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C90" w:rsidRPr="00491C90" w:rsidRDefault="001277D5" w:rsidP="002D0F5D">
      <w:pPr>
        <w:pStyle w:val="2"/>
        <w:rPr>
          <w:lang w:val="en-US"/>
        </w:rPr>
      </w:pPr>
      <w:r w:rsidRPr="00491C90">
        <w:rPr>
          <w:lang w:val="en-US"/>
        </w:rPr>
        <w:t>Gl</w:t>
      </w:r>
      <w:r w:rsidR="00E93575">
        <w:rPr>
          <w:lang w:val="en-US"/>
        </w:rPr>
        <w:t>o</w:t>
      </w:r>
      <w:r w:rsidRPr="00491C90">
        <w:rPr>
          <w:lang w:val="en-US"/>
        </w:rPr>
        <w:t>b</w:t>
      </w:r>
      <w:r w:rsidR="00E93575">
        <w:rPr>
          <w:lang w:val="en-US"/>
        </w:rPr>
        <w:t>a</w:t>
      </w:r>
      <w:r w:rsidRPr="00491C90">
        <w:rPr>
          <w:lang w:val="en-US"/>
        </w:rPr>
        <w:t xml:space="preserve">l </w:t>
      </w:r>
      <w:r w:rsidR="00E93575">
        <w:rPr>
          <w:lang w:val="en-US"/>
        </w:rPr>
        <w:t>a</w:t>
      </w:r>
      <w:r w:rsidRPr="00491C90">
        <w:rPr>
          <w:lang w:val="en-US"/>
        </w:rPr>
        <w:t>nd w</w:t>
      </w:r>
      <w:r w:rsidR="00E93575">
        <w:rPr>
          <w:lang w:val="en-US"/>
        </w:rPr>
        <w:t>o</w:t>
      </w:r>
      <w:r w:rsidRPr="00491C90">
        <w:rPr>
          <w:lang w:val="en-US"/>
        </w:rPr>
        <w:t xml:space="preserve">rldly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s</w:t>
      </w:r>
      <w:r w:rsidR="00491C90" w:rsidRPr="00491C90">
        <w:rPr>
          <w:lang w:val="en-US"/>
        </w:rPr>
        <w:t xml:space="preserve">: </w:t>
      </w:r>
      <w:r w:rsidRPr="00491C90">
        <w:rPr>
          <w:lang w:val="en-US"/>
        </w:rPr>
        <w:t>D</w:t>
      </w:r>
      <w:r w:rsidR="00E93575">
        <w:rPr>
          <w:lang w:val="en-US"/>
        </w:rPr>
        <w:t>i</w:t>
      </w:r>
      <w:r w:rsidRPr="00491C90">
        <w:rPr>
          <w:lang w:val="en-US"/>
        </w:rPr>
        <w:t>sc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t</w:t>
      </w:r>
      <w:r w:rsidR="00E93575">
        <w:rPr>
          <w:lang w:val="en-US"/>
        </w:rPr>
        <w:t>ie</w:t>
      </w:r>
      <w:r w:rsidRPr="00491C90">
        <w:rPr>
          <w:lang w:val="en-US"/>
        </w:rPr>
        <w:t xml:space="preserve">s </w:t>
      </w:r>
      <w:r w:rsidR="00E93575">
        <w:rPr>
          <w:lang w:val="en-US"/>
        </w:rPr>
        <w:t>a</w:t>
      </w:r>
      <w:r w:rsidRPr="00491C90">
        <w:rPr>
          <w:lang w:val="en-US"/>
        </w:rPr>
        <w:t>nd s</w:t>
      </w:r>
      <w:r w:rsidR="00E93575">
        <w:rPr>
          <w:lang w:val="en-US"/>
        </w:rPr>
        <w:t>u</w:t>
      </w:r>
      <w:r w:rsidRPr="00491C90">
        <w:rPr>
          <w:lang w:val="en-US"/>
        </w:rPr>
        <w:t>bc</w:t>
      </w:r>
      <w:r w:rsidR="00E93575">
        <w:rPr>
          <w:lang w:val="en-US"/>
        </w:rPr>
        <w:t>u</w:t>
      </w:r>
      <w:r w:rsidRPr="00491C90">
        <w:rPr>
          <w:lang w:val="en-US"/>
        </w:rPr>
        <w:t>lt</w:t>
      </w:r>
      <w:r w:rsidR="00E93575">
        <w:rPr>
          <w:lang w:val="en-US"/>
        </w:rPr>
        <w:t>u</w:t>
      </w:r>
      <w:r w:rsidRPr="00491C90">
        <w:rPr>
          <w:lang w:val="en-US"/>
        </w:rPr>
        <w:t>r</w:t>
      </w:r>
      <w:r w:rsidR="00E93575">
        <w:rPr>
          <w:lang w:val="en-US"/>
        </w:rPr>
        <w:t>a</w:t>
      </w:r>
      <w:r w:rsidRPr="00491C90">
        <w:rPr>
          <w:lang w:val="en-US"/>
        </w:rPr>
        <w:t xml:space="preserve">l </w:t>
      </w:r>
      <w:r w:rsidR="00E93575">
        <w:rPr>
          <w:lang w:val="en-US"/>
        </w:rPr>
        <w:t>e</w:t>
      </w:r>
      <w:r w:rsidRPr="00491C90">
        <w:rPr>
          <w:lang w:val="en-US"/>
        </w:rPr>
        <w:t>mp</w:t>
      </w:r>
      <w:r w:rsidR="00E93575">
        <w:rPr>
          <w:lang w:val="en-US"/>
        </w:rPr>
        <w:t>i</w:t>
      </w:r>
      <w:r w:rsidRPr="00491C90">
        <w:rPr>
          <w:lang w:val="en-US"/>
        </w:rPr>
        <w:t>r</w:t>
      </w:r>
      <w:r w:rsidR="00E93575">
        <w:rPr>
          <w:lang w:val="en-US"/>
        </w:rPr>
        <w:t>e</w:t>
      </w:r>
      <w:r w:rsidRPr="00491C90">
        <w:rPr>
          <w:lang w:val="en-US"/>
        </w:rPr>
        <w:t>s</w:t>
      </w:r>
    </w:p>
    <w:p w:rsidR="00491C90" w:rsidRPr="00491C90" w:rsidRDefault="00491C90" w:rsidP="00491C90">
      <w:pPr>
        <w:pStyle w:val="aff3"/>
        <w:rPr>
          <w:lang w:val="en-US"/>
        </w:rPr>
      </w:pPr>
      <w:r w:rsidRPr="00491C90">
        <w:rPr>
          <w:lang w:val="en-US"/>
        </w:rPr>
        <w:t>(</w:t>
      </w:r>
      <w:r w:rsidR="00E93575">
        <w:rPr>
          <w:lang w:val="en-US"/>
        </w:rPr>
        <w:t>e</w:t>
      </w:r>
      <w:r w:rsidR="00B01239" w:rsidRPr="00491C90">
        <w:rPr>
          <w:lang w:val="en-US"/>
        </w:rPr>
        <w:t>ss</w:t>
      </w:r>
      <w:r w:rsidR="00E93575">
        <w:rPr>
          <w:lang w:val="en-US"/>
        </w:rPr>
        <w:t>a</w:t>
      </w:r>
      <w:r w:rsidR="00B01239" w:rsidRPr="00491C90">
        <w:rPr>
          <w:lang w:val="en-US"/>
        </w:rPr>
        <w:t>y</w:t>
      </w:r>
      <w:r w:rsidRPr="00491C90">
        <w:rPr>
          <w:lang w:val="en-US"/>
        </w:rPr>
        <w:t>)</w:t>
      </w:r>
    </w:p>
    <w:p w:rsidR="00491C90" w:rsidRPr="00491C90" w:rsidRDefault="00491C90" w:rsidP="00491C90">
      <w:pPr>
        <w:ind w:firstLine="709"/>
        <w:rPr>
          <w:lang w:val="en-US"/>
        </w:rPr>
      </w:pPr>
    </w:p>
    <w:p w:rsidR="00491C90" w:rsidRPr="00491C90" w:rsidRDefault="00E93575" w:rsidP="002D0F5D">
      <w:pPr>
        <w:pStyle w:val="2"/>
        <w:rPr>
          <w:lang w:val="en-US"/>
        </w:rPr>
      </w:pPr>
      <w:r>
        <w:rPr>
          <w:lang w:val="en-US"/>
        </w:rPr>
        <w:t>E</w:t>
      </w:r>
      <w:r w:rsidR="001277D5" w:rsidRPr="00491C90">
        <w:rPr>
          <w:lang w:val="en-US"/>
        </w:rPr>
        <w:t>ngl</w:t>
      </w:r>
      <w:r>
        <w:rPr>
          <w:lang w:val="en-US"/>
        </w:rPr>
        <w:t>i</w:t>
      </w:r>
      <w:r w:rsidR="001277D5" w:rsidRPr="00491C90">
        <w:rPr>
          <w:lang w:val="en-US"/>
        </w:rPr>
        <w:t>sh, c</w:t>
      </w:r>
      <w:r>
        <w:rPr>
          <w:lang w:val="en-US"/>
        </w:rPr>
        <w:t>o</w:t>
      </w:r>
      <w:r w:rsidR="001277D5" w:rsidRPr="00491C90">
        <w:rPr>
          <w:lang w:val="en-US"/>
        </w:rPr>
        <w:t>mm</w:t>
      </w:r>
      <w:r>
        <w:rPr>
          <w:lang w:val="en-US"/>
        </w:rPr>
        <w:t>u</w:t>
      </w:r>
      <w:r w:rsidR="001277D5" w:rsidRPr="00491C90">
        <w:rPr>
          <w:lang w:val="en-US"/>
        </w:rPr>
        <w:t>n</w:t>
      </w:r>
      <w:r>
        <w:rPr>
          <w:lang w:val="en-US"/>
        </w:rPr>
        <w:t>i</w:t>
      </w:r>
      <w:r w:rsidR="001277D5" w:rsidRPr="00491C90">
        <w:rPr>
          <w:lang w:val="en-US"/>
        </w:rPr>
        <w:t>ty, d</w:t>
      </w:r>
      <w:r>
        <w:rPr>
          <w:lang w:val="en-US"/>
        </w:rPr>
        <w:t>i</w:t>
      </w:r>
      <w:r w:rsidR="001277D5" w:rsidRPr="00491C90">
        <w:rPr>
          <w:lang w:val="en-US"/>
        </w:rPr>
        <w:t>sc</w:t>
      </w:r>
      <w:r>
        <w:rPr>
          <w:lang w:val="en-US"/>
        </w:rPr>
        <w:t>o</w:t>
      </w:r>
      <w:r w:rsidR="001277D5" w:rsidRPr="00491C90">
        <w:rPr>
          <w:lang w:val="en-US"/>
        </w:rPr>
        <w:t>mm</w:t>
      </w:r>
      <w:r>
        <w:rPr>
          <w:lang w:val="en-US"/>
        </w:rPr>
        <w:t>u</w:t>
      </w:r>
      <w:r w:rsidR="001277D5" w:rsidRPr="00491C90">
        <w:rPr>
          <w:lang w:val="en-US"/>
        </w:rPr>
        <w:t>n</w:t>
      </w:r>
      <w:r>
        <w:rPr>
          <w:lang w:val="en-US"/>
        </w:rPr>
        <w:t>i</w:t>
      </w:r>
      <w:r w:rsidR="001277D5" w:rsidRPr="00491C90">
        <w:rPr>
          <w:lang w:val="en-US"/>
        </w:rPr>
        <w:t>c</w:t>
      </w:r>
      <w:r>
        <w:rPr>
          <w:lang w:val="en-US"/>
        </w:rPr>
        <w:t>a</w:t>
      </w:r>
      <w:r w:rsidR="001277D5" w:rsidRPr="00491C90">
        <w:rPr>
          <w:lang w:val="en-US"/>
        </w:rPr>
        <w:t>t</w:t>
      </w:r>
      <w:r>
        <w:rPr>
          <w:lang w:val="en-US"/>
        </w:rPr>
        <w:t>io</w:t>
      </w:r>
      <w:r w:rsidR="001277D5" w:rsidRPr="00491C90">
        <w:rPr>
          <w:lang w:val="en-US"/>
        </w:rPr>
        <w:t>n</w:t>
      </w:r>
    </w:p>
    <w:p w:rsidR="002D0F5D" w:rsidRPr="00793158" w:rsidRDefault="002D0F5D" w:rsidP="00491C90">
      <w:pPr>
        <w:ind w:firstLine="709"/>
        <w:rPr>
          <w:lang w:val="en-US"/>
        </w:rPr>
      </w:pPr>
    </w:p>
    <w:p w:rsidR="00491C90" w:rsidRPr="00491C90" w:rsidRDefault="00E93575" w:rsidP="00491C90">
      <w:pPr>
        <w:ind w:firstLine="709"/>
        <w:rPr>
          <w:lang w:val="en-US"/>
        </w:rPr>
      </w:pPr>
      <w:r>
        <w:rPr>
          <w:lang w:val="en-US"/>
        </w:rPr>
        <w:t>U</w:t>
      </w:r>
      <w:r w:rsidR="001277D5" w:rsidRPr="00491C90">
        <w:rPr>
          <w:lang w:val="en-US"/>
        </w:rPr>
        <w:t>nd</w:t>
      </w:r>
      <w:r w:rsidRPr="00E93575">
        <w:rPr>
          <w:lang w:val="en-US"/>
        </w:rPr>
        <w:t>e</w:t>
      </w:r>
      <w:r w:rsidR="001277D5" w:rsidRPr="00491C90">
        <w:rPr>
          <w:lang w:val="en-US"/>
        </w:rPr>
        <w:t>r</w:t>
      </w:r>
      <w:r w:rsidR="001277D5" w:rsidRPr="00793158">
        <w:rPr>
          <w:lang w:val="en-US"/>
        </w:rPr>
        <w:t xml:space="preserve"> </w:t>
      </w:r>
      <w:r w:rsidR="001277D5" w:rsidRPr="00491C90">
        <w:rPr>
          <w:lang w:val="en-US"/>
        </w:rPr>
        <w:t>th</w:t>
      </w:r>
      <w:r w:rsidRPr="00E93575">
        <w:rPr>
          <w:lang w:val="en-US"/>
        </w:rPr>
        <w:t>e</w:t>
      </w:r>
      <w:r w:rsidR="001277D5" w:rsidRPr="00793158">
        <w:rPr>
          <w:lang w:val="en-US"/>
        </w:rPr>
        <w:t xml:space="preserve"> </w:t>
      </w:r>
      <w:r w:rsidR="001277D5" w:rsidRPr="00491C90">
        <w:rPr>
          <w:lang w:val="en-US"/>
        </w:rPr>
        <w:t>h</w:t>
      </w:r>
      <w:r w:rsidRPr="00E93575">
        <w:rPr>
          <w:lang w:val="en-US"/>
        </w:rPr>
        <w:t>ea</w:t>
      </w:r>
      <w:r w:rsidR="001277D5" w:rsidRPr="00491C90">
        <w:rPr>
          <w:lang w:val="en-US"/>
        </w:rPr>
        <w:t>dl</w:t>
      </w:r>
      <w:r w:rsidRPr="00E93575">
        <w:rPr>
          <w:lang w:val="en-US"/>
        </w:rPr>
        <w:t>i</w:t>
      </w:r>
      <w:r w:rsidR="001277D5" w:rsidRPr="00491C90">
        <w:rPr>
          <w:lang w:val="en-US"/>
        </w:rPr>
        <w:t>n</w:t>
      </w:r>
      <w:r w:rsidRPr="00E93575">
        <w:rPr>
          <w:lang w:val="en-US"/>
        </w:rPr>
        <w:t>e</w:t>
      </w:r>
      <w:r w:rsidR="001277D5" w:rsidRPr="00793158">
        <w:rPr>
          <w:lang w:val="en-US"/>
        </w:rPr>
        <w:t xml:space="preserve"> “</w:t>
      </w:r>
      <w:r w:rsidR="001277D5" w:rsidRPr="00491C90">
        <w:rPr>
          <w:lang w:val="en-US"/>
        </w:rPr>
        <w:t>D</w:t>
      </w:r>
      <w:r w:rsidRPr="00E93575">
        <w:rPr>
          <w:lang w:val="en-US"/>
        </w:rPr>
        <w:t>o</w:t>
      </w:r>
      <w:r w:rsidR="001277D5" w:rsidRPr="00491C90">
        <w:rPr>
          <w:lang w:val="en-US"/>
        </w:rPr>
        <w:t>ct</w:t>
      </w:r>
      <w:r w:rsidRPr="00E93575">
        <w:rPr>
          <w:lang w:val="en-US"/>
        </w:rPr>
        <w:t>o</w:t>
      </w:r>
      <w:r w:rsidR="001277D5" w:rsidRPr="00491C90">
        <w:rPr>
          <w:lang w:val="en-US"/>
        </w:rPr>
        <w:t>r</w:t>
      </w:r>
      <w:r w:rsidR="001277D5" w:rsidRPr="00793158">
        <w:rPr>
          <w:lang w:val="en-US"/>
        </w:rPr>
        <w:t xml:space="preserve"> </w:t>
      </w:r>
      <w:r w:rsidR="001277D5" w:rsidRPr="00491C90">
        <w:rPr>
          <w:lang w:val="en-US"/>
        </w:rPr>
        <w:t>c</w:t>
      </w:r>
      <w:r w:rsidRPr="00E93575">
        <w:rPr>
          <w:lang w:val="en-US"/>
        </w:rPr>
        <w:t>o</w:t>
      </w:r>
      <w:r>
        <w:rPr>
          <w:lang w:val="en-US"/>
        </w:rPr>
        <w:t>u</w:t>
      </w:r>
      <w:r w:rsidR="001277D5" w:rsidRPr="00491C90">
        <w:rPr>
          <w:lang w:val="en-US"/>
        </w:rPr>
        <w:t>ldn</w:t>
      </w:r>
      <w:r w:rsidR="001277D5" w:rsidRPr="00793158">
        <w:rPr>
          <w:lang w:val="en-US"/>
        </w:rPr>
        <w:t>’</w:t>
      </w:r>
      <w:r w:rsidR="001277D5" w:rsidRPr="00491C90">
        <w:rPr>
          <w:lang w:val="en-US"/>
        </w:rPr>
        <w:t>t</w:t>
      </w:r>
      <w:r w:rsidR="001277D5" w:rsidRPr="00793158">
        <w:rPr>
          <w:lang w:val="en-US"/>
        </w:rPr>
        <w:t xml:space="preserve"> </w:t>
      </w:r>
      <w:r w:rsidR="001277D5" w:rsidRPr="00491C90">
        <w:rPr>
          <w:lang w:val="en-US"/>
        </w:rPr>
        <w:t>sp</w:t>
      </w:r>
      <w:r w:rsidRPr="00E93575">
        <w:rPr>
          <w:lang w:val="en-US"/>
        </w:rPr>
        <w:t>e</w:t>
      </w:r>
      <w:r w:rsidR="001277D5" w:rsidRPr="00491C90">
        <w:rPr>
          <w:lang w:val="en-US"/>
        </w:rPr>
        <w:t>ll</w:t>
      </w:r>
      <w:r w:rsidR="001277D5" w:rsidRPr="00793158">
        <w:rPr>
          <w:lang w:val="en-US"/>
        </w:rPr>
        <w:t xml:space="preserve"> ‘</w:t>
      </w:r>
      <w:r w:rsidRPr="00E93575">
        <w:rPr>
          <w:lang w:val="en-US"/>
        </w:rPr>
        <w:t>a</w:t>
      </w:r>
      <w:r w:rsidR="001277D5" w:rsidRPr="00491C90">
        <w:rPr>
          <w:lang w:val="en-US"/>
        </w:rPr>
        <w:t>c</w:t>
      </w:r>
      <w:r>
        <w:rPr>
          <w:lang w:val="en-US"/>
        </w:rPr>
        <w:t>u</w:t>
      </w:r>
      <w:r w:rsidR="001277D5" w:rsidRPr="00491C90">
        <w:rPr>
          <w:lang w:val="en-US"/>
        </w:rPr>
        <w:t>t</w:t>
      </w:r>
      <w:r w:rsidRPr="00E93575">
        <w:rPr>
          <w:lang w:val="en-US"/>
        </w:rPr>
        <w:t>e</w:t>
      </w:r>
      <w:r w:rsidR="001277D5" w:rsidRPr="00793158">
        <w:rPr>
          <w:lang w:val="en-US"/>
        </w:rPr>
        <w:t>’”</w:t>
      </w:r>
      <w:r w:rsidR="00491C90" w:rsidRPr="00793158">
        <w:rPr>
          <w:lang w:val="en-US"/>
        </w:rPr>
        <w:t xml:space="preserve"> </w:t>
      </w:r>
      <w:r w:rsidRPr="00E93575">
        <w:rPr>
          <w:lang w:val="en-US"/>
        </w:rPr>
        <w:t>a</w:t>
      </w:r>
      <w:r w:rsidR="001277D5" w:rsidRPr="00491C90">
        <w:rPr>
          <w:lang w:val="en-US"/>
        </w:rPr>
        <w:t>n</w:t>
      </w:r>
      <w:r w:rsidR="001277D5" w:rsidRPr="00793158">
        <w:rPr>
          <w:lang w:val="en-US"/>
        </w:rPr>
        <w:t xml:space="preserve"> </w:t>
      </w:r>
      <w:r w:rsidRPr="00E93575">
        <w:rPr>
          <w:lang w:val="en-US"/>
        </w:rPr>
        <w:t>a</w:t>
      </w:r>
      <w:r w:rsidR="001277D5" w:rsidRPr="00491C90">
        <w:rPr>
          <w:lang w:val="en-US"/>
        </w:rPr>
        <w:t>rt</w:t>
      </w:r>
      <w:r w:rsidRPr="00E93575">
        <w:rPr>
          <w:lang w:val="en-US"/>
        </w:rPr>
        <w:t>i</w:t>
      </w:r>
      <w:r w:rsidR="001277D5" w:rsidRPr="00491C90">
        <w:rPr>
          <w:lang w:val="en-US"/>
        </w:rPr>
        <w:t>cl</w:t>
      </w:r>
      <w:r w:rsidRPr="00E93575">
        <w:rPr>
          <w:lang w:val="en-US"/>
        </w:rPr>
        <w:t>e</w:t>
      </w:r>
      <w:r w:rsidR="001277D5" w:rsidRPr="00793158">
        <w:rPr>
          <w:lang w:val="en-US"/>
        </w:rPr>
        <w:t xml:space="preserve"> </w:t>
      </w:r>
      <w:r w:rsidRPr="00E93575">
        <w:rPr>
          <w:lang w:val="en-US"/>
        </w:rPr>
        <w:t>i</w:t>
      </w:r>
      <w:r w:rsidR="001277D5" w:rsidRPr="00491C90">
        <w:rPr>
          <w:lang w:val="en-US"/>
        </w:rPr>
        <w:t>n</w:t>
      </w:r>
      <w:r w:rsidR="001277D5" w:rsidRPr="00793158">
        <w:rPr>
          <w:lang w:val="en-US"/>
        </w:rPr>
        <w:t xml:space="preserve"> </w:t>
      </w:r>
      <w:r w:rsidR="001277D5" w:rsidRPr="00491C90">
        <w:rPr>
          <w:lang w:val="en-US"/>
        </w:rPr>
        <w:t>th</w:t>
      </w:r>
      <w:r w:rsidRPr="00E93575">
        <w:rPr>
          <w:lang w:val="en-US"/>
        </w:rPr>
        <w:t>e</w:t>
      </w:r>
      <w:r w:rsidR="001277D5" w:rsidRPr="00793158">
        <w:rPr>
          <w:lang w:val="en-US"/>
        </w:rPr>
        <w:t xml:space="preserve"> </w:t>
      </w:r>
      <w:r w:rsidR="001277D5" w:rsidRPr="00491C90">
        <w:rPr>
          <w:i/>
          <w:iCs/>
          <w:lang w:val="en-US"/>
        </w:rPr>
        <w:t>B</w:t>
      </w:r>
      <w:r w:rsidRPr="00E93575">
        <w:rPr>
          <w:i/>
          <w:iCs/>
          <w:lang w:val="en-US"/>
        </w:rPr>
        <w:t>a</w:t>
      </w:r>
      <w:r w:rsidR="001277D5" w:rsidRPr="00491C90">
        <w:rPr>
          <w:i/>
          <w:iCs/>
          <w:lang w:val="en-US"/>
        </w:rPr>
        <w:t>rr</w:t>
      </w:r>
      <w:r w:rsidRPr="00E93575">
        <w:rPr>
          <w:i/>
          <w:iCs/>
          <w:lang w:val="en-US"/>
        </w:rPr>
        <w:t>ie</w:t>
      </w:r>
      <w:r w:rsidR="001277D5" w:rsidRPr="00491C90">
        <w:rPr>
          <w:i/>
          <w:iCs/>
          <w:lang w:val="en-US"/>
        </w:rPr>
        <w:t>r</w:t>
      </w:r>
      <w:r w:rsidR="001277D5" w:rsidRPr="00793158">
        <w:rPr>
          <w:i/>
          <w:iCs/>
          <w:lang w:val="en-US"/>
        </w:rPr>
        <w:t xml:space="preserve"> </w:t>
      </w:r>
      <w:r w:rsidR="001277D5" w:rsidRPr="00491C90">
        <w:rPr>
          <w:i/>
          <w:iCs/>
          <w:lang w:val="en-US"/>
        </w:rPr>
        <w:t>D</w:t>
      </w:r>
      <w:r w:rsidRPr="00E93575">
        <w:rPr>
          <w:i/>
          <w:iCs/>
          <w:lang w:val="en-US"/>
        </w:rPr>
        <w:t>ai</w:t>
      </w:r>
      <w:r w:rsidR="001277D5" w:rsidRPr="00491C90">
        <w:rPr>
          <w:i/>
          <w:iCs/>
          <w:lang w:val="en-US"/>
        </w:rPr>
        <w:t>ly</w:t>
      </w:r>
      <w:r w:rsidR="001277D5" w:rsidRPr="00793158">
        <w:rPr>
          <w:i/>
          <w:iCs/>
          <w:lang w:val="en-US"/>
        </w:rPr>
        <w:t xml:space="preserve"> </w:t>
      </w:r>
      <w:r w:rsidR="001277D5" w:rsidRPr="00491C90">
        <w:rPr>
          <w:i/>
          <w:iCs/>
          <w:lang w:val="en-US"/>
        </w:rPr>
        <w:t>Tr</w:t>
      </w:r>
      <w:r>
        <w:rPr>
          <w:i/>
          <w:iCs/>
          <w:lang w:val="en-US"/>
        </w:rPr>
        <w:t>u</w:t>
      </w:r>
      <w:r w:rsidR="001277D5" w:rsidRPr="00491C90">
        <w:rPr>
          <w:i/>
          <w:iCs/>
          <w:lang w:val="en-US"/>
        </w:rPr>
        <w:t>th</w:t>
      </w:r>
      <w:r w:rsidR="00491C90" w:rsidRPr="00793158">
        <w:rPr>
          <w:lang w:val="en-US"/>
        </w:rPr>
        <w:t xml:space="preserve"> (</w:t>
      </w:r>
      <w:r w:rsidR="001277D5" w:rsidRPr="00793158">
        <w:rPr>
          <w:lang w:val="en-US"/>
        </w:rPr>
        <w:t>5/01/01</w:t>
      </w:r>
      <w:r w:rsidR="00491C90" w:rsidRPr="00793158">
        <w:rPr>
          <w:lang w:val="en-US"/>
        </w:rPr>
        <w:t xml:space="preserve">; </w:t>
      </w:r>
      <w:r w:rsidRPr="00E93575">
        <w:rPr>
          <w:lang w:val="en-US"/>
        </w:rPr>
        <w:t>o</w:t>
      </w:r>
      <w:r w:rsidR="001277D5" w:rsidRPr="00491C90">
        <w:rPr>
          <w:lang w:val="en-US"/>
        </w:rPr>
        <w:t>r</w:t>
      </w:r>
      <w:r w:rsidRPr="00E93575">
        <w:rPr>
          <w:lang w:val="en-US"/>
        </w:rPr>
        <w:t>i</w:t>
      </w:r>
      <w:r w:rsidR="001277D5" w:rsidRPr="00491C90">
        <w:rPr>
          <w:lang w:val="en-US"/>
        </w:rPr>
        <w:t>g</w:t>
      </w:r>
      <w:r w:rsidRPr="00E93575">
        <w:rPr>
          <w:lang w:val="en-US"/>
        </w:rPr>
        <w:t>i</w:t>
      </w:r>
      <w:r w:rsidR="001277D5" w:rsidRPr="00491C90">
        <w:rPr>
          <w:lang w:val="en-US"/>
        </w:rPr>
        <w:t>n</w:t>
      </w:r>
      <w:r w:rsidRPr="00E93575">
        <w:rPr>
          <w:lang w:val="en-US"/>
        </w:rPr>
        <w:t>a</w:t>
      </w:r>
      <w:r w:rsidR="001277D5" w:rsidRPr="00491C90">
        <w:rPr>
          <w:lang w:val="en-US"/>
        </w:rPr>
        <w:t>lly</w:t>
      </w:r>
      <w:r w:rsidR="001277D5" w:rsidRPr="00793158">
        <w:rPr>
          <w:lang w:val="en-US"/>
        </w:rPr>
        <w:t xml:space="preserve"> </w:t>
      </w:r>
      <w:r w:rsidR="001277D5" w:rsidRPr="00491C90">
        <w:rPr>
          <w:lang w:val="en-US"/>
        </w:rPr>
        <w:t>p</w:t>
      </w:r>
      <w:r>
        <w:rPr>
          <w:lang w:val="en-US"/>
        </w:rPr>
        <w:t>u</w:t>
      </w:r>
      <w:r w:rsidR="001277D5" w:rsidRPr="00491C90">
        <w:rPr>
          <w:lang w:val="en-US"/>
        </w:rPr>
        <w:t>bl</w:t>
      </w:r>
      <w:r w:rsidRPr="00E93575">
        <w:rPr>
          <w:lang w:val="en-US"/>
        </w:rPr>
        <w:t>i</w:t>
      </w:r>
      <w:r w:rsidR="001277D5" w:rsidRPr="00491C90">
        <w:rPr>
          <w:lang w:val="en-US"/>
        </w:rPr>
        <w:t>sh</w:t>
      </w:r>
      <w:r w:rsidRPr="00E93575">
        <w:rPr>
          <w:lang w:val="en-US"/>
        </w:rPr>
        <w:t>e</w:t>
      </w:r>
      <w:r w:rsidR="001277D5" w:rsidRPr="00491C90">
        <w:rPr>
          <w:lang w:val="en-US"/>
        </w:rPr>
        <w:t>d</w:t>
      </w:r>
      <w:r w:rsidR="001277D5" w:rsidRPr="00793158">
        <w:rPr>
          <w:lang w:val="en-US"/>
        </w:rPr>
        <w:t xml:space="preserve"> </w:t>
      </w:r>
      <w:r w:rsidRPr="00E93575">
        <w:rPr>
          <w:lang w:val="en-US"/>
        </w:rPr>
        <w:t>i</w:t>
      </w:r>
      <w:r w:rsidR="001277D5" w:rsidRPr="00491C90">
        <w:rPr>
          <w:lang w:val="en-US"/>
        </w:rPr>
        <w:t>n</w:t>
      </w:r>
      <w:r w:rsidR="001277D5" w:rsidRPr="00793158">
        <w:rPr>
          <w:lang w:val="en-US"/>
        </w:rPr>
        <w:t xml:space="preserve"> </w:t>
      </w:r>
      <w:r w:rsidR="001277D5" w:rsidRPr="00491C90">
        <w:rPr>
          <w:lang w:val="en-US"/>
        </w:rPr>
        <w:t>th</w:t>
      </w:r>
      <w:r w:rsidRPr="00E93575">
        <w:rPr>
          <w:lang w:val="en-US"/>
        </w:rPr>
        <w:t>e</w:t>
      </w:r>
      <w:r w:rsidR="001277D5" w:rsidRPr="00793158">
        <w:rPr>
          <w:lang w:val="en-US"/>
        </w:rPr>
        <w:t xml:space="preserve"> </w:t>
      </w:r>
      <w:r w:rsidR="001277D5" w:rsidRPr="00491C90">
        <w:rPr>
          <w:i/>
          <w:iCs/>
          <w:lang w:val="en-US"/>
        </w:rPr>
        <w:t>S</w:t>
      </w:r>
      <w:r w:rsidRPr="00E93575">
        <w:rPr>
          <w:i/>
          <w:iCs/>
          <w:lang w:val="en-US"/>
        </w:rPr>
        <w:t>o</w:t>
      </w:r>
      <w:r>
        <w:rPr>
          <w:i/>
          <w:iCs/>
          <w:lang w:val="en-US"/>
        </w:rPr>
        <w:t>u</w:t>
      </w:r>
      <w:r w:rsidR="001277D5" w:rsidRPr="00491C90">
        <w:rPr>
          <w:i/>
          <w:iCs/>
          <w:lang w:val="en-US"/>
        </w:rPr>
        <w:t>th</w:t>
      </w:r>
      <w:r w:rsidR="001277D5" w:rsidRPr="00793158">
        <w:rPr>
          <w:i/>
          <w:iCs/>
          <w:lang w:val="en-US"/>
        </w:rPr>
        <w:t xml:space="preserve"> </w:t>
      </w:r>
      <w:r w:rsidR="001277D5" w:rsidRPr="00491C90">
        <w:rPr>
          <w:i/>
          <w:iCs/>
          <w:lang w:val="en-US"/>
        </w:rPr>
        <w:t>Ch</w:t>
      </w:r>
      <w:r w:rsidRPr="00E93575">
        <w:rPr>
          <w:i/>
          <w:iCs/>
          <w:lang w:val="en-US"/>
        </w:rPr>
        <w:t>i</w:t>
      </w:r>
      <w:r w:rsidR="001277D5" w:rsidRPr="00491C90">
        <w:rPr>
          <w:i/>
          <w:iCs/>
          <w:lang w:val="en-US"/>
        </w:rPr>
        <w:t>n</w:t>
      </w:r>
      <w:r w:rsidRPr="00E93575">
        <w:rPr>
          <w:i/>
          <w:iCs/>
          <w:lang w:val="en-US"/>
        </w:rPr>
        <w:t>a</w:t>
      </w:r>
      <w:r w:rsidR="001277D5" w:rsidRPr="00793158">
        <w:rPr>
          <w:i/>
          <w:iCs/>
          <w:lang w:val="en-US"/>
        </w:rPr>
        <w:t xml:space="preserve"> </w:t>
      </w:r>
      <w:r w:rsidR="001277D5" w:rsidRPr="00491C90">
        <w:rPr>
          <w:i/>
          <w:iCs/>
          <w:lang w:val="en-US"/>
        </w:rPr>
        <w:t>M</w:t>
      </w:r>
      <w:r w:rsidRPr="00E93575">
        <w:rPr>
          <w:i/>
          <w:iCs/>
          <w:lang w:val="en-US"/>
        </w:rPr>
        <w:t>o</w:t>
      </w:r>
      <w:r w:rsidR="001277D5" w:rsidRPr="00491C90">
        <w:rPr>
          <w:i/>
          <w:iCs/>
          <w:lang w:val="en-US"/>
        </w:rPr>
        <w:t>rn</w:t>
      </w:r>
      <w:r w:rsidRPr="00E93575">
        <w:rPr>
          <w:i/>
          <w:iCs/>
          <w:lang w:val="en-US"/>
        </w:rPr>
        <w:t>i</w:t>
      </w:r>
      <w:r w:rsidR="001277D5" w:rsidRPr="00491C90">
        <w:rPr>
          <w:i/>
          <w:iCs/>
          <w:lang w:val="en-US"/>
        </w:rPr>
        <w:t>ng</w:t>
      </w:r>
      <w:r w:rsidR="001277D5" w:rsidRPr="00793158">
        <w:rPr>
          <w:i/>
          <w:iCs/>
          <w:lang w:val="en-US"/>
        </w:rPr>
        <w:t xml:space="preserve"> </w:t>
      </w:r>
      <w:r w:rsidR="001277D5" w:rsidRPr="00491C90">
        <w:rPr>
          <w:i/>
          <w:iCs/>
          <w:lang w:val="en-US"/>
        </w:rPr>
        <w:t>P</w:t>
      </w:r>
      <w:r w:rsidRPr="00E93575">
        <w:rPr>
          <w:i/>
          <w:iCs/>
          <w:lang w:val="en-US"/>
        </w:rPr>
        <w:t>o</w:t>
      </w:r>
      <w:r w:rsidR="001277D5" w:rsidRPr="00491C90">
        <w:rPr>
          <w:i/>
          <w:iCs/>
          <w:lang w:val="en-US"/>
        </w:rPr>
        <w:t>st</w:t>
      </w:r>
      <w:r w:rsidR="00491C90" w:rsidRPr="00793158">
        <w:rPr>
          <w:lang w:val="en-US"/>
        </w:rPr>
        <w:t xml:space="preserve">) </w:t>
      </w:r>
      <w:r w:rsidR="001277D5" w:rsidRPr="00491C90">
        <w:rPr>
          <w:lang w:val="en-US"/>
        </w:rPr>
        <w:t>r</w:t>
      </w:r>
      <w:r w:rsidRPr="00E93575">
        <w:rPr>
          <w:lang w:val="en-US"/>
        </w:rPr>
        <w:t>e</w:t>
      </w:r>
      <w:r w:rsidR="001277D5" w:rsidRPr="00491C90">
        <w:rPr>
          <w:lang w:val="en-US"/>
        </w:rPr>
        <w:t>p</w:t>
      </w:r>
      <w:r w:rsidRPr="00E93575">
        <w:rPr>
          <w:lang w:val="en-US"/>
        </w:rPr>
        <w:t>o</w:t>
      </w:r>
      <w:r w:rsidR="001277D5" w:rsidRPr="00491C90">
        <w:rPr>
          <w:lang w:val="en-US"/>
        </w:rPr>
        <w:t>rts</w:t>
      </w:r>
      <w:r w:rsidR="001277D5" w:rsidRPr="00793158">
        <w:rPr>
          <w:lang w:val="en-US"/>
        </w:rPr>
        <w:t xml:space="preserve"> </w:t>
      </w:r>
      <w:r w:rsidR="001277D5" w:rsidRPr="00491C90">
        <w:rPr>
          <w:lang w:val="en-US"/>
        </w:rPr>
        <w:t>th</w:t>
      </w:r>
      <w:r w:rsidRPr="00E93575">
        <w:rPr>
          <w:lang w:val="en-US"/>
        </w:rPr>
        <w:t>a</w:t>
      </w:r>
      <w:r w:rsidR="001277D5" w:rsidRPr="00491C90">
        <w:rPr>
          <w:lang w:val="en-US"/>
        </w:rPr>
        <w:t>t</w:t>
      </w:r>
      <w:r w:rsidR="001277D5" w:rsidRPr="00793158">
        <w:rPr>
          <w:lang w:val="en-US"/>
        </w:rPr>
        <w:t xml:space="preserve"> “</w:t>
      </w:r>
      <w:r w:rsidRPr="00E93575">
        <w:rPr>
          <w:lang w:val="en-US"/>
        </w:rPr>
        <w:t>A</w:t>
      </w:r>
      <w:r w:rsidR="001277D5" w:rsidRPr="00793158">
        <w:rPr>
          <w:lang w:val="en-US"/>
        </w:rPr>
        <w:t xml:space="preserve"> </w:t>
      </w:r>
      <w:r w:rsidR="001277D5" w:rsidRPr="00491C90">
        <w:rPr>
          <w:lang w:val="en-US"/>
        </w:rPr>
        <w:t>H</w:t>
      </w:r>
      <w:r w:rsidRPr="00E93575">
        <w:rPr>
          <w:lang w:val="en-US"/>
        </w:rPr>
        <w:t>o</w:t>
      </w:r>
      <w:r w:rsidR="001277D5" w:rsidRPr="00491C90">
        <w:rPr>
          <w:lang w:val="en-US"/>
        </w:rPr>
        <w:t>ng</w:t>
      </w:r>
      <w:r w:rsidR="001277D5" w:rsidRPr="00793158">
        <w:rPr>
          <w:lang w:val="en-US"/>
        </w:rPr>
        <w:t xml:space="preserve"> </w:t>
      </w:r>
      <w:r w:rsidR="001277D5" w:rsidRPr="00491C90">
        <w:rPr>
          <w:lang w:val="en-US"/>
        </w:rPr>
        <w:t>K</w:t>
      </w:r>
      <w:r w:rsidRPr="00E93575">
        <w:rPr>
          <w:lang w:val="en-US"/>
        </w:rPr>
        <w:t>o</w:t>
      </w:r>
      <w:r w:rsidR="001277D5" w:rsidRPr="00491C90">
        <w:rPr>
          <w:lang w:val="en-US"/>
        </w:rPr>
        <w:t>ng</w:t>
      </w:r>
      <w:r w:rsidR="001277D5" w:rsidRPr="00793158">
        <w:rPr>
          <w:lang w:val="en-US"/>
        </w:rPr>
        <w:t xml:space="preserve"> </w:t>
      </w:r>
      <w:r w:rsidR="001277D5" w:rsidRPr="00491C90">
        <w:rPr>
          <w:lang w:val="en-US"/>
        </w:rPr>
        <w:t>d</w:t>
      </w:r>
      <w:r w:rsidRPr="00E93575">
        <w:rPr>
          <w:lang w:val="en-US"/>
        </w:rPr>
        <w:t>o</w:t>
      </w:r>
      <w:r w:rsidR="001277D5" w:rsidRPr="00491C90">
        <w:rPr>
          <w:lang w:val="en-US"/>
        </w:rPr>
        <w:t>ct</w:t>
      </w:r>
      <w:r w:rsidRPr="00E93575">
        <w:rPr>
          <w:lang w:val="en-US"/>
        </w:rPr>
        <w:t>o</w:t>
      </w:r>
      <w:r w:rsidR="001277D5" w:rsidRPr="00491C90">
        <w:rPr>
          <w:lang w:val="en-US"/>
        </w:rPr>
        <w:t>r</w:t>
      </w:r>
      <w:r w:rsidR="001277D5" w:rsidRPr="00793158">
        <w:rPr>
          <w:lang w:val="en-US"/>
        </w:rPr>
        <w:t xml:space="preserve"> </w:t>
      </w:r>
      <w:r w:rsidR="001277D5" w:rsidRPr="00491C90">
        <w:rPr>
          <w:lang w:val="en-US"/>
        </w:rPr>
        <w:t>l</w:t>
      </w:r>
      <w:r w:rsidRPr="00E93575">
        <w:rPr>
          <w:lang w:val="en-US"/>
        </w:rPr>
        <w:t>e</w:t>
      </w:r>
      <w:r w:rsidR="001277D5" w:rsidRPr="00491C90">
        <w:rPr>
          <w:lang w:val="en-US"/>
        </w:rPr>
        <w:t>ft</w:t>
      </w:r>
      <w:r w:rsidR="001277D5" w:rsidRPr="00793158">
        <w:rPr>
          <w:lang w:val="en-US"/>
        </w:rPr>
        <w:t xml:space="preserve"> </w:t>
      </w:r>
      <w:r w:rsidR="001277D5" w:rsidRPr="00491C90">
        <w:rPr>
          <w:lang w:val="en-US"/>
        </w:rPr>
        <w:t>th</w:t>
      </w:r>
      <w:r w:rsidRPr="00E93575">
        <w:rPr>
          <w:lang w:val="en-US"/>
        </w:rPr>
        <w:t>e</w:t>
      </w:r>
      <w:r w:rsidR="001277D5" w:rsidRPr="00793158">
        <w:rPr>
          <w:lang w:val="en-US"/>
        </w:rPr>
        <w:t xml:space="preserve"> </w:t>
      </w:r>
      <w:r w:rsidR="001277D5" w:rsidRPr="00491C90">
        <w:rPr>
          <w:lang w:val="en-US"/>
        </w:rPr>
        <w:t>w</w:t>
      </w:r>
      <w:r w:rsidRPr="00E93575">
        <w:rPr>
          <w:lang w:val="en-US"/>
        </w:rPr>
        <w:t>o</w:t>
      </w:r>
      <w:r w:rsidR="001277D5" w:rsidRPr="00491C90">
        <w:rPr>
          <w:lang w:val="en-US"/>
        </w:rPr>
        <w:t>rd</w:t>
      </w:r>
      <w:r w:rsidR="001277D5" w:rsidRPr="00793158">
        <w:rPr>
          <w:lang w:val="en-US"/>
        </w:rPr>
        <w:t xml:space="preserve"> ‘</w:t>
      </w:r>
      <w:r w:rsidRPr="00E93575">
        <w:rPr>
          <w:lang w:val="en-US"/>
        </w:rPr>
        <w:t>a</w:t>
      </w:r>
      <w:r w:rsidR="001277D5" w:rsidRPr="00491C90">
        <w:rPr>
          <w:lang w:val="en-US"/>
        </w:rPr>
        <w:t>c</w:t>
      </w:r>
      <w:r>
        <w:rPr>
          <w:lang w:val="en-US"/>
        </w:rPr>
        <w:t>u</w:t>
      </w:r>
      <w:r w:rsidR="001277D5" w:rsidRPr="00491C90">
        <w:rPr>
          <w:lang w:val="en-US"/>
        </w:rPr>
        <w:t>t</w:t>
      </w:r>
      <w:r w:rsidRPr="00E93575">
        <w:rPr>
          <w:lang w:val="en-US"/>
        </w:rPr>
        <w:t>e</w:t>
      </w:r>
      <w:r w:rsidR="001277D5" w:rsidRPr="00793158">
        <w:rPr>
          <w:lang w:val="en-US"/>
        </w:rPr>
        <w:t xml:space="preserve">’ </w:t>
      </w:r>
      <w:r w:rsidRPr="00E93575">
        <w:rPr>
          <w:lang w:val="en-US"/>
        </w:rPr>
        <w:t>o</w:t>
      </w:r>
      <w:r>
        <w:rPr>
          <w:lang w:val="en-US"/>
        </w:rPr>
        <w:t>u</w:t>
      </w:r>
      <w:r w:rsidR="001277D5" w:rsidRPr="00491C90">
        <w:rPr>
          <w:lang w:val="en-US"/>
        </w:rPr>
        <w:t>t</w:t>
      </w:r>
      <w:r w:rsidR="001277D5" w:rsidRPr="00793158">
        <w:rPr>
          <w:lang w:val="en-US"/>
        </w:rPr>
        <w:t xml:space="preserve"> </w:t>
      </w:r>
      <w:r w:rsidRPr="00E93575">
        <w:rPr>
          <w:lang w:val="en-US"/>
        </w:rPr>
        <w:t>o</w:t>
      </w:r>
      <w:r w:rsidR="001277D5" w:rsidRPr="00491C90">
        <w:rPr>
          <w:lang w:val="en-US"/>
        </w:rPr>
        <w:t>f</w:t>
      </w:r>
      <w:r w:rsidR="001277D5" w:rsidRPr="00793158">
        <w:rPr>
          <w:lang w:val="en-US"/>
        </w:rPr>
        <w:t xml:space="preserve"> </w:t>
      </w:r>
      <w:r w:rsidRPr="00E93575">
        <w:rPr>
          <w:lang w:val="en-US"/>
        </w:rPr>
        <w:t>a</w:t>
      </w:r>
      <w:r w:rsidR="001277D5" w:rsidRPr="00793158">
        <w:rPr>
          <w:lang w:val="en-US"/>
        </w:rPr>
        <w:t xml:space="preserve"> </w:t>
      </w:r>
      <w:r w:rsidR="001277D5" w:rsidRPr="00491C90">
        <w:rPr>
          <w:lang w:val="en-US"/>
        </w:rPr>
        <w:t>dy</w:t>
      </w:r>
      <w:r w:rsidRPr="00E93575">
        <w:rPr>
          <w:lang w:val="en-US"/>
        </w:rPr>
        <w:t>i</w:t>
      </w:r>
      <w:r w:rsidR="001277D5" w:rsidRPr="00491C90">
        <w:rPr>
          <w:lang w:val="en-US"/>
        </w:rPr>
        <w:t>ng</w:t>
      </w:r>
      <w:r w:rsidR="001277D5" w:rsidRPr="00793158">
        <w:rPr>
          <w:lang w:val="en-US"/>
        </w:rPr>
        <w:t xml:space="preserve"> </w:t>
      </w:r>
      <w:r w:rsidR="001277D5" w:rsidRPr="00491C90">
        <w:rPr>
          <w:lang w:val="en-US"/>
        </w:rPr>
        <w:t>h</w:t>
      </w:r>
      <w:r w:rsidRPr="00E93575">
        <w:rPr>
          <w:lang w:val="en-US"/>
        </w:rPr>
        <w:t>ea</w:t>
      </w:r>
      <w:r w:rsidR="001277D5" w:rsidRPr="00491C90">
        <w:rPr>
          <w:lang w:val="en-US"/>
        </w:rPr>
        <w:t>rt</w:t>
      </w:r>
      <w:r w:rsidR="001277D5" w:rsidRPr="00793158">
        <w:rPr>
          <w:lang w:val="en-US"/>
        </w:rPr>
        <w:t xml:space="preserve"> </w:t>
      </w:r>
      <w:r w:rsidR="001277D5" w:rsidRPr="00491C90">
        <w:rPr>
          <w:lang w:val="en-US"/>
        </w:rPr>
        <w:t>p</w:t>
      </w:r>
      <w:r w:rsidRPr="00E93575">
        <w:rPr>
          <w:lang w:val="en-US"/>
        </w:rPr>
        <w:t>a</w:t>
      </w:r>
      <w:r w:rsidR="001277D5" w:rsidRPr="00491C90">
        <w:rPr>
          <w:lang w:val="en-US"/>
        </w:rPr>
        <w:t>t</w:t>
      </w:r>
      <w:r w:rsidRPr="00E93575">
        <w:rPr>
          <w:lang w:val="en-US"/>
        </w:rPr>
        <w:t>ie</w:t>
      </w:r>
      <w:r w:rsidR="001277D5" w:rsidRPr="00491C90">
        <w:rPr>
          <w:lang w:val="en-US"/>
        </w:rPr>
        <w:t>nt</w:t>
      </w:r>
      <w:r w:rsidR="001277D5" w:rsidRPr="00793158">
        <w:rPr>
          <w:lang w:val="en-US"/>
        </w:rPr>
        <w:t>’</w:t>
      </w:r>
      <w:r w:rsidR="001277D5" w:rsidRPr="00491C90">
        <w:rPr>
          <w:lang w:val="en-US"/>
        </w:rPr>
        <w:t>s</w:t>
      </w:r>
      <w:r w:rsidR="001277D5" w:rsidRPr="00793158">
        <w:rPr>
          <w:lang w:val="en-US"/>
        </w:rPr>
        <w:t xml:space="preserve"> </w:t>
      </w:r>
      <w:r w:rsidR="001277D5" w:rsidRPr="00491C90">
        <w:rPr>
          <w:lang w:val="en-US"/>
        </w:rPr>
        <w:t>d</w:t>
      </w:r>
      <w:r w:rsidRPr="00E93575">
        <w:rPr>
          <w:lang w:val="en-US"/>
        </w:rPr>
        <w:t>ia</w:t>
      </w:r>
      <w:r w:rsidR="001277D5" w:rsidRPr="00491C90">
        <w:rPr>
          <w:lang w:val="en-US"/>
        </w:rPr>
        <w:t>gn</w:t>
      </w:r>
      <w:r w:rsidRPr="00E93575">
        <w:rPr>
          <w:lang w:val="en-US"/>
        </w:rPr>
        <w:t>o</w:t>
      </w:r>
      <w:r w:rsidR="001277D5" w:rsidRPr="00491C90">
        <w:rPr>
          <w:lang w:val="en-US"/>
        </w:rPr>
        <w:t>s</w:t>
      </w:r>
      <w:r w:rsidRPr="00E93575">
        <w:rPr>
          <w:lang w:val="en-US"/>
        </w:rPr>
        <w:t>i</w:t>
      </w:r>
      <w:r w:rsidR="001277D5" w:rsidRPr="00491C90">
        <w:rPr>
          <w:lang w:val="en-US"/>
        </w:rPr>
        <w:t>s</w:t>
      </w:r>
      <w:r w:rsidR="001277D5" w:rsidRPr="00793158">
        <w:rPr>
          <w:lang w:val="en-US"/>
        </w:rPr>
        <w:t xml:space="preserve"> </w:t>
      </w:r>
      <w:r w:rsidR="001277D5" w:rsidRPr="00491C90">
        <w:rPr>
          <w:lang w:val="en-US"/>
        </w:rPr>
        <w:t>b</w:t>
      </w:r>
      <w:r w:rsidRPr="00E93575">
        <w:rPr>
          <w:lang w:val="en-US"/>
        </w:rPr>
        <w:t>e</w:t>
      </w:r>
      <w:r w:rsidR="001277D5" w:rsidRPr="00491C90">
        <w:rPr>
          <w:lang w:val="en-US"/>
        </w:rPr>
        <w:t>c</w:t>
      </w:r>
      <w:r w:rsidRPr="00E93575">
        <w:rPr>
          <w:lang w:val="en-US"/>
        </w:rPr>
        <w:t>a</w:t>
      </w:r>
      <w:r>
        <w:rPr>
          <w:lang w:val="en-US"/>
        </w:rPr>
        <w:t>u</w:t>
      </w:r>
      <w:r w:rsidR="001277D5" w:rsidRPr="00491C90">
        <w:rPr>
          <w:lang w:val="en-US"/>
        </w:rPr>
        <w:t>s</w:t>
      </w:r>
      <w:r w:rsidRPr="00E93575">
        <w:rPr>
          <w:lang w:val="en-US"/>
        </w:rPr>
        <w:t>e</w:t>
      </w:r>
      <w:r w:rsidR="001277D5" w:rsidRPr="00793158">
        <w:rPr>
          <w:lang w:val="en-US"/>
        </w:rPr>
        <w:t xml:space="preserve"> </w:t>
      </w:r>
      <w:r w:rsidR="001277D5" w:rsidRPr="00491C90">
        <w:rPr>
          <w:lang w:val="en-US"/>
        </w:rPr>
        <w:t>h</w:t>
      </w:r>
      <w:r w:rsidRPr="00E93575">
        <w:rPr>
          <w:lang w:val="en-US"/>
        </w:rPr>
        <w:t>e</w:t>
      </w:r>
      <w:r w:rsidR="001277D5" w:rsidRPr="00793158">
        <w:rPr>
          <w:lang w:val="en-US"/>
        </w:rPr>
        <w:t xml:space="preserve"> </w:t>
      </w:r>
      <w:r w:rsidR="001277D5" w:rsidRPr="00491C90">
        <w:rPr>
          <w:lang w:val="en-US"/>
        </w:rPr>
        <w:t>d</w:t>
      </w:r>
      <w:r w:rsidRPr="00E93575">
        <w:rPr>
          <w:lang w:val="en-US"/>
        </w:rPr>
        <w:t>i</w:t>
      </w:r>
      <w:r w:rsidR="001277D5" w:rsidRPr="00491C90">
        <w:rPr>
          <w:lang w:val="en-US"/>
        </w:rPr>
        <w:t>dn</w:t>
      </w:r>
      <w:r w:rsidR="001277D5" w:rsidRPr="00793158">
        <w:rPr>
          <w:lang w:val="en-US"/>
        </w:rPr>
        <w:t>’</w:t>
      </w:r>
      <w:r w:rsidR="001277D5" w:rsidRPr="00491C90">
        <w:rPr>
          <w:lang w:val="en-US"/>
        </w:rPr>
        <w:t>t</w:t>
      </w:r>
      <w:r w:rsidR="001277D5" w:rsidRPr="00793158">
        <w:rPr>
          <w:lang w:val="en-US"/>
        </w:rPr>
        <w:t xml:space="preserve"> </w:t>
      </w:r>
      <w:r w:rsidR="001277D5" w:rsidRPr="00491C90">
        <w:rPr>
          <w:lang w:val="en-US"/>
        </w:rPr>
        <w:t>kn</w:t>
      </w:r>
      <w:r w:rsidRPr="00E93575">
        <w:rPr>
          <w:lang w:val="en-US"/>
        </w:rPr>
        <w:t>o</w:t>
      </w:r>
      <w:r w:rsidR="001277D5" w:rsidRPr="00491C90">
        <w:rPr>
          <w:lang w:val="en-US"/>
        </w:rPr>
        <w:t>w</w:t>
      </w:r>
      <w:r w:rsidR="001277D5" w:rsidRPr="00793158">
        <w:rPr>
          <w:lang w:val="en-US"/>
        </w:rPr>
        <w:t xml:space="preserve"> </w:t>
      </w:r>
      <w:r w:rsidR="001277D5" w:rsidRPr="00491C90">
        <w:rPr>
          <w:lang w:val="en-US"/>
        </w:rPr>
        <w:t>h</w:t>
      </w:r>
      <w:r w:rsidRPr="00E93575">
        <w:rPr>
          <w:lang w:val="en-US"/>
        </w:rPr>
        <w:t>o</w:t>
      </w:r>
      <w:r w:rsidR="001277D5" w:rsidRPr="00491C90">
        <w:rPr>
          <w:lang w:val="en-US"/>
        </w:rPr>
        <w:t>w</w:t>
      </w:r>
      <w:r w:rsidR="001277D5" w:rsidRPr="00793158">
        <w:rPr>
          <w:lang w:val="en-US"/>
        </w:rPr>
        <w:t xml:space="preserve"> </w:t>
      </w:r>
      <w:r w:rsidR="001277D5" w:rsidRPr="00491C90">
        <w:rPr>
          <w:lang w:val="en-US"/>
        </w:rPr>
        <w:t>t</w:t>
      </w:r>
      <w:r w:rsidRPr="00E93575">
        <w:rPr>
          <w:lang w:val="en-US"/>
        </w:rPr>
        <w:t>o</w:t>
      </w:r>
      <w:r w:rsidR="001277D5" w:rsidRPr="00793158">
        <w:rPr>
          <w:lang w:val="en-US"/>
        </w:rPr>
        <w:t xml:space="preserve"> </w:t>
      </w:r>
      <w:r w:rsidR="001277D5" w:rsidRPr="00491C90">
        <w:rPr>
          <w:lang w:val="en-US"/>
        </w:rPr>
        <w:t>sp</w:t>
      </w:r>
      <w:r w:rsidRPr="00E93575">
        <w:rPr>
          <w:lang w:val="en-US"/>
        </w:rPr>
        <w:t>e</w:t>
      </w:r>
      <w:r w:rsidR="001277D5" w:rsidRPr="00491C90">
        <w:rPr>
          <w:lang w:val="en-US"/>
        </w:rPr>
        <w:t>ll</w:t>
      </w:r>
      <w:r w:rsidR="001277D5" w:rsidRPr="00793158">
        <w:rPr>
          <w:lang w:val="en-US"/>
        </w:rPr>
        <w:t xml:space="preserve"> </w:t>
      </w:r>
      <w:r w:rsidRPr="00E93575">
        <w:rPr>
          <w:lang w:val="en-US"/>
        </w:rPr>
        <w:t>i</w:t>
      </w:r>
      <w:r w:rsidR="001277D5" w:rsidRPr="00491C90">
        <w:rPr>
          <w:lang w:val="en-US"/>
        </w:rPr>
        <w:t>t</w:t>
      </w:r>
      <w:r w:rsidR="001277D5" w:rsidRPr="00793158">
        <w:rPr>
          <w:lang w:val="en-US"/>
        </w:rPr>
        <w:t>…</w:t>
      </w:r>
      <w:r w:rsidR="00491C90" w:rsidRPr="00793158">
        <w:rPr>
          <w:lang w:val="en-US"/>
        </w:rPr>
        <w:t xml:space="preserve">" </w:t>
      </w:r>
      <w:r w:rsidR="001277D5" w:rsidRPr="00491C90">
        <w:rPr>
          <w:lang w:val="en-US"/>
        </w:rPr>
        <w:t>Th</w:t>
      </w:r>
      <w:r w:rsidRPr="00E93575">
        <w:rPr>
          <w:lang w:val="en-US"/>
        </w:rPr>
        <w:t>e</w:t>
      </w:r>
      <w:r w:rsidR="001277D5" w:rsidRPr="00793158">
        <w:rPr>
          <w:lang w:val="en-US"/>
        </w:rPr>
        <w:t xml:space="preserve"> </w:t>
      </w:r>
      <w:r w:rsidR="001277D5" w:rsidRPr="00491C90">
        <w:rPr>
          <w:lang w:val="en-US"/>
        </w:rPr>
        <w:t>st</w:t>
      </w:r>
      <w:r w:rsidRPr="00E93575">
        <w:rPr>
          <w:lang w:val="en-US"/>
        </w:rPr>
        <w:t>o</w:t>
      </w:r>
      <w:r w:rsidR="001277D5" w:rsidRPr="00491C90">
        <w:rPr>
          <w:lang w:val="en-US"/>
        </w:rPr>
        <w:t>ry</w:t>
      </w:r>
      <w:r w:rsidR="001277D5" w:rsidRPr="00793158">
        <w:rPr>
          <w:lang w:val="en-US"/>
        </w:rPr>
        <w:t xml:space="preserve"> </w:t>
      </w:r>
      <w:r w:rsidR="001277D5" w:rsidRPr="00491C90">
        <w:rPr>
          <w:lang w:val="en-US"/>
        </w:rPr>
        <w:t>g</w:t>
      </w:r>
      <w:r w:rsidRPr="00E93575">
        <w:rPr>
          <w:lang w:val="en-US"/>
        </w:rPr>
        <w:t>oe</w:t>
      </w:r>
      <w:r w:rsidR="001277D5" w:rsidRPr="00491C90">
        <w:rPr>
          <w:lang w:val="en-US"/>
        </w:rPr>
        <w:t>s</w:t>
      </w:r>
      <w:r w:rsidR="001277D5" w:rsidRPr="00793158">
        <w:rPr>
          <w:lang w:val="en-US"/>
        </w:rPr>
        <w:t xml:space="preserve"> </w:t>
      </w:r>
      <w:r w:rsidRPr="00E93575">
        <w:rPr>
          <w:lang w:val="en-US"/>
        </w:rPr>
        <w:t>o</w:t>
      </w:r>
      <w:r w:rsidR="001277D5" w:rsidRPr="00491C90">
        <w:rPr>
          <w:lang w:val="en-US"/>
        </w:rPr>
        <w:t>n</w:t>
      </w:r>
      <w:r w:rsidR="00491C90" w:rsidRPr="00793158">
        <w:rPr>
          <w:lang w:val="en-US"/>
        </w:rPr>
        <w:t xml:space="preserve">: </w:t>
      </w:r>
      <w:r w:rsidR="001277D5" w:rsidRPr="00793158">
        <w:rPr>
          <w:lang w:val="en-US"/>
        </w:rPr>
        <w:t>“</w:t>
      </w:r>
      <w:r w:rsidR="001277D5" w:rsidRPr="00491C90">
        <w:rPr>
          <w:lang w:val="en-US"/>
        </w:rPr>
        <w:t>Th</w:t>
      </w:r>
      <w:r w:rsidRPr="00E93575">
        <w:rPr>
          <w:lang w:val="en-US"/>
        </w:rPr>
        <w:t>e</w:t>
      </w:r>
      <w:r w:rsidR="001277D5" w:rsidRPr="00793158">
        <w:rPr>
          <w:lang w:val="en-US"/>
        </w:rPr>
        <w:t xml:space="preserve"> </w:t>
      </w:r>
      <w:r w:rsidR="001277D5" w:rsidRPr="00491C90">
        <w:rPr>
          <w:lang w:val="en-US"/>
        </w:rPr>
        <w:t>p</w:t>
      </w:r>
      <w:r w:rsidRPr="00E93575">
        <w:rPr>
          <w:lang w:val="en-US"/>
        </w:rPr>
        <w:t>a</w:t>
      </w:r>
      <w:r w:rsidR="001277D5" w:rsidRPr="00491C90">
        <w:rPr>
          <w:lang w:val="en-US"/>
        </w:rPr>
        <w:t>t</w:t>
      </w:r>
      <w:r w:rsidRPr="00E93575">
        <w:rPr>
          <w:lang w:val="en-US"/>
        </w:rPr>
        <w:t>ie</w:t>
      </w:r>
      <w:r w:rsidR="001277D5" w:rsidRPr="00491C90">
        <w:rPr>
          <w:lang w:val="en-US"/>
        </w:rPr>
        <w:t>nt</w:t>
      </w:r>
      <w:r w:rsidR="001277D5" w:rsidRPr="00793158">
        <w:rPr>
          <w:lang w:val="en-US"/>
        </w:rPr>
        <w:t xml:space="preserve"> </w:t>
      </w:r>
      <w:r w:rsidR="001277D5" w:rsidRPr="00491C90">
        <w:rPr>
          <w:lang w:val="en-US"/>
        </w:rPr>
        <w:t>w</w:t>
      </w:r>
      <w:r w:rsidRPr="00E93575">
        <w:rPr>
          <w:lang w:val="en-US"/>
        </w:rPr>
        <w:t>a</w:t>
      </w:r>
      <w:r w:rsidR="001277D5" w:rsidRPr="00491C90">
        <w:rPr>
          <w:lang w:val="en-US"/>
        </w:rPr>
        <w:t>s</w:t>
      </w:r>
      <w:r w:rsidR="001277D5" w:rsidRPr="00793158">
        <w:rPr>
          <w:lang w:val="en-US"/>
        </w:rPr>
        <w:t xml:space="preserve"> </w:t>
      </w:r>
      <w:r w:rsidR="001277D5" w:rsidRPr="00491C90">
        <w:rPr>
          <w:lang w:val="en-US"/>
        </w:rPr>
        <w:t>tr</w:t>
      </w:r>
      <w:r w:rsidRPr="00E93575">
        <w:rPr>
          <w:lang w:val="en-US"/>
        </w:rPr>
        <w:t>ea</w:t>
      </w:r>
      <w:r w:rsidR="001277D5" w:rsidRPr="00491C90">
        <w:rPr>
          <w:lang w:val="en-US"/>
        </w:rPr>
        <w:t>t</w:t>
      </w:r>
      <w:r w:rsidRPr="00E93575">
        <w:rPr>
          <w:lang w:val="en-US"/>
        </w:rPr>
        <w:t>e</w:t>
      </w:r>
      <w:r w:rsidR="001277D5" w:rsidRPr="00491C90">
        <w:rPr>
          <w:lang w:val="en-US"/>
        </w:rPr>
        <w:t>d</w:t>
      </w:r>
      <w:r w:rsidR="001277D5" w:rsidRPr="00793158">
        <w:rPr>
          <w:lang w:val="en-US"/>
        </w:rPr>
        <w:t xml:space="preserve"> </w:t>
      </w:r>
      <w:r w:rsidR="001277D5" w:rsidRPr="00491C90">
        <w:rPr>
          <w:lang w:val="en-US"/>
        </w:rPr>
        <w:t>f</w:t>
      </w:r>
      <w:r w:rsidRPr="00E93575">
        <w:rPr>
          <w:lang w:val="en-US"/>
        </w:rPr>
        <w:t>o</w:t>
      </w:r>
      <w:r w:rsidR="001277D5" w:rsidRPr="00491C90">
        <w:rPr>
          <w:lang w:val="en-US"/>
        </w:rPr>
        <w:t>r</w:t>
      </w:r>
      <w:r w:rsidR="001277D5" w:rsidRPr="00793158">
        <w:rPr>
          <w:lang w:val="en-US"/>
        </w:rPr>
        <w:t xml:space="preserve"> </w:t>
      </w:r>
      <w:r w:rsidRPr="00E93575">
        <w:rPr>
          <w:lang w:val="en-US"/>
        </w:rPr>
        <w:t>a</w:t>
      </w:r>
      <w:r w:rsidR="001277D5" w:rsidRPr="00793158">
        <w:rPr>
          <w:lang w:val="en-US"/>
        </w:rPr>
        <w:t xml:space="preserve"> </w:t>
      </w:r>
      <w:r w:rsidR="001277D5" w:rsidRPr="00491C90">
        <w:rPr>
          <w:lang w:val="en-US"/>
        </w:rPr>
        <w:t>l</w:t>
      </w:r>
      <w:r w:rsidRPr="00E93575">
        <w:rPr>
          <w:lang w:val="en-US"/>
        </w:rPr>
        <w:t>e</w:t>
      </w:r>
      <w:r w:rsidR="001277D5" w:rsidRPr="00491C90">
        <w:rPr>
          <w:lang w:val="en-US"/>
        </w:rPr>
        <w:t>ss</w:t>
      </w:r>
      <w:r w:rsidR="001277D5" w:rsidRPr="00793158">
        <w:rPr>
          <w:lang w:val="en-US"/>
        </w:rPr>
        <w:t>-</w:t>
      </w:r>
      <w:r w:rsidR="001277D5" w:rsidRPr="00491C90">
        <w:rPr>
          <w:lang w:val="en-US"/>
        </w:rPr>
        <w:t>s</w:t>
      </w:r>
      <w:r w:rsidRPr="00E93575">
        <w:rPr>
          <w:lang w:val="en-US"/>
        </w:rPr>
        <w:t>e</w:t>
      </w:r>
      <w:r w:rsidR="001277D5" w:rsidRPr="00491C90">
        <w:rPr>
          <w:lang w:val="en-US"/>
        </w:rPr>
        <w:t>r</w:t>
      </w:r>
      <w:r w:rsidRPr="00E93575">
        <w:rPr>
          <w:lang w:val="en-US"/>
        </w:rPr>
        <w:t>io</w:t>
      </w:r>
      <w:r>
        <w:rPr>
          <w:lang w:val="en-US"/>
        </w:rPr>
        <w:t>u</w:t>
      </w:r>
      <w:r w:rsidR="001277D5" w:rsidRPr="00491C90">
        <w:rPr>
          <w:lang w:val="en-US"/>
        </w:rPr>
        <w:t>s</w:t>
      </w:r>
      <w:r w:rsidR="001277D5" w:rsidRPr="00793158">
        <w:rPr>
          <w:lang w:val="en-US"/>
        </w:rPr>
        <w:t xml:space="preserve"> </w:t>
      </w:r>
      <w:r w:rsidR="001277D5" w:rsidRPr="00491C90">
        <w:rPr>
          <w:lang w:val="en-US"/>
        </w:rPr>
        <w:t>c</w:t>
      </w:r>
      <w:r w:rsidRPr="00E93575">
        <w:rPr>
          <w:lang w:val="en-US"/>
        </w:rPr>
        <w:t>o</w:t>
      </w:r>
      <w:r w:rsidR="001277D5" w:rsidRPr="00491C90">
        <w:rPr>
          <w:lang w:val="en-US"/>
        </w:rPr>
        <w:t>nd</w:t>
      </w:r>
      <w:r w:rsidRPr="00E93575">
        <w:rPr>
          <w:lang w:val="en-US"/>
        </w:rPr>
        <w:t>i</w:t>
      </w:r>
      <w:r w:rsidR="001277D5" w:rsidRPr="00491C90">
        <w:rPr>
          <w:lang w:val="en-US"/>
        </w:rPr>
        <w:t>t</w:t>
      </w:r>
      <w:r w:rsidRPr="00E93575">
        <w:rPr>
          <w:lang w:val="en-US"/>
        </w:rPr>
        <w:t>io</w:t>
      </w:r>
      <w:r w:rsidR="001277D5" w:rsidRPr="00491C90">
        <w:rPr>
          <w:lang w:val="en-US"/>
        </w:rPr>
        <w:t>n</w:t>
      </w:r>
      <w:r w:rsidR="001277D5" w:rsidRPr="00793158">
        <w:rPr>
          <w:lang w:val="en-US"/>
        </w:rPr>
        <w:t xml:space="preserve"> </w:t>
      </w:r>
      <w:r w:rsidRPr="00E93575">
        <w:rPr>
          <w:lang w:val="en-US"/>
        </w:rPr>
        <w:t>a</w:t>
      </w:r>
      <w:r w:rsidR="001277D5" w:rsidRPr="00491C90">
        <w:rPr>
          <w:lang w:val="en-US"/>
        </w:rPr>
        <w:t>s</w:t>
      </w:r>
      <w:r w:rsidR="001277D5" w:rsidRPr="00793158">
        <w:rPr>
          <w:lang w:val="en-US"/>
        </w:rPr>
        <w:t xml:space="preserve"> </w:t>
      </w:r>
      <w:r w:rsidRPr="00E93575">
        <w:rPr>
          <w:lang w:val="en-US"/>
        </w:rPr>
        <w:t>a</w:t>
      </w:r>
      <w:r w:rsidR="001277D5" w:rsidRPr="00793158">
        <w:rPr>
          <w:lang w:val="en-US"/>
        </w:rPr>
        <w:t xml:space="preserve"> </w:t>
      </w:r>
      <w:r w:rsidR="001277D5" w:rsidRPr="00491C90">
        <w:rPr>
          <w:lang w:val="en-US"/>
        </w:rPr>
        <w:t>r</w:t>
      </w:r>
      <w:r w:rsidRPr="00E93575">
        <w:rPr>
          <w:lang w:val="en-US"/>
        </w:rPr>
        <w:t>e</w:t>
      </w:r>
      <w:r w:rsidR="001277D5" w:rsidRPr="00491C90">
        <w:rPr>
          <w:lang w:val="en-US"/>
        </w:rPr>
        <w:t>s</w:t>
      </w:r>
      <w:r>
        <w:rPr>
          <w:lang w:val="en-US"/>
        </w:rPr>
        <w:t>u</w:t>
      </w:r>
      <w:r w:rsidR="001277D5" w:rsidRPr="00491C90">
        <w:rPr>
          <w:lang w:val="en-US"/>
        </w:rPr>
        <w:t>lt</w:t>
      </w:r>
      <w:r w:rsidR="001277D5" w:rsidRPr="00793158">
        <w:rPr>
          <w:lang w:val="en-US"/>
        </w:rPr>
        <w:t xml:space="preserve"> </w:t>
      </w:r>
      <w:r w:rsidRPr="00E93575">
        <w:rPr>
          <w:lang w:val="en-US"/>
        </w:rPr>
        <w:t>a</w:t>
      </w:r>
      <w:r w:rsidR="001277D5" w:rsidRPr="00491C90">
        <w:rPr>
          <w:lang w:val="en-US"/>
        </w:rPr>
        <w:t>nd</w:t>
      </w:r>
      <w:r w:rsidR="001277D5" w:rsidRPr="00793158">
        <w:rPr>
          <w:lang w:val="en-US"/>
        </w:rPr>
        <w:t xml:space="preserve"> </w:t>
      </w:r>
      <w:r w:rsidR="001277D5" w:rsidRPr="00491C90">
        <w:rPr>
          <w:lang w:val="en-US"/>
        </w:rPr>
        <w:t>d</w:t>
      </w:r>
      <w:r w:rsidRPr="00E93575">
        <w:rPr>
          <w:lang w:val="en-US"/>
        </w:rPr>
        <w:t>ie</w:t>
      </w:r>
      <w:r w:rsidR="001277D5" w:rsidRPr="00491C90">
        <w:rPr>
          <w:lang w:val="en-US"/>
        </w:rPr>
        <w:t>d</w:t>
      </w:r>
      <w:r w:rsidR="001277D5" w:rsidRPr="00793158">
        <w:rPr>
          <w:lang w:val="en-US"/>
        </w:rPr>
        <w:t xml:space="preserve"> </w:t>
      </w:r>
      <w:r w:rsidRPr="00E93575">
        <w:rPr>
          <w:lang w:val="en-US"/>
        </w:rPr>
        <w:t>i</w:t>
      </w:r>
      <w:r w:rsidR="001277D5" w:rsidRPr="00491C90">
        <w:rPr>
          <w:lang w:val="en-US"/>
        </w:rPr>
        <w:t>n</w:t>
      </w:r>
      <w:r w:rsidR="001277D5" w:rsidRPr="00793158">
        <w:rPr>
          <w:lang w:val="en-US"/>
        </w:rPr>
        <w:t xml:space="preserve"> </w:t>
      </w:r>
      <w:r w:rsidR="001277D5" w:rsidRPr="00491C90">
        <w:rPr>
          <w:lang w:val="en-US"/>
        </w:rPr>
        <w:t>h</w:t>
      </w:r>
      <w:r w:rsidRPr="00E93575">
        <w:rPr>
          <w:lang w:val="en-US"/>
        </w:rPr>
        <w:t>o</w:t>
      </w:r>
      <w:r w:rsidR="001277D5" w:rsidRPr="00491C90">
        <w:rPr>
          <w:lang w:val="en-US"/>
        </w:rPr>
        <w:t>sp</w:t>
      </w:r>
      <w:r w:rsidRPr="00E93575">
        <w:rPr>
          <w:lang w:val="en-US"/>
        </w:rPr>
        <w:t>i</w:t>
      </w:r>
      <w:r w:rsidR="001277D5" w:rsidRPr="00491C90">
        <w:rPr>
          <w:lang w:val="en-US"/>
        </w:rPr>
        <w:t>t</w:t>
      </w:r>
      <w:r w:rsidRPr="00E93575">
        <w:rPr>
          <w:lang w:val="en-US"/>
        </w:rPr>
        <w:t>a</w:t>
      </w:r>
      <w:r w:rsidR="001277D5" w:rsidRPr="00491C90">
        <w:rPr>
          <w:lang w:val="en-US"/>
        </w:rPr>
        <w:t>l</w:t>
      </w:r>
      <w:r w:rsidR="001277D5" w:rsidRPr="00793158">
        <w:rPr>
          <w:lang w:val="en-US"/>
        </w:rPr>
        <w:t xml:space="preserve"> </w:t>
      </w:r>
      <w:r w:rsidR="001277D5" w:rsidRPr="00491C90">
        <w:rPr>
          <w:lang w:val="en-US"/>
        </w:rPr>
        <w:t>h</w:t>
      </w:r>
      <w:r w:rsidRPr="00E93575">
        <w:rPr>
          <w:lang w:val="en-US"/>
        </w:rPr>
        <w:t>o</w:t>
      </w:r>
      <w:r>
        <w:rPr>
          <w:lang w:val="en-US"/>
        </w:rPr>
        <w:t>u</w:t>
      </w:r>
      <w:r w:rsidR="001277D5" w:rsidRPr="00491C90">
        <w:rPr>
          <w:lang w:val="en-US"/>
        </w:rPr>
        <w:t>rs</w:t>
      </w:r>
      <w:r w:rsidR="001277D5" w:rsidRPr="00793158">
        <w:rPr>
          <w:lang w:val="en-US"/>
        </w:rPr>
        <w:t xml:space="preserve"> </w:t>
      </w:r>
      <w:r w:rsidRPr="00E93575">
        <w:rPr>
          <w:lang w:val="en-US"/>
        </w:rPr>
        <w:t>a</w:t>
      </w:r>
      <w:r w:rsidR="001277D5" w:rsidRPr="00491C90">
        <w:rPr>
          <w:lang w:val="en-US"/>
        </w:rPr>
        <w:t>ft</w:t>
      </w:r>
      <w:r w:rsidRPr="00E93575">
        <w:rPr>
          <w:lang w:val="en-US"/>
        </w:rPr>
        <w:t>e</w:t>
      </w:r>
      <w:r w:rsidR="001277D5" w:rsidRPr="00491C90">
        <w:rPr>
          <w:lang w:val="en-US"/>
        </w:rPr>
        <w:t>r</w:t>
      </w:r>
      <w:r w:rsidR="001277D5" w:rsidRPr="00793158">
        <w:rPr>
          <w:lang w:val="en-US"/>
        </w:rPr>
        <w:t xml:space="preserve"> </w:t>
      </w:r>
      <w:r w:rsidR="001277D5" w:rsidRPr="00491C90">
        <w:rPr>
          <w:lang w:val="en-US"/>
        </w:rPr>
        <w:t>g</w:t>
      </w:r>
      <w:r w:rsidRPr="00E93575">
        <w:rPr>
          <w:lang w:val="en-US"/>
        </w:rPr>
        <w:t>oi</w:t>
      </w:r>
      <w:r w:rsidR="001277D5" w:rsidRPr="00491C90">
        <w:rPr>
          <w:lang w:val="en-US"/>
        </w:rPr>
        <w:t>ng</w:t>
      </w:r>
      <w:r w:rsidR="001277D5" w:rsidRPr="00793158">
        <w:rPr>
          <w:lang w:val="en-US"/>
        </w:rPr>
        <w:t xml:space="preserve"> </w:t>
      </w:r>
      <w:r w:rsidR="001277D5" w:rsidRPr="00491C90">
        <w:rPr>
          <w:lang w:val="en-US"/>
        </w:rPr>
        <w:t>t</w:t>
      </w:r>
      <w:r w:rsidRPr="00E93575">
        <w:rPr>
          <w:lang w:val="en-US"/>
        </w:rPr>
        <w:t>o</w:t>
      </w:r>
      <w:r w:rsidR="001277D5" w:rsidRPr="00793158">
        <w:rPr>
          <w:lang w:val="en-US"/>
        </w:rPr>
        <w:t xml:space="preserve"> </w:t>
      </w:r>
      <w:r w:rsidR="001277D5" w:rsidRPr="00491C90">
        <w:rPr>
          <w:lang w:val="en-US"/>
        </w:rPr>
        <w:t>Dr</w:t>
      </w:r>
      <w:r w:rsidR="001277D5" w:rsidRPr="00793158">
        <w:rPr>
          <w:lang w:val="en-US"/>
        </w:rPr>
        <w:t xml:space="preserve"> </w:t>
      </w:r>
      <w:r w:rsidR="001277D5" w:rsidRPr="00491C90">
        <w:rPr>
          <w:lang w:val="en-US"/>
        </w:rPr>
        <w:t>Ch</w:t>
      </w:r>
      <w:r w:rsidRPr="00E93575">
        <w:rPr>
          <w:lang w:val="en-US"/>
        </w:rPr>
        <w:t>a</w:t>
      </w:r>
      <w:r>
        <w:rPr>
          <w:lang w:val="en-US"/>
        </w:rPr>
        <w:t>u</w:t>
      </w:r>
      <w:r w:rsidR="001277D5" w:rsidRPr="00793158">
        <w:rPr>
          <w:lang w:val="en-US"/>
        </w:rPr>
        <w:t xml:space="preserve"> </w:t>
      </w:r>
      <w:r w:rsidR="001277D5" w:rsidRPr="00491C90">
        <w:rPr>
          <w:lang w:val="en-US"/>
        </w:rPr>
        <w:t>Ch</w:t>
      </w:r>
      <w:r w:rsidRPr="00E93575">
        <w:rPr>
          <w:lang w:val="en-US"/>
        </w:rPr>
        <w:t>a</w:t>
      </w:r>
      <w:r w:rsidR="001277D5" w:rsidRPr="00491C90">
        <w:rPr>
          <w:lang w:val="en-US"/>
        </w:rPr>
        <w:t>k</w:t>
      </w:r>
      <w:r w:rsidR="001277D5" w:rsidRPr="00793158">
        <w:rPr>
          <w:lang w:val="en-US"/>
        </w:rPr>
        <w:t>-</w:t>
      </w:r>
      <w:r w:rsidR="001277D5" w:rsidRPr="00491C90">
        <w:rPr>
          <w:lang w:val="en-US"/>
        </w:rPr>
        <w:t>l</w:t>
      </w:r>
      <w:r w:rsidRPr="00E93575">
        <w:rPr>
          <w:lang w:val="en-US"/>
        </w:rPr>
        <w:t>a</w:t>
      </w:r>
      <w:r w:rsidR="001277D5" w:rsidRPr="00491C90">
        <w:rPr>
          <w:lang w:val="en-US"/>
        </w:rPr>
        <w:t>m</w:t>
      </w:r>
      <w:r w:rsidR="001277D5" w:rsidRPr="00793158">
        <w:rPr>
          <w:lang w:val="en-US"/>
        </w:rPr>
        <w:t xml:space="preserve"> </w:t>
      </w:r>
      <w:r w:rsidR="001277D5" w:rsidRPr="00491C90">
        <w:rPr>
          <w:lang w:val="en-US"/>
        </w:rPr>
        <w:t>w</w:t>
      </w:r>
      <w:r w:rsidRPr="00E93575">
        <w:rPr>
          <w:lang w:val="en-US"/>
        </w:rPr>
        <w:t>i</w:t>
      </w:r>
      <w:r w:rsidR="001277D5" w:rsidRPr="00491C90">
        <w:rPr>
          <w:lang w:val="en-US"/>
        </w:rPr>
        <w:t>th</w:t>
      </w:r>
      <w:r w:rsidR="001277D5" w:rsidRPr="00793158">
        <w:rPr>
          <w:lang w:val="en-US"/>
        </w:rPr>
        <w:t xml:space="preserve"> </w:t>
      </w:r>
      <w:r w:rsidR="001277D5" w:rsidRPr="00491C90">
        <w:rPr>
          <w:lang w:val="en-US"/>
        </w:rPr>
        <w:t>ch</w:t>
      </w:r>
      <w:r w:rsidRPr="00E93575">
        <w:rPr>
          <w:lang w:val="en-US"/>
        </w:rPr>
        <w:t>e</w:t>
      </w:r>
      <w:r w:rsidR="001277D5" w:rsidRPr="00491C90">
        <w:rPr>
          <w:lang w:val="en-US"/>
        </w:rPr>
        <w:t>st</w:t>
      </w:r>
      <w:r w:rsidR="001277D5" w:rsidRPr="00793158">
        <w:rPr>
          <w:lang w:val="en-US"/>
        </w:rPr>
        <w:t xml:space="preserve"> </w:t>
      </w:r>
      <w:r w:rsidR="001277D5" w:rsidRPr="00491C90">
        <w:rPr>
          <w:lang w:val="en-US"/>
        </w:rPr>
        <w:t>p</w:t>
      </w:r>
      <w:r w:rsidRPr="00E93575">
        <w:rPr>
          <w:lang w:val="en-US"/>
        </w:rPr>
        <w:t>ai</w:t>
      </w:r>
      <w:r w:rsidR="001277D5" w:rsidRPr="00491C90">
        <w:rPr>
          <w:lang w:val="en-US"/>
        </w:rPr>
        <w:t>ns</w:t>
      </w:r>
      <w:r w:rsidR="001277D5" w:rsidRPr="00793158">
        <w:rPr>
          <w:lang w:val="en-US"/>
        </w:rPr>
        <w:t xml:space="preserve">…” </w:t>
      </w:r>
      <w:r w:rsidR="001277D5" w:rsidRPr="00491C90">
        <w:rPr>
          <w:lang w:val="en-US"/>
        </w:rPr>
        <w:t>Th</w:t>
      </w:r>
      <w:r w:rsidRPr="00E93575">
        <w:rPr>
          <w:lang w:val="en-US"/>
        </w:rPr>
        <w:t>e</w:t>
      </w:r>
      <w:r w:rsidR="001277D5" w:rsidRPr="00793158">
        <w:rPr>
          <w:lang w:val="en-US"/>
        </w:rPr>
        <w:t xml:space="preserve"> </w:t>
      </w:r>
      <w:r w:rsidR="001277D5" w:rsidRPr="00491C90">
        <w:rPr>
          <w:lang w:val="en-US"/>
        </w:rPr>
        <w:t>p</w:t>
      </w:r>
      <w:r w:rsidRPr="00E93575">
        <w:rPr>
          <w:lang w:val="en-US"/>
        </w:rPr>
        <w:t>a</w:t>
      </w:r>
      <w:r w:rsidR="001277D5" w:rsidRPr="00491C90">
        <w:rPr>
          <w:lang w:val="en-US"/>
        </w:rPr>
        <w:t>t</w:t>
      </w:r>
      <w:r w:rsidRPr="00E93575">
        <w:rPr>
          <w:lang w:val="en-US"/>
        </w:rPr>
        <w:t>ie</w:t>
      </w:r>
      <w:r w:rsidR="001277D5" w:rsidRPr="00491C90">
        <w:rPr>
          <w:lang w:val="en-US"/>
        </w:rPr>
        <w:t>nt</w:t>
      </w:r>
      <w:r w:rsidR="001277D5" w:rsidRPr="00793158">
        <w:rPr>
          <w:lang w:val="en-US"/>
        </w:rPr>
        <w:t xml:space="preserve">, </w:t>
      </w:r>
      <w:r w:rsidR="001277D5" w:rsidRPr="00491C90">
        <w:rPr>
          <w:lang w:val="en-US"/>
        </w:rPr>
        <w:t>Ch</w:t>
      </w:r>
      <w:r w:rsidRPr="00E93575">
        <w:rPr>
          <w:lang w:val="en-US"/>
        </w:rPr>
        <w:t>i</w:t>
      </w:r>
      <w:r>
        <w:rPr>
          <w:lang w:val="en-US"/>
        </w:rPr>
        <w:t>u</w:t>
      </w:r>
      <w:r w:rsidR="001277D5" w:rsidRPr="00793158">
        <w:rPr>
          <w:lang w:val="en-US"/>
        </w:rPr>
        <w:t xml:space="preserve"> </w:t>
      </w:r>
      <w:r w:rsidR="001277D5" w:rsidRPr="00491C90">
        <w:rPr>
          <w:lang w:val="en-US"/>
        </w:rPr>
        <w:t>Y</w:t>
      </w:r>
      <w:r w:rsidRPr="00E93575">
        <w:rPr>
          <w:lang w:val="en-US"/>
        </w:rPr>
        <w:t>i</w:t>
      </w:r>
      <w:r>
        <w:rPr>
          <w:lang w:val="en-US"/>
        </w:rPr>
        <w:t>u</w:t>
      </w:r>
      <w:r w:rsidR="001277D5" w:rsidRPr="00793158">
        <w:rPr>
          <w:lang w:val="en-US"/>
        </w:rPr>
        <w:t>-</w:t>
      </w:r>
      <w:r w:rsidR="001277D5" w:rsidRPr="00491C90">
        <w:rPr>
          <w:lang w:val="en-US"/>
        </w:rPr>
        <w:t>w</w:t>
      </w:r>
      <w:r w:rsidRPr="00E93575">
        <w:rPr>
          <w:lang w:val="en-US"/>
        </w:rPr>
        <w:t>a</w:t>
      </w:r>
      <w:r w:rsidR="001277D5" w:rsidRPr="00491C90">
        <w:rPr>
          <w:lang w:val="en-US"/>
        </w:rPr>
        <w:t>h</w:t>
      </w:r>
      <w:r w:rsidR="001277D5" w:rsidRPr="00793158">
        <w:rPr>
          <w:lang w:val="en-US"/>
        </w:rPr>
        <w:t xml:space="preserve">, </w:t>
      </w:r>
      <w:r w:rsidR="001277D5" w:rsidRPr="00491C90">
        <w:rPr>
          <w:lang w:val="en-US"/>
        </w:rPr>
        <w:t>w</w:t>
      </w:r>
      <w:r w:rsidRPr="00E93575">
        <w:rPr>
          <w:lang w:val="en-US"/>
        </w:rPr>
        <w:t>a</w:t>
      </w:r>
      <w:r w:rsidR="001277D5" w:rsidRPr="00491C90">
        <w:rPr>
          <w:lang w:val="en-US"/>
        </w:rPr>
        <w:t>s</w:t>
      </w:r>
      <w:r w:rsidR="001277D5" w:rsidRPr="00793158">
        <w:rPr>
          <w:lang w:val="en-US"/>
        </w:rPr>
        <w:t xml:space="preserve"> </w:t>
      </w:r>
      <w:r w:rsidRPr="00E93575">
        <w:rPr>
          <w:lang w:val="en-US"/>
        </w:rPr>
        <w:t>a</w:t>
      </w:r>
      <w:r w:rsidR="001277D5" w:rsidRPr="00491C90">
        <w:rPr>
          <w:lang w:val="en-US"/>
        </w:rPr>
        <w:t>dm</w:t>
      </w:r>
      <w:r w:rsidRPr="00E93575">
        <w:rPr>
          <w:lang w:val="en-US"/>
        </w:rPr>
        <w:t>i</w:t>
      </w:r>
      <w:r w:rsidR="001277D5" w:rsidRPr="00491C90">
        <w:rPr>
          <w:lang w:val="en-US"/>
        </w:rPr>
        <w:t>tt</w:t>
      </w:r>
      <w:r w:rsidRPr="00E93575">
        <w:rPr>
          <w:lang w:val="en-US"/>
        </w:rPr>
        <w:t>e</w:t>
      </w:r>
      <w:r w:rsidR="001277D5" w:rsidRPr="00491C90">
        <w:rPr>
          <w:lang w:val="en-US"/>
        </w:rPr>
        <w:t>d</w:t>
      </w:r>
      <w:r w:rsidR="001277D5" w:rsidRPr="00793158">
        <w:rPr>
          <w:lang w:val="en-US"/>
        </w:rPr>
        <w:t xml:space="preserve"> </w:t>
      </w:r>
      <w:r w:rsidRPr="00E93575">
        <w:rPr>
          <w:lang w:val="en-US"/>
        </w:rPr>
        <w:t>o</w:t>
      </w:r>
      <w:r w:rsidR="001277D5" w:rsidRPr="00491C90">
        <w:rPr>
          <w:lang w:val="en-US"/>
        </w:rPr>
        <w:t>nly</w:t>
      </w:r>
      <w:r w:rsidR="001277D5" w:rsidRPr="00793158">
        <w:rPr>
          <w:lang w:val="en-US"/>
        </w:rPr>
        <w:t xml:space="preserve"> </w:t>
      </w:r>
      <w:r w:rsidRPr="00E93575">
        <w:rPr>
          <w:lang w:val="en-US"/>
        </w:rPr>
        <w:t>a</w:t>
      </w:r>
      <w:r w:rsidR="001277D5" w:rsidRPr="00491C90">
        <w:rPr>
          <w:lang w:val="en-US"/>
        </w:rPr>
        <w:t>s</w:t>
      </w:r>
      <w:r w:rsidR="001277D5" w:rsidRPr="00793158">
        <w:rPr>
          <w:lang w:val="en-US"/>
        </w:rPr>
        <w:t xml:space="preserve"> </w:t>
      </w:r>
      <w:r w:rsidRPr="00E93575">
        <w:rPr>
          <w:lang w:val="en-US"/>
        </w:rPr>
        <w:t>a</w:t>
      </w:r>
      <w:r w:rsidR="001277D5" w:rsidRPr="00491C90">
        <w:rPr>
          <w:lang w:val="en-US"/>
        </w:rPr>
        <w:t>n</w:t>
      </w:r>
      <w:r w:rsidR="001277D5" w:rsidRPr="00793158">
        <w:rPr>
          <w:lang w:val="en-US"/>
        </w:rPr>
        <w:t xml:space="preserve"> “</w:t>
      </w:r>
      <w:r>
        <w:rPr>
          <w:lang w:val="en-US"/>
        </w:rPr>
        <w:t>u</w:t>
      </w:r>
      <w:r w:rsidR="001277D5" w:rsidRPr="00491C90">
        <w:rPr>
          <w:lang w:val="en-US"/>
        </w:rPr>
        <w:t>rg</w:t>
      </w:r>
      <w:r w:rsidRPr="00E93575">
        <w:rPr>
          <w:lang w:val="en-US"/>
        </w:rPr>
        <w:t>e</w:t>
      </w:r>
      <w:r w:rsidR="001277D5" w:rsidRPr="00491C90">
        <w:rPr>
          <w:lang w:val="en-US"/>
        </w:rPr>
        <w:t>nt</w:t>
      </w:r>
      <w:r w:rsidR="00491C90" w:rsidRPr="00793158">
        <w:rPr>
          <w:lang w:val="en-US"/>
        </w:rPr>
        <w:t xml:space="preserve">" </w:t>
      </w:r>
      <w:r w:rsidR="001277D5" w:rsidRPr="00491C90">
        <w:rPr>
          <w:lang w:val="en-US"/>
        </w:rPr>
        <w:t>c</w:t>
      </w:r>
      <w:r w:rsidRPr="00E93575">
        <w:rPr>
          <w:lang w:val="en-US"/>
        </w:rPr>
        <w:t>a</w:t>
      </w:r>
      <w:r w:rsidR="001277D5" w:rsidRPr="00491C90">
        <w:rPr>
          <w:lang w:val="en-US"/>
        </w:rPr>
        <w:t>s</w:t>
      </w:r>
      <w:r w:rsidRPr="00E93575">
        <w:rPr>
          <w:lang w:val="en-US"/>
        </w:rPr>
        <w:t>e</w:t>
      </w:r>
      <w:r w:rsidR="001277D5" w:rsidRPr="00793158">
        <w:rPr>
          <w:lang w:val="en-US"/>
        </w:rPr>
        <w:t xml:space="preserve">, </w:t>
      </w:r>
      <w:r w:rsidR="001277D5" w:rsidRPr="00491C90">
        <w:rPr>
          <w:lang w:val="en-US"/>
        </w:rPr>
        <w:t>tw</w:t>
      </w:r>
      <w:r w:rsidRPr="00E93575">
        <w:rPr>
          <w:lang w:val="en-US"/>
        </w:rPr>
        <w:t>o</w:t>
      </w:r>
      <w:r w:rsidR="001277D5" w:rsidRPr="00793158">
        <w:rPr>
          <w:lang w:val="en-US"/>
        </w:rPr>
        <w:t xml:space="preserve"> </w:t>
      </w:r>
      <w:r w:rsidR="001277D5" w:rsidRPr="00491C90">
        <w:rPr>
          <w:lang w:val="en-US"/>
        </w:rPr>
        <w:t>st</w:t>
      </w:r>
      <w:r w:rsidRPr="00E93575">
        <w:rPr>
          <w:lang w:val="en-US"/>
        </w:rPr>
        <w:t>e</w:t>
      </w:r>
      <w:r w:rsidR="001277D5" w:rsidRPr="00491C90">
        <w:rPr>
          <w:lang w:val="en-US"/>
        </w:rPr>
        <w:t>ps</w:t>
      </w:r>
      <w:r w:rsidR="001277D5" w:rsidRPr="00793158">
        <w:rPr>
          <w:lang w:val="en-US"/>
        </w:rPr>
        <w:t xml:space="preserve"> </w:t>
      </w:r>
      <w:r w:rsidR="001277D5" w:rsidRPr="00491C90">
        <w:rPr>
          <w:lang w:val="en-US"/>
        </w:rPr>
        <w:t>d</w:t>
      </w:r>
      <w:r w:rsidRPr="00E93575">
        <w:rPr>
          <w:lang w:val="en-US"/>
        </w:rPr>
        <w:t>o</w:t>
      </w:r>
      <w:r w:rsidR="001277D5" w:rsidRPr="00491C90">
        <w:rPr>
          <w:lang w:val="en-US"/>
        </w:rPr>
        <w:t>wn</w:t>
      </w:r>
      <w:r w:rsidR="001277D5" w:rsidRPr="00793158">
        <w:rPr>
          <w:lang w:val="en-US"/>
        </w:rPr>
        <w:t xml:space="preserve"> </w:t>
      </w:r>
      <w:r w:rsidR="001277D5" w:rsidRPr="00491C90">
        <w:rPr>
          <w:lang w:val="en-US"/>
        </w:rPr>
        <w:t>fr</w:t>
      </w:r>
      <w:r w:rsidRPr="00E93575">
        <w:rPr>
          <w:lang w:val="en-US"/>
        </w:rPr>
        <w:t>o</w:t>
      </w:r>
      <w:r w:rsidR="001277D5" w:rsidRPr="00491C90">
        <w:rPr>
          <w:lang w:val="en-US"/>
        </w:rPr>
        <w:t>m</w:t>
      </w:r>
      <w:r w:rsidR="001277D5" w:rsidRPr="00793158">
        <w:rPr>
          <w:lang w:val="en-US"/>
        </w:rPr>
        <w:t xml:space="preserve"> </w:t>
      </w:r>
      <w:r w:rsidR="001277D5" w:rsidRPr="00491C90">
        <w:rPr>
          <w:lang w:val="en-US"/>
        </w:rPr>
        <w:t>th</w:t>
      </w:r>
      <w:r w:rsidRPr="00E93575">
        <w:rPr>
          <w:lang w:val="en-US"/>
        </w:rPr>
        <w:t>e</w:t>
      </w:r>
      <w:r w:rsidR="001277D5" w:rsidRPr="00793158">
        <w:rPr>
          <w:lang w:val="en-US"/>
        </w:rPr>
        <w:t xml:space="preserve"> “</w:t>
      </w:r>
      <w:r w:rsidR="001277D5" w:rsidRPr="00491C90">
        <w:rPr>
          <w:lang w:val="en-US"/>
        </w:rPr>
        <w:t>cr</w:t>
      </w:r>
      <w:r w:rsidRPr="00E93575">
        <w:rPr>
          <w:lang w:val="en-US"/>
        </w:rPr>
        <w:t>i</w:t>
      </w:r>
      <w:r w:rsidR="001277D5" w:rsidRPr="00491C90">
        <w:rPr>
          <w:lang w:val="en-US"/>
        </w:rPr>
        <w:t>t</w:t>
      </w:r>
      <w:r w:rsidRPr="00E93575">
        <w:rPr>
          <w:lang w:val="en-US"/>
        </w:rPr>
        <w:t>i</w:t>
      </w:r>
      <w:r w:rsidR="001277D5" w:rsidRPr="00491C90">
        <w:rPr>
          <w:lang w:val="en-US"/>
        </w:rPr>
        <w:t>c</w:t>
      </w:r>
      <w:r w:rsidRPr="00E93575">
        <w:rPr>
          <w:lang w:val="en-US"/>
        </w:rPr>
        <w:t>a</w:t>
      </w:r>
      <w:r w:rsidR="001277D5" w:rsidRPr="00491C90">
        <w:rPr>
          <w:lang w:val="en-US"/>
        </w:rPr>
        <w:t>l</w:t>
      </w:r>
      <w:r w:rsidR="00491C90" w:rsidRPr="00793158">
        <w:rPr>
          <w:lang w:val="en-US"/>
        </w:rPr>
        <w:t xml:space="preserve">" </w:t>
      </w:r>
      <w:r w:rsidR="001277D5" w:rsidRPr="00491C90">
        <w:rPr>
          <w:lang w:val="en-US"/>
        </w:rPr>
        <w:t>c</w:t>
      </w:r>
      <w:r w:rsidRPr="00E93575">
        <w:rPr>
          <w:lang w:val="en-US"/>
        </w:rPr>
        <w:t>a</w:t>
      </w:r>
      <w:r w:rsidR="001277D5" w:rsidRPr="00491C90">
        <w:rPr>
          <w:lang w:val="en-US"/>
        </w:rPr>
        <w:t>s</w:t>
      </w:r>
      <w:r w:rsidRPr="00E93575">
        <w:rPr>
          <w:lang w:val="en-US"/>
        </w:rPr>
        <w:t>e</w:t>
      </w:r>
      <w:r w:rsidR="001277D5" w:rsidRPr="00793158">
        <w:rPr>
          <w:lang w:val="en-US"/>
        </w:rPr>
        <w:t xml:space="preserve">, </w:t>
      </w:r>
      <w:r w:rsidRPr="00E93575">
        <w:rPr>
          <w:lang w:val="en-US"/>
        </w:rPr>
        <w:t>a</w:t>
      </w:r>
      <w:r w:rsidR="001277D5" w:rsidRPr="00491C90">
        <w:rPr>
          <w:lang w:val="en-US"/>
        </w:rPr>
        <w:t>s</w:t>
      </w:r>
      <w:r w:rsidR="001277D5" w:rsidRPr="00793158">
        <w:rPr>
          <w:lang w:val="en-US"/>
        </w:rPr>
        <w:t xml:space="preserve"> </w:t>
      </w:r>
      <w:r w:rsidRPr="00E93575">
        <w:rPr>
          <w:lang w:val="en-US"/>
        </w:rPr>
        <w:t>a</w:t>
      </w:r>
      <w:r w:rsidR="001277D5" w:rsidRPr="00793158">
        <w:rPr>
          <w:lang w:val="en-US"/>
        </w:rPr>
        <w:t xml:space="preserve"> </w:t>
      </w:r>
      <w:r w:rsidR="001277D5" w:rsidRPr="00491C90">
        <w:rPr>
          <w:lang w:val="en-US"/>
        </w:rPr>
        <w:t>r</w:t>
      </w:r>
      <w:r w:rsidRPr="00E93575">
        <w:rPr>
          <w:lang w:val="en-US"/>
        </w:rPr>
        <w:t>e</w:t>
      </w:r>
      <w:r w:rsidR="001277D5" w:rsidRPr="00491C90">
        <w:rPr>
          <w:lang w:val="en-US"/>
        </w:rPr>
        <w:t>s</w:t>
      </w:r>
      <w:r>
        <w:rPr>
          <w:lang w:val="en-US"/>
        </w:rPr>
        <w:t>u</w:t>
      </w:r>
      <w:r w:rsidR="001277D5" w:rsidRPr="00491C90">
        <w:rPr>
          <w:lang w:val="en-US"/>
        </w:rPr>
        <w:t>lt</w:t>
      </w:r>
      <w:r w:rsidR="001277D5" w:rsidRPr="00793158">
        <w:rPr>
          <w:lang w:val="en-US"/>
        </w:rPr>
        <w:t xml:space="preserve"> </w:t>
      </w:r>
      <w:r w:rsidRPr="00E93575">
        <w:rPr>
          <w:lang w:val="en-US"/>
        </w:rPr>
        <w:t>o</w:t>
      </w:r>
      <w:r w:rsidR="001277D5" w:rsidRPr="00491C90">
        <w:rPr>
          <w:lang w:val="en-US"/>
        </w:rPr>
        <w:t>f</w:t>
      </w:r>
      <w:r w:rsidR="001277D5" w:rsidRPr="00793158">
        <w:rPr>
          <w:lang w:val="en-US"/>
        </w:rPr>
        <w:t xml:space="preserve"> </w:t>
      </w:r>
      <w:r w:rsidR="001277D5" w:rsidRPr="00491C90">
        <w:rPr>
          <w:lang w:val="en-US"/>
        </w:rPr>
        <w:t>th</w:t>
      </w:r>
      <w:r w:rsidRPr="00E93575">
        <w:rPr>
          <w:lang w:val="en-US"/>
        </w:rPr>
        <w:t>e</w:t>
      </w:r>
      <w:r w:rsidR="001277D5" w:rsidRPr="00793158">
        <w:rPr>
          <w:lang w:val="en-US"/>
        </w:rPr>
        <w:t xml:space="preserve"> </w:t>
      </w:r>
      <w:r w:rsidR="001277D5" w:rsidRPr="00491C90">
        <w:rPr>
          <w:lang w:val="en-US"/>
        </w:rPr>
        <w:t>r</w:t>
      </w:r>
      <w:r w:rsidRPr="00E93575">
        <w:rPr>
          <w:lang w:val="en-US"/>
        </w:rPr>
        <w:t>e</w:t>
      </w:r>
      <w:r w:rsidR="001277D5" w:rsidRPr="00491C90">
        <w:rPr>
          <w:lang w:val="en-US"/>
        </w:rPr>
        <w:t>f</w:t>
      </w:r>
      <w:r w:rsidRPr="00E93575">
        <w:rPr>
          <w:lang w:val="en-US"/>
        </w:rPr>
        <w:t>e</w:t>
      </w:r>
      <w:r w:rsidR="001277D5" w:rsidRPr="00491C90">
        <w:rPr>
          <w:lang w:val="en-US"/>
        </w:rPr>
        <w:t>rr</w:t>
      </w:r>
      <w:r w:rsidRPr="00E93575">
        <w:rPr>
          <w:lang w:val="en-US"/>
        </w:rPr>
        <w:t>a</w:t>
      </w:r>
      <w:r w:rsidR="001277D5" w:rsidRPr="00491C90">
        <w:rPr>
          <w:lang w:val="en-US"/>
        </w:rPr>
        <w:t>l</w:t>
      </w:r>
      <w:r w:rsidR="001277D5" w:rsidRPr="00793158">
        <w:rPr>
          <w:lang w:val="en-US"/>
        </w:rPr>
        <w:t xml:space="preserve"> </w:t>
      </w:r>
      <w:r w:rsidR="001277D5" w:rsidRPr="00491C90">
        <w:rPr>
          <w:lang w:val="en-US"/>
        </w:rPr>
        <w:t>l</w:t>
      </w:r>
      <w:r w:rsidRPr="00E93575">
        <w:rPr>
          <w:lang w:val="en-US"/>
        </w:rPr>
        <w:t>e</w:t>
      </w:r>
      <w:r w:rsidR="001277D5" w:rsidRPr="00491C90">
        <w:rPr>
          <w:lang w:val="en-US"/>
        </w:rPr>
        <w:t>tt</w:t>
      </w:r>
      <w:r w:rsidRPr="00E93575">
        <w:rPr>
          <w:lang w:val="en-US"/>
        </w:rPr>
        <w:t>e</w:t>
      </w:r>
      <w:r w:rsidR="001277D5" w:rsidRPr="00491C90">
        <w:rPr>
          <w:lang w:val="en-US"/>
        </w:rPr>
        <w:t>r</w:t>
      </w:r>
      <w:r w:rsidR="00491C90" w:rsidRPr="00793158">
        <w:rPr>
          <w:lang w:val="en-US"/>
        </w:rPr>
        <w:t xml:space="preserve">. </w:t>
      </w:r>
      <w:r>
        <w:rPr>
          <w:lang w:val="en-US"/>
        </w:rPr>
        <w:t>A</w:t>
      </w:r>
      <w:r w:rsidR="001277D5" w:rsidRPr="00491C90">
        <w:rPr>
          <w:lang w:val="en-US"/>
        </w:rPr>
        <w:t>t th</w:t>
      </w:r>
      <w:r>
        <w:rPr>
          <w:lang w:val="en-US"/>
        </w:rPr>
        <w:t>e</w:t>
      </w:r>
      <w:r w:rsidR="001277D5" w:rsidRPr="00491C90">
        <w:rPr>
          <w:lang w:val="en-US"/>
        </w:rPr>
        <w:t xml:space="preserve"> </w:t>
      </w:r>
      <w:r>
        <w:rPr>
          <w:lang w:val="en-US"/>
        </w:rPr>
        <w:t>i</w:t>
      </w:r>
      <w:r w:rsidR="001277D5" w:rsidRPr="00491C90">
        <w:rPr>
          <w:lang w:val="en-US"/>
        </w:rPr>
        <w:t>nq</w:t>
      </w:r>
      <w:r>
        <w:rPr>
          <w:lang w:val="en-US"/>
        </w:rPr>
        <w:t>ue</w:t>
      </w:r>
      <w:r w:rsidR="001277D5" w:rsidRPr="00491C90">
        <w:rPr>
          <w:lang w:val="en-US"/>
        </w:rPr>
        <w:t>st, th</w:t>
      </w:r>
      <w:r>
        <w:rPr>
          <w:lang w:val="en-US"/>
        </w:rPr>
        <w:t>e</w:t>
      </w:r>
      <w:r w:rsidR="001277D5" w:rsidRPr="00491C90">
        <w:rPr>
          <w:lang w:val="en-US"/>
        </w:rPr>
        <w:t xml:space="preserve"> d</w:t>
      </w:r>
      <w:r>
        <w:rPr>
          <w:lang w:val="en-US"/>
        </w:rPr>
        <w:t>o</w:t>
      </w:r>
      <w:r w:rsidR="001277D5" w:rsidRPr="00491C90">
        <w:rPr>
          <w:lang w:val="en-US"/>
        </w:rPr>
        <w:t>ct</w:t>
      </w:r>
      <w:r>
        <w:rPr>
          <w:lang w:val="en-US"/>
        </w:rPr>
        <w:t>o</w:t>
      </w:r>
      <w:r w:rsidR="001277D5" w:rsidRPr="00491C90">
        <w:rPr>
          <w:lang w:val="en-US"/>
        </w:rPr>
        <w:t xml:space="preserve">r </w:t>
      </w:r>
      <w:r>
        <w:rPr>
          <w:lang w:val="en-US"/>
        </w:rPr>
        <w:t>a</w:t>
      </w:r>
      <w:r w:rsidR="001277D5" w:rsidRPr="00491C90">
        <w:rPr>
          <w:lang w:val="en-US"/>
        </w:rPr>
        <w:t>dm</w:t>
      </w:r>
      <w:r>
        <w:rPr>
          <w:lang w:val="en-US"/>
        </w:rPr>
        <w:t>i</w:t>
      </w:r>
      <w:r w:rsidR="001277D5" w:rsidRPr="00491C90">
        <w:rPr>
          <w:lang w:val="en-US"/>
        </w:rPr>
        <w:t>tt</w:t>
      </w:r>
      <w:r>
        <w:rPr>
          <w:lang w:val="en-US"/>
        </w:rPr>
        <w:t>e</w:t>
      </w:r>
      <w:r w:rsidR="001277D5" w:rsidRPr="00491C90">
        <w:rPr>
          <w:lang w:val="en-US"/>
        </w:rPr>
        <w:t>d th</w:t>
      </w:r>
      <w:r>
        <w:rPr>
          <w:lang w:val="en-US"/>
        </w:rPr>
        <w:t>a</w:t>
      </w:r>
      <w:r w:rsidR="001277D5" w:rsidRPr="00491C90">
        <w:rPr>
          <w:lang w:val="en-US"/>
        </w:rPr>
        <w:t>t h</w:t>
      </w:r>
      <w:r>
        <w:rPr>
          <w:lang w:val="en-US"/>
        </w:rPr>
        <w:t>e</w:t>
      </w:r>
      <w:r w:rsidR="001277D5" w:rsidRPr="00491C90">
        <w:rPr>
          <w:lang w:val="en-US"/>
        </w:rPr>
        <w:t xml:space="preserve"> “sh</w:t>
      </w:r>
      <w:r>
        <w:rPr>
          <w:lang w:val="en-US"/>
        </w:rPr>
        <w:t>ou</w:t>
      </w:r>
      <w:r w:rsidR="001277D5" w:rsidRPr="00491C90">
        <w:rPr>
          <w:lang w:val="en-US"/>
        </w:rPr>
        <w:t>ld h</w:t>
      </w:r>
      <w:r>
        <w:rPr>
          <w:lang w:val="en-US"/>
        </w:rPr>
        <w:t>a</w:t>
      </w:r>
      <w:r w:rsidR="001277D5" w:rsidRPr="00491C90">
        <w:rPr>
          <w:lang w:val="en-US"/>
        </w:rPr>
        <w:t>v</w:t>
      </w:r>
      <w:r>
        <w:rPr>
          <w:lang w:val="en-US"/>
        </w:rPr>
        <w:t>e</w:t>
      </w:r>
      <w:r w:rsidR="001277D5" w:rsidRPr="00491C90">
        <w:rPr>
          <w:lang w:val="en-US"/>
        </w:rPr>
        <w:t xml:space="preserve"> p</w:t>
      </w:r>
      <w:r>
        <w:rPr>
          <w:lang w:val="en-US"/>
        </w:rPr>
        <w:t>u</w:t>
      </w:r>
      <w:r w:rsidR="001277D5" w:rsidRPr="00491C90">
        <w:rPr>
          <w:lang w:val="en-US"/>
        </w:rPr>
        <w:t>t th</w:t>
      </w:r>
      <w:r>
        <w:rPr>
          <w:lang w:val="en-US"/>
        </w:rPr>
        <w:t>e</w:t>
      </w:r>
      <w:r w:rsidR="001277D5" w:rsidRPr="00491C90">
        <w:rPr>
          <w:lang w:val="en-US"/>
        </w:rPr>
        <w:t xml:space="preserve"> w</w:t>
      </w:r>
      <w:r>
        <w:rPr>
          <w:lang w:val="en-US"/>
        </w:rPr>
        <w:t>o</w:t>
      </w:r>
      <w:r w:rsidR="001277D5" w:rsidRPr="00491C90">
        <w:rPr>
          <w:lang w:val="en-US"/>
        </w:rPr>
        <w:t>rd ‘</w:t>
      </w:r>
      <w:r>
        <w:rPr>
          <w:lang w:val="en-US"/>
        </w:rPr>
        <w:t>a</w:t>
      </w:r>
      <w:r w:rsidR="001277D5" w:rsidRPr="00491C90">
        <w:rPr>
          <w:lang w:val="en-US"/>
        </w:rPr>
        <w:t>c</w:t>
      </w:r>
      <w:r>
        <w:rPr>
          <w:lang w:val="en-US"/>
        </w:rPr>
        <w:t>u</w:t>
      </w:r>
      <w:r w:rsidR="001277D5" w:rsidRPr="00491C90">
        <w:rPr>
          <w:lang w:val="en-US"/>
        </w:rPr>
        <w:t>t</w:t>
      </w:r>
      <w:r>
        <w:rPr>
          <w:lang w:val="en-US"/>
        </w:rPr>
        <w:t>e</w:t>
      </w:r>
      <w:r w:rsidR="001277D5" w:rsidRPr="00491C90">
        <w:rPr>
          <w:lang w:val="en-US"/>
        </w:rPr>
        <w:t xml:space="preserve">’” </w:t>
      </w:r>
      <w:r>
        <w:rPr>
          <w:lang w:val="en-US"/>
        </w:rPr>
        <w:t>o</w:t>
      </w:r>
      <w:r w:rsidR="001277D5" w:rsidRPr="00491C90">
        <w:rPr>
          <w:lang w:val="en-US"/>
        </w:rPr>
        <w:t>n th</w:t>
      </w:r>
      <w:r>
        <w:rPr>
          <w:lang w:val="en-US"/>
        </w:rPr>
        <w:t>e</w:t>
      </w:r>
      <w:r w:rsidR="001277D5" w:rsidRPr="00491C90">
        <w:rPr>
          <w:lang w:val="en-US"/>
        </w:rPr>
        <w:t xml:space="preserve"> </w:t>
      </w:r>
      <w:r>
        <w:rPr>
          <w:lang w:val="en-US"/>
        </w:rPr>
        <w:t>i</w:t>
      </w:r>
      <w:r w:rsidR="001277D5" w:rsidRPr="00491C90">
        <w:rPr>
          <w:lang w:val="en-US"/>
        </w:rPr>
        <w:t>nstr</w:t>
      </w:r>
      <w:r>
        <w:rPr>
          <w:lang w:val="en-US"/>
        </w:rPr>
        <w:t>u</w:t>
      </w:r>
      <w:r w:rsidR="001277D5" w:rsidRPr="00491C90">
        <w:rPr>
          <w:lang w:val="en-US"/>
        </w:rPr>
        <w:t>ct</w:t>
      </w:r>
      <w:r>
        <w:rPr>
          <w:lang w:val="en-US"/>
        </w:rPr>
        <w:t>io</w:t>
      </w:r>
      <w:r w:rsidR="001277D5" w:rsidRPr="00491C90">
        <w:rPr>
          <w:lang w:val="en-US"/>
        </w:rPr>
        <w:t>ns t</w:t>
      </w:r>
      <w:r>
        <w:rPr>
          <w:lang w:val="en-US"/>
        </w:rPr>
        <w:t>o</w:t>
      </w:r>
      <w:r w:rsidR="001277D5" w:rsidRPr="00491C90">
        <w:rPr>
          <w:lang w:val="en-US"/>
        </w:rPr>
        <w:t xml:space="preserve"> th</w:t>
      </w:r>
      <w:r>
        <w:rPr>
          <w:lang w:val="en-US"/>
        </w:rPr>
        <w:t>e</w:t>
      </w:r>
      <w:r w:rsidR="001277D5" w:rsidRPr="00491C90">
        <w:rPr>
          <w:lang w:val="en-US"/>
        </w:rPr>
        <w:t xml:space="preserve"> h</w:t>
      </w:r>
      <w:r>
        <w:rPr>
          <w:lang w:val="en-US"/>
        </w:rPr>
        <w:t>o</w:t>
      </w:r>
      <w:r w:rsidR="001277D5" w:rsidRPr="00491C90">
        <w:rPr>
          <w:lang w:val="en-US"/>
        </w:rPr>
        <w:t>sp</w:t>
      </w:r>
      <w:r>
        <w:rPr>
          <w:lang w:val="en-US"/>
        </w:rPr>
        <w:t>i</w:t>
      </w:r>
      <w:r w:rsidR="001277D5" w:rsidRPr="00491C90">
        <w:rPr>
          <w:lang w:val="en-US"/>
        </w:rPr>
        <w:t>t</w:t>
      </w:r>
      <w:r>
        <w:rPr>
          <w:lang w:val="en-US"/>
        </w:rPr>
        <w:t>a</w:t>
      </w:r>
      <w:r w:rsidR="001277D5" w:rsidRPr="00491C90">
        <w:rPr>
          <w:lang w:val="en-US"/>
        </w:rPr>
        <w:t>l</w:t>
      </w:r>
      <w:r w:rsidR="00491C90" w:rsidRPr="00491C90">
        <w:rPr>
          <w:lang w:val="en-US"/>
        </w:rPr>
        <w:t xml:space="preserve">. </w:t>
      </w:r>
      <w:r w:rsidR="001277D5" w:rsidRPr="00491C90">
        <w:rPr>
          <w:lang w:val="en-US"/>
        </w:rPr>
        <w:t>H</w:t>
      </w:r>
      <w:r>
        <w:rPr>
          <w:lang w:val="en-US"/>
        </w:rPr>
        <w:t>e</w:t>
      </w:r>
      <w:r w:rsidR="001277D5" w:rsidRPr="00491C90">
        <w:rPr>
          <w:lang w:val="en-US"/>
        </w:rPr>
        <w:t xml:space="preserve"> “h</w:t>
      </w:r>
      <w:r>
        <w:rPr>
          <w:lang w:val="en-US"/>
        </w:rPr>
        <w:t>a</w:t>
      </w:r>
      <w:r w:rsidR="001277D5" w:rsidRPr="00491C90">
        <w:rPr>
          <w:lang w:val="en-US"/>
        </w:rPr>
        <w:t xml:space="preserve">d </w:t>
      </w:r>
      <w:r>
        <w:rPr>
          <w:lang w:val="en-US"/>
        </w:rPr>
        <w:t>a</w:t>
      </w:r>
      <w:r w:rsidR="001277D5" w:rsidRPr="00491C90">
        <w:rPr>
          <w:lang w:val="en-US"/>
        </w:rPr>
        <w:t>c</w:t>
      </w:r>
      <w:r>
        <w:rPr>
          <w:lang w:val="en-US"/>
        </w:rPr>
        <w:t>u</w:t>
      </w:r>
      <w:r w:rsidR="001277D5" w:rsidRPr="00491C90">
        <w:rPr>
          <w:lang w:val="en-US"/>
        </w:rPr>
        <w:t>t</w:t>
      </w:r>
      <w:r>
        <w:rPr>
          <w:lang w:val="en-US"/>
        </w:rPr>
        <w:t>e</w:t>
      </w:r>
      <w:r w:rsidR="001277D5" w:rsidRPr="00491C90">
        <w:rPr>
          <w:lang w:val="en-US"/>
        </w:rPr>
        <w:t xml:space="preserve"> </w:t>
      </w:r>
      <w:r>
        <w:rPr>
          <w:lang w:val="en-US"/>
        </w:rPr>
        <w:t>a</w:t>
      </w:r>
      <w:r w:rsidR="001277D5" w:rsidRPr="00491C90">
        <w:rPr>
          <w:lang w:val="en-US"/>
        </w:rPr>
        <w:t>ng</w:t>
      </w:r>
      <w:r>
        <w:rPr>
          <w:lang w:val="en-US"/>
        </w:rPr>
        <w:t>i</w:t>
      </w:r>
      <w:r w:rsidR="001277D5" w:rsidRPr="00491C90">
        <w:rPr>
          <w:lang w:val="en-US"/>
        </w:rPr>
        <w:t>n</w:t>
      </w:r>
      <w:r>
        <w:rPr>
          <w:lang w:val="en-US"/>
        </w:rPr>
        <w:t>a</w:t>
      </w:r>
      <w:r w:rsidR="001277D5" w:rsidRPr="00491C90">
        <w:rPr>
          <w:lang w:val="en-US"/>
        </w:rPr>
        <w:t xml:space="preserve"> p</w:t>
      </w:r>
      <w:r>
        <w:rPr>
          <w:lang w:val="en-US"/>
        </w:rPr>
        <w:t>e</w:t>
      </w:r>
      <w:r w:rsidR="001277D5" w:rsidRPr="00491C90">
        <w:rPr>
          <w:lang w:val="en-US"/>
        </w:rPr>
        <w:t>ct</w:t>
      </w:r>
      <w:r>
        <w:rPr>
          <w:lang w:val="en-US"/>
        </w:rPr>
        <w:t>o</w:t>
      </w:r>
      <w:r w:rsidR="001277D5" w:rsidRPr="00491C90">
        <w:rPr>
          <w:lang w:val="en-US"/>
        </w:rPr>
        <w:t>r</w:t>
      </w:r>
      <w:r>
        <w:rPr>
          <w:lang w:val="en-US"/>
        </w:rPr>
        <w:t>i</w:t>
      </w:r>
      <w:r w:rsidR="001277D5" w:rsidRPr="00491C90">
        <w:rPr>
          <w:lang w:val="en-US"/>
        </w:rPr>
        <w:t xml:space="preserve">s </w:t>
      </w:r>
      <w:r>
        <w:rPr>
          <w:lang w:val="en-US"/>
        </w:rPr>
        <w:t>i</w:t>
      </w:r>
      <w:r w:rsidR="001277D5" w:rsidRPr="00491C90">
        <w:rPr>
          <w:lang w:val="en-US"/>
        </w:rPr>
        <w:t>n m</w:t>
      </w:r>
      <w:r>
        <w:rPr>
          <w:lang w:val="en-US"/>
        </w:rPr>
        <w:t>i</w:t>
      </w:r>
      <w:r w:rsidR="001277D5" w:rsidRPr="00491C90">
        <w:rPr>
          <w:lang w:val="en-US"/>
        </w:rPr>
        <w:t>nd” b</w:t>
      </w:r>
      <w:r>
        <w:rPr>
          <w:lang w:val="en-US"/>
        </w:rPr>
        <w:t>u</w:t>
      </w:r>
      <w:r w:rsidR="001277D5" w:rsidRPr="00491C90">
        <w:rPr>
          <w:lang w:val="en-US"/>
        </w:rPr>
        <w:t>t h</w:t>
      </w:r>
      <w:r>
        <w:rPr>
          <w:lang w:val="en-US"/>
        </w:rPr>
        <w:t>a</w:t>
      </w:r>
      <w:r w:rsidR="001277D5" w:rsidRPr="00491C90">
        <w:rPr>
          <w:lang w:val="en-US"/>
        </w:rPr>
        <w:t xml:space="preserve">d </w:t>
      </w:r>
      <w:r>
        <w:rPr>
          <w:lang w:val="en-US"/>
        </w:rPr>
        <w:t>o</w:t>
      </w:r>
      <w:r w:rsidR="001277D5" w:rsidRPr="00491C90">
        <w:rPr>
          <w:lang w:val="en-US"/>
        </w:rPr>
        <w:t>m</w:t>
      </w:r>
      <w:r>
        <w:rPr>
          <w:lang w:val="en-US"/>
        </w:rPr>
        <w:t>i</w:t>
      </w:r>
      <w:r w:rsidR="001277D5" w:rsidRPr="00491C90">
        <w:rPr>
          <w:lang w:val="en-US"/>
        </w:rPr>
        <w:t>tt</w:t>
      </w:r>
      <w:r>
        <w:rPr>
          <w:lang w:val="en-US"/>
        </w:rPr>
        <w:t>e</w:t>
      </w:r>
      <w:r w:rsidR="001277D5" w:rsidRPr="00491C90">
        <w:rPr>
          <w:lang w:val="en-US"/>
        </w:rPr>
        <w:t>d th</w:t>
      </w:r>
      <w:r>
        <w:rPr>
          <w:lang w:val="en-US"/>
        </w:rPr>
        <w:t>e</w:t>
      </w:r>
      <w:r w:rsidR="001277D5" w:rsidRPr="00491C90">
        <w:rPr>
          <w:lang w:val="en-US"/>
        </w:rPr>
        <w:t xml:space="preserve"> w</w:t>
      </w:r>
      <w:r>
        <w:rPr>
          <w:lang w:val="en-US"/>
        </w:rPr>
        <w:t>o</w:t>
      </w:r>
      <w:r w:rsidR="001277D5" w:rsidRPr="00491C90">
        <w:rPr>
          <w:lang w:val="en-US"/>
        </w:rPr>
        <w:t>rd ‘</w:t>
      </w:r>
      <w:r>
        <w:rPr>
          <w:lang w:val="en-US"/>
        </w:rPr>
        <w:t>a</w:t>
      </w:r>
      <w:r w:rsidR="001277D5" w:rsidRPr="00491C90">
        <w:rPr>
          <w:lang w:val="en-US"/>
        </w:rPr>
        <w:t>c</w:t>
      </w:r>
      <w:r>
        <w:rPr>
          <w:lang w:val="en-US"/>
        </w:rPr>
        <w:t>u</w:t>
      </w:r>
      <w:r w:rsidR="001277D5" w:rsidRPr="00491C90">
        <w:rPr>
          <w:lang w:val="en-US"/>
        </w:rPr>
        <w:t>t</w:t>
      </w:r>
      <w:r>
        <w:rPr>
          <w:lang w:val="en-US"/>
        </w:rPr>
        <w:t>e</w:t>
      </w:r>
      <w:r w:rsidR="001277D5" w:rsidRPr="00491C90">
        <w:rPr>
          <w:lang w:val="en-US"/>
        </w:rPr>
        <w:t>’</w:t>
      </w:r>
      <w:r w:rsidR="00491C90" w:rsidRPr="00491C90">
        <w:rPr>
          <w:lang w:val="en-US"/>
        </w:rPr>
        <w:t xml:space="preserve">. </w:t>
      </w:r>
      <w:r w:rsidR="001277D5" w:rsidRPr="00491C90">
        <w:rPr>
          <w:lang w:val="en-US"/>
        </w:rPr>
        <w:t>Th</w:t>
      </w:r>
      <w:r>
        <w:rPr>
          <w:lang w:val="en-US"/>
        </w:rPr>
        <w:t>e</w:t>
      </w:r>
      <w:r w:rsidR="001277D5" w:rsidRPr="00491C90">
        <w:rPr>
          <w:lang w:val="en-US"/>
        </w:rPr>
        <w:t xml:space="preserve"> cr</w:t>
      </w:r>
      <w:r>
        <w:rPr>
          <w:lang w:val="en-US"/>
        </w:rPr>
        <w:t>u</w:t>
      </w:r>
      <w:r w:rsidR="001277D5" w:rsidRPr="00491C90">
        <w:rPr>
          <w:lang w:val="en-US"/>
        </w:rPr>
        <w:t xml:space="preserve">x </w:t>
      </w:r>
      <w:r>
        <w:rPr>
          <w:lang w:val="en-US"/>
        </w:rPr>
        <w:t>o</w:t>
      </w:r>
      <w:r w:rsidR="001277D5" w:rsidRPr="00491C90">
        <w:rPr>
          <w:lang w:val="en-US"/>
        </w:rPr>
        <w:t>f th</w:t>
      </w:r>
      <w:r>
        <w:rPr>
          <w:lang w:val="en-US"/>
        </w:rPr>
        <w:t>i</w:t>
      </w:r>
      <w:r w:rsidR="001277D5" w:rsidRPr="00491C90">
        <w:rPr>
          <w:lang w:val="en-US"/>
        </w:rPr>
        <w:t>s s</w:t>
      </w:r>
      <w:r>
        <w:rPr>
          <w:lang w:val="en-US"/>
        </w:rPr>
        <w:t>a</w:t>
      </w:r>
      <w:r w:rsidR="001277D5" w:rsidRPr="00491C90">
        <w:rPr>
          <w:lang w:val="en-US"/>
        </w:rPr>
        <w:t>d st</w:t>
      </w:r>
      <w:r>
        <w:rPr>
          <w:lang w:val="en-US"/>
        </w:rPr>
        <w:t>o</w:t>
      </w:r>
      <w:r w:rsidR="001277D5" w:rsidRPr="00491C90">
        <w:rPr>
          <w:lang w:val="en-US"/>
        </w:rPr>
        <w:t xml:space="preserve">ry </w:t>
      </w:r>
      <w:r>
        <w:rPr>
          <w:lang w:val="en-US"/>
        </w:rPr>
        <w:t>i</w:t>
      </w:r>
      <w:r w:rsidR="001277D5" w:rsidRPr="00491C90">
        <w:rPr>
          <w:lang w:val="en-US"/>
        </w:rPr>
        <w:t xml:space="preserve">s </w:t>
      </w:r>
      <w:r>
        <w:rPr>
          <w:lang w:val="en-US"/>
        </w:rPr>
        <w:t>i</w:t>
      </w:r>
      <w:r w:rsidR="001277D5" w:rsidRPr="00491C90">
        <w:rPr>
          <w:lang w:val="en-US"/>
        </w:rPr>
        <w:t>n th</w:t>
      </w:r>
      <w:r>
        <w:rPr>
          <w:lang w:val="en-US"/>
        </w:rPr>
        <w:t>e</w:t>
      </w:r>
      <w:r w:rsidR="001277D5" w:rsidRPr="00491C90">
        <w:rPr>
          <w:lang w:val="en-US"/>
        </w:rPr>
        <w:t xml:space="preserve"> d</w:t>
      </w:r>
      <w:r>
        <w:rPr>
          <w:lang w:val="en-US"/>
        </w:rPr>
        <w:t>o</w:t>
      </w:r>
      <w:r w:rsidR="001277D5" w:rsidRPr="00491C90">
        <w:rPr>
          <w:lang w:val="en-US"/>
        </w:rPr>
        <w:t>ct</w:t>
      </w:r>
      <w:r>
        <w:rPr>
          <w:lang w:val="en-US"/>
        </w:rPr>
        <w:t>o</w:t>
      </w:r>
      <w:r w:rsidR="001277D5" w:rsidRPr="00491C90">
        <w:rPr>
          <w:lang w:val="en-US"/>
        </w:rPr>
        <w:t xml:space="preserve">r’s </w:t>
      </w:r>
      <w:r>
        <w:rPr>
          <w:lang w:val="en-US"/>
        </w:rPr>
        <w:t>e</w:t>
      </w:r>
      <w:r w:rsidR="001277D5" w:rsidRPr="00491C90">
        <w:rPr>
          <w:lang w:val="en-US"/>
        </w:rPr>
        <w:t>xpl</w:t>
      </w:r>
      <w:r>
        <w:rPr>
          <w:lang w:val="en-US"/>
        </w:rPr>
        <w:t>a</w:t>
      </w:r>
      <w:r w:rsidR="001277D5" w:rsidRPr="00491C90">
        <w:rPr>
          <w:lang w:val="en-US"/>
        </w:rPr>
        <w:t>n</w:t>
      </w:r>
      <w:r>
        <w:rPr>
          <w:lang w:val="en-US"/>
        </w:rPr>
        <w:t>a</w:t>
      </w:r>
      <w:r w:rsidR="001277D5" w:rsidRPr="00491C90">
        <w:rPr>
          <w:lang w:val="en-US"/>
        </w:rPr>
        <w:t>t</w:t>
      </w:r>
      <w:r>
        <w:rPr>
          <w:lang w:val="en-US"/>
        </w:rPr>
        <w:t>io</w:t>
      </w:r>
      <w:r w:rsidR="001277D5" w:rsidRPr="00491C90">
        <w:rPr>
          <w:lang w:val="en-US"/>
        </w:rPr>
        <w:t>n</w:t>
      </w:r>
      <w:r w:rsidR="00491C90" w:rsidRPr="00491C90">
        <w:rPr>
          <w:lang w:val="en-US"/>
        </w:rPr>
        <w:t xml:space="preserve">: </w:t>
      </w:r>
      <w:r w:rsidR="001277D5" w:rsidRPr="00491C90">
        <w:rPr>
          <w:lang w:val="en-US"/>
        </w:rPr>
        <w:t>“</w:t>
      </w:r>
      <w:r>
        <w:rPr>
          <w:lang w:val="en-US"/>
        </w:rPr>
        <w:t>I</w:t>
      </w:r>
      <w:r w:rsidR="001277D5" w:rsidRPr="00491C90">
        <w:rPr>
          <w:lang w:val="en-US"/>
        </w:rPr>
        <w:t xml:space="preserve"> w</w:t>
      </w:r>
      <w:r>
        <w:rPr>
          <w:lang w:val="en-US"/>
        </w:rPr>
        <w:t>a</w:t>
      </w:r>
      <w:r w:rsidR="001277D5" w:rsidRPr="00491C90">
        <w:rPr>
          <w:lang w:val="en-US"/>
        </w:rPr>
        <w:t>s n</w:t>
      </w:r>
      <w:r>
        <w:rPr>
          <w:lang w:val="en-US"/>
        </w:rPr>
        <w:t>o</w:t>
      </w:r>
      <w:r w:rsidR="001277D5" w:rsidRPr="00491C90">
        <w:rPr>
          <w:lang w:val="en-US"/>
        </w:rPr>
        <w:t>t s</w:t>
      </w:r>
      <w:r>
        <w:rPr>
          <w:lang w:val="en-US"/>
        </w:rPr>
        <w:t>u</w:t>
      </w:r>
      <w:r w:rsidR="001277D5" w:rsidRPr="00491C90">
        <w:rPr>
          <w:lang w:val="en-US"/>
        </w:rPr>
        <w:t>r</w:t>
      </w:r>
      <w:r>
        <w:rPr>
          <w:lang w:val="en-US"/>
        </w:rPr>
        <w:t>e</w:t>
      </w:r>
      <w:r w:rsidR="001277D5" w:rsidRPr="00491C90">
        <w:rPr>
          <w:lang w:val="en-US"/>
        </w:rPr>
        <w:t xml:space="preserve"> </w:t>
      </w:r>
      <w:r>
        <w:rPr>
          <w:lang w:val="en-US"/>
        </w:rPr>
        <w:t>a</w:t>
      </w:r>
      <w:r w:rsidR="001277D5" w:rsidRPr="00491C90">
        <w:rPr>
          <w:lang w:val="en-US"/>
        </w:rPr>
        <w:t>b</w:t>
      </w:r>
      <w:r>
        <w:rPr>
          <w:lang w:val="en-US"/>
        </w:rPr>
        <w:t>ou</w:t>
      </w:r>
      <w:r w:rsidR="001277D5" w:rsidRPr="00491C90">
        <w:rPr>
          <w:lang w:val="en-US"/>
        </w:rPr>
        <w:t>t th</w:t>
      </w:r>
      <w:r>
        <w:rPr>
          <w:lang w:val="en-US"/>
        </w:rPr>
        <w:t>e</w:t>
      </w:r>
      <w:r w:rsidR="001277D5" w:rsidRPr="00491C90">
        <w:rPr>
          <w:lang w:val="en-US"/>
        </w:rPr>
        <w:t xml:space="preserve"> tr</w:t>
      </w:r>
      <w:r>
        <w:rPr>
          <w:lang w:val="en-US"/>
        </w:rPr>
        <w:t>a</w:t>
      </w:r>
      <w:r w:rsidR="001277D5" w:rsidRPr="00491C90">
        <w:rPr>
          <w:lang w:val="en-US"/>
        </w:rPr>
        <w:t>nsl</w:t>
      </w:r>
      <w:r>
        <w:rPr>
          <w:lang w:val="en-US"/>
        </w:rPr>
        <w:t>a</w:t>
      </w:r>
      <w:r w:rsidR="001277D5" w:rsidRPr="00491C90">
        <w:rPr>
          <w:lang w:val="en-US"/>
        </w:rPr>
        <w:t>t</w:t>
      </w:r>
      <w:r>
        <w:rPr>
          <w:lang w:val="en-US"/>
        </w:rPr>
        <w:t>io</w:t>
      </w:r>
      <w:r w:rsidR="001277D5" w:rsidRPr="00491C90">
        <w:rPr>
          <w:lang w:val="en-US"/>
        </w:rPr>
        <w:t>n</w:t>
      </w:r>
      <w:r w:rsidR="00491C90" w:rsidRPr="00491C90">
        <w:rPr>
          <w:lang w:val="en-US"/>
        </w:rPr>
        <w:t xml:space="preserve">" </w:t>
      </w:r>
      <w:r>
        <w:rPr>
          <w:lang w:val="en-US"/>
        </w:rPr>
        <w:t>a</w:t>
      </w:r>
      <w:r w:rsidR="001277D5" w:rsidRPr="00491C90">
        <w:rPr>
          <w:lang w:val="en-US"/>
        </w:rPr>
        <w:t>nd “</w:t>
      </w:r>
      <w:r>
        <w:rPr>
          <w:lang w:val="en-US"/>
        </w:rPr>
        <w:t>I</w:t>
      </w:r>
      <w:r w:rsidR="001277D5" w:rsidRPr="00491C90">
        <w:rPr>
          <w:lang w:val="en-US"/>
        </w:rPr>
        <w:t xml:space="preserve"> d</w:t>
      </w:r>
      <w:r>
        <w:rPr>
          <w:lang w:val="en-US"/>
        </w:rPr>
        <w:t>i</w:t>
      </w:r>
      <w:r w:rsidR="001277D5" w:rsidRPr="00491C90">
        <w:rPr>
          <w:lang w:val="en-US"/>
        </w:rPr>
        <w:t>d n</w:t>
      </w:r>
      <w:r>
        <w:rPr>
          <w:lang w:val="en-US"/>
        </w:rPr>
        <w:t>o</w:t>
      </w:r>
      <w:r w:rsidR="001277D5" w:rsidRPr="00491C90">
        <w:rPr>
          <w:lang w:val="en-US"/>
        </w:rPr>
        <w:t>t kn</w:t>
      </w:r>
      <w:r>
        <w:rPr>
          <w:lang w:val="en-US"/>
        </w:rPr>
        <w:t>o</w:t>
      </w:r>
      <w:r w:rsidR="001277D5" w:rsidRPr="00491C90">
        <w:rPr>
          <w:lang w:val="en-US"/>
        </w:rPr>
        <w:t>w th</w:t>
      </w:r>
      <w:r>
        <w:rPr>
          <w:lang w:val="en-US"/>
        </w:rPr>
        <w:t>e</w:t>
      </w:r>
      <w:r w:rsidR="001277D5" w:rsidRPr="00491C90">
        <w:rPr>
          <w:lang w:val="en-US"/>
        </w:rPr>
        <w:t xml:space="preserve"> </w:t>
      </w:r>
      <w:r>
        <w:rPr>
          <w:lang w:val="en-US"/>
        </w:rPr>
        <w:t>E</w:t>
      </w:r>
      <w:r w:rsidR="001277D5" w:rsidRPr="00491C90">
        <w:rPr>
          <w:lang w:val="en-US"/>
        </w:rPr>
        <w:t>ngl</w:t>
      </w:r>
      <w:r>
        <w:rPr>
          <w:lang w:val="en-US"/>
        </w:rPr>
        <w:t>i</w:t>
      </w:r>
      <w:r w:rsidR="001277D5" w:rsidRPr="00491C90">
        <w:rPr>
          <w:lang w:val="en-US"/>
        </w:rPr>
        <w:t>sh sp</w:t>
      </w:r>
      <w:r>
        <w:rPr>
          <w:lang w:val="en-US"/>
        </w:rPr>
        <w:t>e</w:t>
      </w:r>
      <w:r w:rsidR="001277D5" w:rsidRPr="00491C90">
        <w:rPr>
          <w:lang w:val="en-US"/>
        </w:rPr>
        <w:t>ll</w:t>
      </w:r>
      <w:r>
        <w:rPr>
          <w:lang w:val="en-US"/>
        </w:rPr>
        <w:t>i</w:t>
      </w:r>
      <w:r w:rsidR="001277D5" w:rsidRPr="00491C90">
        <w:rPr>
          <w:lang w:val="en-US"/>
        </w:rPr>
        <w:t>ng…</w:t>
      </w:r>
      <w:r>
        <w:rPr>
          <w:lang w:val="en-US"/>
        </w:rPr>
        <w:t>A</w:t>
      </w:r>
      <w:r w:rsidR="001277D5" w:rsidRPr="00491C90">
        <w:rPr>
          <w:lang w:val="en-US"/>
        </w:rPr>
        <w:t>sk</w:t>
      </w:r>
      <w:r>
        <w:rPr>
          <w:lang w:val="en-US"/>
        </w:rPr>
        <w:t>e</w:t>
      </w:r>
      <w:r w:rsidR="001277D5" w:rsidRPr="00491C90">
        <w:rPr>
          <w:lang w:val="en-US"/>
        </w:rPr>
        <w:t>d by th</w:t>
      </w:r>
      <w:r>
        <w:rPr>
          <w:lang w:val="en-US"/>
        </w:rPr>
        <w:t>e</w:t>
      </w:r>
      <w:r w:rsidR="001277D5" w:rsidRPr="00491C90">
        <w:rPr>
          <w:lang w:val="en-US"/>
        </w:rPr>
        <w:t xml:space="preserve"> c</w:t>
      </w:r>
      <w:r>
        <w:rPr>
          <w:lang w:val="en-US"/>
        </w:rPr>
        <w:t>o</w:t>
      </w:r>
      <w:r w:rsidR="001277D5" w:rsidRPr="00491C90">
        <w:rPr>
          <w:lang w:val="en-US"/>
        </w:rPr>
        <w:t>r</w:t>
      </w:r>
      <w:r>
        <w:rPr>
          <w:lang w:val="en-US"/>
        </w:rPr>
        <w:t>o</w:t>
      </w:r>
      <w:r w:rsidR="001277D5" w:rsidRPr="00491C90">
        <w:rPr>
          <w:lang w:val="en-US"/>
        </w:rPr>
        <w:t>n</w:t>
      </w:r>
      <w:r>
        <w:rPr>
          <w:lang w:val="en-US"/>
        </w:rPr>
        <w:t>e</w:t>
      </w:r>
      <w:r w:rsidR="001277D5" w:rsidRPr="00491C90">
        <w:rPr>
          <w:lang w:val="en-US"/>
        </w:rPr>
        <w:t>r why h</w:t>
      </w:r>
      <w:r>
        <w:rPr>
          <w:lang w:val="en-US"/>
        </w:rPr>
        <w:t>e</w:t>
      </w:r>
      <w:r w:rsidR="001277D5" w:rsidRPr="00491C90">
        <w:rPr>
          <w:lang w:val="en-US"/>
        </w:rPr>
        <w:t xml:space="preserve"> d</w:t>
      </w:r>
      <w:r>
        <w:rPr>
          <w:lang w:val="en-US"/>
        </w:rPr>
        <w:t>i</w:t>
      </w:r>
      <w:r w:rsidR="001277D5" w:rsidRPr="00491C90">
        <w:rPr>
          <w:lang w:val="en-US"/>
        </w:rPr>
        <w:t>d n</w:t>
      </w:r>
      <w:r>
        <w:rPr>
          <w:lang w:val="en-US"/>
        </w:rPr>
        <w:t>o</w:t>
      </w:r>
      <w:r w:rsidR="001277D5" w:rsidRPr="00491C90">
        <w:rPr>
          <w:lang w:val="en-US"/>
        </w:rPr>
        <w:t xml:space="preserve">t </w:t>
      </w:r>
      <w:r>
        <w:rPr>
          <w:lang w:val="en-US"/>
        </w:rPr>
        <w:t>u</w:t>
      </w:r>
      <w:r w:rsidR="001277D5" w:rsidRPr="00491C90">
        <w:rPr>
          <w:lang w:val="en-US"/>
        </w:rPr>
        <w:t>s</w:t>
      </w:r>
      <w:r>
        <w:rPr>
          <w:lang w:val="en-US"/>
        </w:rPr>
        <w:t>e</w:t>
      </w:r>
      <w:r w:rsidR="001277D5" w:rsidRPr="00491C90">
        <w:rPr>
          <w:lang w:val="en-US"/>
        </w:rPr>
        <w:t xml:space="preserve"> Ch</w:t>
      </w:r>
      <w:r>
        <w:rPr>
          <w:lang w:val="en-US"/>
        </w:rPr>
        <w:t>i</w:t>
      </w:r>
      <w:r w:rsidR="001277D5" w:rsidRPr="00491C90">
        <w:rPr>
          <w:lang w:val="en-US"/>
        </w:rPr>
        <w:t>n</w:t>
      </w:r>
      <w:r>
        <w:rPr>
          <w:lang w:val="en-US"/>
        </w:rPr>
        <w:t>e</w:t>
      </w:r>
      <w:r w:rsidR="001277D5" w:rsidRPr="00491C90">
        <w:rPr>
          <w:lang w:val="en-US"/>
        </w:rPr>
        <w:t>s</w:t>
      </w:r>
      <w:r>
        <w:rPr>
          <w:lang w:val="en-US"/>
        </w:rPr>
        <w:t>e</w:t>
      </w:r>
      <w:r w:rsidR="001277D5" w:rsidRPr="00491C90">
        <w:rPr>
          <w:lang w:val="en-US"/>
        </w:rPr>
        <w:t>, Ch</w:t>
      </w:r>
      <w:r>
        <w:rPr>
          <w:lang w:val="en-US"/>
        </w:rPr>
        <w:t>au</w:t>
      </w:r>
      <w:r w:rsidR="001277D5" w:rsidRPr="00491C90">
        <w:rPr>
          <w:lang w:val="en-US"/>
        </w:rPr>
        <w:t xml:space="preserve"> s</w:t>
      </w:r>
      <w:r>
        <w:rPr>
          <w:lang w:val="en-US"/>
        </w:rPr>
        <w:t>ai</w:t>
      </w:r>
      <w:r w:rsidR="001277D5" w:rsidRPr="00491C90">
        <w:rPr>
          <w:lang w:val="en-US"/>
        </w:rPr>
        <w:t>d h</w:t>
      </w:r>
      <w:r>
        <w:rPr>
          <w:lang w:val="en-US"/>
        </w:rPr>
        <w:t>e</w:t>
      </w:r>
      <w:r w:rsidR="001277D5" w:rsidRPr="00491C90">
        <w:rPr>
          <w:lang w:val="en-US"/>
        </w:rPr>
        <w:t xml:space="preserve"> w</w:t>
      </w:r>
      <w:r>
        <w:rPr>
          <w:lang w:val="en-US"/>
        </w:rPr>
        <w:t>a</w:t>
      </w:r>
      <w:r w:rsidR="001277D5" w:rsidRPr="00491C90">
        <w:rPr>
          <w:lang w:val="en-US"/>
        </w:rPr>
        <w:t>s f</w:t>
      </w:r>
      <w:r>
        <w:rPr>
          <w:lang w:val="en-US"/>
        </w:rPr>
        <w:t>o</w:t>
      </w:r>
      <w:r w:rsidR="001277D5" w:rsidRPr="00491C90">
        <w:rPr>
          <w:lang w:val="en-US"/>
        </w:rPr>
        <w:t>ll</w:t>
      </w:r>
      <w:r>
        <w:rPr>
          <w:lang w:val="en-US"/>
        </w:rPr>
        <w:t>o</w:t>
      </w:r>
      <w:r w:rsidR="001277D5" w:rsidRPr="00491C90">
        <w:rPr>
          <w:lang w:val="en-US"/>
        </w:rPr>
        <w:t>w</w:t>
      </w:r>
      <w:r>
        <w:rPr>
          <w:lang w:val="en-US"/>
        </w:rPr>
        <w:t>i</w:t>
      </w:r>
      <w:r w:rsidR="001277D5" w:rsidRPr="00491C90">
        <w:rPr>
          <w:lang w:val="en-US"/>
        </w:rPr>
        <w:t>ng th</w:t>
      </w:r>
      <w:r>
        <w:rPr>
          <w:lang w:val="en-US"/>
        </w:rPr>
        <w:t>e</w:t>
      </w:r>
      <w:r w:rsidR="001277D5" w:rsidRPr="00491C90">
        <w:rPr>
          <w:lang w:val="en-US"/>
        </w:rPr>
        <w:t xml:space="preserve"> c</w:t>
      </w:r>
      <w:r>
        <w:rPr>
          <w:lang w:val="en-US"/>
        </w:rPr>
        <w:t>o</w:t>
      </w:r>
      <w:r w:rsidR="001277D5" w:rsidRPr="00491C90">
        <w:rPr>
          <w:lang w:val="en-US"/>
        </w:rPr>
        <w:t>mm</w:t>
      </w:r>
      <w:r>
        <w:rPr>
          <w:lang w:val="en-US"/>
        </w:rPr>
        <w:t>o</w:t>
      </w:r>
      <w:r w:rsidR="001277D5" w:rsidRPr="00491C90">
        <w:rPr>
          <w:lang w:val="en-US"/>
        </w:rPr>
        <w:t>n pr</w:t>
      </w:r>
      <w:r>
        <w:rPr>
          <w:lang w:val="en-US"/>
        </w:rPr>
        <w:t>a</w:t>
      </w:r>
      <w:r w:rsidR="001277D5" w:rsidRPr="00491C90">
        <w:rPr>
          <w:lang w:val="en-US"/>
        </w:rPr>
        <w:t>ct</w:t>
      </w:r>
      <w:r>
        <w:rPr>
          <w:lang w:val="en-US"/>
        </w:rPr>
        <w:t>i</w:t>
      </w:r>
      <w:r w:rsidR="001277D5" w:rsidRPr="00491C90">
        <w:rPr>
          <w:lang w:val="en-US"/>
        </w:rPr>
        <w:t>c</w:t>
      </w:r>
      <w:r>
        <w:rPr>
          <w:lang w:val="en-US"/>
        </w:rPr>
        <w:t>e</w:t>
      </w:r>
      <w:r w:rsidR="001277D5" w:rsidRPr="00491C90">
        <w:rPr>
          <w:lang w:val="en-US"/>
        </w:rPr>
        <w:t xml:space="preserve"> </w:t>
      </w:r>
      <w:r>
        <w:rPr>
          <w:lang w:val="en-US"/>
        </w:rPr>
        <w:t>i</w:t>
      </w:r>
      <w:r w:rsidR="001277D5" w:rsidRPr="00491C90">
        <w:rPr>
          <w:lang w:val="en-US"/>
        </w:rPr>
        <w:t>n H</w:t>
      </w:r>
      <w:r>
        <w:rPr>
          <w:lang w:val="en-US"/>
        </w:rPr>
        <w:t>o</w:t>
      </w:r>
      <w:r w:rsidR="001277D5" w:rsidRPr="00491C90">
        <w:rPr>
          <w:lang w:val="en-US"/>
        </w:rPr>
        <w:t>ng K</w:t>
      </w:r>
      <w:r>
        <w:rPr>
          <w:lang w:val="en-US"/>
        </w:rPr>
        <w:t>o</w:t>
      </w:r>
      <w:r w:rsidR="001277D5" w:rsidRPr="00491C90">
        <w:rPr>
          <w:lang w:val="en-US"/>
        </w:rPr>
        <w:t xml:space="preserve">ng </w:t>
      </w:r>
      <w:r>
        <w:rPr>
          <w:lang w:val="en-US"/>
        </w:rPr>
        <w:t>o</w:t>
      </w:r>
      <w:r w:rsidR="001277D5" w:rsidRPr="00491C90">
        <w:rPr>
          <w:lang w:val="en-US"/>
        </w:rPr>
        <w:t xml:space="preserve">f </w:t>
      </w:r>
      <w:r>
        <w:rPr>
          <w:lang w:val="en-US"/>
        </w:rPr>
        <w:t>u</w:t>
      </w:r>
      <w:r w:rsidR="001277D5" w:rsidRPr="00491C90">
        <w:rPr>
          <w:lang w:val="en-US"/>
        </w:rPr>
        <w:t>s</w:t>
      </w:r>
      <w:r>
        <w:rPr>
          <w:lang w:val="en-US"/>
        </w:rPr>
        <w:t>i</w:t>
      </w:r>
      <w:r w:rsidR="001277D5" w:rsidRPr="00491C90">
        <w:rPr>
          <w:lang w:val="en-US"/>
        </w:rPr>
        <w:t xml:space="preserve">ng </w:t>
      </w:r>
      <w:r>
        <w:rPr>
          <w:lang w:val="en-US"/>
        </w:rPr>
        <w:t>E</w:t>
      </w:r>
      <w:r w:rsidR="001277D5" w:rsidRPr="00491C90">
        <w:rPr>
          <w:lang w:val="en-US"/>
        </w:rPr>
        <w:t>ngl</w:t>
      </w:r>
      <w:r>
        <w:rPr>
          <w:lang w:val="en-US"/>
        </w:rPr>
        <w:t>i</w:t>
      </w:r>
      <w:r w:rsidR="001277D5" w:rsidRPr="00491C90">
        <w:rPr>
          <w:lang w:val="en-US"/>
        </w:rPr>
        <w:t xml:space="preserve">sh </w:t>
      </w:r>
      <w:r>
        <w:rPr>
          <w:lang w:val="en-US"/>
        </w:rPr>
        <w:t>i</w:t>
      </w:r>
      <w:r w:rsidR="001277D5" w:rsidRPr="00491C90">
        <w:rPr>
          <w:lang w:val="en-US"/>
        </w:rPr>
        <w:t>n r</w:t>
      </w:r>
      <w:r>
        <w:rPr>
          <w:lang w:val="en-US"/>
        </w:rPr>
        <w:t>e</w:t>
      </w:r>
      <w:r w:rsidR="001277D5" w:rsidRPr="00491C90">
        <w:rPr>
          <w:lang w:val="en-US"/>
        </w:rPr>
        <w:t>f</w:t>
      </w:r>
      <w:r>
        <w:rPr>
          <w:lang w:val="en-US"/>
        </w:rPr>
        <w:t>e</w:t>
      </w:r>
      <w:r w:rsidR="001277D5" w:rsidRPr="00491C90">
        <w:rPr>
          <w:lang w:val="en-US"/>
        </w:rPr>
        <w:t>rr</w:t>
      </w:r>
      <w:r>
        <w:rPr>
          <w:lang w:val="en-US"/>
        </w:rPr>
        <w:t>a</w:t>
      </w:r>
      <w:r w:rsidR="001277D5" w:rsidRPr="00491C90">
        <w:rPr>
          <w:lang w:val="en-US"/>
        </w:rPr>
        <w:t>l l</w:t>
      </w:r>
      <w:r>
        <w:rPr>
          <w:lang w:val="en-US"/>
        </w:rPr>
        <w:t>e</w:t>
      </w:r>
      <w:r w:rsidR="001277D5" w:rsidRPr="00491C90">
        <w:rPr>
          <w:lang w:val="en-US"/>
        </w:rPr>
        <w:t>tt</w:t>
      </w:r>
      <w:r>
        <w:rPr>
          <w:lang w:val="en-US"/>
        </w:rPr>
        <w:t>e</w:t>
      </w:r>
      <w:r w:rsidR="001277D5" w:rsidRPr="00491C90">
        <w:rPr>
          <w:lang w:val="en-US"/>
        </w:rPr>
        <w:t>rs”</w:t>
      </w:r>
      <w:r w:rsidR="00491C90" w:rsidRPr="00491C90">
        <w:rPr>
          <w:lang w:val="en-US"/>
        </w:rPr>
        <w:t xml:space="preserve">. </w:t>
      </w:r>
      <w:r>
        <w:rPr>
          <w:lang w:val="en-US"/>
        </w:rPr>
        <w:t>U</w:t>
      </w:r>
      <w:r w:rsidR="001277D5" w:rsidRPr="00491C90">
        <w:rPr>
          <w:lang w:val="en-US"/>
        </w:rPr>
        <w:t>nf</w:t>
      </w:r>
      <w:r>
        <w:rPr>
          <w:lang w:val="en-US"/>
        </w:rPr>
        <w:t>o</w:t>
      </w:r>
      <w:r w:rsidR="001277D5" w:rsidRPr="00491C90">
        <w:rPr>
          <w:lang w:val="en-US"/>
        </w:rPr>
        <w:t>rt</w:t>
      </w:r>
      <w:r>
        <w:rPr>
          <w:lang w:val="en-US"/>
        </w:rPr>
        <w:t>u</w:t>
      </w:r>
      <w:r w:rsidR="001277D5" w:rsidRPr="00491C90">
        <w:rPr>
          <w:lang w:val="en-US"/>
        </w:rPr>
        <w:t>n</w:t>
      </w:r>
      <w:r>
        <w:rPr>
          <w:lang w:val="en-US"/>
        </w:rPr>
        <w:t>a</w:t>
      </w:r>
      <w:r w:rsidR="001277D5" w:rsidRPr="00491C90">
        <w:rPr>
          <w:lang w:val="en-US"/>
        </w:rPr>
        <w:t>t</w:t>
      </w:r>
      <w:r>
        <w:rPr>
          <w:lang w:val="en-US"/>
        </w:rPr>
        <w:t>e</w:t>
      </w:r>
      <w:r w:rsidR="001277D5" w:rsidRPr="00491C90">
        <w:rPr>
          <w:lang w:val="en-US"/>
        </w:rPr>
        <w:t>ly, th</w:t>
      </w:r>
      <w:r>
        <w:rPr>
          <w:lang w:val="en-US"/>
        </w:rPr>
        <w:t>e</w:t>
      </w:r>
      <w:r w:rsidR="001277D5" w:rsidRPr="00491C90">
        <w:rPr>
          <w:lang w:val="en-US"/>
        </w:rPr>
        <w:t xml:space="preserve"> br</w:t>
      </w:r>
      <w:r>
        <w:rPr>
          <w:lang w:val="en-US"/>
        </w:rPr>
        <w:t>ie</w:t>
      </w:r>
      <w:r w:rsidR="001277D5" w:rsidRPr="00491C90">
        <w:rPr>
          <w:lang w:val="en-US"/>
        </w:rPr>
        <w:t>f st</w:t>
      </w:r>
      <w:r>
        <w:rPr>
          <w:lang w:val="en-US"/>
        </w:rPr>
        <w:t>o</w:t>
      </w:r>
      <w:r w:rsidR="001277D5" w:rsidRPr="00491C90">
        <w:rPr>
          <w:lang w:val="en-US"/>
        </w:rPr>
        <w:t>ry st</w:t>
      </w:r>
      <w:r>
        <w:rPr>
          <w:lang w:val="en-US"/>
        </w:rPr>
        <w:t>o</w:t>
      </w:r>
      <w:r w:rsidR="001277D5" w:rsidRPr="00491C90">
        <w:rPr>
          <w:lang w:val="en-US"/>
        </w:rPr>
        <w:t>ps th</w:t>
      </w:r>
      <w:r>
        <w:rPr>
          <w:lang w:val="en-US"/>
        </w:rPr>
        <w:t>e</w:t>
      </w:r>
      <w:r w:rsidR="001277D5" w:rsidRPr="00491C90">
        <w:rPr>
          <w:lang w:val="en-US"/>
        </w:rPr>
        <w:t>r</w:t>
      </w:r>
      <w:r>
        <w:rPr>
          <w:lang w:val="en-US"/>
        </w:rPr>
        <w:t>e</w:t>
      </w:r>
      <w:r w:rsidR="001277D5" w:rsidRPr="00491C90">
        <w:rPr>
          <w:lang w:val="en-US"/>
        </w:rPr>
        <w:t xml:space="preserve"> w</w:t>
      </w:r>
      <w:r>
        <w:rPr>
          <w:lang w:val="en-US"/>
        </w:rPr>
        <w:t>i</w:t>
      </w:r>
      <w:r w:rsidR="001277D5" w:rsidRPr="00491C90">
        <w:rPr>
          <w:lang w:val="en-US"/>
        </w:rPr>
        <w:t>th</w:t>
      </w:r>
      <w:r>
        <w:rPr>
          <w:lang w:val="en-US"/>
        </w:rPr>
        <w:t>ou</w:t>
      </w:r>
      <w:r w:rsidR="001277D5" w:rsidRPr="00491C90">
        <w:rPr>
          <w:lang w:val="en-US"/>
        </w:rPr>
        <w:t>t f</w:t>
      </w:r>
      <w:r>
        <w:rPr>
          <w:lang w:val="en-US"/>
        </w:rPr>
        <w:t>u</w:t>
      </w:r>
      <w:r w:rsidR="001277D5" w:rsidRPr="00491C90">
        <w:rPr>
          <w:lang w:val="en-US"/>
        </w:rPr>
        <w:t>rth</w:t>
      </w:r>
      <w:r>
        <w:rPr>
          <w:lang w:val="en-US"/>
        </w:rPr>
        <w:t>e</w:t>
      </w:r>
      <w:r w:rsidR="001277D5" w:rsidRPr="00491C90">
        <w:rPr>
          <w:lang w:val="en-US"/>
        </w:rPr>
        <w:t>r d</w:t>
      </w:r>
      <w:r>
        <w:rPr>
          <w:lang w:val="en-US"/>
        </w:rPr>
        <w:t>e</w:t>
      </w:r>
      <w:r w:rsidR="001277D5" w:rsidRPr="00491C90">
        <w:rPr>
          <w:lang w:val="en-US"/>
        </w:rPr>
        <w:t>t</w:t>
      </w:r>
      <w:r>
        <w:rPr>
          <w:lang w:val="en-US"/>
        </w:rPr>
        <w:t>ai</w:t>
      </w:r>
      <w:r w:rsidR="001277D5" w:rsidRPr="00491C90">
        <w:rPr>
          <w:lang w:val="en-US"/>
        </w:rPr>
        <w:t xml:space="preserve">ls </w:t>
      </w:r>
      <w:r>
        <w:rPr>
          <w:lang w:val="en-US"/>
        </w:rPr>
        <w:t>a</w:t>
      </w:r>
      <w:r w:rsidR="001277D5" w:rsidRPr="00491C90">
        <w:rPr>
          <w:lang w:val="en-US"/>
        </w:rPr>
        <w:t>b</w:t>
      </w:r>
      <w:r>
        <w:rPr>
          <w:lang w:val="en-US"/>
        </w:rPr>
        <w:t>ou</w:t>
      </w:r>
      <w:r w:rsidR="001277D5" w:rsidRPr="00491C90">
        <w:rPr>
          <w:lang w:val="en-US"/>
        </w:rPr>
        <w:t>t th</w:t>
      </w:r>
      <w:r>
        <w:rPr>
          <w:lang w:val="en-US"/>
        </w:rPr>
        <w:t>e</w:t>
      </w:r>
      <w:r w:rsidR="001277D5" w:rsidRPr="00491C90">
        <w:rPr>
          <w:lang w:val="en-US"/>
        </w:rPr>
        <w:t xml:space="preserve"> </w:t>
      </w:r>
      <w:r>
        <w:rPr>
          <w:lang w:val="en-US"/>
        </w:rPr>
        <w:t>u</w:t>
      </w:r>
      <w:r w:rsidR="001277D5" w:rsidRPr="00491C90">
        <w:rPr>
          <w:lang w:val="en-US"/>
        </w:rPr>
        <w:t>s</w:t>
      </w:r>
      <w:r>
        <w:rPr>
          <w:lang w:val="en-US"/>
        </w:rPr>
        <w:t>e</w:t>
      </w:r>
      <w:r w:rsidR="001277D5" w:rsidRPr="00491C90">
        <w:rPr>
          <w:lang w:val="en-US"/>
        </w:rPr>
        <w:t xml:space="preserve">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 xml:space="preserve">sh </w:t>
      </w:r>
      <w:r>
        <w:rPr>
          <w:lang w:val="en-US"/>
        </w:rPr>
        <w:t>i</w:t>
      </w:r>
      <w:r w:rsidR="001277D5" w:rsidRPr="00491C90">
        <w:rPr>
          <w:lang w:val="en-US"/>
        </w:rPr>
        <w:t>n H</w:t>
      </w:r>
      <w:r>
        <w:rPr>
          <w:lang w:val="en-US"/>
        </w:rPr>
        <w:t>o</w:t>
      </w:r>
      <w:r w:rsidR="001277D5" w:rsidRPr="00491C90">
        <w:rPr>
          <w:lang w:val="en-US"/>
        </w:rPr>
        <w:t>ng K</w:t>
      </w:r>
      <w:r>
        <w:rPr>
          <w:lang w:val="en-US"/>
        </w:rPr>
        <w:t>o</w:t>
      </w:r>
      <w:r w:rsidR="001277D5" w:rsidRPr="00491C90">
        <w:rPr>
          <w:lang w:val="en-US"/>
        </w:rPr>
        <w:t>ng m</w:t>
      </w:r>
      <w:r>
        <w:rPr>
          <w:lang w:val="en-US"/>
        </w:rPr>
        <w:t>e</w:t>
      </w:r>
      <w:r w:rsidR="001277D5" w:rsidRPr="00491C90">
        <w:rPr>
          <w:lang w:val="en-US"/>
        </w:rPr>
        <w:t>d</w:t>
      </w:r>
      <w:r>
        <w:rPr>
          <w:lang w:val="en-US"/>
        </w:rPr>
        <w:t>i</w:t>
      </w:r>
      <w:r w:rsidR="001277D5" w:rsidRPr="00491C90">
        <w:rPr>
          <w:lang w:val="en-US"/>
        </w:rPr>
        <w:t>c</w:t>
      </w:r>
      <w:r>
        <w:rPr>
          <w:lang w:val="en-US"/>
        </w:rPr>
        <w:t>a</w:t>
      </w:r>
      <w:r w:rsidR="001277D5" w:rsidRPr="00491C90">
        <w:rPr>
          <w:lang w:val="en-US"/>
        </w:rPr>
        <w:t>l c</w:t>
      </w:r>
      <w:r>
        <w:rPr>
          <w:lang w:val="en-US"/>
        </w:rPr>
        <w:t>o</w:t>
      </w:r>
      <w:r w:rsidR="001277D5" w:rsidRPr="00491C90">
        <w:rPr>
          <w:lang w:val="en-US"/>
        </w:rPr>
        <w:t>nt</w:t>
      </w:r>
      <w:r>
        <w:rPr>
          <w:lang w:val="en-US"/>
        </w:rPr>
        <w:t>e</w:t>
      </w:r>
      <w:r w:rsidR="001277D5" w:rsidRPr="00491C90">
        <w:rPr>
          <w:lang w:val="en-US"/>
        </w:rPr>
        <w:t>xts</w:t>
      </w:r>
      <w:r w:rsidR="00491C90" w:rsidRPr="00491C90">
        <w:rPr>
          <w:lang w:val="en-US"/>
        </w:rPr>
        <w:t xml:space="preserve">. </w:t>
      </w:r>
      <w:r>
        <w:rPr>
          <w:lang w:val="en-US"/>
        </w:rPr>
        <w:t>A</w:t>
      </w:r>
      <w:r w:rsidR="001277D5" w:rsidRPr="00491C90">
        <w:rPr>
          <w:lang w:val="en-US"/>
        </w:rPr>
        <w:t>ll w</w:t>
      </w:r>
      <w:r>
        <w:rPr>
          <w:lang w:val="en-US"/>
        </w:rPr>
        <w:t>e</w:t>
      </w:r>
      <w:r w:rsidR="001277D5" w:rsidRPr="00491C90">
        <w:rPr>
          <w:lang w:val="en-US"/>
        </w:rPr>
        <w:t xml:space="preserve"> h</w:t>
      </w:r>
      <w:r>
        <w:rPr>
          <w:lang w:val="en-US"/>
        </w:rPr>
        <w:t>a</w:t>
      </w:r>
      <w:r w:rsidR="001277D5" w:rsidRPr="00491C90">
        <w:rPr>
          <w:lang w:val="en-US"/>
        </w:rPr>
        <w:t>v</w:t>
      </w:r>
      <w:r>
        <w:rPr>
          <w:lang w:val="en-US"/>
        </w:rPr>
        <w:t>e</w:t>
      </w:r>
      <w:r w:rsidR="001277D5" w:rsidRPr="00491C90">
        <w:rPr>
          <w:lang w:val="en-US"/>
        </w:rPr>
        <w:t xml:space="preserve"> </w:t>
      </w:r>
      <w:r>
        <w:rPr>
          <w:lang w:val="en-US"/>
        </w:rPr>
        <w:t>i</w:t>
      </w:r>
      <w:r w:rsidR="001277D5" w:rsidRPr="00491C90">
        <w:rPr>
          <w:lang w:val="en-US"/>
        </w:rPr>
        <w:t xml:space="preserve">s </w:t>
      </w:r>
      <w:r>
        <w:rPr>
          <w:lang w:val="en-US"/>
        </w:rPr>
        <w:t>a</w:t>
      </w:r>
      <w:r w:rsidR="001277D5" w:rsidRPr="00491C90">
        <w:rPr>
          <w:lang w:val="en-US"/>
        </w:rPr>
        <w:t xml:space="preserve"> H</w:t>
      </w:r>
      <w:r>
        <w:rPr>
          <w:lang w:val="en-US"/>
        </w:rPr>
        <w:t>o</w:t>
      </w:r>
      <w:r w:rsidR="001277D5" w:rsidRPr="00491C90">
        <w:rPr>
          <w:lang w:val="en-US"/>
        </w:rPr>
        <w:t>ng K</w:t>
      </w:r>
      <w:r>
        <w:rPr>
          <w:lang w:val="en-US"/>
        </w:rPr>
        <w:t>o</w:t>
      </w:r>
      <w:r w:rsidR="001277D5" w:rsidRPr="00491C90">
        <w:rPr>
          <w:lang w:val="en-US"/>
        </w:rPr>
        <w:t>ng Ch</w:t>
      </w:r>
      <w:r>
        <w:rPr>
          <w:lang w:val="en-US"/>
        </w:rPr>
        <w:t>i</w:t>
      </w:r>
      <w:r w:rsidR="001277D5" w:rsidRPr="00491C90">
        <w:rPr>
          <w:lang w:val="en-US"/>
        </w:rPr>
        <w:t>n</w:t>
      </w:r>
      <w:r>
        <w:rPr>
          <w:lang w:val="en-US"/>
        </w:rPr>
        <w:t>e</w:t>
      </w:r>
      <w:r w:rsidR="001277D5" w:rsidRPr="00491C90">
        <w:rPr>
          <w:lang w:val="en-US"/>
        </w:rPr>
        <w:t>s</w:t>
      </w:r>
      <w:r>
        <w:rPr>
          <w:lang w:val="en-US"/>
        </w:rPr>
        <w:t>e</w:t>
      </w:r>
      <w:r w:rsidR="001277D5" w:rsidRPr="00491C90">
        <w:rPr>
          <w:lang w:val="en-US"/>
        </w:rPr>
        <w:t xml:space="preserve"> d</w:t>
      </w:r>
      <w:r>
        <w:rPr>
          <w:lang w:val="en-US"/>
        </w:rPr>
        <w:t>o</w:t>
      </w:r>
      <w:r w:rsidR="001277D5" w:rsidRPr="00491C90">
        <w:rPr>
          <w:lang w:val="en-US"/>
        </w:rPr>
        <w:t>ct</w:t>
      </w:r>
      <w:r>
        <w:rPr>
          <w:lang w:val="en-US"/>
        </w:rPr>
        <w:t>o</w:t>
      </w:r>
      <w:r w:rsidR="001277D5" w:rsidRPr="00491C90">
        <w:rPr>
          <w:lang w:val="en-US"/>
        </w:rPr>
        <w:t xml:space="preserve">r </w:t>
      </w:r>
      <w:r>
        <w:rPr>
          <w:lang w:val="en-US"/>
        </w:rPr>
        <w:t>a</w:t>
      </w:r>
      <w:r w:rsidR="001277D5" w:rsidRPr="00491C90">
        <w:rPr>
          <w:lang w:val="en-US"/>
        </w:rPr>
        <w:t>nd p</w:t>
      </w:r>
      <w:r>
        <w:rPr>
          <w:lang w:val="en-US"/>
        </w:rPr>
        <w:t>a</w:t>
      </w:r>
      <w:r w:rsidR="001277D5" w:rsidRPr="00491C90">
        <w:rPr>
          <w:lang w:val="en-US"/>
        </w:rPr>
        <w:t>t</w:t>
      </w:r>
      <w:r>
        <w:rPr>
          <w:lang w:val="en-US"/>
        </w:rPr>
        <w:t>ie</w:t>
      </w:r>
      <w:r w:rsidR="001277D5" w:rsidRPr="00491C90">
        <w:rPr>
          <w:lang w:val="en-US"/>
        </w:rPr>
        <w:t xml:space="preserve">nt, </w:t>
      </w:r>
      <w:r>
        <w:rPr>
          <w:lang w:val="en-US"/>
        </w:rPr>
        <w:t>a</w:t>
      </w:r>
      <w:r w:rsidR="001277D5" w:rsidRPr="00491C90">
        <w:rPr>
          <w:lang w:val="en-US"/>
        </w:rPr>
        <w:t xml:space="preserve"> pr</w:t>
      </w:r>
      <w:r>
        <w:rPr>
          <w:lang w:val="en-US"/>
        </w:rPr>
        <w:t>o</w:t>
      </w:r>
      <w:r w:rsidR="001277D5" w:rsidRPr="00491C90">
        <w:rPr>
          <w:lang w:val="en-US"/>
        </w:rPr>
        <w:t>bl</w:t>
      </w:r>
      <w:r>
        <w:rPr>
          <w:lang w:val="en-US"/>
        </w:rPr>
        <w:t>e</w:t>
      </w:r>
      <w:r w:rsidR="001277D5" w:rsidRPr="00491C90">
        <w:rPr>
          <w:lang w:val="en-US"/>
        </w:rPr>
        <w:t>m w</w:t>
      </w:r>
      <w:r>
        <w:rPr>
          <w:lang w:val="en-US"/>
        </w:rPr>
        <w:t>i</w:t>
      </w:r>
      <w:r w:rsidR="001277D5" w:rsidRPr="00491C90">
        <w:rPr>
          <w:lang w:val="en-US"/>
        </w:rPr>
        <w:t xml:space="preserve">th </w:t>
      </w:r>
      <w:r>
        <w:rPr>
          <w:lang w:val="en-US"/>
        </w:rPr>
        <w:t>E</w:t>
      </w:r>
      <w:r w:rsidR="001277D5" w:rsidRPr="00491C90">
        <w:rPr>
          <w:lang w:val="en-US"/>
        </w:rPr>
        <w:t>ngl</w:t>
      </w:r>
      <w:r>
        <w:rPr>
          <w:lang w:val="en-US"/>
        </w:rPr>
        <w:t>i</w:t>
      </w:r>
      <w:r w:rsidR="001277D5" w:rsidRPr="00491C90">
        <w:rPr>
          <w:lang w:val="en-US"/>
        </w:rPr>
        <w:t xml:space="preserve">sh, </w:t>
      </w:r>
      <w:r>
        <w:rPr>
          <w:lang w:val="en-US"/>
        </w:rPr>
        <w:t>a</w:t>
      </w:r>
      <w:r w:rsidR="001277D5" w:rsidRPr="00491C90">
        <w:rPr>
          <w:lang w:val="en-US"/>
        </w:rPr>
        <w:t xml:space="preserve">nd </w:t>
      </w:r>
      <w:r>
        <w:rPr>
          <w:lang w:val="en-US"/>
        </w:rPr>
        <w:t>a</w:t>
      </w:r>
      <w:r w:rsidR="001277D5" w:rsidRPr="00491C90">
        <w:rPr>
          <w:lang w:val="en-US"/>
        </w:rPr>
        <w:t xml:space="preserve">n </w:t>
      </w:r>
      <w:r>
        <w:rPr>
          <w:lang w:val="en-US"/>
        </w:rPr>
        <w:t>a</w:t>
      </w:r>
      <w:r w:rsidR="001277D5" w:rsidRPr="00491C90">
        <w:rPr>
          <w:lang w:val="en-US"/>
        </w:rPr>
        <w:t>v</w:t>
      </w:r>
      <w:r>
        <w:rPr>
          <w:lang w:val="en-US"/>
        </w:rPr>
        <w:t>oi</w:t>
      </w:r>
      <w:r w:rsidR="001277D5" w:rsidRPr="00491C90">
        <w:rPr>
          <w:lang w:val="en-US"/>
        </w:rPr>
        <w:t>d</w:t>
      </w:r>
      <w:r>
        <w:rPr>
          <w:lang w:val="en-US"/>
        </w:rPr>
        <w:t>a</w:t>
      </w:r>
      <w:r w:rsidR="001277D5" w:rsidRPr="00491C90">
        <w:rPr>
          <w:lang w:val="en-US"/>
        </w:rPr>
        <w:t>bl</w:t>
      </w:r>
      <w:r>
        <w:rPr>
          <w:lang w:val="en-US"/>
        </w:rPr>
        <w:t>e</w:t>
      </w:r>
      <w:r w:rsidR="001277D5" w:rsidRPr="00491C90">
        <w:rPr>
          <w:lang w:val="en-US"/>
        </w:rPr>
        <w:t xml:space="preserve"> d</w:t>
      </w:r>
      <w:r>
        <w:rPr>
          <w:lang w:val="en-US"/>
        </w:rPr>
        <w:t>ea</w:t>
      </w:r>
      <w:r w:rsidR="001277D5" w:rsidRPr="00491C90">
        <w:rPr>
          <w:lang w:val="en-US"/>
        </w:rPr>
        <w:t>th</w:t>
      </w:r>
      <w:r w:rsidR="00491C90" w:rsidRPr="00491C90">
        <w:rPr>
          <w:lang w:val="en-US"/>
        </w:rPr>
        <w:t xml:space="preserve">. </w:t>
      </w:r>
      <w:r>
        <w:rPr>
          <w:lang w:val="en-US"/>
        </w:rPr>
        <w:t>I</w:t>
      </w:r>
      <w:r w:rsidR="001277D5" w:rsidRPr="00491C90">
        <w:rPr>
          <w:lang w:val="en-US"/>
        </w:rPr>
        <w:t>t l</w:t>
      </w:r>
      <w:r>
        <w:rPr>
          <w:lang w:val="en-US"/>
        </w:rPr>
        <w:t>oo</w:t>
      </w:r>
      <w:r w:rsidR="001277D5" w:rsidRPr="00491C90">
        <w:rPr>
          <w:lang w:val="en-US"/>
        </w:rPr>
        <w:t xml:space="preserve">ks </w:t>
      </w:r>
      <w:r>
        <w:rPr>
          <w:lang w:val="en-US"/>
        </w:rPr>
        <w:t>a</w:t>
      </w:r>
      <w:r w:rsidR="001277D5" w:rsidRPr="00491C90">
        <w:rPr>
          <w:lang w:val="en-US"/>
        </w:rPr>
        <w:t xml:space="preserve">s </w:t>
      </w:r>
      <w:r>
        <w:rPr>
          <w:lang w:val="en-US"/>
        </w:rPr>
        <w:t>i</w:t>
      </w:r>
      <w:r w:rsidR="001277D5" w:rsidRPr="00491C90">
        <w:rPr>
          <w:lang w:val="en-US"/>
        </w:rPr>
        <w:t>f h</w:t>
      </w:r>
      <w:r>
        <w:rPr>
          <w:lang w:val="en-US"/>
        </w:rPr>
        <w:t>i</w:t>
      </w:r>
      <w:r w:rsidR="001277D5" w:rsidRPr="00491C90">
        <w:rPr>
          <w:lang w:val="en-US"/>
        </w:rPr>
        <w:t>ghl</w:t>
      </w:r>
      <w:r>
        <w:rPr>
          <w:lang w:val="en-US"/>
        </w:rPr>
        <w:t>i</w:t>
      </w:r>
      <w:r w:rsidR="001277D5" w:rsidRPr="00491C90">
        <w:rPr>
          <w:lang w:val="en-US"/>
        </w:rPr>
        <w:t>ght</w:t>
      </w:r>
      <w:r>
        <w:rPr>
          <w:lang w:val="en-US"/>
        </w:rPr>
        <w:t>i</w:t>
      </w:r>
      <w:r w:rsidR="001277D5" w:rsidRPr="00491C90">
        <w:rPr>
          <w:lang w:val="en-US"/>
        </w:rPr>
        <w:t>ng th</w:t>
      </w:r>
      <w:r>
        <w:rPr>
          <w:lang w:val="en-US"/>
        </w:rPr>
        <w:t>e</w:t>
      </w:r>
      <w:r w:rsidR="00491C90" w:rsidRPr="00491C90">
        <w:rPr>
          <w:lang w:val="en-US"/>
        </w:rPr>
        <w:t xml:space="preserve"> </w:t>
      </w:r>
      <w:r>
        <w:rPr>
          <w:lang w:val="en-US"/>
        </w:rPr>
        <w:t>i</w:t>
      </w:r>
      <w:r w:rsidR="001277D5" w:rsidRPr="00491C90">
        <w:rPr>
          <w:lang w:val="en-US"/>
        </w:rPr>
        <w:t>ss</w:t>
      </w:r>
      <w:r>
        <w:rPr>
          <w:lang w:val="en-US"/>
        </w:rPr>
        <w:t>ue</w:t>
      </w:r>
      <w:r w:rsidR="001277D5" w:rsidRPr="00491C90">
        <w:rPr>
          <w:lang w:val="en-US"/>
        </w:rPr>
        <w:t xml:space="preserve"> </w:t>
      </w:r>
      <w:r>
        <w:rPr>
          <w:lang w:val="en-US"/>
        </w:rPr>
        <w:t>o</w:t>
      </w:r>
      <w:r w:rsidR="001277D5" w:rsidRPr="00491C90">
        <w:rPr>
          <w:lang w:val="en-US"/>
        </w:rPr>
        <w:t>f th</w:t>
      </w:r>
      <w:r>
        <w:rPr>
          <w:lang w:val="en-US"/>
        </w:rPr>
        <w:t>e</w:t>
      </w:r>
      <w:r w:rsidR="001277D5" w:rsidRPr="00491C90">
        <w:rPr>
          <w:lang w:val="en-US"/>
        </w:rPr>
        <w:t xml:space="preserve"> d</w:t>
      </w:r>
      <w:r>
        <w:rPr>
          <w:lang w:val="en-US"/>
        </w:rPr>
        <w:t>o</w:t>
      </w:r>
      <w:r w:rsidR="001277D5" w:rsidRPr="00491C90">
        <w:rPr>
          <w:lang w:val="en-US"/>
        </w:rPr>
        <w:t>ct</w:t>
      </w:r>
      <w:r>
        <w:rPr>
          <w:lang w:val="en-US"/>
        </w:rPr>
        <w:t>o</w:t>
      </w:r>
      <w:r w:rsidR="001277D5" w:rsidRPr="00491C90">
        <w:rPr>
          <w:lang w:val="en-US"/>
        </w:rPr>
        <w:t>r n</w:t>
      </w:r>
      <w:r>
        <w:rPr>
          <w:lang w:val="en-US"/>
        </w:rPr>
        <w:t>o</w:t>
      </w:r>
      <w:r w:rsidR="001277D5" w:rsidRPr="00491C90">
        <w:rPr>
          <w:lang w:val="en-US"/>
        </w:rPr>
        <w:t>t b</w:t>
      </w:r>
      <w:r>
        <w:rPr>
          <w:lang w:val="en-US"/>
        </w:rPr>
        <w:t>ei</w:t>
      </w:r>
      <w:r w:rsidR="001277D5" w:rsidRPr="00491C90">
        <w:rPr>
          <w:lang w:val="en-US"/>
        </w:rPr>
        <w:t xml:space="preserve">ng </w:t>
      </w:r>
      <w:r>
        <w:rPr>
          <w:lang w:val="en-US"/>
        </w:rPr>
        <w:t>a</w:t>
      </w:r>
      <w:r w:rsidR="001277D5" w:rsidRPr="00491C90">
        <w:rPr>
          <w:lang w:val="en-US"/>
        </w:rPr>
        <w:t>bl</w:t>
      </w:r>
      <w:r>
        <w:rPr>
          <w:lang w:val="en-US"/>
        </w:rPr>
        <w:t>e</w:t>
      </w:r>
      <w:r w:rsidR="001277D5" w:rsidRPr="00491C90">
        <w:rPr>
          <w:lang w:val="en-US"/>
        </w:rPr>
        <w:t xml:space="preserve"> t</w:t>
      </w:r>
      <w:r>
        <w:rPr>
          <w:lang w:val="en-US"/>
        </w:rPr>
        <w:t>o</w:t>
      </w:r>
      <w:r w:rsidR="001277D5" w:rsidRPr="00491C90">
        <w:rPr>
          <w:lang w:val="en-US"/>
        </w:rPr>
        <w:t xml:space="preserve"> sp</w:t>
      </w:r>
      <w:r>
        <w:rPr>
          <w:lang w:val="en-US"/>
        </w:rPr>
        <w:t>e</w:t>
      </w:r>
      <w:r w:rsidR="001277D5" w:rsidRPr="00491C90">
        <w:rPr>
          <w:lang w:val="en-US"/>
        </w:rPr>
        <w:t>ll ‘</w:t>
      </w:r>
      <w:r>
        <w:rPr>
          <w:lang w:val="en-US"/>
        </w:rPr>
        <w:t>a</w:t>
      </w:r>
      <w:r w:rsidR="001277D5" w:rsidRPr="00491C90">
        <w:rPr>
          <w:lang w:val="en-US"/>
        </w:rPr>
        <w:t>c</w:t>
      </w:r>
      <w:r>
        <w:rPr>
          <w:lang w:val="en-US"/>
        </w:rPr>
        <w:t>u</w:t>
      </w:r>
      <w:r w:rsidR="001277D5" w:rsidRPr="00491C90">
        <w:rPr>
          <w:lang w:val="en-US"/>
        </w:rPr>
        <w:t>t</w:t>
      </w:r>
      <w:r>
        <w:rPr>
          <w:lang w:val="en-US"/>
        </w:rPr>
        <w:t>e</w:t>
      </w:r>
      <w:r w:rsidR="001277D5" w:rsidRPr="00491C90">
        <w:rPr>
          <w:lang w:val="en-US"/>
        </w:rPr>
        <w:t>’ m</w:t>
      </w:r>
      <w:r>
        <w:rPr>
          <w:lang w:val="en-US"/>
        </w:rPr>
        <w:t>i</w:t>
      </w:r>
      <w:r w:rsidR="001277D5" w:rsidRPr="00491C90">
        <w:rPr>
          <w:lang w:val="en-US"/>
        </w:rPr>
        <w:t>ss</w:t>
      </w:r>
      <w:r>
        <w:rPr>
          <w:lang w:val="en-US"/>
        </w:rPr>
        <w:t>e</w:t>
      </w:r>
      <w:r w:rsidR="001277D5" w:rsidRPr="00491C90">
        <w:rPr>
          <w:lang w:val="en-US"/>
        </w:rPr>
        <w:t>s th</w:t>
      </w:r>
      <w:r>
        <w:rPr>
          <w:lang w:val="en-US"/>
        </w:rPr>
        <w:t>e</w:t>
      </w:r>
      <w:r w:rsidR="001277D5" w:rsidRPr="00491C90">
        <w:rPr>
          <w:lang w:val="en-US"/>
        </w:rPr>
        <w:t xml:space="preserve"> p</w:t>
      </w:r>
      <w:r>
        <w:rPr>
          <w:lang w:val="en-US"/>
        </w:rPr>
        <w:t>oi</w:t>
      </w:r>
      <w:r w:rsidR="001277D5" w:rsidRPr="00491C90">
        <w:rPr>
          <w:lang w:val="en-US"/>
        </w:rPr>
        <w:t>nt</w:t>
      </w:r>
      <w:r w:rsidR="00491C90" w:rsidRPr="00491C90">
        <w:rPr>
          <w:lang w:val="en-US"/>
        </w:rPr>
        <w:t xml:space="preserve">: </w:t>
      </w:r>
      <w:r>
        <w:rPr>
          <w:lang w:val="en-US"/>
        </w:rPr>
        <w:t>I</w:t>
      </w:r>
      <w:r w:rsidR="001277D5" w:rsidRPr="00491C90">
        <w:rPr>
          <w:lang w:val="en-US"/>
        </w:rPr>
        <w:t>t w</w:t>
      </w:r>
      <w:r>
        <w:rPr>
          <w:lang w:val="en-US"/>
        </w:rPr>
        <w:t>a</w:t>
      </w:r>
      <w:r w:rsidR="001277D5" w:rsidRPr="00491C90">
        <w:rPr>
          <w:lang w:val="en-US"/>
        </w:rPr>
        <w:t>s m</w:t>
      </w:r>
      <w:r>
        <w:rPr>
          <w:lang w:val="en-US"/>
        </w:rPr>
        <w:t>o</w:t>
      </w:r>
      <w:r w:rsidR="001277D5" w:rsidRPr="00491C90">
        <w:rPr>
          <w:lang w:val="en-US"/>
        </w:rPr>
        <w:t>r</w:t>
      </w:r>
      <w:r>
        <w:rPr>
          <w:lang w:val="en-US"/>
        </w:rPr>
        <w:t>e</w:t>
      </w:r>
      <w:r w:rsidR="001277D5" w:rsidRPr="00491C90">
        <w:rPr>
          <w:lang w:val="en-US"/>
        </w:rPr>
        <w:t xml:space="preserve"> th</w:t>
      </w:r>
      <w:r>
        <w:rPr>
          <w:lang w:val="en-US"/>
        </w:rPr>
        <w:t>a</w:t>
      </w:r>
      <w:r w:rsidR="001277D5" w:rsidRPr="00491C90">
        <w:rPr>
          <w:lang w:val="en-US"/>
        </w:rPr>
        <w:t>t h</w:t>
      </w:r>
      <w:r>
        <w:rPr>
          <w:lang w:val="en-US"/>
        </w:rPr>
        <w:t>e</w:t>
      </w:r>
      <w:r w:rsidR="001277D5" w:rsidRPr="00491C90">
        <w:rPr>
          <w:lang w:val="en-US"/>
        </w:rPr>
        <w:t xml:space="preserve"> c</w:t>
      </w:r>
      <w:r>
        <w:rPr>
          <w:lang w:val="en-US"/>
        </w:rPr>
        <w:t>ou</w:t>
      </w:r>
      <w:r w:rsidR="001277D5" w:rsidRPr="00491C90">
        <w:rPr>
          <w:lang w:val="en-US"/>
        </w:rPr>
        <w:t>ldn’t th</w:t>
      </w:r>
      <w:r>
        <w:rPr>
          <w:lang w:val="en-US"/>
        </w:rPr>
        <w:t>i</w:t>
      </w:r>
      <w:r w:rsidR="001277D5" w:rsidRPr="00491C90">
        <w:rPr>
          <w:lang w:val="en-US"/>
        </w:rPr>
        <w:t xml:space="preserve">nk </w:t>
      </w:r>
      <w:r>
        <w:rPr>
          <w:lang w:val="en-US"/>
        </w:rPr>
        <w:t>o</w:t>
      </w:r>
      <w:r w:rsidR="001277D5" w:rsidRPr="00491C90">
        <w:rPr>
          <w:lang w:val="en-US"/>
        </w:rPr>
        <w:t>f th</w:t>
      </w:r>
      <w:r>
        <w:rPr>
          <w:lang w:val="en-US"/>
        </w:rPr>
        <w:t>e</w:t>
      </w:r>
      <w:r w:rsidR="001277D5" w:rsidRPr="00491C90">
        <w:rPr>
          <w:lang w:val="en-US"/>
        </w:rPr>
        <w:t xml:space="preserve"> </w:t>
      </w:r>
      <w:r>
        <w:rPr>
          <w:lang w:val="en-US"/>
        </w:rPr>
        <w:t>E</w:t>
      </w:r>
      <w:r w:rsidR="001277D5" w:rsidRPr="00491C90">
        <w:rPr>
          <w:lang w:val="en-US"/>
        </w:rPr>
        <w:t>ngl</w:t>
      </w:r>
      <w:r>
        <w:rPr>
          <w:lang w:val="en-US"/>
        </w:rPr>
        <w:t>i</w:t>
      </w:r>
      <w:r w:rsidR="001277D5" w:rsidRPr="00491C90">
        <w:rPr>
          <w:lang w:val="en-US"/>
        </w:rPr>
        <w:t>sh tr</w:t>
      </w:r>
      <w:r>
        <w:rPr>
          <w:lang w:val="en-US"/>
        </w:rPr>
        <w:t>a</w:t>
      </w:r>
      <w:r w:rsidR="001277D5" w:rsidRPr="00491C90">
        <w:rPr>
          <w:lang w:val="en-US"/>
        </w:rPr>
        <w:t>nsl</w:t>
      </w:r>
      <w:r>
        <w:rPr>
          <w:lang w:val="en-US"/>
        </w:rPr>
        <w:t>a</w:t>
      </w:r>
      <w:r w:rsidR="001277D5" w:rsidRPr="00491C90">
        <w:rPr>
          <w:lang w:val="en-US"/>
        </w:rPr>
        <w:t>t</w:t>
      </w:r>
      <w:r>
        <w:rPr>
          <w:lang w:val="en-US"/>
        </w:rPr>
        <w:t>io</w:t>
      </w:r>
      <w:r w:rsidR="001277D5" w:rsidRPr="00491C90">
        <w:rPr>
          <w:lang w:val="en-US"/>
        </w:rPr>
        <w:t>n</w:t>
      </w:r>
      <w:r w:rsidR="00491C90" w:rsidRPr="00491C90">
        <w:rPr>
          <w:lang w:val="en-US"/>
        </w:rPr>
        <w:t xml:space="preserve">. </w:t>
      </w:r>
      <w:r>
        <w:rPr>
          <w:lang w:val="en-US"/>
        </w:rPr>
        <w:t>A</w:t>
      </w:r>
      <w:r w:rsidR="001277D5" w:rsidRPr="00491C90">
        <w:rPr>
          <w:lang w:val="en-US"/>
        </w:rPr>
        <w:t xml:space="preserve">nd why </w:t>
      </w:r>
      <w:r>
        <w:rPr>
          <w:lang w:val="en-US"/>
        </w:rPr>
        <w:t>i</w:t>
      </w:r>
      <w:r w:rsidR="001277D5" w:rsidRPr="00491C90">
        <w:rPr>
          <w:lang w:val="en-US"/>
        </w:rPr>
        <w:t>nd</w:t>
      </w:r>
      <w:r>
        <w:rPr>
          <w:lang w:val="en-US"/>
        </w:rPr>
        <w:t>ee</w:t>
      </w:r>
      <w:r w:rsidR="001277D5" w:rsidRPr="00491C90">
        <w:rPr>
          <w:lang w:val="en-US"/>
        </w:rPr>
        <w:t>d sh</w:t>
      </w:r>
      <w:r>
        <w:rPr>
          <w:lang w:val="en-US"/>
        </w:rPr>
        <w:t>ou</w:t>
      </w:r>
      <w:r w:rsidR="001277D5" w:rsidRPr="00491C90">
        <w:rPr>
          <w:lang w:val="en-US"/>
        </w:rPr>
        <w:t>ld h</w:t>
      </w:r>
      <w:r>
        <w:rPr>
          <w:lang w:val="en-US"/>
        </w:rPr>
        <w:t>e</w:t>
      </w:r>
      <w:r w:rsidR="001277D5" w:rsidRPr="00491C90">
        <w:rPr>
          <w:lang w:val="en-US"/>
        </w:rPr>
        <w:t xml:space="preserve">, </w:t>
      </w:r>
      <w:r>
        <w:rPr>
          <w:lang w:val="en-US"/>
        </w:rPr>
        <w:t>a</w:t>
      </w:r>
      <w:r w:rsidR="001277D5" w:rsidRPr="00491C90">
        <w:rPr>
          <w:lang w:val="en-US"/>
        </w:rPr>
        <w:t xml:space="preserve">s </w:t>
      </w:r>
      <w:r>
        <w:rPr>
          <w:lang w:val="en-US"/>
        </w:rPr>
        <w:t>a</w:t>
      </w:r>
      <w:r w:rsidR="001277D5" w:rsidRPr="00491C90">
        <w:rPr>
          <w:lang w:val="en-US"/>
        </w:rPr>
        <w:t xml:space="preserve"> C</w:t>
      </w:r>
      <w:r>
        <w:rPr>
          <w:lang w:val="en-US"/>
        </w:rPr>
        <w:t>a</w:t>
      </w:r>
      <w:r w:rsidR="001277D5" w:rsidRPr="00491C90">
        <w:rPr>
          <w:lang w:val="en-US"/>
        </w:rPr>
        <w:t>nt</w:t>
      </w:r>
      <w:r>
        <w:rPr>
          <w:lang w:val="en-US"/>
        </w:rPr>
        <w:t>o</w:t>
      </w:r>
      <w:r w:rsidR="001277D5" w:rsidRPr="00491C90">
        <w:rPr>
          <w:lang w:val="en-US"/>
        </w:rPr>
        <w:t>n</w:t>
      </w:r>
      <w:r>
        <w:rPr>
          <w:lang w:val="en-US"/>
        </w:rPr>
        <w:t>e</w:t>
      </w:r>
      <w:r w:rsidR="001277D5" w:rsidRPr="00491C90">
        <w:rPr>
          <w:lang w:val="en-US"/>
        </w:rPr>
        <w:t>s</w:t>
      </w:r>
      <w:r>
        <w:rPr>
          <w:lang w:val="en-US"/>
        </w:rPr>
        <w:t>e</w:t>
      </w:r>
      <w:r w:rsidR="001277D5" w:rsidRPr="00491C90">
        <w:rPr>
          <w:lang w:val="en-US"/>
        </w:rPr>
        <w:t xml:space="preserve"> d</w:t>
      </w:r>
      <w:r>
        <w:rPr>
          <w:lang w:val="en-US"/>
        </w:rPr>
        <w:t>o</w:t>
      </w:r>
      <w:r w:rsidR="001277D5" w:rsidRPr="00491C90">
        <w:rPr>
          <w:lang w:val="en-US"/>
        </w:rPr>
        <w:t>ct</w:t>
      </w:r>
      <w:r>
        <w:rPr>
          <w:lang w:val="en-US"/>
        </w:rPr>
        <w:t>o</w:t>
      </w:r>
      <w:r w:rsidR="001277D5" w:rsidRPr="00491C90">
        <w:rPr>
          <w:lang w:val="en-US"/>
        </w:rPr>
        <w:t>r w</w:t>
      </w:r>
      <w:r>
        <w:rPr>
          <w:lang w:val="en-US"/>
        </w:rPr>
        <w:t>i</w:t>
      </w:r>
      <w:r w:rsidR="001277D5" w:rsidRPr="00491C90">
        <w:rPr>
          <w:lang w:val="en-US"/>
        </w:rPr>
        <w:t xml:space="preserve">th </w:t>
      </w:r>
      <w:r>
        <w:rPr>
          <w:lang w:val="en-US"/>
        </w:rPr>
        <w:t>a</w:t>
      </w:r>
      <w:r w:rsidR="001277D5" w:rsidRPr="00491C90">
        <w:rPr>
          <w:lang w:val="en-US"/>
        </w:rPr>
        <w:t xml:space="preserve"> C</w:t>
      </w:r>
      <w:r>
        <w:rPr>
          <w:lang w:val="en-US"/>
        </w:rPr>
        <w:t>a</w:t>
      </w:r>
      <w:r w:rsidR="001277D5" w:rsidRPr="00491C90">
        <w:rPr>
          <w:lang w:val="en-US"/>
        </w:rPr>
        <w:t>nt</w:t>
      </w:r>
      <w:r>
        <w:rPr>
          <w:lang w:val="en-US"/>
        </w:rPr>
        <w:t>o</w:t>
      </w:r>
      <w:r w:rsidR="001277D5" w:rsidRPr="00491C90">
        <w:rPr>
          <w:lang w:val="en-US"/>
        </w:rPr>
        <w:t>n</w:t>
      </w:r>
      <w:r>
        <w:rPr>
          <w:lang w:val="en-US"/>
        </w:rPr>
        <w:t>e</w:t>
      </w:r>
      <w:r w:rsidR="001277D5" w:rsidRPr="00491C90">
        <w:rPr>
          <w:lang w:val="en-US"/>
        </w:rPr>
        <w:t>s</w:t>
      </w:r>
      <w:r>
        <w:rPr>
          <w:lang w:val="en-US"/>
        </w:rPr>
        <w:t>e</w:t>
      </w:r>
      <w:r w:rsidR="001277D5" w:rsidRPr="00491C90">
        <w:rPr>
          <w:lang w:val="en-US"/>
        </w:rPr>
        <w:t xml:space="preserve"> p</w:t>
      </w:r>
      <w:r>
        <w:rPr>
          <w:lang w:val="en-US"/>
        </w:rPr>
        <w:t>a</w:t>
      </w:r>
      <w:r w:rsidR="001277D5" w:rsidRPr="00491C90">
        <w:rPr>
          <w:lang w:val="en-US"/>
        </w:rPr>
        <w:t>t</w:t>
      </w:r>
      <w:r>
        <w:rPr>
          <w:lang w:val="en-US"/>
        </w:rPr>
        <w:t>ie</w:t>
      </w:r>
      <w:r w:rsidR="001277D5" w:rsidRPr="00491C90">
        <w:rPr>
          <w:lang w:val="en-US"/>
        </w:rPr>
        <w:t xml:space="preserve">nt </w:t>
      </w:r>
      <w:r>
        <w:rPr>
          <w:lang w:val="en-US"/>
        </w:rPr>
        <w:t>i</w:t>
      </w:r>
      <w:r w:rsidR="001277D5" w:rsidRPr="00491C90">
        <w:rPr>
          <w:lang w:val="en-US"/>
        </w:rPr>
        <w:t xml:space="preserve">n </w:t>
      </w:r>
      <w:r>
        <w:rPr>
          <w:lang w:val="en-US"/>
        </w:rPr>
        <w:t>a</w:t>
      </w:r>
      <w:r w:rsidR="001277D5" w:rsidRPr="00491C90">
        <w:rPr>
          <w:lang w:val="en-US"/>
        </w:rPr>
        <w:t xml:space="preserve"> C</w:t>
      </w:r>
      <w:r>
        <w:rPr>
          <w:lang w:val="en-US"/>
        </w:rPr>
        <w:t>a</w:t>
      </w:r>
      <w:r w:rsidR="001277D5" w:rsidRPr="00491C90">
        <w:rPr>
          <w:lang w:val="en-US"/>
        </w:rPr>
        <w:t>nt</w:t>
      </w:r>
      <w:r>
        <w:rPr>
          <w:lang w:val="en-US"/>
        </w:rPr>
        <w:t>o</w:t>
      </w:r>
      <w:r w:rsidR="001277D5" w:rsidRPr="00491C90">
        <w:rPr>
          <w:lang w:val="en-US"/>
        </w:rPr>
        <w:t>n</w:t>
      </w:r>
      <w:r>
        <w:rPr>
          <w:lang w:val="en-US"/>
        </w:rPr>
        <w:t>e</w:t>
      </w:r>
      <w:r w:rsidR="001277D5" w:rsidRPr="00491C90">
        <w:rPr>
          <w:lang w:val="en-US"/>
        </w:rPr>
        <w:t>s</w:t>
      </w:r>
      <w:r>
        <w:rPr>
          <w:lang w:val="en-US"/>
        </w:rPr>
        <w:t>e</w:t>
      </w:r>
      <w:r w:rsidR="001277D5" w:rsidRPr="00491C90">
        <w:rPr>
          <w:lang w:val="en-US"/>
        </w:rPr>
        <w:t xml:space="preserve"> c</w:t>
      </w:r>
      <w:r>
        <w:rPr>
          <w:lang w:val="en-US"/>
        </w:rPr>
        <w:t>i</w:t>
      </w:r>
      <w:r w:rsidR="001277D5" w:rsidRPr="00491C90">
        <w:rPr>
          <w:lang w:val="en-US"/>
        </w:rPr>
        <w:t>ty</w:t>
      </w:r>
      <w:r w:rsidR="00491C90" w:rsidRPr="00491C90">
        <w:rPr>
          <w:lang w:val="en-US"/>
        </w:rPr>
        <w:t>?</w:t>
      </w:r>
    </w:p>
    <w:p w:rsidR="00491C90" w:rsidRPr="00491C90" w:rsidRDefault="001277D5" w:rsidP="00491C90">
      <w:pPr>
        <w:ind w:firstLine="709"/>
        <w:rPr>
          <w:lang w:val="en-US"/>
        </w:rPr>
      </w:pPr>
      <w:r w:rsidRPr="00491C90">
        <w:rPr>
          <w:lang w:val="en-US"/>
        </w:rPr>
        <w:t>L</w:t>
      </w:r>
      <w:r w:rsidR="00E93575">
        <w:rPr>
          <w:lang w:val="en-US"/>
        </w:rPr>
        <w:t>e</w:t>
      </w:r>
      <w:r w:rsidRPr="00491C90">
        <w:rPr>
          <w:lang w:val="en-US"/>
        </w:rPr>
        <w:t>t m</w:t>
      </w:r>
      <w:r w:rsidR="00E93575">
        <w:rPr>
          <w:lang w:val="en-US"/>
        </w:rPr>
        <w:t>e</w:t>
      </w:r>
      <w:r w:rsidRPr="00491C90">
        <w:rPr>
          <w:lang w:val="en-US"/>
        </w:rPr>
        <w:t xml:space="preserve"> j</w:t>
      </w:r>
      <w:r w:rsidR="00E93575">
        <w:rPr>
          <w:lang w:val="en-US"/>
        </w:rPr>
        <w:t>u</w:t>
      </w:r>
      <w:r w:rsidRPr="00491C90">
        <w:rPr>
          <w:lang w:val="en-US"/>
        </w:rPr>
        <w:t>mp t</w:t>
      </w:r>
      <w:r w:rsidR="00E93575">
        <w:rPr>
          <w:lang w:val="en-US"/>
        </w:rPr>
        <w:t>o</w:t>
      </w:r>
      <w:r w:rsidRPr="00491C90">
        <w:rPr>
          <w:lang w:val="en-US"/>
        </w:rPr>
        <w:t xml:space="preserve"> S</w:t>
      </w:r>
      <w:r w:rsidR="00E93575">
        <w:rPr>
          <w:lang w:val="en-US"/>
        </w:rPr>
        <w:t>ou</w:t>
      </w:r>
      <w:r w:rsidRPr="00491C90">
        <w:rPr>
          <w:lang w:val="en-US"/>
        </w:rPr>
        <w:t xml:space="preserve">th </w:t>
      </w:r>
      <w:r w:rsidR="00E93575">
        <w:rPr>
          <w:lang w:val="en-US"/>
        </w:rPr>
        <w:t>A</w:t>
      </w:r>
      <w:r w:rsidRPr="00491C90">
        <w:rPr>
          <w:lang w:val="en-US"/>
        </w:rPr>
        <w:t>fr</w:t>
      </w:r>
      <w:r w:rsidR="00E93575">
        <w:rPr>
          <w:lang w:val="en-US"/>
        </w:rPr>
        <w:t>i</w:t>
      </w:r>
      <w:r w:rsidRPr="00491C90">
        <w:rPr>
          <w:lang w:val="en-US"/>
        </w:rPr>
        <w:t>c</w:t>
      </w:r>
      <w:r w:rsidR="00E93575">
        <w:rPr>
          <w:lang w:val="en-US"/>
        </w:rPr>
        <w:t>a</w:t>
      </w:r>
      <w:r w:rsidR="00491C90" w:rsidRPr="00491C90">
        <w:rPr>
          <w:lang w:val="en-US"/>
        </w:rPr>
        <w:t xml:space="preserve">. </w:t>
      </w:r>
      <w:r w:rsidRPr="00491C90">
        <w:rPr>
          <w:lang w:val="en-US"/>
        </w:rPr>
        <w:t>Cr</w:t>
      </w:r>
      <w:r w:rsidR="00E93575">
        <w:rPr>
          <w:lang w:val="en-US"/>
        </w:rPr>
        <w:t>a</w:t>
      </w:r>
      <w:r w:rsidRPr="00491C90">
        <w:rPr>
          <w:lang w:val="en-US"/>
        </w:rPr>
        <w:t>wf</w:t>
      </w:r>
      <w:r w:rsidR="00E93575">
        <w:rPr>
          <w:lang w:val="en-US"/>
        </w:rPr>
        <w:t>o</w:t>
      </w:r>
      <w:r w:rsidRPr="00491C90">
        <w:rPr>
          <w:lang w:val="en-US"/>
        </w:rPr>
        <w:t>rd’s</w:t>
      </w:r>
      <w:r w:rsidR="00491C90" w:rsidRPr="00491C90">
        <w:rPr>
          <w:lang w:val="en-US"/>
        </w:rPr>
        <w:t xml:space="preserve"> (</w:t>
      </w:r>
      <w:r w:rsidRPr="00491C90">
        <w:rPr>
          <w:lang w:val="en-US"/>
        </w:rPr>
        <w:t>1999</w:t>
      </w:r>
      <w:r w:rsidR="00491C90" w:rsidRPr="00491C90">
        <w:rPr>
          <w:lang w:val="en-US"/>
        </w:rPr>
        <w:t xml:space="preserve">) </w:t>
      </w:r>
      <w:r w:rsidRPr="00491C90">
        <w:rPr>
          <w:lang w:val="en-US"/>
        </w:rPr>
        <w:t>st</w:t>
      </w:r>
      <w:r w:rsidR="00E93575">
        <w:rPr>
          <w:lang w:val="en-US"/>
        </w:rPr>
        <w:t>u</w:t>
      </w:r>
      <w:r w:rsidRPr="00491C90">
        <w:rPr>
          <w:lang w:val="en-US"/>
        </w:rPr>
        <w:t xml:space="preserve">dy </w:t>
      </w:r>
      <w:r w:rsidR="00E93575">
        <w:rPr>
          <w:lang w:val="en-US"/>
        </w:rPr>
        <w:t>o</w:t>
      </w:r>
      <w:r w:rsidRPr="00491C90">
        <w:rPr>
          <w:lang w:val="en-US"/>
        </w:rPr>
        <w:t>f 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n b</w:t>
      </w:r>
      <w:r w:rsidR="00E93575">
        <w:rPr>
          <w:lang w:val="en-US"/>
        </w:rPr>
        <w:t>e</w:t>
      </w:r>
      <w:r w:rsidRPr="00491C90">
        <w:rPr>
          <w:lang w:val="en-US"/>
        </w:rPr>
        <w:t>tw</w:t>
      </w:r>
      <w:r w:rsidR="00E93575">
        <w:rPr>
          <w:lang w:val="en-US"/>
        </w:rPr>
        <w:t>ee</w:t>
      </w:r>
      <w:r w:rsidRPr="00491C90">
        <w:rPr>
          <w:lang w:val="en-US"/>
        </w:rPr>
        <w:t>n p</w:t>
      </w:r>
      <w:r w:rsidR="00E93575">
        <w:rPr>
          <w:lang w:val="en-US"/>
        </w:rPr>
        <w:t>a</w:t>
      </w:r>
      <w:r w:rsidRPr="00491C90">
        <w:rPr>
          <w:lang w:val="en-US"/>
        </w:rPr>
        <w:t>t</w:t>
      </w:r>
      <w:r w:rsidR="00E93575">
        <w:rPr>
          <w:lang w:val="en-US"/>
        </w:rPr>
        <w:t>ie</w:t>
      </w:r>
      <w:r w:rsidRPr="00491C90">
        <w:rPr>
          <w:lang w:val="en-US"/>
        </w:rPr>
        <w:t>nts, n</w:t>
      </w:r>
      <w:r w:rsidR="00E93575">
        <w:rPr>
          <w:lang w:val="en-US"/>
        </w:rPr>
        <w:t>u</w:t>
      </w:r>
      <w:r w:rsidRPr="00491C90">
        <w:rPr>
          <w:lang w:val="en-US"/>
        </w:rPr>
        <w:t>rs</w:t>
      </w:r>
      <w:r w:rsidR="00E93575">
        <w:rPr>
          <w:lang w:val="en-US"/>
        </w:rPr>
        <w:t>e</w:t>
      </w:r>
      <w:r w:rsidRPr="00491C90">
        <w:rPr>
          <w:lang w:val="en-US"/>
        </w:rPr>
        <w:t xml:space="preserve">s </w:t>
      </w:r>
      <w:r w:rsidR="00E93575">
        <w:rPr>
          <w:lang w:val="en-US"/>
        </w:rPr>
        <w:t>a</w:t>
      </w:r>
      <w:r w:rsidRPr="00491C90">
        <w:rPr>
          <w:lang w:val="en-US"/>
        </w:rPr>
        <w:t>nd d</w:t>
      </w:r>
      <w:r w:rsidR="00E93575">
        <w:rPr>
          <w:lang w:val="en-US"/>
        </w:rPr>
        <w:t>o</w:t>
      </w:r>
      <w:r w:rsidRPr="00491C90">
        <w:rPr>
          <w:lang w:val="en-US"/>
        </w:rPr>
        <w:t>ct</w:t>
      </w:r>
      <w:r w:rsidR="00E93575">
        <w:rPr>
          <w:lang w:val="en-US"/>
        </w:rPr>
        <w:t>o</w:t>
      </w:r>
      <w:r w:rsidRPr="00491C90">
        <w:rPr>
          <w:lang w:val="en-US"/>
        </w:rPr>
        <w:t xml:space="preserve">rs </w:t>
      </w:r>
      <w:r w:rsidR="00E93575">
        <w:rPr>
          <w:lang w:val="en-US"/>
        </w:rPr>
        <w:t>i</w:t>
      </w:r>
      <w:r w:rsidRPr="00491C90">
        <w:rPr>
          <w:lang w:val="en-US"/>
        </w:rPr>
        <w:t>n C</w:t>
      </w:r>
      <w:r w:rsidR="00E93575">
        <w:rPr>
          <w:lang w:val="en-US"/>
        </w:rPr>
        <w:t>a</w:t>
      </w:r>
      <w:r w:rsidRPr="00491C90">
        <w:rPr>
          <w:lang w:val="en-US"/>
        </w:rPr>
        <w:t>p</w:t>
      </w:r>
      <w:r w:rsidR="00E93575">
        <w:rPr>
          <w:lang w:val="en-US"/>
        </w:rPr>
        <w:t>e</w:t>
      </w:r>
      <w:r w:rsidRPr="00491C90">
        <w:rPr>
          <w:lang w:val="en-US"/>
        </w:rPr>
        <w:t xml:space="preserve"> T</w:t>
      </w:r>
      <w:r w:rsidR="00E93575">
        <w:rPr>
          <w:lang w:val="en-US"/>
        </w:rPr>
        <w:t>o</w:t>
      </w:r>
      <w:r w:rsidRPr="00491C90">
        <w:rPr>
          <w:lang w:val="en-US"/>
        </w:rPr>
        <w:t>wn</w:t>
      </w:r>
      <w:r w:rsidR="00491C90" w:rsidRPr="00491C90">
        <w:rPr>
          <w:lang w:val="en-US"/>
        </w:rPr>
        <w:t xml:space="preserve"> (</w:t>
      </w:r>
      <w:r w:rsidRPr="00491C90">
        <w:rPr>
          <w:lang w:val="en-US"/>
        </w:rPr>
        <w:t>RS</w:t>
      </w:r>
      <w:r w:rsidR="00E93575">
        <w:rPr>
          <w:lang w:val="en-US"/>
        </w:rPr>
        <w:t>A</w:t>
      </w:r>
      <w:r w:rsidR="00491C90" w:rsidRPr="00491C90">
        <w:rPr>
          <w:lang w:val="en-US"/>
        </w:rPr>
        <w:t xml:space="preserve">) </w:t>
      </w:r>
      <w:r w:rsidRPr="00491C90">
        <w:rPr>
          <w:lang w:val="en-US"/>
        </w:rPr>
        <w:t>h</w:t>
      </w:r>
      <w:r w:rsidR="00E93575">
        <w:rPr>
          <w:lang w:val="en-US"/>
        </w:rPr>
        <w:t>ea</w:t>
      </w:r>
      <w:r w:rsidRPr="00491C90">
        <w:rPr>
          <w:lang w:val="en-US"/>
        </w:rPr>
        <w:t>lth s</w:t>
      </w:r>
      <w:r w:rsidR="00E93575">
        <w:rPr>
          <w:lang w:val="en-US"/>
        </w:rPr>
        <w:t>e</w:t>
      </w:r>
      <w:r w:rsidRPr="00491C90">
        <w:rPr>
          <w:lang w:val="en-US"/>
        </w:rPr>
        <w:t>rv</w:t>
      </w:r>
      <w:r w:rsidR="00E93575">
        <w:rPr>
          <w:lang w:val="en-US"/>
        </w:rPr>
        <w:t>i</w:t>
      </w:r>
      <w:r w:rsidRPr="00491C90">
        <w:rPr>
          <w:lang w:val="en-US"/>
        </w:rPr>
        <w:t>c</w:t>
      </w:r>
      <w:r w:rsidR="00E93575">
        <w:rPr>
          <w:lang w:val="en-US"/>
        </w:rPr>
        <w:t>e</w:t>
      </w:r>
      <w:r w:rsidRPr="00491C90">
        <w:rPr>
          <w:lang w:val="en-US"/>
        </w:rPr>
        <w:t>s h</w:t>
      </w:r>
      <w:r w:rsidR="00E93575">
        <w:rPr>
          <w:lang w:val="en-US"/>
        </w:rPr>
        <w:t>i</w:t>
      </w:r>
      <w:r w:rsidRPr="00491C90">
        <w:rPr>
          <w:lang w:val="en-US"/>
        </w:rPr>
        <w:t>ghl</w:t>
      </w:r>
      <w:r w:rsidR="00E93575">
        <w:rPr>
          <w:lang w:val="en-US"/>
        </w:rPr>
        <w:t>i</w:t>
      </w:r>
      <w:r w:rsidRPr="00491C90">
        <w:rPr>
          <w:lang w:val="en-US"/>
        </w:rPr>
        <w:t>ghts “th</w:t>
      </w:r>
      <w:r w:rsidR="00E93575">
        <w:rPr>
          <w:lang w:val="en-US"/>
        </w:rPr>
        <w:t>e</w:t>
      </w:r>
      <w:r w:rsidRPr="00491C90">
        <w:rPr>
          <w:lang w:val="en-US"/>
        </w:rPr>
        <w:t xml:space="preserve"> pr</w:t>
      </w:r>
      <w:r w:rsidR="00E93575">
        <w:rPr>
          <w:lang w:val="en-US"/>
        </w:rPr>
        <w:t>o</w:t>
      </w:r>
      <w:r w:rsidRPr="00491C90">
        <w:rPr>
          <w:lang w:val="en-US"/>
        </w:rPr>
        <w:t>bl</w:t>
      </w:r>
      <w:r w:rsidR="00E93575">
        <w:rPr>
          <w:lang w:val="en-US"/>
        </w:rPr>
        <w:t>e</w:t>
      </w:r>
      <w:r w:rsidRPr="00491C90">
        <w:rPr>
          <w:lang w:val="en-US"/>
        </w:rPr>
        <w:t>m p</w:t>
      </w:r>
      <w:r w:rsidR="00E93575">
        <w:rPr>
          <w:lang w:val="en-US"/>
        </w:rPr>
        <w:t>o</w:t>
      </w:r>
      <w:r w:rsidRPr="00491C90">
        <w:rPr>
          <w:lang w:val="en-US"/>
        </w:rPr>
        <w:t>s</w:t>
      </w:r>
      <w:r w:rsidR="00E93575">
        <w:rPr>
          <w:lang w:val="en-US"/>
        </w:rPr>
        <w:t>e</w:t>
      </w:r>
      <w:r w:rsidRPr="00491C90">
        <w:rPr>
          <w:lang w:val="en-US"/>
        </w:rPr>
        <w:t>d by d</w:t>
      </w:r>
      <w:r w:rsidR="00E93575">
        <w:rPr>
          <w:lang w:val="en-US"/>
        </w:rPr>
        <w:t>o</w:t>
      </w:r>
      <w:r w:rsidRPr="00491C90">
        <w:rPr>
          <w:lang w:val="en-US"/>
        </w:rPr>
        <w:t>ct</w:t>
      </w:r>
      <w:r w:rsidR="00E93575">
        <w:rPr>
          <w:lang w:val="en-US"/>
        </w:rPr>
        <w:t>o</w:t>
      </w:r>
      <w:r w:rsidRPr="00491C90">
        <w:rPr>
          <w:lang w:val="en-US"/>
        </w:rPr>
        <w:t>rs b</w:t>
      </w:r>
      <w:r w:rsidR="00E93575">
        <w:rPr>
          <w:lang w:val="en-US"/>
        </w:rPr>
        <w:t>ei</w:t>
      </w:r>
      <w:r w:rsidRPr="00491C90">
        <w:rPr>
          <w:lang w:val="en-US"/>
        </w:rPr>
        <w:t>ng l</w:t>
      </w:r>
      <w:r w:rsidR="00E93575">
        <w:rPr>
          <w:lang w:val="en-US"/>
        </w:rPr>
        <w:t>i</w:t>
      </w:r>
      <w:r w:rsidRPr="00491C90">
        <w:rPr>
          <w:lang w:val="en-US"/>
        </w:rPr>
        <w:t>ng</w:t>
      </w:r>
      <w:r w:rsidR="00E93575">
        <w:rPr>
          <w:lang w:val="en-US"/>
        </w:rPr>
        <w:t>ui</w:t>
      </w:r>
      <w:r w:rsidRPr="00491C90">
        <w:rPr>
          <w:lang w:val="en-US"/>
        </w:rPr>
        <w:t>st</w:t>
      </w:r>
      <w:r w:rsidR="00E93575">
        <w:rPr>
          <w:lang w:val="en-US"/>
        </w:rPr>
        <w:t>i</w:t>
      </w:r>
      <w:r w:rsidRPr="00491C90">
        <w:rPr>
          <w:lang w:val="en-US"/>
        </w:rPr>
        <w:t>c</w:t>
      </w:r>
      <w:r w:rsidR="00E93575">
        <w:rPr>
          <w:lang w:val="en-US"/>
        </w:rPr>
        <w:t>a</w:t>
      </w:r>
      <w:r w:rsidRPr="00491C90">
        <w:rPr>
          <w:lang w:val="en-US"/>
        </w:rPr>
        <w:t xml:space="preserve">lly </w:t>
      </w:r>
      <w:r w:rsidR="00E93575">
        <w:rPr>
          <w:lang w:val="en-US"/>
        </w:rPr>
        <w:t>u</w:t>
      </w:r>
      <w:r w:rsidRPr="00491C90">
        <w:rPr>
          <w:lang w:val="en-US"/>
        </w:rPr>
        <w:t>n</w:t>
      </w:r>
      <w:r w:rsidR="00E93575">
        <w:rPr>
          <w:lang w:val="en-US"/>
        </w:rPr>
        <w:t>e</w:t>
      </w:r>
      <w:r w:rsidRPr="00491C90">
        <w:rPr>
          <w:lang w:val="en-US"/>
        </w:rPr>
        <w:t>q</w:t>
      </w:r>
      <w:r w:rsidR="00E93575">
        <w:rPr>
          <w:lang w:val="en-US"/>
        </w:rPr>
        <w:t>ui</w:t>
      </w:r>
      <w:r w:rsidRPr="00491C90">
        <w:rPr>
          <w:lang w:val="en-US"/>
        </w:rPr>
        <w:t>pp</w:t>
      </w:r>
      <w:r w:rsidR="00E93575">
        <w:rPr>
          <w:lang w:val="en-US"/>
        </w:rPr>
        <w:t>e</w:t>
      </w:r>
      <w:r w:rsidRPr="00491C90">
        <w:rPr>
          <w:lang w:val="en-US"/>
        </w:rPr>
        <w:t>d t</w:t>
      </w:r>
      <w:r w:rsidR="00E93575">
        <w:rPr>
          <w:lang w:val="en-US"/>
        </w:rPr>
        <w:t>o</w:t>
      </w:r>
      <w:r w:rsidRPr="00491C90">
        <w:rPr>
          <w:lang w:val="en-US"/>
        </w:rPr>
        <w:t xml:space="preserve"> c</w:t>
      </w:r>
      <w:r w:rsidR="00E93575">
        <w:rPr>
          <w:lang w:val="en-US"/>
        </w:rPr>
        <w:t>a</w:t>
      </w:r>
      <w:r w:rsidRPr="00491C90">
        <w:rPr>
          <w:lang w:val="en-US"/>
        </w:rPr>
        <w:t>r</w:t>
      </w:r>
      <w:r w:rsidR="00E93575">
        <w:rPr>
          <w:lang w:val="en-US"/>
        </w:rPr>
        <w:t>e</w:t>
      </w:r>
      <w:r w:rsidRPr="00491C90">
        <w:rPr>
          <w:lang w:val="en-US"/>
        </w:rPr>
        <w:t xml:space="preserve"> f</w:t>
      </w:r>
      <w:r w:rsidR="00E93575">
        <w:rPr>
          <w:lang w:val="en-US"/>
        </w:rPr>
        <w:t>o</w:t>
      </w:r>
      <w:r w:rsidRPr="00491C90">
        <w:rPr>
          <w:lang w:val="en-US"/>
        </w:rPr>
        <w:t>r Xh</w:t>
      </w:r>
      <w:r w:rsidR="00E93575">
        <w:rPr>
          <w:lang w:val="en-US"/>
        </w:rPr>
        <w:t>o</w:t>
      </w:r>
      <w:r w:rsidRPr="00491C90">
        <w:rPr>
          <w:lang w:val="en-US"/>
        </w:rPr>
        <w:t>s</w:t>
      </w:r>
      <w:r w:rsidR="00E93575">
        <w:rPr>
          <w:lang w:val="en-US"/>
        </w:rPr>
        <w:t>a</w:t>
      </w:r>
      <w:r w:rsidRPr="00491C90">
        <w:rPr>
          <w:lang w:val="en-US"/>
        </w:rPr>
        <w:t>-sp</w:t>
      </w:r>
      <w:r w:rsidR="00E93575">
        <w:rPr>
          <w:lang w:val="en-US"/>
        </w:rPr>
        <w:t>ea</w:t>
      </w:r>
      <w:r w:rsidRPr="00491C90">
        <w:rPr>
          <w:lang w:val="en-US"/>
        </w:rPr>
        <w:t>k</w:t>
      </w:r>
      <w:r w:rsidR="00E93575">
        <w:rPr>
          <w:lang w:val="en-US"/>
        </w:rPr>
        <w:t>i</w:t>
      </w:r>
      <w:r w:rsidRPr="00491C90">
        <w:rPr>
          <w:lang w:val="en-US"/>
        </w:rPr>
        <w:t>ng p</w:t>
      </w:r>
      <w:r w:rsidR="00E93575">
        <w:rPr>
          <w:lang w:val="en-US"/>
        </w:rPr>
        <w:t>a</w:t>
      </w:r>
      <w:r w:rsidRPr="00491C90">
        <w:rPr>
          <w:lang w:val="en-US"/>
        </w:rPr>
        <w:t>t</w:t>
      </w:r>
      <w:r w:rsidR="00E93575">
        <w:rPr>
          <w:lang w:val="en-US"/>
        </w:rPr>
        <w:t>ie</w:t>
      </w:r>
      <w:r w:rsidRPr="00491C90">
        <w:rPr>
          <w:lang w:val="en-US"/>
        </w:rPr>
        <w:t>nts, wh</w:t>
      </w:r>
      <w:r w:rsidR="00E93575">
        <w:rPr>
          <w:lang w:val="en-US"/>
        </w:rPr>
        <w:t>o</w:t>
      </w:r>
      <w:r w:rsidRPr="00491C90">
        <w:rPr>
          <w:lang w:val="en-US"/>
        </w:rPr>
        <w:t>s</w:t>
      </w:r>
      <w:r w:rsidR="00E93575">
        <w:rPr>
          <w:lang w:val="en-US"/>
        </w:rPr>
        <w:t>e</w:t>
      </w:r>
      <w:r w:rsidRPr="00491C90">
        <w:rPr>
          <w:lang w:val="en-US"/>
        </w:rPr>
        <w:t xml:space="preserve"> n</w:t>
      </w:r>
      <w:r w:rsidR="00E93575">
        <w:rPr>
          <w:lang w:val="en-US"/>
        </w:rPr>
        <w:t>u</w:t>
      </w:r>
      <w:r w:rsidRPr="00491C90">
        <w:rPr>
          <w:lang w:val="en-US"/>
        </w:rPr>
        <w:t>mb</w:t>
      </w:r>
      <w:r w:rsidR="00E93575">
        <w:rPr>
          <w:lang w:val="en-US"/>
        </w:rPr>
        <w:t>e</w:t>
      </w:r>
      <w:r w:rsidRPr="00491C90">
        <w:rPr>
          <w:lang w:val="en-US"/>
        </w:rPr>
        <w:t>rs c</w:t>
      </w:r>
      <w:r w:rsidR="00E93575">
        <w:rPr>
          <w:lang w:val="en-US"/>
        </w:rPr>
        <w:t>o</w:t>
      </w:r>
      <w:r w:rsidRPr="00491C90">
        <w:rPr>
          <w:lang w:val="en-US"/>
        </w:rPr>
        <w:t>nt</w:t>
      </w:r>
      <w:r w:rsidR="00E93575">
        <w:rPr>
          <w:lang w:val="en-US"/>
        </w:rPr>
        <w:t>i</w:t>
      </w:r>
      <w:r w:rsidRPr="00491C90">
        <w:rPr>
          <w:lang w:val="en-US"/>
        </w:rPr>
        <w:t>n</w:t>
      </w:r>
      <w:r w:rsidR="00E93575">
        <w:rPr>
          <w:lang w:val="en-US"/>
        </w:rPr>
        <w:t>ue</w:t>
      </w:r>
      <w:r w:rsidRPr="00491C90">
        <w:rPr>
          <w:lang w:val="en-US"/>
        </w:rPr>
        <w:t xml:space="preserve"> t</w:t>
      </w:r>
      <w:r w:rsidR="00E93575">
        <w:rPr>
          <w:lang w:val="en-US"/>
        </w:rPr>
        <w:t>o</w:t>
      </w:r>
      <w:r w:rsidRPr="00491C90">
        <w:rPr>
          <w:lang w:val="en-US"/>
        </w:rPr>
        <w:t xml:space="preserve"> gr</w:t>
      </w:r>
      <w:r w:rsidR="00E93575">
        <w:rPr>
          <w:lang w:val="en-US"/>
        </w:rPr>
        <w:t>o</w:t>
      </w:r>
      <w:r w:rsidRPr="00491C90">
        <w:rPr>
          <w:lang w:val="en-US"/>
        </w:rPr>
        <w:t>w r</w:t>
      </w:r>
      <w:r w:rsidR="00E93575">
        <w:rPr>
          <w:lang w:val="en-US"/>
        </w:rPr>
        <w:t>a</w:t>
      </w:r>
      <w:r w:rsidRPr="00491C90">
        <w:rPr>
          <w:lang w:val="en-US"/>
        </w:rPr>
        <w:t>p</w:t>
      </w:r>
      <w:r w:rsidR="00E93575">
        <w:rPr>
          <w:lang w:val="en-US"/>
        </w:rPr>
        <w:t>i</w:t>
      </w:r>
      <w:r w:rsidRPr="00491C90">
        <w:rPr>
          <w:lang w:val="en-US"/>
        </w:rPr>
        <w:t xml:space="preserve">dly </w:t>
      </w:r>
      <w:r w:rsidR="00E93575">
        <w:rPr>
          <w:lang w:val="en-US"/>
        </w:rPr>
        <w:t>a</w:t>
      </w:r>
      <w:r w:rsidRPr="00491C90">
        <w:rPr>
          <w:lang w:val="en-US"/>
        </w:rPr>
        <w:t>s p</w:t>
      </w:r>
      <w:r w:rsidR="00E93575">
        <w:rPr>
          <w:lang w:val="en-US"/>
        </w:rPr>
        <w:t>eo</w:t>
      </w:r>
      <w:r w:rsidRPr="00491C90">
        <w:rPr>
          <w:lang w:val="en-US"/>
        </w:rPr>
        <w:t>pl</w:t>
      </w:r>
      <w:r w:rsidR="00E93575">
        <w:rPr>
          <w:lang w:val="en-US"/>
        </w:rPr>
        <w:t>e</w:t>
      </w:r>
      <w:r w:rsidRPr="00491C90">
        <w:rPr>
          <w:lang w:val="en-US"/>
        </w:rPr>
        <w:t xml:space="preserve"> m</w:t>
      </w:r>
      <w:r w:rsidR="00E93575">
        <w:rPr>
          <w:lang w:val="en-US"/>
        </w:rPr>
        <w:t>o</w:t>
      </w:r>
      <w:r w:rsidRPr="00491C90">
        <w:rPr>
          <w:lang w:val="en-US"/>
        </w:rPr>
        <w:t>v</w:t>
      </w:r>
      <w:r w:rsidR="00E93575">
        <w:rPr>
          <w:lang w:val="en-US"/>
        </w:rPr>
        <w:t>e</w:t>
      </w:r>
      <w:r w:rsidRPr="00491C90">
        <w:rPr>
          <w:lang w:val="en-US"/>
        </w:rPr>
        <w:t xml:space="preserve"> t</w:t>
      </w:r>
      <w:r w:rsidR="00E93575">
        <w:rPr>
          <w:lang w:val="en-US"/>
        </w:rPr>
        <w:t>o</w:t>
      </w:r>
      <w:r w:rsidRPr="00491C90">
        <w:rPr>
          <w:lang w:val="en-US"/>
        </w:rPr>
        <w:t xml:space="preserve"> t</w:t>
      </w:r>
      <w:r w:rsidR="00E93575">
        <w:rPr>
          <w:lang w:val="en-US"/>
        </w:rPr>
        <w:t>o</w:t>
      </w:r>
      <w:r w:rsidRPr="00491C90">
        <w:rPr>
          <w:lang w:val="en-US"/>
        </w:rPr>
        <w:t>wn fr</w:t>
      </w:r>
      <w:r w:rsidR="00E93575">
        <w:rPr>
          <w:lang w:val="en-US"/>
        </w:rPr>
        <w:t>o</w:t>
      </w:r>
      <w:r w:rsidRPr="00491C90">
        <w:rPr>
          <w:lang w:val="en-US"/>
        </w:rPr>
        <w:t>m th</w:t>
      </w:r>
      <w:r w:rsidR="00E93575">
        <w:rPr>
          <w:lang w:val="en-US"/>
        </w:rPr>
        <w:t>e</w:t>
      </w:r>
      <w:r w:rsidRPr="00491C90">
        <w:rPr>
          <w:lang w:val="en-US"/>
        </w:rPr>
        <w:t xml:space="preserve"> r</w:t>
      </w:r>
      <w:r w:rsidR="00E93575">
        <w:rPr>
          <w:lang w:val="en-US"/>
        </w:rPr>
        <w:t>u</w:t>
      </w:r>
      <w:r w:rsidRPr="00491C90">
        <w:rPr>
          <w:lang w:val="en-US"/>
        </w:rPr>
        <w:t>r</w:t>
      </w:r>
      <w:r w:rsidR="00E93575">
        <w:rPr>
          <w:lang w:val="en-US"/>
        </w:rPr>
        <w:t>a</w:t>
      </w:r>
      <w:r w:rsidRPr="00491C90">
        <w:rPr>
          <w:lang w:val="en-US"/>
        </w:rPr>
        <w:t xml:space="preserve">l </w:t>
      </w:r>
      <w:r w:rsidR="00E93575">
        <w:rPr>
          <w:lang w:val="en-US"/>
        </w:rPr>
        <w:t>a</w:t>
      </w:r>
      <w:r w:rsidRPr="00491C90">
        <w:rPr>
          <w:lang w:val="en-US"/>
        </w:rPr>
        <w:t>r</w:t>
      </w:r>
      <w:r w:rsidR="00E93575">
        <w:rPr>
          <w:lang w:val="en-US"/>
        </w:rPr>
        <w:t>ea</w:t>
      </w:r>
      <w:r w:rsidRPr="00491C90">
        <w:rPr>
          <w:lang w:val="en-US"/>
        </w:rPr>
        <w:t>s</w:t>
      </w:r>
      <w:r w:rsidR="00491C90" w:rsidRPr="00491C90">
        <w:rPr>
          <w:lang w:val="en-US"/>
        </w:rPr>
        <w:t>" (</w:t>
      </w:r>
      <w:r w:rsidRPr="00491C90">
        <w:rPr>
          <w:lang w:val="en-US"/>
        </w:rPr>
        <w:t>p</w:t>
      </w:r>
      <w:r w:rsidR="00491C90" w:rsidRPr="00491C90">
        <w:rPr>
          <w:lang w:val="en-US"/>
        </w:rPr>
        <w:t>.2</w:t>
      </w:r>
      <w:r w:rsidRPr="00491C90">
        <w:rPr>
          <w:lang w:val="en-US"/>
        </w:rPr>
        <w:t>7</w:t>
      </w:r>
      <w:r w:rsidR="00491C90" w:rsidRPr="00491C90">
        <w:rPr>
          <w:lang w:val="en-US"/>
        </w:rPr>
        <w:t xml:space="preserve">). </w:t>
      </w:r>
      <w:r w:rsidRPr="00491C90">
        <w:rPr>
          <w:lang w:val="en-US"/>
        </w:rPr>
        <w:t>H</w:t>
      </w:r>
      <w:r w:rsidR="00E93575">
        <w:rPr>
          <w:lang w:val="en-US"/>
        </w:rPr>
        <w:t>e</w:t>
      </w:r>
      <w:r w:rsidRPr="00491C90">
        <w:rPr>
          <w:lang w:val="en-US"/>
        </w:rPr>
        <w:t>r</w:t>
      </w:r>
      <w:r w:rsidR="00E93575">
        <w:rPr>
          <w:lang w:val="en-US"/>
        </w:rPr>
        <w:t>e</w:t>
      </w:r>
      <w:r w:rsidRPr="00491C90">
        <w:rPr>
          <w:lang w:val="en-US"/>
        </w:rPr>
        <w:t xml:space="preserve"> w</w:t>
      </w:r>
      <w:r w:rsidR="00E93575">
        <w:rPr>
          <w:lang w:val="en-US"/>
        </w:rPr>
        <w:t>e</w:t>
      </w:r>
      <w:r w:rsidRPr="00491C90">
        <w:rPr>
          <w:lang w:val="en-US"/>
        </w:rPr>
        <w:t xml:space="preserve"> s</w:t>
      </w:r>
      <w:r w:rsidR="00E93575">
        <w:rPr>
          <w:lang w:val="en-US"/>
        </w:rPr>
        <w:t>ee</w:t>
      </w:r>
      <w:r w:rsidRPr="00491C90">
        <w:rPr>
          <w:lang w:val="en-US"/>
        </w:rPr>
        <w:t xml:space="preserve"> th</w:t>
      </w:r>
      <w:r w:rsidR="00E93575">
        <w:rPr>
          <w:lang w:val="en-US"/>
        </w:rPr>
        <w:t>e</w:t>
      </w:r>
      <w:r w:rsidRPr="00491C90">
        <w:rPr>
          <w:lang w:val="en-US"/>
        </w:rPr>
        <w:t xml:space="preserve"> c</w:t>
      </w:r>
      <w:r w:rsidR="00E93575">
        <w:rPr>
          <w:lang w:val="en-US"/>
        </w:rPr>
        <w:t>o</w:t>
      </w:r>
      <w:r w:rsidRPr="00491C90">
        <w:rPr>
          <w:lang w:val="en-US"/>
        </w:rPr>
        <w:t>mpl</w:t>
      </w:r>
      <w:r w:rsidR="00E93575">
        <w:rPr>
          <w:lang w:val="en-US"/>
        </w:rPr>
        <w:t>e</w:t>
      </w:r>
      <w:r w:rsidRPr="00491C90">
        <w:rPr>
          <w:lang w:val="en-US"/>
        </w:rPr>
        <w:t>x</w:t>
      </w:r>
      <w:r w:rsidR="00E93575">
        <w:rPr>
          <w:lang w:val="en-US"/>
        </w:rPr>
        <w:t>i</w:t>
      </w:r>
      <w:r w:rsidRPr="00491C90">
        <w:rPr>
          <w:lang w:val="en-US"/>
        </w:rPr>
        <w:t>t</w:t>
      </w:r>
      <w:r w:rsidR="00E93575">
        <w:rPr>
          <w:lang w:val="en-US"/>
        </w:rPr>
        <w:t>ie</w:t>
      </w:r>
      <w:r w:rsidRPr="00491C90">
        <w:rPr>
          <w:lang w:val="en-US"/>
        </w:rPr>
        <w:t xml:space="preserve">s </w:t>
      </w:r>
      <w:r w:rsidR="00E93575">
        <w:rPr>
          <w:lang w:val="en-US"/>
        </w:rPr>
        <w:t>o</w:t>
      </w:r>
      <w:r w:rsidRPr="00491C90">
        <w:rPr>
          <w:lang w:val="en-US"/>
        </w:rPr>
        <w:t>f r</w:t>
      </w:r>
      <w:r w:rsidR="00E93575">
        <w:rPr>
          <w:lang w:val="en-US"/>
        </w:rPr>
        <w:t>e</w:t>
      </w:r>
      <w:r w:rsidRPr="00491C90">
        <w:rPr>
          <w:lang w:val="en-US"/>
        </w:rPr>
        <w:t>l</w:t>
      </w:r>
      <w:r w:rsidR="00E93575">
        <w:rPr>
          <w:lang w:val="en-US"/>
        </w:rPr>
        <w:t>a</w:t>
      </w:r>
      <w:r w:rsidRPr="00491C90">
        <w:rPr>
          <w:lang w:val="en-US"/>
        </w:rPr>
        <w:t>t</w:t>
      </w:r>
      <w:r w:rsidR="00E93575">
        <w:rPr>
          <w:lang w:val="en-US"/>
        </w:rPr>
        <w:t>io</w:t>
      </w:r>
      <w:r w:rsidRPr="00491C90">
        <w:rPr>
          <w:lang w:val="en-US"/>
        </w:rPr>
        <w:t>ns ly</w:t>
      </w:r>
      <w:r w:rsidR="00E93575">
        <w:rPr>
          <w:lang w:val="en-US"/>
        </w:rPr>
        <w:t>i</w:t>
      </w:r>
      <w:r w:rsidRPr="00491C90">
        <w:rPr>
          <w:lang w:val="en-US"/>
        </w:rPr>
        <w:t>ng b</w:t>
      </w:r>
      <w:r w:rsidR="00E93575">
        <w:rPr>
          <w:lang w:val="en-US"/>
        </w:rPr>
        <w:t>e</w:t>
      </w:r>
      <w:r w:rsidRPr="00491C90">
        <w:rPr>
          <w:lang w:val="en-US"/>
        </w:rPr>
        <w:t>h</w:t>
      </w:r>
      <w:r w:rsidR="00E93575">
        <w:rPr>
          <w:lang w:val="en-US"/>
        </w:rPr>
        <w:t>i</w:t>
      </w:r>
      <w:r w:rsidRPr="00491C90">
        <w:rPr>
          <w:lang w:val="en-US"/>
        </w:rPr>
        <w:t xml:space="preserve">nd </w:t>
      </w:r>
      <w:r w:rsidR="00E93575">
        <w:rPr>
          <w:lang w:val="en-US"/>
        </w:rPr>
        <w:t>a</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b</w:t>
      </w:r>
      <w:r w:rsidR="00E93575">
        <w:rPr>
          <w:lang w:val="en-US"/>
        </w:rPr>
        <w:t>a</w:t>
      </w:r>
      <w:r w:rsidRPr="00491C90">
        <w:rPr>
          <w:lang w:val="en-US"/>
        </w:rPr>
        <w:t>rr</w:t>
      </w:r>
      <w:r w:rsidR="00E93575">
        <w:rPr>
          <w:lang w:val="en-US"/>
        </w:rPr>
        <w:t>ie</w:t>
      </w:r>
      <w:r w:rsidRPr="00491C90">
        <w:rPr>
          <w:lang w:val="en-US"/>
        </w:rPr>
        <w:t>r’</w:t>
      </w:r>
      <w:r w:rsidR="00491C90" w:rsidRPr="00491C90">
        <w:rPr>
          <w:lang w:val="en-US"/>
        </w:rPr>
        <w:t xml:space="preserve">; </w:t>
      </w:r>
      <w:r w:rsidR="00E93575">
        <w:rPr>
          <w:lang w:val="en-US"/>
        </w:rPr>
        <w:t>a</w:t>
      </w:r>
      <w:r w:rsidRPr="00491C90">
        <w:rPr>
          <w:lang w:val="en-US"/>
        </w:rPr>
        <w:t xml:space="preserve">t </w:t>
      </w:r>
      <w:r w:rsidR="00E93575">
        <w:rPr>
          <w:lang w:val="en-US"/>
        </w:rPr>
        <w:t>i</w:t>
      </w:r>
      <w:r w:rsidRPr="00491C90">
        <w:rPr>
          <w:lang w:val="en-US"/>
        </w:rPr>
        <w:t>ss</w:t>
      </w:r>
      <w:r w:rsidR="00E93575">
        <w:rPr>
          <w:lang w:val="en-US"/>
        </w:rPr>
        <w:t>ue</w:t>
      </w:r>
      <w:r w:rsidRPr="00491C90">
        <w:rPr>
          <w:lang w:val="en-US"/>
        </w:rPr>
        <w:t xml:space="preserve"> h</w:t>
      </w:r>
      <w:r w:rsidR="00E93575">
        <w:rPr>
          <w:lang w:val="en-US"/>
        </w:rPr>
        <w:t>e</w:t>
      </w:r>
      <w:r w:rsidRPr="00491C90">
        <w:rPr>
          <w:lang w:val="en-US"/>
        </w:rPr>
        <w:t>r</w:t>
      </w:r>
      <w:r w:rsidR="00E93575">
        <w:rPr>
          <w:lang w:val="en-US"/>
        </w:rPr>
        <w:t>e</w:t>
      </w:r>
      <w:r w:rsidRPr="00491C90">
        <w:rPr>
          <w:lang w:val="en-US"/>
        </w:rPr>
        <w:t xml:space="preserve"> </w:t>
      </w:r>
      <w:r w:rsidR="00E93575">
        <w:rPr>
          <w:lang w:val="en-US"/>
        </w:rPr>
        <w:t>a</w:t>
      </w:r>
      <w:r w:rsidRPr="00491C90">
        <w:rPr>
          <w:lang w:val="en-US"/>
        </w:rPr>
        <w:t>r</w:t>
      </w:r>
      <w:r w:rsidR="00E93575">
        <w:rPr>
          <w:lang w:val="en-US"/>
        </w:rPr>
        <w:t>e</w:t>
      </w:r>
      <w:r w:rsidRPr="00491C90">
        <w:rPr>
          <w:lang w:val="en-US"/>
        </w:rPr>
        <w:t xml:space="preserve"> q</w:t>
      </w:r>
      <w:r w:rsidR="00E93575">
        <w:rPr>
          <w:lang w:val="en-US"/>
        </w:rPr>
        <w:t>ue</w:t>
      </w:r>
      <w:r w:rsidRPr="00491C90">
        <w:rPr>
          <w:lang w:val="en-US"/>
        </w:rPr>
        <w:t>st</w:t>
      </w:r>
      <w:r w:rsidR="00E93575">
        <w:rPr>
          <w:lang w:val="en-US"/>
        </w:rPr>
        <w:t>io</w:t>
      </w:r>
      <w:r w:rsidRPr="00491C90">
        <w:rPr>
          <w:lang w:val="en-US"/>
        </w:rPr>
        <w:t xml:space="preserve">ns </w:t>
      </w:r>
      <w:r w:rsidR="00E93575">
        <w:rPr>
          <w:lang w:val="en-US"/>
        </w:rPr>
        <w:t>o</w:t>
      </w:r>
      <w:r w:rsidRPr="00491C90">
        <w:rPr>
          <w:lang w:val="en-US"/>
        </w:rPr>
        <w:t>f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a</w:t>
      </w:r>
      <w:r w:rsidRPr="00491C90">
        <w:rPr>
          <w:lang w:val="en-US"/>
        </w:rPr>
        <w:t>nd p</w:t>
      </w:r>
      <w:r w:rsidR="00E93575">
        <w:rPr>
          <w:lang w:val="en-US"/>
        </w:rPr>
        <w:t>o</w:t>
      </w:r>
      <w:r w:rsidRPr="00491C90">
        <w:rPr>
          <w:lang w:val="en-US"/>
        </w:rPr>
        <w:t>w</w:t>
      </w:r>
      <w:r w:rsidR="00E93575">
        <w:rPr>
          <w:lang w:val="en-US"/>
        </w:rPr>
        <w:t>e</w:t>
      </w:r>
      <w:r w:rsidRPr="00491C90">
        <w:rPr>
          <w:lang w:val="en-US"/>
        </w:rPr>
        <w:t>r w</w:t>
      </w:r>
      <w:r w:rsidR="00E93575">
        <w:rPr>
          <w:lang w:val="en-US"/>
        </w:rPr>
        <w:t>i</w:t>
      </w:r>
      <w:r w:rsidRPr="00491C90">
        <w:rPr>
          <w:lang w:val="en-US"/>
        </w:rPr>
        <w:t>th</w:t>
      </w:r>
      <w:r w:rsidR="00E93575">
        <w:rPr>
          <w:lang w:val="en-US"/>
        </w:rPr>
        <w:t>i</w:t>
      </w:r>
      <w:r w:rsidRPr="00491C90">
        <w:rPr>
          <w:lang w:val="en-US"/>
        </w:rPr>
        <w:t>n m</w:t>
      </w:r>
      <w:r w:rsidR="00E93575">
        <w:rPr>
          <w:lang w:val="en-US"/>
        </w:rPr>
        <w:t>e</w:t>
      </w:r>
      <w:r w:rsidRPr="00491C90">
        <w:rPr>
          <w:lang w:val="en-US"/>
        </w:rPr>
        <w:t>d</w:t>
      </w:r>
      <w:r w:rsidR="00E93575">
        <w:rPr>
          <w:lang w:val="en-US"/>
        </w:rPr>
        <w:t>i</w:t>
      </w:r>
      <w:r w:rsidRPr="00491C90">
        <w:rPr>
          <w:lang w:val="en-US"/>
        </w:rPr>
        <w:t>c</w:t>
      </w:r>
      <w:r w:rsidR="00E93575">
        <w:rPr>
          <w:lang w:val="en-US"/>
        </w:rPr>
        <w:t>a</w:t>
      </w:r>
      <w:r w:rsidRPr="00491C90">
        <w:rPr>
          <w:lang w:val="en-US"/>
        </w:rPr>
        <w:t>l c</w:t>
      </w:r>
      <w:r w:rsidR="00E93575">
        <w:rPr>
          <w:lang w:val="en-US"/>
        </w:rPr>
        <w:t>o</w:t>
      </w:r>
      <w:r w:rsidRPr="00491C90">
        <w:rPr>
          <w:lang w:val="en-US"/>
        </w:rPr>
        <w:t>nt</w:t>
      </w:r>
      <w:r w:rsidR="00E93575">
        <w:rPr>
          <w:lang w:val="en-US"/>
        </w:rPr>
        <w:t>e</w:t>
      </w:r>
      <w:r w:rsidRPr="00491C90">
        <w:rPr>
          <w:lang w:val="en-US"/>
        </w:rPr>
        <w:t xml:space="preserve">xts </w:t>
      </w:r>
      <w:r w:rsidR="00E93575">
        <w:rPr>
          <w:lang w:val="en-US"/>
        </w:rPr>
        <w:t>a</w:t>
      </w:r>
      <w:r w:rsidRPr="00491C90">
        <w:rPr>
          <w:lang w:val="en-US"/>
        </w:rPr>
        <w:t>s w</w:t>
      </w:r>
      <w:r w:rsidR="00E93575">
        <w:rPr>
          <w:lang w:val="en-US"/>
        </w:rPr>
        <w:t>e</w:t>
      </w:r>
      <w:r w:rsidRPr="00491C90">
        <w:rPr>
          <w:lang w:val="en-US"/>
        </w:rPr>
        <w:t xml:space="preserve">ll </w:t>
      </w:r>
      <w:r w:rsidR="00E93575">
        <w:rPr>
          <w:lang w:val="en-US"/>
        </w:rPr>
        <w:t>a</w:t>
      </w:r>
      <w:r w:rsidRPr="00491C90">
        <w:rPr>
          <w:lang w:val="en-US"/>
        </w:rPr>
        <w:t>s w</w:t>
      </w:r>
      <w:r w:rsidR="00E93575">
        <w:rPr>
          <w:lang w:val="en-US"/>
        </w:rPr>
        <w:t>i</w:t>
      </w:r>
      <w:r w:rsidRPr="00491C90">
        <w:rPr>
          <w:lang w:val="en-US"/>
        </w:rPr>
        <w:t>th</w:t>
      </w:r>
      <w:r w:rsidR="00E93575">
        <w:rPr>
          <w:lang w:val="en-US"/>
        </w:rPr>
        <w:t>i</w:t>
      </w:r>
      <w:r w:rsidRPr="00491C90">
        <w:rPr>
          <w:lang w:val="en-US"/>
        </w:rPr>
        <w:t>n th</w:t>
      </w:r>
      <w:r w:rsidR="00E93575">
        <w:rPr>
          <w:lang w:val="en-US"/>
        </w:rPr>
        <w:t>e</w:t>
      </w:r>
      <w:r w:rsidRPr="00491C90">
        <w:rPr>
          <w:lang w:val="en-US"/>
        </w:rPr>
        <w:t xml:space="preserve"> wh</w:t>
      </w:r>
      <w:r w:rsidR="00E93575">
        <w:rPr>
          <w:lang w:val="en-US"/>
        </w:rPr>
        <w:t>o</w:t>
      </w:r>
      <w:r w:rsidRPr="00491C90">
        <w:rPr>
          <w:lang w:val="en-US"/>
        </w:rPr>
        <w:t>l</w:t>
      </w:r>
      <w:r w:rsidR="00E93575">
        <w:rPr>
          <w:lang w:val="en-US"/>
        </w:rPr>
        <w:t>e</w:t>
      </w:r>
      <w:r w:rsidRPr="00491C90">
        <w:rPr>
          <w:lang w:val="en-US"/>
        </w:rPr>
        <w:t xml:space="preserve"> br</w:t>
      </w:r>
      <w:r w:rsidR="00E93575">
        <w:rPr>
          <w:lang w:val="en-US"/>
        </w:rPr>
        <w:t>oa</w:t>
      </w:r>
      <w:r w:rsidRPr="00491C90">
        <w:rPr>
          <w:lang w:val="en-US"/>
        </w:rPr>
        <w:t>d</w:t>
      </w:r>
      <w:r w:rsidR="00E93575">
        <w:rPr>
          <w:lang w:val="en-US"/>
        </w:rPr>
        <w:t>e</w:t>
      </w:r>
      <w:r w:rsidRPr="00491C90">
        <w:rPr>
          <w:lang w:val="en-US"/>
        </w:rPr>
        <w:t>r c</w:t>
      </w:r>
      <w:r w:rsidR="00E93575">
        <w:rPr>
          <w:lang w:val="en-US"/>
        </w:rPr>
        <w:t>o</w:t>
      </w:r>
      <w:r w:rsidRPr="00491C90">
        <w:rPr>
          <w:lang w:val="en-US"/>
        </w:rPr>
        <w:t>nt</w:t>
      </w:r>
      <w:r w:rsidR="00E93575">
        <w:rPr>
          <w:lang w:val="en-US"/>
        </w:rPr>
        <w:t>e</w:t>
      </w:r>
      <w:r w:rsidRPr="00491C90">
        <w:rPr>
          <w:lang w:val="en-US"/>
        </w:rPr>
        <w:t xml:space="preserve">xt </w:t>
      </w:r>
      <w:r w:rsidR="00E93575">
        <w:rPr>
          <w:lang w:val="en-US"/>
        </w:rPr>
        <w:t>o</w:t>
      </w:r>
      <w:r w:rsidRPr="00491C90">
        <w:rPr>
          <w:lang w:val="en-US"/>
        </w:rPr>
        <w:t>f S</w:t>
      </w:r>
      <w:r w:rsidR="00E93575">
        <w:rPr>
          <w:lang w:val="en-US"/>
        </w:rPr>
        <w:t>ou</w:t>
      </w:r>
      <w:r w:rsidRPr="00491C90">
        <w:rPr>
          <w:lang w:val="en-US"/>
        </w:rPr>
        <w:t xml:space="preserve">th </w:t>
      </w:r>
      <w:r w:rsidR="00E93575">
        <w:rPr>
          <w:lang w:val="en-US"/>
        </w:rPr>
        <w:t>A</w:t>
      </w:r>
      <w:r w:rsidRPr="00491C90">
        <w:rPr>
          <w:lang w:val="en-US"/>
        </w:rPr>
        <w:t>fr</w:t>
      </w:r>
      <w:r w:rsidR="00E93575">
        <w:rPr>
          <w:lang w:val="en-US"/>
        </w:rPr>
        <w:t>i</w:t>
      </w:r>
      <w:r w:rsidRPr="00491C90">
        <w:rPr>
          <w:lang w:val="en-US"/>
        </w:rPr>
        <w:t>c</w:t>
      </w:r>
      <w:r w:rsidR="00E93575">
        <w:rPr>
          <w:lang w:val="en-US"/>
        </w:rPr>
        <w:t>a</w:t>
      </w:r>
      <w:r w:rsidRPr="00491C90">
        <w:rPr>
          <w:lang w:val="en-US"/>
        </w:rPr>
        <w:t>n s</w:t>
      </w:r>
      <w:r w:rsidR="00E93575">
        <w:rPr>
          <w:lang w:val="en-US"/>
        </w:rPr>
        <w:t>o</w:t>
      </w:r>
      <w:r w:rsidRPr="00491C90">
        <w:rPr>
          <w:lang w:val="en-US"/>
        </w:rPr>
        <w:t>c</w:t>
      </w:r>
      <w:r w:rsidR="00E93575">
        <w:rPr>
          <w:lang w:val="en-US"/>
        </w:rPr>
        <w:t>ie</w:t>
      </w:r>
      <w:r w:rsidRPr="00491C90">
        <w:rPr>
          <w:lang w:val="en-US"/>
        </w:rPr>
        <w:t>ty</w:t>
      </w:r>
      <w:r w:rsidR="00491C90" w:rsidRPr="00491C90">
        <w:rPr>
          <w:lang w:val="en-US"/>
        </w:rPr>
        <w:t xml:space="preserve">. </w:t>
      </w:r>
      <w:r w:rsidRPr="00491C90">
        <w:rPr>
          <w:lang w:val="en-US"/>
        </w:rPr>
        <w:t>“</w:t>
      </w:r>
      <w:r w:rsidR="00E93575">
        <w:rPr>
          <w:lang w:val="en-US"/>
        </w:rPr>
        <w:t>I</w:t>
      </w:r>
      <w:r w:rsidRPr="00491C90">
        <w:rPr>
          <w:lang w:val="en-US"/>
        </w:rPr>
        <w:t xml:space="preserve">t </w:t>
      </w:r>
      <w:r w:rsidR="00E93575">
        <w:rPr>
          <w:lang w:val="en-US"/>
        </w:rPr>
        <w:t>i</w:t>
      </w:r>
      <w:r w:rsidRPr="00491C90">
        <w:rPr>
          <w:lang w:val="en-US"/>
        </w:rPr>
        <w:t>s n</w:t>
      </w:r>
      <w:r w:rsidR="00E93575">
        <w:rPr>
          <w:lang w:val="en-US"/>
        </w:rPr>
        <w:t>o</w:t>
      </w:r>
      <w:r w:rsidRPr="00491C90">
        <w:rPr>
          <w:lang w:val="en-US"/>
        </w:rPr>
        <w:t>t p</w:t>
      </w:r>
      <w:r w:rsidR="00E93575">
        <w:rPr>
          <w:lang w:val="en-US"/>
        </w:rPr>
        <w:t>o</w:t>
      </w:r>
      <w:r w:rsidRPr="00491C90">
        <w:rPr>
          <w:lang w:val="en-US"/>
        </w:rPr>
        <w:t>ss</w:t>
      </w:r>
      <w:r w:rsidR="00E93575">
        <w:rPr>
          <w:lang w:val="en-US"/>
        </w:rPr>
        <w:t>i</w:t>
      </w:r>
      <w:r w:rsidRPr="00491C90">
        <w:rPr>
          <w:lang w:val="en-US"/>
        </w:rPr>
        <w:t>bl</w:t>
      </w:r>
      <w:r w:rsidR="00E93575">
        <w:rPr>
          <w:lang w:val="en-US"/>
        </w:rPr>
        <w:t>e</w:t>
      </w:r>
      <w:r w:rsidRPr="00491C90">
        <w:rPr>
          <w:lang w:val="en-US"/>
        </w:rPr>
        <w:t>,</w:t>
      </w:r>
      <w:r w:rsidR="00491C90" w:rsidRPr="00491C90">
        <w:rPr>
          <w:lang w:val="en-US"/>
        </w:rPr>
        <w:t xml:space="preserve">" </w:t>
      </w:r>
      <w:r w:rsidRPr="00491C90">
        <w:rPr>
          <w:lang w:val="en-US"/>
        </w:rPr>
        <w:t>s</w:t>
      </w:r>
      <w:r w:rsidR="00E93575">
        <w:rPr>
          <w:lang w:val="en-US"/>
        </w:rPr>
        <w:t>u</w:t>
      </w:r>
      <w:r w:rsidRPr="00491C90">
        <w:rPr>
          <w:lang w:val="en-US"/>
        </w:rPr>
        <w:t>gg</w:t>
      </w:r>
      <w:r w:rsidR="00E93575">
        <w:rPr>
          <w:lang w:val="en-US"/>
        </w:rPr>
        <w:t>e</w:t>
      </w:r>
      <w:r w:rsidRPr="00491C90">
        <w:rPr>
          <w:lang w:val="en-US"/>
        </w:rPr>
        <w:t>sts Cr</w:t>
      </w:r>
      <w:r w:rsidR="00E93575">
        <w:rPr>
          <w:lang w:val="en-US"/>
        </w:rPr>
        <w:t>a</w:t>
      </w:r>
      <w:r w:rsidRPr="00491C90">
        <w:rPr>
          <w:lang w:val="en-US"/>
        </w:rPr>
        <w:t>wf</w:t>
      </w:r>
      <w:r w:rsidR="00E93575">
        <w:rPr>
          <w:lang w:val="en-US"/>
        </w:rPr>
        <w:t>o</w:t>
      </w:r>
      <w:r w:rsidRPr="00491C90">
        <w:rPr>
          <w:lang w:val="en-US"/>
        </w:rPr>
        <w:t>rd, “t</w:t>
      </w:r>
      <w:r w:rsidR="00E93575">
        <w:rPr>
          <w:lang w:val="en-US"/>
        </w:rPr>
        <w:t>o</w:t>
      </w:r>
      <w:r w:rsidRPr="00491C90">
        <w:rPr>
          <w:lang w:val="en-US"/>
        </w:rPr>
        <w:t xml:space="preserve"> </w:t>
      </w:r>
      <w:r w:rsidR="00E93575">
        <w:rPr>
          <w:lang w:val="en-US"/>
        </w:rPr>
        <w:t>i</w:t>
      </w:r>
      <w:r w:rsidRPr="00491C90">
        <w:rPr>
          <w:lang w:val="en-US"/>
        </w:rPr>
        <w:t>s</w:t>
      </w:r>
      <w:r w:rsidR="00E93575">
        <w:rPr>
          <w:lang w:val="en-US"/>
        </w:rPr>
        <w:t>o</w:t>
      </w:r>
      <w:r w:rsidRPr="00491C90">
        <w:rPr>
          <w:lang w:val="en-US"/>
        </w:rPr>
        <w:t>l</w:t>
      </w:r>
      <w:r w:rsidR="00E93575">
        <w:rPr>
          <w:lang w:val="en-US"/>
        </w:rPr>
        <w:t>a</w:t>
      </w:r>
      <w:r w:rsidRPr="00491C90">
        <w:rPr>
          <w:lang w:val="en-US"/>
        </w:rPr>
        <w:t>t</w:t>
      </w:r>
      <w:r w:rsidR="00E93575">
        <w:rPr>
          <w:lang w:val="en-US"/>
        </w:rPr>
        <w:t>e</w:t>
      </w:r>
      <w:r w:rsidRPr="00491C90">
        <w:rPr>
          <w:lang w:val="en-US"/>
        </w:rPr>
        <w:t xml:space="preserve"> th</w:t>
      </w:r>
      <w:r w:rsidR="00E93575">
        <w:rPr>
          <w:lang w:val="en-US"/>
        </w:rPr>
        <w:t>e</w:t>
      </w:r>
      <w:r w:rsidRPr="00491C90">
        <w:rPr>
          <w:lang w:val="en-US"/>
        </w:rPr>
        <w:t xml:space="preserve"> p</w:t>
      </w:r>
      <w:r w:rsidR="00E93575">
        <w:rPr>
          <w:lang w:val="en-US"/>
        </w:rPr>
        <w:t>a</w:t>
      </w:r>
      <w:r w:rsidRPr="00491C90">
        <w:rPr>
          <w:lang w:val="en-US"/>
        </w:rPr>
        <w:t>t</w:t>
      </w:r>
      <w:r w:rsidR="00E93575">
        <w:rPr>
          <w:lang w:val="en-US"/>
        </w:rPr>
        <w:t>ie</w:t>
      </w:r>
      <w:r w:rsidRPr="00491C90">
        <w:rPr>
          <w:lang w:val="en-US"/>
        </w:rPr>
        <w:t>nt d</w:t>
      </w:r>
      <w:r w:rsidR="00E93575">
        <w:rPr>
          <w:lang w:val="en-US"/>
        </w:rPr>
        <w:t>i</w:t>
      </w:r>
      <w:r w:rsidRPr="00491C90">
        <w:rPr>
          <w:lang w:val="en-US"/>
        </w:rPr>
        <w:t>s</w:t>
      </w:r>
      <w:r w:rsidR="00E93575">
        <w:rPr>
          <w:lang w:val="en-US"/>
        </w:rPr>
        <w:t>e</w:t>
      </w:r>
      <w:r w:rsidRPr="00491C90">
        <w:rPr>
          <w:lang w:val="en-US"/>
        </w:rPr>
        <w:t>mp</w:t>
      </w:r>
      <w:r w:rsidR="00E93575">
        <w:rPr>
          <w:lang w:val="en-US"/>
        </w:rPr>
        <w:t>o</w:t>
      </w:r>
      <w:r w:rsidRPr="00491C90">
        <w:rPr>
          <w:lang w:val="en-US"/>
        </w:rPr>
        <w:t>w</w:t>
      </w:r>
      <w:r w:rsidR="00E93575">
        <w:rPr>
          <w:lang w:val="en-US"/>
        </w:rPr>
        <w:t>e</w:t>
      </w:r>
      <w:r w:rsidRPr="00491C90">
        <w:rPr>
          <w:lang w:val="en-US"/>
        </w:rPr>
        <w:t>r</w:t>
      </w:r>
      <w:r w:rsidR="00E93575">
        <w:rPr>
          <w:lang w:val="en-US"/>
        </w:rPr>
        <w:t>e</w:t>
      </w:r>
      <w:r w:rsidRPr="00491C90">
        <w:rPr>
          <w:lang w:val="en-US"/>
        </w:rPr>
        <w:t xml:space="preserve">d </w:t>
      </w:r>
      <w:r w:rsidR="00E93575">
        <w:rPr>
          <w:lang w:val="en-US"/>
        </w:rPr>
        <w:t>i</w:t>
      </w:r>
      <w:r w:rsidRPr="00491C90">
        <w:rPr>
          <w:lang w:val="en-US"/>
        </w:rPr>
        <w:t>n t</w:t>
      </w:r>
      <w:r w:rsidR="00E93575">
        <w:rPr>
          <w:lang w:val="en-US"/>
        </w:rPr>
        <w:t>e</w:t>
      </w:r>
      <w:r w:rsidRPr="00491C90">
        <w:rPr>
          <w:lang w:val="en-US"/>
        </w:rPr>
        <w:t xml:space="preserve">rms </w:t>
      </w:r>
      <w:r w:rsidR="00E93575">
        <w:rPr>
          <w:lang w:val="en-US"/>
        </w:rPr>
        <w:t>o</w:t>
      </w:r>
      <w:r w:rsidRPr="00491C90">
        <w:rPr>
          <w:lang w:val="en-US"/>
        </w:rPr>
        <w:t>f th</w:t>
      </w:r>
      <w:r w:rsidR="00E93575">
        <w:rPr>
          <w:lang w:val="en-US"/>
        </w:rPr>
        <w:t>e</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b</w:t>
      </w:r>
      <w:r w:rsidR="00E93575">
        <w:rPr>
          <w:lang w:val="en-US"/>
        </w:rPr>
        <w:t>a</w:t>
      </w:r>
      <w:r w:rsidRPr="00491C90">
        <w:rPr>
          <w:lang w:val="en-US"/>
        </w:rPr>
        <w:t>rr</w:t>
      </w:r>
      <w:r w:rsidR="00E93575">
        <w:rPr>
          <w:lang w:val="en-US"/>
        </w:rPr>
        <w:t>ie</w:t>
      </w:r>
      <w:r w:rsidRPr="00491C90">
        <w:rPr>
          <w:lang w:val="en-US"/>
        </w:rPr>
        <w:t>r fr</w:t>
      </w:r>
      <w:r w:rsidR="00E93575">
        <w:rPr>
          <w:lang w:val="en-US"/>
        </w:rPr>
        <w:t>o</w:t>
      </w:r>
      <w:r w:rsidRPr="00491C90">
        <w:rPr>
          <w:lang w:val="en-US"/>
        </w:rPr>
        <w:t>m th</w:t>
      </w:r>
      <w:r w:rsidR="00E93575">
        <w:rPr>
          <w:lang w:val="en-US"/>
        </w:rPr>
        <w:t>e</w:t>
      </w:r>
      <w:r w:rsidRPr="00491C90">
        <w:rPr>
          <w:lang w:val="en-US"/>
        </w:rPr>
        <w:t xml:space="preserve"> wh</w:t>
      </w:r>
      <w:r w:rsidR="00E93575">
        <w:rPr>
          <w:lang w:val="en-US"/>
        </w:rPr>
        <w:t>o</w:t>
      </w:r>
      <w:r w:rsidRPr="00491C90">
        <w:rPr>
          <w:lang w:val="en-US"/>
        </w:rPr>
        <w:t>l</w:t>
      </w:r>
      <w:r w:rsidR="00E93575">
        <w:rPr>
          <w:lang w:val="en-US"/>
        </w:rPr>
        <w:t>e</w:t>
      </w:r>
      <w:r w:rsidRPr="00491C90">
        <w:rPr>
          <w:lang w:val="en-US"/>
        </w:rPr>
        <w:t xml:space="preserve"> b</w:t>
      </w:r>
      <w:r w:rsidR="00E93575">
        <w:rPr>
          <w:lang w:val="en-US"/>
        </w:rPr>
        <w:t>io</w:t>
      </w:r>
      <w:r w:rsidRPr="00491C90">
        <w:rPr>
          <w:lang w:val="en-US"/>
        </w:rPr>
        <w:t>m</w:t>
      </w:r>
      <w:r w:rsidR="00E93575">
        <w:rPr>
          <w:lang w:val="en-US"/>
        </w:rPr>
        <w:t>e</w:t>
      </w:r>
      <w:r w:rsidRPr="00491C90">
        <w:rPr>
          <w:lang w:val="en-US"/>
        </w:rPr>
        <w:t>d</w:t>
      </w:r>
      <w:r w:rsidR="00E93575">
        <w:rPr>
          <w:lang w:val="en-US"/>
        </w:rPr>
        <w:t>i</w:t>
      </w:r>
      <w:r w:rsidRPr="00491C90">
        <w:rPr>
          <w:lang w:val="en-US"/>
        </w:rPr>
        <w:t>c</w:t>
      </w:r>
      <w:r w:rsidR="00E93575">
        <w:rPr>
          <w:lang w:val="en-US"/>
        </w:rPr>
        <w:t>a</w:t>
      </w:r>
      <w:r w:rsidRPr="00491C90">
        <w:rPr>
          <w:lang w:val="en-US"/>
        </w:rPr>
        <w:t>l d</w:t>
      </w:r>
      <w:r w:rsidR="00E93575">
        <w:rPr>
          <w:lang w:val="en-US"/>
        </w:rPr>
        <w:t>i</w:t>
      </w:r>
      <w:r w:rsidRPr="00491C90">
        <w:rPr>
          <w:lang w:val="en-US"/>
        </w:rPr>
        <w:t>sc</w:t>
      </w:r>
      <w:r w:rsidR="00E93575">
        <w:rPr>
          <w:lang w:val="en-US"/>
        </w:rPr>
        <w:t>ou</w:t>
      </w:r>
      <w:r w:rsidRPr="00491C90">
        <w:rPr>
          <w:lang w:val="en-US"/>
        </w:rPr>
        <w:t>rs</w:t>
      </w:r>
      <w:r w:rsidR="00E93575">
        <w:rPr>
          <w:lang w:val="en-US"/>
        </w:rPr>
        <w:t>e</w:t>
      </w:r>
      <w:r w:rsidRPr="00491C90">
        <w:rPr>
          <w:lang w:val="en-US"/>
        </w:rPr>
        <w:t xml:space="preserve"> </w:t>
      </w:r>
      <w:r w:rsidR="00E93575">
        <w:rPr>
          <w:lang w:val="en-US"/>
        </w:rPr>
        <w:t>i</w:t>
      </w:r>
      <w:r w:rsidRPr="00491C90">
        <w:rPr>
          <w:lang w:val="en-US"/>
        </w:rPr>
        <w:t>n wh</w:t>
      </w:r>
      <w:r w:rsidR="00E93575">
        <w:rPr>
          <w:lang w:val="en-US"/>
        </w:rPr>
        <w:t>i</w:t>
      </w:r>
      <w:r w:rsidRPr="00491C90">
        <w:rPr>
          <w:lang w:val="en-US"/>
        </w:rPr>
        <w:t>ch p</w:t>
      </w:r>
      <w:r w:rsidR="00E93575">
        <w:rPr>
          <w:lang w:val="en-US"/>
        </w:rPr>
        <w:t>a</w:t>
      </w:r>
      <w:r w:rsidRPr="00491C90">
        <w:rPr>
          <w:lang w:val="en-US"/>
        </w:rPr>
        <w:t>t</w:t>
      </w:r>
      <w:r w:rsidR="00E93575">
        <w:rPr>
          <w:lang w:val="en-US"/>
        </w:rPr>
        <w:t>ie</w:t>
      </w:r>
      <w:r w:rsidRPr="00491C90">
        <w:rPr>
          <w:lang w:val="en-US"/>
        </w:rPr>
        <w:t xml:space="preserve">nts </w:t>
      </w:r>
      <w:r w:rsidR="00E93575">
        <w:rPr>
          <w:lang w:val="en-US"/>
        </w:rPr>
        <w:t>o</w:t>
      </w:r>
      <w:r w:rsidRPr="00491C90">
        <w:rPr>
          <w:lang w:val="en-US"/>
        </w:rPr>
        <w:t>cc</w:t>
      </w:r>
      <w:r w:rsidR="00E93575">
        <w:rPr>
          <w:lang w:val="en-US"/>
        </w:rPr>
        <w:t>u</w:t>
      </w:r>
      <w:r w:rsidRPr="00491C90">
        <w:rPr>
          <w:lang w:val="en-US"/>
        </w:rPr>
        <w:t xml:space="preserve">py </w:t>
      </w:r>
      <w:r w:rsidR="00E93575">
        <w:rPr>
          <w:lang w:val="en-US"/>
        </w:rPr>
        <w:t>a</w:t>
      </w:r>
      <w:r w:rsidRPr="00491C90">
        <w:rPr>
          <w:lang w:val="en-US"/>
        </w:rPr>
        <w:t xml:space="preserve"> d</w:t>
      </w:r>
      <w:r w:rsidR="00E93575">
        <w:rPr>
          <w:lang w:val="en-US"/>
        </w:rPr>
        <w:t>i</w:t>
      </w:r>
      <w:r w:rsidRPr="00491C90">
        <w:rPr>
          <w:lang w:val="en-US"/>
        </w:rPr>
        <w:t>s</w:t>
      </w:r>
      <w:r w:rsidR="00E93575">
        <w:rPr>
          <w:lang w:val="en-US"/>
        </w:rPr>
        <w:t>e</w:t>
      </w:r>
      <w:r w:rsidRPr="00491C90">
        <w:rPr>
          <w:lang w:val="en-US"/>
        </w:rPr>
        <w:t>mp</w:t>
      </w:r>
      <w:r w:rsidR="00E93575">
        <w:rPr>
          <w:lang w:val="en-US"/>
        </w:rPr>
        <w:t>o</w:t>
      </w:r>
      <w:r w:rsidRPr="00491C90">
        <w:rPr>
          <w:lang w:val="en-US"/>
        </w:rPr>
        <w:t>w</w:t>
      </w:r>
      <w:r w:rsidR="00E93575">
        <w:rPr>
          <w:lang w:val="en-US"/>
        </w:rPr>
        <w:t>e</w:t>
      </w:r>
      <w:r w:rsidRPr="00491C90">
        <w:rPr>
          <w:lang w:val="en-US"/>
        </w:rPr>
        <w:t>r</w:t>
      </w:r>
      <w:r w:rsidR="00E93575">
        <w:rPr>
          <w:lang w:val="en-US"/>
        </w:rPr>
        <w:t>e</w:t>
      </w:r>
      <w:r w:rsidRPr="00491C90">
        <w:rPr>
          <w:lang w:val="en-US"/>
        </w:rPr>
        <w:t>d p</w:t>
      </w:r>
      <w:r w:rsidR="00E93575">
        <w:rPr>
          <w:lang w:val="en-US"/>
        </w:rPr>
        <w:t>o</w:t>
      </w:r>
      <w:r w:rsidRPr="00491C90">
        <w:rPr>
          <w:lang w:val="en-US"/>
        </w:rPr>
        <w:t>s</w:t>
      </w:r>
      <w:r w:rsidR="00E93575">
        <w:rPr>
          <w:lang w:val="en-US"/>
        </w:rPr>
        <w:t>i</w:t>
      </w:r>
      <w:r w:rsidRPr="00491C90">
        <w:rPr>
          <w:lang w:val="en-US"/>
        </w:rPr>
        <w:t>t</w:t>
      </w:r>
      <w:r w:rsidR="00E93575">
        <w:rPr>
          <w:lang w:val="en-US"/>
        </w:rPr>
        <w:t>io</w:t>
      </w:r>
      <w:r w:rsidRPr="00491C90">
        <w:rPr>
          <w:lang w:val="en-US"/>
        </w:rPr>
        <w:t>n”</w:t>
      </w:r>
      <w:r w:rsidR="00491C90" w:rsidRPr="00491C90">
        <w:rPr>
          <w:lang w:val="en-US"/>
        </w:rPr>
        <w:t xml:space="preserve"> (</w:t>
      </w:r>
      <w:r w:rsidRPr="00491C90">
        <w:rPr>
          <w:lang w:val="en-US"/>
        </w:rPr>
        <w:t>p</w:t>
      </w:r>
      <w:r w:rsidR="00491C90" w:rsidRPr="00491C90">
        <w:rPr>
          <w:lang w:val="en-US"/>
        </w:rPr>
        <w:t>.2</w:t>
      </w:r>
      <w:r w:rsidRPr="00491C90">
        <w:rPr>
          <w:lang w:val="en-US"/>
        </w:rPr>
        <w:t>9</w:t>
      </w:r>
      <w:r w:rsidR="00491C90" w:rsidRPr="00491C90">
        <w:rPr>
          <w:lang w:val="en-US"/>
        </w:rPr>
        <w:t xml:space="preserve">). </w:t>
      </w:r>
      <w:r w:rsidRPr="00491C90">
        <w:rPr>
          <w:lang w:val="en-US"/>
        </w:rPr>
        <w:t>N</w:t>
      </w:r>
      <w:r w:rsidR="00E93575">
        <w:rPr>
          <w:lang w:val="en-US"/>
        </w:rPr>
        <w:t>ei</w:t>
      </w:r>
      <w:r w:rsidRPr="00491C90">
        <w:rPr>
          <w:lang w:val="en-US"/>
        </w:rPr>
        <w:t>th</w:t>
      </w:r>
      <w:r w:rsidR="00E93575">
        <w:rPr>
          <w:lang w:val="en-US"/>
        </w:rPr>
        <w:t>e</w:t>
      </w:r>
      <w:r w:rsidRPr="00491C90">
        <w:rPr>
          <w:lang w:val="en-US"/>
        </w:rPr>
        <w:t xml:space="preserve">r </w:t>
      </w:r>
      <w:r w:rsidR="00E93575">
        <w:rPr>
          <w:lang w:val="en-US"/>
        </w:rPr>
        <w:t>i</w:t>
      </w:r>
      <w:r w:rsidRPr="00491C90">
        <w:rPr>
          <w:lang w:val="en-US"/>
        </w:rPr>
        <w:t xml:space="preserve">s </w:t>
      </w:r>
      <w:r w:rsidR="00E93575">
        <w:rPr>
          <w:lang w:val="en-US"/>
        </w:rPr>
        <w:t>i</w:t>
      </w:r>
      <w:r w:rsidRPr="00491C90">
        <w:rPr>
          <w:lang w:val="en-US"/>
        </w:rPr>
        <w:t>t p</w:t>
      </w:r>
      <w:r w:rsidR="00E93575">
        <w:rPr>
          <w:lang w:val="en-US"/>
        </w:rPr>
        <w:t>o</w:t>
      </w:r>
      <w:r w:rsidRPr="00491C90">
        <w:rPr>
          <w:lang w:val="en-US"/>
        </w:rPr>
        <w:t>ss</w:t>
      </w:r>
      <w:r w:rsidR="00E93575">
        <w:rPr>
          <w:lang w:val="en-US"/>
        </w:rPr>
        <w:t>i</w:t>
      </w:r>
      <w:r w:rsidRPr="00491C90">
        <w:rPr>
          <w:lang w:val="en-US"/>
        </w:rPr>
        <w:t>bl</w:t>
      </w:r>
      <w:r w:rsidR="00E93575">
        <w:rPr>
          <w:lang w:val="en-US"/>
        </w:rPr>
        <w:t>e</w:t>
      </w:r>
      <w:r w:rsidRPr="00491C90">
        <w:rPr>
          <w:lang w:val="en-US"/>
        </w:rPr>
        <w:t xml:space="preserve"> t</w:t>
      </w:r>
      <w:r w:rsidR="00E93575">
        <w:rPr>
          <w:lang w:val="en-US"/>
        </w:rPr>
        <w:t>o</w:t>
      </w:r>
      <w:r w:rsidRPr="00491C90">
        <w:rPr>
          <w:lang w:val="en-US"/>
        </w:rPr>
        <w:t xml:space="preserve"> s</w:t>
      </w:r>
      <w:r w:rsidR="00E93575">
        <w:rPr>
          <w:lang w:val="en-US"/>
        </w:rPr>
        <w:t>ee</w:t>
      </w:r>
      <w:r w:rsidRPr="00491C90">
        <w:rPr>
          <w:lang w:val="en-US"/>
        </w:rPr>
        <w:t xml:space="preserve"> </w:t>
      </w:r>
      <w:r w:rsidR="00E93575">
        <w:rPr>
          <w:lang w:val="en-US"/>
        </w:rPr>
        <w:t>i</w:t>
      </w:r>
      <w:r w:rsidRPr="00491C90">
        <w:rPr>
          <w:lang w:val="en-US"/>
        </w:rPr>
        <w:t>ss</w:t>
      </w:r>
      <w:r w:rsidR="00E93575">
        <w:rPr>
          <w:lang w:val="en-US"/>
        </w:rPr>
        <w:t>ue</w:t>
      </w:r>
      <w:r w:rsidRPr="00491C90">
        <w:rPr>
          <w:lang w:val="en-US"/>
        </w:rPr>
        <w:t xml:space="preserve">s </w:t>
      </w:r>
      <w:r w:rsidR="00E93575">
        <w:rPr>
          <w:lang w:val="en-US"/>
        </w:rPr>
        <w:t>o</w:t>
      </w:r>
      <w:r w:rsidRPr="00491C90">
        <w:rPr>
          <w:lang w:val="en-US"/>
        </w:rPr>
        <w:t>f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i</w:t>
      </w:r>
      <w:r w:rsidRPr="00491C90">
        <w:rPr>
          <w:lang w:val="en-US"/>
        </w:rPr>
        <w:t>nt</w:t>
      </w:r>
      <w:r w:rsidR="00E93575">
        <w:rPr>
          <w:lang w:val="en-US"/>
        </w:rPr>
        <w:t>e</w:t>
      </w:r>
      <w:r w:rsidRPr="00491C90">
        <w:rPr>
          <w:lang w:val="en-US"/>
        </w:rPr>
        <w:t>rpr</w:t>
      </w:r>
      <w:r w:rsidR="00E93575">
        <w:rPr>
          <w:lang w:val="en-US"/>
        </w:rPr>
        <w:t>e</w:t>
      </w:r>
      <w:r w:rsidRPr="00491C90">
        <w:rPr>
          <w:lang w:val="en-US"/>
        </w:rPr>
        <w:t>t</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a</w:t>
      </w:r>
      <w:r w:rsidRPr="00491C90">
        <w:rPr>
          <w:lang w:val="en-US"/>
        </w:rPr>
        <w:t>nd m</w:t>
      </w:r>
      <w:r w:rsidR="00E93575">
        <w:rPr>
          <w:lang w:val="en-US"/>
        </w:rPr>
        <w:t>e</w:t>
      </w:r>
      <w:r w:rsidRPr="00491C90">
        <w:rPr>
          <w:lang w:val="en-US"/>
        </w:rPr>
        <w:t>d</w:t>
      </w:r>
      <w:r w:rsidR="00E93575">
        <w:rPr>
          <w:lang w:val="en-US"/>
        </w:rPr>
        <w:t>i</w:t>
      </w:r>
      <w:r w:rsidRPr="00491C90">
        <w:rPr>
          <w:lang w:val="en-US"/>
        </w:rPr>
        <w:t>c</w:t>
      </w:r>
      <w:r w:rsidR="00E93575">
        <w:rPr>
          <w:lang w:val="en-US"/>
        </w:rPr>
        <w:t>a</w:t>
      </w:r>
      <w:r w:rsidRPr="00491C90">
        <w:rPr>
          <w:lang w:val="en-US"/>
        </w:rPr>
        <w:t>l d</w:t>
      </w:r>
      <w:r w:rsidR="00E93575">
        <w:rPr>
          <w:lang w:val="en-US"/>
        </w:rPr>
        <w:t>i</w:t>
      </w:r>
      <w:r w:rsidRPr="00491C90">
        <w:rPr>
          <w:lang w:val="en-US"/>
        </w:rPr>
        <w:t>sc</w:t>
      </w:r>
      <w:r w:rsidR="00E93575">
        <w:rPr>
          <w:lang w:val="en-US"/>
        </w:rPr>
        <w:t>ou</w:t>
      </w:r>
      <w:r w:rsidRPr="00491C90">
        <w:rPr>
          <w:lang w:val="en-US"/>
        </w:rPr>
        <w:t>rs</w:t>
      </w:r>
      <w:r w:rsidR="00E93575">
        <w:rPr>
          <w:lang w:val="en-US"/>
        </w:rPr>
        <w:t>e</w:t>
      </w:r>
      <w:r w:rsidR="00491C90" w:rsidRPr="00491C90">
        <w:rPr>
          <w:lang w:val="en-US"/>
        </w:rPr>
        <w:t xml:space="preserve"> </w:t>
      </w:r>
      <w:r w:rsidR="00E93575">
        <w:rPr>
          <w:lang w:val="en-US"/>
        </w:rPr>
        <w:t>a</w:t>
      </w:r>
      <w:r w:rsidRPr="00491C90">
        <w:rPr>
          <w:lang w:val="en-US"/>
        </w:rPr>
        <w:t>s s</w:t>
      </w:r>
      <w:r w:rsidR="00E93575">
        <w:rPr>
          <w:lang w:val="en-US"/>
        </w:rPr>
        <w:t>e</w:t>
      </w:r>
      <w:r w:rsidRPr="00491C90">
        <w:rPr>
          <w:lang w:val="en-US"/>
        </w:rPr>
        <w:t>p</w:t>
      </w:r>
      <w:r w:rsidR="00E93575">
        <w:rPr>
          <w:lang w:val="en-US"/>
        </w:rPr>
        <w:t>a</w:t>
      </w:r>
      <w:r w:rsidRPr="00491C90">
        <w:rPr>
          <w:lang w:val="en-US"/>
        </w:rPr>
        <w:t>r</w:t>
      </w:r>
      <w:r w:rsidR="00E93575">
        <w:rPr>
          <w:lang w:val="en-US"/>
        </w:rPr>
        <w:t>a</w:t>
      </w:r>
      <w:r w:rsidRPr="00491C90">
        <w:rPr>
          <w:lang w:val="en-US"/>
        </w:rPr>
        <w:t>t</w:t>
      </w:r>
      <w:r w:rsidR="00E93575">
        <w:rPr>
          <w:lang w:val="en-US"/>
        </w:rPr>
        <w:t>e</w:t>
      </w:r>
      <w:r w:rsidRPr="00491C90">
        <w:rPr>
          <w:lang w:val="en-US"/>
        </w:rPr>
        <w:t xml:space="preserve"> fr</w:t>
      </w:r>
      <w:r w:rsidR="00E93575">
        <w:rPr>
          <w:lang w:val="en-US"/>
        </w:rPr>
        <w:t>o</w:t>
      </w:r>
      <w:r w:rsidRPr="00491C90">
        <w:rPr>
          <w:lang w:val="en-US"/>
        </w:rPr>
        <w:t>m th</w:t>
      </w:r>
      <w:r w:rsidR="00E93575">
        <w:rPr>
          <w:lang w:val="en-US"/>
        </w:rPr>
        <w:t>e</w:t>
      </w:r>
      <w:r w:rsidRPr="00491C90">
        <w:rPr>
          <w:lang w:val="en-US"/>
        </w:rPr>
        <w:t xml:space="preserve"> cl</w:t>
      </w:r>
      <w:r w:rsidR="00E93575">
        <w:rPr>
          <w:lang w:val="en-US"/>
        </w:rPr>
        <w:t>a</w:t>
      </w:r>
      <w:r w:rsidRPr="00491C90">
        <w:rPr>
          <w:lang w:val="en-US"/>
        </w:rPr>
        <w:t>ss, g</w:t>
      </w:r>
      <w:r w:rsidR="00E93575">
        <w:rPr>
          <w:lang w:val="en-US"/>
        </w:rPr>
        <w:t>e</w:t>
      </w:r>
      <w:r w:rsidRPr="00491C90">
        <w:rPr>
          <w:lang w:val="en-US"/>
        </w:rPr>
        <w:t>nd</w:t>
      </w:r>
      <w:r w:rsidR="00E93575">
        <w:rPr>
          <w:lang w:val="en-US"/>
        </w:rPr>
        <w:t>e</w:t>
      </w:r>
      <w:r w:rsidRPr="00491C90">
        <w:rPr>
          <w:lang w:val="en-US"/>
        </w:rPr>
        <w:t>r</w:t>
      </w:r>
      <w:r w:rsidR="00E93575">
        <w:rPr>
          <w:lang w:val="en-US"/>
        </w:rPr>
        <w:t>e</w:t>
      </w:r>
      <w:r w:rsidRPr="00491C90">
        <w:rPr>
          <w:lang w:val="en-US"/>
        </w:rPr>
        <w:t xml:space="preserve">d </w:t>
      </w:r>
      <w:r w:rsidR="00E93575">
        <w:rPr>
          <w:lang w:val="en-US"/>
        </w:rPr>
        <w:t>a</w:t>
      </w:r>
      <w:r w:rsidRPr="00491C90">
        <w:rPr>
          <w:lang w:val="en-US"/>
        </w:rPr>
        <w:t>nd r</w:t>
      </w:r>
      <w:r w:rsidR="00E93575">
        <w:rPr>
          <w:lang w:val="en-US"/>
        </w:rPr>
        <w:t>a</w:t>
      </w:r>
      <w:r w:rsidRPr="00491C90">
        <w:rPr>
          <w:lang w:val="en-US"/>
        </w:rPr>
        <w:t>c</w:t>
      </w:r>
      <w:r w:rsidR="00E93575">
        <w:rPr>
          <w:lang w:val="en-US"/>
        </w:rPr>
        <w:t>ia</w:t>
      </w:r>
      <w:r w:rsidRPr="00491C90">
        <w:rPr>
          <w:lang w:val="en-US"/>
        </w:rPr>
        <w:t>l r</w:t>
      </w:r>
      <w:r w:rsidR="00E93575">
        <w:rPr>
          <w:lang w:val="en-US"/>
        </w:rPr>
        <w:t>e</w:t>
      </w:r>
      <w:r w:rsidRPr="00491C90">
        <w:rPr>
          <w:lang w:val="en-US"/>
        </w:rPr>
        <w:t>l</w:t>
      </w:r>
      <w:r w:rsidR="00E93575">
        <w:rPr>
          <w:lang w:val="en-US"/>
        </w:rPr>
        <w:t>a</w:t>
      </w:r>
      <w:r w:rsidRPr="00491C90">
        <w:rPr>
          <w:lang w:val="en-US"/>
        </w:rPr>
        <w:t>t</w:t>
      </w:r>
      <w:r w:rsidR="00E93575">
        <w:rPr>
          <w:lang w:val="en-US"/>
        </w:rPr>
        <w:t>io</w:t>
      </w:r>
      <w:r w:rsidRPr="00491C90">
        <w:rPr>
          <w:lang w:val="en-US"/>
        </w:rPr>
        <w:t xml:space="preserve">ns </w:t>
      </w:r>
      <w:r w:rsidR="00E93575">
        <w:rPr>
          <w:lang w:val="en-US"/>
        </w:rPr>
        <w:t>o</w:t>
      </w:r>
      <w:r w:rsidRPr="00491C90">
        <w:rPr>
          <w:lang w:val="en-US"/>
        </w:rPr>
        <w:t>f S</w:t>
      </w:r>
      <w:r w:rsidR="00E93575">
        <w:rPr>
          <w:lang w:val="en-US"/>
        </w:rPr>
        <w:t>ou</w:t>
      </w:r>
      <w:r w:rsidRPr="00491C90">
        <w:rPr>
          <w:lang w:val="en-US"/>
        </w:rPr>
        <w:t xml:space="preserve">th </w:t>
      </w:r>
      <w:r w:rsidR="00E93575">
        <w:rPr>
          <w:lang w:val="en-US"/>
        </w:rPr>
        <w:t>A</w:t>
      </w:r>
      <w:r w:rsidRPr="00491C90">
        <w:rPr>
          <w:lang w:val="en-US"/>
        </w:rPr>
        <w:t>fr</w:t>
      </w:r>
      <w:r w:rsidR="00E93575">
        <w:rPr>
          <w:lang w:val="en-US"/>
        </w:rPr>
        <w:t>i</w:t>
      </w:r>
      <w:r w:rsidRPr="00491C90">
        <w:rPr>
          <w:lang w:val="en-US"/>
        </w:rPr>
        <w:t>c</w:t>
      </w:r>
      <w:r w:rsidR="00E93575">
        <w:rPr>
          <w:lang w:val="en-US"/>
        </w:rPr>
        <w:t>a</w:t>
      </w:r>
      <w:r w:rsidR="00491C90" w:rsidRPr="00491C90">
        <w:rPr>
          <w:lang w:val="en-US"/>
        </w:rPr>
        <w:t xml:space="preserve">: </w:t>
      </w:r>
      <w:r w:rsidRPr="00491C90">
        <w:rPr>
          <w:lang w:val="en-US"/>
        </w:rPr>
        <w:t>“Th</w:t>
      </w:r>
      <w:r w:rsidR="00E93575">
        <w:rPr>
          <w:lang w:val="en-US"/>
        </w:rPr>
        <w:t>e</w:t>
      </w:r>
      <w:r w:rsidRPr="00491C90">
        <w:rPr>
          <w:lang w:val="en-US"/>
        </w:rPr>
        <w:t xml:space="preserve"> p</w:t>
      </w:r>
      <w:r w:rsidR="00E93575">
        <w:rPr>
          <w:lang w:val="en-US"/>
        </w:rPr>
        <w:t>a</w:t>
      </w:r>
      <w:r w:rsidRPr="00491C90">
        <w:rPr>
          <w:lang w:val="en-US"/>
        </w:rPr>
        <w:t>t</w:t>
      </w:r>
      <w:r w:rsidR="00E93575">
        <w:rPr>
          <w:lang w:val="en-US"/>
        </w:rPr>
        <w:t>ie</w:t>
      </w:r>
      <w:r w:rsidRPr="00491C90">
        <w:rPr>
          <w:lang w:val="en-US"/>
        </w:rPr>
        <w:t xml:space="preserve">nts </w:t>
      </w:r>
      <w:r w:rsidR="00E93575">
        <w:rPr>
          <w:lang w:val="en-US"/>
        </w:rPr>
        <w:t>a</w:t>
      </w:r>
      <w:r w:rsidRPr="00491C90">
        <w:rPr>
          <w:lang w:val="en-US"/>
        </w:rPr>
        <w:t>r</w:t>
      </w:r>
      <w:r w:rsidR="00E93575">
        <w:rPr>
          <w:lang w:val="en-US"/>
        </w:rPr>
        <w:t>e</w:t>
      </w:r>
      <w:r w:rsidRPr="00491C90">
        <w:rPr>
          <w:lang w:val="en-US"/>
        </w:rPr>
        <w:t xml:space="preserve"> p</w:t>
      </w:r>
      <w:r w:rsidR="00E93575">
        <w:rPr>
          <w:lang w:val="en-US"/>
        </w:rPr>
        <w:t>o</w:t>
      </w:r>
      <w:r w:rsidRPr="00491C90">
        <w:rPr>
          <w:lang w:val="en-US"/>
        </w:rPr>
        <w:t>s</w:t>
      </w:r>
      <w:r w:rsidR="00E93575">
        <w:rPr>
          <w:lang w:val="en-US"/>
        </w:rPr>
        <w:t>i</w:t>
      </w:r>
      <w:r w:rsidRPr="00491C90">
        <w:rPr>
          <w:lang w:val="en-US"/>
        </w:rPr>
        <w:t>t</w:t>
      </w:r>
      <w:r w:rsidR="00E93575">
        <w:rPr>
          <w:lang w:val="en-US"/>
        </w:rPr>
        <w:t>io</w:t>
      </w:r>
      <w:r w:rsidRPr="00491C90">
        <w:rPr>
          <w:lang w:val="en-US"/>
        </w:rPr>
        <w:t>n</w:t>
      </w:r>
      <w:r w:rsidR="00E93575">
        <w:rPr>
          <w:lang w:val="en-US"/>
        </w:rPr>
        <w:t>e</w:t>
      </w:r>
      <w:r w:rsidRPr="00491C90">
        <w:rPr>
          <w:lang w:val="en-US"/>
        </w:rPr>
        <w:t xml:space="preserve">d </w:t>
      </w:r>
      <w:r w:rsidR="00E93575">
        <w:rPr>
          <w:lang w:val="en-US"/>
        </w:rPr>
        <w:t>a</w:t>
      </w:r>
      <w:r w:rsidRPr="00491C90">
        <w:rPr>
          <w:lang w:val="en-US"/>
        </w:rPr>
        <w:t>t th</w:t>
      </w:r>
      <w:r w:rsidR="00E93575">
        <w:rPr>
          <w:lang w:val="en-US"/>
        </w:rPr>
        <w:t>e</w:t>
      </w:r>
      <w:r w:rsidRPr="00491C90">
        <w:rPr>
          <w:lang w:val="en-US"/>
        </w:rPr>
        <w:t xml:space="preserve"> b</w:t>
      </w:r>
      <w:r w:rsidR="00E93575">
        <w:rPr>
          <w:lang w:val="en-US"/>
        </w:rPr>
        <w:t>o</w:t>
      </w:r>
      <w:r w:rsidRPr="00491C90">
        <w:rPr>
          <w:lang w:val="en-US"/>
        </w:rPr>
        <w:t>tt</w:t>
      </w:r>
      <w:r w:rsidR="00E93575">
        <w:rPr>
          <w:lang w:val="en-US"/>
        </w:rPr>
        <w:t>o</w:t>
      </w:r>
      <w:r w:rsidRPr="00491C90">
        <w:rPr>
          <w:lang w:val="en-US"/>
        </w:rPr>
        <w:t>m, l</w:t>
      </w:r>
      <w:r w:rsidR="00E93575">
        <w:rPr>
          <w:lang w:val="en-US"/>
        </w:rPr>
        <w:t>a</w:t>
      </w:r>
      <w:r w:rsidRPr="00491C90">
        <w:rPr>
          <w:lang w:val="en-US"/>
        </w:rPr>
        <w:t>rg</w:t>
      </w:r>
      <w:r w:rsidR="00E93575">
        <w:rPr>
          <w:lang w:val="en-US"/>
        </w:rPr>
        <w:t>e</w:t>
      </w:r>
      <w:r w:rsidRPr="00491C90">
        <w:rPr>
          <w:lang w:val="en-US"/>
        </w:rPr>
        <w:t>ly p</w:t>
      </w:r>
      <w:r w:rsidR="00E93575">
        <w:rPr>
          <w:lang w:val="en-US"/>
        </w:rPr>
        <w:t>a</w:t>
      </w:r>
      <w:r w:rsidRPr="00491C90">
        <w:rPr>
          <w:lang w:val="en-US"/>
        </w:rPr>
        <w:t>ss</w:t>
      </w:r>
      <w:r w:rsidR="00E93575">
        <w:rPr>
          <w:lang w:val="en-US"/>
        </w:rPr>
        <w:t>i</w:t>
      </w:r>
      <w:r w:rsidRPr="00491C90">
        <w:rPr>
          <w:lang w:val="en-US"/>
        </w:rPr>
        <w:t>v</w:t>
      </w:r>
      <w:r w:rsidR="00E93575">
        <w:rPr>
          <w:lang w:val="en-US"/>
        </w:rPr>
        <w:t>e</w:t>
      </w:r>
      <w:r w:rsidRPr="00491C90">
        <w:rPr>
          <w:lang w:val="en-US"/>
        </w:rPr>
        <w:t xml:space="preserve"> b</w:t>
      </w:r>
      <w:r w:rsidR="00E93575">
        <w:rPr>
          <w:lang w:val="en-US"/>
        </w:rPr>
        <w:t>o</w:t>
      </w:r>
      <w:r w:rsidRPr="00491C90">
        <w:rPr>
          <w:lang w:val="en-US"/>
        </w:rPr>
        <w:t>d</w:t>
      </w:r>
      <w:r w:rsidR="00E93575">
        <w:rPr>
          <w:lang w:val="en-US"/>
        </w:rPr>
        <w:t>ie</w:t>
      </w:r>
      <w:r w:rsidRPr="00491C90">
        <w:rPr>
          <w:lang w:val="en-US"/>
        </w:rPr>
        <w:t>s wh</w:t>
      </w:r>
      <w:r w:rsidR="00E93575">
        <w:rPr>
          <w:lang w:val="en-US"/>
        </w:rPr>
        <w:t>o</w:t>
      </w:r>
      <w:r w:rsidRPr="00491C90">
        <w:rPr>
          <w:lang w:val="en-US"/>
        </w:rPr>
        <w:t>s</w:t>
      </w:r>
      <w:r w:rsidR="00E93575">
        <w:rPr>
          <w:lang w:val="en-US"/>
        </w:rPr>
        <w:t>e</w:t>
      </w:r>
      <w:r w:rsidRPr="00491C90">
        <w:rPr>
          <w:lang w:val="en-US"/>
        </w:rPr>
        <w:t xml:space="preserve"> </w:t>
      </w:r>
      <w:r w:rsidR="00E93575">
        <w:rPr>
          <w:lang w:val="en-US"/>
        </w:rPr>
        <w:t>o</w:t>
      </w:r>
      <w:r w:rsidRPr="00491C90">
        <w:rPr>
          <w:lang w:val="en-US"/>
        </w:rPr>
        <w:t>wn v</w:t>
      </w:r>
      <w:r w:rsidR="00E93575">
        <w:rPr>
          <w:lang w:val="en-US"/>
        </w:rPr>
        <w:t>e</w:t>
      </w:r>
      <w:r w:rsidRPr="00491C90">
        <w:rPr>
          <w:lang w:val="en-US"/>
        </w:rPr>
        <w:t>rs</w:t>
      </w:r>
      <w:r w:rsidR="00E93575">
        <w:rPr>
          <w:lang w:val="en-US"/>
        </w:rPr>
        <w:t>io</w:t>
      </w:r>
      <w:r w:rsidRPr="00491C90">
        <w:rPr>
          <w:lang w:val="en-US"/>
        </w:rPr>
        <w:t xml:space="preserve">n </w:t>
      </w:r>
      <w:r w:rsidR="00E93575">
        <w:rPr>
          <w:lang w:val="en-US"/>
        </w:rPr>
        <w:t>o</w:t>
      </w:r>
      <w:r w:rsidRPr="00491C90">
        <w:rPr>
          <w:lang w:val="en-US"/>
        </w:rPr>
        <w:t>r n</w:t>
      </w:r>
      <w:r w:rsidR="00E93575">
        <w:rPr>
          <w:lang w:val="en-US"/>
        </w:rPr>
        <w:t>a</w:t>
      </w:r>
      <w:r w:rsidRPr="00491C90">
        <w:rPr>
          <w:lang w:val="en-US"/>
        </w:rPr>
        <w:t>rr</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 xml:space="preserve"> </w:t>
      </w:r>
      <w:r w:rsidR="00E93575">
        <w:rPr>
          <w:lang w:val="en-US"/>
        </w:rPr>
        <w:t>o</w:t>
      </w:r>
      <w:r w:rsidRPr="00491C90">
        <w:rPr>
          <w:lang w:val="en-US"/>
        </w:rPr>
        <w:t>f th</w:t>
      </w:r>
      <w:r w:rsidR="00E93575">
        <w:rPr>
          <w:lang w:val="en-US"/>
        </w:rPr>
        <w:t>ei</w:t>
      </w:r>
      <w:r w:rsidRPr="00491C90">
        <w:rPr>
          <w:lang w:val="en-US"/>
        </w:rPr>
        <w:t xml:space="preserve">r </w:t>
      </w:r>
      <w:r w:rsidR="00E93575">
        <w:rPr>
          <w:lang w:val="en-US"/>
        </w:rPr>
        <w:t>i</w:t>
      </w:r>
      <w:r w:rsidRPr="00491C90">
        <w:rPr>
          <w:lang w:val="en-US"/>
        </w:rPr>
        <w:t>lln</w:t>
      </w:r>
      <w:r w:rsidR="00E93575">
        <w:rPr>
          <w:lang w:val="en-US"/>
        </w:rPr>
        <w:t>e</w:t>
      </w:r>
      <w:r w:rsidRPr="00491C90">
        <w:rPr>
          <w:lang w:val="en-US"/>
        </w:rPr>
        <w:t xml:space="preserve">ss </w:t>
      </w:r>
      <w:r w:rsidR="00E93575">
        <w:rPr>
          <w:lang w:val="en-US"/>
        </w:rPr>
        <w:t>i</w:t>
      </w:r>
      <w:r w:rsidRPr="00491C90">
        <w:rPr>
          <w:lang w:val="en-US"/>
        </w:rPr>
        <w:t>s n</w:t>
      </w:r>
      <w:r w:rsidR="00E93575">
        <w:rPr>
          <w:lang w:val="en-US"/>
        </w:rPr>
        <w:t>o</w:t>
      </w:r>
      <w:r w:rsidRPr="00491C90">
        <w:rPr>
          <w:lang w:val="en-US"/>
        </w:rPr>
        <w:t>t c</w:t>
      </w:r>
      <w:r w:rsidR="00E93575">
        <w:rPr>
          <w:lang w:val="en-US"/>
        </w:rPr>
        <w:t>o</w:t>
      </w:r>
      <w:r w:rsidRPr="00491C90">
        <w:rPr>
          <w:lang w:val="en-US"/>
        </w:rPr>
        <w:t>ns</w:t>
      </w:r>
      <w:r w:rsidR="00E93575">
        <w:rPr>
          <w:lang w:val="en-US"/>
        </w:rPr>
        <w:t>i</w:t>
      </w:r>
      <w:r w:rsidRPr="00491C90">
        <w:rPr>
          <w:lang w:val="en-US"/>
        </w:rPr>
        <w:t>d</w:t>
      </w:r>
      <w:r w:rsidR="00E93575">
        <w:rPr>
          <w:lang w:val="en-US"/>
        </w:rPr>
        <w:t>e</w:t>
      </w:r>
      <w:r w:rsidRPr="00491C90">
        <w:rPr>
          <w:lang w:val="en-US"/>
        </w:rPr>
        <w:t>r</w:t>
      </w:r>
      <w:r w:rsidR="00E93575">
        <w:rPr>
          <w:lang w:val="en-US"/>
        </w:rPr>
        <w:t>e</w:t>
      </w:r>
      <w:r w:rsidRPr="00491C90">
        <w:rPr>
          <w:lang w:val="en-US"/>
        </w:rPr>
        <w:t>d c</w:t>
      </w:r>
      <w:r w:rsidR="00E93575">
        <w:rPr>
          <w:lang w:val="en-US"/>
        </w:rPr>
        <w:t>e</w:t>
      </w:r>
      <w:r w:rsidRPr="00491C90">
        <w:rPr>
          <w:lang w:val="en-US"/>
        </w:rPr>
        <w:t>ntr</w:t>
      </w:r>
      <w:r w:rsidR="00E93575">
        <w:rPr>
          <w:lang w:val="en-US"/>
        </w:rPr>
        <w:t>a</w:t>
      </w:r>
      <w:r w:rsidRPr="00491C90">
        <w:rPr>
          <w:lang w:val="en-US"/>
        </w:rPr>
        <w:t>l t</w:t>
      </w:r>
      <w:r w:rsidR="00E93575">
        <w:rPr>
          <w:lang w:val="en-US"/>
        </w:rPr>
        <w:t>o</w:t>
      </w:r>
      <w:r w:rsidRPr="00491C90">
        <w:rPr>
          <w:lang w:val="en-US"/>
        </w:rPr>
        <w:t xml:space="preserve"> th</w:t>
      </w:r>
      <w:r w:rsidR="00E93575">
        <w:rPr>
          <w:lang w:val="en-US"/>
        </w:rPr>
        <w:t>e</w:t>
      </w:r>
      <w:r w:rsidRPr="00491C90">
        <w:rPr>
          <w:lang w:val="en-US"/>
        </w:rPr>
        <w:t xml:space="preserve"> pr</w:t>
      </w:r>
      <w:r w:rsidR="00E93575">
        <w:rPr>
          <w:lang w:val="en-US"/>
        </w:rPr>
        <w:t>o</w:t>
      </w:r>
      <w:r w:rsidRPr="00491C90">
        <w:rPr>
          <w:lang w:val="en-US"/>
        </w:rPr>
        <w:t>c</w:t>
      </w:r>
      <w:r w:rsidR="00E93575">
        <w:rPr>
          <w:lang w:val="en-US"/>
        </w:rPr>
        <w:t>e</w:t>
      </w:r>
      <w:r w:rsidRPr="00491C90">
        <w:rPr>
          <w:lang w:val="en-US"/>
        </w:rPr>
        <w:t>ss</w:t>
      </w:r>
      <w:r w:rsidR="00E93575">
        <w:rPr>
          <w:lang w:val="en-US"/>
        </w:rPr>
        <w:t>e</w:t>
      </w:r>
      <w:r w:rsidRPr="00491C90">
        <w:rPr>
          <w:lang w:val="en-US"/>
        </w:rPr>
        <w:t xml:space="preserve">s </w:t>
      </w:r>
      <w:r w:rsidR="00E93575">
        <w:rPr>
          <w:lang w:val="en-US"/>
        </w:rPr>
        <w:t>o</w:t>
      </w:r>
      <w:r w:rsidRPr="00491C90">
        <w:rPr>
          <w:lang w:val="en-US"/>
        </w:rPr>
        <w:t>f d</w:t>
      </w:r>
      <w:r w:rsidR="00E93575">
        <w:rPr>
          <w:lang w:val="en-US"/>
        </w:rPr>
        <w:t>ia</w:t>
      </w:r>
      <w:r w:rsidRPr="00491C90">
        <w:rPr>
          <w:lang w:val="en-US"/>
        </w:rPr>
        <w:t>gn</w:t>
      </w:r>
      <w:r w:rsidR="00E93575">
        <w:rPr>
          <w:lang w:val="en-US"/>
        </w:rPr>
        <w:t>o</w:t>
      </w:r>
      <w:r w:rsidRPr="00491C90">
        <w:rPr>
          <w:lang w:val="en-US"/>
        </w:rPr>
        <w:t>s</w:t>
      </w:r>
      <w:r w:rsidR="00E93575">
        <w:rPr>
          <w:lang w:val="en-US"/>
        </w:rPr>
        <w:t>i</w:t>
      </w:r>
      <w:r w:rsidRPr="00491C90">
        <w:rPr>
          <w:lang w:val="en-US"/>
        </w:rPr>
        <w:t xml:space="preserve">s </w:t>
      </w:r>
      <w:r w:rsidR="00E93575">
        <w:rPr>
          <w:lang w:val="en-US"/>
        </w:rPr>
        <w:t>a</w:t>
      </w:r>
      <w:r w:rsidRPr="00491C90">
        <w:rPr>
          <w:lang w:val="en-US"/>
        </w:rPr>
        <w:t>nd f</w:t>
      </w:r>
      <w:r w:rsidR="00E93575">
        <w:rPr>
          <w:lang w:val="en-US"/>
        </w:rPr>
        <w:t>o</w:t>
      </w:r>
      <w:r w:rsidRPr="00491C90">
        <w:rPr>
          <w:lang w:val="en-US"/>
        </w:rPr>
        <w:t>rm</w:t>
      </w:r>
      <w:r w:rsidR="00E93575">
        <w:rPr>
          <w:lang w:val="en-US"/>
        </w:rPr>
        <w:t>u</w:t>
      </w:r>
      <w:r w:rsidRPr="00491C90">
        <w:rPr>
          <w:lang w:val="en-US"/>
        </w:rPr>
        <w:t>l</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o</w:t>
      </w:r>
      <w:r w:rsidRPr="00491C90">
        <w:rPr>
          <w:lang w:val="en-US"/>
        </w:rPr>
        <w:t xml:space="preserve">f </w:t>
      </w:r>
      <w:r w:rsidR="00E93575">
        <w:rPr>
          <w:lang w:val="en-US"/>
        </w:rPr>
        <w:t>a</w:t>
      </w:r>
      <w:r w:rsidRPr="00491C90">
        <w:rPr>
          <w:lang w:val="en-US"/>
        </w:rPr>
        <w:t xml:space="preserve"> r</w:t>
      </w:r>
      <w:r w:rsidR="00E93575">
        <w:rPr>
          <w:lang w:val="en-US"/>
        </w:rPr>
        <w:t>ea</w:t>
      </w:r>
      <w:r w:rsidRPr="00491C90">
        <w:rPr>
          <w:lang w:val="en-US"/>
        </w:rPr>
        <w:t>l</w:t>
      </w:r>
      <w:r w:rsidR="00E93575">
        <w:rPr>
          <w:lang w:val="en-US"/>
        </w:rPr>
        <w:t>i</w:t>
      </w:r>
      <w:r w:rsidRPr="00491C90">
        <w:rPr>
          <w:lang w:val="en-US"/>
        </w:rPr>
        <w:t>st</w:t>
      </w:r>
      <w:r w:rsidR="00E93575">
        <w:rPr>
          <w:lang w:val="en-US"/>
        </w:rPr>
        <w:t>i</w:t>
      </w:r>
      <w:r w:rsidRPr="00491C90">
        <w:rPr>
          <w:lang w:val="en-US"/>
        </w:rPr>
        <w:t>c tr</w:t>
      </w:r>
      <w:r w:rsidR="00E93575">
        <w:rPr>
          <w:lang w:val="en-US"/>
        </w:rPr>
        <w:t>ea</w:t>
      </w:r>
      <w:r w:rsidRPr="00491C90">
        <w:rPr>
          <w:lang w:val="en-US"/>
        </w:rPr>
        <w:t>tm</w:t>
      </w:r>
      <w:r w:rsidR="00E93575">
        <w:rPr>
          <w:lang w:val="en-US"/>
        </w:rPr>
        <w:t>e</w:t>
      </w:r>
      <w:r w:rsidRPr="00491C90">
        <w:rPr>
          <w:lang w:val="en-US"/>
        </w:rPr>
        <w:t>nt str</w:t>
      </w:r>
      <w:r w:rsidR="00E93575">
        <w:rPr>
          <w:lang w:val="en-US"/>
        </w:rPr>
        <w:t>a</w:t>
      </w:r>
      <w:r w:rsidRPr="00491C90">
        <w:rPr>
          <w:lang w:val="en-US"/>
        </w:rPr>
        <w:t>t</w:t>
      </w:r>
      <w:r w:rsidR="00E93575">
        <w:rPr>
          <w:lang w:val="en-US"/>
        </w:rPr>
        <w:t>e</w:t>
      </w:r>
      <w:r w:rsidRPr="00491C90">
        <w:rPr>
          <w:lang w:val="en-US"/>
        </w:rPr>
        <w:t>gy</w:t>
      </w:r>
      <w:r w:rsidR="00491C90" w:rsidRPr="00491C90">
        <w:rPr>
          <w:lang w:val="en-US"/>
        </w:rPr>
        <w:t xml:space="preserve">. </w:t>
      </w:r>
      <w:r w:rsidRPr="00491C90">
        <w:rPr>
          <w:lang w:val="en-US"/>
        </w:rPr>
        <w:t>Th</w:t>
      </w:r>
      <w:r w:rsidR="00E93575">
        <w:rPr>
          <w:lang w:val="en-US"/>
        </w:rPr>
        <w:t>e</w:t>
      </w:r>
      <w:r w:rsidRPr="00491C90">
        <w:rPr>
          <w:lang w:val="en-US"/>
        </w:rPr>
        <w:t xml:space="preserve"> n</w:t>
      </w:r>
      <w:r w:rsidR="00E93575">
        <w:rPr>
          <w:lang w:val="en-US"/>
        </w:rPr>
        <w:t>u</w:t>
      </w:r>
      <w:r w:rsidRPr="00491C90">
        <w:rPr>
          <w:lang w:val="en-US"/>
        </w:rPr>
        <w:t>rs</w:t>
      </w:r>
      <w:r w:rsidR="00E93575">
        <w:rPr>
          <w:lang w:val="en-US"/>
        </w:rPr>
        <w:t>e</w:t>
      </w:r>
      <w:r w:rsidRPr="00491C90">
        <w:rPr>
          <w:lang w:val="en-US"/>
        </w:rPr>
        <w:t xml:space="preserve">s, </w:t>
      </w:r>
      <w:r w:rsidR="00E93575">
        <w:rPr>
          <w:lang w:val="en-US"/>
        </w:rPr>
        <w:t>o</w:t>
      </w:r>
      <w:r w:rsidRPr="00491C90">
        <w:rPr>
          <w:lang w:val="en-US"/>
        </w:rPr>
        <w:t>ft</w:t>
      </w:r>
      <w:r w:rsidR="00E93575">
        <w:rPr>
          <w:lang w:val="en-US"/>
        </w:rPr>
        <w:t>e</w:t>
      </w:r>
      <w:r w:rsidRPr="00491C90">
        <w:rPr>
          <w:lang w:val="en-US"/>
        </w:rPr>
        <w:t xml:space="preserve">n </w:t>
      </w:r>
      <w:r w:rsidR="00E93575">
        <w:rPr>
          <w:lang w:val="en-US"/>
        </w:rPr>
        <w:t>a</w:t>
      </w:r>
      <w:r w:rsidRPr="00491C90">
        <w:rPr>
          <w:lang w:val="en-US"/>
        </w:rPr>
        <w:t>ls</w:t>
      </w:r>
      <w:r w:rsidR="00E93575">
        <w:rPr>
          <w:lang w:val="en-US"/>
        </w:rPr>
        <w:t>o</w:t>
      </w:r>
      <w:r w:rsidRPr="00491C90">
        <w:rPr>
          <w:lang w:val="en-US"/>
        </w:rPr>
        <w:t xml:space="preserve"> </w:t>
      </w:r>
      <w:r w:rsidR="00E93575">
        <w:rPr>
          <w:lang w:val="en-US"/>
        </w:rPr>
        <w:t>u</w:t>
      </w:r>
      <w:r w:rsidRPr="00491C90">
        <w:rPr>
          <w:lang w:val="en-US"/>
        </w:rPr>
        <w:t>s</w:t>
      </w:r>
      <w:r w:rsidR="00E93575">
        <w:rPr>
          <w:lang w:val="en-US"/>
        </w:rPr>
        <w:t>e</w:t>
      </w:r>
      <w:r w:rsidRPr="00491C90">
        <w:rPr>
          <w:lang w:val="en-US"/>
        </w:rPr>
        <w:t xml:space="preserve">d </w:t>
      </w:r>
      <w:r w:rsidR="00E93575">
        <w:rPr>
          <w:lang w:val="en-US"/>
        </w:rPr>
        <w:t>a</w:t>
      </w:r>
      <w:r w:rsidRPr="00491C90">
        <w:rPr>
          <w:lang w:val="en-US"/>
        </w:rPr>
        <w:t>s</w:t>
      </w:r>
      <w:r w:rsidR="00491C90" w:rsidRPr="00491C90">
        <w:rPr>
          <w:lang w:val="en-US"/>
        </w:rPr>
        <w:t xml:space="preserve"> (</w:t>
      </w:r>
      <w:r w:rsidR="00E93575">
        <w:rPr>
          <w:lang w:val="en-US"/>
        </w:rPr>
        <w:t>u</w:t>
      </w:r>
      <w:r w:rsidRPr="00491C90">
        <w:rPr>
          <w:lang w:val="en-US"/>
        </w:rPr>
        <w:t>np</w:t>
      </w:r>
      <w:r w:rsidR="00E93575">
        <w:rPr>
          <w:lang w:val="en-US"/>
        </w:rPr>
        <w:t>ai</w:t>
      </w:r>
      <w:r w:rsidRPr="00491C90">
        <w:rPr>
          <w:lang w:val="en-US"/>
        </w:rPr>
        <w:t>d</w:t>
      </w:r>
      <w:r w:rsidR="00491C90" w:rsidRPr="00491C90">
        <w:rPr>
          <w:lang w:val="en-US"/>
        </w:rPr>
        <w:t xml:space="preserve">) </w:t>
      </w:r>
      <w:r w:rsidR="00E93575">
        <w:rPr>
          <w:lang w:val="en-US"/>
        </w:rPr>
        <w:t>i</w:t>
      </w:r>
      <w:r w:rsidRPr="00491C90">
        <w:rPr>
          <w:lang w:val="en-US"/>
        </w:rPr>
        <w:t>nt</w:t>
      </w:r>
      <w:r w:rsidR="00E93575">
        <w:rPr>
          <w:lang w:val="en-US"/>
        </w:rPr>
        <w:t>e</w:t>
      </w:r>
      <w:r w:rsidRPr="00491C90">
        <w:rPr>
          <w:lang w:val="en-US"/>
        </w:rPr>
        <w:t>rpr</w:t>
      </w:r>
      <w:r w:rsidR="00E93575">
        <w:rPr>
          <w:lang w:val="en-US"/>
        </w:rPr>
        <w:t>e</w:t>
      </w:r>
      <w:r w:rsidRPr="00491C90">
        <w:rPr>
          <w:lang w:val="en-US"/>
        </w:rPr>
        <w:t>t</w:t>
      </w:r>
      <w:r w:rsidR="00E93575">
        <w:rPr>
          <w:lang w:val="en-US"/>
        </w:rPr>
        <w:t>e</w:t>
      </w:r>
      <w:r w:rsidRPr="00491C90">
        <w:rPr>
          <w:lang w:val="en-US"/>
        </w:rPr>
        <w:t xml:space="preserve">rs </w:t>
      </w:r>
      <w:r w:rsidR="00E93575">
        <w:rPr>
          <w:lang w:val="en-US"/>
        </w:rPr>
        <w:t>i</w:t>
      </w:r>
      <w:r w:rsidRPr="00491C90">
        <w:rPr>
          <w:lang w:val="en-US"/>
        </w:rPr>
        <w:t>n S</w:t>
      </w:r>
      <w:r w:rsidR="00E93575">
        <w:rPr>
          <w:lang w:val="en-US"/>
        </w:rPr>
        <w:t>ou</w:t>
      </w:r>
      <w:r w:rsidRPr="00491C90">
        <w:rPr>
          <w:lang w:val="en-US"/>
        </w:rPr>
        <w:t xml:space="preserve">th </w:t>
      </w:r>
      <w:r w:rsidR="00E93575">
        <w:rPr>
          <w:lang w:val="en-US"/>
        </w:rPr>
        <w:t>A</w:t>
      </w:r>
      <w:r w:rsidRPr="00491C90">
        <w:rPr>
          <w:lang w:val="en-US"/>
        </w:rPr>
        <w:t>fr</w:t>
      </w:r>
      <w:r w:rsidR="00E93575">
        <w:rPr>
          <w:lang w:val="en-US"/>
        </w:rPr>
        <w:t>i</w:t>
      </w:r>
      <w:r w:rsidRPr="00491C90">
        <w:rPr>
          <w:lang w:val="en-US"/>
        </w:rPr>
        <w:t>c</w:t>
      </w:r>
      <w:r w:rsidR="00E93575">
        <w:rPr>
          <w:lang w:val="en-US"/>
        </w:rPr>
        <w:t>a</w:t>
      </w:r>
      <w:r w:rsidRPr="00491C90">
        <w:rPr>
          <w:lang w:val="en-US"/>
        </w:rPr>
        <w:t xml:space="preserve"> wh</w:t>
      </w:r>
      <w:r w:rsidR="00E93575">
        <w:rPr>
          <w:lang w:val="en-US"/>
        </w:rPr>
        <w:t>e</w:t>
      </w:r>
      <w:r w:rsidRPr="00491C90">
        <w:rPr>
          <w:lang w:val="en-US"/>
        </w:rPr>
        <w:t>r</w:t>
      </w:r>
      <w:r w:rsidR="00E93575">
        <w:rPr>
          <w:lang w:val="en-US"/>
        </w:rPr>
        <w:t>e</w:t>
      </w:r>
      <w:r w:rsidRPr="00491C90">
        <w:rPr>
          <w:lang w:val="en-US"/>
        </w:rPr>
        <w:t xml:space="preserve"> </w:t>
      </w:r>
      <w:r w:rsidR="00E93575">
        <w:rPr>
          <w:lang w:val="en-US"/>
        </w:rPr>
        <w:t>a</w:t>
      </w:r>
      <w:r w:rsidRPr="00491C90">
        <w:rPr>
          <w:lang w:val="en-US"/>
        </w:rPr>
        <w:t xml:space="preserve"> w</w:t>
      </w:r>
      <w:r w:rsidR="00E93575">
        <w:rPr>
          <w:lang w:val="en-US"/>
        </w:rPr>
        <w:t>i</w:t>
      </w:r>
      <w:r w:rsidRPr="00491C90">
        <w:rPr>
          <w:lang w:val="en-US"/>
        </w:rPr>
        <w:t>d</w:t>
      </w:r>
      <w:r w:rsidR="00E93575">
        <w:rPr>
          <w:lang w:val="en-US"/>
        </w:rPr>
        <w:t>e</w:t>
      </w:r>
      <w:r w:rsidRPr="00491C90">
        <w:rPr>
          <w:lang w:val="en-US"/>
        </w:rPr>
        <w:t xml:space="preserve"> g</w:t>
      </w:r>
      <w:r w:rsidR="00E93575">
        <w:rPr>
          <w:lang w:val="en-US"/>
        </w:rPr>
        <w:t>u</w:t>
      </w:r>
      <w:r w:rsidRPr="00491C90">
        <w:rPr>
          <w:lang w:val="en-US"/>
        </w:rPr>
        <w:t xml:space="preserve">lf </w:t>
      </w:r>
      <w:r w:rsidR="00E93575">
        <w:rPr>
          <w:lang w:val="en-US"/>
        </w:rPr>
        <w:t>o</w:t>
      </w:r>
      <w:r w:rsidRPr="00491C90">
        <w:rPr>
          <w:lang w:val="en-US"/>
        </w:rPr>
        <w:t>f s</w:t>
      </w:r>
      <w:r w:rsidR="00E93575">
        <w:rPr>
          <w:lang w:val="en-US"/>
        </w:rPr>
        <w:t>o</w:t>
      </w:r>
      <w:r w:rsidRPr="00491C90">
        <w:rPr>
          <w:lang w:val="en-US"/>
        </w:rPr>
        <w:t>c</w:t>
      </w:r>
      <w:r w:rsidR="00E93575">
        <w:rPr>
          <w:lang w:val="en-US"/>
        </w:rPr>
        <w:t>ia</w:t>
      </w:r>
      <w:r w:rsidRPr="00491C90">
        <w:rPr>
          <w:lang w:val="en-US"/>
        </w:rPr>
        <w:t>l cl</w:t>
      </w:r>
      <w:r w:rsidR="00E93575">
        <w:rPr>
          <w:lang w:val="en-US"/>
        </w:rPr>
        <w:t>a</w:t>
      </w:r>
      <w:r w:rsidRPr="00491C90">
        <w:rPr>
          <w:lang w:val="en-US"/>
        </w:rPr>
        <w:t>ss, r</w:t>
      </w:r>
      <w:r w:rsidR="00E93575">
        <w:rPr>
          <w:lang w:val="en-US"/>
        </w:rPr>
        <w:t>a</w:t>
      </w:r>
      <w:r w:rsidRPr="00491C90">
        <w:rPr>
          <w:lang w:val="en-US"/>
        </w:rPr>
        <w:t>c</w:t>
      </w:r>
      <w:r w:rsidR="00E93575">
        <w:rPr>
          <w:lang w:val="en-US"/>
        </w:rPr>
        <w:t>e</w:t>
      </w:r>
      <w:r w:rsidRPr="00491C90">
        <w:rPr>
          <w:lang w:val="en-US"/>
        </w:rPr>
        <w:t>,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a</w:t>
      </w:r>
      <w:r w:rsidRPr="00491C90">
        <w:rPr>
          <w:lang w:val="en-US"/>
        </w:rPr>
        <w:t>nd g</w:t>
      </w:r>
      <w:r w:rsidR="00E93575">
        <w:rPr>
          <w:lang w:val="en-US"/>
        </w:rPr>
        <w:t>e</w:t>
      </w:r>
      <w:r w:rsidRPr="00491C90">
        <w:rPr>
          <w:lang w:val="en-US"/>
        </w:rPr>
        <w:t>nd</w:t>
      </w:r>
      <w:r w:rsidR="00E93575">
        <w:rPr>
          <w:lang w:val="en-US"/>
        </w:rPr>
        <w:t>e</w:t>
      </w:r>
      <w:r w:rsidRPr="00491C90">
        <w:rPr>
          <w:lang w:val="en-US"/>
        </w:rPr>
        <w:t>r fr</w:t>
      </w:r>
      <w:r w:rsidR="00E93575">
        <w:rPr>
          <w:lang w:val="en-US"/>
        </w:rPr>
        <w:t>e</w:t>
      </w:r>
      <w:r w:rsidRPr="00491C90">
        <w:rPr>
          <w:lang w:val="en-US"/>
        </w:rPr>
        <w:t>q</w:t>
      </w:r>
      <w:r w:rsidR="00E93575">
        <w:rPr>
          <w:lang w:val="en-US"/>
        </w:rPr>
        <w:t>ue</w:t>
      </w:r>
      <w:r w:rsidRPr="00491C90">
        <w:rPr>
          <w:lang w:val="en-US"/>
        </w:rPr>
        <w:t>ntly s</w:t>
      </w:r>
      <w:r w:rsidR="00E93575">
        <w:rPr>
          <w:lang w:val="en-US"/>
        </w:rPr>
        <w:t>e</w:t>
      </w:r>
      <w:r w:rsidRPr="00491C90">
        <w:rPr>
          <w:lang w:val="en-US"/>
        </w:rPr>
        <w:t>p</w:t>
      </w:r>
      <w:r w:rsidR="00E93575">
        <w:rPr>
          <w:lang w:val="en-US"/>
        </w:rPr>
        <w:t>a</w:t>
      </w:r>
      <w:r w:rsidRPr="00491C90">
        <w:rPr>
          <w:lang w:val="en-US"/>
        </w:rPr>
        <w:t>r</w:t>
      </w:r>
      <w:r w:rsidR="00E93575">
        <w:rPr>
          <w:lang w:val="en-US"/>
        </w:rPr>
        <w:t>a</w:t>
      </w:r>
      <w:r w:rsidRPr="00491C90">
        <w:rPr>
          <w:lang w:val="en-US"/>
        </w:rPr>
        <w:t>t</w:t>
      </w:r>
      <w:r w:rsidR="00E93575">
        <w:rPr>
          <w:lang w:val="en-US"/>
        </w:rPr>
        <w:t>e</w:t>
      </w:r>
      <w:r w:rsidRPr="00491C90">
        <w:rPr>
          <w:lang w:val="en-US"/>
        </w:rPr>
        <w:t>s d</w:t>
      </w:r>
      <w:r w:rsidR="00E93575">
        <w:rPr>
          <w:lang w:val="en-US"/>
        </w:rPr>
        <w:t>o</w:t>
      </w:r>
      <w:r w:rsidRPr="00491C90">
        <w:rPr>
          <w:lang w:val="en-US"/>
        </w:rPr>
        <w:t>ct</w:t>
      </w:r>
      <w:r w:rsidR="00E93575">
        <w:rPr>
          <w:lang w:val="en-US"/>
        </w:rPr>
        <w:t>o</w:t>
      </w:r>
      <w:r w:rsidRPr="00491C90">
        <w:rPr>
          <w:lang w:val="en-US"/>
        </w:rPr>
        <w:t>r fr</w:t>
      </w:r>
      <w:r w:rsidR="00E93575">
        <w:rPr>
          <w:lang w:val="en-US"/>
        </w:rPr>
        <w:t>o</w:t>
      </w:r>
      <w:r w:rsidRPr="00491C90">
        <w:rPr>
          <w:lang w:val="en-US"/>
        </w:rPr>
        <w:t>m p</w:t>
      </w:r>
      <w:r w:rsidR="00E93575">
        <w:rPr>
          <w:lang w:val="en-US"/>
        </w:rPr>
        <w:t>a</w:t>
      </w:r>
      <w:r w:rsidRPr="00491C90">
        <w:rPr>
          <w:lang w:val="en-US"/>
        </w:rPr>
        <w:t>t</w:t>
      </w:r>
      <w:r w:rsidR="00E93575">
        <w:rPr>
          <w:lang w:val="en-US"/>
        </w:rPr>
        <w:t>ie</w:t>
      </w:r>
      <w:r w:rsidRPr="00491C90">
        <w:rPr>
          <w:lang w:val="en-US"/>
        </w:rPr>
        <w:t xml:space="preserve">nt, </w:t>
      </w:r>
      <w:r w:rsidR="00E93575">
        <w:rPr>
          <w:lang w:val="en-US"/>
        </w:rPr>
        <w:t>o</w:t>
      </w:r>
      <w:r w:rsidRPr="00491C90">
        <w:rPr>
          <w:lang w:val="en-US"/>
        </w:rPr>
        <w:t>cc</w:t>
      </w:r>
      <w:r w:rsidR="00E93575">
        <w:rPr>
          <w:lang w:val="en-US"/>
        </w:rPr>
        <w:t>u</w:t>
      </w:r>
      <w:r w:rsidRPr="00491C90">
        <w:rPr>
          <w:lang w:val="en-US"/>
        </w:rPr>
        <w:t xml:space="preserve">py </w:t>
      </w:r>
      <w:r w:rsidR="00E93575">
        <w:rPr>
          <w:lang w:val="en-US"/>
        </w:rPr>
        <w:t>a</w:t>
      </w:r>
      <w:r w:rsidRPr="00491C90">
        <w:rPr>
          <w:lang w:val="en-US"/>
        </w:rPr>
        <w:t xml:space="preserve"> c</w:t>
      </w:r>
      <w:r w:rsidR="00E93575">
        <w:rPr>
          <w:lang w:val="en-US"/>
        </w:rPr>
        <w:t>o</w:t>
      </w:r>
      <w:r w:rsidRPr="00491C90">
        <w:rPr>
          <w:lang w:val="en-US"/>
        </w:rPr>
        <w:t>nfl</w:t>
      </w:r>
      <w:r w:rsidR="00E93575">
        <w:rPr>
          <w:lang w:val="en-US"/>
        </w:rPr>
        <w:t>i</w:t>
      </w:r>
      <w:r w:rsidRPr="00491C90">
        <w:rPr>
          <w:lang w:val="en-US"/>
        </w:rPr>
        <w:t>ct</w:t>
      </w:r>
      <w:r w:rsidR="00E93575">
        <w:rPr>
          <w:lang w:val="en-US"/>
        </w:rPr>
        <w:t>e</w:t>
      </w:r>
      <w:r w:rsidRPr="00491C90">
        <w:rPr>
          <w:lang w:val="en-US"/>
        </w:rPr>
        <w:t xml:space="preserve">d </w:t>
      </w:r>
      <w:r w:rsidR="00E93575">
        <w:rPr>
          <w:lang w:val="en-US"/>
        </w:rPr>
        <w:t>a</w:t>
      </w:r>
      <w:r w:rsidRPr="00491C90">
        <w:rPr>
          <w:lang w:val="en-US"/>
        </w:rPr>
        <w:t xml:space="preserve">nd </w:t>
      </w:r>
      <w:r w:rsidR="00E93575">
        <w:rPr>
          <w:lang w:val="en-US"/>
        </w:rPr>
        <w:t>a</w:t>
      </w:r>
      <w:r w:rsidRPr="00491C90">
        <w:rPr>
          <w:lang w:val="en-US"/>
        </w:rPr>
        <w:t>mb</w:t>
      </w:r>
      <w:r w:rsidR="00E93575">
        <w:rPr>
          <w:lang w:val="en-US"/>
        </w:rPr>
        <w:t>i</w:t>
      </w:r>
      <w:r w:rsidRPr="00491C90">
        <w:rPr>
          <w:lang w:val="en-US"/>
        </w:rPr>
        <w:t>v</w:t>
      </w:r>
      <w:r w:rsidR="00E93575">
        <w:rPr>
          <w:lang w:val="en-US"/>
        </w:rPr>
        <w:t>a</w:t>
      </w:r>
      <w:r w:rsidRPr="00491C90">
        <w:rPr>
          <w:lang w:val="en-US"/>
        </w:rPr>
        <w:t>l</w:t>
      </w:r>
      <w:r w:rsidR="00E93575">
        <w:rPr>
          <w:lang w:val="en-US"/>
        </w:rPr>
        <w:t>e</w:t>
      </w:r>
      <w:r w:rsidRPr="00491C90">
        <w:rPr>
          <w:lang w:val="en-US"/>
        </w:rPr>
        <w:t>nt p</w:t>
      </w:r>
      <w:r w:rsidR="00E93575">
        <w:rPr>
          <w:lang w:val="en-US"/>
        </w:rPr>
        <w:t>o</w:t>
      </w:r>
      <w:r w:rsidRPr="00491C90">
        <w:rPr>
          <w:lang w:val="en-US"/>
        </w:rPr>
        <w:t>s</w:t>
      </w:r>
      <w:r w:rsidR="00E93575">
        <w:rPr>
          <w:lang w:val="en-US"/>
        </w:rPr>
        <w:t>i</w:t>
      </w:r>
      <w:r w:rsidRPr="00491C90">
        <w:rPr>
          <w:lang w:val="en-US"/>
        </w:rPr>
        <w:t>t</w:t>
      </w:r>
      <w:r w:rsidR="00E93575">
        <w:rPr>
          <w:lang w:val="en-US"/>
        </w:rPr>
        <w:t>io</w:t>
      </w:r>
      <w:r w:rsidRPr="00491C90">
        <w:rPr>
          <w:lang w:val="en-US"/>
        </w:rPr>
        <w:t xml:space="preserve">n </w:t>
      </w:r>
      <w:r w:rsidR="00E93575">
        <w:rPr>
          <w:lang w:val="en-US"/>
        </w:rPr>
        <w:t>i</w:t>
      </w:r>
      <w:r w:rsidRPr="00491C90">
        <w:rPr>
          <w:lang w:val="en-US"/>
        </w:rPr>
        <w:t>nt</w:t>
      </w:r>
      <w:r w:rsidR="00E93575">
        <w:rPr>
          <w:lang w:val="en-US"/>
        </w:rPr>
        <w:t>e</w:t>
      </w:r>
      <w:r w:rsidRPr="00491C90">
        <w:rPr>
          <w:lang w:val="en-US"/>
        </w:rPr>
        <w:t>rs</w:t>
      </w:r>
      <w:r w:rsidR="00E93575">
        <w:rPr>
          <w:lang w:val="en-US"/>
        </w:rPr>
        <w:t>e</w:t>
      </w:r>
      <w:r w:rsidRPr="00491C90">
        <w:rPr>
          <w:lang w:val="en-US"/>
        </w:rPr>
        <w:t>ct</w:t>
      </w:r>
      <w:r w:rsidR="00E93575">
        <w:rPr>
          <w:lang w:val="en-US"/>
        </w:rPr>
        <w:t>i</w:t>
      </w:r>
      <w:r w:rsidRPr="00491C90">
        <w:rPr>
          <w:lang w:val="en-US"/>
        </w:rPr>
        <w:t>ng th</w:t>
      </w:r>
      <w:r w:rsidR="00E93575">
        <w:rPr>
          <w:lang w:val="en-US"/>
        </w:rPr>
        <w:t>e</w:t>
      </w:r>
      <w:r w:rsidRPr="00491C90">
        <w:rPr>
          <w:lang w:val="en-US"/>
        </w:rPr>
        <w:t xml:space="preserve"> sp</w:t>
      </w:r>
      <w:r w:rsidR="00E93575">
        <w:rPr>
          <w:lang w:val="en-US"/>
        </w:rPr>
        <w:t>a</w:t>
      </w:r>
      <w:r w:rsidRPr="00491C90">
        <w:rPr>
          <w:lang w:val="en-US"/>
        </w:rPr>
        <w:t>c</w:t>
      </w:r>
      <w:r w:rsidR="00E93575">
        <w:rPr>
          <w:lang w:val="en-US"/>
        </w:rPr>
        <w:t>e</w:t>
      </w:r>
      <w:r w:rsidRPr="00491C90">
        <w:rPr>
          <w:lang w:val="en-US"/>
        </w:rPr>
        <w:t xml:space="preserve"> b</w:t>
      </w:r>
      <w:r w:rsidR="00E93575">
        <w:rPr>
          <w:lang w:val="en-US"/>
        </w:rPr>
        <w:t>e</w:t>
      </w:r>
      <w:r w:rsidRPr="00491C90">
        <w:rPr>
          <w:lang w:val="en-US"/>
        </w:rPr>
        <w:t>tw</w:t>
      </w:r>
      <w:r w:rsidR="00E93575">
        <w:rPr>
          <w:lang w:val="en-US"/>
        </w:rPr>
        <w:t>ee</w:t>
      </w:r>
      <w:r w:rsidRPr="00491C90">
        <w:rPr>
          <w:lang w:val="en-US"/>
        </w:rPr>
        <w:t>n th</w:t>
      </w:r>
      <w:r w:rsidR="00E93575">
        <w:rPr>
          <w:lang w:val="en-US"/>
        </w:rPr>
        <w:t>e</w:t>
      </w:r>
      <w:r w:rsidRPr="00491C90">
        <w:rPr>
          <w:lang w:val="en-US"/>
        </w:rPr>
        <w:t>m”</w:t>
      </w:r>
      <w:r w:rsidR="00491C90" w:rsidRPr="00491C90">
        <w:rPr>
          <w:lang w:val="en-US"/>
        </w:rPr>
        <w:t xml:space="preserve"> (</w:t>
      </w:r>
      <w:r w:rsidRPr="00491C90">
        <w:rPr>
          <w:lang w:val="en-US"/>
        </w:rPr>
        <w:t>p</w:t>
      </w:r>
      <w:r w:rsidR="00491C90" w:rsidRPr="00491C90">
        <w:rPr>
          <w:lang w:val="en-US"/>
        </w:rPr>
        <w:t>.2</w:t>
      </w:r>
      <w:r w:rsidRPr="00491C90">
        <w:rPr>
          <w:lang w:val="en-US"/>
        </w:rPr>
        <w:t>9</w:t>
      </w:r>
      <w:r w:rsidR="00491C90" w:rsidRPr="00491C90">
        <w:rPr>
          <w:lang w:val="en-US"/>
        </w:rPr>
        <w:t>).</w:t>
      </w:r>
    </w:p>
    <w:p w:rsidR="00491C90" w:rsidRPr="00491C90" w:rsidRDefault="001277D5" w:rsidP="00491C90">
      <w:pPr>
        <w:ind w:firstLine="709"/>
        <w:rPr>
          <w:lang w:val="en-US"/>
        </w:rPr>
      </w:pPr>
      <w:r w:rsidRPr="00491C90">
        <w:rPr>
          <w:lang w:val="en-US"/>
        </w:rPr>
        <w:t>Th</w:t>
      </w:r>
      <w:r w:rsidR="00E93575">
        <w:rPr>
          <w:lang w:val="en-US"/>
        </w:rPr>
        <w:t>i</w:t>
      </w:r>
      <w:r w:rsidRPr="00491C90">
        <w:rPr>
          <w:lang w:val="en-US"/>
        </w:rPr>
        <w:t>s g</w:t>
      </w:r>
      <w:r w:rsidR="00E93575">
        <w:rPr>
          <w:lang w:val="en-US"/>
        </w:rPr>
        <w:t>i</w:t>
      </w:r>
      <w:r w:rsidRPr="00491C90">
        <w:rPr>
          <w:lang w:val="en-US"/>
        </w:rPr>
        <w:t>v</w:t>
      </w:r>
      <w:r w:rsidR="00E93575">
        <w:rPr>
          <w:lang w:val="en-US"/>
        </w:rPr>
        <w:t>e</w:t>
      </w:r>
      <w:r w:rsidRPr="00491C90">
        <w:rPr>
          <w:lang w:val="en-US"/>
        </w:rPr>
        <w:t xml:space="preserve">s </w:t>
      </w:r>
      <w:r w:rsidR="00E93575">
        <w:rPr>
          <w:lang w:val="en-US"/>
        </w:rPr>
        <w:t>u</w:t>
      </w:r>
      <w:r w:rsidRPr="00491C90">
        <w:rPr>
          <w:lang w:val="en-US"/>
        </w:rPr>
        <w:t>s, th</w:t>
      </w:r>
      <w:r w:rsidR="00E93575">
        <w:rPr>
          <w:lang w:val="en-US"/>
        </w:rPr>
        <w:t>e</w:t>
      </w:r>
      <w:r w:rsidRPr="00491C90">
        <w:rPr>
          <w:lang w:val="en-US"/>
        </w:rPr>
        <w:t xml:space="preserve">n, </w:t>
      </w:r>
      <w:r w:rsidR="00E93575">
        <w:rPr>
          <w:lang w:val="en-US"/>
        </w:rPr>
        <w:t>a</w:t>
      </w:r>
      <w:r w:rsidRPr="00491C90">
        <w:rPr>
          <w:lang w:val="en-US"/>
        </w:rPr>
        <w:t xml:space="preserve"> m</w:t>
      </w:r>
      <w:r w:rsidR="00E93575">
        <w:rPr>
          <w:lang w:val="en-US"/>
        </w:rPr>
        <w:t>o</w:t>
      </w:r>
      <w:r w:rsidRPr="00491C90">
        <w:rPr>
          <w:lang w:val="en-US"/>
        </w:rPr>
        <w:t>r</w:t>
      </w:r>
      <w:r w:rsidR="00E93575">
        <w:rPr>
          <w:lang w:val="en-US"/>
        </w:rPr>
        <w:t>e</w:t>
      </w:r>
      <w:r w:rsidRPr="00491C90">
        <w:rPr>
          <w:lang w:val="en-US"/>
        </w:rPr>
        <w:t xml:space="preserve"> c</w:t>
      </w:r>
      <w:r w:rsidR="00E93575">
        <w:rPr>
          <w:lang w:val="en-US"/>
        </w:rPr>
        <w:t>o</w:t>
      </w:r>
      <w:r w:rsidRPr="00491C90">
        <w:rPr>
          <w:lang w:val="en-US"/>
        </w:rPr>
        <w:t>mpl</w:t>
      </w:r>
      <w:r w:rsidR="00E93575">
        <w:rPr>
          <w:lang w:val="en-US"/>
        </w:rPr>
        <w:t>e</w:t>
      </w:r>
      <w:r w:rsidRPr="00491C90">
        <w:rPr>
          <w:lang w:val="en-US"/>
        </w:rPr>
        <w:t>x p</w:t>
      </w:r>
      <w:r w:rsidR="00E93575">
        <w:rPr>
          <w:lang w:val="en-US"/>
        </w:rPr>
        <w:t>i</w:t>
      </w:r>
      <w:r w:rsidRPr="00491C90">
        <w:rPr>
          <w:lang w:val="en-US"/>
        </w:rPr>
        <w:t>ct</w:t>
      </w:r>
      <w:r w:rsidR="00E93575">
        <w:rPr>
          <w:lang w:val="en-US"/>
        </w:rPr>
        <w:t>u</w:t>
      </w:r>
      <w:r w:rsidRPr="00491C90">
        <w:rPr>
          <w:lang w:val="en-US"/>
        </w:rPr>
        <w:t>r</w:t>
      </w:r>
      <w:r w:rsidR="00E93575">
        <w:rPr>
          <w:lang w:val="en-US"/>
        </w:rPr>
        <w:t>e</w:t>
      </w:r>
      <w:r w:rsidRPr="00491C90">
        <w:rPr>
          <w:lang w:val="en-US"/>
        </w:rPr>
        <w:t xml:space="preserve"> th</w:t>
      </w:r>
      <w:r w:rsidR="00E93575">
        <w:rPr>
          <w:lang w:val="en-US"/>
        </w:rPr>
        <w:t>a</w:t>
      </w:r>
      <w:r w:rsidRPr="00491C90">
        <w:rPr>
          <w:lang w:val="en-US"/>
        </w:rPr>
        <w:t>n th</w:t>
      </w:r>
      <w:r w:rsidR="00E93575">
        <w:rPr>
          <w:lang w:val="en-US"/>
        </w:rPr>
        <w:t>e</w:t>
      </w:r>
      <w:r w:rsidRPr="00491C90">
        <w:rPr>
          <w:lang w:val="en-US"/>
        </w:rPr>
        <w:t xml:space="preserve"> n</w:t>
      </w:r>
      <w:r w:rsidR="00E93575">
        <w:rPr>
          <w:lang w:val="en-US"/>
        </w:rPr>
        <w:t>e</w:t>
      </w:r>
      <w:r w:rsidRPr="00491C90">
        <w:rPr>
          <w:lang w:val="en-US"/>
        </w:rPr>
        <w:t>wsp</w:t>
      </w:r>
      <w:r w:rsidR="00E93575">
        <w:rPr>
          <w:lang w:val="en-US"/>
        </w:rPr>
        <w:t>a</w:t>
      </w:r>
      <w:r w:rsidRPr="00491C90">
        <w:rPr>
          <w:lang w:val="en-US"/>
        </w:rPr>
        <w:t>p</w:t>
      </w:r>
      <w:r w:rsidR="00E93575">
        <w:rPr>
          <w:lang w:val="en-US"/>
        </w:rPr>
        <w:t>e</w:t>
      </w:r>
      <w:r w:rsidRPr="00491C90">
        <w:rPr>
          <w:lang w:val="en-US"/>
        </w:rPr>
        <w:t>r sk</w:t>
      </w:r>
      <w:r w:rsidR="00E93575">
        <w:rPr>
          <w:lang w:val="en-US"/>
        </w:rPr>
        <w:t>e</w:t>
      </w:r>
      <w:r w:rsidRPr="00491C90">
        <w:rPr>
          <w:lang w:val="en-US"/>
        </w:rPr>
        <w:t xml:space="preserve">tch </w:t>
      </w:r>
      <w:r w:rsidR="00E93575">
        <w:rPr>
          <w:lang w:val="en-US"/>
        </w:rPr>
        <w:t>o</w:t>
      </w:r>
      <w:r w:rsidRPr="00491C90">
        <w:rPr>
          <w:lang w:val="en-US"/>
        </w:rPr>
        <w:t xml:space="preserve">f </w:t>
      </w:r>
      <w:r w:rsidR="00E93575">
        <w:rPr>
          <w:lang w:val="en-US"/>
        </w:rPr>
        <w:t>a</w:t>
      </w:r>
      <w:r w:rsidRPr="00491C90">
        <w:rPr>
          <w:lang w:val="en-US"/>
        </w:rPr>
        <w:t xml:space="preserve"> p</w:t>
      </w:r>
      <w:r w:rsidR="00E93575">
        <w:rPr>
          <w:lang w:val="en-US"/>
        </w:rPr>
        <w:t>a</w:t>
      </w:r>
      <w:r w:rsidRPr="00491C90">
        <w:rPr>
          <w:lang w:val="en-US"/>
        </w:rPr>
        <w:t>t</w:t>
      </w:r>
      <w:r w:rsidR="00E93575">
        <w:rPr>
          <w:lang w:val="en-US"/>
        </w:rPr>
        <w:t>ie</w:t>
      </w:r>
      <w:r w:rsidRPr="00491C90">
        <w:rPr>
          <w:lang w:val="en-US"/>
        </w:rPr>
        <w:t>nt dy</w:t>
      </w:r>
      <w:r w:rsidR="00E93575">
        <w:rPr>
          <w:lang w:val="en-US"/>
        </w:rPr>
        <w:t>i</w:t>
      </w:r>
      <w:r w:rsidRPr="00491C90">
        <w:rPr>
          <w:lang w:val="en-US"/>
        </w:rPr>
        <w:t>ng b</w:t>
      </w:r>
      <w:r w:rsidR="00E93575">
        <w:rPr>
          <w:lang w:val="en-US"/>
        </w:rPr>
        <w:t>e</w:t>
      </w:r>
      <w:r w:rsidRPr="00491C90">
        <w:rPr>
          <w:lang w:val="en-US"/>
        </w:rPr>
        <w:t>c</w:t>
      </w:r>
      <w:r w:rsidR="00E93575">
        <w:rPr>
          <w:lang w:val="en-US"/>
        </w:rPr>
        <w:t>au</w:t>
      </w:r>
      <w:r w:rsidRPr="00491C90">
        <w:rPr>
          <w:lang w:val="en-US"/>
        </w:rPr>
        <w:t>s</w:t>
      </w:r>
      <w:r w:rsidR="00E93575">
        <w:rPr>
          <w:lang w:val="en-US"/>
        </w:rPr>
        <w:t>e</w:t>
      </w:r>
      <w:r w:rsidRPr="00491C90">
        <w:rPr>
          <w:lang w:val="en-US"/>
        </w:rPr>
        <w:t xml:space="preserve"> h</w:t>
      </w:r>
      <w:r w:rsidR="00E93575">
        <w:rPr>
          <w:lang w:val="en-US"/>
        </w:rPr>
        <w:t>i</w:t>
      </w:r>
      <w:r w:rsidRPr="00491C90">
        <w:rPr>
          <w:lang w:val="en-US"/>
        </w:rPr>
        <w:t>s d</w:t>
      </w:r>
      <w:r w:rsidR="00E93575">
        <w:rPr>
          <w:lang w:val="en-US"/>
        </w:rPr>
        <w:t>o</w:t>
      </w:r>
      <w:r w:rsidRPr="00491C90">
        <w:rPr>
          <w:lang w:val="en-US"/>
        </w:rPr>
        <w:t>ct</w:t>
      </w:r>
      <w:r w:rsidR="00E93575">
        <w:rPr>
          <w:lang w:val="en-US"/>
        </w:rPr>
        <w:t>o</w:t>
      </w:r>
      <w:r w:rsidRPr="00491C90">
        <w:rPr>
          <w:lang w:val="en-US"/>
        </w:rPr>
        <w:t>r c</w:t>
      </w:r>
      <w:r w:rsidR="00E93575">
        <w:rPr>
          <w:lang w:val="en-US"/>
        </w:rPr>
        <w:t>ou</w:t>
      </w:r>
      <w:r w:rsidRPr="00491C90">
        <w:rPr>
          <w:lang w:val="en-US"/>
        </w:rPr>
        <w:t>ldn’t sp</w:t>
      </w:r>
      <w:r w:rsidR="00E93575">
        <w:rPr>
          <w:lang w:val="en-US"/>
        </w:rPr>
        <w:t>e</w:t>
      </w:r>
      <w:r w:rsidRPr="00491C90">
        <w:rPr>
          <w:lang w:val="en-US"/>
        </w:rPr>
        <w:t>ll ‘</w:t>
      </w:r>
      <w:r w:rsidR="00E93575">
        <w:rPr>
          <w:lang w:val="en-US"/>
        </w:rPr>
        <w:t>a</w:t>
      </w:r>
      <w:r w:rsidRPr="00491C90">
        <w:rPr>
          <w:lang w:val="en-US"/>
        </w:rPr>
        <w:t>c</w:t>
      </w:r>
      <w:r w:rsidR="00E93575">
        <w:rPr>
          <w:lang w:val="en-US"/>
        </w:rPr>
        <w:t>u</w:t>
      </w:r>
      <w:r w:rsidRPr="00491C90">
        <w:rPr>
          <w:lang w:val="en-US"/>
        </w:rPr>
        <w:t>t</w:t>
      </w:r>
      <w:r w:rsidR="00E93575">
        <w:rPr>
          <w:lang w:val="en-US"/>
        </w:rPr>
        <w:t>e</w:t>
      </w:r>
      <w:r w:rsidRPr="00491C90">
        <w:rPr>
          <w:lang w:val="en-US"/>
        </w:rPr>
        <w:t>’</w:t>
      </w:r>
      <w:r w:rsidR="00491C90" w:rsidRPr="00491C90">
        <w:rPr>
          <w:lang w:val="en-US"/>
        </w:rPr>
        <w:t xml:space="preserve">. </w:t>
      </w:r>
      <w:r w:rsidRPr="00491C90">
        <w:rPr>
          <w:lang w:val="en-US"/>
        </w:rPr>
        <w:t>H</w:t>
      </w:r>
      <w:r w:rsidR="00E93575">
        <w:rPr>
          <w:lang w:val="en-US"/>
        </w:rPr>
        <w:t>e</w:t>
      </w:r>
      <w:r w:rsidRPr="00491C90">
        <w:rPr>
          <w:lang w:val="en-US"/>
        </w:rPr>
        <w:t>r</w:t>
      </w:r>
      <w:r w:rsidR="00E93575">
        <w:rPr>
          <w:lang w:val="en-US"/>
        </w:rPr>
        <w:t>e</w:t>
      </w:r>
      <w:r w:rsidRPr="00491C90">
        <w:rPr>
          <w:lang w:val="en-US"/>
        </w:rPr>
        <w:t xml:space="preserve"> w</w:t>
      </w:r>
      <w:r w:rsidR="00E93575">
        <w:rPr>
          <w:lang w:val="en-US"/>
        </w:rPr>
        <w:t>e</w:t>
      </w:r>
      <w:r w:rsidRPr="00491C90">
        <w:rPr>
          <w:lang w:val="en-US"/>
        </w:rPr>
        <w:t xml:space="preserve"> s</w:t>
      </w:r>
      <w:r w:rsidR="00E93575">
        <w:rPr>
          <w:lang w:val="en-US"/>
        </w:rPr>
        <w:t>ee</w:t>
      </w:r>
      <w:r w:rsidRPr="00491C90">
        <w:rPr>
          <w:lang w:val="en-US"/>
        </w:rPr>
        <w:t xml:space="preserve"> </w:t>
      </w:r>
      <w:r w:rsidR="00E93575">
        <w:rPr>
          <w:lang w:val="en-US"/>
        </w:rPr>
        <w:t>a</w:t>
      </w:r>
      <w:r w:rsidRPr="00491C90">
        <w:rPr>
          <w:lang w:val="en-US"/>
        </w:rPr>
        <w:t xml:space="preserve"> f</w:t>
      </w:r>
      <w:r w:rsidR="00E93575">
        <w:rPr>
          <w:lang w:val="en-US"/>
        </w:rPr>
        <w:t>u</w:t>
      </w:r>
      <w:r w:rsidRPr="00491C90">
        <w:rPr>
          <w:lang w:val="en-US"/>
        </w:rPr>
        <w:t>ll</w:t>
      </w:r>
      <w:r w:rsidR="00E93575">
        <w:rPr>
          <w:lang w:val="en-US"/>
        </w:rPr>
        <w:t>e</w:t>
      </w:r>
      <w:r w:rsidRPr="00491C90">
        <w:rPr>
          <w:lang w:val="en-US"/>
        </w:rPr>
        <w:t>r p</w:t>
      </w:r>
      <w:r w:rsidR="00E93575">
        <w:rPr>
          <w:lang w:val="en-US"/>
        </w:rPr>
        <w:t>i</w:t>
      </w:r>
      <w:r w:rsidRPr="00491C90">
        <w:rPr>
          <w:lang w:val="en-US"/>
        </w:rPr>
        <w:t>ct</w:t>
      </w:r>
      <w:r w:rsidR="00E93575">
        <w:rPr>
          <w:lang w:val="en-US"/>
        </w:rPr>
        <w:t>u</w:t>
      </w:r>
      <w:r w:rsidRPr="00491C90">
        <w:rPr>
          <w:lang w:val="en-US"/>
        </w:rPr>
        <w:t>r</w:t>
      </w:r>
      <w:r w:rsidR="00E93575">
        <w:rPr>
          <w:lang w:val="en-US"/>
        </w:rPr>
        <w:t>e</w:t>
      </w:r>
      <w:r w:rsidRPr="00491C90">
        <w:rPr>
          <w:lang w:val="en-US"/>
        </w:rPr>
        <w:t xml:space="preserve"> </w:t>
      </w:r>
      <w:r w:rsidR="00E93575">
        <w:rPr>
          <w:lang w:val="en-US"/>
        </w:rPr>
        <w:t>o</w:t>
      </w:r>
      <w:r w:rsidRPr="00491C90">
        <w:rPr>
          <w:lang w:val="en-US"/>
        </w:rPr>
        <w:t>f h</w:t>
      </w:r>
      <w:r w:rsidR="00E93575">
        <w:rPr>
          <w:lang w:val="en-US"/>
        </w:rPr>
        <w:t>o</w:t>
      </w:r>
      <w:r w:rsidRPr="00491C90">
        <w:rPr>
          <w:lang w:val="en-US"/>
        </w:rPr>
        <w:t>w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i</w:t>
      </w:r>
      <w:r w:rsidRPr="00491C90">
        <w:rPr>
          <w:lang w:val="en-US"/>
        </w:rPr>
        <w:t xml:space="preserve">s </w:t>
      </w:r>
      <w:r w:rsidR="00E93575">
        <w:rPr>
          <w:lang w:val="en-US"/>
        </w:rPr>
        <w:t>e</w:t>
      </w:r>
      <w:r w:rsidRPr="00491C90">
        <w:rPr>
          <w:lang w:val="en-US"/>
        </w:rPr>
        <w:t>mb</w:t>
      </w:r>
      <w:r w:rsidR="00E93575">
        <w:rPr>
          <w:lang w:val="en-US"/>
        </w:rPr>
        <w:t>e</w:t>
      </w:r>
      <w:r w:rsidRPr="00491C90">
        <w:rPr>
          <w:lang w:val="en-US"/>
        </w:rPr>
        <w:t>dd</w:t>
      </w:r>
      <w:r w:rsidR="00E93575">
        <w:rPr>
          <w:lang w:val="en-US"/>
        </w:rPr>
        <w:t>e</w:t>
      </w:r>
      <w:r w:rsidRPr="00491C90">
        <w:rPr>
          <w:lang w:val="en-US"/>
        </w:rPr>
        <w:t xml:space="preserve">d </w:t>
      </w:r>
      <w:r w:rsidR="00E93575">
        <w:rPr>
          <w:lang w:val="en-US"/>
        </w:rPr>
        <w:t>i</w:t>
      </w:r>
      <w:r w:rsidRPr="00491C90">
        <w:rPr>
          <w:lang w:val="en-US"/>
        </w:rPr>
        <w:t>n s</w:t>
      </w:r>
      <w:r w:rsidR="00E93575">
        <w:rPr>
          <w:lang w:val="en-US"/>
        </w:rPr>
        <w:t>o</w:t>
      </w:r>
      <w:r w:rsidRPr="00491C90">
        <w:rPr>
          <w:lang w:val="en-US"/>
        </w:rPr>
        <w:t>c</w:t>
      </w:r>
      <w:r w:rsidR="00E93575">
        <w:rPr>
          <w:lang w:val="en-US"/>
        </w:rPr>
        <w:t>ia</w:t>
      </w:r>
      <w:r w:rsidRPr="00491C90">
        <w:rPr>
          <w:lang w:val="en-US"/>
        </w:rPr>
        <w:t>l r</w:t>
      </w:r>
      <w:r w:rsidR="00E93575">
        <w:rPr>
          <w:lang w:val="en-US"/>
        </w:rPr>
        <w:t>e</w:t>
      </w:r>
      <w:r w:rsidRPr="00491C90">
        <w:rPr>
          <w:lang w:val="en-US"/>
        </w:rPr>
        <w:t>l</w:t>
      </w:r>
      <w:r w:rsidR="00E93575">
        <w:rPr>
          <w:lang w:val="en-US"/>
        </w:rPr>
        <w:t>a</w:t>
      </w:r>
      <w:r w:rsidRPr="00491C90">
        <w:rPr>
          <w:lang w:val="en-US"/>
        </w:rPr>
        <w:t>t</w:t>
      </w:r>
      <w:r w:rsidR="00E93575">
        <w:rPr>
          <w:lang w:val="en-US"/>
        </w:rPr>
        <w:t>io</w:t>
      </w:r>
      <w:r w:rsidRPr="00491C90">
        <w:rPr>
          <w:lang w:val="en-US"/>
        </w:rPr>
        <w:t xml:space="preserve">ns </w:t>
      </w:r>
      <w:r w:rsidR="00E93575">
        <w:rPr>
          <w:lang w:val="en-US"/>
        </w:rPr>
        <w:t>a</w:t>
      </w:r>
      <w:r w:rsidRPr="00491C90">
        <w:rPr>
          <w:lang w:val="en-US"/>
        </w:rPr>
        <w:t xml:space="preserve">nd </w:t>
      </w:r>
      <w:r w:rsidR="00E93575">
        <w:rPr>
          <w:lang w:val="en-US"/>
        </w:rPr>
        <w:t>i</w:t>
      </w:r>
      <w:r w:rsidRPr="00491C90">
        <w:rPr>
          <w:lang w:val="en-US"/>
        </w:rPr>
        <w:t>nd</w:t>
      </w:r>
      <w:r w:rsidR="00E93575">
        <w:rPr>
          <w:lang w:val="en-US"/>
        </w:rPr>
        <w:t>ee</w:t>
      </w:r>
      <w:r w:rsidRPr="00491C90">
        <w:rPr>
          <w:lang w:val="en-US"/>
        </w:rPr>
        <w:t xml:space="preserve">d </w:t>
      </w:r>
      <w:r w:rsidR="00E93575">
        <w:rPr>
          <w:lang w:val="en-US"/>
        </w:rPr>
        <w:t>i</w:t>
      </w:r>
      <w:r w:rsidRPr="00491C90">
        <w:rPr>
          <w:lang w:val="en-US"/>
        </w:rPr>
        <w:t>s p</w:t>
      </w:r>
      <w:r w:rsidR="00E93575">
        <w:rPr>
          <w:lang w:val="en-US"/>
        </w:rPr>
        <w:t>a</w:t>
      </w:r>
      <w:r w:rsidRPr="00491C90">
        <w:rPr>
          <w:lang w:val="en-US"/>
        </w:rPr>
        <w:t xml:space="preserve">rt </w:t>
      </w:r>
      <w:r w:rsidR="00E93575">
        <w:rPr>
          <w:lang w:val="en-US"/>
        </w:rPr>
        <w:t>o</w:t>
      </w:r>
      <w:r w:rsidRPr="00491C90">
        <w:rPr>
          <w:lang w:val="en-US"/>
        </w:rPr>
        <w:t>f th</w:t>
      </w:r>
      <w:r w:rsidR="00E93575">
        <w:rPr>
          <w:lang w:val="en-US"/>
        </w:rPr>
        <w:t>e</w:t>
      </w:r>
      <w:r w:rsidRPr="00491C90">
        <w:rPr>
          <w:lang w:val="en-US"/>
        </w:rPr>
        <w:t xml:space="preserve"> syst</w:t>
      </w:r>
      <w:r w:rsidR="00E93575">
        <w:rPr>
          <w:lang w:val="en-US"/>
        </w:rPr>
        <w:t>e</w:t>
      </w:r>
      <w:r w:rsidRPr="00491C90">
        <w:rPr>
          <w:lang w:val="en-US"/>
        </w:rPr>
        <w:t>m th</w:t>
      </w:r>
      <w:r w:rsidR="00E93575">
        <w:rPr>
          <w:lang w:val="en-US"/>
        </w:rPr>
        <w:t>a</w:t>
      </w:r>
      <w:r w:rsidRPr="00491C90">
        <w:rPr>
          <w:lang w:val="en-US"/>
        </w:rPr>
        <w:t>t p</w:t>
      </w:r>
      <w:r w:rsidR="00E93575">
        <w:rPr>
          <w:lang w:val="en-US"/>
        </w:rPr>
        <w:t>e</w:t>
      </w:r>
      <w:r w:rsidRPr="00491C90">
        <w:rPr>
          <w:lang w:val="en-US"/>
        </w:rPr>
        <w:t>rp</w:t>
      </w:r>
      <w:r w:rsidR="00E93575">
        <w:rPr>
          <w:lang w:val="en-US"/>
        </w:rPr>
        <w:t>e</w:t>
      </w:r>
      <w:r w:rsidRPr="00491C90">
        <w:rPr>
          <w:lang w:val="en-US"/>
        </w:rPr>
        <w:t>t</w:t>
      </w:r>
      <w:r w:rsidR="00E93575">
        <w:rPr>
          <w:lang w:val="en-US"/>
        </w:rPr>
        <w:t>ua</w:t>
      </w:r>
      <w:r w:rsidRPr="00491C90">
        <w:rPr>
          <w:lang w:val="en-US"/>
        </w:rPr>
        <w:t>t</w:t>
      </w:r>
      <w:r w:rsidR="00E93575">
        <w:rPr>
          <w:lang w:val="en-US"/>
        </w:rPr>
        <w:t>e</w:t>
      </w:r>
      <w:r w:rsidRPr="00491C90">
        <w:rPr>
          <w:lang w:val="en-US"/>
        </w:rPr>
        <w:t xml:space="preserve">s </w:t>
      </w:r>
      <w:r w:rsidR="00E93575">
        <w:rPr>
          <w:lang w:val="en-US"/>
        </w:rPr>
        <w:t>i</w:t>
      </w:r>
      <w:r w:rsidRPr="00491C90">
        <w:rPr>
          <w:lang w:val="en-US"/>
        </w:rPr>
        <w:t>n</w:t>
      </w:r>
      <w:r w:rsidR="00E93575">
        <w:rPr>
          <w:lang w:val="en-US"/>
        </w:rPr>
        <w:t>e</w:t>
      </w:r>
      <w:r w:rsidRPr="00491C90">
        <w:rPr>
          <w:lang w:val="en-US"/>
        </w:rPr>
        <w:t>q</w:t>
      </w:r>
      <w:r w:rsidR="00E93575">
        <w:rPr>
          <w:lang w:val="en-US"/>
        </w:rPr>
        <w:t>ua</w:t>
      </w:r>
      <w:r w:rsidRPr="00491C90">
        <w:rPr>
          <w:lang w:val="en-US"/>
        </w:rPr>
        <w:t>l</w:t>
      </w:r>
      <w:r w:rsidR="00E93575">
        <w:rPr>
          <w:lang w:val="en-US"/>
        </w:rPr>
        <w:t>i</w:t>
      </w:r>
      <w:r w:rsidRPr="00491C90">
        <w:rPr>
          <w:lang w:val="en-US"/>
        </w:rPr>
        <w:t>ty</w:t>
      </w:r>
      <w:r w:rsidR="00491C90" w:rsidRPr="00491C90">
        <w:rPr>
          <w:lang w:val="en-US"/>
        </w:rPr>
        <w:t xml:space="preserve">. </w:t>
      </w:r>
      <w:r w:rsidR="00E93575">
        <w:rPr>
          <w:lang w:val="en-US"/>
        </w:rPr>
        <w:t>A</w:t>
      </w:r>
      <w:r w:rsidRPr="00491C90">
        <w:rPr>
          <w:lang w:val="en-US"/>
        </w:rPr>
        <w:t xml:space="preserve">nd, </w:t>
      </w:r>
      <w:r w:rsidR="00E93575">
        <w:rPr>
          <w:lang w:val="en-US"/>
        </w:rPr>
        <w:t>a</w:t>
      </w:r>
      <w:r w:rsidRPr="00491C90">
        <w:rPr>
          <w:lang w:val="en-US"/>
        </w:rPr>
        <w:t>s Cr</w:t>
      </w:r>
      <w:r w:rsidR="00E93575">
        <w:rPr>
          <w:lang w:val="en-US"/>
        </w:rPr>
        <w:t>a</w:t>
      </w:r>
      <w:r w:rsidRPr="00491C90">
        <w:rPr>
          <w:lang w:val="en-US"/>
        </w:rPr>
        <w:t>wf</w:t>
      </w:r>
      <w:r w:rsidR="00E93575">
        <w:rPr>
          <w:lang w:val="en-US"/>
        </w:rPr>
        <w:t>o</w:t>
      </w:r>
      <w:r w:rsidRPr="00491C90">
        <w:rPr>
          <w:lang w:val="en-US"/>
        </w:rPr>
        <w:t xml:space="preserve">rd </w:t>
      </w:r>
      <w:r w:rsidR="00E93575">
        <w:rPr>
          <w:lang w:val="en-US"/>
        </w:rPr>
        <w:t>a</w:t>
      </w:r>
      <w:r w:rsidRPr="00491C90">
        <w:rPr>
          <w:lang w:val="en-US"/>
        </w:rPr>
        <w:t>rg</w:t>
      </w:r>
      <w:r w:rsidR="00E93575">
        <w:rPr>
          <w:lang w:val="en-US"/>
        </w:rPr>
        <w:t>ue</w:t>
      </w:r>
      <w:r w:rsidRPr="00491C90">
        <w:rPr>
          <w:lang w:val="en-US"/>
        </w:rPr>
        <w:t>s, ch</w:t>
      </w:r>
      <w:r w:rsidR="00E93575">
        <w:rPr>
          <w:lang w:val="en-US"/>
        </w:rPr>
        <w:t>a</w:t>
      </w:r>
      <w:r w:rsidRPr="00491C90">
        <w:rPr>
          <w:lang w:val="en-US"/>
        </w:rPr>
        <w:t>ng</w:t>
      </w:r>
      <w:r w:rsidR="00E93575">
        <w:rPr>
          <w:lang w:val="en-US"/>
        </w:rPr>
        <w:t>e</w:t>
      </w:r>
      <w:r w:rsidRPr="00491C90">
        <w:rPr>
          <w:lang w:val="en-US"/>
        </w:rPr>
        <w:t xml:space="preserve"> c</w:t>
      </w:r>
      <w:r w:rsidR="00E93575">
        <w:rPr>
          <w:lang w:val="en-US"/>
        </w:rPr>
        <w:t>a</w:t>
      </w:r>
      <w:r w:rsidRPr="00491C90">
        <w:rPr>
          <w:lang w:val="en-US"/>
        </w:rPr>
        <w:t xml:space="preserve">n </w:t>
      </w:r>
      <w:r w:rsidR="00E93575">
        <w:rPr>
          <w:lang w:val="en-US"/>
        </w:rPr>
        <w:t>o</w:t>
      </w:r>
      <w:r w:rsidRPr="00491C90">
        <w:rPr>
          <w:lang w:val="en-US"/>
        </w:rPr>
        <w:t>nly b</w:t>
      </w:r>
      <w:r w:rsidR="00E93575">
        <w:rPr>
          <w:lang w:val="en-US"/>
        </w:rPr>
        <w:t>e</w:t>
      </w:r>
      <w:r w:rsidRPr="00491C90">
        <w:rPr>
          <w:lang w:val="en-US"/>
        </w:rPr>
        <w:t xml:space="preserve"> br</w:t>
      </w:r>
      <w:r w:rsidR="00E93575">
        <w:rPr>
          <w:lang w:val="en-US"/>
        </w:rPr>
        <w:t>ou</w:t>
      </w:r>
      <w:r w:rsidRPr="00491C90">
        <w:rPr>
          <w:lang w:val="en-US"/>
        </w:rPr>
        <w:t xml:space="preserve">ght </w:t>
      </w:r>
      <w:r w:rsidR="00E93575">
        <w:rPr>
          <w:lang w:val="en-US"/>
        </w:rPr>
        <w:t>a</w:t>
      </w:r>
      <w:r w:rsidRPr="00491C90">
        <w:rPr>
          <w:lang w:val="en-US"/>
        </w:rPr>
        <w:t>b</w:t>
      </w:r>
      <w:r w:rsidR="00E93575">
        <w:rPr>
          <w:lang w:val="en-US"/>
        </w:rPr>
        <w:t>ou</w:t>
      </w:r>
      <w:r w:rsidRPr="00491C90">
        <w:rPr>
          <w:lang w:val="en-US"/>
        </w:rPr>
        <w:t xml:space="preserve">t by </w:t>
      </w:r>
      <w:r w:rsidR="00E93575">
        <w:rPr>
          <w:lang w:val="en-US"/>
        </w:rPr>
        <w:t>a</w:t>
      </w:r>
      <w:r w:rsidRPr="00491C90">
        <w:rPr>
          <w:lang w:val="en-US"/>
        </w:rPr>
        <w:t>ddr</w:t>
      </w:r>
      <w:r w:rsidR="00E93575">
        <w:rPr>
          <w:lang w:val="en-US"/>
        </w:rPr>
        <w:t>e</w:t>
      </w:r>
      <w:r w:rsidRPr="00491C90">
        <w:rPr>
          <w:lang w:val="en-US"/>
        </w:rPr>
        <w:t>ss</w:t>
      </w:r>
      <w:r w:rsidR="00E93575">
        <w:rPr>
          <w:lang w:val="en-US"/>
        </w:rPr>
        <w:t>i</w:t>
      </w:r>
      <w:r w:rsidRPr="00491C90">
        <w:rPr>
          <w:lang w:val="en-US"/>
        </w:rPr>
        <w:t>ng q</w:t>
      </w:r>
      <w:r w:rsidR="00E93575">
        <w:rPr>
          <w:lang w:val="en-US"/>
        </w:rPr>
        <w:t>ue</w:t>
      </w:r>
      <w:r w:rsidRPr="00491C90">
        <w:rPr>
          <w:lang w:val="en-US"/>
        </w:rPr>
        <w:t>st</w:t>
      </w:r>
      <w:r w:rsidR="00E93575">
        <w:rPr>
          <w:lang w:val="en-US"/>
        </w:rPr>
        <w:t>io</w:t>
      </w:r>
      <w:r w:rsidRPr="00491C90">
        <w:rPr>
          <w:lang w:val="en-US"/>
        </w:rPr>
        <w:t xml:space="preserve">ns </w:t>
      </w:r>
      <w:r w:rsidR="00E93575">
        <w:rPr>
          <w:lang w:val="en-US"/>
        </w:rPr>
        <w:t>o</w:t>
      </w:r>
      <w:r w:rsidRPr="00491C90">
        <w:rPr>
          <w:lang w:val="en-US"/>
        </w:rPr>
        <w:t>f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a</w:t>
      </w:r>
      <w:r w:rsidRPr="00491C90">
        <w:rPr>
          <w:lang w:val="en-US"/>
        </w:rPr>
        <w:t>s w</w:t>
      </w:r>
      <w:r w:rsidR="00E93575">
        <w:rPr>
          <w:lang w:val="en-US"/>
        </w:rPr>
        <w:t>e</w:t>
      </w:r>
      <w:r w:rsidRPr="00491C90">
        <w:rPr>
          <w:lang w:val="en-US"/>
        </w:rPr>
        <w:t xml:space="preserve">ll </w:t>
      </w:r>
      <w:r w:rsidR="00E93575">
        <w:rPr>
          <w:lang w:val="en-US"/>
        </w:rPr>
        <w:t>a</w:t>
      </w:r>
      <w:r w:rsidRPr="00491C90">
        <w:rPr>
          <w:lang w:val="en-US"/>
        </w:rPr>
        <w:t xml:space="preserve">s </w:t>
      </w:r>
      <w:r w:rsidR="00E93575">
        <w:rPr>
          <w:lang w:val="en-US"/>
        </w:rPr>
        <w:t>o</w:t>
      </w:r>
      <w:r w:rsidRPr="00491C90">
        <w:rPr>
          <w:lang w:val="en-US"/>
        </w:rPr>
        <w:t>th</w:t>
      </w:r>
      <w:r w:rsidR="00E93575">
        <w:rPr>
          <w:lang w:val="en-US"/>
        </w:rPr>
        <w:t>e</w:t>
      </w:r>
      <w:r w:rsidRPr="00491C90">
        <w:rPr>
          <w:lang w:val="en-US"/>
        </w:rPr>
        <w:t>r s</w:t>
      </w:r>
      <w:r w:rsidR="00E93575">
        <w:rPr>
          <w:lang w:val="en-US"/>
        </w:rPr>
        <w:t>o</w:t>
      </w:r>
      <w:r w:rsidRPr="00491C90">
        <w:rPr>
          <w:lang w:val="en-US"/>
        </w:rPr>
        <w:t>c</w:t>
      </w:r>
      <w:r w:rsidR="00E93575">
        <w:rPr>
          <w:lang w:val="en-US"/>
        </w:rPr>
        <w:t>ia</w:t>
      </w:r>
      <w:r w:rsidRPr="00491C90">
        <w:rPr>
          <w:lang w:val="en-US"/>
        </w:rPr>
        <w:t xml:space="preserve">l, </w:t>
      </w:r>
      <w:r w:rsidR="00E93575">
        <w:rPr>
          <w:lang w:val="en-US"/>
        </w:rPr>
        <w:t>e</w:t>
      </w:r>
      <w:r w:rsidRPr="00491C90">
        <w:rPr>
          <w:lang w:val="en-US"/>
        </w:rPr>
        <w:t>c</w:t>
      </w:r>
      <w:r w:rsidR="00E93575">
        <w:rPr>
          <w:lang w:val="en-US"/>
        </w:rPr>
        <w:t>o</w:t>
      </w:r>
      <w:r w:rsidRPr="00491C90">
        <w:rPr>
          <w:lang w:val="en-US"/>
        </w:rPr>
        <w:t>n</w:t>
      </w:r>
      <w:r w:rsidR="00E93575">
        <w:rPr>
          <w:lang w:val="en-US"/>
        </w:rPr>
        <w:t>o</w:t>
      </w:r>
      <w:r w:rsidRPr="00491C90">
        <w:rPr>
          <w:lang w:val="en-US"/>
        </w:rPr>
        <w:t>m</w:t>
      </w:r>
      <w:r w:rsidR="00E93575">
        <w:rPr>
          <w:lang w:val="en-US"/>
        </w:rPr>
        <w:t>i</w:t>
      </w:r>
      <w:r w:rsidRPr="00491C90">
        <w:rPr>
          <w:lang w:val="en-US"/>
        </w:rPr>
        <w:t xml:space="preserve">c </w:t>
      </w:r>
      <w:r w:rsidR="00E93575">
        <w:rPr>
          <w:lang w:val="en-US"/>
        </w:rPr>
        <w:t>a</w:t>
      </w:r>
      <w:r w:rsidRPr="00491C90">
        <w:rPr>
          <w:lang w:val="en-US"/>
        </w:rPr>
        <w:t>nd p</w:t>
      </w:r>
      <w:r w:rsidR="00E93575">
        <w:rPr>
          <w:lang w:val="en-US"/>
        </w:rPr>
        <w:t>o</w:t>
      </w:r>
      <w:r w:rsidRPr="00491C90">
        <w:rPr>
          <w:lang w:val="en-US"/>
        </w:rPr>
        <w:t>l</w:t>
      </w:r>
      <w:r w:rsidR="00E93575">
        <w:rPr>
          <w:lang w:val="en-US"/>
        </w:rPr>
        <w:t>i</w:t>
      </w:r>
      <w:r w:rsidRPr="00491C90">
        <w:rPr>
          <w:lang w:val="en-US"/>
        </w:rPr>
        <w:t>t</w:t>
      </w:r>
      <w:r w:rsidR="00E93575">
        <w:rPr>
          <w:lang w:val="en-US"/>
        </w:rPr>
        <w:t>i</w:t>
      </w:r>
      <w:r w:rsidRPr="00491C90">
        <w:rPr>
          <w:lang w:val="en-US"/>
        </w:rPr>
        <w:t>c</w:t>
      </w:r>
      <w:r w:rsidR="00E93575">
        <w:rPr>
          <w:lang w:val="en-US"/>
        </w:rPr>
        <w:t>a</w:t>
      </w:r>
      <w:r w:rsidRPr="00491C90">
        <w:rPr>
          <w:lang w:val="en-US"/>
        </w:rPr>
        <w:t>l c</w:t>
      </w:r>
      <w:r w:rsidR="00E93575">
        <w:rPr>
          <w:lang w:val="en-US"/>
        </w:rPr>
        <w:t>o</w:t>
      </w:r>
      <w:r w:rsidRPr="00491C90">
        <w:rPr>
          <w:lang w:val="en-US"/>
        </w:rPr>
        <w:t>nc</w:t>
      </w:r>
      <w:r w:rsidR="00E93575">
        <w:rPr>
          <w:lang w:val="en-US"/>
        </w:rPr>
        <w:t>e</w:t>
      </w:r>
      <w:r w:rsidRPr="00491C90">
        <w:rPr>
          <w:lang w:val="en-US"/>
        </w:rPr>
        <w:t>rns</w:t>
      </w:r>
      <w:r w:rsidR="00491C90" w:rsidRPr="00491C90">
        <w:rPr>
          <w:lang w:val="en-US"/>
        </w:rPr>
        <w:t xml:space="preserve">: </w:t>
      </w:r>
      <w:r w:rsidRPr="00491C90">
        <w:rPr>
          <w:lang w:val="en-US"/>
        </w:rPr>
        <w:t>“T</w:t>
      </w:r>
      <w:r w:rsidR="00E93575">
        <w:rPr>
          <w:lang w:val="en-US"/>
        </w:rPr>
        <w:t>o</w:t>
      </w:r>
      <w:r w:rsidRPr="00491C90">
        <w:rPr>
          <w:lang w:val="en-US"/>
        </w:rPr>
        <w:t xml:space="preserve"> f</w:t>
      </w:r>
      <w:r w:rsidR="00E93575">
        <w:rPr>
          <w:lang w:val="en-US"/>
        </w:rPr>
        <w:t>a</w:t>
      </w:r>
      <w:r w:rsidRPr="00491C90">
        <w:rPr>
          <w:lang w:val="en-US"/>
        </w:rPr>
        <w:t>sh</w:t>
      </w:r>
      <w:r w:rsidR="00E93575">
        <w:rPr>
          <w:lang w:val="en-US"/>
        </w:rPr>
        <w:t>io</w:t>
      </w:r>
      <w:r w:rsidRPr="00491C90">
        <w:rPr>
          <w:lang w:val="en-US"/>
        </w:rPr>
        <w:t xml:space="preserve">n </w:t>
      </w:r>
      <w:r w:rsidR="00E93575">
        <w:rPr>
          <w:lang w:val="en-US"/>
        </w:rPr>
        <w:t>a</w:t>
      </w:r>
      <w:r w:rsidRPr="00491C90">
        <w:rPr>
          <w:lang w:val="en-US"/>
        </w:rPr>
        <w:t xml:space="preserve"> n</w:t>
      </w:r>
      <w:r w:rsidR="00E93575">
        <w:rPr>
          <w:lang w:val="en-US"/>
        </w:rPr>
        <w:t>e</w:t>
      </w:r>
      <w:r w:rsidRPr="00491C90">
        <w:rPr>
          <w:lang w:val="en-US"/>
        </w:rPr>
        <w:t xml:space="preserve">w </w:t>
      </w:r>
      <w:r w:rsidR="00E93575">
        <w:rPr>
          <w:lang w:val="en-US"/>
        </w:rPr>
        <w:t>i</w:t>
      </w:r>
      <w:r w:rsidRPr="00491C90">
        <w:rPr>
          <w:lang w:val="en-US"/>
        </w:rPr>
        <w:t>nt</w:t>
      </w:r>
      <w:r w:rsidR="00E93575">
        <w:rPr>
          <w:lang w:val="en-US"/>
        </w:rPr>
        <w:t>e</w:t>
      </w:r>
      <w:r w:rsidRPr="00491C90">
        <w:rPr>
          <w:lang w:val="en-US"/>
        </w:rPr>
        <w:t>gr</w:t>
      </w:r>
      <w:r w:rsidR="00E93575">
        <w:rPr>
          <w:lang w:val="en-US"/>
        </w:rPr>
        <w:t>a</w:t>
      </w:r>
      <w:r w:rsidRPr="00491C90">
        <w:rPr>
          <w:lang w:val="en-US"/>
        </w:rPr>
        <w:t>t</w:t>
      </w:r>
      <w:r w:rsidR="00E93575">
        <w:rPr>
          <w:lang w:val="en-US"/>
        </w:rPr>
        <w:t>e</w:t>
      </w:r>
      <w:r w:rsidRPr="00491C90">
        <w:rPr>
          <w:lang w:val="en-US"/>
        </w:rPr>
        <w:t>d s</w:t>
      </w:r>
      <w:r w:rsidR="00E93575">
        <w:rPr>
          <w:lang w:val="en-US"/>
        </w:rPr>
        <w:t>o</w:t>
      </w:r>
      <w:r w:rsidRPr="00491C90">
        <w:rPr>
          <w:lang w:val="en-US"/>
        </w:rPr>
        <w:t>c</w:t>
      </w:r>
      <w:r w:rsidR="00E93575">
        <w:rPr>
          <w:lang w:val="en-US"/>
        </w:rPr>
        <w:t>ia</w:t>
      </w:r>
      <w:r w:rsidRPr="00491C90">
        <w:rPr>
          <w:lang w:val="en-US"/>
        </w:rPr>
        <w:t xml:space="preserve">l </w:t>
      </w:r>
      <w:r w:rsidR="00E93575">
        <w:rPr>
          <w:lang w:val="en-US"/>
        </w:rPr>
        <w:t>o</w:t>
      </w:r>
      <w:r w:rsidRPr="00491C90">
        <w:rPr>
          <w:lang w:val="en-US"/>
        </w:rPr>
        <w:t>rd</w:t>
      </w:r>
      <w:r w:rsidR="00E93575">
        <w:rPr>
          <w:lang w:val="en-US"/>
        </w:rPr>
        <w:t>e</w:t>
      </w:r>
      <w:r w:rsidRPr="00491C90">
        <w:rPr>
          <w:lang w:val="en-US"/>
        </w:rPr>
        <w:t xml:space="preserve">r </w:t>
      </w:r>
      <w:r w:rsidR="00E93575">
        <w:rPr>
          <w:lang w:val="en-US"/>
        </w:rPr>
        <w:t>ou</w:t>
      </w:r>
      <w:r w:rsidRPr="00491C90">
        <w:rPr>
          <w:lang w:val="en-US"/>
        </w:rPr>
        <w:t xml:space="preserve">t </w:t>
      </w:r>
      <w:r w:rsidR="00E93575">
        <w:rPr>
          <w:lang w:val="en-US"/>
        </w:rPr>
        <w:t>o</w:t>
      </w:r>
      <w:r w:rsidRPr="00491C90">
        <w:rPr>
          <w:lang w:val="en-US"/>
        </w:rPr>
        <w:t xml:space="preserve">f </w:t>
      </w:r>
      <w:r w:rsidR="00E93575">
        <w:rPr>
          <w:lang w:val="en-US"/>
        </w:rPr>
        <w:t>a</w:t>
      </w:r>
      <w:r w:rsidRPr="00491C90">
        <w:rPr>
          <w:lang w:val="en-US"/>
        </w:rPr>
        <w:t xml:space="preserve"> s</w:t>
      </w:r>
      <w:r w:rsidR="00E93575">
        <w:rPr>
          <w:lang w:val="en-US"/>
        </w:rPr>
        <w:t>e</w:t>
      </w:r>
      <w:r w:rsidRPr="00491C90">
        <w:rPr>
          <w:lang w:val="en-US"/>
        </w:rPr>
        <w:t>v</w:t>
      </w:r>
      <w:r w:rsidR="00E93575">
        <w:rPr>
          <w:lang w:val="en-US"/>
        </w:rPr>
        <w:t>e</w:t>
      </w:r>
      <w:r w:rsidRPr="00491C90">
        <w:rPr>
          <w:lang w:val="en-US"/>
        </w:rPr>
        <w:t>r</w:t>
      </w:r>
      <w:r w:rsidR="00E93575">
        <w:rPr>
          <w:lang w:val="en-US"/>
        </w:rPr>
        <w:t>e</w:t>
      </w:r>
      <w:r w:rsidRPr="00491C90">
        <w:rPr>
          <w:lang w:val="en-US"/>
        </w:rPr>
        <w:t>ly tr</w:t>
      </w:r>
      <w:r w:rsidR="00E93575">
        <w:rPr>
          <w:lang w:val="en-US"/>
        </w:rPr>
        <w:t>au</w:t>
      </w:r>
      <w:r w:rsidRPr="00491C90">
        <w:rPr>
          <w:lang w:val="en-US"/>
        </w:rPr>
        <w:t>m</w:t>
      </w:r>
      <w:r w:rsidR="00E93575">
        <w:rPr>
          <w:lang w:val="en-US"/>
        </w:rPr>
        <w:t>a</w:t>
      </w:r>
      <w:r w:rsidRPr="00491C90">
        <w:rPr>
          <w:lang w:val="en-US"/>
        </w:rPr>
        <w:t>t</w:t>
      </w:r>
      <w:r w:rsidR="00E93575">
        <w:rPr>
          <w:lang w:val="en-US"/>
        </w:rPr>
        <w:t>i</w:t>
      </w:r>
      <w:r w:rsidRPr="00491C90">
        <w:rPr>
          <w:lang w:val="en-US"/>
        </w:rPr>
        <w:t>z</w:t>
      </w:r>
      <w:r w:rsidR="00E93575">
        <w:rPr>
          <w:lang w:val="en-US"/>
        </w:rPr>
        <w:t>e</w:t>
      </w:r>
      <w:r w:rsidRPr="00491C90">
        <w:rPr>
          <w:lang w:val="en-US"/>
        </w:rPr>
        <w:t>d p</w:t>
      </w:r>
      <w:r w:rsidR="00E93575">
        <w:rPr>
          <w:lang w:val="en-US"/>
        </w:rPr>
        <w:t>a</w:t>
      </w:r>
      <w:r w:rsidRPr="00491C90">
        <w:rPr>
          <w:lang w:val="en-US"/>
        </w:rPr>
        <w:t>st, t</w:t>
      </w:r>
      <w:r w:rsidR="00E93575">
        <w:rPr>
          <w:lang w:val="en-US"/>
        </w:rPr>
        <w:t>o</w:t>
      </w:r>
      <w:r w:rsidRPr="00491C90">
        <w:rPr>
          <w:lang w:val="en-US"/>
        </w:rPr>
        <w:t xml:space="preserve"> </w:t>
      </w:r>
      <w:r w:rsidR="00E93575">
        <w:rPr>
          <w:lang w:val="en-US"/>
        </w:rPr>
        <w:t>a</w:t>
      </w:r>
      <w:r w:rsidRPr="00491C90">
        <w:rPr>
          <w:lang w:val="en-US"/>
        </w:rPr>
        <w:t>cc</w:t>
      </w:r>
      <w:r w:rsidR="00E93575">
        <w:rPr>
          <w:lang w:val="en-US"/>
        </w:rPr>
        <w:t>e</w:t>
      </w:r>
      <w:r w:rsidRPr="00491C90">
        <w:rPr>
          <w:lang w:val="en-US"/>
        </w:rPr>
        <w:t xml:space="preserve">pt </w:t>
      </w:r>
      <w:r w:rsidR="00E93575">
        <w:rPr>
          <w:lang w:val="en-US"/>
        </w:rPr>
        <w:t>a</w:t>
      </w:r>
      <w:r w:rsidRPr="00491C90">
        <w:rPr>
          <w:lang w:val="en-US"/>
        </w:rPr>
        <w:t>nd w</w:t>
      </w:r>
      <w:r w:rsidR="00E93575">
        <w:rPr>
          <w:lang w:val="en-US"/>
        </w:rPr>
        <w:t>o</w:t>
      </w:r>
      <w:r w:rsidRPr="00491C90">
        <w:rPr>
          <w:lang w:val="en-US"/>
        </w:rPr>
        <w:t>rk w</w:t>
      </w:r>
      <w:r w:rsidR="00E93575">
        <w:rPr>
          <w:lang w:val="en-US"/>
        </w:rPr>
        <w:t>i</w:t>
      </w:r>
      <w:r w:rsidRPr="00491C90">
        <w:rPr>
          <w:lang w:val="en-US"/>
        </w:rPr>
        <w:t>th th</w:t>
      </w:r>
      <w:r w:rsidR="00E93575">
        <w:rPr>
          <w:lang w:val="en-US"/>
        </w:rPr>
        <w:t>e</w:t>
      </w:r>
      <w:r w:rsidRPr="00491C90">
        <w:rPr>
          <w:lang w:val="en-US"/>
        </w:rPr>
        <w:t xml:space="preserve"> r</w:t>
      </w:r>
      <w:r w:rsidR="00E93575">
        <w:rPr>
          <w:lang w:val="en-US"/>
        </w:rPr>
        <w:t>ea</w:t>
      </w:r>
      <w:r w:rsidRPr="00491C90">
        <w:rPr>
          <w:lang w:val="en-US"/>
        </w:rPr>
        <w:t>l</w:t>
      </w:r>
      <w:r w:rsidR="00E93575">
        <w:rPr>
          <w:lang w:val="en-US"/>
        </w:rPr>
        <w:t>i</w:t>
      </w:r>
      <w:r w:rsidRPr="00491C90">
        <w:rPr>
          <w:lang w:val="en-US"/>
        </w:rPr>
        <w:t xml:space="preserve">ty </w:t>
      </w:r>
      <w:r w:rsidR="00E93575">
        <w:rPr>
          <w:lang w:val="en-US"/>
        </w:rPr>
        <w:t>o</w:t>
      </w:r>
      <w:r w:rsidRPr="00491C90">
        <w:rPr>
          <w:lang w:val="en-US"/>
        </w:rPr>
        <w:t>f bl</w:t>
      </w:r>
      <w:r w:rsidR="00E93575">
        <w:rPr>
          <w:lang w:val="en-US"/>
        </w:rPr>
        <w:t>a</w:t>
      </w:r>
      <w:r w:rsidRPr="00491C90">
        <w:rPr>
          <w:lang w:val="en-US"/>
        </w:rPr>
        <w:t>ck s</w:t>
      </w:r>
      <w:r w:rsidR="00E93575">
        <w:rPr>
          <w:lang w:val="en-US"/>
        </w:rPr>
        <w:t>u</w:t>
      </w:r>
      <w:r w:rsidRPr="00491C90">
        <w:rPr>
          <w:lang w:val="en-US"/>
        </w:rPr>
        <w:t>ppr</w:t>
      </w:r>
      <w:r w:rsidR="00E93575">
        <w:rPr>
          <w:lang w:val="en-US"/>
        </w:rPr>
        <w:t>e</w:t>
      </w:r>
      <w:r w:rsidRPr="00491C90">
        <w:rPr>
          <w:lang w:val="en-US"/>
        </w:rPr>
        <w:t>ss</w:t>
      </w:r>
      <w:r w:rsidR="00E93575">
        <w:rPr>
          <w:lang w:val="en-US"/>
        </w:rPr>
        <w:t>io</w:t>
      </w:r>
      <w:r w:rsidRPr="00491C90">
        <w:rPr>
          <w:lang w:val="en-US"/>
        </w:rPr>
        <w:t xml:space="preserve">n </w:t>
      </w:r>
      <w:r w:rsidR="00E93575">
        <w:rPr>
          <w:lang w:val="en-US"/>
        </w:rPr>
        <w:t>a</w:t>
      </w:r>
      <w:r w:rsidRPr="00491C90">
        <w:rPr>
          <w:lang w:val="en-US"/>
        </w:rPr>
        <w:t>nd r</w:t>
      </w:r>
      <w:r w:rsidR="00E93575">
        <w:rPr>
          <w:lang w:val="en-US"/>
        </w:rPr>
        <w:t>a</w:t>
      </w:r>
      <w:r w:rsidRPr="00491C90">
        <w:rPr>
          <w:lang w:val="en-US"/>
        </w:rPr>
        <w:t>g</w:t>
      </w:r>
      <w:r w:rsidR="00E93575">
        <w:rPr>
          <w:lang w:val="en-US"/>
        </w:rPr>
        <w:t>e</w:t>
      </w:r>
      <w:r w:rsidRPr="00491C90">
        <w:rPr>
          <w:lang w:val="en-US"/>
        </w:rPr>
        <w:t xml:space="preserve"> </w:t>
      </w:r>
      <w:r w:rsidR="00E93575">
        <w:rPr>
          <w:lang w:val="en-US"/>
        </w:rPr>
        <w:t>a</w:t>
      </w:r>
      <w:r w:rsidRPr="00491C90">
        <w:rPr>
          <w:lang w:val="en-US"/>
        </w:rPr>
        <w:t>t wh</w:t>
      </w:r>
      <w:r w:rsidR="00E93575">
        <w:rPr>
          <w:lang w:val="en-US"/>
        </w:rPr>
        <w:t>i</w:t>
      </w:r>
      <w:r w:rsidRPr="00491C90">
        <w:rPr>
          <w:lang w:val="en-US"/>
        </w:rPr>
        <w:t>t</w:t>
      </w:r>
      <w:r w:rsidR="00E93575">
        <w:rPr>
          <w:lang w:val="en-US"/>
        </w:rPr>
        <w:t>e</w:t>
      </w:r>
      <w:r w:rsidRPr="00491C90">
        <w:rPr>
          <w:lang w:val="en-US"/>
        </w:rPr>
        <w:t xml:space="preserve"> d</w:t>
      </w:r>
      <w:r w:rsidR="00E93575">
        <w:rPr>
          <w:lang w:val="en-US"/>
        </w:rPr>
        <w:t>o</w:t>
      </w:r>
      <w:r w:rsidRPr="00491C90">
        <w:rPr>
          <w:lang w:val="en-US"/>
        </w:rPr>
        <w:t>m</w:t>
      </w:r>
      <w:r w:rsidR="00E93575">
        <w:rPr>
          <w:lang w:val="en-US"/>
        </w:rPr>
        <w:t>i</w:t>
      </w:r>
      <w:r w:rsidRPr="00491C90">
        <w:rPr>
          <w:lang w:val="en-US"/>
        </w:rPr>
        <w:t>n</w:t>
      </w:r>
      <w:r w:rsidR="00E93575">
        <w:rPr>
          <w:lang w:val="en-US"/>
        </w:rPr>
        <w:t>a</w:t>
      </w:r>
      <w:r w:rsidRPr="00491C90">
        <w:rPr>
          <w:lang w:val="en-US"/>
        </w:rPr>
        <w:t>t</w:t>
      </w:r>
      <w:r w:rsidR="00E93575">
        <w:rPr>
          <w:lang w:val="en-US"/>
        </w:rPr>
        <w:t>io</w:t>
      </w:r>
      <w:r w:rsidRPr="00491C90">
        <w:rPr>
          <w:lang w:val="en-US"/>
        </w:rPr>
        <w:t>n, r</w:t>
      </w:r>
      <w:r w:rsidR="00E93575">
        <w:rPr>
          <w:lang w:val="en-US"/>
        </w:rPr>
        <w:t>e</w:t>
      </w:r>
      <w:r w:rsidRPr="00491C90">
        <w:rPr>
          <w:lang w:val="en-US"/>
        </w:rPr>
        <w:t>q</w:t>
      </w:r>
      <w:r w:rsidR="00E93575">
        <w:rPr>
          <w:lang w:val="en-US"/>
        </w:rPr>
        <w:t>ui</w:t>
      </w:r>
      <w:r w:rsidRPr="00491C90">
        <w:rPr>
          <w:lang w:val="en-US"/>
        </w:rPr>
        <w:t>r</w:t>
      </w:r>
      <w:r w:rsidR="00E93575">
        <w:rPr>
          <w:lang w:val="en-US"/>
        </w:rPr>
        <w:t>e</w:t>
      </w:r>
      <w:r w:rsidRPr="00491C90">
        <w:rPr>
          <w:lang w:val="en-US"/>
        </w:rPr>
        <w:t xml:space="preserve">s, </w:t>
      </w:r>
      <w:r w:rsidR="00E93575">
        <w:rPr>
          <w:lang w:val="en-US"/>
        </w:rPr>
        <w:t>a</w:t>
      </w:r>
      <w:r w:rsidRPr="00491C90">
        <w:rPr>
          <w:lang w:val="en-US"/>
        </w:rPr>
        <w:t>m</w:t>
      </w:r>
      <w:r w:rsidR="00E93575">
        <w:rPr>
          <w:lang w:val="en-US"/>
        </w:rPr>
        <w:t>o</w:t>
      </w:r>
      <w:r w:rsidRPr="00491C90">
        <w:rPr>
          <w:lang w:val="en-US"/>
        </w:rPr>
        <w:t xml:space="preserve">ng </w:t>
      </w:r>
      <w:r w:rsidR="00E93575">
        <w:rPr>
          <w:lang w:val="en-US"/>
        </w:rPr>
        <w:t>o</w:t>
      </w:r>
      <w:r w:rsidRPr="00491C90">
        <w:rPr>
          <w:lang w:val="en-US"/>
        </w:rPr>
        <w:t>th</w:t>
      </w:r>
      <w:r w:rsidR="00E93575">
        <w:rPr>
          <w:lang w:val="en-US"/>
        </w:rPr>
        <w:t>e</w:t>
      </w:r>
      <w:r w:rsidRPr="00491C90">
        <w:rPr>
          <w:lang w:val="en-US"/>
        </w:rPr>
        <w:t>r th</w:t>
      </w:r>
      <w:r w:rsidR="00E93575">
        <w:rPr>
          <w:lang w:val="en-US"/>
        </w:rPr>
        <w:t>i</w:t>
      </w:r>
      <w:r w:rsidRPr="00491C90">
        <w:rPr>
          <w:lang w:val="en-US"/>
        </w:rPr>
        <w:t xml:space="preserve">ngs, </w:t>
      </w:r>
      <w:r w:rsidR="00E93575">
        <w:rPr>
          <w:lang w:val="en-US"/>
        </w:rPr>
        <w:t>a</w:t>
      </w:r>
      <w:r w:rsidRPr="00491C90">
        <w:rPr>
          <w:lang w:val="en-US"/>
        </w:rPr>
        <w:t xml:space="preserve"> s</w:t>
      </w:r>
      <w:r w:rsidR="00E93575">
        <w:rPr>
          <w:lang w:val="en-US"/>
        </w:rPr>
        <w:t>o</w:t>
      </w:r>
      <w:r w:rsidRPr="00491C90">
        <w:rPr>
          <w:lang w:val="en-US"/>
        </w:rPr>
        <w:t>ph</w:t>
      </w:r>
      <w:r w:rsidR="00E93575">
        <w:rPr>
          <w:lang w:val="en-US"/>
        </w:rPr>
        <w:t>i</w:t>
      </w:r>
      <w:r w:rsidRPr="00491C90">
        <w:rPr>
          <w:lang w:val="en-US"/>
        </w:rPr>
        <w:t>st</w:t>
      </w:r>
      <w:r w:rsidR="00E93575">
        <w:rPr>
          <w:lang w:val="en-US"/>
        </w:rPr>
        <w:t>i</w:t>
      </w:r>
      <w:r w:rsidRPr="00491C90">
        <w:rPr>
          <w:lang w:val="en-US"/>
        </w:rPr>
        <w:t>c</w:t>
      </w:r>
      <w:r w:rsidR="00E93575">
        <w:rPr>
          <w:lang w:val="en-US"/>
        </w:rPr>
        <w:t>a</w:t>
      </w:r>
      <w:r w:rsidRPr="00491C90">
        <w:rPr>
          <w:lang w:val="en-US"/>
        </w:rPr>
        <w:t>t</w:t>
      </w:r>
      <w:r w:rsidR="00E93575">
        <w:rPr>
          <w:lang w:val="en-US"/>
        </w:rPr>
        <w:t>e</w:t>
      </w:r>
      <w:r w:rsidRPr="00491C90">
        <w:rPr>
          <w:lang w:val="en-US"/>
        </w:rPr>
        <w:t>d gr</w:t>
      </w:r>
      <w:r w:rsidR="00E93575">
        <w:rPr>
          <w:lang w:val="en-US"/>
        </w:rPr>
        <w:t>a</w:t>
      </w:r>
      <w:r w:rsidRPr="00491C90">
        <w:rPr>
          <w:lang w:val="en-US"/>
        </w:rPr>
        <w:t xml:space="preserve">sp </w:t>
      </w:r>
      <w:r w:rsidR="00E93575">
        <w:rPr>
          <w:lang w:val="en-US"/>
        </w:rPr>
        <w:t>o</w:t>
      </w:r>
      <w:r w:rsidRPr="00491C90">
        <w:rPr>
          <w:lang w:val="en-US"/>
        </w:rPr>
        <w:t>f th</w:t>
      </w:r>
      <w:r w:rsidR="00E93575">
        <w:rPr>
          <w:lang w:val="en-US"/>
        </w:rPr>
        <w:t>e</w:t>
      </w:r>
      <w:r w:rsidRPr="00491C90">
        <w:rPr>
          <w:lang w:val="en-US"/>
        </w:rPr>
        <w:t xml:space="preserve"> s</w:t>
      </w:r>
      <w:r w:rsidR="00E93575">
        <w:rPr>
          <w:lang w:val="en-US"/>
        </w:rPr>
        <w:t>o</w:t>
      </w:r>
      <w:r w:rsidRPr="00491C90">
        <w:rPr>
          <w:lang w:val="en-US"/>
        </w:rPr>
        <w:t>c</w:t>
      </w:r>
      <w:r w:rsidR="00E93575">
        <w:rPr>
          <w:lang w:val="en-US"/>
        </w:rPr>
        <w:t>ia</w:t>
      </w:r>
      <w:r w:rsidRPr="00491C90">
        <w:rPr>
          <w:lang w:val="en-US"/>
        </w:rPr>
        <w:t>l m</w:t>
      </w:r>
      <w:r w:rsidR="00E93575">
        <w:rPr>
          <w:lang w:val="en-US"/>
        </w:rPr>
        <w:t>ea</w:t>
      </w:r>
      <w:r w:rsidRPr="00491C90">
        <w:rPr>
          <w:lang w:val="en-US"/>
        </w:rPr>
        <w:t>n</w:t>
      </w:r>
      <w:r w:rsidR="00E93575">
        <w:rPr>
          <w:lang w:val="en-US"/>
        </w:rPr>
        <w:t>i</w:t>
      </w:r>
      <w:r w:rsidRPr="00491C90">
        <w:rPr>
          <w:lang w:val="en-US"/>
        </w:rPr>
        <w:t xml:space="preserve">ng </w:t>
      </w:r>
      <w:r w:rsidR="00E93575">
        <w:rPr>
          <w:lang w:val="en-US"/>
        </w:rPr>
        <w:t>o</w:t>
      </w:r>
      <w:r w:rsidRPr="00491C90">
        <w:rPr>
          <w:lang w:val="en-US"/>
        </w:rPr>
        <w:t>f th</w:t>
      </w:r>
      <w:r w:rsidR="00E93575">
        <w:rPr>
          <w:lang w:val="en-US"/>
        </w:rPr>
        <w:t>e</w:t>
      </w:r>
      <w:r w:rsidRPr="00491C90">
        <w:rPr>
          <w:lang w:val="en-US"/>
        </w:rPr>
        <w:t xml:space="preserve"> </w:t>
      </w:r>
      <w:r w:rsidR="00E93575">
        <w:rPr>
          <w:lang w:val="en-US"/>
        </w:rPr>
        <w:t>u</w:t>
      </w:r>
      <w:r w:rsidRPr="00491C90">
        <w:rPr>
          <w:lang w:val="en-US"/>
        </w:rPr>
        <w:t>s</w:t>
      </w:r>
      <w:r w:rsidR="00E93575">
        <w:rPr>
          <w:lang w:val="en-US"/>
        </w:rPr>
        <w:t>e</w:t>
      </w:r>
      <w:r w:rsidRPr="00491C90">
        <w:rPr>
          <w:lang w:val="en-US"/>
        </w:rPr>
        <w:t xml:space="preserve"> </w:t>
      </w:r>
      <w:r w:rsidR="00E93575">
        <w:rPr>
          <w:lang w:val="en-US"/>
        </w:rPr>
        <w:t>o</w:t>
      </w:r>
      <w:r w:rsidRPr="00491C90">
        <w:rPr>
          <w:lang w:val="en-US"/>
        </w:rPr>
        <w:t xml:space="preserve">f </w:t>
      </w:r>
      <w:r w:rsidR="00E93575">
        <w:rPr>
          <w:lang w:val="en-US"/>
        </w:rPr>
        <w:t>a</w:t>
      </w:r>
      <w:r w:rsidRPr="00491C90">
        <w:rPr>
          <w:lang w:val="en-US"/>
        </w:rPr>
        <w:t xml:space="preserve"> p</w:t>
      </w:r>
      <w:r w:rsidR="00E93575">
        <w:rPr>
          <w:lang w:val="en-US"/>
        </w:rPr>
        <w:t>a</w:t>
      </w:r>
      <w:r w:rsidRPr="00491C90">
        <w:rPr>
          <w:lang w:val="en-US"/>
        </w:rPr>
        <w:t>rt</w:t>
      </w:r>
      <w:r w:rsidR="00E93575">
        <w:rPr>
          <w:lang w:val="en-US"/>
        </w:rPr>
        <w:t>i</w:t>
      </w:r>
      <w:r w:rsidRPr="00491C90">
        <w:rPr>
          <w:lang w:val="en-US"/>
        </w:rPr>
        <w:t>c</w:t>
      </w:r>
      <w:r w:rsidR="00E93575">
        <w:rPr>
          <w:lang w:val="en-US"/>
        </w:rPr>
        <w:t>u</w:t>
      </w:r>
      <w:r w:rsidRPr="00491C90">
        <w:rPr>
          <w:lang w:val="en-US"/>
        </w:rPr>
        <w:t>l</w:t>
      </w:r>
      <w:r w:rsidR="00E93575">
        <w:rPr>
          <w:lang w:val="en-US"/>
        </w:rPr>
        <w:t>a</w:t>
      </w:r>
      <w:r w:rsidRPr="00491C90">
        <w:rPr>
          <w:lang w:val="en-US"/>
        </w:rPr>
        <w:t>r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a</w:t>
      </w:r>
      <w:r w:rsidRPr="00491C90">
        <w:rPr>
          <w:lang w:val="en-US"/>
        </w:rPr>
        <w:t xml:space="preserve">nd </w:t>
      </w:r>
      <w:r w:rsidR="00E93575">
        <w:rPr>
          <w:lang w:val="en-US"/>
        </w:rPr>
        <w:t>a</w:t>
      </w:r>
      <w:r w:rsidRPr="00491C90">
        <w:rPr>
          <w:lang w:val="en-US"/>
        </w:rPr>
        <w:t xml:space="preserve"> c</w:t>
      </w:r>
      <w:r w:rsidR="00E93575">
        <w:rPr>
          <w:lang w:val="en-US"/>
        </w:rPr>
        <w:t>o</w:t>
      </w:r>
      <w:r w:rsidRPr="00491C90">
        <w:rPr>
          <w:lang w:val="en-US"/>
        </w:rPr>
        <w:t>mm</w:t>
      </w:r>
      <w:r w:rsidR="00E93575">
        <w:rPr>
          <w:lang w:val="en-US"/>
        </w:rPr>
        <w:t>i</w:t>
      </w:r>
      <w:r w:rsidRPr="00491C90">
        <w:rPr>
          <w:lang w:val="en-US"/>
        </w:rPr>
        <w:t>tm</w:t>
      </w:r>
      <w:r w:rsidR="00E93575">
        <w:rPr>
          <w:lang w:val="en-US"/>
        </w:rPr>
        <w:t>e</w:t>
      </w:r>
      <w:r w:rsidRPr="00491C90">
        <w:rPr>
          <w:lang w:val="en-US"/>
        </w:rPr>
        <w:t>nt t</w:t>
      </w:r>
      <w:r w:rsidR="00E93575">
        <w:rPr>
          <w:lang w:val="en-US"/>
        </w:rPr>
        <w:t>o</w:t>
      </w:r>
      <w:r w:rsidRPr="00491C90">
        <w:rPr>
          <w:lang w:val="en-US"/>
        </w:rPr>
        <w:t xml:space="preserve"> </w:t>
      </w:r>
      <w:r w:rsidR="00E93575">
        <w:rPr>
          <w:lang w:val="en-US"/>
        </w:rPr>
        <w:t>o</w:t>
      </w:r>
      <w:r w:rsidRPr="00491C90">
        <w:rPr>
          <w:lang w:val="en-US"/>
        </w:rPr>
        <w:t>v</w:t>
      </w:r>
      <w:r w:rsidR="00E93575">
        <w:rPr>
          <w:lang w:val="en-US"/>
        </w:rPr>
        <w:t>e</w:t>
      </w:r>
      <w:r w:rsidRPr="00491C90">
        <w:rPr>
          <w:lang w:val="en-US"/>
        </w:rPr>
        <w:t>rc</w:t>
      </w:r>
      <w:r w:rsidR="00E93575">
        <w:rPr>
          <w:lang w:val="en-US"/>
        </w:rPr>
        <w:t>o</w:t>
      </w:r>
      <w:r w:rsidRPr="00491C90">
        <w:rPr>
          <w:lang w:val="en-US"/>
        </w:rPr>
        <w:t>m</w:t>
      </w:r>
      <w:r w:rsidR="00E93575">
        <w:rPr>
          <w:lang w:val="en-US"/>
        </w:rPr>
        <w:t>e</w:t>
      </w:r>
      <w:r w:rsidRPr="00491C90">
        <w:rPr>
          <w:lang w:val="en-US"/>
        </w:rPr>
        <w:t xml:space="preserve"> th</w:t>
      </w:r>
      <w:r w:rsidR="00E93575">
        <w:rPr>
          <w:lang w:val="en-US"/>
        </w:rPr>
        <w:t>e</w:t>
      </w:r>
      <w:r w:rsidRPr="00491C90">
        <w:rPr>
          <w:lang w:val="en-US"/>
        </w:rPr>
        <w:t xml:space="preserve"> d</w:t>
      </w:r>
      <w:r w:rsidR="00E93575">
        <w:rPr>
          <w:lang w:val="en-US"/>
        </w:rPr>
        <w:t>i</w:t>
      </w:r>
      <w:r w:rsidRPr="00491C90">
        <w:rPr>
          <w:lang w:val="en-US"/>
        </w:rPr>
        <w:t>scr</w:t>
      </w:r>
      <w:r w:rsidR="00E93575">
        <w:rPr>
          <w:lang w:val="en-US"/>
        </w:rPr>
        <w:t>i</w:t>
      </w:r>
      <w:r w:rsidRPr="00491C90">
        <w:rPr>
          <w:lang w:val="en-US"/>
        </w:rPr>
        <w:t>m</w:t>
      </w:r>
      <w:r w:rsidR="00E93575">
        <w:rPr>
          <w:lang w:val="en-US"/>
        </w:rPr>
        <w:t>i</w:t>
      </w:r>
      <w:r w:rsidRPr="00491C90">
        <w:rPr>
          <w:lang w:val="en-US"/>
        </w:rPr>
        <w:t>n</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a</w:t>
      </w:r>
      <w:r w:rsidRPr="00491C90">
        <w:rPr>
          <w:lang w:val="en-US"/>
        </w:rPr>
        <w:t>g</w:t>
      </w:r>
      <w:r w:rsidR="00E93575">
        <w:rPr>
          <w:lang w:val="en-US"/>
        </w:rPr>
        <w:t>ai</w:t>
      </w:r>
      <w:r w:rsidRPr="00491C90">
        <w:rPr>
          <w:lang w:val="en-US"/>
        </w:rPr>
        <w:t xml:space="preserve">nst </w:t>
      </w:r>
      <w:r w:rsidR="00E93575">
        <w:rPr>
          <w:lang w:val="en-US"/>
        </w:rPr>
        <w:t>a</w:t>
      </w:r>
      <w:r w:rsidRPr="00491C90">
        <w:rPr>
          <w:lang w:val="en-US"/>
        </w:rPr>
        <w:t xml:space="preserve">nd </w:t>
      </w:r>
      <w:r w:rsidR="00E93575">
        <w:rPr>
          <w:lang w:val="en-US"/>
        </w:rPr>
        <w:t>e</w:t>
      </w:r>
      <w:r w:rsidRPr="00491C90">
        <w:rPr>
          <w:lang w:val="en-US"/>
        </w:rPr>
        <w:t>xcl</w:t>
      </w:r>
      <w:r w:rsidR="00E93575">
        <w:rPr>
          <w:lang w:val="en-US"/>
        </w:rPr>
        <w:t>u</w:t>
      </w:r>
      <w:r w:rsidRPr="00491C90">
        <w:rPr>
          <w:lang w:val="en-US"/>
        </w:rPr>
        <w:t>s</w:t>
      </w:r>
      <w:r w:rsidR="00E93575">
        <w:rPr>
          <w:lang w:val="en-US"/>
        </w:rPr>
        <w:t>io</w:t>
      </w:r>
      <w:r w:rsidRPr="00491C90">
        <w:rPr>
          <w:lang w:val="en-US"/>
        </w:rPr>
        <w:t>n fr</w:t>
      </w:r>
      <w:r w:rsidR="00E93575">
        <w:rPr>
          <w:lang w:val="en-US"/>
        </w:rPr>
        <w:t>o</w:t>
      </w:r>
      <w:r w:rsidRPr="00491C90">
        <w:rPr>
          <w:lang w:val="en-US"/>
        </w:rPr>
        <w:t>m p</w:t>
      </w:r>
      <w:r w:rsidR="00E93575">
        <w:rPr>
          <w:lang w:val="en-US"/>
        </w:rPr>
        <w:t>o</w:t>
      </w:r>
      <w:r w:rsidRPr="00491C90">
        <w:rPr>
          <w:lang w:val="en-US"/>
        </w:rPr>
        <w:t>w</w:t>
      </w:r>
      <w:r w:rsidR="00E93575">
        <w:rPr>
          <w:lang w:val="en-US"/>
        </w:rPr>
        <w:t>e</w:t>
      </w:r>
      <w:r w:rsidRPr="00491C90">
        <w:rPr>
          <w:lang w:val="en-US"/>
        </w:rPr>
        <w:t xml:space="preserve">r </w:t>
      </w:r>
      <w:r w:rsidR="00E93575">
        <w:rPr>
          <w:lang w:val="en-US"/>
        </w:rPr>
        <w:t>o</w:t>
      </w:r>
      <w:r w:rsidRPr="00491C90">
        <w:rPr>
          <w:lang w:val="en-US"/>
        </w:rPr>
        <w:t>f th</w:t>
      </w:r>
      <w:r w:rsidR="00E93575">
        <w:rPr>
          <w:lang w:val="en-US"/>
        </w:rPr>
        <w:t>o</w:t>
      </w:r>
      <w:r w:rsidRPr="00491C90">
        <w:rPr>
          <w:lang w:val="en-US"/>
        </w:rPr>
        <w:t>s</w:t>
      </w:r>
      <w:r w:rsidR="00E93575">
        <w:rPr>
          <w:lang w:val="en-US"/>
        </w:rPr>
        <w:t>e</w:t>
      </w:r>
      <w:r w:rsidRPr="00491C90">
        <w:rPr>
          <w:lang w:val="en-US"/>
        </w:rPr>
        <w:t xml:space="preserve"> wh</w:t>
      </w:r>
      <w:r w:rsidR="00E93575">
        <w:rPr>
          <w:lang w:val="en-US"/>
        </w:rPr>
        <w:t>o</w:t>
      </w:r>
      <w:r w:rsidRPr="00491C90">
        <w:rPr>
          <w:lang w:val="en-US"/>
        </w:rPr>
        <w:t xml:space="preserve"> sp</w:t>
      </w:r>
      <w:r w:rsidR="00E93575">
        <w:rPr>
          <w:lang w:val="en-US"/>
        </w:rPr>
        <w:t>ea</w:t>
      </w:r>
      <w:r w:rsidRPr="00491C90">
        <w:rPr>
          <w:lang w:val="en-US"/>
        </w:rPr>
        <w:t>k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s </w:t>
      </w:r>
      <w:r w:rsidR="00E93575">
        <w:rPr>
          <w:lang w:val="en-US"/>
        </w:rPr>
        <w:t>o</w:t>
      </w:r>
      <w:r w:rsidRPr="00491C90">
        <w:rPr>
          <w:lang w:val="en-US"/>
        </w:rPr>
        <w:t>th</w:t>
      </w:r>
      <w:r w:rsidR="00E93575">
        <w:rPr>
          <w:lang w:val="en-US"/>
        </w:rPr>
        <w:t>e</w:t>
      </w:r>
      <w:r w:rsidRPr="00491C90">
        <w:rPr>
          <w:lang w:val="en-US"/>
        </w:rPr>
        <w:t>r th</w:t>
      </w:r>
      <w:r w:rsidR="00E93575">
        <w:rPr>
          <w:lang w:val="en-US"/>
        </w:rPr>
        <w:t>a</w:t>
      </w:r>
      <w:r w:rsidRPr="00491C90">
        <w:rPr>
          <w:lang w:val="en-US"/>
        </w:rPr>
        <w:t xml:space="preserve">n </w:t>
      </w:r>
      <w:r w:rsidR="00E93575">
        <w:rPr>
          <w:lang w:val="en-US"/>
        </w:rPr>
        <w:t>E</w:t>
      </w:r>
      <w:r w:rsidRPr="00491C90">
        <w:rPr>
          <w:lang w:val="en-US"/>
        </w:rPr>
        <w:t>ngl</w:t>
      </w:r>
      <w:r w:rsidR="00E93575">
        <w:rPr>
          <w:lang w:val="en-US"/>
        </w:rPr>
        <w:t>i</w:t>
      </w:r>
      <w:r w:rsidRPr="00491C90">
        <w:rPr>
          <w:lang w:val="en-US"/>
        </w:rPr>
        <w:t>sh</w:t>
      </w:r>
      <w:r w:rsidR="00491C90" w:rsidRPr="00491C90">
        <w:rPr>
          <w:lang w:val="en-US"/>
        </w:rPr>
        <w:t>" (</w:t>
      </w:r>
      <w:r w:rsidRPr="00491C90">
        <w:rPr>
          <w:lang w:val="en-US"/>
        </w:rPr>
        <w:t>p</w:t>
      </w:r>
      <w:r w:rsidR="00491C90" w:rsidRPr="00491C90">
        <w:rPr>
          <w:lang w:val="en-US"/>
        </w:rPr>
        <w:t>.3</w:t>
      </w:r>
      <w:r w:rsidRPr="00491C90">
        <w:rPr>
          <w:lang w:val="en-US"/>
        </w:rPr>
        <w:t>2</w:t>
      </w:r>
      <w:r w:rsidR="00491C90" w:rsidRPr="00491C90">
        <w:rPr>
          <w:lang w:val="en-US"/>
        </w:rPr>
        <w:t xml:space="preserve">). </w:t>
      </w:r>
      <w:r w:rsidRPr="00491C90">
        <w:rPr>
          <w:lang w:val="en-US"/>
        </w:rPr>
        <w:t>Wh</w:t>
      </w:r>
      <w:r w:rsidR="00E93575">
        <w:rPr>
          <w:lang w:val="en-US"/>
        </w:rPr>
        <w:t>i</w:t>
      </w:r>
      <w:r w:rsidRPr="00491C90">
        <w:rPr>
          <w:lang w:val="en-US"/>
        </w:rPr>
        <w:t>l</w:t>
      </w:r>
      <w:r w:rsidR="00E93575">
        <w:rPr>
          <w:lang w:val="en-US"/>
        </w:rPr>
        <w:t>e</w:t>
      </w:r>
      <w:r w:rsidRPr="00491C90">
        <w:rPr>
          <w:lang w:val="en-US"/>
        </w:rPr>
        <w:t xml:space="preserve"> </w:t>
      </w:r>
      <w:r w:rsidR="00E93575">
        <w:rPr>
          <w:lang w:val="en-US"/>
        </w:rPr>
        <w:t>o</w:t>
      </w:r>
      <w:r w:rsidRPr="00491C90">
        <w:rPr>
          <w:lang w:val="en-US"/>
        </w:rPr>
        <w:t>n th</w:t>
      </w:r>
      <w:r w:rsidR="00E93575">
        <w:rPr>
          <w:lang w:val="en-US"/>
        </w:rPr>
        <w:t>e</w:t>
      </w:r>
      <w:r w:rsidRPr="00491C90">
        <w:rPr>
          <w:lang w:val="en-US"/>
        </w:rPr>
        <w:t xml:space="preserve"> </w:t>
      </w:r>
      <w:r w:rsidR="00E93575">
        <w:rPr>
          <w:lang w:val="en-US"/>
        </w:rPr>
        <w:t>o</w:t>
      </w:r>
      <w:r w:rsidRPr="00491C90">
        <w:rPr>
          <w:lang w:val="en-US"/>
        </w:rPr>
        <w:t>n</w:t>
      </w:r>
      <w:r w:rsidR="00E93575">
        <w:rPr>
          <w:lang w:val="en-US"/>
        </w:rPr>
        <w:t>e</w:t>
      </w:r>
      <w:r w:rsidRPr="00491C90">
        <w:rPr>
          <w:lang w:val="en-US"/>
        </w:rPr>
        <w:t xml:space="preserve"> h</w:t>
      </w:r>
      <w:r w:rsidR="00E93575">
        <w:rPr>
          <w:lang w:val="en-US"/>
        </w:rPr>
        <w:t>a</w:t>
      </w:r>
      <w:r w:rsidRPr="00491C90">
        <w:rPr>
          <w:lang w:val="en-US"/>
        </w:rPr>
        <w:t>nd, th</w:t>
      </w:r>
      <w:r w:rsidR="00E93575">
        <w:rPr>
          <w:lang w:val="en-US"/>
        </w:rPr>
        <w:t>e</w:t>
      </w:r>
      <w:r w:rsidRPr="00491C90">
        <w:rPr>
          <w:lang w:val="en-US"/>
        </w:rPr>
        <w:t>n, w</w:t>
      </w:r>
      <w:r w:rsidR="00E93575">
        <w:rPr>
          <w:lang w:val="en-US"/>
        </w:rPr>
        <w:t>e</w:t>
      </w:r>
      <w:r w:rsidRPr="00491C90">
        <w:rPr>
          <w:lang w:val="en-US"/>
        </w:rPr>
        <w:t xml:space="preserve"> m</w:t>
      </w:r>
      <w:r w:rsidR="00E93575">
        <w:rPr>
          <w:lang w:val="en-US"/>
        </w:rPr>
        <w:t>a</w:t>
      </w:r>
      <w:r w:rsidRPr="00491C90">
        <w:rPr>
          <w:lang w:val="en-US"/>
        </w:rPr>
        <w:t>y w</w:t>
      </w:r>
      <w:r w:rsidR="00E93575">
        <w:rPr>
          <w:lang w:val="en-US"/>
        </w:rPr>
        <w:t>a</w:t>
      </w:r>
      <w:r w:rsidRPr="00491C90">
        <w:rPr>
          <w:lang w:val="en-US"/>
        </w:rPr>
        <w:t>nt t</w:t>
      </w:r>
      <w:r w:rsidR="00E93575">
        <w:rPr>
          <w:lang w:val="en-US"/>
        </w:rPr>
        <w:t>o</w:t>
      </w:r>
      <w:r w:rsidRPr="00491C90">
        <w:rPr>
          <w:lang w:val="en-US"/>
        </w:rPr>
        <w:t xml:space="preserve"> </w:t>
      </w:r>
      <w:r w:rsidR="00E93575">
        <w:rPr>
          <w:lang w:val="en-US"/>
        </w:rPr>
        <w:t>a</w:t>
      </w:r>
      <w:r w:rsidRPr="00491C90">
        <w:rPr>
          <w:lang w:val="en-US"/>
        </w:rPr>
        <w:t>ckn</w:t>
      </w:r>
      <w:r w:rsidR="00E93575">
        <w:rPr>
          <w:lang w:val="en-US"/>
        </w:rPr>
        <w:t>o</w:t>
      </w:r>
      <w:r w:rsidRPr="00491C90">
        <w:rPr>
          <w:lang w:val="en-US"/>
        </w:rPr>
        <w:t>wl</w:t>
      </w:r>
      <w:r w:rsidR="00E93575">
        <w:rPr>
          <w:lang w:val="en-US"/>
        </w:rPr>
        <w:t>e</w:t>
      </w:r>
      <w:r w:rsidRPr="00491C90">
        <w:rPr>
          <w:lang w:val="en-US"/>
        </w:rPr>
        <w:t>dg</w:t>
      </w:r>
      <w:r w:rsidR="00E93575">
        <w:rPr>
          <w:lang w:val="en-US"/>
        </w:rPr>
        <w:t>e</w:t>
      </w:r>
      <w:r w:rsidRPr="00491C90">
        <w:rPr>
          <w:lang w:val="en-US"/>
        </w:rPr>
        <w:t xml:space="preserve"> th</w:t>
      </w:r>
      <w:r w:rsidR="00E93575">
        <w:rPr>
          <w:lang w:val="en-US"/>
        </w:rPr>
        <w:t>e</w:t>
      </w:r>
      <w:r w:rsidRPr="00491C90">
        <w:rPr>
          <w:lang w:val="en-US"/>
        </w:rPr>
        <w:t xml:space="preserve"> </w:t>
      </w:r>
      <w:r w:rsidR="00E93575">
        <w:rPr>
          <w:lang w:val="en-US"/>
        </w:rPr>
        <w:t>u</w:t>
      </w:r>
      <w:r w:rsidRPr="00491C90">
        <w:rPr>
          <w:lang w:val="en-US"/>
        </w:rPr>
        <w:t>s</w:t>
      </w:r>
      <w:r w:rsidR="00E93575">
        <w:rPr>
          <w:lang w:val="en-US"/>
        </w:rPr>
        <w:t>e</w:t>
      </w:r>
      <w:r w:rsidRPr="00491C90">
        <w:rPr>
          <w:lang w:val="en-US"/>
        </w:rPr>
        <w:t>f</w:t>
      </w:r>
      <w:r w:rsidR="00E93575">
        <w:rPr>
          <w:lang w:val="en-US"/>
        </w:rPr>
        <w:t>u</w:t>
      </w:r>
      <w:r w:rsidRPr="00491C90">
        <w:rPr>
          <w:lang w:val="en-US"/>
        </w:rPr>
        <w:t>ln</w:t>
      </w:r>
      <w:r w:rsidR="00E93575">
        <w:rPr>
          <w:lang w:val="en-US"/>
        </w:rPr>
        <w:t>e</w:t>
      </w:r>
      <w:r w:rsidRPr="00491C90">
        <w:rPr>
          <w:lang w:val="en-US"/>
        </w:rPr>
        <w:t xml:space="preserve">ss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 xml:space="preserve">s </w:t>
      </w:r>
      <w:r w:rsidR="00E93575">
        <w:rPr>
          <w:lang w:val="en-US"/>
        </w:rPr>
        <w:t>a</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o</w:t>
      </w:r>
      <w:r w:rsidRPr="00491C90">
        <w:rPr>
          <w:lang w:val="en-US"/>
        </w:rPr>
        <w:t>f gl</w:t>
      </w:r>
      <w:r w:rsidR="00E93575">
        <w:rPr>
          <w:lang w:val="en-US"/>
        </w:rPr>
        <w:t>o</w:t>
      </w:r>
      <w:r w:rsidRPr="00491C90">
        <w:rPr>
          <w:lang w:val="en-US"/>
        </w:rPr>
        <w:t>b</w:t>
      </w:r>
      <w:r w:rsidR="00E93575">
        <w:rPr>
          <w:lang w:val="en-US"/>
        </w:rPr>
        <w:t>a</w:t>
      </w:r>
      <w:r w:rsidRPr="00491C90">
        <w:rPr>
          <w:lang w:val="en-US"/>
        </w:rPr>
        <w:t>l 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n</w:t>
      </w:r>
      <w:r w:rsidR="00491C90" w:rsidRPr="00491C90">
        <w:rPr>
          <w:lang w:val="en-US"/>
        </w:rPr>
        <w:t xml:space="preserve">, </w:t>
      </w:r>
      <w:r w:rsidRPr="00491C90">
        <w:rPr>
          <w:lang w:val="en-US"/>
        </w:rPr>
        <w:t>w</w:t>
      </w:r>
      <w:r w:rsidR="00E93575">
        <w:rPr>
          <w:lang w:val="en-US"/>
        </w:rPr>
        <w:t>e</w:t>
      </w:r>
      <w:r w:rsidRPr="00491C90">
        <w:rPr>
          <w:lang w:val="en-US"/>
        </w:rPr>
        <w:t xml:space="preserve"> cl</w:t>
      </w:r>
      <w:r w:rsidR="00E93575">
        <w:rPr>
          <w:lang w:val="en-US"/>
        </w:rPr>
        <w:t>ea</w:t>
      </w:r>
      <w:r w:rsidRPr="00491C90">
        <w:rPr>
          <w:lang w:val="en-US"/>
        </w:rPr>
        <w:t xml:space="preserve">rly </w:t>
      </w:r>
      <w:r w:rsidR="00E93575">
        <w:rPr>
          <w:lang w:val="en-US"/>
        </w:rPr>
        <w:t>a</w:t>
      </w:r>
      <w:r w:rsidRPr="00491C90">
        <w:rPr>
          <w:lang w:val="en-US"/>
        </w:rPr>
        <w:t>ls</w:t>
      </w:r>
      <w:r w:rsidR="00E93575">
        <w:rPr>
          <w:lang w:val="en-US"/>
        </w:rPr>
        <w:t>o</w:t>
      </w:r>
      <w:r w:rsidRPr="00491C90">
        <w:rPr>
          <w:lang w:val="en-US"/>
        </w:rPr>
        <w:t xml:space="preserve"> n</w:t>
      </w:r>
      <w:r w:rsidR="00E93575">
        <w:rPr>
          <w:lang w:val="en-US"/>
        </w:rPr>
        <w:t>ee</w:t>
      </w:r>
      <w:r w:rsidRPr="00491C90">
        <w:rPr>
          <w:lang w:val="en-US"/>
        </w:rPr>
        <w:t>d t</w:t>
      </w:r>
      <w:r w:rsidR="00E93575">
        <w:rPr>
          <w:lang w:val="en-US"/>
        </w:rPr>
        <w:t>o</w:t>
      </w:r>
      <w:r w:rsidRPr="00491C90">
        <w:rPr>
          <w:lang w:val="en-US"/>
        </w:rPr>
        <w:t xml:space="preserve"> </w:t>
      </w:r>
      <w:r w:rsidR="00E93575">
        <w:rPr>
          <w:lang w:val="en-US"/>
        </w:rPr>
        <w:t>a</w:t>
      </w:r>
      <w:r w:rsidRPr="00491C90">
        <w:rPr>
          <w:lang w:val="en-US"/>
        </w:rPr>
        <w:t>ckn</w:t>
      </w:r>
      <w:r w:rsidR="00E93575">
        <w:rPr>
          <w:lang w:val="en-US"/>
        </w:rPr>
        <w:t>o</w:t>
      </w:r>
      <w:r w:rsidRPr="00491C90">
        <w:rPr>
          <w:lang w:val="en-US"/>
        </w:rPr>
        <w:t>wl</w:t>
      </w:r>
      <w:r w:rsidR="00E93575">
        <w:rPr>
          <w:lang w:val="en-US"/>
        </w:rPr>
        <w:t>e</w:t>
      </w:r>
      <w:r w:rsidRPr="00491C90">
        <w:rPr>
          <w:lang w:val="en-US"/>
        </w:rPr>
        <w:t>dg</w:t>
      </w:r>
      <w:r w:rsidR="00E93575">
        <w:rPr>
          <w:lang w:val="en-US"/>
        </w:rPr>
        <w:t>e</w:t>
      </w:r>
      <w:r w:rsidRPr="00491C90">
        <w:rPr>
          <w:lang w:val="en-US"/>
        </w:rPr>
        <w:t xml:space="preserve"> </w:t>
      </w:r>
      <w:r w:rsidR="00E93575">
        <w:rPr>
          <w:lang w:val="en-US"/>
        </w:rPr>
        <w:t>i</w:t>
      </w:r>
      <w:r w:rsidRPr="00491C90">
        <w:rPr>
          <w:lang w:val="en-US"/>
        </w:rPr>
        <w:t xml:space="preserve">t </w:t>
      </w:r>
      <w:r w:rsidR="00E93575">
        <w:rPr>
          <w:lang w:val="en-US"/>
        </w:rPr>
        <w:t>a</w:t>
      </w:r>
      <w:r w:rsidRPr="00491C90">
        <w:rPr>
          <w:lang w:val="en-US"/>
        </w:rPr>
        <w:t>s th</w:t>
      </w:r>
      <w:r w:rsidR="00E93575">
        <w:rPr>
          <w:lang w:val="en-US"/>
        </w:rPr>
        <w:t>e</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o</w:t>
      </w:r>
      <w:r w:rsidRPr="00491C90">
        <w:rPr>
          <w:lang w:val="en-US"/>
        </w:rPr>
        <w:t>f gl</w:t>
      </w:r>
      <w:r w:rsidR="00E93575">
        <w:rPr>
          <w:lang w:val="en-US"/>
        </w:rPr>
        <w:t>o</w:t>
      </w:r>
      <w:r w:rsidRPr="00491C90">
        <w:rPr>
          <w:lang w:val="en-US"/>
        </w:rPr>
        <w:t>b</w:t>
      </w:r>
      <w:r w:rsidR="00E93575">
        <w:rPr>
          <w:lang w:val="en-US"/>
        </w:rPr>
        <w:t>a</w:t>
      </w:r>
      <w:r w:rsidRPr="00491C90">
        <w:rPr>
          <w:lang w:val="en-US"/>
        </w:rPr>
        <w:t>l m</w:t>
      </w:r>
      <w:r w:rsidR="00E93575">
        <w:rPr>
          <w:lang w:val="en-US"/>
        </w:rPr>
        <w:t>i</w:t>
      </w:r>
      <w:r w:rsidRPr="00491C90">
        <w:rPr>
          <w:lang w:val="en-US"/>
        </w:rPr>
        <w:t>sc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o</w:t>
      </w:r>
      <w:r w:rsidRPr="00491C90">
        <w:rPr>
          <w:lang w:val="en-US"/>
        </w:rPr>
        <w:t>r p</w:t>
      </w:r>
      <w:r w:rsidR="00E93575">
        <w:rPr>
          <w:lang w:val="en-US"/>
        </w:rPr>
        <w:t>e</w:t>
      </w:r>
      <w:r w:rsidRPr="00491C90">
        <w:rPr>
          <w:lang w:val="en-US"/>
        </w:rPr>
        <w:t>rh</w:t>
      </w:r>
      <w:r w:rsidR="00E93575">
        <w:rPr>
          <w:lang w:val="en-US"/>
        </w:rPr>
        <w:t>a</w:t>
      </w:r>
      <w:r w:rsidRPr="00491C90">
        <w:rPr>
          <w:lang w:val="en-US"/>
        </w:rPr>
        <w:t>ps d</w:t>
      </w:r>
      <w:r w:rsidR="00E93575">
        <w:rPr>
          <w:lang w:val="en-US"/>
        </w:rPr>
        <w:t>i</w:t>
      </w:r>
      <w:r w:rsidRPr="00491C90">
        <w:rPr>
          <w:lang w:val="en-US"/>
        </w:rPr>
        <w:t>sc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n</w:t>
      </w:r>
      <w:r w:rsidR="00491C90" w:rsidRPr="00491C90">
        <w:rPr>
          <w:lang w:val="en-US"/>
        </w:rPr>
        <w:t xml:space="preserve">. </w:t>
      </w:r>
      <w:r w:rsidR="00E93575">
        <w:rPr>
          <w:lang w:val="en-US"/>
        </w:rPr>
        <w:t>A</w:t>
      </w:r>
      <w:r w:rsidRPr="00491C90">
        <w:rPr>
          <w:lang w:val="en-US"/>
        </w:rPr>
        <w:t xml:space="preserve">nd </w:t>
      </w:r>
      <w:r w:rsidR="00E93575">
        <w:rPr>
          <w:lang w:val="en-US"/>
        </w:rPr>
        <w:t>I</w:t>
      </w:r>
      <w:r w:rsidRPr="00491C90">
        <w:rPr>
          <w:lang w:val="en-US"/>
        </w:rPr>
        <w:t xml:space="preserve"> d</w:t>
      </w:r>
      <w:r w:rsidR="00E93575">
        <w:rPr>
          <w:lang w:val="en-US"/>
        </w:rPr>
        <w:t>o</w:t>
      </w:r>
      <w:r w:rsidRPr="00491C90">
        <w:rPr>
          <w:lang w:val="en-US"/>
        </w:rPr>
        <w:t xml:space="preserve"> n</w:t>
      </w:r>
      <w:r w:rsidR="00E93575">
        <w:rPr>
          <w:lang w:val="en-US"/>
        </w:rPr>
        <w:t>o</w:t>
      </w:r>
      <w:r w:rsidRPr="00491C90">
        <w:rPr>
          <w:lang w:val="en-US"/>
        </w:rPr>
        <w:t>t m</w:t>
      </w:r>
      <w:r w:rsidR="00E93575">
        <w:rPr>
          <w:lang w:val="en-US"/>
        </w:rPr>
        <w:t>ea</w:t>
      </w:r>
      <w:r w:rsidRPr="00491C90">
        <w:rPr>
          <w:lang w:val="en-US"/>
        </w:rPr>
        <w:t>n th</w:t>
      </w:r>
      <w:r w:rsidR="00E93575">
        <w:rPr>
          <w:lang w:val="en-US"/>
        </w:rPr>
        <w:t>i</w:t>
      </w:r>
      <w:r w:rsidRPr="00491C90">
        <w:rPr>
          <w:lang w:val="en-US"/>
        </w:rPr>
        <w:t xml:space="preserve">s </w:t>
      </w:r>
      <w:r w:rsidR="00E93575">
        <w:rPr>
          <w:lang w:val="en-US"/>
        </w:rPr>
        <w:t>i</w:t>
      </w:r>
      <w:r w:rsidRPr="00491C90">
        <w:rPr>
          <w:lang w:val="en-US"/>
        </w:rPr>
        <w:t xml:space="preserve">n </w:t>
      </w:r>
      <w:r w:rsidR="00E93575">
        <w:rPr>
          <w:lang w:val="en-US"/>
        </w:rPr>
        <w:t>a</w:t>
      </w:r>
      <w:r w:rsidRPr="00491C90">
        <w:rPr>
          <w:lang w:val="en-US"/>
        </w:rPr>
        <w:t>ny tr</w:t>
      </w:r>
      <w:r w:rsidR="00E93575">
        <w:rPr>
          <w:lang w:val="en-US"/>
        </w:rPr>
        <w:t>i</w:t>
      </w:r>
      <w:r w:rsidRPr="00491C90">
        <w:rPr>
          <w:lang w:val="en-US"/>
        </w:rPr>
        <w:t>v</w:t>
      </w:r>
      <w:r w:rsidR="00E93575">
        <w:rPr>
          <w:lang w:val="en-US"/>
        </w:rPr>
        <w:t>ia</w:t>
      </w:r>
      <w:r w:rsidRPr="00491C90">
        <w:rPr>
          <w:lang w:val="en-US"/>
        </w:rPr>
        <w:t>l f</w:t>
      </w:r>
      <w:r w:rsidR="00E93575">
        <w:rPr>
          <w:lang w:val="en-US"/>
        </w:rPr>
        <w:t>a</w:t>
      </w:r>
      <w:r w:rsidRPr="00491C90">
        <w:rPr>
          <w:lang w:val="en-US"/>
        </w:rPr>
        <w:t>sh</w:t>
      </w:r>
      <w:r w:rsidR="00E93575">
        <w:rPr>
          <w:lang w:val="en-US"/>
        </w:rPr>
        <w:t>io</w:t>
      </w:r>
      <w:r w:rsidRPr="00491C90">
        <w:rPr>
          <w:lang w:val="en-US"/>
        </w:rPr>
        <w:t xml:space="preserve">n </w:t>
      </w:r>
      <w:r w:rsidR="00491C90" w:rsidRPr="00491C90">
        <w:rPr>
          <w:lang w:val="en-US"/>
        </w:rPr>
        <w:t>-</w:t>
      </w:r>
      <w:r w:rsidRPr="00491C90">
        <w:rPr>
          <w:lang w:val="en-US"/>
        </w:rPr>
        <w:t xml:space="preserve"> </w:t>
      </w:r>
      <w:r w:rsidR="00E93575">
        <w:rPr>
          <w:lang w:val="en-US"/>
        </w:rPr>
        <w:t>I</w:t>
      </w:r>
      <w:r w:rsidRPr="00491C90">
        <w:rPr>
          <w:lang w:val="en-US"/>
        </w:rPr>
        <w:t xml:space="preserve"> </w:t>
      </w:r>
      <w:r w:rsidR="00E93575">
        <w:rPr>
          <w:lang w:val="en-US"/>
        </w:rPr>
        <w:t>a</w:t>
      </w:r>
      <w:r w:rsidRPr="00491C90">
        <w:rPr>
          <w:lang w:val="en-US"/>
        </w:rPr>
        <w:t>m n</w:t>
      </w:r>
      <w:r w:rsidR="00E93575">
        <w:rPr>
          <w:lang w:val="en-US"/>
        </w:rPr>
        <w:t>o</w:t>
      </w:r>
      <w:r w:rsidRPr="00491C90">
        <w:rPr>
          <w:lang w:val="en-US"/>
        </w:rPr>
        <w:t>t m</w:t>
      </w:r>
      <w:r w:rsidR="00E93575">
        <w:rPr>
          <w:lang w:val="en-US"/>
        </w:rPr>
        <w:t>e</w:t>
      </w:r>
      <w:r w:rsidRPr="00491C90">
        <w:rPr>
          <w:lang w:val="en-US"/>
        </w:rPr>
        <w:t>r</w:t>
      </w:r>
      <w:r w:rsidR="00E93575">
        <w:rPr>
          <w:lang w:val="en-US"/>
        </w:rPr>
        <w:t>e</w:t>
      </w:r>
      <w:r w:rsidRPr="00491C90">
        <w:rPr>
          <w:lang w:val="en-US"/>
        </w:rPr>
        <w:t>ly t</w:t>
      </w:r>
      <w:r w:rsidR="00E93575">
        <w:rPr>
          <w:lang w:val="en-US"/>
        </w:rPr>
        <w:t>a</w:t>
      </w:r>
      <w:r w:rsidRPr="00491C90">
        <w:rPr>
          <w:lang w:val="en-US"/>
        </w:rPr>
        <w:t>lk</w:t>
      </w:r>
      <w:r w:rsidR="00E93575">
        <w:rPr>
          <w:lang w:val="en-US"/>
        </w:rPr>
        <w:t>i</w:t>
      </w:r>
      <w:r w:rsidRPr="00491C90">
        <w:rPr>
          <w:lang w:val="en-US"/>
        </w:rPr>
        <w:t>ng h</w:t>
      </w:r>
      <w:r w:rsidR="00E93575">
        <w:rPr>
          <w:lang w:val="en-US"/>
        </w:rPr>
        <w:t>e</w:t>
      </w:r>
      <w:r w:rsidRPr="00491C90">
        <w:rPr>
          <w:lang w:val="en-US"/>
        </w:rPr>
        <w:t>r</w:t>
      </w:r>
      <w:r w:rsidR="00E93575">
        <w:rPr>
          <w:lang w:val="en-US"/>
        </w:rPr>
        <w:t>e</w:t>
      </w:r>
      <w:r w:rsidRPr="00491C90">
        <w:rPr>
          <w:lang w:val="en-US"/>
        </w:rPr>
        <w:t xml:space="preserve"> </w:t>
      </w:r>
      <w:r w:rsidR="00E93575">
        <w:rPr>
          <w:lang w:val="en-US"/>
        </w:rPr>
        <w:t>o</w:t>
      </w:r>
      <w:r w:rsidRPr="00491C90">
        <w:rPr>
          <w:lang w:val="en-US"/>
        </w:rPr>
        <w:t>f m</w:t>
      </w:r>
      <w:r w:rsidR="00E93575">
        <w:rPr>
          <w:lang w:val="en-US"/>
        </w:rPr>
        <w:t>i</w:t>
      </w:r>
      <w:r w:rsidRPr="00491C90">
        <w:rPr>
          <w:lang w:val="en-US"/>
        </w:rPr>
        <w:t>s</w:t>
      </w:r>
      <w:r w:rsidR="00E93575">
        <w:rPr>
          <w:lang w:val="en-US"/>
        </w:rPr>
        <w:t>u</w:t>
      </w:r>
      <w:r w:rsidRPr="00491C90">
        <w:rPr>
          <w:lang w:val="en-US"/>
        </w:rPr>
        <w:t>nd</w:t>
      </w:r>
      <w:r w:rsidR="00E93575">
        <w:rPr>
          <w:lang w:val="en-US"/>
        </w:rPr>
        <w:t>e</w:t>
      </w:r>
      <w:r w:rsidRPr="00491C90">
        <w:rPr>
          <w:lang w:val="en-US"/>
        </w:rPr>
        <w:t>rst</w:t>
      </w:r>
      <w:r w:rsidR="00E93575">
        <w:rPr>
          <w:lang w:val="en-US"/>
        </w:rPr>
        <w:t>a</w:t>
      </w:r>
      <w:r w:rsidRPr="00491C90">
        <w:rPr>
          <w:lang w:val="en-US"/>
        </w:rPr>
        <w:t>nd</w:t>
      </w:r>
      <w:r w:rsidR="00E93575">
        <w:rPr>
          <w:lang w:val="en-US"/>
        </w:rPr>
        <w:t>i</w:t>
      </w:r>
      <w:r w:rsidRPr="00491C90">
        <w:rPr>
          <w:lang w:val="en-US"/>
        </w:rPr>
        <w:t>ng, b</w:t>
      </w:r>
      <w:r w:rsidR="00E93575">
        <w:rPr>
          <w:lang w:val="en-US"/>
        </w:rPr>
        <w:t>u</w:t>
      </w:r>
      <w:r w:rsidRPr="00491C90">
        <w:rPr>
          <w:lang w:val="en-US"/>
        </w:rPr>
        <w:t>t r</w:t>
      </w:r>
      <w:r w:rsidR="00E93575">
        <w:rPr>
          <w:lang w:val="en-US"/>
        </w:rPr>
        <w:t>a</w:t>
      </w:r>
      <w:r w:rsidRPr="00491C90">
        <w:rPr>
          <w:lang w:val="en-US"/>
        </w:rPr>
        <w:t>th</w:t>
      </w:r>
      <w:r w:rsidR="00E93575">
        <w:rPr>
          <w:lang w:val="en-US"/>
        </w:rPr>
        <w:t>e</w:t>
      </w:r>
      <w:r w:rsidRPr="00491C90">
        <w:rPr>
          <w:lang w:val="en-US"/>
        </w:rPr>
        <w:t xml:space="preserve">r </w:t>
      </w:r>
      <w:r w:rsidR="00E93575">
        <w:rPr>
          <w:lang w:val="en-US"/>
        </w:rPr>
        <w:t>o</w:t>
      </w:r>
      <w:r w:rsidRPr="00491C90">
        <w:rPr>
          <w:lang w:val="en-US"/>
        </w:rPr>
        <w:t>f th</w:t>
      </w:r>
      <w:r w:rsidR="00E93575">
        <w:rPr>
          <w:lang w:val="en-US"/>
        </w:rPr>
        <w:t>e</w:t>
      </w:r>
      <w:r w:rsidRPr="00491C90">
        <w:rPr>
          <w:lang w:val="en-US"/>
        </w:rPr>
        <w:t xml:space="preserve"> r</w:t>
      </w:r>
      <w:r w:rsidR="00E93575">
        <w:rPr>
          <w:lang w:val="en-US"/>
        </w:rPr>
        <w:t>o</w:t>
      </w:r>
      <w:r w:rsidRPr="00491C90">
        <w:rPr>
          <w:lang w:val="en-US"/>
        </w:rPr>
        <w:t>l</w:t>
      </w:r>
      <w:r w:rsidR="00E93575">
        <w:rPr>
          <w:lang w:val="en-US"/>
        </w:rPr>
        <w:t>e</w:t>
      </w:r>
      <w:r w:rsidRPr="00491C90">
        <w:rPr>
          <w:lang w:val="en-US"/>
        </w:rPr>
        <w:t xml:space="preserve">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 xml:space="preserve">s </w:t>
      </w:r>
      <w:r w:rsidR="00E93575">
        <w:rPr>
          <w:lang w:val="en-US"/>
        </w:rPr>
        <w:t>a</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th</w:t>
      </w:r>
      <w:r w:rsidR="00E93575">
        <w:rPr>
          <w:lang w:val="en-US"/>
        </w:rPr>
        <w:t>a</w:t>
      </w:r>
      <w:r w:rsidRPr="00491C90">
        <w:rPr>
          <w:lang w:val="en-US"/>
        </w:rPr>
        <w:t xml:space="preserve">t </w:t>
      </w:r>
      <w:r w:rsidR="00E93575">
        <w:rPr>
          <w:lang w:val="en-US"/>
        </w:rPr>
        <w:t>i</w:t>
      </w:r>
      <w:r w:rsidRPr="00491C90">
        <w:rPr>
          <w:lang w:val="en-US"/>
        </w:rPr>
        <w:t>s l</w:t>
      </w:r>
      <w:r w:rsidR="00E93575">
        <w:rPr>
          <w:lang w:val="en-US"/>
        </w:rPr>
        <w:t>i</w:t>
      </w:r>
      <w:r w:rsidRPr="00491C90">
        <w:rPr>
          <w:lang w:val="en-US"/>
        </w:rPr>
        <w:t>nk</w:t>
      </w:r>
      <w:r w:rsidR="00E93575">
        <w:rPr>
          <w:lang w:val="en-US"/>
        </w:rPr>
        <w:t>e</w:t>
      </w:r>
      <w:r w:rsidRPr="00491C90">
        <w:rPr>
          <w:lang w:val="en-US"/>
        </w:rPr>
        <w:t>d t</w:t>
      </w:r>
      <w:r w:rsidR="00E93575">
        <w:rPr>
          <w:lang w:val="en-US"/>
        </w:rPr>
        <w:t>o</w:t>
      </w:r>
      <w:r w:rsidRPr="00491C90">
        <w:rPr>
          <w:lang w:val="en-US"/>
        </w:rPr>
        <w:t xml:space="preserve"> </w:t>
      </w:r>
      <w:r w:rsidR="00E93575">
        <w:rPr>
          <w:lang w:val="en-US"/>
        </w:rPr>
        <w:t>i</w:t>
      </w:r>
      <w:r w:rsidRPr="00491C90">
        <w:rPr>
          <w:lang w:val="en-US"/>
        </w:rPr>
        <w:t>n</w:t>
      </w:r>
      <w:r w:rsidR="00E93575">
        <w:rPr>
          <w:lang w:val="en-US"/>
        </w:rPr>
        <w:t>e</w:t>
      </w:r>
      <w:r w:rsidRPr="00491C90">
        <w:rPr>
          <w:lang w:val="en-US"/>
        </w:rPr>
        <w:t>q</w:t>
      </w:r>
      <w:r w:rsidR="00E93575">
        <w:rPr>
          <w:lang w:val="en-US"/>
        </w:rPr>
        <w:t>ua</w:t>
      </w:r>
      <w:r w:rsidRPr="00491C90">
        <w:rPr>
          <w:lang w:val="en-US"/>
        </w:rPr>
        <w:t>l</w:t>
      </w:r>
      <w:r w:rsidR="00E93575">
        <w:rPr>
          <w:lang w:val="en-US"/>
        </w:rPr>
        <w:t>i</w:t>
      </w:r>
      <w:r w:rsidRPr="00491C90">
        <w:rPr>
          <w:lang w:val="en-US"/>
        </w:rPr>
        <w:t xml:space="preserve">ty, </w:t>
      </w:r>
      <w:r w:rsidR="00E93575">
        <w:rPr>
          <w:lang w:val="en-US"/>
        </w:rPr>
        <w:t>i</w:t>
      </w:r>
      <w:r w:rsidRPr="00491C90">
        <w:rPr>
          <w:lang w:val="en-US"/>
        </w:rPr>
        <w:t>nj</w:t>
      </w:r>
      <w:r w:rsidR="00E93575">
        <w:rPr>
          <w:lang w:val="en-US"/>
        </w:rPr>
        <w:t>u</w:t>
      </w:r>
      <w:r w:rsidRPr="00491C90">
        <w:rPr>
          <w:lang w:val="en-US"/>
        </w:rPr>
        <w:t>st</w:t>
      </w:r>
      <w:r w:rsidR="00E93575">
        <w:rPr>
          <w:lang w:val="en-US"/>
        </w:rPr>
        <w:t>i</w:t>
      </w:r>
      <w:r w:rsidRPr="00491C90">
        <w:rPr>
          <w:lang w:val="en-US"/>
        </w:rPr>
        <w:t>c</w:t>
      </w:r>
      <w:r w:rsidR="00E93575">
        <w:rPr>
          <w:lang w:val="en-US"/>
        </w:rPr>
        <w:t>e</w:t>
      </w:r>
      <w:r w:rsidRPr="00491C90">
        <w:rPr>
          <w:lang w:val="en-US"/>
        </w:rPr>
        <w:t xml:space="preserve">, </w:t>
      </w:r>
      <w:r w:rsidR="00E93575">
        <w:rPr>
          <w:lang w:val="en-US"/>
        </w:rPr>
        <w:t>a</w:t>
      </w:r>
      <w:r w:rsidRPr="00491C90">
        <w:rPr>
          <w:lang w:val="en-US"/>
        </w:rPr>
        <w:t>nd th</w:t>
      </w:r>
      <w:r w:rsidR="00E93575">
        <w:rPr>
          <w:lang w:val="en-US"/>
        </w:rPr>
        <w:t>e</w:t>
      </w:r>
      <w:r w:rsidRPr="00491C90">
        <w:rPr>
          <w:lang w:val="en-US"/>
        </w:rPr>
        <w:t xml:space="preserve"> pr</w:t>
      </w:r>
      <w:r w:rsidR="00E93575">
        <w:rPr>
          <w:lang w:val="en-US"/>
        </w:rPr>
        <w:t>e</w:t>
      </w:r>
      <w:r w:rsidRPr="00491C90">
        <w:rPr>
          <w:lang w:val="en-US"/>
        </w:rPr>
        <w:t>v</w:t>
      </w:r>
      <w:r w:rsidR="00E93575">
        <w:rPr>
          <w:lang w:val="en-US"/>
        </w:rPr>
        <w:t>e</w:t>
      </w:r>
      <w:r w:rsidRPr="00491C90">
        <w:rPr>
          <w:lang w:val="en-US"/>
        </w:rPr>
        <w:t>nt</w:t>
      </w:r>
      <w:r w:rsidR="00E93575">
        <w:rPr>
          <w:lang w:val="en-US"/>
        </w:rPr>
        <w:t>io</w:t>
      </w:r>
      <w:r w:rsidRPr="00491C90">
        <w:rPr>
          <w:lang w:val="en-US"/>
        </w:rPr>
        <w:t xml:space="preserve">n </w:t>
      </w:r>
      <w:r w:rsidR="00E93575">
        <w:rPr>
          <w:lang w:val="en-US"/>
        </w:rPr>
        <w:t>o</w:t>
      </w:r>
      <w:r w:rsidRPr="00491C90">
        <w:rPr>
          <w:lang w:val="en-US"/>
        </w:rPr>
        <w:t>f 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n</w:t>
      </w:r>
      <w:r w:rsidR="00491C90" w:rsidRPr="00491C90">
        <w:rPr>
          <w:lang w:val="en-US"/>
        </w:rPr>
        <w:t xml:space="preserve">. </w:t>
      </w:r>
      <w:r w:rsidRPr="00491C90">
        <w:rPr>
          <w:lang w:val="en-US"/>
        </w:rPr>
        <w:t>Th</w:t>
      </w:r>
      <w:r w:rsidR="00E93575">
        <w:rPr>
          <w:lang w:val="en-US"/>
        </w:rPr>
        <w:t>u</w:t>
      </w:r>
      <w:r w:rsidRPr="00491C90">
        <w:rPr>
          <w:lang w:val="en-US"/>
        </w:rPr>
        <w:t>s, wh</w:t>
      </w:r>
      <w:r w:rsidR="00E93575">
        <w:rPr>
          <w:lang w:val="en-US"/>
        </w:rPr>
        <w:t>e</w:t>
      </w:r>
      <w:r w:rsidRPr="00491C90">
        <w:rPr>
          <w:lang w:val="en-US"/>
        </w:rPr>
        <w:t>n w</w:t>
      </w:r>
      <w:r w:rsidR="00E93575">
        <w:rPr>
          <w:lang w:val="en-US"/>
        </w:rPr>
        <w:t>e</w:t>
      </w:r>
      <w:r w:rsidRPr="00491C90">
        <w:rPr>
          <w:lang w:val="en-US"/>
        </w:rPr>
        <w:t xml:space="preserve"> t</w:t>
      </w:r>
      <w:r w:rsidR="00E93575">
        <w:rPr>
          <w:lang w:val="en-US"/>
        </w:rPr>
        <w:t>a</w:t>
      </w:r>
      <w:r w:rsidRPr="00491C90">
        <w:rPr>
          <w:lang w:val="en-US"/>
        </w:rPr>
        <w:t xml:space="preserve">lk </w:t>
      </w:r>
      <w:r w:rsidR="00E93575">
        <w:rPr>
          <w:lang w:val="en-US"/>
        </w:rPr>
        <w:t>o</w:t>
      </w:r>
      <w:r w:rsidRPr="00491C90">
        <w:rPr>
          <w:lang w:val="en-US"/>
        </w:rPr>
        <w:t>f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t</w:t>
      </w:r>
      <w:r w:rsidR="00E93575">
        <w:rPr>
          <w:lang w:val="en-US"/>
        </w:rPr>
        <w:t>ie</w:t>
      </w:r>
      <w:r w:rsidRPr="00491C90">
        <w:rPr>
          <w:lang w:val="en-US"/>
        </w:rPr>
        <w:t xml:space="preserve">s </w:t>
      </w:r>
      <w:r w:rsidR="00E93575">
        <w:rPr>
          <w:lang w:val="en-US"/>
        </w:rPr>
        <w:t>a</w:t>
      </w:r>
      <w:r w:rsidRPr="00491C90">
        <w:rPr>
          <w:lang w:val="en-US"/>
        </w:rPr>
        <w:t>nd th</w:t>
      </w:r>
      <w:r w:rsidR="00E93575">
        <w:rPr>
          <w:lang w:val="en-US"/>
        </w:rPr>
        <w:t>e</w:t>
      </w:r>
      <w:r w:rsidRPr="00491C90">
        <w:rPr>
          <w:lang w:val="en-US"/>
        </w:rPr>
        <w:t xml:space="preserve"> p</w:t>
      </w:r>
      <w:r w:rsidR="00E93575">
        <w:rPr>
          <w:lang w:val="en-US"/>
        </w:rPr>
        <w:t>o</w:t>
      </w:r>
      <w:r w:rsidRPr="00491C90">
        <w:rPr>
          <w:lang w:val="en-US"/>
        </w:rPr>
        <w:t>ss</w:t>
      </w:r>
      <w:r w:rsidR="00E93575">
        <w:rPr>
          <w:lang w:val="en-US"/>
        </w:rPr>
        <w:t>i</w:t>
      </w:r>
      <w:r w:rsidRPr="00491C90">
        <w:rPr>
          <w:lang w:val="en-US"/>
        </w:rPr>
        <w:t>bl</w:t>
      </w:r>
      <w:r w:rsidR="00E93575">
        <w:rPr>
          <w:lang w:val="en-US"/>
        </w:rPr>
        <w:t>e</w:t>
      </w:r>
      <w:r w:rsidRPr="00491C90">
        <w:rPr>
          <w:lang w:val="en-US"/>
        </w:rPr>
        <w:t xml:space="preserve"> b</w:t>
      </w:r>
      <w:r w:rsidR="00E93575">
        <w:rPr>
          <w:lang w:val="en-US"/>
        </w:rPr>
        <w:t>e</w:t>
      </w:r>
      <w:r w:rsidRPr="00491C90">
        <w:rPr>
          <w:lang w:val="en-US"/>
        </w:rPr>
        <w:t>n</w:t>
      </w:r>
      <w:r w:rsidR="00E93575">
        <w:rPr>
          <w:lang w:val="en-US"/>
        </w:rPr>
        <w:t>e</w:t>
      </w:r>
      <w:r w:rsidRPr="00491C90">
        <w:rPr>
          <w:lang w:val="en-US"/>
        </w:rPr>
        <w:t>f</w:t>
      </w:r>
      <w:r w:rsidR="00E93575">
        <w:rPr>
          <w:lang w:val="en-US"/>
        </w:rPr>
        <w:t>i</w:t>
      </w:r>
      <w:r w:rsidRPr="00491C90">
        <w:rPr>
          <w:lang w:val="en-US"/>
        </w:rPr>
        <w:t xml:space="preserve">ts </w:t>
      </w:r>
      <w:r w:rsidR="00E93575">
        <w:rPr>
          <w:lang w:val="en-US"/>
        </w:rPr>
        <w:t>o</w:t>
      </w:r>
      <w:r w:rsidRPr="00491C90">
        <w:rPr>
          <w:lang w:val="en-US"/>
        </w:rPr>
        <w:t>f 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n th</w:t>
      </w:r>
      <w:r w:rsidR="00E93575">
        <w:rPr>
          <w:lang w:val="en-US"/>
        </w:rPr>
        <w:t>e</w:t>
      </w:r>
      <w:r w:rsidRPr="00491C90">
        <w:rPr>
          <w:lang w:val="en-US"/>
        </w:rPr>
        <w:t>y m</w:t>
      </w:r>
      <w:r w:rsidR="00E93575">
        <w:rPr>
          <w:lang w:val="en-US"/>
        </w:rPr>
        <w:t>a</w:t>
      </w:r>
      <w:r w:rsidRPr="00491C90">
        <w:rPr>
          <w:lang w:val="en-US"/>
        </w:rPr>
        <w:t>y br</w:t>
      </w:r>
      <w:r w:rsidR="00E93575">
        <w:rPr>
          <w:lang w:val="en-US"/>
        </w:rPr>
        <w:t>i</w:t>
      </w:r>
      <w:r w:rsidRPr="00491C90">
        <w:rPr>
          <w:lang w:val="en-US"/>
        </w:rPr>
        <w:t>ng, w</w:t>
      </w:r>
      <w:r w:rsidR="00E93575">
        <w:rPr>
          <w:lang w:val="en-US"/>
        </w:rPr>
        <w:t>e</w:t>
      </w:r>
      <w:r w:rsidRPr="00491C90">
        <w:rPr>
          <w:lang w:val="en-US"/>
        </w:rPr>
        <w:t xml:space="preserve"> m</w:t>
      </w:r>
      <w:r w:rsidR="00E93575">
        <w:rPr>
          <w:lang w:val="en-US"/>
        </w:rPr>
        <w:t>u</w:t>
      </w:r>
      <w:r w:rsidRPr="00491C90">
        <w:rPr>
          <w:lang w:val="en-US"/>
        </w:rPr>
        <w:t xml:space="preserve">st </w:t>
      </w:r>
      <w:r w:rsidR="00E93575">
        <w:rPr>
          <w:lang w:val="en-US"/>
        </w:rPr>
        <w:t>a</w:t>
      </w:r>
      <w:r w:rsidRPr="00491C90">
        <w:rPr>
          <w:lang w:val="en-US"/>
        </w:rPr>
        <w:t>ls</w:t>
      </w:r>
      <w:r w:rsidR="00E93575">
        <w:rPr>
          <w:lang w:val="en-US"/>
        </w:rPr>
        <w:t>o</w:t>
      </w:r>
      <w:r w:rsidRPr="00491C90">
        <w:rPr>
          <w:lang w:val="en-US"/>
        </w:rPr>
        <w:t xml:space="preserve"> c</w:t>
      </w:r>
      <w:r w:rsidR="00E93575">
        <w:rPr>
          <w:lang w:val="en-US"/>
        </w:rPr>
        <w:t>o</w:t>
      </w:r>
      <w:r w:rsidRPr="00491C90">
        <w:rPr>
          <w:lang w:val="en-US"/>
        </w:rPr>
        <w:t>ns</w:t>
      </w:r>
      <w:r w:rsidR="00E93575">
        <w:rPr>
          <w:lang w:val="en-US"/>
        </w:rPr>
        <w:t>i</w:t>
      </w:r>
      <w:r w:rsidRPr="00491C90">
        <w:rPr>
          <w:lang w:val="en-US"/>
        </w:rPr>
        <w:t>d</w:t>
      </w:r>
      <w:r w:rsidR="00E93575">
        <w:rPr>
          <w:lang w:val="en-US"/>
        </w:rPr>
        <w:t>e</w:t>
      </w:r>
      <w:r w:rsidRPr="00491C90">
        <w:rPr>
          <w:lang w:val="en-US"/>
        </w:rPr>
        <w:t>r wh</w:t>
      </w:r>
      <w:r w:rsidR="00E93575">
        <w:rPr>
          <w:lang w:val="en-US"/>
        </w:rPr>
        <w:t>o</w:t>
      </w:r>
      <w:r w:rsidRPr="00491C90">
        <w:rPr>
          <w:lang w:val="en-US"/>
        </w:rPr>
        <w:t xml:space="preserve"> </w:t>
      </w:r>
      <w:r w:rsidR="00E93575">
        <w:rPr>
          <w:lang w:val="en-US"/>
        </w:rPr>
        <w:t>i</w:t>
      </w:r>
      <w:r w:rsidRPr="00491C90">
        <w:rPr>
          <w:lang w:val="en-US"/>
        </w:rPr>
        <w:t>s s</w:t>
      </w:r>
      <w:r w:rsidR="00E93575">
        <w:rPr>
          <w:lang w:val="en-US"/>
        </w:rPr>
        <w:t>i</w:t>
      </w:r>
      <w:r w:rsidRPr="00491C90">
        <w:rPr>
          <w:lang w:val="en-US"/>
        </w:rPr>
        <w:t>m</w:t>
      </w:r>
      <w:r w:rsidR="00E93575">
        <w:rPr>
          <w:lang w:val="en-US"/>
        </w:rPr>
        <w:t>u</w:t>
      </w:r>
      <w:r w:rsidRPr="00491C90">
        <w:rPr>
          <w:lang w:val="en-US"/>
        </w:rPr>
        <w:t>lt</w:t>
      </w:r>
      <w:r w:rsidR="00E93575">
        <w:rPr>
          <w:lang w:val="en-US"/>
        </w:rPr>
        <w:t>a</w:t>
      </w:r>
      <w:r w:rsidRPr="00491C90">
        <w:rPr>
          <w:lang w:val="en-US"/>
        </w:rPr>
        <w:t>n</w:t>
      </w:r>
      <w:r w:rsidR="00E93575">
        <w:rPr>
          <w:lang w:val="en-US"/>
        </w:rPr>
        <w:t>eou</w:t>
      </w:r>
      <w:r w:rsidRPr="00491C90">
        <w:rPr>
          <w:lang w:val="en-US"/>
        </w:rPr>
        <w:t>sly l</w:t>
      </w:r>
      <w:r w:rsidR="00E93575">
        <w:rPr>
          <w:lang w:val="en-US"/>
        </w:rPr>
        <w:t>e</w:t>
      </w:r>
      <w:r w:rsidRPr="00491C90">
        <w:rPr>
          <w:lang w:val="en-US"/>
        </w:rPr>
        <w:t xml:space="preserve">ft </w:t>
      </w:r>
      <w:r w:rsidR="00E93575">
        <w:rPr>
          <w:lang w:val="en-US"/>
        </w:rPr>
        <w:t>ou</w:t>
      </w:r>
      <w:r w:rsidRPr="00491C90">
        <w:rPr>
          <w:lang w:val="en-US"/>
        </w:rPr>
        <w:t xml:space="preserve">t </w:t>
      </w:r>
      <w:r w:rsidR="00E93575">
        <w:rPr>
          <w:lang w:val="en-US"/>
        </w:rPr>
        <w:t>o</w:t>
      </w:r>
      <w:r w:rsidRPr="00491C90">
        <w:rPr>
          <w:lang w:val="en-US"/>
        </w:rPr>
        <w:t>f s</w:t>
      </w:r>
      <w:r w:rsidR="00E93575">
        <w:rPr>
          <w:lang w:val="en-US"/>
        </w:rPr>
        <w:t>u</w:t>
      </w:r>
      <w:r w:rsidRPr="00491C90">
        <w:rPr>
          <w:lang w:val="en-US"/>
        </w:rPr>
        <w:t>ch c</w:t>
      </w:r>
      <w:r w:rsidR="00E93575">
        <w:rPr>
          <w:lang w:val="en-US"/>
        </w:rPr>
        <w:t>u</w:t>
      </w:r>
      <w:r w:rsidRPr="00491C90">
        <w:rPr>
          <w:lang w:val="en-US"/>
        </w:rPr>
        <w:t>lt</w:t>
      </w:r>
      <w:r w:rsidR="00E93575">
        <w:rPr>
          <w:lang w:val="en-US"/>
        </w:rPr>
        <w:t>u</w:t>
      </w:r>
      <w:r w:rsidRPr="00491C90">
        <w:rPr>
          <w:lang w:val="en-US"/>
        </w:rPr>
        <w:t>r</w:t>
      </w:r>
      <w:r w:rsidR="00E93575">
        <w:rPr>
          <w:lang w:val="en-US"/>
        </w:rPr>
        <w:t>a</w:t>
      </w:r>
      <w:r w:rsidRPr="00491C90">
        <w:rPr>
          <w:lang w:val="en-US"/>
        </w:rPr>
        <w:t xml:space="preserve">l </w:t>
      </w:r>
      <w:r w:rsidR="00E93575">
        <w:rPr>
          <w:lang w:val="en-US"/>
        </w:rPr>
        <w:t>e</w:t>
      </w:r>
      <w:r w:rsidRPr="00491C90">
        <w:rPr>
          <w:lang w:val="en-US"/>
        </w:rPr>
        <w:t>mp</w:t>
      </w:r>
      <w:r w:rsidR="00E93575">
        <w:rPr>
          <w:lang w:val="en-US"/>
        </w:rPr>
        <w:t>i</w:t>
      </w:r>
      <w:r w:rsidRPr="00491C90">
        <w:rPr>
          <w:lang w:val="en-US"/>
        </w:rPr>
        <w:t>r</w:t>
      </w:r>
      <w:r w:rsidR="00E93575">
        <w:rPr>
          <w:lang w:val="en-US"/>
        </w:rPr>
        <w:t>e</w:t>
      </w:r>
      <w:r w:rsidRPr="00491C90">
        <w:rPr>
          <w:lang w:val="en-US"/>
        </w:rPr>
        <w:t xml:space="preserve">s </w:t>
      </w:r>
      <w:r w:rsidR="00E93575">
        <w:rPr>
          <w:lang w:val="en-US"/>
        </w:rPr>
        <w:t>a</w:t>
      </w:r>
      <w:r w:rsidRPr="00491C90">
        <w:rPr>
          <w:lang w:val="en-US"/>
        </w:rPr>
        <w:t>nd wh</w:t>
      </w:r>
      <w:r w:rsidR="00E93575">
        <w:rPr>
          <w:lang w:val="en-US"/>
        </w:rPr>
        <w:t>a</w:t>
      </w:r>
      <w:r w:rsidRPr="00491C90">
        <w:rPr>
          <w:lang w:val="en-US"/>
        </w:rPr>
        <w:t>t th</w:t>
      </w:r>
      <w:r w:rsidR="00E93575">
        <w:rPr>
          <w:lang w:val="en-US"/>
        </w:rPr>
        <w:t>e</w:t>
      </w:r>
      <w:r w:rsidRPr="00491C90">
        <w:rPr>
          <w:lang w:val="en-US"/>
        </w:rPr>
        <w:t xml:space="preserve"> </w:t>
      </w:r>
      <w:r w:rsidR="00E93575">
        <w:rPr>
          <w:lang w:val="en-US"/>
        </w:rPr>
        <w:t>o</w:t>
      </w:r>
      <w:r w:rsidRPr="00491C90">
        <w:rPr>
          <w:lang w:val="en-US"/>
        </w:rPr>
        <w:t>ns</w:t>
      </w:r>
      <w:r w:rsidR="00E93575">
        <w:rPr>
          <w:lang w:val="en-US"/>
        </w:rPr>
        <w:t>e</w:t>
      </w:r>
      <w:r w:rsidRPr="00491C90">
        <w:rPr>
          <w:lang w:val="en-US"/>
        </w:rPr>
        <w:t>q</w:t>
      </w:r>
      <w:r w:rsidR="00E93575">
        <w:rPr>
          <w:lang w:val="en-US"/>
        </w:rPr>
        <w:t>ue</w:t>
      </w:r>
      <w:r w:rsidRPr="00491C90">
        <w:rPr>
          <w:lang w:val="en-US"/>
        </w:rPr>
        <w:t>nc</w:t>
      </w:r>
      <w:r w:rsidR="00E93575">
        <w:rPr>
          <w:lang w:val="en-US"/>
        </w:rPr>
        <w:t>e</w:t>
      </w:r>
      <w:r w:rsidRPr="00491C90">
        <w:rPr>
          <w:lang w:val="en-US"/>
        </w:rPr>
        <w:t>s m</w:t>
      </w:r>
      <w:r w:rsidR="00E93575">
        <w:rPr>
          <w:lang w:val="en-US"/>
        </w:rPr>
        <w:t>a</w:t>
      </w:r>
      <w:r w:rsidRPr="00491C90">
        <w:rPr>
          <w:lang w:val="en-US"/>
        </w:rPr>
        <w:t>y b</w:t>
      </w:r>
      <w:r w:rsidR="00E93575">
        <w:rPr>
          <w:lang w:val="en-US"/>
        </w:rPr>
        <w:t>e</w:t>
      </w:r>
      <w:r w:rsidR="00491C90" w:rsidRPr="00491C90">
        <w:rPr>
          <w:lang w:val="en-US"/>
        </w:rPr>
        <w:t>.</w:t>
      </w:r>
    </w:p>
    <w:p w:rsidR="00491C90" w:rsidRPr="00491C90" w:rsidRDefault="001277D5" w:rsidP="00491C90">
      <w:pPr>
        <w:ind w:firstLine="709"/>
        <w:rPr>
          <w:lang w:val="en-US"/>
        </w:rPr>
      </w:pPr>
      <w:r w:rsidRPr="00491C90">
        <w:rPr>
          <w:lang w:val="en-US"/>
        </w:rPr>
        <w:t>F</w:t>
      </w:r>
      <w:r w:rsidR="00E93575">
        <w:rPr>
          <w:lang w:val="en-US"/>
        </w:rPr>
        <w:t>o</w:t>
      </w:r>
      <w:r w:rsidRPr="00491C90">
        <w:rPr>
          <w:lang w:val="en-US"/>
        </w:rPr>
        <w:t>r my f</w:t>
      </w:r>
      <w:r w:rsidR="00E93575">
        <w:rPr>
          <w:lang w:val="en-US"/>
        </w:rPr>
        <w:t>i</w:t>
      </w:r>
      <w:r w:rsidRPr="00491C90">
        <w:rPr>
          <w:lang w:val="en-US"/>
        </w:rPr>
        <w:t>n</w:t>
      </w:r>
      <w:r w:rsidR="00E93575">
        <w:rPr>
          <w:lang w:val="en-US"/>
        </w:rPr>
        <w:t>a</w:t>
      </w:r>
      <w:r w:rsidRPr="00491C90">
        <w:rPr>
          <w:lang w:val="en-US"/>
        </w:rPr>
        <w:t xml:space="preserve">l </w:t>
      </w:r>
      <w:r w:rsidR="00E93575">
        <w:rPr>
          <w:lang w:val="en-US"/>
        </w:rPr>
        <w:t>e</w:t>
      </w:r>
      <w:r w:rsidRPr="00491C90">
        <w:rPr>
          <w:lang w:val="en-US"/>
        </w:rPr>
        <w:t>x</w:t>
      </w:r>
      <w:r w:rsidR="00E93575">
        <w:rPr>
          <w:lang w:val="en-US"/>
        </w:rPr>
        <w:t>a</w:t>
      </w:r>
      <w:r w:rsidRPr="00491C90">
        <w:rPr>
          <w:lang w:val="en-US"/>
        </w:rPr>
        <w:t>mpl</w:t>
      </w:r>
      <w:r w:rsidR="00E93575">
        <w:rPr>
          <w:lang w:val="en-US"/>
        </w:rPr>
        <w:t>e</w:t>
      </w:r>
      <w:r w:rsidRPr="00491C90">
        <w:rPr>
          <w:lang w:val="en-US"/>
        </w:rPr>
        <w:t xml:space="preserve">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nd m</w:t>
      </w:r>
      <w:r w:rsidR="00E93575">
        <w:rPr>
          <w:lang w:val="en-US"/>
        </w:rPr>
        <w:t>e</w:t>
      </w:r>
      <w:r w:rsidRPr="00491C90">
        <w:rPr>
          <w:lang w:val="en-US"/>
        </w:rPr>
        <w:t>d</w:t>
      </w:r>
      <w:r w:rsidR="00E93575">
        <w:rPr>
          <w:lang w:val="en-US"/>
        </w:rPr>
        <w:t>i</w:t>
      </w:r>
      <w:r w:rsidRPr="00491C90">
        <w:rPr>
          <w:lang w:val="en-US"/>
        </w:rPr>
        <w:t>c</w:t>
      </w:r>
      <w:r w:rsidR="00E93575">
        <w:rPr>
          <w:lang w:val="en-US"/>
        </w:rPr>
        <w:t>a</w:t>
      </w:r>
      <w:r w:rsidRPr="00491C90">
        <w:rPr>
          <w:lang w:val="en-US"/>
        </w:rPr>
        <w:t>l d</w:t>
      </w:r>
      <w:r w:rsidR="00E93575">
        <w:rPr>
          <w:lang w:val="en-US"/>
        </w:rPr>
        <w:t>i</w:t>
      </w:r>
      <w:r w:rsidRPr="00491C90">
        <w:rPr>
          <w:lang w:val="en-US"/>
        </w:rPr>
        <w:t>sc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I</w:t>
      </w:r>
      <w:r w:rsidRPr="00491C90">
        <w:rPr>
          <w:lang w:val="en-US"/>
        </w:rPr>
        <w:t xml:space="preserve"> w</w:t>
      </w:r>
      <w:r w:rsidR="00E93575">
        <w:rPr>
          <w:lang w:val="en-US"/>
        </w:rPr>
        <w:t>ou</w:t>
      </w:r>
      <w:r w:rsidRPr="00491C90">
        <w:rPr>
          <w:lang w:val="en-US"/>
        </w:rPr>
        <w:t>ld l</w:t>
      </w:r>
      <w:r w:rsidR="00E93575">
        <w:rPr>
          <w:lang w:val="en-US"/>
        </w:rPr>
        <w:t>i</w:t>
      </w:r>
      <w:r w:rsidRPr="00491C90">
        <w:rPr>
          <w:lang w:val="en-US"/>
        </w:rPr>
        <w:t>k</w:t>
      </w:r>
      <w:r w:rsidR="00E93575">
        <w:rPr>
          <w:lang w:val="en-US"/>
        </w:rPr>
        <w:t>e</w:t>
      </w:r>
      <w:r w:rsidRPr="00491C90">
        <w:rPr>
          <w:lang w:val="en-US"/>
        </w:rPr>
        <w:t xml:space="preserve"> t</w:t>
      </w:r>
      <w:r w:rsidR="00E93575">
        <w:rPr>
          <w:lang w:val="en-US"/>
        </w:rPr>
        <w:t>o</w:t>
      </w:r>
      <w:r w:rsidRPr="00491C90">
        <w:rPr>
          <w:lang w:val="en-US"/>
        </w:rPr>
        <w:t xml:space="preserve"> t</w:t>
      </w:r>
      <w:r w:rsidR="00E93575">
        <w:rPr>
          <w:lang w:val="en-US"/>
        </w:rPr>
        <w:t>u</w:t>
      </w:r>
      <w:r w:rsidRPr="00491C90">
        <w:rPr>
          <w:lang w:val="en-US"/>
        </w:rPr>
        <w:t>rn t</w:t>
      </w:r>
      <w:r w:rsidR="00E93575">
        <w:rPr>
          <w:lang w:val="en-US"/>
        </w:rPr>
        <w:t>o</w:t>
      </w:r>
      <w:r w:rsidRPr="00491C90">
        <w:rPr>
          <w:lang w:val="en-US"/>
        </w:rPr>
        <w:t xml:space="preserve"> </w:t>
      </w:r>
      <w:r w:rsidR="00E93575">
        <w:rPr>
          <w:lang w:val="en-US"/>
        </w:rPr>
        <w:t>a</w:t>
      </w:r>
      <w:r w:rsidR="00491C90" w:rsidRPr="00491C90">
        <w:rPr>
          <w:lang w:val="en-US"/>
        </w:rPr>
        <w:t xml:space="preserve"> </w:t>
      </w:r>
      <w:r w:rsidRPr="00491C90">
        <w:rPr>
          <w:lang w:val="en-US"/>
        </w:rPr>
        <w:t>p</w:t>
      </w:r>
      <w:r w:rsidR="00E93575">
        <w:rPr>
          <w:lang w:val="en-US"/>
        </w:rPr>
        <w:t>a</w:t>
      </w:r>
      <w:r w:rsidRPr="00491C90">
        <w:rPr>
          <w:lang w:val="en-US"/>
        </w:rPr>
        <w:t>ss</w:t>
      </w:r>
      <w:r w:rsidR="00E93575">
        <w:rPr>
          <w:lang w:val="en-US"/>
        </w:rPr>
        <w:t>a</w:t>
      </w:r>
      <w:r w:rsidRPr="00491C90">
        <w:rPr>
          <w:lang w:val="en-US"/>
        </w:rPr>
        <w:t>g</w:t>
      </w:r>
      <w:r w:rsidR="00E93575">
        <w:rPr>
          <w:lang w:val="en-US"/>
        </w:rPr>
        <w:t>e</w:t>
      </w:r>
      <w:r w:rsidRPr="00491C90">
        <w:rPr>
          <w:lang w:val="en-US"/>
        </w:rPr>
        <w:t xml:space="preserve"> fr</w:t>
      </w:r>
      <w:r w:rsidR="00E93575">
        <w:rPr>
          <w:lang w:val="en-US"/>
        </w:rPr>
        <w:t>o</w:t>
      </w:r>
      <w:r w:rsidRPr="00491C90">
        <w:rPr>
          <w:lang w:val="en-US"/>
        </w:rPr>
        <w:t>m H</w:t>
      </w:r>
      <w:r w:rsidR="00E93575">
        <w:rPr>
          <w:lang w:val="en-US"/>
        </w:rPr>
        <w:t>a</w:t>
      </w:r>
      <w:r w:rsidRPr="00491C90">
        <w:rPr>
          <w:lang w:val="en-US"/>
        </w:rPr>
        <w:t>n S</w:t>
      </w:r>
      <w:r w:rsidR="00E93575">
        <w:rPr>
          <w:lang w:val="en-US"/>
        </w:rPr>
        <w:t>u</w:t>
      </w:r>
      <w:r w:rsidRPr="00491C90">
        <w:rPr>
          <w:lang w:val="en-US"/>
        </w:rPr>
        <w:t>y</w:t>
      </w:r>
      <w:r w:rsidR="00E93575">
        <w:rPr>
          <w:lang w:val="en-US"/>
        </w:rPr>
        <w:t>i</w:t>
      </w:r>
      <w:r w:rsidRPr="00491C90">
        <w:rPr>
          <w:lang w:val="en-US"/>
        </w:rPr>
        <w:t>n's</w:t>
      </w:r>
      <w:r w:rsidR="00491C90" w:rsidRPr="00491C90">
        <w:rPr>
          <w:lang w:val="en-US"/>
        </w:rPr>
        <w:t xml:space="preserve"> (</w:t>
      </w:r>
      <w:r w:rsidRPr="00491C90">
        <w:rPr>
          <w:lang w:val="en-US"/>
        </w:rPr>
        <w:t>1956</w:t>
      </w:r>
      <w:r w:rsidR="00491C90" w:rsidRPr="00491C90">
        <w:rPr>
          <w:lang w:val="en-US"/>
        </w:rPr>
        <w:t xml:space="preserve">) </w:t>
      </w:r>
      <w:r w:rsidRPr="00491C90">
        <w:rPr>
          <w:lang w:val="en-US"/>
        </w:rPr>
        <w:t>n</w:t>
      </w:r>
      <w:r w:rsidR="00E93575">
        <w:rPr>
          <w:lang w:val="en-US"/>
        </w:rPr>
        <w:t>o</w:t>
      </w:r>
      <w:r w:rsidRPr="00491C90">
        <w:rPr>
          <w:lang w:val="en-US"/>
        </w:rPr>
        <w:t>v</w:t>
      </w:r>
      <w:r w:rsidR="00E93575">
        <w:rPr>
          <w:lang w:val="en-US"/>
        </w:rPr>
        <w:t>e</w:t>
      </w:r>
      <w:r w:rsidRPr="00491C90">
        <w:rPr>
          <w:lang w:val="en-US"/>
        </w:rPr>
        <w:t>l</w:t>
      </w:r>
      <w:r w:rsidR="00491C90" w:rsidRPr="00491C90">
        <w:rPr>
          <w:lang w:val="en-US"/>
        </w:rPr>
        <w:t xml:space="preserve">... </w:t>
      </w:r>
      <w:r w:rsidR="00E93575">
        <w:rPr>
          <w:i/>
          <w:iCs/>
          <w:lang w:val="en-US"/>
        </w:rPr>
        <w:t>A</w:t>
      </w:r>
      <w:r w:rsidRPr="00491C90">
        <w:rPr>
          <w:i/>
          <w:iCs/>
          <w:lang w:val="en-US"/>
        </w:rPr>
        <w:t>nd th</w:t>
      </w:r>
      <w:r w:rsidR="00E93575">
        <w:rPr>
          <w:i/>
          <w:iCs/>
          <w:lang w:val="en-US"/>
        </w:rPr>
        <w:t>e</w:t>
      </w:r>
      <w:r w:rsidRPr="00491C90">
        <w:rPr>
          <w:i/>
          <w:iCs/>
          <w:lang w:val="en-US"/>
        </w:rPr>
        <w:t xml:space="preserve"> R</w:t>
      </w:r>
      <w:r w:rsidR="00E93575">
        <w:rPr>
          <w:i/>
          <w:iCs/>
          <w:lang w:val="en-US"/>
        </w:rPr>
        <w:t>ai</w:t>
      </w:r>
      <w:r w:rsidRPr="00491C90">
        <w:rPr>
          <w:i/>
          <w:iCs/>
          <w:lang w:val="en-US"/>
        </w:rPr>
        <w:t>n my Dr</w:t>
      </w:r>
      <w:r w:rsidR="00E93575">
        <w:rPr>
          <w:i/>
          <w:iCs/>
          <w:lang w:val="en-US"/>
        </w:rPr>
        <w:t>i</w:t>
      </w:r>
      <w:r w:rsidRPr="00491C90">
        <w:rPr>
          <w:i/>
          <w:iCs/>
          <w:lang w:val="en-US"/>
        </w:rPr>
        <w:t>nk</w:t>
      </w:r>
      <w:r w:rsidRPr="00491C90">
        <w:rPr>
          <w:lang w:val="en-US"/>
        </w:rPr>
        <w:t>, wh</w:t>
      </w:r>
      <w:r w:rsidR="00E93575">
        <w:rPr>
          <w:lang w:val="en-US"/>
        </w:rPr>
        <w:t>i</w:t>
      </w:r>
      <w:r w:rsidRPr="00491C90">
        <w:rPr>
          <w:lang w:val="en-US"/>
        </w:rPr>
        <w:t>ch dr</w:t>
      </w:r>
      <w:r w:rsidR="00E93575">
        <w:rPr>
          <w:lang w:val="en-US"/>
        </w:rPr>
        <w:t>a</w:t>
      </w:r>
      <w:r w:rsidRPr="00491C90">
        <w:rPr>
          <w:lang w:val="en-US"/>
        </w:rPr>
        <w:t xml:space="preserve">ws </w:t>
      </w:r>
      <w:r w:rsidR="00E93575">
        <w:rPr>
          <w:lang w:val="en-US"/>
        </w:rPr>
        <w:t>o</w:t>
      </w:r>
      <w:r w:rsidRPr="00491C90">
        <w:rPr>
          <w:lang w:val="en-US"/>
        </w:rPr>
        <w:t>n h</w:t>
      </w:r>
      <w:r w:rsidR="00E93575">
        <w:rPr>
          <w:lang w:val="en-US"/>
        </w:rPr>
        <w:t>e</w:t>
      </w:r>
      <w:r w:rsidRPr="00491C90">
        <w:rPr>
          <w:lang w:val="en-US"/>
        </w:rPr>
        <w:t xml:space="preserve">r </w:t>
      </w:r>
      <w:r w:rsidR="00E93575">
        <w:rPr>
          <w:lang w:val="en-US"/>
        </w:rPr>
        <w:t>o</w:t>
      </w:r>
      <w:r w:rsidRPr="00491C90">
        <w:rPr>
          <w:lang w:val="en-US"/>
        </w:rPr>
        <w:t xml:space="preserve">wn </w:t>
      </w:r>
      <w:r w:rsidR="00E93575">
        <w:rPr>
          <w:lang w:val="en-US"/>
        </w:rPr>
        <w:t>e</w:t>
      </w:r>
      <w:r w:rsidRPr="00491C90">
        <w:rPr>
          <w:lang w:val="en-US"/>
        </w:rPr>
        <w:t>xp</w:t>
      </w:r>
      <w:r w:rsidR="00E93575">
        <w:rPr>
          <w:lang w:val="en-US"/>
        </w:rPr>
        <w:t>e</w:t>
      </w:r>
      <w:r w:rsidRPr="00491C90">
        <w:rPr>
          <w:lang w:val="en-US"/>
        </w:rPr>
        <w:t>r</w:t>
      </w:r>
      <w:r w:rsidR="00E93575">
        <w:rPr>
          <w:lang w:val="en-US"/>
        </w:rPr>
        <w:t>ie</w:t>
      </w:r>
      <w:r w:rsidRPr="00491C90">
        <w:rPr>
          <w:lang w:val="en-US"/>
        </w:rPr>
        <w:t>nc</w:t>
      </w:r>
      <w:r w:rsidR="00E93575">
        <w:rPr>
          <w:lang w:val="en-US"/>
        </w:rPr>
        <w:t>e</w:t>
      </w:r>
      <w:r w:rsidRPr="00491C90">
        <w:rPr>
          <w:lang w:val="en-US"/>
        </w:rPr>
        <w:t xml:space="preserve">s </w:t>
      </w:r>
      <w:r w:rsidR="00E93575">
        <w:rPr>
          <w:lang w:val="en-US"/>
        </w:rPr>
        <w:t>a</w:t>
      </w:r>
      <w:r w:rsidRPr="00491C90">
        <w:rPr>
          <w:lang w:val="en-US"/>
        </w:rPr>
        <w:t xml:space="preserve">s </w:t>
      </w:r>
      <w:r w:rsidR="00E93575">
        <w:rPr>
          <w:lang w:val="en-US"/>
        </w:rPr>
        <w:t>a</w:t>
      </w:r>
      <w:r w:rsidRPr="00491C90">
        <w:rPr>
          <w:lang w:val="en-US"/>
        </w:rPr>
        <w:t xml:space="preserve"> d</w:t>
      </w:r>
      <w:r w:rsidR="00E93575">
        <w:rPr>
          <w:lang w:val="en-US"/>
        </w:rPr>
        <w:t>o</w:t>
      </w:r>
      <w:r w:rsidRPr="00491C90">
        <w:rPr>
          <w:lang w:val="en-US"/>
        </w:rPr>
        <w:t>ct</w:t>
      </w:r>
      <w:r w:rsidR="00E93575">
        <w:rPr>
          <w:lang w:val="en-US"/>
        </w:rPr>
        <w:t>o</w:t>
      </w:r>
      <w:r w:rsidRPr="00491C90">
        <w:rPr>
          <w:lang w:val="en-US"/>
        </w:rPr>
        <w:t xml:space="preserve">r </w:t>
      </w:r>
      <w:r w:rsidR="00E93575">
        <w:rPr>
          <w:lang w:val="en-US"/>
        </w:rPr>
        <w:t>i</w:t>
      </w:r>
      <w:r w:rsidRPr="00491C90">
        <w:rPr>
          <w:lang w:val="en-US"/>
        </w:rPr>
        <w:t>n pr</w:t>
      </w:r>
      <w:r w:rsidR="00E93575">
        <w:rPr>
          <w:lang w:val="en-US"/>
        </w:rPr>
        <w:t>e</w:t>
      </w:r>
      <w:r w:rsidRPr="00491C90">
        <w:rPr>
          <w:lang w:val="en-US"/>
        </w:rPr>
        <w:t>-</w:t>
      </w:r>
      <w:r w:rsidR="00E93575">
        <w:rPr>
          <w:lang w:val="en-US"/>
        </w:rPr>
        <w:t>i</w:t>
      </w:r>
      <w:r w:rsidRPr="00491C90">
        <w:rPr>
          <w:lang w:val="en-US"/>
        </w:rPr>
        <w:t>nd</w:t>
      </w:r>
      <w:r w:rsidR="00E93575">
        <w:rPr>
          <w:lang w:val="en-US"/>
        </w:rPr>
        <w:t>e</w:t>
      </w:r>
      <w:r w:rsidRPr="00491C90">
        <w:rPr>
          <w:lang w:val="en-US"/>
        </w:rPr>
        <w:t>p</w:t>
      </w:r>
      <w:r w:rsidR="00E93575">
        <w:rPr>
          <w:lang w:val="en-US"/>
        </w:rPr>
        <w:t>e</w:t>
      </w:r>
      <w:r w:rsidRPr="00491C90">
        <w:rPr>
          <w:lang w:val="en-US"/>
        </w:rPr>
        <w:t>nd</w:t>
      </w:r>
      <w:r w:rsidR="00E93575">
        <w:rPr>
          <w:lang w:val="en-US"/>
        </w:rPr>
        <w:t>e</w:t>
      </w:r>
      <w:r w:rsidRPr="00491C90">
        <w:rPr>
          <w:lang w:val="en-US"/>
        </w:rPr>
        <w:t>nc</w:t>
      </w:r>
      <w:r w:rsidR="00E93575">
        <w:rPr>
          <w:lang w:val="en-US"/>
        </w:rPr>
        <w:t>e</w:t>
      </w:r>
      <w:r w:rsidRPr="00491C90">
        <w:rPr>
          <w:lang w:val="en-US"/>
        </w:rPr>
        <w:t xml:space="preserve"> M</w:t>
      </w:r>
      <w:r w:rsidR="00E93575">
        <w:rPr>
          <w:lang w:val="en-US"/>
        </w:rPr>
        <w:t>a</w:t>
      </w:r>
      <w:r w:rsidRPr="00491C90">
        <w:rPr>
          <w:lang w:val="en-US"/>
        </w:rPr>
        <w:t>l</w:t>
      </w:r>
      <w:r w:rsidR="00E93575">
        <w:rPr>
          <w:lang w:val="en-US"/>
        </w:rPr>
        <w:t>a</w:t>
      </w:r>
      <w:r w:rsidRPr="00491C90">
        <w:rPr>
          <w:lang w:val="en-US"/>
        </w:rPr>
        <w:t>y</w:t>
      </w:r>
      <w:r w:rsidR="00E93575">
        <w:rPr>
          <w:lang w:val="en-US"/>
        </w:rPr>
        <w:t>a</w:t>
      </w:r>
      <w:r w:rsidR="00491C90" w:rsidRPr="00491C90">
        <w:rPr>
          <w:lang w:val="en-US"/>
        </w:rPr>
        <w:t>:</w:t>
      </w:r>
    </w:p>
    <w:p w:rsidR="00491C90" w:rsidRPr="00491C90" w:rsidRDefault="00E93575" w:rsidP="00491C90">
      <w:pPr>
        <w:ind w:firstLine="709"/>
        <w:rPr>
          <w:lang w:val="en-US"/>
        </w:rPr>
      </w:pPr>
      <w:r>
        <w:rPr>
          <w:lang w:val="en-US"/>
        </w:rPr>
        <w:t>A</w:t>
      </w:r>
      <w:r w:rsidR="001277D5" w:rsidRPr="00491C90">
        <w:rPr>
          <w:lang w:val="en-US"/>
        </w:rPr>
        <w:t>m</w:t>
      </w:r>
      <w:r>
        <w:rPr>
          <w:lang w:val="en-US"/>
        </w:rPr>
        <w:t>o</w:t>
      </w:r>
      <w:r w:rsidR="001277D5" w:rsidRPr="00491C90">
        <w:rPr>
          <w:lang w:val="en-US"/>
        </w:rPr>
        <w:t>ng th</w:t>
      </w:r>
      <w:r>
        <w:rPr>
          <w:lang w:val="en-US"/>
        </w:rPr>
        <w:t>e</w:t>
      </w:r>
      <w:r w:rsidR="001277D5" w:rsidRPr="00491C90">
        <w:rPr>
          <w:lang w:val="en-US"/>
        </w:rPr>
        <w:t xml:space="preserve"> d</w:t>
      </w:r>
      <w:r>
        <w:rPr>
          <w:lang w:val="en-US"/>
        </w:rPr>
        <w:t>o</w:t>
      </w:r>
      <w:r w:rsidR="001277D5" w:rsidRPr="00491C90">
        <w:rPr>
          <w:lang w:val="en-US"/>
        </w:rPr>
        <w:t>ct</w:t>
      </w:r>
      <w:r>
        <w:rPr>
          <w:lang w:val="en-US"/>
        </w:rPr>
        <w:t>o</w:t>
      </w:r>
      <w:r w:rsidR="001277D5" w:rsidRPr="00491C90">
        <w:rPr>
          <w:lang w:val="en-US"/>
        </w:rPr>
        <w:t>rs f</w:t>
      </w:r>
      <w:r>
        <w:rPr>
          <w:lang w:val="en-US"/>
        </w:rPr>
        <w:t>e</w:t>
      </w:r>
      <w:r w:rsidR="001277D5" w:rsidRPr="00491C90">
        <w:rPr>
          <w:lang w:val="en-US"/>
        </w:rPr>
        <w:t>w c</w:t>
      </w:r>
      <w:r>
        <w:rPr>
          <w:lang w:val="en-US"/>
        </w:rPr>
        <w:t>a</w:t>
      </w:r>
      <w:r w:rsidR="001277D5" w:rsidRPr="00491C90">
        <w:rPr>
          <w:lang w:val="en-US"/>
        </w:rPr>
        <w:t>n sp</w:t>
      </w:r>
      <w:r>
        <w:rPr>
          <w:lang w:val="en-US"/>
        </w:rPr>
        <w:t>ea</w:t>
      </w:r>
      <w:r w:rsidR="001277D5" w:rsidRPr="00491C90">
        <w:rPr>
          <w:lang w:val="en-US"/>
        </w:rPr>
        <w:t>k t</w:t>
      </w:r>
      <w:r>
        <w:rPr>
          <w:lang w:val="en-US"/>
        </w:rPr>
        <w:t>o</w:t>
      </w:r>
      <w:r w:rsidR="001277D5" w:rsidRPr="00491C90">
        <w:rPr>
          <w:lang w:val="en-US"/>
        </w:rPr>
        <w:t xml:space="preserve"> </w:t>
      </w:r>
      <w:r>
        <w:rPr>
          <w:lang w:val="en-US"/>
        </w:rPr>
        <w:t>a</w:t>
      </w:r>
      <w:r w:rsidR="001277D5" w:rsidRPr="00491C90">
        <w:rPr>
          <w:lang w:val="en-US"/>
        </w:rPr>
        <w:t>ll th</w:t>
      </w:r>
      <w:r>
        <w:rPr>
          <w:lang w:val="en-US"/>
        </w:rPr>
        <w:t>e</w:t>
      </w:r>
      <w:r w:rsidR="001277D5" w:rsidRPr="00491C90">
        <w:rPr>
          <w:lang w:val="en-US"/>
        </w:rPr>
        <w:t xml:space="preserve"> p</w:t>
      </w:r>
      <w:r>
        <w:rPr>
          <w:lang w:val="en-US"/>
        </w:rPr>
        <w:t>a</w:t>
      </w:r>
      <w:r w:rsidR="001277D5" w:rsidRPr="00491C90">
        <w:rPr>
          <w:lang w:val="en-US"/>
        </w:rPr>
        <w:t>t</w:t>
      </w:r>
      <w:r>
        <w:rPr>
          <w:lang w:val="en-US"/>
        </w:rPr>
        <w:t>ie</w:t>
      </w:r>
      <w:r w:rsidR="001277D5" w:rsidRPr="00491C90">
        <w:rPr>
          <w:lang w:val="en-US"/>
        </w:rPr>
        <w:t>nts, f</w:t>
      </w:r>
      <w:r>
        <w:rPr>
          <w:lang w:val="en-US"/>
        </w:rPr>
        <w:t>o</w:t>
      </w:r>
      <w:r w:rsidR="001277D5" w:rsidRPr="00491C90">
        <w:rPr>
          <w:lang w:val="en-US"/>
        </w:rPr>
        <w:t xml:space="preserve">r </w:t>
      </w:r>
      <w:r>
        <w:rPr>
          <w:lang w:val="en-US"/>
        </w:rPr>
        <w:t>i</w:t>
      </w:r>
      <w:r w:rsidR="001277D5" w:rsidRPr="00491C90">
        <w:rPr>
          <w:lang w:val="en-US"/>
        </w:rPr>
        <w:t>n M</w:t>
      </w:r>
      <w:r>
        <w:rPr>
          <w:lang w:val="en-US"/>
        </w:rPr>
        <w:t>a</w:t>
      </w:r>
      <w:r w:rsidR="001277D5" w:rsidRPr="00491C90">
        <w:rPr>
          <w:lang w:val="en-US"/>
        </w:rPr>
        <w:t>l</w:t>
      </w:r>
      <w:r>
        <w:rPr>
          <w:lang w:val="en-US"/>
        </w:rPr>
        <w:t>a</w:t>
      </w:r>
      <w:r w:rsidR="001277D5" w:rsidRPr="00491C90">
        <w:rPr>
          <w:lang w:val="en-US"/>
        </w:rPr>
        <w:t>y</w:t>
      </w:r>
      <w:r>
        <w:rPr>
          <w:lang w:val="en-US"/>
        </w:rPr>
        <w:t>a</w:t>
      </w:r>
      <w:r w:rsidR="001277D5" w:rsidRPr="00491C90">
        <w:rPr>
          <w:lang w:val="en-US"/>
        </w:rPr>
        <w:t xml:space="preserve"> </w:t>
      </w:r>
      <w:r>
        <w:rPr>
          <w:lang w:val="en-US"/>
        </w:rPr>
        <w:t>a</w:t>
      </w:r>
      <w:r w:rsidR="001277D5" w:rsidRPr="00491C90">
        <w:rPr>
          <w:lang w:val="en-US"/>
        </w:rPr>
        <w:t xml:space="preserve"> </w:t>
      </w:r>
      <w:r>
        <w:rPr>
          <w:lang w:val="en-US"/>
        </w:rPr>
        <w:t>u</w:t>
      </w:r>
      <w:r w:rsidR="001277D5" w:rsidRPr="00491C90">
        <w:rPr>
          <w:lang w:val="en-US"/>
        </w:rPr>
        <w:t>n</w:t>
      </w:r>
      <w:r>
        <w:rPr>
          <w:lang w:val="en-US"/>
        </w:rPr>
        <w:t>i</w:t>
      </w:r>
      <w:r w:rsidR="001277D5" w:rsidRPr="00491C90">
        <w:rPr>
          <w:lang w:val="en-US"/>
        </w:rPr>
        <w:t>v</w:t>
      </w:r>
      <w:r>
        <w:rPr>
          <w:lang w:val="en-US"/>
        </w:rPr>
        <w:t>e</w:t>
      </w:r>
      <w:r w:rsidR="001277D5" w:rsidRPr="00491C90">
        <w:rPr>
          <w:lang w:val="en-US"/>
        </w:rPr>
        <w:t>rs</w:t>
      </w:r>
      <w:r>
        <w:rPr>
          <w:lang w:val="en-US"/>
        </w:rPr>
        <w:t>i</w:t>
      </w:r>
      <w:r w:rsidR="001277D5" w:rsidRPr="00491C90">
        <w:rPr>
          <w:lang w:val="en-US"/>
        </w:rPr>
        <w:t xml:space="preserve">ty </w:t>
      </w:r>
      <w:r>
        <w:rPr>
          <w:lang w:val="en-US"/>
        </w:rPr>
        <w:t>e</w:t>
      </w:r>
      <w:r w:rsidR="001277D5" w:rsidRPr="00491C90">
        <w:rPr>
          <w:lang w:val="en-US"/>
        </w:rPr>
        <w:t>d</w:t>
      </w:r>
      <w:r>
        <w:rPr>
          <w:lang w:val="en-US"/>
        </w:rPr>
        <w:t>u</w:t>
      </w:r>
      <w:r w:rsidR="001277D5" w:rsidRPr="00491C90">
        <w:rPr>
          <w:lang w:val="en-US"/>
        </w:rPr>
        <w:t>c</w:t>
      </w:r>
      <w:r>
        <w:rPr>
          <w:lang w:val="en-US"/>
        </w:rPr>
        <w:t>a</w:t>
      </w:r>
      <w:r w:rsidR="001277D5" w:rsidRPr="00491C90">
        <w:rPr>
          <w:lang w:val="en-US"/>
        </w:rPr>
        <w:t>t</w:t>
      </w:r>
      <w:r>
        <w:rPr>
          <w:lang w:val="en-US"/>
        </w:rPr>
        <w:t>io</w:t>
      </w:r>
      <w:r w:rsidR="001277D5" w:rsidRPr="00491C90">
        <w:rPr>
          <w:lang w:val="en-US"/>
        </w:rPr>
        <w:t xml:space="preserve">n, by </w:t>
      </w:r>
      <w:r>
        <w:rPr>
          <w:lang w:val="en-US"/>
        </w:rPr>
        <w:t>i</w:t>
      </w:r>
      <w:r w:rsidR="001277D5" w:rsidRPr="00491C90">
        <w:rPr>
          <w:lang w:val="en-US"/>
        </w:rPr>
        <w:t>ts v</w:t>
      </w:r>
      <w:r>
        <w:rPr>
          <w:lang w:val="en-US"/>
        </w:rPr>
        <w:t>e</w:t>
      </w:r>
      <w:r w:rsidR="001277D5" w:rsidRPr="00491C90">
        <w:rPr>
          <w:lang w:val="en-US"/>
        </w:rPr>
        <w:t xml:space="preserve">ry </w:t>
      </w:r>
      <w:r>
        <w:rPr>
          <w:lang w:val="en-US"/>
        </w:rPr>
        <w:t>i</w:t>
      </w:r>
      <w:r w:rsidR="001277D5" w:rsidRPr="00491C90">
        <w:rPr>
          <w:lang w:val="en-US"/>
        </w:rPr>
        <w:t>ns</w:t>
      </w:r>
      <w:r>
        <w:rPr>
          <w:lang w:val="en-US"/>
        </w:rPr>
        <w:t>i</w:t>
      </w:r>
      <w:r w:rsidR="001277D5" w:rsidRPr="00491C90">
        <w:rPr>
          <w:lang w:val="en-US"/>
        </w:rPr>
        <w:t>st</w:t>
      </w:r>
      <w:r>
        <w:rPr>
          <w:lang w:val="en-US"/>
        </w:rPr>
        <w:t>e</w:t>
      </w:r>
      <w:r w:rsidR="001277D5" w:rsidRPr="00491C90">
        <w:rPr>
          <w:lang w:val="en-US"/>
        </w:rPr>
        <w:t>nc</w:t>
      </w:r>
      <w:r>
        <w:rPr>
          <w:lang w:val="en-US"/>
        </w:rPr>
        <w:t>e</w:t>
      </w:r>
      <w:r w:rsidR="001277D5" w:rsidRPr="00491C90">
        <w:rPr>
          <w:lang w:val="en-US"/>
        </w:rPr>
        <w:t xml:space="preserve"> </w:t>
      </w:r>
      <w:r>
        <w:rPr>
          <w:lang w:val="en-US"/>
        </w:rPr>
        <w:t>u</w:t>
      </w:r>
      <w:r w:rsidR="001277D5" w:rsidRPr="00491C90">
        <w:rPr>
          <w:lang w:val="en-US"/>
        </w:rPr>
        <w:t>p</w:t>
      </w:r>
      <w:r>
        <w:rPr>
          <w:lang w:val="en-US"/>
        </w:rPr>
        <w:t>o</w:t>
      </w:r>
      <w:r w:rsidR="001277D5" w:rsidRPr="00491C90">
        <w:rPr>
          <w:lang w:val="en-US"/>
        </w:rPr>
        <w:t xml:space="preserve">n </w:t>
      </w:r>
      <w:r>
        <w:rPr>
          <w:lang w:val="en-US"/>
        </w:rPr>
        <w:t>e</w:t>
      </w:r>
      <w:r w:rsidR="001277D5" w:rsidRPr="00491C90">
        <w:rPr>
          <w:lang w:val="en-US"/>
        </w:rPr>
        <w:t>xc</w:t>
      </w:r>
      <w:r>
        <w:rPr>
          <w:lang w:val="en-US"/>
        </w:rPr>
        <w:t>e</w:t>
      </w:r>
      <w:r w:rsidR="001277D5" w:rsidRPr="00491C90">
        <w:rPr>
          <w:lang w:val="en-US"/>
        </w:rPr>
        <w:t>ll</w:t>
      </w:r>
      <w:r>
        <w:rPr>
          <w:lang w:val="en-US"/>
        </w:rPr>
        <w:t>e</w:t>
      </w:r>
      <w:r w:rsidR="001277D5" w:rsidRPr="00491C90">
        <w:rPr>
          <w:lang w:val="en-US"/>
        </w:rPr>
        <w:t>nc</w:t>
      </w:r>
      <w:r>
        <w:rPr>
          <w:lang w:val="en-US"/>
        </w:rPr>
        <w:t>e</w:t>
      </w:r>
      <w:r w:rsidR="001277D5" w:rsidRPr="00491C90">
        <w:rPr>
          <w:lang w:val="en-US"/>
        </w:rPr>
        <w:t xml:space="preserve"> </w:t>
      </w:r>
      <w:r>
        <w:rPr>
          <w:lang w:val="en-US"/>
        </w:rPr>
        <w:t>i</w:t>
      </w:r>
      <w:r w:rsidR="001277D5" w:rsidRPr="00491C90">
        <w:rPr>
          <w:lang w:val="en-US"/>
        </w:rPr>
        <w:t xml:space="preserve">n </w:t>
      </w:r>
      <w:r>
        <w:rPr>
          <w:lang w:val="en-US"/>
        </w:rPr>
        <w:t>E</w:t>
      </w:r>
      <w:r w:rsidR="001277D5" w:rsidRPr="00491C90">
        <w:rPr>
          <w:lang w:val="en-US"/>
        </w:rPr>
        <w:t>ngl</w:t>
      </w:r>
      <w:r>
        <w:rPr>
          <w:lang w:val="en-US"/>
        </w:rPr>
        <w:t>i</w:t>
      </w:r>
      <w:r w:rsidR="001277D5" w:rsidRPr="00491C90">
        <w:rPr>
          <w:lang w:val="en-US"/>
        </w:rPr>
        <w:t>sh, h</w:t>
      </w:r>
      <w:r>
        <w:rPr>
          <w:lang w:val="en-US"/>
        </w:rPr>
        <w:t>a</w:t>
      </w:r>
      <w:r w:rsidR="001277D5" w:rsidRPr="00491C90">
        <w:rPr>
          <w:lang w:val="en-US"/>
        </w:rPr>
        <w:t>mp</w:t>
      </w:r>
      <w:r>
        <w:rPr>
          <w:lang w:val="en-US"/>
        </w:rPr>
        <w:t>e</w:t>
      </w:r>
      <w:r w:rsidR="001277D5" w:rsidRPr="00491C90">
        <w:rPr>
          <w:lang w:val="en-US"/>
        </w:rPr>
        <w:t xml:space="preserve">rs </w:t>
      </w:r>
      <w:r>
        <w:rPr>
          <w:lang w:val="en-US"/>
        </w:rPr>
        <w:t>a</w:t>
      </w:r>
      <w:r w:rsidR="001277D5" w:rsidRPr="00491C90">
        <w:rPr>
          <w:lang w:val="en-US"/>
        </w:rPr>
        <w:t xml:space="preserve"> d</w:t>
      </w:r>
      <w:r>
        <w:rPr>
          <w:lang w:val="en-US"/>
        </w:rPr>
        <w:t>o</w:t>
      </w:r>
      <w:r w:rsidR="001277D5" w:rsidRPr="00491C90">
        <w:rPr>
          <w:lang w:val="en-US"/>
        </w:rPr>
        <w:t>ct</w:t>
      </w:r>
      <w:r>
        <w:rPr>
          <w:lang w:val="en-US"/>
        </w:rPr>
        <w:t>o</w:t>
      </w:r>
      <w:r w:rsidR="001277D5" w:rsidRPr="00491C90">
        <w:rPr>
          <w:lang w:val="en-US"/>
        </w:rPr>
        <w:t>r fr</w:t>
      </w:r>
      <w:r>
        <w:rPr>
          <w:lang w:val="en-US"/>
        </w:rPr>
        <w:t>o</w:t>
      </w:r>
      <w:r w:rsidR="001277D5" w:rsidRPr="00491C90">
        <w:rPr>
          <w:lang w:val="en-US"/>
        </w:rPr>
        <w:t xml:space="preserve">m </w:t>
      </w:r>
      <w:r>
        <w:rPr>
          <w:lang w:val="en-US"/>
        </w:rPr>
        <w:t>a</w:t>
      </w:r>
      <w:r w:rsidR="001277D5" w:rsidRPr="00491C90">
        <w:rPr>
          <w:lang w:val="en-US"/>
        </w:rPr>
        <w:t>cq</w:t>
      </w:r>
      <w:r>
        <w:rPr>
          <w:lang w:val="en-US"/>
        </w:rPr>
        <w:t>ui</w:t>
      </w:r>
      <w:r w:rsidR="001277D5" w:rsidRPr="00491C90">
        <w:rPr>
          <w:lang w:val="en-US"/>
        </w:rPr>
        <w:t>r</w:t>
      </w:r>
      <w:r>
        <w:rPr>
          <w:lang w:val="en-US"/>
        </w:rPr>
        <w:t>i</w:t>
      </w:r>
      <w:r w:rsidR="001277D5" w:rsidRPr="00491C90">
        <w:rPr>
          <w:lang w:val="en-US"/>
        </w:rPr>
        <w:t>ng th</w:t>
      </w:r>
      <w:r>
        <w:rPr>
          <w:lang w:val="en-US"/>
        </w:rPr>
        <w:t>e</w:t>
      </w:r>
      <w:r w:rsidR="001277D5" w:rsidRPr="00491C90">
        <w:rPr>
          <w:lang w:val="en-US"/>
        </w:rPr>
        <w:t xml:space="preserve"> v</w:t>
      </w:r>
      <w:r>
        <w:rPr>
          <w:lang w:val="en-US"/>
        </w:rPr>
        <w:t>e</w:t>
      </w:r>
      <w:r w:rsidR="001277D5" w:rsidRPr="00491C90">
        <w:rPr>
          <w:lang w:val="en-US"/>
        </w:rPr>
        <w:t>rn</w:t>
      </w:r>
      <w:r>
        <w:rPr>
          <w:lang w:val="en-US"/>
        </w:rPr>
        <w:t>a</w:t>
      </w:r>
      <w:r w:rsidR="001277D5" w:rsidRPr="00491C90">
        <w:rPr>
          <w:lang w:val="en-US"/>
        </w:rPr>
        <w:t>c</w:t>
      </w:r>
      <w:r>
        <w:rPr>
          <w:lang w:val="en-US"/>
        </w:rPr>
        <w:t>u</w:t>
      </w:r>
      <w:r w:rsidR="001277D5" w:rsidRPr="00491C90">
        <w:rPr>
          <w:lang w:val="en-US"/>
        </w:rPr>
        <w:t>l</w:t>
      </w:r>
      <w:r>
        <w:rPr>
          <w:lang w:val="en-US"/>
        </w:rPr>
        <w:t>a</w:t>
      </w:r>
      <w:r w:rsidR="001277D5" w:rsidRPr="00491C90">
        <w:rPr>
          <w:lang w:val="en-US"/>
        </w:rPr>
        <w:t>r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s </w:t>
      </w:r>
      <w:r>
        <w:rPr>
          <w:lang w:val="en-US"/>
        </w:rPr>
        <w:t>o</w:t>
      </w:r>
      <w:r w:rsidR="001277D5" w:rsidRPr="00491C90">
        <w:rPr>
          <w:lang w:val="en-US"/>
        </w:rPr>
        <w:t>f th</w:t>
      </w:r>
      <w:r>
        <w:rPr>
          <w:lang w:val="en-US"/>
        </w:rPr>
        <w:t>i</w:t>
      </w:r>
      <w:r w:rsidR="001277D5" w:rsidRPr="00491C90">
        <w:rPr>
          <w:lang w:val="en-US"/>
        </w:rPr>
        <w:t>s c</w:t>
      </w:r>
      <w:r>
        <w:rPr>
          <w:lang w:val="en-US"/>
        </w:rPr>
        <w:t>ou</w:t>
      </w:r>
      <w:r w:rsidR="001277D5" w:rsidRPr="00491C90">
        <w:rPr>
          <w:lang w:val="en-US"/>
        </w:rPr>
        <w:t>ntry</w:t>
      </w:r>
      <w:r w:rsidR="00491C90" w:rsidRPr="00491C90">
        <w:rPr>
          <w:lang w:val="en-US"/>
        </w:rPr>
        <w:t>.</w:t>
      </w:r>
    </w:p>
    <w:p w:rsidR="00491C90" w:rsidRPr="00491C90" w:rsidRDefault="00E93575" w:rsidP="00491C90">
      <w:pPr>
        <w:ind w:firstLine="709"/>
        <w:rPr>
          <w:lang w:val="en-US"/>
        </w:rPr>
      </w:pPr>
      <w:r>
        <w:rPr>
          <w:lang w:val="en-US"/>
        </w:rPr>
        <w:t>A</w:t>
      </w:r>
      <w:r w:rsidR="001277D5" w:rsidRPr="00491C90">
        <w:rPr>
          <w:lang w:val="en-US"/>
        </w:rPr>
        <w:t>nd th</w:t>
      </w:r>
      <w:r>
        <w:rPr>
          <w:lang w:val="en-US"/>
        </w:rPr>
        <w:t>u</w:t>
      </w:r>
      <w:r w:rsidR="001277D5" w:rsidRPr="00491C90">
        <w:rPr>
          <w:lang w:val="en-US"/>
        </w:rPr>
        <w:t xml:space="preserve">s </w:t>
      </w:r>
      <w:r>
        <w:rPr>
          <w:lang w:val="en-US"/>
        </w:rPr>
        <w:t>a</w:t>
      </w:r>
      <w:r w:rsidR="001277D5" w:rsidRPr="00491C90">
        <w:rPr>
          <w:lang w:val="en-US"/>
        </w:rPr>
        <w:t>t n</w:t>
      </w:r>
      <w:r>
        <w:rPr>
          <w:lang w:val="en-US"/>
        </w:rPr>
        <w:t>i</w:t>
      </w:r>
      <w:r w:rsidR="001277D5" w:rsidRPr="00491C90">
        <w:rPr>
          <w:lang w:val="en-US"/>
        </w:rPr>
        <w:t>ght, wh</w:t>
      </w:r>
      <w:r>
        <w:rPr>
          <w:lang w:val="en-US"/>
        </w:rPr>
        <w:t>e</w:t>
      </w:r>
      <w:r w:rsidR="001277D5" w:rsidRPr="00491C90">
        <w:rPr>
          <w:lang w:val="en-US"/>
        </w:rPr>
        <w:t>n th</w:t>
      </w:r>
      <w:r>
        <w:rPr>
          <w:lang w:val="en-US"/>
        </w:rPr>
        <w:t>e</w:t>
      </w:r>
      <w:r w:rsidR="001277D5" w:rsidRPr="00491C90">
        <w:rPr>
          <w:lang w:val="en-US"/>
        </w:rPr>
        <w:t xml:space="preserve"> p</w:t>
      </w:r>
      <w:r>
        <w:rPr>
          <w:lang w:val="en-US"/>
        </w:rPr>
        <w:t>a</w:t>
      </w:r>
      <w:r w:rsidR="001277D5" w:rsidRPr="00491C90">
        <w:rPr>
          <w:lang w:val="en-US"/>
        </w:rPr>
        <w:t>t</w:t>
      </w:r>
      <w:r>
        <w:rPr>
          <w:lang w:val="en-US"/>
        </w:rPr>
        <w:t>ie</w:t>
      </w:r>
      <w:r w:rsidR="001277D5" w:rsidRPr="00491C90">
        <w:rPr>
          <w:lang w:val="en-US"/>
        </w:rPr>
        <w:t>nts c</w:t>
      </w:r>
      <w:r>
        <w:rPr>
          <w:lang w:val="en-US"/>
        </w:rPr>
        <w:t>o</w:t>
      </w:r>
      <w:r w:rsidR="001277D5" w:rsidRPr="00491C90">
        <w:rPr>
          <w:lang w:val="en-US"/>
        </w:rPr>
        <w:t>nf</w:t>
      </w:r>
      <w:r>
        <w:rPr>
          <w:lang w:val="en-US"/>
        </w:rPr>
        <w:t>i</w:t>
      </w:r>
      <w:r w:rsidR="001277D5" w:rsidRPr="00491C90">
        <w:rPr>
          <w:lang w:val="en-US"/>
        </w:rPr>
        <w:t>d</w:t>
      </w:r>
      <w:r>
        <w:rPr>
          <w:lang w:val="en-US"/>
        </w:rPr>
        <w:t>e</w:t>
      </w:r>
      <w:r w:rsidR="001277D5" w:rsidRPr="00491C90">
        <w:rPr>
          <w:lang w:val="en-US"/>
        </w:rPr>
        <w:t xml:space="preserve"> </w:t>
      </w:r>
      <w:r>
        <w:rPr>
          <w:lang w:val="en-US"/>
        </w:rPr>
        <w:t>i</w:t>
      </w:r>
      <w:r w:rsidR="001277D5" w:rsidRPr="00491C90">
        <w:rPr>
          <w:lang w:val="en-US"/>
        </w:rPr>
        <w:t>n th</w:t>
      </w:r>
      <w:r>
        <w:rPr>
          <w:lang w:val="en-US"/>
        </w:rPr>
        <w:t>e</w:t>
      </w:r>
      <w:r w:rsidR="001277D5" w:rsidRPr="00491C90">
        <w:rPr>
          <w:lang w:val="en-US"/>
        </w:rPr>
        <w:t xml:space="preserve"> d</w:t>
      </w:r>
      <w:r>
        <w:rPr>
          <w:lang w:val="en-US"/>
        </w:rPr>
        <w:t>a</w:t>
      </w:r>
      <w:r w:rsidR="001277D5" w:rsidRPr="00491C90">
        <w:rPr>
          <w:lang w:val="en-US"/>
        </w:rPr>
        <w:t>rkn</w:t>
      </w:r>
      <w:r>
        <w:rPr>
          <w:lang w:val="en-US"/>
        </w:rPr>
        <w:t>e</w:t>
      </w:r>
      <w:r w:rsidR="001277D5" w:rsidRPr="00491C90">
        <w:rPr>
          <w:lang w:val="en-US"/>
        </w:rPr>
        <w:t xml:space="preserve">ss </w:t>
      </w:r>
      <w:r>
        <w:rPr>
          <w:lang w:val="en-US"/>
        </w:rPr>
        <w:t>a</w:t>
      </w:r>
      <w:r w:rsidR="001277D5" w:rsidRPr="00491C90">
        <w:rPr>
          <w:lang w:val="en-US"/>
        </w:rPr>
        <w:t xml:space="preserve">nd </w:t>
      </w:r>
      <w:r>
        <w:rPr>
          <w:lang w:val="en-US"/>
        </w:rPr>
        <w:t>i</w:t>
      </w:r>
      <w:r w:rsidR="001277D5" w:rsidRPr="00491C90">
        <w:rPr>
          <w:lang w:val="en-US"/>
        </w:rPr>
        <w:t>n th</w:t>
      </w:r>
      <w:r>
        <w:rPr>
          <w:lang w:val="en-US"/>
        </w:rPr>
        <w:t>ei</w:t>
      </w:r>
      <w:r w:rsidR="001277D5" w:rsidRPr="00491C90">
        <w:rPr>
          <w:lang w:val="en-US"/>
        </w:rPr>
        <w:t xml:space="preserve">r </w:t>
      </w:r>
      <w:r>
        <w:rPr>
          <w:lang w:val="en-US"/>
        </w:rPr>
        <w:t>o</w:t>
      </w:r>
      <w:r w:rsidR="001277D5" w:rsidRPr="00491C90">
        <w:rPr>
          <w:lang w:val="en-US"/>
        </w:rPr>
        <w:t>wn t</w:t>
      </w:r>
      <w:r>
        <w:rPr>
          <w:lang w:val="en-US"/>
        </w:rPr>
        <w:t>o</w:t>
      </w:r>
      <w:r w:rsidR="001277D5" w:rsidRPr="00491C90">
        <w:rPr>
          <w:lang w:val="en-US"/>
        </w:rPr>
        <w:t>ng</w:t>
      </w:r>
      <w:r>
        <w:rPr>
          <w:lang w:val="en-US"/>
        </w:rPr>
        <w:t>ue</w:t>
      </w:r>
      <w:r w:rsidR="001277D5" w:rsidRPr="00491C90">
        <w:rPr>
          <w:lang w:val="en-US"/>
        </w:rPr>
        <w:t xml:space="preserve"> wh</w:t>
      </w:r>
      <w:r>
        <w:rPr>
          <w:lang w:val="en-US"/>
        </w:rPr>
        <w:t>a</w:t>
      </w:r>
      <w:r w:rsidR="001277D5" w:rsidRPr="00491C90">
        <w:rPr>
          <w:lang w:val="en-US"/>
        </w:rPr>
        <w:t>t th</w:t>
      </w:r>
      <w:r>
        <w:rPr>
          <w:lang w:val="en-US"/>
        </w:rPr>
        <w:t>e</w:t>
      </w:r>
      <w:r w:rsidR="001277D5" w:rsidRPr="00491C90">
        <w:rPr>
          <w:lang w:val="en-US"/>
        </w:rPr>
        <w:t>y h</w:t>
      </w:r>
      <w:r>
        <w:rPr>
          <w:lang w:val="en-US"/>
        </w:rPr>
        <w:t>a</w:t>
      </w:r>
      <w:r w:rsidR="001277D5" w:rsidRPr="00491C90">
        <w:rPr>
          <w:lang w:val="en-US"/>
        </w:rPr>
        <w:t>v</w:t>
      </w:r>
      <w:r>
        <w:rPr>
          <w:lang w:val="en-US"/>
        </w:rPr>
        <w:t>e</w:t>
      </w:r>
      <w:r w:rsidR="001277D5" w:rsidRPr="00491C90">
        <w:rPr>
          <w:lang w:val="en-US"/>
        </w:rPr>
        <w:t xml:space="preserve"> w</w:t>
      </w:r>
      <w:r>
        <w:rPr>
          <w:lang w:val="en-US"/>
        </w:rPr>
        <w:t>i</w:t>
      </w:r>
      <w:r w:rsidR="001277D5" w:rsidRPr="00491C90">
        <w:rPr>
          <w:lang w:val="en-US"/>
        </w:rPr>
        <w:t>thh</w:t>
      </w:r>
      <w:r>
        <w:rPr>
          <w:lang w:val="en-US"/>
        </w:rPr>
        <w:t>e</w:t>
      </w:r>
      <w:r w:rsidR="001277D5" w:rsidRPr="00491C90">
        <w:rPr>
          <w:lang w:val="en-US"/>
        </w:rPr>
        <w:t>ld fr</w:t>
      </w:r>
      <w:r>
        <w:rPr>
          <w:lang w:val="en-US"/>
        </w:rPr>
        <w:t>o</w:t>
      </w:r>
      <w:r w:rsidR="001277D5" w:rsidRPr="00491C90">
        <w:rPr>
          <w:lang w:val="en-US"/>
        </w:rPr>
        <w:t>m phys</w:t>
      </w:r>
      <w:r>
        <w:rPr>
          <w:lang w:val="en-US"/>
        </w:rPr>
        <w:t>i</w:t>
      </w:r>
      <w:r w:rsidR="001277D5" w:rsidRPr="00491C90">
        <w:rPr>
          <w:lang w:val="en-US"/>
        </w:rPr>
        <w:t>c</w:t>
      </w:r>
      <w:r>
        <w:rPr>
          <w:lang w:val="en-US"/>
        </w:rPr>
        <w:t>ia</w:t>
      </w:r>
      <w:r w:rsidR="001277D5" w:rsidRPr="00491C90">
        <w:rPr>
          <w:lang w:val="en-US"/>
        </w:rPr>
        <w:t xml:space="preserve">n </w:t>
      </w:r>
      <w:r>
        <w:rPr>
          <w:lang w:val="en-US"/>
        </w:rPr>
        <w:t>a</w:t>
      </w:r>
      <w:r w:rsidR="001277D5" w:rsidRPr="00491C90">
        <w:rPr>
          <w:lang w:val="en-US"/>
        </w:rPr>
        <w:t>nd n</w:t>
      </w:r>
      <w:r>
        <w:rPr>
          <w:lang w:val="en-US"/>
        </w:rPr>
        <w:t>u</w:t>
      </w:r>
      <w:r w:rsidR="001277D5" w:rsidRPr="00491C90">
        <w:rPr>
          <w:lang w:val="en-US"/>
        </w:rPr>
        <w:t>rs</w:t>
      </w:r>
      <w:r>
        <w:rPr>
          <w:lang w:val="en-US"/>
        </w:rPr>
        <w:t>e</w:t>
      </w:r>
      <w:r w:rsidR="001277D5" w:rsidRPr="00491C90">
        <w:rPr>
          <w:lang w:val="en-US"/>
        </w:rPr>
        <w:t xml:space="preserve">, </w:t>
      </w:r>
      <w:r>
        <w:rPr>
          <w:lang w:val="en-US"/>
        </w:rPr>
        <w:t>I</w:t>
      </w:r>
      <w:r w:rsidR="001277D5" w:rsidRPr="00491C90">
        <w:rPr>
          <w:lang w:val="en-US"/>
        </w:rPr>
        <w:t xml:space="preserve"> b</w:t>
      </w:r>
      <w:r>
        <w:rPr>
          <w:lang w:val="en-US"/>
        </w:rPr>
        <w:t>e</w:t>
      </w:r>
      <w:r w:rsidR="001277D5" w:rsidRPr="00491C90">
        <w:rPr>
          <w:lang w:val="en-US"/>
        </w:rPr>
        <w:t>g</w:t>
      </w:r>
      <w:r>
        <w:rPr>
          <w:lang w:val="en-US"/>
        </w:rPr>
        <w:t>i</w:t>
      </w:r>
      <w:r w:rsidR="001277D5" w:rsidRPr="00491C90">
        <w:rPr>
          <w:lang w:val="en-US"/>
        </w:rPr>
        <w:t>n t</w:t>
      </w:r>
      <w:r>
        <w:rPr>
          <w:lang w:val="en-US"/>
        </w:rPr>
        <w:t>o</w:t>
      </w:r>
      <w:r w:rsidR="001277D5" w:rsidRPr="00491C90">
        <w:rPr>
          <w:lang w:val="en-US"/>
        </w:rPr>
        <w:t xml:space="preserve"> </w:t>
      </w:r>
      <w:r>
        <w:rPr>
          <w:lang w:val="en-US"/>
        </w:rPr>
        <w:t>u</w:t>
      </w:r>
      <w:r w:rsidR="001277D5" w:rsidRPr="00491C90">
        <w:rPr>
          <w:lang w:val="en-US"/>
        </w:rPr>
        <w:t>nd</w:t>
      </w:r>
      <w:r>
        <w:rPr>
          <w:lang w:val="en-US"/>
        </w:rPr>
        <w:t>e</w:t>
      </w:r>
      <w:r w:rsidR="001277D5" w:rsidRPr="00491C90">
        <w:rPr>
          <w:lang w:val="en-US"/>
        </w:rPr>
        <w:t>rst</w:t>
      </w:r>
      <w:r>
        <w:rPr>
          <w:lang w:val="en-US"/>
        </w:rPr>
        <w:t>a</w:t>
      </w:r>
      <w:r w:rsidR="001277D5" w:rsidRPr="00491C90">
        <w:rPr>
          <w:lang w:val="en-US"/>
        </w:rPr>
        <w:t>nd th</w:t>
      </w:r>
      <w:r>
        <w:rPr>
          <w:lang w:val="en-US"/>
        </w:rPr>
        <w:t>e</w:t>
      </w:r>
      <w:r w:rsidR="001277D5" w:rsidRPr="00491C90">
        <w:rPr>
          <w:lang w:val="en-US"/>
        </w:rPr>
        <w:t xml:space="preserve"> t</w:t>
      </w:r>
      <w:r>
        <w:rPr>
          <w:lang w:val="en-US"/>
        </w:rPr>
        <w:t>e</w:t>
      </w:r>
      <w:r w:rsidR="001277D5" w:rsidRPr="00491C90">
        <w:rPr>
          <w:lang w:val="en-US"/>
        </w:rPr>
        <w:t>rr</w:t>
      </w:r>
      <w:r>
        <w:rPr>
          <w:lang w:val="en-US"/>
        </w:rPr>
        <w:t>o</w:t>
      </w:r>
      <w:r w:rsidR="001277D5" w:rsidRPr="00491C90">
        <w:rPr>
          <w:lang w:val="en-US"/>
        </w:rPr>
        <w:t>r, th</w:t>
      </w:r>
      <w:r>
        <w:rPr>
          <w:lang w:val="en-US"/>
        </w:rPr>
        <w:t>e</w:t>
      </w:r>
      <w:r w:rsidR="001277D5" w:rsidRPr="00491C90">
        <w:rPr>
          <w:lang w:val="en-US"/>
        </w:rPr>
        <w:t xml:space="preserve"> c</w:t>
      </w:r>
      <w:r>
        <w:rPr>
          <w:lang w:val="en-US"/>
        </w:rPr>
        <w:t>o</w:t>
      </w:r>
      <w:r w:rsidR="001277D5" w:rsidRPr="00491C90">
        <w:rPr>
          <w:lang w:val="en-US"/>
        </w:rPr>
        <w:t>nf</w:t>
      </w:r>
      <w:r>
        <w:rPr>
          <w:lang w:val="en-US"/>
        </w:rPr>
        <w:t>u</w:t>
      </w:r>
      <w:r w:rsidR="001277D5" w:rsidRPr="00491C90">
        <w:rPr>
          <w:lang w:val="en-US"/>
        </w:rPr>
        <w:t>s</w:t>
      </w:r>
      <w:r>
        <w:rPr>
          <w:lang w:val="en-US"/>
        </w:rPr>
        <w:t>io</w:t>
      </w:r>
      <w:r w:rsidR="001277D5" w:rsidRPr="00491C90">
        <w:rPr>
          <w:lang w:val="en-US"/>
        </w:rPr>
        <w:t>n, th</w:t>
      </w:r>
      <w:r>
        <w:rPr>
          <w:lang w:val="en-US"/>
        </w:rPr>
        <w:t>e</w:t>
      </w:r>
      <w:r w:rsidR="001277D5" w:rsidRPr="00491C90">
        <w:rPr>
          <w:lang w:val="en-US"/>
        </w:rPr>
        <w:t xml:space="preserve"> </w:t>
      </w:r>
      <w:r>
        <w:rPr>
          <w:lang w:val="en-US"/>
        </w:rPr>
        <w:t>e</w:t>
      </w:r>
      <w:r w:rsidR="001277D5" w:rsidRPr="00491C90">
        <w:rPr>
          <w:lang w:val="en-US"/>
        </w:rPr>
        <w:t>ss</w:t>
      </w:r>
      <w:r>
        <w:rPr>
          <w:lang w:val="en-US"/>
        </w:rPr>
        <w:t>e</w:t>
      </w:r>
      <w:r w:rsidR="001277D5" w:rsidRPr="00491C90">
        <w:rPr>
          <w:lang w:val="en-US"/>
        </w:rPr>
        <w:t>nt</w:t>
      </w:r>
      <w:r>
        <w:rPr>
          <w:lang w:val="en-US"/>
        </w:rPr>
        <w:t>ia</w:t>
      </w:r>
      <w:r w:rsidR="001277D5" w:rsidRPr="00491C90">
        <w:rPr>
          <w:lang w:val="en-US"/>
        </w:rPr>
        <w:t>l n</w:t>
      </w:r>
      <w:r>
        <w:rPr>
          <w:lang w:val="en-US"/>
        </w:rPr>
        <w:t>ee</w:t>
      </w:r>
      <w:r w:rsidR="001277D5" w:rsidRPr="00491C90">
        <w:rPr>
          <w:lang w:val="en-US"/>
        </w:rPr>
        <w:t>d t</w:t>
      </w:r>
      <w:r>
        <w:rPr>
          <w:lang w:val="en-US"/>
        </w:rPr>
        <w:t>o</w:t>
      </w:r>
      <w:r w:rsidR="001277D5" w:rsidRPr="00491C90">
        <w:rPr>
          <w:lang w:val="en-US"/>
        </w:rPr>
        <w:t xml:space="preserve"> pr</w:t>
      </w:r>
      <w:r>
        <w:rPr>
          <w:lang w:val="en-US"/>
        </w:rPr>
        <w:t>e</w:t>
      </w:r>
      <w:r w:rsidR="001277D5" w:rsidRPr="00491C90">
        <w:rPr>
          <w:lang w:val="en-US"/>
        </w:rPr>
        <w:t>v</w:t>
      </w:r>
      <w:r>
        <w:rPr>
          <w:lang w:val="en-US"/>
        </w:rPr>
        <w:t>a</w:t>
      </w:r>
      <w:r w:rsidR="001277D5" w:rsidRPr="00491C90">
        <w:rPr>
          <w:lang w:val="en-US"/>
        </w:rPr>
        <w:t>r</w:t>
      </w:r>
      <w:r>
        <w:rPr>
          <w:lang w:val="en-US"/>
        </w:rPr>
        <w:t>i</w:t>
      </w:r>
      <w:r w:rsidR="001277D5" w:rsidRPr="00491C90">
        <w:rPr>
          <w:lang w:val="en-US"/>
        </w:rPr>
        <w:t>c</w:t>
      </w:r>
      <w:r>
        <w:rPr>
          <w:lang w:val="en-US"/>
        </w:rPr>
        <w:t>a</w:t>
      </w:r>
      <w:r w:rsidR="001277D5" w:rsidRPr="00491C90">
        <w:rPr>
          <w:lang w:val="en-US"/>
        </w:rPr>
        <w:t>t</w:t>
      </w:r>
      <w:r>
        <w:rPr>
          <w:lang w:val="en-US"/>
        </w:rPr>
        <w:t>e</w:t>
      </w:r>
      <w:r w:rsidR="001277D5" w:rsidRPr="00491C90">
        <w:rPr>
          <w:lang w:val="en-US"/>
        </w:rPr>
        <w:t xml:space="preserve"> </w:t>
      </w:r>
      <w:r>
        <w:rPr>
          <w:lang w:val="en-US"/>
        </w:rPr>
        <w:t>o</w:t>
      </w:r>
      <w:r w:rsidR="001277D5" w:rsidRPr="00491C90">
        <w:rPr>
          <w:lang w:val="en-US"/>
        </w:rPr>
        <w:t>f th</w:t>
      </w:r>
      <w:r>
        <w:rPr>
          <w:lang w:val="en-US"/>
        </w:rPr>
        <w:t>o</w:t>
      </w:r>
      <w:r w:rsidR="001277D5" w:rsidRPr="00491C90">
        <w:rPr>
          <w:lang w:val="en-US"/>
        </w:rPr>
        <w:t>s</w:t>
      </w:r>
      <w:r>
        <w:rPr>
          <w:lang w:val="en-US"/>
        </w:rPr>
        <w:t>e</w:t>
      </w:r>
      <w:r w:rsidR="001277D5" w:rsidRPr="00491C90">
        <w:rPr>
          <w:lang w:val="en-US"/>
        </w:rPr>
        <w:t xml:space="preserve"> wh</w:t>
      </w:r>
      <w:r>
        <w:rPr>
          <w:lang w:val="en-US"/>
        </w:rPr>
        <w:t>o</w:t>
      </w:r>
      <w:r w:rsidR="001277D5" w:rsidRPr="00491C90">
        <w:rPr>
          <w:lang w:val="en-US"/>
        </w:rPr>
        <w:t xml:space="preserve"> </w:t>
      </w:r>
      <w:r>
        <w:rPr>
          <w:lang w:val="en-US"/>
        </w:rPr>
        <w:t>a</w:t>
      </w:r>
      <w:r w:rsidR="001277D5" w:rsidRPr="00491C90">
        <w:rPr>
          <w:lang w:val="en-US"/>
        </w:rPr>
        <w:t>r</w:t>
      </w:r>
      <w:r>
        <w:rPr>
          <w:lang w:val="en-US"/>
        </w:rPr>
        <w:t>e</w:t>
      </w:r>
      <w:r w:rsidR="001277D5" w:rsidRPr="00491C90">
        <w:rPr>
          <w:lang w:val="en-US"/>
        </w:rPr>
        <w:t xml:space="preserve"> </w:t>
      </w:r>
      <w:r>
        <w:rPr>
          <w:lang w:val="en-US"/>
        </w:rPr>
        <w:t>a</w:t>
      </w:r>
      <w:r w:rsidR="001277D5" w:rsidRPr="00491C90">
        <w:rPr>
          <w:lang w:val="en-US"/>
        </w:rPr>
        <w:t>lw</w:t>
      </w:r>
      <w:r>
        <w:rPr>
          <w:lang w:val="en-US"/>
        </w:rPr>
        <w:t>a</w:t>
      </w:r>
      <w:r w:rsidR="001277D5" w:rsidRPr="00491C90">
        <w:rPr>
          <w:lang w:val="en-US"/>
        </w:rPr>
        <w:t xml:space="preserve">ys </w:t>
      </w:r>
      <w:r>
        <w:rPr>
          <w:lang w:val="en-US"/>
        </w:rPr>
        <w:t>a</w:t>
      </w:r>
      <w:r w:rsidR="001277D5" w:rsidRPr="00491C90">
        <w:rPr>
          <w:lang w:val="en-US"/>
        </w:rPr>
        <w:t>t s</w:t>
      </w:r>
      <w:r>
        <w:rPr>
          <w:lang w:val="en-US"/>
        </w:rPr>
        <w:t>o</w:t>
      </w:r>
      <w:r w:rsidR="001277D5" w:rsidRPr="00491C90">
        <w:rPr>
          <w:lang w:val="en-US"/>
        </w:rPr>
        <w:t>m</w:t>
      </w:r>
      <w:r>
        <w:rPr>
          <w:lang w:val="en-US"/>
        </w:rPr>
        <w:t>eo</w:t>
      </w:r>
      <w:r w:rsidR="001277D5" w:rsidRPr="00491C90">
        <w:rPr>
          <w:lang w:val="en-US"/>
        </w:rPr>
        <w:t>n</w:t>
      </w:r>
      <w:r>
        <w:rPr>
          <w:lang w:val="en-US"/>
        </w:rPr>
        <w:t>e</w:t>
      </w:r>
      <w:r w:rsidR="001277D5" w:rsidRPr="00491C90">
        <w:rPr>
          <w:lang w:val="en-US"/>
        </w:rPr>
        <w:t xml:space="preserve"> </w:t>
      </w:r>
      <w:r>
        <w:rPr>
          <w:lang w:val="en-US"/>
        </w:rPr>
        <w:t>e</w:t>
      </w:r>
      <w:r w:rsidR="001277D5" w:rsidRPr="00491C90">
        <w:rPr>
          <w:lang w:val="en-US"/>
        </w:rPr>
        <w:t>ls</w:t>
      </w:r>
      <w:r>
        <w:rPr>
          <w:lang w:val="en-US"/>
        </w:rPr>
        <w:t>e</w:t>
      </w:r>
      <w:r w:rsidR="001277D5" w:rsidRPr="00491C90">
        <w:rPr>
          <w:lang w:val="en-US"/>
        </w:rPr>
        <w:t>'s m</w:t>
      </w:r>
      <w:r>
        <w:rPr>
          <w:lang w:val="en-US"/>
        </w:rPr>
        <w:t>e</w:t>
      </w:r>
      <w:r w:rsidR="001277D5" w:rsidRPr="00491C90">
        <w:rPr>
          <w:lang w:val="en-US"/>
        </w:rPr>
        <w:t>rcy, b</w:t>
      </w:r>
      <w:r>
        <w:rPr>
          <w:lang w:val="en-US"/>
        </w:rPr>
        <w:t>e</w:t>
      </w:r>
      <w:r w:rsidR="001277D5" w:rsidRPr="00491C90">
        <w:rPr>
          <w:lang w:val="en-US"/>
        </w:rPr>
        <w:t>c</w:t>
      </w:r>
      <w:r>
        <w:rPr>
          <w:lang w:val="en-US"/>
        </w:rPr>
        <w:t>au</w:t>
      </w:r>
      <w:r w:rsidR="001277D5" w:rsidRPr="00491C90">
        <w:rPr>
          <w:lang w:val="en-US"/>
        </w:rPr>
        <w:t>s</w:t>
      </w:r>
      <w:r>
        <w:rPr>
          <w:lang w:val="en-US"/>
        </w:rPr>
        <w:t>e</w:t>
      </w:r>
      <w:r w:rsidR="001277D5" w:rsidRPr="00491C90">
        <w:rPr>
          <w:lang w:val="en-US"/>
        </w:rPr>
        <w:t xml:space="preserve"> th</w:t>
      </w:r>
      <w:r>
        <w:rPr>
          <w:lang w:val="en-US"/>
        </w:rPr>
        <w:t>e</w:t>
      </w:r>
      <w:r w:rsidR="001277D5" w:rsidRPr="00491C90">
        <w:rPr>
          <w:lang w:val="en-US"/>
        </w:rPr>
        <w:t>y c</w:t>
      </w:r>
      <w:r>
        <w:rPr>
          <w:lang w:val="en-US"/>
        </w:rPr>
        <w:t>a</w:t>
      </w:r>
      <w:r w:rsidR="001277D5" w:rsidRPr="00491C90">
        <w:rPr>
          <w:lang w:val="en-US"/>
        </w:rPr>
        <w:t>nn</w:t>
      </w:r>
      <w:r>
        <w:rPr>
          <w:lang w:val="en-US"/>
        </w:rPr>
        <w:t>o</w:t>
      </w:r>
      <w:r w:rsidR="001277D5" w:rsidRPr="00491C90">
        <w:rPr>
          <w:lang w:val="en-US"/>
        </w:rPr>
        <w:t>t c</w:t>
      </w:r>
      <w:r>
        <w:rPr>
          <w:lang w:val="en-US"/>
        </w:rPr>
        <w:t>o</w:t>
      </w:r>
      <w:r w:rsidR="001277D5" w:rsidRPr="00491C90">
        <w:rPr>
          <w:lang w:val="en-US"/>
        </w:rPr>
        <w:t>mm</w:t>
      </w:r>
      <w:r>
        <w:rPr>
          <w:lang w:val="en-US"/>
        </w:rPr>
        <w:t>u</w:t>
      </w:r>
      <w:r w:rsidR="001277D5" w:rsidRPr="00491C90">
        <w:rPr>
          <w:lang w:val="en-US"/>
        </w:rPr>
        <w:t>n</w:t>
      </w:r>
      <w:r>
        <w:rPr>
          <w:lang w:val="en-US"/>
        </w:rPr>
        <w:t>i</w:t>
      </w:r>
      <w:r w:rsidR="001277D5" w:rsidRPr="00491C90">
        <w:rPr>
          <w:lang w:val="en-US"/>
        </w:rPr>
        <w:t>c</w:t>
      </w:r>
      <w:r>
        <w:rPr>
          <w:lang w:val="en-US"/>
        </w:rPr>
        <w:t>a</w:t>
      </w:r>
      <w:r w:rsidR="001277D5" w:rsidRPr="00491C90">
        <w:rPr>
          <w:lang w:val="en-US"/>
        </w:rPr>
        <w:t>t</w:t>
      </w:r>
      <w:r>
        <w:rPr>
          <w:lang w:val="en-US"/>
        </w:rPr>
        <w:t>e</w:t>
      </w:r>
      <w:r w:rsidR="001277D5" w:rsidRPr="00491C90">
        <w:rPr>
          <w:lang w:val="en-US"/>
        </w:rPr>
        <w:t xml:space="preserve"> w</w:t>
      </w:r>
      <w:r>
        <w:rPr>
          <w:lang w:val="en-US"/>
        </w:rPr>
        <w:t>i</w:t>
      </w:r>
      <w:r w:rsidR="001277D5" w:rsidRPr="00491C90">
        <w:rPr>
          <w:lang w:val="en-US"/>
        </w:rPr>
        <w:t>th th</w:t>
      </w:r>
      <w:r>
        <w:rPr>
          <w:lang w:val="en-US"/>
        </w:rPr>
        <w:t>o</w:t>
      </w:r>
      <w:r w:rsidR="001277D5" w:rsidRPr="00491C90">
        <w:rPr>
          <w:lang w:val="en-US"/>
        </w:rPr>
        <w:t>s</w:t>
      </w:r>
      <w:r>
        <w:rPr>
          <w:lang w:val="en-US"/>
        </w:rPr>
        <w:t>e</w:t>
      </w:r>
      <w:r w:rsidR="001277D5" w:rsidRPr="00491C90">
        <w:rPr>
          <w:lang w:val="en-US"/>
        </w:rPr>
        <w:t xml:space="preserve"> wh</w:t>
      </w:r>
      <w:r>
        <w:rPr>
          <w:lang w:val="en-US"/>
        </w:rPr>
        <w:t>o</w:t>
      </w:r>
      <w:r w:rsidR="001277D5" w:rsidRPr="00491C90">
        <w:rPr>
          <w:lang w:val="en-US"/>
        </w:rPr>
        <w:t xml:space="preserve"> d</w:t>
      </w:r>
      <w:r>
        <w:rPr>
          <w:lang w:val="en-US"/>
        </w:rPr>
        <w:t>e</w:t>
      </w:r>
      <w:r w:rsidR="001277D5" w:rsidRPr="00491C90">
        <w:rPr>
          <w:lang w:val="en-US"/>
        </w:rPr>
        <w:t>c</w:t>
      </w:r>
      <w:r>
        <w:rPr>
          <w:lang w:val="en-US"/>
        </w:rPr>
        <w:t>i</w:t>
      </w:r>
      <w:r w:rsidR="001277D5" w:rsidRPr="00491C90">
        <w:rPr>
          <w:lang w:val="en-US"/>
        </w:rPr>
        <w:t>d</w:t>
      </w:r>
      <w:r>
        <w:rPr>
          <w:lang w:val="en-US"/>
        </w:rPr>
        <w:t>e</w:t>
      </w:r>
      <w:r w:rsidR="001277D5" w:rsidRPr="00491C90">
        <w:rPr>
          <w:lang w:val="en-US"/>
        </w:rPr>
        <w:t xml:space="preserve"> th</w:t>
      </w:r>
      <w:r>
        <w:rPr>
          <w:lang w:val="en-US"/>
        </w:rPr>
        <w:t>ei</w:t>
      </w:r>
      <w:r w:rsidR="001277D5" w:rsidRPr="00491C90">
        <w:rPr>
          <w:lang w:val="en-US"/>
        </w:rPr>
        <w:t>r f</w:t>
      </w:r>
      <w:r>
        <w:rPr>
          <w:lang w:val="en-US"/>
        </w:rPr>
        <w:t>a</w:t>
      </w:r>
      <w:r w:rsidR="001277D5" w:rsidRPr="00491C90">
        <w:rPr>
          <w:lang w:val="en-US"/>
        </w:rPr>
        <w:t>t</w:t>
      </w:r>
      <w:r>
        <w:rPr>
          <w:lang w:val="en-US"/>
        </w:rPr>
        <w:t>e</w:t>
      </w:r>
      <w:r w:rsidR="001277D5" w:rsidRPr="00491C90">
        <w:rPr>
          <w:lang w:val="en-US"/>
        </w:rPr>
        <w:t xml:space="preserve">, </w:t>
      </w:r>
      <w:r>
        <w:rPr>
          <w:lang w:val="en-US"/>
        </w:rPr>
        <w:t>e</w:t>
      </w:r>
      <w:r w:rsidR="001277D5" w:rsidRPr="00491C90">
        <w:rPr>
          <w:lang w:val="en-US"/>
        </w:rPr>
        <w:t>xc</w:t>
      </w:r>
      <w:r>
        <w:rPr>
          <w:lang w:val="en-US"/>
        </w:rPr>
        <w:t>e</w:t>
      </w:r>
      <w:r w:rsidR="001277D5" w:rsidRPr="00491C90">
        <w:rPr>
          <w:lang w:val="en-US"/>
        </w:rPr>
        <w:t>pt thr</w:t>
      </w:r>
      <w:r>
        <w:rPr>
          <w:lang w:val="en-US"/>
        </w:rPr>
        <w:t>ou</w:t>
      </w:r>
      <w:r w:rsidR="001277D5" w:rsidRPr="00491C90">
        <w:rPr>
          <w:lang w:val="en-US"/>
        </w:rPr>
        <w:t xml:space="preserve">gh </w:t>
      </w:r>
      <w:r>
        <w:rPr>
          <w:lang w:val="en-US"/>
        </w:rPr>
        <w:t>a</w:t>
      </w:r>
      <w:r w:rsidR="001277D5" w:rsidRPr="00491C90">
        <w:rPr>
          <w:lang w:val="en-US"/>
        </w:rPr>
        <w:t xml:space="preserve">n </w:t>
      </w:r>
      <w:r>
        <w:rPr>
          <w:lang w:val="en-US"/>
        </w:rPr>
        <w:t>i</w:t>
      </w:r>
      <w:r w:rsidR="001277D5" w:rsidRPr="00491C90">
        <w:rPr>
          <w:lang w:val="en-US"/>
        </w:rPr>
        <w:t>nt</w:t>
      </w:r>
      <w:r>
        <w:rPr>
          <w:lang w:val="en-US"/>
        </w:rPr>
        <w:t>e</w:t>
      </w:r>
      <w:r w:rsidR="001277D5" w:rsidRPr="00491C90">
        <w:rPr>
          <w:lang w:val="en-US"/>
        </w:rPr>
        <w:t>rpr</w:t>
      </w:r>
      <w:r>
        <w:rPr>
          <w:lang w:val="en-US"/>
        </w:rPr>
        <w:t>e</w:t>
      </w:r>
      <w:r w:rsidR="001277D5" w:rsidRPr="00491C90">
        <w:rPr>
          <w:lang w:val="en-US"/>
        </w:rPr>
        <w:t>t</w:t>
      </w:r>
      <w:r>
        <w:rPr>
          <w:lang w:val="en-US"/>
        </w:rPr>
        <w:t>e</w:t>
      </w:r>
      <w:r w:rsidR="001277D5" w:rsidRPr="00491C90">
        <w:rPr>
          <w:lang w:val="en-US"/>
        </w:rPr>
        <w:t>r</w:t>
      </w:r>
      <w:r w:rsidR="00491C90" w:rsidRPr="00491C90">
        <w:rPr>
          <w:lang w:val="en-US"/>
        </w:rPr>
        <w:t>.</w:t>
      </w:r>
    </w:p>
    <w:p w:rsidR="00491C90" w:rsidRPr="00491C90" w:rsidRDefault="00E93575" w:rsidP="00491C90">
      <w:pPr>
        <w:ind w:firstLine="709"/>
        <w:rPr>
          <w:lang w:val="en-US"/>
        </w:rPr>
      </w:pPr>
      <w:r>
        <w:rPr>
          <w:lang w:val="en-US"/>
        </w:rPr>
        <w:t>I</w:t>
      </w:r>
      <w:r w:rsidR="001277D5" w:rsidRPr="00491C90">
        <w:rPr>
          <w:lang w:val="en-US"/>
        </w:rPr>
        <w:t>n th</w:t>
      </w:r>
      <w:r>
        <w:rPr>
          <w:lang w:val="en-US"/>
        </w:rPr>
        <w:t>e</w:t>
      </w:r>
      <w:r w:rsidR="001277D5" w:rsidRPr="00491C90">
        <w:rPr>
          <w:lang w:val="en-US"/>
        </w:rPr>
        <w:t xml:space="preserve"> pr</w:t>
      </w:r>
      <w:r>
        <w:rPr>
          <w:lang w:val="en-US"/>
        </w:rPr>
        <w:t>o</w:t>
      </w:r>
      <w:r w:rsidR="001277D5" w:rsidRPr="00491C90">
        <w:rPr>
          <w:lang w:val="en-US"/>
        </w:rPr>
        <w:t>c</w:t>
      </w:r>
      <w:r>
        <w:rPr>
          <w:lang w:val="en-US"/>
        </w:rPr>
        <w:t>e</w:t>
      </w:r>
      <w:r w:rsidR="001277D5" w:rsidRPr="00491C90">
        <w:rPr>
          <w:lang w:val="en-US"/>
        </w:rPr>
        <w:t>ss, h</w:t>
      </w:r>
      <w:r>
        <w:rPr>
          <w:lang w:val="en-US"/>
        </w:rPr>
        <w:t>o</w:t>
      </w:r>
      <w:r w:rsidR="001277D5" w:rsidRPr="00491C90">
        <w:rPr>
          <w:lang w:val="en-US"/>
        </w:rPr>
        <w:t>w m</w:t>
      </w:r>
      <w:r>
        <w:rPr>
          <w:lang w:val="en-US"/>
        </w:rPr>
        <w:t>a</w:t>
      </w:r>
      <w:r w:rsidR="001277D5" w:rsidRPr="00491C90">
        <w:rPr>
          <w:lang w:val="en-US"/>
        </w:rPr>
        <w:t>ny d</w:t>
      </w:r>
      <w:r>
        <w:rPr>
          <w:lang w:val="en-US"/>
        </w:rPr>
        <w:t>e</w:t>
      </w:r>
      <w:r w:rsidR="001277D5" w:rsidRPr="00491C90">
        <w:rPr>
          <w:lang w:val="en-US"/>
        </w:rPr>
        <w:t>v</w:t>
      </w:r>
      <w:r>
        <w:rPr>
          <w:lang w:val="en-US"/>
        </w:rPr>
        <w:t>ia</w:t>
      </w:r>
      <w:r w:rsidR="001277D5" w:rsidRPr="00491C90">
        <w:rPr>
          <w:lang w:val="en-US"/>
        </w:rPr>
        <w:t>t</w:t>
      </w:r>
      <w:r>
        <w:rPr>
          <w:lang w:val="en-US"/>
        </w:rPr>
        <w:t>io</w:t>
      </w:r>
      <w:r w:rsidR="001277D5" w:rsidRPr="00491C90">
        <w:rPr>
          <w:lang w:val="en-US"/>
        </w:rPr>
        <w:t>ns, ch</w:t>
      </w:r>
      <w:r>
        <w:rPr>
          <w:lang w:val="en-US"/>
        </w:rPr>
        <w:t>a</w:t>
      </w:r>
      <w:r w:rsidR="001277D5" w:rsidRPr="00491C90">
        <w:rPr>
          <w:lang w:val="en-US"/>
        </w:rPr>
        <w:t>ng</w:t>
      </w:r>
      <w:r>
        <w:rPr>
          <w:lang w:val="en-US"/>
        </w:rPr>
        <w:t>e</w:t>
      </w:r>
      <w:r w:rsidR="001277D5" w:rsidRPr="00491C90">
        <w:rPr>
          <w:lang w:val="en-US"/>
        </w:rPr>
        <w:t>s, s</w:t>
      </w:r>
      <w:r>
        <w:rPr>
          <w:lang w:val="en-US"/>
        </w:rPr>
        <w:t>i</w:t>
      </w:r>
      <w:r w:rsidR="001277D5" w:rsidRPr="00491C90">
        <w:rPr>
          <w:lang w:val="en-US"/>
        </w:rPr>
        <w:t>ft</w:t>
      </w:r>
      <w:r>
        <w:rPr>
          <w:lang w:val="en-US"/>
        </w:rPr>
        <w:t>i</w:t>
      </w:r>
      <w:r w:rsidR="001277D5" w:rsidRPr="00491C90">
        <w:rPr>
          <w:lang w:val="en-US"/>
        </w:rPr>
        <w:t>ngs, w</w:t>
      </w:r>
      <w:r>
        <w:rPr>
          <w:lang w:val="en-US"/>
        </w:rPr>
        <w:t>a</w:t>
      </w:r>
      <w:r w:rsidR="001277D5" w:rsidRPr="00491C90">
        <w:rPr>
          <w:lang w:val="en-US"/>
        </w:rPr>
        <w:t>rp</w:t>
      </w:r>
      <w:r>
        <w:rPr>
          <w:lang w:val="en-US"/>
        </w:rPr>
        <w:t>i</w:t>
      </w:r>
      <w:r w:rsidR="001277D5" w:rsidRPr="00491C90">
        <w:rPr>
          <w:lang w:val="en-US"/>
        </w:rPr>
        <w:t xml:space="preserve">ngs, </w:t>
      </w:r>
      <w:r>
        <w:rPr>
          <w:lang w:val="en-US"/>
        </w:rPr>
        <w:t>a</w:t>
      </w:r>
      <w:r w:rsidR="001277D5" w:rsidRPr="00491C90">
        <w:rPr>
          <w:lang w:val="en-US"/>
        </w:rPr>
        <w:t>nd tw</w:t>
      </w:r>
      <w:r>
        <w:rPr>
          <w:lang w:val="en-US"/>
        </w:rPr>
        <w:t>i</w:t>
      </w:r>
      <w:r w:rsidR="001277D5" w:rsidRPr="00491C90">
        <w:rPr>
          <w:lang w:val="en-US"/>
        </w:rPr>
        <w:t>st</w:t>
      </w:r>
      <w:r>
        <w:rPr>
          <w:lang w:val="en-US"/>
        </w:rPr>
        <w:t>i</w:t>
      </w:r>
      <w:r w:rsidR="001277D5" w:rsidRPr="00491C90">
        <w:rPr>
          <w:lang w:val="en-US"/>
        </w:rPr>
        <w:t>ngs</w:t>
      </w:r>
      <w:r w:rsidR="00491C90" w:rsidRPr="00491C90">
        <w:rPr>
          <w:lang w:val="en-US"/>
        </w:rPr>
        <w:t xml:space="preserve">; </w:t>
      </w:r>
      <w:r w:rsidR="001277D5" w:rsidRPr="00491C90">
        <w:rPr>
          <w:lang w:val="en-US"/>
        </w:rPr>
        <w:t>h</w:t>
      </w:r>
      <w:r>
        <w:rPr>
          <w:lang w:val="en-US"/>
        </w:rPr>
        <w:t>o</w:t>
      </w:r>
      <w:r w:rsidR="001277D5" w:rsidRPr="00491C90">
        <w:rPr>
          <w:lang w:val="en-US"/>
        </w:rPr>
        <w:t>w m</w:t>
      </w:r>
      <w:r>
        <w:rPr>
          <w:lang w:val="en-US"/>
        </w:rPr>
        <w:t>a</w:t>
      </w:r>
      <w:r w:rsidR="001277D5" w:rsidRPr="00491C90">
        <w:rPr>
          <w:lang w:val="en-US"/>
        </w:rPr>
        <w:t xml:space="preserve">ny </w:t>
      </w:r>
      <w:r>
        <w:rPr>
          <w:lang w:val="en-US"/>
        </w:rPr>
        <w:t>o</w:t>
      </w:r>
      <w:r w:rsidR="001277D5" w:rsidRPr="00491C90">
        <w:rPr>
          <w:lang w:val="en-US"/>
        </w:rPr>
        <w:t>pp</w:t>
      </w:r>
      <w:r>
        <w:rPr>
          <w:lang w:val="en-US"/>
        </w:rPr>
        <w:t>o</w:t>
      </w:r>
      <w:r w:rsidR="001277D5" w:rsidRPr="00491C90">
        <w:rPr>
          <w:lang w:val="en-US"/>
        </w:rPr>
        <w:t>rt</w:t>
      </w:r>
      <w:r>
        <w:rPr>
          <w:lang w:val="en-US"/>
        </w:rPr>
        <w:t>u</w:t>
      </w:r>
      <w:r w:rsidR="001277D5" w:rsidRPr="00491C90">
        <w:rPr>
          <w:lang w:val="en-US"/>
        </w:rPr>
        <w:t>n</w:t>
      </w:r>
      <w:r>
        <w:rPr>
          <w:lang w:val="en-US"/>
        </w:rPr>
        <w:t>i</w:t>
      </w:r>
      <w:r w:rsidR="001277D5" w:rsidRPr="00491C90">
        <w:rPr>
          <w:lang w:val="en-US"/>
        </w:rPr>
        <w:t>t</w:t>
      </w:r>
      <w:r>
        <w:rPr>
          <w:lang w:val="en-US"/>
        </w:rPr>
        <w:t>ie</w:t>
      </w:r>
      <w:r w:rsidR="001277D5" w:rsidRPr="00491C90">
        <w:rPr>
          <w:lang w:val="en-US"/>
        </w:rPr>
        <w:t>s f</w:t>
      </w:r>
      <w:r>
        <w:rPr>
          <w:lang w:val="en-US"/>
        </w:rPr>
        <w:t>o</w:t>
      </w:r>
      <w:r w:rsidR="001277D5" w:rsidRPr="00491C90">
        <w:rPr>
          <w:lang w:val="en-US"/>
        </w:rPr>
        <w:t>r bl</w:t>
      </w:r>
      <w:r>
        <w:rPr>
          <w:lang w:val="en-US"/>
        </w:rPr>
        <w:t>a</w:t>
      </w:r>
      <w:r w:rsidR="001277D5" w:rsidRPr="00491C90">
        <w:rPr>
          <w:lang w:val="en-US"/>
        </w:rPr>
        <w:t>ckm</w:t>
      </w:r>
      <w:r>
        <w:rPr>
          <w:lang w:val="en-US"/>
        </w:rPr>
        <w:t>ai</w:t>
      </w:r>
      <w:r w:rsidR="001277D5" w:rsidRPr="00491C90">
        <w:rPr>
          <w:lang w:val="en-US"/>
        </w:rPr>
        <w:t xml:space="preserve">l </w:t>
      </w:r>
      <w:r>
        <w:rPr>
          <w:lang w:val="en-US"/>
        </w:rPr>
        <w:t>a</w:t>
      </w:r>
      <w:r w:rsidR="001277D5" w:rsidRPr="00491C90">
        <w:rPr>
          <w:lang w:val="en-US"/>
        </w:rPr>
        <w:t>nd c</w:t>
      </w:r>
      <w:r>
        <w:rPr>
          <w:lang w:val="en-US"/>
        </w:rPr>
        <w:t>o</w:t>
      </w:r>
      <w:r w:rsidR="001277D5" w:rsidRPr="00491C90">
        <w:rPr>
          <w:lang w:val="en-US"/>
        </w:rPr>
        <w:t>rr</w:t>
      </w:r>
      <w:r>
        <w:rPr>
          <w:lang w:val="en-US"/>
        </w:rPr>
        <w:t>u</w:t>
      </w:r>
      <w:r w:rsidR="001277D5" w:rsidRPr="00491C90">
        <w:rPr>
          <w:lang w:val="en-US"/>
        </w:rPr>
        <w:t>pt</w:t>
      </w:r>
      <w:r>
        <w:rPr>
          <w:lang w:val="en-US"/>
        </w:rPr>
        <w:t>io</w:t>
      </w:r>
      <w:r w:rsidR="001277D5" w:rsidRPr="00491C90">
        <w:rPr>
          <w:lang w:val="en-US"/>
        </w:rPr>
        <w:t>n, b</w:t>
      </w:r>
      <w:r>
        <w:rPr>
          <w:lang w:val="en-US"/>
        </w:rPr>
        <w:t>e</w:t>
      </w:r>
      <w:r w:rsidR="001277D5" w:rsidRPr="00491C90">
        <w:rPr>
          <w:lang w:val="en-US"/>
        </w:rPr>
        <w:t>f</w:t>
      </w:r>
      <w:r>
        <w:rPr>
          <w:lang w:val="en-US"/>
        </w:rPr>
        <w:t>o</w:t>
      </w:r>
      <w:r w:rsidR="001277D5" w:rsidRPr="00491C90">
        <w:rPr>
          <w:lang w:val="en-US"/>
        </w:rPr>
        <w:t>r</w:t>
      </w:r>
      <w:r>
        <w:rPr>
          <w:lang w:val="en-US"/>
        </w:rPr>
        <w:t>e</w:t>
      </w:r>
      <w:r w:rsidR="001277D5" w:rsidRPr="00491C90">
        <w:rPr>
          <w:lang w:val="en-US"/>
        </w:rPr>
        <w:t>, tr</w:t>
      </w:r>
      <w:r>
        <w:rPr>
          <w:lang w:val="en-US"/>
        </w:rPr>
        <w:t>a</w:t>
      </w:r>
      <w:r w:rsidR="001277D5" w:rsidRPr="00491C90">
        <w:rPr>
          <w:lang w:val="en-US"/>
        </w:rPr>
        <w:t>nsf</w:t>
      </w:r>
      <w:r>
        <w:rPr>
          <w:lang w:val="en-US"/>
        </w:rPr>
        <w:t>o</w:t>
      </w:r>
      <w:r w:rsidR="001277D5" w:rsidRPr="00491C90">
        <w:rPr>
          <w:lang w:val="en-US"/>
        </w:rPr>
        <w:t>rm</w:t>
      </w:r>
      <w:r>
        <w:rPr>
          <w:lang w:val="en-US"/>
        </w:rPr>
        <w:t>e</w:t>
      </w:r>
      <w:r w:rsidR="001277D5" w:rsidRPr="00491C90">
        <w:rPr>
          <w:lang w:val="en-US"/>
        </w:rPr>
        <w:t>d, s</w:t>
      </w:r>
      <w:r>
        <w:rPr>
          <w:lang w:val="en-US"/>
        </w:rPr>
        <w:t>o</w:t>
      </w:r>
      <w:r w:rsidR="001277D5" w:rsidRPr="00491C90">
        <w:rPr>
          <w:lang w:val="en-US"/>
        </w:rPr>
        <w:t>m</w:t>
      </w:r>
      <w:r>
        <w:rPr>
          <w:lang w:val="en-US"/>
        </w:rPr>
        <w:t>e</w:t>
      </w:r>
      <w:r w:rsidR="001277D5" w:rsidRPr="00491C90">
        <w:rPr>
          <w:lang w:val="en-US"/>
        </w:rPr>
        <w:t>t</w:t>
      </w:r>
      <w:r>
        <w:rPr>
          <w:lang w:val="en-US"/>
        </w:rPr>
        <w:t>i</w:t>
      </w:r>
      <w:r w:rsidR="001277D5" w:rsidRPr="00491C90">
        <w:rPr>
          <w:lang w:val="en-US"/>
        </w:rPr>
        <w:t>m</w:t>
      </w:r>
      <w:r>
        <w:rPr>
          <w:lang w:val="en-US"/>
        </w:rPr>
        <w:t>e</w:t>
      </w:r>
      <w:r w:rsidR="001277D5" w:rsidRPr="00491C90">
        <w:rPr>
          <w:lang w:val="en-US"/>
        </w:rPr>
        <w:t xml:space="preserve">s </w:t>
      </w:r>
      <w:r>
        <w:rPr>
          <w:lang w:val="en-US"/>
        </w:rPr>
        <w:t>u</w:t>
      </w:r>
      <w:r w:rsidR="001277D5" w:rsidRPr="00491C90">
        <w:rPr>
          <w:lang w:val="en-US"/>
        </w:rPr>
        <w:t>nr</w:t>
      </w:r>
      <w:r>
        <w:rPr>
          <w:lang w:val="en-US"/>
        </w:rPr>
        <w:t>e</w:t>
      </w:r>
      <w:r w:rsidR="001277D5" w:rsidRPr="00491C90">
        <w:rPr>
          <w:lang w:val="en-US"/>
        </w:rPr>
        <w:t>c</w:t>
      </w:r>
      <w:r>
        <w:rPr>
          <w:lang w:val="en-US"/>
        </w:rPr>
        <w:t>o</w:t>
      </w:r>
      <w:r w:rsidR="001277D5" w:rsidRPr="00491C90">
        <w:rPr>
          <w:lang w:val="en-US"/>
        </w:rPr>
        <w:t>gn</w:t>
      </w:r>
      <w:r>
        <w:rPr>
          <w:lang w:val="en-US"/>
        </w:rPr>
        <w:t>i</w:t>
      </w:r>
      <w:r w:rsidR="001277D5" w:rsidRPr="00491C90">
        <w:rPr>
          <w:lang w:val="en-US"/>
        </w:rPr>
        <w:t>z</w:t>
      </w:r>
      <w:r>
        <w:rPr>
          <w:lang w:val="en-US"/>
        </w:rPr>
        <w:t>a</w:t>
      </w:r>
      <w:r w:rsidR="001277D5" w:rsidRPr="00491C90">
        <w:rPr>
          <w:lang w:val="en-US"/>
        </w:rPr>
        <w:t>bl</w:t>
      </w:r>
      <w:r>
        <w:rPr>
          <w:lang w:val="en-US"/>
        </w:rPr>
        <w:t>e</w:t>
      </w:r>
      <w:r w:rsidR="001277D5" w:rsidRPr="00491C90">
        <w:rPr>
          <w:lang w:val="en-US"/>
        </w:rPr>
        <w:t>, th</w:t>
      </w:r>
      <w:r>
        <w:rPr>
          <w:lang w:val="en-US"/>
        </w:rPr>
        <w:t>e</w:t>
      </w:r>
      <w:r w:rsidR="001277D5" w:rsidRPr="00491C90">
        <w:rPr>
          <w:lang w:val="en-US"/>
        </w:rPr>
        <w:t xml:space="preserve"> st</w:t>
      </w:r>
      <w:r>
        <w:rPr>
          <w:lang w:val="en-US"/>
        </w:rPr>
        <w:t>o</w:t>
      </w:r>
      <w:r w:rsidR="001277D5" w:rsidRPr="00491C90">
        <w:rPr>
          <w:lang w:val="en-US"/>
        </w:rPr>
        <w:t>r</w:t>
      </w:r>
      <w:r>
        <w:rPr>
          <w:lang w:val="en-US"/>
        </w:rPr>
        <w:t>ie</w:t>
      </w:r>
      <w:r w:rsidR="001277D5" w:rsidRPr="00491C90">
        <w:rPr>
          <w:lang w:val="en-US"/>
        </w:rPr>
        <w:t xml:space="preserve">s </w:t>
      </w:r>
      <w:r>
        <w:rPr>
          <w:lang w:val="en-US"/>
        </w:rPr>
        <w:t>o</w:t>
      </w:r>
      <w:r w:rsidR="001277D5" w:rsidRPr="00491C90">
        <w:rPr>
          <w:lang w:val="en-US"/>
        </w:rPr>
        <w:t>f th</w:t>
      </w:r>
      <w:r>
        <w:rPr>
          <w:lang w:val="en-US"/>
        </w:rPr>
        <w:t>e</w:t>
      </w:r>
      <w:r w:rsidR="001277D5" w:rsidRPr="00491C90">
        <w:rPr>
          <w:lang w:val="en-US"/>
        </w:rPr>
        <w:t xml:space="preserve"> p</w:t>
      </w:r>
      <w:r>
        <w:rPr>
          <w:lang w:val="en-US"/>
        </w:rPr>
        <w:t>oo</w:t>
      </w:r>
      <w:r w:rsidR="001277D5" w:rsidRPr="00491C90">
        <w:rPr>
          <w:lang w:val="en-US"/>
        </w:rPr>
        <w:t>r wh</w:t>
      </w:r>
      <w:r>
        <w:rPr>
          <w:lang w:val="en-US"/>
        </w:rPr>
        <w:t>o</w:t>
      </w:r>
      <w:r w:rsidR="001277D5" w:rsidRPr="00491C90">
        <w:rPr>
          <w:lang w:val="en-US"/>
        </w:rPr>
        <w:t xml:space="preserve"> d</w:t>
      </w:r>
      <w:r>
        <w:rPr>
          <w:lang w:val="en-US"/>
        </w:rPr>
        <w:t>o</w:t>
      </w:r>
      <w:r w:rsidR="001277D5" w:rsidRPr="00491C90">
        <w:rPr>
          <w:lang w:val="en-US"/>
        </w:rPr>
        <w:t xml:space="preserve"> n</w:t>
      </w:r>
      <w:r>
        <w:rPr>
          <w:lang w:val="en-US"/>
        </w:rPr>
        <w:t>o</w:t>
      </w:r>
      <w:r w:rsidR="001277D5" w:rsidRPr="00491C90">
        <w:rPr>
          <w:lang w:val="en-US"/>
        </w:rPr>
        <w:t>t sp</w:t>
      </w:r>
      <w:r>
        <w:rPr>
          <w:lang w:val="en-US"/>
        </w:rPr>
        <w:t>ea</w:t>
      </w:r>
      <w:r w:rsidR="001277D5" w:rsidRPr="00491C90">
        <w:rPr>
          <w:lang w:val="en-US"/>
        </w:rPr>
        <w:t xml:space="preserve">k </w:t>
      </w:r>
      <w:r>
        <w:rPr>
          <w:lang w:val="en-US"/>
        </w:rPr>
        <w:t>E</w:t>
      </w:r>
      <w:r w:rsidR="001277D5" w:rsidRPr="00491C90">
        <w:rPr>
          <w:lang w:val="en-US"/>
        </w:rPr>
        <w:t>ngl</w:t>
      </w:r>
      <w:r>
        <w:rPr>
          <w:lang w:val="en-US"/>
        </w:rPr>
        <w:t>i</w:t>
      </w:r>
      <w:r w:rsidR="001277D5" w:rsidRPr="00491C90">
        <w:rPr>
          <w:lang w:val="en-US"/>
        </w:rPr>
        <w:t>sh r</w:t>
      </w:r>
      <w:r>
        <w:rPr>
          <w:lang w:val="en-US"/>
        </w:rPr>
        <w:t>ea</w:t>
      </w:r>
      <w:r w:rsidR="001277D5" w:rsidRPr="00491C90">
        <w:rPr>
          <w:lang w:val="en-US"/>
        </w:rPr>
        <w:t>ch th</w:t>
      </w:r>
      <w:r>
        <w:rPr>
          <w:lang w:val="en-US"/>
        </w:rPr>
        <w:t>ei</w:t>
      </w:r>
      <w:r w:rsidR="001277D5" w:rsidRPr="00491C90">
        <w:rPr>
          <w:lang w:val="en-US"/>
        </w:rPr>
        <w:t>r r</w:t>
      </w:r>
      <w:r>
        <w:rPr>
          <w:lang w:val="en-US"/>
        </w:rPr>
        <w:t>u</w:t>
      </w:r>
      <w:r w:rsidR="001277D5" w:rsidRPr="00491C90">
        <w:rPr>
          <w:lang w:val="en-US"/>
        </w:rPr>
        <w:t>l</w:t>
      </w:r>
      <w:r>
        <w:rPr>
          <w:lang w:val="en-US"/>
        </w:rPr>
        <w:t>e</w:t>
      </w:r>
      <w:r w:rsidR="001277D5" w:rsidRPr="00491C90">
        <w:rPr>
          <w:lang w:val="en-US"/>
        </w:rPr>
        <w:t>rs, wh</w:t>
      </w:r>
      <w:r>
        <w:rPr>
          <w:lang w:val="en-US"/>
        </w:rPr>
        <w:t>o</w:t>
      </w:r>
      <w:r w:rsidR="001277D5" w:rsidRPr="00491C90">
        <w:rPr>
          <w:lang w:val="en-US"/>
        </w:rPr>
        <w:t xml:space="preserve"> </w:t>
      </w:r>
      <w:r>
        <w:rPr>
          <w:lang w:val="en-US"/>
        </w:rPr>
        <w:t>a</w:t>
      </w:r>
      <w:r w:rsidR="001277D5" w:rsidRPr="00491C90">
        <w:rPr>
          <w:lang w:val="en-US"/>
        </w:rPr>
        <w:t>r</w:t>
      </w:r>
      <w:r>
        <w:rPr>
          <w:lang w:val="en-US"/>
        </w:rPr>
        <w:t>e</w:t>
      </w:r>
      <w:r w:rsidR="001277D5" w:rsidRPr="00491C90">
        <w:rPr>
          <w:lang w:val="en-US"/>
        </w:rPr>
        <w:t xml:space="preserve"> h</w:t>
      </w:r>
      <w:r>
        <w:rPr>
          <w:lang w:val="en-US"/>
        </w:rPr>
        <w:t>a</w:t>
      </w:r>
      <w:r w:rsidR="001277D5" w:rsidRPr="00491C90">
        <w:rPr>
          <w:lang w:val="en-US"/>
        </w:rPr>
        <w:t>nd</w:t>
      </w:r>
      <w:r w:rsidR="001277D5" w:rsidRPr="00491C90">
        <w:rPr>
          <w:lang w:val="en-US"/>
        </w:rPr>
        <w:noBreakHyphen/>
        <w:t>p</w:t>
      </w:r>
      <w:r>
        <w:rPr>
          <w:lang w:val="en-US"/>
        </w:rPr>
        <w:t>i</w:t>
      </w:r>
      <w:r w:rsidR="001277D5" w:rsidRPr="00491C90">
        <w:rPr>
          <w:lang w:val="en-US"/>
        </w:rPr>
        <w:t>ck</w:t>
      </w:r>
      <w:r>
        <w:rPr>
          <w:lang w:val="en-US"/>
        </w:rPr>
        <w:t>e</w:t>
      </w:r>
      <w:r w:rsidR="001277D5" w:rsidRPr="00491C90">
        <w:rPr>
          <w:lang w:val="en-US"/>
        </w:rPr>
        <w:t xml:space="preserve">d, </w:t>
      </w:r>
      <w:r>
        <w:rPr>
          <w:lang w:val="en-US"/>
        </w:rPr>
        <w:t>a</w:t>
      </w:r>
      <w:r w:rsidR="001277D5" w:rsidRPr="00491C90">
        <w:rPr>
          <w:lang w:val="en-US"/>
        </w:rPr>
        <w:t>m</w:t>
      </w:r>
      <w:r>
        <w:rPr>
          <w:lang w:val="en-US"/>
        </w:rPr>
        <w:t>o</w:t>
      </w:r>
      <w:r w:rsidR="001277D5" w:rsidRPr="00491C90">
        <w:rPr>
          <w:lang w:val="en-US"/>
        </w:rPr>
        <w:t>ng th</w:t>
      </w:r>
      <w:r>
        <w:rPr>
          <w:lang w:val="en-US"/>
        </w:rPr>
        <w:t>ei</w:t>
      </w:r>
      <w:r w:rsidR="001277D5" w:rsidRPr="00491C90">
        <w:rPr>
          <w:lang w:val="en-US"/>
        </w:rPr>
        <w:t xml:space="preserve">r </w:t>
      </w:r>
      <w:r>
        <w:rPr>
          <w:lang w:val="en-US"/>
        </w:rPr>
        <w:t>o</w:t>
      </w:r>
      <w:r w:rsidR="001277D5" w:rsidRPr="00491C90">
        <w:rPr>
          <w:lang w:val="en-US"/>
        </w:rPr>
        <w:t>wn p</w:t>
      </w:r>
      <w:r>
        <w:rPr>
          <w:lang w:val="en-US"/>
        </w:rPr>
        <w:t>eo</w:t>
      </w:r>
      <w:r w:rsidR="001277D5" w:rsidRPr="00491C90">
        <w:rPr>
          <w:lang w:val="en-US"/>
        </w:rPr>
        <w:t>pl</w:t>
      </w:r>
      <w:r>
        <w:rPr>
          <w:lang w:val="en-US"/>
        </w:rPr>
        <w:t>e</w:t>
      </w:r>
      <w:r w:rsidR="001277D5" w:rsidRPr="00491C90">
        <w:rPr>
          <w:lang w:val="en-US"/>
        </w:rPr>
        <w:t xml:space="preserve">s, </w:t>
      </w:r>
      <w:r>
        <w:rPr>
          <w:lang w:val="en-US"/>
        </w:rPr>
        <w:t>o</w:t>
      </w:r>
      <w:r w:rsidR="001277D5" w:rsidRPr="00491C90">
        <w:rPr>
          <w:lang w:val="en-US"/>
        </w:rPr>
        <w:t>n th</w:t>
      </w:r>
      <w:r>
        <w:rPr>
          <w:lang w:val="en-US"/>
        </w:rPr>
        <w:t>e</w:t>
      </w:r>
      <w:r w:rsidR="001277D5" w:rsidRPr="00491C90">
        <w:rPr>
          <w:lang w:val="en-US"/>
        </w:rPr>
        <w:t xml:space="preserve"> b</w:t>
      </w:r>
      <w:r>
        <w:rPr>
          <w:lang w:val="en-US"/>
        </w:rPr>
        <w:t>a</w:t>
      </w:r>
      <w:r w:rsidR="001277D5" w:rsidRPr="00491C90">
        <w:rPr>
          <w:lang w:val="en-US"/>
        </w:rPr>
        <w:t>s</w:t>
      </w:r>
      <w:r>
        <w:rPr>
          <w:lang w:val="en-US"/>
        </w:rPr>
        <w:t>i</w:t>
      </w:r>
      <w:r w:rsidR="001277D5" w:rsidRPr="00491C90">
        <w:rPr>
          <w:lang w:val="en-US"/>
        </w:rPr>
        <w:t xml:space="preserve">s </w:t>
      </w:r>
      <w:r>
        <w:rPr>
          <w:lang w:val="en-US"/>
        </w:rPr>
        <w:t>o</w:t>
      </w:r>
      <w:r w:rsidR="001277D5" w:rsidRPr="00491C90">
        <w:rPr>
          <w:lang w:val="en-US"/>
        </w:rPr>
        <w:t>f th</w:t>
      </w:r>
      <w:r>
        <w:rPr>
          <w:lang w:val="en-US"/>
        </w:rPr>
        <w:t>ei</w:t>
      </w:r>
      <w:r w:rsidR="001277D5" w:rsidRPr="00491C90">
        <w:rPr>
          <w:lang w:val="en-US"/>
        </w:rPr>
        <w:t>r kn</w:t>
      </w:r>
      <w:r>
        <w:rPr>
          <w:lang w:val="en-US"/>
        </w:rPr>
        <w:t>o</w:t>
      </w:r>
      <w:r w:rsidR="001277D5" w:rsidRPr="00491C90">
        <w:rPr>
          <w:lang w:val="en-US"/>
        </w:rPr>
        <w:t>wl</w:t>
      </w:r>
      <w:r>
        <w:rPr>
          <w:lang w:val="en-US"/>
        </w:rPr>
        <w:t>e</w:t>
      </w:r>
      <w:r w:rsidR="001277D5" w:rsidRPr="00491C90">
        <w:rPr>
          <w:lang w:val="en-US"/>
        </w:rPr>
        <w:t>dg</w:t>
      </w:r>
      <w:r>
        <w:rPr>
          <w:lang w:val="en-US"/>
        </w:rPr>
        <w:t>e</w:t>
      </w:r>
      <w:r w:rsidR="001277D5" w:rsidRPr="00491C90">
        <w:rPr>
          <w:lang w:val="en-US"/>
        </w:rPr>
        <w:t xml:space="preserve">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sh</w:t>
      </w:r>
      <w:r w:rsidR="00491C90" w:rsidRPr="00491C90">
        <w:rPr>
          <w:lang w:val="en-US"/>
        </w:rPr>
        <w:t>. (</w:t>
      </w:r>
      <w:r w:rsidR="001277D5" w:rsidRPr="00491C90">
        <w:rPr>
          <w:lang w:val="en-US"/>
        </w:rPr>
        <w:t>p</w:t>
      </w:r>
      <w:r w:rsidR="00491C90" w:rsidRPr="00491C90">
        <w:rPr>
          <w:lang w:val="en-US"/>
        </w:rPr>
        <w:t>.3</w:t>
      </w:r>
      <w:r w:rsidR="001277D5" w:rsidRPr="00491C90">
        <w:rPr>
          <w:lang w:val="en-US"/>
        </w:rPr>
        <w:t>1</w:t>
      </w:r>
      <w:r w:rsidR="00491C90" w:rsidRPr="00491C90">
        <w:rPr>
          <w:lang w:val="en-US"/>
        </w:rPr>
        <w:t>)</w:t>
      </w:r>
    </w:p>
    <w:p w:rsidR="00491C90" w:rsidRPr="00491C90" w:rsidRDefault="001277D5" w:rsidP="00491C90">
      <w:pPr>
        <w:ind w:firstLine="709"/>
        <w:rPr>
          <w:lang w:val="en-US"/>
        </w:rPr>
      </w:pPr>
      <w:r w:rsidRPr="00491C90">
        <w:rPr>
          <w:lang w:val="en-US"/>
        </w:rPr>
        <w:t>Th</w:t>
      </w:r>
      <w:r w:rsidR="00E93575">
        <w:rPr>
          <w:lang w:val="en-US"/>
        </w:rPr>
        <w:t>e</w:t>
      </w:r>
      <w:r w:rsidRPr="00491C90">
        <w:rPr>
          <w:lang w:val="en-US"/>
        </w:rPr>
        <w:t>s</w:t>
      </w:r>
      <w:r w:rsidR="00E93575">
        <w:rPr>
          <w:lang w:val="en-US"/>
        </w:rPr>
        <w:t>e</w:t>
      </w:r>
      <w:r w:rsidRPr="00491C90">
        <w:rPr>
          <w:lang w:val="en-US"/>
        </w:rPr>
        <w:t xml:space="preserve"> br</w:t>
      </w:r>
      <w:r w:rsidR="00E93575">
        <w:rPr>
          <w:lang w:val="en-US"/>
        </w:rPr>
        <w:t>ie</w:t>
      </w:r>
      <w:r w:rsidRPr="00491C90">
        <w:rPr>
          <w:lang w:val="en-US"/>
        </w:rPr>
        <w:t>f st</w:t>
      </w:r>
      <w:r w:rsidR="00E93575">
        <w:rPr>
          <w:lang w:val="en-US"/>
        </w:rPr>
        <w:t>o</w:t>
      </w:r>
      <w:r w:rsidRPr="00491C90">
        <w:rPr>
          <w:lang w:val="en-US"/>
        </w:rPr>
        <w:t>r</w:t>
      </w:r>
      <w:r w:rsidR="00E93575">
        <w:rPr>
          <w:lang w:val="en-US"/>
        </w:rPr>
        <w:t>ie</w:t>
      </w:r>
      <w:r w:rsidRPr="00491C90">
        <w:rPr>
          <w:lang w:val="en-US"/>
        </w:rPr>
        <w:t>s</w:t>
      </w:r>
      <w:r w:rsidR="00491C90" w:rsidRPr="00491C90">
        <w:rPr>
          <w:lang w:val="en-US"/>
        </w:rPr>
        <w:t xml:space="preserve"> -</w:t>
      </w:r>
      <w:r w:rsidRPr="00491C90">
        <w:rPr>
          <w:lang w:val="en-US"/>
        </w:rPr>
        <w:t xml:space="preserve"> </w:t>
      </w:r>
      <w:r w:rsidR="00E93575">
        <w:rPr>
          <w:lang w:val="en-US"/>
        </w:rPr>
        <w:t>a</w:t>
      </w:r>
      <w:r w:rsidRPr="00491C90">
        <w:rPr>
          <w:lang w:val="en-US"/>
        </w:rPr>
        <w:t xml:space="preserve"> n</w:t>
      </w:r>
      <w:r w:rsidR="00E93575">
        <w:rPr>
          <w:lang w:val="en-US"/>
        </w:rPr>
        <w:t>e</w:t>
      </w:r>
      <w:r w:rsidRPr="00491C90">
        <w:rPr>
          <w:lang w:val="en-US"/>
        </w:rPr>
        <w:t>wsp</w:t>
      </w:r>
      <w:r w:rsidR="00E93575">
        <w:rPr>
          <w:lang w:val="en-US"/>
        </w:rPr>
        <w:t>a</w:t>
      </w:r>
      <w:r w:rsidRPr="00491C90">
        <w:rPr>
          <w:lang w:val="en-US"/>
        </w:rPr>
        <w:t>p</w:t>
      </w:r>
      <w:r w:rsidR="00E93575">
        <w:rPr>
          <w:lang w:val="en-US"/>
        </w:rPr>
        <w:t>e</w:t>
      </w:r>
      <w:r w:rsidRPr="00491C90">
        <w:rPr>
          <w:lang w:val="en-US"/>
        </w:rPr>
        <w:t>r st</w:t>
      </w:r>
      <w:r w:rsidR="00E93575">
        <w:rPr>
          <w:lang w:val="en-US"/>
        </w:rPr>
        <w:t>o</w:t>
      </w:r>
      <w:r w:rsidRPr="00491C90">
        <w:rPr>
          <w:lang w:val="en-US"/>
        </w:rPr>
        <w:t xml:space="preserve">ry </w:t>
      </w:r>
      <w:r w:rsidR="00E93575">
        <w:rPr>
          <w:lang w:val="en-US"/>
        </w:rPr>
        <w:t>a</w:t>
      </w:r>
      <w:r w:rsidRPr="00491C90">
        <w:rPr>
          <w:lang w:val="en-US"/>
        </w:rPr>
        <w:t>b</w:t>
      </w:r>
      <w:r w:rsidR="00E93575">
        <w:rPr>
          <w:lang w:val="en-US"/>
        </w:rPr>
        <w:t>ou</w:t>
      </w:r>
      <w:r w:rsidRPr="00491C90">
        <w:rPr>
          <w:lang w:val="en-US"/>
        </w:rPr>
        <w:t xml:space="preserve">t </w:t>
      </w:r>
      <w:r w:rsidR="00E93575">
        <w:rPr>
          <w:lang w:val="en-US"/>
        </w:rPr>
        <w:t>a</w:t>
      </w:r>
      <w:r w:rsidRPr="00491C90">
        <w:rPr>
          <w:lang w:val="en-US"/>
        </w:rPr>
        <w:t xml:space="preserve"> d</w:t>
      </w:r>
      <w:r w:rsidR="00E93575">
        <w:rPr>
          <w:lang w:val="en-US"/>
        </w:rPr>
        <w:t>ea</w:t>
      </w:r>
      <w:r w:rsidRPr="00491C90">
        <w:rPr>
          <w:lang w:val="en-US"/>
        </w:rPr>
        <w:t xml:space="preserve">th </w:t>
      </w:r>
      <w:r w:rsidR="00E93575">
        <w:rPr>
          <w:lang w:val="en-US"/>
        </w:rPr>
        <w:t>i</w:t>
      </w:r>
      <w:r w:rsidRPr="00491C90">
        <w:rPr>
          <w:lang w:val="en-US"/>
        </w:rPr>
        <w:t>n H</w:t>
      </w:r>
      <w:r w:rsidR="00E93575">
        <w:rPr>
          <w:lang w:val="en-US"/>
        </w:rPr>
        <w:t>o</w:t>
      </w:r>
      <w:r w:rsidRPr="00491C90">
        <w:rPr>
          <w:lang w:val="en-US"/>
        </w:rPr>
        <w:t>ng K</w:t>
      </w:r>
      <w:r w:rsidR="00E93575">
        <w:rPr>
          <w:lang w:val="en-US"/>
        </w:rPr>
        <w:t>o</w:t>
      </w:r>
      <w:r w:rsidRPr="00491C90">
        <w:rPr>
          <w:lang w:val="en-US"/>
        </w:rPr>
        <w:t xml:space="preserve">ng, </w:t>
      </w:r>
      <w:r w:rsidR="00E93575">
        <w:rPr>
          <w:lang w:val="en-US"/>
        </w:rPr>
        <w:t>a</w:t>
      </w:r>
      <w:r w:rsidRPr="00491C90">
        <w:rPr>
          <w:lang w:val="en-US"/>
        </w:rPr>
        <w:t xml:space="preserve"> st</w:t>
      </w:r>
      <w:r w:rsidR="00E93575">
        <w:rPr>
          <w:lang w:val="en-US"/>
        </w:rPr>
        <w:t>u</w:t>
      </w:r>
      <w:r w:rsidRPr="00491C90">
        <w:rPr>
          <w:lang w:val="en-US"/>
        </w:rPr>
        <w:t xml:space="preserve">dy </w:t>
      </w:r>
      <w:r w:rsidR="00E93575">
        <w:rPr>
          <w:lang w:val="en-US"/>
        </w:rPr>
        <w:t>o</w:t>
      </w:r>
      <w:r w:rsidRPr="00491C90">
        <w:rPr>
          <w:lang w:val="en-US"/>
        </w:rPr>
        <w:t>f 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i</w:t>
      </w:r>
      <w:r w:rsidRPr="00491C90">
        <w:rPr>
          <w:lang w:val="en-US"/>
        </w:rPr>
        <w:t>n C</w:t>
      </w:r>
      <w:r w:rsidR="00E93575">
        <w:rPr>
          <w:lang w:val="en-US"/>
        </w:rPr>
        <w:t>a</w:t>
      </w:r>
      <w:r w:rsidRPr="00491C90">
        <w:rPr>
          <w:lang w:val="en-US"/>
        </w:rPr>
        <w:t>p</w:t>
      </w:r>
      <w:r w:rsidR="00E93575">
        <w:rPr>
          <w:lang w:val="en-US"/>
        </w:rPr>
        <w:t>e</w:t>
      </w:r>
      <w:r w:rsidRPr="00491C90">
        <w:rPr>
          <w:lang w:val="en-US"/>
        </w:rPr>
        <w:t xml:space="preserve"> T</w:t>
      </w:r>
      <w:r w:rsidR="00E93575">
        <w:rPr>
          <w:lang w:val="en-US"/>
        </w:rPr>
        <w:t>o</w:t>
      </w:r>
      <w:r w:rsidRPr="00491C90">
        <w:rPr>
          <w:lang w:val="en-US"/>
        </w:rPr>
        <w:t>wn h</w:t>
      </w:r>
      <w:r w:rsidR="00E93575">
        <w:rPr>
          <w:lang w:val="en-US"/>
        </w:rPr>
        <w:t>o</w:t>
      </w:r>
      <w:r w:rsidRPr="00491C90">
        <w:rPr>
          <w:lang w:val="en-US"/>
        </w:rPr>
        <w:t>sp</w:t>
      </w:r>
      <w:r w:rsidR="00E93575">
        <w:rPr>
          <w:lang w:val="en-US"/>
        </w:rPr>
        <w:t>i</w:t>
      </w:r>
      <w:r w:rsidRPr="00491C90">
        <w:rPr>
          <w:lang w:val="en-US"/>
        </w:rPr>
        <w:t>t</w:t>
      </w:r>
      <w:r w:rsidR="00E93575">
        <w:rPr>
          <w:lang w:val="en-US"/>
        </w:rPr>
        <w:t>a</w:t>
      </w:r>
      <w:r w:rsidRPr="00491C90">
        <w:rPr>
          <w:lang w:val="en-US"/>
        </w:rPr>
        <w:t xml:space="preserve">ls, </w:t>
      </w:r>
      <w:r w:rsidR="00E93575">
        <w:rPr>
          <w:lang w:val="en-US"/>
        </w:rPr>
        <w:t>a</w:t>
      </w:r>
      <w:r w:rsidRPr="00491C90">
        <w:rPr>
          <w:lang w:val="en-US"/>
        </w:rPr>
        <w:t xml:space="preserve"> n</w:t>
      </w:r>
      <w:r w:rsidR="00E93575">
        <w:rPr>
          <w:lang w:val="en-US"/>
        </w:rPr>
        <w:t>o</w:t>
      </w:r>
      <w:r w:rsidRPr="00491C90">
        <w:rPr>
          <w:lang w:val="en-US"/>
        </w:rPr>
        <w:t>v</w:t>
      </w:r>
      <w:r w:rsidR="00E93575">
        <w:rPr>
          <w:lang w:val="en-US"/>
        </w:rPr>
        <w:t>e</w:t>
      </w:r>
      <w:r w:rsidRPr="00491C90">
        <w:rPr>
          <w:lang w:val="en-US"/>
        </w:rPr>
        <w:t>l s</w:t>
      </w:r>
      <w:r w:rsidR="00E93575">
        <w:rPr>
          <w:lang w:val="en-US"/>
        </w:rPr>
        <w:t>e</w:t>
      </w:r>
      <w:r w:rsidRPr="00491C90">
        <w:rPr>
          <w:lang w:val="en-US"/>
        </w:rPr>
        <w:t xml:space="preserve">t </w:t>
      </w:r>
      <w:r w:rsidR="00E93575">
        <w:rPr>
          <w:lang w:val="en-US"/>
        </w:rPr>
        <w:t>i</w:t>
      </w:r>
      <w:r w:rsidRPr="00491C90">
        <w:rPr>
          <w:lang w:val="en-US"/>
        </w:rPr>
        <w:t>n pr</w:t>
      </w:r>
      <w:r w:rsidR="00E93575">
        <w:rPr>
          <w:lang w:val="en-US"/>
        </w:rPr>
        <w:t>e</w:t>
      </w:r>
      <w:r w:rsidRPr="00491C90">
        <w:rPr>
          <w:lang w:val="en-US"/>
        </w:rPr>
        <w:t>-</w:t>
      </w:r>
      <w:r w:rsidR="00E93575">
        <w:rPr>
          <w:lang w:val="en-US"/>
        </w:rPr>
        <w:t>i</w:t>
      </w:r>
      <w:r w:rsidRPr="00491C90">
        <w:rPr>
          <w:lang w:val="en-US"/>
        </w:rPr>
        <w:t>nd</w:t>
      </w:r>
      <w:r w:rsidR="00E93575">
        <w:rPr>
          <w:lang w:val="en-US"/>
        </w:rPr>
        <w:t>e</w:t>
      </w:r>
      <w:r w:rsidRPr="00491C90">
        <w:rPr>
          <w:lang w:val="en-US"/>
        </w:rPr>
        <w:t>p</w:t>
      </w:r>
      <w:r w:rsidR="00E93575">
        <w:rPr>
          <w:lang w:val="en-US"/>
        </w:rPr>
        <w:t>e</w:t>
      </w:r>
      <w:r w:rsidRPr="00491C90">
        <w:rPr>
          <w:lang w:val="en-US"/>
        </w:rPr>
        <w:t>nd</w:t>
      </w:r>
      <w:r w:rsidR="00E93575">
        <w:rPr>
          <w:lang w:val="en-US"/>
        </w:rPr>
        <w:t>e</w:t>
      </w:r>
      <w:r w:rsidRPr="00491C90">
        <w:rPr>
          <w:lang w:val="en-US"/>
        </w:rPr>
        <w:t>nc</w:t>
      </w:r>
      <w:r w:rsidR="00E93575">
        <w:rPr>
          <w:lang w:val="en-US"/>
        </w:rPr>
        <w:t>e</w:t>
      </w:r>
      <w:r w:rsidRPr="00491C90">
        <w:rPr>
          <w:lang w:val="en-US"/>
        </w:rPr>
        <w:t xml:space="preserve"> M</w:t>
      </w:r>
      <w:r w:rsidR="00E93575">
        <w:rPr>
          <w:lang w:val="en-US"/>
        </w:rPr>
        <w:t>a</w:t>
      </w:r>
      <w:r w:rsidRPr="00491C90">
        <w:rPr>
          <w:lang w:val="en-US"/>
        </w:rPr>
        <w:t>l</w:t>
      </w:r>
      <w:r w:rsidR="00E93575">
        <w:rPr>
          <w:lang w:val="en-US"/>
        </w:rPr>
        <w:t>a</w:t>
      </w:r>
      <w:r w:rsidRPr="00491C90">
        <w:rPr>
          <w:lang w:val="en-US"/>
        </w:rPr>
        <w:t>y</w:t>
      </w:r>
      <w:r w:rsidR="00E93575">
        <w:rPr>
          <w:lang w:val="en-US"/>
        </w:rPr>
        <w:t>a</w:t>
      </w:r>
      <w:r w:rsidRPr="00491C90">
        <w:rPr>
          <w:lang w:val="en-US"/>
        </w:rPr>
        <w:t xml:space="preserve"> </w:t>
      </w:r>
      <w:r w:rsidR="00491C90" w:rsidRPr="00491C90">
        <w:rPr>
          <w:lang w:val="en-US"/>
        </w:rPr>
        <w:t>-</w:t>
      </w:r>
      <w:r w:rsidRPr="00491C90">
        <w:rPr>
          <w:lang w:val="en-US"/>
        </w:rPr>
        <w:t xml:space="preserve"> </w:t>
      </w:r>
      <w:r w:rsidR="00E93575">
        <w:rPr>
          <w:lang w:val="en-US"/>
        </w:rPr>
        <w:t>a</w:t>
      </w:r>
      <w:r w:rsidRPr="00491C90">
        <w:rPr>
          <w:lang w:val="en-US"/>
        </w:rPr>
        <w:t>r</w:t>
      </w:r>
      <w:r w:rsidR="00E93575">
        <w:rPr>
          <w:lang w:val="en-US"/>
        </w:rPr>
        <w:t>e</w:t>
      </w:r>
      <w:r w:rsidRPr="00491C90">
        <w:rPr>
          <w:lang w:val="en-US"/>
        </w:rPr>
        <w:t xml:space="preserve"> </w:t>
      </w:r>
      <w:r w:rsidR="00E93575">
        <w:rPr>
          <w:lang w:val="en-US"/>
        </w:rPr>
        <w:t>i</w:t>
      </w:r>
      <w:r w:rsidRPr="00491C90">
        <w:rPr>
          <w:lang w:val="en-US"/>
        </w:rPr>
        <w:t>nt</w:t>
      </w:r>
      <w:r w:rsidR="00E93575">
        <w:rPr>
          <w:lang w:val="en-US"/>
        </w:rPr>
        <w:t>e</w:t>
      </w:r>
      <w:r w:rsidRPr="00491C90">
        <w:rPr>
          <w:lang w:val="en-US"/>
        </w:rPr>
        <w:t>r-c</w:t>
      </w:r>
      <w:r w:rsidR="00E93575">
        <w:rPr>
          <w:lang w:val="en-US"/>
        </w:rPr>
        <w:t>o</w:t>
      </w:r>
      <w:r w:rsidRPr="00491C90">
        <w:rPr>
          <w:lang w:val="en-US"/>
        </w:rPr>
        <w:t>nn</w:t>
      </w:r>
      <w:r w:rsidR="00E93575">
        <w:rPr>
          <w:lang w:val="en-US"/>
        </w:rPr>
        <w:t>e</w:t>
      </w:r>
      <w:r w:rsidRPr="00491C90">
        <w:rPr>
          <w:lang w:val="en-US"/>
        </w:rPr>
        <w:t>ct</w:t>
      </w:r>
      <w:r w:rsidR="00E93575">
        <w:rPr>
          <w:lang w:val="en-US"/>
        </w:rPr>
        <w:t>e</w:t>
      </w:r>
      <w:r w:rsidRPr="00491C90">
        <w:rPr>
          <w:lang w:val="en-US"/>
        </w:rPr>
        <w:t xml:space="preserve">d </w:t>
      </w:r>
      <w:r w:rsidR="00E93575">
        <w:rPr>
          <w:lang w:val="en-US"/>
        </w:rPr>
        <w:t>i</w:t>
      </w:r>
      <w:r w:rsidRPr="00491C90">
        <w:rPr>
          <w:lang w:val="en-US"/>
        </w:rPr>
        <w:t xml:space="preserve">n </w:t>
      </w:r>
      <w:r w:rsidR="00E93575">
        <w:rPr>
          <w:lang w:val="en-US"/>
        </w:rPr>
        <w:t>a</w:t>
      </w:r>
      <w:r w:rsidRPr="00491C90">
        <w:rPr>
          <w:lang w:val="en-US"/>
        </w:rPr>
        <w:t xml:space="preserve"> n</w:t>
      </w:r>
      <w:r w:rsidR="00E93575">
        <w:rPr>
          <w:lang w:val="en-US"/>
        </w:rPr>
        <w:t>u</w:t>
      </w:r>
      <w:r w:rsidRPr="00491C90">
        <w:rPr>
          <w:lang w:val="en-US"/>
        </w:rPr>
        <w:t>mb</w:t>
      </w:r>
      <w:r w:rsidR="00E93575">
        <w:rPr>
          <w:lang w:val="en-US"/>
        </w:rPr>
        <w:t>e</w:t>
      </w:r>
      <w:r w:rsidRPr="00491C90">
        <w:rPr>
          <w:lang w:val="en-US"/>
        </w:rPr>
        <w:t xml:space="preserve">r </w:t>
      </w:r>
      <w:r w:rsidR="00E93575">
        <w:rPr>
          <w:lang w:val="en-US"/>
        </w:rPr>
        <w:t>o</w:t>
      </w:r>
      <w:r w:rsidRPr="00491C90">
        <w:rPr>
          <w:lang w:val="en-US"/>
        </w:rPr>
        <w:t>f w</w:t>
      </w:r>
      <w:r w:rsidR="00E93575">
        <w:rPr>
          <w:lang w:val="en-US"/>
        </w:rPr>
        <w:t>a</w:t>
      </w:r>
      <w:r w:rsidRPr="00491C90">
        <w:rPr>
          <w:lang w:val="en-US"/>
        </w:rPr>
        <w:t>ys</w:t>
      </w:r>
      <w:r w:rsidR="00491C90" w:rsidRPr="00491C90">
        <w:rPr>
          <w:lang w:val="en-US"/>
        </w:rPr>
        <w:t xml:space="preserve">: </w:t>
      </w:r>
      <w:r w:rsidR="00E93575">
        <w:rPr>
          <w:lang w:val="en-US"/>
        </w:rPr>
        <w:t>A</w:t>
      </w:r>
      <w:r w:rsidRPr="00491C90">
        <w:rPr>
          <w:lang w:val="en-US"/>
        </w:rPr>
        <w:t>ll sp</w:t>
      </w:r>
      <w:r w:rsidR="00E93575">
        <w:rPr>
          <w:lang w:val="en-US"/>
        </w:rPr>
        <w:t>ea</w:t>
      </w:r>
      <w:r w:rsidRPr="00491C90">
        <w:rPr>
          <w:lang w:val="en-US"/>
        </w:rPr>
        <w:t>k t</w:t>
      </w:r>
      <w:r w:rsidR="00E93575">
        <w:rPr>
          <w:lang w:val="en-US"/>
        </w:rPr>
        <w:t>o</w:t>
      </w:r>
      <w:r w:rsidRPr="00491C90">
        <w:rPr>
          <w:lang w:val="en-US"/>
        </w:rPr>
        <w:t xml:space="preserve"> th</w:t>
      </w:r>
      <w:r w:rsidR="00E93575">
        <w:rPr>
          <w:lang w:val="en-US"/>
        </w:rPr>
        <w:t>e</w:t>
      </w:r>
      <w:r w:rsidRPr="00491C90">
        <w:rPr>
          <w:lang w:val="en-US"/>
        </w:rPr>
        <w:t xml:space="preserve"> r</w:t>
      </w:r>
      <w:r w:rsidR="00E93575">
        <w:rPr>
          <w:lang w:val="en-US"/>
        </w:rPr>
        <w:t>a</w:t>
      </w:r>
      <w:r w:rsidRPr="00491C90">
        <w:rPr>
          <w:lang w:val="en-US"/>
        </w:rPr>
        <w:t>ng</w:t>
      </w:r>
      <w:r w:rsidR="00E93575">
        <w:rPr>
          <w:lang w:val="en-US"/>
        </w:rPr>
        <w:t>e</w:t>
      </w:r>
      <w:r w:rsidRPr="00491C90">
        <w:rPr>
          <w:lang w:val="en-US"/>
        </w:rPr>
        <w:t xml:space="preserve"> </w:t>
      </w:r>
      <w:r w:rsidR="00E93575">
        <w:rPr>
          <w:lang w:val="en-US"/>
        </w:rPr>
        <w:t>o</w:t>
      </w:r>
      <w:r w:rsidRPr="00491C90">
        <w:rPr>
          <w:lang w:val="en-US"/>
        </w:rPr>
        <w:t>f c</w:t>
      </w:r>
      <w:r w:rsidR="00E93575">
        <w:rPr>
          <w:lang w:val="en-US"/>
        </w:rPr>
        <w:t>o</w:t>
      </w:r>
      <w:r w:rsidRPr="00491C90">
        <w:rPr>
          <w:lang w:val="en-US"/>
        </w:rPr>
        <w:t>nt</w:t>
      </w:r>
      <w:r w:rsidR="00E93575">
        <w:rPr>
          <w:lang w:val="en-US"/>
        </w:rPr>
        <w:t>e</w:t>
      </w:r>
      <w:r w:rsidRPr="00491C90">
        <w:rPr>
          <w:lang w:val="en-US"/>
        </w:rPr>
        <w:t xml:space="preserve">xts </w:t>
      </w:r>
      <w:r w:rsidR="00E93575">
        <w:rPr>
          <w:lang w:val="en-US"/>
        </w:rPr>
        <w:t>i</w:t>
      </w:r>
      <w:r w:rsidRPr="00491C90">
        <w:rPr>
          <w:lang w:val="en-US"/>
        </w:rPr>
        <w:t>nt</w:t>
      </w:r>
      <w:r w:rsidR="00E93575">
        <w:rPr>
          <w:lang w:val="en-US"/>
        </w:rPr>
        <w:t>o</w:t>
      </w:r>
      <w:r w:rsidRPr="00491C90">
        <w:rPr>
          <w:lang w:val="en-US"/>
        </w:rPr>
        <w:t xml:space="preserve"> wh</w:t>
      </w:r>
      <w:r w:rsidR="00E93575">
        <w:rPr>
          <w:lang w:val="en-US"/>
        </w:rPr>
        <w:t>i</w:t>
      </w:r>
      <w:r w:rsidRPr="00491C90">
        <w:rPr>
          <w:lang w:val="en-US"/>
        </w:rPr>
        <w:t xml:space="preserve">ch </w:t>
      </w:r>
      <w:r w:rsidR="00E93575">
        <w:rPr>
          <w:lang w:val="en-US"/>
        </w:rPr>
        <w:t>E</w:t>
      </w:r>
      <w:r w:rsidRPr="00491C90">
        <w:rPr>
          <w:lang w:val="en-US"/>
        </w:rPr>
        <w:t>ngl</w:t>
      </w:r>
      <w:r w:rsidR="00E93575">
        <w:rPr>
          <w:lang w:val="en-US"/>
        </w:rPr>
        <w:t>i</w:t>
      </w:r>
      <w:r w:rsidRPr="00491C90">
        <w:rPr>
          <w:lang w:val="en-US"/>
        </w:rPr>
        <w:t>sh h</w:t>
      </w:r>
      <w:r w:rsidR="00E93575">
        <w:rPr>
          <w:lang w:val="en-US"/>
        </w:rPr>
        <w:t>a</w:t>
      </w:r>
      <w:r w:rsidRPr="00491C90">
        <w:rPr>
          <w:lang w:val="en-US"/>
        </w:rPr>
        <w:t>s p</w:t>
      </w:r>
      <w:r w:rsidR="00E93575">
        <w:rPr>
          <w:lang w:val="en-US"/>
        </w:rPr>
        <w:t>e</w:t>
      </w:r>
      <w:r w:rsidRPr="00491C90">
        <w:rPr>
          <w:lang w:val="en-US"/>
        </w:rPr>
        <w:t>n</w:t>
      </w:r>
      <w:r w:rsidR="00E93575">
        <w:rPr>
          <w:lang w:val="en-US"/>
        </w:rPr>
        <w:t>e</w:t>
      </w:r>
      <w:r w:rsidRPr="00491C90">
        <w:rPr>
          <w:lang w:val="en-US"/>
        </w:rPr>
        <w:t>tr</w:t>
      </w:r>
      <w:r w:rsidR="00E93575">
        <w:rPr>
          <w:lang w:val="en-US"/>
        </w:rPr>
        <w:t>a</w:t>
      </w:r>
      <w:r w:rsidRPr="00491C90">
        <w:rPr>
          <w:lang w:val="en-US"/>
        </w:rPr>
        <w:t>t</w:t>
      </w:r>
      <w:r w:rsidR="00E93575">
        <w:rPr>
          <w:lang w:val="en-US"/>
        </w:rPr>
        <w:t>e</w:t>
      </w:r>
      <w:r w:rsidRPr="00491C90">
        <w:rPr>
          <w:lang w:val="en-US"/>
        </w:rPr>
        <w:t>d</w:t>
      </w:r>
      <w:r w:rsidR="00491C90" w:rsidRPr="00491C90">
        <w:rPr>
          <w:lang w:val="en-US"/>
        </w:rPr>
        <w:t xml:space="preserve">; </w:t>
      </w:r>
      <w:r w:rsidR="00E93575">
        <w:rPr>
          <w:lang w:val="en-US"/>
        </w:rPr>
        <w:t>a</w:t>
      </w:r>
      <w:r w:rsidRPr="00491C90">
        <w:rPr>
          <w:lang w:val="en-US"/>
        </w:rPr>
        <w:t>ll sp</w:t>
      </w:r>
      <w:r w:rsidR="00E93575">
        <w:rPr>
          <w:lang w:val="en-US"/>
        </w:rPr>
        <w:t>ea</w:t>
      </w:r>
      <w:r w:rsidRPr="00491C90">
        <w:rPr>
          <w:lang w:val="en-US"/>
        </w:rPr>
        <w:t>k t</w:t>
      </w:r>
      <w:r w:rsidR="00E93575">
        <w:rPr>
          <w:lang w:val="en-US"/>
        </w:rPr>
        <w:t>o</w:t>
      </w:r>
      <w:r w:rsidRPr="00491C90">
        <w:rPr>
          <w:lang w:val="en-US"/>
        </w:rPr>
        <w:t xml:space="preserve"> th</w:t>
      </w:r>
      <w:r w:rsidR="00E93575">
        <w:rPr>
          <w:lang w:val="en-US"/>
        </w:rPr>
        <w:t>e</w:t>
      </w:r>
      <w:r w:rsidRPr="00491C90">
        <w:rPr>
          <w:lang w:val="en-US"/>
        </w:rPr>
        <w:t xml:space="preserve"> w</w:t>
      </w:r>
      <w:r w:rsidR="00E93575">
        <w:rPr>
          <w:lang w:val="en-US"/>
        </w:rPr>
        <w:t>a</w:t>
      </w:r>
      <w:r w:rsidRPr="00491C90">
        <w:rPr>
          <w:lang w:val="en-US"/>
        </w:rPr>
        <w:t xml:space="preserve">ys </w:t>
      </w:r>
      <w:r w:rsidR="00E93575">
        <w:rPr>
          <w:lang w:val="en-US"/>
        </w:rPr>
        <w:t>i</w:t>
      </w:r>
      <w:r w:rsidRPr="00491C90">
        <w:rPr>
          <w:lang w:val="en-US"/>
        </w:rPr>
        <w:t>n wh</w:t>
      </w:r>
      <w:r w:rsidR="00E93575">
        <w:rPr>
          <w:lang w:val="en-US"/>
        </w:rPr>
        <w:t>i</w:t>
      </w:r>
      <w:r w:rsidRPr="00491C90">
        <w:rPr>
          <w:lang w:val="en-US"/>
        </w:rPr>
        <w:t xml:space="preserve">ch </w:t>
      </w:r>
      <w:r w:rsidR="00E93575">
        <w:rPr>
          <w:lang w:val="en-US"/>
        </w:rPr>
        <w:t>E</w:t>
      </w:r>
      <w:r w:rsidRPr="00491C90">
        <w:rPr>
          <w:lang w:val="en-US"/>
        </w:rPr>
        <w:t>ngl</w:t>
      </w:r>
      <w:r w:rsidR="00E93575">
        <w:rPr>
          <w:lang w:val="en-US"/>
        </w:rPr>
        <w:t>i</w:t>
      </w:r>
      <w:r w:rsidRPr="00491C90">
        <w:rPr>
          <w:lang w:val="en-US"/>
        </w:rPr>
        <w:t>sh b</w:t>
      </w:r>
      <w:r w:rsidR="00E93575">
        <w:rPr>
          <w:lang w:val="en-US"/>
        </w:rPr>
        <w:t>e</w:t>
      </w:r>
      <w:r w:rsidRPr="00491C90">
        <w:rPr>
          <w:lang w:val="en-US"/>
        </w:rPr>
        <w:t>c</w:t>
      </w:r>
      <w:r w:rsidR="00E93575">
        <w:rPr>
          <w:lang w:val="en-US"/>
        </w:rPr>
        <w:t>o</w:t>
      </w:r>
      <w:r w:rsidRPr="00491C90">
        <w:rPr>
          <w:lang w:val="en-US"/>
        </w:rPr>
        <w:t>m</w:t>
      </w:r>
      <w:r w:rsidR="00E93575">
        <w:rPr>
          <w:lang w:val="en-US"/>
        </w:rPr>
        <w:t>e</w:t>
      </w:r>
      <w:r w:rsidRPr="00491C90">
        <w:rPr>
          <w:lang w:val="en-US"/>
        </w:rPr>
        <w:t>s l</w:t>
      </w:r>
      <w:r w:rsidR="00E93575">
        <w:rPr>
          <w:lang w:val="en-US"/>
        </w:rPr>
        <w:t>i</w:t>
      </w:r>
      <w:r w:rsidRPr="00491C90">
        <w:rPr>
          <w:lang w:val="en-US"/>
        </w:rPr>
        <w:t>nk</w:t>
      </w:r>
      <w:r w:rsidR="00E93575">
        <w:rPr>
          <w:lang w:val="en-US"/>
        </w:rPr>
        <w:t>e</w:t>
      </w:r>
      <w:r w:rsidRPr="00491C90">
        <w:rPr>
          <w:lang w:val="en-US"/>
        </w:rPr>
        <w:t>d t</w:t>
      </w:r>
      <w:r w:rsidR="00E93575">
        <w:rPr>
          <w:lang w:val="en-US"/>
        </w:rPr>
        <w:t>o</w:t>
      </w:r>
      <w:r w:rsidRPr="00491C90">
        <w:rPr>
          <w:lang w:val="en-US"/>
        </w:rPr>
        <w:t xml:space="preserve"> f</w:t>
      </w:r>
      <w:r w:rsidR="00E93575">
        <w:rPr>
          <w:lang w:val="en-US"/>
        </w:rPr>
        <w:t>o</w:t>
      </w:r>
      <w:r w:rsidRPr="00491C90">
        <w:rPr>
          <w:lang w:val="en-US"/>
        </w:rPr>
        <w:t xml:space="preserve">rms </w:t>
      </w:r>
      <w:r w:rsidR="00E93575">
        <w:rPr>
          <w:lang w:val="en-US"/>
        </w:rPr>
        <w:t>o</w:t>
      </w:r>
      <w:r w:rsidRPr="00491C90">
        <w:rPr>
          <w:lang w:val="en-US"/>
        </w:rPr>
        <w:t xml:space="preserve">f </w:t>
      </w:r>
      <w:r w:rsidR="00E93575">
        <w:rPr>
          <w:lang w:val="en-US"/>
        </w:rPr>
        <w:t>i</w:t>
      </w:r>
      <w:r w:rsidRPr="00491C90">
        <w:rPr>
          <w:lang w:val="en-US"/>
        </w:rPr>
        <w:t>nst</w:t>
      </w:r>
      <w:r w:rsidR="00E93575">
        <w:rPr>
          <w:lang w:val="en-US"/>
        </w:rPr>
        <w:t>i</w:t>
      </w:r>
      <w:r w:rsidRPr="00491C90">
        <w:rPr>
          <w:lang w:val="en-US"/>
        </w:rPr>
        <w:t>t</w:t>
      </w:r>
      <w:r w:rsidR="00E93575">
        <w:rPr>
          <w:lang w:val="en-US"/>
        </w:rPr>
        <w:t>u</w:t>
      </w:r>
      <w:r w:rsidRPr="00491C90">
        <w:rPr>
          <w:lang w:val="en-US"/>
        </w:rPr>
        <w:t>t</w:t>
      </w:r>
      <w:r w:rsidR="00E93575">
        <w:rPr>
          <w:lang w:val="en-US"/>
        </w:rPr>
        <w:t>io</w:t>
      </w:r>
      <w:r w:rsidRPr="00491C90">
        <w:rPr>
          <w:lang w:val="en-US"/>
        </w:rPr>
        <w:t>n</w:t>
      </w:r>
      <w:r w:rsidR="00E93575">
        <w:rPr>
          <w:lang w:val="en-US"/>
        </w:rPr>
        <w:t>a</w:t>
      </w:r>
      <w:r w:rsidRPr="00491C90">
        <w:rPr>
          <w:lang w:val="en-US"/>
        </w:rPr>
        <w:t>l</w:t>
      </w:r>
      <w:r w:rsidR="00E93575">
        <w:rPr>
          <w:lang w:val="en-US"/>
        </w:rPr>
        <w:t>i</w:t>
      </w:r>
      <w:r w:rsidRPr="00491C90">
        <w:rPr>
          <w:lang w:val="en-US"/>
        </w:rPr>
        <w:t>z</w:t>
      </w:r>
      <w:r w:rsidR="00E93575">
        <w:rPr>
          <w:lang w:val="en-US"/>
        </w:rPr>
        <w:t>e</w:t>
      </w:r>
      <w:r w:rsidRPr="00491C90">
        <w:rPr>
          <w:lang w:val="en-US"/>
        </w:rPr>
        <w:t>d p</w:t>
      </w:r>
      <w:r w:rsidR="00E93575">
        <w:rPr>
          <w:lang w:val="en-US"/>
        </w:rPr>
        <w:t>o</w:t>
      </w:r>
      <w:r w:rsidRPr="00491C90">
        <w:rPr>
          <w:lang w:val="en-US"/>
        </w:rPr>
        <w:t>w</w:t>
      </w:r>
      <w:r w:rsidR="00E93575">
        <w:rPr>
          <w:lang w:val="en-US"/>
        </w:rPr>
        <w:t>e</w:t>
      </w:r>
      <w:r w:rsidRPr="00491C90">
        <w:rPr>
          <w:lang w:val="en-US"/>
        </w:rPr>
        <w:t>r</w:t>
      </w:r>
      <w:r w:rsidR="00491C90" w:rsidRPr="00491C90">
        <w:rPr>
          <w:lang w:val="en-US"/>
        </w:rPr>
        <w:t xml:space="preserve">; </w:t>
      </w:r>
      <w:r w:rsidR="00E93575">
        <w:rPr>
          <w:lang w:val="en-US"/>
        </w:rPr>
        <w:t>a</w:t>
      </w:r>
      <w:r w:rsidRPr="00491C90">
        <w:rPr>
          <w:lang w:val="en-US"/>
        </w:rPr>
        <w:t>ll sp</w:t>
      </w:r>
      <w:r w:rsidR="00E93575">
        <w:rPr>
          <w:lang w:val="en-US"/>
        </w:rPr>
        <w:t>ea</w:t>
      </w:r>
      <w:r w:rsidRPr="00491C90">
        <w:rPr>
          <w:lang w:val="en-US"/>
        </w:rPr>
        <w:t>k t</w:t>
      </w:r>
      <w:r w:rsidR="00E93575">
        <w:rPr>
          <w:lang w:val="en-US"/>
        </w:rPr>
        <w:t>o</w:t>
      </w:r>
      <w:r w:rsidRPr="00491C90">
        <w:rPr>
          <w:lang w:val="en-US"/>
        </w:rPr>
        <w:t xml:space="preserve"> th</w:t>
      </w:r>
      <w:r w:rsidR="00E93575">
        <w:rPr>
          <w:lang w:val="en-US"/>
        </w:rPr>
        <w:t>e</w:t>
      </w:r>
      <w:r w:rsidRPr="00491C90">
        <w:rPr>
          <w:lang w:val="en-US"/>
        </w:rPr>
        <w:t xml:space="preserve"> w</w:t>
      </w:r>
      <w:r w:rsidR="00E93575">
        <w:rPr>
          <w:lang w:val="en-US"/>
        </w:rPr>
        <w:t>a</w:t>
      </w:r>
      <w:r w:rsidRPr="00491C90">
        <w:rPr>
          <w:lang w:val="en-US"/>
        </w:rPr>
        <w:t xml:space="preserve">ys </w:t>
      </w:r>
      <w:r w:rsidR="00E93575">
        <w:rPr>
          <w:lang w:val="en-US"/>
        </w:rPr>
        <w:t>i</w:t>
      </w:r>
      <w:r w:rsidRPr="00491C90">
        <w:rPr>
          <w:lang w:val="en-US"/>
        </w:rPr>
        <w:t>n wh</w:t>
      </w:r>
      <w:r w:rsidR="00E93575">
        <w:rPr>
          <w:lang w:val="en-US"/>
        </w:rPr>
        <w:t>i</w:t>
      </w:r>
      <w:r w:rsidRPr="00491C90">
        <w:rPr>
          <w:lang w:val="en-US"/>
        </w:rPr>
        <w:t xml:space="preserve">ch </w:t>
      </w:r>
      <w:r w:rsidR="00E93575">
        <w:rPr>
          <w:lang w:val="en-US"/>
        </w:rPr>
        <w:t>E</w:t>
      </w:r>
      <w:r w:rsidRPr="00491C90">
        <w:rPr>
          <w:lang w:val="en-US"/>
        </w:rPr>
        <w:t>ngl</w:t>
      </w:r>
      <w:r w:rsidR="00E93575">
        <w:rPr>
          <w:lang w:val="en-US"/>
        </w:rPr>
        <w:t>i</w:t>
      </w:r>
      <w:r w:rsidRPr="00491C90">
        <w:rPr>
          <w:lang w:val="en-US"/>
        </w:rPr>
        <w:t>sh f</w:t>
      </w:r>
      <w:r w:rsidR="00E93575">
        <w:rPr>
          <w:lang w:val="en-US"/>
        </w:rPr>
        <w:t>u</w:t>
      </w:r>
      <w:r w:rsidRPr="00491C90">
        <w:rPr>
          <w:lang w:val="en-US"/>
        </w:rPr>
        <w:t>nct</w:t>
      </w:r>
      <w:r w:rsidR="00E93575">
        <w:rPr>
          <w:lang w:val="en-US"/>
        </w:rPr>
        <w:t>io</w:t>
      </w:r>
      <w:r w:rsidRPr="00491C90">
        <w:rPr>
          <w:lang w:val="en-US"/>
        </w:rPr>
        <w:t xml:space="preserve">ns </w:t>
      </w:r>
      <w:r w:rsidR="00E93575">
        <w:rPr>
          <w:lang w:val="en-US"/>
        </w:rPr>
        <w:t>a</w:t>
      </w:r>
      <w:r w:rsidRPr="00491C90">
        <w:rPr>
          <w:lang w:val="en-US"/>
        </w:rPr>
        <w:t xml:space="preserve">s </w:t>
      </w:r>
      <w:r w:rsidR="00E93575">
        <w:rPr>
          <w:lang w:val="en-US"/>
        </w:rPr>
        <w:t>a</w:t>
      </w:r>
      <w:r w:rsidRPr="00491C90">
        <w:rPr>
          <w:lang w:val="en-US"/>
        </w:rPr>
        <w:t xml:space="preserve"> cl</w:t>
      </w:r>
      <w:r w:rsidR="00E93575">
        <w:rPr>
          <w:lang w:val="en-US"/>
        </w:rPr>
        <w:t>a</w:t>
      </w:r>
      <w:r w:rsidRPr="00491C90">
        <w:rPr>
          <w:lang w:val="en-US"/>
        </w:rPr>
        <w:t>ss-b</w:t>
      </w:r>
      <w:r w:rsidR="00E93575">
        <w:rPr>
          <w:lang w:val="en-US"/>
        </w:rPr>
        <w:t>a</w:t>
      </w:r>
      <w:r w:rsidRPr="00491C90">
        <w:rPr>
          <w:lang w:val="en-US"/>
        </w:rPr>
        <w:t>s</w:t>
      </w:r>
      <w:r w:rsidR="00E93575">
        <w:rPr>
          <w:lang w:val="en-US"/>
        </w:rPr>
        <w:t>e</w:t>
      </w:r>
      <w:r w:rsidRPr="00491C90">
        <w:rPr>
          <w:lang w:val="en-US"/>
        </w:rPr>
        <w:t>d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00491C90" w:rsidRPr="00491C90">
        <w:rPr>
          <w:lang w:val="en-US"/>
        </w:rPr>
        <w:t xml:space="preserve">; </w:t>
      </w:r>
      <w:r w:rsidR="00E93575">
        <w:rPr>
          <w:lang w:val="en-US"/>
        </w:rPr>
        <w:t>a</w:t>
      </w:r>
      <w:r w:rsidRPr="00491C90">
        <w:rPr>
          <w:lang w:val="en-US"/>
        </w:rPr>
        <w:t>ll sp</w:t>
      </w:r>
      <w:r w:rsidR="00E93575">
        <w:rPr>
          <w:lang w:val="en-US"/>
        </w:rPr>
        <w:t>ea</w:t>
      </w:r>
      <w:r w:rsidRPr="00491C90">
        <w:rPr>
          <w:lang w:val="en-US"/>
        </w:rPr>
        <w:t>k t</w:t>
      </w:r>
      <w:r w:rsidR="00E93575">
        <w:rPr>
          <w:lang w:val="en-US"/>
        </w:rPr>
        <w:t>o</w:t>
      </w:r>
      <w:r w:rsidRPr="00491C90">
        <w:rPr>
          <w:lang w:val="en-US"/>
        </w:rPr>
        <w:t xml:space="preserve"> th</w:t>
      </w:r>
      <w:r w:rsidR="00E93575">
        <w:rPr>
          <w:lang w:val="en-US"/>
        </w:rPr>
        <w:t>e</w:t>
      </w:r>
      <w:r w:rsidRPr="00491C90">
        <w:rPr>
          <w:lang w:val="en-US"/>
        </w:rPr>
        <w:t xml:space="preserve"> t</w:t>
      </w:r>
      <w:r w:rsidR="00E93575">
        <w:rPr>
          <w:lang w:val="en-US"/>
        </w:rPr>
        <w:t>e</w:t>
      </w:r>
      <w:r w:rsidRPr="00491C90">
        <w:rPr>
          <w:lang w:val="en-US"/>
        </w:rPr>
        <w:t>ns</w:t>
      </w:r>
      <w:r w:rsidR="00E93575">
        <w:rPr>
          <w:lang w:val="en-US"/>
        </w:rPr>
        <w:t>io</w:t>
      </w:r>
      <w:r w:rsidRPr="00491C90">
        <w:rPr>
          <w:lang w:val="en-US"/>
        </w:rPr>
        <w:t>n b</w:t>
      </w:r>
      <w:r w:rsidR="00E93575">
        <w:rPr>
          <w:lang w:val="en-US"/>
        </w:rPr>
        <w:t>e</w:t>
      </w:r>
      <w:r w:rsidRPr="00491C90">
        <w:rPr>
          <w:lang w:val="en-US"/>
        </w:rPr>
        <w:t>tw</w:t>
      </w:r>
      <w:r w:rsidR="00E93575">
        <w:rPr>
          <w:lang w:val="en-US"/>
        </w:rPr>
        <w:t>ee</w:t>
      </w:r>
      <w:r w:rsidRPr="00491C90">
        <w:rPr>
          <w:lang w:val="en-US"/>
        </w:rPr>
        <w:t>n l</w:t>
      </w:r>
      <w:r w:rsidR="00E93575">
        <w:rPr>
          <w:lang w:val="en-US"/>
        </w:rPr>
        <w:t>o</w:t>
      </w:r>
      <w:r w:rsidRPr="00491C90">
        <w:rPr>
          <w:lang w:val="en-US"/>
        </w:rPr>
        <w:t>c</w:t>
      </w:r>
      <w:r w:rsidR="00E93575">
        <w:rPr>
          <w:lang w:val="en-US"/>
        </w:rPr>
        <w:t>a</w:t>
      </w:r>
      <w:r w:rsidRPr="00491C90">
        <w:rPr>
          <w:lang w:val="en-US"/>
        </w:rPr>
        <w:t>l, m</w:t>
      </w:r>
      <w:r w:rsidR="00E93575">
        <w:rPr>
          <w:lang w:val="en-US"/>
        </w:rPr>
        <w:t>u</w:t>
      </w:r>
      <w:r w:rsidRPr="00491C90">
        <w:rPr>
          <w:lang w:val="en-US"/>
        </w:rPr>
        <w:t>lt</w:t>
      </w:r>
      <w:r w:rsidR="00E93575">
        <w:rPr>
          <w:lang w:val="en-US"/>
        </w:rPr>
        <w:t>i</w:t>
      </w:r>
      <w:r w:rsidRPr="00491C90">
        <w:rPr>
          <w:lang w:val="en-US"/>
        </w:rPr>
        <w:t>pl</w:t>
      </w:r>
      <w:r w:rsidR="00E93575">
        <w:rPr>
          <w:lang w:val="en-US"/>
        </w:rPr>
        <w:t>e</w:t>
      </w:r>
      <w:r w:rsidRPr="00491C90">
        <w:rPr>
          <w:lang w:val="en-US"/>
        </w:rPr>
        <w:t xml:space="preserve"> v</w:t>
      </w:r>
      <w:r w:rsidR="00E93575">
        <w:rPr>
          <w:lang w:val="en-US"/>
        </w:rPr>
        <w:t>e</w:t>
      </w:r>
      <w:r w:rsidRPr="00491C90">
        <w:rPr>
          <w:lang w:val="en-US"/>
        </w:rPr>
        <w:t>rn</w:t>
      </w:r>
      <w:r w:rsidR="00E93575">
        <w:rPr>
          <w:lang w:val="en-US"/>
        </w:rPr>
        <w:t>a</w:t>
      </w:r>
      <w:r w:rsidRPr="00491C90">
        <w:rPr>
          <w:lang w:val="en-US"/>
        </w:rPr>
        <w:t>c</w:t>
      </w:r>
      <w:r w:rsidR="00E93575">
        <w:rPr>
          <w:lang w:val="en-US"/>
        </w:rPr>
        <w:t>u</w:t>
      </w:r>
      <w:r w:rsidRPr="00491C90">
        <w:rPr>
          <w:lang w:val="en-US"/>
        </w:rPr>
        <w:t>l</w:t>
      </w:r>
      <w:r w:rsidR="00E93575">
        <w:rPr>
          <w:lang w:val="en-US"/>
        </w:rPr>
        <w:t>a</w:t>
      </w:r>
      <w:r w:rsidRPr="00491C90">
        <w:rPr>
          <w:lang w:val="en-US"/>
        </w:rPr>
        <w:t>r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s </w:t>
      </w:r>
      <w:r w:rsidR="00E93575">
        <w:rPr>
          <w:lang w:val="en-US"/>
        </w:rPr>
        <w:t>a</w:t>
      </w:r>
      <w:r w:rsidRPr="00491C90">
        <w:rPr>
          <w:lang w:val="en-US"/>
        </w:rPr>
        <w:t>nd th</w:t>
      </w:r>
      <w:r w:rsidR="00E93575">
        <w:rPr>
          <w:lang w:val="en-US"/>
        </w:rPr>
        <w:t>e</w:t>
      </w:r>
      <w:r w:rsidRPr="00491C90">
        <w:rPr>
          <w:lang w:val="en-US"/>
        </w:rPr>
        <w:t xml:space="preserve"> m</w:t>
      </w:r>
      <w:r w:rsidR="00E93575">
        <w:rPr>
          <w:lang w:val="en-US"/>
        </w:rPr>
        <w:t>o</w:t>
      </w:r>
      <w:r w:rsidRPr="00491C90">
        <w:rPr>
          <w:lang w:val="en-US"/>
        </w:rPr>
        <w:t>n</w:t>
      </w:r>
      <w:r w:rsidR="00E93575">
        <w:rPr>
          <w:lang w:val="en-US"/>
        </w:rPr>
        <w:t>o</w:t>
      </w:r>
      <w:r w:rsidRPr="00491C90">
        <w:rPr>
          <w:lang w:val="en-US"/>
        </w:rPr>
        <w:t>l</w:t>
      </w:r>
      <w:r w:rsidR="00E93575">
        <w:rPr>
          <w:lang w:val="en-US"/>
        </w:rPr>
        <w:t>i</w:t>
      </w:r>
      <w:r w:rsidRPr="00491C90">
        <w:rPr>
          <w:lang w:val="en-US"/>
        </w:rPr>
        <w:t>ng</w:t>
      </w:r>
      <w:r w:rsidR="00E93575">
        <w:rPr>
          <w:lang w:val="en-US"/>
        </w:rPr>
        <w:t>ua</w:t>
      </w:r>
      <w:r w:rsidRPr="00491C90">
        <w:rPr>
          <w:lang w:val="en-US"/>
        </w:rPr>
        <w:t>l</w:t>
      </w:r>
      <w:r w:rsidR="00E93575">
        <w:rPr>
          <w:lang w:val="en-US"/>
        </w:rPr>
        <w:t>i</w:t>
      </w:r>
      <w:r w:rsidRPr="00491C90">
        <w:rPr>
          <w:lang w:val="en-US"/>
        </w:rPr>
        <w:t xml:space="preserve">sm </w:t>
      </w:r>
      <w:r w:rsidR="00E93575">
        <w:rPr>
          <w:lang w:val="en-US"/>
        </w:rPr>
        <w:t>o</w:t>
      </w:r>
      <w:r w:rsidRPr="00491C90">
        <w:rPr>
          <w:lang w:val="en-US"/>
        </w:rPr>
        <w:t>f th</w:t>
      </w:r>
      <w:r w:rsidR="00E93575">
        <w:rPr>
          <w:lang w:val="en-US"/>
        </w:rPr>
        <w:t>e</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o</w:t>
      </w:r>
      <w:r w:rsidRPr="00491C90">
        <w:rPr>
          <w:lang w:val="en-US"/>
        </w:rPr>
        <w:t>f p</w:t>
      </w:r>
      <w:r w:rsidR="00E93575">
        <w:rPr>
          <w:lang w:val="en-US"/>
        </w:rPr>
        <w:t>o</w:t>
      </w:r>
      <w:r w:rsidRPr="00491C90">
        <w:rPr>
          <w:lang w:val="en-US"/>
        </w:rPr>
        <w:t>w</w:t>
      </w:r>
      <w:r w:rsidR="00E93575">
        <w:rPr>
          <w:lang w:val="en-US"/>
        </w:rPr>
        <w:t>e</w:t>
      </w:r>
      <w:r w:rsidRPr="00491C90">
        <w:rPr>
          <w:lang w:val="en-US"/>
        </w:rPr>
        <w:t>r</w:t>
      </w:r>
      <w:r w:rsidR="00491C90" w:rsidRPr="00491C90">
        <w:rPr>
          <w:lang w:val="en-US"/>
        </w:rPr>
        <w:t xml:space="preserve">; </w:t>
      </w:r>
      <w:r w:rsidR="00E93575">
        <w:rPr>
          <w:lang w:val="en-US"/>
        </w:rPr>
        <w:t>a</w:t>
      </w:r>
      <w:r w:rsidRPr="00491C90">
        <w:rPr>
          <w:lang w:val="en-US"/>
        </w:rPr>
        <w:t>ll sp</w:t>
      </w:r>
      <w:r w:rsidR="00E93575">
        <w:rPr>
          <w:lang w:val="en-US"/>
        </w:rPr>
        <w:t>ea</w:t>
      </w:r>
      <w:r w:rsidRPr="00491C90">
        <w:rPr>
          <w:lang w:val="en-US"/>
        </w:rPr>
        <w:t>k t</w:t>
      </w:r>
      <w:r w:rsidR="00E93575">
        <w:rPr>
          <w:lang w:val="en-US"/>
        </w:rPr>
        <w:t>o</w:t>
      </w:r>
      <w:r w:rsidRPr="00491C90">
        <w:rPr>
          <w:lang w:val="en-US"/>
        </w:rPr>
        <w:t xml:space="preserve"> th</w:t>
      </w:r>
      <w:r w:rsidR="00E93575">
        <w:rPr>
          <w:lang w:val="en-US"/>
        </w:rPr>
        <w:t>e</w:t>
      </w:r>
      <w:r w:rsidRPr="00491C90">
        <w:rPr>
          <w:lang w:val="en-US"/>
        </w:rPr>
        <w:t xml:space="preserve"> w</w:t>
      </w:r>
      <w:r w:rsidR="00E93575">
        <w:rPr>
          <w:lang w:val="en-US"/>
        </w:rPr>
        <w:t>a</w:t>
      </w:r>
      <w:r w:rsidRPr="00491C90">
        <w:rPr>
          <w:lang w:val="en-US"/>
        </w:rPr>
        <w:t xml:space="preserve">ys </w:t>
      </w:r>
      <w:r w:rsidR="00E93575">
        <w:rPr>
          <w:lang w:val="en-US"/>
        </w:rPr>
        <w:t>i</w:t>
      </w:r>
      <w:r w:rsidRPr="00491C90">
        <w:rPr>
          <w:lang w:val="en-US"/>
        </w:rPr>
        <w:t>n wh</w:t>
      </w:r>
      <w:r w:rsidR="00E93575">
        <w:rPr>
          <w:lang w:val="en-US"/>
        </w:rPr>
        <w:t>i</w:t>
      </w:r>
      <w:r w:rsidRPr="00491C90">
        <w:rPr>
          <w:lang w:val="en-US"/>
        </w:rPr>
        <w:t xml:space="preserve">ch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i</w:t>
      </w:r>
      <w:r w:rsidRPr="00491C90">
        <w:rPr>
          <w:lang w:val="en-US"/>
        </w:rPr>
        <w:t xml:space="preserve">s </w:t>
      </w:r>
      <w:r w:rsidR="00E93575">
        <w:rPr>
          <w:lang w:val="en-US"/>
        </w:rPr>
        <w:t>a</w:t>
      </w:r>
      <w:r w:rsidRPr="00491C90">
        <w:rPr>
          <w:lang w:val="en-US"/>
        </w:rPr>
        <w:t>s m</w:t>
      </w:r>
      <w:r w:rsidR="00E93575">
        <w:rPr>
          <w:lang w:val="en-US"/>
        </w:rPr>
        <w:t>u</w:t>
      </w:r>
      <w:r w:rsidRPr="00491C90">
        <w:rPr>
          <w:lang w:val="en-US"/>
        </w:rPr>
        <w:t xml:space="preserve">ch </w:t>
      </w:r>
      <w:r w:rsidR="00E93575">
        <w:rPr>
          <w:lang w:val="en-US"/>
        </w:rPr>
        <w:t>a</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o</w:t>
      </w:r>
      <w:r w:rsidRPr="00491C90">
        <w:rPr>
          <w:lang w:val="en-US"/>
        </w:rPr>
        <w:t>f gl</w:t>
      </w:r>
      <w:r w:rsidR="00E93575">
        <w:rPr>
          <w:lang w:val="en-US"/>
        </w:rPr>
        <w:t>o</w:t>
      </w:r>
      <w:r w:rsidRPr="00491C90">
        <w:rPr>
          <w:lang w:val="en-US"/>
        </w:rPr>
        <w:t>b</w:t>
      </w:r>
      <w:r w:rsidR="00E93575">
        <w:rPr>
          <w:lang w:val="en-US"/>
        </w:rPr>
        <w:t>a</w:t>
      </w:r>
      <w:r w:rsidRPr="00491C90">
        <w:rPr>
          <w:lang w:val="en-US"/>
        </w:rPr>
        <w:t>l d</w:t>
      </w:r>
      <w:r w:rsidR="00E93575">
        <w:rPr>
          <w:lang w:val="en-US"/>
        </w:rPr>
        <w:t>i</w:t>
      </w:r>
      <w:r w:rsidRPr="00491C90">
        <w:rPr>
          <w:lang w:val="en-US"/>
        </w:rPr>
        <w:t>sc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a</w:t>
      </w:r>
      <w:r w:rsidRPr="00491C90">
        <w:rPr>
          <w:lang w:val="en-US"/>
        </w:rPr>
        <w:t xml:space="preserve">s </w:t>
      </w:r>
      <w:r w:rsidR="00E93575">
        <w:rPr>
          <w:lang w:val="en-US"/>
        </w:rPr>
        <w:t>i</w:t>
      </w:r>
      <w:r w:rsidRPr="00491C90">
        <w:rPr>
          <w:lang w:val="en-US"/>
        </w:rPr>
        <w:t xml:space="preserve">t </w:t>
      </w:r>
      <w:r w:rsidR="00E93575">
        <w:rPr>
          <w:lang w:val="en-US"/>
        </w:rPr>
        <w:t>i</w:t>
      </w:r>
      <w:r w:rsidRPr="00491C90">
        <w:rPr>
          <w:lang w:val="en-US"/>
        </w:rPr>
        <w:t xml:space="preserve">s </w:t>
      </w:r>
      <w:r w:rsidR="00E93575">
        <w:rPr>
          <w:lang w:val="en-US"/>
        </w:rPr>
        <w:t>a</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o</w:t>
      </w:r>
      <w:r w:rsidRPr="00491C90">
        <w:rPr>
          <w:lang w:val="en-US"/>
        </w:rPr>
        <w:t>f gl</w:t>
      </w:r>
      <w:r w:rsidR="00E93575">
        <w:rPr>
          <w:lang w:val="en-US"/>
        </w:rPr>
        <w:t>o</w:t>
      </w:r>
      <w:r w:rsidRPr="00491C90">
        <w:rPr>
          <w:lang w:val="en-US"/>
        </w:rPr>
        <w:t>b</w:t>
      </w:r>
      <w:r w:rsidR="00E93575">
        <w:rPr>
          <w:lang w:val="en-US"/>
        </w:rPr>
        <w:t>a</w:t>
      </w:r>
      <w:r w:rsidRPr="00491C90">
        <w:rPr>
          <w:lang w:val="en-US"/>
        </w:rPr>
        <w:t>l 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n</w:t>
      </w:r>
      <w:r w:rsidR="00491C90" w:rsidRPr="00491C90">
        <w:rPr>
          <w:lang w:val="en-US"/>
        </w:rPr>
        <w:t xml:space="preserve">. </w:t>
      </w:r>
      <w:r w:rsidRPr="00491C90">
        <w:rPr>
          <w:lang w:val="en-US"/>
        </w:rPr>
        <w:t>Th</w:t>
      </w:r>
      <w:r w:rsidR="00E93575">
        <w:rPr>
          <w:lang w:val="en-US"/>
        </w:rPr>
        <w:t>e</w:t>
      </w:r>
      <w:r w:rsidRPr="00491C90">
        <w:rPr>
          <w:lang w:val="en-US"/>
        </w:rPr>
        <w:t>s</w:t>
      </w:r>
      <w:r w:rsidR="00E93575">
        <w:rPr>
          <w:lang w:val="en-US"/>
        </w:rPr>
        <w:t>e</w:t>
      </w:r>
      <w:r w:rsidRPr="00491C90">
        <w:rPr>
          <w:lang w:val="en-US"/>
        </w:rPr>
        <w:t xml:space="preserve"> </w:t>
      </w:r>
      <w:r w:rsidR="00E93575">
        <w:rPr>
          <w:lang w:val="en-US"/>
        </w:rPr>
        <w:t>e</w:t>
      </w:r>
      <w:r w:rsidRPr="00491C90">
        <w:rPr>
          <w:lang w:val="en-US"/>
        </w:rPr>
        <w:t>x</w:t>
      </w:r>
      <w:r w:rsidR="00E93575">
        <w:rPr>
          <w:lang w:val="en-US"/>
        </w:rPr>
        <w:t>a</w:t>
      </w:r>
      <w:r w:rsidRPr="00491C90">
        <w:rPr>
          <w:lang w:val="en-US"/>
        </w:rPr>
        <w:t>mpl</w:t>
      </w:r>
      <w:r w:rsidR="00E93575">
        <w:rPr>
          <w:lang w:val="en-US"/>
        </w:rPr>
        <w:t>e</w:t>
      </w:r>
      <w:r w:rsidRPr="00491C90">
        <w:rPr>
          <w:lang w:val="en-US"/>
        </w:rPr>
        <w:t>s, dr</w:t>
      </w:r>
      <w:r w:rsidR="00E93575">
        <w:rPr>
          <w:lang w:val="en-US"/>
        </w:rPr>
        <w:t>a</w:t>
      </w:r>
      <w:r w:rsidRPr="00491C90">
        <w:rPr>
          <w:lang w:val="en-US"/>
        </w:rPr>
        <w:t>wn fr</w:t>
      </w:r>
      <w:r w:rsidR="00E93575">
        <w:rPr>
          <w:lang w:val="en-US"/>
        </w:rPr>
        <w:t>o</w:t>
      </w:r>
      <w:r w:rsidRPr="00491C90">
        <w:rPr>
          <w:lang w:val="en-US"/>
        </w:rPr>
        <w:t xml:space="preserve">m </w:t>
      </w:r>
      <w:r w:rsidR="00E93575">
        <w:rPr>
          <w:lang w:val="en-US"/>
        </w:rPr>
        <w:t>o</w:t>
      </w:r>
      <w:r w:rsidRPr="00491C90">
        <w:rPr>
          <w:lang w:val="en-US"/>
        </w:rPr>
        <w:t>n</w:t>
      </w:r>
      <w:r w:rsidR="00E93575">
        <w:rPr>
          <w:lang w:val="en-US"/>
        </w:rPr>
        <w:t>e</w:t>
      </w:r>
      <w:r w:rsidRPr="00491C90">
        <w:rPr>
          <w:lang w:val="en-US"/>
        </w:rPr>
        <w:t xml:space="preserve"> </w:t>
      </w:r>
      <w:r w:rsidR="00E93575">
        <w:rPr>
          <w:lang w:val="en-US"/>
        </w:rPr>
        <w:t>i</w:t>
      </w:r>
      <w:r w:rsidRPr="00491C90">
        <w:rPr>
          <w:lang w:val="en-US"/>
        </w:rPr>
        <w:t>nt</w:t>
      </w:r>
      <w:r w:rsidR="00E93575">
        <w:rPr>
          <w:lang w:val="en-US"/>
        </w:rPr>
        <w:t>e</w:t>
      </w:r>
      <w:r w:rsidRPr="00491C90">
        <w:rPr>
          <w:lang w:val="en-US"/>
        </w:rPr>
        <w:t>rc</w:t>
      </w:r>
      <w:r w:rsidR="00E93575">
        <w:rPr>
          <w:lang w:val="en-US"/>
        </w:rPr>
        <w:t>o</w:t>
      </w:r>
      <w:r w:rsidRPr="00491C90">
        <w:rPr>
          <w:lang w:val="en-US"/>
        </w:rPr>
        <w:t>nn</w:t>
      </w:r>
      <w:r w:rsidR="00E93575">
        <w:rPr>
          <w:lang w:val="en-US"/>
        </w:rPr>
        <w:t>e</w:t>
      </w:r>
      <w:r w:rsidRPr="00491C90">
        <w:rPr>
          <w:lang w:val="en-US"/>
        </w:rPr>
        <w:t>ct</w:t>
      </w:r>
      <w:r w:rsidR="00E93575">
        <w:rPr>
          <w:lang w:val="en-US"/>
        </w:rPr>
        <w:t>e</w:t>
      </w:r>
      <w:r w:rsidRPr="00491C90">
        <w:rPr>
          <w:lang w:val="en-US"/>
        </w:rPr>
        <w:t>d d</w:t>
      </w:r>
      <w:r w:rsidR="00E93575">
        <w:rPr>
          <w:lang w:val="en-US"/>
        </w:rPr>
        <w:t>o</w:t>
      </w:r>
      <w:r w:rsidRPr="00491C90">
        <w:rPr>
          <w:lang w:val="en-US"/>
        </w:rPr>
        <w:t>m</w:t>
      </w:r>
      <w:r w:rsidR="00E93575">
        <w:rPr>
          <w:lang w:val="en-US"/>
        </w:rPr>
        <w:t>ai</w:t>
      </w:r>
      <w:r w:rsidRPr="00491C90">
        <w:rPr>
          <w:lang w:val="en-US"/>
        </w:rPr>
        <w:t xml:space="preserve">n </w:t>
      </w:r>
      <w:r w:rsidR="00491C90" w:rsidRPr="00491C90">
        <w:rPr>
          <w:lang w:val="en-US"/>
        </w:rPr>
        <w:t>-</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u</w:t>
      </w:r>
      <w:r w:rsidRPr="00491C90">
        <w:rPr>
          <w:lang w:val="en-US"/>
        </w:rPr>
        <w:t>s</w:t>
      </w:r>
      <w:r w:rsidR="00E93575">
        <w:rPr>
          <w:lang w:val="en-US"/>
        </w:rPr>
        <w:t>e</w:t>
      </w:r>
      <w:r w:rsidRPr="00491C90">
        <w:rPr>
          <w:lang w:val="en-US"/>
        </w:rPr>
        <w:t xml:space="preserve"> </w:t>
      </w:r>
      <w:r w:rsidR="00E93575">
        <w:rPr>
          <w:lang w:val="en-US"/>
        </w:rPr>
        <w:t>i</w:t>
      </w:r>
      <w:r w:rsidRPr="00491C90">
        <w:rPr>
          <w:lang w:val="en-US"/>
        </w:rPr>
        <w:t>n m</w:t>
      </w:r>
      <w:r w:rsidR="00E93575">
        <w:rPr>
          <w:lang w:val="en-US"/>
        </w:rPr>
        <w:t>e</w:t>
      </w:r>
      <w:r w:rsidRPr="00491C90">
        <w:rPr>
          <w:lang w:val="en-US"/>
        </w:rPr>
        <w:t>d</w:t>
      </w:r>
      <w:r w:rsidR="00E93575">
        <w:rPr>
          <w:lang w:val="en-US"/>
        </w:rPr>
        <w:t>i</w:t>
      </w:r>
      <w:r w:rsidRPr="00491C90">
        <w:rPr>
          <w:lang w:val="en-US"/>
        </w:rPr>
        <w:t>c</w:t>
      </w:r>
      <w:r w:rsidR="00E93575">
        <w:rPr>
          <w:lang w:val="en-US"/>
        </w:rPr>
        <w:t>a</w:t>
      </w:r>
      <w:r w:rsidRPr="00491C90">
        <w:rPr>
          <w:lang w:val="en-US"/>
        </w:rPr>
        <w:t>l c</w:t>
      </w:r>
      <w:r w:rsidR="00E93575">
        <w:rPr>
          <w:lang w:val="en-US"/>
        </w:rPr>
        <w:t>o</w:t>
      </w:r>
      <w:r w:rsidRPr="00491C90">
        <w:rPr>
          <w:lang w:val="en-US"/>
        </w:rPr>
        <w:t>nt</w:t>
      </w:r>
      <w:r w:rsidR="00E93575">
        <w:rPr>
          <w:lang w:val="en-US"/>
        </w:rPr>
        <w:t>e</w:t>
      </w:r>
      <w:r w:rsidRPr="00491C90">
        <w:rPr>
          <w:lang w:val="en-US"/>
        </w:rPr>
        <w:t xml:space="preserve">xts </w:t>
      </w:r>
      <w:r w:rsidR="00491C90" w:rsidRPr="00491C90">
        <w:rPr>
          <w:lang w:val="en-US"/>
        </w:rPr>
        <w:t>-</w:t>
      </w:r>
      <w:r w:rsidRPr="00491C90">
        <w:rPr>
          <w:lang w:val="en-US"/>
        </w:rPr>
        <w:t xml:space="preserve"> b</w:t>
      </w:r>
      <w:r w:rsidR="00E93575">
        <w:rPr>
          <w:lang w:val="en-US"/>
        </w:rPr>
        <w:t>u</w:t>
      </w:r>
      <w:r w:rsidRPr="00491C90">
        <w:rPr>
          <w:lang w:val="en-US"/>
        </w:rPr>
        <w:t>t fr</w:t>
      </w:r>
      <w:r w:rsidR="00E93575">
        <w:rPr>
          <w:lang w:val="en-US"/>
        </w:rPr>
        <w:t>o</w:t>
      </w:r>
      <w:r w:rsidRPr="00491C90">
        <w:rPr>
          <w:lang w:val="en-US"/>
        </w:rPr>
        <w:t>m d</w:t>
      </w:r>
      <w:r w:rsidR="00E93575">
        <w:rPr>
          <w:lang w:val="en-US"/>
        </w:rPr>
        <w:t>i</w:t>
      </w:r>
      <w:r w:rsidRPr="00491C90">
        <w:rPr>
          <w:lang w:val="en-US"/>
        </w:rPr>
        <w:t>v</w:t>
      </w:r>
      <w:r w:rsidR="00E93575">
        <w:rPr>
          <w:lang w:val="en-US"/>
        </w:rPr>
        <w:t>e</w:t>
      </w:r>
      <w:r w:rsidRPr="00491C90">
        <w:rPr>
          <w:lang w:val="en-US"/>
        </w:rPr>
        <w:t>rs</w:t>
      </w:r>
      <w:r w:rsidR="00E93575">
        <w:rPr>
          <w:lang w:val="en-US"/>
        </w:rPr>
        <w:t>e</w:t>
      </w:r>
      <w:r w:rsidRPr="00491C90">
        <w:rPr>
          <w:lang w:val="en-US"/>
        </w:rPr>
        <w:t xml:space="preserve"> c</w:t>
      </w:r>
      <w:r w:rsidR="00E93575">
        <w:rPr>
          <w:lang w:val="en-US"/>
        </w:rPr>
        <w:t>o</w:t>
      </w:r>
      <w:r w:rsidRPr="00491C90">
        <w:rPr>
          <w:lang w:val="en-US"/>
        </w:rPr>
        <w:t>nt</w:t>
      </w:r>
      <w:r w:rsidR="00E93575">
        <w:rPr>
          <w:lang w:val="en-US"/>
        </w:rPr>
        <w:t>e</w:t>
      </w:r>
      <w:r w:rsidRPr="00491C90">
        <w:rPr>
          <w:lang w:val="en-US"/>
        </w:rPr>
        <w:t>xts, p</w:t>
      </w:r>
      <w:r w:rsidR="00E93575">
        <w:rPr>
          <w:lang w:val="en-US"/>
        </w:rPr>
        <w:t>oi</w:t>
      </w:r>
      <w:r w:rsidRPr="00491C90">
        <w:rPr>
          <w:lang w:val="en-US"/>
        </w:rPr>
        <w:t>nt t</w:t>
      </w:r>
      <w:r w:rsidR="00E93575">
        <w:rPr>
          <w:lang w:val="en-US"/>
        </w:rPr>
        <w:t>o</w:t>
      </w:r>
      <w:r w:rsidRPr="00491C90">
        <w:rPr>
          <w:lang w:val="en-US"/>
        </w:rPr>
        <w:t xml:space="preserve"> th</w:t>
      </w:r>
      <w:r w:rsidR="00E93575">
        <w:rPr>
          <w:lang w:val="en-US"/>
        </w:rPr>
        <w:t>e</w:t>
      </w:r>
      <w:r w:rsidRPr="00491C90">
        <w:rPr>
          <w:lang w:val="en-US"/>
        </w:rPr>
        <w:t xml:space="preserve"> m</w:t>
      </w:r>
      <w:r w:rsidR="00E93575">
        <w:rPr>
          <w:lang w:val="en-US"/>
        </w:rPr>
        <w:t>a</w:t>
      </w:r>
      <w:r w:rsidRPr="00491C90">
        <w:rPr>
          <w:lang w:val="en-US"/>
        </w:rPr>
        <w:t>ny w</w:t>
      </w:r>
      <w:r w:rsidR="00E93575">
        <w:rPr>
          <w:lang w:val="en-US"/>
        </w:rPr>
        <w:t>a</w:t>
      </w:r>
      <w:r w:rsidRPr="00491C90">
        <w:rPr>
          <w:lang w:val="en-US"/>
        </w:rPr>
        <w:t xml:space="preserve">ys </w:t>
      </w:r>
      <w:r w:rsidR="00E93575">
        <w:rPr>
          <w:lang w:val="en-US"/>
        </w:rPr>
        <w:t>i</w:t>
      </w:r>
      <w:r w:rsidRPr="00491C90">
        <w:rPr>
          <w:lang w:val="en-US"/>
        </w:rPr>
        <w:t>n wh</w:t>
      </w:r>
      <w:r w:rsidR="00E93575">
        <w:rPr>
          <w:lang w:val="en-US"/>
        </w:rPr>
        <w:t>i</w:t>
      </w:r>
      <w:r w:rsidRPr="00491C90">
        <w:rPr>
          <w:lang w:val="en-US"/>
        </w:rPr>
        <w:t xml:space="preserve">ch </w:t>
      </w:r>
      <w:r w:rsidR="00E93575">
        <w:rPr>
          <w:lang w:val="en-US"/>
        </w:rPr>
        <w:t>E</w:t>
      </w:r>
      <w:r w:rsidRPr="00491C90">
        <w:rPr>
          <w:lang w:val="en-US"/>
        </w:rPr>
        <w:t>ngl</w:t>
      </w:r>
      <w:r w:rsidR="00E93575">
        <w:rPr>
          <w:lang w:val="en-US"/>
        </w:rPr>
        <w:t>i</w:t>
      </w:r>
      <w:r w:rsidRPr="00491C90">
        <w:rPr>
          <w:lang w:val="en-US"/>
        </w:rPr>
        <w:t>sh h</w:t>
      </w:r>
      <w:r w:rsidR="00E93575">
        <w:rPr>
          <w:lang w:val="en-US"/>
        </w:rPr>
        <w:t>a</w:t>
      </w:r>
      <w:r w:rsidRPr="00491C90">
        <w:rPr>
          <w:lang w:val="en-US"/>
        </w:rPr>
        <w:t>s b</w:t>
      </w:r>
      <w:r w:rsidR="00E93575">
        <w:rPr>
          <w:lang w:val="en-US"/>
        </w:rPr>
        <w:t>e</w:t>
      </w:r>
      <w:r w:rsidRPr="00491C90">
        <w:rPr>
          <w:lang w:val="en-US"/>
        </w:rPr>
        <w:t>c</w:t>
      </w:r>
      <w:r w:rsidR="00E93575">
        <w:rPr>
          <w:lang w:val="en-US"/>
        </w:rPr>
        <w:t>o</w:t>
      </w:r>
      <w:r w:rsidRPr="00491C90">
        <w:rPr>
          <w:lang w:val="en-US"/>
        </w:rPr>
        <w:t>m</w:t>
      </w:r>
      <w:r w:rsidR="00E93575">
        <w:rPr>
          <w:lang w:val="en-US"/>
        </w:rPr>
        <w:t>e</w:t>
      </w:r>
      <w:r w:rsidRPr="00491C90">
        <w:rPr>
          <w:lang w:val="en-US"/>
        </w:rPr>
        <w:t xml:space="preserve"> </w:t>
      </w:r>
      <w:r w:rsidR="00E93575">
        <w:rPr>
          <w:lang w:val="en-US"/>
        </w:rPr>
        <w:t>a</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00491C90" w:rsidRPr="00491C90">
        <w:rPr>
          <w:lang w:val="en-US"/>
        </w:rPr>
        <w:t xml:space="preserve"> (</w:t>
      </w:r>
      <w:r w:rsidRPr="00491C90">
        <w:rPr>
          <w:lang w:val="en-US"/>
        </w:rPr>
        <w:t>th</w:t>
      </w:r>
      <w:r w:rsidR="00E93575">
        <w:rPr>
          <w:lang w:val="en-US"/>
        </w:rPr>
        <w:t>ou</w:t>
      </w:r>
      <w:r w:rsidRPr="00491C90">
        <w:rPr>
          <w:lang w:val="en-US"/>
        </w:rPr>
        <w:t>gh n</w:t>
      </w:r>
      <w:r w:rsidR="00E93575">
        <w:rPr>
          <w:lang w:val="en-US"/>
        </w:rPr>
        <w:t>o</w:t>
      </w:r>
      <w:r w:rsidRPr="00491C90">
        <w:rPr>
          <w:lang w:val="en-US"/>
        </w:rPr>
        <w:t>t th</w:t>
      </w:r>
      <w:r w:rsidR="00E93575">
        <w:rPr>
          <w:lang w:val="en-US"/>
        </w:rPr>
        <w:t>e</w:t>
      </w:r>
      <w:r w:rsidRPr="00491C90">
        <w:rPr>
          <w:lang w:val="en-US"/>
        </w:rPr>
        <w:t xml:space="preserve"> </w:t>
      </w:r>
      <w:r w:rsidR="00E93575">
        <w:rPr>
          <w:lang w:val="en-US"/>
        </w:rPr>
        <w:t>o</w:t>
      </w:r>
      <w:r w:rsidRPr="00491C90">
        <w:rPr>
          <w:lang w:val="en-US"/>
        </w:rPr>
        <w:t>nly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00491C90" w:rsidRPr="00491C90">
        <w:rPr>
          <w:lang w:val="en-US"/>
        </w:rPr>
        <w:t xml:space="preserve">) </w:t>
      </w:r>
      <w:r w:rsidR="00E93575">
        <w:rPr>
          <w:lang w:val="en-US"/>
        </w:rPr>
        <w:t>o</w:t>
      </w:r>
      <w:r w:rsidRPr="00491C90">
        <w:rPr>
          <w:lang w:val="en-US"/>
        </w:rPr>
        <w:t>f gl</w:t>
      </w:r>
      <w:r w:rsidR="00E93575">
        <w:rPr>
          <w:lang w:val="en-US"/>
        </w:rPr>
        <w:t>o</w:t>
      </w:r>
      <w:r w:rsidRPr="00491C90">
        <w:rPr>
          <w:lang w:val="en-US"/>
        </w:rPr>
        <w:t>b</w:t>
      </w:r>
      <w:r w:rsidR="00E93575">
        <w:rPr>
          <w:lang w:val="en-US"/>
        </w:rPr>
        <w:t>a</w:t>
      </w:r>
      <w:r w:rsidRPr="00491C90">
        <w:rPr>
          <w:lang w:val="en-US"/>
        </w:rPr>
        <w:t>l d</w:t>
      </w:r>
      <w:r w:rsidR="00E93575">
        <w:rPr>
          <w:lang w:val="en-US"/>
        </w:rPr>
        <w:t>i</w:t>
      </w:r>
      <w:r w:rsidRPr="00491C90">
        <w:rPr>
          <w:lang w:val="en-US"/>
        </w:rPr>
        <w:t>sp</w:t>
      </w:r>
      <w:r w:rsidR="00E93575">
        <w:rPr>
          <w:lang w:val="en-US"/>
        </w:rPr>
        <w:t>a</w:t>
      </w:r>
      <w:r w:rsidRPr="00491C90">
        <w:rPr>
          <w:lang w:val="en-US"/>
        </w:rPr>
        <w:t>r</w:t>
      </w:r>
      <w:r w:rsidR="00E93575">
        <w:rPr>
          <w:lang w:val="en-US"/>
        </w:rPr>
        <w:t>i</w:t>
      </w:r>
      <w:r w:rsidRPr="00491C90">
        <w:rPr>
          <w:lang w:val="en-US"/>
        </w:rPr>
        <w:t xml:space="preserve">ty </w:t>
      </w:r>
      <w:r w:rsidR="00E93575">
        <w:rPr>
          <w:lang w:val="en-US"/>
        </w:rPr>
        <w:t>a</w:t>
      </w:r>
      <w:r w:rsidRPr="00491C90">
        <w:rPr>
          <w:lang w:val="en-US"/>
        </w:rPr>
        <w:t>nd d</w:t>
      </w:r>
      <w:r w:rsidR="00E93575">
        <w:rPr>
          <w:lang w:val="en-US"/>
        </w:rPr>
        <w:t>i</w:t>
      </w:r>
      <w:r w:rsidRPr="00491C90">
        <w:rPr>
          <w:lang w:val="en-US"/>
        </w:rPr>
        <w:t>sc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n</w:t>
      </w:r>
      <w:r w:rsidR="00491C90" w:rsidRPr="00491C90">
        <w:rPr>
          <w:lang w:val="en-US"/>
        </w:rPr>
        <w:t xml:space="preserve">. </w:t>
      </w:r>
      <w:r w:rsidRPr="00491C90">
        <w:rPr>
          <w:lang w:val="en-US"/>
        </w:rPr>
        <w:t>S</w:t>
      </w:r>
      <w:r w:rsidR="00E93575">
        <w:rPr>
          <w:lang w:val="en-US"/>
        </w:rPr>
        <w:t>u</w:t>
      </w:r>
      <w:r w:rsidRPr="00491C90">
        <w:rPr>
          <w:lang w:val="en-US"/>
        </w:rPr>
        <w:t xml:space="preserve">ch </w:t>
      </w:r>
      <w:r w:rsidR="00E93575">
        <w:rPr>
          <w:lang w:val="en-US"/>
        </w:rPr>
        <w:t>a</w:t>
      </w:r>
      <w:r w:rsidRPr="00491C90">
        <w:rPr>
          <w:lang w:val="en-US"/>
        </w:rPr>
        <w:t xml:space="preserve"> r</w:t>
      </w:r>
      <w:r w:rsidR="00E93575">
        <w:rPr>
          <w:lang w:val="en-US"/>
        </w:rPr>
        <w:t>o</w:t>
      </w:r>
      <w:r w:rsidRPr="00491C90">
        <w:rPr>
          <w:lang w:val="en-US"/>
        </w:rPr>
        <w:t>l</w:t>
      </w:r>
      <w:r w:rsidR="00E93575">
        <w:rPr>
          <w:lang w:val="en-US"/>
        </w:rPr>
        <w:t>e</w:t>
      </w:r>
      <w:r w:rsidRPr="00491C90">
        <w:rPr>
          <w:lang w:val="en-US"/>
        </w:rPr>
        <w:t xml:space="preserve">, </w:t>
      </w:r>
      <w:r w:rsidR="00E93575">
        <w:rPr>
          <w:lang w:val="en-US"/>
        </w:rPr>
        <w:t>o</w:t>
      </w:r>
      <w:r w:rsidRPr="00491C90">
        <w:rPr>
          <w:lang w:val="en-US"/>
        </w:rPr>
        <w:t>f c</w:t>
      </w:r>
      <w:r w:rsidR="00E93575">
        <w:rPr>
          <w:lang w:val="en-US"/>
        </w:rPr>
        <w:t>ou</w:t>
      </w:r>
      <w:r w:rsidRPr="00491C90">
        <w:rPr>
          <w:lang w:val="en-US"/>
        </w:rPr>
        <w:t>rs</w:t>
      </w:r>
      <w:r w:rsidR="00E93575">
        <w:rPr>
          <w:lang w:val="en-US"/>
        </w:rPr>
        <w:t>e</w:t>
      </w:r>
      <w:r w:rsidRPr="00491C90">
        <w:rPr>
          <w:lang w:val="en-US"/>
        </w:rPr>
        <w:t>, n</w:t>
      </w:r>
      <w:r w:rsidR="00E93575">
        <w:rPr>
          <w:lang w:val="en-US"/>
        </w:rPr>
        <w:t>ee</w:t>
      </w:r>
      <w:r w:rsidRPr="00491C90">
        <w:rPr>
          <w:lang w:val="en-US"/>
        </w:rPr>
        <w:t>ds t</w:t>
      </w:r>
      <w:r w:rsidR="00E93575">
        <w:rPr>
          <w:lang w:val="en-US"/>
        </w:rPr>
        <w:t>o</w:t>
      </w:r>
      <w:r w:rsidRPr="00491C90">
        <w:rPr>
          <w:lang w:val="en-US"/>
        </w:rPr>
        <w:t xml:space="preserve"> b</w:t>
      </w:r>
      <w:r w:rsidR="00E93575">
        <w:rPr>
          <w:lang w:val="en-US"/>
        </w:rPr>
        <w:t>e</w:t>
      </w:r>
      <w:r w:rsidRPr="00491C90">
        <w:rPr>
          <w:lang w:val="en-US"/>
        </w:rPr>
        <w:t xml:space="preserve"> s</w:t>
      </w:r>
      <w:r w:rsidR="00E93575">
        <w:rPr>
          <w:lang w:val="en-US"/>
        </w:rPr>
        <w:t>ee</w:t>
      </w:r>
      <w:r w:rsidRPr="00491C90">
        <w:rPr>
          <w:lang w:val="en-US"/>
        </w:rPr>
        <w:t xml:space="preserve">n </w:t>
      </w:r>
      <w:r w:rsidR="00E93575">
        <w:rPr>
          <w:lang w:val="en-US"/>
        </w:rPr>
        <w:t>i</w:t>
      </w:r>
      <w:r w:rsidRPr="00491C90">
        <w:rPr>
          <w:lang w:val="en-US"/>
        </w:rPr>
        <w:t>n t</w:t>
      </w:r>
      <w:r w:rsidR="00E93575">
        <w:rPr>
          <w:lang w:val="en-US"/>
        </w:rPr>
        <w:t>e</w:t>
      </w:r>
      <w:r w:rsidRPr="00491C90">
        <w:rPr>
          <w:lang w:val="en-US"/>
        </w:rPr>
        <w:t xml:space="preserve">rms </w:t>
      </w:r>
      <w:r w:rsidR="00E93575">
        <w:rPr>
          <w:lang w:val="en-US"/>
        </w:rPr>
        <w:t>o</w:t>
      </w:r>
      <w:r w:rsidRPr="00491C90">
        <w:rPr>
          <w:lang w:val="en-US"/>
        </w:rPr>
        <w:t>f th</w:t>
      </w:r>
      <w:r w:rsidR="00E93575">
        <w:rPr>
          <w:lang w:val="en-US"/>
        </w:rPr>
        <w:t>e</w:t>
      </w:r>
      <w:r w:rsidRPr="00491C90">
        <w:rPr>
          <w:lang w:val="en-US"/>
        </w:rPr>
        <w:t xml:space="preserve"> c</w:t>
      </w:r>
      <w:r w:rsidR="00E93575">
        <w:rPr>
          <w:lang w:val="en-US"/>
        </w:rPr>
        <w:t>o</w:t>
      </w:r>
      <w:r w:rsidRPr="00491C90">
        <w:rPr>
          <w:lang w:val="en-US"/>
        </w:rPr>
        <w:t>mpl</w:t>
      </w:r>
      <w:r w:rsidR="00E93575">
        <w:rPr>
          <w:lang w:val="en-US"/>
        </w:rPr>
        <w:t>e</w:t>
      </w:r>
      <w:r w:rsidRPr="00491C90">
        <w:rPr>
          <w:lang w:val="en-US"/>
        </w:rPr>
        <w:t xml:space="preserve">x </w:t>
      </w:r>
      <w:r w:rsidR="00E93575">
        <w:rPr>
          <w:lang w:val="en-US"/>
        </w:rPr>
        <w:t>i</w:t>
      </w:r>
      <w:r w:rsidRPr="00491C90">
        <w:rPr>
          <w:lang w:val="en-US"/>
        </w:rPr>
        <w:t>nt</w:t>
      </w:r>
      <w:r w:rsidR="00E93575">
        <w:rPr>
          <w:lang w:val="en-US"/>
        </w:rPr>
        <w:t>e</w:t>
      </w:r>
      <w:r w:rsidRPr="00491C90">
        <w:rPr>
          <w:lang w:val="en-US"/>
        </w:rPr>
        <w:t>rpl</w:t>
      </w:r>
      <w:r w:rsidR="00E93575">
        <w:rPr>
          <w:lang w:val="en-US"/>
        </w:rPr>
        <w:t>a</w:t>
      </w:r>
      <w:r w:rsidRPr="00491C90">
        <w:rPr>
          <w:lang w:val="en-US"/>
        </w:rPr>
        <w:t>y b</w:t>
      </w:r>
      <w:r w:rsidR="00E93575">
        <w:rPr>
          <w:lang w:val="en-US"/>
        </w:rPr>
        <w:t>e</w:t>
      </w:r>
      <w:r w:rsidRPr="00491C90">
        <w:rPr>
          <w:lang w:val="en-US"/>
        </w:rPr>
        <w:t>tw</w:t>
      </w:r>
      <w:r w:rsidR="00E93575">
        <w:rPr>
          <w:lang w:val="en-US"/>
        </w:rPr>
        <w:t>ee</w:t>
      </w:r>
      <w:r w:rsidRPr="00491C90">
        <w:rPr>
          <w:lang w:val="en-US"/>
        </w:rPr>
        <w:t>n th</w:t>
      </w:r>
      <w:r w:rsidR="00E93575">
        <w:rPr>
          <w:lang w:val="en-US"/>
        </w:rPr>
        <w:t>e</w:t>
      </w:r>
      <w:r w:rsidRPr="00491C90">
        <w:rPr>
          <w:lang w:val="en-US"/>
        </w:rPr>
        <w:t xml:space="preserve"> l</w:t>
      </w:r>
      <w:r w:rsidR="00E93575">
        <w:rPr>
          <w:lang w:val="en-US"/>
        </w:rPr>
        <w:t>o</w:t>
      </w:r>
      <w:r w:rsidRPr="00491C90">
        <w:rPr>
          <w:lang w:val="en-US"/>
        </w:rPr>
        <w:t>c</w:t>
      </w:r>
      <w:r w:rsidR="00E93575">
        <w:rPr>
          <w:lang w:val="en-US"/>
        </w:rPr>
        <w:t>a</w:t>
      </w:r>
      <w:r w:rsidRPr="00491C90">
        <w:rPr>
          <w:lang w:val="en-US"/>
        </w:rPr>
        <w:t xml:space="preserve">l </w:t>
      </w:r>
      <w:r w:rsidR="00E93575">
        <w:rPr>
          <w:lang w:val="en-US"/>
        </w:rPr>
        <w:t>a</w:t>
      </w:r>
      <w:r w:rsidRPr="00491C90">
        <w:rPr>
          <w:lang w:val="en-US"/>
        </w:rPr>
        <w:t>nd th</w:t>
      </w:r>
      <w:r w:rsidR="00E93575">
        <w:rPr>
          <w:lang w:val="en-US"/>
        </w:rPr>
        <w:t>e</w:t>
      </w:r>
      <w:r w:rsidRPr="00491C90">
        <w:rPr>
          <w:lang w:val="en-US"/>
        </w:rPr>
        <w:t xml:space="preserve"> gl</w:t>
      </w:r>
      <w:r w:rsidR="00E93575">
        <w:rPr>
          <w:lang w:val="en-US"/>
        </w:rPr>
        <w:t>o</w:t>
      </w:r>
      <w:r w:rsidRPr="00491C90">
        <w:rPr>
          <w:lang w:val="en-US"/>
        </w:rPr>
        <w:t>b</w:t>
      </w:r>
      <w:r w:rsidR="00E93575">
        <w:rPr>
          <w:lang w:val="en-US"/>
        </w:rPr>
        <w:t>a</w:t>
      </w:r>
      <w:r w:rsidRPr="00491C90">
        <w:rPr>
          <w:lang w:val="en-US"/>
        </w:rPr>
        <w:t>l</w:t>
      </w:r>
      <w:r w:rsidR="00491C90" w:rsidRPr="00491C90">
        <w:rPr>
          <w:lang w:val="en-US"/>
        </w:rPr>
        <w:t xml:space="preserve">. </w:t>
      </w:r>
      <w:r w:rsidR="00E93575">
        <w:rPr>
          <w:lang w:val="en-US"/>
        </w:rPr>
        <w:t>I</w:t>
      </w:r>
      <w:r w:rsidRPr="00491C90">
        <w:rPr>
          <w:lang w:val="en-US"/>
        </w:rPr>
        <w:t>t d</w:t>
      </w:r>
      <w:r w:rsidR="00E93575">
        <w:rPr>
          <w:lang w:val="en-US"/>
        </w:rPr>
        <w:t>oe</w:t>
      </w:r>
      <w:r w:rsidRPr="00491C90">
        <w:rPr>
          <w:lang w:val="en-US"/>
        </w:rPr>
        <w:t>s m</w:t>
      </w:r>
      <w:r w:rsidR="00E93575">
        <w:rPr>
          <w:lang w:val="en-US"/>
        </w:rPr>
        <w:t>a</w:t>
      </w:r>
      <w:r w:rsidRPr="00491C90">
        <w:rPr>
          <w:lang w:val="en-US"/>
        </w:rPr>
        <w:t>tt</w:t>
      </w:r>
      <w:r w:rsidR="00E93575">
        <w:rPr>
          <w:lang w:val="en-US"/>
        </w:rPr>
        <w:t>e</w:t>
      </w:r>
      <w:r w:rsidRPr="00491C90">
        <w:rPr>
          <w:lang w:val="en-US"/>
        </w:rPr>
        <w:t>r th</w:t>
      </w:r>
      <w:r w:rsidR="00E93575">
        <w:rPr>
          <w:lang w:val="en-US"/>
        </w:rPr>
        <w:t>a</w:t>
      </w:r>
      <w:r w:rsidRPr="00491C90">
        <w:rPr>
          <w:lang w:val="en-US"/>
        </w:rPr>
        <w:t>t th</w:t>
      </w:r>
      <w:r w:rsidR="00E93575">
        <w:rPr>
          <w:lang w:val="en-US"/>
        </w:rPr>
        <w:t>e</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i</w:t>
      </w:r>
      <w:r w:rsidRPr="00491C90">
        <w:rPr>
          <w:lang w:val="en-US"/>
        </w:rPr>
        <w:t>n th</w:t>
      </w:r>
      <w:r w:rsidR="00E93575">
        <w:rPr>
          <w:lang w:val="en-US"/>
        </w:rPr>
        <w:t>e</w:t>
      </w:r>
      <w:r w:rsidRPr="00491C90">
        <w:rPr>
          <w:lang w:val="en-US"/>
        </w:rPr>
        <w:t xml:space="preserve"> </w:t>
      </w:r>
      <w:r w:rsidR="00E93575">
        <w:rPr>
          <w:lang w:val="en-US"/>
        </w:rPr>
        <w:t>e</w:t>
      </w:r>
      <w:r w:rsidRPr="00491C90">
        <w:rPr>
          <w:lang w:val="en-US"/>
        </w:rPr>
        <w:t>x</w:t>
      </w:r>
      <w:r w:rsidR="00E93575">
        <w:rPr>
          <w:lang w:val="en-US"/>
        </w:rPr>
        <w:t>a</w:t>
      </w:r>
      <w:r w:rsidRPr="00491C90">
        <w:rPr>
          <w:lang w:val="en-US"/>
        </w:rPr>
        <w:t>mpl</w:t>
      </w:r>
      <w:r w:rsidR="00E93575">
        <w:rPr>
          <w:lang w:val="en-US"/>
        </w:rPr>
        <w:t>e</w:t>
      </w:r>
      <w:r w:rsidRPr="00491C90">
        <w:rPr>
          <w:lang w:val="en-US"/>
        </w:rPr>
        <w:t xml:space="preserve">s </w:t>
      </w:r>
      <w:r w:rsidR="00E93575">
        <w:rPr>
          <w:lang w:val="en-US"/>
        </w:rPr>
        <w:t>i</w:t>
      </w:r>
      <w:r w:rsidRPr="00491C90">
        <w:rPr>
          <w:lang w:val="en-US"/>
        </w:rPr>
        <w:t xml:space="preserve">s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 xml:space="preserve">s </w:t>
      </w:r>
      <w:r w:rsidR="00E93575">
        <w:rPr>
          <w:lang w:val="en-US"/>
        </w:rPr>
        <w:t>o</w:t>
      </w:r>
      <w:r w:rsidRPr="00491C90">
        <w:rPr>
          <w:lang w:val="en-US"/>
        </w:rPr>
        <w:t>n</w:t>
      </w:r>
      <w:r w:rsidR="00E93575">
        <w:rPr>
          <w:lang w:val="en-US"/>
        </w:rPr>
        <w:t>e</w:t>
      </w:r>
      <w:r w:rsidRPr="00491C90">
        <w:rPr>
          <w:lang w:val="en-US"/>
        </w:rPr>
        <w:t xml:space="preserve"> </w:t>
      </w:r>
      <w:r w:rsidR="00E93575">
        <w:rPr>
          <w:lang w:val="en-US"/>
        </w:rPr>
        <w:t>o</w:t>
      </w:r>
      <w:r w:rsidRPr="00491C90">
        <w:rPr>
          <w:lang w:val="en-US"/>
        </w:rPr>
        <w:t>f th</w:t>
      </w:r>
      <w:r w:rsidR="00E93575">
        <w:rPr>
          <w:lang w:val="en-US"/>
        </w:rPr>
        <w:t>e</w:t>
      </w:r>
      <w:r w:rsidRPr="00491C90">
        <w:rPr>
          <w:lang w:val="en-US"/>
        </w:rPr>
        <w:t xml:space="preserve"> m</w:t>
      </w:r>
      <w:r w:rsidR="00E93575">
        <w:rPr>
          <w:lang w:val="en-US"/>
        </w:rPr>
        <w:t>a</w:t>
      </w:r>
      <w:r w:rsidRPr="00491C90">
        <w:rPr>
          <w:lang w:val="en-US"/>
        </w:rPr>
        <w:t>j</w:t>
      </w:r>
      <w:r w:rsidR="00E93575">
        <w:rPr>
          <w:lang w:val="en-US"/>
        </w:rPr>
        <w:t>o</w:t>
      </w:r>
      <w:r w:rsidRPr="00491C90">
        <w:rPr>
          <w:lang w:val="en-US"/>
        </w:rPr>
        <w:t>r pl</w:t>
      </w:r>
      <w:r w:rsidR="00E93575">
        <w:rPr>
          <w:lang w:val="en-US"/>
        </w:rPr>
        <w:t>a</w:t>
      </w:r>
      <w:r w:rsidRPr="00491C90">
        <w:rPr>
          <w:lang w:val="en-US"/>
        </w:rPr>
        <w:t>y</w:t>
      </w:r>
      <w:r w:rsidR="00E93575">
        <w:rPr>
          <w:lang w:val="en-US"/>
        </w:rPr>
        <w:t>e</w:t>
      </w:r>
      <w:r w:rsidRPr="00491C90">
        <w:rPr>
          <w:lang w:val="en-US"/>
        </w:rPr>
        <w:t xml:space="preserve">rs </w:t>
      </w:r>
      <w:r w:rsidR="00E93575">
        <w:rPr>
          <w:lang w:val="en-US"/>
        </w:rPr>
        <w:t>i</w:t>
      </w:r>
      <w:r w:rsidRPr="00491C90">
        <w:rPr>
          <w:lang w:val="en-US"/>
        </w:rPr>
        <w:t>n gl</w:t>
      </w:r>
      <w:r w:rsidR="00E93575">
        <w:rPr>
          <w:lang w:val="en-US"/>
        </w:rPr>
        <w:t>o</w:t>
      </w:r>
      <w:r w:rsidRPr="00491C90">
        <w:rPr>
          <w:lang w:val="en-US"/>
        </w:rPr>
        <w:t>b</w:t>
      </w:r>
      <w:r w:rsidR="00E93575">
        <w:rPr>
          <w:lang w:val="en-US"/>
        </w:rPr>
        <w:t>a</w:t>
      </w:r>
      <w:r w:rsidRPr="00491C90">
        <w:rPr>
          <w:lang w:val="en-US"/>
        </w:rPr>
        <w:t>l r</w:t>
      </w:r>
      <w:r w:rsidR="00E93575">
        <w:rPr>
          <w:lang w:val="en-US"/>
        </w:rPr>
        <w:t>e</w:t>
      </w:r>
      <w:r w:rsidRPr="00491C90">
        <w:rPr>
          <w:lang w:val="en-US"/>
        </w:rPr>
        <w:t>l</w:t>
      </w:r>
      <w:r w:rsidR="00E93575">
        <w:rPr>
          <w:lang w:val="en-US"/>
        </w:rPr>
        <w:t>a</w:t>
      </w:r>
      <w:r w:rsidRPr="00491C90">
        <w:rPr>
          <w:lang w:val="en-US"/>
        </w:rPr>
        <w:t>t</w:t>
      </w:r>
      <w:r w:rsidR="00E93575">
        <w:rPr>
          <w:lang w:val="en-US"/>
        </w:rPr>
        <w:t>io</w:t>
      </w:r>
      <w:r w:rsidRPr="00491C90">
        <w:rPr>
          <w:lang w:val="en-US"/>
        </w:rPr>
        <w:t>ns</w:t>
      </w:r>
      <w:r w:rsidR="00491C90" w:rsidRPr="00491C90">
        <w:rPr>
          <w:lang w:val="en-US"/>
        </w:rPr>
        <w:t xml:space="preserve">. </w:t>
      </w:r>
      <w:r w:rsidR="00E93575">
        <w:rPr>
          <w:lang w:val="en-US"/>
        </w:rPr>
        <w:t>I</w:t>
      </w:r>
      <w:r w:rsidRPr="00491C90">
        <w:rPr>
          <w:lang w:val="en-US"/>
        </w:rPr>
        <w:t xml:space="preserve">t </w:t>
      </w:r>
      <w:r w:rsidR="00E93575">
        <w:rPr>
          <w:lang w:val="en-US"/>
        </w:rPr>
        <w:t>a</w:t>
      </w:r>
      <w:r w:rsidRPr="00491C90">
        <w:rPr>
          <w:lang w:val="en-US"/>
        </w:rPr>
        <w:t>ls</w:t>
      </w:r>
      <w:r w:rsidR="00E93575">
        <w:rPr>
          <w:lang w:val="en-US"/>
        </w:rPr>
        <w:t>o</w:t>
      </w:r>
      <w:r w:rsidRPr="00491C90">
        <w:rPr>
          <w:lang w:val="en-US"/>
        </w:rPr>
        <w:t xml:space="preserve"> m</w:t>
      </w:r>
      <w:r w:rsidR="00E93575">
        <w:rPr>
          <w:lang w:val="en-US"/>
        </w:rPr>
        <w:t>a</w:t>
      </w:r>
      <w:r w:rsidRPr="00491C90">
        <w:rPr>
          <w:lang w:val="en-US"/>
        </w:rPr>
        <w:t>tt</w:t>
      </w:r>
      <w:r w:rsidR="00E93575">
        <w:rPr>
          <w:lang w:val="en-US"/>
        </w:rPr>
        <w:t>e</w:t>
      </w:r>
      <w:r w:rsidRPr="00491C90">
        <w:rPr>
          <w:lang w:val="en-US"/>
        </w:rPr>
        <w:t>rs th</w:t>
      </w:r>
      <w:r w:rsidR="00E93575">
        <w:rPr>
          <w:lang w:val="en-US"/>
        </w:rPr>
        <w:t>a</w:t>
      </w:r>
      <w:r w:rsidRPr="00491C90">
        <w:rPr>
          <w:lang w:val="en-US"/>
        </w:rPr>
        <w:t>t th</w:t>
      </w:r>
      <w:r w:rsidR="00E93575">
        <w:rPr>
          <w:lang w:val="en-US"/>
        </w:rPr>
        <w:t>e</w:t>
      </w:r>
      <w:r w:rsidRPr="00491C90">
        <w:rPr>
          <w:lang w:val="en-US"/>
        </w:rPr>
        <w:t>s</w:t>
      </w:r>
      <w:r w:rsidR="00E93575">
        <w:rPr>
          <w:lang w:val="en-US"/>
        </w:rPr>
        <w:t>e</w:t>
      </w:r>
      <w:r w:rsidRPr="00491C90">
        <w:rPr>
          <w:lang w:val="en-US"/>
        </w:rPr>
        <w:t xml:space="preserve"> c</w:t>
      </w:r>
      <w:r w:rsidR="00E93575">
        <w:rPr>
          <w:lang w:val="en-US"/>
        </w:rPr>
        <w:t>o</w:t>
      </w:r>
      <w:r w:rsidRPr="00491C90">
        <w:rPr>
          <w:lang w:val="en-US"/>
        </w:rPr>
        <w:t>nt</w:t>
      </w:r>
      <w:r w:rsidR="00E93575">
        <w:rPr>
          <w:lang w:val="en-US"/>
        </w:rPr>
        <w:t>e</w:t>
      </w:r>
      <w:r w:rsidRPr="00491C90">
        <w:rPr>
          <w:lang w:val="en-US"/>
        </w:rPr>
        <w:t xml:space="preserve">xts </w:t>
      </w:r>
      <w:r w:rsidR="00E93575">
        <w:rPr>
          <w:lang w:val="en-US"/>
        </w:rPr>
        <w:t>a</w:t>
      </w:r>
      <w:r w:rsidRPr="00491C90">
        <w:rPr>
          <w:lang w:val="en-US"/>
        </w:rPr>
        <w:t>r</w:t>
      </w:r>
      <w:r w:rsidR="00E93575">
        <w:rPr>
          <w:lang w:val="en-US"/>
        </w:rPr>
        <w:t>e</w:t>
      </w:r>
      <w:r w:rsidRPr="00491C90">
        <w:rPr>
          <w:lang w:val="en-US"/>
        </w:rPr>
        <w:t xml:space="preserve"> </w:t>
      </w:r>
      <w:r w:rsidR="00E93575">
        <w:rPr>
          <w:lang w:val="en-US"/>
        </w:rPr>
        <w:t>i</w:t>
      </w:r>
      <w:r w:rsidRPr="00491C90">
        <w:rPr>
          <w:lang w:val="en-US"/>
        </w:rPr>
        <w:t>n H</w:t>
      </w:r>
      <w:r w:rsidR="00E93575">
        <w:rPr>
          <w:lang w:val="en-US"/>
        </w:rPr>
        <w:t>o</w:t>
      </w:r>
      <w:r w:rsidRPr="00491C90">
        <w:rPr>
          <w:lang w:val="en-US"/>
        </w:rPr>
        <w:t>ng K</w:t>
      </w:r>
      <w:r w:rsidR="00E93575">
        <w:rPr>
          <w:lang w:val="en-US"/>
        </w:rPr>
        <w:t>o</w:t>
      </w:r>
      <w:r w:rsidRPr="00491C90">
        <w:rPr>
          <w:lang w:val="en-US"/>
        </w:rPr>
        <w:t>ng, S</w:t>
      </w:r>
      <w:r w:rsidR="00E93575">
        <w:rPr>
          <w:lang w:val="en-US"/>
        </w:rPr>
        <w:t>ou</w:t>
      </w:r>
      <w:r w:rsidRPr="00491C90">
        <w:rPr>
          <w:lang w:val="en-US"/>
        </w:rPr>
        <w:t xml:space="preserve">th </w:t>
      </w:r>
      <w:r w:rsidR="00E93575">
        <w:rPr>
          <w:lang w:val="en-US"/>
        </w:rPr>
        <w:t>A</w:t>
      </w:r>
      <w:r w:rsidRPr="00491C90">
        <w:rPr>
          <w:lang w:val="en-US"/>
        </w:rPr>
        <w:t>fr</w:t>
      </w:r>
      <w:r w:rsidR="00E93575">
        <w:rPr>
          <w:lang w:val="en-US"/>
        </w:rPr>
        <w:t>i</w:t>
      </w:r>
      <w:r w:rsidRPr="00491C90">
        <w:rPr>
          <w:lang w:val="en-US"/>
        </w:rPr>
        <w:t>c</w:t>
      </w:r>
      <w:r w:rsidR="00E93575">
        <w:rPr>
          <w:lang w:val="en-US"/>
        </w:rPr>
        <w:t>a</w:t>
      </w:r>
      <w:r w:rsidRPr="00491C90">
        <w:rPr>
          <w:lang w:val="en-US"/>
        </w:rPr>
        <w:t xml:space="preserve"> </w:t>
      </w:r>
      <w:r w:rsidR="00E93575">
        <w:rPr>
          <w:lang w:val="en-US"/>
        </w:rPr>
        <w:t>a</w:t>
      </w:r>
      <w:r w:rsidRPr="00491C90">
        <w:rPr>
          <w:lang w:val="en-US"/>
        </w:rPr>
        <w:t>nd M</w:t>
      </w:r>
      <w:r w:rsidR="00E93575">
        <w:rPr>
          <w:lang w:val="en-US"/>
        </w:rPr>
        <w:t>a</w:t>
      </w:r>
      <w:r w:rsidRPr="00491C90">
        <w:rPr>
          <w:lang w:val="en-US"/>
        </w:rPr>
        <w:t>l</w:t>
      </w:r>
      <w:r w:rsidR="00E93575">
        <w:rPr>
          <w:lang w:val="en-US"/>
        </w:rPr>
        <w:t>a</w:t>
      </w:r>
      <w:r w:rsidRPr="00491C90">
        <w:rPr>
          <w:lang w:val="en-US"/>
        </w:rPr>
        <w:t>y</w:t>
      </w:r>
      <w:r w:rsidR="00E93575">
        <w:rPr>
          <w:lang w:val="en-US"/>
        </w:rPr>
        <w:t>a</w:t>
      </w:r>
      <w:r w:rsidRPr="00491C90">
        <w:rPr>
          <w:lang w:val="en-US"/>
        </w:rPr>
        <w:t xml:space="preserve">, </w:t>
      </w:r>
      <w:r w:rsidR="00E93575">
        <w:rPr>
          <w:lang w:val="en-US"/>
        </w:rPr>
        <w:t>a</w:t>
      </w:r>
      <w:r w:rsidRPr="00491C90">
        <w:rPr>
          <w:lang w:val="en-US"/>
        </w:rPr>
        <w:t>ll pl</w:t>
      </w:r>
      <w:r w:rsidR="00E93575">
        <w:rPr>
          <w:lang w:val="en-US"/>
        </w:rPr>
        <w:t>a</w:t>
      </w:r>
      <w:r w:rsidRPr="00491C90">
        <w:rPr>
          <w:lang w:val="en-US"/>
        </w:rPr>
        <w:t>c</w:t>
      </w:r>
      <w:r w:rsidR="00E93575">
        <w:rPr>
          <w:lang w:val="en-US"/>
        </w:rPr>
        <w:t>e</w:t>
      </w:r>
      <w:r w:rsidRPr="00491C90">
        <w:rPr>
          <w:lang w:val="en-US"/>
        </w:rPr>
        <w:t>s th</w:t>
      </w:r>
      <w:r w:rsidR="00E93575">
        <w:rPr>
          <w:lang w:val="en-US"/>
        </w:rPr>
        <w:t>a</w:t>
      </w:r>
      <w:r w:rsidRPr="00491C90">
        <w:rPr>
          <w:lang w:val="en-US"/>
        </w:rPr>
        <w:t>t h</w:t>
      </w:r>
      <w:r w:rsidR="00E93575">
        <w:rPr>
          <w:lang w:val="en-US"/>
        </w:rPr>
        <w:t>a</w:t>
      </w:r>
      <w:r w:rsidRPr="00491C90">
        <w:rPr>
          <w:lang w:val="en-US"/>
        </w:rPr>
        <w:t>v</w:t>
      </w:r>
      <w:r w:rsidR="00E93575">
        <w:rPr>
          <w:lang w:val="en-US"/>
        </w:rPr>
        <w:t>e</w:t>
      </w:r>
      <w:r w:rsidRPr="00491C90">
        <w:rPr>
          <w:lang w:val="en-US"/>
        </w:rPr>
        <w:t xml:space="preserve"> f</w:t>
      </w:r>
      <w:r w:rsidR="00E93575">
        <w:rPr>
          <w:lang w:val="en-US"/>
        </w:rPr>
        <w:t>e</w:t>
      </w:r>
      <w:r w:rsidRPr="00491C90">
        <w:rPr>
          <w:lang w:val="en-US"/>
        </w:rPr>
        <w:t>lt th</w:t>
      </w:r>
      <w:r w:rsidR="00E93575">
        <w:rPr>
          <w:lang w:val="en-US"/>
        </w:rPr>
        <w:t>e</w:t>
      </w:r>
      <w:r w:rsidRPr="00491C90">
        <w:rPr>
          <w:lang w:val="en-US"/>
        </w:rPr>
        <w:t xml:space="preserve"> </w:t>
      </w:r>
      <w:r w:rsidR="00E93575">
        <w:rPr>
          <w:lang w:val="en-US"/>
        </w:rPr>
        <w:t>i</w:t>
      </w:r>
      <w:r w:rsidRPr="00491C90">
        <w:rPr>
          <w:lang w:val="en-US"/>
        </w:rPr>
        <w:t>ns</w:t>
      </w:r>
      <w:r w:rsidR="00E93575">
        <w:rPr>
          <w:lang w:val="en-US"/>
        </w:rPr>
        <w:t>i</w:t>
      </w:r>
      <w:r w:rsidRPr="00491C90">
        <w:rPr>
          <w:lang w:val="en-US"/>
        </w:rPr>
        <w:t>d</w:t>
      </w:r>
      <w:r w:rsidR="00E93575">
        <w:rPr>
          <w:lang w:val="en-US"/>
        </w:rPr>
        <w:t>iou</w:t>
      </w:r>
      <w:r w:rsidRPr="00491C90">
        <w:rPr>
          <w:lang w:val="en-US"/>
        </w:rPr>
        <w:t xml:space="preserve">s </w:t>
      </w:r>
      <w:r w:rsidR="00E93575">
        <w:rPr>
          <w:lang w:val="en-US"/>
        </w:rPr>
        <w:t>e</w:t>
      </w:r>
      <w:r w:rsidRPr="00491C90">
        <w:rPr>
          <w:lang w:val="en-US"/>
        </w:rPr>
        <w:t>ff</w:t>
      </w:r>
      <w:r w:rsidR="00E93575">
        <w:rPr>
          <w:lang w:val="en-US"/>
        </w:rPr>
        <w:t>e</w:t>
      </w:r>
      <w:r w:rsidRPr="00491C90">
        <w:rPr>
          <w:lang w:val="en-US"/>
        </w:rPr>
        <w:t xml:space="preserve">cts </w:t>
      </w:r>
      <w:r w:rsidR="00E93575">
        <w:rPr>
          <w:lang w:val="en-US"/>
        </w:rPr>
        <w:t>o</w:t>
      </w:r>
      <w:r w:rsidRPr="00491C90">
        <w:rPr>
          <w:lang w:val="en-US"/>
        </w:rPr>
        <w:t>f Br</w:t>
      </w:r>
      <w:r w:rsidR="00E93575">
        <w:rPr>
          <w:lang w:val="en-US"/>
        </w:rPr>
        <w:t>i</w:t>
      </w:r>
      <w:r w:rsidRPr="00491C90">
        <w:rPr>
          <w:lang w:val="en-US"/>
        </w:rPr>
        <w:t>t</w:t>
      </w:r>
      <w:r w:rsidR="00E93575">
        <w:rPr>
          <w:lang w:val="en-US"/>
        </w:rPr>
        <w:t>i</w:t>
      </w:r>
      <w:r w:rsidRPr="00491C90">
        <w:rPr>
          <w:lang w:val="en-US"/>
        </w:rPr>
        <w:t>sh c</w:t>
      </w:r>
      <w:r w:rsidR="00E93575">
        <w:rPr>
          <w:lang w:val="en-US"/>
        </w:rPr>
        <w:t>o</w:t>
      </w:r>
      <w:r w:rsidRPr="00491C90">
        <w:rPr>
          <w:lang w:val="en-US"/>
        </w:rPr>
        <w:t>l</w:t>
      </w:r>
      <w:r w:rsidR="00E93575">
        <w:rPr>
          <w:lang w:val="en-US"/>
        </w:rPr>
        <w:t>o</w:t>
      </w:r>
      <w:r w:rsidRPr="00491C90">
        <w:rPr>
          <w:lang w:val="en-US"/>
        </w:rPr>
        <w:t>n</w:t>
      </w:r>
      <w:r w:rsidR="00E93575">
        <w:rPr>
          <w:lang w:val="en-US"/>
        </w:rPr>
        <w:t>ia</w:t>
      </w:r>
      <w:r w:rsidRPr="00491C90">
        <w:rPr>
          <w:lang w:val="en-US"/>
        </w:rPr>
        <w:t>l</w:t>
      </w:r>
      <w:r w:rsidR="00E93575">
        <w:rPr>
          <w:lang w:val="en-US"/>
        </w:rPr>
        <w:t>i</w:t>
      </w:r>
      <w:r w:rsidRPr="00491C90">
        <w:rPr>
          <w:lang w:val="en-US"/>
        </w:rPr>
        <w:t xml:space="preserve">sm </w:t>
      </w:r>
      <w:r w:rsidR="00E93575">
        <w:rPr>
          <w:lang w:val="en-US"/>
        </w:rPr>
        <w:t>a</w:t>
      </w:r>
      <w:r w:rsidRPr="00491C90">
        <w:rPr>
          <w:lang w:val="en-US"/>
        </w:rPr>
        <w:t xml:space="preserve">nd </w:t>
      </w:r>
      <w:r w:rsidR="00E93575">
        <w:rPr>
          <w:lang w:val="en-US"/>
        </w:rPr>
        <w:t>i</w:t>
      </w:r>
      <w:r w:rsidRPr="00491C90">
        <w:rPr>
          <w:lang w:val="en-US"/>
        </w:rPr>
        <w:t>ts s</w:t>
      </w:r>
      <w:r w:rsidR="00E93575">
        <w:rPr>
          <w:lang w:val="en-US"/>
        </w:rPr>
        <w:t>o</w:t>
      </w:r>
      <w:r w:rsidRPr="00491C90">
        <w:rPr>
          <w:lang w:val="en-US"/>
        </w:rPr>
        <w:t>c</w:t>
      </w:r>
      <w:r w:rsidR="00E93575">
        <w:rPr>
          <w:lang w:val="en-US"/>
        </w:rPr>
        <w:t>ia</w:t>
      </w:r>
      <w:r w:rsidRPr="00491C90">
        <w:rPr>
          <w:lang w:val="en-US"/>
        </w:rPr>
        <w:t xml:space="preserve">lly </w:t>
      </w:r>
      <w:r w:rsidR="00E93575">
        <w:rPr>
          <w:lang w:val="en-US"/>
        </w:rPr>
        <w:t>a</w:t>
      </w:r>
      <w:r w:rsidRPr="00491C90">
        <w:rPr>
          <w:lang w:val="en-US"/>
        </w:rPr>
        <w:t xml:space="preserve">nd </w:t>
      </w:r>
      <w:r w:rsidR="00E93575">
        <w:rPr>
          <w:lang w:val="en-US"/>
        </w:rPr>
        <w:t>e</w:t>
      </w:r>
      <w:r w:rsidRPr="00491C90">
        <w:rPr>
          <w:lang w:val="en-US"/>
        </w:rPr>
        <w:t>thn</w:t>
      </w:r>
      <w:r w:rsidR="00E93575">
        <w:rPr>
          <w:lang w:val="en-US"/>
        </w:rPr>
        <w:t>i</w:t>
      </w:r>
      <w:r w:rsidRPr="00491C90">
        <w:rPr>
          <w:lang w:val="en-US"/>
        </w:rPr>
        <w:t>c</w:t>
      </w:r>
      <w:r w:rsidR="00E93575">
        <w:rPr>
          <w:lang w:val="en-US"/>
        </w:rPr>
        <w:t>a</w:t>
      </w:r>
      <w:r w:rsidRPr="00491C90">
        <w:rPr>
          <w:lang w:val="en-US"/>
        </w:rPr>
        <w:t>lly d</w:t>
      </w:r>
      <w:r w:rsidR="00E93575">
        <w:rPr>
          <w:lang w:val="en-US"/>
        </w:rPr>
        <w:t>i</w:t>
      </w:r>
      <w:r w:rsidRPr="00491C90">
        <w:rPr>
          <w:lang w:val="en-US"/>
        </w:rPr>
        <w:t>v</w:t>
      </w:r>
      <w:r w:rsidR="00E93575">
        <w:rPr>
          <w:lang w:val="en-US"/>
        </w:rPr>
        <w:t>i</w:t>
      </w:r>
      <w:r w:rsidRPr="00491C90">
        <w:rPr>
          <w:lang w:val="en-US"/>
        </w:rPr>
        <w:t>s</w:t>
      </w:r>
      <w:r w:rsidR="00E93575">
        <w:rPr>
          <w:lang w:val="en-US"/>
        </w:rPr>
        <w:t>i</w:t>
      </w:r>
      <w:r w:rsidRPr="00491C90">
        <w:rPr>
          <w:lang w:val="en-US"/>
        </w:rPr>
        <w:t>v</w:t>
      </w:r>
      <w:r w:rsidR="00E93575">
        <w:rPr>
          <w:lang w:val="en-US"/>
        </w:rPr>
        <w:t>e</w:t>
      </w:r>
      <w:r w:rsidRPr="00491C90">
        <w:rPr>
          <w:lang w:val="en-US"/>
        </w:rPr>
        <w:t xml:space="preserve"> p</w:t>
      </w:r>
      <w:r w:rsidR="00E93575">
        <w:rPr>
          <w:lang w:val="en-US"/>
        </w:rPr>
        <w:t>o</w:t>
      </w:r>
      <w:r w:rsidRPr="00491C90">
        <w:rPr>
          <w:lang w:val="en-US"/>
        </w:rPr>
        <w:t>l</w:t>
      </w:r>
      <w:r w:rsidR="00E93575">
        <w:rPr>
          <w:lang w:val="en-US"/>
        </w:rPr>
        <w:t>i</w:t>
      </w:r>
      <w:r w:rsidRPr="00491C90">
        <w:rPr>
          <w:lang w:val="en-US"/>
        </w:rPr>
        <w:t>c</w:t>
      </w:r>
      <w:r w:rsidR="00E93575">
        <w:rPr>
          <w:lang w:val="en-US"/>
        </w:rPr>
        <w:t>ie</w:t>
      </w:r>
      <w:r w:rsidRPr="00491C90">
        <w:rPr>
          <w:lang w:val="en-US"/>
        </w:rPr>
        <w:t>s</w:t>
      </w:r>
      <w:r w:rsidR="00491C90" w:rsidRPr="00491C90">
        <w:rPr>
          <w:lang w:val="en-US"/>
        </w:rPr>
        <w:t xml:space="preserve">. </w:t>
      </w:r>
      <w:r w:rsidR="00E93575">
        <w:rPr>
          <w:lang w:val="en-US"/>
        </w:rPr>
        <w:t>I</w:t>
      </w:r>
      <w:r w:rsidRPr="00491C90">
        <w:rPr>
          <w:lang w:val="en-US"/>
        </w:rPr>
        <w:t>t</w:t>
      </w:r>
      <w:r w:rsidR="00491C90" w:rsidRPr="00491C90">
        <w:rPr>
          <w:lang w:val="en-US"/>
        </w:rPr>
        <w:t xml:space="preserve"> </w:t>
      </w:r>
      <w:r w:rsidRPr="00491C90">
        <w:rPr>
          <w:lang w:val="en-US"/>
        </w:rPr>
        <w:t>m</w:t>
      </w:r>
      <w:r w:rsidR="00E93575">
        <w:rPr>
          <w:lang w:val="en-US"/>
        </w:rPr>
        <w:t>a</w:t>
      </w:r>
      <w:r w:rsidRPr="00491C90">
        <w:rPr>
          <w:lang w:val="en-US"/>
        </w:rPr>
        <w:t>tt</w:t>
      </w:r>
      <w:r w:rsidR="00E93575">
        <w:rPr>
          <w:lang w:val="en-US"/>
        </w:rPr>
        <w:t>e</w:t>
      </w:r>
      <w:r w:rsidRPr="00491C90">
        <w:rPr>
          <w:lang w:val="en-US"/>
        </w:rPr>
        <w:t>rs t</w:t>
      </w:r>
      <w:r w:rsidR="00E93575">
        <w:rPr>
          <w:lang w:val="en-US"/>
        </w:rPr>
        <w:t>oo</w:t>
      </w:r>
      <w:r w:rsidRPr="00491C90">
        <w:rPr>
          <w:lang w:val="en-US"/>
        </w:rPr>
        <w:t xml:space="preserve"> th</w:t>
      </w:r>
      <w:r w:rsidR="00E93575">
        <w:rPr>
          <w:lang w:val="en-US"/>
        </w:rPr>
        <w:t>a</w:t>
      </w:r>
      <w:r w:rsidRPr="00491C90">
        <w:rPr>
          <w:lang w:val="en-US"/>
        </w:rPr>
        <w:t>t th</w:t>
      </w:r>
      <w:r w:rsidR="00E93575">
        <w:rPr>
          <w:lang w:val="en-US"/>
        </w:rPr>
        <w:t>e</w:t>
      </w:r>
      <w:r w:rsidRPr="00491C90">
        <w:rPr>
          <w:lang w:val="en-US"/>
        </w:rPr>
        <w:t xml:space="preserve"> d</w:t>
      </w:r>
      <w:r w:rsidR="00E93575">
        <w:rPr>
          <w:lang w:val="en-US"/>
        </w:rPr>
        <w:t>o</w:t>
      </w:r>
      <w:r w:rsidRPr="00491C90">
        <w:rPr>
          <w:lang w:val="en-US"/>
        </w:rPr>
        <w:t>m</w:t>
      </w:r>
      <w:r w:rsidR="00E93575">
        <w:rPr>
          <w:lang w:val="en-US"/>
        </w:rPr>
        <w:t>ai</w:t>
      </w:r>
      <w:r w:rsidRPr="00491C90">
        <w:rPr>
          <w:lang w:val="en-US"/>
        </w:rPr>
        <w:t xml:space="preserve">n </w:t>
      </w:r>
      <w:r w:rsidR="00E93575">
        <w:rPr>
          <w:lang w:val="en-US"/>
        </w:rPr>
        <w:t>i</w:t>
      </w:r>
      <w:r w:rsidRPr="00491C90">
        <w:rPr>
          <w:lang w:val="en-US"/>
        </w:rPr>
        <w:t>s m</w:t>
      </w:r>
      <w:r w:rsidR="00E93575">
        <w:rPr>
          <w:lang w:val="en-US"/>
        </w:rPr>
        <w:t>e</w:t>
      </w:r>
      <w:r w:rsidRPr="00491C90">
        <w:rPr>
          <w:lang w:val="en-US"/>
        </w:rPr>
        <w:t>d</w:t>
      </w:r>
      <w:r w:rsidR="00E93575">
        <w:rPr>
          <w:lang w:val="en-US"/>
        </w:rPr>
        <w:t>i</w:t>
      </w:r>
      <w:r w:rsidRPr="00491C90">
        <w:rPr>
          <w:lang w:val="en-US"/>
        </w:rPr>
        <w:t>c</w:t>
      </w:r>
      <w:r w:rsidR="00E93575">
        <w:rPr>
          <w:lang w:val="en-US"/>
        </w:rPr>
        <w:t>i</w:t>
      </w:r>
      <w:r w:rsidRPr="00491C90">
        <w:rPr>
          <w:lang w:val="en-US"/>
        </w:rPr>
        <w:t>n</w:t>
      </w:r>
      <w:r w:rsidR="00E93575">
        <w:rPr>
          <w:lang w:val="en-US"/>
        </w:rPr>
        <w:t>e</w:t>
      </w:r>
      <w:r w:rsidRPr="00491C90">
        <w:rPr>
          <w:lang w:val="en-US"/>
        </w:rPr>
        <w:t xml:space="preserve">, </w:t>
      </w:r>
      <w:r w:rsidR="00E93575">
        <w:rPr>
          <w:lang w:val="en-US"/>
        </w:rPr>
        <w:t>a</w:t>
      </w:r>
      <w:r w:rsidRPr="00491C90">
        <w:rPr>
          <w:lang w:val="en-US"/>
        </w:rPr>
        <w:t xml:space="preserve">s </w:t>
      </w:r>
      <w:r w:rsidR="00E93575">
        <w:rPr>
          <w:lang w:val="en-US"/>
        </w:rPr>
        <w:t>o</w:t>
      </w:r>
      <w:r w:rsidRPr="00491C90">
        <w:rPr>
          <w:lang w:val="en-US"/>
        </w:rPr>
        <w:t>n</w:t>
      </w:r>
      <w:r w:rsidR="00E93575">
        <w:rPr>
          <w:lang w:val="en-US"/>
        </w:rPr>
        <w:t>e</w:t>
      </w:r>
      <w:r w:rsidRPr="00491C90">
        <w:rPr>
          <w:lang w:val="en-US"/>
        </w:rPr>
        <w:t xml:space="preserve"> th</w:t>
      </w:r>
      <w:r w:rsidR="00E93575">
        <w:rPr>
          <w:lang w:val="en-US"/>
        </w:rPr>
        <w:t>a</w:t>
      </w:r>
      <w:r w:rsidRPr="00491C90">
        <w:rPr>
          <w:lang w:val="en-US"/>
        </w:rPr>
        <w:t>t h</w:t>
      </w:r>
      <w:r w:rsidR="00E93575">
        <w:rPr>
          <w:lang w:val="en-US"/>
        </w:rPr>
        <w:t>a</w:t>
      </w:r>
      <w:r w:rsidRPr="00491C90">
        <w:rPr>
          <w:lang w:val="en-US"/>
        </w:rPr>
        <w:t>s b</w:t>
      </w:r>
      <w:r w:rsidR="00E93575">
        <w:rPr>
          <w:lang w:val="en-US"/>
        </w:rPr>
        <w:t>e</w:t>
      </w:r>
      <w:r w:rsidRPr="00491C90">
        <w:rPr>
          <w:lang w:val="en-US"/>
        </w:rPr>
        <w:t>c</w:t>
      </w:r>
      <w:r w:rsidR="00E93575">
        <w:rPr>
          <w:lang w:val="en-US"/>
        </w:rPr>
        <w:t>o</w:t>
      </w:r>
      <w:r w:rsidRPr="00491C90">
        <w:rPr>
          <w:lang w:val="en-US"/>
        </w:rPr>
        <w:t>m</w:t>
      </w:r>
      <w:r w:rsidR="00E93575">
        <w:rPr>
          <w:lang w:val="en-US"/>
        </w:rPr>
        <w:t>e</w:t>
      </w:r>
      <w:r w:rsidRPr="00491C90">
        <w:rPr>
          <w:lang w:val="en-US"/>
        </w:rPr>
        <w:t xml:space="preserve"> b</w:t>
      </w:r>
      <w:r w:rsidR="00E93575">
        <w:rPr>
          <w:lang w:val="en-US"/>
        </w:rPr>
        <w:t>a</w:t>
      </w:r>
      <w:r w:rsidRPr="00491C90">
        <w:rPr>
          <w:lang w:val="en-US"/>
        </w:rPr>
        <w:t>s</w:t>
      </w:r>
      <w:r w:rsidR="00E93575">
        <w:rPr>
          <w:lang w:val="en-US"/>
        </w:rPr>
        <w:t>e</w:t>
      </w:r>
      <w:r w:rsidRPr="00491C90">
        <w:rPr>
          <w:lang w:val="en-US"/>
        </w:rPr>
        <w:t xml:space="preserve">d </w:t>
      </w:r>
      <w:r w:rsidR="00E93575">
        <w:rPr>
          <w:lang w:val="en-US"/>
        </w:rPr>
        <w:t>o</w:t>
      </w:r>
      <w:r w:rsidRPr="00491C90">
        <w:rPr>
          <w:lang w:val="en-US"/>
        </w:rPr>
        <w:t>n v</w:t>
      </w:r>
      <w:r w:rsidR="00E93575">
        <w:rPr>
          <w:lang w:val="en-US"/>
        </w:rPr>
        <w:t>e</w:t>
      </w:r>
      <w:r w:rsidRPr="00491C90">
        <w:rPr>
          <w:lang w:val="en-US"/>
        </w:rPr>
        <w:t>ry p</w:t>
      </w:r>
      <w:r w:rsidR="00E93575">
        <w:rPr>
          <w:lang w:val="en-US"/>
        </w:rPr>
        <w:t>a</w:t>
      </w:r>
      <w:r w:rsidRPr="00491C90">
        <w:rPr>
          <w:lang w:val="en-US"/>
        </w:rPr>
        <w:t>rt</w:t>
      </w:r>
      <w:r w:rsidR="00E93575">
        <w:rPr>
          <w:lang w:val="en-US"/>
        </w:rPr>
        <w:t>i</w:t>
      </w:r>
      <w:r w:rsidRPr="00491C90">
        <w:rPr>
          <w:lang w:val="en-US"/>
        </w:rPr>
        <w:t>c</w:t>
      </w:r>
      <w:r w:rsidR="00E93575">
        <w:rPr>
          <w:lang w:val="en-US"/>
        </w:rPr>
        <w:t>u</w:t>
      </w:r>
      <w:r w:rsidRPr="00491C90">
        <w:rPr>
          <w:lang w:val="en-US"/>
        </w:rPr>
        <w:t>l</w:t>
      </w:r>
      <w:r w:rsidR="00E93575">
        <w:rPr>
          <w:lang w:val="en-US"/>
        </w:rPr>
        <w:t>a</w:t>
      </w:r>
      <w:r w:rsidRPr="00491C90">
        <w:rPr>
          <w:lang w:val="en-US"/>
        </w:rPr>
        <w:t>r f</w:t>
      </w:r>
      <w:r w:rsidR="00E93575">
        <w:rPr>
          <w:lang w:val="en-US"/>
        </w:rPr>
        <w:t>o</w:t>
      </w:r>
      <w:r w:rsidRPr="00491C90">
        <w:rPr>
          <w:lang w:val="en-US"/>
        </w:rPr>
        <w:t>rm</w:t>
      </w:r>
      <w:r w:rsidR="00E93575">
        <w:rPr>
          <w:lang w:val="en-US"/>
        </w:rPr>
        <w:t>a</w:t>
      </w:r>
      <w:r w:rsidRPr="00491C90">
        <w:rPr>
          <w:lang w:val="en-US"/>
        </w:rPr>
        <w:t>t</w:t>
      </w:r>
      <w:r w:rsidR="00E93575">
        <w:rPr>
          <w:lang w:val="en-US"/>
        </w:rPr>
        <w:t>io</w:t>
      </w:r>
      <w:r w:rsidRPr="00491C90">
        <w:rPr>
          <w:lang w:val="en-US"/>
        </w:rPr>
        <w:t xml:space="preserve">ns </w:t>
      </w:r>
      <w:r w:rsidR="00E93575">
        <w:rPr>
          <w:lang w:val="en-US"/>
        </w:rPr>
        <w:t>o</w:t>
      </w:r>
      <w:r w:rsidRPr="00491C90">
        <w:rPr>
          <w:lang w:val="en-US"/>
        </w:rPr>
        <w:t>f kn</w:t>
      </w:r>
      <w:r w:rsidR="00E93575">
        <w:rPr>
          <w:lang w:val="en-US"/>
        </w:rPr>
        <w:t>o</w:t>
      </w:r>
      <w:r w:rsidRPr="00491C90">
        <w:rPr>
          <w:lang w:val="en-US"/>
        </w:rPr>
        <w:t>wl</w:t>
      </w:r>
      <w:r w:rsidR="00E93575">
        <w:rPr>
          <w:lang w:val="en-US"/>
        </w:rPr>
        <w:t>e</w:t>
      </w:r>
      <w:r w:rsidRPr="00491C90">
        <w:rPr>
          <w:lang w:val="en-US"/>
        </w:rPr>
        <w:t>dg</w:t>
      </w:r>
      <w:r w:rsidR="00E93575">
        <w:rPr>
          <w:lang w:val="en-US"/>
        </w:rPr>
        <w:t>e</w:t>
      </w:r>
      <w:r w:rsidRPr="00491C90">
        <w:rPr>
          <w:lang w:val="en-US"/>
        </w:rPr>
        <w:t xml:space="preserve"> </w:t>
      </w:r>
      <w:r w:rsidR="00E93575">
        <w:rPr>
          <w:lang w:val="en-US"/>
        </w:rPr>
        <w:t>a</w:t>
      </w:r>
      <w:r w:rsidRPr="00491C90">
        <w:rPr>
          <w:lang w:val="en-US"/>
        </w:rPr>
        <w:t>nd pr</w:t>
      </w:r>
      <w:r w:rsidR="00E93575">
        <w:rPr>
          <w:lang w:val="en-US"/>
        </w:rPr>
        <w:t>a</w:t>
      </w:r>
      <w:r w:rsidRPr="00491C90">
        <w:rPr>
          <w:lang w:val="en-US"/>
        </w:rPr>
        <w:t>ct</w:t>
      </w:r>
      <w:r w:rsidR="00E93575">
        <w:rPr>
          <w:lang w:val="en-US"/>
        </w:rPr>
        <w:t>i</w:t>
      </w:r>
      <w:r w:rsidRPr="00491C90">
        <w:rPr>
          <w:lang w:val="en-US"/>
        </w:rPr>
        <w:t>c</w:t>
      </w:r>
      <w:r w:rsidR="00E93575">
        <w:rPr>
          <w:lang w:val="en-US"/>
        </w:rPr>
        <w:t>e</w:t>
      </w:r>
      <w:r w:rsidRPr="00491C90">
        <w:rPr>
          <w:lang w:val="en-US"/>
        </w:rPr>
        <w:t>, s</w:t>
      </w:r>
      <w:r w:rsidR="00E93575">
        <w:rPr>
          <w:lang w:val="en-US"/>
        </w:rPr>
        <w:t>o</w:t>
      </w:r>
      <w:r w:rsidRPr="00491C90">
        <w:rPr>
          <w:lang w:val="en-US"/>
        </w:rPr>
        <w:t xml:space="preserve"> th</w:t>
      </w:r>
      <w:r w:rsidR="00E93575">
        <w:rPr>
          <w:lang w:val="en-US"/>
        </w:rPr>
        <w:t>a</w:t>
      </w:r>
      <w:r w:rsidRPr="00491C90">
        <w:rPr>
          <w:lang w:val="en-US"/>
        </w:rPr>
        <w:t xml:space="preserve">t </w:t>
      </w:r>
      <w:r w:rsidR="00E93575">
        <w:rPr>
          <w:lang w:val="en-US"/>
        </w:rPr>
        <w:t>i</w:t>
      </w:r>
      <w:r w:rsidRPr="00491C90">
        <w:rPr>
          <w:lang w:val="en-US"/>
        </w:rPr>
        <w:t>ts pr</w:t>
      </w:r>
      <w:r w:rsidR="00E93575">
        <w:rPr>
          <w:lang w:val="en-US"/>
        </w:rPr>
        <w:t>a</w:t>
      </w:r>
      <w:r w:rsidRPr="00491C90">
        <w:rPr>
          <w:lang w:val="en-US"/>
        </w:rPr>
        <w:t>ct</w:t>
      </w:r>
      <w:r w:rsidR="00E93575">
        <w:rPr>
          <w:lang w:val="en-US"/>
        </w:rPr>
        <w:t>i</w:t>
      </w:r>
      <w:r w:rsidRPr="00491C90">
        <w:rPr>
          <w:lang w:val="en-US"/>
        </w:rPr>
        <w:t>t</w:t>
      </w:r>
      <w:r w:rsidR="00E93575">
        <w:rPr>
          <w:lang w:val="en-US"/>
        </w:rPr>
        <w:t>io</w:t>
      </w:r>
      <w:r w:rsidRPr="00491C90">
        <w:rPr>
          <w:lang w:val="en-US"/>
        </w:rPr>
        <w:t>n</w:t>
      </w:r>
      <w:r w:rsidR="00E93575">
        <w:rPr>
          <w:lang w:val="en-US"/>
        </w:rPr>
        <w:t>e</w:t>
      </w:r>
      <w:r w:rsidRPr="00491C90">
        <w:rPr>
          <w:lang w:val="en-US"/>
        </w:rPr>
        <w:t>rs w</w:t>
      </w:r>
      <w:r w:rsidR="00E93575">
        <w:rPr>
          <w:lang w:val="en-US"/>
        </w:rPr>
        <w:t>o</w:t>
      </w:r>
      <w:r w:rsidRPr="00491C90">
        <w:rPr>
          <w:lang w:val="en-US"/>
        </w:rPr>
        <w:t>rk w</w:t>
      </w:r>
      <w:r w:rsidR="00E93575">
        <w:rPr>
          <w:lang w:val="en-US"/>
        </w:rPr>
        <w:t>i</w:t>
      </w:r>
      <w:r w:rsidRPr="00491C90">
        <w:rPr>
          <w:lang w:val="en-US"/>
        </w:rPr>
        <w:t>th f</w:t>
      </w:r>
      <w:r w:rsidR="00E93575">
        <w:rPr>
          <w:lang w:val="en-US"/>
        </w:rPr>
        <w:t>o</w:t>
      </w:r>
      <w:r w:rsidRPr="00491C90">
        <w:rPr>
          <w:lang w:val="en-US"/>
        </w:rPr>
        <w:t xml:space="preserve">rms </w:t>
      </w:r>
      <w:r w:rsidR="00E93575">
        <w:rPr>
          <w:lang w:val="en-US"/>
        </w:rPr>
        <w:t>o</w:t>
      </w:r>
      <w:r w:rsidRPr="00491C90">
        <w:rPr>
          <w:lang w:val="en-US"/>
        </w:rPr>
        <w:t>f s</w:t>
      </w:r>
      <w:r w:rsidR="00E93575">
        <w:rPr>
          <w:lang w:val="en-US"/>
        </w:rPr>
        <w:t>u</w:t>
      </w:r>
      <w:r w:rsidRPr="00491C90">
        <w:rPr>
          <w:lang w:val="en-US"/>
        </w:rPr>
        <w:t>pp</w:t>
      </w:r>
      <w:r w:rsidR="00E93575">
        <w:rPr>
          <w:lang w:val="en-US"/>
        </w:rPr>
        <w:t>o</w:t>
      </w:r>
      <w:r w:rsidRPr="00491C90">
        <w:rPr>
          <w:lang w:val="en-US"/>
        </w:rPr>
        <w:t>s</w:t>
      </w:r>
      <w:r w:rsidR="00E93575">
        <w:rPr>
          <w:lang w:val="en-US"/>
        </w:rPr>
        <w:t>e</w:t>
      </w:r>
      <w:r w:rsidRPr="00491C90">
        <w:rPr>
          <w:lang w:val="en-US"/>
        </w:rPr>
        <w:t xml:space="preserve">dly </w:t>
      </w:r>
      <w:r w:rsidR="00E93575">
        <w:rPr>
          <w:lang w:val="en-US"/>
        </w:rPr>
        <w:t>u</w:t>
      </w:r>
      <w:r w:rsidRPr="00491C90">
        <w:rPr>
          <w:lang w:val="en-US"/>
        </w:rPr>
        <w:t>n</w:t>
      </w:r>
      <w:r w:rsidR="00E93575">
        <w:rPr>
          <w:lang w:val="en-US"/>
        </w:rPr>
        <w:t>i</w:t>
      </w:r>
      <w:r w:rsidRPr="00491C90">
        <w:rPr>
          <w:lang w:val="en-US"/>
        </w:rPr>
        <w:t>v</w:t>
      </w:r>
      <w:r w:rsidR="00E93575">
        <w:rPr>
          <w:lang w:val="en-US"/>
        </w:rPr>
        <w:t>e</w:t>
      </w:r>
      <w:r w:rsidRPr="00491C90">
        <w:rPr>
          <w:lang w:val="en-US"/>
        </w:rPr>
        <w:t>rs</w:t>
      </w:r>
      <w:r w:rsidR="00E93575">
        <w:rPr>
          <w:lang w:val="en-US"/>
        </w:rPr>
        <w:t>a</w:t>
      </w:r>
      <w:r w:rsidRPr="00491C90">
        <w:rPr>
          <w:lang w:val="en-US"/>
        </w:rPr>
        <w:t xml:space="preserve">l </w:t>
      </w:r>
      <w:r w:rsidR="00E93575">
        <w:rPr>
          <w:lang w:val="en-US"/>
        </w:rPr>
        <w:t>o</w:t>
      </w:r>
      <w:r w:rsidRPr="00491C90">
        <w:rPr>
          <w:lang w:val="en-US"/>
        </w:rPr>
        <w:t>r gl</w:t>
      </w:r>
      <w:r w:rsidR="00E93575">
        <w:rPr>
          <w:lang w:val="en-US"/>
        </w:rPr>
        <w:t>o</w:t>
      </w:r>
      <w:r w:rsidRPr="00491C90">
        <w:rPr>
          <w:lang w:val="en-US"/>
        </w:rPr>
        <w:t>b</w:t>
      </w:r>
      <w:r w:rsidR="00E93575">
        <w:rPr>
          <w:lang w:val="en-US"/>
        </w:rPr>
        <w:t>a</w:t>
      </w:r>
      <w:r w:rsidRPr="00491C90">
        <w:rPr>
          <w:lang w:val="en-US"/>
        </w:rPr>
        <w:t>l, r</w:t>
      </w:r>
      <w:r w:rsidR="00E93575">
        <w:rPr>
          <w:lang w:val="en-US"/>
        </w:rPr>
        <w:t>a</w:t>
      </w:r>
      <w:r w:rsidRPr="00491C90">
        <w:rPr>
          <w:lang w:val="en-US"/>
        </w:rPr>
        <w:t>th</w:t>
      </w:r>
      <w:r w:rsidR="00E93575">
        <w:rPr>
          <w:lang w:val="en-US"/>
        </w:rPr>
        <w:t>e</w:t>
      </w:r>
      <w:r w:rsidRPr="00491C90">
        <w:rPr>
          <w:lang w:val="en-US"/>
        </w:rPr>
        <w:t>r th</w:t>
      </w:r>
      <w:r w:rsidR="00E93575">
        <w:rPr>
          <w:lang w:val="en-US"/>
        </w:rPr>
        <w:t>e</w:t>
      </w:r>
      <w:r w:rsidRPr="00491C90">
        <w:rPr>
          <w:lang w:val="en-US"/>
        </w:rPr>
        <w:t>n l</w:t>
      </w:r>
      <w:r w:rsidR="00E93575">
        <w:rPr>
          <w:lang w:val="en-US"/>
        </w:rPr>
        <w:t>o</w:t>
      </w:r>
      <w:r w:rsidRPr="00491C90">
        <w:rPr>
          <w:lang w:val="en-US"/>
        </w:rPr>
        <w:t>c</w:t>
      </w:r>
      <w:r w:rsidR="00E93575">
        <w:rPr>
          <w:lang w:val="en-US"/>
        </w:rPr>
        <w:t>a</w:t>
      </w:r>
      <w:r w:rsidRPr="00491C90">
        <w:rPr>
          <w:lang w:val="en-US"/>
        </w:rPr>
        <w:t>lly d</w:t>
      </w:r>
      <w:r w:rsidR="00E93575">
        <w:rPr>
          <w:lang w:val="en-US"/>
        </w:rPr>
        <w:t>e</w:t>
      </w:r>
      <w:r w:rsidRPr="00491C90">
        <w:rPr>
          <w:lang w:val="en-US"/>
        </w:rPr>
        <w:t>r</w:t>
      </w:r>
      <w:r w:rsidR="00E93575">
        <w:rPr>
          <w:lang w:val="en-US"/>
        </w:rPr>
        <w:t>i</w:t>
      </w:r>
      <w:r w:rsidRPr="00491C90">
        <w:rPr>
          <w:lang w:val="en-US"/>
        </w:rPr>
        <w:t>v</w:t>
      </w:r>
      <w:r w:rsidR="00E93575">
        <w:rPr>
          <w:lang w:val="en-US"/>
        </w:rPr>
        <w:t>e</w:t>
      </w:r>
      <w:r w:rsidRPr="00491C90">
        <w:rPr>
          <w:lang w:val="en-US"/>
        </w:rPr>
        <w:t>d, kn</w:t>
      </w:r>
      <w:r w:rsidR="00E93575">
        <w:rPr>
          <w:lang w:val="en-US"/>
        </w:rPr>
        <w:t>o</w:t>
      </w:r>
      <w:r w:rsidRPr="00491C90">
        <w:rPr>
          <w:lang w:val="en-US"/>
        </w:rPr>
        <w:t>wl</w:t>
      </w:r>
      <w:r w:rsidR="00E93575">
        <w:rPr>
          <w:lang w:val="en-US"/>
        </w:rPr>
        <w:t>e</w:t>
      </w:r>
      <w:r w:rsidRPr="00491C90">
        <w:rPr>
          <w:lang w:val="en-US"/>
        </w:rPr>
        <w:t>dg</w:t>
      </w:r>
      <w:r w:rsidR="00E93575">
        <w:rPr>
          <w:lang w:val="en-US"/>
        </w:rPr>
        <w:t>e</w:t>
      </w:r>
      <w:r w:rsidR="00491C90" w:rsidRPr="00491C90">
        <w:rPr>
          <w:lang w:val="en-US"/>
        </w:rPr>
        <w:t>.</w:t>
      </w:r>
    </w:p>
    <w:p w:rsidR="00491C90" w:rsidRPr="00491C90" w:rsidRDefault="001277D5" w:rsidP="00491C90">
      <w:pPr>
        <w:ind w:firstLine="709"/>
        <w:rPr>
          <w:lang w:val="en-US"/>
        </w:rPr>
      </w:pPr>
      <w:r w:rsidRPr="00491C90">
        <w:rPr>
          <w:lang w:val="en-US"/>
        </w:rPr>
        <w:t>Th</w:t>
      </w:r>
      <w:r w:rsidR="00E93575">
        <w:rPr>
          <w:lang w:val="en-US"/>
        </w:rPr>
        <w:t>e</w:t>
      </w:r>
      <w:r w:rsidRPr="00491C90">
        <w:rPr>
          <w:lang w:val="en-US"/>
        </w:rPr>
        <w:t>r</w:t>
      </w:r>
      <w:r w:rsidR="00E93575">
        <w:rPr>
          <w:lang w:val="en-US"/>
        </w:rPr>
        <w:t>e</w:t>
      </w:r>
      <w:r w:rsidRPr="00491C90">
        <w:rPr>
          <w:lang w:val="en-US"/>
        </w:rPr>
        <w:t xml:space="preserve"> </w:t>
      </w:r>
      <w:r w:rsidR="00E93575">
        <w:rPr>
          <w:lang w:val="en-US"/>
        </w:rPr>
        <w:t>a</w:t>
      </w:r>
      <w:r w:rsidRPr="00491C90">
        <w:rPr>
          <w:lang w:val="en-US"/>
        </w:rPr>
        <w:t>r</w:t>
      </w:r>
      <w:r w:rsidR="00E93575">
        <w:rPr>
          <w:lang w:val="en-US"/>
        </w:rPr>
        <w:t>e</w:t>
      </w:r>
      <w:r w:rsidRPr="00491C90">
        <w:rPr>
          <w:lang w:val="en-US"/>
        </w:rPr>
        <w:t xml:space="preserve"> m</w:t>
      </w:r>
      <w:r w:rsidR="00E93575">
        <w:rPr>
          <w:lang w:val="en-US"/>
        </w:rPr>
        <w:t>a</w:t>
      </w:r>
      <w:r w:rsidRPr="00491C90">
        <w:rPr>
          <w:lang w:val="en-US"/>
        </w:rPr>
        <w:t>ny d</w:t>
      </w:r>
      <w:r w:rsidR="00E93575">
        <w:rPr>
          <w:lang w:val="en-US"/>
        </w:rPr>
        <w:t>o</w:t>
      </w:r>
      <w:r w:rsidRPr="00491C90">
        <w:rPr>
          <w:lang w:val="en-US"/>
        </w:rPr>
        <w:t>m</w:t>
      </w:r>
      <w:r w:rsidR="00E93575">
        <w:rPr>
          <w:lang w:val="en-US"/>
        </w:rPr>
        <w:t>ai</w:t>
      </w:r>
      <w:r w:rsidRPr="00491C90">
        <w:rPr>
          <w:lang w:val="en-US"/>
        </w:rPr>
        <w:t xml:space="preserve">ns </w:t>
      </w:r>
      <w:r w:rsidR="00E93575">
        <w:rPr>
          <w:lang w:val="en-US"/>
        </w:rPr>
        <w:t>i</w:t>
      </w:r>
      <w:r w:rsidRPr="00491C90">
        <w:rPr>
          <w:lang w:val="en-US"/>
        </w:rPr>
        <w:t>n wh</w:t>
      </w:r>
      <w:r w:rsidR="00E93575">
        <w:rPr>
          <w:lang w:val="en-US"/>
        </w:rPr>
        <w:t>i</w:t>
      </w:r>
      <w:r w:rsidRPr="00491C90">
        <w:rPr>
          <w:lang w:val="en-US"/>
        </w:rPr>
        <w:t xml:space="preserve">ch </w:t>
      </w:r>
      <w:r w:rsidR="00E93575">
        <w:rPr>
          <w:lang w:val="en-US"/>
        </w:rPr>
        <w:t>E</w:t>
      </w:r>
      <w:r w:rsidRPr="00491C90">
        <w:rPr>
          <w:lang w:val="en-US"/>
        </w:rPr>
        <w:t>ngl</w:t>
      </w:r>
      <w:r w:rsidR="00E93575">
        <w:rPr>
          <w:lang w:val="en-US"/>
        </w:rPr>
        <w:t>i</w:t>
      </w:r>
      <w:r w:rsidRPr="00491C90">
        <w:rPr>
          <w:lang w:val="en-US"/>
        </w:rPr>
        <w:t>sh pl</w:t>
      </w:r>
      <w:r w:rsidR="00E93575">
        <w:rPr>
          <w:lang w:val="en-US"/>
        </w:rPr>
        <w:t>a</w:t>
      </w:r>
      <w:r w:rsidRPr="00491C90">
        <w:rPr>
          <w:lang w:val="en-US"/>
        </w:rPr>
        <w:t>ys s</w:t>
      </w:r>
      <w:r w:rsidR="00E93575">
        <w:rPr>
          <w:lang w:val="en-US"/>
        </w:rPr>
        <w:t>i</w:t>
      </w:r>
      <w:r w:rsidRPr="00491C90">
        <w:rPr>
          <w:lang w:val="en-US"/>
        </w:rPr>
        <w:t>m</w:t>
      </w:r>
      <w:r w:rsidR="00E93575">
        <w:rPr>
          <w:lang w:val="en-US"/>
        </w:rPr>
        <w:t>i</w:t>
      </w:r>
      <w:r w:rsidRPr="00491C90">
        <w:rPr>
          <w:lang w:val="en-US"/>
        </w:rPr>
        <w:t>l</w:t>
      </w:r>
      <w:r w:rsidR="00E93575">
        <w:rPr>
          <w:lang w:val="en-US"/>
        </w:rPr>
        <w:t>a</w:t>
      </w:r>
      <w:r w:rsidRPr="00491C90">
        <w:rPr>
          <w:lang w:val="en-US"/>
        </w:rPr>
        <w:t>r r</w:t>
      </w:r>
      <w:r w:rsidR="00E93575">
        <w:rPr>
          <w:lang w:val="en-US"/>
        </w:rPr>
        <w:t>o</w:t>
      </w:r>
      <w:r w:rsidRPr="00491C90">
        <w:rPr>
          <w:lang w:val="en-US"/>
        </w:rPr>
        <w:t>l</w:t>
      </w:r>
      <w:r w:rsidR="00E93575">
        <w:rPr>
          <w:lang w:val="en-US"/>
        </w:rPr>
        <w:t>e</w:t>
      </w:r>
      <w:r w:rsidRPr="00491C90">
        <w:rPr>
          <w:lang w:val="en-US"/>
        </w:rPr>
        <w:t>s, b</w:t>
      </w:r>
      <w:r w:rsidR="00E93575">
        <w:rPr>
          <w:lang w:val="en-US"/>
        </w:rPr>
        <w:t>u</w:t>
      </w:r>
      <w:r w:rsidRPr="00491C90">
        <w:rPr>
          <w:lang w:val="en-US"/>
        </w:rPr>
        <w:t>s</w:t>
      </w:r>
      <w:r w:rsidR="00E93575">
        <w:rPr>
          <w:lang w:val="en-US"/>
        </w:rPr>
        <w:t>i</w:t>
      </w:r>
      <w:r w:rsidRPr="00491C90">
        <w:rPr>
          <w:lang w:val="en-US"/>
        </w:rPr>
        <w:t>n</w:t>
      </w:r>
      <w:r w:rsidR="00E93575">
        <w:rPr>
          <w:lang w:val="en-US"/>
        </w:rPr>
        <w:t>e</w:t>
      </w:r>
      <w:r w:rsidRPr="00491C90">
        <w:rPr>
          <w:lang w:val="en-US"/>
        </w:rPr>
        <w:t xml:space="preserve">ss </w:t>
      </w:r>
      <w:r w:rsidR="00E93575">
        <w:rPr>
          <w:lang w:val="en-US"/>
        </w:rPr>
        <w:t>a</w:t>
      </w:r>
      <w:r w:rsidRPr="00491C90">
        <w:rPr>
          <w:lang w:val="en-US"/>
        </w:rPr>
        <w:t>nd th</w:t>
      </w:r>
      <w:r w:rsidR="00E93575">
        <w:rPr>
          <w:lang w:val="en-US"/>
        </w:rPr>
        <w:t>e</w:t>
      </w:r>
      <w:r w:rsidRPr="00491C90">
        <w:rPr>
          <w:lang w:val="en-US"/>
        </w:rPr>
        <w:t xml:space="preserve"> </w:t>
      </w:r>
      <w:r w:rsidR="00E93575">
        <w:rPr>
          <w:lang w:val="en-US"/>
        </w:rPr>
        <w:t>e</w:t>
      </w:r>
      <w:r w:rsidRPr="00491C90">
        <w:rPr>
          <w:lang w:val="en-US"/>
        </w:rPr>
        <w:t>c</w:t>
      </w:r>
      <w:r w:rsidR="00E93575">
        <w:rPr>
          <w:lang w:val="en-US"/>
        </w:rPr>
        <w:t>o</w:t>
      </w:r>
      <w:r w:rsidRPr="00491C90">
        <w:rPr>
          <w:lang w:val="en-US"/>
        </w:rPr>
        <w:t>n</w:t>
      </w:r>
      <w:r w:rsidR="00E93575">
        <w:rPr>
          <w:lang w:val="en-US"/>
        </w:rPr>
        <w:t>o</w:t>
      </w:r>
      <w:r w:rsidRPr="00491C90">
        <w:rPr>
          <w:lang w:val="en-US"/>
        </w:rPr>
        <w:t>my b</w:t>
      </w:r>
      <w:r w:rsidR="00E93575">
        <w:rPr>
          <w:lang w:val="en-US"/>
        </w:rPr>
        <w:t>ei</w:t>
      </w:r>
      <w:r w:rsidRPr="00491C90">
        <w:rPr>
          <w:lang w:val="en-US"/>
        </w:rPr>
        <w:t xml:space="preserve">ng </w:t>
      </w:r>
      <w:r w:rsidR="00E93575">
        <w:rPr>
          <w:lang w:val="en-US"/>
        </w:rPr>
        <w:t>o</w:t>
      </w:r>
      <w:r w:rsidRPr="00491C90">
        <w:rPr>
          <w:lang w:val="en-US"/>
        </w:rPr>
        <w:t>n</w:t>
      </w:r>
      <w:r w:rsidR="00E93575">
        <w:rPr>
          <w:lang w:val="en-US"/>
        </w:rPr>
        <w:t>e</w:t>
      </w:r>
      <w:r w:rsidRPr="00491C90">
        <w:rPr>
          <w:lang w:val="en-US"/>
        </w:rPr>
        <w:t xml:space="preserve"> </w:t>
      </w:r>
      <w:r w:rsidR="00E93575">
        <w:rPr>
          <w:lang w:val="en-US"/>
        </w:rPr>
        <w:t>o</w:t>
      </w:r>
      <w:r w:rsidRPr="00491C90">
        <w:rPr>
          <w:lang w:val="en-US"/>
        </w:rPr>
        <w:t>f th</w:t>
      </w:r>
      <w:r w:rsidR="00E93575">
        <w:rPr>
          <w:lang w:val="en-US"/>
        </w:rPr>
        <w:t>e</w:t>
      </w:r>
      <w:r w:rsidRPr="00491C90">
        <w:rPr>
          <w:lang w:val="en-US"/>
        </w:rPr>
        <w:t xml:space="preserve"> m</w:t>
      </w:r>
      <w:r w:rsidR="00E93575">
        <w:rPr>
          <w:lang w:val="en-US"/>
        </w:rPr>
        <w:t>o</w:t>
      </w:r>
      <w:r w:rsidRPr="00491C90">
        <w:rPr>
          <w:lang w:val="en-US"/>
        </w:rPr>
        <w:t>st s</w:t>
      </w:r>
      <w:r w:rsidR="00E93575">
        <w:rPr>
          <w:lang w:val="en-US"/>
        </w:rPr>
        <w:t>a</w:t>
      </w:r>
      <w:r w:rsidRPr="00491C90">
        <w:rPr>
          <w:lang w:val="en-US"/>
        </w:rPr>
        <w:t>l</w:t>
      </w:r>
      <w:r w:rsidR="00E93575">
        <w:rPr>
          <w:lang w:val="en-US"/>
        </w:rPr>
        <w:t>ie</w:t>
      </w:r>
      <w:r w:rsidRPr="00491C90">
        <w:rPr>
          <w:lang w:val="en-US"/>
        </w:rPr>
        <w:t>nt</w:t>
      </w:r>
      <w:r w:rsidR="00491C90" w:rsidRPr="00491C90">
        <w:rPr>
          <w:lang w:val="en-US"/>
        </w:rPr>
        <w:t xml:space="preserve">. </w:t>
      </w:r>
      <w:r w:rsidR="00E93575">
        <w:rPr>
          <w:lang w:val="en-US"/>
        </w:rPr>
        <w:t>I</w:t>
      </w:r>
      <w:r w:rsidRPr="00491C90">
        <w:rPr>
          <w:lang w:val="en-US"/>
        </w:rPr>
        <w:t>n th</w:t>
      </w:r>
      <w:r w:rsidR="00E93575">
        <w:rPr>
          <w:lang w:val="en-US"/>
        </w:rPr>
        <w:t>e</w:t>
      </w:r>
      <w:r w:rsidRPr="00491C90">
        <w:rPr>
          <w:lang w:val="en-US"/>
        </w:rPr>
        <w:t xml:space="preserve"> Ph</w:t>
      </w:r>
      <w:r w:rsidR="00E93575">
        <w:rPr>
          <w:lang w:val="en-US"/>
        </w:rPr>
        <w:t>i</w:t>
      </w:r>
      <w:r w:rsidRPr="00491C90">
        <w:rPr>
          <w:lang w:val="en-US"/>
        </w:rPr>
        <w:t>l</w:t>
      </w:r>
      <w:r w:rsidR="00E93575">
        <w:rPr>
          <w:lang w:val="en-US"/>
        </w:rPr>
        <w:t>i</w:t>
      </w:r>
      <w:r w:rsidRPr="00491C90">
        <w:rPr>
          <w:lang w:val="en-US"/>
        </w:rPr>
        <w:t>pp</w:t>
      </w:r>
      <w:r w:rsidR="00E93575">
        <w:rPr>
          <w:lang w:val="en-US"/>
        </w:rPr>
        <w:t>i</w:t>
      </w:r>
      <w:r w:rsidRPr="00491C90">
        <w:rPr>
          <w:lang w:val="en-US"/>
        </w:rPr>
        <w:t>n</w:t>
      </w:r>
      <w:r w:rsidR="00E93575">
        <w:rPr>
          <w:lang w:val="en-US"/>
        </w:rPr>
        <w:t>e</w:t>
      </w:r>
      <w:r w:rsidRPr="00491C90">
        <w:rPr>
          <w:lang w:val="en-US"/>
        </w:rPr>
        <w:t>s, f</w:t>
      </w:r>
      <w:r w:rsidR="00E93575">
        <w:rPr>
          <w:lang w:val="en-US"/>
        </w:rPr>
        <w:t>o</w:t>
      </w:r>
      <w:r w:rsidRPr="00491C90">
        <w:rPr>
          <w:lang w:val="en-US"/>
        </w:rPr>
        <w:t xml:space="preserve">r </w:t>
      </w:r>
      <w:r w:rsidR="00E93575">
        <w:rPr>
          <w:lang w:val="en-US"/>
        </w:rPr>
        <w:t>e</w:t>
      </w:r>
      <w:r w:rsidRPr="00491C90">
        <w:rPr>
          <w:lang w:val="en-US"/>
        </w:rPr>
        <w:t>x</w:t>
      </w:r>
      <w:r w:rsidR="00E93575">
        <w:rPr>
          <w:lang w:val="en-US"/>
        </w:rPr>
        <w:t>a</w:t>
      </w:r>
      <w:r w:rsidRPr="00491C90">
        <w:rPr>
          <w:lang w:val="en-US"/>
        </w:rPr>
        <w:t>mpl</w:t>
      </w:r>
      <w:r w:rsidR="00E93575">
        <w:rPr>
          <w:lang w:val="en-US"/>
        </w:rPr>
        <w:t>e</w:t>
      </w:r>
      <w:r w:rsidRPr="00491C90">
        <w:rPr>
          <w:lang w:val="en-US"/>
        </w:rPr>
        <w:t>, “</w:t>
      </w:r>
      <w:r w:rsidR="00E93575">
        <w:rPr>
          <w:lang w:val="en-US"/>
        </w:rPr>
        <w:t>E</w:t>
      </w:r>
      <w:r w:rsidRPr="00491C90">
        <w:rPr>
          <w:lang w:val="en-US"/>
        </w:rPr>
        <w:t>ngl</w:t>
      </w:r>
      <w:r w:rsidR="00E93575">
        <w:rPr>
          <w:lang w:val="en-US"/>
        </w:rPr>
        <w:t>i</w:t>
      </w:r>
      <w:r w:rsidRPr="00491C90">
        <w:rPr>
          <w:lang w:val="en-US"/>
        </w:rPr>
        <w:t>sh c</w:t>
      </w:r>
      <w:r w:rsidR="00E93575">
        <w:rPr>
          <w:lang w:val="en-US"/>
        </w:rPr>
        <w:t>o</w:t>
      </w:r>
      <w:r w:rsidRPr="00491C90">
        <w:rPr>
          <w:lang w:val="en-US"/>
        </w:rPr>
        <w:t>nt</w:t>
      </w:r>
      <w:r w:rsidR="00E93575">
        <w:rPr>
          <w:lang w:val="en-US"/>
        </w:rPr>
        <w:t>i</w:t>
      </w:r>
      <w:r w:rsidRPr="00491C90">
        <w:rPr>
          <w:lang w:val="en-US"/>
        </w:rPr>
        <w:t>n</w:t>
      </w:r>
      <w:r w:rsidR="00E93575">
        <w:rPr>
          <w:lang w:val="en-US"/>
        </w:rPr>
        <w:t>ue</w:t>
      </w:r>
      <w:r w:rsidRPr="00491C90">
        <w:rPr>
          <w:lang w:val="en-US"/>
        </w:rPr>
        <w:t>s t</w:t>
      </w:r>
      <w:r w:rsidR="00E93575">
        <w:rPr>
          <w:lang w:val="en-US"/>
        </w:rPr>
        <w:t>o</w:t>
      </w:r>
      <w:r w:rsidRPr="00491C90">
        <w:rPr>
          <w:lang w:val="en-US"/>
        </w:rPr>
        <w:t xml:space="preserve"> </w:t>
      </w:r>
      <w:r w:rsidR="00E93575">
        <w:rPr>
          <w:lang w:val="en-US"/>
        </w:rPr>
        <w:t>o</w:t>
      </w:r>
      <w:r w:rsidRPr="00491C90">
        <w:rPr>
          <w:lang w:val="en-US"/>
        </w:rPr>
        <w:t>cc</w:t>
      </w:r>
      <w:r w:rsidR="00E93575">
        <w:rPr>
          <w:lang w:val="en-US"/>
        </w:rPr>
        <w:t>u</w:t>
      </w:r>
      <w:r w:rsidRPr="00491C90">
        <w:rPr>
          <w:lang w:val="en-US"/>
        </w:rPr>
        <w:t>py th</w:t>
      </w:r>
      <w:r w:rsidR="00E93575">
        <w:rPr>
          <w:lang w:val="en-US"/>
        </w:rPr>
        <w:t>e</w:t>
      </w:r>
      <w:r w:rsidRPr="00491C90">
        <w:rPr>
          <w:lang w:val="en-US"/>
        </w:rPr>
        <w:t xml:space="preserve"> pl</w:t>
      </w:r>
      <w:r w:rsidR="00E93575">
        <w:rPr>
          <w:lang w:val="en-US"/>
        </w:rPr>
        <w:t>a</w:t>
      </w:r>
      <w:r w:rsidRPr="00491C90">
        <w:rPr>
          <w:lang w:val="en-US"/>
        </w:rPr>
        <w:t>c</w:t>
      </w:r>
      <w:r w:rsidR="00E93575">
        <w:rPr>
          <w:lang w:val="en-US"/>
        </w:rPr>
        <w:t>e</w:t>
      </w:r>
      <w:r w:rsidRPr="00491C90">
        <w:rPr>
          <w:lang w:val="en-US"/>
        </w:rPr>
        <w:t xml:space="preserve"> </w:t>
      </w:r>
      <w:r w:rsidR="00E93575">
        <w:rPr>
          <w:lang w:val="en-US"/>
        </w:rPr>
        <w:t>o</w:t>
      </w:r>
      <w:r w:rsidRPr="00491C90">
        <w:rPr>
          <w:lang w:val="en-US"/>
        </w:rPr>
        <w:t>f pr</w:t>
      </w:r>
      <w:r w:rsidR="00E93575">
        <w:rPr>
          <w:lang w:val="en-US"/>
        </w:rPr>
        <w:t>i</w:t>
      </w:r>
      <w:r w:rsidRPr="00491C90">
        <w:rPr>
          <w:lang w:val="en-US"/>
        </w:rPr>
        <w:t>v</w:t>
      </w:r>
      <w:r w:rsidR="00E93575">
        <w:rPr>
          <w:lang w:val="en-US"/>
        </w:rPr>
        <w:t>i</w:t>
      </w:r>
      <w:r w:rsidRPr="00491C90">
        <w:rPr>
          <w:lang w:val="en-US"/>
        </w:rPr>
        <w:t>l</w:t>
      </w:r>
      <w:r w:rsidR="00E93575">
        <w:rPr>
          <w:lang w:val="en-US"/>
        </w:rPr>
        <w:t>e</w:t>
      </w:r>
      <w:r w:rsidRPr="00491C90">
        <w:rPr>
          <w:lang w:val="en-US"/>
        </w:rPr>
        <w:t>g</w:t>
      </w:r>
      <w:r w:rsidR="00E93575">
        <w:rPr>
          <w:lang w:val="en-US"/>
        </w:rPr>
        <w:t>e</w:t>
      </w:r>
      <w:r w:rsidR="00491C90" w:rsidRPr="00491C90">
        <w:rPr>
          <w:lang w:val="en-US"/>
        </w:rPr>
        <w:t xml:space="preserve"> - </w:t>
      </w:r>
      <w:r w:rsidR="00E93575">
        <w:rPr>
          <w:lang w:val="en-US"/>
        </w:rPr>
        <w:t>i</w:t>
      </w:r>
      <w:r w:rsidRPr="00491C90">
        <w:rPr>
          <w:lang w:val="en-US"/>
        </w:rPr>
        <w:t>t b</w:t>
      </w:r>
      <w:r w:rsidR="00E93575">
        <w:rPr>
          <w:lang w:val="en-US"/>
        </w:rPr>
        <w:t>ei</w:t>
      </w:r>
      <w:r w:rsidRPr="00491C90">
        <w:rPr>
          <w:lang w:val="en-US"/>
        </w:rPr>
        <w:t>ng th</w:t>
      </w:r>
      <w:r w:rsidR="00E93575">
        <w:rPr>
          <w:lang w:val="en-US"/>
        </w:rPr>
        <w:t>e</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o</w:t>
      </w:r>
      <w:r w:rsidRPr="00491C90">
        <w:rPr>
          <w:lang w:val="en-US"/>
        </w:rPr>
        <w:t>f th</w:t>
      </w:r>
      <w:r w:rsidR="00E93575">
        <w:rPr>
          <w:lang w:val="en-US"/>
        </w:rPr>
        <w:t>e</w:t>
      </w:r>
      <w:r w:rsidRPr="00491C90">
        <w:rPr>
          <w:lang w:val="en-US"/>
        </w:rPr>
        <w:t xml:space="preserve"> r</w:t>
      </w:r>
      <w:r w:rsidR="00E93575">
        <w:rPr>
          <w:lang w:val="en-US"/>
        </w:rPr>
        <w:t>u</w:t>
      </w:r>
      <w:r w:rsidRPr="00491C90">
        <w:rPr>
          <w:lang w:val="en-US"/>
        </w:rPr>
        <w:t>l</w:t>
      </w:r>
      <w:r w:rsidR="00E93575">
        <w:rPr>
          <w:lang w:val="en-US"/>
        </w:rPr>
        <w:t>i</w:t>
      </w:r>
      <w:r w:rsidRPr="00491C90">
        <w:rPr>
          <w:lang w:val="en-US"/>
        </w:rPr>
        <w:t>ng syst</w:t>
      </w:r>
      <w:r w:rsidR="00E93575">
        <w:rPr>
          <w:lang w:val="en-US"/>
        </w:rPr>
        <w:t>e</w:t>
      </w:r>
      <w:r w:rsidRPr="00491C90">
        <w:rPr>
          <w:lang w:val="en-US"/>
        </w:rPr>
        <w:t>m, g</w:t>
      </w:r>
      <w:r w:rsidR="00E93575">
        <w:rPr>
          <w:lang w:val="en-US"/>
        </w:rPr>
        <w:t>o</w:t>
      </w:r>
      <w:r w:rsidRPr="00491C90">
        <w:rPr>
          <w:lang w:val="en-US"/>
        </w:rPr>
        <w:t>v</w:t>
      </w:r>
      <w:r w:rsidR="00E93575">
        <w:rPr>
          <w:lang w:val="en-US"/>
        </w:rPr>
        <w:t>e</w:t>
      </w:r>
      <w:r w:rsidRPr="00491C90">
        <w:rPr>
          <w:lang w:val="en-US"/>
        </w:rPr>
        <w:t>rnm</w:t>
      </w:r>
      <w:r w:rsidR="00E93575">
        <w:rPr>
          <w:lang w:val="en-US"/>
        </w:rPr>
        <w:t>e</w:t>
      </w:r>
      <w:r w:rsidRPr="00491C90">
        <w:rPr>
          <w:lang w:val="en-US"/>
        </w:rPr>
        <w:t xml:space="preserve">nt, </w:t>
      </w:r>
      <w:r w:rsidR="00E93575">
        <w:rPr>
          <w:lang w:val="en-US"/>
        </w:rPr>
        <w:t>e</w:t>
      </w:r>
      <w:r w:rsidRPr="00491C90">
        <w:rPr>
          <w:lang w:val="en-US"/>
        </w:rPr>
        <w:t>d</w:t>
      </w:r>
      <w:r w:rsidR="00E93575">
        <w:rPr>
          <w:lang w:val="en-US"/>
        </w:rPr>
        <w:t>u</w:t>
      </w:r>
      <w:r w:rsidRPr="00491C90">
        <w:rPr>
          <w:lang w:val="en-US"/>
        </w:rPr>
        <w:t>c</w:t>
      </w:r>
      <w:r w:rsidR="00E93575">
        <w:rPr>
          <w:lang w:val="en-US"/>
        </w:rPr>
        <w:t>a</w:t>
      </w:r>
      <w:r w:rsidRPr="00491C90">
        <w:rPr>
          <w:lang w:val="en-US"/>
        </w:rPr>
        <w:t>t</w:t>
      </w:r>
      <w:r w:rsidR="00E93575">
        <w:rPr>
          <w:lang w:val="en-US"/>
        </w:rPr>
        <w:t>io</w:t>
      </w:r>
      <w:r w:rsidRPr="00491C90">
        <w:rPr>
          <w:lang w:val="en-US"/>
        </w:rPr>
        <w:t>n, b</w:t>
      </w:r>
      <w:r w:rsidR="00E93575">
        <w:rPr>
          <w:lang w:val="en-US"/>
        </w:rPr>
        <w:t>u</w:t>
      </w:r>
      <w:r w:rsidRPr="00491C90">
        <w:rPr>
          <w:lang w:val="en-US"/>
        </w:rPr>
        <w:t>s</w:t>
      </w:r>
      <w:r w:rsidR="00E93575">
        <w:rPr>
          <w:lang w:val="en-US"/>
        </w:rPr>
        <w:t>i</w:t>
      </w:r>
      <w:r w:rsidRPr="00491C90">
        <w:rPr>
          <w:lang w:val="en-US"/>
        </w:rPr>
        <w:t>n</w:t>
      </w:r>
      <w:r w:rsidR="00E93575">
        <w:rPr>
          <w:lang w:val="en-US"/>
        </w:rPr>
        <w:t>e</w:t>
      </w:r>
      <w:r w:rsidRPr="00491C90">
        <w:rPr>
          <w:lang w:val="en-US"/>
        </w:rPr>
        <w:t xml:space="preserve">ss </w:t>
      </w:r>
      <w:r w:rsidR="00E93575">
        <w:rPr>
          <w:lang w:val="en-US"/>
        </w:rPr>
        <w:t>a</w:t>
      </w:r>
      <w:r w:rsidRPr="00491C90">
        <w:rPr>
          <w:lang w:val="en-US"/>
        </w:rPr>
        <w:t>nd tr</w:t>
      </w:r>
      <w:r w:rsidR="00E93575">
        <w:rPr>
          <w:lang w:val="en-US"/>
        </w:rPr>
        <w:t>a</w:t>
      </w:r>
      <w:r w:rsidRPr="00491C90">
        <w:rPr>
          <w:lang w:val="en-US"/>
        </w:rPr>
        <w:t>d</w:t>
      </w:r>
      <w:r w:rsidR="00E93575">
        <w:rPr>
          <w:lang w:val="en-US"/>
        </w:rPr>
        <w:t>e</w:t>
      </w:r>
      <w:r w:rsidRPr="00491C90">
        <w:rPr>
          <w:lang w:val="en-US"/>
        </w:rPr>
        <w:t xml:space="preserve">, </w:t>
      </w:r>
      <w:r w:rsidR="00E93575">
        <w:rPr>
          <w:lang w:val="en-US"/>
        </w:rPr>
        <w:t>a</w:t>
      </w:r>
      <w:r w:rsidRPr="00491C90">
        <w:rPr>
          <w:lang w:val="en-US"/>
        </w:rPr>
        <w:t>nd d</w:t>
      </w:r>
      <w:r w:rsidR="00E93575">
        <w:rPr>
          <w:lang w:val="en-US"/>
        </w:rPr>
        <w:t>i</w:t>
      </w:r>
      <w:r w:rsidRPr="00491C90">
        <w:rPr>
          <w:lang w:val="en-US"/>
        </w:rPr>
        <w:t>pl</w:t>
      </w:r>
      <w:r w:rsidR="00E93575">
        <w:rPr>
          <w:lang w:val="en-US"/>
        </w:rPr>
        <w:t>o</w:t>
      </w:r>
      <w:r w:rsidRPr="00491C90">
        <w:rPr>
          <w:lang w:val="en-US"/>
        </w:rPr>
        <w:t>m</w:t>
      </w:r>
      <w:r w:rsidR="00E93575">
        <w:rPr>
          <w:lang w:val="en-US"/>
        </w:rPr>
        <w:t>a</w:t>
      </w:r>
      <w:r w:rsidRPr="00491C90">
        <w:rPr>
          <w:lang w:val="en-US"/>
        </w:rPr>
        <w:t>cy…Th</w:t>
      </w:r>
      <w:r w:rsidR="00E93575">
        <w:rPr>
          <w:lang w:val="en-US"/>
        </w:rPr>
        <w:t>e</w:t>
      </w:r>
      <w:r w:rsidRPr="00491C90">
        <w:rPr>
          <w:lang w:val="en-US"/>
        </w:rPr>
        <w:t xml:space="preserve"> r</w:t>
      </w:r>
      <w:r w:rsidR="00E93575">
        <w:rPr>
          <w:lang w:val="en-US"/>
        </w:rPr>
        <w:t>o</w:t>
      </w:r>
      <w:r w:rsidRPr="00491C90">
        <w:rPr>
          <w:lang w:val="en-US"/>
        </w:rPr>
        <w:t>l</w:t>
      </w:r>
      <w:r w:rsidR="00E93575">
        <w:rPr>
          <w:lang w:val="en-US"/>
        </w:rPr>
        <w:t>e</w:t>
      </w:r>
      <w:r w:rsidRPr="00491C90">
        <w:rPr>
          <w:lang w:val="en-US"/>
        </w:rPr>
        <w:t xml:space="preserve"> </w:t>
      </w:r>
      <w:r w:rsidR="00E93575">
        <w:rPr>
          <w:lang w:val="en-US"/>
        </w:rPr>
        <w:t>o</w:t>
      </w:r>
      <w:r w:rsidRPr="00491C90">
        <w:rPr>
          <w:lang w:val="en-US"/>
        </w:rPr>
        <w:t>f Ph</w:t>
      </w:r>
      <w:r w:rsidR="00E93575">
        <w:rPr>
          <w:lang w:val="en-US"/>
        </w:rPr>
        <w:t>i</w:t>
      </w:r>
      <w:r w:rsidRPr="00491C90">
        <w:rPr>
          <w:lang w:val="en-US"/>
        </w:rPr>
        <w:t>l</w:t>
      </w:r>
      <w:r w:rsidR="00E93575">
        <w:rPr>
          <w:lang w:val="en-US"/>
        </w:rPr>
        <w:t>i</w:t>
      </w:r>
      <w:r w:rsidRPr="00491C90">
        <w:rPr>
          <w:lang w:val="en-US"/>
        </w:rPr>
        <w:t>pp</w:t>
      </w:r>
      <w:r w:rsidR="00E93575">
        <w:rPr>
          <w:lang w:val="en-US"/>
        </w:rPr>
        <w:t>i</w:t>
      </w:r>
      <w:r w:rsidRPr="00491C90">
        <w:rPr>
          <w:lang w:val="en-US"/>
        </w:rPr>
        <w:t>n</w:t>
      </w:r>
      <w:r w:rsidR="00E93575">
        <w:rPr>
          <w:lang w:val="en-US"/>
        </w:rPr>
        <w:t>e</w:t>
      </w:r>
      <w:r w:rsidRPr="00491C90">
        <w:rPr>
          <w:lang w:val="en-US"/>
        </w:rPr>
        <w:t xml:space="preserve"> </w:t>
      </w:r>
      <w:r w:rsidR="00E93575">
        <w:rPr>
          <w:lang w:val="en-US"/>
        </w:rPr>
        <w:t>e</w:t>
      </w:r>
      <w:r w:rsidRPr="00491C90">
        <w:rPr>
          <w:lang w:val="en-US"/>
        </w:rPr>
        <w:t>d</w:t>
      </w:r>
      <w:r w:rsidR="00E93575">
        <w:rPr>
          <w:lang w:val="en-US"/>
        </w:rPr>
        <w:t>u</w:t>
      </w:r>
      <w:r w:rsidRPr="00491C90">
        <w:rPr>
          <w:lang w:val="en-US"/>
        </w:rPr>
        <w:t>c</w:t>
      </w:r>
      <w:r w:rsidR="00E93575">
        <w:rPr>
          <w:lang w:val="en-US"/>
        </w:rPr>
        <w:t>a</w:t>
      </w:r>
      <w:r w:rsidRPr="00491C90">
        <w:rPr>
          <w:lang w:val="en-US"/>
        </w:rPr>
        <w:t>t</w:t>
      </w:r>
      <w:r w:rsidR="00E93575">
        <w:rPr>
          <w:lang w:val="en-US"/>
        </w:rPr>
        <w:t>io</w:t>
      </w:r>
      <w:r w:rsidRPr="00491C90">
        <w:rPr>
          <w:lang w:val="en-US"/>
        </w:rPr>
        <w:t>n</w:t>
      </w:r>
      <w:r w:rsidR="00491C90" w:rsidRPr="00491C90">
        <w:rPr>
          <w:lang w:val="en-US"/>
        </w:rPr>
        <w:t xml:space="preserve">... </w:t>
      </w:r>
      <w:r w:rsidRPr="00491C90">
        <w:rPr>
          <w:lang w:val="en-US"/>
        </w:rPr>
        <w:t>s</w:t>
      </w:r>
      <w:r w:rsidR="00E93575">
        <w:rPr>
          <w:lang w:val="en-US"/>
        </w:rPr>
        <w:t>ee</w:t>
      </w:r>
      <w:r w:rsidRPr="00491C90">
        <w:rPr>
          <w:lang w:val="en-US"/>
        </w:rPr>
        <w:t>ms t</w:t>
      </w:r>
      <w:r w:rsidR="00E93575">
        <w:rPr>
          <w:lang w:val="en-US"/>
        </w:rPr>
        <w:t>o</w:t>
      </w:r>
      <w:r w:rsidRPr="00491C90">
        <w:rPr>
          <w:lang w:val="en-US"/>
        </w:rPr>
        <w:t xml:space="preserve"> b</w:t>
      </w:r>
      <w:r w:rsidR="00E93575">
        <w:rPr>
          <w:lang w:val="en-US"/>
        </w:rPr>
        <w:t>e</w:t>
      </w:r>
      <w:r w:rsidRPr="00491C90">
        <w:rPr>
          <w:lang w:val="en-US"/>
        </w:rPr>
        <w:t xml:space="preserve"> th</w:t>
      </w:r>
      <w:r w:rsidR="00E93575">
        <w:rPr>
          <w:lang w:val="en-US"/>
        </w:rPr>
        <w:t>a</w:t>
      </w:r>
      <w:r w:rsidRPr="00491C90">
        <w:rPr>
          <w:lang w:val="en-US"/>
        </w:rPr>
        <w:t xml:space="preserve">t </w:t>
      </w:r>
      <w:r w:rsidR="00E93575">
        <w:rPr>
          <w:lang w:val="en-US"/>
        </w:rPr>
        <w:t>o</w:t>
      </w:r>
      <w:r w:rsidRPr="00491C90">
        <w:rPr>
          <w:lang w:val="en-US"/>
        </w:rPr>
        <w:t>f s</w:t>
      </w:r>
      <w:r w:rsidR="00E93575">
        <w:rPr>
          <w:lang w:val="en-US"/>
        </w:rPr>
        <w:t>u</w:t>
      </w:r>
      <w:r w:rsidRPr="00491C90">
        <w:rPr>
          <w:lang w:val="en-US"/>
        </w:rPr>
        <w:t>pply</w:t>
      </w:r>
      <w:r w:rsidR="00E93575">
        <w:rPr>
          <w:lang w:val="en-US"/>
        </w:rPr>
        <w:t>i</w:t>
      </w:r>
      <w:r w:rsidRPr="00491C90">
        <w:rPr>
          <w:lang w:val="en-US"/>
        </w:rPr>
        <w:t>ng th</w:t>
      </w:r>
      <w:r w:rsidR="00E93575">
        <w:rPr>
          <w:lang w:val="en-US"/>
        </w:rPr>
        <w:t>e</w:t>
      </w:r>
      <w:r w:rsidRPr="00491C90">
        <w:rPr>
          <w:lang w:val="en-US"/>
        </w:rPr>
        <w:t xml:space="preserve"> w</w:t>
      </w:r>
      <w:r w:rsidR="00E93575">
        <w:rPr>
          <w:lang w:val="en-US"/>
        </w:rPr>
        <w:t>o</w:t>
      </w:r>
      <w:r w:rsidRPr="00491C90">
        <w:rPr>
          <w:lang w:val="en-US"/>
        </w:rPr>
        <w:t>rld m</w:t>
      </w:r>
      <w:r w:rsidR="00E93575">
        <w:rPr>
          <w:lang w:val="en-US"/>
        </w:rPr>
        <w:t>a</w:t>
      </w:r>
      <w:r w:rsidRPr="00491C90">
        <w:rPr>
          <w:lang w:val="en-US"/>
        </w:rPr>
        <w:t>rk</w:t>
      </w:r>
      <w:r w:rsidR="00E93575">
        <w:rPr>
          <w:lang w:val="en-US"/>
        </w:rPr>
        <w:t>e</w:t>
      </w:r>
      <w:r w:rsidRPr="00491C90">
        <w:rPr>
          <w:lang w:val="en-US"/>
        </w:rPr>
        <w:t xml:space="preserve">t </w:t>
      </w:r>
      <w:r w:rsidR="00E93575">
        <w:rPr>
          <w:lang w:val="en-US"/>
        </w:rPr>
        <w:t>e</w:t>
      </w:r>
      <w:r w:rsidRPr="00491C90">
        <w:rPr>
          <w:lang w:val="en-US"/>
        </w:rPr>
        <w:t>c</w:t>
      </w:r>
      <w:r w:rsidR="00E93575">
        <w:rPr>
          <w:lang w:val="en-US"/>
        </w:rPr>
        <w:t>o</w:t>
      </w:r>
      <w:r w:rsidRPr="00491C90">
        <w:rPr>
          <w:lang w:val="en-US"/>
        </w:rPr>
        <w:t>n</w:t>
      </w:r>
      <w:r w:rsidR="00E93575">
        <w:rPr>
          <w:lang w:val="en-US"/>
        </w:rPr>
        <w:t>o</w:t>
      </w:r>
      <w:r w:rsidRPr="00491C90">
        <w:rPr>
          <w:lang w:val="en-US"/>
        </w:rPr>
        <w:t>my w</w:t>
      </w:r>
      <w:r w:rsidR="00E93575">
        <w:rPr>
          <w:lang w:val="en-US"/>
        </w:rPr>
        <w:t>i</w:t>
      </w:r>
      <w:r w:rsidRPr="00491C90">
        <w:rPr>
          <w:lang w:val="en-US"/>
        </w:rPr>
        <w:t xml:space="preserve">th </w:t>
      </w:r>
      <w:r w:rsidR="00E93575">
        <w:rPr>
          <w:lang w:val="en-US"/>
        </w:rPr>
        <w:t>a</w:t>
      </w:r>
      <w:r w:rsidRPr="00491C90">
        <w:rPr>
          <w:lang w:val="en-US"/>
        </w:rPr>
        <w:t xml:space="preserve"> d</w:t>
      </w:r>
      <w:r w:rsidR="00E93575">
        <w:rPr>
          <w:lang w:val="en-US"/>
        </w:rPr>
        <w:t>o</w:t>
      </w:r>
      <w:r w:rsidRPr="00491C90">
        <w:rPr>
          <w:lang w:val="en-US"/>
        </w:rPr>
        <w:t>c</w:t>
      </w:r>
      <w:r w:rsidR="00E93575">
        <w:rPr>
          <w:lang w:val="en-US"/>
        </w:rPr>
        <w:t>i</w:t>
      </w:r>
      <w:r w:rsidRPr="00491C90">
        <w:rPr>
          <w:lang w:val="en-US"/>
        </w:rPr>
        <w:t>l</w:t>
      </w:r>
      <w:r w:rsidR="00E93575">
        <w:rPr>
          <w:lang w:val="en-US"/>
        </w:rPr>
        <w:t>e</w:t>
      </w:r>
      <w:r w:rsidRPr="00491C90">
        <w:rPr>
          <w:lang w:val="en-US"/>
        </w:rPr>
        <w:t xml:space="preserve"> </w:t>
      </w:r>
      <w:r w:rsidR="00E93575">
        <w:rPr>
          <w:lang w:val="en-US"/>
        </w:rPr>
        <w:t>a</w:t>
      </w:r>
      <w:r w:rsidRPr="00491C90">
        <w:rPr>
          <w:lang w:val="en-US"/>
        </w:rPr>
        <w:t>nd ch</w:t>
      </w:r>
      <w:r w:rsidR="00E93575">
        <w:rPr>
          <w:lang w:val="en-US"/>
        </w:rPr>
        <w:t>ea</w:t>
      </w:r>
      <w:r w:rsidRPr="00491C90">
        <w:rPr>
          <w:lang w:val="en-US"/>
        </w:rPr>
        <w:t>p l</w:t>
      </w:r>
      <w:r w:rsidR="00E93575">
        <w:rPr>
          <w:lang w:val="en-US"/>
        </w:rPr>
        <w:t>a</w:t>
      </w:r>
      <w:r w:rsidRPr="00491C90">
        <w:rPr>
          <w:lang w:val="en-US"/>
        </w:rPr>
        <w:t>b</w:t>
      </w:r>
      <w:r w:rsidR="00E93575">
        <w:rPr>
          <w:lang w:val="en-US"/>
        </w:rPr>
        <w:t>o</w:t>
      </w:r>
      <w:r w:rsidRPr="00491C90">
        <w:rPr>
          <w:lang w:val="en-US"/>
        </w:rPr>
        <w:t>r f</w:t>
      </w:r>
      <w:r w:rsidR="00E93575">
        <w:rPr>
          <w:lang w:val="en-US"/>
        </w:rPr>
        <w:t>o</w:t>
      </w:r>
      <w:r w:rsidRPr="00491C90">
        <w:rPr>
          <w:lang w:val="en-US"/>
        </w:rPr>
        <w:t>rc</w:t>
      </w:r>
      <w:r w:rsidR="00E93575">
        <w:rPr>
          <w:lang w:val="en-US"/>
        </w:rPr>
        <w:t>e</w:t>
      </w:r>
      <w:r w:rsidRPr="00491C90">
        <w:rPr>
          <w:lang w:val="en-US"/>
        </w:rPr>
        <w:t xml:space="preserve"> wh</w:t>
      </w:r>
      <w:r w:rsidR="00E93575">
        <w:rPr>
          <w:lang w:val="en-US"/>
        </w:rPr>
        <w:t>o</w:t>
      </w:r>
      <w:r w:rsidRPr="00491C90">
        <w:rPr>
          <w:lang w:val="en-US"/>
        </w:rPr>
        <w:t xml:space="preserve"> </w:t>
      </w:r>
      <w:r w:rsidR="00E93575">
        <w:rPr>
          <w:lang w:val="en-US"/>
        </w:rPr>
        <w:t>a</w:t>
      </w:r>
      <w:r w:rsidRPr="00491C90">
        <w:rPr>
          <w:lang w:val="en-US"/>
        </w:rPr>
        <w:t>r</w:t>
      </w:r>
      <w:r w:rsidR="00E93575">
        <w:rPr>
          <w:lang w:val="en-US"/>
        </w:rPr>
        <w:t>e</w:t>
      </w:r>
      <w:r w:rsidRPr="00491C90">
        <w:rPr>
          <w:lang w:val="en-US"/>
        </w:rPr>
        <w:t xml:space="preserve"> tr</w:t>
      </w:r>
      <w:r w:rsidR="00E93575">
        <w:rPr>
          <w:lang w:val="en-US"/>
        </w:rPr>
        <w:t>ai</w:t>
      </w:r>
      <w:r w:rsidRPr="00491C90">
        <w:rPr>
          <w:lang w:val="en-US"/>
        </w:rPr>
        <w:t>n</w:t>
      </w:r>
      <w:r w:rsidR="00E93575">
        <w:rPr>
          <w:lang w:val="en-US"/>
        </w:rPr>
        <w:t>e</w:t>
      </w:r>
      <w:r w:rsidRPr="00491C90">
        <w:rPr>
          <w:lang w:val="en-US"/>
        </w:rPr>
        <w:t xml:space="preserve">d </w:t>
      </w:r>
      <w:r w:rsidR="00E93575">
        <w:rPr>
          <w:lang w:val="en-US"/>
        </w:rPr>
        <w:t>i</w:t>
      </w:r>
      <w:r w:rsidRPr="00491C90">
        <w:rPr>
          <w:lang w:val="en-US"/>
        </w:rPr>
        <w:t xml:space="preserve">n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nd th</w:t>
      </w:r>
      <w:r w:rsidR="00E93575">
        <w:rPr>
          <w:lang w:val="en-US"/>
        </w:rPr>
        <w:t>e</w:t>
      </w:r>
      <w:r w:rsidRPr="00491C90">
        <w:rPr>
          <w:lang w:val="en-US"/>
        </w:rPr>
        <w:t xml:space="preserve"> v</w:t>
      </w:r>
      <w:r w:rsidR="00E93575">
        <w:rPr>
          <w:lang w:val="en-US"/>
        </w:rPr>
        <w:t>o</w:t>
      </w:r>
      <w:r w:rsidRPr="00491C90">
        <w:rPr>
          <w:lang w:val="en-US"/>
        </w:rPr>
        <w:t>c</w:t>
      </w:r>
      <w:r w:rsidR="00E93575">
        <w:rPr>
          <w:lang w:val="en-US"/>
        </w:rPr>
        <w:t>a</w:t>
      </w:r>
      <w:r w:rsidRPr="00491C90">
        <w:rPr>
          <w:lang w:val="en-US"/>
        </w:rPr>
        <w:t>t</w:t>
      </w:r>
      <w:r w:rsidR="00E93575">
        <w:rPr>
          <w:lang w:val="en-US"/>
        </w:rPr>
        <w:t>io</w:t>
      </w:r>
      <w:r w:rsidRPr="00491C90">
        <w:rPr>
          <w:lang w:val="en-US"/>
        </w:rPr>
        <w:t>n</w:t>
      </w:r>
      <w:r w:rsidR="00E93575">
        <w:rPr>
          <w:lang w:val="en-US"/>
        </w:rPr>
        <w:t>a</w:t>
      </w:r>
      <w:r w:rsidRPr="00491C90">
        <w:rPr>
          <w:lang w:val="en-US"/>
        </w:rPr>
        <w:t xml:space="preserve">l </w:t>
      </w:r>
      <w:r w:rsidR="00E93575">
        <w:rPr>
          <w:lang w:val="en-US"/>
        </w:rPr>
        <w:t>a</w:t>
      </w:r>
      <w:r w:rsidRPr="00491C90">
        <w:rPr>
          <w:lang w:val="en-US"/>
        </w:rPr>
        <w:t>nd t</w:t>
      </w:r>
      <w:r w:rsidR="00E93575">
        <w:rPr>
          <w:lang w:val="en-US"/>
        </w:rPr>
        <w:t>e</w:t>
      </w:r>
      <w:r w:rsidRPr="00491C90">
        <w:rPr>
          <w:lang w:val="en-US"/>
        </w:rPr>
        <w:t>chn</w:t>
      </w:r>
      <w:r w:rsidR="00E93575">
        <w:rPr>
          <w:lang w:val="en-US"/>
        </w:rPr>
        <w:t>i</w:t>
      </w:r>
      <w:r w:rsidRPr="00491C90">
        <w:rPr>
          <w:lang w:val="en-US"/>
        </w:rPr>
        <w:t>c</w:t>
      </w:r>
      <w:r w:rsidR="00E93575">
        <w:rPr>
          <w:lang w:val="en-US"/>
        </w:rPr>
        <w:t>a</w:t>
      </w:r>
      <w:r w:rsidRPr="00491C90">
        <w:rPr>
          <w:lang w:val="en-US"/>
        </w:rPr>
        <w:t>l sk</w:t>
      </w:r>
      <w:r w:rsidR="00E93575">
        <w:rPr>
          <w:lang w:val="en-US"/>
        </w:rPr>
        <w:t>i</w:t>
      </w:r>
      <w:r w:rsidRPr="00491C90">
        <w:rPr>
          <w:lang w:val="en-US"/>
        </w:rPr>
        <w:t>lls r</w:t>
      </w:r>
      <w:r w:rsidR="00E93575">
        <w:rPr>
          <w:lang w:val="en-US"/>
        </w:rPr>
        <w:t>e</w:t>
      </w:r>
      <w:r w:rsidRPr="00491C90">
        <w:rPr>
          <w:lang w:val="en-US"/>
        </w:rPr>
        <w:t>q</w:t>
      </w:r>
      <w:r w:rsidR="00E93575">
        <w:rPr>
          <w:lang w:val="en-US"/>
        </w:rPr>
        <w:t>ui</w:t>
      </w:r>
      <w:r w:rsidRPr="00491C90">
        <w:rPr>
          <w:lang w:val="en-US"/>
        </w:rPr>
        <w:t>r</w:t>
      </w:r>
      <w:r w:rsidR="00E93575">
        <w:rPr>
          <w:lang w:val="en-US"/>
        </w:rPr>
        <w:t>e</w:t>
      </w:r>
      <w:r w:rsidRPr="00491C90">
        <w:rPr>
          <w:lang w:val="en-US"/>
        </w:rPr>
        <w:t>d by th</w:t>
      </w:r>
      <w:r w:rsidR="00E93575">
        <w:rPr>
          <w:lang w:val="en-US"/>
        </w:rPr>
        <w:t>a</w:t>
      </w:r>
      <w:r w:rsidRPr="00491C90">
        <w:rPr>
          <w:lang w:val="en-US"/>
        </w:rPr>
        <w:t xml:space="preserve">t </w:t>
      </w:r>
      <w:r w:rsidR="00E93575">
        <w:rPr>
          <w:lang w:val="en-US"/>
        </w:rPr>
        <w:t>e</w:t>
      </w:r>
      <w:r w:rsidRPr="00491C90">
        <w:rPr>
          <w:lang w:val="en-US"/>
        </w:rPr>
        <w:t>c</w:t>
      </w:r>
      <w:r w:rsidR="00E93575">
        <w:rPr>
          <w:lang w:val="en-US"/>
        </w:rPr>
        <w:t>o</w:t>
      </w:r>
      <w:r w:rsidRPr="00491C90">
        <w:rPr>
          <w:lang w:val="en-US"/>
        </w:rPr>
        <w:t>n</w:t>
      </w:r>
      <w:r w:rsidR="00E93575">
        <w:rPr>
          <w:lang w:val="en-US"/>
        </w:rPr>
        <w:t>o</w:t>
      </w:r>
      <w:r w:rsidRPr="00491C90">
        <w:rPr>
          <w:lang w:val="en-US"/>
        </w:rPr>
        <w:t>my</w:t>
      </w:r>
      <w:r w:rsidR="00491C90" w:rsidRPr="00491C90">
        <w:rPr>
          <w:lang w:val="en-US"/>
        </w:rPr>
        <w:t xml:space="preserve">. </w:t>
      </w:r>
      <w:r w:rsidR="00E93575">
        <w:rPr>
          <w:lang w:val="en-US"/>
        </w:rPr>
        <w:t>A</w:t>
      </w:r>
      <w:r w:rsidRPr="00491C90">
        <w:rPr>
          <w:lang w:val="en-US"/>
        </w:rPr>
        <w:t xml:space="preserve">s </w:t>
      </w:r>
      <w:r w:rsidR="00E93575">
        <w:rPr>
          <w:lang w:val="en-US"/>
        </w:rPr>
        <w:t>i</w:t>
      </w:r>
      <w:r w:rsidRPr="00491C90">
        <w:rPr>
          <w:lang w:val="en-US"/>
        </w:rPr>
        <w:t xml:space="preserve">t </w:t>
      </w:r>
      <w:r w:rsidR="00E93575">
        <w:rPr>
          <w:lang w:val="en-US"/>
        </w:rPr>
        <w:t>i</w:t>
      </w:r>
      <w:r w:rsidRPr="00491C90">
        <w:rPr>
          <w:lang w:val="en-US"/>
        </w:rPr>
        <w:t>s w</w:t>
      </w:r>
      <w:r w:rsidR="00E93575">
        <w:rPr>
          <w:lang w:val="en-US"/>
        </w:rPr>
        <w:t>e</w:t>
      </w:r>
      <w:r w:rsidRPr="00491C90">
        <w:rPr>
          <w:lang w:val="en-US"/>
        </w:rPr>
        <w:t xml:space="preserve"> d</w:t>
      </w:r>
      <w:r w:rsidR="00E93575">
        <w:rPr>
          <w:lang w:val="en-US"/>
        </w:rPr>
        <w:t>o</w:t>
      </w:r>
      <w:r w:rsidRPr="00491C90">
        <w:rPr>
          <w:lang w:val="en-US"/>
        </w:rPr>
        <w:t xml:space="preserve"> h</w:t>
      </w:r>
      <w:r w:rsidR="00E93575">
        <w:rPr>
          <w:lang w:val="en-US"/>
        </w:rPr>
        <w:t>a</w:t>
      </w:r>
      <w:r w:rsidRPr="00491C90">
        <w:rPr>
          <w:lang w:val="en-US"/>
        </w:rPr>
        <w:t>v</w:t>
      </w:r>
      <w:r w:rsidR="00E93575">
        <w:rPr>
          <w:lang w:val="en-US"/>
        </w:rPr>
        <w:t>e</w:t>
      </w:r>
      <w:r w:rsidRPr="00491C90">
        <w:rPr>
          <w:lang w:val="en-US"/>
        </w:rPr>
        <w:t xml:space="preserve"> </w:t>
      </w:r>
      <w:r w:rsidR="00E93575">
        <w:rPr>
          <w:lang w:val="en-US"/>
        </w:rPr>
        <w:t>a</w:t>
      </w:r>
      <w:r w:rsidRPr="00491C90">
        <w:rPr>
          <w:lang w:val="en-US"/>
        </w:rPr>
        <w:t xml:space="preserve"> d</w:t>
      </w:r>
      <w:r w:rsidR="00E93575">
        <w:rPr>
          <w:lang w:val="en-US"/>
        </w:rPr>
        <w:t>e</w:t>
      </w:r>
      <w:r w:rsidRPr="00491C90">
        <w:rPr>
          <w:lang w:val="en-US"/>
        </w:rPr>
        <w:t>c</w:t>
      </w:r>
      <w:r w:rsidR="00E93575">
        <w:rPr>
          <w:lang w:val="en-US"/>
        </w:rPr>
        <w:t>i</w:t>
      </w:r>
      <w:r w:rsidRPr="00491C90">
        <w:rPr>
          <w:lang w:val="en-US"/>
        </w:rPr>
        <w:t>d</w:t>
      </w:r>
      <w:r w:rsidR="00E93575">
        <w:rPr>
          <w:lang w:val="en-US"/>
        </w:rPr>
        <w:t>e</w:t>
      </w:r>
      <w:r w:rsidRPr="00491C90">
        <w:rPr>
          <w:lang w:val="en-US"/>
        </w:rPr>
        <w:t xml:space="preserve">d </w:t>
      </w:r>
      <w:r w:rsidR="00E93575">
        <w:rPr>
          <w:lang w:val="en-US"/>
        </w:rPr>
        <w:t>a</w:t>
      </w:r>
      <w:r w:rsidRPr="00491C90">
        <w:rPr>
          <w:lang w:val="en-US"/>
        </w:rPr>
        <w:t>dv</w:t>
      </w:r>
      <w:r w:rsidR="00E93575">
        <w:rPr>
          <w:lang w:val="en-US"/>
        </w:rPr>
        <w:t>a</w:t>
      </w:r>
      <w:r w:rsidRPr="00491C90">
        <w:rPr>
          <w:lang w:val="en-US"/>
        </w:rPr>
        <w:t>nt</w:t>
      </w:r>
      <w:r w:rsidR="00E93575">
        <w:rPr>
          <w:lang w:val="en-US"/>
        </w:rPr>
        <w:t>a</w:t>
      </w:r>
      <w:r w:rsidRPr="00491C90">
        <w:rPr>
          <w:lang w:val="en-US"/>
        </w:rPr>
        <w:t>g</w:t>
      </w:r>
      <w:r w:rsidR="00E93575">
        <w:rPr>
          <w:lang w:val="en-US"/>
        </w:rPr>
        <w:t>e</w:t>
      </w:r>
      <w:r w:rsidRPr="00491C90">
        <w:rPr>
          <w:lang w:val="en-US"/>
        </w:rPr>
        <w:t xml:space="preserve"> </w:t>
      </w:r>
      <w:r w:rsidR="00E93575">
        <w:rPr>
          <w:lang w:val="en-US"/>
        </w:rPr>
        <w:t>i</w:t>
      </w:r>
      <w:r w:rsidRPr="00491C90">
        <w:rPr>
          <w:lang w:val="en-US"/>
        </w:rPr>
        <w:t>n th</w:t>
      </w:r>
      <w:r w:rsidR="00E93575">
        <w:rPr>
          <w:lang w:val="en-US"/>
        </w:rPr>
        <w:t>e</w:t>
      </w:r>
      <w:r w:rsidRPr="00491C90">
        <w:rPr>
          <w:lang w:val="en-US"/>
        </w:rPr>
        <w:t xml:space="preserve"> </w:t>
      </w:r>
      <w:r w:rsidR="00E93575">
        <w:rPr>
          <w:lang w:val="en-US"/>
        </w:rPr>
        <w:t>e</w:t>
      </w:r>
      <w:r w:rsidRPr="00491C90">
        <w:rPr>
          <w:lang w:val="en-US"/>
        </w:rPr>
        <w:t>xp</w:t>
      </w:r>
      <w:r w:rsidR="00E93575">
        <w:rPr>
          <w:lang w:val="en-US"/>
        </w:rPr>
        <w:t>o</w:t>
      </w:r>
      <w:r w:rsidRPr="00491C90">
        <w:rPr>
          <w:lang w:val="en-US"/>
        </w:rPr>
        <w:t>rt m</w:t>
      </w:r>
      <w:r w:rsidR="00E93575">
        <w:rPr>
          <w:lang w:val="en-US"/>
        </w:rPr>
        <w:t>a</w:t>
      </w:r>
      <w:r w:rsidRPr="00491C90">
        <w:rPr>
          <w:lang w:val="en-US"/>
        </w:rPr>
        <w:t>rk</w:t>
      </w:r>
      <w:r w:rsidR="00E93575">
        <w:rPr>
          <w:lang w:val="en-US"/>
        </w:rPr>
        <w:t>e</w:t>
      </w:r>
      <w:r w:rsidRPr="00491C90">
        <w:rPr>
          <w:lang w:val="en-US"/>
        </w:rPr>
        <w:t xml:space="preserve">t </w:t>
      </w:r>
      <w:r w:rsidR="00E93575">
        <w:rPr>
          <w:lang w:val="en-US"/>
        </w:rPr>
        <w:t>o</w:t>
      </w:r>
      <w:r w:rsidRPr="00491C90">
        <w:rPr>
          <w:lang w:val="en-US"/>
        </w:rPr>
        <w:t>f d</w:t>
      </w:r>
      <w:r w:rsidR="00E93575">
        <w:rPr>
          <w:lang w:val="en-US"/>
        </w:rPr>
        <w:t>o</w:t>
      </w:r>
      <w:r w:rsidRPr="00491C90">
        <w:rPr>
          <w:lang w:val="en-US"/>
        </w:rPr>
        <w:t>m</w:t>
      </w:r>
      <w:r w:rsidR="00E93575">
        <w:rPr>
          <w:lang w:val="en-US"/>
        </w:rPr>
        <w:t>e</w:t>
      </w:r>
      <w:r w:rsidRPr="00491C90">
        <w:rPr>
          <w:lang w:val="en-US"/>
        </w:rPr>
        <w:t>st</w:t>
      </w:r>
      <w:r w:rsidR="00E93575">
        <w:rPr>
          <w:lang w:val="en-US"/>
        </w:rPr>
        <w:t>i</w:t>
      </w:r>
      <w:r w:rsidRPr="00491C90">
        <w:rPr>
          <w:lang w:val="en-US"/>
        </w:rPr>
        <w:t>c h</w:t>
      </w:r>
      <w:r w:rsidR="00E93575">
        <w:rPr>
          <w:lang w:val="en-US"/>
        </w:rPr>
        <w:t>e</w:t>
      </w:r>
      <w:r w:rsidRPr="00491C90">
        <w:rPr>
          <w:lang w:val="en-US"/>
        </w:rPr>
        <w:t>lp</w:t>
      </w:r>
      <w:r w:rsidR="00E93575">
        <w:rPr>
          <w:lang w:val="en-US"/>
        </w:rPr>
        <w:t>e</w:t>
      </w:r>
      <w:r w:rsidRPr="00491C90">
        <w:rPr>
          <w:lang w:val="en-US"/>
        </w:rPr>
        <w:t xml:space="preserve">rs </w:t>
      </w:r>
      <w:r w:rsidR="00E93575">
        <w:rPr>
          <w:lang w:val="en-US"/>
        </w:rPr>
        <w:t>a</w:t>
      </w:r>
      <w:r w:rsidRPr="00491C90">
        <w:rPr>
          <w:lang w:val="en-US"/>
        </w:rPr>
        <w:t>nd l</w:t>
      </w:r>
      <w:r w:rsidR="00E93575">
        <w:rPr>
          <w:lang w:val="en-US"/>
        </w:rPr>
        <w:t>a</w:t>
      </w:r>
      <w:r w:rsidRPr="00491C90">
        <w:rPr>
          <w:lang w:val="en-US"/>
        </w:rPr>
        <w:t>b</w:t>
      </w:r>
      <w:r w:rsidR="00E93575">
        <w:rPr>
          <w:lang w:val="en-US"/>
        </w:rPr>
        <w:t>o</w:t>
      </w:r>
      <w:r w:rsidRPr="00491C90">
        <w:rPr>
          <w:lang w:val="en-US"/>
        </w:rPr>
        <w:t>r</w:t>
      </w:r>
      <w:r w:rsidR="00E93575">
        <w:rPr>
          <w:lang w:val="en-US"/>
        </w:rPr>
        <w:t>e</w:t>
      </w:r>
      <w:r w:rsidRPr="00491C90">
        <w:rPr>
          <w:lang w:val="en-US"/>
        </w:rPr>
        <w:t>rs</w:t>
      </w:r>
      <w:r w:rsidR="00491C90" w:rsidRPr="00491C90">
        <w:rPr>
          <w:lang w:val="en-US"/>
        </w:rPr>
        <w:t xml:space="preserve">. </w:t>
      </w:r>
      <w:r w:rsidRPr="00491C90">
        <w:rPr>
          <w:lang w:val="en-US"/>
        </w:rPr>
        <w:t>C</w:t>
      </w:r>
      <w:r w:rsidR="00E93575">
        <w:rPr>
          <w:lang w:val="en-US"/>
        </w:rPr>
        <w:t>i</w:t>
      </w:r>
      <w:r w:rsidRPr="00491C90">
        <w:rPr>
          <w:lang w:val="en-US"/>
        </w:rPr>
        <w:t>t</w:t>
      </w:r>
      <w:r w:rsidR="00E93575">
        <w:rPr>
          <w:lang w:val="en-US"/>
        </w:rPr>
        <w:t>e</w:t>
      </w:r>
      <w:r w:rsidRPr="00491C90">
        <w:rPr>
          <w:lang w:val="en-US"/>
        </w:rPr>
        <w:t xml:space="preserve"> th</w:t>
      </w:r>
      <w:r w:rsidR="00E93575">
        <w:rPr>
          <w:lang w:val="en-US"/>
        </w:rPr>
        <w:t>ei</w:t>
      </w:r>
      <w:r w:rsidRPr="00491C90">
        <w:rPr>
          <w:lang w:val="en-US"/>
        </w:rPr>
        <w:t>r kn</w:t>
      </w:r>
      <w:r w:rsidR="00E93575">
        <w:rPr>
          <w:lang w:val="en-US"/>
        </w:rPr>
        <w:t>o</w:t>
      </w:r>
      <w:r w:rsidRPr="00491C90">
        <w:rPr>
          <w:lang w:val="en-US"/>
        </w:rPr>
        <w:t>wl</w:t>
      </w:r>
      <w:r w:rsidR="00E93575">
        <w:rPr>
          <w:lang w:val="en-US"/>
        </w:rPr>
        <w:t>e</w:t>
      </w:r>
      <w:r w:rsidRPr="00491C90">
        <w:rPr>
          <w:lang w:val="en-US"/>
        </w:rPr>
        <w:t>dg</w:t>
      </w:r>
      <w:r w:rsidR="00E93575">
        <w:rPr>
          <w:lang w:val="en-US"/>
        </w:rPr>
        <w:t>e</w:t>
      </w:r>
      <w:r w:rsidRPr="00491C90">
        <w:rPr>
          <w:lang w:val="en-US"/>
        </w:rPr>
        <w:t xml:space="preserve">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s th</w:t>
      </w:r>
      <w:r w:rsidR="00E93575">
        <w:rPr>
          <w:lang w:val="en-US"/>
        </w:rPr>
        <w:t>a</w:t>
      </w:r>
      <w:r w:rsidRPr="00491C90">
        <w:rPr>
          <w:lang w:val="en-US"/>
        </w:rPr>
        <w:t xml:space="preserve">t </w:t>
      </w:r>
      <w:r w:rsidR="00E93575">
        <w:rPr>
          <w:lang w:val="en-US"/>
        </w:rPr>
        <w:t>a</w:t>
      </w:r>
      <w:r w:rsidRPr="00491C90">
        <w:rPr>
          <w:lang w:val="en-US"/>
        </w:rPr>
        <w:t>dv</w:t>
      </w:r>
      <w:r w:rsidR="00E93575">
        <w:rPr>
          <w:lang w:val="en-US"/>
        </w:rPr>
        <w:t>a</w:t>
      </w:r>
      <w:r w:rsidRPr="00491C90">
        <w:rPr>
          <w:lang w:val="en-US"/>
        </w:rPr>
        <w:t>nt</w:t>
      </w:r>
      <w:r w:rsidR="00E93575">
        <w:rPr>
          <w:lang w:val="en-US"/>
        </w:rPr>
        <w:t>a</w:t>
      </w:r>
      <w:r w:rsidRPr="00491C90">
        <w:rPr>
          <w:lang w:val="en-US"/>
        </w:rPr>
        <w:t>g</w:t>
      </w:r>
      <w:r w:rsidR="00E93575">
        <w:rPr>
          <w:lang w:val="en-US"/>
        </w:rPr>
        <w:t>e</w:t>
      </w:r>
      <w:r w:rsidR="00491C90" w:rsidRPr="00491C90">
        <w:rPr>
          <w:lang w:val="en-US"/>
        </w:rPr>
        <w:t>" (</w:t>
      </w:r>
      <w:r w:rsidR="00E93575">
        <w:rPr>
          <w:lang w:val="en-US"/>
        </w:rPr>
        <w:t>O</w:t>
      </w:r>
      <w:r w:rsidRPr="00491C90">
        <w:rPr>
          <w:lang w:val="en-US"/>
        </w:rPr>
        <w:t>rd</w:t>
      </w:r>
      <w:r w:rsidR="00E93575">
        <w:rPr>
          <w:lang w:val="en-US"/>
        </w:rPr>
        <w:t>o</w:t>
      </w:r>
      <w:r w:rsidRPr="00491C90">
        <w:rPr>
          <w:lang w:val="en-US"/>
        </w:rPr>
        <w:t>ñ</w:t>
      </w:r>
      <w:r w:rsidR="00E93575">
        <w:rPr>
          <w:lang w:val="en-US"/>
        </w:rPr>
        <w:t>e</w:t>
      </w:r>
      <w:r w:rsidRPr="00491C90">
        <w:rPr>
          <w:lang w:val="en-US"/>
        </w:rPr>
        <w:t>z, 1999 pp19-20</w:t>
      </w:r>
      <w:r w:rsidR="00491C90" w:rsidRPr="00491C90">
        <w:rPr>
          <w:lang w:val="en-US"/>
        </w:rPr>
        <w:t xml:space="preserve">). </w:t>
      </w:r>
      <w:r w:rsidR="00E93575">
        <w:rPr>
          <w:lang w:val="en-US"/>
        </w:rPr>
        <w:t>A</w:t>
      </w:r>
      <w:r w:rsidRPr="00491C90">
        <w:rPr>
          <w:lang w:val="en-US"/>
        </w:rPr>
        <w:t>g</w:t>
      </w:r>
      <w:r w:rsidR="00E93575">
        <w:rPr>
          <w:lang w:val="en-US"/>
        </w:rPr>
        <w:t>ai</w:t>
      </w:r>
      <w:r w:rsidRPr="00491C90">
        <w:rPr>
          <w:lang w:val="en-US"/>
        </w:rPr>
        <w:t>n w</w:t>
      </w:r>
      <w:r w:rsidR="00E93575">
        <w:rPr>
          <w:lang w:val="en-US"/>
        </w:rPr>
        <w:t>e</w:t>
      </w:r>
      <w:r w:rsidRPr="00491C90">
        <w:rPr>
          <w:lang w:val="en-US"/>
        </w:rPr>
        <w:t xml:space="preserve"> c</w:t>
      </w:r>
      <w:r w:rsidR="00E93575">
        <w:rPr>
          <w:lang w:val="en-US"/>
        </w:rPr>
        <w:t>a</w:t>
      </w:r>
      <w:r w:rsidRPr="00491C90">
        <w:rPr>
          <w:lang w:val="en-US"/>
        </w:rPr>
        <w:t>n s</w:t>
      </w:r>
      <w:r w:rsidR="00E93575">
        <w:rPr>
          <w:lang w:val="en-US"/>
        </w:rPr>
        <w:t>ee</w:t>
      </w:r>
      <w:r w:rsidRPr="00491C90">
        <w:rPr>
          <w:lang w:val="en-US"/>
        </w:rPr>
        <w:t xml:space="preserve"> h</w:t>
      </w:r>
      <w:r w:rsidR="00E93575">
        <w:rPr>
          <w:lang w:val="en-US"/>
        </w:rPr>
        <w:t>e</w:t>
      </w:r>
      <w:r w:rsidRPr="00491C90">
        <w:rPr>
          <w:lang w:val="en-US"/>
        </w:rPr>
        <w:t>r</w:t>
      </w:r>
      <w:r w:rsidR="00E93575">
        <w:rPr>
          <w:lang w:val="en-US"/>
        </w:rPr>
        <w:t>e</w:t>
      </w:r>
      <w:r w:rsidRPr="00491C90">
        <w:rPr>
          <w:lang w:val="en-US"/>
        </w:rPr>
        <w:t xml:space="preserve"> th</w:t>
      </w:r>
      <w:r w:rsidR="00E93575">
        <w:rPr>
          <w:lang w:val="en-US"/>
        </w:rPr>
        <w:t>e</w:t>
      </w:r>
      <w:r w:rsidRPr="00491C90">
        <w:rPr>
          <w:lang w:val="en-US"/>
        </w:rPr>
        <w:t xml:space="preserve"> c</w:t>
      </w:r>
      <w:r w:rsidR="00E93575">
        <w:rPr>
          <w:lang w:val="en-US"/>
        </w:rPr>
        <w:t>o</w:t>
      </w:r>
      <w:r w:rsidRPr="00491C90">
        <w:rPr>
          <w:lang w:val="en-US"/>
        </w:rPr>
        <w:t>nt</w:t>
      </w:r>
      <w:r w:rsidR="00E93575">
        <w:rPr>
          <w:lang w:val="en-US"/>
        </w:rPr>
        <w:t>i</w:t>
      </w:r>
      <w:r w:rsidRPr="00491C90">
        <w:rPr>
          <w:lang w:val="en-US"/>
        </w:rPr>
        <w:t>n</w:t>
      </w:r>
      <w:r w:rsidR="00E93575">
        <w:rPr>
          <w:lang w:val="en-US"/>
        </w:rPr>
        <w:t>ue</w:t>
      </w:r>
      <w:r w:rsidRPr="00491C90">
        <w:rPr>
          <w:lang w:val="en-US"/>
        </w:rPr>
        <w:t xml:space="preserve">d </w:t>
      </w:r>
      <w:r w:rsidR="00E93575">
        <w:rPr>
          <w:lang w:val="en-US"/>
        </w:rPr>
        <w:t>e</w:t>
      </w:r>
      <w:r w:rsidRPr="00491C90">
        <w:rPr>
          <w:lang w:val="en-US"/>
        </w:rPr>
        <w:t>ff</w:t>
      </w:r>
      <w:r w:rsidR="00E93575">
        <w:rPr>
          <w:lang w:val="en-US"/>
        </w:rPr>
        <w:t>e</w:t>
      </w:r>
      <w:r w:rsidRPr="00491C90">
        <w:rPr>
          <w:lang w:val="en-US"/>
        </w:rPr>
        <w:t xml:space="preserve">cts </w:t>
      </w:r>
      <w:r w:rsidR="00E93575">
        <w:rPr>
          <w:lang w:val="en-US"/>
        </w:rPr>
        <w:t>o</w:t>
      </w:r>
      <w:r w:rsidRPr="00491C90">
        <w:rPr>
          <w:lang w:val="en-US"/>
        </w:rPr>
        <w:t>f c</w:t>
      </w:r>
      <w:r w:rsidR="00E93575">
        <w:rPr>
          <w:lang w:val="en-US"/>
        </w:rPr>
        <w:t>o</w:t>
      </w:r>
      <w:r w:rsidRPr="00491C90">
        <w:rPr>
          <w:lang w:val="en-US"/>
        </w:rPr>
        <w:t>l</w:t>
      </w:r>
      <w:r w:rsidR="00E93575">
        <w:rPr>
          <w:lang w:val="en-US"/>
        </w:rPr>
        <w:t>o</w:t>
      </w:r>
      <w:r w:rsidRPr="00491C90">
        <w:rPr>
          <w:lang w:val="en-US"/>
        </w:rPr>
        <w:t>n</w:t>
      </w:r>
      <w:r w:rsidR="00E93575">
        <w:rPr>
          <w:lang w:val="en-US"/>
        </w:rPr>
        <w:t>ia</w:t>
      </w:r>
      <w:r w:rsidRPr="00491C90">
        <w:rPr>
          <w:lang w:val="en-US"/>
        </w:rPr>
        <w:t>l</w:t>
      </w:r>
      <w:r w:rsidR="00E93575">
        <w:rPr>
          <w:lang w:val="en-US"/>
        </w:rPr>
        <w:t>i</w:t>
      </w:r>
      <w:r w:rsidRPr="00491C90">
        <w:rPr>
          <w:lang w:val="en-US"/>
        </w:rPr>
        <w:t>sm</w:t>
      </w:r>
      <w:r w:rsidR="00491C90" w:rsidRPr="00491C90">
        <w:rPr>
          <w:lang w:val="en-US"/>
        </w:rPr>
        <w:t xml:space="preserve"> (</w:t>
      </w:r>
      <w:r w:rsidRPr="00491C90">
        <w:rPr>
          <w:lang w:val="en-US"/>
        </w:rPr>
        <w:t>th</w:t>
      </w:r>
      <w:r w:rsidR="00E93575">
        <w:rPr>
          <w:lang w:val="en-US"/>
        </w:rPr>
        <w:t>e</w:t>
      </w:r>
      <w:r w:rsidRPr="00491C90">
        <w:rPr>
          <w:lang w:val="en-US"/>
        </w:rPr>
        <w:t xml:space="preserve"> p</w:t>
      </w:r>
      <w:r w:rsidR="00E93575">
        <w:rPr>
          <w:lang w:val="en-US"/>
        </w:rPr>
        <w:t>a</w:t>
      </w:r>
      <w:r w:rsidRPr="00491C90">
        <w:rPr>
          <w:lang w:val="en-US"/>
        </w:rPr>
        <w:t>rt</w:t>
      </w:r>
      <w:r w:rsidR="00E93575">
        <w:rPr>
          <w:lang w:val="en-US"/>
        </w:rPr>
        <w:t>i</w:t>
      </w:r>
      <w:r w:rsidRPr="00491C90">
        <w:rPr>
          <w:lang w:val="en-US"/>
        </w:rPr>
        <w:t>c</w:t>
      </w:r>
      <w:r w:rsidR="00E93575">
        <w:rPr>
          <w:lang w:val="en-US"/>
        </w:rPr>
        <w:t>u</w:t>
      </w:r>
      <w:r w:rsidRPr="00491C90">
        <w:rPr>
          <w:lang w:val="en-US"/>
        </w:rPr>
        <w:t>l</w:t>
      </w:r>
      <w:r w:rsidR="00E93575">
        <w:rPr>
          <w:lang w:val="en-US"/>
        </w:rPr>
        <w:t>a</w:t>
      </w:r>
      <w:r w:rsidRPr="00491C90">
        <w:rPr>
          <w:lang w:val="en-US"/>
        </w:rPr>
        <w:t xml:space="preserve">r </w:t>
      </w:r>
      <w:r w:rsidR="00E93575">
        <w:rPr>
          <w:lang w:val="en-US"/>
        </w:rPr>
        <w:t>e</w:t>
      </w:r>
      <w:r w:rsidRPr="00491C90">
        <w:rPr>
          <w:lang w:val="en-US"/>
        </w:rPr>
        <w:t>ff</w:t>
      </w:r>
      <w:r w:rsidR="00E93575">
        <w:rPr>
          <w:lang w:val="en-US"/>
        </w:rPr>
        <w:t>e</w:t>
      </w:r>
      <w:r w:rsidRPr="00491C90">
        <w:rPr>
          <w:lang w:val="en-US"/>
        </w:rPr>
        <w:t xml:space="preserve">cts </w:t>
      </w:r>
      <w:r w:rsidR="00E93575">
        <w:rPr>
          <w:lang w:val="en-US"/>
        </w:rPr>
        <w:t>o</w:t>
      </w:r>
      <w:r w:rsidRPr="00491C90">
        <w:rPr>
          <w:lang w:val="en-US"/>
        </w:rPr>
        <w:t>f th</w:t>
      </w:r>
      <w:r w:rsidR="00E93575">
        <w:rPr>
          <w:lang w:val="en-US"/>
        </w:rPr>
        <w:t>e</w:t>
      </w:r>
      <w:r w:rsidRPr="00491C90">
        <w:rPr>
          <w:lang w:val="en-US"/>
        </w:rPr>
        <w:t xml:space="preserve"> </w:t>
      </w:r>
      <w:r w:rsidR="00E93575">
        <w:rPr>
          <w:lang w:val="en-US"/>
        </w:rPr>
        <w:t>U</w:t>
      </w:r>
      <w:r w:rsidRPr="00491C90">
        <w:rPr>
          <w:lang w:val="en-US"/>
        </w:rPr>
        <w:t xml:space="preserve">S </w:t>
      </w:r>
      <w:r w:rsidR="00E93575">
        <w:rPr>
          <w:lang w:val="en-US"/>
        </w:rPr>
        <w:t>a</w:t>
      </w:r>
      <w:r w:rsidRPr="00491C90">
        <w:rPr>
          <w:lang w:val="en-US"/>
        </w:rPr>
        <w:t>ft</w:t>
      </w:r>
      <w:r w:rsidR="00E93575">
        <w:rPr>
          <w:lang w:val="en-US"/>
        </w:rPr>
        <w:t>e</w:t>
      </w:r>
      <w:r w:rsidRPr="00491C90">
        <w:rPr>
          <w:lang w:val="en-US"/>
        </w:rPr>
        <w:t>r th</w:t>
      </w:r>
      <w:r w:rsidR="00E93575">
        <w:rPr>
          <w:lang w:val="en-US"/>
        </w:rPr>
        <w:t>e</w:t>
      </w:r>
      <w:r w:rsidRPr="00491C90">
        <w:rPr>
          <w:lang w:val="en-US"/>
        </w:rPr>
        <w:t xml:space="preserve"> Sp</w:t>
      </w:r>
      <w:r w:rsidR="00E93575">
        <w:rPr>
          <w:lang w:val="en-US"/>
        </w:rPr>
        <w:t>a</w:t>
      </w:r>
      <w:r w:rsidRPr="00491C90">
        <w:rPr>
          <w:lang w:val="en-US"/>
        </w:rPr>
        <w:t>n</w:t>
      </w:r>
      <w:r w:rsidR="00E93575">
        <w:rPr>
          <w:lang w:val="en-US"/>
        </w:rPr>
        <w:t>i</w:t>
      </w:r>
      <w:r w:rsidRPr="00491C90">
        <w:rPr>
          <w:lang w:val="en-US"/>
        </w:rPr>
        <w:t>sh</w:t>
      </w:r>
      <w:r w:rsidR="00491C90" w:rsidRPr="00491C90">
        <w:rPr>
          <w:lang w:val="en-US"/>
        </w:rPr>
        <w:t>),</w:t>
      </w:r>
      <w:r w:rsidRPr="00491C90">
        <w:rPr>
          <w:lang w:val="en-US"/>
        </w:rPr>
        <w:t xml:space="preserve"> th</w:t>
      </w:r>
      <w:r w:rsidR="00E93575">
        <w:rPr>
          <w:lang w:val="en-US"/>
        </w:rPr>
        <w:t>e</w:t>
      </w:r>
      <w:r w:rsidRPr="00491C90">
        <w:rPr>
          <w:lang w:val="en-US"/>
        </w:rPr>
        <w:t xml:space="preserve"> w</w:t>
      </w:r>
      <w:r w:rsidR="00E93575">
        <w:rPr>
          <w:lang w:val="en-US"/>
        </w:rPr>
        <w:t>a</w:t>
      </w:r>
      <w:r w:rsidRPr="00491C90">
        <w:rPr>
          <w:lang w:val="en-US"/>
        </w:rPr>
        <w:t xml:space="preserve">ys </w:t>
      </w:r>
      <w:r w:rsidR="00E93575">
        <w:rPr>
          <w:lang w:val="en-US"/>
        </w:rPr>
        <w:t>i</w:t>
      </w:r>
      <w:r w:rsidRPr="00491C90">
        <w:rPr>
          <w:lang w:val="en-US"/>
        </w:rPr>
        <w:t>n wh</w:t>
      </w:r>
      <w:r w:rsidR="00E93575">
        <w:rPr>
          <w:lang w:val="en-US"/>
        </w:rPr>
        <w:t>i</w:t>
      </w:r>
      <w:r w:rsidRPr="00491C90">
        <w:rPr>
          <w:lang w:val="en-US"/>
        </w:rPr>
        <w:t xml:space="preserve">ch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i</w:t>
      </w:r>
      <w:r w:rsidRPr="00491C90">
        <w:rPr>
          <w:lang w:val="en-US"/>
        </w:rPr>
        <w:t xml:space="preserve">s </w:t>
      </w:r>
      <w:r w:rsidR="00E93575">
        <w:rPr>
          <w:lang w:val="en-US"/>
        </w:rPr>
        <w:t>e</w:t>
      </w:r>
      <w:r w:rsidRPr="00491C90">
        <w:rPr>
          <w:lang w:val="en-US"/>
        </w:rPr>
        <w:t>mb</w:t>
      </w:r>
      <w:r w:rsidR="00E93575">
        <w:rPr>
          <w:lang w:val="en-US"/>
        </w:rPr>
        <w:t>e</w:t>
      </w:r>
      <w:r w:rsidRPr="00491C90">
        <w:rPr>
          <w:lang w:val="en-US"/>
        </w:rPr>
        <w:t>dd</w:t>
      </w:r>
      <w:r w:rsidR="00E93575">
        <w:rPr>
          <w:lang w:val="en-US"/>
        </w:rPr>
        <w:t>e</w:t>
      </w:r>
      <w:r w:rsidRPr="00491C90">
        <w:rPr>
          <w:lang w:val="en-US"/>
        </w:rPr>
        <w:t xml:space="preserve">d </w:t>
      </w:r>
      <w:r w:rsidR="00E93575">
        <w:rPr>
          <w:lang w:val="en-US"/>
        </w:rPr>
        <w:t>i</w:t>
      </w:r>
      <w:r w:rsidRPr="00491C90">
        <w:rPr>
          <w:lang w:val="en-US"/>
        </w:rPr>
        <w:t>n l</w:t>
      </w:r>
      <w:r w:rsidR="00E93575">
        <w:rPr>
          <w:lang w:val="en-US"/>
        </w:rPr>
        <w:t>o</w:t>
      </w:r>
      <w:r w:rsidRPr="00491C90">
        <w:rPr>
          <w:lang w:val="en-US"/>
        </w:rPr>
        <w:t>c</w:t>
      </w:r>
      <w:r w:rsidR="00E93575">
        <w:rPr>
          <w:lang w:val="en-US"/>
        </w:rPr>
        <w:t>a</w:t>
      </w:r>
      <w:r w:rsidRPr="00491C90">
        <w:rPr>
          <w:lang w:val="en-US"/>
        </w:rPr>
        <w:t xml:space="preserve">l </w:t>
      </w:r>
      <w:r w:rsidR="00E93575">
        <w:rPr>
          <w:lang w:val="en-US"/>
        </w:rPr>
        <w:t>i</w:t>
      </w:r>
      <w:r w:rsidRPr="00491C90">
        <w:rPr>
          <w:lang w:val="en-US"/>
        </w:rPr>
        <w:t>nst</w:t>
      </w:r>
      <w:r w:rsidR="00E93575">
        <w:rPr>
          <w:lang w:val="en-US"/>
        </w:rPr>
        <w:t>i</w:t>
      </w:r>
      <w:r w:rsidRPr="00491C90">
        <w:rPr>
          <w:lang w:val="en-US"/>
        </w:rPr>
        <w:t>t</w:t>
      </w:r>
      <w:r w:rsidR="00E93575">
        <w:rPr>
          <w:lang w:val="en-US"/>
        </w:rPr>
        <w:t>u</w:t>
      </w:r>
      <w:r w:rsidRPr="00491C90">
        <w:rPr>
          <w:lang w:val="en-US"/>
        </w:rPr>
        <w:t>t</w:t>
      </w:r>
      <w:r w:rsidR="00E93575">
        <w:rPr>
          <w:lang w:val="en-US"/>
        </w:rPr>
        <w:t>io</w:t>
      </w:r>
      <w:r w:rsidRPr="00491C90">
        <w:rPr>
          <w:lang w:val="en-US"/>
        </w:rPr>
        <w:t>n</w:t>
      </w:r>
      <w:r w:rsidR="00E93575">
        <w:rPr>
          <w:lang w:val="en-US"/>
        </w:rPr>
        <w:t>a</w:t>
      </w:r>
      <w:r w:rsidRPr="00491C90">
        <w:rPr>
          <w:lang w:val="en-US"/>
        </w:rPr>
        <w:t>l c</w:t>
      </w:r>
      <w:r w:rsidR="00E93575">
        <w:rPr>
          <w:lang w:val="en-US"/>
        </w:rPr>
        <w:t>o</w:t>
      </w:r>
      <w:r w:rsidRPr="00491C90">
        <w:rPr>
          <w:lang w:val="en-US"/>
        </w:rPr>
        <w:t>nt</w:t>
      </w:r>
      <w:r w:rsidR="00E93575">
        <w:rPr>
          <w:lang w:val="en-US"/>
        </w:rPr>
        <w:t>e</w:t>
      </w:r>
      <w:r w:rsidRPr="00491C90">
        <w:rPr>
          <w:lang w:val="en-US"/>
        </w:rPr>
        <w:t>xts</w:t>
      </w:r>
      <w:r w:rsidR="00491C90" w:rsidRPr="00491C90">
        <w:rPr>
          <w:lang w:val="en-US"/>
        </w:rPr>
        <w:t xml:space="preserve"> (</w:t>
      </w:r>
      <w:r w:rsidR="00E93575">
        <w:rPr>
          <w:lang w:val="en-US"/>
        </w:rPr>
        <w:t>a</w:t>
      </w:r>
      <w:r w:rsidRPr="00491C90">
        <w:rPr>
          <w:lang w:val="en-US"/>
        </w:rPr>
        <w:t xml:space="preserve">n </w:t>
      </w:r>
      <w:r w:rsidR="00E93575">
        <w:rPr>
          <w:lang w:val="en-US"/>
        </w:rPr>
        <w:t>e</w:t>
      </w:r>
      <w:r w:rsidRPr="00491C90">
        <w:rPr>
          <w:lang w:val="en-US"/>
        </w:rPr>
        <w:t>d</w:t>
      </w:r>
      <w:r w:rsidR="00E93575">
        <w:rPr>
          <w:lang w:val="en-US"/>
        </w:rPr>
        <w:t>u</w:t>
      </w:r>
      <w:r w:rsidRPr="00491C90">
        <w:rPr>
          <w:lang w:val="en-US"/>
        </w:rPr>
        <w:t>c</w:t>
      </w:r>
      <w:r w:rsidR="00E93575">
        <w:rPr>
          <w:lang w:val="en-US"/>
        </w:rPr>
        <w:t>a</w:t>
      </w:r>
      <w:r w:rsidRPr="00491C90">
        <w:rPr>
          <w:lang w:val="en-US"/>
        </w:rPr>
        <w:t>t</w:t>
      </w:r>
      <w:r w:rsidR="00E93575">
        <w:rPr>
          <w:lang w:val="en-US"/>
        </w:rPr>
        <w:t>io</w:t>
      </w:r>
      <w:r w:rsidRPr="00491C90">
        <w:rPr>
          <w:lang w:val="en-US"/>
        </w:rPr>
        <w:t>n syst</w:t>
      </w:r>
      <w:r w:rsidR="00E93575">
        <w:rPr>
          <w:lang w:val="en-US"/>
        </w:rPr>
        <w:t>e</w:t>
      </w:r>
      <w:r w:rsidRPr="00491C90">
        <w:rPr>
          <w:lang w:val="en-US"/>
        </w:rPr>
        <w:t>m th</w:t>
      </w:r>
      <w:r w:rsidR="00E93575">
        <w:rPr>
          <w:lang w:val="en-US"/>
        </w:rPr>
        <w:t>a</w:t>
      </w:r>
      <w:r w:rsidRPr="00491C90">
        <w:rPr>
          <w:lang w:val="en-US"/>
        </w:rPr>
        <w:t>t c</w:t>
      </w:r>
      <w:r w:rsidR="00E93575">
        <w:rPr>
          <w:lang w:val="en-US"/>
        </w:rPr>
        <w:t>o</w:t>
      </w:r>
      <w:r w:rsidRPr="00491C90">
        <w:rPr>
          <w:lang w:val="en-US"/>
        </w:rPr>
        <w:t>nt</w:t>
      </w:r>
      <w:r w:rsidR="00E93575">
        <w:rPr>
          <w:lang w:val="en-US"/>
        </w:rPr>
        <w:t>i</w:t>
      </w:r>
      <w:r w:rsidRPr="00491C90">
        <w:rPr>
          <w:lang w:val="en-US"/>
        </w:rPr>
        <w:t>n</w:t>
      </w:r>
      <w:r w:rsidR="00E93575">
        <w:rPr>
          <w:lang w:val="en-US"/>
        </w:rPr>
        <w:t>ue</w:t>
      </w:r>
      <w:r w:rsidRPr="00491C90">
        <w:rPr>
          <w:lang w:val="en-US"/>
        </w:rPr>
        <w:t>s t</w:t>
      </w:r>
      <w:r w:rsidR="00E93575">
        <w:rPr>
          <w:lang w:val="en-US"/>
        </w:rPr>
        <w:t>o</w:t>
      </w:r>
      <w:r w:rsidRPr="00491C90">
        <w:rPr>
          <w:lang w:val="en-US"/>
        </w:rPr>
        <w:t xml:space="preserve"> f</w:t>
      </w:r>
      <w:r w:rsidR="00E93575">
        <w:rPr>
          <w:lang w:val="en-US"/>
        </w:rPr>
        <w:t>a</w:t>
      </w:r>
      <w:r w:rsidRPr="00491C90">
        <w:rPr>
          <w:lang w:val="en-US"/>
        </w:rPr>
        <w:t>v</w:t>
      </w:r>
      <w:r w:rsidR="00E93575">
        <w:rPr>
          <w:lang w:val="en-US"/>
        </w:rPr>
        <w:t>ou</w:t>
      </w:r>
      <w:r w:rsidRPr="00491C90">
        <w:rPr>
          <w:lang w:val="en-US"/>
        </w:rPr>
        <w:t xml:space="preserve">r </w:t>
      </w:r>
      <w:r w:rsidR="00E93575">
        <w:rPr>
          <w:lang w:val="en-US"/>
        </w:rPr>
        <w:t>E</w:t>
      </w:r>
      <w:r w:rsidRPr="00491C90">
        <w:rPr>
          <w:lang w:val="en-US"/>
        </w:rPr>
        <w:t>ngl</w:t>
      </w:r>
      <w:r w:rsidR="00E93575">
        <w:rPr>
          <w:lang w:val="en-US"/>
        </w:rPr>
        <w:t>i</w:t>
      </w:r>
      <w:r w:rsidRPr="00491C90">
        <w:rPr>
          <w:lang w:val="en-US"/>
        </w:rPr>
        <w:t>sh</w:t>
      </w:r>
      <w:r w:rsidR="00491C90" w:rsidRPr="00491C90">
        <w:rPr>
          <w:lang w:val="en-US"/>
        </w:rPr>
        <w:t>),</w:t>
      </w:r>
      <w:r w:rsidRPr="00491C90">
        <w:rPr>
          <w:lang w:val="en-US"/>
        </w:rPr>
        <w:t xml:space="preserve"> </w:t>
      </w:r>
      <w:r w:rsidR="00E93575">
        <w:rPr>
          <w:lang w:val="en-US"/>
        </w:rPr>
        <w:t>a</w:t>
      </w:r>
      <w:r w:rsidRPr="00491C90">
        <w:rPr>
          <w:lang w:val="en-US"/>
        </w:rPr>
        <w:t>nd h</w:t>
      </w:r>
      <w:r w:rsidR="00E93575">
        <w:rPr>
          <w:lang w:val="en-US"/>
        </w:rPr>
        <w:t>o</w:t>
      </w:r>
      <w:r w:rsidRPr="00491C90">
        <w:rPr>
          <w:lang w:val="en-US"/>
        </w:rPr>
        <w:t>w th</w:t>
      </w:r>
      <w:r w:rsidR="00E93575">
        <w:rPr>
          <w:lang w:val="en-US"/>
        </w:rPr>
        <w:t>e</w:t>
      </w:r>
      <w:r w:rsidRPr="00491C90">
        <w:rPr>
          <w:lang w:val="en-US"/>
        </w:rPr>
        <w:t>s</w:t>
      </w:r>
      <w:r w:rsidR="00E93575">
        <w:rPr>
          <w:lang w:val="en-US"/>
        </w:rPr>
        <w:t>e</w:t>
      </w:r>
      <w:r w:rsidRPr="00491C90">
        <w:rPr>
          <w:lang w:val="en-US"/>
        </w:rPr>
        <w:t xml:space="preserve"> l</w:t>
      </w:r>
      <w:r w:rsidR="00E93575">
        <w:rPr>
          <w:lang w:val="en-US"/>
        </w:rPr>
        <w:t>o</w:t>
      </w:r>
      <w:r w:rsidRPr="00491C90">
        <w:rPr>
          <w:lang w:val="en-US"/>
        </w:rPr>
        <w:t>c</w:t>
      </w:r>
      <w:r w:rsidR="00E93575">
        <w:rPr>
          <w:lang w:val="en-US"/>
        </w:rPr>
        <w:t>a</w:t>
      </w:r>
      <w:r w:rsidRPr="00491C90">
        <w:rPr>
          <w:lang w:val="en-US"/>
        </w:rPr>
        <w:t>l c</w:t>
      </w:r>
      <w:r w:rsidR="00E93575">
        <w:rPr>
          <w:lang w:val="en-US"/>
        </w:rPr>
        <w:t>o</w:t>
      </w:r>
      <w:r w:rsidRPr="00491C90">
        <w:rPr>
          <w:lang w:val="en-US"/>
        </w:rPr>
        <w:t>nt</w:t>
      </w:r>
      <w:r w:rsidR="00E93575">
        <w:rPr>
          <w:lang w:val="en-US"/>
        </w:rPr>
        <w:t>e</w:t>
      </w:r>
      <w:r w:rsidRPr="00491C90">
        <w:rPr>
          <w:lang w:val="en-US"/>
        </w:rPr>
        <w:t xml:space="preserve">xts </w:t>
      </w:r>
      <w:r w:rsidR="00E93575">
        <w:rPr>
          <w:lang w:val="en-US"/>
        </w:rPr>
        <w:t>i</w:t>
      </w:r>
      <w:r w:rsidRPr="00491C90">
        <w:rPr>
          <w:lang w:val="en-US"/>
        </w:rPr>
        <w:t>nt</w:t>
      </w:r>
      <w:r w:rsidR="00E93575">
        <w:rPr>
          <w:lang w:val="en-US"/>
        </w:rPr>
        <w:t>e</w:t>
      </w:r>
      <w:r w:rsidRPr="00491C90">
        <w:rPr>
          <w:lang w:val="en-US"/>
        </w:rPr>
        <w:t>rr</w:t>
      </w:r>
      <w:r w:rsidR="00E93575">
        <w:rPr>
          <w:lang w:val="en-US"/>
        </w:rPr>
        <w:t>e</w:t>
      </w:r>
      <w:r w:rsidRPr="00491C90">
        <w:rPr>
          <w:lang w:val="en-US"/>
        </w:rPr>
        <w:t>l</w:t>
      </w:r>
      <w:r w:rsidR="00E93575">
        <w:rPr>
          <w:lang w:val="en-US"/>
        </w:rPr>
        <w:t>a</w:t>
      </w:r>
      <w:r w:rsidRPr="00491C90">
        <w:rPr>
          <w:lang w:val="en-US"/>
        </w:rPr>
        <w:t>t</w:t>
      </w:r>
      <w:r w:rsidR="00E93575">
        <w:rPr>
          <w:lang w:val="en-US"/>
        </w:rPr>
        <w:t>e</w:t>
      </w:r>
      <w:r w:rsidRPr="00491C90">
        <w:rPr>
          <w:lang w:val="en-US"/>
        </w:rPr>
        <w:t xml:space="preserve"> w</w:t>
      </w:r>
      <w:r w:rsidR="00E93575">
        <w:rPr>
          <w:lang w:val="en-US"/>
        </w:rPr>
        <w:t>i</w:t>
      </w:r>
      <w:r w:rsidRPr="00491C90">
        <w:rPr>
          <w:lang w:val="en-US"/>
        </w:rPr>
        <w:t>th br</w:t>
      </w:r>
      <w:r w:rsidR="00E93575">
        <w:rPr>
          <w:lang w:val="en-US"/>
        </w:rPr>
        <w:t>oa</w:t>
      </w:r>
      <w:r w:rsidRPr="00491C90">
        <w:rPr>
          <w:lang w:val="en-US"/>
        </w:rPr>
        <w:t>d</w:t>
      </w:r>
      <w:r w:rsidR="00E93575">
        <w:rPr>
          <w:lang w:val="en-US"/>
        </w:rPr>
        <w:t>e</w:t>
      </w:r>
      <w:r w:rsidRPr="00491C90">
        <w:rPr>
          <w:lang w:val="en-US"/>
        </w:rPr>
        <w:t>r gl</w:t>
      </w:r>
      <w:r w:rsidR="00E93575">
        <w:rPr>
          <w:lang w:val="en-US"/>
        </w:rPr>
        <w:t>o</w:t>
      </w:r>
      <w:r w:rsidRPr="00491C90">
        <w:rPr>
          <w:lang w:val="en-US"/>
        </w:rPr>
        <w:t>b</w:t>
      </w:r>
      <w:r w:rsidR="00E93575">
        <w:rPr>
          <w:lang w:val="en-US"/>
        </w:rPr>
        <w:t>a</w:t>
      </w:r>
      <w:r w:rsidRPr="00491C90">
        <w:rPr>
          <w:lang w:val="en-US"/>
        </w:rPr>
        <w:t>l c</w:t>
      </w:r>
      <w:r w:rsidR="00E93575">
        <w:rPr>
          <w:lang w:val="en-US"/>
        </w:rPr>
        <w:t>o</w:t>
      </w:r>
      <w:r w:rsidRPr="00491C90">
        <w:rPr>
          <w:lang w:val="en-US"/>
        </w:rPr>
        <w:t>nc</w:t>
      </w:r>
      <w:r w:rsidR="00E93575">
        <w:rPr>
          <w:lang w:val="en-US"/>
        </w:rPr>
        <w:t>e</w:t>
      </w:r>
      <w:r w:rsidRPr="00491C90">
        <w:rPr>
          <w:lang w:val="en-US"/>
        </w:rPr>
        <w:t>rns s</w:t>
      </w:r>
      <w:r w:rsidR="00E93575">
        <w:rPr>
          <w:lang w:val="en-US"/>
        </w:rPr>
        <w:t>u</w:t>
      </w:r>
      <w:r w:rsidRPr="00491C90">
        <w:rPr>
          <w:lang w:val="en-US"/>
        </w:rPr>
        <w:t xml:space="preserve">ch </w:t>
      </w:r>
      <w:r w:rsidR="00E93575">
        <w:rPr>
          <w:lang w:val="en-US"/>
        </w:rPr>
        <w:t>a</w:t>
      </w:r>
      <w:r w:rsidRPr="00491C90">
        <w:rPr>
          <w:lang w:val="en-US"/>
        </w:rPr>
        <w:t xml:space="preserve">s </w:t>
      </w:r>
      <w:r w:rsidR="00E93575">
        <w:rPr>
          <w:lang w:val="en-US"/>
        </w:rPr>
        <w:t>I</w:t>
      </w:r>
      <w:r w:rsidRPr="00491C90">
        <w:rPr>
          <w:lang w:val="en-US"/>
        </w:rPr>
        <w:t>MF/W</w:t>
      </w:r>
      <w:r w:rsidR="00E93575">
        <w:rPr>
          <w:lang w:val="en-US"/>
        </w:rPr>
        <w:t>o</w:t>
      </w:r>
      <w:r w:rsidRPr="00491C90">
        <w:rPr>
          <w:lang w:val="en-US"/>
        </w:rPr>
        <w:t>rld B</w:t>
      </w:r>
      <w:r w:rsidR="00E93575">
        <w:rPr>
          <w:lang w:val="en-US"/>
        </w:rPr>
        <w:t>a</w:t>
      </w:r>
      <w:r w:rsidRPr="00491C90">
        <w:rPr>
          <w:lang w:val="en-US"/>
        </w:rPr>
        <w:t>nk</w:t>
      </w:r>
      <w:r w:rsidR="00491C90" w:rsidRPr="00491C90">
        <w:rPr>
          <w:lang w:val="en-US"/>
        </w:rPr>
        <w:t xml:space="preserve"> </w:t>
      </w:r>
      <w:r w:rsidRPr="00491C90">
        <w:rPr>
          <w:lang w:val="en-US"/>
        </w:rPr>
        <w:t>pr</w:t>
      </w:r>
      <w:r w:rsidR="00E93575">
        <w:rPr>
          <w:lang w:val="en-US"/>
        </w:rPr>
        <w:t>e</w:t>
      </w:r>
      <w:r w:rsidRPr="00491C90">
        <w:rPr>
          <w:lang w:val="en-US"/>
        </w:rPr>
        <w:t>ss</w:t>
      </w:r>
      <w:r w:rsidR="00E93575">
        <w:rPr>
          <w:lang w:val="en-US"/>
        </w:rPr>
        <w:t>u</w:t>
      </w:r>
      <w:r w:rsidRPr="00491C90">
        <w:rPr>
          <w:lang w:val="en-US"/>
        </w:rPr>
        <w:t>r</w:t>
      </w:r>
      <w:r w:rsidR="00E93575">
        <w:rPr>
          <w:lang w:val="en-US"/>
        </w:rPr>
        <w:t>e</w:t>
      </w:r>
      <w:r w:rsidRPr="00491C90">
        <w:rPr>
          <w:lang w:val="en-US"/>
        </w:rPr>
        <w:t>s t</w:t>
      </w:r>
      <w:r w:rsidR="00E93575">
        <w:rPr>
          <w:lang w:val="en-US"/>
        </w:rPr>
        <w:t>o</w:t>
      </w:r>
      <w:r w:rsidRPr="00491C90">
        <w:rPr>
          <w:lang w:val="en-US"/>
        </w:rPr>
        <w:t xml:space="preserve"> d</w:t>
      </w:r>
      <w:r w:rsidR="00E93575">
        <w:rPr>
          <w:lang w:val="en-US"/>
        </w:rPr>
        <w:t>e</w:t>
      </w:r>
      <w:r w:rsidRPr="00491C90">
        <w:rPr>
          <w:lang w:val="en-US"/>
        </w:rPr>
        <w:t>v</w:t>
      </w:r>
      <w:r w:rsidR="00E93575">
        <w:rPr>
          <w:lang w:val="en-US"/>
        </w:rPr>
        <w:t>e</w:t>
      </w:r>
      <w:r w:rsidRPr="00491C90">
        <w:rPr>
          <w:lang w:val="en-US"/>
        </w:rPr>
        <w:t>l</w:t>
      </w:r>
      <w:r w:rsidR="00E93575">
        <w:rPr>
          <w:lang w:val="en-US"/>
        </w:rPr>
        <w:t>o</w:t>
      </w:r>
      <w:r w:rsidRPr="00491C90">
        <w:rPr>
          <w:lang w:val="en-US"/>
        </w:rPr>
        <w:t>p p</w:t>
      </w:r>
      <w:r w:rsidR="00E93575">
        <w:rPr>
          <w:lang w:val="en-US"/>
        </w:rPr>
        <w:t>a</w:t>
      </w:r>
      <w:r w:rsidRPr="00491C90">
        <w:rPr>
          <w:lang w:val="en-US"/>
        </w:rPr>
        <w:t>rt</w:t>
      </w:r>
      <w:r w:rsidR="00E93575">
        <w:rPr>
          <w:lang w:val="en-US"/>
        </w:rPr>
        <w:t>i</w:t>
      </w:r>
      <w:r w:rsidRPr="00491C90">
        <w:rPr>
          <w:lang w:val="en-US"/>
        </w:rPr>
        <w:t>c</w:t>
      </w:r>
      <w:r w:rsidR="00E93575">
        <w:rPr>
          <w:lang w:val="en-US"/>
        </w:rPr>
        <w:t>u</w:t>
      </w:r>
      <w:r w:rsidRPr="00491C90">
        <w:rPr>
          <w:lang w:val="en-US"/>
        </w:rPr>
        <w:t>l</w:t>
      </w:r>
      <w:r w:rsidR="00E93575">
        <w:rPr>
          <w:lang w:val="en-US"/>
        </w:rPr>
        <w:t>a</w:t>
      </w:r>
      <w:r w:rsidRPr="00491C90">
        <w:rPr>
          <w:lang w:val="en-US"/>
        </w:rPr>
        <w:t>r typ</w:t>
      </w:r>
      <w:r w:rsidR="00E93575">
        <w:rPr>
          <w:lang w:val="en-US"/>
        </w:rPr>
        <w:t>e</w:t>
      </w:r>
      <w:r w:rsidRPr="00491C90">
        <w:rPr>
          <w:lang w:val="en-US"/>
        </w:rPr>
        <w:t xml:space="preserve">s </w:t>
      </w:r>
      <w:r w:rsidR="00E93575">
        <w:rPr>
          <w:lang w:val="en-US"/>
        </w:rPr>
        <w:t>o</w:t>
      </w:r>
      <w:r w:rsidRPr="00491C90">
        <w:rPr>
          <w:lang w:val="en-US"/>
        </w:rPr>
        <w:t xml:space="preserve">f </w:t>
      </w:r>
      <w:r w:rsidR="00E93575">
        <w:rPr>
          <w:lang w:val="en-US"/>
        </w:rPr>
        <w:t>e</w:t>
      </w:r>
      <w:r w:rsidRPr="00491C90">
        <w:rPr>
          <w:lang w:val="en-US"/>
        </w:rPr>
        <w:t>c</w:t>
      </w:r>
      <w:r w:rsidR="00E93575">
        <w:rPr>
          <w:lang w:val="en-US"/>
        </w:rPr>
        <w:t>o</w:t>
      </w:r>
      <w:r w:rsidRPr="00491C90">
        <w:rPr>
          <w:lang w:val="en-US"/>
        </w:rPr>
        <w:t>n</w:t>
      </w:r>
      <w:r w:rsidR="00E93575">
        <w:rPr>
          <w:lang w:val="en-US"/>
        </w:rPr>
        <w:t>o</w:t>
      </w:r>
      <w:r w:rsidRPr="00491C90">
        <w:rPr>
          <w:lang w:val="en-US"/>
        </w:rPr>
        <w:t xml:space="preserve">my, </w:t>
      </w:r>
      <w:r w:rsidR="00E93575">
        <w:rPr>
          <w:lang w:val="en-US"/>
        </w:rPr>
        <w:t>a</w:t>
      </w:r>
      <w:r w:rsidRPr="00491C90">
        <w:rPr>
          <w:lang w:val="en-US"/>
        </w:rPr>
        <w:t>nd th</w:t>
      </w:r>
      <w:r w:rsidR="00E93575">
        <w:rPr>
          <w:lang w:val="en-US"/>
        </w:rPr>
        <w:t>e</w:t>
      </w:r>
      <w:r w:rsidRPr="00491C90">
        <w:rPr>
          <w:lang w:val="en-US"/>
        </w:rPr>
        <w:t xml:space="preserve"> f</w:t>
      </w:r>
      <w:r w:rsidR="00E93575">
        <w:rPr>
          <w:lang w:val="en-US"/>
        </w:rPr>
        <w:t>a</w:t>
      </w:r>
      <w:r w:rsidRPr="00491C90">
        <w:rPr>
          <w:lang w:val="en-US"/>
        </w:rPr>
        <w:t>ct th</w:t>
      </w:r>
      <w:r w:rsidR="00E93575">
        <w:rPr>
          <w:lang w:val="en-US"/>
        </w:rPr>
        <w:t>a</w:t>
      </w:r>
      <w:r w:rsidRPr="00491C90">
        <w:rPr>
          <w:lang w:val="en-US"/>
        </w:rPr>
        <w:t>t th</w:t>
      </w:r>
      <w:r w:rsidR="00E93575">
        <w:rPr>
          <w:lang w:val="en-US"/>
        </w:rPr>
        <w:t>e</w:t>
      </w:r>
      <w:r w:rsidRPr="00491C90">
        <w:rPr>
          <w:lang w:val="en-US"/>
        </w:rPr>
        <w:t xml:space="preserve"> c</w:t>
      </w:r>
      <w:r w:rsidR="00E93575">
        <w:rPr>
          <w:lang w:val="en-US"/>
        </w:rPr>
        <w:t>o</w:t>
      </w:r>
      <w:r w:rsidRPr="00491C90">
        <w:rPr>
          <w:lang w:val="en-US"/>
        </w:rPr>
        <w:t>nt</w:t>
      </w:r>
      <w:r w:rsidR="00E93575">
        <w:rPr>
          <w:lang w:val="en-US"/>
        </w:rPr>
        <w:t>i</w:t>
      </w:r>
      <w:r w:rsidRPr="00491C90">
        <w:rPr>
          <w:lang w:val="en-US"/>
        </w:rPr>
        <w:t>n</w:t>
      </w:r>
      <w:r w:rsidR="00E93575">
        <w:rPr>
          <w:lang w:val="en-US"/>
        </w:rPr>
        <w:t>ui</w:t>
      </w:r>
      <w:r w:rsidRPr="00491C90">
        <w:rPr>
          <w:lang w:val="en-US"/>
        </w:rPr>
        <w:t>ng p</w:t>
      </w:r>
      <w:r w:rsidR="00E93575">
        <w:rPr>
          <w:lang w:val="en-US"/>
        </w:rPr>
        <w:t>o</w:t>
      </w:r>
      <w:r w:rsidRPr="00491C90">
        <w:rPr>
          <w:lang w:val="en-US"/>
        </w:rPr>
        <w:t>v</w:t>
      </w:r>
      <w:r w:rsidR="00E93575">
        <w:rPr>
          <w:lang w:val="en-US"/>
        </w:rPr>
        <w:t>e</w:t>
      </w:r>
      <w:r w:rsidRPr="00491C90">
        <w:rPr>
          <w:lang w:val="en-US"/>
        </w:rPr>
        <w:t xml:space="preserve">rty </w:t>
      </w:r>
      <w:r w:rsidR="00E93575">
        <w:rPr>
          <w:lang w:val="en-US"/>
        </w:rPr>
        <w:t>o</w:t>
      </w:r>
      <w:r w:rsidRPr="00491C90">
        <w:rPr>
          <w:lang w:val="en-US"/>
        </w:rPr>
        <w:t>f th</w:t>
      </w:r>
      <w:r w:rsidR="00E93575">
        <w:rPr>
          <w:lang w:val="en-US"/>
        </w:rPr>
        <w:t>e</w:t>
      </w:r>
      <w:r w:rsidRPr="00491C90">
        <w:rPr>
          <w:lang w:val="en-US"/>
        </w:rPr>
        <w:t xml:space="preserve"> Ph</w:t>
      </w:r>
      <w:r w:rsidR="00E93575">
        <w:rPr>
          <w:lang w:val="en-US"/>
        </w:rPr>
        <w:t>i</w:t>
      </w:r>
      <w:r w:rsidRPr="00491C90">
        <w:rPr>
          <w:lang w:val="en-US"/>
        </w:rPr>
        <w:t>l</w:t>
      </w:r>
      <w:r w:rsidR="00E93575">
        <w:rPr>
          <w:lang w:val="en-US"/>
        </w:rPr>
        <w:t>i</w:t>
      </w:r>
      <w:r w:rsidRPr="00491C90">
        <w:rPr>
          <w:lang w:val="en-US"/>
        </w:rPr>
        <w:t>pp</w:t>
      </w:r>
      <w:r w:rsidR="00E93575">
        <w:rPr>
          <w:lang w:val="en-US"/>
        </w:rPr>
        <w:t>i</w:t>
      </w:r>
      <w:r w:rsidRPr="00491C90">
        <w:rPr>
          <w:lang w:val="en-US"/>
        </w:rPr>
        <w:t>n</w:t>
      </w:r>
      <w:r w:rsidR="00E93575">
        <w:rPr>
          <w:lang w:val="en-US"/>
        </w:rPr>
        <w:t>e</w:t>
      </w:r>
      <w:r w:rsidRPr="00491C90">
        <w:rPr>
          <w:lang w:val="en-US"/>
        </w:rPr>
        <w:t>s m</w:t>
      </w:r>
      <w:r w:rsidR="00E93575">
        <w:rPr>
          <w:lang w:val="en-US"/>
        </w:rPr>
        <w:t>ea</w:t>
      </w:r>
      <w:r w:rsidRPr="00491C90">
        <w:rPr>
          <w:lang w:val="en-US"/>
        </w:rPr>
        <w:t>ns th</w:t>
      </w:r>
      <w:r w:rsidR="00E93575">
        <w:rPr>
          <w:lang w:val="en-US"/>
        </w:rPr>
        <w:t>a</w:t>
      </w:r>
      <w:r w:rsidRPr="00491C90">
        <w:rPr>
          <w:lang w:val="en-US"/>
        </w:rPr>
        <w:t xml:space="preserve">t </w:t>
      </w:r>
      <w:r w:rsidR="00E93575">
        <w:rPr>
          <w:lang w:val="en-US"/>
        </w:rPr>
        <w:t>i</w:t>
      </w:r>
      <w:r w:rsidRPr="00491C90">
        <w:rPr>
          <w:lang w:val="en-US"/>
        </w:rPr>
        <w:t xml:space="preserve">t </w:t>
      </w:r>
      <w:r w:rsidR="00E93575">
        <w:rPr>
          <w:lang w:val="en-US"/>
        </w:rPr>
        <w:t>e</w:t>
      </w:r>
      <w:r w:rsidRPr="00491C90">
        <w:rPr>
          <w:lang w:val="en-US"/>
        </w:rPr>
        <w:t>xp</w:t>
      </w:r>
      <w:r w:rsidR="00E93575">
        <w:rPr>
          <w:lang w:val="en-US"/>
        </w:rPr>
        <w:t>o</w:t>
      </w:r>
      <w:r w:rsidRPr="00491C90">
        <w:rPr>
          <w:lang w:val="en-US"/>
        </w:rPr>
        <w:t xml:space="preserve">rts </w:t>
      </w:r>
      <w:r w:rsidR="00E93575">
        <w:rPr>
          <w:lang w:val="en-US"/>
        </w:rPr>
        <w:t>i</w:t>
      </w:r>
      <w:r w:rsidRPr="00491C90">
        <w:rPr>
          <w:lang w:val="en-US"/>
        </w:rPr>
        <w:t xml:space="preserve">ts </w:t>
      </w:r>
      <w:r w:rsidR="00E93575">
        <w:rPr>
          <w:lang w:val="en-US"/>
        </w:rPr>
        <w:t>o</w:t>
      </w:r>
      <w:r w:rsidRPr="00491C90">
        <w:rPr>
          <w:lang w:val="en-US"/>
        </w:rPr>
        <w:t>wn p</w:t>
      </w:r>
      <w:r w:rsidR="00E93575">
        <w:rPr>
          <w:lang w:val="en-US"/>
        </w:rPr>
        <w:t>eo</w:t>
      </w:r>
      <w:r w:rsidRPr="00491C90">
        <w:rPr>
          <w:lang w:val="en-US"/>
        </w:rPr>
        <w:t>pl</w:t>
      </w:r>
      <w:r w:rsidR="00E93575">
        <w:rPr>
          <w:lang w:val="en-US"/>
        </w:rPr>
        <w:t>e</w:t>
      </w:r>
      <w:r w:rsidRPr="00491C90">
        <w:rPr>
          <w:lang w:val="en-US"/>
        </w:rPr>
        <w:t xml:space="preserve"> </w:t>
      </w:r>
      <w:r w:rsidR="00E93575">
        <w:rPr>
          <w:lang w:val="en-US"/>
        </w:rPr>
        <w:t>a</w:t>
      </w:r>
      <w:r w:rsidRPr="00491C90">
        <w:rPr>
          <w:lang w:val="en-US"/>
        </w:rPr>
        <w:t>s ch</w:t>
      </w:r>
      <w:r w:rsidR="00E93575">
        <w:rPr>
          <w:lang w:val="en-US"/>
        </w:rPr>
        <w:t>ea</w:t>
      </w:r>
      <w:r w:rsidRPr="00491C90">
        <w:rPr>
          <w:lang w:val="en-US"/>
        </w:rPr>
        <w:t>p l</w:t>
      </w:r>
      <w:r w:rsidR="00E93575">
        <w:rPr>
          <w:lang w:val="en-US"/>
        </w:rPr>
        <w:t>a</w:t>
      </w:r>
      <w:r w:rsidRPr="00491C90">
        <w:rPr>
          <w:lang w:val="en-US"/>
        </w:rPr>
        <w:t>b</w:t>
      </w:r>
      <w:r w:rsidR="00E93575">
        <w:rPr>
          <w:lang w:val="en-US"/>
        </w:rPr>
        <w:t>ou</w:t>
      </w:r>
      <w:r w:rsidRPr="00491C90">
        <w:rPr>
          <w:lang w:val="en-US"/>
        </w:rPr>
        <w:t>r w</w:t>
      </w:r>
      <w:r w:rsidR="00E93575">
        <w:rPr>
          <w:lang w:val="en-US"/>
        </w:rPr>
        <w:t>i</w:t>
      </w:r>
      <w:r w:rsidRPr="00491C90">
        <w:rPr>
          <w:lang w:val="en-US"/>
        </w:rPr>
        <w:t xml:space="preserve">th </w:t>
      </w:r>
      <w:r w:rsidR="00E93575">
        <w:rPr>
          <w:lang w:val="en-US"/>
        </w:rPr>
        <w:t>a</w:t>
      </w:r>
      <w:r w:rsidRPr="00491C90">
        <w:rPr>
          <w:lang w:val="en-US"/>
        </w:rPr>
        <w:t xml:space="preserve"> kn</w:t>
      </w:r>
      <w:r w:rsidR="00E93575">
        <w:rPr>
          <w:lang w:val="en-US"/>
        </w:rPr>
        <w:t>o</w:t>
      </w:r>
      <w:r w:rsidRPr="00491C90">
        <w:rPr>
          <w:lang w:val="en-US"/>
        </w:rPr>
        <w:t>wl</w:t>
      </w:r>
      <w:r w:rsidR="00E93575">
        <w:rPr>
          <w:lang w:val="en-US"/>
        </w:rPr>
        <w:t>e</w:t>
      </w:r>
      <w:r w:rsidRPr="00491C90">
        <w:rPr>
          <w:lang w:val="en-US"/>
        </w:rPr>
        <w:t>dg</w:t>
      </w:r>
      <w:r w:rsidR="00E93575">
        <w:rPr>
          <w:lang w:val="en-US"/>
        </w:rPr>
        <w:t>e</w:t>
      </w:r>
      <w:r w:rsidRPr="00491C90">
        <w:rPr>
          <w:lang w:val="en-US"/>
        </w:rPr>
        <w:t xml:space="preserve">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w:t>
      </w:r>
      <w:r w:rsidR="00491C90" w:rsidRPr="00491C90">
        <w:rPr>
          <w:lang w:val="en-US"/>
        </w:rPr>
        <w:t xml:space="preserve">. </w:t>
      </w:r>
      <w:r w:rsidRPr="00491C90">
        <w:rPr>
          <w:lang w:val="en-US"/>
        </w:rPr>
        <w:t>D</w:t>
      </w:r>
      <w:r w:rsidR="00E93575">
        <w:rPr>
          <w:lang w:val="en-US"/>
        </w:rPr>
        <w:t>o</w:t>
      </w:r>
      <w:r w:rsidRPr="00491C90">
        <w:rPr>
          <w:lang w:val="en-US"/>
        </w:rPr>
        <w:t>m</w:t>
      </w:r>
      <w:r w:rsidR="00E93575">
        <w:rPr>
          <w:lang w:val="en-US"/>
        </w:rPr>
        <w:t>e</w:t>
      </w:r>
      <w:r w:rsidRPr="00491C90">
        <w:rPr>
          <w:lang w:val="en-US"/>
        </w:rPr>
        <w:t>st</w:t>
      </w:r>
      <w:r w:rsidR="00E93575">
        <w:rPr>
          <w:lang w:val="en-US"/>
        </w:rPr>
        <w:t>i</w:t>
      </w:r>
      <w:r w:rsidRPr="00491C90">
        <w:rPr>
          <w:lang w:val="en-US"/>
        </w:rPr>
        <w:t>c h</w:t>
      </w:r>
      <w:r w:rsidR="00E93575">
        <w:rPr>
          <w:lang w:val="en-US"/>
        </w:rPr>
        <w:t>e</w:t>
      </w:r>
      <w:r w:rsidRPr="00491C90">
        <w:rPr>
          <w:lang w:val="en-US"/>
        </w:rPr>
        <w:t>lp</w:t>
      </w:r>
      <w:r w:rsidR="00E93575">
        <w:rPr>
          <w:lang w:val="en-US"/>
        </w:rPr>
        <w:t>e</w:t>
      </w:r>
      <w:r w:rsidRPr="00491C90">
        <w:rPr>
          <w:lang w:val="en-US"/>
        </w:rPr>
        <w:t>rs fr</w:t>
      </w:r>
      <w:r w:rsidR="00E93575">
        <w:rPr>
          <w:lang w:val="en-US"/>
        </w:rPr>
        <w:t>o</w:t>
      </w:r>
      <w:r w:rsidRPr="00491C90">
        <w:rPr>
          <w:lang w:val="en-US"/>
        </w:rPr>
        <w:t>m th</w:t>
      </w:r>
      <w:r w:rsidR="00E93575">
        <w:rPr>
          <w:lang w:val="en-US"/>
        </w:rPr>
        <w:t>e</w:t>
      </w:r>
      <w:r w:rsidRPr="00491C90">
        <w:rPr>
          <w:lang w:val="en-US"/>
        </w:rPr>
        <w:t xml:space="preserve"> Ph</w:t>
      </w:r>
      <w:r w:rsidR="00E93575">
        <w:rPr>
          <w:lang w:val="en-US"/>
        </w:rPr>
        <w:t>i</w:t>
      </w:r>
      <w:r w:rsidRPr="00491C90">
        <w:rPr>
          <w:lang w:val="en-US"/>
        </w:rPr>
        <w:t>l</w:t>
      </w:r>
      <w:r w:rsidR="00E93575">
        <w:rPr>
          <w:lang w:val="en-US"/>
        </w:rPr>
        <w:t>i</w:t>
      </w:r>
      <w:r w:rsidRPr="00491C90">
        <w:rPr>
          <w:lang w:val="en-US"/>
        </w:rPr>
        <w:t>pp</w:t>
      </w:r>
      <w:r w:rsidR="00E93575">
        <w:rPr>
          <w:lang w:val="en-US"/>
        </w:rPr>
        <w:t>i</w:t>
      </w:r>
      <w:r w:rsidRPr="00491C90">
        <w:rPr>
          <w:lang w:val="en-US"/>
        </w:rPr>
        <w:t>n</w:t>
      </w:r>
      <w:r w:rsidR="00E93575">
        <w:rPr>
          <w:lang w:val="en-US"/>
        </w:rPr>
        <w:t>e</w:t>
      </w:r>
      <w:r w:rsidRPr="00491C90">
        <w:rPr>
          <w:lang w:val="en-US"/>
        </w:rPr>
        <w:t xml:space="preserve">s </w:t>
      </w:r>
      <w:r w:rsidR="00E93575">
        <w:rPr>
          <w:lang w:val="en-US"/>
        </w:rPr>
        <w:t>a</w:t>
      </w:r>
      <w:r w:rsidRPr="00491C90">
        <w:rPr>
          <w:lang w:val="en-US"/>
        </w:rPr>
        <w:t>r</w:t>
      </w:r>
      <w:r w:rsidR="00E93575">
        <w:rPr>
          <w:lang w:val="en-US"/>
        </w:rPr>
        <w:t>e</w:t>
      </w:r>
      <w:r w:rsidRPr="00491C90">
        <w:rPr>
          <w:lang w:val="en-US"/>
        </w:rPr>
        <w:t xml:space="preserve"> p</w:t>
      </w:r>
      <w:r w:rsidR="00E93575">
        <w:rPr>
          <w:lang w:val="en-US"/>
        </w:rPr>
        <w:t>o</w:t>
      </w:r>
      <w:r w:rsidRPr="00491C90">
        <w:rPr>
          <w:lang w:val="en-US"/>
        </w:rPr>
        <w:t>p</w:t>
      </w:r>
      <w:r w:rsidR="00E93575">
        <w:rPr>
          <w:lang w:val="en-US"/>
        </w:rPr>
        <w:t>u</w:t>
      </w:r>
      <w:r w:rsidRPr="00491C90">
        <w:rPr>
          <w:lang w:val="en-US"/>
        </w:rPr>
        <w:t>l</w:t>
      </w:r>
      <w:r w:rsidR="00E93575">
        <w:rPr>
          <w:lang w:val="en-US"/>
        </w:rPr>
        <w:t>a</w:t>
      </w:r>
      <w:r w:rsidRPr="00491C90">
        <w:rPr>
          <w:lang w:val="en-US"/>
        </w:rPr>
        <w:t xml:space="preserve">r </w:t>
      </w:r>
      <w:r w:rsidR="00E93575">
        <w:rPr>
          <w:lang w:val="en-US"/>
        </w:rPr>
        <w:t>i</w:t>
      </w:r>
      <w:r w:rsidRPr="00491C90">
        <w:rPr>
          <w:lang w:val="en-US"/>
        </w:rPr>
        <w:t>n H</w:t>
      </w:r>
      <w:r w:rsidR="00E93575">
        <w:rPr>
          <w:lang w:val="en-US"/>
        </w:rPr>
        <w:t>o</w:t>
      </w:r>
      <w:r w:rsidRPr="00491C90">
        <w:rPr>
          <w:lang w:val="en-US"/>
        </w:rPr>
        <w:t>ng K</w:t>
      </w:r>
      <w:r w:rsidR="00E93575">
        <w:rPr>
          <w:lang w:val="en-US"/>
        </w:rPr>
        <w:t>o</w:t>
      </w:r>
      <w:r w:rsidRPr="00491C90">
        <w:rPr>
          <w:lang w:val="en-US"/>
        </w:rPr>
        <w:t xml:space="preserve">ng </w:t>
      </w:r>
      <w:r w:rsidR="00E93575">
        <w:rPr>
          <w:lang w:val="en-US"/>
        </w:rPr>
        <w:t>a</w:t>
      </w:r>
      <w:r w:rsidRPr="00491C90">
        <w:rPr>
          <w:lang w:val="en-US"/>
        </w:rPr>
        <w:t>nd S</w:t>
      </w:r>
      <w:r w:rsidR="00E93575">
        <w:rPr>
          <w:lang w:val="en-US"/>
        </w:rPr>
        <w:t>i</w:t>
      </w:r>
      <w:r w:rsidRPr="00491C90">
        <w:rPr>
          <w:lang w:val="en-US"/>
        </w:rPr>
        <w:t>ng</w:t>
      </w:r>
      <w:r w:rsidR="00E93575">
        <w:rPr>
          <w:lang w:val="en-US"/>
        </w:rPr>
        <w:t>a</w:t>
      </w:r>
      <w:r w:rsidRPr="00491C90">
        <w:rPr>
          <w:lang w:val="en-US"/>
        </w:rPr>
        <w:t>p</w:t>
      </w:r>
      <w:r w:rsidR="00E93575">
        <w:rPr>
          <w:lang w:val="en-US"/>
        </w:rPr>
        <w:t>o</w:t>
      </w:r>
      <w:r w:rsidRPr="00491C90">
        <w:rPr>
          <w:lang w:val="en-US"/>
        </w:rPr>
        <w:t>r</w:t>
      </w:r>
      <w:r w:rsidR="00E93575">
        <w:rPr>
          <w:lang w:val="en-US"/>
        </w:rPr>
        <w:t>e</w:t>
      </w:r>
      <w:r w:rsidRPr="00491C90">
        <w:rPr>
          <w:lang w:val="en-US"/>
        </w:rPr>
        <w:t xml:space="preserve"> </w:t>
      </w:r>
      <w:r w:rsidR="00E93575">
        <w:rPr>
          <w:lang w:val="en-US"/>
        </w:rPr>
        <w:t>i</w:t>
      </w:r>
      <w:r w:rsidRPr="00491C90">
        <w:rPr>
          <w:lang w:val="en-US"/>
        </w:rPr>
        <w:t>n p</w:t>
      </w:r>
      <w:r w:rsidR="00E93575">
        <w:rPr>
          <w:lang w:val="en-US"/>
        </w:rPr>
        <w:t>a</w:t>
      </w:r>
      <w:r w:rsidRPr="00491C90">
        <w:rPr>
          <w:lang w:val="en-US"/>
        </w:rPr>
        <w:t>rt b</w:t>
      </w:r>
      <w:r w:rsidR="00E93575">
        <w:rPr>
          <w:lang w:val="en-US"/>
        </w:rPr>
        <w:t>e</w:t>
      </w:r>
      <w:r w:rsidRPr="00491C90">
        <w:rPr>
          <w:lang w:val="en-US"/>
        </w:rPr>
        <w:t>c</w:t>
      </w:r>
      <w:r w:rsidR="00E93575">
        <w:rPr>
          <w:lang w:val="en-US"/>
        </w:rPr>
        <w:t>au</w:t>
      </w:r>
      <w:r w:rsidRPr="00491C90">
        <w:rPr>
          <w:lang w:val="en-US"/>
        </w:rPr>
        <w:t>s</w:t>
      </w:r>
      <w:r w:rsidR="00E93575">
        <w:rPr>
          <w:lang w:val="en-US"/>
        </w:rPr>
        <w:t>e</w:t>
      </w:r>
      <w:r w:rsidRPr="00491C90">
        <w:rPr>
          <w:lang w:val="en-US"/>
        </w:rPr>
        <w:t xml:space="preserve"> th</w:t>
      </w:r>
      <w:r w:rsidR="00E93575">
        <w:rPr>
          <w:lang w:val="en-US"/>
        </w:rPr>
        <w:t>e</w:t>
      </w:r>
      <w:r w:rsidRPr="00491C90">
        <w:rPr>
          <w:lang w:val="en-US"/>
        </w:rPr>
        <w:t>y c</w:t>
      </w:r>
      <w:r w:rsidR="00E93575">
        <w:rPr>
          <w:lang w:val="en-US"/>
        </w:rPr>
        <w:t>a</w:t>
      </w:r>
      <w:r w:rsidRPr="00491C90">
        <w:rPr>
          <w:lang w:val="en-US"/>
        </w:rPr>
        <w:t xml:space="preserve">n </w:t>
      </w:r>
      <w:r w:rsidR="00E93575">
        <w:rPr>
          <w:lang w:val="en-US"/>
        </w:rPr>
        <w:t>i</w:t>
      </w:r>
      <w:r w:rsidRPr="00491C90">
        <w:rPr>
          <w:lang w:val="en-US"/>
        </w:rPr>
        <w:t>nt</w:t>
      </w:r>
      <w:r w:rsidR="00E93575">
        <w:rPr>
          <w:lang w:val="en-US"/>
        </w:rPr>
        <w:t>e</w:t>
      </w:r>
      <w:r w:rsidRPr="00491C90">
        <w:rPr>
          <w:lang w:val="en-US"/>
        </w:rPr>
        <w:t>r</w:t>
      </w:r>
      <w:r w:rsidR="00E93575">
        <w:rPr>
          <w:lang w:val="en-US"/>
        </w:rPr>
        <w:t>a</w:t>
      </w:r>
      <w:r w:rsidRPr="00491C90">
        <w:rPr>
          <w:lang w:val="en-US"/>
        </w:rPr>
        <w:t>ct w</w:t>
      </w:r>
      <w:r w:rsidR="00E93575">
        <w:rPr>
          <w:lang w:val="en-US"/>
        </w:rPr>
        <w:t>i</w:t>
      </w:r>
      <w:r w:rsidRPr="00491C90">
        <w:rPr>
          <w:lang w:val="en-US"/>
        </w:rPr>
        <w:t>th ch</w:t>
      </w:r>
      <w:r w:rsidR="00E93575">
        <w:rPr>
          <w:lang w:val="en-US"/>
        </w:rPr>
        <w:t>i</w:t>
      </w:r>
      <w:r w:rsidRPr="00491C90">
        <w:rPr>
          <w:lang w:val="en-US"/>
        </w:rPr>
        <w:t>ldr</w:t>
      </w:r>
      <w:r w:rsidR="00E93575">
        <w:rPr>
          <w:lang w:val="en-US"/>
        </w:rPr>
        <w:t>e</w:t>
      </w:r>
      <w:r w:rsidRPr="00491C90">
        <w:rPr>
          <w:lang w:val="en-US"/>
        </w:rPr>
        <w:t xml:space="preserve">n </w:t>
      </w:r>
      <w:r w:rsidR="00E93575">
        <w:rPr>
          <w:lang w:val="en-US"/>
        </w:rPr>
        <w:t>i</w:t>
      </w:r>
      <w:r w:rsidRPr="00491C90">
        <w:rPr>
          <w:lang w:val="en-US"/>
        </w:rPr>
        <w:t xml:space="preserve">n </w:t>
      </w:r>
      <w:r w:rsidR="00E93575">
        <w:rPr>
          <w:lang w:val="en-US"/>
        </w:rPr>
        <w:t>E</w:t>
      </w:r>
      <w:r w:rsidRPr="00491C90">
        <w:rPr>
          <w:lang w:val="en-US"/>
        </w:rPr>
        <w:t>ngl</w:t>
      </w:r>
      <w:r w:rsidR="00E93575">
        <w:rPr>
          <w:lang w:val="en-US"/>
        </w:rPr>
        <w:t>i</w:t>
      </w:r>
      <w:r w:rsidRPr="00491C90">
        <w:rPr>
          <w:lang w:val="en-US"/>
        </w:rPr>
        <w:t>sh, s</w:t>
      </w:r>
      <w:r w:rsidR="00E93575">
        <w:rPr>
          <w:lang w:val="en-US"/>
        </w:rPr>
        <w:t>o</w:t>
      </w:r>
      <w:r w:rsidRPr="00491C90">
        <w:rPr>
          <w:lang w:val="en-US"/>
        </w:rPr>
        <w:t>m</w:t>
      </w:r>
      <w:r w:rsidR="00E93575">
        <w:rPr>
          <w:lang w:val="en-US"/>
        </w:rPr>
        <w:t>e</w:t>
      </w:r>
      <w:r w:rsidRPr="00491C90">
        <w:rPr>
          <w:lang w:val="en-US"/>
        </w:rPr>
        <w:t>th</w:t>
      </w:r>
      <w:r w:rsidR="00E93575">
        <w:rPr>
          <w:lang w:val="en-US"/>
        </w:rPr>
        <w:t>i</w:t>
      </w:r>
      <w:r w:rsidRPr="00491C90">
        <w:rPr>
          <w:lang w:val="en-US"/>
        </w:rPr>
        <w:t>ng wh</w:t>
      </w:r>
      <w:r w:rsidR="00E93575">
        <w:rPr>
          <w:lang w:val="en-US"/>
        </w:rPr>
        <w:t>i</w:t>
      </w:r>
      <w:r w:rsidRPr="00491C90">
        <w:rPr>
          <w:lang w:val="en-US"/>
        </w:rPr>
        <w:t xml:space="preserve">ch </w:t>
      </w:r>
      <w:r w:rsidR="00E93575">
        <w:rPr>
          <w:lang w:val="en-US"/>
        </w:rPr>
        <w:t>i</w:t>
      </w:r>
      <w:r w:rsidRPr="00491C90">
        <w:rPr>
          <w:lang w:val="en-US"/>
        </w:rPr>
        <w:t>s s</w:t>
      </w:r>
      <w:r w:rsidR="00E93575">
        <w:rPr>
          <w:lang w:val="en-US"/>
        </w:rPr>
        <w:t>ee</w:t>
      </w:r>
      <w:r w:rsidRPr="00491C90">
        <w:rPr>
          <w:lang w:val="en-US"/>
        </w:rPr>
        <w:t xml:space="preserve">n </w:t>
      </w:r>
      <w:r w:rsidR="00E93575">
        <w:rPr>
          <w:lang w:val="en-US"/>
        </w:rPr>
        <w:t>a</w:t>
      </w:r>
      <w:r w:rsidRPr="00491C90">
        <w:rPr>
          <w:lang w:val="en-US"/>
        </w:rPr>
        <w:t xml:space="preserve">s </w:t>
      </w:r>
      <w:r w:rsidR="00E93575">
        <w:rPr>
          <w:lang w:val="en-US"/>
        </w:rPr>
        <w:t>a</w:t>
      </w:r>
      <w:r w:rsidRPr="00491C90">
        <w:rPr>
          <w:lang w:val="en-US"/>
        </w:rPr>
        <w:t xml:space="preserve"> p</w:t>
      </w:r>
      <w:r w:rsidR="00E93575">
        <w:rPr>
          <w:lang w:val="en-US"/>
        </w:rPr>
        <w:t>a</w:t>
      </w:r>
      <w:r w:rsidRPr="00491C90">
        <w:rPr>
          <w:lang w:val="en-US"/>
        </w:rPr>
        <w:t>rt</w:t>
      </w:r>
      <w:r w:rsidR="00E93575">
        <w:rPr>
          <w:lang w:val="en-US"/>
        </w:rPr>
        <w:t>i</w:t>
      </w:r>
      <w:r w:rsidRPr="00491C90">
        <w:rPr>
          <w:lang w:val="en-US"/>
        </w:rPr>
        <w:t>c</w:t>
      </w:r>
      <w:r w:rsidR="00E93575">
        <w:rPr>
          <w:lang w:val="en-US"/>
        </w:rPr>
        <w:t>u</w:t>
      </w:r>
      <w:r w:rsidRPr="00491C90">
        <w:rPr>
          <w:lang w:val="en-US"/>
        </w:rPr>
        <w:t>l</w:t>
      </w:r>
      <w:r w:rsidR="00E93575">
        <w:rPr>
          <w:lang w:val="en-US"/>
        </w:rPr>
        <w:t>a</w:t>
      </w:r>
      <w:r w:rsidRPr="00491C90">
        <w:rPr>
          <w:lang w:val="en-US"/>
        </w:rPr>
        <w:t xml:space="preserve">r </w:t>
      </w:r>
      <w:r w:rsidR="00E93575">
        <w:rPr>
          <w:lang w:val="en-US"/>
        </w:rPr>
        <w:t>a</w:t>
      </w:r>
      <w:r w:rsidRPr="00491C90">
        <w:rPr>
          <w:lang w:val="en-US"/>
        </w:rPr>
        <w:t>dv</w:t>
      </w:r>
      <w:r w:rsidR="00E93575">
        <w:rPr>
          <w:lang w:val="en-US"/>
        </w:rPr>
        <w:t>a</w:t>
      </w:r>
      <w:r w:rsidRPr="00491C90">
        <w:rPr>
          <w:lang w:val="en-US"/>
        </w:rPr>
        <w:t>nt</w:t>
      </w:r>
      <w:r w:rsidR="00E93575">
        <w:rPr>
          <w:lang w:val="en-US"/>
        </w:rPr>
        <w:t>a</w:t>
      </w:r>
      <w:r w:rsidRPr="00491C90">
        <w:rPr>
          <w:lang w:val="en-US"/>
        </w:rPr>
        <w:t>g</w:t>
      </w:r>
      <w:r w:rsidR="00E93575">
        <w:rPr>
          <w:lang w:val="en-US"/>
        </w:rPr>
        <w:t>e</w:t>
      </w:r>
      <w:r w:rsidRPr="00491C90">
        <w:rPr>
          <w:lang w:val="en-US"/>
        </w:rPr>
        <w:t xml:space="preserve"> </w:t>
      </w:r>
      <w:r w:rsidR="00E93575">
        <w:rPr>
          <w:lang w:val="en-US"/>
        </w:rPr>
        <w:t>i</w:t>
      </w:r>
      <w:r w:rsidRPr="00491C90">
        <w:rPr>
          <w:lang w:val="en-US"/>
        </w:rPr>
        <w:t>n th</w:t>
      </w:r>
      <w:r w:rsidR="00E93575">
        <w:rPr>
          <w:lang w:val="en-US"/>
        </w:rPr>
        <w:t>e</w:t>
      </w:r>
      <w:r w:rsidRPr="00491C90">
        <w:rPr>
          <w:lang w:val="en-US"/>
        </w:rPr>
        <w:t>s</w:t>
      </w:r>
      <w:r w:rsidR="00E93575">
        <w:rPr>
          <w:lang w:val="en-US"/>
        </w:rPr>
        <w:t>e</w:t>
      </w:r>
      <w:r w:rsidRPr="00491C90">
        <w:rPr>
          <w:lang w:val="en-US"/>
        </w:rPr>
        <w:t xml:space="preserve"> tw</w:t>
      </w:r>
      <w:r w:rsidR="00E93575">
        <w:rPr>
          <w:lang w:val="en-US"/>
        </w:rPr>
        <w:t>o</w:t>
      </w:r>
      <w:r w:rsidRPr="00491C90">
        <w:rPr>
          <w:lang w:val="en-US"/>
        </w:rPr>
        <w:t xml:space="preserve"> f</w:t>
      </w:r>
      <w:r w:rsidR="00E93575">
        <w:rPr>
          <w:lang w:val="en-US"/>
        </w:rPr>
        <w:t>o</w:t>
      </w:r>
      <w:r w:rsidRPr="00491C90">
        <w:rPr>
          <w:lang w:val="en-US"/>
        </w:rPr>
        <w:t>rm</w:t>
      </w:r>
      <w:r w:rsidR="00E93575">
        <w:rPr>
          <w:lang w:val="en-US"/>
        </w:rPr>
        <w:t>e</w:t>
      </w:r>
      <w:r w:rsidRPr="00491C90">
        <w:rPr>
          <w:lang w:val="en-US"/>
        </w:rPr>
        <w:t>r c</w:t>
      </w:r>
      <w:r w:rsidR="00E93575">
        <w:rPr>
          <w:lang w:val="en-US"/>
        </w:rPr>
        <w:t>o</w:t>
      </w:r>
      <w:r w:rsidRPr="00491C90">
        <w:rPr>
          <w:lang w:val="en-US"/>
        </w:rPr>
        <w:t>l</w:t>
      </w:r>
      <w:r w:rsidR="00E93575">
        <w:rPr>
          <w:lang w:val="en-US"/>
        </w:rPr>
        <w:t>o</w:t>
      </w:r>
      <w:r w:rsidRPr="00491C90">
        <w:rPr>
          <w:lang w:val="en-US"/>
        </w:rPr>
        <w:t>n</w:t>
      </w:r>
      <w:r w:rsidR="00E93575">
        <w:rPr>
          <w:lang w:val="en-US"/>
        </w:rPr>
        <w:t>ie</w:t>
      </w:r>
      <w:r w:rsidRPr="00491C90">
        <w:rPr>
          <w:lang w:val="en-US"/>
        </w:rPr>
        <w:t>s w</w:t>
      </w:r>
      <w:r w:rsidR="00E93575">
        <w:rPr>
          <w:lang w:val="en-US"/>
        </w:rPr>
        <w:t>i</w:t>
      </w:r>
      <w:r w:rsidRPr="00491C90">
        <w:rPr>
          <w:lang w:val="en-US"/>
        </w:rPr>
        <w:t>th th</w:t>
      </w:r>
      <w:r w:rsidR="00E93575">
        <w:rPr>
          <w:lang w:val="en-US"/>
        </w:rPr>
        <w:t>ei</w:t>
      </w:r>
      <w:r w:rsidRPr="00491C90">
        <w:rPr>
          <w:lang w:val="en-US"/>
        </w:rPr>
        <w:t xml:space="preserve">r </w:t>
      </w:r>
      <w:r w:rsidR="00E93575">
        <w:rPr>
          <w:lang w:val="en-US"/>
        </w:rPr>
        <w:t>E</w:t>
      </w:r>
      <w:r w:rsidRPr="00491C90">
        <w:rPr>
          <w:lang w:val="en-US"/>
        </w:rPr>
        <w:t>ngl</w:t>
      </w:r>
      <w:r w:rsidR="00E93575">
        <w:rPr>
          <w:lang w:val="en-US"/>
        </w:rPr>
        <w:t>i</w:t>
      </w:r>
      <w:r w:rsidRPr="00491C90">
        <w:rPr>
          <w:lang w:val="en-US"/>
        </w:rPr>
        <w:t>sh-d</w:t>
      </w:r>
      <w:r w:rsidR="00E93575">
        <w:rPr>
          <w:lang w:val="en-US"/>
        </w:rPr>
        <w:t>o</w:t>
      </w:r>
      <w:r w:rsidRPr="00491C90">
        <w:rPr>
          <w:lang w:val="en-US"/>
        </w:rPr>
        <w:t>m</w:t>
      </w:r>
      <w:r w:rsidR="00E93575">
        <w:rPr>
          <w:lang w:val="en-US"/>
        </w:rPr>
        <w:t>i</w:t>
      </w:r>
      <w:r w:rsidRPr="00491C90">
        <w:rPr>
          <w:lang w:val="en-US"/>
        </w:rPr>
        <w:t>n</w:t>
      </w:r>
      <w:r w:rsidR="00E93575">
        <w:rPr>
          <w:lang w:val="en-US"/>
        </w:rPr>
        <w:t>a</w:t>
      </w:r>
      <w:r w:rsidRPr="00491C90">
        <w:rPr>
          <w:lang w:val="en-US"/>
        </w:rPr>
        <w:t>nt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p</w:t>
      </w:r>
      <w:r w:rsidR="00E93575">
        <w:rPr>
          <w:lang w:val="en-US"/>
        </w:rPr>
        <w:t>o</w:t>
      </w:r>
      <w:r w:rsidRPr="00491C90">
        <w:rPr>
          <w:lang w:val="en-US"/>
        </w:rPr>
        <w:t>l</w:t>
      </w:r>
      <w:r w:rsidR="00E93575">
        <w:rPr>
          <w:lang w:val="en-US"/>
        </w:rPr>
        <w:t>i</w:t>
      </w:r>
      <w:r w:rsidRPr="00491C90">
        <w:rPr>
          <w:lang w:val="en-US"/>
        </w:rPr>
        <w:t>c</w:t>
      </w:r>
      <w:r w:rsidR="00E93575">
        <w:rPr>
          <w:lang w:val="en-US"/>
        </w:rPr>
        <w:t>ie</w:t>
      </w:r>
      <w:r w:rsidRPr="00491C90">
        <w:rPr>
          <w:lang w:val="en-US"/>
        </w:rPr>
        <w:t xml:space="preserve">s </w:t>
      </w:r>
      <w:r w:rsidR="00E93575">
        <w:rPr>
          <w:lang w:val="en-US"/>
        </w:rPr>
        <w:t>a</w:t>
      </w:r>
      <w:r w:rsidRPr="00491C90">
        <w:rPr>
          <w:lang w:val="en-US"/>
        </w:rPr>
        <w:t>nd d</w:t>
      </w:r>
      <w:r w:rsidR="00E93575">
        <w:rPr>
          <w:lang w:val="en-US"/>
        </w:rPr>
        <w:t>e</w:t>
      </w:r>
      <w:r w:rsidRPr="00491C90">
        <w:rPr>
          <w:lang w:val="en-US"/>
        </w:rPr>
        <w:t>p</w:t>
      </w:r>
      <w:r w:rsidR="00E93575">
        <w:rPr>
          <w:lang w:val="en-US"/>
        </w:rPr>
        <w:t>e</w:t>
      </w:r>
      <w:r w:rsidRPr="00491C90">
        <w:rPr>
          <w:lang w:val="en-US"/>
        </w:rPr>
        <w:t>nd</w:t>
      </w:r>
      <w:r w:rsidR="00E93575">
        <w:rPr>
          <w:lang w:val="en-US"/>
        </w:rPr>
        <w:t>e</w:t>
      </w:r>
      <w:r w:rsidRPr="00491C90">
        <w:rPr>
          <w:lang w:val="en-US"/>
        </w:rPr>
        <w:t>nc</w:t>
      </w:r>
      <w:r w:rsidR="00E93575">
        <w:rPr>
          <w:lang w:val="en-US"/>
        </w:rPr>
        <w:t>e</w:t>
      </w:r>
      <w:r w:rsidRPr="00491C90">
        <w:rPr>
          <w:lang w:val="en-US"/>
        </w:rPr>
        <w:t xml:space="preserve"> </w:t>
      </w:r>
      <w:r w:rsidR="00E93575">
        <w:rPr>
          <w:lang w:val="en-US"/>
        </w:rPr>
        <w:t>o</w:t>
      </w:r>
      <w:r w:rsidRPr="00491C90">
        <w:rPr>
          <w:lang w:val="en-US"/>
        </w:rPr>
        <w:t>n gl</w:t>
      </w:r>
      <w:r w:rsidR="00E93575">
        <w:rPr>
          <w:lang w:val="en-US"/>
        </w:rPr>
        <w:t>o</w:t>
      </w:r>
      <w:r w:rsidRPr="00491C90">
        <w:rPr>
          <w:lang w:val="en-US"/>
        </w:rPr>
        <w:t>b</w:t>
      </w:r>
      <w:r w:rsidR="00E93575">
        <w:rPr>
          <w:lang w:val="en-US"/>
        </w:rPr>
        <w:t>a</w:t>
      </w:r>
      <w:r w:rsidRPr="00491C90">
        <w:rPr>
          <w:lang w:val="en-US"/>
        </w:rPr>
        <w:t>l tr</w:t>
      </w:r>
      <w:r w:rsidR="00E93575">
        <w:rPr>
          <w:lang w:val="en-US"/>
        </w:rPr>
        <w:t>a</w:t>
      </w:r>
      <w:r w:rsidRPr="00491C90">
        <w:rPr>
          <w:lang w:val="en-US"/>
        </w:rPr>
        <w:t>d</w:t>
      </w:r>
      <w:r w:rsidR="00E93575">
        <w:rPr>
          <w:lang w:val="en-US"/>
        </w:rPr>
        <w:t>e</w:t>
      </w:r>
      <w:r w:rsidR="00491C90" w:rsidRPr="00491C90">
        <w:rPr>
          <w:lang w:val="en-US"/>
        </w:rPr>
        <w:t>.</w:t>
      </w:r>
    </w:p>
    <w:p w:rsidR="00491C90" w:rsidRPr="00491C90" w:rsidRDefault="001277D5" w:rsidP="00491C90">
      <w:pPr>
        <w:ind w:firstLine="709"/>
        <w:rPr>
          <w:lang w:val="en-US"/>
        </w:rPr>
      </w:pPr>
      <w:r w:rsidRPr="00491C90">
        <w:rPr>
          <w:lang w:val="en-US"/>
        </w:rPr>
        <w:t>T</w:t>
      </w:r>
      <w:r w:rsidR="00E93575">
        <w:rPr>
          <w:lang w:val="en-US"/>
        </w:rPr>
        <w:t>o</w:t>
      </w:r>
      <w:r w:rsidRPr="00491C90">
        <w:rPr>
          <w:lang w:val="en-US"/>
        </w:rPr>
        <w:t xml:space="preserve"> st</w:t>
      </w:r>
      <w:r w:rsidR="00E93575">
        <w:rPr>
          <w:lang w:val="en-US"/>
        </w:rPr>
        <w:t>a</w:t>
      </w:r>
      <w:r w:rsidRPr="00491C90">
        <w:rPr>
          <w:lang w:val="en-US"/>
        </w:rPr>
        <w:t>rt t</w:t>
      </w:r>
      <w:r w:rsidR="00E93575">
        <w:rPr>
          <w:lang w:val="en-US"/>
        </w:rPr>
        <w:t>o</w:t>
      </w:r>
      <w:r w:rsidRPr="00491C90">
        <w:rPr>
          <w:lang w:val="en-US"/>
        </w:rPr>
        <w:t xml:space="preserve"> </w:t>
      </w:r>
      <w:r w:rsidR="00E93575">
        <w:rPr>
          <w:lang w:val="en-US"/>
        </w:rPr>
        <w:t>u</w:t>
      </w:r>
      <w:r w:rsidRPr="00491C90">
        <w:rPr>
          <w:lang w:val="en-US"/>
        </w:rPr>
        <w:t>nd</w:t>
      </w:r>
      <w:r w:rsidR="00E93575">
        <w:rPr>
          <w:lang w:val="en-US"/>
        </w:rPr>
        <w:t>e</w:t>
      </w:r>
      <w:r w:rsidRPr="00491C90">
        <w:rPr>
          <w:lang w:val="en-US"/>
        </w:rPr>
        <w:t>rst</w:t>
      </w:r>
      <w:r w:rsidR="00E93575">
        <w:rPr>
          <w:lang w:val="en-US"/>
        </w:rPr>
        <w:t>a</w:t>
      </w:r>
      <w:r w:rsidRPr="00491C90">
        <w:rPr>
          <w:lang w:val="en-US"/>
        </w:rPr>
        <w:t>nd th</w:t>
      </w:r>
      <w:r w:rsidR="00E93575">
        <w:rPr>
          <w:lang w:val="en-US"/>
        </w:rPr>
        <w:t>e</w:t>
      </w:r>
      <w:r w:rsidRPr="00491C90">
        <w:rPr>
          <w:lang w:val="en-US"/>
        </w:rPr>
        <w:t xml:space="preserve"> c</w:t>
      </w:r>
      <w:r w:rsidR="00E93575">
        <w:rPr>
          <w:lang w:val="en-US"/>
        </w:rPr>
        <w:t>o</w:t>
      </w:r>
      <w:r w:rsidRPr="00491C90">
        <w:rPr>
          <w:lang w:val="en-US"/>
        </w:rPr>
        <w:t>mpl</w:t>
      </w:r>
      <w:r w:rsidR="00E93575">
        <w:rPr>
          <w:lang w:val="en-US"/>
        </w:rPr>
        <w:t>e</w:t>
      </w:r>
      <w:r w:rsidRPr="00491C90">
        <w:rPr>
          <w:lang w:val="en-US"/>
        </w:rPr>
        <w:t>x gl</w:t>
      </w:r>
      <w:r w:rsidR="00E93575">
        <w:rPr>
          <w:lang w:val="en-US"/>
        </w:rPr>
        <w:t>o</w:t>
      </w:r>
      <w:r w:rsidRPr="00491C90">
        <w:rPr>
          <w:lang w:val="en-US"/>
        </w:rPr>
        <w:t>b</w:t>
      </w:r>
      <w:r w:rsidR="00E93575">
        <w:rPr>
          <w:lang w:val="en-US"/>
        </w:rPr>
        <w:t>a</w:t>
      </w:r>
      <w:r w:rsidRPr="00491C90">
        <w:rPr>
          <w:lang w:val="en-US"/>
        </w:rPr>
        <w:t>l r</w:t>
      </w:r>
      <w:r w:rsidR="00E93575">
        <w:rPr>
          <w:lang w:val="en-US"/>
        </w:rPr>
        <w:t>o</w:t>
      </w:r>
      <w:r w:rsidRPr="00491C90">
        <w:rPr>
          <w:lang w:val="en-US"/>
        </w:rPr>
        <w:t>l</w:t>
      </w:r>
      <w:r w:rsidR="00E93575">
        <w:rPr>
          <w:lang w:val="en-US"/>
        </w:rPr>
        <w:t>e</w:t>
      </w:r>
      <w:r w:rsidRPr="00491C90">
        <w:rPr>
          <w:lang w:val="en-US"/>
        </w:rPr>
        <w:t xml:space="preserve">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 w</w:t>
      </w:r>
      <w:r w:rsidR="00E93575">
        <w:rPr>
          <w:lang w:val="en-US"/>
        </w:rPr>
        <w:t>e</w:t>
      </w:r>
      <w:r w:rsidRPr="00491C90">
        <w:rPr>
          <w:lang w:val="en-US"/>
        </w:rPr>
        <w:t xml:space="preserve"> n</w:t>
      </w:r>
      <w:r w:rsidR="00E93575">
        <w:rPr>
          <w:lang w:val="en-US"/>
        </w:rPr>
        <w:t>ee</w:t>
      </w:r>
      <w:r w:rsidRPr="00491C90">
        <w:rPr>
          <w:lang w:val="en-US"/>
        </w:rPr>
        <w:t>d t</w:t>
      </w:r>
      <w:r w:rsidR="00E93575">
        <w:rPr>
          <w:lang w:val="en-US"/>
        </w:rPr>
        <w:t>o</w:t>
      </w:r>
      <w:r w:rsidRPr="00491C90">
        <w:rPr>
          <w:lang w:val="en-US"/>
        </w:rPr>
        <w:t xml:space="preserve"> th</w:t>
      </w:r>
      <w:r w:rsidR="00E93575">
        <w:rPr>
          <w:lang w:val="en-US"/>
        </w:rPr>
        <w:t>i</w:t>
      </w:r>
      <w:r w:rsidRPr="00491C90">
        <w:rPr>
          <w:lang w:val="en-US"/>
        </w:rPr>
        <w:t xml:space="preserve">nk </w:t>
      </w:r>
      <w:r w:rsidR="00E93575">
        <w:rPr>
          <w:lang w:val="en-US"/>
        </w:rPr>
        <w:t>ou</w:t>
      </w:r>
      <w:r w:rsidRPr="00491C90">
        <w:rPr>
          <w:lang w:val="en-US"/>
        </w:rPr>
        <w:t>ts</w:t>
      </w:r>
      <w:r w:rsidR="00E93575">
        <w:rPr>
          <w:lang w:val="en-US"/>
        </w:rPr>
        <w:t>i</w:t>
      </w:r>
      <w:r w:rsidRPr="00491C90">
        <w:rPr>
          <w:lang w:val="en-US"/>
        </w:rPr>
        <w:t>d</w:t>
      </w:r>
      <w:r w:rsidR="00E93575">
        <w:rPr>
          <w:lang w:val="en-US"/>
        </w:rPr>
        <w:t>e</w:t>
      </w:r>
      <w:r w:rsidRPr="00491C90">
        <w:rPr>
          <w:lang w:val="en-US"/>
        </w:rPr>
        <w:t xml:space="preserve"> q</w:t>
      </w:r>
      <w:r w:rsidR="00E93575">
        <w:rPr>
          <w:lang w:val="en-US"/>
        </w:rPr>
        <w:t>ue</w:t>
      </w:r>
      <w:r w:rsidRPr="00491C90">
        <w:rPr>
          <w:lang w:val="en-US"/>
        </w:rPr>
        <w:t>st</w:t>
      </w:r>
      <w:r w:rsidR="00E93575">
        <w:rPr>
          <w:lang w:val="en-US"/>
        </w:rPr>
        <w:t>io</w:t>
      </w:r>
      <w:r w:rsidRPr="00491C90">
        <w:rPr>
          <w:lang w:val="en-US"/>
        </w:rPr>
        <w:t xml:space="preserve">ns </w:t>
      </w:r>
      <w:r w:rsidR="00E93575">
        <w:rPr>
          <w:lang w:val="en-US"/>
        </w:rPr>
        <w:t>o</w:t>
      </w:r>
      <w:r w:rsidRPr="00491C90">
        <w:rPr>
          <w:lang w:val="en-US"/>
        </w:rPr>
        <w:t>f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t</w:t>
      </w:r>
      <w:r w:rsidR="00E93575">
        <w:rPr>
          <w:lang w:val="en-US"/>
        </w:rPr>
        <w:t>ie</w:t>
      </w:r>
      <w:r w:rsidRPr="00491C90">
        <w:rPr>
          <w:lang w:val="en-US"/>
        </w:rPr>
        <w:t xml:space="preserve">s </w:t>
      </w:r>
      <w:r w:rsidR="00E93575">
        <w:rPr>
          <w:lang w:val="en-US"/>
        </w:rPr>
        <w:t>a</w:t>
      </w:r>
      <w:r w:rsidRPr="00491C90">
        <w:rPr>
          <w:lang w:val="en-US"/>
        </w:rPr>
        <w:t>nd c</w:t>
      </w:r>
      <w:r w:rsidR="00E93575">
        <w:rPr>
          <w:lang w:val="en-US"/>
        </w:rPr>
        <w:t>u</w:t>
      </w:r>
      <w:r w:rsidRPr="00491C90">
        <w:rPr>
          <w:lang w:val="en-US"/>
        </w:rPr>
        <w:t>lt</w:t>
      </w:r>
      <w:r w:rsidR="00E93575">
        <w:rPr>
          <w:lang w:val="en-US"/>
        </w:rPr>
        <w:t>u</w:t>
      </w:r>
      <w:r w:rsidRPr="00491C90">
        <w:rPr>
          <w:lang w:val="en-US"/>
        </w:rPr>
        <w:t>r</w:t>
      </w:r>
      <w:r w:rsidR="00E93575">
        <w:rPr>
          <w:lang w:val="en-US"/>
        </w:rPr>
        <w:t>a</w:t>
      </w:r>
      <w:r w:rsidRPr="00491C90">
        <w:rPr>
          <w:lang w:val="en-US"/>
        </w:rPr>
        <w:t xml:space="preserve">l </w:t>
      </w:r>
      <w:r w:rsidR="00E93575">
        <w:rPr>
          <w:lang w:val="en-US"/>
        </w:rPr>
        <w:t>e</w:t>
      </w:r>
      <w:r w:rsidRPr="00491C90">
        <w:rPr>
          <w:lang w:val="en-US"/>
        </w:rPr>
        <w:t>mp</w:t>
      </w:r>
      <w:r w:rsidR="00E93575">
        <w:rPr>
          <w:lang w:val="en-US"/>
        </w:rPr>
        <w:t>i</w:t>
      </w:r>
      <w:r w:rsidRPr="00491C90">
        <w:rPr>
          <w:lang w:val="en-US"/>
        </w:rPr>
        <w:t>r</w:t>
      </w:r>
      <w:r w:rsidR="00E93575">
        <w:rPr>
          <w:lang w:val="en-US"/>
        </w:rPr>
        <w:t>e</w:t>
      </w:r>
      <w:r w:rsidRPr="00491C90">
        <w:rPr>
          <w:lang w:val="en-US"/>
        </w:rPr>
        <w:t>s</w:t>
      </w:r>
      <w:r w:rsidR="00491C90" w:rsidRPr="00491C90">
        <w:rPr>
          <w:lang w:val="en-US"/>
        </w:rPr>
        <w:t xml:space="preserve">. </w:t>
      </w:r>
      <w:r w:rsidRPr="00491C90">
        <w:rPr>
          <w:lang w:val="en-US"/>
        </w:rPr>
        <w:t>Th</w:t>
      </w:r>
      <w:r w:rsidR="00E93575">
        <w:rPr>
          <w:lang w:val="en-US"/>
        </w:rPr>
        <w:t>e</w:t>
      </w:r>
      <w:r w:rsidRPr="00491C90">
        <w:rPr>
          <w:lang w:val="en-US"/>
        </w:rPr>
        <w:t xml:space="preserve"> n</w:t>
      </w:r>
      <w:r w:rsidR="00E93575">
        <w:rPr>
          <w:lang w:val="en-US"/>
        </w:rPr>
        <w:t>o</w:t>
      </w:r>
      <w:r w:rsidRPr="00491C90">
        <w:rPr>
          <w:lang w:val="en-US"/>
        </w:rPr>
        <w:t>t</w:t>
      </w:r>
      <w:r w:rsidR="00E93575">
        <w:rPr>
          <w:lang w:val="en-US"/>
        </w:rPr>
        <w:t>io</w:t>
      </w:r>
      <w:r w:rsidRPr="00491C90">
        <w:rPr>
          <w:lang w:val="en-US"/>
        </w:rPr>
        <w:t xml:space="preserve">n </w:t>
      </w:r>
      <w:r w:rsidR="00E93575">
        <w:rPr>
          <w:lang w:val="en-US"/>
        </w:rPr>
        <w:t>o</w:t>
      </w:r>
      <w:r w:rsidRPr="00491C90">
        <w:rPr>
          <w:lang w:val="en-US"/>
        </w:rPr>
        <w:t>f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ty p</w:t>
      </w:r>
      <w:r w:rsidR="00E93575">
        <w:rPr>
          <w:lang w:val="en-US"/>
        </w:rPr>
        <w:t>o</w:t>
      </w:r>
      <w:r w:rsidRPr="00491C90">
        <w:rPr>
          <w:lang w:val="en-US"/>
        </w:rPr>
        <w:t>s</w:t>
      </w:r>
      <w:r w:rsidR="00E93575">
        <w:rPr>
          <w:lang w:val="en-US"/>
        </w:rPr>
        <w:t>i</w:t>
      </w:r>
      <w:r w:rsidRPr="00491C90">
        <w:rPr>
          <w:lang w:val="en-US"/>
        </w:rPr>
        <w:t xml:space="preserve">ts </w:t>
      </w:r>
      <w:r w:rsidR="00E93575">
        <w:rPr>
          <w:lang w:val="en-US"/>
        </w:rPr>
        <w:t>a</w:t>
      </w:r>
      <w:r w:rsidRPr="00491C90">
        <w:rPr>
          <w:lang w:val="en-US"/>
        </w:rPr>
        <w:t xml:space="preserve"> pr</w:t>
      </w:r>
      <w:r w:rsidR="00E93575">
        <w:rPr>
          <w:lang w:val="en-US"/>
        </w:rPr>
        <w:t>o</w:t>
      </w:r>
      <w:r w:rsidRPr="00491C90">
        <w:rPr>
          <w:lang w:val="en-US"/>
        </w:rPr>
        <w:t>bl</w:t>
      </w:r>
      <w:r w:rsidR="00E93575">
        <w:rPr>
          <w:lang w:val="en-US"/>
        </w:rPr>
        <w:t>e</w:t>
      </w:r>
      <w:r w:rsidRPr="00491C90">
        <w:rPr>
          <w:lang w:val="en-US"/>
        </w:rPr>
        <w:t>m</w:t>
      </w:r>
      <w:r w:rsidR="00E93575">
        <w:rPr>
          <w:lang w:val="en-US"/>
        </w:rPr>
        <w:t>a</w:t>
      </w:r>
      <w:r w:rsidRPr="00491C90">
        <w:rPr>
          <w:lang w:val="en-US"/>
        </w:rPr>
        <w:t>t</w:t>
      </w:r>
      <w:r w:rsidR="00E93575">
        <w:rPr>
          <w:lang w:val="en-US"/>
        </w:rPr>
        <w:t>i</w:t>
      </w:r>
      <w:r w:rsidRPr="00491C90">
        <w:rPr>
          <w:lang w:val="en-US"/>
        </w:rPr>
        <w:t>c c</w:t>
      </w:r>
      <w:r w:rsidR="00E93575">
        <w:rPr>
          <w:lang w:val="en-US"/>
        </w:rPr>
        <w:t>o</w:t>
      </w:r>
      <w:r w:rsidRPr="00491C90">
        <w:rPr>
          <w:lang w:val="en-US"/>
        </w:rPr>
        <w:t>mm</w:t>
      </w:r>
      <w:r w:rsidR="00E93575">
        <w:rPr>
          <w:lang w:val="en-US"/>
        </w:rPr>
        <w:t>o</w:t>
      </w:r>
      <w:r w:rsidRPr="00491C90">
        <w:rPr>
          <w:lang w:val="en-US"/>
        </w:rPr>
        <w:t>n</w:t>
      </w:r>
      <w:r w:rsidR="00E93575">
        <w:rPr>
          <w:lang w:val="en-US"/>
        </w:rPr>
        <w:t>a</w:t>
      </w:r>
      <w:r w:rsidRPr="00491C90">
        <w:rPr>
          <w:lang w:val="en-US"/>
        </w:rPr>
        <w:t>l</w:t>
      </w:r>
      <w:r w:rsidR="00E93575">
        <w:rPr>
          <w:lang w:val="en-US"/>
        </w:rPr>
        <w:t>i</w:t>
      </w:r>
      <w:r w:rsidRPr="00491C90">
        <w:rPr>
          <w:lang w:val="en-US"/>
        </w:rPr>
        <w:t>ty b</w:t>
      </w:r>
      <w:r w:rsidR="00E93575">
        <w:rPr>
          <w:lang w:val="en-US"/>
        </w:rPr>
        <w:t>o</w:t>
      </w:r>
      <w:r w:rsidRPr="00491C90">
        <w:rPr>
          <w:lang w:val="en-US"/>
        </w:rPr>
        <w:t xml:space="preserve">th </w:t>
      </w:r>
      <w:r w:rsidR="00E93575">
        <w:rPr>
          <w:lang w:val="en-US"/>
        </w:rPr>
        <w:t>i</w:t>
      </w:r>
      <w:r w:rsidRPr="00491C90">
        <w:rPr>
          <w:lang w:val="en-US"/>
        </w:rPr>
        <w:t>n t</w:t>
      </w:r>
      <w:r w:rsidR="00E93575">
        <w:rPr>
          <w:lang w:val="en-US"/>
        </w:rPr>
        <w:t>e</w:t>
      </w:r>
      <w:r w:rsidRPr="00491C90">
        <w:rPr>
          <w:lang w:val="en-US"/>
        </w:rPr>
        <w:t xml:space="preserve">rms </w:t>
      </w:r>
      <w:r w:rsidR="00E93575">
        <w:rPr>
          <w:lang w:val="en-US"/>
        </w:rPr>
        <w:t>o</w:t>
      </w:r>
      <w:r w:rsidRPr="00491C90">
        <w:rPr>
          <w:lang w:val="en-US"/>
        </w:rPr>
        <w:t>f th</w:t>
      </w:r>
      <w:r w:rsidR="00E93575">
        <w:rPr>
          <w:lang w:val="en-US"/>
        </w:rPr>
        <w:t>e</w:t>
      </w:r>
      <w:r w:rsidRPr="00491C90">
        <w:rPr>
          <w:lang w:val="en-US"/>
        </w:rPr>
        <w:t xml:space="preserve"> c</w:t>
      </w:r>
      <w:r w:rsidR="00E93575">
        <w:rPr>
          <w:lang w:val="en-US"/>
        </w:rPr>
        <w:t>o</w:t>
      </w:r>
      <w:r w:rsidRPr="00491C90">
        <w:rPr>
          <w:lang w:val="en-US"/>
        </w:rPr>
        <w:t>mm</w:t>
      </w:r>
      <w:r w:rsidR="00E93575">
        <w:rPr>
          <w:lang w:val="en-US"/>
        </w:rPr>
        <w:t>o</w:t>
      </w:r>
      <w:r w:rsidRPr="00491C90">
        <w:rPr>
          <w:lang w:val="en-US"/>
        </w:rPr>
        <w:t>n pr</w:t>
      </w:r>
      <w:r w:rsidR="00E93575">
        <w:rPr>
          <w:lang w:val="en-US"/>
        </w:rPr>
        <w:t>e</w:t>
      </w:r>
      <w:r w:rsidRPr="00491C90">
        <w:rPr>
          <w:lang w:val="en-US"/>
        </w:rPr>
        <w:t>m</w:t>
      </w:r>
      <w:r w:rsidR="00E93575">
        <w:rPr>
          <w:lang w:val="en-US"/>
        </w:rPr>
        <w:t>i</w:t>
      </w:r>
      <w:r w:rsidRPr="00491C90">
        <w:rPr>
          <w:lang w:val="en-US"/>
        </w:rPr>
        <w:t>s</w:t>
      </w:r>
      <w:r w:rsidR="00E93575">
        <w:rPr>
          <w:lang w:val="en-US"/>
        </w:rPr>
        <w:t>e</w:t>
      </w:r>
      <w:r w:rsidRPr="00491C90">
        <w:rPr>
          <w:lang w:val="en-US"/>
        </w:rPr>
        <w:t>s b</w:t>
      </w:r>
      <w:r w:rsidR="00E93575">
        <w:rPr>
          <w:lang w:val="en-US"/>
        </w:rPr>
        <w:t>e</w:t>
      </w:r>
      <w:r w:rsidRPr="00491C90">
        <w:rPr>
          <w:lang w:val="en-US"/>
        </w:rPr>
        <w:t>h</w:t>
      </w:r>
      <w:r w:rsidR="00E93575">
        <w:rPr>
          <w:lang w:val="en-US"/>
        </w:rPr>
        <w:t>i</w:t>
      </w:r>
      <w:r w:rsidRPr="00491C90">
        <w:rPr>
          <w:lang w:val="en-US"/>
        </w:rPr>
        <w:t>nd th</w:t>
      </w:r>
      <w:r w:rsidR="00E93575">
        <w:rPr>
          <w:lang w:val="en-US"/>
        </w:rPr>
        <w:t>e</w:t>
      </w:r>
      <w:r w:rsidRPr="00491C90">
        <w:rPr>
          <w:lang w:val="en-US"/>
        </w:rPr>
        <w:t xml:space="preserve"> t</w:t>
      </w:r>
      <w:r w:rsidR="00E93575">
        <w:rPr>
          <w:lang w:val="en-US"/>
        </w:rPr>
        <w:t>e</w:t>
      </w:r>
      <w:r w:rsidRPr="00491C90">
        <w:rPr>
          <w:lang w:val="en-US"/>
        </w:rPr>
        <w:t>rm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a</w:t>
      </w:r>
      <w:r w:rsidRPr="00491C90">
        <w:rPr>
          <w:lang w:val="en-US"/>
        </w:rPr>
        <w:t>nd th</w:t>
      </w:r>
      <w:r w:rsidR="00E93575">
        <w:rPr>
          <w:lang w:val="en-US"/>
        </w:rPr>
        <w:t>e</w:t>
      </w:r>
      <w:r w:rsidRPr="00491C90">
        <w:rPr>
          <w:lang w:val="en-US"/>
        </w:rPr>
        <w:t xml:space="preserve"> </w:t>
      </w:r>
      <w:r w:rsidR="00E93575">
        <w:rPr>
          <w:lang w:val="en-US"/>
        </w:rPr>
        <w:t>u</w:t>
      </w:r>
      <w:r w:rsidRPr="00491C90">
        <w:rPr>
          <w:lang w:val="en-US"/>
        </w:rPr>
        <w:t>s</w:t>
      </w:r>
      <w:r w:rsidR="00E93575">
        <w:rPr>
          <w:lang w:val="en-US"/>
        </w:rPr>
        <w:t>ua</w:t>
      </w:r>
      <w:r w:rsidRPr="00491C90">
        <w:rPr>
          <w:lang w:val="en-US"/>
        </w:rPr>
        <w:t xml:space="preserve">l </w:t>
      </w:r>
      <w:r w:rsidR="00E93575">
        <w:rPr>
          <w:lang w:val="en-US"/>
        </w:rPr>
        <w:t>a</w:t>
      </w:r>
      <w:r w:rsidRPr="00491C90">
        <w:rPr>
          <w:lang w:val="en-US"/>
        </w:rPr>
        <w:t>ss</w:t>
      </w:r>
      <w:r w:rsidR="00E93575">
        <w:rPr>
          <w:lang w:val="en-US"/>
        </w:rPr>
        <w:t>u</w:t>
      </w:r>
      <w:r w:rsidRPr="00491C90">
        <w:rPr>
          <w:lang w:val="en-US"/>
        </w:rPr>
        <w:t>mpt</w:t>
      </w:r>
      <w:r w:rsidR="00E93575">
        <w:rPr>
          <w:lang w:val="en-US"/>
        </w:rPr>
        <w:t>io</w:t>
      </w:r>
      <w:r w:rsidRPr="00491C90">
        <w:rPr>
          <w:lang w:val="en-US"/>
        </w:rPr>
        <w:t xml:space="preserve">ns </w:t>
      </w:r>
      <w:r w:rsidR="00E93575">
        <w:rPr>
          <w:lang w:val="en-US"/>
        </w:rPr>
        <w:t>o</w:t>
      </w:r>
      <w:r w:rsidRPr="00491C90">
        <w:rPr>
          <w:lang w:val="en-US"/>
        </w:rPr>
        <w:t>f th</w:t>
      </w:r>
      <w:r w:rsidR="00E93575">
        <w:rPr>
          <w:lang w:val="en-US"/>
        </w:rPr>
        <w:t>e</w:t>
      </w:r>
      <w:r w:rsidRPr="00491C90">
        <w:rPr>
          <w:lang w:val="en-US"/>
        </w:rPr>
        <w:t xml:space="preserve"> t</w:t>
      </w:r>
      <w:r w:rsidR="00E93575">
        <w:rPr>
          <w:lang w:val="en-US"/>
        </w:rPr>
        <w:t>e</w:t>
      </w:r>
      <w:r w:rsidRPr="00491C90">
        <w:rPr>
          <w:lang w:val="en-US"/>
        </w:rPr>
        <w:t>rm 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ty</w:t>
      </w:r>
      <w:r w:rsidR="00491C90" w:rsidRPr="00491C90">
        <w:rPr>
          <w:lang w:val="en-US"/>
        </w:rPr>
        <w:t xml:space="preserve">. </w:t>
      </w:r>
      <w:r w:rsidRPr="00491C90">
        <w:rPr>
          <w:lang w:val="en-US"/>
        </w:rPr>
        <w:t>Th</w:t>
      </w:r>
      <w:r w:rsidR="00E93575">
        <w:rPr>
          <w:lang w:val="en-US"/>
        </w:rPr>
        <w:t>e</w:t>
      </w:r>
      <w:r w:rsidRPr="00491C90">
        <w:rPr>
          <w:lang w:val="en-US"/>
        </w:rPr>
        <w:t xml:space="preserve"> n</w:t>
      </w:r>
      <w:r w:rsidR="00E93575">
        <w:rPr>
          <w:lang w:val="en-US"/>
        </w:rPr>
        <w:t>o</w:t>
      </w:r>
      <w:r w:rsidRPr="00491C90">
        <w:rPr>
          <w:lang w:val="en-US"/>
        </w:rPr>
        <w:t>t</w:t>
      </w:r>
      <w:r w:rsidR="00E93575">
        <w:rPr>
          <w:lang w:val="en-US"/>
        </w:rPr>
        <w:t>io</w:t>
      </w:r>
      <w:r w:rsidRPr="00491C90">
        <w:rPr>
          <w:lang w:val="en-US"/>
        </w:rPr>
        <w:t xml:space="preserve">n </w:t>
      </w:r>
      <w:r w:rsidR="00E93575">
        <w:rPr>
          <w:lang w:val="en-US"/>
        </w:rPr>
        <w:t>o</w:t>
      </w:r>
      <w:r w:rsidRPr="00491C90">
        <w:rPr>
          <w:lang w:val="en-US"/>
        </w:rPr>
        <w:t>f c</w:t>
      </w:r>
      <w:r w:rsidR="00E93575">
        <w:rPr>
          <w:lang w:val="en-US"/>
        </w:rPr>
        <w:t>u</w:t>
      </w:r>
      <w:r w:rsidRPr="00491C90">
        <w:rPr>
          <w:lang w:val="en-US"/>
        </w:rPr>
        <w:t>lt</w:t>
      </w:r>
      <w:r w:rsidR="00E93575">
        <w:rPr>
          <w:lang w:val="en-US"/>
        </w:rPr>
        <w:t>u</w:t>
      </w:r>
      <w:r w:rsidRPr="00491C90">
        <w:rPr>
          <w:lang w:val="en-US"/>
        </w:rPr>
        <w:t>r</w:t>
      </w:r>
      <w:r w:rsidR="00E93575">
        <w:rPr>
          <w:lang w:val="en-US"/>
        </w:rPr>
        <w:t>a</w:t>
      </w:r>
      <w:r w:rsidRPr="00491C90">
        <w:rPr>
          <w:lang w:val="en-US"/>
        </w:rPr>
        <w:t xml:space="preserve">l </w:t>
      </w:r>
      <w:r w:rsidR="00E93575">
        <w:rPr>
          <w:lang w:val="en-US"/>
        </w:rPr>
        <w:t>e</w:t>
      </w:r>
      <w:r w:rsidRPr="00491C90">
        <w:rPr>
          <w:lang w:val="en-US"/>
        </w:rPr>
        <w:t>mp</w:t>
      </w:r>
      <w:r w:rsidR="00E93575">
        <w:rPr>
          <w:lang w:val="en-US"/>
        </w:rPr>
        <w:t>i</w:t>
      </w:r>
      <w:r w:rsidRPr="00491C90">
        <w:rPr>
          <w:lang w:val="en-US"/>
        </w:rPr>
        <w:t>r</w:t>
      </w:r>
      <w:r w:rsidR="00E93575">
        <w:rPr>
          <w:lang w:val="en-US"/>
        </w:rPr>
        <w:t>e</w:t>
      </w:r>
      <w:r w:rsidRPr="00491C90">
        <w:rPr>
          <w:lang w:val="en-US"/>
        </w:rPr>
        <w:t xml:space="preserve">s </w:t>
      </w:r>
      <w:r w:rsidR="00E93575">
        <w:rPr>
          <w:lang w:val="en-US"/>
        </w:rPr>
        <w:t>i</w:t>
      </w:r>
      <w:r w:rsidRPr="00491C90">
        <w:rPr>
          <w:lang w:val="en-US"/>
        </w:rPr>
        <w:t xml:space="preserve">s </w:t>
      </w:r>
      <w:r w:rsidR="00E93575">
        <w:rPr>
          <w:lang w:val="en-US"/>
        </w:rPr>
        <w:t>e</w:t>
      </w:r>
      <w:r w:rsidRPr="00491C90">
        <w:rPr>
          <w:lang w:val="en-US"/>
        </w:rPr>
        <w:t>q</w:t>
      </w:r>
      <w:r w:rsidR="00E93575">
        <w:rPr>
          <w:lang w:val="en-US"/>
        </w:rPr>
        <w:t>ua</w:t>
      </w:r>
      <w:r w:rsidRPr="00491C90">
        <w:rPr>
          <w:lang w:val="en-US"/>
        </w:rPr>
        <w:t>lly pr</w:t>
      </w:r>
      <w:r w:rsidR="00E93575">
        <w:rPr>
          <w:lang w:val="en-US"/>
        </w:rPr>
        <w:t>o</w:t>
      </w:r>
      <w:r w:rsidRPr="00491C90">
        <w:rPr>
          <w:lang w:val="en-US"/>
        </w:rPr>
        <w:t>bl</w:t>
      </w:r>
      <w:r w:rsidR="00E93575">
        <w:rPr>
          <w:lang w:val="en-US"/>
        </w:rPr>
        <w:t>e</w:t>
      </w:r>
      <w:r w:rsidRPr="00491C90">
        <w:rPr>
          <w:lang w:val="en-US"/>
        </w:rPr>
        <w:t>m</w:t>
      </w:r>
      <w:r w:rsidR="00E93575">
        <w:rPr>
          <w:lang w:val="en-US"/>
        </w:rPr>
        <w:t>a</w:t>
      </w:r>
      <w:r w:rsidRPr="00491C90">
        <w:rPr>
          <w:lang w:val="en-US"/>
        </w:rPr>
        <w:t>t</w:t>
      </w:r>
      <w:r w:rsidR="00E93575">
        <w:rPr>
          <w:lang w:val="en-US"/>
        </w:rPr>
        <w:t>i</w:t>
      </w:r>
      <w:r w:rsidRPr="00491C90">
        <w:rPr>
          <w:lang w:val="en-US"/>
        </w:rPr>
        <w:t>c, h</w:t>
      </w:r>
      <w:r w:rsidR="00E93575">
        <w:rPr>
          <w:lang w:val="en-US"/>
        </w:rPr>
        <w:t>o</w:t>
      </w:r>
      <w:r w:rsidRPr="00491C90">
        <w:rPr>
          <w:lang w:val="en-US"/>
        </w:rPr>
        <w:t>w</w:t>
      </w:r>
      <w:r w:rsidR="00E93575">
        <w:rPr>
          <w:lang w:val="en-US"/>
        </w:rPr>
        <w:t>e</w:t>
      </w:r>
      <w:r w:rsidRPr="00491C90">
        <w:rPr>
          <w:lang w:val="en-US"/>
        </w:rPr>
        <w:t>v</w:t>
      </w:r>
      <w:r w:rsidR="00E93575">
        <w:rPr>
          <w:lang w:val="en-US"/>
        </w:rPr>
        <w:t>e</w:t>
      </w:r>
      <w:r w:rsidRPr="00491C90">
        <w:rPr>
          <w:lang w:val="en-US"/>
        </w:rPr>
        <w:t>r, s</w:t>
      </w:r>
      <w:r w:rsidR="00E93575">
        <w:rPr>
          <w:lang w:val="en-US"/>
        </w:rPr>
        <w:t>u</w:t>
      </w:r>
      <w:r w:rsidRPr="00491C90">
        <w:rPr>
          <w:lang w:val="en-US"/>
        </w:rPr>
        <w:t>gg</w:t>
      </w:r>
      <w:r w:rsidR="00E93575">
        <w:rPr>
          <w:lang w:val="en-US"/>
        </w:rPr>
        <w:t>e</w:t>
      </w:r>
      <w:r w:rsidRPr="00491C90">
        <w:rPr>
          <w:lang w:val="en-US"/>
        </w:rPr>
        <w:t>st</w:t>
      </w:r>
      <w:r w:rsidR="00E93575">
        <w:rPr>
          <w:lang w:val="en-US"/>
        </w:rPr>
        <w:t>i</w:t>
      </w:r>
      <w:r w:rsidRPr="00491C90">
        <w:rPr>
          <w:lang w:val="en-US"/>
        </w:rPr>
        <w:t xml:space="preserve">ng </w:t>
      </w:r>
      <w:r w:rsidR="00E93575">
        <w:rPr>
          <w:lang w:val="en-US"/>
        </w:rPr>
        <w:t>a</w:t>
      </w:r>
      <w:r w:rsidRPr="00491C90">
        <w:rPr>
          <w:lang w:val="en-US"/>
        </w:rPr>
        <w:t>ls</w:t>
      </w:r>
      <w:r w:rsidR="00E93575">
        <w:rPr>
          <w:lang w:val="en-US"/>
        </w:rPr>
        <w:t>o</w:t>
      </w:r>
      <w:r w:rsidRPr="00491C90">
        <w:rPr>
          <w:lang w:val="en-US"/>
        </w:rPr>
        <w:t xml:space="preserve"> </w:t>
      </w:r>
      <w:r w:rsidR="00E93575">
        <w:rPr>
          <w:lang w:val="en-US"/>
        </w:rPr>
        <w:t>a</w:t>
      </w:r>
      <w:r w:rsidRPr="00491C90">
        <w:rPr>
          <w:lang w:val="en-US"/>
        </w:rPr>
        <w:t xml:space="preserve"> f</w:t>
      </w:r>
      <w:r w:rsidR="00E93575">
        <w:rPr>
          <w:lang w:val="en-US"/>
        </w:rPr>
        <w:t>o</w:t>
      </w:r>
      <w:r w:rsidRPr="00491C90">
        <w:rPr>
          <w:lang w:val="en-US"/>
        </w:rPr>
        <w:t xml:space="preserve">rm </w:t>
      </w:r>
      <w:r w:rsidR="00E93575">
        <w:rPr>
          <w:lang w:val="en-US"/>
        </w:rPr>
        <w:t>o</w:t>
      </w:r>
      <w:r w:rsidRPr="00491C90">
        <w:rPr>
          <w:lang w:val="en-US"/>
        </w:rPr>
        <w:t>f c</w:t>
      </w:r>
      <w:r w:rsidR="00E93575">
        <w:rPr>
          <w:lang w:val="en-US"/>
        </w:rPr>
        <w:t>o</w:t>
      </w:r>
      <w:r w:rsidRPr="00491C90">
        <w:rPr>
          <w:lang w:val="en-US"/>
        </w:rPr>
        <w:t>mm</w:t>
      </w:r>
      <w:r w:rsidR="00E93575">
        <w:rPr>
          <w:lang w:val="en-US"/>
        </w:rPr>
        <w:t>o</w:t>
      </w:r>
      <w:r w:rsidRPr="00491C90">
        <w:rPr>
          <w:lang w:val="en-US"/>
        </w:rPr>
        <w:t>n</w:t>
      </w:r>
      <w:r w:rsidR="00E93575">
        <w:rPr>
          <w:lang w:val="en-US"/>
        </w:rPr>
        <w:t>a</w:t>
      </w:r>
      <w:r w:rsidRPr="00491C90">
        <w:rPr>
          <w:lang w:val="en-US"/>
        </w:rPr>
        <w:t>l</w:t>
      </w:r>
      <w:r w:rsidR="00E93575">
        <w:rPr>
          <w:lang w:val="en-US"/>
        </w:rPr>
        <w:t>i</w:t>
      </w:r>
      <w:r w:rsidRPr="00491C90">
        <w:rPr>
          <w:lang w:val="en-US"/>
        </w:rPr>
        <w:t xml:space="preserve">ty, </w:t>
      </w:r>
      <w:r w:rsidR="00E93575">
        <w:rPr>
          <w:lang w:val="en-US"/>
        </w:rPr>
        <w:t>a</w:t>
      </w:r>
      <w:r w:rsidRPr="00491C90">
        <w:rPr>
          <w:lang w:val="en-US"/>
        </w:rPr>
        <w:t>lb</w:t>
      </w:r>
      <w:r w:rsidR="00E93575">
        <w:rPr>
          <w:lang w:val="en-US"/>
        </w:rPr>
        <w:t>ei</w:t>
      </w:r>
      <w:r w:rsidRPr="00491C90">
        <w:rPr>
          <w:lang w:val="en-US"/>
        </w:rPr>
        <w:t xml:space="preserve">t </w:t>
      </w:r>
      <w:r w:rsidR="00E93575">
        <w:rPr>
          <w:lang w:val="en-US"/>
        </w:rPr>
        <w:t>a</w:t>
      </w:r>
      <w:r w:rsidRPr="00491C90">
        <w:rPr>
          <w:lang w:val="en-US"/>
        </w:rPr>
        <w:t xml:space="preserve">n </w:t>
      </w:r>
      <w:r w:rsidR="00E93575">
        <w:rPr>
          <w:lang w:val="en-US"/>
        </w:rPr>
        <w:t>i</w:t>
      </w:r>
      <w:r w:rsidRPr="00491C90">
        <w:rPr>
          <w:lang w:val="en-US"/>
        </w:rPr>
        <w:t>mp</w:t>
      </w:r>
      <w:r w:rsidR="00E93575">
        <w:rPr>
          <w:lang w:val="en-US"/>
        </w:rPr>
        <w:t>o</w:t>
      </w:r>
      <w:r w:rsidRPr="00491C90">
        <w:rPr>
          <w:lang w:val="en-US"/>
        </w:rPr>
        <w:t>s</w:t>
      </w:r>
      <w:r w:rsidR="00E93575">
        <w:rPr>
          <w:lang w:val="en-US"/>
        </w:rPr>
        <w:t>e</w:t>
      </w:r>
      <w:r w:rsidRPr="00491C90">
        <w:rPr>
          <w:lang w:val="en-US"/>
        </w:rPr>
        <w:t xml:space="preserve">d </w:t>
      </w:r>
      <w:r w:rsidR="00E93575">
        <w:rPr>
          <w:lang w:val="en-US"/>
        </w:rPr>
        <w:t>o</w:t>
      </w:r>
      <w:r w:rsidRPr="00491C90">
        <w:rPr>
          <w:lang w:val="en-US"/>
        </w:rPr>
        <w:t>n</w:t>
      </w:r>
      <w:r w:rsidR="00E93575">
        <w:rPr>
          <w:lang w:val="en-US"/>
        </w:rPr>
        <w:t>e</w:t>
      </w:r>
      <w:r w:rsidRPr="00491C90">
        <w:rPr>
          <w:lang w:val="en-US"/>
        </w:rPr>
        <w:t xml:space="preserve">, </w:t>
      </w:r>
      <w:r w:rsidR="00E93575">
        <w:rPr>
          <w:lang w:val="en-US"/>
        </w:rPr>
        <w:t>a</w:t>
      </w:r>
      <w:r w:rsidRPr="00491C90">
        <w:rPr>
          <w:lang w:val="en-US"/>
        </w:rPr>
        <w:t xml:space="preserve">nd </w:t>
      </w:r>
      <w:r w:rsidR="00E93575">
        <w:rPr>
          <w:lang w:val="en-US"/>
        </w:rPr>
        <w:t>i</w:t>
      </w:r>
      <w:r w:rsidRPr="00491C90">
        <w:rPr>
          <w:lang w:val="en-US"/>
        </w:rPr>
        <w:t>mply</w:t>
      </w:r>
      <w:r w:rsidR="00E93575">
        <w:rPr>
          <w:lang w:val="en-US"/>
        </w:rPr>
        <w:t>i</w:t>
      </w:r>
      <w:r w:rsidRPr="00491C90">
        <w:rPr>
          <w:lang w:val="en-US"/>
        </w:rPr>
        <w:t>ng th</w:t>
      </w:r>
      <w:r w:rsidR="00E93575">
        <w:rPr>
          <w:lang w:val="en-US"/>
        </w:rPr>
        <w:t>e</w:t>
      </w:r>
      <w:r w:rsidRPr="00491C90">
        <w:rPr>
          <w:lang w:val="en-US"/>
        </w:rPr>
        <w:t>r</w:t>
      </w:r>
      <w:r w:rsidR="00E93575">
        <w:rPr>
          <w:lang w:val="en-US"/>
        </w:rPr>
        <w:t>e</w:t>
      </w:r>
      <w:r w:rsidRPr="00491C90">
        <w:rPr>
          <w:lang w:val="en-US"/>
        </w:rPr>
        <w:t>f</w:t>
      </w:r>
      <w:r w:rsidR="00E93575">
        <w:rPr>
          <w:lang w:val="en-US"/>
        </w:rPr>
        <w:t>o</w:t>
      </w:r>
      <w:r w:rsidRPr="00491C90">
        <w:rPr>
          <w:lang w:val="en-US"/>
        </w:rPr>
        <w:t>r</w:t>
      </w:r>
      <w:r w:rsidR="00E93575">
        <w:rPr>
          <w:lang w:val="en-US"/>
        </w:rPr>
        <w:t>e</w:t>
      </w:r>
      <w:r w:rsidRPr="00491C90">
        <w:rPr>
          <w:lang w:val="en-US"/>
        </w:rPr>
        <w:t xml:space="preserve"> th</w:t>
      </w:r>
      <w:r w:rsidR="00E93575">
        <w:rPr>
          <w:lang w:val="en-US"/>
        </w:rPr>
        <w:t>a</w:t>
      </w:r>
      <w:r w:rsidRPr="00491C90">
        <w:rPr>
          <w:lang w:val="en-US"/>
        </w:rPr>
        <w:t xml:space="preserve">t </w:t>
      </w:r>
      <w:r w:rsidR="00E93575">
        <w:rPr>
          <w:lang w:val="en-US"/>
        </w:rPr>
        <w:t>E</w:t>
      </w:r>
      <w:r w:rsidRPr="00491C90">
        <w:rPr>
          <w:lang w:val="en-US"/>
        </w:rPr>
        <w:t>ngl</w:t>
      </w:r>
      <w:r w:rsidR="00E93575">
        <w:rPr>
          <w:lang w:val="en-US"/>
        </w:rPr>
        <w:t>i</w:t>
      </w:r>
      <w:r w:rsidRPr="00491C90">
        <w:rPr>
          <w:lang w:val="en-US"/>
        </w:rPr>
        <w:t>sh r</w:t>
      </w:r>
      <w:r w:rsidR="00E93575">
        <w:rPr>
          <w:lang w:val="en-US"/>
        </w:rPr>
        <w:t>e</w:t>
      </w:r>
      <w:r w:rsidRPr="00491C90">
        <w:rPr>
          <w:lang w:val="en-US"/>
        </w:rPr>
        <w:t>r</w:t>
      </w:r>
      <w:r w:rsidR="00E93575">
        <w:rPr>
          <w:lang w:val="en-US"/>
        </w:rPr>
        <w:t>e</w:t>
      </w:r>
      <w:r w:rsidRPr="00491C90">
        <w:rPr>
          <w:lang w:val="en-US"/>
        </w:rPr>
        <w:t>s</w:t>
      </w:r>
      <w:r w:rsidR="00E93575">
        <w:rPr>
          <w:lang w:val="en-US"/>
        </w:rPr>
        <w:t>e</w:t>
      </w:r>
      <w:r w:rsidRPr="00491C90">
        <w:rPr>
          <w:lang w:val="en-US"/>
        </w:rPr>
        <w:t xml:space="preserve">nts </w:t>
      </w:r>
      <w:r w:rsidR="00E93575">
        <w:rPr>
          <w:lang w:val="en-US"/>
        </w:rPr>
        <w:t>a</w:t>
      </w:r>
      <w:r w:rsidRPr="00491C90">
        <w:rPr>
          <w:lang w:val="en-US"/>
        </w:rPr>
        <w:t xml:space="preserve"> s</w:t>
      </w:r>
      <w:r w:rsidR="00E93575">
        <w:rPr>
          <w:lang w:val="en-US"/>
        </w:rPr>
        <w:t>i</w:t>
      </w:r>
      <w:r w:rsidRPr="00491C90">
        <w:rPr>
          <w:lang w:val="en-US"/>
        </w:rPr>
        <w:t>m</w:t>
      </w:r>
      <w:r w:rsidR="00E93575">
        <w:rPr>
          <w:lang w:val="en-US"/>
        </w:rPr>
        <w:t>i</w:t>
      </w:r>
      <w:r w:rsidRPr="00491C90">
        <w:rPr>
          <w:lang w:val="en-US"/>
        </w:rPr>
        <w:t>l</w:t>
      </w:r>
      <w:r w:rsidR="00E93575">
        <w:rPr>
          <w:lang w:val="en-US"/>
        </w:rPr>
        <w:t>ia</w:t>
      </w:r>
      <w:r w:rsidRPr="00491C90">
        <w:rPr>
          <w:lang w:val="en-US"/>
        </w:rPr>
        <w:t>r</w:t>
      </w:r>
      <w:r w:rsidR="00E93575">
        <w:rPr>
          <w:lang w:val="en-US"/>
        </w:rPr>
        <w:t>i</w:t>
      </w:r>
      <w:r w:rsidRPr="00491C90">
        <w:rPr>
          <w:lang w:val="en-US"/>
        </w:rPr>
        <w:t xml:space="preserve">ty </w:t>
      </w:r>
      <w:r w:rsidR="00E93575">
        <w:rPr>
          <w:lang w:val="en-US"/>
        </w:rPr>
        <w:t>o</w:t>
      </w:r>
      <w:r w:rsidRPr="00491C90">
        <w:rPr>
          <w:lang w:val="en-US"/>
        </w:rPr>
        <w:t>f c</w:t>
      </w:r>
      <w:r w:rsidR="00E93575">
        <w:rPr>
          <w:lang w:val="en-US"/>
        </w:rPr>
        <w:t>u</w:t>
      </w:r>
      <w:r w:rsidRPr="00491C90">
        <w:rPr>
          <w:lang w:val="en-US"/>
        </w:rPr>
        <w:t>lt</w:t>
      </w:r>
      <w:r w:rsidR="00E93575">
        <w:rPr>
          <w:lang w:val="en-US"/>
        </w:rPr>
        <w:t>u</w:t>
      </w:r>
      <w:r w:rsidRPr="00491C90">
        <w:rPr>
          <w:lang w:val="en-US"/>
        </w:rPr>
        <w:t>r</w:t>
      </w:r>
      <w:r w:rsidR="00E93575">
        <w:rPr>
          <w:lang w:val="en-US"/>
        </w:rPr>
        <w:t>e</w:t>
      </w:r>
      <w:r w:rsidRPr="00491C90">
        <w:rPr>
          <w:lang w:val="en-US"/>
        </w:rPr>
        <w:t xml:space="preserve"> </w:t>
      </w:r>
      <w:r w:rsidR="00E93575">
        <w:rPr>
          <w:lang w:val="en-US"/>
        </w:rPr>
        <w:t>a</w:t>
      </w:r>
      <w:r w:rsidRPr="00491C90">
        <w:rPr>
          <w:lang w:val="en-US"/>
        </w:rPr>
        <w:t>nd th</w:t>
      </w:r>
      <w:r w:rsidR="00E93575">
        <w:rPr>
          <w:lang w:val="en-US"/>
        </w:rPr>
        <w:t>ou</w:t>
      </w:r>
      <w:r w:rsidRPr="00491C90">
        <w:rPr>
          <w:lang w:val="en-US"/>
        </w:rPr>
        <w:t>ght</w:t>
      </w:r>
      <w:r w:rsidR="00491C90" w:rsidRPr="00491C90">
        <w:rPr>
          <w:lang w:val="en-US"/>
        </w:rPr>
        <w:t xml:space="preserve">. </w:t>
      </w:r>
      <w:r w:rsidRPr="00491C90">
        <w:rPr>
          <w:lang w:val="en-US"/>
        </w:rPr>
        <w:t>B</w:t>
      </w:r>
      <w:r w:rsidR="00E93575">
        <w:rPr>
          <w:lang w:val="en-US"/>
        </w:rPr>
        <w:t>o</w:t>
      </w:r>
      <w:r w:rsidRPr="00491C90">
        <w:rPr>
          <w:lang w:val="en-US"/>
        </w:rPr>
        <w:t>th n</w:t>
      </w:r>
      <w:r w:rsidR="00E93575">
        <w:rPr>
          <w:lang w:val="en-US"/>
        </w:rPr>
        <w:t>o</w:t>
      </w:r>
      <w:r w:rsidRPr="00491C90">
        <w:rPr>
          <w:lang w:val="en-US"/>
        </w:rPr>
        <w:t>t</w:t>
      </w:r>
      <w:r w:rsidR="00E93575">
        <w:rPr>
          <w:lang w:val="en-US"/>
        </w:rPr>
        <w:t>io</w:t>
      </w:r>
      <w:r w:rsidRPr="00491C90">
        <w:rPr>
          <w:lang w:val="en-US"/>
        </w:rPr>
        <w:t>ns s</w:t>
      </w:r>
      <w:r w:rsidR="00E93575">
        <w:rPr>
          <w:lang w:val="en-US"/>
        </w:rPr>
        <w:t>u</w:t>
      </w:r>
      <w:r w:rsidRPr="00491C90">
        <w:rPr>
          <w:lang w:val="en-US"/>
        </w:rPr>
        <w:t>gg</w:t>
      </w:r>
      <w:r w:rsidR="00E93575">
        <w:rPr>
          <w:lang w:val="en-US"/>
        </w:rPr>
        <w:t>e</w:t>
      </w:r>
      <w:r w:rsidRPr="00491C90">
        <w:rPr>
          <w:lang w:val="en-US"/>
        </w:rPr>
        <w:t xml:space="preserve">st </w:t>
      </w:r>
      <w:r w:rsidR="00E93575">
        <w:rPr>
          <w:lang w:val="en-US"/>
        </w:rPr>
        <w:t>a</w:t>
      </w:r>
      <w:r w:rsidRPr="00491C90">
        <w:rPr>
          <w:lang w:val="en-US"/>
        </w:rPr>
        <w:t xml:space="preserve"> l</w:t>
      </w:r>
      <w:r w:rsidR="00E93575">
        <w:rPr>
          <w:lang w:val="en-US"/>
        </w:rPr>
        <w:t>e</w:t>
      </w:r>
      <w:r w:rsidRPr="00491C90">
        <w:rPr>
          <w:lang w:val="en-US"/>
        </w:rPr>
        <w:t>v</w:t>
      </w:r>
      <w:r w:rsidR="00E93575">
        <w:rPr>
          <w:lang w:val="en-US"/>
        </w:rPr>
        <w:t>e</w:t>
      </w:r>
      <w:r w:rsidRPr="00491C90">
        <w:rPr>
          <w:lang w:val="en-US"/>
        </w:rPr>
        <w:t xml:space="preserve">l </w:t>
      </w:r>
      <w:r w:rsidR="00E93575">
        <w:rPr>
          <w:lang w:val="en-US"/>
        </w:rPr>
        <w:t>o</w:t>
      </w:r>
      <w:r w:rsidRPr="00491C90">
        <w:rPr>
          <w:lang w:val="en-US"/>
        </w:rPr>
        <w:t>f h</w:t>
      </w:r>
      <w:r w:rsidR="00E93575">
        <w:rPr>
          <w:lang w:val="en-US"/>
        </w:rPr>
        <w:t>o</w:t>
      </w:r>
      <w:r w:rsidRPr="00491C90">
        <w:rPr>
          <w:lang w:val="en-US"/>
        </w:rPr>
        <w:t>m</w:t>
      </w:r>
      <w:r w:rsidR="00E93575">
        <w:rPr>
          <w:lang w:val="en-US"/>
        </w:rPr>
        <w:t>o</w:t>
      </w:r>
      <w:r w:rsidRPr="00491C90">
        <w:rPr>
          <w:lang w:val="en-US"/>
        </w:rPr>
        <w:t>g</w:t>
      </w:r>
      <w:r w:rsidR="00E93575">
        <w:rPr>
          <w:lang w:val="en-US"/>
        </w:rPr>
        <w:t>e</w:t>
      </w:r>
      <w:r w:rsidRPr="00491C90">
        <w:rPr>
          <w:lang w:val="en-US"/>
        </w:rPr>
        <w:t>n</w:t>
      </w:r>
      <w:r w:rsidR="00E93575">
        <w:rPr>
          <w:lang w:val="en-US"/>
        </w:rPr>
        <w:t>ei</w:t>
      </w:r>
      <w:r w:rsidRPr="00491C90">
        <w:rPr>
          <w:lang w:val="en-US"/>
        </w:rPr>
        <w:t xml:space="preserve">ty </w:t>
      </w:r>
      <w:r w:rsidR="00E93575">
        <w:rPr>
          <w:lang w:val="en-US"/>
        </w:rPr>
        <w:t>a</w:t>
      </w:r>
      <w:r w:rsidRPr="00491C90">
        <w:rPr>
          <w:lang w:val="en-US"/>
        </w:rPr>
        <w:t xml:space="preserve">s </w:t>
      </w:r>
      <w:r w:rsidR="00E93575">
        <w:rPr>
          <w:lang w:val="en-US"/>
        </w:rPr>
        <w:t>a</w:t>
      </w:r>
      <w:r w:rsidRPr="00491C90">
        <w:rPr>
          <w:lang w:val="en-US"/>
        </w:rPr>
        <w:t xml:space="preserve"> r</w:t>
      </w:r>
      <w:r w:rsidR="00E93575">
        <w:rPr>
          <w:lang w:val="en-US"/>
        </w:rPr>
        <w:t>e</w:t>
      </w:r>
      <w:r w:rsidRPr="00491C90">
        <w:rPr>
          <w:lang w:val="en-US"/>
        </w:rPr>
        <w:t>s</w:t>
      </w:r>
      <w:r w:rsidR="00E93575">
        <w:rPr>
          <w:lang w:val="en-US"/>
        </w:rPr>
        <w:t>u</w:t>
      </w:r>
      <w:r w:rsidRPr="00491C90">
        <w:rPr>
          <w:lang w:val="en-US"/>
        </w:rPr>
        <w:t xml:space="preserve">lt </w:t>
      </w:r>
      <w:r w:rsidR="00E93575">
        <w:rPr>
          <w:lang w:val="en-US"/>
        </w:rPr>
        <w:t>o</w:t>
      </w:r>
      <w:r w:rsidRPr="00491C90">
        <w:rPr>
          <w:lang w:val="en-US"/>
        </w:rPr>
        <w:t xml:space="preserve">f </w:t>
      </w:r>
      <w:r w:rsidR="00E93575">
        <w:rPr>
          <w:lang w:val="en-US"/>
        </w:rPr>
        <w:t>a</w:t>
      </w:r>
      <w:r w:rsidRPr="00491C90">
        <w:rPr>
          <w:lang w:val="en-US"/>
        </w:rPr>
        <w:t xml:space="preserve"> s</w:t>
      </w:r>
      <w:r w:rsidR="00E93575">
        <w:rPr>
          <w:lang w:val="en-US"/>
        </w:rPr>
        <w:t>u</w:t>
      </w:r>
      <w:r w:rsidRPr="00491C90">
        <w:rPr>
          <w:lang w:val="en-US"/>
        </w:rPr>
        <w:t>pp</w:t>
      </w:r>
      <w:r w:rsidR="00E93575">
        <w:rPr>
          <w:lang w:val="en-US"/>
        </w:rPr>
        <w:t>o</w:t>
      </w:r>
      <w:r w:rsidRPr="00491C90">
        <w:rPr>
          <w:lang w:val="en-US"/>
        </w:rPr>
        <w:t>s</w:t>
      </w:r>
      <w:r w:rsidR="00E93575">
        <w:rPr>
          <w:lang w:val="en-US"/>
        </w:rPr>
        <w:t>e</w:t>
      </w:r>
      <w:r w:rsidRPr="00491C90">
        <w:rPr>
          <w:lang w:val="en-US"/>
        </w:rPr>
        <w:t>dly sh</w:t>
      </w:r>
      <w:r w:rsidR="00E93575">
        <w:rPr>
          <w:lang w:val="en-US"/>
        </w:rPr>
        <w:t>a</w:t>
      </w:r>
      <w:r w:rsidRPr="00491C90">
        <w:rPr>
          <w:lang w:val="en-US"/>
        </w:rPr>
        <w:t>r</w:t>
      </w:r>
      <w:r w:rsidR="00E93575">
        <w:rPr>
          <w:lang w:val="en-US"/>
        </w:rPr>
        <w:t>e</w:t>
      </w:r>
      <w:r w:rsidRPr="00491C90">
        <w:rPr>
          <w:lang w:val="en-US"/>
        </w:rPr>
        <w:t>d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00491C90" w:rsidRPr="00491C90">
        <w:rPr>
          <w:lang w:val="en-US"/>
        </w:rPr>
        <w:t xml:space="preserve">. </w:t>
      </w:r>
      <w:r w:rsidR="00E93575">
        <w:rPr>
          <w:lang w:val="en-US"/>
        </w:rPr>
        <w:t>A</w:t>
      </w:r>
      <w:r w:rsidRPr="00491C90">
        <w:rPr>
          <w:lang w:val="en-US"/>
        </w:rPr>
        <w:t>lt</w:t>
      </w:r>
      <w:r w:rsidR="00E93575">
        <w:rPr>
          <w:lang w:val="en-US"/>
        </w:rPr>
        <w:t>e</w:t>
      </w:r>
      <w:r w:rsidRPr="00491C90">
        <w:rPr>
          <w:lang w:val="en-US"/>
        </w:rPr>
        <w:t>rn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 xml:space="preserve"> v</w:t>
      </w:r>
      <w:r w:rsidR="00E93575">
        <w:rPr>
          <w:lang w:val="en-US"/>
        </w:rPr>
        <w:t>e</w:t>
      </w:r>
      <w:r w:rsidRPr="00491C90">
        <w:rPr>
          <w:lang w:val="en-US"/>
        </w:rPr>
        <w:t>rs</w:t>
      </w:r>
      <w:r w:rsidR="00E93575">
        <w:rPr>
          <w:lang w:val="en-US"/>
        </w:rPr>
        <w:t>io</w:t>
      </w:r>
      <w:r w:rsidRPr="00491C90">
        <w:rPr>
          <w:lang w:val="en-US"/>
        </w:rPr>
        <w:t xml:space="preserve">ns </w:t>
      </w:r>
      <w:r w:rsidR="00E93575">
        <w:rPr>
          <w:lang w:val="en-US"/>
        </w:rPr>
        <w:t>o</w:t>
      </w:r>
      <w:r w:rsidRPr="00491C90">
        <w:rPr>
          <w:lang w:val="en-US"/>
        </w:rPr>
        <w:t>f th</w:t>
      </w:r>
      <w:r w:rsidR="00E93575">
        <w:rPr>
          <w:lang w:val="en-US"/>
        </w:rPr>
        <w:t>e</w:t>
      </w:r>
      <w:r w:rsidRPr="00491C90">
        <w:rPr>
          <w:lang w:val="en-US"/>
        </w:rPr>
        <w:t xml:space="preserve"> gl</w:t>
      </w:r>
      <w:r w:rsidR="00E93575">
        <w:rPr>
          <w:lang w:val="en-US"/>
        </w:rPr>
        <w:t>o</w:t>
      </w:r>
      <w:r w:rsidRPr="00491C90">
        <w:rPr>
          <w:lang w:val="en-US"/>
        </w:rPr>
        <w:t>b</w:t>
      </w:r>
      <w:r w:rsidR="00E93575">
        <w:rPr>
          <w:lang w:val="en-US"/>
        </w:rPr>
        <w:t>a</w:t>
      </w:r>
      <w:r w:rsidRPr="00491C90">
        <w:rPr>
          <w:lang w:val="en-US"/>
        </w:rPr>
        <w:t>l spr</w:t>
      </w:r>
      <w:r w:rsidR="00E93575">
        <w:rPr>
          <w:lang w:val="en-US"/>
        </w:rPr>
        <w:t>ea</w:t>
      </w:r>
      <w:r w:rsidRPr="00491C90">
        <w:rPr>
          <w:lang w:val="en-US"/>
        </w:rPr>
        <w:t xml:space="preserve">d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 pr</w:t>
      </w:r>
      <w:r w:rsidR="00E93575">
        <w:rPr>
          <w:lang w:val="en-US"/>
        </w:rPr>
        <w:t>o</w:t>
      </w:r>
      <w:r w:rsidRPr="00491C90">
        <w:rPr>
          <w:lang w:val="en-US"/>
        </w:rPr>
        <w:t>p</w:t>
      </w:r>
      <w:r w:rsidR="00E93575">
        <w:rPr>
          <w:lang w:val="en-US"/>
        </w:rPr>
        <w:t>o</w:t>
      </w:r>
      <w:r w:rsidRPr="00491C90">
        <w:rPr>
          <w:lang w:val="en-US"/>
        </w:rPr>
        <w:t>s</w:t>
      </w:r>
      <w:r w:rsidR="00E93575">
        <w:rPr>
          <w:lang w:val="en-US"/>
        </w:rPr>
        <w:t>e</w:t>
      </w:r>
      <w:r w:rsidRPr="00491C90">
        <w:rPr>
          <w:lang w:val="en-US"/>
        </w:rPr>
        <w:t xml:space="preserve"> </w:t>
      </w:r>
      <w:r w:rsidR="00E93575">
        <w:rPr>
          <w:lang w:val="en-US"/>
        </w:rPr>
        <w:t>a</w:t>
      </w:r>
      <w:r w:rsidRPr="00491C90">
        <w:rPr>
          <w:lang w:val="en-US"/>
        </w:rPr>
        <w:t xml:space="preserve"> m</w:t>
      </w:r>
      <w:r w:rsidR="00E93575">
        <w:rPr>
          <w:lang w:val="en-US"/>
        </w:rPr>
        <w:t>o</w:t>
      </w:r>
      <w:r w:rsidRPr="00491C90">
        <w:rPr>
          <w:lang w:val="en-US"/>
        </w:rPr>
        <w:t>r</w:t>
      </w:r>
      <w:r w:rsidR="00E93575">
        <w:rPr>
          <w:lang w:val="en-US"/>
        </w:rPr>
        <w:t>e</w:t>
      </w:r>
      <w:r w:rsidRPr="00491C90">
        <w:rPr>
          <w:lang w:val="en-US"/>
        </w:rPr>
        <w:t xml:space="preserve"> h</w:t>
      </w:r>
      <w:r w:rsidR="00E93575">
        <w:rPr>
          <w:lang w:val="en-US"/>
        </w:rPr>
        <w:t>e</w:t>
      </w:r>
      <w:r w:rsidRPr="00491C90">
        <w:rPr>
          <w:lang w:val="en-US"/>
        </w:rPr>
        <w:t>t</w:t>
      </w:r>
      <w:r w:rsidR="00E93575">
        <w:rPr>
          <w:lang w:val="en-US"/>
        </w:rPr>
        <w:t>e</w:t>
      </w:r>
      <w:r w:rsidRPr="00491C90">
        <w:rPr>
          <w:lang w:val="en-US"/>
        </w:rPr>
        <w:t>r</w:t>
      </w:r>
      <w:r w:rsidR="00E93575">
        <w:rPr>
          <w:lang w:val="en-US"/>
        </w:rPr>
        <w:t>o</w:t>
      </w:r>
      <w:r w:rsidRPr="00491C90">
        <w:rPr>
          <w:lang w:val="en-US"/>
        </w:rPr>
        <w:t>g</w:t>
      </w:r>
      <w:r w:rsidR="00E93575">
        <w:rPr>
          <w:lang w:val="en-US"/>
        </w:rPr>
        <w:t>e</w:t>
      </w:r>
      <w:r w:rsidRPr="00491C90">
        <w:rPr>
          <w:lang w:val="en-US"/>
        </w:rPr>
        <w:t>n</w:t>
      </w:r>
      <w:r w:rsidR="00E93575">
        <w:rPr>
          <w:lang w:val="en-US"/>
        </w:rPr>
        <w:t>eou</w:t>
      </w:r>
      <w:r w:rsidRPr="00491C90">
        <w:rPr>
          <w:lang w:val="en-US"/>
        </w:rPr>
        <w:t>s</w:t>
      </w:r>
      <w:r w:rsidR="00491C90" w:rsidRPr="00491C90">
        <w:rPr>
          <w:lang w:val="en-US"/>
        </w:rPr>
        <w:t xml:space="preserve"> </w:t>
      </w:r>
      <w:r w:rsidRPr="00491C90">
        <w:rPr>
          <w:lang w:val="en-US"/>
        </w:rPr>
        <w:t>v</w:t>
      </w:r>
      <w:r w:rsidR="00E93575">
        <w:rPr>
          <w:lang w:val="en-US"/>
        </w:rPr>
        <w:t>e</w:t>
      </w:r>
      <w:r w:rsidRPr="00491C90">
        <w:rPr>
          <w:lang w:val="en-US"/>
        </w:rPr>
        <w:t>rs</w:t>
      </w:r>
      <w:r w:rsidR="00E93575">
        <w:rPr>
          <w:lang w:val="en-US"/>
        </w:rPr>
        <w:t>io</w:t>
      </w:r>
      <w:r w:rsidRPr="00491C90">
        <w:rPr>
          <w:lang w:val="en-US"/>
        </w:rPr>
        <w:t>n, wh</w:t>
      </w:r>
      <w:r w:rsidR="00E93575">
        <w:rPr>
          <w:lang w:val="en-US"/>
        </w:rPr>
        <w:t>e</w:t>
      </w:r>
      <w:r w:rsidRPr="00491C90">
        <w:rPr>
          <w:lang w:val="en-US"/>
        </w:rPr>
        <w:t>r</w:t>
      </w:r>
      <w:r w:rsidR="00E93575">
        <w:rPr>
          <w:lang w:val="en-US"/>
        </w:rPr>
        <w:t>e</w:t>
      </w:r>
      <w:r w:rsidRPr="00491C90">
        <w:rPr>
          <w:lang w:val="en-US"/>
        </w:rPr>
        <w:t>by w</w:t>
      </w:r>
      <w:r w:rsidR="00E93575">
        <w:rPr>
          <w:lang w:val="en-US"/>
        </w:rPr>
        <w:t>e</w:t>
      </w:r>
      <w:r w:rsidRPr="00491C90">
        <w:rPr>
          <w:lang w:val="en-US"/>
        </w:rPr>
        <w:t xml:space="preserve"> h</w:t>
      </w:r>
      <w:r w:rsidR="00E93575">
        <w:rPr>
          <w:lang w:val="en-US"/>
        </w:rPr>
        <w:t>a</w:t>
      </w:r>
      <w:r w:rsidRPr="00491C90">
        <w:rPr>
          <w:lang w:val="en-US"/>
        </w:rPr>
        <w:t>v</w:t>
      </w:r>
      <w:r w:rsidR="00E93575">
        <w:rPr>
          <w:lang w:val="en-US"/>
        </w:rPr>
        <w:t>e</w:t>
      </w:r>
      <w:r w:rsidRPr="00491C90">
        <w:rPr>
          <w:lang w:val="en-US"/>
        </w:rPr>
        <w:t xml:space="preserve"> m</w:t>
      </w:r>
      <w:r w:rsidR="00E93575">
        <w:rPr>
          <w:lang w:val="en-US"/>
        </w:rPr>
        <w:t>a</w:t>
      </w:r>
      <w:r w:rsidRPr="00491C90">
        <w:rPr>
          <w:lang w:val="en-US"/>
        </w:rPr>
        <w:t xml:space="preserve">ny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 xml:space="preserve">s </w:t>
      </w:r>
      <w:r w:rsidR="00E93575">
        <w:rPr>
          <w:lang w:val="en-US"/>
        </w:rPr>
        <w:t>a</w:t>
      </w:r>
      <w:r w:rsidRPr="00491C90">
        <w:rPr>
          <w:lang w:val="en-US"/>
        </w:rPr>
        <w:t>nd m</w:t>
      </w:r>
      <w:r w:rsidR="00E93575">
        <w:rPr>
          <w:lang w:val="en-US"/>
        </w:rPr>
        <w:t>a</w:t>
      </w:r>
      <w:r w:rsidRPr="00491C90">
        <w:rPr>
          <w:lang w:val="en-US"/>
        </w:rPr>
        <w:t>ny w</w:t>
      </w:r>
      <w:r w:rsidR="00E93575">
        <w:rPr>
          <w:lang w:val="en-US"/>
        </w:rPr>
        <w:t>o</w:t>
      </w:r>
      <w:r w:rsidRPr="00491C90">
        <w:rPr>
          <w:lang w:val="en-US"/>
        </w:rPr>
        <w:t>rlds</w:t>
      </w:r>
      <w:r w:rsidR="00491C90" w:rsidRPr="00491C90">
        <w:rPr>
          <w:lang w:val="en-US"/>
        </w:rPr>
        <w:t xml:space="preserve">. </w:t>
      </w:r>
      <w:r w:rsidR="00E93575">
        <w:rPr>
          <w:lang w:val="en-US"/>
        </w:rPr>
        <w:t>A</w:t>
      </w:r>
      <w:r w:rsidRPr="00491C90">
        <w:rPr>
          <w:lang w:val="en-US"/>
        </w:rPr>
        <w:t>nd y</w:t>
      </w:r>
      <w:r w:rsidR="00E93575">
        <w:rPr>
          <w:lang w:val="en-US"/>
        </w:rPr>
        <w:t>e</w:t>
      </w:r>
      <w:r w:rsidRPr="00491C90">
        <w:rPr>
          <w:lang w:val="en-US"/>
        </w:rPr>
        <w:t xml:space="preserve">t, </w:t>
      </w:r>
      <w:r w:rsidR="00E93575">
        <w:rPr>
          <w:lang w:val="en-US"/>
        </w:rPr>
        <w:t>a</w:t>
      </w:r>
      <w:r w:rsidRPr="00491C90">
        <w:rPr>
          <w:lang w:val="en-US"/>
        </w:rPr>
        <w:t xml:space="preserve">s </w:t>
      </w:r>
      <w:r w:rsidR="00E93575">
        <w:rPr>
          <w:lang w:val="en-US"/>
        </w:rPr>
        <w:t>I</w:t>
      </w:r>
      <w:r w:rsidRPr="00491C90">
        <w:rPr>
          <w:lang w:val="en-US"/>
        </w:rPr>
        <w:t xml:space="preserve"> sh</w:t>
      </w:r>
      <w:r w:rsidR="00E93575">
        <w:rPr>
          <w:lang w:val="en-US"/>
        </w:rPr>
        <w:t>a</w:t>
      </w:r>
      <w:r w:rsidRPr="00491C90">
        <w:rPr>
          <w:lang w:val="en-US"/>
        </w:rPr>
        <w:t xml:space="preserve">ll </w:t>
      </w:r>
      <w:r w:rsidR="00E93575">
        <w:rPr>
          <w:lang w:val="en-US"/>
        </w:rPr>
        <w:t>a</w:t>
      </w:r>
      <w:r w:rsidRPr="00491C90">
        <w:rPr>
          <w:lang w:val="en-US"/>
        </w:rPr>
        <w:t>rg</w:t>
      </w:r>
      <w:r w:rsidR="00E93575">
        <w:rPr>
          <w:lang w:val="en-US"/>
        </w:rPr>
        <w:t>ue</w:t>
      </w:r>
      <w:r w:rsidRPr="00491C90">
        <w:rPr>
          <w:lang w:val="en-US"/>
        </w:rPr>
        <w:t xml:space="preserve"> h</w:t>
      </w:r>
      <w:r w:rsidR="00E93575">
        <w:rPr>
          <w:lang w:val="en-US"/>
        </w:rPr>
        <w:t>e</w:t>
      </w:r>
      <w:r w:rsidRPr="00491C90">
        <w:rPr>
          <w:lang w:val="en-US"/>
        </w:rPr>
        <w:t>r</w:t>
      </w:r>
      <w:r w:rsidR="00E93575">
        <w:rPr>
          <w:lang w:val="en-US"/>
        </w:rPr>
        <w:t>e</w:t>
      </w:r>
      <w:r w:rsidRPr="00491C90">
        <w:rPr>
          <w:lang w:val="en-US"/>
        </w:rPr>
        <w:t xml:space="preserve"> th</w:t>
      </w:r>
      <w:r w:rsidR="00E93575">
        <w:rPr>
          <w:lang w:val="en-US"/>
        </w:rPr>
        <w:t>i</w:t>
      </w:r>
      <w:r w:rsidRPr="00491C90">
        <w:rPr>
          <w:lang w:val="en-US"/>
        </w:rPr>
        <w:t>s v</w:t>
      </w:r>
      <w:r w:rsidR="00E93575">
        <w:rPr>
          <w:lang w:val="en-US"/>
        </w:rPr>
        <w:t>e</w:t>
      </w:r>
      <w:r w:rsidRPr="00491C90">
        <w:rPr>
          <w:lang w:val="en-US"/>
        </w:rPr>
        <w:t>rs</w:t>
      </w:r>
      <w:r w:rsidR="00E93575">
        <w:rPr>
          <w:lang w:val="en-US"/>
        </w:rPr>
        <w:t>io</w:t>
      </w:r>
      <w:r w:rsidRPr="00491C90">
        <w:rPr>
          <w:lang w:val="en-US"/>
        </w:rPr>
        <w:t>n t</w:t>
      </w:r>
      <w:r w:rsidR="00E93575">
        <w:rPr>
          <w:lang w:val="en-US"/>
        </w:rPr>
        <w:t>oo</w:t>
      </w:r>
      <w:r w:rsidRPr="00491C90">
        <w:rPr>
          <w:lang w:val="en-US"/>
        </w:rPr>
        <w:t xml:space="preserve"> h</w:t>
      </w:r>
      <w:r w:rsidR="00E93575">
        <w:rPr>
          <w:lang w:val="en-US"/>
        </w:rPr>
        <w:t>a</w:t>
      </w:r>
      <w:r w:rsidRPr="00491C90">
        <w:rPr>
          <w:lang w:val="en-US"/>
        </w:rPr>
        <w:t xml:space="preserve">s </w:t>
      </w:r>
      <w:r w:rsidR="00E93575">
        <w:rPr>
          <w:lang w:val="en-US"/>
        </w:rPr>
        <w:t>i</w:t>
      </w:r>
      <w:r w:rsidRPr="00491C90">
        <w:rPr>
          <w:lang w:val="en-US"/>
        </w:rPr>
        <w:t>ts fl</w:t>
      </w:r>
      <w:r w:rsidR="00E93575">
        <w:rPr>
          <w:lang w:val="en-US"/>
        </w:rPr>
        <w:t>a</w:t>
      </w:r>
      <w:r w:rsidRPr="00491C90">
        <w:rPr>
          <w:lang w:val="en-US"/>
        </w:rPr>
        <w:t>ws, b</w:t>
      </w:r>
      <w:r w:rsidR="00E93575">
        <w:rPr>
          <w:lang w:val="en-US"/>
        </w:rPr>
        <w:t>a</w:t>
      </w:r>
      <w:r w:rsidRPr="00491C90">
        <w:rPr>
          <w:lang w:val="en-US"/>
        </w:rPr>
        <w:t>s</w:t>
      </w:r>
      <w:r w:rsidR="00E93575">
        <w:rPr>
          <w:lang w:val="en-US"/>
        </w:rPr>
        <w:t>e</w:t>
      </w:r>
      <w:r w:rsidRPr="00491C90">
        <w:rPr>
          <w:lang w:val="en-US"/>
        </w:rPr>
        <w:t xml:space="preserve">d </w:t>
      </w:r>
      <w:r w:rsidR="00E93575">
        <w:rPr>
          <w:lang w:val="en-US"/>
        </w:rPr>
        <w:t>a</w:t>
      </w:r>
      <w:r w:rsidRPr="00491C90">
        <w:rPr>
          <w:lang w:val="en-US"/>
        </w:rPr>
        <w:t xml:space="preserve">s </w:t>
      </w:r>
      <w:r w:rsidR="00E93575">
        <w:rPr>
          <w:lang w:val="en-US"/>
        </w:rPr>
        <w:t>i</w:t>
      </w:r>
      <w:r w:rsidRPr="00491C90">
        <w:rPr>
          <w:lang w:val="en-US"/>
        </w:rPr>
        <w:t xml:space="preserve">t </w:t>
      </w:r>
      <w:r w:rsidR="00E93575">
        <w:rPr>
          <w:lang w:val="en-US"/>
        </w:rPr>
        <w:t>i</w:t>
      </w:r>
      <w:r w:rsidRPr="00491C90">
        <w:rPr>
          <w:lang w:val="en-US"/>
        </w:rPr>
        <w:t xml:space="preserve">s </w:t>
      </w:r>
      <w:r w:rsidR="00E93575">
        <w:rPr>
          <w:lang w:val="en-US"/>
        </w:rPr>
        <w:t>o</w:t>
      </w:r>
      <w:r w:rsidRPr="00491C90">
        <w:rPr>
          <w:lang w:val="en-US"/>
        </w:rPr>
        <w:t xml:space="preserve">n </w:t>
      </w:r>
      <w:r w:rsidR="00E93575">
        <w:rPr>
          <w:lang w:val="en-US"/>
        </w:rPr>
        <w:t>a</w:t>
      </w:r>
      <w:r w:rsidRPr="00491C90">
        <w:rPr>
          <w:lang w:val="en-US"/>
        </w:rPr>
        <w:t xml:space="preserve"> s</w:t>
      </w:r>
      <w:r w:rsidR="00E93575">
        <w:rPr>
          <w:lang w:val="en-US"/>
        </w:rPr>
        <w:t>u</w:t>
      </w:r>
      <w:r w:rsidRPr="00491C90">
        <w:rPr>
          <w:lang w:val="en-US"/>
        </w:rPr>
        <w:t>pp</w:t>
      </w:r>
      <w:r w:rsidR="00E93575">
        <w:rPr>
          <w:lang w:val="en-US"/>
        </w:rPr>
        <w:t>o</w:t>
      </w:r>
      <w:r w:rsidRPr="00491C90">
        <w:rPr>
          <w:lang w:val="en-US"/>
        </w:rPr>
        <w:t>s</w:t>
      </w:r>
      <w:r w:rsidR="00E93575">
        <w:rPr>
          <w:lang w:val="en-US"/>
        </w:rPr>
        <w:t>e</w:t>
      </w:r>
      <w:r w:rsidRPr="00491C90">
        <w:rPr>
          <w:lang w:val="en-US"/>
        </w:rPr>
        <w:t>d pl</w:t>
      </w:r>
      <w:r w:rsidR="00E93575">
        <w:rPr>
          <w:lang w:val="en-US"/>
        </w:rPr>
        <w:t>u</w:t>
      </w:r>
      <w:r w:rsidRPr="00491C90">
        <w:rPr>
          <w:lang w:val="en-US"/>
        </w:rPr>
        <w:t>r</w:t>
      </w:r>
      <w:r w:rsidR="00E93575">
        <w:rPr>
          <w:lang w:val="en-US"/>
        </w:rPr>
        <w:t>a</w:t>
      </w:r>
      <w:r w:rsidRPr="00491C90">
        <w:rPr>
          <w:lang w:val="en-US"/>
        </w:rPr>
        <w:t>l</w:t>
      </w:r>
      <w:r w:rsidR="00E93575">
        <w:rPr>
          <w:lang w:val="en-US"/>
        </w:rPr>
        <w:t>i</w:t>
      </w:r>
      <w:r w:rsidRPr="00491C90">
        <w:rPr>
          <w:lang w:val="en-US"/>
        </w:rPr>
        <w:t>z</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s b</w:t>
      </w:r>
      <w:r w:rsidR="00E93575">
        <w:rPr>
          <w:lang w:val="en-US"/>
        </w:rPr>
        <w:t>a</w:t>
      </w:r>
      <w:r w:rsidRPr="00491C90">
        <w:rPr>
          <w:lang w:val="en-US"/>
        </w:rPr>
        <w:t>s</w:t>
      </w:r>
      <w:r w:rsidR="00E93575">
        <w:rPr>
          <w:lang w:val="en-US"/>
        </w:rPr>
        <w:t>e</w:t>
      </w:r>
      <w:r w:rsidRPr="00491C90">
        <w:rPr>
          <w:lang w:val="en-US"/>
        </w:rPr>
        <w:t xml:space="preserve">d </w:t>
      </w:r>
      <w:r w:rsidR="00E93575">
        <w:rPr>
          <w:lang w:val="en-US"/>
        </w:rPr>
        <w:t>a</w:t>
      </w:r>
      <w:r w:rsidRPr="00491C90">
        <w:rPr>
          <w:lang w:val="en-US"/>
        </w:rPr>
        <w:t>r</w:t>
      </w:r>
      <w:r w:rsidR="00E93575">
        <w:rPr>
          <w:lang w:val="en-US"/>
        </w:rPr>
        <w:t>ou</w:t>
      </w:r>
      <w:r w:rsidRPr="00491C90">
        <w:rPr>
          <w:lang w:val="en-US"/>
        </w:rPr>
        <w:t>nd n</w:t>
      </w:r>
      <w:r w:rsidR="00E93575">
        <w:rPr>
          <w:lang w:val="en-US"/>
        </w:rPr>
        <w:t>e</w:t>
      </w:r>
      <w:r w:rsidRPr="00491C90">
        <w:rPr>
          <w:lang w:val="en-US"/>
        </w:rPr>
        <w:t xml:space="preserve">wly </w:t>
      </w:r>
      <w:r w:rsidR="00E93575">
        <w:rPr>
          <w:lang w:val="en-US"/>
        </w:rPr>
        <w:t>e</w:t>
      </w:r>
      <w:r w:rsidRPr="00491C90">
        <w:rPr>
          <w:lang w:val="en-US"/>
        </w:rPr>
        <w:t>m</w:t>
      </w:r>
      <w:r w:rsidR="00E93575">
        <w:rPr>
          <w:lang w:val="en-US"/>
        </w:rPr>
        <w:t>e</w:t>
      </w:r>
      <w:r w:rsidRPr="00491C90">
        <w:rPr>
          <w:lang w:val="en-US"/>
        </w:rPr>
        <w:t>rg</w:t>
      </w:r>
      <w:r w:rsidR="00E93575">
        <w:rPr>
          <w:lang w:val="en-US"/>
        </w:rPr>
        <w:t>e</w:t>
      </w:r>
      <w:r w:rsidRPr="00491C90">
        <w:rPr>
          <w:lang w:val="en-US"/>
        </w:rPr>
        <w:t>nt n</w:t>
      </w:r>
      <w:r w:rsidR="00E93575">
        <w:rPr>
          <w:lang w:val="en-US"/>
        </w:rPr>
        <w:t>a</w:t>
      </w:r>
      <w:r w:rsidRPr="00491C90">
        <w:rPr>
          <w:lang w:val="en-US"/>
        </w:rPr>
        <w:t>t</w:t>
      </w:r>
      <w:r w:rsidR="00E93575">
        <w:rPr>
          <w:lang w:val="en-US"/>
        </w:rPr>
        <w:t>io</w:t>
      </w:r>
      <w:r w:rsidRPr="00491C90">
        <w:rPr>
          <w:lang w:val="en-US"/>
        </w:rPr>
        <w:t>n</w:t>
      </w:r>
      <w:r w:rsidR="00E93575">
        <w:rPr>
          <w:lang w:val="en-US"/>
        </w:rPr>
        <w:t>a</w:t>
      </w:r>
      <w:r w:rsidRPr="00491C90">
        <w:rPr>
          <w:lang w:val="en-US"/>
        </w:rPr>
        <w:t>l l</w:t>
      </w:r>
      <w:r w:rsidR="00E93575">
        <w:rPr>
          <w:lang w:val="en-US"/>
        </w:rPr>
        <w:t>i</w:t>
      </w:r>
      <w:r w:rsidRPr="00491C90">
        <w:rPr>
          <w:lang w:val="en-US"/>
        </w:rPr>
        <w:t>ng</w:t>
      </w:r>
      <w:r w:rsidR="00E93575">
        <w:rPr>
          <w:lang w:val="en-US"/>
        </w:rPr>
        <w:t>ui</w:t>
      </w:r>
      <w:r w:rsidRPr="00491C90">
        <w:rPr>
          <w:lang w:val="en-US"/>
        </w:rPr>
        <w:t>st</w:t>
      </w:r>
      <w:r w:rsidR="00E93575">
        <w:rPr>
          <w:lang w:val="en-US"/>
        </w:rPr>
        <w:t>i</w:t>
      </w:r>
      <w:r w:rsidRPr="00491C90">
        <w:rPr>
          <w:lang w:val="en-US"/>
        </w:rPr>
        <w:t xml:space="preserve">c </w:t>
      </w:r>
      <w:r w:rsidR="00E93575">
        <w:rPr>
          <w:lang w:val="en-US"/>
        </w:rPr>
        <w:t>i</w:t>
      </w:r>
      <w:r w:rsidRPr="00491C90">
        <w:rPr>
          <w:lang w:val="en-US"/>
        </w:rPr>
        <w:t>d</w:t>
      </w:r>
      <w:r w:rsidR="00E93575">
        <w:rPr>
          <w:lang w:val="en-US"/>
        </w:rPr>
        <w:t>e</w:t>
      </w:r>
      <w:r w:rsidRPr="00491C90">
        <w:rPr>
          <w:lang w:val="en-US"/>
        </w:rPr>
        <w:t>nt</w:t>
      </w:r>
      <w:r w:rsidR="00E93575">
        <w:rPr>
          <w:lang w:val="en-US"/>
        </w:rPr>
        <w:t>i</w:t>
      </w:r>
      <w:r w:rsidRPr="00491C90">
        <w:rPr>
          <w:lang w:val="en-US"/>
        </w:rPr>
        <w:t>t</w:t>
      </w:r>
      <w:r w:rsidR="00E93575">
        <w:rPr>
          <w:lang w:val="en-US"/>
        </w:rPr>
        <w:t>ie</w:t>
      </w:r>
      <w:r w:rsidRPr="00491C90">
        <w:rPr>
          <w:lang w:val="en-US"/>
        </w:rPr>
        <w:t>s</w:t>
      </w:r>
      <w:r w:rsidR="00491C90" w:rsidRPr="00491C90">
        <w:rPr>
          <w:lang w:val="en-US"/>
        </w:rPr>
        <w:t>.</w:t>
      </w:r>
    </w:p>
    <w:p w:rsidR="00491C90" w:rsidRPr="00491C90" w:rsidRDefault="00E93575" w:rsidP="00491C90">
      <w:pPr>
        <w:ind w:firstLine="709"/>
        <w:rPr>
          <w:lang w:val="en-US"/>
        </w:rPr>
      </w:pPr>
      <w:r>
        <w:rPr>
          <w:lang w:val="en-US"/>
        </w:rPr>
        <w:t>I</w:t>
      </w:r>
      <w:r w:rsidR="001277D5" w:rsidRPr="00491C90">
        <w:rPr>
          <w:lang w:val="en-US"/>
        </w:rPr>
        <w:t>n th</w:t>
      </w:r>
      <w:r>
        <w:rPr>
          <w:lang w:val="en-US"/>
        </w:rPr>
        <w:t>e</w:t>
      </w:r>
      <w:r w:rsidR="001277D5" w:rsidRPr="00491C90">
        <w:rPr>
          <w:lang w:val="en-US"/>
        </w:rPr>
        <w:t xml:space="preserve"> r</w:t>
      </w:r>
      <w:r>
        <w:rPr>
          <w:lang w:val="en-US"/>
        </w:rPr>
        <w:t>e</w:t>
      </w:r>
      <w:r w:rsidR="001277D5" w:rsidRPr="00491C90">
        <w:rPr>
          <w:lang w:val="en-US"/>
        </w:rPr>
        <w:t xml:space="preserve">st </w:t>
      </w:r>
      <w:r>
        <w:rPr>
          <w:lang w:val="en-US"/>
        </w:rPr>
        <w:t>o</w:t>
      </w:r>
      <w:r w:rsidR="001277D5" w:rsidRPr="00491C90">
        <w:rPr>
          <w:lang w:val="en-US"/>
        </w:rPr>
        <w:t>f th</w:t>
      </w:r>
      <w:r>
        <w:rPr>
          <w:lang w:val="en-US"/>
        </w:rPr>
        <w:t>i</w:t>
      </w:r>
      <w:r w:rsidR="001277D5" w:rsidRPr="00491C90">
        <w:rPr>
          <w:lang w:val="en-US"/>
        </w:rPr>
        <w:t>s p</w:t>
      </w:r>
      <w:r>
        <w:rPr>
          <w:lang w:val="en-US"/>
        </w:rPr>
        <w:t>a</w:t>
      </w:r>
      <w:r w:rsidR="001277D5" w:rsidRPr="00491C90">
        <w:rPr>
          <w:lang w:val="en-US"/>
        </w:rPr>
        <w:t>p</w:t>
      </w:r>
      <w:r>
        <w:rPr>
          <w:lang w:val="en-US"/>
        </w:rPr>
        <w:t>e</w:t>
      </w:r>
      <w:r w:rsidR="001277D5" w:rsidRPr="00491C90">
        <w:rPr>
          <w:lang w:val="en-US"/>
        </w:rPr>
        <w:t xml:space="preserve">r, </w:t>
      </w:r>
      <w:r>
        <w:rPr>
          <w:lang w:val="en-US"/>
        </w:rPr>
        <w:t>I</w:t>
      </w:r>
      <w:r w:rsidR="001277D5" w:rsidRPr="00491C90">
        <w:rPr>
          <w:lang w:val="en-US"/>
        </w:rPr>
        <w:t xml:space="preserve"> sh</w:t>
      </w:r>
      <w:r>
        <w:rPr>
          <w:lang w:val="en-US"/>
        </w:rPr>
        <w:t>a</w:t>
      </w:r>
      <w:r w:rsidR="001277D5" w:rsidRPr="00491C90">
        <w:rPr>
          <w:lang w:val="en-US"/>
        </w:rPr>
        <w:t>ll t</w:t>
      </w:r>
      <w:r>
        <w:rPr>
          <w:lang w:val="en-US"/>
        </w:rPr>
        <w:t>a</w:t>
      </w:r>
      <w:r w:rsidR="001277D5" w:rsidRPr="00491C90">
        <w:rPr>
          <w:lang w:val="en-US"/>
        </w:rPr>
        <w:t>k</w:t>
      </w:r>
      <w:r>
        <w:rPr>
          <w:lang w:val="en-US"/>
        </w:rPr>
        <w:t>e</w:t>
      </w:r>
      <w:r w:rsidR="001277D5" w:rsidRPr="00491C90">
        <w:rPr>
          <w:lang w:val="en-US"/>
        </w:rPr>
        <w:t xml:space="preserve"> </w:t>
      </w:r>
      <w:r>
        <w:rPr>
          <w:lang w:val="en-US"/>
        </w:rPr>
        <w:t>u</w:t>
      </w:r>
      <w:r w:rsidR="001277D5" w:rsidRPr="00491C90">
        <w:rPr>
          <w:lang w:val="en-US"/>
        </w:rPr>
        <w:t>p th</w:t>
      </w:r>
      <w:r>
        <w:rPr>
          <w:lang w:val="en-US"/>
        </w:rPr>
        <w:t>e</w:t>
      </w:r>
      <w:r w:rsidR="001277D5" w:rsidRPr="00491C90">
        <w:rPr>
          <w:lang w:val="en-US"/>
        </w:rPr>
        <w:t>s</w:t>
      </w:r>
      <w:r>
        <w:rPr>
          <w:lang w:val="en-US"/>
        </w:rPr>
        <w:t>e</w:t>
      </w:r>
      <w:r w:rsidR="001277D5" w:rsidRPr="00491C90">
        <w:rPr>
          <w:lang w:val="en-US"/>
        </w:rPr>
        <w:t xml:space="preserve"> </w:t>
      </w:r>
      <w:r>
        <w:rPr>
          <w:lang w:val="en-US"/>
        </w:rPr>
        <w:t>i</w:t>
      </w:r>
      <w:r w:rsidR="001277D5" w:rsidRPr="00491C90">
        <w:rPr>
          <w:lang w:val="en-US"/>
        </w:rPr>
        <w:t>ss</w:t>
      </w:r>
      <w:r>
        <w:rPr>
          <w:lang w:val="en-US"/>
        </w:rPr>
        <w:t>ue</w:t>
      </w:r>
      <w:r w:rsidR="001277D5" w:rsidRPr="00491C90">
        <w:rPr>
          <w:lang w:val="en-US"/>
        </w:rPr>
        <w:t>s fr</w:t>
      </w:r>
      <w:r>
        <w:rPr>
          <w:lang w:val="en-US"/>
        </w:rPr>
        <w:t>o</w:t>
      </w:r>
      <w:r w:rsidR="001277D5" w:rsidRPr="00491C90">
        <w:rPr>
          <w:lang w:val="en-US"/>
        </w:rPr>
        <w:t>m v</w:t>
      </w:r>
      <w:r>
        <w:rPr>
          <w:lang w:val="en-US"/>
        </w:rPr>
        <w:t>a</w:t>
      </w:r>
      <w:r w:rsidR="001277D5" w:rsidRPr="00491C90">
        <w:rPr>
          <w:lang w:val="en-US"/>
        </w:rPr>
        <w:t>r</w:t>
      </w:r>
      <w:r>
        <w:rPr>
          <w:lang w:val="en-US"/>
        </w:rPr>
        <w:t>iou</w:t>
      </w:r>
      <w:r w:rsidR="001277D5" w:rsidRPr="00491C90">
        <w:rPr>
          <w:lang w:val="en-US"/>
        </w:rPr>
        <w:t>s p</w:t>
      </w:r>
      <w:r>
        <w:rPr>
          <w:lang w:val="en-US"/>
        </w:rPr>
        <w:t>e</w:t>
      </w:r>
      <w:r w:rsidR="001277D5" w:rsidRPr="00491C90">
        <w:rPr>
          <w:lang w:val="en-US"/>
        </w:rPr>
        <w:t>rsp</w:t>
      </w:r>
      <w:r>
        <w:rPr>
          <w:lang w:val="en-US"/>
        </w:rPr>
        <w:t>e</w:t>
      </w:r>
      <w:r w:rsidR="001277D5" w:rsidRPr="00491C90">
        <w:rPr>
          <w:lang w:val="en-US"/>
        </w:rPr>
        <w:t>ct</w:t>
      </w:r>
      <w:r>
        <w:rPr>
          <w:lang w:val="en-US"/>
        </w:rPr>
        <w:t>i</w:t>
      </w:r>
      <w:r w:rsidR="001277D5" w:rsidRPr="00491C90">
        <w:rPr>
          <w:lang w:val="en-US"/>
        </w:rPr>
        <w:t>v</w:t>
      </w:r>
      <w:r>
        <w:rPr>
          <w:lang w:val="en-US"/>
        </w:rPr>
        <w:t>e</w:t>
      </w:r>
      <w:r w:rsidR="001277D5" w:rsidRPr="00491C90">
        <w:rPr>
          <w:lang w:val="en-US"/>
        </w:rPr>
        <w:t xml:space="preserve">s </w:t>
      </w:r>
      <w:r>
        <w:rPr>
          <w:lang w:val="en-US"/>
        </w:rPr>
        <w:t>i</w:t>
      </w:r>
      <w:r w:rsidR="001277D5" w:rsidRPr="00491C90">
        <w:rPr>
          <w:lang w:val="en-US"/>
        </w:rPr>
        <w:t xml:space="preserve">n </w:t>
      </w:r>
      <w:r>
        <w:rPr>
          <w:lang w:val="en-US"/>
        </w:rPr>
        <w:t>o</w:t>
      </w:r>
      <w:r w:rsidR="001277D5" w:rsidRPr="00491C90">
        <w:rPr>
          <w:lang w:val="en-US"/>
        </w:rPr>
        <w:t>rd</w:t>
      </w:r>
      <w:r>
        <w:rPr>
          <w:lang w:val="en-US"/>
        </w:rPr>
        <w:t>e</w:t>
      </w:r>
      <w:r w:rsidR="001277D5" w:rsidRPr="00491C90">
        <w:rPr>
          <w:lang w:val="en-US"/>
        </w:rPr>
        <w:t>r t</w:t>
      </w:r>
      <w:r>
        <w:rPr>
          <w:lang w:val="en-US"/>
        </w:rPr>
        <w:t>o</w:t>
      </w:r>
      <w:r w:rsidR="001277D5" w:rsidRPr="00491C90">
        <w:rPr>
          <w:lang w:val="en-US"/>
        </w:rPr>
        <w:t xml:space="preserve"> </w:t>
      </w:r>
      <w:r>
        <w:rPr>
          <w:lang w:val="en-US"/>
        </w:rPr>
        <w:t>o</w:t>
      </w:r>
      <w:r w:rsidR="001277D5" w:rsidRPr="00491C90">
        <w:rPr>
          <w:lang w:val="en-US"/>
        </w:rPr>
        <w:t>p</w:t>
      </w:r>
      <w:r>
        <w:rPr>
          <w:lang w:val="en-US"/>
        </w:rPr>
        <w:t>e</w:t>
      </w:r>
      <w:r w:rsidR="001277D5" w:rsidRPr="00491C90">
        <w:rPr>
          <w:lang w:val="en-US"/>
        </w:rPr>
        <w:t xml:space="preserve">n </w:t>
      </w:r>
      <w:r>
        <w:rPr>
          <w:lang w:val="en-US"/>
        </w:rPr>
        <w:t>u</w:t>
      </w:r>
      <w:r w:rsidR="001277D5" w:rsidRPr="00491C90">
        <w:rPr>
          <w:lang w:val="en-US"/>
        </w:rPr>
        <w:t xml:space="preserve">p </w:t>
      </w:r>
      <w:r>
        <w:rPr>
          <w:lang w:val="en-US"/>
        </w:rPr>
        <w:t>a</w:t>
      </w:r>
      <w:r w:rsidR="001277D5" w:rsidRPr="00491C90">
        <w:rPr>
          <w:lang w:val="en-US"/>
        </w:rPr>
        <w:t xml:space="preserve">n </w:t>
      </w:r>
      <w:r>
        <w:rPr>
          <w:lang w:val="en-US"/>
        </w:rPr>
        <w:t>u</w:t>
      </w:r>
      <w:r w:rsidR="001277D5" w:rsidRPr="00491C90">
        <w:rPr>
          <w:lang w:val="en-US"/>
        </w:rPr>
        <w:t>nd</w:t>
      </w:r>
      <w:r>
        <w:rPr>
          <w:lang w:val="en-US"/>
        </w:rPr>
        <w:t>e</w:t>
      </w:r>
      <w:r w:rsidR="001277D5" w:rsidRPr="00491C90">
        <w:rPr>
          <w:lang w:val="en-US"/>
        </w:rPr>
        <w:t>rst</w:t>
      </w:r>
      <w:r>
        <w:rPr>
          <w:lang w:val="en-US"/>
        </w:rPr>
        <w:t>a</w:t>
      </w:r>
      <w:r w:rsidR="001277D5" w:rsidRPr="00491C90">
        <w:rPr>
          <w:lang w:val="en-US"/>
        </w:rPr>
        <w:t>nd</w:t>
      </w:r>
      <w:r>
        <w:rPr>
          <w:lang w:val="en-US"/>
        </w:rPr>
        <w:t>i</w:t>
      </w:r>
      <w:r w:rsidR="001277D5" w:rsidRPr="00491C90">
        <w:rPr>
          <w:lang w:val="en-US"/>
        </w:rPr>
        <w:t xml:space="preserve">ng </w:t>
      </w:r>
      <w:r>
        <w:rPr>
          <w:lang w:val="en-US"/>
        </w:rPr>
        <w:t>o</w:t>
      </w:r>
      <w:r w:rsidR="001277D5" w:rsidRPr="00491C90">
        <w:rPr>
          <w:lang w:val="en-US"/>
        </w:rPr>
        <w:t>f c</w:t>
      </w:r>
      <w:r>
        <w:rPr>
          <w:lang w:val="en-US"/>
        </w:rPr>
        <w:t>u</w:t>
      </w:r>
      <w:r w:rsidR="001277D5" w:rsidRPr="00491C90">
        <w:rPr>
          <w:lang w:val="en-US"/>
        </w:rPr>
        <w:t>rr</w:t>
      </w:r>
      <w:r>
        <w:rPr>
          <w:lang w:val="en-US"/>
        </w:rPr>
        <w:t>e</w:t>
      </w:r>
      <w:r w:rsidR="001277D5" w:rsidRPr="00491C90">
        <w:rPr>
          <w:lang w:val="en-US"/>
        </w:rPr>
        <w:t>nt sch</w:t>
      </w:r>
      <w:r>
        <w:rPr>
          <w:lang w:val="en-US"/>
        </w:rPr>
        <w:t>o</w:t>
      </w:r>
      <w:r w:rsidR="001277D5" w:rsidRPr="00491C90">
        <w:rPr>
          <w:lang w:val="en-US"/>
        </w:rPr>
        <w:t>l</w:t>
      </w:r>
      <w:r>
        <w:rPr>
          <w:lang w:val="en-US"/>
        </w:rPr>
        <w:t>a</w:t>
      </w:r>
      <w:r w:rsidR="001277D5" w:rsidRPr="00491C90">
        <w:rPr>
          <w:lang w:val="en-US"/>
        </w:rPr>
        <w:t>rsh</w:t>
      </w:r>
      <w:r>
        <w:rPr>
          <w:lang w:val="en-US"/>
        </w:rPr>
        <w:t>i</w:t>
      </w:r>
      <w:r w:rsidR="001277D5" w:rsidRPr="00491C90">
        <w:rPr>
          <w:lang w:val="en-US"/>
        </w:rPr>
        <w:t xml:space="preserve">p </w:t>
      </w:r>
      <w:r>
        <w:rPr>
          <w:lang w:val="en-US"/>
        </w:rPr>
        <w:t>o</w:t>
      </w:r>
      <w:r w:rsidR="001277D5" w:rsidRPr="00491C90">
        <w:rPr>
          <w:lang w:val="en-US"/>
        </w:rPr>
        <w:t>n th</w:t>
      </w:r>
      <w:r>
        <w:rPr>
          <w:lang w:val="en-US"/>
        </w:rPr>
        <w:t>e</w:t>
      </w:r>
      <w:r w:rsidR="001277D5" w:rsidRPr="00491C90">
        <w:rPr>
          <w:lang w:val="en-US"/>
        </w:rPr>
        <w:t xml:space="preserve"> c</w:t>
      </w:r>
      <w:r>
        <w:rPr>
          <w:lang w:val="en-US"/>
        </w:rPr>
        <w:t>o</w:t>
      </w:r>
      <w:r w:rsidR="001277D5" w:rsidRPr="00491C90">
        <w:rPr>
          <w:lang w:val="en-US"/>
        </w:rPr>
        <w:t>mm</w:t>
      </w:r>
      <w:r>
        <w:rPr>
          <w:lang w:val="en-US"/>
        </w:rPr>
        <w:t>u</w:t>
      </w:r>
      <w:r w:rsidR="001277D5" w:rsidRPr="00491C90">
        <w:rPr>
          <w:lang w:val="en-US"/>
        </w:rPr>
        <w:t>n</w:t>
      </w:r>
      <w:r>
        <w:rPr>
          <w:lang w:val="en-US"/>
        </w:rPr>
        <w:t>i</w:t>
      </w:r>
      <w:r w:rsidR="001277D5" w:rsidRPr="00491C90">
        <w:rPr>
          <w:lang w:val="en-US"/>
        </w:rPr>
        <w:t xml:space="preserve">ty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sh sp</w:t>
      </w:r>
      <w:r>
        <w:rPr>
          <w:lang w:val="en-US"/>
        </w:rPr>
        <w:t>ea</w:t>
      </w:r>
      <w:r w:rsidR="001277D5" w:rsidRPr="00491C90">
        <w:rPr>
          <w:lang w:val="en-US"/>
        </w:rPr>
        <w:t>k</w:t>
      </w:r>
      <w:r>
        <w:rPr>
          <w:lang w:val="en-US"/>
        </w:rPr>
        <w:t>e</w:t>
      </w:r>
      <w:r w:rsidR="001277D5" w:rsidRPr="00491C90">
        <w:rPr>
          <w:lang w:val="en-US"/>
        </w:rPr>
        <w:t>rs</w:t>
      </w:r>
      <w:r w:rsidR="00491C90" w:rsidRPr="00491C90">
        <w:rPr>
          <w:lang w:val="en-US"/>
        </w:rPr>
        <w:t xml:space="preserve">. </w:t>
      </w:r>
      <w:r>
        <w:rPr>
          <w:lang w:val="en-US"/>
        </w:rPr>
        <w:t>I</w:t>
      </w:r>
      <w:r w:rsidR="001277D5" w:rsidRPr="00491C90">
        <w:rPr>
          <w:lang w:val="en-US"/>
        </w:rPr>
        <w:t xml:space="preserve"> sh</w:t>
      </w:r>
      <w:r>
        <w:rPr>
          <w:lang w:val="en-US"/>
        </w:rPr>
        <w:t>a</w:t>
      </w:r>
      <w:r w:rsidR="001277D5" w:rsidRPr="00491C90">
        <w:rPr>
          <w:lang w:val="en-US"/>
        </w:rPr>
        <w:t xml:space="preserve">ll </w:t>
      </w:r>
      <w:r>
        <w:rPr>
          <w:lang w:val="en-US"/>
        </w:rPr>
        <w:t>a</w:t>
      </w:r>
      <w:r w:rsidR="001277D5" w:rsidRPr="00491C90">
        <w:rPr>
          <w:lang w:val="en-US"/>
        </w:rPr>
        <w:t>rg</w:t>
      </w:r>
      <w:r>
        <w:rPr>
          <w:lang w:val="en-US"/>
        </w:rPr>
        <w:t>ue</w:t>
      </w:r>
      <w:r w:rsidR="001277D5" w:rsidRPr="00491C90">
        <w:rPr>
          <w:lang w:val="en-US"/>
        </w:rPr>
        <w:t xml:space="preserve"> th</w:t>
      </w:r>
      <w:r>
        <w:rPr>
          <w:lang w:val="en-US"/>
        </w:rPr>
        <w:t>a</w:t>
      </w:r>
      <w:r w:rsidR="001277D5" w:rsidRPr="00491C90">
        <w:rPr>
          <w:lang w:val="en-US"/>
        </w:rPr>
        <w:t>t w</w:t>
      </w:r>
      <w:r>
        <w:rPr>
          <w:lang w:val="en-US"/>
        </w:rPr>
        <w:t>e</w:t>
      </w:r>
      <w:r w:rsidR="001277D5" w:rsidRPr="00491C90">
        <w:rPr>
          <w:lang w:val="en-US"/>
        </w:rPr>
        <w:t xml:space="preserve"> c</w:t>
      </w:r>
      <w:r>
        <w:rPr>
          <w:lang w:val="en-US"/>
        </w:rPr>
        <w:t>a</w:t>
      </w:r>
      <w:r w:rsidR="001277D5" w:rsidRPr="00491C90">
        <w:rPr>
          <w:lang w:val="en-US"/>
        </w:rPr>
        <w:t>nn</w:t>
      </w:r>
      <w:r>
        <w:rPr>
          <w:lang w:val="en-US"/>
        </w:rPr>
        <w:t>o</w:t>
      </w:r>
      <w:r w:rsidR="001277D5" w:rsidRPr="00491C90">
        <w:rPr>
          <w:lang w:val="en-US"/>
        </w:rPr>
        <w:t>t c</w:t>
      </w:r>
      <w:r>
        <w:rPr>
          <w:lang w:val="en-US"/>
        </w:rPr>
        <w:t>o</w:t>
      </w:r>
      <w:r w:rsidR="001277D5" w:rsidRPr="00491C90">
        <w:rPr>
          <w:lang w:val="en-US"/>
        </w:rPr>
        <w:t>m</w:t>
      </w:r>
      <w:r>
        <w:rPr>
          <w:lang w:val="en-US"/>
        </w:rPr>
        <w:t>e</w:t>
      </w:r>
      <w:r w:rsidR="001277D5" w:rsidRPr="00491C90">
        <w:rPr>
          <w:lang w:val="en-US"/>
        </w:rPr>
        <w:t xml:space="preserve"> t</w:t>
      </w:r>
      <w:r>
        <w:rPr>
          <w:lang w:val="en-US"/>
        </w:rPr>
        <w:t>o</w:t>
      </w:r>
      <w:r w:rsidR="001277D5" w:rsidRPr="00491C90">
        <w:rPr>
          <w:lang w:val="en-US"/>
        </w:rPr>
        <w:t xml:space="preserve"> </w:t>
      </w:r>
      <w:r>
        <w:rPr>
          <w:lang w:val="en-US"/>
        </w:rPr>
        <w:t>a</w:t>
      </w:r>
      <w:r w:rsidR="001277D5" w:rsidRPr="00491C90">
        <w:rPr>
          <w:lang w:val="en-US"/>
        </w:rPr>
        <w:t xml:space="preserve">n </w:t>
      </w:r>
      <w:r>
        <w:rPr>
          <w:lang w:val="en-US"/>
        </w:rPr>
        <w:t>u</w:t>
      </w:r>
      <w:r w:rsidR="001277D5" w:rsidRPr="00491C90">
        <w:rPr>
          <w:lang w:val="en-US"/>
        </w:rPr>
        <w:t>nd</w:t>
      </w:r>
      <w:r>
        <w:rPr>
          <w:lang w:val="en-US"/>
        </w:rPr>
        <w:t>e</w:t>
      </w:r>
      <w:r w:rsidR="001277D5" w:rsidRPr="00491C90">
        <w:rPr>
          <w:lang w:val="en-US"/>
        </w:rPr>
        <w:t>rst</w:t>
      </w:r>
      <w:r>
        <w:rPr>
          <w:lang w:val="en-US"/>
        </w:rPr>
        <w:t>a</w:t>
      </w:r>
      <w:r w:rsidR="001277D5" w:rsidRPr="00491C90">
        <w:rPr>
          <w:lang w:val="en-US"/>
        </w:rPr>
        <w:t>nd</w:t>
      </w:r>
      <w:r>
        <w:rPr>
          <w:lang w:val="en-US"/>
        </w:rPr>
        <w:t>i</w:t>
      </w:r>
      <w:r w:rsidR="001277D5" w:rsidRPr="00491C90">
        <w:rPr>
          <w:lang w:val="en-US"/>
        </w:rPr>
        <w:t xml:space="preserve">ng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sh w</w:t>
      </w:r>
      <w:r>
        <w:rPr>
          <w:lang w:val="en-US"/>
        </w:rPr>
        <w:t>i</w:t>
      </w:r>
      <w:r w:rsidR="001277D5" w:rsidRPr="00491C90">
        <w:rPr>
          <w:lang w:val="en-US"/>
        </w:rPr>
        <w:t>th</w:t>
      </w:r>
      <w:r>
        <w:rPr>
          <w:lang w:val="en-US"/>
        </w:rPr>
        <w:t>ou</w:t>
      </w:r>
      <w:r w:rsidR="001277D5" w:rsidRPr="00491C90">
        <w:rPr>
          <w:lang w:val="en-US"/>
        </w:rPr>
        <w:t xml:space="preserve">t </w:t>
      </w:r>
      <w:r>
        <w:rPr>
          <w:lang w:val="en-US"/>
        </w:rPr>
        <w:t>a</w:t>
      </w:r>
      <w:r w:rsidR="001277D5" w:rsidRPr="00491C90">
        <w:rPr>
          <w:lang w:val="en-US"/>
        </w:rPr>
        <w:t xml:space="preserve"> c</w:t>
      </w:r>
      <w:r>
        <w:rPr>
          <w:lang w:val="en-US"/>
        </w:rPr>
        <w:t>o</w:t>
      </w:r>
      <w:r w:rsidR="001277D5" w:rsidRPr="00491C90">
        <w:rPr>
          <w:lang w:val="en-US"/>
        </w:rPr>
        <w:t>mpl</w:t>
      </w:r>
      <w:r>
        <w:rPr>
          <w:lang w:val="en-US"/>
        </w:rPr>
        <w:t>e</w:t>
      </w:r>
      <w:r w:rsidR="001277D5" w:rsidRPr="00491C90">
        <w:rPr>
          <w:lang w:val="en-US"/>
        </w:rPr>
        <w:t xml:space="preserve">x </w:t>
      </w:r>
      <w:r>
        <w:rPr>
          <w:lang w:val="en-US"/>
        </w:rPr>
        <w:t>a</w:t>
      </w:r>
      <w:r w:rsidR="001277D5" w:rsidRPr="00491C90">
        <w:rPr>
          <w:lang w:val="en-US"/>
        </w:rPr>
        <w:t>ppr</w:t>
      </w:r>
      <w:r>
        <w:rPr>
          <w:lang w:val="en-US"/>
        </w:rPr>
        <w:t>e</w:t>
      </w:r>
      <w:r w:rsidR="001277D5" w:rsidRPr="00491C90">
        <w:rPr>
          <w:lang w:val="en-US"/>
        </w:rPr>
        <w:t>c</w:t>
      </w:r>
      <w:r>
        <w:rPr>
          <w:lang w:val="en-US"/>
        </w:rPr>
        <w:t>ia</w:t>
      </w:r>
      <w:r w:rsidR="001277D5" w:rsidRPr="00491C90">
        <w:rPr>
          <w:lang w:val="en-US"/>
        </w:rPr>
        <w:t>t</w:t>
      </w:r>
      <w:r>
        <w:rPr>
          <w:lang w:val="en-US"/>
        </w:rPr>
        <w:t>io</w:t>
      </w:r>
      <w:r w:rsidR="001277D5" w:rsidRPr="00491C90">
        <w:rPr>
          <w:lang w:val="en-US"/>
        </w:rPr>
        <w:t xml:space="preserve">n </w:t>
      </w:r>
      <w:r>
        <w:rPr>
          <w:lang w:val="en-US"/>
        </w:rPr>
        <w:t>o</w:t>
      </w:r>
      <w:r w:rsidR="001277D5" w:rsidRPr="00491C90">
        <w:rPr>
          <w:lang w:val="en-US"/>
        </w:rPr>
        <w:t>f gl</w:t>
      </w:r>
      <w:r>
        <w:rPr>
          <w:lang w:val="en-US"/>
        </w:rPr>
        <w:t>o</w:t>
      </w:r>
      <w:r w:rsidR="001277D5" w:rsidRPr="00491C90">
        <w:rPr>
          <w:lang w:val="en-US"/>
        </w:rPr>
        <w:t>b</w:t>
      </w:r>
      <w:r>
        <w:rPr>
          <w:lang w:val="en-US"/>
        </w:rPr>
        <w:t>a</w:t>
      </w:r>
      <w:r w:rsidR="001277D5" w:rsidRPr="00491C90">
        <w:rPr>
          <w:lang w:val="en-US"/>
        </w:rPr>
        <w:t>l</w:t>
      </w:r>
      <w:r>
        <w:rPr>
          <w:lang w:val="en-US"/>
        </w:rPr>
        <w:t>i</w:t>
      </w:r>
      <w:r w:rsidR="001277D5" w:rsidRPr="00491C90">
        <w:rPr>
          <w:lang w:val="en-US"/>
        </w:rPr>
        <w:t>z</w:t>
      </w:r>
      <w:r>
        <w:rPr>
          <w:lang w:val="en-US"/>
        </w:rPr>
        <w:t>a</w:t>
      </w:r>
      <w:r w:rsidR="001277D5" w:rsidRPr="00491C90">
        <w:rPr>
          <w:lang w:val="en-US"/>
        </w:rPr>
        <w:t>t</w:t>
      </w:r>
      <w:r>
        <w:rPr>
          <w:lang w:val="en-US"/>
        </w:rPr>
        <w:t>io</w:t>
      </w:r>
      <w:r w:rsidR="001277D5" w:rsidRPr="00491C90">
        <w:rPr>
          <w:lang w:val="en-US"/>
        </w:rPr>
        <w:t xml:space="preserve">n </w:t>
      </w:r>
      <w:r>
        <w:rPr>
          <w:lang w:val="en-US"/>
        </w:rPr>
        <w:t>a</w:t>
      </w:r>
      <w:r w:rsidR="001277D5" w:rsidRPr="00491C90">
        <w:rPr>
          <w:lang w:val="en-US"/>
        </w:rPr>
        <w:t>s b</w:t>
      </w:r>
      <w:r>
        <w:rPr>
          <w:lang w:val="en-US"/>
        </w:rPr>
        <w:t>o</w:t>
      </w:r>
      <w:r w:rsidR="001277D5" w:rsidRPr="00491C90">
        <w:rPr>
          <w:lang w:val="en-US"/>
        </w:rPr>
        <w:t xml:space="preserve">th </w:t>
      </w:r>
      <w:r>
        <w:rPr>
          <w:lang w:val="en-US"/>
        </w:rPr>
        <w:t>a</w:t>
      </w:r>
      <w:r w:rsidR="001277D5" w:rsidRPr="00491C90">
        <w:rPr>
          <w:lang w:val="en-US"/>
        </w:rPr>
        <w:t xml:space="preserve"> gl</w:t>
      </w:r>
      <w:r>
        <w:rPr>
          <w:lang w:val="en-US"/>
        </w:rPr>
        <w:t>o</w:t>
      </w:r>
      <w:r w:rsidR="001277D5" w:rsidRPr="00491C90">
        <w:rPr>
          <w:lang w:val="en-US"/>
        </w:rPr>
        <w:t>b</w:t>
      </w:r>
      <w:r>
        <w:rPr>
          <w:lang w:val="en-US"/>
        </w:rPr>
        <w:t>a</w:t>
      </w:r>
      <w:r w:rsidR="001277D5" w:rsidRPr="00491C90">
        <w:rPr>
          <w:lang w:val="en-US"/>
        </w:rPr>
        <w:t xml:space="preserve">l </w:t>
      </w:r>
      <w:r>
        <w:rPr>
          <w:lang w:val="en-US"/>
        </w:rPr>
        <w:t>a</w:t>
      </w:r>
      <w:r w:rsidR="001277D5" w:rsidRPr="00491C90">
        <w:rPr>
          <w:lang w:val="en-US"/>
        </w:rPr>
        <w:t>nd l</w:t>
      </w:r>
      <w:r>
        <w:rPr>
          <w:lang w:val="en-US"/>
        </w:rPr>
        <w:t>o</w:t>
      </w:r>
      <w:r w:rsidR="001277D5" w:rsidRPr="00491C90">
        <w:rPr>
          <w:lang w:val="en-US"/>
        </w:rPr>
        <w:t>c</w:t>
      </w:r>
      <w:r>
        <w:rPr>
          <w:lang w:val="en-US"/>
        </w:rPr>
        <w:t>a</w:t>
      </w:r>
      <w:r w:rsidR="001277D5" w:rsidRPr="00491C90">
        <w:rPr>
          <w:lang w:val="en-US"/>
        </w:rPr>
        <w:t>l pr</w:t>
      </w:r>
      <w:r>
        <w:rPr>
          <w:lang w:val="en-US"/>
        </w:rPr>
        <w:t>o</w:t>
      </w:r>
      <w:r w:rsidR="001277D5" w:rsidRPr="00491C90">
        <w:rPr>
          <w:lang w:val="en-US"/>
        </w:rPr>
        <w:t>c</w:t>
      </w:r>
      <w:r>
        <w:rPr>
          <w:lang w:val="en-US"/>
        </w:rPr>
        <w:t>e</w:t>
      </w:r>
      <w:r w:rsidR="001277D5" w:rsidRPr="00491C90">
        <w:rPr>
          <w:lang w:val="en-US"/>
        </w:rPr>
        <w:t xml:space="preserve">ss, </w:t>
      </w:r>
      <w:r>
        <w:rPr>
          <w:lang w:val="en-US"/>
        </w:rPr>
        <w:t>a</w:t>
      </w:r>
      <w:r w:rsidR="001277D5" w:rsidRPr="00491C90">
        <w:rPr>
          <w:lang w:val="en-US"/>
        </w:rPr>
        <w:t>s b</w:t>
      </w:r>
      <w:r>
        <w:rPr>
          <w:lang w:val="en-US"/>
        </w:rPr>
        <w:t>o</w:t>
      </w:r>
      <w:r w:rsidR="001277D5" w:rsidRPr="00491C90">
        <w:rPr>
          <w:lang w:val="en-US"/>
        </w:rPr>
        <w:t xml:space="preserve">th </w:t>
      </w:r>
      <w:r>
        <w:rPr>
          <w:lang w:val="en-US"/>
        </w:rPr>
        <w:t>a</w:t>
      </w:r>
      <w:r w:rsidR="001277D5" w:rsidRPr="00491C90">
        <w:rPr>
          <w:lang w:val="en-US"/>
        </w:rPr>
        <w:t xml:space="preserve">n </w:t>
      </w:r>
      <w:r>
        <w:rPr>
          <w:lang w:val="en-US"/>
        </w:rPr>
        <w:t>i</w:t>
      </w:r>
      <w:r w:rsidR="001277D5" w:rsidRPr="00491C90">
        <w:rPr>
          <w:lang w:val="en-US"/>
        </w:rPr>
        <w:t>mp</w:t>
      </w:r>
      <w:r>
        <w:rPr>
          <w:lang w:val="en-US"/>
        </w:rPr>
        <w:t>o</w:t>
      </w:r>
      <w:r w:rsidR="001277D5" w:rsidRPr="00491C90">
        <w:rPr>
          <w:lang w:val="en-US"/>
        </w:rPr>
        <w:t>s</w:t>
      </w:r>
      <w:r>
        <w:rPr>
          <w:lang w:val="en-US"/>
        </w:rPr>
        <w:t>i</w:t>
      </w:r>
      <w:r w:rsidR="001277D5" w:rsidRPr="00491C90">
        <w:rPr>
          <w:lang w:val="en-US"/>
        </w:rPr>
        <w:t>t</w:t>
      </w:r>
      <w:r>
        <w:rPr>
          <w:lang w:val="en-US"/>
        </w:rPr>
        <w:t>io</w:t>
      </w:r>
      <w:r w:rsidR="001277D5" w:rsidRPr="00491C90">
        <w:rPr>
          <w:lang w:val="en-US"/>
        </w:rPr>
        <w:t>n</w:t>
      </w:r>
      <w:r>
        <w:rPr>
          <w:lang w:val="en-US"/>
        </w:rPr>
        <w:t>a</w:t>
      </w:r>
      <w:r w:rsidR="001277D5" w:rsidRPr="00491C90">
        <w:rPr>
          <w:lang w:val="en-US"/>
        </w:rPr>
        <w:t xml:space="preserve">l </w:t>
      </w:r>
      <w:r>
        <w:rPr>
          <w:lang w:val="en-US"/>
        </w:rPr>
        <w:t>a</w:t>
      </w:r>
      <w:r w:rsidR="001277D5" w:rsidRPr="00491C90">
        <w:rPr>
          <w:lang w:val="en-US"/>
        </w:rPr>
        <w:t xml:space="preserve">nd </w:t>
      </w:r>
      <w:r>
        <w:rPr>
          <w:lang w:val="en-US"/>
        </w:rPr>
        <w:t>a</w:t>
      </w:r>
      <w:r w:rsidR="001277D5" w:rsidRPr="00491C90">
        <w:rPr>
          <w:lang w:val="en-US"/>
        </w:rPr>
        <w:t xml:space="preserve">n </w:t>
      </w:r>
      <w:r>
        <w:rPr>
          <w:lang w:val="en-US"/>
        </w:rPr>
        <w:t>o</w:t>
      </w:r>
      <w:r w:rsidR="001277D5" w:rsidRPr="00491C90">
        <w:rPr>
          <w:lang w:val="en-US"/>
        </w:rPr>
        <w:t>pp</w:t>
      </w:r>
      <w:r>
        <w:rPr>
          <w:lang w:val="en-US"/>
        </w:rPr>
        <w:t>o</w:t>
      </w:r>
      <w:r w:rsidR="001277D5" w:rsidRPr="00491C90">
        <w:rPr>
          <w:lang w:val="en-US"/>
        </w:rPr>
        <w:t>s</w:t>
      </w:r>
      <w:r>
        <w:rPr>
          <w:lang w:val="en-US"/>
        </w:rPr>
        <w:t>i</w:t>
      </w:r>
      <w:r w:rsidR="001277D5" w:rsidRPr="00491C90">
        <w:rPr>
          <w:lang w:val="en-US"/>
        </w:rPr>
        <w:t>t</w:t>
      </w:r>
      <w:r>
        <w:rPr>
          <w:lang w:val="en-US"/>
        </w:rPr>
        <w:t>io</w:t>
      </w:r>
      <w:r w:rsidR="001277D5" w:rsidRPr="00491C90">
        <w:rPr>
          <w:lang w:val="en-US"/>
        </w:rPr>
        <w:t>n</w:t>
      </w:r>
      <w:r>
        <w:rPr>
          <w:lang w:val="en-US"/>
        </w:rPr>
        <w:t>a</w:t>
      </w:r>
      <w:r w:rsidR="001277D5" w:rsidRPr="00491C90">
        <w:rPr>
          <w:lang w:val="en-US"/>
        </w:rPr>
        <w:t>l s</w:t>
      </w:r>
      <w:r>
        <w:rPr>
          <w:lang w:val="en-US"/>
        </w:rPr>
        <w:t>e</w:t>
      </w:r>
      <w:r w:rsidR="001277D5" w:rsidRPr="00491C90">
        <w:rPr>
          <w:lang w:val="en-US"/>
        </w:rPr>
        <w:t xml:space="preserve">t </w:t>
      </w:r>
      <w:r>
        <w:rPr>
          <w:lang w:val="en-US"/>
        </w:rPr>
        <w:t>o</w:t>
      </w:r>
      <w:r w:rsidR="001277D5" w:rsidRPr="00491C90">
        <w:rPr>
          <w:lang w:val="en-US"/>
        </w:rPr>
        <w:t>f r</w:t>
      </w:r>
      <w:r>
        <w:rPr>
          <w:lang w:val="en-US"/>
        </w:rPr>
        <w:t>e</w:t>
      </w:r>
      <w:r w:rsidR="001277D5" w:rsidRPr="00491C90">
        <w:rPr>
          <w:lang w:val="en-US"/>
        </w:rPr>
        <w:t>l</w:t>
      </w:r>
      <w:r>
        <w:rPr>
          <w:lang w:val="en-US"/>
        </w:rPr>
        <w:t>a</w:t>
      </w:r>
      <w:r w:rsidR="001277D5" w:rsidRPr="00491C90">
        <w:rPr>
          <w:lang w:val="en-US"/>
        </w:rPr>
        <w:t>t</w:t>
      </w:r>
      <w:r>
        <w:rPr>
          <w:lang w:val="en-US"/>
        </w:rPr>
        <w:t>io</w:t>
      </w:r>
      <w:r w:rsidR="001277D5" w:rsidRPr="00491C90">
        <w:rPr>
          <w:lang w:val="en-US"/>
        </w:rPr>
        <w:t>ns th</w:t>
      </w:r>
      <w:r>
        <w:rPr>
          <w:lang w:val="en-US"/>
        </w:rPr>
        <w:t>a</w:t>
      </w:r>
      <w:r w:rsidR="001277D5" w:rsidRPr="00491C90">
        <w:rPr>
          <w:lang w:val="en-US"/>
        </w:rPr>
        <w:t>t pr</w:t>
      </w:r>
      <w:r>
        <w:rPr>
          <w:lang w:val="en-US"/>
        </w:rPr>
        <w:t>o</w:t>
      </w:r>
      <w:r w:rsidR="001277D5" w:rsidRPr="00491C90">
        <w:rPr>
          <w:lang w:val="en-US"/>
        </w:rPr>
        <w:t>d</w:t>
      </w:r>
      <w:r>
        <w:rPr>
          <w:lang w:val="en-US"/>
        </w:rPr>
        <w:t>u</w:t>
      </w:r>
      <w:r w:rsidR="001277D5" w:rsidRPr="00491C90">
        <w:rPr>
          <w:lang w:val="en-US"/>
        </w:rPr>
        <w:t>c</w:t>
      </w:r>
      <w:r>
        <w:rPr>
          <w:lang w:val="en-US"/>
        </w:rPr>
        <w:t>e</w:t>
      </w:r>
      <w:r w:rsidR="001277D5" w:rsidRPr="00491C90">
        <w:rPr>
          <w:lang w:val="en-US"/>
        </w:rPr>
        <w:t>s s</w:t>
      </w:r>
      <w:r>
        <w:rPr>
          <w:lang w:val="en-US"/>
        </w:rPr>
        <w:t>o</w:t>
      </w:r>
      <w:r w:rsidR="001277D5" w:rsidRPr="00491C90">
        <w:rPr>
          <w:lang w:val="en-US"/>
        </w:rPr>
        <w:t>m</w:t>
      </w:r>
      <w:r>
        <w:rPr>
          <w:lang w:val="en-US"/>
        </w:rPr>
        <w:t>e</w:t>
      </w:r>
      <w:r w:rsidR="001277D5" w:rsidRPr="00491C90">
        <w:rPr>
          <w:lang w:val="en-US"/>
        </w:rPr>
        <w:t>th</w:t>
      </w:r>
      <w:r>
        <w:rPr>
          <w:lang w:val="en-US"/>
        </w:rPr>
        <w:t>i</w:t>
      </w:r>
      <w:r w:rsidR="001277D5" w:rsidRPr="00491C90">
        <w:rPr>
          <w:lang w:val="en-US"/>
        </w:rPr>
        <w:t>ng n</w:t>
      </w:r>
      <w:r>
        <w:rPr>
          <w:lang w:val="en-US"/>
        </w:rPr>
        <w:t>e</w:t>
      </w:r>
      <w:r w:rsidR="001277D5" w:rsidRPr="00491C90">
        <w:rPr>
          <w:lang w:val="en-US"/>
        </w:rPr>
        <w:t>w</w:t>
      </w:r>
      <w:r w:rsidR="00491C90" w:rsidRPr="00491C90">
        <w:rPr>
          <w:lang w:val="en-US"/>
        </w:rPr>
        <w:t xml:space="preserve"> (</w:t>
      </w:r>
      <w:r w:rsidR="001277D5" w:rsidRPr="00491C90">
        <w:rPr>
          <w:lang w:val="en-US"/>
        </w:rPr>
        <w:t>n</w:t>
      </w:r>
      <w:r>
        <w:rPr>
          <w:lang w:val="en-US"/>
        </w:rPr>
        <w:t>ei</w:t>
      </w:r>
      <w:r w:rsidR="001277D5" w:rsidRPr="00491C90">
        <w:rPr>
          <w:lang w:val="en-US"/>
        </w:rPr>
        <w:t>th</w:t>
      </w:r>
      <w:r>
        <w:rPr>
          <w:lang w:val="en-US"/>
        </w:rPr>
        <w:t>e</w:t>
      </w:r>
      <w:r w:rsidR="001277D5" w:rsidRPr="00491C90">
        <w:rPr>
          <w:lang w:val="en-US"/>
        </w:rPr>
        <w:t>r th</w:t>
      </w:r>
      <w:r>
        <w:rPr>
          <w:lang w:val="en-US"/>
        </w:rPr>
        <w:t>e</w:t>
      </w:r>
      <w:r w:rsidR="001277D5" w:rsidRPr="00491C90">
        <w:rPr>
          <w:lang w:val="en-US"/>
        </w:rPr>
        <w:t xml:space="preserve"> s</w:t>
      </w:r>
      <w:r>
        <w:rPr>
          <w:lang w:val="en-US"/>
        </w:rPr>
        <w:t>a</w:t>
      </w:r>
      <w:r w:rsidR="001277D5" w:rsidRPr="00491C90">
        <w:rPr>
          <w:lang w:val="en-US"/>
        </w:rPr>
        <w:t>m</w:t>
      </w:r>
      <w:r>
        <w:rPr>
          <w:lang w:val="en-US"/>
        </w:rPr>
        <w:t>e</w:t>
      </w:r>
      <w:r w:rsidR="001277D5" w:rsidRPr="00491C90">
        <w:rPr>
          <w:lang w:val="en-US"/>
        </w:rPr>
        <w:t xml:space="preserve"> n</w:t>
      </w:r>
      <w:r>
        <w:rPr>
          <w:lang w:val="en-US"/>
        </w:rPr>
        <w:t>o</w:t>
      </w:r>
      <w:r w:rsidR="001277D5" w:rsidRPr="00491C90">
        <w:rPr>
          <w:lang w:val="en-US"/>
        </w:rPr>
        <w:t>r m</w:t>
      </w:r>
      <w:r>
        <w:rPr>
          <w:lang w:val="en-US"/>
        </w:rPr>
        <w:t>e</w:t>
      </w:r>
      <w:r w:rsidR="001277D5" w:rsidRPr="00491C90">
        <w:rPr>
          <w:lang w:val="en-US"/>
        </w:rPr>
        <w:t>r</w:t>
      </w:r>
      <w:r>
        <w:rPr>
          <w:lang w:val="en-US"/>
        </w:rPr>
        <w:t>e</w:t>
      </w:r>
      <w:r w:rsidR="001277D5" w:rsidRPr="00491C90">
        <w:rPr>
          <w:lang w:val="en-US"/>
        </w:rPr>
        <w:t>ly pl</w:t>
      </w:r>
      <w:r>
        <w:rPr>
          <w:lang w:val="en-US"/>
        </w:rPr>
        <w:t>u</w:t>
      </w:r>
      <w:r w:rsidR="001277D5" w:rsidRPr="00491C90">
        <w:rPr>
          <w:lang w:val="en-US"/>
        </w:rPr>
        <w:t>r</w:t>
      </w:r>
      <w:r>
        <w:rPr>
          <w:lang w:val="en-US"/>
        </w:rPr>
        <w:t>a</w:t>
      </w:r>
      <w:r w:rsidR="001277D5" w:rsidRPr="00491C90">
        <w:rPr>
          <w:lang w:val="en-US"/>
        </w:rPr>
        <w:t>l</w:t>
      </w:r>
      <w:r>
        <w:rPr>
          <w:lang w:val="en-US"/>
        </w:rPr>
        <w:t>i</w:t>
      </w:r>
      <w:r w:rsidR="001277D5" w:rsidRPr="00491C90">
        <w:rPr>
          <w:lang w:val="en-US"/>
        </w:rPr>
        <w:t>z</w:t>
      </w:r>
      <w:r>
        <w:rPr>
          <w:lang w:val="en-US"/>
        </w:rPr>
        <w:t>e</w:t>
      </w:r>
      <w:r w:rsidR="001277D5" w:rsidRPr="00491C90">
        <w:rPr>
          <w:lang w:val="en-US"/>
        </w:rPr>
        <w:t>d</w:t>
      </w:r>
      <w:r w:rsidR="00491C90" w:rsidRPr="00491C90">
        <w:rPr>
          <w:lang w:val="en-US"/>
        </w:rPr>
        <w:t xml:space="preserve">) </w:t>
      </w:r>
      <w:r>
        <w:rPr>
          <w:lang w:val="en-US"/>
        </w:rPr>
        <w:t>i</w:t>
      </w:r>
      <w:r w:rsidR="001277D5" w:rsidRPr="00491C90">
        <w:rPr>
          <w:lang w:val="en-US"/>
        </w:rPr>
        <w:t>n th</w:t>
      </w:r>
      <w:r>
        <w:rPr>
          <w:lang w:val="en-US"/>
        </w:rPr>
        <w:t>e</w:t>
      </w:r>
      <w:r w:rsidR="001277D5" w:rsidRPr="00491C90">
        <w:rPr>
          <w:lang w:val="en-US"/>
        </w:rPr>
        <w:t xml:space="preserve"> d</w:t>
      </w:r>
      <w:r>
        <w:rPr>
          <w:lang w:val="en-US"/>
        </w:rPr>
        <w:t>oi</w:t>
      </w:r>
      <w:r w:rsidR="001277D5" w:rsidRPr="00491C90">
        <w:rPr>
          <w:lang w:val="en-US"/>
        </w:rPr>
        <w:t>ng</w:t>
      </w:r>
      <w:r w:rsidR="00491C90" w:rsidRPr="00491C90">
        <w:rPr>
          <w:lang w:val="en-US"/>
        </w:rPr>
        <w:t xml:space="preserve">. </w:t>
      </w:r>
      <w:r w:rsidR="001277D5" w:rsidRPr="00491C90">
        <w:rPr>
          <w:lang w:val="en-US"/>
        </w:rPr>
        <w:t>F</w:t>
      </w:r>
      <w:r>
        <w:rPr>
          <w:lang w:val="en-US"/>
        </w:rPr>
        <w:t>i</w:t>
      </w:r>
      <w:r w:rsidR="001277D5" w:rsidRPr="00491C90">
        <w:rPr>
          <w:lang w:val="en-US"/>
        </w:rPr>
        <w:t xml:space="preserve">rst, </w:t>
      </w:r>
      <w:r>
        <w:rPr>
          <w:lang w:val="en-US"/>
        </w:rPr>
        <w:t>I</w:t>
      </w:r>
      <w:r w:rsidR="001277D5" w:rsidRPr="00491C90">
        <w:rPr>
          <w:lang w:val="en-US"/>
        </w:rPr>
        <w:t xml:space="preserve"> sh</w:t>
      </w:r>
      <w:r>
        <w:rPr>
          <w:lang w:val="en-US"/>
        </w:rPr>
        <w:t>a</w:t>
      </w:r>
      <w:r w:rsidR="001277D5" w:rsidRPr="00491C90">
        <w:rPr>
          <w:lang w:val="en-US"/>
        </w:rPr>
        <w:t>ll l</w:t>
      </w:r>
      <w:r>
        <w:rPr>
          <w:lang w:val="en-US"/>
        </w:rPr>
        <w:t>oo</w:t>
      </w:r>
      <w:r w:rsidR="001277D5" w:rsidRPr="00491C90">
        <w:rPr>
          <w:lang w:val="en-US"/>
        </w:rPr>
        <w:t xml:space="preserve">k </w:t>
      </w:r>
      <w:r>
        <w:rPr>
          <w:lang w:val="en-US"/>
        </w:rPr>
        <w:t>a</w:t>
      </w:r>
      <w:r w:rsidR="001277D5" w:rsidRPr="00491C90">
        <w:rPr>
          <w:lang w:val="en-US"/>
        </w:rPr>
        <w:t>t c</w:t>
      </w:r>
      <w:r>
        <w:rPr>
          <w:lang w:val="en-US"/>
        </w:rPr>
        <w:t>u</w:t>
      </w:r>
      <w:r w:rsidR="001277D5" w:rsidRPr="00491C90">
        <w:rPr>
          <w:lang w:val="en-US"/>
        </w:rPr>
        <w:t>rr</w:t>
      </w:r>
      <w:r>
        <w:rPr>
          <w:lang w:val="en-US"/>
        </w:rPr>
        <w:t>e</w:t>
      </w:r>
      <w:r w:rsidR="001277D5" w:rsidRPr="00491C90">
        <w:rPr>
          <w:lang w:val="en-US"/>
        </w:rPr>
        <w:t>nt d</w:t>
      </w:r>
      <w:r>
        <w:rPr>
          <w:lang w:val="en-US"/>
        </w:rPr>
        <w:t>e</w:t>
      </w:r>
      <w:r w:rsidR="001277D5" w:rsidRPr="00491C90">
        <w:rPr>
          <w:lang w:val="en-US"/>
        </w:rPr>
        <w:t>b</w:t>
      </w:r>
      <w:r>
        <w:rPr>
          <w:lang w:val="en-US"/>
        </w:rPr>
        <w:t>a</w:t>
      </w:r>
      <w:r w:rsidR="001277D5" w:rsidRPr="00491C90">
        <w:rPr>
          <w:lang w:val="en-US"/>
        </w:rPr>
        <w:t>t</w:t>
      </w:r>
      <w:r>
        <w:rPr>
          <w:lang w:val="en-US"/>
        </w:rPr>
        <w:t>e</w:t>
      </w:r>
      <w:r w:rsidR="001277D5" w:rsidRPr="00491C90">
        <w:rPr>
          <w:lang w:val="en-US"/>
        </w:rPr>
        <w:t xml:space="preserve">s </w:t>
      </w:r>
      <w:r>
        <w:rPr>
          <w:lang w:val="en-US"/>
        </w:rPr>
        <w:t>o</w:t>
      </w:r>
      <w:r w:rsidR="001277D5" w:rsidRPr="00491C90">
        <w:rPr>
          <w:lang w:val="en-US"/>
        </w:rPr>
        <w:t>v</w:t>
      </w:r>
      <w:r>
        <w:rPr>
          <w:lang w:val="en-US"/>
        </w:rPr>
        <w:t>e</w:t>
      </w:r>
      <w:r w:rsidR="001277D5" w:rsidRPr="00491C90">
        <w:rPr>
          <w:lang w:val="en-US"/>
        </w:rPr>
        <w:t>r th</w:t>
      </w:r>
      <w:r>
        <w:rPr>
          <w:lang w:val="en-US"/>
        </w:rPr>
        <w:t>e</w:t>
      </w:r>
      <w:r w:rsidR="001277D5" w:rsidRPr="00491C90">
        <w:rPr>
          <w:lang w:val="en-US"/>
        </w:rPr>
        <w:t xml:space="preserve"> gl</w:t>
      </w:r>
      <w:r>
        <w:rPr>
          <w:lang w:val="en-US"/>
        </w:rPr>
        <w:t>o</w:t>
      </w:r>
      <w:r w:rsidR="001277D5" w:rsidRPr="00491C90">
        <w:rPr>
          <w:lang w:val="en-US"/>
        </w:rPr>
        <w:t>b</w:t>
      </w:r>
      <w:r>
        <w:rPr>
          <w:lang w:val="en-US"/>
        </w:rPr>
        <w:t>a</w:t>
      </w:r>
      <w:r w:rsidR="001277D5" w:rsidRPr="00491C90">
        <w:rPr>
          <w:lang w:val="en-US"/>
        </w:rPr>
        <w:t>l spr</w:t>
      </w:r>
      <w:r>
        <w:rPr>
          <w:lang w:val="en-US"/>
        </w:rPr>
        <w:t>ea</w:t>
      </w:r>
      <w:r w:rsidR="001277D5" w:rsidRPr="00491C90">
        <w:rPr>
          <w:lang w:val="en-US"/>
        </w:rPr>
        <w:t xml:space="preserve">d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sh, l</w:t>
      </w:r>
      <w:r>
        <w:rPr>
          <w:lang w:val="en-US"/>
        </w:rPr>
        <w:t>oo</w:t>
      </w:r>
      <w:r w:rsidR="001277D5" w:rsidRPr="00491C90">
        <w:rPr>
          <w:lang w:val="en-US"/>
        </w:rPr>
        <w:t>k</w:t>
      </w:r>
      <w:r>
        <w:rPr>
          <w:lang w:val="en-US"/>
        </w:rPr>
        <w:t>i</w:t>
      </w:r>
      <w:r w:rsidR="001277D5" w:rsidRPr="00491C90">
        <w:rPr>
          <w:lang w:val="en-US"/>
        </w:rPr>
        <w:t>ng p</w:t>
      </w:r>
      <w:r>
        <w:rPr>
          <w:lang w:val="en-US"/>
        </w:rPr>
        <w:t>a</w:t>
      </w:r>
      <w:r w:rsidR="001277D5" w:rsidRPr="00491C90">
        <w:rPr>
          <w:lang w:val="en-US"/>
        </w:rPr>
        <w:t>rt</w:t>
      </w:r>
      <w:r>
        <w:rPr>
          <w:lang w:val="en-US"/>
        </w:rPr>
        <w:t>i</w:t>
      </w:r>
      <w:r w:rsidR="001277D5" w:rsidRPr="00491C90">
        <w:rPr>
          <w:lang w:val="en-US"/>
        </w:rPr>
        <w:t>c</w:t>
      </w:r>
      <w:r>
        <w:rPr>
          <w:lang w:val="en-US"/>
        </w:rPr>
        <w:t>u</w:t>
      </w:r>
      <w:r w:rsidR="001277D5" w:rsidRPr="00491C90">
        <w:rPr>
          <w:lang w:val="en-US"/>
        </w:rPr>
        <w:t>l</w:t>
      </w:r>
      <w:r>
        <w:rPr>
          <w:lang w:val="en-US"/>
        </w:rPr>
        <w:t>a</w:t>
      </w:r>
      <w:r w:rsidR="001277D5" w:rsidRPr="00491C90">
        <w:rPr>
          <w:lang w:val="en-US"/>
        </w:rPr>
        <w:t xml:space="preserve">rly </w:t>
      </w:r>
      <w:r>
        <w:rPr>
          <w:lang w:val="en-US"/>
        </w:rPr>
        <w:t>a</w:t>
      </w:r>
      <w:r w:rsidR="001277D5" w:rsidRPr="00491C90">
        <w:rPr>
          <w:lang w:val="en-US"/>
        </w:rPr>
        <w:t>t th</w:t>
      </w:r>
      <w:r>
        <w:rPr>
          <w:lang w:val="en-US"/>
        </w:rPr>
        <w:t>e</w:t>
      </w:r>
      <w:r w:rsidR="001277D5" w:rsidRPr="00491C90">
        <w:rPr>
          <w:lang w:val="en-US"/>
        </w:rPr>
        <w:t xml:space="preserve"> </w:t>
      </w:r>
      <w:r>
        <w:rPr>
          <w:lang w:val="en-US"/>
        </w:rPr>
        <w:t>a</w:t>
      </w:r>
      <w:r w:rsidR="001277D5" w:rsidRPr="00491C90">
        <w:rPr>
          <w:lang w:val="en-US"/>
        </w:rPr>
        <w:t>rg</w:t>
      </w:r>
      <w:r>
        <w:rPr>
          <w:lang w:val="en-US"/>
        </w:rPr>
        <w:t>u</w:t>
      </w:r>
      <w:r w:rsidR="001277D5" w:rsidRPr="00491C90">
        <w:rPr>
          <w:lang w:val="en-US"/>
        </w:rPr>
        <w:t>m</w:t>
      </w:r>
      <w:r>
        <w:rPr>
          <w:lang w:val="en-US"/>
        </w:rPr>
        <w:t>e</w:t>
      </w:r>
      <w:r w:rsidR="001277D5" w:rsidRPr="00491C90">
        <w:rPr>
          <w:lang w:val="en-US"/>
        </w:rPr>
        <w:t xml:space="preserve">nts </w:t>
      </w:r>
      <w:r>
        <w:rPr>
          <w:lang w:val="en-US"/>
        </w:rPr>
        <w:t>o</w:t>
      </w:r>
      <w:r w:rsidR="001277D5" w:rsidRPr="00491C90">
        <w:rPr>
          <w:lang w:val="en-US"/>
        </w:rPr>
        <w:t>v</w:t>
      </w:r>
      <w:r>
        <w:rPr>
          <w:lang w:val="en-US"/>
        </w:rPr>
        <w:t>e</w:t>
      </w:r>
      <w:r w:rsidR="001277D5" w:rsidRPr="00491C90">
        <w:rPr>
          <w:lang w:val="en-US"/>
        </w:rPr>
        <w:t>r h</w:t>
      </w:r>
      <w:r>
        <w:rPr>
          <w:lang w:val="en-US"/>
        </w:rPr>
        <w:t>o</w:t>
      </w:r>
      <w:r w:rsidR="001277D5" w:rsidRPr="00491C90">
        <w:rPr>
          <w:lang w:val="en-US"/>
        </w:rPr>
        <w:t>m</w:t>
      </w:r>
      <w:r>
        <w:rPr>
          <w:lang w:val="en-US"/>
        </w:rPr>
        <w:t>o</w:t>
      </w:r>
      <w:r w:rsidR="001277D5" w:rsidRPr="00491C90">
        <w:rPr>
          <w:lang w:val="en-US"/>
        </w:rPr>
        <w:t>g</w:t>
      </w:r>
      <w:r>
        <w:rPr>
          <w:lang w:val="en-US"/>
        </w:rPr>
        <w:t>e</w:t>
      </w:r>
      <w:r w:rsidR="001277D5" w:rsidRPr="00491C90">
        <w:rPr>
          <w:lang w:val="en-US"/>
        </w:rPr>
        <w:t xml:space="preserve">ny </w:t>
      </w:r>
      <w:r>
        <w:rPr>
          <w:lang w:val="en-US"/>
        </w:rPr>
        <w:t>a</w:t>
      </w:r>
      <w:r w:rsidR="001277D5" w:rsidRPr="00491C90">
        <w:rPr>
          <w:lang w:val="en-US"/>
        </w:rPr>
        <w:t>nd h</w:t>
      </w:r>
      <w:r>
        <w:rPr>
          <w:lang w:val="en-US"/>
        </w:rPr>
        <w:t>e</w:t>
      </w:r>
      <w:r w:rsidR="001277D5" w:rsidRPr="00491C90">
        <w:rPr>
          <w:lang w:val="en-US"/>
        </w:rPr>
        <w:t>t</w:t>
      </w:r>
      <w:r>
        <w:rPr>
          <w:lang w:val="en-US"/>
        </w:rPr>
        <w:t>e</w:t>
      </w:r>
      <w:r w:rsidR="001277D5" w:rsidRPr="00491C90">
        <w:rPr>
          <w:lang w:val="en-US"/>
        </w:rPr>
        <w:t>r</w:t>
      </w:r>
      <w:r>
        <w:rPr>
          <w:lang w:val="en-US"/>
        </w:rPr>
        <w:t>o</w:t>
      </w:r>
      <w:r w:rsidR="001277D5" w:rsidRPr="00491C90">
        <w:rPr>
          <w:lang w:val="en-US"/>
        </w:rPr>
        <w:t>g</w:t>
      </w:r>
      <w:r>
        <w:rPr>
          <w:lang w:val="en-US"/>
        </w:rPr>
        <w:t>e</w:t>
      </w:r>
      <w:r w:rsidR="001277D5" w:rsidRPr="00491C90">
        <w:rPr>
          <w:lang w:val="en-US"/>
        </w:rPr>
        <w:t xml:space="preserve">ny </w:t>
      </w:r>
      <w:r>
        <w:rPr>
          <w:lang w:val="en-US"/>
        </w:rPr>
        <w:t>i</w:t>
      </w:r>
      <w:r w:rsidR="001277D5" w:rsidRPr="00491C90">
        <w:rPr>
          <w:lang w:val="en-US"/>
        </w:rPr>
        <w:t>n th</w:t>
      </w:r>
      <w:r>
        <w:rPr>
          <w:lang w:val="en-US"/>
        </w:rPr>
        <w:t>e</w:t>
      </w:r>
      <w:r w:rsidR="001277D5" w:rsidRPr="00491C90">
        <w:rPr>
          <w:lang w:val="en-US"/>
        </w:rPr>
        <w:t xml:space="preserve"> w</w:t>
      </w:r>
      <w:r>
        <w:rPr>
          <w:lang w:val="en-US"/>
        </w:rPr>
        <w:t>o</w:t>
      </w:r>
      <w:r w:rsidR="001277D5" w:rsidRPr="00491C90">
        <w:rPr>
          <w:lang w:val="en-US"/>
        </w:rPr>
        <w:t>rld</w:t>
      </w:r>
      <w:r w:rsidR="00491C90" w:rsidRPr="00491C90">
        <w:rPr>
          <w:lang w:val="en-US"/>
        </w:rPr>
        <w:t xml:space="preserve">. </w:t>
      </w:r>
      <w:r>
        <w:rPr>
          <w:lang w:val="en-US"/>
        </w:rPr>
        <w:t>O</w:t>
      </w:r>
      <w:r w:rsidR="001277D5" w:rsidRPr="00491C90">
        <w:rPr>
          <w:lang w:val="en-US"/>
        </w:rPr>
        <w:t>n</w:t>
      </w:r>
      <w:r>
        <w:rPr>
          <w:lang w:val="en-US"/>
        </w:rPr>
        <w:t>e</w:t>
      </w:r>
      <w:r w:rsidR="001277D5" w:rsidRPr="00491C90">
        <w:rPr>
          <w:lang w:val="en-US"/>
        </w:rPr>
        <w:t xml:space="preserve"> </w:t>
      </w:r>
      <w:r>
        <w:rPr>
          <w:lang w:val="en-US"/>
        </w:rPr>
        <w:t>o</w:t>
      </w:r>
      <w:r w:rsidR="001277D5" w:rsidRPr="00491C90">
        <w:rPr>
          <w:lang w:val="en-US"/>
        </w:rPr>
        <w:t>f th</w:t>
      </w:r>
      <w:r>
        <w:rPr>
          <w:lang w:val="en-US"/>
        </w:rPr>
        <w:t>e</w:t>
      </w:r>
      <w:r w:rsidR="001277D5" w:rsidRPr="00491C90">
        <w:rPr>
          <w:lang w:val="en-US"/>
        </w:rPr>
        <w:t xml:space="preserve"> c</w:t>
      </w:r>
      <w:r>
        <w:rPr>
          <w:lang w:val="en-US"/>
        </w:rPr>
        <w:t>e</w:t>
      </w:r>
      <w:r w:rsidR="001277D5" w:rsidRPr="00491C90">
        <w:rPr>
          <w:lang w:val="en-US"/>
        </w:rPr>
        <w:t>ntr</w:t>
      </w:r>
      <w:r>
        <w:rPr>
          <w:lang w:val="en-US"/>
        </w:rPr>
        <w:t>a</w:t>
      </w:r>
      <w:r w:rsidR="001277D5" w:rsidRPr="00491C90">
        <w:rPr>
          <w:lang w:val="en-US"/>
        </w:rPr>
        <w:t xml:space="preserve">l </w:t>
      </w:r>
      <w:r>
        <w:rPr>
          <w:lang w:val="en-US"/>
        </w:rPr>
        <w:t>a</w:t>
      </w:r>
      <w:r w:rsidR="001277D5" w:rsidRPr="00491C90">
        <w:rPr>
          <w:lang w:val="en-US"/>
        </w:rPr>
        <w:t>rg</w:t>
      </w:r>
      <w:r>
        <w:rPr>
          <w:lang w:val="en-US"/>
        </w:rPr>
        <w:t>u</w:t>
      </w:r>
      <w:r w:rsidR="001277D5" w:rsidRPr="00491C90">
        <w:rPr>
          <w:lang w:val="en-US"/>
        </w:rPr>
        <w:t>m</w:t>
      </w:r>
      <w:r>
        <w:rPr>
          <w:lang w:val="en-US"/>
        </w:rPr>
        <w:t>e</w:t>
      </w:r>
      <w:r w:rsidR="001277D5" w:rsidRPr="00491C90">
        <w:rPr>
          <w:lang w:val="en-US"/>
        </w:rPr>
        <w:t>nts h</w:t>
      </w:r>
      <w:r>
        <w:rPr>
          <w:lang w:val="en-US"/>
        </w:rPr>
        <w:t>e</w:t>
      </w:r>
      <w:r w:rsidR="001277D5" w:rsidRPr="00491C90">
        <w:rPr>
          <w:lang w:val="en-US"/>
        </w:rPr>
        <w:t>r</w:t>
      </w:r>
      <w:r>
        <w:rPr>
          <w:lang w:val="en-US"/>
        </w:rPr>
        <w:t>e</w:t>
      </w:r>
      <w:r w:rsidR="001277D5" w:rsidRPr="00491C90">
        <w:rPr>
          <w:lang w:val="en-US"/>
        </w:rPr>
        <w:t xml:space="preserve"> w</w:t>
      </w:r>
      <w:r>
        <w:rPr>
          <w:lang w:val="en-US"/>
        </w:rPr>
        <w:t>i</w:t>
      </w:r>
      <w:r w:rsidR="001277D5" w:rsidRPr="00491C90">
        <w:rPr>
          <w:lang w:val="en-US"/>
        </w:rPr>
        <w:t>ll b</w:t>
      </w:r>
      <w:r>
        <w:rPr>
          <w:lang w:val="en-US"/>
        </w:rPr>
        <w:t>e</w:t>
      </w:r>
      <w:r w:rsidR="001277D5" w:rsidRPr="00491C90">
        <w:rPr>
          <w:lang w:val="en-US"/>
        </w:rPr>
        <w:t xml:space="preserve"> th</w:t>
      </w:r>
      <w:r>
        <w:rPr>
          <w:lang w:val="en-US"/>
        </w:rPr>
        <w:t>a</w:t>
      </w:r>
      <w:r w:rsidR="001277D5" w:rsidRPr="00491C90">
        <w:rPr>
          <w:lang w:val="en-US"/>
        </w:rPr>
        <w:t xml:space="preserve">t </w:t>
      </w:r>
      <w:r>
        <w:rPr>
          <w:lang w:val="en-US"/>
        </w:rPr>
        <w:t>o</w:t>
      </w:r>
      <w:r w:rsidR="001277D5" w:rsidRPr="00491C90">
        <w:rPr>
          <w:lang w:val="en-US"/>
        </w:rPr>
        <w:t>n</w:t>
      </w:r>
      <w:r>
        <w:rPr>
          <w:lang w:val="en-US"/>
        </w:rPr>
        <w:t>e</w:t>
      </w:r>
      <w:r w:rsidR="001277D5" w:rsidRPr="00491C90">
        <w:rPr>
          <w:lang w:val="en-US"/>
        </w:rPr>
        <w:t xml:space="preserve">’s </w:t>
      </w:r>
      <w:r>
        <w:rPr>
          <w:lang w:val="en-US"/>
        </w:rPr>
        <w:t>u</w:t>
      </w:r>
      <w:r w:rsidR="001277D5" w:rsidRPr="00491C90">
        <w:rPr>
          <w:lang w:val="en-US"/>
        </w:rPr>
        <w:t>nd</w:t>
      </w:r>
      <w:r>
        <w:rPr>
          <w:lang w:val="en-US"/>
        </w:rPr>
        <w:t>e</w:t>
      </w:r>
      <w:r w:rsidR="001277D5" w:rsidRPr="00491C90">
        <w:rPr>
          <w:lang w:val="en-US"/>
        </w:rPr>
        <w:t>rst</w:t>
      </w:r>
      <w:r>
        <w:rPr>
          <w:lang w:val="en-US"/>
        </w:rPr>
        <w:t>a</w:t>
      </w:r>
      <w:r w:rsidR="001277D5" w:rsidRPr="00491C90">
        <w:rPr>
          <w:lang w:val="en-US"/>
        </w:rPr>
        <w:t>nd</w:t>
      </w:r>
      <w:r>
        <w:rPr>
          <w:lang w:val="en-US"/>
        </w:rPr>
        <w:t>i</w:t>
      </w:r>
      <w:r w:rsidR="001277D5" w:rsidRPr="00491C90">
        <w:rPr>
          <w:lang w:val="en-US"/>
        </w:rPr>
        <w:t xml:space="preserve">ng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 xml:space="preserve">sh </w:t>
      </w:r>
      <w:r>
        <w:rPr>
          <w:lang w:val="en-US"/>
        </w:rPr>
        <w:t>a</w:t>
      </w:r>
      <w:r w:rsidR="001277D5" w:rsidRPr="00491C90">
        <w:rPr>
          <w:lang w:val="en-US"/>
        </w:rPr>
        <w:t>s p</w:t>
      </w:r>
      <w:r>
        <w:rPr>
          <w:lang w:val="en-US"/>
        </w:rPr>
        <w:t>a</w:t>
      </w:r>
      <w:r w:rsidR="001277D5" w:rsidRPr="00491C90">
        <w:rPr>
          <w:lang w:val="en-US"/>
        </w:rPr>
        <w:t xml:space="preserve">rt </w:t>
      </w:r>
      <w:r>
        <w:rPr>
          <w:lang w:val="en-US"/>
        </w:rPr>
        <w:t>o</w:t>
      </w:r>
      <w:r w:rsidR="001277D5" w:rsidRPr="00491C90">
        <w:rPr>
          <w:lang w:val="en-US"/>
        </w:rPr>
        <w:t xml:space="preserve">f </w:t>
      </w:r>
      <w:r>
        <w:rPr>
          <w:lang w:val="en-US"/>
        </w:rPr>
        <w:t>a</w:t>
      </w:r>
      <w:r w:rsidR="001277D5" w:rsidRPr="00491C90">
        <w:rPr>
          <w:lang w:val="en-US"/>
        </w:rPr>
        <w:t xml:space="preserve"> c</w:t>
      </w:r>
      <w:r>
        <w:rPr>
          <w:lang w:val="en-US"/>
        </w:rPr>
        <w:t>u</w:t>
      </w:r>
      <w:r w:rsidR="001277D5" w:rsidRPr="00491C90">
        <w:rPr>
          <w:lang w:val="en-US"/>
        </w:rPr>
        <w:t>lt</w:t>
      </w:r>
      <w:r>
        <w:rPr>
          <w:lang w:val="en-US"/>
        </w:rPr>
        <w:t>u</w:t>
      </w:r>
      <w:r w:rsidR="001277D5" w:rsidRPr="00491C90">
        <w:rPr>
          <w:lang w:val="en-US"/>
        </w:rPr>
        <w:t>r</w:t>
      </w:r>
      <w:r>
        <w:rPr>
          <w:lang w:val="en-US"/>
        </w:rPr>
        <w:t>a</w:t>
      </w:r>
      <w:r w:rsidR="001277D5" w:rsidRPr="00491C90">
        <w:rPr>
          <w:lang w:val="en-US"/>
        </w:rPr>
        <w:t xml:space="preserve">l </w:t>
      </w:r>
      <w:r>
        <w:rPr>
          <w:lang w:val="en-US"/>
        </w:rPr>
        <w:t>e</w:t>
      </w:r>
      <w:r w:rsidR="001277D5" w:rsidRPr="00491C90">
        <w:rPr>
          <w:lang w:val="en-US"/>
        </w:rPr>
        <w:t>mp</w:t>
      </w:r>
      <w:r>
        <w:rPr>
          <w:lang w:val="en-US"/>
        </w:rPr>
        <w:t>i</w:t>
      </w:r>
      <w:r w:rsidR="001277D5" w:rsidRPr="00491C90">
        <w:rPr>
          <w:lang w:val="en-US"/>
        </w:rPr>
        <w:t>r</w:t>
      </w:r>
      <w:r>
        <w:rPr>
          <w:lang w:val="en-US"/>
        </w:rPr>
        <w:t>e</w:t>
      </w:r>
      <w:r w:rsidR="001277D5" w:rsidRPr="00491C90">
        <w:rPr>
          <w:lang w:val="en-US"/>
        </w:rPr>
        <w:t xml:space="preserve"> </w:t>
      </w:r>
      <w:r>
        <w:rPr>
          <w:lang w:val="en-US"/>
        </w:rPr>
        <w:t>o</w:t>
      </w:r>
      <w:r w:rsidR="001277D5" w:rsidRPr="00491C90">
        <w:rPr>
          <w:lang w:val="en-US"/>
        </w:rPr>
        <w:t xml:space="preserve">r </w:t>
      </w:r>
      <w:r>
        <w:rPr>
          <w:lang w:val="en-US"/>
        </w:rPr>
        <w:t>a</w:t>
      </w:r>
      <w:r w:rsidR="001277D5" w:rsidRPr="00491C90">
        <w:rPr>
          <w:lang w:val="en-US"/>
        </w:rPr>
        <w:t xml:space="preserve">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 c</w:t>
      </w:r>
      <w:r>
        <w:rPr>
          <w:lang w:val="en-US"/>
        </w:rPr>
        <w:t>o</w:t>
      </w:r>
      <w:r w:rsidR="001277D5" w:rsidRPr="00491C90">
        <w:rPr>
          <w:lang w:val="en-US"/>
        </w:rPr>
        <w:t>mm</w:t>
      </w:r>
      <w:r>
        <w:rPr>
          <w:lang w:val="en-US"/>
        </w:rPr>
        <w:t>u</w:t>
      </w:r>
      <w:r w:rsidR="001277D5" w:rsidRPr="00491C90">
        <w:rPr>
          <w:lang w:val="en-US"/>
        </w:rPr>
        <w:t>n</w:t>
      </w:r>
      <w:r>
        <w:rPr>
          <w:lang w:val="en-US"/>
        </w:rPr>
        <w:t>i</w:t>
      </w:r>
      <w:r w:rsidR="001277D5" w:rsidRPr="00491C90">
        <w:rPr>
          <w:lang w:val="en-US"/>
        </w:rPr>
        <w:t>ty d</w:t>
      </w:r>
      <w:r>
        <w:rPr>
          <w:lang w:val="en-US"/>
        </w:rPr>
        <w:t>e</w:t>
      </w:r>
      <w:r w:rsidR="001277D5" w:rsidRPr="00491C90">
        <w:rPr>
          <w:lang w:val="en-US"/>
        </w:rPr>
        <w:t>p</w:t>
      </w:r>
      <w:r>
        <w:rPr>
          <w:lang w:val="en-US"/>
        </w:rPr>
        <w:t>e</w:t>
      </w:r>
      <w:r w:rsidR="001277D5" w:rsidRPr="00491C90">
        <w:rPr>
          <w:lang w:val="en-US"/>
        </w:rPr>
        <w:t>nd v</w:t>
      </w:r>
      <w:r>
        <w:rPr>
          <w:lang w:val="en-US"/>
        </w:rPr>
        <w:t>e</w:t>
      </w:r>
      <w:r w:rsidR="001277D5" w:rsidRPr="00491C90">
        <w:rPr>
          <w:lang w:val="en-US"/>
        </w:rPr>
        <w:t>ry m</w:t>
      </w:r>
      <w:r>
        <w:rPr>
          <w:lang w:val="en-US"/>
        </w:rPr>
        <w:t>u</w:t>
      </w:r>
      <w:r w:rsidR="001277D5" w:rsidRPr="00491C90">
        <w:rPr>
          <w:lang w:val="en-US"/>
        </w:rPr>
        <w:t xml:space="preserve">ch </w:t>
      </w:r>
      <w:r>
        <w:rPr>
          <w:lang w:val="en-US"/>
        </w:rPr>
        <w:t>o</w:t>
      </w:r>
      <w:r w:rsidR="001277D5" w:rsidRPr="00491C90">
        <w:rPr>
          <w:lang w:val="en-US"/>
        </w:rPr>
        <w:t>n th</w:t>
      </w:r>
      <w:r>
        <w:rPr>
          <w:lang w:val="en-US"/>
        </w:rPr>
        <w:t>e</w:t>
      </w:r>
      <w:r w:rsidR="001277D5" w:rsidRPr="00491C90">
        <w:rPr>
          <w:lang w:val="en-US"/>
        </w:rPr>
        <w:t xml:space="preserve"> m</w:t>
      </w:r>
      <w:r>
        <w:rPr>
          <w:lang w:val="en-US"/>
        </w:rPr>
        <w:t>o</w:t>
      </w:r>
      <w:r w:rsidR="001277D5" w:rsidRPr="00491C90">
        <w:rPr>
          <w:lang w:val="en-US"/>
        </w:rPr>
        <w:t>d</w:t>
      </w:r>
      <w:r>
        <w:rPr>
          <w:lang w:val="en-US"/>
        </w:rPr>
        <w:t>e</w:t>
      </w:r>
      <w:r w:rsidR="001277D5" w:rsidRPr="00491C90">
        <w:rPr>
          <w:lang w:val="en-US"/>
        </w:rPr>
        <w:t xml:space="preserve">l </w:t>
      </w:r>
      <w:r>
        <w:rPr>
          <w:lang w:val="en-US"/>
        </w:rPr>
        <w:t>o</w:t>
      </w:r>
      <w:r w:rsidR="001277D5" w:rsidRPr="00491C90">
        <w:rPr>
          <w:lang w:val="en-US"/>
        </w:rPr>
        <w:t>f gl</w:t>
      </w:r>
      <w:r>
        <w:rPr>
          <w:lang w:val="en-US"/>
        </w:rPr>
        <w:t>o</w:t>
      </w:r>
      <w:r w:rsidR="001277D5" w:rsidRPr="00491C90">
        <w:rPr>
          <w:lang w:val="en-US"/>
        </w:rPr>
        <w:t>b</w:t>
      </w:r>
      <w:r>
        <w:rPr>
          <w:lang w:val="en-US"/>
        </w:rPr>
        <w:t>a</w:t>
      </w:r>
      <w:r w:rsidR="001277D5" w:rsidRPr="00491C90">
        <w:rPr>
          <w:lang w:val="en-US"/>
        </w:rPr>
        <w:t>l</w:t>
      </w:r>
      <w:r>
        <w:rPr>
          <w:lang w:val="en-US"/>
        </w:rPr>
        <w:t>i</w:t>
      </w:r>
      <w:r w:rsidR="001277D5" w:rsidRPr="00491C90">
        <w:rPr>
          <w:lang w:val="en-US"/>
        </w:rPr>
        <w:t>z</w:t>
      </w:r>
      <w:r>
        <w:rPr>
          <w:lang w:val="en-US"/>
        </w:rPr>
        <w:t>a</w:t>
      </w:r>
      <w:r w:rsidR="001277D5" w:rsidRPr="00491C90">
        <w:rPr>
          <w:lang w:val="en-US"/>
        </w:rPr>
        <w:t>t</w:t>
      </w:r>
      <w:r>
        <w:rPr>
          <w:lang w:val="en-US"/>
        </w:rPr>
        <w:t>io</w:t>
      </w:r>
      <w:r w:rsidR="001277D5" w:rsidRPr="00491C90">
        <w:rPr>
          <w:lang w:val="en-US"/>
        </w:rPr>
        <w:t>n th</w:t>
      </w:r>
      <w:r>
        <w:rPr>
          <w:lang w:val="en-US"/>
        </w:rPr>
        <w:t>a</w:t>
      </w:r>
      <w:r w:rsidR="001277D5" w:rsidRPr="00491C90">
        <w:rPr>
          <w:lang w:val="en-US"/>
        </w:rPr>
        <w:t xml:space="preserve">t </w:t>
      </w:r>
      <w:r>
        <w:rPr>
          <w:lang w:val="en-US"/>
        </w:rPr>
        <w:t>o</w:t>
      </w:r>
      <w:r w:rsidR="001277D5" w:rsidRPr="00491C90">
        <w:rPr>
          <w:lang w:val="en-US"/>
        </w:rPr>
        <w:t>n</w:t>
      </w:r>
      <w:r>
        <w:rPr>
          <w:lang w:val="en-US"/>
        </w:rPr>
        <w:t>e</w:t>
      </w:r>
      <w:r w:rsidR="001277D5" w:rsidRPr="00491C90">
        <w:rPr>
          <w:lang w:val="en-US"/>
        </w:rPr>
        <w:t xml:space="preserve"> </w:t>
      </w:r>
      <w:r>
        <w:rPr>
          <w:lang w:val="en-US"/>
        </w:rPr>
        <w:t>e</w:t>
      </w:r>
      <w:r w:rsidR="001277D5" w:rsidRPr="00491C90">
        <w:rPr>
          <w:lang w:val="en-US"/>
        </w:rPr>
        <w:t>mpl</w:t>
      </w:r>
      <w:r>
        <w:rPr>
          <w:lang w:val="en-US"/>
        </w:rPr>
        <w:t>o</w:t>
      </w:r>
      <w:r w:rsidR="001277D5" w:rsidRPr="00491C90">
        <w:rPr>
          <w:lang w:val="en-US"/>
        </w:rPr>
        <w:t>ys</w:t>
      </w:r>
      <w:r w:rsidR="00491C90" w:rsidRPr="00491C90">
        <w:rPr>
          <w:lang w:val="en-US"/>
        </w:rPr>
        <w:t xml:space="preserve">. </w:t>
      </w:r>
      <w:r w:rsidR="001277D5" w:rsidRPr="00491C90">
        <w:rPr>
          <w:lang w:val="en-US"/>
        </w:rPr>
        <w:t>S</w:t>
      </w:r>
      <w:r>
        <w:rPr>
          <w:lang w:val="en-US"/>
        </w:rPr>
        <w:t>e</w:t>
      </w:r>
      <w:r w:rsidR="001277D5" w:rsidRPr="00491C90">
        <w:rPr>
          <w:lang w:val="en-US"/>
        </w:rPr>
        <w:t>c</w:t>
      </w:r>
      <w:r>
        <w:rPr>
          <w:lang w:val="en-US"/>
        </w:rPr>
        <w:t>o</w:t>
      </w:r>
      <w:r w:rsidR="001277D5" w:rsidRPr="00491C90">
        <w:rPr>
          <w:lang w:val="en-US"/>
        </w:rPr>
        <w:t xml:space="preserve">nd, </w:t>
      </w:r>
      <w:r>
        <w:rPr>
          <w:lang w:val="en-US"/>
        </w:rPr>
        <w:t>I</w:t>
      </w:r>
      <w:r w:rsidR="001277D5" w:rsidRPr="00491C90">
        <w:rPr>
          <w:lang w:val="en-US"/>
        </w:rPr>
        <w:t xml:space="preserve"> sh</w:t>
      </w:r>
      <w:r>
        <w:rPr>
          <w:lang w:val="en-US"/>
        </w:rPr>
        <w:t>a</w:t>
      </w:r>
      <w:r w:rsidR="001277D5" w:rsidRPr="00491C90">
        <w:rPr>
          <w:lang w:val="en-US"/>
        </w:rPr>
        <w:t>ll l</w:t>
      </w:r>
      <w:r>
        <w:rPr>
          <w:lang w:val="en-US"/>
        </w:rPr>
        <w:t>oo</w:t>
      </w:r>
      <w:r w:rsidR="001277D5" w:rsidRPr="00491C90">
        <w:rPr>
          <w:lang w:val="en-US"/>
        </w:rPr>
        <w:t>k br</w:t>
      </w:r>
      <w:r>
        <w:rPr>
          <w:lang w:val="en-US"/>
        </w:rPr>
        <w:t>ie</w:t>
      </w:r>
      <w:r w:rsidR="001277D5" w:rsidRPr="00491C90">
        <w:rPr>
          <w:lang w:val="en-US"/>
        </w:rPr>
        <w:t xml:space="preserve">fly </w:t>
      </w:r>
      <w:r>
        <w:rPr>
          <w:lang w:val="en-US"/>
        </w:rPr>
        <w:t>a</w:t>
      </w:r>
      <w:r w:rsidR="001277D5" w:rsidRPr="00491C90">
        <w:rPr>
          <w:lang w:val="en-US"/>
        </w:rPr>
        <w:t>t c</w:t>
      </w:r>
      <w:r>
        <w:rPr>
          <w:lang w:val="en-US"/>
        </w:rPr>
        <w:t>o</w:t>
      </w:r>
      <w:r w:rsidR="001277D5" w:rsidRPr="00491C90">
        <w:rPr>
          <w:lang w:val="en-US"/>
        </w:rPr>
        <w:t>l</w:t>
      </w:r>
      <w:r>
        <w:rPr>
          <w:lang w:val="en-US"/>
        </w:rPr>
        <w:t>o</w:t>
      </w:r>
      <w:r w:rsidR="001277D5" w:rsidRPr="00491C90">
        <w:rPr>
          <w:lang w:val="en-US"/>
        </w:rPr>
        <w:t>n</w:t>
      </w:r>
      <w:r>
        <w:rPr>
          <w:lang w:val="en-US"/>
        </w:rPr>
        <w:t>ia</w:t>
      </w:r>
      <w:r w:rsidR="001277D5" w:rsidRPr="00491C90">
        <w:rPr>
          <w:lang w:val="en-US"/>
        </w:rPr>
        <w:t>l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 p</w:t>
      </w:r>
      <w:r>
        <w:rPr>
          <w:lang w:val="en-US"/>
        </w:rPr>
        <w:t>o</w:t>
      </w:r>
      <w:r w:rsidR="001277D5" w:rsidRPr="00491C90">
        <w:rPr>
          <w:lang w:val="en-US"/>
        </w:rPr>
        <w:t>l</w:t>
      </w:r>
      <w:r>
        <w:rPr>
          <w:lang w:val="en-US"/>
        </w:rPr>
        <w:t>i</w:t>
      </w:r>
      <w:r w:rsidR="001277D5" w:rsidRPr="00491C90">
        <w:rPr>
          <w:lang w:val="en-US"/>
        </w:rPr>
        <w:t xml:space="preserve">cy </w:t>
      </w:r>
      <w:r>
        <w:rPr>
          <w:lang w:val="en-US"/>
        </w:rPr>
        <w:t>i</w:t>
      </w:r>
      <w:r w:rsidR="001277D5" w:rsidRPr="00491C90">
        <w:rPr>
          <w:lang w:val="en-US"/>
        </w:rPr>
        <w:t xml:space="preserve">n </w:t>
      </w:r>
      <w:r>
        <w:rPr>
          <w:lang w:val="en-US"/>
        </w:rPr>
        <w:t>o</w:t>
      </w:r>
      <w:r w:rsidR="001277D5" w:rsidRPr="00491C90">
        <w:rPr>
          <w:lang w:val="en-US"/>
        </w:rPr>
        <w:t>rd</w:t>
      </w:r>
      <w:r>
        <w:rPr>
          <w:lang w:val="en-US"/>
        </w:rPr>
        <w:t>e</w:t>
      </w:r>
      <w:r w:rsidR="001277D5" w:rsidRPr="00491C90">
        <w:rPr>
          <w:lang w:val="en-US"/>
        </w:rPr>
        <w:t>r t</w:t>
      </w:r>
      <w:r>
        <w:rPr>
          <w:lang w:val="en-US"/>
        </w:rPr>
        <w:t>o</w:t>
      </w:r>
      <w:r w:rsidR="001277D5" w:rsidRPr="00491C90">
        <w:rPr>
          <w:lang w:val="en-US"/>
        </w:rPr>
        <w:t xml:space="preserve"> m</w:t>
      </w:r>
      <w:r>
        <w:rPr>
          <w:lang w:val="en-US"/>
        </w:rPr>
        <w:t>a</w:t>
      </w:r>
      <w:r w:rsidR="001277D5" w:rsidRPr="00491C90">
        <w:rPr>
          <w:lang w:val="en-US"/>
        </w:rPr>
        <w:t>k</w:t>
      </w:r>
      <w:r>
        <w:rPr>
          <w:lang w:val="en-US"/>
        </w:rPr>
        <w:t>e</w:t>
      </w:r>
      <w:r w:rsidR="001277D5" w:rsidRPr="00491C90">
        <w:rPr>
          <w:lang w:val="en-US"/>
        </w:rPr>
        <w:t xml:space="preserve"> s</w:t>
      </w:r>
      <w:r>
        <w:rPr>
          <w:lang w:val="en-US"/>
        </w:rPr>
        <w:t>e</w:t>
      </w:r>
      <w:r w:rsidR="001277D5" w:rsidRPr="00491C90">
        <w:rPr>
          <w:lang w:val="en-US"/>
        </w:rPr>
        <w:t>v</w:t>
      </w:r>
      <w:r>
        <w:rPr>
          <w:lang w:val="en-US"/>
        </w:rPr>
        <w:t>e</w:t>
      </w:r>
      <w:r w:rsidR="001277D5" w:rsidRPr="00491C90">
        <w:rPr>
          <w:lang w:val="en-US"/>
        </w:rPr>
        <w:t>r</w:t>
      </w:r>
      <w:r>
        <w:rPr>
          <w:lang w:val="en-US"/>
        </w:rPr>
        <w:t>a</w:t>
      </w:r>
      <w:r w:rsidR="001277D5" w:rsidRPr="00491C90">
        <w:rPr>
          <w:lang w:val="en-US"/>
        </w:rPr>
        <w:t>l p</w:t>
      </w:r>
      <w:r>
        <w:rPr>
          <w:lang w:val="en-US"/>
        </w:rPr>
        <w:t>oi</w:t>
      </w:r>
      <w:r w:rsidR="001277D5" w:rsidRPr="00491C90">
        <w:rPr>
          <w:lang w:val="en-US"/>
        </w:rPr>
        <w:t>nts</w:t>
      </w:r>
      <w:r w:rsidR="00491C90" w:rsidRPr="00491C90">
        <w:rPr>
          <w:lang w:val="en-US"/>
        </w:rPr>
        <w:t xml:space="preserve">: </w:t>
      </w:r>
      <w:r w:rsidR="001277D5" w:rsidRPr="00491C90">
        <w:rPr>
          <w:lang w:val="en-US"/>
        </w:rPr>
        <w:t>c</w:t>
      </w:r>
      <w:r>
        <w:rPr>
          <w:lang w:val="en-US"/>
        </w:rPr>
        <w:t>o</w:t>
      </w:r>
      <w:r w:rsidR="001277D5" w:rsidRPr="00491C90">
        <w:rPr>
          <w:lang w:val="en-US"/>
        </w:rPr>
        <w:t>l</w:t>
      </w:r>
      <w:r>
        <w:rPr>
          <w:lang w:val="en-US"/>
        </w:rPr>
        <w:t>o</w:t>
      </w:r>
      <w:r w:rsidR="001277D5" w:rsidRPr="00491C90">
        <w:rPr>
          <w:lang w:val="en-US"/>
        </w:rPr>
        <w:t>n</w:t>
      </w:r>
      <w:r>
        <w:rPr>
          <w:lang w:val="en-US"/>
        </w:rPr>
        <w:t>ia</w:t>
      </w:r>
      <w:r w:rsidR="001277D5" w:rsidRPr="00491C90">
        <w:rPr>
          <w:lang w:val="en-US"/>
        </w:rPr>
        <w:t>l</w:t>
      </w:r>
      <w:r>
        <w:rPr>
          <w:lang w:val="en-US"/>
        </w:rPr>
        <w:t>i</w:t>
      </w:r>
      <w:r w:rsidR="001277D5" w:rsidRPr="00491C90">
        <w:rPr>
          <w:lang w:val="en-US"/>
        </w:rPr>
        <w:t>sm cr</w:t>
      </w:r>
      <w:r>
        <w:rPr>
          <w:lang w:val="en-US"/>
        </w:rPr>
        <w:t>ea</w:t>
      </w:r>
      <w:r w:rsidR="001277D5" w:rsidRPr="00491C90">
        <w:rPr>
          <w:lang w:val="en-US"/>
        </w:rPr>
        <w:t>t</w:t>
      </w:r>
      <w:r>
        <w:rPr>
          <w:lang w:val="en-US"/>
        </w:rPr>
        <w:t>e</w:t>
      </w:r>
      <w:r w:rsidR="001277D5" w:rsidRPr="00491C90">
        <w:rPr>
          <w:lang w:val="en-US"/>
        </w:rPr>
        <w:t>d m</w:t>
      </w:r>
      <w:r>
        <w:rPr>
          <w:lang w:val="en-US"/>
        </w:rPr>
        <w:t>o</w:t>
      </w:r>
      <w:r w:rsidR="001277D5" w:rsidRPr="00491C90">
        <w:rPr>
          <w:lang w:val="en-US"/>
        </w:rPr>
        <w:t>r</w:t>
      </w:r>
      <w:r>
        <w:rPr>
          <w:lang w:val="en-US"/>
        </w:rPr>
        <w:t>e</w:t>
      </w:r>
      <w:r w:rsidR="001277D5" w:rsidRPr="00491C90">
        <w:rPr>
          <w:lang w:val="en-US"/>
        </w:rPr>
        <w:t xml:space="preserve"> c</w:t>
      </w:r>
      <w:r>
        <w:rPr>
          <w:lang w:val="en-US"/>
        </w:rPr>
        <w:t>o</w:t>
      </w:r>
      <w:r w:rsidR="001277D5" w:rsidRPr="00491C90">
        <w:rPr>
          <w:lang w:val="en-US"/>
        </w:rPr>
        <w:t>mpl</w:t>
      </w:r>
      <w:r>
        <w:rPr>
          <w:lang w:val="en-US"/>
        </w:rPr>
        <w:t>e</w:t>
      </w:r>
      <w:r w:rsidR="001277D5" w:rsidRPr="00491C90">
        <w:rPr>
          <w:lang w:val="en-US"/>
        </w:rPr>
        <w:t xml:space="preserve">x </w:t>
      </w:r>
      <w:r>
        <w:rPr>
          <w:lang w:val="en-US"/>
        </w:rPr>
        <w:t>e</w:t>
      </w:r>
      <w:r w:rsidR="001277D5" w:rsidRPr="00491C90">
        <w:rPr>
          <w:lang w:val="en-US"/>
        </w:rPr>
        <w:t>mp</w:t>
      </w:r>
      <w:r>
        <w:rPr>
          <w:lang w:val="en-US"/>
        </w:rPr>
        <w:t>i</w:t>
      </w:r>
      <w:r w:rsidR="001277D5" w:rsidRPr="00491C90">
        <w:rPr>
          <w:lang w:val="en-US"/>
        </w:rPr>
        <w:t>r</w:t>
      </w:r>
      <w:r>
        <w:rPr>
          <w:lang w:val="en-US"/>
        </w:rPr>
        <w:t>e</w:t>
      </w:r>
      <w:r w:rsidR="001277D5" w:rsidRPr="00491C90">
        <w:rPr>
          <w:lang w:val="en-US"/>
        </w:rPr>
        <w:t>s th</w:t>
      </w:r>
      <w:r>
        <w:rPr>
          <w:lang w:val="en-US"/>
        </w:rPr>
        <w:t>a</w:t>
      </w:r>
      <w:r w:rsidR="001277D5" w:rsidRPr="00491C90">
        <w:rPr>
          <w:lang w:val="en-US"/>
        </w:rPr>
        <w:t>n s</w:t>
      </w:r>
      <w:r>
        <w:rPr>
          <w:lang w:val="en-US"/>
        </w:rPr>
        <w:t>i</w:t>
      </w:r>
      <w:r w:rsidR="001277D5" w:rsidRPr="00491C90">
        <w:rPr>
          <w:lang w:val="en-US"/>
        </w:rPr>
        <w:t>mpl</w:t>
      </w:r>
      <w:r>
        <w:rPr>
          <w:lang w:val="en-US"/>
        </w:rPr>
        <w:t>e</w:t>
      </w:r>
      <w:r w:rsidR="001277D5" w:rsidRPr="00491C90">
        <w:rPr>
          <w:lang w:val="en-US"/>
        </w:rPr>
        <w:t xml:space="preserve">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 c</w:t>
      </w:r>
      <w:r>
        <w:rPr>
          <w:lang w:val="en-US"/>
        </w:rPr>
        <w:t>o</w:t>
      </w:r>
      <w:r w:rsidR="001277D5" w:rsidRPr="00491C90">
        <w:rPr>
          <w:lang w:val="en-US"/>
        </w:rPr>
        <w:t>mm</w:t>
      </w:r>
      <w:r>
        <w:rPr>
          <w:lang w:val="en-US"/>
        </w:rPr>
        <w:t>u</w:t>
      </w:r>
      <w:r w:rsidR="001277D5" w:rsidRPr="00491C90">
        <w:rPr>
          <w:lang w:val="en-US"/>
        </w:rPr>
        <w:t>n</w:t>
      </w:r>
      <w:r>
        <w:rPr>
          <w:lang w:val="en-US"/>
        </w:rPr>
        <w:t>i</w:t>
      </w:r>
      <w:r w:rsidR="001277D5" w:rsidRPr="00491C90">
        <w:rPr>
          <w:lang w:val="en-US"/>
        </w:rPr>
        <w:t>t</w:t>
      </w:r>
      <w:r>
        <w:rPr>
          <w:lang w:val="en-US"/>
        </w:rPr>
        <w:t>ie</w:t>
      </w:r>
      <w:r w:rsidR="001277D5" w:rsidRPr="00491C90">
        <w:rPr>
          <w:lang w:val="en-US"/>
        </w:rPr>
        <w:t>s</w:t>
      </w:r>
      <w:r w:rsidR="00491C90" w:rsidRPr="00491C90">
        <w:rPr>
          <w:lang w:val="en-US"/>
        </w:rPr>
        <w:t xml:space="preserve">. </w:t>
      </w:r>
      <w:r w:rsidR="001277D5" w:rsidRPr="00491C90">
        <w:rPr>
          <w:lang w:val="en-US"/>
        </w:rPr>
        <w:t>By th</w:t>
      </w:r>
      <w:r>
        <w:rPr>
          <w:lang w:val="en-US"/>
        </w:rPr>
        <w:t>i</w:t>
      </w:r>
      <w:r w:rsidR="001277D5" w:rsidRPr="00491C90">
        <w:rPr>
          <w:lang w:val="en-US"/>
        </w:rPr>
        <w:t xml:space="preserve">s </w:t>
      </w:r>
      <w:r>
        <w:rPr>
          <w:lang w:val="en-US"/>
        </w:rPr>
        <w:t>I</w:t>
      </w:r>
      <w:r w:rsidR="001277D5" w:rsidRPr="00491C90">
        <w:rPr>
          <w:lang w:val="en-US"/>
        </w:rPr>
        <w:t xml:space="preserve"> m</w:t>
      </w:r>
      <w:r>
        <w:rPr>
          <w:lang w:val="en-US"/>
        </w:rPr>
        <w:t>ea</w:t>
      </w:r>
      <w:r w:rsidR="001277D5" w:rsidRPr="00491C90">
        <w:rPr>
          <w:lang w:val="en-US"/>
        </w:rPr>
        <w:t>n th</w:t>
      </w:r>
      <w:r>
        <w:rPr>
          <w:lang w:val="en-US"/>
        </w:rPr>
        <w:t>a</w:t>
      </w:r>
      <w:r w:rsidR="001277D5" w:rsidRPr="00491C90">
        <w:rPr>
          <w:lang w:val="en-US"/>
        </w:rPr>
        <w:t>t spr</w:t>
      </w:r>
      <w:r>
        <w:rPr>
          <w:lang w:val="en-US"/>
        </w:rPr>
        <w:t>ea</w:t>
      </w:r>
      <w:r w:rsidR="001277D5" w:rsidRPr="00491C90">
        <w:rPr>
          <w:lang w:val="en-US"/>
        </w:rPr>
        <w:t>d</w:t>
      </w:r>
      <w:r>
        <w:rPr>
          <w:lang w:val="en-US"/>
        </w:rPr>
        <w:t>i</w:t>
      </w:r>
      <w:r w:rsidR="001277D5" w:rsidRPr="00491C90">
        <w:rPr>
          <w:lang w:val="en-US"/>
        </w:rPr>
        <w:t>ng th</w:t>
      </w:r>
      <w:r>
        <w:rPr>
          <w:lang w:val="en-US"/>
        </w:rPr>
        <w:t>e</w:t>
      </w:r>
      <w:r w:rsidR="001277D5" w:rsidRPr="00491C90">
        <w:rPr>
          <w:lang w:val="en-US"/>
        </w:rPr>
        <w:t xml:space="preserve"> c</w:t>
      </w:r>
      <w:r>
        <w:rPr>
          <w:lang w:val="en-US"/>
        </w:rPr>
        <w:t>o</w:t>
      </w:r>
      <w:r w:rsidR="001277D5" w:rsidRPr="00491C90">
        <w:rPr>
          <w:lang w:val="en-US"/>
        </w:rPr>
        <w:t>l</w:t>
      </w:r>
      <w:r>
        <w:rPr>
          <w:lang w:val="en-US"/>
        </w:rPr>
        <w:t>o</w:t>
      </w:r>
      <w:r w:rsidR="001277D5" w:rsidRPr="00491C90">
        <w:rPr>
          <w:lang w:val="en-US"/>
        </w:rPr>
        <w:t>n</w:t>
      </w:r>
      <w:r>
        <w:rPr>
          <w:lang w:val="en-US"/>
        </w:rPr>
        <w:t>ia</w:t>
      </w:r>
      <w:r w:rsidR="001277D5" w:rsidRPr="00491C90">
        <w:rPr>
          <w:lang w:val="en-US"/>
        </w:rPr>
        <w:t>l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 w</w:t>
      </w:r>
      <w:r>
        <w:rPr>
          <w:lang w:val="en-US"/>
        </w:rPr>
        <w:t>a</w:t>
      </w:r>
      <w:r w:rsidR="001277D5" w:rsidRPr="00491C90">
        <w:rPr>
          <w:lang w:val="en-US"/>
        </w:rPr>
        <w:t xml:space="preserve">s </w:t>
      </w:r>
      <w:r>
        <w:rPr>
          <w:lang w:val="en-US"/>
        </w:rPr>
        <w:t>o</w:t>
      </w:r>
      <w:r w:rsidR="001277D5" w:rsidRPr="00491C90">
        <w:rPr>
          <w:lang w:val="en-US"/>
        </w:rPr>
        <w:t xml:space="preserve">nly </w:t>
      </w:r>
      <w:r>
        <w:rPr>
          <w:lang w:val="en-US"/>
        </w:rPr>
        <w:t>o</w:t>
      </w:r>
      <w:r w:rsidR="001277D5" w:rsidRPr="00491C90">
        <w:rPr>
          <w:lang w:val="en-US"/>
        </w:rPr>
        <w:t>n</w:t>
      </w:r>
      <w:r>
        <w:rPr>
          <w:lang w:val="en-US"/>
        </w:rPr>
        <w:t>e</w:t>
      </w:r>
      <w:r w:rsidR="001277D5" w:rsidRPr="00491C90">
        <w:rPr>
          <w:lang w:val="en-US"/>
        </w:rPr>
        <w:t xml:space="preserve"> t</w:t>
      </w:r>
      <w:r>
        <w:rPr>
          <w:lang w:val="en-US"/>
        </w:rPr>
        <w:t>oo</w:t>
      </w:r>
      <w:r w:rsidR="001277D5" w:rsidRPr="00491C90">
        <w:rPr>
          <w:lang w:val="en-US"/>
        </w:rPr>
        <w:t xml:space="preserve">l </w:t>
      </w:r>
      <w:r>
        <w:rPr>
          <w:lang w:val="en-US"/>
        </w:rPr>
        <w:t>a</w:t>
      </w:r>
      <w:r w:rsidR="001277D5" w:rsidRPr="00491C90">
        <w:rPr>
          <w:lang w:val="en-US"/>
        </w:rPr>
        <w:t>nd g</w:t>
      </w:r>
      <w:r>
        <w:rPr>
          <w:lang w:val="en-US"/>
        </w:rPr>
        <w:t>oa</w:t>
      </w:r>
      <w:r w:rsidR="001277D5" w:rsidRPr="00491C90">
        <w:rPr>
          <w:lang w:val="en-US"/>
        </w:rPr>
        <w:t xml:space="preserve">l </w:t>
      </w:r>
      <w:r>
        <w:rPr>
          <w:lang w:val="en-US"/>
        </w:rPr>
        <w:t>o</w:t>
      </w:r>
      <w:r w:rsidR="001277D5" w:rsidRPr="00491C90">
        <w:rPr>
          <w:lang w:val="en-US"/>
        </w:rPr>
        <w:t>f c</w:t>
      </w:r>
      <w:r>
        <w:rPr>
          <w:lang w:val="en-US"/>
        </w:rPr>
        <w:t>o</w:t>
      </w:r>
      <w:r w:rsidR="001277D5" w:rsidRPr="00491C90">
        <w:rPr>
          <w:lang w:val="en-US"/>
        </w:rPr>
        <w:t>l</w:t>
      </w:r>
      <w:r>
        <w:rPr>
          <w:lang w:val="en-US"/>
        </w:rPr>
        <w:t>o</w:t>
      </w:r>
      <w:r w:rsidR="001277D5" w:rsidRPr="00491C90">
        <w:rPr>
          <w:lang w:val="en-US"/>
        </w:rPr>
        <w:t>n</w:t>
      </w:r>
      <w:r>
        <w:rPr>
          <w:lang w:val="en-US"/>
        </w:rPr>
        <w:t>ia</w:t>
      </w:r>
      <w:r w:rsidR="001277D5" w:rsidRPr="00491C90">
        <w:rPr>
          <w:lang w:val="en-US"/>
        </w:rPr>
        <w:t>l</w:t>
      </w:r>
      <w:r>
        <w:rPr>
          <w:lang w:val="en-US"/>
        </w:rPr>
        <w:t>i</w:t>
      </w:r>
      <w:r w:rsidR="001277D5" w:rsidRPr="00491C90">
        <w:rPr>
          <w:lang w:val="en-US"/>
        </w:rPr>
        <w:t>sm</w:t>
      </w:r>
      <w:r w:rsidR="00491C90" w:rsidRPr="00491C90">
        <w:rPr>
          <w:lang w:val="en-US"/>
        </w:rPr>
        <w:t xml:space="preserve">. </w:t>
      </w:r>
      <w:r w:rsidR="001277D5" w:rsidRPr="00491C90">
        <w:rPr>
          <w:lang w:val="en-US"/>
        </w:rPr>
        <w:t>Th</w:t>
      </w:r>
      <w:r>
        <w:rPr>
          <w:lang w:val="en-US"/>
        </w:rPr>
        <w:t>e</w:t>
      </w:r>
      <w:r w:rsidR="001277D5" w:rsidRPr="00491C90">
        <w:rPr>
          <w:lang w:val="en-US"/>
        </w:rPr>
        <w:t xml:space="preserve"> </w:t>
      </w:r>
      <w:r>
        <w:rPr>
          <w:lang w:val="en-US"/>
        </w:rPr>
        <w:t>u</w:t>
      </w:r>
      <w:r w:rsidR="001277D5" w:rsidRPr="00491C90">
        <w:rPr>
          <w:lang w:val="en-US"/>
        </w:rPr>
        <w:t>s</w:t>
      </w:r>
      <w:r>
        <w:rPr>
          <w:lang w:val="en-US"/>
        </w:rPr>
        <w:t>e</w:t>
      </w:r>
      <w:r w:rsidR="001277D5" w:rsidRPr="00491C90">
        <w:rPr>
          <w:lang w:val="en-US"/>
        </w:rPr>
        <w:t xml:space="preserve"> </w:t>
      </w:r>
      <w:r>
        <w:rPr>
          <w:lang w:val="en-US"/>
        </w:rPr>
        <w:t>o</w:t>
      </w:r>
      <w:r w:rsidR="001277D5" w:rsidRPr="00491C90">
        <w:rPr>
          <w:lang w:val="en-US"/>
        </w:rPr>
        <w:t>f v</w:t>
      </w:r>
      <w:r>
        <w:rPr>
          <w:lang w:val="en-US"/>
        </w:rPr>
        <w:t>e</w:t>
      </w:r>
      <w:r w:rsidR="001277D5" w:rsidRPr="00491C90">
        <w:rPr>
          <w:lang w:val="en-US"/>
        </w:rPr>
        <w:t>rn</w:t>
      </w:r>
      <w:r>
        <w:rPr>
          <w:lang w:val="en-US"/>
        </w:rPr>
        <w:t>a</w:t>
      </w:r>
      <w:r w:rsidR="001277D5" w:rsidRPr="00491C90">
        <w:rPr>
          <w:lang w:val="en-US"/>
        </w:rPr>
        <w:t>c</w:t>
      </w:r>
      <w:r>
        <w:rPr>
          <w:lang w:val="en-US"/>
        </w:rPr>
        <w:t>u</w:t>
      </w:r>
      <w:r w:rsidR="001277D5" w:rsidRPr="00491C90">
        <w:rPr>
          <w:lang w:val="en-US"/>
        </w:rPr>
        <w:t>l</w:t>
      </w:r>
      <w:r>
        <w:rPr>
          <w:lang w:val="en-US"/>
        </w:rPr>
        <w:t>a</w:t>
      </w:r>
      <w:r w:rsidR="001277D5" w:rsidRPr="00491C90">
        <w:rPr>
          <w:lang w:val="en-US"/>
        </w:rPr>
        <w:t>r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s </w:t>
      </w:r>
      <w:r>
        <w:rPr>
          <w:lang w:val="en-US"/>
        </w:rPr>
        <w:t>a</w:t>
      </w:r>
      <w:r w:rsidR="001277D5" w:rsidRPr="00491C90">
        <w:rPr>
          <w:lang w:val="en-US"/>
        </w:rPr>
        <w:t>s b</w:t>
      </w:r>
      <w:r>
        <w:rPr>
          <w:lang w:val="en-US"/>
        </w:rPr>
        <w:t>o</w:t>
      </w:r>
      <w:r w:rsidR="001277D5" w:rsidRPr="00491C90">
        <w:rPr>
          <w:lang w:val="en-US"/>
        </w:rPr>
        <w:t xml:space="preserve">th </w:t>
      </w:r>
      <w:r>
        <w:rPr>
          <w:lang w:val="en-US"/>
        </w:rPr>
        <w:t>a</w:t>
      </w:r>
      <w:r w:rsidR="001277D5" w:rsidRPr="00491C90">
        <w:rPr>
          <w:lang w:val="en-US"/>
        </w:rPr>
        <w:t xml:space="preserve"> p</w:t>
      </w:r>
      <w:r>
        <w:rPr>
          <w:lang w:val="en-US"/>
        </w:rPr>
        <w:t>o</w:t>
      </w:r>
      <w:r w:rsidR="001277D5" w:rsidRPr="00491C90">
        <w:rPr>
          <w:lang w:val="en-US"/>
        </w:rPr>
        <w:t>l</w:t>
      </w:r>
      <w:r>
        <w:rPr>
          <w:lang w:val="en-US"/>
        </w:rPr>
        <w:t>i</w:t>
      </w:r>
      <w:r w:rsidR="001277D5" w:rsidRPr="00491C90">
        <w:rPr>
          <w:lang w:val="en-US"/>
        </w:rPr>
        <w:t xml:space="preserve">cy </w:t>
      </w:r>
      <w:r>
        <w:rPr>
          <w:lang w:val="en-US"/>
        </w:rPr>
        <w:t>o</w:t>
      </w:r>
      <w:r w:rsidR="001277D5" w:rsidRPr="00491C90">
        <w:rPr>
          <w:lang w:val="en-US"/>
        </w:rPr>
        <w:t>f pr</w:t>
      </w:r>
      <w:r>
        <w:rPr>
          <w:lang w:val="en-US"/>
        </w:rPr>
        <w:t>a</w:t>
      </w:r>
      <w:r w:rsidR="001277D5" w:rsidRPr="00491C90">
        <w:rPr>
          <w:lang w:val="en-US"/>
        </w:rPr>
        <w:t>gm</w:t>
      </w:r>
      <w:r>
        <w:rPr>
          <w:lang w:val="en-US"/>
        </w:rPr>
        <w:t>a</w:t>
      </w:r>
      <w:r w:rsidR="001277D5" w:rsidRPr="00491C90">
        <w:rPr>
          <w:lang w:val="en-US"/>
        </w:rPr>
        <w:t>t</w:t>
      </w:r>
      <w:r>
        <w:rPr>
          <w:lang w:val="en-US"/>
        </w:rPr>
        <w:t>i</w:t>
      </w:r>
      <w:r w:rsidR="001277D5" w:rsidRPr="00491C90">
        <w:rPr>
          <w:lang w:val="en-US"/>
        </w:rPr>
        <w:t>c v</w:t>
      </w:r>
      <w:r>
        <w:rPr>
          <w:lang w:val="en-US"/>
        </w:rPr>
        <w:t>e</w:t>
      </w:r>
      <w:r w:rsidR="001277D5" w:rsidRPr="00491C90">
        <w:rPr>
          <w:lang w:val="en-US"/>
        </w:rPr>
        <w:t>rn</w:t>
      </w:r>
      <w:r>
        <w:rPr>
          <w:lang w:val="en-US"/>
        </w:rPr>
        <w:t>a</w:t>
      </w:r>
      <w:r w:rsidR="001277D5" w:rsidRPr="00491C90">
        <w:rPr>
          <w:lang w:val="en-US"/>
        </w:rPr>
        <w:t>c</w:t>
      </w:r>
      <w:r>
        <w:rPr>
          <w:lang w:val="en-US"/>
        </w:rPr>
        <w:t>u</w:t>
      </w:r>
      <w:r w:rsidR="001277D5" w:rsidRPr="00491C90">
        <w:rPr>
          <w:lang w:val="en-US"/>
        </w:rPr>
        <w:t>l</w:t>
      </w:r>
      <w:r>
        <w:rPr>
          <w:lang w:val="en-US"/>
        </w:rPr>
        <w:t>a</w:t>
      </w:r>
      <w:r w:rsidR="001277D5" w:rsidRPr="00491C90">
        <w:rPr>
          <w:lang w:val="en-US"/>
        </w:rPr>
        <w:t>r</w:t>
      </w:r>
      <w:r>
        <w:rPr>
          <w:lang w:val="en-US"/>
        </w:rPr>
        <w:t>i</w:t>
      </w:r>
      <w:r w:rsidR="001277D5" w:rsidRPr="00491C90">
        <w:rPr>
          <w:lang w:val="en-US"/>
        </w:rPr>
        <w:t xml:space="preserve">sm </w:t>
      </w:r>
      <w:r>
        <w:rPr>
          <w:lang w:val="en-US"/>
        </w:rPr>
        <w:t>a</w:t>
      </w:r>
      <w:r w:rsidR="001277D5" w:rsidRPr="00491C90">
        <w:rPr>
          <w:lang w:val="en-US"/>
        </w:rPr>
        <w:t>nd p</w:t>
      </w:r>
      <w:r>
        <w:rPr>
          <w:lang w:val="en-US"/>
        </w:rPr>
        <w:t>a</w:t>
      </w:r>
      <w:r w:rsidR="001277D5" w:rsidRPr="00491C90">
        <w:rPr>
          <w:lang w:val="en-US"/>
        </w:rPr>
        <w:t xml:space="preserve">rt </w:t>
      </w:r>
      <w:r>
        <w:rPr>
          <w:lang w:val="en-US"/>
        </w:rPr>
        <w:t>o</w:t>
      </w:r>
      <w:r w:rsidR="001277D5" w:rsidRPr="00491C90">
        <w:rPr>
          <w:lang w:val="en-US"/>
        </w:rPr>
        <w:t xml:space="preserve">f </w:t>
      </w:r>
      <w:r>
        <w:rPr>
          <w:lang w:val="en-US"/>
        </w:rPr>
        <w:t>a</w:t>
      </w:r>
      <w:r w:rsidR="001277D5" w:rsidRPr="00491C90">
        <w:rPr>
          <w:lang w:val="en-US"/>
        </w:rPr>
        <w:t xml:space="preserve">n </w:t>
      </w:r>
      <w:r>
        <w:rPr>
          <w:lang w:val="en-US"/>
        </w:rPr>
        <w:t>o</w:t>
      </w:r>
      <w:r w:rsidR="001277D5" w:rsidRPr="00491C90">
        <w:rPr>
          <w:lang w:val="en-US"/>
        </w:rPr>
        <w:t>r</w:t>
      </w:r>
      <w:r>
        <w:rPr>
          <w:lang w:val="en-US"/>
        </w:rPr>
        <w:t>ie</w:t>
      </w:r>
      <w:r w:rsidR="001277D5" w:rsidRPr="00491C90">
        <w:rPr>
          <w:lang w:val="en-US"/>
        </w:rPr>
        <w:t>nt</w:t>
      </w:r>
      <w:r>
        <w:rPr>
          <w:lang w:val="en-US"/>
        </w:rPr>
        <w:t>a</w:t>
      </w:r>
      <w:r w:rsidR="001277D5" w:rsidRPr="00491C90">
        <w:rPr>
          <w:lang w:val="en-US"/>
        </w:rPr>
        <w:t>l</w:t>
      </w:r>
      <w:r>
        <w:rPr>
          <w:lang w:val="en-US"/>
        </w:rPr>
        <w:t>i</w:t>
      </w:r>
      <w:r w:rsidR="001277D5" w:rsidRPr="00491C90">
        <w:rPr>
          <w:lang w:val="en-US"/>
        </w:rPr>
        <w:t>st pr</w:t>
      </w:r>
      <w:r>
        <w:rPr>
          <w:lang w:val="en-US"/>
        </w:rPr>
        <w:t>e</w:t>
      </w:r>
      <w:r w:rsidR="001277D5" w:rsidRPr="00491C90">
        <w:rPr>
          <w:lang w:val="en-US"/>
        </w:rPr>
        <w:t>s</w:t>
      </w:r>
      <w:r>
        <w:rPr>
          <w:lang w:val="en-US"/>
        </w:rPr>
        <w:t>e</w:t>
      </w:r>
      <w:r w:rsidR="001277D5" w:rsidRPr="00491C90">
        <w:rPr>
          <w:lang w:val="en-US"/>
        </w:rPr>
        <w:t>rv</w:t>
      </w:r>
      <w:r>
        <w:rPr>
          <w:lang w:val="en-US"/>
        </w:rPr>
        <w:t>a</w:t>
      </w:r>
      <w:r w:rsidR="001277D5" w:rsidRPr="00491C90">
        <w:rPr>
          <w:lang w:val="en-US"/>
        </w:rPr>
        <w:t>t</w:t>
      </w:r>
      <w:r>
        <w:rPr>
          <w:lang w:val="en-US"/>
        </w:rPr>
        <w:t>io</w:t>
      </w:r>
      <w:r w:rsidR="001277D5" w:rsidRPr="00491C90">
        <w:rPr>
          <w:lang w:val="en-US"/>
        </w:rPr>
        <w:t>n</w:t>
      </w:r>
      <w:r>
        <w:rPr>
          <w:lang w:val="en-US"/>
        </w:rPr>
        <w:t>i</w:t>
      </w:r>
      <w:r w:rsidR="001277D5" w:rsidRPr="00491C90">
        <w:rPr>
          <w:lang w:val="en-US"/>
        </w:rPr>
        <w:t>sm w</w:t>
      </w:r>
      <w:r>
        <w:rPr>
          <w:lang w:val="en-US"/>
        </w:rPr>
        <w:t>a</w:t>
      </w:r>
      <w:r w:rsidR="001277D5" w:rsidRPr="00491C90">
        <w:rPr>
          <w:lang w:val="en-US"/>
        </w:rPr>
        <w:t xml:space="preserve">s </w:t>
      </w:r>
      <w:r>
        <w:rPr>
          <w:lang w:val="en-US"/>
        </w:rPr>
        <w:t>a</w:t>
      </w:r>
      <w:r w:rsidR="001277D5" w:rsidRPr="00491C90">
        <w:rPr>
          <w:lang w:val="en-US"/>
        </w:rPr>
        <w:t>t l</w:t>
      </w:r>
      <w:r>
        <w:rPr>
          <w:lang w:val="en-US"/>
        </w:rPr>
        <w:t>ea</w:t>
      </w:r>
      <w:r w:rsidR="001277D5" w:rsidRPr="00491C90">
        <w:rPr>
          <w:lang w:val="en-US"/>
        </w:rPr>
        <w:t xml:space="preserve">st </w:t>
      </w:r>
      <w:r>
        <w:rPr>
          <w:lang w:val="en-US"/>
        </w:rPr>
        <w:t>a</w:t>
      </w:r>
      <w:r w:rsidR="001277D5" w:rsidRPr="00491C90">
        <w:rPr>
          <w:lang w:val="en-US"/>
        </w:rPr>
        <w:t>s s</w:t>
      </w:r>
      <w:r>
        <w:rPr>
          <w:lang w:val="en-US"/>
        </w:rPr>
        <w:t>i</w:t>
      </w:r>
      <w:r w:rsidR="001277D5" w:rsidRPr="00491C90">
        <w:rPr>
          <w:lang w:val="en-US"/>
        </w:rPr>
        <w:t>gn</w:t>
      </w:r>
      <w:r>
        <w:rPr>
          <w:lang w:val="en-US"/>
        </w:rPr>
        <w:t>i</w:t>
      </w:r>
      <w:r w:rsidR="001277D5" w:rsidRPr="00491C90">
        <w:rPr>
          <w:lang w:val="en-US"/>
        </w:rPr>
        <w:t>f</w:t>
      </w:r>
      <w:r>
        <w:rPr>
          <w:lang w:val="en-US"/>
        </w:rPr>
        <w:t>i</w:t>
      </w:r>
      <w:r w:rsidR="001277D5" w:rsidRPr="00491C90">
        <w:rPr>
          <w:lang w:val="en-US"/>
        </w:rPr>
        <w:t>c</w:t>
      </w:r>
      <w:r>
        <w:rPr>
          <w:lang w:val="en-US"/>
        </w:rPr>
        <w:t>a</w:t>
      </w:r>
      <w:r w:rsidR="001277D5" w:rsidRPr="00491C90">
        <w:rPr>
          <w:lang w:val="en-US"/>
        </w:rPr>
        <w:t xml:space="preserve">nt </w:t>
      </w:r>
      <w:r>
        <w:rPr>
          <w:lang w:val="en-US"/>
        </w:rPr>
        <w:t>a</w:t>
      </w:r>
      <w:r w:rsidR="001277D5" w:rsidRPr="00491C90">
        <w:rPr>
          <w:lang w:val="en-US"/>
        </w:rPr>
        <w:t>s th</w:t>
      </w:r>
      <w:r>
        <w:rPr>
          <w:lang w:val="en-US"/>
        </w:rPr>
        <w:t>e</w:t>
      </w:r>
      <w:r w:rsidR="001277D5" w:rsidRPr="00491C90">
        <w:rPr>
          <w:lang w:val="en-US"/>
        </w:rPr>
        <w:t xml:space="preserve"> </w:t>
      </w:r>
      <w:r>
        <w:rPr>
          <w:lang w:val="en-US"/>
        </w:rPr>
        <w:t>u</w:t>
      </w:r>
      <w:r w:rsidR="001277D5" w:rsidRPr="00491C90">
        <w:rPr>
          <w:lang w:val="en-US"/>
        </w:rPr>
        <w:t>s</w:t>
      </w:r>
      <w:r>
        <w:rPr>
          <w:lang w:val="en-US"/>
        </w:rPr>
        <w:t>e</w:t>
      </w:r>
      <w:r w:rsidR="001277D5" w:rsidRPr="00491C90">
        <w:rPr>
          <w:lang w:val="en-US"/>
        </w:rPr>
        <w:t xml:space="preserve">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sh</w:t>
      </w:r>
      <w:r w:rsidR="00491C90" w:rsidRPr="00491C90">
        <w:rPr>
          <w:lang w:val="en-US"/>
        </w:rPr>
        <w:t xml:space="preserve">. </w:t>
      </w:r>
      <w:r w:rsidR="001277D5" w:rsidRPr="00491C90">
        <w:rPr>
          <w:lang w:val="en-US"/>
        </w:rPr>
        <w:t>Th</w:t>
      </w:r>
      <w:r>
        <w:rPr>
          <w:lang w:val="en-US"/>
        </w:rPr>
        <w:t>e</w:t>
      </w:r>
      <w:r w:rsidR="001277D5" w:rsidRPr="00491C90">
        <w:rPr>
          <w:lang w:val="en-US"/>
        </w:rPr>
        <w:t xml:space="preserve"> spr</w:t>
      </w:r>
      <w:r>
        <w:rPr>
          <w:lang w:val="en-US"/>
        </w:rPr>
        <w:t>ea</w:t>
      </w:r>
      <w:r w:rsidR="001277D5" w:rsidRPr="00491C90">
        <w:rPr>
          <w:lang w:val="en-US"/>
        </w:rPr>
        <w:t xml:space="preserve">d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sh h</w:t>
      </w:r>
      <w:r>
        <w:rPr>
          <w:lang w:val="en-US"/>
        </w:rPr>
        <w:t>a</w:t>
      </w:r>
      <w:r w:rsidR="001277D5" w:rsidRPr="00491C90">
        <w:rPr>
          <w:lang w:val="en-US"/>
        </w:rPr>
        <w:t>s b</w:t>
      </w:r>
      <w:r>
        <w:rPr>
          <w:lang w:val="en-US"/>
        </w:rPr>
        <w:t>ee</w:t>
      </w:r>
      <w:r w:rsidR="001277D5" w:rsidRPr="00491C90">
        <w:rPr>
          <w:lang w:val="en-US"/>
        </w:rPr>
        <w:t>n dr</w:t>
      </w:r>
      <w:r>
        <w:rPr>
          <w:lang w:val="en-US"/>
        </w:rPr>
        <w:t>i</w:t>
      </w:r>
      <w:r w:rsidR="001277D5" w:rsidRPr="00491C90">
        <w:rPr>
          <w:lang w:val="en-US"/>
        </w:rPr>
        <w:t>v</w:t>
      </w:r>
      <w:r>
        <w:rPr>
          <w:lang w:val="en-US"/>
        </w:rPr>
        <w:t>e</w:t>
      </w:r>
      <w:r w:rsidR="001277D5" w:rsidRPr="00491C90">
        <w:rPr>
          <w:lang w:val="en-US"/>
        </w:rPr>
        <w:t>n by p</w:t>
      </w:r>
      <w:r>
        <w:rPr>
          <w:lang w:val="en-US"/>
        </w:rPr>
        <w:t>o</w:t>
      </w:r>
      <w:r w:rsidR="001277D5" w:rsidRPr="00491C90">
        <w:rPr>
          <w:lang w:val="en-US"/>
        </w:rPr>
        <w:t>stw</w:t>
      </w:r>
      <w:r>
        <w:rPr>
          <w:lang w:val="en-US"/>
        </w:rPr>
        <w:t>a</w:t>
      </w:r>
      <w:r w:rsidR="001277D5" w:rsidRPr="00491C90">
        <w:rPr>
          <w:lang w:val="en-US"/>
        </w:rPr>
        <w:t>r ch</w:t>
      </w:r>
      <w:r>
        <w:rPr>
          <w:lang w:val="en-US"/>
        </w:rPr>
        <w:t>a</w:t>
      </w:r>
      <w:r w:rsidR="001277D5" w:rsidRPr="00491C90">
        <w:rPr>
          <w:lang w:val="en-US"/>
        </w:rPr>
        <w:t>ng</w:t>
      </w:r>
      <w:r>
        <w:rPr>
          <w:lang w:val="en-US"/>
        </w:rPr>
        <w:t>e</w:t>
      </w:r>
      <w:r w:rsidR="001277D5" w:rsidRPr="00491C90">
        <w:rPr>
          <w:lang w:val="en-US"/>
        </w:rPr>
        <w:t>s, th</w:t>
      </w:r>
      <w:r>
        <w:rPr>
          <w:lang w:val="en-US"/>
        </w:rPr>
        <w:t>e</w:t>
      </w:r>
      <w:r w:rsidR="001277D5" w:rsidRPr="00491C90">
        <w:rPr>
          <w:lang w:val="en-US"/>
        </w:rPr>
        <w:t xml:space="preserve"> r</w:t>
      </w:r>
      <w:r>
        <w:rPr>
          <w:lang w:val="en-US"/>
        </w:rPr>
        <w:t>i</w:t>
      </w:r>
      <w:r w:rsidR="001277D5" w:rsidRPr="00491C90">
        <w:rPr>
          <w:lang w:val="en-US"/>
        </w:rPr>
        <w:t>s</w:t>
      </w:r>
      <w:r>
        <w:rPr>
          <w:lang w:val="en-US"/>
        </w:rPr>
        <w:t>e</w:t>
      </w:r>
      <w:r w:rsidR="001277D5" w:rsidRPr="00491C90">
        <w:rPr>
          <w:lang w:val="en-US"/>
        </w:rPr>
        <w:t xml:space="preserve"> </w:t>
      </w:r>
      <w:r>
        <w:rPr>
          <w:lang w:val="en-US"/>
        </w:rPr>
        <w:t>o</w:t>
      </w:r>
      <w:r w:rsidR="001277D5" w:rsidRPr="00491C90">
        <w:rPr>
          <w:lang w:val="en-US"/>
        </w:rPr>
        <w:t>f th</w:t>
      </w:r>
      <w:r>
        <w:rPr>
          <w:lang w:val="en-US"/>
        </w:rPr>
        <w:t>e</w:t>
      </w:r>
      <w:r w:rsidR="001277D5" w:rsidRPr="00491C90">
        <w:rPr>
          <w:lang w:val="en-US"/>
        </w:rPr>
        <w:t xml:space="preserve"> </w:t>
      </w:r>
      <w:r>
        <w:rPr>
          <w:lang w:val="en-US"/>
        </w:rPr>
        <w:t>U</w:t>
      </w:r>
      <w:r w:rsidR="001277D5" w:rsidRPr="00491C90">
        <w:rPr>
          <w:lang w:val="en-US"/>
        </w:rPr>
        <w:t>S, ch</w:t>
      </w:r>
      <w:r>
        <w:rPr>
          <w:lang w:val="en-US"/>
        </w:rPr>
        <w:t>a</w:t>
      </w:r>
      <w:r w:rsidR="001277D5" w:rsidRPr="00491C90">
        <w:rPr>
          <w:lang w:val="en-US"/>
        </w:rPr>
        <w:t>ng</w:t>
      </w:r>
      <w:r>
        <w:rPr>
          <w:lang w:val="en-US"/>
        </w:rPr>
        <w:t>i</w:t>
      </w:r>
      <w:r w:rsidR="001277D5" w:rsidRPr="00491C90">
        <w:rPr>
          <w:lang w:val="en-US"/>
        </w:rPr>
        <w:t xml:space="preserve">ng </w:t>
      </w:r>
      <w:r>
        <w:rPr>
          <w:lang w:val="en-US"/>
        </w:rPr>
        <w:t>e</w:t>
      </w:r>
      <w:r w:rsidR="001277D5" w:rsidRPr="00491C90">
        <w:rPr>
          <w:lang w:val="en-US"/>
        </w:rPr>
        <w:t>c</w:t>
      </w:r>
      <w:r>
        <w:rPr>
          <w:lang w:val="en-US"/>
        </w:rPr>
        <w:t>o</w:t>
      </w:r>
      <w:r w:rsidR="001277D5" w:rsidRPr="00491C90">
        <w:rPr>
          <w:lang w:val="en-US"/>
        </w:rPr>
        <w:t>n</w:t>
      </w:r>
      <w:r>
        <w:rPr>
          <w:lang w:val="en-US"/>
        </w:rPr>
        <w:t>o</w:t>
      </w:r>
      <w:r w:rsidR="001277D5" w:rsidRPr="00491C90">
        <w:rPr>
          <w:lang w:val="en-US"/>
        </w:rPr>
        <w:t>m</w:t>
      </w:r>
      <w:r>
        <w:rPr>
          <w:lang w:val="en-US"/>
        </w:rPr>
        <w:t>i</w:t>
      </w:r>
      <w:r w:rsidR="001277D5" w:rsidRPr="00491C90">
        <w:rPr>
          <w:lang w:val="en-US"/>
        </w:rPr>
        <w:t xml:space="preserve">c </w:t>
      </w:r>
      <w:r>
        <w:rPr>
          <w:lang w:val="en-US"/>
        </w:rPr>
        <w:t>a</w:t>
      </w:r>
      <w:r w:rsidR="001277D5" w:rsidRPr="00491C90">
        <w:rPr>
          <w:lang w:val="en-US"/>
        </w:rPr>
        <w:t>nd p</w:t>
      </w:r>
      <w:r>
        <w:rPr>
          <w:lang w:val="en-US"/>
        </w:rPr>
        <w:t>o</w:t>
      </w:r>
      <w:r w:rsidR="001277D5" w:rsidRPr="00491C90">
        <w:rPr>
          <w:lang w:val="en-US"/>
        </w:rPr>
        <w:t>l</w:t>
      </w:r>
      <w:r>
        <w:rPr>
          <w:lang w:val="en-US"/>
        </w:rPr>
        <w:t>i</w:t>
      </w:r>
      <w:r w:rsidR="001277D5" w:rsidRPr="00491C90">
        <w:rPr>
          <w:lang w:val="en-US"/>
        </w:rPr>
        <w:t>t</w:t>
      </w:r>
      <w:r>
        <w:rPr>
          <w:lang w:val="en-US"/>
        </w:rPr>
        <w:t>i</w:t>
      </w:r>
      <w:r w:rsidR="001277D5" w:rsidRPr="00491C90">
        <w:rPr>
          <w:lang w:val="en-US"/>
        </w:rPr>
        <w:t>c</w:t>
      </w:r>
      <w:r>
        <w:rPr>
          <w:lang w:val="en-US"/>
        </w:rPr>
        <w:t>a</w:t>
      </w:r>
      <w:r w:rsidR="001277D5" w:rsidRPr="00491C90">
        <w:rPr>
          <w:lang w:val="en-US"/>
        </w:rPr>
        <w:t>l c</w:t>
      </w:r>
      <w:r>
        <w:rPr>
          <w:lang w:val="en-US"/>
        </w:rPr>
        <w:t>o</w:t>
      </w:r>
      <w:r w:rsidR="001277D5" w:rsidRPr="00491C90">
        <w:rPr>
          <w:lang w:val="en-US"/>
        </w:rPr>
        <w:t>nd</w:t>
      </w:r>
      <w:r>
        <w:rPr>
          <w:lang w:val="en-US"/>
        </w:rPr>
        <w:t>i</w:t>
      </w:r>
      <w:r w:rsidR="001277D5" w:rsidRPr="00491C90">
        <w:rPr>
          <w:lang w:val="en-US"/>
        </w:rPr>
        <w:t>t</w:t>
      </w:r>
      <w:r>
        <w:rPr>
          <w:lang w:val="en-US"/>
        </w:rPr>
        <w:t>io</w:t>
      </w:r>
      <w:r w:rsidR="001277D5" w:rsidRPr="00491C90">
        <w:rPr>
          <w:lang w:val="en-US"/>
        </w:rPr>
        <w:t xml:space="preserve">ns </w:t>
      </w:r>
      <w:r>
        <w:rPr>
          <w:lang w:val="en-US"/>
        </w:rPr>
        <w:t>a</w:t>
      </w:r>
      <w:r w:rsidR="001277D5" w:rsidRPr="00491C90">
        <w:rPr>
          <w:lang w:val="en-US"/>
        </w:rPr>
        <w:t>nd s</w:t>
      </w:r>
      <w:r>
        <w:rPr>
          <w:lang w:val="en-US"/>
        </w:rPr>
        <w:t>o</w:t>
      </w:r>
      <w:r w:rsidR="001277D5" w:rsidRPr="00491C90">
        <w:rPr>
          <w:lang w:val="en-US"/>
        </w:rPr>
        <w:t xml:space="preserve"> f</w:t>
      </w:r>
      <w:r>
        <w:rPr>
          <w:lang w:val="en-US"/>
        </w:rPr>
        <w:t>o</w:t>
      </w:r>
      <w:r w:rsidR="001277D5" w:rsidRPr="00491C90">
        <w:rPr>
          <w:lang w:val="en-US"/>
        </w:rPr>
        <w:t>rth</w:t>
      </w:r>
      <w:r w:rsidR="00491C90" w:rsidRPr="00491C90">
        <w:rPr>
          <w:lang w:val="en-US"/>
        </w:rPr>
        <w:t xml:space="preserve">. </w:t>
      </w:r>
      <w:r>
        <w:rPr>
          <w:lang w:val="en-US"/>
        </w:rPr>
        <w:t>O</w:t>
      </w:r>
      <w:r w:rsidR="001277D5" w:rsidRPr="00491C90">
        <w:rPr>
          <w:lang w:val="en-US"/>
        </w:rPr>
        <w:t>n</w:t>
      </w:r>
      <w:r>
        <w:rPr>
          <w:lang w:val="en-US"/>
        </w:rPr>
        <w:t>e</w:t>
      </w:r>
      <w:r w:rsidR="001277D5" w:rsidRPr="00491C90">
        <w:rPr>
          <w:lang w:val="en-US"/>
        </w:rPr>
        <w:t xml:space="preserve"> </w:t>
      </w:r>
      <w:r>
        <w:rPr>
          <w:lang w:val="en-US"/>
        </w:rPr>
        <w:t>o</w:t>
      </w:r>
      <w:r w:rsidR="001277D5" w:rsidRPr="00491C90">
        <w:rPr>
          <w:lang w:val="en-US"/>
        </w:rPr>
        <w:t>f th</w:t>
      </w:r>
      <w:r>
        <w:rPr>
          <w:lang w:val="en-US"/>
        </w:rPr>
        <w:t>e</w:t>
      </w:r>
      <w:r w:rsidR="001277D5" w:rsidRPr="00491C90">
        <w:rPr>
          <w:lang w:val="en-US"/>
        </w:rPr>
        <w:t xml:space="preserve"> </w:t>
      </w:r>
      <w:r>
        <w:rPr>
          <w:lang w:val="en-US"/>
        </w:rPr>
        <w:t>o</w:t>
      </w:r>
      <w:r w:rsidR="001277D5" w:rsidRPr="00491C90">
        <w:rPr>
          <w:lang w:val="en-US"/>
        </w:rPr>
        <w:t>th</w:t>
      </w:r>
      <w:r>
        <w:rPr>
          <w:lang w:val="en-US"/>
        </w:rPr>
        <w:t>e</w:t>
      </w:r>
      <w:r w:rsidR="001277D5" w:rsidRPr="00491C90">
        <w:rPr>
          <w:lang w:val="en-US"/>
        </w:rPr>
        <w:t xml:space="preserve">r </w:t>
      </w:r>
      <w:r>
        <w:rPr>
          <w:lang w:val="en-US"/>
        </w:rPr>
        <w:t>e</w:t>
      </w:r>
      <w:r w:rsidR="001277D5" w:rsidRPr="00491C90">
        <w:rPr>
          <w:lang w:val="en-US"/>
        </w:rPr>
        <w:t>ff</w:t>
      </w:r>
      <w:r>
        <w:rPr>
          <w:lang w:val="en-US"/>
        </w:rPr>
        <w:t>e</w:t>
      </w:r>
      <w:r w:rsidR="001277D5" w:rsidRPr="00491C90">
        <w:rPr>
          <w:lang w:val="en-US"/>
        </w:rPr>
        <w:t xml:space="preserve">cts </w:t>
      </w:r>
      <w:r>
        <w:rPr>
          <w:lang w:val="en-US"/>
        </w:rPr>
        <w:t>o</w:t>
      </w:r>
      <w:r w:rsidR="001277D5" w:rsidRPr="00491C90">
        <w:rPr>
          <w:lang w:val="en-US"/>
        </w:rPr>
        <w:t>f c</w:t>
      </w:r>
      <w:r>
        <w:rPr>
          <w:lang w:val="en-US"/>
        </w:rPr>
        <w:t>o</w:t>
      </w:r>
      <w:r w:rsidR="001277D5" w:rsidRPr="00491C90">
        <w:rPr>
          <w:lang w:val="en-US"/>
        </w:rPr>
        <w:t>nt</w:t>
      </w:r>
      <w:r>
        <w:rPr>
          <w:lang w:val="en-US"/>
        </w:rPr>
        <w:t>i</w:t>
      </w:r>
      <w:r w:rsidR="001277D5" w:rsidRPr="00491C90">
        <w:rPr>
          <w:lang w:val="en-US"/>
        </w:rPr>
        <w:t>n</w:t>
      </w:r>
      <w:r>
        <w:rPr>
          <w:lang w:val="en-US"/>
        </w:rPr>
        <w:t>ui</w:t>
      </w:r>
      <w:r w:rsidR="001277D5" w:rsidRPr="00491C90">
        <w:rPr>
          <w:lang w:val="en-US"/>
        </w:rPr>
        <w:t>ng c</w:t>
      </w:r>
      <w:r>
        <w:rPr>
          <w:lang w:val="en-US"/>
        </w:rPr>
        <w:t>o</w:t>
      </w:r>
      <w:r w:rsidR="001277D5" w:rsidRPr="00491C90">
        <w:rPr>
          <w:lang w:val="en-US"/>
        </w:rPr>
        <w:t>l</w:t>
      </w:r>
      <w:r>
        <w:rPr>
          <w:lang w:val="en-US"/>
        </w:rPr>
        <w:t>o</w:t>
      </w:r>
      <w:r w:rsidR="001277D5" w:rsidRPr="00491C90">
        <w:rPr>
          <w:lang w:val="en-US"/>
        </w:rPr>
        <w:t>n</w:t>
      </w:r>
      <w:r>
        <w:rPr>
          <w:lang w:val="en-US"/>
        </w:rPr>
        <w:t>ia</w:t>
      </w:r>
      <w:r w:rsidR="001277D5" w:rsidRPr="00491C90">
        <w:rPr>
          <w:lang w:val="en-US"/>
        </w:rPr>
        <w:t>l r</w:t>
      </w:r>
      <w:r>
        <w:rPr>
          <w:lang w:val="en-US"/>
        </w:rPr>
        <w:t>e</w:t>
      </w:r>
      <w:r w:rsidR="001277D5" w:rsidRPr="00491C90">
        <w:rPr>
          <w:lang w:val="en-US"/>
        </w:rPr>
        <w:t>l</w:t>
      </w:r>
      <w:r>
        <w:rPr>
          <w:lang w:val="en-US"/>
        </w:rPr>
        <w:t>a</w:t>
      </w:r>
      <w:r w:rsidR="001277D5" w:rsidRPr="00491C90">
        <w:rPr>
          <w:lang w:val="en-US"/>
        </w:rPr>
        <w:t>t</w:t>
      </w:r>
      <w:r>
        <w:rPr>
          <w:lang w:val="en-US"/>
        </w:rPr>
        <w:t>io</w:t>
      </w:r>
      <w:r w:rsidR="001277D5" w:rsidRPr="00491C90">
        <w:rPr>
          <w:lang w:val="en-US"/>
        </w:rPr>
        <w:t xml:space="preserve">ns </w:t>
      </w:r>
      <w:r>
        <w:rPr>
          <w:lang w:val="en-US"/>
        </w:rPr>
        <w:t>i</w:t>
      </w:r>
      <w:r w:rsidR="001277D5" w:rsidRPr="00491C90">
        <w:rPr>
          <w:lang w:val="en-US"/>
        </w:rPr>
        <w:t>s th</w:t>
      </w:r>
      <w:r>
        <w:rPr>
          <w:lang w:val="en-US"/>
        </w:rPr>
        <w:t>e</w:t>
      </w:r>
      <w:r w:rsidR="001277D5" w:rsidRPr="00491C90">
        <w:rPr>
          <w:lang w:val="en-US"/>
        </w:rPr>
        <w:t xml:space="preserve"> c</w:t>
      </w:r>
      <w:r>
        <w:rPr>
          <w:lang w:val="en-US"/>
        </w:rPr>
        <w:t>o</w:t>
      </w:r>
      <w:r w:rsidR="001277D5" w:rsidRPr="00491C90">
        <w:rPr>
          <w:lang w:val="en-US"/>
        </w:rPr>
        <w:t>nstr</w:t>
      </w:r>
      <w:r>
        <w:rPr>
          <w:lang w:val="en-US"/>
        </w:rPr>
        <w:t>u</w:t>
      </w:r>
      <w:r w:rsidR="001277D5" w:rsidRPr="00491C90">
        <w:rPr>
          <w:lang w:val="en-US"/>
        </w:rPr>
        <w:t>ct</w:t>
      </w:r>
      <w:r>
        <w:rPr>
          <w:lang w:val="en-US"/>
        </w:rPr>
        <w:t>io</w:t>
      </w:r>
      <w:r w:rsidR="001277D5" w:rsidRPr="00491C90">
        <w:rPr>
          <w:lang w:val="en-US"/>
        </w:rPr>
        <w:t xml:space="preserve">n </w:t>
      </w:r>
      <w:r>
        <w:rPr>
          <w:lang w:val="en-US"/>
        </w:rPr>
        <w:t>a</w:t>
      </w:r>
      <w:r w:rsidR="001277D5" w:rsidRPr="00491C90">
        <w:rPr>
          <w:lang w:val="en-US"/>
        </w:rPr>
        <w:t>nd m</w:t>
      </w:r>
      <w:r>
        <w:rPr>
          <w:lang w:val="en-US"/>
        </w:rPr>
        <w:t>ai</w:t>
      </w:r>
      <w:r w:rsidR="001277D5" w:rsidRPr="00491C90">
        <w:rPr>
          <w:lang w:val="en-US"/>
        </w:rPr>
        <w:t>nt</w:t>
      </w:r>
      <w:r>
        <w:rPr>
          <w:lang w:val="en-US"/>
        </w:rPr>
        <w:t>e</w:t>
      </w:r>
      <w:r w:rsidR="001277D5" w:rsidRPr="00491C90">
        <w:rPr>
          <w:lang w:val="en-US"/>
        </w:rPr>
        <w:t>n</w:t>
      </w:r>
      <w:r>
        <w:rPr>
          <w:lang w:val="en-US"/>
        </w:rPr>
        <w:t>a</w:t>
      </w:r>
      <w:r w:rsidR="001277D5" w:rsidRPr="00491C90">
        <w:rPr>
          <w:lang w:val="en-US"/>
        </w:rPr>
        <w:t>nc</w:t>
      </w:r>
      <w:r>
        <w:rPr>
          <w:lang w:val="en-US"/>
        </w:rPr>
        <w:t>e</w:t>
      </w:r>
      <w:r w:rsidR="001277D5" w:rsidRPr="00491C90">
        <w:rPr>
          <w:lang w:val="en-US"/>
        </w:rPr>
        <w:t xml:space="preserve"> </w:t>
      </w:r>
      <w:r>
        <w:rPr>
          <w:lang w:val="en-US"/>
        </w:rPr>
        <w:t>o</w:t>
      </w:r>
      <w:r w:rsidR="001277D5" w:rsidRPr="00491C90">
        <w:rPr>
          <w:lang w:val="en-US"/>
        </w:rPr>
        <w:t>f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s, wh</w:t>
      </w:r>
      <w:r>
        <w:rPr>
          <w:lang w:val="en-US"/>
        </w:rPr>
        <w:t>a</w:t>
      </w:r>
      <w:r w:rsidR="001277D5" w:rsidRPr="00491C90">
        <w:rPr>
          <w:lang w:val="en-US"/>
        </w:rPr>
        <w:t>t M</w:t>
      </w:r>
      <w:r>
        <w:rPr>
          <w:lang w:val="en-US"/>
        </w:rPr>
        <w:t>a</w:t>
      </w:r>
      <w:r w:rsidR="001277D5" w:rsidRPr="00491C90">
        <w:rPr>
          <w:lang w:val="en-US"/>
        </w:rPr>
        <w:t>k</w:t>
      </w:r>
      <w:r>
        <w:rPr>
          <w:lang w:val="en-US"/>
        </w:rPr>
        <w:t>o</w:t>
      </w:r>
      <w:r w:rsidR="001277D5" w:rsidRPr="00491C90">
        <w:rPr>
          <w:lang w:val="en-US"/>
        </w:rPr>
        <w:t>n</w:t>
      </w:r>
      <w:r>
        <w:rPr>
          <w:lang w:val="en-US"/>
        </w:rPr>
        <w:t>i</w:t>
      </w:r>
      <w:r w:rsidR="001277D5" w:rsidRPr="00491C90">
        <w:rPr>
          <w:lang w:val="en-US"/>
        </w:rPr>
        <w:t xml:space="preserve"> </w:t>
      </w:r>
      <w:r>
        <w:rPr>
          <w:lang w:val="en-US"/>
        </w:rPr>
        <w:t>a</w:t>
      </w:r>
      <w:r w:rsidR="001277D5" w:rsidRPr="00491C90">
        <w:rPr>
          <w:lang w:val="en-US"/>
        </w:rPr>
        <w:t xml:space="preserve">nd </w:t>
      </w:r>
      <w:r>
        <w:rPr>
          <w:lang w:val="en-US"/>
        </w:rPr>
        <w:t>I</w:t>
      </w:r>
      <w:r w:rsidR="00491C90" w:rsidRPr="00491C90">
        <w:rPr>
          <w:lang w:val="en-US"/>
        </w:rPr>
        <w:t xml:space="preserve"> (</w:t>
      </w:r>
      <w:r w:rsidR="001277D5" w:rsidRPr="00491C90">
        <w:rPr>
          <w:lang w:val="en-US"/>
        </w:rPr>
        <w:t>M</w:t>
      </w:r>
      <w:r>
        <w:rPr>
          <w:lang w:val="en-US"/>
        </w:rPr>
        <w:t>a</w:t>
      </w:r>
      <w:r w:rsidR="001277D5" w:rsidRPr="00491C90">
        <w:rPr>
          <w:lang w:val="en-US"/>
        </w:rPr>
        <w:t>k</w:t>
      </w:r>
      <w:r>
        <w:rPr>
          <w:lang w:val="en-US"/>
        </w:rPr>
        <w:t>o</w:t>
      </w:r>
      <w:r w:rsidR="001277D5" w:rsidRPr="00491C90">
        <w:rPr>
          <w:lang w:val="en-US"/>
        </w:rPr>
        <w:t>n</w:t>
      </w:r>
      <w:r>
        <w:rPr>
          <w:lang w:val="en-US"/>
        </w:rPr>
        <w:t>i</w:t>
      </w:r>
      <w:r w:rsidR="001277D5" w:rsidRPr="00491C90">
        <w:rPr>
          <w:lang w:val="en-US"/>
        </w:rPr>
        <w:t xml:space="preserve"> </w:t>
      </w:r>
      <w:r>
        <w:rPr>
          <w:lang w:val="en-US"/>
        </w:rPr>
        <w:t>a</w:t>
      </w:r>
      <w:r w:rsidR="001277D5" w:rsidRPr="00491C90">
        <w:rPr>
          <w:lang w:val="en-US"/>
        </w:rPr>
        <w:t>nd P</w:t>
      </w:r>
      <w:r>
        <w:rPr>
          <w:lang w:val="en-US"/>
        </w:rPr>
        <w:t>e</w:t>
      </w:r>
      <w:r w:rsidR="001277D5" w:rsidRPr="00491C90">
        <w:rPr>
          <w:lang w:val="en-US"/>
        </w:rPr>
        <w:t>nnyc</w:t>
      </w:r>
      <w:r>
        <w:rPr>
          <w:lang w:val="en-US"/>
        </w:rPr>
        <w:t>oo</w:t>
      </w:r>
      <w:r w:rsidR="001277D5" w:rsidRPr="00491C90">
        <w:rPr>
          <w:lang w:val="en-US"/>
        </w:rPr>
        <w:t xml:space="preserve">k, </w:t>
      </w:r>
      <w:r>
        <w:rPr>
          <w:lang w:val="en-US"/>
        </w:rPr>
        <w:t>i</w:t>
      </w:r>
      <w:r w:rsidR="001277D5" w:rsidRPr="00491C90">
        <w:rPr>
          <w:lang w:val="en-US"/>
        </w:rPr>
        <w:t>n pr</w:t>
      </w:r>
      <w:r>
        <w:rPr>
          <w:lang w:val="en-US"/>
        </w:rPr>
        <w:t>e</w:t>
      </w:r>
      <w:r w:rsidR="001277D5" w:rsidRPr="00491C90">
        <w:rPr>
          <w:lang w:val="en-US"/>
        </w:rPr>
        <w:t>ss</w:t>
      </w:r>
      <w:r w:rsidR="00491C90" w:rsidRPr="00491C90">
        <w:rPr>
          <w:lang w:val="en-US"/>
        </w:rPr>
        <w:t>),</w:t>
      </w:r>
      <w:r w:rsidR="001277D5" w:rsidRPr="00491C90">
        <w:rPr>
          <w:lang w:val="en-US"/>
        </w:rPr>
        <w:t xml:space="preserve"> f</w:t>
      </w:r>
      <w:r>
        <w:rPr>
          <w:lang w:val="en-US"/>
        </w:rPr>
        <w:t>o</w:t>
      </w:r>
      <w:r w:rsidR="001277D5" w:rsidRPr="00491C90">
        <w:rPr>
          <w:lang w:val="en-US"/>
        </w:rPr>
        <w:t>ll</w:t>
      </w:r>
      <w:r>
        <w:rPr>
          <w:lang w:val="en-US"/>
        </w:rPr>
        <w:t>o</w:t>
      </w:r>
      <w:r w:rsidR="001277D5" w:rsidRPr="00491C90">
        <w:rPr>
          <w:lang w:val="en-US"/>
        </w:rPr>
        <w:t>w</w:t>
      </w:r>
      <w:r>
        <w:rPr>
          <w:lang w:val="en-US"/>
        </w:rPr>
        <w:t>i</w:t>
      </w:r>
      <w:r w:rsidR="001277D5" w:rsidRPr="00491C90">
        <w:rPr>
          <w:lang w:val="en-US"/>
        </w:rPr>
        <w:t>ng F</w:t>
      </w:r>
      <w:r>
        <w:rPr>
          <w:lang w:val="en-US"/>
        </w:rPr>
        <w:t>ou</w:t>
      </w:r>
      <w:r w:rsidR="001277D5" w:rsidRPr="00491C90">
        <w:rPr>
          <w:lang w:val="en-US"/>
        </w:rPr>
        <w:t>c</w:t>
      </w:r>
      <w:r>
        <w:rPr>
          <w:lang w:val="en-US"/>
        </w:rPr>
        <w:t>au</w:t>
      </w:r>
      <w:r w:rsidR="001277D5" w:rsidRPr="00491C90">
        <w:rPr>
          <w:lang w:val="en-US"/>
        </w:rPr>
        <w:t>lt, h</w:t>
      </w:r>
      <w:r>
        <w:rPr>
          <w:lang w:val="en-US"/>
        </w:rPr>
        <w:t>a</w:t>
      </w:r>
      <w:r w:rsidR="001277D5" w:rsidRPr="00491C90">
        <w:rPr>
          <w:lang w:val="en-US"/>
        </w:rPr>
        <w:t>v</w:t>
      </w:r>
      <w:r>
        <w:rPr>
          <w:lang w:val="en-US"/>
        </w:rPr>
        <w:t>e</w:t>
      </w:r>
      <w:r w:rsidR="001277D5" w:rsidRPr="00491C90">
        <w:rPr>
          <w:lang w:val="en-US"/>
        </w:rPr>
        <w:t xml:space="preserve"> c</w:t>
      </w:r>
      <w:r>
        <w:rPr>
          <w:lang w:val="en-US"/>
        </w:rPr>
        <w:t>a</w:t>
      </w:r>
      <w:r w:rsidR="001277D5" w:rsidRPr="00491C90">
        <w:rPr>
          <w:lang w:val="en-US"/>
        </w:rPr>
        <w:t>ll</w:t>
      </w:r>
      <w:r>
        <w:rPr>
          <w:lang w:val="en-US"/>
        </w:rPr>
        <w:t>e</w:t>
      </w:r>
      <w:r w:rsidR="001277D5" w:rsidRPr="00491C90">
        <w:rPr>
          <w:lang w:val="en-US"/>
        </w:rPr>
        <w:t>d th</w:t>
      </w:r>
      <w:r>
        <w:rPr>
          <w:lang w:val="en-US"/>
        </w:rPr>
        <w:t>e</w:t>
      </w:r>
      <w:r w:rsidR="001277D5" w:rsidRPr="00491C90">
        <w:rPr>
          <w:lang w:val="en-US"/>
        </w:rPr>
        <w:t xml:space="preserve">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 </w:t>
      </w:r>
      <w:r>
        <w:rPr>
          <w:lang w:val="en-US"/>
        </w:rPr>
        <w:t>e</w:t>
      </w:r>
      <w:r w:rsidR="001277D5" w:rsidRPr="00491C90">
        <w:rPr>
          <w:lang w:val="en-US"/>
        </w:rPr>
        <w:t>ff</w:t>
      </w:r>
      <w:r>
        <w:rPr>
          <w:lang w:val="en-US"/>
        </w:rPr>
        <w:t>e</w:t>
      </w:r>
      <w:r w:rsidR="001277D5" w:rsidRPr="00491C90">
        <w:rPr>
          <w:lang w:val="en-US"/>
        </w:rPr>
        <w:t xml:space="preserve">cts’ </w:t>
      </w:r>
      <w:r>
        <w:rPr>
          <w:lang w:val="en-US"/>
        </w:rPr>
        <w:t>o</w:t>
      </w:r>
      <w:r w:rsidR="001277D5" w:rsidRPr="00491C90">
        <w:rPr>
          <w:lang w:val="en-US"/>
        </w:rPr>
        <w:t>f m</w:t>
      </w:r>
      <w:r>
        <w:rPr>
          <w:lang w:val="en-US"/>
        </w:rPr>
        <w:t>i</w:t>
      </w:r>
      <w:r w:rsidR="001277D5" w:rsidRPr="00491C90">
        <w:rPr>
          <w:lang w:val="en-US"/>
        </w:rPr>
        <w:t>ss</w:t>
      </w:r>
      <w:r>
        <w:rPr>
          <w:lang w:val="en-US"/>
        </w:rPr>
        <w:t>io</w:t>
      </w:r>
      <w:r w:rsidR="001277D5" w:rsidRPr="00491C90">
        <w:rPr>
          <w:lang w:val="en-US"/>
        </w:rPr>
        <w:t>n</w:t>
      </w:r>
      <w:r>
        <w:rPr>
          <w:lang w:val="en-US"/>
        </w:rPr>
        <w:t>a</w:t>
      </w:r>
      <w:r w:rsidR="001277D5" w:rsidRPr="00491C90">
        <w:rPr>
          <w:lang w:val="en-US"/>
        </w:rPr>
        <w:t xml:space="preserve">ry </w:t>
      </w:r>
      <w:r>
        <w:rPr>
          <w:lang w:val="en-US"/>
        </w:rPr>
        <w:t>a</w:t>
      </w:r>
      <w:r w:rsidR="001277D5" w:rsidRPr="00491C90">
        <w:rPr>
          <w:lang w:val="en-US"/>
        </w:rPr>
        <w:t>nd c</w:t>
      </w:r>
      <w:r>
        <w:rPr>
          <w:lang w:val="en-US"/>
        </w:rPr>
        <w:t>o</w:t>
      </w:r>
      <w:r w:rsidR="001277D5" w:rsidRPr="00491C90">
        <w:rPr>
          <w:lang w:val="en-US"/>
        </w:rPr>
        <w:t>l</w:t>
      </w:r>
      <w:r>
        <w:rPr>
          <w:lang w:val="en-US"/>
        </w:rPr>
        <w:t>o</w:t>
      </w:r>
      <w:r w:rsidR="001277D5" w:rsidRPr="00491C90">
        <w:rPr>
          <w:lang w:val="en-US"/>
        </w:rPr>
        <w:t>n</w:t>
      </w:r>
      <w:r>
        <w:rPr>
          <w:lang w:val="en-US"/>
        </w:rPr>
        <w:t>ia</w:t>
      </w:r>
      <w:r w:rsidR="001277D5" w:rsidRPr="00491C90">
        <w:rPr>
          <w:lang w:val="en-US"/>
        </w:rPr>
        <w:t xml:space="preserve">l </w:t>
      </w:r>
      <w:r>
        <w:rPr>
          <w:lang w:val="en-US"/>
        </w:rPr>
        <w:t>a</w:t>
      </w:r>
      <w:r w:rsidR="001277D5" w:rsidRPr="00491C90">
        <w:rPr>
          <w:lang w:val="en-US"/>
        </w:rPr>
        <w:t>ct</w:t>
      </w:r>
      <w:r>
        <w:rPr>
          <w:lang w:val="en-US"/>
        </w:rPr>
        <w:t>i</w:t>
      </w:r>
      <w:r w:rsidR="001277D5" w:rsidRPr="00491C90">
        <w:rPr>
          <w:lang w:val="en-US"/>
        </w:rPr>
        <w:t>v</w:t>
      </w:r>
      <w:r>
        <w:rPr>
          <w:lang w:val="en-US"/>
        </w:rPr>
        <w:t>i</w:t>
      </w:r>
      <w:r w:rsidR="001277D5" w:rsidRPr="00491C90">
        <w:rPr>
          <w:lang w:val="en-US"/>
        </w:rPr>
        <w:t>ty</w:t>
      </w:r>
      <w:r w:rsidR="00491C90" w:rsidRPr="00491C90">
        <w:rPr>
          <w:lang w:val="en-US"/>
        </w:rPr>
        <w:t xml:space="preserve">. </w:t>
      </w:r>
      <w:r w:rsidR="001277D5" w:rsidRPr="00491C90">
        <w:rPr>
          <w:lang w:val="en-US"/>
        </w:rPr>
        <w:t>F</w:t>
      </w:r>
      <w:r>
        <w:rPr>
          <w:lang w:val="en-US"/>
        </w:rPr>
        <w:t>i</w:t>
      </w:r>
      <w:r w:rsidR="001277D5" w:rsidRPr="00491C90">
        <w:rPr>
          <w:lang w:val="en-US"/>
        </w:rPr>
        <w:t>n</w:t>
      </w:r>
      <w:r>
        <w:rPr>
          <w:lang w:val="en-US"/>
        </w:rPr>
        <w:t>a</w:t>
      </w:r>
      <w:r w:rsidR="001277D5" w:rsidRPr="00491C90">
        <w:rPr>
          <w:lang w:val="en-US"/>
        </w:rPr>
        <w:t xml:space="preserve">lly </w:t>
      </w:r>
      <w:r>
        <w:rPr>
          <w:lang w:val="en-US"/>
        </w:rPr>
        <w:t>I</w:t>
      </w:r>
      <w:r w:rsidR="001277D5" w:rsidRPr="00491C90">
        <w:rPr>
          <w:lang w:val="en-US"/>
        </w:rPr>
        <w:t xml:space="preserve"> w</w:t>
      </w:r>
      <w:r>
        <w:rPr>
          <w:lang w:val="en-US"/>
        </w:rPr>
        <w:t>i</w:t>
      </w:r>
      <w:r w:rsidR="001277D5" w:rsidRPr="00491C90">
        <w:rPr>
          <w:lang w:val="en-US"/>
        </w:rPr>
        <w:t>ll c</w:t>
      </w:r>
      <w:r>
        <w:rPr>
          <w:lang w:val="en-US"/>
        </w:rPr>
        <w:t>o</w:t>
      </w:r>
      <w:r w:rsidR="001277D5" w:rsidRPr="00491C90">
        <w:rPr>
          <w:lang w:val="en-US"/>
        </w:rPr>
        <w:t>ns</w:t>
      </w:r>
      <w:r>
        <w:rPr>
          <w:lang w:val="en-US"/>
        </w:rPr>
        <w:t>i</w:t>
      </w:r>
      <w:r w:rsidR="001277D5" w:rsidRPr="00491C90">
        <w:rPr>
          <w:lang w:val="en-US"/>
        </w:rPr>
        <w:t>d</w:t>
      </w:r>
      <w:r>
        <w:rPr>
          <w:lang w:val="en-US"/>
        </w:rPr>
        <w:t>e</w:t>
      </w:r>
      <w:r w:rsidR="001277D5" w:rsidRPr="00491C90">
        <w:rPr>
          <w:lang w:val="en-US"/>
        </w:rPr>
        <w:t>r v</w:t>
      </w:r>
      <w:r>
        <w:rPr>
          <w:lang w:val="en-US"/>
        </w:rPr>
        <w:t>a</w:t>
      </w:r>
      <w:r w:rsidR="001277D5" w:rsidRPr="00491C90">
        <w:rPr>
          <w:lang w:val="en-US"/>
        </w:rPr>
        <w:t>r</w:t>
      </w:r>
      <w:r>
        <w:rPr>
          <w:lang w:val="en-US"/>
        </w:rPr>
        <w:t>iou</w:t>
      </w:r>
      <w:r w:rsidR="001277D5" w:rsidRPr="00491C90">
        <w:rPr>
          <w:lang w:val="en-US"/>
        </w:rPr>
        <w:t>s n</w:t>
      </w:r>
      <w:r>
        <w:rPr>
          <w:lang w:val="en-US"/>
        </w:rPr>
        <w:t>e</w:t>
      </w:r>
      <w:r w:rsidR="001277D5" w:rsidRPr="00491C90">
        <w:rPr>
          <w:lang w:val="en-US"/>
        </w:rPr>
        <w:t>w d</w:t>
      </w:r>
      <w:r>
        <w:rPr>
          <w:lang w:val="en-US"/>
        </w:rPr>
        <w:t>i</w:t>
      </w:r>
      <w:r w:rsidR="001277D5" w:rsidRPr="00491C90">
        <w:rPr>
          <w:lang w:val="en-US"/>
        </w:rPr>
        <w:t>r</w:t>
      </w:r>
      <w:r>
        <w:rPr>
          <w:lang w:val="en-US"/>
        </w:rPr>
        <w:t>e</w:t>
      </w:r>
      <w:r w:rsidR="001277D5" w:rsidRPr="00491C90">
        <w:rPr>
          <w:lang w:val="en-US"/>
        </w:rPr>
        <w:t>ct</w:t>
      </w:r>
      <w:r>
        <w:rPr>
          <w:lang w:val="en-US"/>
        </w:rPr>
        <w:t>io</w:t>
      </w:r>
      <w:r w:rsidR="001277D5" w:rsidRPr="00491C90">
        <w:rPr>
          <w:lang w:val="en-US"/>
        </w:rPr>
        <w:t>ns f</w:t>
      </w:r>
      <w:r>
        <w:rPr>
          <w:lang w:val="en-US"/>
        </w:rPr>
        <w:t>o</w:t>
      </w:r>
      <w:r w:rsidR="001277D5" w:rsidRPr="00491C90">
        <w:rPr>
          <w:lang w:val="en-US"/>
        </w:rPr>
        <w:t>r th</w:t>
      </w:r>
      <w:r>
        <w:rPr>
          <w:lang w:val="en-US"/>
        </w:rPr>
        <w:t>i</w:t>
      </w:r>
      <w:r w:rsidR="001277D5" w:rsidRPr="00491C90">
        <w:rPr>
          <w:lang w:val="en-US"/>
        </w:rPr>
        <w:t>nk</w:t>
      </w:r>
      <w:r>
        <w:rPr>
          <w:lang w:val="en-US"/>
        </w:rPr>
        <w:t>i</w:t>
      </w:r>
      <w:r w:rsidR="001277D5" w:rsidRPr="00491C90">
        <w:rPr>
          <w:lang w:val="en-US"/>
        </w:rPr>
        <w:t xml:space="preserve">ng </w:t>
      </w:r>
      <w:r>
        <w:rPr>
          <w:lang w:val="en-US"/>
        </w:rPr>
        <w:t>a</w:t>
      </w:r>
      <w:r w:rsidR="001277D5" w:rsidRPr="00491C90">
        <w:rPr>
          <w:lang w:val="en-US"/>
        </w:rPr>
        <w:t>b</w:t>
      </w:r>
      <w:r>
        <w:rPr>
          <w:lang w:val="en-US"/>
        </w:rPr>
        <w:t>ou</w:t>
      </w:r>
      <w:r w:rsidR="001277D5" w:rsidRPr="00491C90">
        <w:rPr>
          <w:lang w:val="en-US"/>
        </w:rPr>
        <w:t>t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 </w:t>
      </w:r>
      <w:r>
        <w:rPr>
          <w:lang w:val="en-US"/>
        </w:rPr>
        <w:t>i</w:t>
      </w:r>
      <w:r w:rsidR="001277D5" w:rsidRPr="00491C90">
        <w:rPr>
          <w:lang w:val="en-US"/>
        </w:rPr>
        <w:t>n th</w:t>
      </w:r>
      <w:r>
        <w:rPr>
          <w:lang w:val="en-US"/>
        </w:rPr>
        <w:t>e</w:t>
      </w:r>
      <w:r w:rsidR="001277D5" w:rsidRPr="00491C90">
        <w:rPr>
          <w:lang w:val="en-US"/>
        </w:rPr>
        <w:t xml:space="preserve"> w</w:t>
      </w:r>
      <w:r>
        <w:rPr>
          <w:lang w:val="en-US"/>
        </w:rPr>
        <w:t>o</w:t>
      </w:r>
      <w:r w:rsidR="001277D5" w:rsidRPr="00491C90">
        <w:rPr>
          <w:lang w:val="en-US"/>
        </w:rPr>
        <w:t>rld</w:t>
      </w:r>
      <w:r w:rsidR="00491C90" w:rsidRPr="00491C90">
        <w:rPr>
          <w:lang w:val="en-US"/>
        </w:rPr>
        <w:t>.</w:t>
      </w:r>
    </w:p>
    <w:p w:rsidR="002D0F5D" w:rsidRPr="00793158" w:rsidRDefault="002D0F5D" w:rsidP="00491C90">
      <w:pPr>
        <w:ind w:firstLine="709"/>
        <w:rPr>
          <w:lang w:val="en-US"/>
        </w:rPr>
      </w:pPr>
    </w:p>
    <w:p w:rsidR="00491C90" w:rsidRPr="00491C90" w:rsidRDefault="001277D5" w:rsidP="002D0F5D">
      <w:pPr>
        <w:pStyle w:val="2"/>
        <w:rPr>
          <w:lang w:val="en-US"/>
        </w:rPr>
      </w:pPr>
      <w:r w:rsidRPr="00491C90">
        <w:rPr>
          <w:lang w:val="en-US"/>
        </w:rPr>
        <w:t>B</w:t>
      </w:r>
      <w:r w:rsidR="00E93575">
        <w:rPr>
          <w:lang w:val="en-US"/>
        </w:rPr>
        <w:t>e</w:t>
      </w:r>
      <w:r w:rsidRPr="00491C90">
        <w:rPr>
          <w:lang w:val="en-US"/>
        </w:rPr>
        <w:t>y</w:t>
      </w:r>
      <w:r w:rsidR="00E93575">
        <w:rPr>
          <w:lang w:val="en-US"/>
        </w:rPr>
        <w:t>o</w:t>
      </w:r>
      <w:r w:rsidRPr="00491C90">
        <w:rPr>
          <w:lang w:val="en-US"/>
        </w:rPr>
        <w:t>nd h</w:t>
      </w:r>
      <w:r w:rsidR="00E93575">
        <w:rPr>
          <w:lang w:val="en-US"/>
        </w:rPr>
        <w:t>o</w:t>
      </w:r>
      <w:r w:rsidRPr="00491C90">
        <w:rPr>
          <w:lang w:val="en-US"/>
        </w:rPr>
        <w:t>m</w:t>
      </w:r>
      <w:r w:rsidR="00E93575">
        <w:rPr>
          <w:lang w:val="en-US"/>
        </w:rPr>
        <w:t>o</w:t>
      </w:r>
      <w:r w:rsidRPr="00491C90">
        <w:rPr>
          <w:lang w:val="en-US"/>
        </w:rPr>
        <w:t>g</w:t>
      </w:r>
      <w:r w:rsidR="00E93575">
        <w:rPr>
          <w:lang w:val="en-US"/>
        </w:rPr>
        <w:t>e</w:t>
      </w:r>
      <w:r w:rsidRPr="00491C90">
        <w:rPr>
          <w:lang w:val="en-US"/>
        </w:rPr>
        <w:t xml:space="preserve">ny </w:t>
      </w:r>
      <w:r w:rsidR="00E93575">
        <w:rPr>
          <w:lang w:val="en-US"/>
        </w:rPr>
        <w:t>a</w:t>
      </w:r>
      <w:r w:rsidRPr="00491C90">
        <w:rPr>
          <w:lang w:val="en-US"/>
        </w:rPr>
        <w:t>nd h</w:t>
      </w:r>
      <w:r w:rsidR="00E93575">
        <w:rPr>
          <w:lang w:val="en-US"/>
        </w:rPr>
        <w:t>e</w:t>
      </w:r>
      <w:r w:rsidRPr="00491C90">
        <w:rPr>
          <w:lang w:val="en-US"/>
        </w:rPr>
        <w:t>t</w:t>
      </w:r>
      <w:r w:rsidR="00E93575">
        <w:rPr>
          <w:lang w:val="en-US"/>
        </w:rPr>
        <w:t>e</w:t>
      </w:r>
      <w:r w:rsidRPr="00491C90">
        <w:rPr>
          <w:lang w:val="en-US"/>
        </w:rPr>
        <w:t>r</w:t>
      </w:r>
      <w:r w:rsidR="00E93575">
        <w:rPr>
          <w:lang w:val="en-US"/>
        </w:rPr>
        <w:t>o</w:t>
      </w:r>
      <w:r w:rsidRPr="00491C90">
        <w:rPr>
          <w:lang w:val="en-US"/>
        </w:rPr>
        <w:t>g</w:t>
      </w:r>
      <w:r w:rsidR="00E93575">
        <w:rPr>
          <w:lang w:val="en-US"/>
        </w:rPr>
        <w:t>e</w:t>
      </w:r>
      <w:r w:rsidRPr="00491C90">
        <w:rPr>
          <w:lang w:val="en-US"/>
        </w:rPr>
        <w:t>ny</w:t>
      </w:r>
    </w:p>
    <w:p w:rsidR="002D0F5D" w:rsidRPr="00793158" w:rsidRDefault="002D0F5D" w:rsidP="00491C90">
      <w:pPr>
        <w:ind w:firstLine="709"/>
        <w:rPr>
          <w:lang w:val="en-US"/>
        </w:rPr>
      </w:pPr>
    </w:p>
    <w:p w:rsidR="00491C90" w:rsidRPr="00491C90" w:rsidRDefault="001277D5" w:rsidP="00491C90">
      <w:pPr>
        <w:ind w:firstLine="709"/>
        <w:rPr>
          <w:lang w:val="en-US"/>
        </w:rPr>
      </w:pPr>
      <w:r w:rsidRPr="00491C90">
        <w:rPr>
          <w:lang w:val="en-US"/>
        </w:rPr>
        <w:t>S</w:t>
      </w:r>
      <w:r w:rsidR="00E93575" w:rsidRPr="00E93575">
        <w:rPr>
          <w:lang w:val="en-US"/>
        </w:rPr>
        <w:t>o</w:t>
      </w:r>
      <w:r w:rsidRPr="00793158">
        <w:rPr>
          <w:lang w:val="en-US"/>
        </w:rPr>
        <w:t xml:space="preserve"> </w:t>
      </w:r>
      <w:r w:rsidRPr="00491C90">
        <w:rPr>
          <w:lang w:val="en-US"/>
        </w:rPr>
        <w:t>h</w:t>
      </w:r>
      <w:r w:rsidR="00E93575" w:rsidRPr="00E93575">
        <w:rPr>
          <w:lang w:val="en-US"/>
        </w:rPr>
        <w:t>o</w:t>
      </w:r>
      <w:r w:rsidRPr="00491C90">
        <w:rPr>
          <w:lang w:val="en-US"/>
        </w:rPr>
        <w:t>w</w:t>
      </w:r>
      <w:r w:rsidRPr="00793158">
        <w:rPr>
          <w:lang w:val="en-US"/>
        </w:rPr>
        <w:t xml:space="preserve"> </w:t>
      </w:r>
      <w:r w:rsidRPr="00491C90">
        <w:rPr>
          <w:lang w:val="en-US"/>
        </w:rPr>
        <w:t>d</w:t>
      </w:r>
      <w:r w:rsidR="00E93575" w:rsidRPr="00E93575">
        <w:rPr>
          <w:lang w:val="en-US"/>
        </w:rPr>
        <w:t>o</w:t>
      </w:r>
      <w:r w:rsidRPr="00793158">
        <w:rPr>
          <w:lang w:val="en-US"/>
        </w:rPr>
        <w:t xml:space="preserve"> </w:t>
      </w:r>
      <w:r w:rsidRPr="00491C90">
        <w:rPr>
          <w:lang w:val="en-US"/>
        </w:rPr>
        <w:t>w</w:t>
      </w:r>
      <w:r w:rsidR="00E93575" w:rsidRPr="00E93575">
        <w:rPr>
          <w:lang w:val="en-US"/>
        </w:rPr>
        <w:t>e</w:t>
      </w:r>
      <w:r w:rsidRPr="00793158">
        <w:rPr>
          <w:lang w:val="en-US"/>
        </w:rPr>
        <w:t xml:space="preserve"> </w:t>
      </w:r>
      <w:r w:rsidRPr="00491C90">
        <w:rPr>
          <w:lang w:val="en-US"/>
        </w:rPr>
        <w:t>st</w:t>
      </w:r>
      <w:r w:rsidR="00E93575" w:rsidRPr="00E93575">
        <w:rPr>
          <w:lang w:val="en-US"/>
        </w:rPr>
        <w:t>a</w:t>
      </w:r>
      <w:r w:rsidRPr="00491C90">
        <w:rPr>
          <w:lang w:val="en-US"/>
        </w:rPr>
        <w:t>rt</w:t>
      </w:r>
      <w:r w:rsidRPr="00793158">
        <w:rPr>
          <w:lang w:val="en-US"/>
        </w:rPr>
        <w:t xml:space="preserve"> </w:t>
      </w:r>
      <w:r w:rsidRPr="00491C90">
        <w:rPr>
          <w:lang w:val="en-US"/>
        </w:rPr>
        <w:t>t</w:t>
      </w:r>
      <w:r w:rsidR="00E93575" w:rsidRPr="00E93575">
        <w:rPr>
          <w:lang w:val="en-US"/>
        </w:rPr>
        <w:t>o</w:t>
      </w:r>
      <w:r w:rsidRPr="00793158">
        <w:rPr>
          <w:lang w:val="en-US"/>
        </w:rPr>
        <w:t xml:space="preserve"> </w:t>
      </w:r>
      <w:r w:rsidRPr="00491C90">
        <w:rPr>
          <w:lang w:val="en-US"/>
        </w:rPr>
        <w:t>m</w:t>
      </w:r>
      <w:r w:rsidR="00E93575" w:rsidRPr="00E93575">
        <w:rPr>
          <w:lang w:val="en-US"/>
        </w:rPr>
        <w:t>a</w:t>
      </w:r>
      <w:r w:rsidRPr="00491C90">
        <w:rPr>
          <w:lang w:val="en-US"/>
        </w:rPr>
        <w:t>k</w:t>
      </w:r>
      <w:r w:rsidR="00E93575" w:rsidRPr="00E93575">
        <w:rPr>
          <w:lang w:val="en-US"/>
        </w:rPr>
        <w:t>e</w:t>
      </w:r>
      <w:r w:rsidRPr="00793158">
        <w:rPr>
          <w:lang w:val="en-US"/>
        </w:rPr>
        <w:t xml:space="preserve"> </w:t>
      </w:r>
      <w:r w:rsidRPr="00491C90">
        <w:rPr>
          <w:lang w:val="en-US"/>
        </w:rPr>
        <w:t>s</w:t>
      </w:r>
      <w:r w:rsidR="00E93575" w:rsidRPr="00E93575">
        <w:rPr>
          <w:lang w:val="en-US"/>
        </w:rPr>
        <w:t>e</w:t>
      </w:r>
      <w:r w:rsidRPr="00491C90">
        <w:rPr>
          <w:lang w:val="en-US"/>
        </w:rPr>
        <w:t>ns</w:t>
      </w:r>
      <w:r w:rsidR="00E93575" w:rsidRPr="00E93575">
        <w:rPr>
          <w:lang w:val="en-US"/>
        </w:rPr>
        <w:t>e</w:t>
      </w:r>
      <w:r w:rsidRPr="00793158">
        <w:rPr>
          <w:lang w:val="en-US"/>
        </w:rPr>
        <w:t xml:space="preserve"> </w:t>
      </w:r>
      <w:r w:rsidR="00E93575" w:rsidRPr="00E93575">
        <w:rPr>
          <w:lang w:val="en-US"/>
        </w:rPr>
        <w:t>o</w:t>
      </w:r>
      <w:r w:rsidRPr="00491C90">
        <w:rPr>
          <w:lang w:val="en-US"/>
        </w:rPr>
        <w:t>f</w:t>
      </w:r>
      <w:r w:rsidRPr="00793158">
        <w:rPr>
          <w:lang w:val="en-US"/>
        </w:rPr>
        <w:t xml:space="preserve"> </w:t>
      </w:r>
      <w:r w:rsidRPr="00491C90">
        <w:rPr>
          <w:lang w:val="en-US"/>
        </w:rPr>
        <w:t>th</w:t>
      </w:r>
      <w:r w:rsidR="00E93575" w:rsidRPr="00E93575">
        <w:rPr>
          <w:lang w:val="en-US"/>
        </w:rPr>
        <w:t>e</w:t>
      </w:r>
      <w:r w:rsidRPr="00491C90">
        <w:rPr>
          <w:lang w:val="en-US"/>
        </w:rPr>
        <w:t>s</w:t>
      </w:r>
      <w:r w:rsidR="00E93575" w:rsidRPr="00E93575">
        <w:rPr>
          <w:lang w:val="en-US"/>
        </w:rPr>
        <w:t>e</w:t>
      </w:r>
      <w:r w:rsidRPr="00793158">
        <w:rPr>
          <w:lang w:val="en-US"/>
        </w:rPr>
        <w:t xml:space="preserve"> </w:t>
      </w:r>
      <w:r w:rsidR="00E93575" w:rsidRPr="00E93575">
        <w:rPr>
          <w:lang w:val="en-US"/>
        </w:rPr>
        <w:t>i</w:t>
      </w:r>
      <w:r w:rsidRPr="00491C90">
        <w:rPr>
          <w:lang w:val="en-US"/>
        </w:rPr>
        <w:t>nt</w:t>
      </w:r>
      <w:r w:rsidR="00E93575" w:rsidRPr="00E93575">
        <w:rPr>
          <w:lang w:val="en-US"/>
        </w:rPr>
        <w:t>e</w:t>
      </w:r>
      <w:r w:rsidRPr="00491C90">
        <w:rPr>
          <w:lang w:val="en-US"/>
        </w:rPr>
        <w:t>rr</w:t>
      </w:r>
      <w:r w:rsidR="00E93575" w:rsidRPr="00E93575">
        <w:rPr>
          <w:lang w:val="en-US"/>
        </w:rPr>
        <w:t>e</w:t>
      </w:r>
      <w:r w:rsidRPr="00491C90">
        <w:rPr>
          <w:lang w:val="en-US"/>
        </w:rPr>
        <w:t>l</w:t>
      </w:r>
      <w:r w:rsidR="00E93575" w:rsidRPr="00E93575">
        <w:rPr>
          <w:lang w:val="en-US"/>
        </w:rPr>
        <w:t>a</w:t>
      </w:r>
      <w:r w:rsidRPr="00491C90">
        <w:rPr>
          <w:lang w:val="en-US"/>
        </w:rPr>
        <w:t>t</w:t>
      </w:r>
      <w:r w:rsidR="00E93575" w:rsidRPr="00E93575">
        <w:rPr>
          <w:lang w:val="en-US"/>
        </w:rPr>
        <w:t>io</w:t>
      </w:r>
      <w:r w:rsidRPr="00491C90">
        <w:rPr>
          <w:lang w:val="en-US"/>
        </w:rPr>
        <w:t>nsh</w:t>
      </w:r>
      <w:r w:rsidR="00E93575" w:rsidRPr="00E93575">
        <w:rPr>
          <w:lang w:val="en-US"/>
        </w:rPr>
        <w:t>i</w:t>
      </w:r>
      <w:r w:rsidRPr="00491C90">
        <w:rPr>
          <w:lang w:val="en-US"/>
        </w:rPr>
        <w:t>ps</w:t>
      </w:r>
      <w:r w:rsidRPr="00793158">
        <w:rPr>
          <w:lang w:val="en-US"/>
        </w:rPr>
        <w:t xml:space="preserve"> </w:t>
      </w:r>
      <w:r w:rsidRPr="00491C90">
        <w:rPr>
          <w:lang w:val="en-US"/>
        </w:rPr>
        <w:t>b</w:t>
      </w:r>
      <w:r w:rsidR="00E93575" w:rsidRPr="00E93575">
        <w:rPr>
          <w:lang w:val="en-US"/>
        </w:rPr>
        <w:t>e</w:t>
      </w:r>
      <w:r w:rsidRPr="00491C90">
        <w:rPr>
          <w:lang w:val="en-US"/>
        </w:rPr>
        <w:t>tw</w:t>
      </w:r>
      <w:r w:rsidR="00E93575" w:rsidRPr="00E93575">
        <w:rPr>
          <w:lang w:val="en-US"/>
        </w:rPr>
        <w:t>ee</w:t>
      </w:r>
      <w:r w:rsidRPr="00491C90">
        <w:rPr>
          <w:lang w:val="en-US"/>
        </w:rPr>
        <w:t>n</w:t>
      </w:r>
      <w:r w:rsidRPr="00793158">
        <w:rPr>
          <w:lang w:val="en-US"/>
        </w:rPr>
        <w:t xml:space="preserve"> </w:t>
      </w:r>
      <w:r w:rsidR="00E93575" w:rsidRPr="00E93575">
        <w:rPr>
          <w:lang w:val="en-US"/>
        </w:rPr>
        <w:t>E</w:t>
      </w:r>
      <w:r w:rsidRPr="00491C90">
        <w:rPr>
          <w:lang w:val="en-US"/>
        </w:rPr>
        <w:t>ngl</w:t>
      </w:r>
      <w:r w:rsidR="00E93575" w:rsidRPr="00E93575">
        <w:rPr>
          <w:lang w:val="en-US"/>
        </w:rPr>
        <w:t>i</w:t>
      </w:r>
      <w:r w:rsidRPr="00491C90">
        <w:rPr>
          <w:lang w:val="en-US"/>
        </w:rPr>
        <w:t>sh</w:t>
      </w:r>
      <w:r w:rsidRPr="00793158">
        <w:rPr>
          <w:lang w:val="en-US"/>
        </w:rPr>
        <w:t xml:space="preserve"> </w:t>
      </w:r>
      <w:r w:rsidR="00E93575" w:rsidRPr="00E93575">
        <w:rPr>
          <w:lang w:val="en-US"/>
        </w:rPr>
        <w:t>a</w:t>
      </w:r>
      <w:r w:rsidRPr="00491C90">
        <w:rPr>
          <w:lang w:val="en-US"/>
        </w:rPr>
        <w:t>nd</w:t>
      </w:r>
      <w:r w:rsidRPr="00793158">
        <w:rPr>
          <w:lang w:val="en-US"/>
        </w:rPr>
        <w:t xml:space="preserve"> </w:t>
      </w:r>
      <w:r w:rsidRPr="00491C90">
        <w:rPr>
          <w:lang w:val="en-US"/>
        </w:rPr>
        <w:t>th</w:t>
      </w:r>
      <w:r w:rsidR="00E93575" w:rsidRPr="00E93575">
        <w:rPr>
          <w:lang w:val="en-US"/>
        </w:rPr>
        <w:t>e</w:t>
      </w:r>
      <w:r w:rsidRPr="00793158">
        <w:rPr>
          <w:lang w:val="en-US"/>
        </w:rPr>
        <w:t xml:space="preserve"> </w:t>
      </w:r>
      <w:r w:rsidRPr="00491C90">
        <w:rPr>
          <w:lang w:val="en-US"/>
        </w:rPr>
        <w:t>l</w:t>
      </w:r>
      <w:r w:rsidR="00E93575" w:rsidRPr="00E93575">
        <w:rPr>
          <w:lang w:val="en-US"/>
        </w:rPr>
        <w:t>o</w:t>
      </w:r>
      <w:r w:rsidRPr="00491C90">
        <w:rPr>
          <w:lang w:val="en-US"/>
        </w:rPr>
        <w:t>c</w:t>
      </w:r>
      <w:r w:rsidR="00E93575" w:rsidRPr="00E93575">
        <w:rPr>
          <w:lang w:val="en-US"/>
        </w:rPr>
        <w:t>a</w:t>
      </w:r>
      <w:r w:rsidRPr="00491C90">
        <w:rPr>
          <w:lang w:val="en-US"/>
        </w:rPr>
        <w:t>l</w:t>
      </w:r>
      <w:r w:rsidRPr="00793158">
        <w:rPr>
          <w:lang w:val="en-US"/>
        </w:rPr>
        <w:t xml:space="preserve"> </w:t>
      </w:r>
      <w:r w:rsidR="00E93575" w:rsidRPr="00E93575">
        <w:rPr>
          <w:lang w:val="en-US"/>
        </w:rPr>
        <w:t>a</w:t>
      </w:r>
      <w:r w:rsidRPr="00491C90">
        <w:rPr>
          <w:lang w:val="en-US"/>
        </w:rPr>
        <w:t>nd</w:t>
      </w:r>
      <w:r w:rsidRPr="00793158">
        <w:rPr>
          <w:lang w:val="en-US"/>
        </w:rPr>
        <w:t xml:space="preserve"> </w:t>
      </w:r>
      <w:r w:rsidRPr="00491C90">
        <w:rPr>
          <w:lang w:val="en-US"/>
        </w:rPr>
        <w:t>gl</w:t>
      </w:r>
      <w:r w:rsidR="00E93575" w:rsidRPr="00E93575">
        <w:rPr>
          <w:lang w:val="en-US"/>
        </w:rPr>
        <w:t>o</w:t>
      </w:r>
      <w:r w:rsidRPr="00491C90">
        <w:rPr>
          <w:lang w:val="en-US"/>
        </w:rPr>
        <w:t>b</w:t>
      </w:r>
      <w:r w:rsidR="00E93575" w:rsidRPr="00E93575">
        <w:rPr>
          <w:lang w:val="en-US"/>
        </w:rPr>
        <w:t>a</w:t>
      </w:r>
      <w:r w:rsidRPr="00491C90">
        <w:rPr>
          <w:lang w:val="en-US"/>
        </w:rPr>
        <w:t>l</w:t>
      </w:r>
      <w:r w:rsidR="00491C90" w:rsidRPr="00793158">
        <w:rPr>
          <w:lang w:val="en-US"/>
        </w:rPr>
        <w:t xml:space="preserve">? </w:t>
      </w:r>
      <w:r w:rsidRPr="00491C90">
        <w:rPr>
          <w:lang w:val="en-US"/>
        </w:rPr>
        <w:t>Wr</w:t>
      </w:r>
      <w:r w:rsidR="00E93575">
        <w:rPr>
          <w:lang w:val="en-US"/>
        </w:rPr>
        <w:t>i</w:t>
      </w:r>
      <w:r w:rsidRPr="00491C90">
        <w:rPr>
          <w:lang w:val="en-US"/>
        </w:rPr>
        <w:t>t</w:t>
      </w:r>
      <w:r w:rsidR="00E93575">
        <w:rPr>
          <w:lang w:val="en-US"/>
        </w:rPr>
        <w:t>e</w:t>
      </w:r>
      <w:r w:rsidRPr="00491C90">
        <w:rPr>
          <w:lang w:val="en-US"/>
        </w:rPr>
        <w:t>rs fr</w:t>
      </w:r>
      <w:r w:rsidR="00E93575">
        <w:rPr>
          <w:lang w:val="en-US"/>
        </w:rPr>
        <w:t>o</w:t>
      </w:r>
      <w:r w:rsidRPr="00491C90">
        <w:rPr>
          <w:lang w:val="en-US"/>
        </w:rPr>
        <w:t>m d</w:t>
      </w:r>
      <w:r w:rsidR="00E93575">
        <w:rPr>
          <w:lang w:val="en-US"/>
        </w:rPr>
        <w:t>i</w:t>
      </w:r>
      <w:r w:rsidRPr="00491C90">
        <w:rPr>
          <w:lang w:val="en-US"/>
        </w:rPr>
        <w:t>ff</w:t>
      </w:r>
      <w:r w:rsidR="00E93575">
        <w:rPr>
          <w:lang w:val="en-US"/>
        </w:rPr>
        <w:t>e</w:t>
      </w:r>
      <w:r w:rsidRPr="00491C90">
        <w:rPr>
          <w:lang w:val="en-US"/>
        </w:rPr>
        <w:t>r</w:t>
      </w:r>
      <w:r w:rsidR="00E93575">
        <w:rPr>
          <w:lang w:val="en-US"/>
        </w:rPr>
        <w:t>e</w:t>
      </w:r>
      <w:r w:rsidRPr="00491C90">
        <w:rPr>
          <w:lang w:val="en-US"/>
        </w:rPr>
        <w:t xml:space="preserve">nt </w:t>
      </w:r>
      <w:r w:rsidR="00E93575">
        <w:rPr>
          <w:lang w:val="en-US"/>
        </w:rPr>
        <w:t>e</w:t>
      </w:r>
      <w:r w:rsidRPr="00491C90">
        <w:rPr>
          <w:lang w:val="en-US"/>
        </w:rPr>
        <w:t xml:space="preserve">nds </w:t>
      </w:r>
      <w:r w:rsidR="00E93575">
        <w:rPr>
          <w:lang w:val="en-US"/>
        </w:rPr>
        <w:t>o</w:t>
      </w:r>
      <w:r w:rsidRPr="00491C90">
        <w:rPr>
          <w:lang w:val="en-US"/>
        </w:rPr>
        <w:t>f th</w:t>
      </w:r>
      <w:r w:rsidR="00E93575">
        <w:rPr>
          <w:lang w:val="en-US"/>
        </w:rPr>
        <w:t>e</w:t>
      </w:r>
      <w:r w:rsidRPr="00491C90">
        <w:rPr>
          <w:lang w:val="en-US"/>
        </w:rPr>
        <w:t xml:space="preserve"> p</w:t>
      </w:r>
      <w:r w:rsidR="00E93575">
        <w:rPr>
          <w:lang w:val="en-US"/>
        </w:rPr>
        <w:t>o</w:t>
      </w:r>
      <w:r w:rsidRPr="00491C90">
        <w:rPr>
          <w:lang w:val="en-US"/>
        </w:rPr>
        <w:t>l</w:t>
      </w:r>
      <w:r w:rsidR="00E93575">
        <w:rPr>
          <w:lang w:val="en-US"/>
        </w:rPr>
        <w:t>i</w:t>
      </w:r>
      <w:r w:rsidRPr="00491C90">
        <w:rPr>
          <w:lang w:val="en-US"/>
        </w:rPr>
        <w:t>t</w:t>
      </w:r>
      <w:r w:rsidR="00E93575">
        <w:rPr>
          <w:lang w:val="en-US"/>
        </w:rPr>
        <w:t>i</w:t>
      </w:r>
      <w:r w:rsidRPr="00491C90">
        <w:rPr>
          <w:lang w:val="en-US"/>
        </w:rPr>
        <w:t>c</w:t>
      </w:r>
      <w:r w:rsidR="00E93575">
        <w:rPr>
          <w:lang w:val="en-US"/>
        </w:rPr>
        <w:t>a</w:t>
      </w:r>
      <w:r w:rsidRPr="00491C90">
        <w:rPr>
          <w:lang w:val="en-US"/>
        </w:rPr>
        <w:t>l sp</w:t>
      </w:r>
      <w:r w:rsidR="00E93575">
        <w:rPr>
          <w:lang w:val="en-US"/>
        </w:rPr>
        <w:t>e</w:t>
      </w:r>
      <w:r w:rsidRPr="00491C90">
        <w:rPr>
          <w:lang w:val="en-US"/>
        </w:rPr>
        <w:t>ctr</w:t>
      </w:r>
      <w:r w:rsidR="00E93575">
        <w:rPr>
          <w:lang w:val="en-US"/>
        </w:rPr>
        <w:t>u</w:t>
      </w:r>
      <w:r w:rsidRPr="00491C90">
        <w:rPr>
          <w:lang w:val="en-US"/>
        </w:rPr>
        <w:t xml:space="preserve">m </w:t>
      </w:r>
      <w:r w:rsidR="00E93575">
        <w:rPr>
          <w:lang w:val="en-US"/>
        </w:rPr>
        <w:t>a</w:t>
      </w:r>
      <w:r w:rsidRPr="00491C90">
        <w:rPr>
          <w:lang w:val="en-US"/>
        </w:rPr>
        <w:t>r</w:t>
      </w:r>
      <w:r w:rsidR="00E93575">
        <w:rPr>
          <w:lang w:val="en-US"/>
        </w:rPr>
        <w:t>e</w:t>
      </w:r>
      <w:r w:rsidRPr="00491C90">
        <w:rPr>
          <w:lang w:val="en-US"/>
        </w:rPr>
        <w:t xml:space="preserve"> </w:t>
      </w:r>
      <w:r w:rsidR="00E93575">
        <w:rPr>
          <w:lang w:val="en-US"/>
        </w:rPr>
        <w:t>o</w:t>
      </w:r>
      <w:r w:rsidRPr="00491C90">
        <w:rPr>
          <w:lang w:val="en-US"/>
        </w:rPr>
        <w:t>ft</w:t>
      </w:r>
      <w:r w:rsidR="00E93575">
        <w:rPr>
          <w:lang w:val="en-US"/>
        </w:rPr>
        <w:t>e</w:t>
      </w:r>
      <w:r w:rsidRPr="00491C90">
        <w:rPr>
          <w:lang w:val="en-US"/>
        </w:rPr>
        <w:t xml:space="preserve">n </w:t>
      </w:r>
      <w:r w:rsidR="00E93575">
        <w:rPr>
          <w:lang w:val="en-US"/>
        </w:rPr>
        <w:t>u</w:t>
      </w:r>
      <w:r w:rsidRPr="00491C90">
        <w:rPr>
          <w:lang w:val="en-US"/>
        </w:rPr>
        <w:t>n</w:t>
      </w:r>
      <w:r w:rsidR="00E93575">
        <w:rPr>
          <w:lang w:val="en-US"/>
        </w:rPr>
        <w:t>i</w:t>
      </w:r>
      <w:r w:rsidRPr="00491C90">
        <w:rPr>
          <w:lang w:val="en-US"/>
        </w:rPr>
        <w:t>t</w:t>
      </w:r>
      <w:r w:rsidR="00E93575">
        <w:rPr>
          <w:lang w:val="en-US"/>
        </w:rPr>
        <w:t>e</w:t>
      </w:r>
      <w:r w:rsidRPr="00491C90">
        <w:rPr>
          <w:lang w:val="en-US"/>
        </w:rPr>
        <w:t xml:space="preserve">d </w:t>
      </w:r>
      <w:r w:rsidR="00E93575">
        <w:rPr>
          <w:lang w:val="en-US"/>
        </w:rPr>
        <w:t>i</w:t>
      </w:r>
      <w:r w:rsidRPr="00491C90">
        <w:rPr>
          <w:lang w:val="en-US"/>
        </w:rPr>
        <w:t>n th</w:t>
      </w:r>
      <w:r w:rsidR="00E93575">
        <w:rPr>
          <w:lang w:val="en-US"/>
        </w:rPr>
        <w:t>ei</w:t>
      </w:r>
      <w:r w:rsidRPr="00491C90">
        <w:rPr>
          <w:lang w:val="en-US"/>
        </w:rPr>
        <w:t xml:space="preserve">r </w:t>
      </w:r>
      <w:r w:rsidR="00E93575">
        <w:rPr>
          <w:lang w:val="en-US"/>
        </w:rPr>
        <w:t>a</w:t>
      </w:r>
      <w:r w:rsidRPr="00491C90">
        <w:rPr>
          <w:lang w:val="en-US"/>
        </w:rPr>
        <w:t>gr</w:t>
      </w:r>
      <w:r w:rsidR="00E93575">
        <w:rPr>
          <w:lang w:val="en-US"/>
        </w:rPr>
        <w:t>ee</w:t>
      </w:r>
      <w:r w:rsidRPr="00491C90">
        <w:rPr>
          <w:lang w:val="en-US"/>
        </w:rPr>
        <w:t>m</w:t>
      </w:r>
      <w:r w:rsidR="00E93575">
        <w:rPr>
          <w:lang w:val="en-US"/>
        </w:rPr>
        <w:t>e</w:t>
      </w:r>
      <w:r w:rsidRPr="00491C90">
        <w:rPr>
          <w:lang w:val="en-US"/>
        </w:rPr>
        <w:t>nt th</w:t>
      </w:r>
      <w:r w:rsidR="00E93575">
        <w:rPr>
          <w:lang w:val="en-US"/>
        </w:rPr>
        <w:t>a</w:t>
      </w:r>
      <w:r w:rsidRPr="00491C90">
        <w:rPr>
          <w:lang w:val="en-US"/>
        </w:rPr>
        <w:t xml:space="preserve">t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nd gl</w:t>
      </w:r>
      <w:r w:rsidR="00E93575">
        <w:rPr>
          <w:lang w:val="en-US"/>
        </w:rPr>
        <w:t>o</w:t>
      </w:r>
      <w:r w:rsidRPr="00491C90">
        <w:rPr>
          <w:lang w:val="en-US"/>
        </w:rPr>
        <w:t>b</w:t>
      </w:r>
      <w:r w:rsidR="00E93575">
        <w:rPr>
          <w:lang w:val="en-US"/>
        </w:rPr>
        <w:t>a</w:t>
      </w:r>
      <w:r w:rsidRPr="00491C90">
        <w:rPr>
          <w:lang w:val="en-US"/>
        </w:rPr>
        <w:t>l</w:t>
      </w:r>
      <w:r w:rsidR="00E93575">
        <w:rPr>
          <w:lang w:val="en-US"/>
        </w:rPr>
        <w:t>i</w:t>
      </w:r>
      <w:r w:rsidRPr="00491C90">
        <w:rPr>
          <w:lang w:val="en-US"/>
        </w:rPr>
        <w:t>s</w:t>
      </w:r>
      <w:r w:rsidR="00E93575">
        <w:rPr>
          <w:lang w:val="en-US"/>
        </w:rPr>
        <w:t>a</w:t>
      </w:r>
      <w:r w:rsidRPr="00491C90">
        <w:rPr>
          <w:lang w:val="en-US"/>
        </w:rPr>
        <w:t>t</w:t>
      </w:r>
      <w:r w:rsidR="00E93575">
        <w:rPr>
          <w:lang w:val="en-US"/>
        </w:rPr>
        <w:t>io</w:t>
      </w:r>
      <w:r w:rsidRPr="00491C90">
        <w:rPr>
          <w:lang w:val="en-US"/>
        </w:rPr>
        <w:t>n g</w:t>
      </w:r>
      <w:r w:rsidR="00E93575">
        <w:rPr>
          <w:lang w:val="en-US"/>
        </w:rPr>
        <w:t>o</w:t>
      </w:r>
      <w:r w:rsidRPr="00491C90">
        <w:rPr>
          <w:lang w:val="en-US"/>
        </w:rPr>
        <w:t xml:space="preserve"> h</w:t>
      </w:r>
      <w:r w:rsidR="00E93575">
        <w:rPr>
          <w:lang w:val="en-US"/>
        </w:rPr>
        <w:t>a</w:t>
      </w:r>
      <w:r w:rsidRPr="00491C90">
        <w:rPr>
          <w:lang w:val="en-US"/>
        </w:rPr>
        <w:t xml:space="preserve">nd </w:t>
      </w:r>
      <w:r w:rsidR="00E93575">
        <w:rPr>
          <w:lang w:val="en-US"/>
        </w:rPr>
        <w:t>i</w:t>
      </w:r>
      <w:r w:rsidRPr="00491C90">
        <w:rPr>
          <w:lang w:val="en-US"/>
        </w:rPr>
        <w:t>n h</w:t>
      </w:r>
      <w:r w:rsidR="00E93575">
        <w:rPr>
          <w:lang w:val="en-US"/>
        </w:rPr>
        <w:t>a</w:t>
      </w:r>
      <w:r w:rsidRPr="00491C90">
        <w:rPr>
          <w:lang w:val="en-US"/>
        </w:rPr>
        <w:t>nd</w:t>
      </w:r>
      <w:r w:rsidR="00491C90" w:rsidRPr="00491C90">
        <w:rPr>
          <w:lang w:val="en-US"/>
        </w:rPr>
        <w:t xml:space="preserve">. </w:t>
      </w:r>
      <w:r w:rsidRPr="00491C90">
        <w:rPr>
          <w:lang w:val="en-US"/>
        </w:rPr>
        <w:t>Wh</w:t>
      </w:r>
      <w:r w:rsidR="00E93575">
        <w:rPr>
          <w:lang w:val="en-US"/>
        </w:rPr>
        <w:t>e</w:t>
      </w:r>
      <w:r w:rsidRPr="00491C90">
        <w:rPr>
          <w:lang w:val="en-US"/>
        </w:rPr>
        <w:t>r</w:t>
      </w:r>
      <w:r w:rsidR="00E93575">
        <w:rPr>
          <w:lang w:val="en-US"/>
        </w:rPr>
        <w:t>e</w:t>
      </w:r>
      <w:r w:rsidRPr="00491C90">
        <w:rPr>
          <w:lang w:val="en-US"/>
        </w:rPr>
        <w:t xml:space="preserve"> th</w:t>
      </w:r>
      <w:r w:rsidR="00E93575">
        <w:rPr>
          <w:lang w:val="en-US"/>
        </w:rPr>
        <w:t>e</w:t>
      </w:r>
      <w:r w:rsidRPr="00491C90">
        <w:rPr>
          <w:lang w:val="en-US"/>
        </w:rPr>
        <w:t>y d</w:t>
      </w:r>
      <w:r w:rsidR="00E93575">
        <w:rPr>
          <w:lang w:val="en-US"/>
        </w:rPr>
        <w:t>i</w:t>
      </w:r>
      <w:r w:rsidRPr="00491C90">
        <w:rPr>
          <w:lang w:val="en-US"/>
        </w:rPr>
        <w:t>ff</w:t>
      </w:r>
      <w:r w:rsidR="00E93575">
        <w:rPr>
          <w:lang w:val="en-US"/>
        </w:rPr>
        <w:t>e</w:t>
      </w:r>
      <w:r w:rsidRPr="00491C90">
        <w:rPr>
          <w:lang w:val="en-US"/>
        </w:rPr>
        <w:t xml:space="preserve">r </w:t>
      </w:r>
      <w:r w:rsidR="00E93575">
        <w:rPr>
          <w:lang w:val="en-US"/>
        </w:rPr>
        <w:t>i</w:t>
      </w:r>
      <w:r w:rsidRPr="00491C90">
        <w:rPr>
          <w:lang w:val="en-US"/>
        </w:rPr>
        <w:t xml:space="preserve">s </w:t>
      </w:r>
      <w:r w:rsidR="00E93575">
        <w:rPr>
          <w:lang w:val="en-US"/>
        </w:rPr>
        <w:t>i</w:t>
      </w:r>
      <w:r w:rsidRPr="00491C90">
        <w:rPr>
          <w:lang w:val="en-US"/>
        </w:rPr>
        <w:t>n t</w:t>
      </w:r>
      <w:r w:rsidR="00E93575">
        <w:rPr>
          <w:lang w:val="en-US"/>
        </w:rPr>
        <w:t>e</w:t>
      </w:r>
      <w:r w:rsidRPr="00491C90">
        <w:rPr>
          <w:lang w:val="en-US"/>
        </w:rPr>
        <w:t xml:space="preserve">rms </w:t>
      </w:r>
      <w:r w:rsidR="00E93575">
        <w:rPr>
          <w:lang w:val="en-US"/>
        </w:rPr>
        <w:t>o</w:t>
      </w:r>
      <w:r w:rsidRPr="00491C90">
        <w:rPr>
          <w:lang w:val="en-US"/>
        </w:rPr>
        <w:t>f th</w:t>
      </w:r>
      <w:r w:rsidR="00E93575">
        <w:rPr>
          <w:lang w:val="en-US"/>
        </w:rPr>
        <w:t>e</w:t>
      </w:r>
      <w:r w:rsidRPr="00491C90">
        <w:rPr>
          <w:lang w:val="en-US"/>
        </w:rPr>
        <w:t xml:space="preserve"> </w:t>
      </w:r>
      <w:r w:rsidR="00E93575">
        <w:rPr>
          <w:lang w:val="en-US"/>
        </w:rPr>
        <w:t>e</w:t>
      </w:r>
      <w:r w:rsidRPr="00491C90">
        <w:rPr>
          <w:lang w:val="en-US"/>
        </w:rPr>
        <w:t>ff</w:t>
      </w:r>
      <w:r w:rsidR="00E93575">
        <w:rPr>
          <w:lang w:val="en-US"/>
        </w:rPr>
        <w:t>e</w:t>
      </w:r>
      <w:r w:rsidRPr="00491C90">
        <w:rPr>
          <w:lang w:val="en-US"/>
        </w:rPr>
        <w:t xml:space="preserve">cts </w:t>
      </w:r>
      <w:r w:rsidR="00E93575">
        <w:rPr>
          <w:lang w:val="en-US"/>
        </w:rPr>
        <w:t>o</w:t>
      </w:r>
      <w:r w:rsidRPr="00491C90">
        <w:rPr>
          <w:lang w:val="en-US"/>
        </w:rPr>
        <w:t>f s</w:t>
      </w:r>
      <w:r w:rsidR="00E93575">
        <w:rPr>
          <w:lang w:val="en-US"/>
        </w:rPr>
        <w:t>u</w:t>
      </w:r>
      <w:r w:rsidRPr="00491C90">
        <w:rPr>
          <w:lang w:val="en-US"/>
        </w:rPr>
        <w:t>ch gl</w:t>
      </w:r>
      <w:r w:rsidR="00E93575">
        <w:rPr>
          <w:lang w:val="en-US"/>
        </w:rPr>
        <w:t>o</w:t>
      </w:r>
      <w:r w:rsidRPr="00491C90">
        <w:rPr>
          <w:lang w:val="en-US"/>
        </w:rPr>
        <w:t>b</w:t>
      </w:r>
      <w:r w:rsidR="00E93575">
        <w:rPr>
          <w:lang w:val="en-US"/>
        </w:rPr>
        <w:t>a</w:t>
      </w:r>
      <w:r w:rsidRPr="00491C90">
        <w:rPr>
          <w:lang w:val="en-US"/>
        </w:rPr>
        <w:t>l</w:t>
      </w:r>
      <w:r w:rsidR="00E93575">
        <w:rPr>
          <w:lang w:val="en-US"/>
        </w:rPr>
        <w:t>i</w:t>
      </w:r>
      <w:r w:rsidRPr="00491C90">
        <w:rPr>
          <w:lang w:val="en-US"/>
        </w:rPr>
        <w:t>s</w:t>
      </w:r>
      <w:r w:rsidR="00E93575">
        <w:rPr>
          <w:lang w:val="en-US"/>
        </w:rPr>
        <w:t>a</w:t>
      </w:r>
      <w:r w:rsidRPr="00491C90">
        <w:rPr>
          <w:lang w:val="en-US"/>
        </w:rPr>
        <w:t>t</w:t>
      </w:r>
      <w:r w:rsidR="00E93575">
        <w:rPr>
          <w:lang w:val="en-US"/>
        </w:rPr>
        <w:t>io</w:t>
      </w:r>
      <w:r w:rsidRPr="00491C90">
        <w:rPr>
          <w:lang w:val="en-US"/>
        </w:rPr>
        <w:t>n</w:t>
      </w:r>
      <w:r w:rsidR="00491C90" w:rsidRPr="00491C90">
        <w:rPr>
          <w:lang w:val="en-US"/>
        </w:rPr>
        <w:t xml:space="preserve">. </w:t>
      </w:r>
      <w:r w:rsidRPr="00491C90">
        <w:rPr>
          <w:lang w:val="en-US"/>
        </w:rPr>
        <w:t>Th</w:t>
      </w:r>
      <w:r w:rsidR="00E93575">
        <w:rPr>
          <w:lang w:val="en-US"/>
        </w:rPr>
        <w:t>u</w:t>
      </w:r>
      <w:r w:rsidRPr="00491C90">
        <w:rPr>
          <w:lang w:val="en-US"/>
        </w:rPr>
        <w:t>s, r</w:t>
      </w:r>
      <w:r w:rsidR="00E93575">
        <w:rPr>
          <w:lang w:val="en-US"/>
        </w:rPr>
        <w:t>e</w:t>
      </w:r>
      <w:r w:rsidRPr="00491C90">
        <w:rPr>
          <w:lang w:val="en-US"/>
        </w:rPr>
        <w:t>v</w:t>
      </w:r>
      <w:r w:rsidR="00E93575">
        <w:rPr>
          <w:lang w:val="en-US"/>
        </w:rPr>
        <w:t>ie</w:t>
      </w:r>
      <w:r w:rsidRPr="00491C90">
        <w:rPr>
          <w:lang w:val="en-US"/>
        </w:rPr>
        <w:t>w</w:t>
      </w:r>
      <w:r w:rsidR="00E93575">
        <w:rPr>
          <w:lang w:val="en-US"/>
        </w:rPr>
        <w:t>i</w:t>
      </w:r>
      <w:r w:rsidRPr="00491C90">
        <w:rPr>
          <w:lang w:val="en-US"/>
        </w:rPr>
        <w:t>ng D</w:t>
      </w:r>
      <w:r w:rsidR="00E93575">
        <w:rPr>
          <w:lang w:val="en-US"/>
        </w:rPr>
        <w:t>a</w:t>
      </w:r>
      <w:r w:rsidRPr="00491C90">
        <w:rPr>
          <w:lang w:val="en-US"/>
        </w:rPr>
        <w:t>v</w:t>
      </w:r>
      <w:r w:rsidR="00E93575">
        <w:rPr>
          <w:lang w:val="en-US"/>
        </w:rPr>
        <w:t>i</w:t>
      </w:r>
      <w:r w:rsidRPr="00491C90">
        <w:rPr>
          <w:lang w:val="en-US"/>
        </w:rPr>
        <w:t>d Cryst</w:t>
      </w:r>
      <w:r w:rsidR="00E93575">
        <w:rPr>
          <w:lang w:val="en-US"/>
        </w:rPr>
        <w:t>a</w:t>
      </w:r>
      <w:r w:rsidRPr="00491C90">
        <w:rPr>
          <w:lang w:val="en-US"/>
        </w:rPr>
        <w:t>l’s</w:t>
      </w:r>
      <w:r w:rsidR="00491C90" w:rsidRPr="00491C90">
        <w:rPr>
          <w:lang w:val="en-US"/>
        </w:rPr>
        <w:t xml:space="preserve"> (</w:t>
      </w:r>
      <w:r w:rsidRPr="00491C90">
        <w:rPr>
          <w:lang w:val="en-US"/>
        </w:rPr>
        <w:t>1997</w:t>
      </w:r>
      <w:r w:rsidR="00491C90" w:rsidRPr="00491C90">
        <w:rPr>
          <w:lang w:val="en-US"/>
        </w:rPr>
        <w:t xml:space="preserve">) </w:t>
      </w:r>
      <w:r w:rsidRPr="00491C90">
        <w:rPr>
          <w:lang w:val="en-US"/>
        </w:rPr>
        <w:t>b</w:t>
      </w:r>
      <w:r w:rsidR="00E93575">
        <w:rPr>
          <w:lang w:val="en-US"/>
        </w:rPr>
        <w:t>oo</w:t>
      </w:r>
      <w:r w:rsidRPr="00491C90">
        <w:rPr>
          <w:lang w:val="en-US"/>
        </w:rPr>
        <w:t xml:space="preserve">k </w:t>
      </w:r>
      <w:r w:rsidR="00E93575">
        <w:rPr>
          <w:lang w:val="en-US"/>
        </w:rPr>
        <w:t>o</w:t>
      </w:r>
      <w:r w:rsidRPr="00491C90">
        <w:rPr>
          <w:lang w:val="en-US"/>
        </w:rPr>
        <w:t>n th</w:t>
      </w:r>
      <w:r w:rsidR="00E93575">
        <w:rPr>
          <w:lang w:val="en-US"/>
        </w:rPr>
        <w:t>e</w:t>
      </w:r>
      <w:r w:rsidRPr="00491C90">
        <w:rPr>
          <w:lang w:val="en-US"/>
        </w:rPr>
        <w:t xml:space="preserve"> gl</w:t>
      </w:r>
      <w:r w:rsidR="00E93575">
        <w:rPr>
          <w:lang w:val="en-US"/>
        </w:rPr>
        <w:t>o</w:t>
      </w:r>
      <w:r w:rsidRPr="00491C90">
        <w:rPr>
          <w:lang w:val="en-US"/>
        </w:rPr>
        <w:t>b</w:t>
      </w:r>
      <w:r w:rsidR="00E93575">
        <w:rPr>
          <w:lang w:val="en-US"/>
        </w:rPr>
        <w:t>a</w:t>
      </w:r>
      <w:r w:rsidRPr="00491C90">
        <w:rPr>
          <w:lang w:val="en-US"/>
        </w:rPr>
        <w:t>l spr</w:t>
      </w:r>
      <w:r w:rsidR="00E93575">
        <w:rPr>
          <w:lang w:val="en-US"/>
        </w:rPr>
        <w:t>ea</w:t>
      </w:r>
      <w:r w:rsidRPr="00491C90">
        <w:rPr>
          <w:lang w:val="en-US"/>
        </w:rPr>
        <w:t xml:space="preserve">d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 S</w:t>
      </w:r>
      <w:r w:rsidR="00E93575">
        <w:rPr>
          <w:lang w:val="en-US"/>
        </w:rPr>
        <w:t>i</w:t>
      </w:r>
      <w:r w:rsidRPr="00491C90">
        <w:rPr>
          <w:lang w:val="en-US"/>
        </w:rPr>
        <w:t>r J</w:t>
      </w:r>
      <w:r w:rsidR="00E93575">
        <w:rPr>
          <w:lang w:val="en-US"/>
        </w:rPr>
        <w:t>o</w:t>
      </w:r>
      <w:r w:rsidRPr="00491C90">
        <w:rPr>
          <w:lang w:val="en-US"/>
        </w:rPr>
        <w:t>hn H</w:t>
      </w:r>
      <w:r w:rsidR="00E93575">
        <w:rPr>
          <w:lang w:val="en-US"/>
        </w:rPr>
        <w:t>a</w:t>
      </w:r>
      <w:r w:rsidRPr="00491C90">
        <w:rPr>
          <w:lang w:val="en-US"/>
        </w:rPr>
        <w:t>ns</w:t>
      </w:r>
      <w:r w:rsidR="00E93575">
        <w:rPr>
          <w:lang w:val="en-US"/>
        </w:rPr>
        <w:t>o</w:t>
      </w:r>
      <w:r w:rsidRPr="00491C90">
        <w:rPr>
          <w:lang w:val="en-US"/>
        </w:rPr>
        <w:t>n, th</w:t>
      </w:r>
      <w:r w:rsidR="00E93575">
        <w:rPr>
          <w:lang w:val="en-US"/>
        </w:rPr>
        <w:t>e</w:t>
      </w:r>
      <w:r w:rsidRPr="00491C90">
        <w:rPr>
          <w:lang w:val="en-US"/>
        </w:rPr>
        <w:t xml:space="preserve"> f</w:t>
      </w:r>
      <w:r w:rsidR="00E93575">
        <w:rPr>
          <w:lang w:val="en-US"/>
        </w:rPr>
        <w:t>o</w:t>
      </w:r>
      <w:r w:rsidRPr="00491C90">
        <w:rPr>
          <w:lang w:val="en-US"/>
        </w:rPr>
        <w:t>rm</w:t>
      </w:r>
      <w:r w:rsidR="00E93575">
        <w:rPr>
          <w:lang w:val="en-US"/>
        </w:rPr>
        <w:t>e</w:t>
      </w:r>
      <w:r w:rsidRPr="00491C90">
        <w:rPr>
          <w:lang w:val="en-US"/>
        </w:rPr>
        <w:t>r D</w:t>
      </w:r>
      <w:r w:rsidR="00E93575">
        <w:rPr>
          <w:lang w:val="en-US"/>
        </w:rPr>
        <w:t>i</w:t>
      </w:r>
      <w:r w:rsidRPr="00491C90">
        <w:rPr>
          <w:lang w:val="en-US"/>
        </w:rPr>
        <w:t>r</w:t>
      </w:r>
      <w:r w:rsidR="00E93575">
        <w:rPr>
          <w:lang w:val="en-US"/>
        </w:rPr>
        <w:t>e</w:t>
      </w:r>
      <w:r w:rsidRPr="00491C90">
        <w:rPr>
          <w:lang w:val="en-US"/>
        </w:rPr>
        <w:t>ct</w:t>
      </w:r>
      <w:r w:rsidR="00E93575">
        <w:rPr>
          <w:lang w:val="en-US"/>
        </w:rPr>
        <w:t>o</w:t>
      </w:r>
      <w:r w:rsidRPr="00491C90">
        <w:rPr>
          <w:lang w:val="en-US"/>
        </w:rPr>
        <w:t>r-G</w:t>
      </w:r>
      <w:r w:rsidR="00E93575">
        <w:rPr>
          <w:lang w:val="en-US"/>
        </w:rPr>
        <w:t>e</w:t>
      </w:r>
      <w:r w:rsidRPr="00491C90">
        <w:rPr>
          <w:lang w:val="en-US"/>
        </w:rPr>
        <w:t>n</w:t>
      </w:r>
      <w:r w:rsidR="00E93575">
        <w:rPr>
          <w:lang w:val="en-US"/>
        </w:rPr>
        <w:t>e</w:t>
      </w:r>
      <w:r w:rsidRPr="00491C90">
        <w:rPr>
          <w:lang w:val="en-US"/>
        </w:rPr>
        <w:t>r</w:t>
      </w:r>
      <w:r w:rsidR="00E93575">
        <w:rPr>
          <w:lang w:val="en-US"/>
        </w:rPr>
        <w:t>a</w:t>
      </w:r>
      <w:r w:rsidRPr="00491C90">
        <w:rPr>
          <w:lang w:val="en-US"/>
        </w:rPr>
        <w:t xml:space="preserve">l </w:t>
      </w:r>
      <w:r w:rsidR="00E93575">
        <w:rPr>
          <w:lang w:val="en-US"/>
        </w:rPr>
        <w:t>o</w:t>
      </w:r>
      <w:r w:rsidRPr="00491C90">
        <w:rPr>
          <w:lang w:val="en-US"/>
        </w:rPr>
        <w:t>f th</w:t>
      </w:r>
      <w:r w:rsidR="00E93575">
        <w:rPr>
          <w:lang w:val="en-US"/>
        </w:rPr>
        <w:t>e</w:t>
      </w:r>
      <w:r w:rsidRPr="00491C90">
        <w:rPr>
          <w:lang w:val="en-US"/>
        </w:rPr>
        <w:t xml:space="preserve"> Br</w:t>
      </w:r>
      <w:r w:rsidR="00E93575">
        <w:rPr>
          <w:lang w:val="en-US"/>
        </w:rPr>
        <w:t>i</w:t>
      </w:r>
      <w:r w:rsidRPr="00491C90">
        <w:rPr>
          <w:lang w:val="en-US"/>
        </w:rPr>
        <w:t>t</w:t>
      </w:r>
      <w:r w:rsidR="00E93575">
        <w:rPr>
          <w:lang w:val="en-US"/>
        </w:rPr>
        <w:t>i</w:t>
      </w:r>
      <w:r w:rsidRPr="00491C90">
        <w:rPr>
          <w:lang w:val="en-US"/>
        </w:rPr>
        <w:t>sh C</w:t>
      </w:r>
      <w:r w:rsidR="00E93575">
        <w:rPr>
          <w:lang w:val="en-US"/>
        </w:rPr>
        <w:t>ou</w:t>
      </w:r>
      <w:r w:rsidRPr="00491C90">
        <w:rPr>
          <w:lang w:val="en-US"/>
        </w:rPr>
        <w:t>nc</w:t>
      </w:r>
      <w:r w:rsidR="00E93575">
        <w:rPr>
          <w:lang w:val="en-US"/>
        </w:rPr>
        <w:t>i</w:t>
      </w:r>
      <w:r w:rsidRPr="00491C90">
        <w:rPr>
          <w:lang w:val="en-US"/>
        </w:rPr>
        <w:t xml:space="preserve">l </w:t>
      </w:r>
      <w:r w:rsidR="00E93575">
        <w:rPr>
          <w:lang w:val="en-US"/>
        </w:rPr>
        <w:t>i</w:t>
      </w:r>
      <w:r w:rsidRPr="00491C90">
        <w:rPr>
          <w:lang w:val="en-US"/>
        </w:rPr>
        <w:t xml:space="preserve">s </w:t>
      </w:r>
      <w:r w:rsidR="00E93575">
        <w:rPr>
          <w:lang w:val="en-US"/>
        </w:rPr>
        <w:t>a</w:t>
      </w:r>
      <w:r w:rsidRPr="00491C90">
        <w:rPr>
          <w:lang w:val="en-US"/>
        </w:rPr>
        <w:t>bl</w:t>
      </w:r>
      <w:r w:rsidR="00E93575">
        <w:rPr>
          <w:lang w:val="en-US"/>
        </w:rPr>
        <w:t>e</w:t>
      </w:r>
      <w:r w:rsidRPr="00491C90">
        <w:rPr>
          <w:lang w:val="en-US"/>
        </w:rPr>
        <w:t xml:space="preserve"> t</w:t>
      </w:r>
      <w:r w:rsidR="00E93575">
        <w:rPr>
          <w:lang w:val="en-US"/>
        </w:rPr>
        <w:t>o</w:t>
      </w:r>
      <w:r w:rsidRPr="00491C90">
        <w:rPr>
          <w:lang w:val="en-US"/>
        </w:rPr>
        <w:t xml:space="preserve"> pr</w:t>
      </w:r>
      <w:r w:rsidR="00E93575">
        <w:rPr>
          <w:lang w:val="en-US"/>
        </w:rPr>
        <w:t>o</w:t>
      </w:r>
      <w:r w:rsidRPr="00491C90">
        <w:rPr>
          <w:lang w:val="en-US"/>
        </w:rPr>
        <w:t>cl</w:t>
      </w:r>
      <w:r w:rsidR="00E93575">
        <w:rPr>
          <w:lang w:val="en-US"/>
        </w:rPr>
        <w:t>ai</w:t>
      </w:r>
      <w:r w:rsidRPr="00491C90">
        <w:rPr>
          <w:lang w:val="en-US"/>
        </w:rPr>
        <w:t>m</w:t>
      </w:r>
      <w:r w:rsidR="00491C90" w:rsidRPr="00491C90">
        <w:rPr>
          <w:lang w:val="en-US"/>
        </w:rPr>
        <w:t xml:space="preserve">: </w:t>
      </w:r>
      <w:r w:rsidRPr="00491C90">
        <w:rPr>
          <w:lang w:val="en-US"/>
        </w:rPr>
        <w:t>“</w:t>
      </w:r>
      <w:r w:rsidR="00E93575">
        <w:rPr>
          <w:lang w:val="en-US"/>
        </w:rPr>
        <w:t>O</w:t>
      </w:r>
      <w:r w:rsidRPr="00491C90">
        <w:rPr>
          <w:lang w:val="en-US"/>
        </w:rPr>
        <w:t xml:space="preserve">n </w:t>
      </w:r>
      <w:r w:rsidR="00E93575">
        <w:rPr>
          <w:lang w:val="en-US"/>
        </w:rPr>
        <w:t>i</w:t>
      </w:r>
      <w:r w:rsidRPr="00491C90">
        <w:rPr>
          <w:lang w:val="en-US"/>
        </w:rPr>
        <w:t>t st</w:t>
      </w:r>
      <w:r w:rsidR="00E93575">
        <w:rPr>
          <w:lang w:val="en-US"/>
        </w:rPr>
        <w:t>i</w:t>
      </w:r>
      <w:r w:rsidRPr="00491C90">
        <w:rPr>
          <w:lang w:val="en-US"/>
        </w:rPr>
        <w:t>ll str</w:t>
      </w:r>
      <w:r w:rsidR="00E93575">
        <w:rPr>
          <w:lang w:val="en-US"/>
        </w:rPr>
        <w:t>i</w:t>
      </w:r>
      <w:r w:rsidRPr="00491C90">
        <w:rPr>
          <w:lang w:val="en-US"/>
        </w:rPr>
        <w:t>d</w:t>
      </w:r>
      <w:r w:rsidR="00E93575">
        <w:rPr>
          <w:lang w:val="en-US"/>
        </w:rPr>
        <w:t>e</w:t>
      </w:r>
      <w:r w:rsidRPr="00491C90">
        <w:rPr>
          <w:lang w:val="en-US"/>
        </w:rPr>
        <w:t>s</w:t>
      </w:r>
      <w:r w:rsidR="00491C90" w:rsidRPr="00491C90">
        <w:rPr>
          <w:lang w:val="en-US"/>
        </w:rPr>
        <w:t xml:space="preserve">: </w:t>
      </w:r>
      <w:r w:rsidRPr="00491C90">
        <w:rPr>
          <w:lang w:val="en-US"/>
        </w:rPr>
        <w:t>w</w:t>
      </w:r>
      <w:r w:rsidR="00E93575">
        <w:rPr>
          <w:lang w:val="en-US"/>
        </w:rPr>
        <w:t>e</w:t>
      </w:r>
      <w:r w:rsidRPr="00491C90">
        <w:rPr>
          <w:lang w:val="en-US"/>
        </w:rPr>
        <w:t xml:space="preserve"> c</w:t>
      </w:r>
      <w:r w:rsidR="00E93575">
        <w:rPr>
          <w:lang w:val="en-US"/>
        </w:rPr>
        <w:t>a</w:t>
      </w:r>
      <w:r w:rsidRPr="00491C90">
        <w:rPr>
          <w:lang w:val="en-US"/>
        </w:rPr>
        <w:t xml:space="preserve">n </w:t>
      </w:r>
      <w:r w:rsidR="00E93575">
        <w:rPr>
          <w:lang w:val="en-US"/>
        </w:rPr>
        <w:t>a</w:t>
      </w:r>
      <w:r w:rsidRPr="00491C90">
        <w:rPr>
          <w:lang w:val="en-US"/>
        </w:rPr>
        <w:t>rg</w:t>
      </w:r>
      <w:r w:rsidR="00E93575">
        <w:rPr>
          <w:lang w:val="en-US"/>
        </w:rPr>
        <w:t>ue</w:t>
      </w:r>
      <w:r w:rsidRPr="00491C90">
        <w:rPr>
          <w:lang w:val="en-US"/>
        </w:rPr>
        <w:t xml:space="preserve"> </w:t>
      </w:r>
      <w:r w:rsidR="00E93575">
        <w:rPr>
          <w:lang w:val="en-US"/>
        </w:rPr>
        <w:t>a</w:t>
      </w:r>
      <w:r w:rsidRPr="00491C90">
        <w:rPr>
          <w:lang w:val="en-US"/>
        </w:rPr>
        <w:t>b</w:t>
      </w:r>
      <w:r w:rsidR="00E93575">
        <w:rPr>
          <w:lang w:val="en-US"/>
        </w:rPr>
        <w:t>ou</w:t>
      </w:r>
      <w:r w:rsidRPr="00491C90">
        <w:rPr>
          <w:lang w:val="en-US"/>
        </w:rPr>
        <w:t>t wh</w:t>
      </w:r>
      <w:r w:rsidR="00E93575">
        <w:rPr>
          <w:lang w:val="en-US"/>
        </w:rPr>
        <w:t>a</w:t>
      </w:r>
      <w:r w:rsidRPr="00491C90">
        <w:rPr>
          <w:lang w:val="en-US"/>
        </w:rPr>
        <w:t>t gl</w:t>
      </w:r>
      <w:r w:rsidR="00E93575">
        <w:rPr>
          <w:lang w:val="en-US"/>
        </w:rPr>
        <w:t>o</w:t>
      </w:r>
      <w:r w:rsidRPr="00491C90">
        <w:rPr>
          <w:lang w:val="en-US"/>
        </w:rPr>
        <w:t>b</w:t>
      </w:r>
      <w:r w:rsidR="00E93575">
        <w:rPr>
          <w:lang w:val="en-US"/>
        </w:rPr>
        <w:t>a</w:t>
      </w:r>
      <w:r w:rsidRPr="00491C90">
        <w:rPr>
          <w:lang w:val="en-US"/>
        </w:rPr>
        <w:t>l</w:t>
      </w:r>
      <w:r w:rsidR="00E93575">
        <w:rPr>
          <w:lang w:val="en-US"/>
        </w:rPr>
        <w:t>i</w:t>
      </w:r>
      <w:r w:rsidRPr="00491C90">
        <w:rPr>
          <w:lang w:val="en-US"/>
        </w:rPr>
        <w:t>s</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i</w:t>
      </w:r>
      <w:r w:rsidRPr="00491C90">
        <w:rPr>
          <w:lang w:val="en-US"/>
        </w:rPr>
        <w:t>s t</w:t>
      </w:r>
      <w:r w:rsidR="00E93575">
        <w:rPr>
          <w:lang w:val="en-US"/>
        </w:rPr>
        <w:t>i</w:t>
      </w:r>
      <w:r w:rsidRPr="00491C90">
        <w:rPr>
          <w:lang w:val="en-US"/>
        </w:rPr>
        <w:t>ll th</w:t>
      </w:r>
      <w:r w:rsidR="00E93575">
        <w:rPr>
          <w:lang w:val="en-US"/>
        </w:rPr>
        <w:t>e</w:t>
      </w:r>
      <w:r w:rsidRPr="00491C90">
        <w:rPr>
          <w:lang w:val="en-US"/>
        </w:rPr>
        <w:t xml:space="preserve"> c</w:t>
      </w:r>
      <w:r w:rsidR="00E93575">
        <w:rPr>
          <w:lang w:val="en-US"/>
        </w:rPr>
        <w:t>o</w:t>
      </w:r>
      <w:r w:rsidRPr="00491C90">
        <w:rPr>
          <w:lang w:val="en-US"/>
        </w:rPr>
        <w:t>ws c</w:t>
      </w:r>
      <w:r w:rsidR="00E93575">
        <w:rPr>
          <w:lang w:val="en-US"/>
        </w:rPr>
        <w:t>o</w:t>
      </w:r>
      <w:r w:rsidRPr="00491C90">
        <w:rPr>
          <w:lang w:val="en-US"/>
        </w:rPr>
        <w:t>m</w:t>
      </w:r>
      <w:r w:rsidR="00E93575">
        <w:rPr>
          <w:lang w:val="en-US"/>
        </w:rPr>
        <w:t>e</w:t>
      </w:r>
      <w:r w:rsidR="00491C90" w:rsidRPr="00491C90">
        <w:rPr>
          <w:lang w:val="en-US"/>
        </w:rPr>
        <w:t xml:space="preserve"> - </w:t>
      </w:r>
      <w:r w:rsidRPr="00491C90">
        <w:rPr>
          <w:lang w:val="en-US"/>
        </w:rPr>
        <w:t>b</w:t>
      </w:r>
      <w:r w:rsidR="00E93575">
        <w:rPr>
          <w:lang w:val="en-US"/>
        </w:rPr>
        <w:t>u</w:t>
      </w:r>
      <w:r w:rsidRPr="00491C90">
        <w:rPr>
          <w:lang w:val="en-US"/>
        </w:rPr>
        <w:t>t th</w:t>
      </w:r>
      <w:r w:rsidR="00E93575">
        <w:rPr>
          <w:lang w:val="en-US"/>
        </w:rPr>
        <w:t>a</w:t>
      </w:r>
      <w:r w:rsidRPr="00491C90">
        <w:rPr>
          <w:lang w:val="en-US"/>
        </w:rPr>
        <w:t>t gl</w:t>
      </w:r>
      <w:r w:rsidR="00E93575">
        <w:rPr>
          <w:lang w:val="en-US"/>
        </w:rPr>
        <w:t>o</w:t>
      </w:r>
      <w:r w:rsidRPr="00491C90">
        <w:rPr>
          <w:lang w:val="en-US"/>
        </w:rPr>
        <w:t>b</w:t>
      </w:r>
      <w:r w:rsidR="00E93575">
        <w:rPr>
          <w:lang w:val="en-US"/>
        </w:rPr>
        <w:t>a</w:t>
      </w:r>
      <w:r w:rsidRPr="00491C90">
        <w:rPr>
          <w:lang w:val="en-US"/>
        </w:rPr>
        <w:t>l</w:t>
      </w:r>
      <w:r w:rsidR="00E93575">
        <w:rPr>
          <w:lang w:val="en-US"/>
        </w:rPr>
        <w:t>i</w:t>
      </w:r>
      <w:r w:rsidRPr="00491C90">
        <w:rPr>
          <w:lang w:val="en-US"/>
        </w:rPr>
        <w:t>s</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e</w:t>
      </w:r>
      <w:r w:rsidRPr="00491C90">
        <w:rPr>
          <w:lang w:val="en-US"/>
        </w:rPr>
        <w:t>x</w:t>
      </w:r>
      <w:r w:rsidR="00E93575">
        <w:rPr>
          <w:lang w:val="en-US"/>
        </w:rPr>
        <w:t>i</w:t>
      </w:r>
      <w:r w:rsidRPr="00491C90">
        <w:rPr>
          <w:lang w:val="en-US"/>
        </w:rPr>
        <w:t xml:space="preserve">sts </w:t>
      </w:r>
      <w:r w:rsidR="00E93575">
        <w:rPr>
          <w:lang w:val="en-US"/>
        </w:rPr>
        <w:t>i</w:t>
      </w:r>
      <w:r w:rsidRPr="00491C90">
        <w:rPr>
          <w:lang w:val="en-US"/>
        </w:rPr>
        <w:t>s b</w:t>
      </w:r>
      <w:r w:rsidR="00E93575">
        <w:rPr>
          <w:lang w:val="en-US"/>
        </w:rPr>
        <w:t>e</w:t>
      </w:r>
      <w:r w:rsidRPr="00491C90">
        <w:rPr>
          <w:lang w:val="en-US"/>
        </w:rPr>
        <w:t>y</w:t>
      </w:r>
      <w:r w:rsidR="00E93575">
        <w:rPr>
          <w:lang w:val="en-US"/>
        </w:rPr>
        <w:t>o</w:t>
      </w:r>
      <w:r w:rsidRPr="00491C90">
        <w:rPr>
          <w:lang w:val="en-US"/>
        </w:rPr>
        <w:t>nd q</w:t>
      </w:r>
      <w:r w:rsidR="00E93575">
        <w:rPr>
          <w:lang w:val="en-US"/>
        </w:rPr>
        <w:t>ue</w:t>
      </w:r>
      <w:r w:rsidRPr="00491C90">
        <w:rPr>
          <w:lang w:val="en-US"/>
        </w:rPr>
        <w:t>st</w:t>
      </w:r>
      <w:r w:rsidR="00E93575">
        <w:rPr>
          <w:lang w:val="en-US"/>
        </w:rPr>
        <w:t>io</w:t>
      </w:r>
      <w:r w:rsidRPr="00491C90">
        <w:rPr>
          <w:lang w:val="en-US"/>
        </w:rPr>
        <w:t>n, w</w:t>
      </w:r>
      <w:r w:rsidR="00E93575">
        <w:rPr>
          <w:lang w:val="en-US"/>
        </w:rPr>
        <w:t>i</w:t>
      </w:r>
      <w:r w:rsidRPr="00491C90">
        <w:rPr>
          <w:lang w:val="en-US"/>
        </w:rPr>
        <w:t xml:space="preserve">th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i</w:t>
      </w:r>
      <w:r w:rsidRPr="00491C90">
        <w:rPr>
          <w:lang w:val="en-US"/>
        </w:rPr>
        <w:t xml:space="preserve">ts </w:t>
      </w:r>
      <w:r w:rsidR="00E93575">
        <w:rPr>
          <w:lang w:val="en-US"/>
        </w:rPr>
        <w:t>a</w:t>
      </w:r>
      <w:r w:rsidRPr="00491C90">
        <w:rPr>
          <w:lang w:val="en-US"/>
        </w:rPr>
        <w:t>cc</w:t>
      </w:r>
      <w:r w:rsidR="00E93575">
        <w:rPr>
          <w:lang w:val="en-US"/>
        </w:rPr>
        <w:t>o</w:t>
      </w:r>
      <w:r w:rsidRPr="00491C90">
        <w:rPr>
          <w:lang w:val="en-US"/>
        </w:rPr>
        <w:t>mp</w:t>
      </w:r>
      <w:r w:rsidR="00E93575">
        <w:rPr>
          <w:lang w:val="en-US"/>
        </w:rPr>
        <w:t>a</w:t>
      </w:r>
      <w:r w:rsidRPr="00491C90">
        <w:rPr>
          <w:lang w:val="en-US"/>
        </w:rPr>
        <w:t>n</w:t>
      </w:r>
      <w:r w:rsidR="00E93575">
        <w:rPr>
          <w:lang w:val="en-US"/>
        </w:rPr>
        <w:t>i</w:t>
      </w:r>
      <w:r w:rsidRPr="00491C90">
        <w:rPr>
          <w:lang w:val="en-US"/>
        </w:rPr>
        <w:t>st</w:t>
      </w:r>
      <w:r w:rsidR="00491C90" w:rsidRPr="00491C90">
        <w:rPr>
          <w:lang w:val="en-US"/>
        </w:rPr>
        <w:t xml:space="preserve">. </w:t>
      </w:r>
      <w:r w:rsidRPr="00491C90">
        <w:rPr>
          <w:lang w:val="en-US"/>
        </w:rPr>
        <w:t>Th</w:t>
      </w:r>
      <w:r w:rsidR="00E93575">
        <w:rPr>
          <w:lang w:val="en-US"/>
        </w:rPr>
        <w:t>e</w:t>
      </w:r>
      <w:r w:rsidRPr="00491C90">
        <w:rPr>
          <w:lang w:val="en-US"/>
        </w:rPr>
        <w:t xml:space="preserve"> </w:t>
      </w:r>
      <w:r w:rsidR="00E93575">
        <w:rPr>
          <w:lang w:val="en-US"/>
        </w:rPr>
        <w:t>a</w:t>
      </w:r>
      <w:r w:rsidRPr="00491C90">
        <w:rPr>
          <w:lang w:val="en-US"/>
        </w:rPr>
        <w:t>cc</w:t>
      </w:r>
      <w:r w:rsidR="00E93575">
        <w:rPr>
          <w:lang w:val="en-US"/>
        </w:rPr>
        <w:t>o</w:t>
      </w:r>
      <w:r w:rsidRPr="00491C90">
        <w:rPr>
          <w:lang w:val="en-US"/>
        </w:rPr>
        <w:t>mp</w:t>
      </w:r>
      <w:r w:rsidR="00E93575">
        <w:rPr>
          <w:lang w:val="en-US"/>
        </w:rPr>
        <w:t>a</w:t>
      </w:r>
      <w:r w:rsidRPr="00491C90">
        <w:rPr>
          <w:lang w:val="en-US"/>
        </w:rPr>
        <w:t>n</w:t>
      </w:r>
      <w:r w:rsidR="00E93575">
        <w:rPr>
          <w:lang w:val="en-US"/>
        </w:rPr>
        <w:t>i</w:t>
      </w:r>
      <w:r w:rsidRPr="00491C90">
        <w:rPr>
          <w:lang w:val="en-US"/>
        </w:rPr>
        <w:t xml:space="preserve">st </w:t>
      </w:r>
      <w:r w:rsidR="00E93575">
        <w:rPr>
          <w:lang w:val="en-US"/>
        </w:rPr>
        <w:t>i</w:t>
      </w:r>
      <w:r w:rsidRPr="00491C90">
        <w:rPr>
          <w:lang w:val="en-US"/>
        </w:rPr>
        <w:t xml:space="preserve">s </w:t>
      </w:r>
      <w:r w:rsidR="00E93575">
        <w:rPr>
          <w:lang w:val="en-US"/>
        </w:rPr>
        <w:t>i</w:t>
      </w:r>
      <w:r w:rsidRPr="00491C90">
        <w:rPr>
          <w:lang w:val="en-US"/>
        </w:rPr>
        <w:t>nd</w:t>
      </w:r>
      <w:r w:rsidR="00E93575">
        <w:rPr>
          <w:lang w:val="en-US"/>
        </w:rPr>
        <w:t>i</w:t>
      </w:r>
      <w:r w:rsidRPr="00491C90">
        <w:rPr>
          <w:lang w:val="en-US"/>
        </w:rPr>
        <w:t>sp</w:t>
      </w:r>
      <w:r w:rsidR="00E93575">
        <w:rPr>
          <w:lang w:val="en-US"/>
        </w:rPr>
        <w:t>e</w:t>
      </w:r>
      <w:r w:rsidRPr="00491C90">
        <w:rPr>
          <w:lang w:val="en-US"/>
        </w:rPr>
        <w:t>ns</w:t>
      </w:r>
      <w:r w:rsidR="00E93575">
        <w:rPr>
          <w:lang w:val="en-US"/>
        </w:rPr>
        <w:t>a</w:t>
      </w:r>
      <w:r w:rsidRPr="00491C90">
        <w:rPr>
          <w:lang w:val="en-US"/>
        </w:rPr>
        <w:t>bl</w:t>
      </w:r>
      <w:r w:rsidR="00E93575">
        <w:rPr>
          <w:lang w:val="en-US"/>
        </w:rPr>
        <w:t>e</w:t>
      </w:r>
      <w:r w:rsidRPr="00491C90">
        <w:rPr>
          <w:lang w:val="en-US"/>
        </w:rPr>
        <w:t xml:space="preserve"> t</w:t>
      </w:r>
      <w:r w:rsidR="00E93575">
        <w:rPr>
          <w:lang w:val="en-US"/>
        </w:rPr>
        <w:t>o</w:t>
      </w:r>
      <w:r w:rsidRPr="00491C90">
        <w:rPr>
          <w:lang w:val="en-US"/>
        </w:rPr>
        <w:t xml:space="preserve"> th</w:t>
      </w:r>
      <w:r w:rsidR="00E93575">
        <w:rPr>
          <w:lang w:val="en-US"/>
        </w:rPr>
        <w:t>e</w:t>
      </w:r>
      <w:r w:rsidRPr="00491C90">
        <w:rPr>
          <w:lang w:val="en-US"/>
        </w:rPr>
        <w:t xml:space="preserve"> p</w:t>
      </w:r>
      <w:r w:rsidR="00E93575">
        <w:rPr>
          <w:lang w:val="en-US"/>
        </w:rPr>
        <w:t>e</w:t>
      </w:r>
      <w:r w:rsidRPr="00491C90">
        <w:rPr>
          <w:lang w:val="en-US"/>
        </w:rPr>
        <w:t>rf</w:t>
      </w:r>
      <w:r w:rsidR="00E93575">
        <w:rPr>
          <w:lang w:val="en-US"/>
        </w:rPr>
        <w:t>o</w:t>
      </w:r>
      <w:r w:rsidRPr="00491C90">
        <w:rPr>
          <w:lang w:val="en-US"/>
        </w:rPr>
        <w:t>rm</w:t>
      </w:r>
      <w:r w:rsidR="00E93575">
        <w:rPr>
          <w:lang w:val="en-US"/>
        </w:rPr>
        <w:t>a</w:t>
      </w:r>
      <w:r w:rsidRPr="00491C90">
        <w:rPr>
          <w:lang w:val="en-US"/>
        </w:rPr>
        <w:t>nc</w:t>
      </w:r>
      <w:r w:rsidR="00E93575">
        <w:rPr>
          <w:lang w:val="en-US"/>
        </w:rPr>
        <w:t>e</w:t>
      </w:r>
      <w:r w:rsidR="00491C90" w:rsidRPr="00491C90">
        <w:rPr>
          <w:lang w:val="en-US"/>
        </w:rPr>
        <w:t>" (</w:t>
      </w:r>
      <w:r w:rsidRPr="00491C90">
        <w:rPr>
          <w:lang w:val="en-US"/>
        </w:rPr>
        <w:t>H</w:t>
      </w:r>
      <w:r w:rsidR="00E93575">
        <w:rPr>
          <w:lang w:val="en-US"/>
        </w:rPr>
        <w:t>a</w:t>
      </w:r>
      <w:r w:rsidRPr="00491C90">
        <w:rPr>
          <w:lang w:val="en-US"/>
        </w:rPr>
        <w:t>ns</w:t>
      </w:r>
      <w:r w:rsidR="00E93575">
        <w:rPr>
          <w:lang w:val="en-US"/>
        </w:rPr>
        <w:t>o</w:t>
      </w:r>
      <w:r w:rsidRPr="00491C90">
        <w:rPr>
          <w:lang w:val="en-US"/>
        </w:rPr>
        <w:t>n, 1997, p</w:t>
      </w:r>
      <w:r w:rsidR="00491C90" w:rsidRPr="00491C90">
        <w:rPr>
          <w:lang w:val="en-US"/>
        </w:rPr>
        <w:t>.2</w:t>
      </w:r>
      <w:r w:rsidRPr="00491C90">
        <w:rPr>
          <w:lang w:val="en-US"/>
        </w:rPr>
        <w:t>2</w:t>
      </w:r>
      <w:r w:rsidR="00491C90" w:rsidRPr="00491C90">
        <w:rPr>
          <w:lang w:val="en-US"/>
        </w:rPr>
        <w:t xml:space="preserve">). </w:t>
      </w:r>
      <w:r w:rsidRPr="00491C90">
        <w:rPr>
          <w:lang w:val="en-US"/>
        </w:rPr>
        <w:t>Ph</w:t>
      </w:r>
      <w:r w:rsidR="00E93575">
        <w:rPr>
          <w:lang w:val="en-US"/>
        </w:rPr>
        <w:t>i</w:t>
      </w:r>
      <w:r w:rsidRPr="00491C90">
        <w:rPr>
          <w:lang w:val="en-US"/>
        </w:rPr>
        <w:t>ll</w:t>
      </w:r>
      <w:r w:rsidR="00E93575">
        <w:rPr>
          <w:lang w:val="en-US"/>
        </w:rPr>
        <w:t>i</w:t>
      </w:r>
      <w:r w:rsidRPr="00491C90">
        <w:rPr>
          <w:lang w:val="en-US"/>
        </w:rPr>
        <w:t>ps</w:t>
      </w:r>
      <w:r w:rsidR="00E93575">
        <w:rPr>
          <w:lang w:val="en-US"/>
        </w:rPr>
        <w:t>o</w:t>
      </w:r>
      <w:r w:rsidRPr="00491C90">
        <w:rPr>
          <w:lang w:val="en-US"/>
        </w:rPr>
        <w:t>n</w:t>
      </w:r>
      <w:r w:rsidR="00491C90" w:rsidRPr="00491C90">
        <w:rPr>
          <w:lang w:val="en-US"/>
        </w:rPr>
        <w:t xml:space="preserve"> (</w:t>
      </w:r>
      <w:r w:rsidRPr="00491C90">
        <w:rPr>
          <w:lang w:val="en-US"/>
        </w:rPr>
        <w:t>1999</w:t>
      </w:r>
      <w:r w:rsidR="00491C90" w:rsidRPr="00491C90">
        <w:rPr>
          <w:lang w:val="en-US"/>
        </w:rPr>
        <w:t>),</w:t>
      </w:r>
      <w:r w:rsidRPr="00491C90">
        <w:rPr>
          <w:lang w:val="en-US"/>
        </w:rPr>
        <w:t xml:space="preserve"> by c</w:t>
      </w:r>
      <w:r w:rsidR="00E93575">
        <w:rPr>
          <w:lang w:val="en-US"/>
        </w:rPr>
        <w:t>o</w:t>
      </w:r>
      <w:r w:rsidRPr="00491C90">
        <w:rPr>
          <w:lang w:val="en-US"/>
        </w:rPr>
        <w:t>ntr</w:t>
      </w:r>
      <w:r w:rsidR="00E93575">
        <w:rPr>
          <w:lang w:val="en-US"/>
        </w:rPr>
        <w:t>a</w:t>
      </w:r>
      <w:r w:rsidRPr="00491C90">
        <w:rPr>
          <w:lang w:val="en-US"/>
        </w:rPr>
        <w:t xml:space="preserve">st, </w:t>
      </w:r>
      <w:r w:rsidR="00E93575">
        <w:rPr>
          <w:lang w:val="en-US"/>
        </w:rPr>
        <w:t>i</w:t>
      </w:r>
      <w:r w:rsidRPr="00491C90">
        <w:rPr>
          <w:lang w:val="en-US"/>
        </w:rPr>
        <w:t>n h</w:t>
      </w:r>
      <w:r w:rsidR="00E93575">
        <w:rPr>
          <w:lang w:val="en-US"/>
        </w:rPr>
        <w:t>i</w:t>
      </w:r>
      <w:r w:rsidRPr="00491C90">
        <w:rPr>
          <w:lang w:val="en-US"/>
        </w:rPr>
        <w:t>s r</w:t>
      </w:r>
      <w:r w:rsidR="00E93575">
        <w:rPr>
          <w:lang w:val="en-US"/>
        </w:rPr>
        <w:t>e</w:t>
      </w:r>
      <w:r w:rsidRPr="00491C90">
        <w:rPr>
          <w:lang w:val="en-US"/>
        </w:rPr>
        <w:t>v</w:t>
      </w:r>
      <w:r w:rsidR="00E93575">
        <w:rPr>
          <w:lang w:val="en-US"/>
        </w:rPr>
        <w:t>ie</w:t>
      </w:r>
      <w:r w:rsidRPr="00491C90">
        <w:rPr>
          <w:lang w:val="en-US"/>
        </w:rPr>
        <w:t xml:space="preserve">w </w:t>
      </w:r>
      <w:r w:rsidR="00E93575">
        <w:rPr>
          <w:lang w:val="en-US"/>
        </w:rPr>
        <w:t>o</w:t>
      </w:r>
      <w:r w:rsidRPr="00491C90">
        <w:rPr>
          <w:lang w:val="en-US"/>
        </w:rPr>
        <w:t>f th</w:t>
      </w:r>
      <w:r w:rsidR="00E93575">
        <w:rPr>
          <w:lang w:val="en-US"/>
        </w:rPr>
        <w:t>e</w:t>
      </w:r>
      <w:r w:rsidRPr="00491C90">
        <w:rPr>
          <w:lang w:val="en-US"/>
        </w:rPr>
        <w:t xml:space="preserve"> s</w:t>
      </w:r>
      <w:r w:rsidR="00E93575">
        <w:rPr>
          <w:lang w:val="en-US"/>
        </w:rPr>
        <w:t>a</w:t>
      </w:r>
      <w:r w:rsidRPr="00491C90">
        <w:rPr>
          <w:lang w:val="en-US"/>
        </w:rPr>
        <w:t>m</w:t>
      </w:r>
      <w:r w:rsidR="00E93575">
        <w:rPr>
          <w:lang w:val="en-US"/>
        </w:rPr>
        <w:t>e</w:t>
      </w:r>
      <w:r w:rsidRPr="00491C90">
        <w:rPr>
          <w:lang w:val="en-US"/>
        </w:rPr>
        <w:t xml:space="preserve"> b</w:t>
      </w:r>
      <w:r w:rsidR="00E93575">
        <w:rPr>
          <w:lang w:val="en-US"/>
        </w:rPr>
        <w:t>oo</w:t>
      </w:r>
      <w:r w:rsidRPr="00491C90">
        <w:rPr>
          <w:lang w:val="en-US"/>
        </w:rPr>
        <w:t xml:space="preserve">k, </w:t>
      </w:r>
      <w:r w:rsidR="00E93575">
        <w:rPr>
          <w:lang w:val="en-US"/>
        </w:rPr>
        <w:t>o</w:t>
      </w:r>
      <w:r w:rsidRPr="00491C90">
        <w:rPr>
          <w:lang w:val="en-US"/>
        </w:rPr>
        <w:t>pts f</w:t>
      </w:r>
      <w:r w:rsidR="00E93575">
        <w:rPr>
          <w:lang w:val="en-US"/>
        </w:rPr>
        <w:t>o</w:t>
      </w:r>
      <w:r w:rsidRPr="00491C90">
        <w:rPr>
          <w:lang w:val="en-US"/>
        </w:rPr>
        <w:t xml:space="preserve">r </w:t>
      </w:r>
      <w:r w:rsidR="00E93575">
        <w:rPr>
          <w:lang w:val="en-US"/>
        </w:rPr>
        <w:t>a</w:t>
      </w:r>
      <w:r w:rsidRPr="00491C90">
        <w:rPr>
          <w:lang w:val="en-US"/>
        </w:rPr>
        <w:t xml:space="preserve"> cr</w:t>
      </w:r>
      <w:r w:rsidR="00E93575">
        <w:rPr>
          <w:lang w:val="en-US"/>
        </w:rPr>
        <w:t>i</w:t>
      </w:r>
      <w:r w:rsidRPr="00491C90">
        <w:rPr>
          <w:lang w:val="en-US"/>
        </w:rPr>
        <w:t>t</w:t>
      </w:r>
      <w:r w:rsidR="00E93575">
        <w:rPr>
          <w:lang w:val="en-US"/>
        </w:rPr>
        <w:t>i</w:t>
      </w:r>
      <w:r w:rsidRPr="00491C90">
        <w:rPr>
          <w:lang w:val="en-US"/>
        </w:rPr>
        <w:t>c</w:t>
      </w:r>
      <w:r w:rsidR="00E93575">
        <w:rPr>
          <w:lang w:val="en-US"/>
        </w:rPr>
        <w:t>a</w:t>
      </w:r>
      <w:r w:rsidRPr="00491C90">
        <w:rPr>
          <w:lang w:val="en-US"/>
        </w:rPr>
        <w:t>l r</w:t>
      </w:r>
      <w:r w:rsidR="00E93575">
        <w:rPr>
          <w:lang w:val="en-US"/>
        </w:rPr>
        <w:t>a</w:t>
      </w:r>
      <w:r w:rsidRPr="00491C90">
        <w:rPr>
          <w:lang w:val="en-US"/>
        </w:rPr>
        <w:t>th</w:t>
      </w:r>
      <w:r w:rsidR="00E93575">
        <w:rPr>
          <w:lang w:val="en-US"/>
        </w:rPr>
        <w:t>e</w:t>
      </w:r>
      <w:r w:rsidRPr="00491C90">
        <w:rPr>
          <w:lang w:val="en-US"/>
        </w:rPr>
        <w:t>r th</w:t>
      </w:r>
      <w:r w:rsidR="00E93575">
        <w:rPr>
          <w:lang w:val="en-US"/>
        </w:rPr>
        <w:t>a</w:t>
      </w:r>
      <w:r w:rsidRPr="00491C90">
        <w:rPr>
          <w:lang w:val="en-US"/>
        </w:rPr>
        <w:t xml:space="preserve">n </w:t>
      </w:r>
      <w:r w:rsidR="00E93575">
        <w:rPr>
          <w:lang w:val="en-US"/>
        </w:rPr>
        <w:t>a</w:t>
      </w:r>
      <w:r w:rsidRPr="00491C90">
        <w:rPr>
          <w:lang w:val="en-US"/>
        </w:rPr>
        <w:t xml:space="preserve"> tr</w:t>
      </w:r>
      <w:r w:rsidR="00E93575">
        <w:rPr>
          <w:lang w:val="en-US"/>
        </w:rPr>
        <w:t>iu</w:t>
      </w:r>
      <w:r w:rsidRPr="00491C90">
        <w:rPr>
          <w:lang w:val="en-US"/>
        </w:rPr>
        <w:t>mph</w:t>
      </w:r>
      <w:r w:rsidR="00E93575">
        <w:rPr>
          <w:lang w:val="en-US"/>
        </w:rPr>
        <w:t>a</w:t>
      </w:r>
      <w:r w:rsidRPr="00491C90">
        <w:rPr>
          <w:lang w:val="en-US"/>
        </w:rPr>
        <w:t>l</w:t>
      </w:r>
      <w:r w:rsidR="00E93575">
        <w:rPr>
          <w:lang w:val="en-US"/>
        </w:rPr>
        <w:t>i</w:t>
      </w:r>
      <w:r w:rsidRPr="00491C90">
        <w:rPr>
          <w:lang w:val="en-US"/>
        </w:rPr>
        <w:t xml:space="preserve">st </w:t>
      </w:r>
      <w:r w:rsidR="00E93575">
        <w:rPr>
          <w:lang w:val="en-US"/>
        </w:rPr>
        <w:t>e</w:t>
      </w:r>
      <w:r w:rsidRPr="00491C90">
        <w:rPr>
          <w:lang w:val="en-US"/>
        </w:rPr>
        <w:t>v</w:t>
      </w:r>
      <w:r w:rsidR="00E93575">
        <w:rPr>
          <w:lang w:val="en-US"/>
        </w:rPr>
        <w:t>a</w:t>
      </w:r>
      <w:r w:rsidRPr="00491C90">
        <w:rPr>
          <w:lang w:val="en-US"/>
        </w:rPr>
        <w:t>l</w:t>
      </w:r>
      <w:r w:rsidR="00E93575">
        <w:rPr>
          <w:lang w:val="en-US"/>
        </w:rPr>
        <w:t>ua</w:t>
      </w:r>
      <w:r w:rsidRPr="00491C90">
        <w:rPr>
          <w:lang w:val="en-US"/>
        </w:rPr>
        <w:t>t</w:t>
      </w:r>
      <w:r w:rsidR="00E93575">
        <w:rPr>
          <w:lang w:val="en-US"/>
        </w:rPr>
        <w:t>io</w:t>
      </w:r>
      <w:r w:rsidRPr="00491C90">
        <w:rPr>
          <w:lang w:val="en-US"/>
        </w:rPr>
        <w:t>n</w:t>
      </w:r>
      <w:r w:rsidR="00491C90" w:rsidRPr="00491C90">
        <w:rPr>
          <w:lang w:val="en-US"/>
        </w:rPr>
        <w:t xml:space="preserve">: </w:t>
      </w:r>
      <w:r w:rsidRPr="00491C90">
        <w:rPr>
          <w:lang w:val="en-US"/>
        </w:rPr>
        <w:t>“Cryst</w:t>
      </w:r>
      <w:r w:rsidR="00E93575">
        <w:rPr>
          <w:lang w:val="en-US"/>
        </w:rPr>
        <w:t>a</w:t>
      </w:r>
      <w:r w:rsidRPr="00491C90">
        <w:rPr>
          <w:lang w:val="en-US"/>
        </w:rPr>
        <w:t>l’s c</w:t>
      </w:r>
      <w:r w:rsidR="00E93575">
        <w:rPr>
          <w:lang w:val="en-US"/>
        </w:rPr>
        <w:t>e</w:t>
      </w:r>
      <w:r w:rsidRPr="00491C90">
        <w:rPr>
          <w:lang w:val="en-US"/>
        </w:rPr>
        <w:t>l</w:t>
      </w:r>
      <w:r w:rsidR="00E93575">
        <w:rPr>
          <w:lang w:val="en-US"/>
        </w:rPr>
        <w:t>e</w:t>
      </w:r>
      <w:r w:rsidRPr="00491C90">
        <w:rPr>
          <w:lang w:val="en-US"/>
        </w:rPr>
        <w:t>br</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o</w:t>
      </w:r>
      <w:r w:rsidRPr="00491C90">
        <w:rPr>
          <w:lang w:val="en-US"/>
        </w:rPr>
        <w:t>f th</w:t>
      </w:r>
      <w:r w:rsidR="00E93575">
        <w:rPr>
          <w:lang w:val="en-US"/>
        </w:rPr>
        <w:t>e</w:t>
      </w:r>
      <w:r w:rsidRPr="00491C90">
        <w:rPr>
          <w:lang w:val="en-US"/>
        </w:rPr>
        <w:t xml:space="preserve"> gr</w:t>
      </w:r>
      <w:r w:rsidR="00E93575">
        <w:rPr>
          <w:lang w:val="en-US"/>
        </w:rPr>
        <w:t>o</w:t>
      </w:r>
      <w:r w:rsidRPr="00491C90">
        <w:rPr>
          <w:lang w:val="en-US"/>
        </w:rPr>
        <w:t xml:space="preserve">wth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 f</w:t>
      </w:r>
      <w:r w:rsidR="00E93575">
        <w:rPr>
          <w:lang w:val="en-US"/>
        </w:rPr>
        <w:t>i</w:t>
      </w:r>
      <w:r w:rsidRPr="00491C90">
        <w:rPr>
          <w:lang w:val="en-US"/>
        </w:rPr>
        <w:t>ts sq</w:t>
      </w:r>
      <w:r w:rsidR="00E93575">
        <w:rPr>
          <w:lang w:val="en-US"/>
        </w:rPr>
        <w:t>ua</w:t>
      </w:r>
      <w:r w:rsidRPr="00491C90">
        <w:rPr>
          <w:lang w:val="en-US"/>
        </w:rPr>
        <w:t>r</w:t>
      </w:r>
      <w:r w:rsidR="00E93575">
        <w:rPr>
          <w:lang w:val="en-US"/>
        </w:rPr>
        <w:t>e</w:t>
      </w:r>
      <w:r w:rsidRPr="00491C90">
        <w:rPr>
          <w:lang w:val="en-US"/>
        </w:rPr>
        <w:t xml:space="preserve">ly </w:t>
      </w:r>
      <w:r w:rsidR="00E93575">
        <w:rPr>
          <w:lang w:val="en-US"/>
        </w:rPr>
        <w:t>i</w:t>
      </w:r>
      <w:r w:rsidRPr="00491C90">
        <w:rPr>
          <w:lang w:val="en-US"/>
        </w:rPr>
        <w:t>nt</w:t>
      </w:r>
      <w:r w:rsidR="00E93575">
        <w:rPr>
          <w:lang w:val="en-US"/>
        </w:rPr>
        <w:t>o</w:t>
      </w:r>
      <w:r w:rsidRPr="00491C90">
        <w:rPr>
          <w:lang w:val="en-US"/>
        </w:rPr>
        <w:t xml:space="preserve"> wh</w:t>
      </w:r>
      <w:r w:rsidR="00E93575">
        <w:rPr>
          <w:lang w:val="en-US"/>
        </w:rPr>
        <w:t>a</w:t>
      </w:r>
      <w:r w:rsidRPr="00491C90">
        <w:rPr>
          <w:lang w:val="en-US"/>
        </w:rPr>
        <w:t>t th</w:t>
      </w:r>
      <w:r w:rsidR="00E93575">
        <w:rPr>
          <w:lang w:val="en-US"/>
        </w:rPr>
        <w:t>e</w:t>
      </w:r>
      <w:r w:rsidRPr="00491C90">
        <w:rPr>
          <w:lang w:val="en-US"/>
        </w:rPr>
        <w:t xml:space="preserve"> J</w:t>
      </w:r>
      <w:r w:rsidR="00E93575">
        <w:rPr>
          <w:lang w:val="en-US"/>
        </w:rPr>
        <w:t>a</w:t>
      </w:r>
      <w:r w:rsidRPr="00491C90">
        <w:rPr>
          <w:lang w:val="en-US"/>
        </w:rPr>
        <w:t>p</w:t>
      </w:r>
      <w:r w:rsidR="00E93575">
        <w:rPr>
          <w:lang w:val="en-US"/>
        </w:rPr>
        <w:t>a</w:t>
      </w:r>
      <w:r w:rsidRPr="00491C90">
        <w:rPr>
          <w:lang w:val="en-US"/>
        </w:rPr>
        <w:t>n</w:t>
      </w:r>
      <w:r w:rsidR="00E93575">
        <w:rPr>
          <w:lang w:val="en-US"/>
        </w:rPr>
        <w:t>e</w:t>
      </w:r>
      <w:r w:rsidRPr="00491C90">
        <w:rPr>
          <w:lang w:val="en-US"/>
        </w:rPr>
        <w:t>s</w:t>
      </w:r>
      <w:r w:rsidR="00E93575">
        <w:rPr>
          <w:lang w:val="en-US"/>
        </w:rPr>
        <w:t>e</w:t>
      </w:r>
      <w:r w:rsidRPr="00491C90">
        <w:rPr>
          <w:lang w:val="en-US"/>
        </w:rPr>
        <w:t xml:space="preserve"> sch</w:t>
      </w:r>
      <w:r w:rsidR="00E93575">
        <w:rPr>
          <w:lang w:val="en-US"/>
        </w:rPr>
        <w:t>o</w:t>
      </w:r>
      <w:r w:rsidRPr="00491C90">
        <w:rPr>
          <w:lang w:val="en-US"/>
        </w:rPr>
        <w:t>l</w:t>
      </w:r>
      <w:r w:rsidR="00E93575">
        <w:rPr>
          <w:lang w:val="en-US"/>
        </w:rPr>
        <w:t>a</w:t>
      </w:r>
      <w:r w:rsidRPr="00491C90">
        <w:rPr>
          <w:lang w:val="en-US"/>
        </w:rPr>
        <w:t>r, Y</w:t>
      </w:r>
      <w:r w:rsidR="00E93575">
        <w:rPr>
          <w:lang w:val="en-US"/>
        </w:rPr>
        <w:t>u</w:t>
      </w:r>
      <w:r w:rsidRPr="00491C90">
        <w:rPr>
          <w:lang w:val="en-US"/>
        </w:rPr>
        <w:t>k</w:t>
      </w:r>
      <w:r w:rsidR="00E93575">
        <w:rPr>
          <w:lang w:val="en-US"/>
        </w:rPr>
        <w:t>io</w:t>
      </w:r>
      <w:r w:rsidRPr="00491C90">
        <w:rPr>
          <w:lang w:val="en-US"/>
        </w:rPr>
        <w:t xml:space="preserve"> Ts</w:t>
      </w:r>
      <w:r w:rsidR="00E93575">
        <w:rPr>
          <w:lang w:val="en-US"/>
        </w:rPr>
        <w:t>u</w:t>
      </w:r>
      <w:r w:rsidRPr="00491C90">
        <w:rPr>
          <w:lang w:val="en-US"/>
        </w:rPr>
        <w:t>d</w:t>
      </w:r>
      <w:r w:rsidR="00E93575">
        <w:rPr>
          <w:lang w:val="en-US"/>
        </w:rPr>
        <w:t>a</w:t>
      </w:r>
      <w:r w:rsidRPr="00491C90">
        <w:rPr>
          <w:lang w:val="en-US"/>
        </w:rPr>
        <w:t>, t</w:t>
      </w:r>
      <w:r w:rsidR="00E93575">
        <w:rPr>
          <w:lang w:val="en-US"/>
        </w:rPr>
        <w:t>e</w:t>
      </w:r>
      <w:r w:rsidRPr="00491C90">
        <w:rPr>
          <w:lang w:val="en-US"/>
        </w:rPr>
        <w:t>rms th</w:t>
      </w:r>
      <w:r w:rsidR="00E93575">
        <w:rPr>
          <w:lang w:val="en-US"/>
        </w:rPr>
        <w:t>e</w:t>
      </w:r>
      <w:r w:rsidRPr="00491C90">
        <w:rPr>
          <w:lang w:val="en-US"/>
        </w:rPr>
        <w:t xml:space="preserve"> D</w:t>
      </w:r>
      <w:r w:rsidR="00E93575">
        <w:rPr>
          <w:lang w:val="en-US"/>
        </w:rPr>
        <w:t>i</w:t>
      </w:r>
      <w:r w:rsidRPr="00491C90">
        <w:rPr>
          <w:lang w:val="en-US"/>
        </w:rPr>
        <w:t>ff</w:t>
      </w:r>
      <w:r w:rsidR="00E93575">
        <w:rPr>
          <w:lang w:val="en-US"/>
        </w:rPr>
        <w:t>u</w:t>
      </w:r>
      <w:r w:rsidRPr="00491C90">
        <w:rPr>
          <w:lang w:val="en-US"/>
        </w:rPr>
        <w:t>s</w:t>
      </w:r>
      <w:r w:rsidR="00E93575">
        <w:rPr>
          <w:lang w:val="en-US"/>
        </w:rPr>
        <w:t>io</w:t>
      </w:r>
      <w:r w:rsidRPr="00491C90">
        <w:rPr>
          <w:lang w:val="en-US"/>
        </w:rPr>
        <w:t xml:space="preserve">n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 P</w:t>
      </w:r>
      <w:r w:rsidR="00E93575">
        <w:rPr>
          <w:lang w:val="en-US"/>
        </w:rPr>
        <w:t>a</w:t>
      </w:r>
      <w:r w:rsidRPr="00491C90">
        <w:rPr>
          <w:lang w:val="en-US"/>
        </w:rPr>
        <w:t>r</w:t>
      </w:r>
      <w:r w:rsidR="00E93575">
        <w:rPr>
          <w:lang w:val="en-US"/>
        </w:rPr>
        <w:t>a</w:t>
      </w:r>
      <w:r w:rsidRPr="00491C90">
        <w:rPr>
          <w:lang w:val="en-US"/>
        </w:rPr>
        <w:t>d</w:t>
      </w:r>
      <w:r w:rsidR="00E93575">
        <w:rPr>
          <w:lang w:val="en-US"/>
        </w:rPr>
        <w:t>i</w:t>
      </w:r>
      <w:r w:rsidRPr="00491C90">
        <w:rPr>
          <w:lang w:val="en-US"/>
        </w:rPr>
        <w:t xml:space="preserve">gm, </w:t>
      </w:r>
      <w:r w:rsidR="00E93575">
        <w:rPr>
          <w:lang w:val="en-US"/>
        </w:rPr>
        <w:t>a</w:t>
      </w:r>
      <w:r w:rsidRPr="00491C90">
        <w:rPr>
          <w:lang w:val="en-US"/>
        </w:rPr>
        <w:t xml:space="preserve">n </w:t>
      </w:r>
      <w:r w:rsidR="00E93575">
        <w:rPr>
          <w:lang w:val="en-US"/>
        </w:rPr>
        <w:t>u</w:t>
      </w:r>
      <w:r w:rsidRPr="00491C90">
        <w:rPr>
          <w:lang w:val="en-US"/>
        </w:rPr>
        <w:t>ncr</w:t>
      </w:r>
      <w:r w:rsidR="00E93575">
        <w:rPr>
          <w:lang w:val="en-US"/>
        </w:rPr>
        <w:t>i</w:t>
      </w:r>
      <w:r w:rsidRPr="00491C90">
        <w:rPr>
          <w:lang w:val="en-US"/>
        </w:rPr>
        <w:t>t</w:t>
      </w:r>
      <w:r w:rsidR="00E93575">
        <w:rPr>
          <w:lang w:val="en-US"/>
        </w:rPr>
        <w:t>i</w:t>
      </w:r>
      <w:r w:rsidRPr="00491C90">
        <w:rPr>
          <w:lang w:val="en-US"/>
        </w:rPr>
        <w:t>c</w:t>
      </w:r>
      <w:r w:rsidR="00E93575">
        <w:rPr>
          <w:lang w:val="en-US"/>
        </w:rPr>
        <w:t>a</w:t>
      </w:r>
      <w:r w:rsidRPr="00491C90">
        <w:rPr>
          <w:lang w:val="en-US"/>
        </w:rPr>
        <w:t xml:space="preserve">l </w:t>
      </w:r>
      <w:r w:rsidR="00E93575">
        <w:rPr>
          <w:lang w:val="en-US"/>
        </w:rPr>
        <w:t>e</w:t>
      </w:r>
      <w:r w:rsidRPr="00491C90">
        <w:rPr>
          <w:lang w:val="en-US"/>
        </w:rPr>
        <w:t>nd</w:t>
      </w:r>
      <w:r w:rsidR="00E93575">
        <w:rPr>
          <w:lang w:val="en-US"/>
        </w:rPr>
        <w:t>o</w:t>
      </w:r>
      <w:r w:rsidRPr="00491C90">
        <w:rPr>
          <w:lang w:val="en-US"/>
        </w:rPr>
        <w:t>rs</w:t>
      </w:r>
      <w:r w:rsidR="00E93575">
        <w:rPr>
          <w:lang w:val="en-US"/>
        </w:rPr>
        <w:t>e</w:t>
      </w:r>
      <w:r w:rsidRPr="00491C90">
        <w:rPr>
          <w:lang w:val="en-US"/>
        </w:rPr>
        <w:t>m</w:t>
      </w:r>
      <w:r w:rsidR="00E93575">
        <w:rPr>
          <w:lang w:val="en-US"/>
        </w:rPr>
        <w:t>e</w:t>
      </w:r>
      <w:r w:rsidRPr="00491C90">
        <w:rPr>
          <w:lang w:val="en-US"/>
        </w:rPr>
        <w:t xml:space="preserve">nt </w:t>
      </w:r>
      <w:r w:rsidR="00E93575">
        <w:rPr>
          <w:lang w:val="en-US"/>
        </w:rPr>
        <w:t>o</w:t>
      </w:r>
      <w:r w:rsidRPr="00491C90">
        <w:rPr>
          <w:lang w:val="en-US"/>
        </w:rPr>
        <w:t>f c</w:t>
      </w:r>
      <w:r w:rsidR="00E93575">
        <w:rPr>
          <w:lang w:val="en-US"/>
        </w:rPr>
        <w:t>a</w:t>
      </w:r>
      <w:r w:rsidRPr="00491C90">
        <w:rPr>
          <w:lang w:val="en-US"/>
        </w:rPr>
        <w:t>p</w:t>
      </w:r>
      <w:r w:rsidR="00E93575">
        <w:rPr>
          <w:lang w:val="en-US"/>
        </w:rPr>
        <w:t>i</w:t>
      </w:r>
      <w:r w:rsidRPr="00491C90">
        <w:rPr>
          <w:lang w:val="en-US"/>
        </w:rPr>
        <w:t>t</w:t>
      </w:r>
      <w:r w:rsidR="00E93575">
        <w:rPr>
          <w:lang w:val="en-US"/>
        </w:rPr>
        <w:t>a</w:t>
      </w:r>
      <w:r w:rsidRPr="00491C90">
        <w:rPr>
          <w:lang w:val="en-US"/>
        </w:rPr>
        <w:t>l</w:t>
      </w:r>
      <w:r w:rsidR="00E93575">
        <w:rPr>
          <w:lang w:val="en-US"/>
        </w:rPr>
        <w:t>i</w:t>
      </w:r>
      <w:r w:rsidRPr="00491C90">
        <w:rPr>
          <w:lang w:val="en-US"/>
        </w:rPr>
        <w:t xml:space="preserve">sm, </w:t>
      </w:r>
      <w:r w:rsidR="00E93575">
        <w:rPr>
          <w:lang w:val="en-US"/>
        </w:rPr>
        <w:t>i</w:t>
      </w:r>
      <w:r w:rsidRPr="00491C90">
        <w:rPr>
          <w:lang w:val="en-US"/>
        </w:rPr>
        <w:t>ts sc</w:t>
      </w:r>
      <w:r w:rsidR="00E93575">
        <w:rPr>
          <w:lang w:val="en-US"/>
        </w:rPr>
        <w:t>ie</w:t>
      </w:r>
      <w:r w:rsidRPr="00491C90">
        <w:rPr>
          <w:lang w:val="en-US"/>
        </w:rPr>
        <w:t>nc</w:t>
      </w:r>
      <w:r w:rsidR="00E93575">
        <w:rPr>
          <w:lang w:val="en-US"/>
        </w:rPr>
        <w:t>e</w:t>
      </w:r>
      <w:r w:rsidRPr="00491C90">
        <w:rPr>
          <w:lang w:val="en-US"/>
        </w:rPr>
        <w:t xml:space="preserve"> </w:t>
      </w:r>
      <w:r w:rsidR="00E93575">
        <w:rPr>
          <w:lang w:val="en-US"/>
        </w:rPr>
        <w:t>a</w:t>
      </w:r>
      <w:r w:rsidRPr="00491C90">
        <w:rPr>
          <w:lang w:val="en-US"/>
        </w:rPr>
        <w:t>nd t</w:t>
      </w:r>
      <w:r w:rsidR="00E93575">
        <w:rPr>
          <w:lang w:val="en-US"/>
        </w:rPr>
        <w:t>e</w:t>
      </w:r>
      <w:r w:rsidRPr="00491C90">
        <w:rPr>
          <w:lang w:val="en-US"/>
        </w:rPr>
        <w:t>chn</w:t>
      </w:r>
      <w:r w:rsidR="00E93575">
        <w:rPr>
          <w:lang w:val="en-US"/>
        </w:rPr>
        <w:t>o</w:t>
      </w:r>
      <w:r w:rsidRPr="00491C90">
        <w:rPr>
          <w:lang w:val="en-US"/>
        </w:rPr>
        <w:t>l</w:t>
      </w:r>
      <w:r w:rsidR="00E93575">
        <w:rPr>
          <w:lang w:val="en-US"/>
        </w:rPr>
        <w:t>o</w:t>
      </w:r>
      <w:r w:rsidRPr="00491C90">
        <w:rPr>
          <w:lang w:val="en-US"/>
        </w:rPr>
        <w:t xml:space="preserve">gy, </w:t>
      </w:r>
      <w:r w:rsidR="00E93575">
        <w:rPr>
          <w:lang w:val="en-US"/>
        </w:rPr>
        <w:t>a</w:t>
      </w:r>
      <w:r w:rsidRPr="00491C90">
        <w:rPr>
          <w:lang w:val="en-US"/>
        </w:rPr>
        <w:t xml:space="preserve"> m</w:t>
      </w:r>
      <w:r w:rsidR="00E93575">
        <w:rPr>
          <w:lang w:val="en-US"/>
        </w:rPr>
        <w:t>o</w:t>
      </w:r>
      <w:r w:rsidRPr="00491C90">
        <w:rPr>
          <w:lang w:val="en-US"/>
        </w:rPr>
        <w:t>d</w:t>
      </w:r>
      <w:r w:rsidR="00E93575">
        <w:rPr>
          <w:lang w:val="en-US"/>
        </w:rPr>
        <w:t>e</w:t>
      </w:r>
      <w:r w:rsidRPr="00491C90">
        <w:rPr>
          <w:lang w:val="en-US"/>
        </w:rPr>
        <w:t>rn</w:t>
      </w:r>
      <w:r w:rsidR="00E93575">
        <w:rPr>
          <w:lang w:val="en-US"/>
        </w:rPr>
        <w:t>i</w:t>
      </w:r>
      <w:r w:rsidRPr="00491C90">
        <w:rPr>
          <w:lang w:val="en-US"/>
        </w:rPr>
        <w:t>s</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i</w:t>
      </w:r>
      <w:r w:rsidRPr="00491C90">
        <w:rPr>
          <w:lang w:val="en-US"/>
        </w:rPr>
        <w:t>d</w:t>
      </w:r>
      <w:r w:rsidR="00E93575">
        <w:rPr>
          <w:lang w:val="en-US"/>
        </w:rPr>
        <w:t>eo</w:t>
      </w:r>
      <w:r w:rsidRPr="00491C90">
        <w:rPr>
          <w:lang w:val="en-US"/>
        </w:rPr>
        <w:t>l</w:t>
      </w:r>
      <w:r w:rsidR="00E93575">
        <w:rPr>
          <w:lang w:val="en-US"/>
        </w:rPr>
        <w:t>o</w:t>
      </w:r>
      <w:r w:rsidRPr="00491C90">
        <w:rPr>
          <w:lang w:val="en-US"/>
        </w:rPr>
        <w:t>gy, m</w:t>
      </w:r>
      <w:r w:rsidR="00E93575">
        <w:rPr>
          <w:lang w:val="en-US"/>
        </w:rPr>
        <w:t>o</w:t>
      </w:r>
      <w:r w:rsidRPr="00491C90">
        <w:rPr>
          <w:lang w:val="en-US"/>
        </w:rPr>
        <w:t>n</w:t>
      </w:r>
      <w:r w:rsidR="00E93575">
        <w:rPr>
          <w:lang w:val="en-US"/>
        </w:rPr>
        <w:t>o</w:t>
      </w:r>
      <w:r w:rsidRPr="00491C90">
        <w:rPr>
          <w:lang w:val="en-US"/>
        </w:rPr>
        <w:t>l</w:t>
      </w:r>
      <w:r w:rsidR="00E93575">
        <w:rPr>
          <w:lang w:val="en-US"/>
        </w:rPr>
        <w:t>i</w:t>
      </w:r>
      <w:r w:rsidRPr="00491C90">
        <w:rPr>
          <w:lang w:val="en-US"/>
        </w:rPr>
        <w:t>ng</w:t>
      </w:r>
      <w:r w:rsidR="00E93575">
        <w:rPr>
          <w:lang w:val="en-US"/>
        </w:rPr>
        <w:t>ua</w:t>
      </w:r>
      <w:r w:rsidRPr="00491C90">
        <w:rPr>
          <w:lang w:val="en-US"/>
        </w:rPr>
        <w:t>l</w:t>
      </w:r>
      <w:r w:rsidR="00E93575">
        <w:rPr>
          <w:lang w:val="en-US"/>
        </w:rPr>
        <w:t>i</w:t>
      </w:r>
      <w:r w:rsidRPr="00491C90">
        <w:rPr>
          <w:lang w:val="en-US"/>
        </w:rPr>
        <w:t xml:space="preserve">sm </w:t>
      </w:r>
      <w:r w:rsidR="00E93575">
        <w:rPr>
          <w:lang w:val="en-US"/>
        </w:rPr>
        <w:t>a</w:t>
      </w:r>
      <w:r w:rsidRPr="00491C90">
        <w:rPr>
          <w:lang w:val="en-US"/>
        </w:rPr>
        <w:t xml:space="preserve">s </w:t>
      </w:r>
      <w:r w:rsidR="00E93575">
        <w:rPr>
          <w:lang w:val="en-US"/>
        </w:rPr>
        <w:t>a</w:t>
      </w:r>
      <w:r w:rsidRPr="00491C90">
        <w:rPr>
          <w:lang w:val="en-US"/>
        </w:rPr>
        <w:t xml:space="preserve"> n</w:t>
      </w:r>
      <w:r w:rsidR="00E93575">
        <w:rPr>
          <w:lang w:val="en-US"/>
        </w:rPr>
        <w:t>o</w:t>
      </w:r>
      <w:r w:rsidRPr="00491C90">
        <w:rPr>
          <w:lang w:val="en-US"/>
        </w:rPr>
        <w:t xml:space="preserve">rm, </w:t>
      </w:r>
      <w:r w:rsidR="00E93575">
        <w:rPr>
          <w:lang w:val="en-US"/>
        </w:rPr>
        <w:t>i</w:t>
      </w:r>
      <w:r w:rsidRPr="00491C90">
        <w:rPr>
          <w:lang w:val="en-US"/>
        </w:rPr>
        <w:t>d</w:t>
      </w:r>
      <w:r w:rsidR="00E93575">
        <w:rPr>
          <w:lang w:val="en-US"/>
        </w:rPr>
        <w:t>eo</w:t>
      </w:r>
      <w:r w:rsidRPr="00491C90">
        <w:rPr>
          <w:lang w:val="en-US"/>
        </w:rPr>
        <w:t>l</w:t>
      </w:r>
      <w:r w:rsidR="00E93575">
        <w:rPr>
          <w:lang w:val="en-US"/>
        </w:rPr>
        <w:t>o</w:t>
      </w:r>
      <w:r w:rsidRPr="00491C90">
        <w:rPr>
          <w:lang w:val="en-US"/>
        </w:rPr>
        <w:t>g</w:t>
      </w:r>
      <w:r w:rsidR="00E93575">
        <w:rPr>
          <w:lang w:val="en-US"/>
        </w:rPr>
        <w:t>i</w:t>
      </w:r>
      <w:r w:rsidRPr="00491C90">
        <w:rPr>
          <w:lang w:val="en-US"/>
        </w:rPr>
        <w:t>c</w:t>
      </w:r>
      <w:r w:rsidR="00E93575">
        <w:rPr>
          <w:lang w:val="en-US"/>
        </w:rPr>
        <w:t>a</w:t>
      </w:r>
      <w:r w:rsidRPr="00491C90">
        <w:rPr>
          <w:lang w:val="en-US"/>
        </w:rPr>
        <w:t>l gl</w:t>
      </w:r>
      <w:r w:rsidR="00E93575">
        <w:rPr>
          <w:lang w:val="en-US"/>
        </w:rPr>
        <w:t>o</w:t>
      </w:r>
      <w:r w:rsidRPr="00491C90">
        <w:rPr>
          <w:lang w:val="en-US"/>
        </w:rPr>
        <w:t>b</w:t>
      </w:r>
      <w:r w:rsidR="00E93575">
        <w:rPr>
          <w:lang w:val="en-US"/>
        </w:rPr>
        <w:t>a</w:t>
      </w:r>
      <w:r w:rsidRPr="00491C90">
        <w:rPr>
          <w:lang w:val="en-US"/>
        </w:rPr>
        <w:t>l</w:t>
      </w:r>
      <w:r w:rsidR="00E93575">
        <w:rPr>
          <w:lang w:val="en-US"/>
        </w:rPr>
        <w:t>i</w:t>
      </w:r>
      <w:r w:rsidRPr="00491C90">
        <w:rPr>
          <w:lang w:val="en-US"/>
        </w:rPr>
        <w:t>s</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a</w:t>
      </w:r>
      <w:r w:rsidRPr="00491C90">
        <w:rPr>
          <w:lang w:val="en-US"/>
        </w:rPr>
        <w:t xml:space="preserve">nd </w:t>
      </w:r>
      <w:r w:rsidR="00E93575">
        <w:rPr>
          <w:lang w:val="en-US"/>
        </w:rPr>
        <w:t>i</w:t>
      </w:r>
      <w:r w:rsidRPr="00491C90">
        <w:rPr>
          <w:lang w:val="en-US"/>
        </w:rPr>
        <w:t>nt</w:t>
      </w:r>
      <w:r w:rsidR="00E93575">
        <w:rPr>
          <w:lang w:val="en-US"/>
        </w:rPr>
        <w:t>e</w:t>
      </w:r>
      <w:r w:rsidRPr="00491C90">
        <w:rPr>
          <w:lang w:val="en-US"/>
        </w:rPr>
        <w:t>rn</w:t>
      </w:r>
      <w:r w:rsidR="00E93575">
        <w:rPr>
          <w:lang w:val="en-US"/>
        </w:rPr>
        <w:t>a</w:t>
      </w:r>
      <w:r w:rsidRPr="00491C90">
        <w:rPr>
          <w:lang w:val="en-US"/>
        </w:rPr>
        <w:t>t</w:t>
      </w:r>
      <w:r w:rsidR="00E93575">
        <w:rPr>
          <w:lang w:val="en-US"/>
        </w:rPr>
        <w:t>io</w:t>
      </w:r>
      <w:r w:rsidRPr="00491C90">
        <w:rPr>
          <w:lang w:val="en-US"/>
        </w:rPr>
        <w:t>n</w:t>
      </w:r>
      <w:r w:rsidR="00E93575">
        <w:rPr>
          <w:lang w:val="en-US"/>
        </w:rPr>
        <w:t>a</w:t>
      </w:r>
      <w:r w:rsidRPr="00491C90">
        <w:rPr>
          <w:lang w:val="en-US"/>
        </w:rPr>
        <w:t>l</w:t>
      </w:r>
      <w:r w:rsidR="00E93575">
        <w:rPr>
          <w:lang w:val="en-US"/>
        </w:rPr>
        <w:t>i</w:t>
      </w:r>
      <w:r w:rsidRPr="00491C90">
        <w:rPr>
          <w:lang w:val="en-US"/>
        </w:rPr>
        <w:t>z</w:t>
      </w:r>
      <w:r w:rsidR="00E93575">
        <w:rPr>
          <w:lang w:val="en-US"/>
        </w:rPr>
        <w:t>a</w:t>
      </w:r>
      <w:r w:rsidRPr="00491C90">
        <w:rPr>
          <w:lang w:val="en-US"/>
        </w:rPr>
        <w:t>t</w:t>
      </w:r>
      <w:r w:rsidR="00E93575">
        <w:rPr>
          <w:lang w:val="en-US"/>
        </w:rPr>
        <w:t>io</w:t>
      </w:r>
      <w:r w:rsidRPr="00491C90">
        <w:rPr>
          <w:lang w:val="en-US"/>
        </w:rPr>
        <w:t>n, tr</w:t>
      </w:r>
      <w:r w:rsidR="00E93575">
        <w:rPr>
          <w:lang w:val="en-US"/>
        </w:rPr>
        <w:t>a</w:t>
      </w:r>
      <w:r w:rsidRPr="00491C90">
        <w:rPr>
          <w:lang w:val="en-US"/>
        </w:rPr>
        <w:t>nsn</w:t>
      </w:r>
      <w:r w:rsidR="00E93575">
        <w:rPr>
          <w:lang w:val="en-US"/>
        </w:rPr>
        <w:t>a</w:t>
      </w:r>
      <w:r w:rsidRPr="00491C90">
        <w:rPr>
          <w:lang w:val="en-US"/>
        </w:rPr>
        <w:t>t</w:t>
      </w:r>
      <w:r w:rsidR="00E93575">
        <w:rPr>
          <w:lang w:val="en-US"/>
        </w:rPr>
        <w:t>io</w:t>
      </w:r>
      <w:r w:rsidRPr="00491C90">
        <w:rPr>
          <w:lang w:val="en-US"/>
        </w:rPr>
        <w:t>n</w:t>
      </w:r>
      <w:r w:rsidR="00E93575">
        <w:rPr>
          <w:lang w:val="en-US"/>
        </w:rPr>
        <w:t>a</w:t>
      </w:r>
      <w:r w:rsidRPr="00491C90">
        <w:rPr>
          <w:lang w:val="en-US"/>
        </w:rPr>
        <w:t>l</w:t>
      </w:r>
      <w:r w:rsidR="00E93575">
        <w:rPr>
          <w:lang w:val="en-US"/>
        </w:rPr>
        <w:t>i</w:t>
      </w:r>
      <w:r w:rsidRPr="00491C90">
        <w:rPr>
          <w:lang w:val="en-US"/>
        </w:rPr>
        <w:t>z</w:t>
      </w:r>
      <w:r w:rsidR="00E93575">
        <w:rPr>
          <w:lang w:val="en-US"/>
        </w:rPr>
        <w:t>a</w:t>
      </w:r>
      <w:r w:rsidRPr="00491C90">
        <w:rPr>
          <w:lang w:val="en-US"/>
        </w:rPr>
        <w:t>t</w:t>
      </w:r>
      <w:r w:rsidR="00E93575">
        <w:rPr>
          <w:lang w:val="en-US"/>
        </w:rPr>
        <w:t>io</w:t>
      </w:r>
      <w:r w:rsidRPr="00491C90">
        <w:rPr>
          <w:lang w:val="en-US"/>
        </w:rPr>
        <w:t>n, th</w:t>
      </w:r>
      <w:r w:rsidR="00E93575">
        <w:rPr>
          <w:lang w:val="en-US"/>
        </w:rPr>
        <w:t>e</w:t>
      </w:r>
      <w:r w:rsidRPr="00491C90">
        <w:rPr>
          <w:lang w:val="en-US"/>
        </w:rPr>
        <w:t xml:space="preserve"> </w:t>
      </w:r>
      <w:r w:rsidR="00E93575">
        <w:rPr>
          <w:lang w:val="en-US"/>
        </w:rPr>
        <w:t>A</w:t>
      </w:r>
      <w:r w:rsidRPr="00491C90">
        <w:rPr>
          <w:lang w:val="en-US"/>
        </w:rPr>
        <w:t>m</w:t>
      </w:r>
      <w:r w:rsidR="00E93575">
        <w:rPr>
          <w:lang w:val="en-US"/>
        </w:rPr>
        <w:t>e</w:t>
      </w:r>
      <w:r w:rsidRPr="00491C90">
        <w:rPr>
          <w:lang w:val="en-US"/>
        </w:rPr>
        <w:t>r</w:t>
      </w:r>
      <w:r w:rsidR="00E93575">
        <w:rPr>
          <w:lang w:val="en-US"/>
        </w:rPr>
        <w:t>i</w:t>
      </w:r>
      <w:r w:rsidRPr="00491C90">
        <w:rPr>
          <w:lang w:val="en-US"/>
        </w:rPr>
        <w:t>c</w:t>
      </w:r>
      <w:r w:rsidR="00E93575">
        <w:rPr>
          <w:lang w:val="en-US"/>
        </w:rPr>
        <w:t>a</w:t>
      </w:r>
      <w:r w:rsidRPr="00491C90">
        <w:rPr>
          <w:lang w:val="en-US"/>
        </w:rPr>
        <w:t>n</w:t>
      </w:r>
      <w:r w:rsidR="00E93575">
        <w:rPr>
          <w:lang w:val="en-US"/>
        </w:rPr>
        <w:t>i</w:t>
      </w:r>
      <w:r w:rsidRPr="00491C90">
        <w:rPr>
          <w:lang w:val="en-US"/>
        </w:rPr>
        <w:t>z</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a</w:t>
      </w:r>
      <w:r w:rsidRPr="00491C90">
        <w:rPr>
          <w:lang w:val="en-US"/>
        </w:rPr>
        <w:t>nd h</w:t>
      </w:r>
      <w:r w:rsidR="00E93575">
        <w:rPr>
          <w:lang w:val="en-US"/>
        </w:rPr>
        <w:t>o</w:t>
      </w:r>
      <w:r w:rsidRPr="00491C90">
        <w:rPr>
          <w:lang w:val="en-US"/>
        </w:rPr>
        <w:t>m</w:t>
      </w:r>
      <w:r w:rsidR="00E93575">
        <w:rPr>
          <w:lang w:val="en-US"/>
        </w:rPr>
        <w:t>o</w:t>
      </w:r>
      <w:r w:rsidRPr="00491C90">
        <w:rPr>
          <w:lang w:val="en-US"/>
        </w:rPr>
        <w:t>g</w:t>
      </w:r>
      <w:r w:rsidR="00E93575">
        <w:rPr>
          <w:lang w:val="en-US"/>
        </w:rPr>
        <w:t>e</w:t>
      </w:r>
      <w:r w:rsidRPr="00491C90">
        <w:rPr>
          <w:lang w:val="en-US"/>
        </w:rPr>
        <w:t>n</w:t>
      </w:r>
      <w:r w:rsidR="00E93575">
        <w:rPr>
          <w:lang w:val="en-US"/>
        </w:rPr>
        <w:t>i</w:t>
      </w:r>
      <w:r w:rsidRPr="00491C90">
        <w:rPr>
          <w:lang w:val="en-US"/>
        </w:rPr>
        <w:t>s</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o</w:t>
      </w:r>
      <w:r w:rsidRPr="00491C90">
        <w:rPr>
          <w:lang w:val="en-US"/>
        </w:rPr>
        <w:t>f w</w:t>
      </w:r>
      <w:r w:rsidR="00E93575">
        <w:rPr>
          <w:lang w:val="en-US"/>
        </w:rPr>
        <w:t>o</w:t>
      </w:r>
      <w:r w:rsidRPr="00491C90">
        <w:rPr>
          <w:lang w:val="en-US"/>
        </w:rPr>
        <w:t>rld c</w:t>
      </w:r>
      <w:r w:rsidR="00E93575">
        <w:rPr>
          <w:lang w:val="en-US"/>
        </w:rPr>
        <w:t>u</w:t>
      </w:r>
      <w:r w:rsidRPr="00491C90">
        <w:rPr>
          <w:lang w:val="en-US"/>
        </w:rPr>
        <w:t>lt</w:t>
      </w:r>
      <w:r w:rsidR="00E93575">
        <w:rPr>
          <w:lang w:val="en-US"/>
        </w:rPr>
        <w:t>u</w:t>
      </w:r>
      <w:r w:rsidRPr="00491C90">
        <w:rPr>
          <w:lang w:val="en-US"/>
        </w:rPr>
        <w:t>r</w:t>
      </w:r>
      <w:r w:rsidR="00E93575">
        <w:rPr>
          <w:lang w:val="en-US"/>
        </w:rPr>
        <w:t>e</w:t>
      </w:r>
      <w:r w:rsidRPr="00491C90">
        <w:rPr>
          <w:lang w:val="en-US"/>
        </w:rPr>
        <w:t>, l</w:t>
      </w:r>
      <w:r w:rsidR="00E93575">
        <w:rPr>
          <w:lang w:val="en-US"/>
        </w:rPr>
        <w:t>i</w:t>
      </w:r>
      <w:r w:rsidRPr="00491C90">
        <w:rPr>
          <w:lang w:val="en-US"/>
        </w:rPr>
        <w:t>ng</w:t>
      </w:r>
      <w:r w:rsidR="00E93575">
        <w:rPr>
          <w:lang w:val="en-US"/>
        </w:rPr>
        <w:t>ui</w:t>
      </w:r>
      <w:r w:rsidRPr="00491C90">
        <w:rPr>
          <w:lang w:val="en-US"/>
        </w:rPr>
        <w:t>st</w:t>
      </w:r>
      <w:r w:rsidR="00E93575">
        <w:rPr>
          <w:lang w:val="en-US"/>
        </w:rPr>
        <w:t>i</w:t>
      </w:r>
      <w:r w:rsidRPr="00491C90">
        <w:rPr>
          <w:lang w:val="en-US"/>
        </w:rPr>
        <w:t>c, c</w:t>
      </w:r>
      <w:r w:rsidR="00E93575">
        <w:rPr>
          <w:lang w:val="en-US"/>
        </w:rPr>
        <w:t>u</w:t>
      </w:r>
      <w:r w:rsidRPr="00491C90">
        <w:rPr>
          <w:lang w:val="en-US"/>
        </w:rPr>
        <w:t>lt</w:t>
      </w:r>
      <w:r w:rsidR="00E93575">
        <w:rPr>
          <w:lang w:val="en-US"/>
        </w:rPr>
        <w:t>u</w:t>
      </w:r>
      <w:r w:rsidRPr="00491C90">
        <w:rPr>
          <w:lang w:val="en-US"/>
        </w:rPr>
        <w:t>r</w:t>
      </w:r>
      <w:r w:rsidR="00E93575">
        <w:rPr>
          <w:lang w:val="en-US"/>
        </w:rPr>
        <w:t>e</w:t>
      </w:r>
      <w:r w:rsidRPr="00491C90">
        <w:rPr>
          <w:lang w:val="en-US"/>
        </w:rPr>
        <w:t xml:space="preserve"> </w:t>
      </w:r>
      <w:r w:rsidR="00E93575">
        <w:rPr>
          <w:lang w:val="en-US"/>
        </w:rPr>
        <w:t>a</w:t>
      </w:r>
      <w:r w:rsidRPr="00491C90">
        <w:rPr>
          <w:lang w:val="en-US"/>
        </w:rPr>
        <w:t>nd m</w:t>
      </w:r>
      <w:r w:rsidR="00E93575">
        <w:rPr>
          <w:lang w:val="en-US"/>
        </w:rPr>
        <w:t>e</w:t>
      </w:r>
      <w:r w:rsidRPr="00491C90">
        <w:rPr>
          <w:lang w:val="en-US"/>
        </w:rPr>
        <w:t>d</w:t>
      </w:r>
      <w:r w:rsidR="00E93575">
        <w:rPr>
          <w:lang w:val="en-US"/>
        </w:rPr>
        <w:t>ia</w:t>
      </w:r>
      <w:r w:rsidRPr="00491C90">
        <w:rPr>
          <w:lang w:val="en-US"/>
        </w:rPr>
        <w:t xml:space="preserve"> </w:t>
      </w:r>
      <w:r w:rsidR="00E93575">
        <w:rPr>
          <w:lang w:val="en-US"/>
        </w:rPr>
        <w:t>i</w:t>
      </w:r>
      <w:r w:rsidRPr="00491C90">
        <w:rPr>
          <w:lang w:val="en-US"/>
        </w:rPr>
        <w:t>mp</w:t>
      </w:r>
      <w:r w:rsidR="00E93575">
        <w:rPr>
          <w:lang w:val="en-US"/>
        </w:rPr>
        <w:t>e</w:t>
      </w:r>
      <w:r w:rsidRPr="00491C90">
        <w:rPr>
          <w:lang w:val="en-US"/>
        </w:rPr>
        <w:t>r</w:t>
      </w:r>
      <w:r w:rsidR="00E93575">
        <w:rPr>
          <w:lang w:val="en-US"/>
        </w:rPr>
        <w:t>ia</w:t>
      </w:r>
      <w:r w:rsidRPr="00491C90">
        <w:rPr>
          <w:lang w:val="en-US"/>
        </w:rPr>
        <w:t>l</w:t>
      </w:r>
      <w:r w:rsidR="00E93575">
        <w:rPr>
          <w:lang w:val="en-US"/>
        </w:rPr>
        <w:t>i</w:t>
      </w:r>
      <w:r w:rsidRPr="00491C90">
        <w:rPr>
          <w:lang w:val="en-US"/>
        </w:rPr>
        <w:t>sm</w:t>
      </w:r>
      <w:r w:rsidR="00491C90" w:rsidRPr="00491C90">
        <w:rPr>
          <w:lang w:val="en-US"/>
        </w:rPr>
        <w:t xml:space="preserve"> (</w:t>
      </w:r>
      <w:r w:rsidRPr="00491C90">
        <w:rPr>
          <w:lang w:val="en-US"/>
        </w:rPr>
        <w:t>Ts</w:t>
      </w:r>
      <w:r w:rsidR="00E93575">
        <w:rPr>
          <w:lang w:val="en-US"/>
        </w:rPr>
        <w:t>u</w:t>
      </w:r>
      <w:r w:rsidRPr="00491C90">
        <w:rPr>
          <w:lang w:val="en-US"/>
        </w:rPr>
        <w:t>d</w:t>
      </w:r>
      <w:r w:rsidR="00E93575">
        <w:rPr>
          <w:lang w:val="en-US"/>
        </w:rPr>
        <w:t>a</w:t>
      </w:r>
      <w:r w:rsidRPr="00491C90">
        <w:rPr>
          <w:lang w:val="en-US"/>
        </w:rPr>
        <w:t>, 1994</w:t>
      </w:r>
      <w:r w:rsidR="00491C90" w:rsidRPr="00491C90">
        <w:rPr>
          <w:lang w:val="en-US"/>
        </w:rPr>
        <w:t xml:space="preserve">) </w:t>
      </w:r>
      <w:r w:rsidRPr="00491C90">
        <w:rPr>
          <w:lang w:val="en-US"/>
        </w:rPr>
        <w:t>”</w:t>
      </w:r>
      <w:r w:rsidR="00491C90" w:rsidRPr="00491C90">
        <w:rPr>
          <w:lang w:val="en-US"/>
        </w:rPr>
        <w:t xml:space="preserve"> (</w:t>
      </w:r>
      <w:r w:rsidRPr="00491C90">
        <w:rPr>
          <w:lang w:val="en-US"/>
        </w:rPr>
        <w:t>p</w:t>
      </w:r>
      <w:r w:rsidR="00491C90" w:rsidRPr="00491C90">
        <w:rPr>
          <w:lang w:val="en-US"/>
        </w:rPr>
        <w:t>.2</w:t>
      </w:r>
      <w:r w:rsidRPr="00491C90">
        <w:rPr>
          <w:lang w:val="en-US"/>
        </w:rPr>
        <w:t>74</w:t>
      </w:r>
      <w:r w:rsidR="00491C90" w:rsidRPr="00491C90">
        <w:rPr>
          <w:lang w:val="en-US"/>
        </w:rPr>
        <w:t>).</w:t>
      </w:r>
    </w:p>
    <w:p w:rsidR="00491C90" w:rsidRPr="00491C90" w:rsidRDefault="00E93575" w:rsidP="00491C90">
      <w:pPr>
        <w:ind w:firstLine="709"/>
        <w:rPr>
          <w:lang w:val="en-US"/>
        </w:rPr>
      </w:pPr>
      <w:r>
        <w:rPr>
          <w:lang w:val="en-US"/>
        </w:rPr>
        <w:t>O</w:t>
      </w:r>
      <w:r w:rsidR="001277D5" w:rsidRPr="00491C90">
        <w:rPr>
          <w:lang w:val="en-US"/>
        </w:rPr>
        <w:t>n</w:t>
      </w:r>
      <w:r>
        <w:rPr>
          <w:lang w:val="en-US"/>
        </w:rPr>
        <w:t>e</w:t>
      </w:r>
      <w:r w:rsidR="001277D5" w:rsidRPr="00491C90">
        <w:rPr>
          <w:lang w:val="en-US"/>
        </w:rPr>
        <w:t xml:space="preserve"> v</w:t>
      </w:r>
      <w:r>
        <w:rPr>
          <w:lang w:val="en-US"/>
        </w:rPr>
        <w:t>ie</w:t>
      </w:r>
      <w:r w:rsidR="001277D5" w:rsidRPr="00491C90">
        <w:rPr>
          <w:lang w:val="en-US"/>
        </w:rPr>
        <w:t xml:space="preserve">w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 xml:space="preserve">sh </w:t>
      </w:r>
      <w:r>
        <w:rPr>
          <w:lang w:val="en-US"/>
        </w:rPr>
        <w:t>a</w:t>
      </w:r>
      <w:r w:rsidR="001277D5" w:rsidRPr="00491C90">
        <w:rPr>
          <w:lang w:val="en-US"/>
        </w:rPr>
        <w:t>nd gl</w:t>
      </w:r>
      <w:r>
        <w:rPr>
          <w:lang w:val="en-US"/>
        </w:rPr>
        <w:t>o</w:t>
      </w:r>
      <w:r w:rsidR="001277D5" w:rsidRPr="00491C90">
        <w:rPr>
          <w:lang w:val="en-US"/>
        </w:rPr>
        <w:t>b</w:t>
      </w:r>
      <w:r>
        <w:rPr>
          <w:lang w:val="en-US"/>
        </w:rPr>
        <w:t>a</w:t>
      </w:r>
      <w:r w:rsidR="001277D5" w:rsidRPr="00491C90">
        <w:rPr>
          <w:lang w:val="en-US"/>
        </w:rPr>
        <w:t>l</w:t>
      </w:r>
      <w:r>
        <w:rPr>
          <w:lang w:val="en-US"/>
        </w:rPr>
        <w:t>i</w:t>
      </w:r>
      <w:r w:rsidR="001277D5" w:rsidRPr="00491C90">
        <w:rPr>
          <w:lang w:val="en-US"/>
        </w:rPr>
        <w:t>z</w:t>
      </w:r>
      <w:r>
        <w:rPr>
          <w:lang w:val="en-US"/>
        </w:rPr>
        <w:t>a</w:t>
      </w:r>
      <w:r w:rsidR="001277D5" w:rsidRPr="00491C90">
        <w:rPr>
          <w:lang w:val="en-US"/>
        </w:rPr>
        <w:t>t</w:t>
      </w:r>
      <w:r>
        <w:rPr>
          <w:lang w:val="en-US"/>
        </w:rPr>
        <w:t>io</w:t>
      </w:r>
      <w:r w:rsidR="001277D5" w:rsidRPr="00491C90">
        <w:rPr>
          <w:lang w:val="en-US"/>
        </w:rPr>
        <w:t>n, th</w:t>
      </w:r>
      <w:r>
        <w:rPr>
          <w:lang w:val="en-US"/>
        </w:rPr>
        <w:t>e</w:t>
      </w:r>
      <w:r w:rsidR="001277D5" w:rsidRPr="00491C90">
        <w:rPr>
          <w:lang w:val="en-US"/>
        </w:rPr>
        <w:t>n, v</w:t>
      </w:r>
      <w:r>
        <w:rPr>
          <w:lang w:val="en-US"/>
        </w:rPr>
        <w:t>ie</w:t>
      </w:r>
      <w:r w:rsidR="001277D5" w:rsidRPr="00491C90">
        <w:rPr>
          <w:lang w:val="en-US"/>
        </w:rPr>
        <w:t xml:space="preserve">ws </w:t>
      </w:r>
      <w:r>
        <w:rPr>
          <w:lang w:val="en-US"/>
        </w:rPr>
        <w:t>E</w:t>
      </w:r>
      <w:r w:rsidR="001277D5" w:rsidRPr="00491C90">
        <w:rPr>
          <w:lang w:val="en-US"/>
        </w:rPr>
        <w:t>ngl</w:t>
      </w:r>
      <w:r>
        <w:rPr>
          <w:lang w:val="en-US"/>
        </w:rPr>
        <w:t>i</w:t>
      </w:r>
      <w:r w:rsidR="001277D5" w:rsidRPr="00491C90">
        <w:rPr>
          <w:lang w:val="en-US"/>
        </w:rPr>
        <w:t xml:space="preserve">sh </w:t>
      </w:r>
      <w:r>
        <w:rPr>
          <w:lang w:val="en-US"/>
        </w:rPr>
        <w:t>a</w:t>
      </w:r>
      <w:r w:rsidR="001277D5" w:rsidRPr="00491C90">
        <w:rPr>
          <w:lang w:val="en-US"/>
        </w:rPr>
        <w:t>s</w:t>
      </w:r>
      <w:r w:rsidR="00491C90" w:rsidRPr="00491C90">
        <w:rPr>
          <w:lang w:val="en-US"/>
        </w:rPr>
        <w:t xml:space="preserve"> </w:t>
      </w:r>
      <w:r w:rsidR="001277D5" w:rsidRPr="00491C90">
        <w:rPr>
          <w:lang w:val="en-US"/>
        </w:rPr>
        <w:t>p</w:t>
      </w:r>
      <w:r>
        <w:rPr>
          <w:lang w:val="en-US"/>
        </w:rPr>
        <w:t>a</w:t>
      </w:r>
      <w:r w:rsidR="001277D5" w:rsidRPr="00491C90">
        <w:rPr>
          <w:lang w:val="en-US"/>
        </w:rPr>
        <w:t xml:space="preserve">rt </w:t>
      </w:r>
      <w:r>
        <w:rPr>
          <w:lang w:val="en-US"/>
        </w:rPr>
        <w:t>o</w:t>
      </w:r>
      <w:r w:rsidR="001277D5" w:rsidRPr="00491C90">
        <w:rPr>
          <w:lang w:val="en-US"/>
        </w:rPr>
        <w:t xml:space="preserve">f </w:t>
      </w:r>
      <w:r>
        <w:rPr>
          <w:lang w:val="en-US"/>
        </w:rPr>
        <w:t>a</w:t>
      </w:r>
      <w:r w:rsidR="001277D5" w:rsidRPr="00491C90">
        <w:rPr>
          <w:lang w:val="en-US"/>
        </w:rPr>
        <w:t xml:space="preserve"> pr</w:t>
      </w:r>
      <w:r>
        <w:rPr>
          <w:lang w:val="en-US"/>
        </w:rPr>
        <w:t>o</w:t>
      </w:r>
      <w:r w:rsidR="001277D5" w:rsidRPr="00491C90">
        <w:rPr>
          <w:lang w:val="en-US"/>
        </w:rPr>
        <w:t>c</w:t>
      </w:r>
      <w:r>
        <w:rPr>
          <w:lang w:val="en-US"/>
        </w:rPr>
        <w:t>e</w:t>
      </w:r>
      <w:r w:rsidR="001277D5" w:rsidRPr="00491C90">
        <w:rPr>
          <w:lang w:val="en-US"/>
        </w:rPr>
        <w:t xml:space="preserve">ss </w:t>
      </w:r>
      <w:r>
        <w:rPr>
          <w:lang w:val="en-US"/>
        </w:rPr>
        <w:t>o</w:t>
      </w:r>
      <w:r w:rsidR="001277D5" w:rsidRPr="00491C90">
        <w:rPr>
          <w:lang w:val="en-US"/>
        </w:rPr>
        <w:t>f gl</w:t>
      </w:r>
      <w:r>
        <w:rPr>
          <w:lang w:val="en-US"/>
        </w:rPr>
        <w:t>o</w:t>
      </w:r>
      <w:r w:rsidR="001277D5" w:rsidRPr="00491C90">
        <w:rPr>
          <w:lang w:val="en-US"/>
        </w:rPr>
        <w:t>b</w:t>
      </w:r>
      <w:r>
        <w:rPr>
          <w:lang w:val="en-US"/>
        </w:rPr>
        <w:t>a</w:t>
      </w:r>
      <w:r w:rsidR="001277D5" w:rsidRPr="00491C90">
        <w:rPr>
          <w:lang w:val="en-US"/>
        </w:rPr>
        <w:t>l h</w:t>
      </w:r>
      <w:r>
        <w:rPr>
          <w:lang w:val="en-US"/>
        </w:rPr>
        <w:t>o</w:t>
      </w:r>
      <w:r w:rsidR="001277D5" w:rsidRPr="00491C90">
        <w:rPr>
          <w:lang w:val="en-US"/>
        </w:rPr>
        <w:t>m</w:t>
      </w:r>
      <w:r>
        <w:rPr>
          <w:lang w:val="en-US"/>
        </w:rPr>
        <w:t>o</w:t>
      </w:r>
      <w:r w:rsidR="001277D5" w:rsidRPr="00491C90">
        <w:rPr>
          <w:lang w:val="en-US"/>
        </w:rPr>
        <w:t>g</w:t>
      </w:r>
      <w:r>
        <w:rPr>
          <w:lang w:val="en-US"/>
        </w:rPr>
        <w:t>e</w:t>
      </w:r>
      <w:r w:rsidR="001277D5" w:rsidRPr="00491C90">
        <w:rPr>
          <w:lang w:val="en-US"/>
        </w:rPr>
        <w:t>n</w:t>
      </w:r>
      <w:r>
        <w:rPr>
          <w:lang w:val="en-US"/>
        </w:rPr>
        <w:t>i</w:t>
      </w:r>
      <w:r w:rsidR="001277D5" w:rsidRPr="00491C90">
        <w:rPr>
          <w:lang w:val="en-US"/>
        </w:rPr>
        <w:t>z</w:t>
      </w:r>
      <w:r>
        <w:rPr>
          <w:lang w:val="en-US"/>
        </w:rPr>
        <w:t>a</w:t>
      </w:r>
      <w:r w:rsidR="001277D5" w:rsidRPr="00491C90">
        <w:rPr>
          <w:lang w:val="en-US"/>
        </w:rPr>
        <w:t>t</w:t>
      </w:r>
      <w:r>
        <w:rPr>
          <w:lang w:val="en-US"/>
        </w:rPr>
        <w:t>io</w:t>
      </w:r>
      <w:r w:rsidR="001277D5" w:rsidRPr="00491C90">
        <w:rPr>
          <w:lang w:val="en-US"/>
        </w:rPr>
        <w:t>n</w:t>
      </w:r>
      <w:r w:rsidR="00491C90" w:rsidRPr="00491C90">
        <w:rPr>
          <w:lang w:val="en-US"/>
        </w:rPr>
        <w:t xml:space="preserve">. </w:t>
      </w:r>
      <w:r w:rsidR="001277D5" w:rsidRPr="00491C90">
        <w:rPr>
          <w:lang w:val="en-US"/>
        </w:rPr>
        <w:t>Wh</w:t>
      </w:r>
      <w:r>
        <w:rPr>
          <w:lang w:val="en-US"/>
        </w:rPr>
        <w:t>e</w:t>
      </w:r>
      <w:r w:rsidR="001277D5" w:rsidRPr="00491C90">
        <w:rPr>
          <w:lang w:val="en-US"/>
        </w:rPr>
        <w:t>th</w:t>
      </w:r>
      <w:r>
        <w:rPr>
          <w:lang w:val="en-US"/>
        </w:rPr>
        <w:t>e</w:t>
      </w:r>
      <w:r w:rsidR="001277D5" w:rsidRPr="00491C90">
        <w:rPr>
          <w:lang w:val="en-US"/>
        </w:rPr>
        <w:t xml:space="preserve">r </w:t>
      </w:r>
      <w:r>
        <w:rPr>
          <w:lang w:val="en-US"/>
        </w:rPr>
        <w:t>o</w:t>
      </w:r>
      <w:r w:rsidR="001277D5" w:rsidRPr="00491C90">
        <w:rPr>
          <w:lang w:val="en-US"/>
        </w:rPr>
        <w:t>r n</w:t>
      </w:r>
      <w:r>
        <w:rPr>
          <w:lang w:val="en-US"/>
        </w:rPr>
        <w:t>o</w:t>
      </w:r>
      <w:r w:rsidR="001277D5" w:rsidRPr="00491C90">
        <w:rPr>
          <w:lang w:val="en-US"/>
        </w:rPr>
        <w:t>t w</w:t>
      </w:r>
      <w:r>
        <w:rPr>
          <w:lang w:val="en-US"/>
        </w:rPr>
        <w:t>e</w:t>
      </w:r>
      <w:r w:rsidR="001277D5" w:rsidRPr="00491C90">
        <w:rPr>
          <w:lang w:val="en-US"/>
        </w:rPr>
        <w:t xml:space="preserve"> w</w:t>
      </w:r>
      <w:r>
        <w:rPr>
          <w:lang w:val="en-US"/>
        </w:rPr>
        <w:t>i</w:t>
      </w:r>
      <w:r w:rsidR="001277D5" w:rsidRPr="00491C90">
        <w:rPr>
          <w:lang w:val="en-US"/>
        </w:rPr>
        <w:t>sh t</w:t>
      </w:r>
      <w:r>
        <w:rPr>
          <w:lang w:val="en-US"/>
        </w:rPr>
        <w:t>o</w:t>
      </w:r>
      <w:r w:rsidR="001277D5" w:rsidRPr="00491C90">
        <w:rPr>
          <w:lang w:val="en-US"/>
        </w:rPr>
        <w:t xml:space="preserve"> </w:t>
      </w:r>
      <w:r>
        <w:rPr>
          <w:lang w:val="en-US"/>
        </w:rPr>
        <w:t>a</w:t>
      </w:r>
      <w:r w:rsidR="001277D5" w:rsidRPr="00491C90">
        <w:rPr>
          <w:lang w:val="en-US"/>
        </w:rPr>
        <w:t>dh</w:t>
      </w:r>
      <w:r>
        <w:rPr>
          <w:lang w:val="en-US"/>
        </w:rPr>
        <w:t>e</w:t>
      </w:r>
      <w:r w:rsidR="001277D5" w:rsidRPr="00491C90">
        <w:rPr>
          <w:lang w:val="en-US"/>
        </w:rPr>
        <w:t>r</w:t>
      </w:r>
      <w:r>
        <w:rPr>
          <w:lang w:val="en-US"/>
        </w:rPr>
        <w:t>e</w:t>
      </w:r>
      <w:r w:rsidR="001277D5" w:rsidRPr="00491C90">
        <w:rPr>
          <w:lang w:val="en-US"/>
        </w:rPr>
        <w:t xml:space="preserve"> t</w:t>
      </w:r>
      <w:r>
        <w:rPr>
          <w:lang w:val="en-US"/>
        </w:rPr>
        <w:t>o</w:t>
      </w:r>
      <w:r w:rsidR="001277D5" w:rsidRPr="00491C90">
        <w:rPr>
          <w:lang w:val="en-US"/>
        </w:rPr>
        <w:t xml:space="preserve"> th</w:t>
      </w:r>
      <w:r>
        <w:rPr>
          <w:lang w:val="en-US"/>
        </w:rPr>
        <w:t>i</w:t>
      </w:r>
      <w:r w:rsidR="001277D5" w:rsidRPr="00491C90">
        <w:rPr>
          <w:lang w:val="en-US"/>
        </w:rPr>
        <w:t>s p</w:t>
      </w:r>
      <w:r>
        <w:rPr>
          <w:lang w:val="en-US"/>
        </w:rPr>
        <w:t>a</w:t>
      </w:r>
      <w:r w:rsidR="001277D5" w:rsidRPr="00491C90">
        <w:rPr>
          <w:lang w:val="en-US"/>
        </w:rPr>
        <w:t>rt</w:t>
      </w:r>
      <w:r>
        <w:rPr>
          <w:lang w:val="en-US"/>
        </w:rPr>
        <w:t>i</w:t>
      </w:r>
      <w:r w:rsidR="001277D5" w:rsidRPr="00491C90">
        <w:rPr>
          <w:lang w:val="en-US"/>
        </w:rPr>
        <w:t>c</w:t>
      </w:r>
      <w:r>
        <w:rPr>
          <w:lang w:val="en-US"/>
        </w:rPr>
        <w:t>u</w:t>
      </w:r>
      <w:r w:rsidR="001277D5" w:rsidRPr="00491C90">
        <w:rPr>
          <w:lang w:val="en-US"/>
        </w:rPr>
        <w:t>l</w:t>
      </w:r>
      <w:r>
        <w:rPr>
          <w:lang w:val="en-US"/>
        </w:rPr>
        <w:t>a</w:t>
      </w:r>
      <w:r w:rsidR="001277D5" w:rsidRPr="00491C90">
        <w:rPr>
          <w:lang w:val="en-US"/>
        </w:rPr>
        <w:t>r v</w:t>
      </w:r>
      <w:r>
        <w:rPr>
          <w:lang w:val="en-US"/>
        </w:rPr>
        <w:t>e</w:t>
      </w:r>
      <w:r w:rsidR="001277D5" w:rsidRPr="00491C90">
        <w:rPr>
          <w:lang w:val="en-US"/>
        </w:rPr>
        <w:t>rs</w:t>
      </w:r>
      <w:r>
        <w:rPr>
          <w:lang w:val="en-US"/>
        </w:rPr>
        <w:t>io</w:t>
      </w:r>
      <w:r w:rsidR="001277D5" w:rsidRPr="00491C90">
        <w:rPr>
          <w:lang w:val="en-US"/>
        </w:rPr>
        <w:t xml:space="preserve">n </w:t>
      </w:r>
      <w:r>
        <w:rPr>
          <w:lang w:val="en-US"/>
        </w:rPr>
        <w:t>o</w:t>
      </w:r>
      <w:r w:rsidR="001277D5" w:rsidRPr="00491C90">
        <w:rPr>
          <w:lang w:val="en-US"/>
        </w:rPr>
        <w:t xml:space="preserve">f </w:t>
      </w:r>
      <w:r>
        <w:rPr>
          <w:lang w:val="en-US"/>
        </w:rPr>
        <w:t>i</w:t>
      </w:r>
      <w:r w:rsidR="001277D5" w:rsidRPr="00491C90">
        <w:rPr>
          <w:lang w:val="en-US"/>
        </w:rPr>
        <w:t>mp</w:t>
      </w:r>
      <w:r>
        <w:rPr>
          <w:lang w:val="en-US"/>
        </w:rPr>
        <w:t>e</w:t>
      </w:r>
      <w:r w:rsidR="001277D5" w:rsidRPr="00491C90">
        <w:rPr>
          <w:lang w:val="en-US"/>
        </w:rPr>
        <w:t>r</w:t>
      </w:r>
      <w:r>
        <w:rPr>
          <w:lang w:val="en-US"/>
        </w:rPr>
        <w:t>ia</w:t>
      </w:r>
      <w:r w:rsidR="001277D5" w:rsidRPr="00491C90">
        <w:rPr>
          <w:lang w:val="en-US"/>
        </w:rPr>
        <w:t>l</w:t>
      </w:r>
      <w:r>
        <w:rPr>
          <w:lang w:val="en-US"/>
        </w:rPr>
        <w:t>i</w:t>
      </w:r>
      <w:r w:rsidR="001277D5" w:rsidRPr="00491C90">
        <w:rPr>
          <w:lang w:val="en-US"/>
        </w:rPr>
        <w:t>sm, th</w:t>
      </w:r>
      <w:r>
        <w:rPr>
          <w:lang w:val="en-US"/>
        </w:rPr>
        <w:t>e</w:t>
      </w:r>
      <w:r w:rsidR="001277D5" w:rsidRPr="00491C90">
        <w:rPr>
          <w:lang w:val="en-US"/>
        </w:rPr>
        <w:t>r</w:t>
      </w:r>
      <w:r>
        <w:rPr>
          <w:lang w:val="en-US"/>
        </w:rPr>
        <w:t>e</w:t>
      </w:r>
      <w:r w:rsidR="001277D5" w:rsidRPr="00491C90">
        <w:rPr>
          <w:lang w:val="en-US"/>
        </w:rPr>
        <w:t xml:space="preserve"> </w:t>
      </w:r>
      <w:r>
        <w:rPr>
          <w:lang w:val="en-US"/>
        </w:rPr>
        <w:t>a</w:t>
      </w:r>
      <w:r w:rsidR="001277D5" w:rsidRPr="00491C90">
        <w:rPr>
          <w:lang w:val="en-US"/>
        </w:rPr>
        <w:t>r</w:t>
      </w:r>
      <w:r>
        <w:rPr>
          <w:lang w:val="en-US"/>
        </w:rPr>
        <w:t>e</w:t>
      </w:r>
      <w:r w:rsidR="001277D5" w:rsidRPr="00491C90">
        <w:rPr>
          <w:lang w:val="en-US"/>
        </w:rPr>
        <w:t xml:space="preserve"> </w:t>
      </w:r>
      <w:r>
        <w:rPr>
          <w:lang w:val="en-US"/>
        </w:rPr>
        <w:t>i</w:t>
      </w:r>
      <w:r w:rsidR="001277D5" w:rsidRPr="00491C90">
        <w:rPr>
          <w:lang w:val="en-US"/>
        </w:rPr>
        <w:t>mp</w:t>
      </w:r>
      <w:r>
        <w:rPr>
          <w:lang w:val="en-US"/>
        </w:rPr>
        <w:t>o</w:t>
      </w:r>
      <w:r w:rsidR="001277D5" w:rsidRPr="00491C90">
        <w:rPr>
          <w:lang w:val="en-US"/>
        </w:rPr>
        <w:t>rt</w:t>
      </w:r>
      <w:r>
        <w:rPr>
          <w:lang w:val="en-US"/>
        </w:rPr>
        <w:t>a</w:t>
      </w:r>
      <w:r w:rsidR="001277D5" w:rsidRPr="00491C90">
        <w:rPr>
          <w:lang w:val="en-US"/>
        </w:rPr>
        <w:t>nt c</w:t>
      </w:r>
      <w:r>
        <w:rPr>
          <w:lang w:val="en-US"/>
        </w:rPr>
        <w:t>o</w:t>
      </w:r>
      <w:r w:rsidR="001277D5" w:rsidRPr="00491C90">
        <w:rPr>
          <w:lang w:val="en-US"/>
        </w:rPr>
        <w:t>nc</w:t>
      </w:r>
      <w:r>
        <w:rPr>
          <w:lang w:val="en-US"/>
        </w:rPr>
        <w:t>e</w:t>
      </w:r>
      <w:r w:rsidR="001277D5" w:rsidRPr="00491C90">
        <w:rPr>
          <w:lang w:val="en-US"/>
        </w:rPr>
        <w:t>rns h</w:t>
      </w:r>
      <w:r>
        <w:rPr>
          <w:lang w:val="en-US"/>
        </w:rPr>
        <w:t>e</w:t>
      </w:r>
      <w:r w:rsidR="001277D5" w:rsidRPr="00491C90">
        <w:rPr>
          <w:lang w:val="en-US"/>
        </w:rPr>
        <w:t>r</w:t>
      </w:r>
      <w:r>
        <w:rPr>
          <w:lang w:val="en-US"/>
        </w:rPr>
        <w:t>e</w:t>
      </w:r>
      <w:r w:rsidR="001277D5" w:rsidRPr="00491C90">
        <w:rPr>
          <w:lang w:val="en-US"/>
        </w:rPr>
        <w:t xml:space="preserve"> </w:t>
      </w:r>
      <w:r>
        <w:rPr>
          <w:lang w:val="en-US"/>
        </w:rPr>
        <w:t>a</w:t>
      </w:r>
      <w:r w:rsidR="001277D5" w:rsidRPr="00491C90">
        <w:rPr>
          <w:lang w:val="en-US"/>
        </w:rPr>
        <w:t>b</w:t>
      </w:r>
      <w:r>
        <w:rPr>
          <w:lang w:val="en-US"/>
        </w:rPr>
        <w:t>ou</w:t>
      </w:r>
      <w:r w:rsidR="001277D5" w:rsidRPr="00491C90">
        <w:rPr>
          <w:lang w:val="en-US"/>
        </w:rPr>
        <w:t>t th</w:t>
      </w:r>
      <w:r>
        <w:rPr>
          <w:lang w:val="en-US"/>
        </w:rPr>
        <w:t>e</w:t>
      </w:r>
      <w:r w:rsidR="001277D5" w:rsidRPr="00491C90">
        <w:rPr>
          <w:lang w:val="en-US"/>
        </w:rPr>
        <w:t xml:space="preserve"> r</w:t>
      </w:r>
      <w:r>
        <w:rPr>
          <w:lang w:val="en-US"/>
        </w:rPr>
        <w:t>e</w:t>
      </w:r>
      <w:r w:rsidR="001277D5" w:rsidRPr="00491C90">
        <w:rPr>
          <w:lang w:val="en-US"/>
        </w:rPr>
        <w:t>l</w:t>
      </w:r>
      <w:r>
        <w:rPr>
          <w:lang w:val="en-US"/>
        </w:rPr>
        <w:t>a</w:t>
      </w:r>
      <w:r w:rsidR="001277D5" w:rsidRPr="00491C90">
        <w:rPr>
          <w:lang w:val="en-US"/>
        </w:rPr>
        <w:t>t</w:t>
      </w:r>
      <w:r>
        <w:rPr>
          <w:lang w:val="en-US"/>
        </w:rPr>
        <w:t>io</w:t>
      </w:r>
      <w:r w:rsidR="001277D5" w:rsidRPr="00491C90">
        <w:rPr>
          <w:lang w:val="en-US"/>
        </w:rPr>
        <w:t>ns b</w:t>
      </w:r>
      <w:r>
        <w:rPr>
          <w:lang w:val="en-US"/>
        </w:rPr>
        <w:t>e</w:t>
      </w:r>
      <w:r w:rsidR="001277D5" w:rsidRPr="00491C90">
        <w:rPr>
          <w:lang w:val="en-US"/>
        </w:rPr>
        <w:t>tw</w:t>
      </w:r>
      <w:r>
        <w:rPr>
          <w:lang w:val="en-US"/>
        </w:rPr>
        <w:t>ee</w:t>
      </w:r>
      <w:r w:rsidR="001277D5" w:rsidRPr="00491C90">
        <w:rPr>
          <w:lang w:val="en-US"/>
        </w:rPr>
        <w:t xml:space="preserve">n </w:t>
      </w:r>
      <w:r>
        <w:rPr>
          <w:lang w:val="en-US"/>
        </w:rPr>
        <w:t>E</w:t>
      </w:r>
      <w:r w:rsidR="001277D5" w:rsidRPr="00491C90">
        <w:rPr>
          <w:lang w:val="en-US"/>
        </w:rPr>
        <w:t>ngl</w:t>
      </w:r>
      <w:r>
        <w:rPr>
          <w:lang w:val="en-US"/>
        </w:rPr>
        <w:t>i</w:t>
      </w:r>
      <w:r w:rsidR="001277D5" w:rsidRPr="00491C90">
        <w:rPr>
          <w:lang w:val="en-US"/>
        </w:rPr>
        <w:t xml:space="preserve">sh </w:t>
      </w:r>
      <w:r>
        <w:rPr>
          <w:lang w:val="en-US"/>
        </w:rPr>
        <w:t>a</w:t>
      </w:r>
      <w:r w:rsidR="001277D5" w:rsidRPr="00491C90">
        <w:rPr>
          <w:lang w:val="en-US"/>
        </w:rPr>
        <w:t xml:space="preserve">nd </w:t>
      </w:r>
      <w:r>
        <w:rPr>
          <w:lang w:val="en-US"/>
        </w:rPr>
        <w:t>o</w:t>
      </w:r>
      <w:r w:rsidR="001277D5" w:rsidRPr="00491C90">
        <w:rPr>
          <w:lang w:val="en-US"/>
        </w:rPr>
        <w:t>th</w:t>
      </w:r>
      <w:r>
        <w:rPr>
          <w:lang w:val="en-US"/>
        </w:rPr>
        <w:t>e</w:t>
      </w:r>
      <w:r w:rsidR="001277D5" w:rsidRPr="00491C90">
        <w:rPr>
          <w:lang w:val="en-US"/>
        </w:rPr>
        <w:t>r c</w:t>
      </w:r>
      <w:r>
        <w:rPr>
          <w:lang w:val="en-US"/>
        </w:rPr>
        <w:t>u</w:t>
      </w:r>
      <w:r w:rsidR="001277D5" w:rsidRPr="00491C90">
        <w:rPr>
          <w:lang w:val="en-US"/>
        </w:rPr>
        <w:t>lt</w:t>
      </w:r>
      <w:r>
        <w:rPr>
          <w:lang w:val="en-US"/>
        </w:rPr>
        <w:t>u</w:t>
      </w:r>
      <w:r w:rsidR="001277D5" w:rsidRPr="00491C90">
        <w:rPr>
          <w:lang w:val="en-US"/>
        </w:rPr>
        <w:t>r</w:t>
      </w:r>
      <w:r>
        <w:rPr>
          <w:lang w:val="en-US"/>
        </w:rPr>
        <w:t>a</w:t>
      </w:r>
      <w:r w:rsidR="001277D5" w:rsidRPr="00491C90">
        <w:rPr>
          <w:lang w:val="en-US"/>
        </w:rPr>
        <w:t>l, p</w:t>
      </w:r>
      <w:r>
        <w:rPr>
          <w:lang w:val="en-US"/>
        </w:rPr>
        <w:t>o</w:t>
      </w:r>
      <w:r w:rsidR="001277D5" w:rsidRPr="00491C90">
        <w:rPr>
          <w:lang w:val="en-US"/>
        </w:rPr>
        <w:t>l</w:t>
      </w:r>
      <w:r>
        <w:rPr>
          <w:lang w:val="en-US"/>
        </w:rPr>
        <w:t>i</w:t>
      </w:r>
      <w:r w:rsidR="001277D5" w:rsidRPr="00491C90">
        <w:rPr>
          <w:lang w:val="en-US"/>
        </w:rPr>
        <w:t>t</w:t>
      </w:r>
      <w:r>
        <w:rPr>
          <w:lang w:val="en-US"/>
        </w:rPr>
        <w:t>i</w:t>
      </w:r>
      <w:r w:rsidR="001277D5" w:rsidRPr="00491C90">
        <w:rPr>
          <w:lang w:val="en-US"/>
        </w:rPr>
        <w:t>c</w:t>
      </w:r>
      <w:r>
        <w:rPr>
          <w:lang w:val="en-US"/>
        </w:rPr>
        <w:t>a</w:t>
      </w:r>
      <w:r w:rsidR="001277D5" w:rsidRPr="00491C90">
        <w:rPr>
          <w:lang w:val="en-US"/>
        </w:rPr>
        <w:t xml:space="preserve">l </w:t>
      </w:r>
      <w:r>
        <w:rPr>
          <w:lang w:val="en-US"/>
        </w:rPr>
        <w:t>a</w:t>
      </w:r>
      <w:r w:rsidR="001277D5" w:rsidRPr="00491C90">
        <w:rPr>
          <w:lang w:val="en-US"/>
        </w:rPr>
        <w:t xml:space="preserve">nd </w:t>
      </w:r>
      <w:r>
        <w:rPr>
          <w:lang w:val="en-US"/>
        </w:rPr>
        <w:t>e</w:t>
      </w:r>
      <w:r w:rsidR="001277D5" w:rsidRPr="00491C90">
        <w:rPr>
          <w:lang w:val="en-US"/>
        </w:rPr>
        <w:t>c</w:t>
      </w:r>
      <w:r>
        <w:rPr>
          <w:lang w:val="en-US"/>
        </w:rPr>
        <w:t>o</w:t>
      </w:r>
      <w:r w:rsidR="001277D5" w:rsidRPr="00491C90">
        <w:rPr>
          <w:lang w:val="en-US"/>
        </w:rPr>
        <w:t>n</w:t>
      </w:r>
      <w:r>
        <w:rPr>
          <w:lang w:val="en-US"/>
        </w:rPr>
        <w:t>o</w:t>
      </w:r>
      <w:r w:rsidR="001277D5" w:rsidRPr="00491C90">
        <w:rPr>
          <w:lang w:val="en-US"/>
        </w:rPr>
        <w:t>m</w:t>
      </w:r>
      <w:r>
        <w:rPr>
          <w:lang w:val="en-US"/>
        </w:rPr>
        <w:t>i</w:t>
      </w:r>
      <w:r w:rsidR="001277D5" w:rsidRPr="00491C90">
        <w:rPr>
          <w:lang w:val="en-US"/>
        </w:rPr>
        <w:t>c r</w:t>
      </w:r>
      <w:r>
        <w:rPr>
          <w:lang w:val="en-US"/>
        </w:rPr>
        <w:t>e</w:t>
      </w:r>
      <w:r w:rsidR="001277D5" w:rsidRPr="00491C90">
        <w:rPr>
          <w:lang w:val="en-US"/>
        </w:rPr>
        <w:t>l</w:t>
      </w:r>
      <w:r>
        <w:rPr>
          <w:lang w:val="en-US"/>
        </w:rPr>
        <w:t>a</w:t>
      </w:r>
      <w:r w:rsidR="001277D5" w:rsidRPr="00491C90">
        <w:rPr>
          <w:lang w:val="en-US"/>
        </w:rPr>
        <w:t>t</w:t>
      </w:r>
      <w:r>
        <w:rPr>
          <w:lang w:val="en-US"/>
        </w:rPr>
        <w:t>io</w:t>
      </w:r>
      <w:r w:rsidR="001277D5" w:rsidRPr="00491C90">
        <w:rPr>
          <w:lang w:val="en-US"/>
        </w:rPr>
        <w:t>ns</w:t>
      </w:r>
      <w:r w:rsidR="00491C90" w:rsidRPr="00491C90">
        <w:rPr>
          <w:lang w:val="en-US"/>
        </w:rPr>
        <w:t xml:space="preserve">. </w:t>
      </w:r>
      <w:r>
        <w:rPr>
          <w:lang w:val="en-US"/>
        </w:rPr>
        <w:t>A</w:t>
      </w:r>
      <w:r w:rsidR="001277D5" w:rsidRPr="00491C90">
        <w:rPr>
          <w:lang w:val="en-US"/>
        </w:rPr>
        <w:t>s T</w:t>
      </w:r>
      <w:r>
        <w:rPr>
          <w:lang w:val="en-US"/>
        </w:rPr>
        <w:t>o</w:t>
      </w:r>
      <w:r w:rsidR="001277D5" w:rsidRPr="00491C90">
        <w:rPr>
          <w:lang w:val="en-US"/>
        </w:rPr>
        <w:t>ll</w:t>
      </w:r>
      <w:r>
        <w:rPr>
          <w:lang w:val="en-US"/>
        </w:rPr>
        <w:t>e</w:t>
      </w:r>
      <w:r w:rsidR="001277D5" w:rsidRPr="00491C90">
        <w:rPr>
          <w:lang w:val="en-US"/>
        </w:rPr>
        <w:t>fs</w:t>
      </w:r>
      <w:r>
        <w:rPr>
          <w:lang w:val="en-US"/>
        </w:rPr>
        <w:t>o</w:t>
      </w:r>
      <w:r w:rsidR="001277D5" w:rsidRPr="00491C90">
        <w:rPr>
          <w:lang w:val="en-US"/>
        </w:rPr>
        <w:t>n</w:t>
      </w:r>
      <w:r w:rsidR="00491C90" w:rsidRPr="00491C90">
        <w:rPr>
          <w:lang w:val="en-US"/>
        </w:rPr>
        <w:t xml:space="preserve"> (</w:t>
      </w:r>
      <w:r w:rsidR="001277D5" w:rsidRPr="00491C90">
        <w:rPr>
          <w:lang w:val="en-US"/>
        </w:rPr>
        <w:t>2000</w:t>
      </w:r>
      <w:r w:rsidR="00491C90" w:rsidRPr="00491C90">
        <w:rPr>
          <w:lang w:val="en-US"/>
        </w:rPr>
        <w:t xml:space="preserve">) </w:t>
      </w:r>
      <w:r>
        <w:rPr>
          <w:lang w:val="en-US"/>
        </w:rPr>
        <w:t>e</w:t>
      </w:r>
      <w:r w:rsidR="001277D5" w:rsidRPr="00491C90">
        <w:rPr>
          <w:lang w:val="en-US"/>
        </w:rPr>
        <w:t>xpl</w:t>
      </w:r>
      <w:r>
        <w:rPr>
          <w:lang w:val="en-US"/>
        </w:rPr>
        <w:t>ai</w:t>
      </w:r>
      <w:r w:rsidR="001277D5" w:rsidRPr="00491C90">
        <w:rPr>
          <w:lang w:val="en-US"/>
        </w:rPr>
        <w:t>ns, “</w:t>
      </w:r>
      <w:r>
        <w:rPr>
          <w:lang w:val="en-US"/>
        </w:rPr>
        <w:t>a</w:t>
      </w:r>
      <w:r w:rsidR="001277D5" w:rsidRPr="00491C90">
        <w:rPr>
          <w:lang w:val="en-US"/>
        </w:rPr>
        <w:t xml:space="preserve">t </w:t>
      </w:r>
      <w:r>
        <w:rPr>
          <w:lang w:val="en-US"/>
        </w:rPr>
        <w:t>a</w:t>
      </w:r>
      <w:r w:rsidR="001277D5" w:rsidRPr="00491C90">
        <w:rPr>
          <w:lang w:val="en-US"/>
        </w:rPr>
        <w:t xml:space="preserve"> t</w:t>
      </w:r>
      <w:r>
        <w:rPr>
          <w:lang w:val="en-US"/>
        </w:rPr>
        <w:t>i</w:t>
      </w:r>
      <w:r w:rsidR="001277D5" w:rsidRPr="00491C90">
        <w:rPr>
          <w:lang w:val="en-US"/>
        </w:rPr>
        <w:t>m</w:t>
      </w:r>
      <w:r>
        <w:rPr>
          <w:lang w:val="en-US"/>
        </w:rPr>
        <w:t>e</w:t>
      </w:r>
      <w:r w:rsidR="001277D5" w:rsidRPr="00491C90">
        <w:rPr>
          <w:lang w:val="en-US"/>
        </w:rPr>
        <w:t xml:space="preserve"> wh</w:t>
      </w:r>
      <w:r>
        <w:rPr>
          <w:lang w:val="en-US"/>
        </w:rPr>
        <w:t>e</w:t>
      </w:r>
      <w:r w:rsidR="001277D5" w:rsidRPr="00491C90">
        <w:rPr>
          <w:lang w:val="en-US"/>
        </w:rPr>
        <w:t xml:space="preserve">n </w:t>
      </w:r>
      <w:r>
        <w:rPr>
          <w:lang w:val="en-US"/>
        </w:rPr>
        <w:t>E</w:t>
      </w:r>
      <w:r w:rsidR="001277D5" w:rsidRPr="00491C90">
        <w:rPr>
          <w:lang w:val="en-US"/>
        </w:rPr>
        <w:t>ngl</w:t>
      </w:r>
      <w:r>
        <w:rPr>
          <w:lang w:val="en-US"/>
        </w:rPr>
        <w:t>i</w:t>
      </w:r>
      <w:r w:rsidR="001277D5" w:rsidRPr="00491C90">
        <w:rPr>
          <w:lang w:val="en-US"/>
        </w:rPr>
        <w:t xml:space="preserve">sh </w:t>
      </w:r>
      <w:r>
        <w:rPr>
          <w:lang w:val="en-US"/>
        </w:rPr>
        <w:t>i</w:t>
      </w:r>
      <w:r w:rsidR="001277D5" w:rsidRPr="00491C90">
        <w:rPr>
          <w:lang w:val="en-US"/>
        </w:rPr>
        <w:t>s w</w:t>
      </w:r>
      <w:r>
        <w:rPr>
          <w:lang w:val="en-US"/>
        </w:rPr>
        <w:t>i</w:t>
      </w:r>
      <w:r w:rsidR="001277D5" w:rsidRPr="00491C90">
        <w:rPr>
          <w:lang w:val="en-US"/>
        </w:rPr>
        <w:t>d</w:t>
      </w:r>
      <w:r>
        <w:rPr>
          <w:lang w:val="en-US"/>
        </w:rPr>
        <w:t>e</w:t>
      </w:r>
      <w:r w:rsidR="001277D5" w:rsidRPr="00491C90">
        <w:rPr>
          <w:lang w:val="en-US"/>
        </w:rPr>
        <w:t>ly s</w:t>
      </w:r>
      <w:r>
        <w:rPr>
          <w:lang w:val="en-US"/>
        </w:rPr>
        <w:t>ee</w:t>
      </w:r>
      <w:r w:rsidR="001277D5" w:rsidRPr="00491C90">
        <w:rPr>
          <w:lang w:val="en-US"/>
        </w:rPr>
        <w:t xml:space="preserve">n </w:t>
      </w:r>
      <w:r>
        <w:rPr>
          <w:lang w:val="en-US"/>
        </w:rPr>
        <w:t>a</w:t>
      </w:r>
      <w:r w:rsidR="001277D5" w:rsidRPr="00491C90">
        <w:rPr>
          <w:lang w:val="en-US"/>
        </w:rPr>
        <w:t xml:space="preserve">s </w:t>
      </w:r>
      <w:r>
        <w:rPr>
          <w:lang w:val="en-US"/>
        </w:rPr>
        <w:t>a</w:t>
      </w:r>
      <w:r w:rsidR="001277D5" w:rsidRPr="00491C90">
        <w:rPr>
          <w:lang w:val="en-US"/>
        </w:rPr>
        <w:t xml:space="preserve"> k</w:t>
      </w:r>
      <w:r>
        <w:rPr>
          <w:lang w:val="en-US"/>
        </w:rPr>
        <w:t>e</w:t>
      </w:r>
      <w:r w:rsidR="001277D5" w:rsidRPr="00491C90">
        <w:rPr>
          <w:lang w:val="en-US"/>
        </w:rPr>
        <w:t>y t</w:t>
      </w:r>
      <w:r>
        <w:rPr>
          <w:lang w:val="en-US"/>
        </w:rPr>
        <w:t>o</w:t>
      </w:r>
      <w:r w:rsidR="001277D5" w:rsidRPr="00491C90">
        <w:rPr>
          <w:lang w:val="en-US"/>
        </w:rPr>
        <w:t xml:space="preserve"> th</w:t>
      </w:r>
      <w:r>
        <w:rPr>
          <w:lang w:val="en-US"/>
        </w:rPr>
        <w:t>e</w:t>
      </w:r>
      <w:r w:rsidR="001277D5" w:rsidRPr="00491C90">
        <w:rPr>
          <w:lang w:val="en-US"/>
        </w:rPr>
        <w:t xml:space="preserve"> </w:t>
      </w:r>
      <w:r>
        <w:rPr>
          <w:lang w:val="en-US"/>
        </w:rPr>
        <w:t>e</w:t>
      </w:r>
      <w:r w:rsidR="001277D5" w:rsidRPr="00491C90">
        <w:rPr>
          <w:lang w:val="en-US"/>
        </w:rPr>
        <w:t>c</w:t>
      </w:r>
      <w:r>
        <w:rPr>
          <w:lang w:val="en-US"/>
        </w:rPr>
        <w:t>o</w:t>
      </w:r>
      <w:r w:rsidR="001277D5" w:rsidRPr="00491C90">
        <w:rPr>
          <w:lang w:val="en-US"/>
        </w:rPr>
        <w:t>n</w:t>
      </w:r>
      <w:r>
        <w:rPr>
          <w:lang w:val="en-US"/>
        </w:rPr>
        <w:t>o</w:t>
      </w:r>
      <w:r w:rsidR="001277D5" w:rsidRPr="00491C90">
        <w:rPr>
          <w:lang w:val="en-US"/>
        </w:rPr>
        <w:t>m</w:t>
      </w:r>
      <w:r>
        <w:rPr>
          <w:lang w:val="en-US"/>
        </w:rPr>
        <w:t>i</w:t>
      </w:r>
      <w:r w:rsidR="001277D5" w:rsidRPr="00491C90">
        <w:rPr>
          <w:lang w:val="en-US"/>
        </w:rPr>
        <w:t>c s</w:t>
      </w:r>
      <w:r>
        <w:rPr>
          <w:lang w:val="en-US"/>
        </w:rPr>
        <w:t>u</w:t>
      </w:r>
      <w:r w:rsidR="001277D5" w:rsidRPr="00491C90">
        <w:rPr>
          <w:lang w:val="en-US"/>
        </w:rPr>
        <w:t>cc</w:t>
      </w:r>
      <w:r>
        <w:rPr>
          <w:lang w:val="en-US"/>
        </w:rPr>
        <w:t>e</w:t>
      </w:r>
      <w:r w:rsidR="001277D5" w:rsidRPr="00491C90">
        <w:rPr>
          <w:lang w:val="en-US"/>
        </w:rPr>
        <w:t xml:space="preserve">ss </w:t>
      </w:r>
      <w:r>
        <w:rPr>
          <w:lang w:val="en-US"/>
        </w:rPr>
        <w:t>o</w:t>
      </w:r>
      <w:r w:rsidR="001277D5" w:rsidRPr="00491C90">
        <w:rPr>
          <w:lang w:val="en-US"/>
        </w:rPr>
        <w:t>f n</w:t>
      </w:r>
      <w:r>
        <w:rPr>
          <w:lang w:val="en-US"/>
        </w:rPr>
        <w:t>a</w:t>
      </w:r>
      <w:r w:rsidR="001277D5" w:rsidRPr="00491C90">
        <w:rPr>
          <w:lang w:val="en-US"/>
        </w:rPr>
        <w:t>t</w:t>
      </w:r>
      <w:r>
        <w:rPr>
          <w:lang w:val="en-US"/>
        </w:rPr>
        <w:t>io</w:t>
      </w:r>
      <w:r w:rsidR="001277D5" w:rsidRPr="00491C90">
        <w:rPr>
          <w:lang w:val="en-US"/>
        </w:rPr>
        <w:t xml:space="preserve">ns </w:t>
      </w:r>
      <w:r>
        <w:rPr>
          <w:lang w:val="en-US"/>
        </w:rPr>
        <w:t>a</w:t>
      </w:r>
      <w:r w:rsidR="001277D5" w:rsidRPr="00491C90">
        <w:rPr>
          <w:lang w:val="en-US"/>
        </w:rPr>
        <w:t>nd th</w:t>
      </w:r>
      <w:r>
        <w:rPr>
          <w:lang w:val="en-US"/>
        </w:rPr>
        <w:t>e</w:t>
      </w:r>
      <w:r w:rsidR="001277D5" w:rsidRPr="00491C90">
        <w:rPr>
          <w:lang w:val="en-US"/>
        </w:rPr>
        <w:t xml:space="preserve"> </w:t>
      </w:r>
      <w:r>
        <w:rPr>
          <w:lang w:val="en-US"/>
        </w:rPr>
        <w:t>e</w:t>
      </w:r>
      <w:r w:rsidR="001277D5" w:rsidRPr="00491C90">
        <w:rPr>
          <w:lang w:val="en-US"/>
        </w:rPr>
        <w:t>c</w:t>
      </w:r>
      <w:r>
        <w:rPr>
          <w:lang w:val="en-US"/>
        </w:rPr>
        <w:t>o</w:t>
      </w:r>
      <w:r w:rsidR="001277D5" w:rsidRPr="00491C90">
        <w:rPr>
          <w:lang w:val="en-US"/>
        </w:rPr>
        <w:t>n</w:t>
      </w:r>
      <w:r>
        <w:rPr>
          <w:lang w:val="en-US"/>
        </w:rPr>
        <w:t>o</w:t>
      </w:r>
      <w:r w:rsidR="001277D5" w:rsidRPr="00491C90">
        <w:rPr>
          <w:lang w:val="en-US"/>
        </w:rPr>
        <w:t>m</w:t>
      </w:r>
      <w:r>
        <w:rPr>
          <w:lang w:val="en-US"/>
        </w:rPr>
        <w:t>i</w:t>
      </w:r>
      <w:r w:rsidR="001277D5" w:rsidRPr="00491C90">
        <w:rPr>
          <w:lang w:val="en-US"/>
        </w:rPr>
        <w:t>c w</w:t>
      </w:r>
      <w:r>
        <w:rPr>
          <w:lang w:val="en-US"/>
        </w:rPr>
        <w:t>e</w:t>
      </w:r>
      <w:r w:rsidR="001277D5" w:rsidRPr="00491C90">
        <w:rPr>
          <w:lang w:val="en-US"/>
        </w:rPr>
        <w:t>ll-b</w:t>
      </w:r>
      <w:r>
        <w:rPr>
          <w:lang w:val="en-US"/>
        </w:rPr>
        <w:t>ei</w:t>
      </w:r>
      <w:r w:rsidR="001277D5" w:rsidRPr="00491C90">
        <w:rPr>
          <w:lang w:val="en-US"/>
        </w:rPr>
        <w:t xml:space="preserve">ng </w:t>
      </w:r>
      <w:r>
        <w:rPr>
          <w:lang w:val="en-US"/>
        </w:rPr>
        <w:t>o</w:t>
      </w:r>
      <w:r w:rsidR="001277D5" w:rsidRPr="00491C90">
        <w:rPr>
          <w:lang w:val="en-US"/>
        </w:rPr>
        <w:t xml:space="preserve">f </w:t>
      </w:r>
      <w:r>
        <w:rPr>
          <w:lang w:val="en-US"/>
        </w:rPr>
        <w:t>i</w:t>
      </w:r>
      <w:r w:rsidR="001277D5" w:rsidRPr="00491C90">
        <w:rPr>
          <w:lang w:val="en-US"/>
        </w:rPr>
        <w:t>nd</w:t>
      </w:r>
      <w:r>
        <w:rPr>
          <w:lang w:val="en-US"/>
        </w:rPr>
        <w:t>i</w:t>
      </w:r>
      <w:r w:rsidR="001277D5" w:rsidRPr="00491C90">
        <w:rPr>
          <w:lang w:val="en-US"/>
        </w:rPr>
        <w:t>v</w:t>
      </w:r>
      <w:r>
        <w:rPr>
          <w:lang w:val="en-US"/>
        </w:rPr>
        <w:t>i</w:t>
      </w:r>
      <w:r w:rsidR="001277D5" w:rsidRPr="00491C90">
        <w:rPr>
          <w:lang w:val="en-US"/>
        </w:rPr>
        <w:t>d</w:t>
      </w:r>
      <w:r>
        <w:rPr>
          <w:lang w:val="en-US"/>
        </w:rPr>
        <w:t>ua</w:t>
      </w:r>
      <w:r w:rsidR="001277D5" w:rsidRPr="00491C90">
        <w:rPr>
          <w:lang w:val="en-US"/>
        </w:rPr>
        <w:t>ls, th</w:t>
      </w:r>
      <w:r>
        <w:rPr>
          <w:lang w:val="en-US"/>
        </w:rPr>
        <w:t>e</w:t>
      </w:r>
      <w:r w:rsidR="001277D5" w:rsidRPr="00491C90">
        <w:rPr>
          <w:lang w:val="en-US"/>
        </w:rPr>
        <w:t xml:space="preserve"> spr</w:t>
      </w:r>
      <w:r>
        <w:rPr>
          <w:lang w:val="en-US"/>
        </w:rPr>
        <w:t>ea</w:t>
      </w:r>
      <w:r w:rsidR="001277D5" w:rsidRPr="00491C90">
        <w:rPr>
          <w:lang w:val="en-US"/>
        </w:rPr>
        <w:t xml:space="preserve">d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 xml:space="preserve">sh </w:t>
      </w:r>
      <w:r>
        <w:rPr>
          <w:lang w:val="en-US"/>
        </w:rPr>
        <w:t>a</w:t>
      </w:r>
      <w:r w:rsidR="001277D5" w:rsidRPr="00491C90">
        <w:rPr>
          <w:lang w:val="en-US"/>
        </w:rPr>
        <w:t>ls</w:t>
      </w:r>
      <w:r>
        <w:rPr>
          <w:lang w:val="en-US"/>
        </w:rPr>
        <w:t>o</w:t>
      </w:r>
      <w:r w:rsidR="001277D5" w:rsidRPr="00491C90">
        <w:rPr>
          <w:lang w:val="en-US"/>
        </w:rPr>
        <w:t xml:space="preserve"> c</w:t>
      </w:r>
      <w:r>
        <w:rPr>
          <w:lang w:val="en-US"/>
        </w:rPr>
        <w:t>o</w:t>
      </w:r>
      <w:r w:rsidR="001277D5" w:rsidRPr="00491C90">
        <w:rPr>
          <w:lang w:val="en-US"/>
        </w:rPr>
        <w:t>ntr</w:t>
      </w:r>
      <w:r>
        <w:rPr>
          <w:lang w:val="en-US"/>
        </w:rPr>
        <w:t>i</w:t>
      </w:r>
      <w:r w:rsidR="001277D5" w:rsidRPr="00491C90">
        <w:rPr>
          <w:lang w:val="en-US"/>
        </w:rPr>
        <w:t>b</w:t>
      </w:r>
      <w:r>
        <w:rPr>
          <w:lang w:val="en-US"/>
        </w:rPr>
        <w:t>u</w:t>
      </w:r>
      <w:r w:rsidR="001277D5" w:rsidRPr="00491C90">
        <w:rPr>
          <w:lang w:val="en-US"/>
        </w:rPr>
        <w:t>t</w:t>
      </w:r>
      <w:r>
        <w:rPr>
          <w:lang w:val="en-US"/>
        </w:rPr>
        <w:t>e</w:t>
      </w:r>
      <w:r w:rsidR="001277D5" w:rsidRPr="00491C90">
        <w:rPr>
          <w:lang w:val="en-US"/>
        </w:rPr>
        <w:t>s t</w:t>
      </w:r>
      <w:r>
        <w:rPr>
          <w:lang w:val="en-US"/>
        </w:rPr>
        <w:t>o</w:t>
      </w:r>
      <w:r w:rsidR="001277D5" w:rsidRPr="00491C90">
        <w:rPr>
          <w:lang w:val="en-US"/>
        </w:rPr>
        <w:t xml:space="preserve"> s</w:t>
      </w:r>
      <w:r>
        <w:rPr>
          <w:lang w:val="en-US"/>
        </w:rPr>
        <w:t>i</w:t>
      </w:r>
      <w:r w:rsidR="001277D5" w:rsidRPr="00491C90">
        <w:rPr>
          <w:lang w:val="en-US"/>
        </w:rPr>
        <w:t>gn</w:t>
      </w:r>
      <w:r>
        <w:rPr>
          <w:lang w:val="en-US"/>
        </w:rPr>
        <w:t>i</w:t>
      </w:r>
      <w:r w:rsidR="001277D5" w:rsidRPr="00491C90">
        <w:rPr>
          <w:lang w:val="en-US"/>
        </w:rPr>
        <w:t>f</w:t>
      </w:r>
      <w:r>
        <w:rPr>
          <w:lang w:val="en-US"/>
        </w:rPr>
        <w:t>i</w:t>
      </w:r>
      <w:r w:rsidR="001277D5" w:rsidRPr="00491C90">
        <w:rPr>
          <w:lang w:val="en-US"/>
        </w:rPr>
        <w:t>c</w:t>
      </w:r>
      <w:r>
        <w:rPr>
          <w:lang w:val="en-US"/>
        </w:rPr>
        <w:t>a</w:t>
      </w:r>
      <w:r w:rsidR="001277D5" w:rsidRPr="00491C90">
        <w:rPr>
          <w:lang w:val="en-US"/>
        </w:rPr>
        <w:t>nt s</w:t>
      </w:r>
      <w:r>
        <w:rPr>
          <w:lang w:val="en-US"/>
        </w:rPr>
        <w:t>o</w:t>
      </w:r>
      <w:r w:rsidR="001277D5" w:rsidRPr="00491C90">
        <w:rPr>
          <w:lang w:val="en-US"/>
        </w:rPr>
        <w:t>c</w:t>
      </w:r>
      <w:r>
        <w:rPr>
          <w:lang w:val="en-US"/>
        </w:rPr>
        <w:t>ia</w:t>
      </w:r>
      <w:r w:rsidR="001277D5" w:rsidRPr="00491C90">
        <w:rPr>
          <w:lang w:val="en-US"/>
        </w:rPr>
        <w:t>l, p</w:t>
      </w:r>
      <w:r>
        <w:rPr>
          <w:lang w:val="en-US"/>
        </w:rPr>
        <w:t>o</w:t>
      </w:r>
      <w:r w:rsidR="001277D5" w:rsidRPr="00491C90">
        <w:rPr>
          <w:lang w:val="en-US"/>
        </w:rPr>
        <w:t>l</w:t>
      </w:r>
      <w:r>
        <w:rPr>
          <w:lang w:val="en-US"/>
        </w:rPr>
        <w:t>i</w:t>
      </w:r>
      <w:r w:rsidR="001277D5" w:rsidRPr="00491C90">
        <w:rPr>
          <w:lang w:val="en-US"/>
        </w:rPr>
        <w:t>t</w:t>
      </w:r>
      <w:r>
        <w:rPr>
          <w:lang w:val="en-US"/>
        </w:rPr>
        <w:t>i</w:t>
      </w:r>
      <w:r w:rsidR="001277D5" w:rsidRPr="00491C90">
        <w:rPr>
          <w:lang w:val="en-US"/>
        </w:rPr>
        <w:t>c</w:t>
      </w:r>
      <w:r>
        <w:rPr>
          <w:lang w:val="en-US"/>
        </w:rPr>
        <w:t>a</w:t>
      </w:r>
      <w:r w:rsidR="001277D5" w:rsidRPr="00491C90">
        <w:rPr>
          <w:lang w:val="en-US"/>
        </w:rPr>
        <w:t xml:space="preserve">l, </w:t>
      </w:r>
      <w:r>
        <w:rPr>
          <w:lang w:val="en-US"/>
        </w:rPr>
        <w:t>a</w:t>
      </w:r>
      <w:r w:rsidR="001277D5" w:rsidRPr="00491C90">
        <w:rPr>
          <w:lang w:val="en-US"/>
        </w:rPr>
        <w:t xml:space="preserve">nd </w:t>
      </w:r>
      <w:r>
        <w:rPr>
          <w:lang w:val="en-US"/>
        </w:rPr>
        <w:t>e</w:t>
      </w:r>
      <w:r w:rsidR="001277D5" w:rsidRPr="00491C90">
        <w:rPr>
          <w:lang w:val="en-US"/>
        </w:rPr>
        <w:t>c</w:t>
      </w:r>
      <w:r>
        <w:rPr>
          <w:lang w:val="en-US"/>
        </w:rPr>
        <w:t>o</w:t>
      </w:r>
      <w:r w:rsidR="001277D5" w:rsidRPr="00491C90">
        <w:rPr>
          <w:lang w:val="en-US"/>
        </w:rPr>
        <w:t>n</w:t>
      </w:r>
      <w:r>
        <w:rPr>
          <w:lang w:val="en-US"/>
        </w:rPr>
        <w:t>o</w:t>
      </w:r>
      <w:r w:rsidR="001277D5" w:rsidRPr="00491C90">
        <w:rPr>
          <w:lang w:val="en-US"/>
        </w:rPr>
        <w:t>m</w:t>
      </w:r>
      <w:r>
        <w:rPr>
          <w:lang w:val="en-US"/>
        </w:rPr>
        <w:t>i</w:t>
      </w:r>
      <w:r w:rsidR="001277D5" w:rsidRPr="00491C90">
        <w:rPr>
          <w:lang w:val="en-US"/>
        </w:rPr>
        <w:t xml:space="preserve">c </w:t>
      </w:r>
      <w:r>
        <w:rPr>
          <w:lang w:val="en-US"/>
        </w:rPr>
        <w:t>i</w:t>
      </w:r>
      <w:r w:rsidR="001277D5" w:rsidRPr="00491C90">
        <w:rPr>
          <w:lang w:val="en-US"/>
        </w:rPr>
        <w:t>n</w:t>
      </w:r>
      <w:r>
        <w:rPr>
          <w:lang w:val="en-US"/>
        </w:rPr>
        <w:t>e</w:t>
      </w:r>
      <w:r w:rsidR="001277D5" w:rsidRPr="00491C90">
        <w:rPr>
          <w:lang w:val="en-US"/>
        </w:rPr>
        <w:t>q</w:t>
      </w:r>
      <w:r>
        <w:rPr>
          <w:lang w:val="en-US"/>
        </w:rPr>
        <w:t>ua</w:t>
      </w:r>
      <w:r w:rsidR="001277D5" w:rsidRPr="00491C90">
        <w:rPr>
          <w:lang w:val="en-US"/>
        </w:rPr>
        <w:t>l</w:t>
      </w:r>
      <w:r>
        <w:rPr>
          <w:lang w:val="en-US"/>
        </w:rPr>
        <w:t>i</w:t>
      </w:r>
      <w:r w:rsidR="001277D5" w:rsidRPr="00491C90">
        <w:rPr>
          <w:lang w:val="en-US"/>
        </w:rPr>
        <w:t>t</w:t>
      </w:r>
      <w:r>
        <w:rPr>
          <w:lang w:val="en-US"/>
        </w:rPr>
        <w:t>ie</w:t>
      </w:r>
      <w:r w:rsidR="001277D5" w:rsidRPr="00491C90">
        <w:rPr>
          <w:lang w:val="en-US"/>
        </w:rPr>
        <w:t>s</w:t>
      </w:r>
      <w:r w:rsidR="00491C90" w:rsidRPr="00491C90">
        <w:rPr>
          <w:lang w:val="en-US"/>
        </w:rPr>
        <w:t xml:space="preserve">. </w:t>
      </w:r>
      <w:r w:rsidR="001277D5" w:rsidRPr="00491C90">
        <w:rPr>
          <w:lang w:val="en-US"/>
        </w:rPr>
        <w:t>”</w:t>
      </w:r>
      <w:r w:rsidR="00491C90" w:rsidRPr="00491C90">
        <w:rPr>
          <w:lang w:val="en-US"/>
        </w:rPr>
        <w:t xml:space="preserve"> (</w:t>
      </w:r>
      <w:r w:rsidR="001277D5" w:rsidRPr="00491C90">
        <w:rPr>
          <w:lang w:val="en-US"/>
        </w:rPr>
        <w:t>p</w:t>
      </w:r>
      <w:r w:rsidR="00491C90" w:rsidRPr="00491C90">
        <w:rPr>
          <w:lang w:val="en-US"/>
        </w:rPr>
        <w:t xml:space="preserve">.8). </w:t>
      </w:r>
      <w:r>
        <w:rPr>
          <w:lang w:val="en-US"/>
        </w:rPr>
        <w:t>O</w:t>
      </w:r>
      <w:r w:rsidR="001277D5" w:rsidRPr="00491C90">
        <w:rPr>
          <w:lang w:val="en-US"/>
        </w:rPr>
        <w:t>n th</w:t>
      </w:r>
      <w:r>
        <w:rPr>
          <w:lang w:val="en-US"/>
        </w:rPr>
        <w:t>e</w:t>
      </w:r>
      <w:r w:rsidR="001277D5" w:rsidRPr="00491C90">
        <w:rPr>
          <w:lang w:val="en-US"/>
        </w:rPr>
        <w:t xml:space="preserve"> </w:t>
      </w:r>
      <w:r>
        <w:rPr>
          <w:lang w:val="en-US"/>
        </w:rPr>
        <w:t>o</w:t>
      </w:r>
      <w:r w:rsidR="001277D5" w:rsidRPr="00491C90">
        <w:rPr>
          <w:lang w:val="en-US"/>
        </w:rPr>
        <w:t>n</w:t>
      </w:r>
      <w:r>
        <w:rPr>
          <w:lang w:val="en-US"/>
        </w:rPr>
        <w:t>e</w:t>
      </w:r>
      <w:r w:rsidR="001277D5" w:rsidRPr="00491C90">
        <w:rPr>
          <w:lang w:val="en-US"/>
        </w:rPr>
        <w:t xml:space="preserve"> h</w:t>
      </w:r>
      <w:r>
        <w:rPr>
          <w:lang w:val="en-US"/>
        </w:rPr>
        <w:t>a</w:t>
      </w:r>
      <w:r w:rsidR="001277D5" w:rsidRPr="00491C90">
        <w:rPr>
          <w:lang w:val="en-US"/>
        </w:rPr>
        <w:t>nd, th</w:t>
      </w:r>
      <w:r>
        <w:rPr>
          <w:lang w:val="en-US"/>
        </w:rPr>
        <w:t>e</w:t>
      </w:r>
      <w:r w:rsidR="001277D5" w:rsidRPr="00491C90">
        <w:rPr>
          <w:lang w:val="en-US"/>
        </w:rPr>
        <w:t>n, s</w:t>
      </w:r>
      <w:r>
        <w:rPr>
          <w:lang w:val="en-US"/>
        </w:rPr>
        <w:t>o</w:t>
      </w:r>
      <w:r w:rsidR="001277D5" w:rsidRPr="00491C90">
        <w:rPr>
          <w:lang w:val="en-US"/>
        </w:rPr>
        <w:t>m</w:t>
      </w:r>
      <w:r>
        <w:rPr>
          <w:lang w:val="en-US"/>
        </w:rPr>
        <w:t>e</w:t>
      </w:r>
      <w:r w:rsidR="001277D5" w:rsidRPr="00491C90">
        <w:rPr>
          <w:lang w:val="en-US"/>
        </w:rPr>
        <w:t xml:space="preserve"> s</w:t>
      </w:r>
      <w:r>
        <w:rPr>
          <w:lang w:val="en-US"/>
        </w:rPr>
        <w:t>ee</w:t>
      </w:r>
      <w:r w:rsidR="001277D5" w:rsidRPr="00491C90">
        <w:rPr>
          <w:lang w:val="en-US"/>
        </w:rPr>
        <w:t xml:space="preserve"> </w:t>
      </w:r>
      <w:r>
        <w:rPr>
          <w:lang w:val="en-US"/>
        </w:rPr>
        <w:t>E</w:t>
      </w:r>
      <w:r w:rsidR="001277D5" w:rsidRPr="00491C90">
        <w:rPr>
          <w:lang w:val="en-US"/>
        </w:rPr>
        <w:t>ngl</w:t>
      </w:r>
      <w:r>
        <w:rPr>
          <w:lang w:val="en-US"/>
        </w:rPr>
        <w:t>i</w:t>
      </w:r>
      <w:r w:rsidR="001277D5" w:rsidRPr="00491C90">
        <w:rPr>
          <w:lang w:val="en-US"/>
        </w:rPr>
        <w:t xml:space="preserve">sh </w:t>
      </w:r>
      <w:r>
        <w:rPr>
          <w:lang w:val="en-US"/>
        </w:rPr>
        <w:t>a</w:t>
      </w:r>
      <w:r w:rsidR="001277D5" w:rsidRPr="00491C90">
        <w:rPr>
          <w:lang w:val="en-US"/>
        </w:rPr>
        <w:t>s f</w:t>
      </w:r>
      <w:r>
        <w:rPr>
          <w:lang w:val="en-US"/>
        </w:rPr>
        <w:t>u</w:t>
      </w:r>
      <w:r w:rsidR="001277D5" w:rsidRPr="00491C90">
        <w:rPr>
          <w:lang w:val="en-US"/>
        </w:rPr>
        <w:t>lf</w:t>
      </w:r>
      <w:r>
        <w:rPr>
          <w:lang w:val="en-US"/>
        </w:rPr>
        <w:t>i</w:t>
      </w:r>
      <w:r w:rsidR="001277D5" w:rsidRPr="00491C90">
        <w:rPr>
          <w:lang w:val="en-US"/>
        </w:rPr>
        <w:t>ll</w:t>
      </w:r>
      <w:r>
        <w:rPr>
          <w:lang w:val="en-US"/>
        </w:rPr>
        <w:t>i</w:t>
      </w:r>
      <w:r w:rsidR="001277D5" w:rsidRPr="00491C90">
        <w:rPr>
          <w:lang w:val="en-US"/>
        </w:rPr>
        <w:t>ng “th</w:t>
      </w:r>
      <w:r>
        <w:rPr>
          <w:lang w:val="en-US"/>
        </w:rPr>
        <w:t>e</w:t>
      </w:r>
      <w:r w:rsidR="001277D5" w:rsidRPr="00491C90">
        <w:rPr>
          <w:lang w:val="en-US"/>
        </w:rPr>
        <w:t xml:space="preserve"> p</w:t>
      </w:r>
      <w:r>
        <w:rPr>
          <w:lang w:val="en-US"/>
        </w:rPr>
        <w:t>e</w:t>
      </w:r>
      <w:r w:rsidR="001277D5" w:rsidRPr="00491C90">
        <w:rPr>
          <w:lang w:val="en-US"/>
        </w:rPr>
        <w:t>rc</w:t>
      </w:r>
      <w:r>
        <w:rPr>
          <w:lang w:val="en-US"/>
        </w:rPr>
        <w:t>ei</w:t>
      </w:r>
      <w:r w:rsidR="001277D5" w:rsidRPr="00491C90">
        <w:rPr>
          <w:lang w:val="en-US"/>
        </w:rPr>
        <w:t>v</w:t>
      </w:r>
      <w:r>
        <w:rPr>
          <w:lang w:val="en-US"/>
        </w:rPr>
        <w:t>e</w:t>
      </w:r>
      <w:r w:rsidR="001277D5" w:rsidRPr="00491C90">
        <w:rPr>
          <w:lang w:val="en-US"/>
        </w:rPr>
        <w:t>d n</w:t>
      </w:r>
      <w:r>
        <w:rPr>
          <w:lang w:val="en-US"/>
        </w:rPr>
        <w:t>ee</w:t>
      </w:r>
      <w:r w:rsidR="001277D5" w:rsidRPr="00491C90">
        <w:rPr>
          <w:lang w:val="en-US"/>
        </w:rPr>
        <w:t>d f</w:t>
      </w:r>
      <w:r>
        <w:rPr>
          <w:lang w:val="en-US"/>
        </w:rPr>
        <w:t>o</w:t>
      </w:r>
      <w:r w:rsidR="001277D5" w:rsidRPr="00491C90">
        <w:rPr>
          <w:lang w:val="en-US"/>
        </w:rPr>
        <w:t xml:space="preserve">r </w:t>
      </w:r>
      <w:r>
        <w:rPr>
          <w:lang w:val="en-US"/>
        </w:rPr>
        <w:t>o</w:t>
      </w:r>
      <w:r w:rsidR="001277D5" w:rsidRPr="00491C90">
        <w:rPr>
          <w:lang w:val="en-US"/>
        </w:rPr>
        <w:t>n</w:t>
      </w:r>
      <w:r>
        <w:rPr>
          <w:lang w:val="en-US"/>
        </w:rPr>
        <w:t>e</w:t>
      </w:r>
      <w:r w:rsidR="001277D5" w:rsidRPr="00491C90">
        <w:rPr>
          <w:lang w:val="en-US"/>
        </w:rPr>
        <w:t xml:space="preserve">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 </w:t>
      </w:r>
      <w:r>
        <w:rPr>
          <w:lang w:val="en-US"/>
        </w:rPr>
        <w:t>o</w:t>
      </w:r>
      <w:r w:rsidR="001277D5" w:rsidRPr="00491C90">
        <w:rPr>
          <w:lang w:val="en-US"/>
        </w:rPr>
        <w:t xml:space="preserve">f </w:t>
      </w:r>
      <w:r>
        <w:rPr>
          <w:lang w:val="en-US"/>
        </w:rPr>
        <w:t>i</w:t>
      </w:r>
      <w:r w:rsidR="001277D5" w:rsidRPr="00491C90">
        <w:rPr>
          <w:lang w:val="en-US"/>
        </w:rPr>
        <w:t>nt</w:t>
      </w:r>
      <w:r>
        <w:rPr>
          <w:lang w:val="en-US"/>
        </w:rPr>
        <w:t>e</w:t>
      </w:r>
      <w:r w:rsidR="001277D5" w:rsidRPr="00491C90">
        <w:rPr>
          <w:lang w:val="en-US"/>
        </w:rPr>
        <w:t>rn</w:t>
      </w:r>
      <w:r>
        <w:rPr>
          <w:lang w:val="en-US"/>
        </w:rPr>
        <w:t>a</w:t>
      </w:r>
      <w:r w:rsidR="001277D5" w:rsidRPr="00491C90">
        <w:rPr>
          <w:lang w:val="en-US"/>
        </w:rPr>
        <w:t>t</w:t>
      </w:r>
      <w:r>
        <w:rPr>
          <w:lang w:val="en-US"/>
        </w:rPr>
        <w:t>io</w:t>
      </w:r>
      <w:r w:rsidR="001277D5" w:rsidRPr="00491C90">
        <w:rPr>
          <w:lang w:val="en-US"/>
        </w:rPr>
        <w:t>n</w:t>
      </w:r>
      <w:r>
        <w:rPr>
          <w:lang w:val="en-US"/>
        </w:rPr>
        <w:t>a</w:t>
      </w:r>
      <w:r w:rsidR="001277D5" w:rsidRPr="00491C90">
        <w:rPr>
          <w:lang w:val="en-US"/>
        </w:rPr>
        <w:t>l c</w:t>
      </w:r>
      <w:r>
        <w:rPr>
          <w:lang w:val="en-US"/>
        </w:rPr>
        <w:t>o</w:t>
      </w:r>
      <w:r w:rsidR="001277D5" w:rsidRPr="00491C90">
        <w:rPr>
          <w:lang w:val="en-US"/>
        </w:rPr>
        <w:t>mm</w:t>
      </w:r>
      <w:r>
        <w:rPr>
          <w:lang w:val="en-US"/>
        </w:rPr>
        <w:t>u</w:t>
      </w:r>
      <w:r w:rsidR="001277D5" w:rsidRPr="00491C90">
        <w:rPr>
          <w:lang w:val="en-US"/>
        </w:rPr>
        <w:t>n</w:t>
      </w:r>
      <w:r>
        <w:rPr>
          <w:lang w:val="en-US"/>
        </w:rPr>
        <w:t>i</w:t>
      </w:r>
      <w:r w:rsidR="001277D5" w:rsidRPr="00491C90">
        <w:rPr>
          <w:lang w:val="en-US"/>
        </w:rPr>
        <w:t>c</w:t>
      </w:r>
      <w:r>
        <w:rPr>
          <w:lang w:val="en-US"/>
        </w:rPr>
        <w:t>a</w:t>
      </w:r>
      <w:r w:rsidR="001277D5" w:rsidRPr="00491C90">
        <w:rPr>
          <w:lang w:val="en-US"/>
        </w:rPr>
        <w:t>t</w:t>
      </w:r>
      <w:r>
        <w:rPr>
          <w:lang w:val="en-US"/>
        </w:rPr>
        <w:t>io</w:t>
      </w:r>
      <w:r w:rsidR="001277D5" w:rsidRPr="00491C90">
        <w:rPr>
          <w:lang w:val="en-US"/>
        </w:rPr>
        <w:t>n</w:t>
      </w:r>
      <w:r w:rsidR="00491C90" w:rsidRPr="00491C90">
        <w:rPr>
          <w:lang w:val="en-US"/>
        </w:rPr>
        <w:t xml:space="preserve">. </w:t>
      </w:r>
      <w:r w:rsidR="001277D5" w:rsidRPr="00491C90">
        <w:rPr>
          <w:lang w:val="en-US"/>
        </w:rPr>
        <w:t>Thr</w:t>
      </w:r>
      <w:r>
        <w:rPr>
          <w:lang w:val="en-US"/>
        </w:rPr>
        <w:t>ou</w:t>
      </w:r>
      <w:r w:rsidR="001277D5" w:rsidRPr="00491C90">
        <w:rPr>
          <w:lang w:val="en-US"/>
        </w:rPr>
        <w:t xml:space="preserve">gh </w:t>
      </w:r>
      <w:r>
        <w:rPr>
          <w:lang w:val="en-US"/>
        </w:rPr>
        <w:t>E</w:t>
      </w:r>
      <w:r w:rsidR="001277D5" w:rsidRPr="00491C90">
        <w:rPr>
          <w:lang w:val="en-US"/>
        </w:rPr>
        <w:t>ngl</w:t>
      </w:r>
      <w:r>
        <w:rPr>
          <w:lang w:val="en-US"/>
        </w:rPr>
        <w:t>i</w:t>
      </w:r>
      <w:r w:rsidR="001277D5" w:rsidRPr="00491C90">
        <w:rPr>
          <w:lang w:val="en-US"/>
        </w:rPr>
        <w:t>sh, p</w:t>
      </w:r>
      <w:r>
        <w:rPr>
          <w:lang w:val="en-US"/>
        </w:rPr>
        <w:t>eo</w:t>
      </w:r>
      <w:r w:rsidR="001277D5" w:rsidRPr="00491C90">
        <w:rPr>
          <w:lang w:val="en-US"/>
        </w:rPr>
        <w:t>pl</w:t>
      </w:r>
      <w:r>
        <w:rPr>
          <w:lang w:val="en-US"/>
        </w:rPr>
        <w:t>e</w:t>
      </w:r>
      <w:r w:rsidR="001277D5" w:rsidRPr="00491C90">
        <w:rPr>
          <w:lang w:val="en-US"/>
        </w:rPr>
        <w:t xml:space="preserve"> w</w:t>
      </w:r>
      <w:r>
        <w:rPr>
          <w:lang w:val="en-US"/>
        </w:rPr>
        <w:t>o</w:t>
      </w:r>
      <w:r w:rsidR="001277D5" w:rsidRPr="00491C90">
        <w:rPr>
          <w:lang w:val="en-US"/>
        </w:rPr>
        <w:t>rldw</w:t>
      </w:r>
      <w:r>
        <w:rPr>
          <w:lang w:val="en-US"/>
        </w:rPr>
        <w:t>i</w:t>
      </w:r>
      <w:r w:rsidR="001277D5" w:rsidRPr="00491C90">
        <w:rPr>
          <w:lang w:val="en-US"/>
        </w:rPr>
        <w:t>d</w:t>
      </w:r>
      <w:r>
        <w:rPr>
          <w:lang w:val="en-US"/>
        </w:rPr>
        <w:t>e</w:t>
      </w:r>
      <w:r w:rsidR="001277D5" w:rsidRPr="00491C90">
        <w:rPr>
          <w:lang w:val="en-US"/>
        </w:rPr>
        <w:t xml:space="preserve"> g</w:t>
      </w:r>
      <w:r>
        <w:rPr>
          <w:lang w:val="en-US"/>
        </w:rPr>
        <w:t>ai</w:t>
      </w:r>
      <w:r w:rsidR="001277D5" w:rsidRPr="00491C90">
        <w:rPr>
          <w:lang w:val="en-US"/>
        </w:rPr>
        <w:t xml:space="preserve">n </w:t>
      </w:r>
      <w:r>
        <w:rPr>
          <w:lang w:val="en-US"/>
        </w:rPr>
        <w:t>a</w:t>
      </w:r>
      <w:r w:rsidR="001277D5" w:rsidRPr="00491C90">
        <w:rPr>
          <w:lang w:val="en-US"/>
        </w:rPr>
        <w:t>cc</w:t>
      </w:r>
      <w:r>
        <w:rPr>
          <w:lang w:val="en-US"/>
        </w:rPr>
        <w:t>e</w:t>
      </w:r>
      <w:r w:rsidR="001277D5" w:rsidRPr="00491C90">
        <w:rPr>
          <w:lang w:val="en-US"/>
        </w:rPr>
        <w:t>ss t</w:t>
      </w:r>
      <w:r>
        <w:rPr>
          <w:lang w:val="en-US"/>
        </w:rPr>
        <w:t>o</w:t>
      </w:r>
      <w:r w:rsidR="001277D5" w:rsidRPr="00491C90">
        <w:rPr>
          <w:lang w:val="en-US"/>
        </w:rPr>
        <w:t xml:space="preserve"> sc</w:t>
      </w:r>
      <w:r>
        <w:rPr>
          <w:lang w:val="en-US"/>
        </w:rPr>
        <w:t>ie</w:t>
      </w:r>
      <w:r w:rsidR="001277D5" w:rsidRPr="00491C90">
        <w:rPr>
          <w:lang w:val="en-US"/>
        </w:rPr>
        <w:t>nc</w:t>
      </w:r>
      <w:r>
        <w:rPr>
          <w:lang w:val="en-US"/>
        </w:rPr>
        <w:t>e</w:t>
      </w:r>
      <w:r w:rsidR="001277D5" w:rsidRPr="00491C90">
        <w:rPr>
          <w:lang w:val="en-US"/>
        </w:rPr>
        <w:t>, t</w:t>
      </w:r>
      <w:r>
        <w:rPr>
          <w:lang w:val="en-US"/>
        </w:rPr>
        <w:t>e</w:t>
      </w:r>
      <w:r w:rsidR="001277D5" w:rsidRPr="00491C90">
        <w:rPr>
          <w:lang w:val="en-US"/>
        </w:rPr>
        <w:t>chn</w:t>
      </w:r>
      <w:r>
        <w:rPr>
          <w:lang w:val="en-US"/>
        </w:rPr>
        <w:t>o</w:t>
      </w:r>
      <w:r w:rsidR="001277D5" w:rsidRPr="00491C90">
        <w:rPr>
          <w:lang w:val="en-US"/>
        </w:rPr>
        <w:t>l</w:t>
      </w:r>
      <w:r>
        <w:rPr>
          <w:lang w:val="en-US"/>
        </w:rPr>
        <w:t>o</w:t>
      </w:r>
      <w:r w:rsidR="001277D5" w:rsidRPr="00491C90">
        <w:rPr>
          <w:lang w:val="en-US"/>
        </w:rPr>
        <w:t xml:space="preserve">gy, </w:t>
      </w:r>
      <w:r>
        <w:rPr>
          <w:lang w:val="en-US"/>
        </w:rPr>
        <w:t>e</w:t>
      </w:r>
      <w:r w:rsidR="001277D5" w:rsidRPr="00491C90">
        <w:rPr>
          <w:lang w:val="en-US"/>
        </w:rPr>
        <w:t>d</w:t>
      </w:r>
      <w:r>
        <w:rPr>
          <w:lang w:val="en-US"/>
        </w:rPr>
        <w:t>u</w:t>
      </w:r>
      <w:r w:rsidR="001277D5" w:rsidRPr="00491C90">
        <w:rPr>
          <w:lang w:val="en-US"/>
        </w:rPr>
        <w:t>c</w:t>
      </w:r>
      <w:r>
        <w:rPr>
          <w:lang w:val="en-US"/>
        </w:rPr>
        <w:t>a</w:t>
      </w:r>
      <w:r w:rsidR="001277D5" w:rsidRPr="00491C90">
        <w:rPr>
          <w:lang w:val="en-US"/>
        </w:rPr>
        <w:t>t</w:t>
      </w:r>
      <w:r>
        <w:rPr>
          <w:lang w:val="en-US"/>
        </w:rPr>
        <w:t>io</w:t>
      </w:r>
      <w:r w:rsidR="001277D5" w:rsidRPr="00491C90">
        <w:rPr>
          <w:lang w:val="en-US"/>
        </w:rPr>
        <w:t xml:space="preserve">n, </w:t>
      </w:r>
      <w:r>
        <w:rPr>
          <w:lang w:val="en-US"/>
        </w:rPr>
        <w:t>e</w:t>
      </w:r>
      <w:r w:rsidR="001277D5" w:rsidRPr="00491C90">
        <w:rPr>
          <w:lang w:val="en-US"/>
        </w:rPr>
        <w:t>mpl</w:t>
      </w:r>
      <w:r>
        <w:rPr>
          <w:lang w:val="en-US"/>
        </w:rPr>
        <w:t>o</w:t>
      </w:r>
      <w:r w:rsidR="001277D5" w:rsidRPr="00491C90">
        <w:rPr>
          <w:lang w:val="en-US"/>
        </w:rPr>
        <w:t>ym</w:t>
      </w:r>
      <w:r>
        <w:rPr>
          <w:lang w:val="en-US"/>
        </w:rPr>
        <w:t>e</w:t>
      </w:r>
      <w:r w:rsidR="001277D5" w:rsidRPr="00491C90">
        <w:rPr>
          <w:lang w:val="en-US"/>
        </w:rPr>
        <w:t xml:space="preserve">nt, </w:t>
      </w:r>
      <w:r>
        <w:rPr>
          <w:lang w:val="en-US"/>
        </w:rPr>
        <w:t>a</w:t>
      </w:r>
      <w:r w:rsidR="001277D5" w:rsidRPr="00491C90">
        <w:rPr>
          <w:lang w:val="en-US"/>
        </w:rPr>
        <w:t>nd m</w:t>
      </w:r>
      <w:r>
        <w:rPr>
          <w:lang w:val="en-US"/>
        </w:rPr>
        <w:t>a</w:t>
      </w:r>
      <w:r w:rsidR="001277D5" w:rsidRPr="00491C90">
        <w:rPr>
          <w:lang w:val="en-US"/>
        </w:rPr>
        <w:t>ss c</w:t>
      </w:r>
      <w:r>
        <w:rPr>
          <w:lang w:val="en-US"/>
        </w:rPr>
        <w:t>u</w:t>
      </w:r>
      <w:r w:rsidR="001277D5" w:rsidRPr="00491C90">
        <w:rPr>
          <w:lang w:val="en-US"/>
        </w:rPr>
        <w:t>lt</w:t>
      </w:r>
      <w:r>
        <w:rPr>
          <w:lang w:val="en-US"/>
        </w:rPr>
        <w:t>u</w:t>
      </w:r>
      <w:r w:rsidR="001277D5" w:rsidRPr="00491C90">
        <w:rPr>
          <w:lang w:val="en-US"/>
        </w:rPr>
        <w:t>r</w:t>
      </w:r>
      <w:r>
        <w:rPr>
          <w:lang w:val="en-US"/>
        </w:rPr>
        <w:t>e</w:t>
      </w:r>
      <w:r w:rsidR="001277D5" w:rsidRPr="00491C90">
        <w:rPr>
          <w:lang w:val="en-US"/>
        </w:rPr>
        <w:t>, wh</w:t>
      </w:r>
      <w:r>
        <w:rPr>
          <w:lang w:val="en-US"/>
        </w:rPr>
        <w:t>i</w:t>
      </w:r>
      <w:r w:rsidR="001277D5" w:rsidRPr="00491C90">
        <w:rPr>
          <w:lang w:val="en-US"/>
        </w:rPr>
        <w:t>l</w:t>
      </w:r>
      <w:r>
        <w:rPr>
          <w:lang w:val="en-US"/>
        </w:rPr>
        <w:t>e</w:t>
      </w:r>
      <w:r w:rsidR="001277D5" w:rsidRPr="00491C90">
        <w:rPr>
          <w:lang w:val="en-US"/>
        </w:rPr>
        <w:t xml:space="preserve"> th</w:t>
      </w:r>
      <w:r>
        <w:rPr>
          <w:lang w:val="en-US"/>
        </w:rPr>
        <w:t>e</w:t>
      </w:r>
      <w:r w:rsidR="001277D5" w:rsidRPr="00491C90">
        <w:rPr>
          <w:lang w:val="en-US"/>
        </w:rPr>
        <w:t xml:space="preserve"> ch</w:t>
      </w:r>
      <w:r>
        <w:rPr>
          <w:lang w:val="en-US"/>
        </w:rPr>
        <w:t>a</w:t>
      </w:r>
      <w:r w:rsidR="001277D5" w:rsidRPr="00491C90">
        <w:rPr>
          <w:lang w:val="en-US"/>
        </w:rPr>
        <w:t>nc</w:t>
      </w:r>
      <w:r>
        <w:rPr>
          <w:lang w:val="en-US"/>
        </w:rPr>
        <w:t>e</w:t>
      </w:r>
      <w:r w:rsidR="001277D5" w:rsidRPr="00491C90">
        <w:rPr>
          <w:lang w:val="en-US"/>
        </w:rPr>
        <w:t xml:space="preserve"> </w:t>
      </w:r>
      <w:r>
        <w:rPr>
          <w:lang w:val="en-US"/>
        </w:rPr>
        <w:t>o</w:t>
      </w:r>
      <w:r w:rsidR="001277D5" w:rsidRPr="00491C90">
        <w:rPr>
          <w:lang w:val="en-US"/>
        </w:rPr>
        <w:t>f p</w:t>
      </w:r>
      <w:r>
        <w:rPr>
          <w:lang w:val="en-US"/>
        </w:rPr>
        <w:t>o</w:t>
      </w:r>
      <w:r w:rsidR="001277D5" w:rsidRPr="00491C90">
        <w:rPr>
          <w:lang w:val="en-US"/>
        </w:rPr>
        <w:t>l</w:t>
      </w:r>
      <w:r>
        <w:rPr>
          <w:lang w:val="en-US"/>
        </w:rPr>
        <w:t>i</w:t>
      </w:r>
      <w:r w:rsidR="001277D5" w:rsidRPr="00491C90">
        <w:rPr>
          <w:lang w:val="en-US"/>
        </w:rPr>
        <w:t>t</w:t>
      </w:r>
      <w:r>
        <w:rPr>
          <w:lang w:val="en-US"/>
        </w:rPr>
        <w:t>i</w:t>
      </w:r>
      <w:r w:rsidR="001277D5" w:rsidRPr="00491C90">
        <w:rPr>
          <w:lang w:val="en-US"/>
        </w:rPr>
        <w:t>c</w:t>
      </w:r>
      <w:r>
        <w:rPr>
          <w:lang w:val="en-US"/>
        </w:rPr>
        <w:t>a</w:t>
      </w:r>
      <w:r w:rsidR="001277D5" w:rsidRPr="00491C90">
        <w:rPr>
          <w:lang w:val="en-US"/>
        </w:rPr>
        <w:t>l c</w:t>
      </w:r>
      <w:r>
        <w:rPr>
          <w:lang w:val="en-US"/>
        </w:rPr>
        <w:t>o</w:t>
      </w:r>
      <w:r w:rsidR="001277D5" w:rsidRPr="00491C90">
        <w:rPr>
          <w:lang w:val="en-US"/>
        </w:rPr>
        <w:t>nfl</w:t>
      </w:r>
      <w:r>
        <w:rPr>
          <w:lang w:val="en-US"/>
        </w:rPr>
        <w:t>i</w:t>
      </w:r>
      <w:r w:rsidR="001277D5" w:rsidRPr="00491C90">
        <w:rPr>
          <w:lang w:val="en-US"/>
        </w:rPr>
        <w:t xml:space="preserve">ct </w:t>
      </w:r>
      <w:r>
        <w:rPr>
          <w:lang w:val="en-US"/>
        </w:rPr>
        <w:t>i</w:t>
      </w:r>
      <w:r w:rsidR="001277D5" w:rsidRPr="00491C90">
        <w:rPr>
          <w:lang w:val="en-US"/>
        </w:rPr>
        <w:t xml:space="preserve">s </w:t>
      </w:r>
      <w:r>
        <w:rPr>
          <w:lang w:val="en-US"/>
        </w:rPr>
        <w:t>a</w:t>
      </w:r>
      <w:r w:rsidR="001277D5" w:rsidRPr="00491C90">
        <w:rPr>
          <w:lang w:val="en-US"/>
        </w:rPr>
        <w:t>ls</w:t>
      </w:r>
      <w:r>
        <w:rPr>
          <w:lang w:val="en-US"/>
        </w:rPr>
        <w:t>o</w:t>
      </w:r>
      <w:r w:rsidR="001277D5" w:rsidRPr="00491C90">
        <w:rPr>
          <w:lang w:val="en-US"/>
        </w:rPr>
        <w:t xml:space="preserve"> r</w:t>
      </w:r>
      <w:r>
        <w:rPr>
          <w:lang w:val="en-US"/>
        </w:rPr>
        <w:t>e</w:t>
      </w:r>
      <w:r w:rsidR="001277D5" w:rsidRPr="00491C90">
        <w:rPr>
          <w:lang w:val="en-US"/>
        </w:rPr>
        <w:t>d</w:t>
      </w:r>
      <w:r>
        <w:rPr>
          <w:lang w:val="en-US"/>
        </w:rPr>
        <w:t>u</w:t>
      </w:r>
      <w:r w:rsidR="001277D5" w:rsidRPr="00491C90">
        <w:rPr>
          <w:lang w:val="en-US"/>
        </w:rPr>
        <w:t>c</w:t>
      </w:r>
      <w:r>
        <w:rPr>
          <w:lang w:val="en-US"/>
        </w:rPr>
        <w:t>e</w:t>
      </w:r>
      <w:r w:rsidR="001277D5" w:rsidRPr="00491C90">
        <w:rPr>
          <w:lang w:val="en-US"/>
        </w:rPr>
        <w:t>d</w:t>
      </w:r>
      <w:r w:rsidR="00491C90" w:rsidRPr="00491C90">
        <w:rPr>
          <w:lang w:val="en-US"/>
        </w:rPr>
        <w:t xml:space="preserve">. </w:t>
      </w:r>
      <w:r w:rsidR="001277D5" w:rsidRPr="00491C90">
        <w:rPr>
          <w:lang w:val="en-US"/>
        </w:rPr>
        <w:t>” Y</w:t>
      </w:r>
      <w:r>
        <w:rPr>
          <w:lang w:val="en-US"/>
        </w:rPr>
        <w:t>e</w:t>
      </w:r>
      <w:r w:rsidR="001277D5" w:rsidRPr="00491C90">
        <w:rPr>
          <w:lang w:val="en-US"/>
        </w:rPr>
        <w:t xml:space="preserve">t </w:t>
      </w:r>
      <w:r>
        <w:rPr>
          <w:lang w:val="en-US"/>
        </w:rPr>
        <w:t>o</w:t>
      </w:r>
      <w:r w:rsidR="001277D5" w:rsidRPr="00491C90">
        <w:rPr>
          <w:lang w:val="en-US"/>
        </w:rPr>
        <w:t>n th</w:t>
      </w:r>
      <w:r>
        <w:rPr>
          <w:lang w:val="en-US"/>
        </w:rPr>
        <w:t>e</w:t>
      </w:r>
      <w:r w:rsidR="001277D5" w:rsidRPr="00491C90">
        <w:rPr>
          <w:lang w:val="en-US"/>
        </w:rPr>
        <w:t xml:space="preserve"> </w:t>
      </w:r>
      <w:r>
        <w:rPr>
          <w:lang w:val="en-US"/>
        </w:rPr>
        <w:t>o</w:t>
      </w:r>
      <w:r w:rsidR="001277D5" w:rsidRPr="00491C90">
        <w:rPr>
          <w:lang w:val="en-US"/>
        </w:rPr>
        <w:t>th</w:t>
      </w:r>
      <w:r>
        <w:rPr>
          <w:lang w:val="en-US"/>
        </w:rPr>
        <w:t>e</w:t>
      </w:r>
      <w:r w:rsidR="001277D5" w:rsidRPr="00491C90">
        <w:rPr>
          <w:lang w:val="en-US"/>
        </w:rPr>
        <w:t>r h</w:t>
      </w:r>
      <w:r>
        <w:rPr>
          <w:lang w:val="en-US"/>
        </w:rPr>
        <w:t>a</w:t>
      </w:r>
      <w:r w:rsidR="001277D5" w:rsidRPr="00491C90">
        <w:rPr>
          <w:lang w:val="en-US"/>
        </w:rPr>
        <w:t>nd</w:t>
      </w:r>
      <w:r w:rsidR="00491C90" w:rsidRPr="00491C90">
        <w:rPr>
          <w:lang w:val="en-US"/>
        </w:rPr>
        <w:t xml:space="preserve">, </w:t>
      </w:r>
      <w:r>
        <w:rPr>
          <w:lang w:val="en-US"/>
        </w:rPr>
        <w:t>a</w:t>
      </w:r>
      <w:r w:rsidR="001277D5" w:rsidRPr="00491C90">
        <w:rPr>
          <w:lang w:val="en-US"/>
        </w:rPr>
        <w:t>m</w:t>
      </w:r>
      <w:r>
        <w:rPr>
          <w:lang w:val="en-US"/>
        </w:rPr>
        <w:t>o</w:t>
      </w:r>
      <w:r w:rsidR="001277D5" w:rsidRPr="00491C90">
        <w:rPr>
          <w:lang w:val="en-US"/>
        </w:rPr>
        <w:t xml:space="preserve">ngst </w:t>
      </w:r>
      <w:r>
        <w:rPr>
          <w:lang w:val="en-US"/>
        </w:rPr>
        <w:t>o</w:t>
      </w:r>
      <w:r w:rsidR="001277D5" w:rsidRPr="00491C90">
        <w:rPr>
          <w:lang w:val="en-US"/>
        </w:rPr>
        <w:t>th</w:t>
      </w:r>
      <w:r>
        <w:rPr>
          <w:lang w:val="en-US"/>
        </w:rPr>
        <w:t>e</w:t>
      </w:r>
      <w:r w:rsidR="001277D5" w:rsidRPr="00491C90">
        <w:rPr>
          <w:lang w:val="en-US"/>
        </w:rPr>
        <w:t>r th</w:t>
      </w:r>
      <w:r>
        <w:rPr>
          <w:lang w:val="en-US"/>
        </w:rPr>
        <w:t>i</w:t>
      </w:r>
      <w:r w:rsidR="001277D5" w:rsidRPr="00491C90">
        <w:rPr>
          <w:lang w:val="en-US"/>
        </w:rPr>
        <w:t>ngs, “th</w:t>
      </w:r>
      <w:r>
        <w:rPr>
          <w:lang w:val="en-US"/>
        </w:rPr>
        <w:t>e</w:t>
      </w:r>
      <w:r w:rsidR="001277D5" w:rsidRPr="00491C90">
        <w:rPr>
          <w:lang w:val="en-US"/>
        </w:rPr>
        <w:t xml:space="preserve"> spr</w:t>
      </w:r>
      <w:r>
        <w:rPr>
          <w:lang w:val="en-US"/>
        </w:rPr>
        <w:t>ea</w:t>
      </w:r>
      <w:r w:rsidR="001277D5" w:rsidRPr="00491C90">
        <w:rPr>
          <w:lang w:val="en-US"/>
        </w:rPr>
        <w:t xml:space="preserve">d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sh pr</w:t>
      </w:r>
      <w:r>
        <w:rPr>
          <w:lang w:val="en-US"/>
        </w:rPr>
        <w:t>e</w:t>
      </w:r>
      <w:r w:rsidR="001277D5" w:rsidRPr="00491C90">
        <w:rPr>
          <w:lang w:val="en-US"/>
        </w:rPr>
        <w:t>s</w:t>
      </w:r>
      <w:r>
        <w:rPr>
          <w:lang w:val="en-US"/>
        </w:rPr>
        <w:t>e</w:t>
      </w:r>
      <w:r w:rsidR="001277D5" w:rsidRPr="00491C90">
        <w:rPr>
          <w:lang w:val="en-US"/>
        </w:rPr>
        <w:t xml:space="preserve">nts </w:t>
      </w:r>
      <w:r>
        <w:rPr>
          <w:lang w:val="en-US"/>
        </w:rPr>
        <w:t>a</w:t>
      </w:r>
      <w:r w:rsidR="001277D5" w:rsidRPr="00491C90">
        <w:rPr>
          <w:lang w:val="en-US"/>
        </w:rPr>
        <w:t xml:space="preserve"> f</w:t>
      </w:r>
      <w:r>
        <w:rPr>
          <w:lang w:val="en-US"/>
        </w:rPr>
        <w:t>o</w:t>
      </w:r>
      <w:r w:rsidR="001277D5" w:rsidRPr="00491C90">
        <w:rPr>
          <w:lang w:val="en-US"/>
        </w:rPr>
        <w:t>rm</w:t>
      </w:r>
      <w:r>
        <w:rPr>
          <w:lang w:val="en-US"/>
        </w:rPr>
        <w:t>i</w:t>
      </w:r>
      <w:r w:rsidR="001277D5" w:rsidRPr="00491C90">
        <w:rPr>
          <w:lang w:val="en-US"/>
        </w:rPr>
        <w:t>d</w:t>
      </w:r>
      <w:r>
        <w:rPr>
          <w:lang w:val="en-US"/>
        </w:rPr>
        <w:t>a</w:t>
      </w:r>
      <w:r w:rsidR="001277D5" w:rsidRPr="00491C90">
        <w:rPr>
          <w:lang w:val="en-US"/>
        </w:rPr>
        <w:t>bl</w:t>
      </w:r>
      <w:r>
        <w:rPr>
          <w:lang w:val="en-US"/>
        </w:rPr>
        <w:t>e</w:t>
      </w:r>
      <w:r w:rsidR="001277D5" w:rsidRPr="00491C90">
        <w:rPr>
          <w:lang w:val="en-US"/>
        </w:rPr>
        <w:t xml:space="preserve"> </w:t>
      </w:r>
      <w:r>
        <w:rPr>
          <w:lang w:val="en-US"/>
        </w:rPr>
        <w:t>o</w:t>
      </w:r>
      <w:r w:rsidR="001277D5" w:rsidRPr="00491C90">
        <w:rPr>
          <w:lang w:val="en-US"/>
        </w:rPr>
        <w:t>bst</w:t>
      </w:r>
      <w:r>
        <w:rPr>
          <w:lang w:val="en-US"/>
        </w:rPr>
        <w:t>a</w:t>
      </w:r>
      <w:r w:rsidR="001277D5" w:rsidRPr="00491C90">
        <w:rPr>
          <w:lang w:val="en-US"/>
        </w:rPr>
        <w:t>cl</w:t>
      </w:r>
      <w:r>
        <w:rPr>
          <w:lang w:val="en-US"/>
        </w:rPr>
        <w:t>e</w:t>
      </w:r>
      <w:r w:rsidR="001277D5" w:rsidRPr="00491C90">
        <w:rPr>
          <w:lang w:val="en-US"/>
        </w:rPr>
        <w:t xml:space="preserve"> t</w:t>
      </w:r>
      <w:r>
        <w:rPr>
          <w:lang w:val="en-US"/>
        </w:rPr>
        <w:t>o</w:t>
      </w:r>
      <w:r w:rsidR="001277D5" w:rsidRPr="00491C90">
        <w:rPr>
          <w:lang w:val="en-US"/>
        </w:rPr>
        <w:t xml:space="preserve"> </w:t>
      </w:r>
      <w:r>
        <w:rPr>
          <w:lang w:val="en-US"/>
        </w:rPr>
        <w:t>e</w:t>
      </w:r>
      <w:r w:rsidR="001277D5" w:rsidRPr="00491C90">
        <w:rPr>
          <w:lang w:val="en-US"/>
        </w:rPr>
        <w:t>d</w:t>
      </w:r>
      <w:r>
        <w:rPr>
          <w:lang w:val="en-US"/>
        </w:rPr>
        <w:t>u</w:t>
      </w:r>
      <w:r w:rsidR="001277D5" w:rsidRPr="00491C90">
        <w:rPr>
          <w:lang w:val="en-US"/>
        </w:rPr>
        <w:t>c</w:t>
      </w:r>
      <w:r>
        <w:rPr>
          <w:lang w:val="en-US"/>
        </w:rPr>
        <w:t>a</w:t>
      </w:r>
      <w:r w:rsidR="001277D5" w:rsidRPr="00491C90">
        <w:rPr>
          <w:lang w:val="en-US"/>
        </w:rPr>
        <w:t>t</w:t>
      </w:r>
      <w:r>
        <w:rPr>
          <w:lang w:val="en-US"/>
        </w:rPr>
        <w:t>io</w:t>
      </w:r>
      <w:r w:rsidR="001277D5" w:rsidRPr="00491C90">
        <w:rPr>
          <w:lang w:val="en-US"/>
        </w:rPr>
        <w:t xml:space="preserve">n, </w:t>
      </w:r>
      <w:r>
        <w:rPr>
          <w:lang w:val="en-US"/>
        </w:rPr>
        <w:t>e</w:t>
      </w:r>
      <w:r w:rsidR="001277D5" w:rsidRPr="00491C90">
        <w:rPr>
          <w:lang w:val="en-US"/>
        </w:rPr>
        <w:t>mpl</w:t>
      </w:r>
      <w:r>
        <w:rPr>
          <w:lang w:val="en-US"/>
        </w:rPr>
        <w:t>o</w:t>
      </w:r>
      <w:r w:rsidR="001277D5" w:rsidRPr="00491C90">
        <w:rPr>
          <w:lang w:val="en-US"/>
        </w:rPr>
        <w:t>ym</w:t>
      </w:r>
      <w:r>
        <w:rPr>
          <w:lang w:val="en-US"/>
        </w:rPr>
        <w:t>e</w:t>
      </w:r>
      <w:r w:rsidR="001277D5" w:rsidRPr="00491C90">
        <w:rPr>
          <w:lang w:val="en-US"/>
        </w:rPr>
        <w:t xml:space="preserve">nt, </w:t>
      </w:r>
      <w:r>
        <w:rPr>
          <w:lang w:val="en-US"/>
        </w:rPr>
        <w:t>a</w:t>
      </w:r>
      <w:r w:rsidR="001277D5" w:rsidRPr="00491C90">
        <w:rPr>
          <w:lang w:val="en-US"/>
        </w:rPr>
        <w:t xml:space="preserve">nd </w:t>
      </w:r>
      <w:r>
        <w:rPr>
          <w:lang w:val="en-US"/>
        </w:rPr>
        <w:t>o</w:t>
      </w:r>
      <w:r w:rsidR="001277D5" w:rsidRPr="00491C90">
        <w:rPr>
          <w:lang w:val="en-US"/>
        </w:rPr>
        <w:t>th</w:t>
      </w:r>
      <w:r>
        <w:rPr>
          <w:lang w:val="en-US"/>
        </w:rPr>
        <w:t>e</w:t>
      </w:r>
      <w:r w:rsidR="001277D5" w:rsidRPr="00491C90">
        <w:rPr>
          <w:lang w:val="en-US"/>
        </w:rPr>
        <w:t xml:space="preserve">r </w:t>
      </w:r>
      <w:r>
        <w:rPr>
          <w:lang w:val="en-US"/>
        </w:rPr>
        <w:t>a</w:t>
      </w:r>
      <w:r w:rsidR="001277D5" w:rsidRPr="00491C90">
        <w:rPr>
          <w:lang w:val="en-US"/>
        </w:rPr>
        <w:t>ct</w:t>
      </w:r>
      <w:r>
        <w:rPr>
          <w:lang w:val="en-US"/>
        </w:rPr>
        <w:t>i</w:t>
      </w:r>
      <w:r w:rsidR="001277D5" w:rsidRPr="00491C90">
        <w:rPr>
          <w:lang w:val="en-US"/>
        </w:rPr>
        <w:t>v</w:t>
      </w:r>
      <w:r>
        <w:rPr>
          <w:lang w:val="en-US"/>
        </w:rPr>
        <w:t>i</w:t>
      </w:r>
      <w:r w:rsidR="001277D5" w:rsidRPr="00491C90">
        <w:rPr>
          <w:lang w:val="en-US"/>
        </w:rPr>
        <w:t>t</w:t>
      </w:r>
      <w:r>
        <w:rPr>
          <w:lang w:val="en-US"/>
        </w:rPr>
        <w:t>ie</w:t>
      </w:r>
      <w:r w:rsidR="001277D5" w:rsidRPr="00491C90">
        <w:rPr>
          <w:lang w:val="en-US"/>
        </w:rPr>
        <w:t>s r</w:t>
      </w:r>
      <w:r>
        <w:rPr>
          <w:lang w:val="en-US"/>
        </w:rPr>
        <w:t>e</w:t>
      </w:r>
      <w:r w:rsidR="001277D5" w:rsidRPr="00491C90">
        <w:rPr>
          <w:lang w:val="en-US"/>
        </w:rPr>
        <w:t>q</w:t>
      </w:r>
      <w:r>
        <w:rPr>
          <w:lang w:val="en-US"/>
        </w:rPr>
        <w:t>ui</w:t>
      </w:r>
      <w:r w:rsidR="001277D5" w:rsidRPr="00491C90">
        <w:rPr>
          <w:lang w:val="en-US"/>
        </w:rPr>
        <w:t>r</w:t>
      </w:r>
      <w:r>
        <w:rPr>
          <w:lang w:val="en-US"/>
        </w:rPr>
        <w:t>i</w:t>
      </w:r>
      <w:r w:rsidR="001277D5" w:rsidRPr="00491C90">
        <w:rPr>
          <w:lang w:val="en-US"/>
        </w:rPr>
        <w:t xml:space="preserve">ng </w:t>
      </w:r>
      <w:r>
        <w:rPr>
          <w:lang w:val="en-US"/>
        </w:rPr>
        <w:t>E</w:t>
      </w:r>
      <w:r w:rsidR="001277D5" w:rsidRPr="00491C90">
        <w:rPr>
          <w:lang w:val="en-US"/>
        </w:rPr>
        <w:t>ngl</w:t>
      </w:r>
      <w:r>
        <w:rPr>
          <w:lang w:val="en-US"/>
        </w:rPr>
        <w:t>i</w:t>
      </w:r>
      <w:r w:rsidR="001277D5" w:rsidRPr="00491C90">
        <w:rPr>
          <w:lang w:val="en-US"/>
        </w:rPr>
        <w:t>sh pr</w:t>
      </w:r>
      <w:r>
        <w:rPr>
          <w:lang w:val="en-US"/>
        </w:rPr>
        <w:t>o</w:t>
      </w:r>
      <w:r w:rsidR="001277D5" w:rsidRPr="00491C90">
        <w:rPr>
          <w:lang w:val="en-US"/>
        </w:rPr>
        <w:t>f</w:t>
      </w:r>
      <w:r>
        <w:rPr>
          <w:lang w:val="en-US"/>
        </w:rPr>
        <w:t>i</w:t>
      </w:r>
      <w:r w:rsidR="001277D5" w:rsidRPr="00491C90">
        <w:rPr>
          <w:lang w:val="en-US"/>
        </w:rPr>
        <w:t>c</w:t>
      </w:r>
      <w:r>
        <w:rPr>
          <w:lang w:val="en-US"/>
        </w:rPr>
        <w:t>ie</w:t>
      </w:r>
      <w:r w:rsidR="001277D5" w:rsidRPr="00491C90">
        <w:rPr>
          <w:lang w:val="en-US"/>
        </w:rPr>
        <w:t>ncy</w:t>
      </w:r>
      <w:r w:rsidR="00491C90" w:rsidRPr="00491C90">
        <w:rPr>
          <w:lang w:val="en-US"/>
        </w:rPr>
        <w:t>" (</w:t>
      </w:r>
      <w:r w:rsidR="001277D5" w:rsidRPr="00491C90">
        <w:rPr>
          <w:lang w:val="en-US"/>
        </w:rPr>
        <w:t>p</w:t>
      </w:r>
      <w:r w:rsidR="00491C90" w:rsidRPr="00491C90">
        <w:rPr>
          <w:lang w:val="en-US"/>
        </w:rPr>
        <w:t xml:space="preserve">.9). </w:t>
      </w:r>
      <w:r w:rsidR="001277D5" w:rsidRPr="00491C90">
        <w:rPr>
          <w:lang w:val="en-US"/>
        </w:rPr>
        <w:t>Ph</w:t>
      </w:r>
      <w:r>
        <w:rPr>
          <w:lang w:val="en-US"/>
        </w:rPr>
        <w:t>i</w:t>
      </w:r>
      <w:r w:rsidR="001277D5" w:rsidRPr="00491C90">
        <w:rPr>
          <w:lang w:val="en-US"/>
        </w:rPr>
        <w:t>ll</w:t>
      </w:r>
      <w:r>
        <w:rPr>
          <w:lang w:val="en-US"/>
        </w:rPr>
        <w:t>i</w:t>
      </w:r>
      <w:r w:rsidR="001277D5" w:rsidRPr="00491C90">
        <w:rPr>
          <w:lang w:val="en-US"/>
        </w:rPr>
        <w:t>ps</w:t>
      </w:r>
      <w:r>
        <w:rPr>
          <w:lang w:val="en-US"/>
        </w:rPr>
        <w:t>o</w:t>
      </w:r>
      <w:r w:rsidR="001277D5" w:rsidRPr="00491C90">
        <w:rPr>
          <w:lang w:val="en-US"/>
        </w:rPr>
        <w:t>n’s</w:t>
      </w:r>
      <w:r w:rsidR="00491C90" w:rsidRPr="00491C90">
        <w:rPr>
          <w:lang w:val="en-US"/>
        </w:rPr>
        <w:t xml:space="preserve"> (</w:t>
      </w:r>
      <w:r w:rsidR="001277D5" w:rsidRPr="00491C90">
        <w:rPr>
          <w:lang w:val="en-US"/>
        </w:rPr>
        <w:t>1992</w:t>
      </w:r>
      <w:r w:rsidR="00491C90" w:rsidRPr="00491C90">
        <w:rPr>
          <w:lang w:val="en-US"/>
        </w:rPr>
        <w:t xml:space="preserve">) </w:t>
      </w:r>
      <w:r w:rsidR="001277D5" w:rsidRPr="00491C90">
        <w:rPr>
          <w:lang w:val="en-US"/>
        </w:rPr>
        <w:t>b</w:t>
      </w:r>
      <w:r>
        <w:rPr>
          <w:lang w:val="en-US"/>
        </w:rPr>
        <w:t>oo</w:t>
      </w:r>
      <w:r w:rsidR="001277D5" w:rsidRPr="00491C90">
        <w:rPr>
          <w:lang w:val="en-US"/>
        </w:rPr>
        <w:t xml:space="preserve">k, </w:t>
      </w:r>
      <w:r w:rsidR="001277D5" w:rsidRPr="00491C90">
        <w:rPr>
          <w:i/>
          <w:iCs/>
          <w:lang w:val="en-US"/>
        </w:rPr>
        <w:t>L</w:t>
      </w:r>
      <w:r>
        <w:rPr>
          <w:i/>
          <w:iCs/>
          <w:lang w:val="en-US"/>
        </w:rPr>
        <w:t>i</w:t>
      </w:r>
      <w:r w:rsidR="001277D5" w:rsidRPr="00491C90">
        <w:rPr>
          <w:i/>
          <w:iCs/>
          <w:lang w:val="en-US"/>
        </w:rPr>
        <w:t>ng</w:t>
      </w:r>
      <w:r>
        <w:rPr>
          <w:i/>
          <w:iCs/>
          <w:lang w:val="en-US"/>
        </w:rPr>
        <w:t>ui</w:t>
      </w:r>
      <w:r w:rsidR="001277D5" w:rsidRPr="00491C90">
        <w:rPr>
          <w:i/>
          <w:iCs/>
          <w:lang w:val="en-US"/>
        </w:rPr>
        <w:t>st</w:t>
      </w:r>
      <w:r>
        <w:rPr>
          <w:i/>
          <w:iCs/>
          <w:lang w:val="en-US"/>
        </w:rPr>
        <w:t>i</w:t>
      </w:r>
      <w:r w:rsidR="001277D5" w:rsidRPr="00491C90">
        <w:rPr>
          <w:i/>
          <w:iCs/>
          <w:lang w:val="en-US"/>
        </w:rPr>
        <w:t xml:space="preserve">c </w:t>
      </w:r>
      <w:r>
        <w:rPr>
          <w:i/>
          <w:iCs/>
          <w:lang w:val="en-US"/>
        </w:rPr>
        <w:t>I</w:t>
      </w:r>
      <w:r w:rsidR="001277D5" w:rsidRPr="00491C90">
        <w:rPr>
          <w:i/>
          <w:iCs/>
          <w:lang w:val="en-US"/>
        </w:rPr>
        <w:t>mp</w:t>
      </w:r>
      <w:r>
        <w:rPr>
          <w:i/>
          <w:iCs/>
          <w:lang w:val="en-US"/>
        </w:rPr>
        <w:t>e</w:t>
      </w:r>
      <w:r w:rsidR="001277D5" w:rsidRPr="00491C90">
        <w:rPr>
          <w:i/>
          <w:iCs/>
          <w:lang w:val="en-US"/>
        </w:rPr>
        <w:t>r</w:t>
      </w:r>
      <w:r>
        <w:rPr>
          <w:i/>
          <w:iCs/>
          <w:lang w:val="en-US"/>
        </w:rPr>
        <w:t>ia</w:t>
      </w:r>
      <w:r w:rsidR="001277D5" w:rsidRPr="00491C90">
        <w:rPr>
          <w:i/>
          <w:iCs/>
          <w:lang w:val="en-US"/>
        </w:rPr>
        <w:t>l</w:t>
      </w:r>
      <w:r>
        <w:rPr>
          <w:i/>
          <w:iCs/>
          <w:lang w:val="en-US"/>
        </w:rPr>
        <w:t>i</w:t>
      </w:r>
      <w:r w:rsidR="001277D5" w:rsidRPr="00491C90">
        <w:rPr>
          <w:i/>
          <w:iCs/>
          <w:lang w:val="en-US"/>
        </w:rPr>
        <w:t>sm</w:t>
      </w:r>
      <w:r w:rsidR="001277D5" w:rsidRPr="00491C90">
        <w:rPr>
          <w:lang w:val="en-US"/>
        </w:rPr>
        <w:t>, r</w:t>
      </w:r>
      <w:r>
        <w:rPr>
          <w:lang w:val="en-US"/>
        </w:rPr>
        <w:t>e</w:t>
      </w:r>
      <w:r w:rsidR="001277D5" w:rsidRPr="00491C90">
        <w:rPr>
          <w:lang w:val="en-US"/>
        </w:rPr>
        <w:t>m</w:t>
      </w:r>
      <w:r>
        <w:rPr>
          <w:lang w:val="en-US"/>
        </w:rPr>
        <w:t>ai</w:t>
      </w:r>
      <w:r w:rsidR="001277D5" w:rsidRPr="00491C90">
        <w:rPr>
          <w:lang w:val="en-US"/>
        </w:rPr>
        <w:t>ns th</w:t>
      </w:r>
      <w:r>
        <w:rPr>
          <w:lang w:val="en-US"/>
        </w:rPr>
        <w:t>e</w:t>
      </w:r>
      <w:r w:rsidR="001277D5" w:rsidRPr="00491C90">
        <w:rPr>
          <w:lang w:val="en-US"/>
        </w:rPr>
        <w:t xml:space="preserve"> cl</w:t>
      </w:r>
      <w:r>
        <w:rPr>
          <w:lang w:val="en-US"/>
        </w:rPr>
        <w:t>ea</w:t>
      </w:r>
      <w:r w:rsidR="001277D5" w:rsidRPr="00491C90">
        <w:rPr>
          <w:lang w:val="en-US"/>
        </w:rPr>
        <w:t>r</w:t>
      </w:r>
      <w:r>
        <w:rPr>
          <w:lang w:val="en-US"/>
        </w:rPr>
        <w:t>e</w:t>
      </w:r>
      <w:r w:rsidR="001277D5" w:rsidRPr="00491C90">
        <w:rPr>
          <w:lang w:val="en-US"/>
        </w:rPr>
        <w:t xml:space="preserve">st </w:t>
      </w:r>
      <w:r>
        <w:rPr>
          <w:lang w:val="en-US"/>
        </w:rPr>
        <w:t>a</w:t>
      </w:r>
      <w:r w:rsidR="001277D5" w:rsidRPr="00491C90">
        <w:rPr>
          <w:lang w:val="en-US"/>
        </w:rPr>
        <w:t>rt</w:t>
      </w:r>
      <w:r>
        <w:rPr>
          <w:lang w:val="en-US"/>
        </w:rPr>
        <w:t>i</w:t>
      </w:r>
      <w:r w:rsidR="001277D5" w:rsidRPr="00491C90">
        <w:rPr>
          <w:lang w:val="en-US"/>
        </w:rPr>
        <w:t>c</w:t>
      </w:r>
      <w:r>
        <w:rPr>
          <w:lang w:val="en-US"/>
        </w:rPr>
        <w:t>u</w:t>
      </w:r>
      <w:r w:rsidR="001277D5" w:rsidRPr="00491C90">
        <w:rPr>
          <w:lang w:val="en-US"/>
        </w:rPr>
        <w:t>l</w:t>
      </w:r>
      <w:r>
        <w:rPr>
          <w:lang w:val="en-US"/>
        </w:rPr>
        <w:t>a</w:t>
      </w:r>
      <w:r w:rsidR="001277D5" w:rsidRPr="00491C90">
        <w:rPr>
          <w:lang w:val="en-US"/>
        </w:rPr>
        <w:t>t</w:t>
      </w:r>
      <w:r>
        <w:rPr>
          <w:lang w:val="en-US"/>
        </w:rPr>
        <w:t>io</w:t>
      </w:r>
      <w:r w:rsidR="001277D5" w:rsidRPr="00491C90">
        <w:rPr>
          <w:lang w:val="en-US"/>
        </w:rPr>
        <w:t xml:space="preserve">n </w:t>
      </w:r>
      <w:r>
        <w:rPr>
          <w:lang w:val="en-US"/>
        </w:rPr>
        <w:t>o</w:t>
      </w:r>
      <w:r w:rsidR="001277D5" w:rsidRPr="00491C90">
        <w:rPr>
          <w:lang w:val="en-US"/>
        </w:rPr>
        <w:t>f th</w:t>
      </w:r>
      <w:r>
        <w:rPr>
          <w:lang w:val="en-US"/>
        </w:rPr>
        <w:t>i</w:t>
      </w:r>
      <w:r w:rsidR="001277D5" w:rsidRPr="00491C90">
        <w:rPr>
          <w:lang w:val="en-US"/>
        </w:rPr>
        <w:t>s p</w:t>
      </w:r>
      <w:r>
        <w:rPr>
          <w:lang w:val="en-US"/>
        </w:rPr>
        <w:t>o</w:t>
      </w:r>
      <w:r w:rsidR="001277D5" w:rsidRPr="00491C90">
        <w:rPr>
          <w:lang w:val="en-US"/>
        </w:rPr>
        <w:t>s</w:t>
      </w:r>
      <w:r>
        <w:rPr>
          <w:lang w:val="en-US"/>
        </w:rPr>
        <w:t>i</w:t>
      </w:r>
      <w:r w:rsidR="001277D5" w:rsidRPr="00491C90">
        <w:rPr>
          <w:lang w:val="en-US"/>
        </w:rPr>
        <w:t>t</w:t>
      </w:r>
      <w:r>
        <w:rPr>
          <w:lang w:val="en-US"/>
        </w:rPr>
        <w:t>io</w:t>
      </w:r>
      <w:r w:rsidR="001277D5" w:rsidRPr="00491C90">
        <w:rPr>
          <w:lang w:val="en-US"/>
        </w:rPr>
        <w:t>n</w:t>
      </w:r>
      <w:r w:rsidR="00491C90" w:rsidRPr="00491C90">
        <w:rPr>
          <w:lang w:val="en-US"/>
        </w:rPr>
        <w:t xml:space="preserve">. </w:t>
      </w:r>
      <w:r>
        <w:rPr>
          <w:lang w:val="en-US"/>
        </w:rPr>
        <w:t>A</w:t>
      </w:r>
      <w:r w:rsidR="001277D5" w:rsidRPr="00491C90">
        <w:rPr>
          <w:lang w:val="en-US"/>
        </w:rPr>
        <w:t>s T</w:t>
      </w:r>
      <w:r>
        <w:rPr>
          <w:lang w:val="en-US"/>
        </w:rPr>
        <w:t>o</w:t>
      </w:r>
      <w:r w:rsidR="001277D5" w:rsidRPr="00491C90">
        <w:rPr>
          <w:lang w:val="en-US"/>
        </w:rPr>
        <w:t>ll</w:t>
      </w:r>
      <w:r>
        <w:rPr>
          <w:lang w:val="en-US"/>
        </w:rPr>
        <w:t>e</w:t>
      </w:r>
      <w:r w:rsidR="001277D5" w:rsidRPr="00491C90">
        <w:rPr>
          <w:lang w:val="en-US"/>
        </w:rPr>
        <w:t>fs</w:t>
      </w:r>
      <w:r>
        <w:rPr>
          <w:lang w:val="en-US"/>
        </w:rPr>
        <w:t>o</w:t>
      </w:r>
      <w:r w:rsidR="001277D5" w:rsidRPr="00491C90">
        <w:rPr>
          <w:lang w:val="en-US"/>
        </w:rPr>
        <w:t>n</w:t>
      </w:r>
      <w:r w:rsidR="00491C90" w:rsidRPr="00491C90">
        <w:rPr>
          <w:lang w:val="en-US"/>
        </w:rPr>
        <w:t xml:space="preserve"> (</w:t>
      </w:r>
      <w:r w:rsidR="001277D5" w:rsidRPr="00491C90">
        <w:rPr>
          <w:lang w:val="en-US"/>
        </w:rPr>
        <w:t>2000, p</w:t>
      </w:r>
      <w:r w:rsidR="00491C90" w:rsidRPr="00491C90">
        <w:rPr>
          <w:lang w:val="en-US"/>
        </w:rPr>
        <w:t>.1</w:t>
      </w:r>
      <w:r w:rsidR="001277D5" w:rsidRPr="00491C90">
        <w:rPr>
          <w:lang w:val="en-US"/>
        </w:rPr>
        <w:t>3</w:t>
      </w:r>
      <w:r w:rsidR="00491C90" w:rsidRPr="00491C90">
        <w:rPr>
          <w:lang w:val="en-US"/>
        </w:rPr>
        <w:t xml:space="preserve">) </w:t>
      </w:r>
      <w:r>
        <w:rPr>
          <w:lang w:val="en-US"/>
        </w:rPr>
        <w:t>e</w:t>
      </w:r>
      <w:r w:rsidR="001277D5" w:rsidRPr="00491C90">
        <w:rPr>
          <w:lang w:val="en-US"/>
        </w:rPr>
        <w:t>xpl</w:t>
      </w:r>
      <w:r>
        <w:rPr>
          <w:lang w:val="en-US"/>
        </w:rPr>
        <w:t>ai</w:t>
      </w:r>
      <w:r w:rsidR="001277D5" w:rsidRPr="00491C90">
        <w:rPr>
          <w:lang w:val="en-US"/>
        </w:rPr>
        <w:t>ns “Ph</w:t>
      </w:r>
      <w:r>
        <w:rPr>
          <w:lang w:val="en-US"/>
        </w:rPr>
        <w:t>i</w:t>
      </w:r>
      <w:r w:rsidR="001277D5" w:rsidRPr="00491C90">
        <w:rPr>
          <w:lang w:val="en-US"/>
        </w:rPr>
        <w:t>ll</w:t>
      </w:r>
      <w:r>
        <w:rPr>
          <w:lang w:val="en-US"/>
        </w:rPr>
        <w:t>i</w:t>
      </w:r>
      <w:r w:rsidR="001277D5" w:rsidRPr="00491C90">
        <w:rPr>
          <w:lang w:val="en-US"/>
        </w:rPr>
        <w:t>ps</w:t>
      </w:r>
      <w:r>
        <w:rPr>
          <w:lang w:val="en-US"/>
        </w:rPr>
        <w:t>o</w:t>
      </w:r>
      <w:r w:rsidR="001277D5" w:rsidRPr="00491C90">
        <w:rPr>
          <w:lang w:val="en-US"/>
        </w:rPr>
        <w:t xml:space="preserve">n’s </w:t>
      </w:r>
      <w:r>
        <w:rPr>
          <w:lang w:val="en-US"/>
        </w:rPr>
        <w:t>a</w:t>
      </w:r>
      <w:r w:rsidR="001277D5" w:rsidRPr="00491C90">
        <w:rPr>
          <w:lang w:val="en-US"/>
        </w:rPr>
        <w:t>n</w:t>
      </w:r>
      <w:r>
        <w:rPr>
          <w:lang w:val="en-US"/>
        </w:rPr>
        <w:t>a</w:t>
      </w:r>
      <w:r w:rsidR="001277D5" w:rsidRPr="00491C90">
        <w:rPr>
          <w:lang w:val="en-US"/>
        </w:rPr>
        <w:t>lys</w:t>
      </w:r>
      <w:r>
        <w:rPr>
          <w:lang w:val="en-US"/>
        </w:rPr>
        <w:t>i</w:t>
      </w:r>
      <w:r w:rsidR="001277D5" w:rsidRPr="00491C90">
        <w:rPr>
          <w:lang w:val="en-US"/>
        </w:rPr>
        <w:t>s pl</w:t>
      </w:r>
      <w:r>
        <w:rPr>
          <w:lang w:val="en-US"/>
        </w:rPr>
        <w:t>a</w:t>
      </w:r>
      <w:r w:rsidR="001277D5" w:rsidRPr="00491C90">
        <w:rPr>
          <w:lang w:val="en-US"/>
        </w:rPr>
        <w:t>c</w:t>
      </w:r>
      <w:r>
        <w:rPr>
          <w:lang w:val="en-US"/>
        </w:rPr>
        <w:t>e</w:t>
      </w:r>
      <w:r w:rsidR="001277D5" w:rsidRPr="00491C90">
        <w:rPr>
          <w:lang w:val="en-US"/>
        </w:rPr>
        <w:t xml:space="preserve">s </w:t>
      </w:r>
      <w:r>
        <w:rPr>
          <w:lang w:val="en-US"/>
        </w:rPr>
        <w:t>E</w:t>
      </w:r>
      <w:r w:rsidR="001277D5" w:rsidRPr="00491C90">
        <w:rPr>
          <w:lang w:val="en-US"/>
        </w:rPr>
        <w:t>ngl</w:t>
      </w:r>
      <w:r>
        <w:rPr>
          <w:lang w:val="en-US"/>
        </w:rPr>
        <w:t>i</w:t>
      </w:r>
      <w:r w:rsidR="001277D5" w:rsidRPr="00491C90">
        <w:rPr>
          <w:lang w:val="en-US"/>
        </w:rPr>
        <w:t>sh sq</w:t>
      </w:r>
      <w:r>
        <w:rPr>
          <w:lang w:val="en-US"/>
        </w:rPr>
        <w:t>ua</w:t>
      </w:r>
      <w:r w:rsidR="001277D5" w:rsidRPr="00491C90">
        <w:rPr>
          <w:lang w:val="en-US"/>
        </w:rPr>
        <w:t>r</w:t>
      </w:r>
      <w:r>
        <w:rPr>
          <w:lang w:val="en-US"/>
        </w:rPr>
        <w:t>e</w:t>
      </w:r>
      <w:r w:rsidR="001277D5" w:rsidRPr="00491C90">
        <w:rPr>
          <w:lang w:val="en-US"/>
        </w:rPr>
        <w:t xml:space="preserve">ly </w:t>
      </w:r>
      <w:r>
        <w:rPr>
          <w:lang w:val="en-US"/>
        </w:rPr>
        <w:t>i</w:t>
      </w:r>
      <w:r w:rsidR="001277D5" w:rsidRPr="00491C90">
        <w:rPr>
          <w:lang w:val="en-US"/>
        </w:rPr>
        <w:t>n th</w:t>
      </w:r>
      <w:r>
        <w:rPr>
          <w:lang w:val="en-US"/>
        </w:rPr>
        <w:t>e</w:t>
      </w:r>
      <w:r w:rsidR="001277D5" w:rsidRPr="00491C90">
        <w:rPr>
          <w:lang w:val="en-US"/>
        </w:rPr>
        <w:t xml:space="preserve"> c</w:t>
      </w:r>
      <w:r>
        <w:rPr>
          <w:lang w:val="en-US"/>
        </w:rPr>
        <w:t>e</w:t>
      </w:r>
      <w:r w:rsidR="001277D5" w:rsidRPr="00491C90">
        <w:rPr>
          <w:lang w:val="en-US"/>
        </w:rPr>
        <w:t>nt</w:t>
      </w:r>
      <w:r>
        <w:rPr>
          <w:lang w:val="en-US"/>
        </w:rPr>
        <w:t>e</w:t>
      </w:r>
      <w:r w:rsidR="001277D5" w:rsidRPr="00491C90">
        <w:rPr>
          <w:lang w:val="en-US"/>
        </w:rPr>
        <w:t xml:space="preserve">r </w:t>
      </w:r>
      <w:r>
        <w:rPr>
          <w:lang w:val="en-US"/>
        </w:rPr>
        <w:t>o</w:t>
      </w:r>
      <w:r w:rsidR="001277D5" w:rsidRPr="00491C90">
        <w:rPr>
          <w:lang w:val="en-US"/>
        </w:rPr>
        <w:t>f th</w:t>
      </w:r>
      <w:r>
        <w:rPr>
          <w:lang w:val="en-US"/>
        </w:rPr>
        <w:t>e</w:t>
      </w:r>
      <w:r w:rsidR="001277D5" w:rsidRPr="00491C90">
        <w:rPr>
          <w:lang w:val="en-US"/>
        </w:rPr>
        <w:t xml:space="preserve"> f</w:t>
      </w:r>
      <w:r>
        <w:rPr>
          <w:lang w:val="en-US"/>
        </w:rPr>
        <w:t>u</w:t>
      </w:r>
      <w:r w:rsidR="001277D5" w:rsidRPr="00491C90">
        <w:rPr>
          <w:lang w:val="en-US"/>
        </w:rPr>
        <w:t>nd</w:t>
      </w:r>
      <w:r>
        <w:rPr>
          <w:lang w:val="en-US"/>
        </w:rPr>
        <w:t>a</w:t>
      </w:r>
      <w:r w:rsidR="001277D5" w:rsidRPr="00491C90">
        <w:rPr>
          <w:lang w:val="en-US"/>
        </w:rPr>
        <w:t>m</w:t>
      </w:r>
      <w:r>
        <w:rPr>
          <w:lang w:val="en-US"/>
        </w:rPr>
        <w:t>e</w:t>
      </w:r>
      <w:r w:rsidR="001277D5" w:rsidRPr="00491C90">
        <w:rPr>
          <w:lang w:val="en-US"/>
        </w:rPr>
        <w:t>nt</w:t>
      </w:r>
      <w:r>
        <w:rPr>
          <w:lang w:val="en-US"/>
        </w:rPr>
        <w:t>a</w:t>
      </w:r>
      <w:r w:rsidR="001277D5" w:rsidRPr="00491C90">
        <w:rPr>
          <w:lang w:val="en-US"/>
        </w:rPr>
        <w:t>l s</w:t>
      </w:r>
      <w:r>
        <w:rPr>
          <w:lang w:val="en-US"/>
        </w:rPr>
        <w:t>o</w:t>
      </w:r>
      <w:r w:rsidR="001277D5" w:rsidRPr="00491C90">
        <w:rPr>
          <w:lang w:val="en-US"/>
        </w:rPr>
        <w:t>c</w:t>
      </w:r>
      <w:r>
        <w:rPr>
          <w:lang w:val="en-US"/>
        </w:rPr>
        <w:t>io</w:t>
      </w:r>
      <w:r w:rsidR="001277D5" w:rsidRPr="00491C90">
        <w:rPr>
          <w:lang w:val="en-US"/>
        </w:rPr>
        <w:t>p</w:t>
      </w:r>
      <w:r>
        <w:rPr>
          <w:lang w:val="en-US"/>
        </w:rPr>
        <w:t>o</w:t>
      </w:r>
      <w:r w:rsidR="001277D5" w:rsidRPr="00491C90">
        <w:rPr>
          <w:lang w:val="en-US"/>
        </w:rPr>
        <w:t>l</w:t>
      </w:r>
      <w:r>
        <w:rPr>
          <w:lang w:val="en-US"/>
        </w:rPr>
        <w:t>i</w:t>
      </w:r>
      <w:r w:rsidR="001277D5" w:rsidRPr="00491C90">
        <w:rPr>
          <w:lang w:val="en-US"/>
        </w:rPr>
        <w:t>t</w:t>
      </w:r>
      <w:r>
        <w:rPr>
          <w:lang w:val="en-US"/>
        </w:rPr>
        <w:t>i</w:t>
      </w:r>
      <w:r w:rsidR="001277D5" w:rsidRPr="00491C90">
        <w:rPr>
          <w:lang w:val="en-US"/>
        </w:rPr>
        <w:t>c</w:t>
      </w:r>
      <w:r>
        <w:rPr>
          <w:lang w:val="en-US"/>
        </w:rPr>
        <w:t>a</w:t>
      </w:r>
      <w:r w:rsidR="001277D5" w:rsidRPr="00491C90">
        <w:rPr>
          <w:lang w:val="en-US"/>
        </w:rPr>
        <w:t>l pr</w:t>
      </w:r>
      <w:r>
        <w:rPr>
          <w:lang w:val="en-US"/>
        </w:rPr>
        <w:t>o</w:t>
      </w:r>
      <w:r w:rsidR="001277D5" w:rsidRPr="00491C90">
        <w:rPr>
          <w:lang w:val="en-US"/>
        </w:rPr>
        <w:t>c</w:t>
      </w:r>
      <w:r>
        <w:rPr>
          <w:lang w:val="en-US"/>
        </w:rPr>
        <w:t>e</w:t>
      </w:r>
      <w:r w:rsidR="001277D5" w:rsidRPr="00491C90">
        <w:rPr>
          <w:lang w:val="en-US"/>
        </w:rPr>
        <w:t>ss</w:t>
      </w:r>
      <w:r>
        <w:rPr>
          <w:lang w:val="en-US"/>
        </w:rPr>
        <w:t>e</w:t>
      </w:r>
      <w:r w:rsidR="001277D5" w:rsidRPr="00491C90">
        <w:rPr>
          <w:lang w:val="en-US"/>
        </w:rPr>
        <w:t xml:space="preserve">s </w:t>
      </w:r>
      <w:r>
        <w:rPr>
          <w:lang w:val="en-US"/>
        </w:rPr>
        <w:t>o</w:t>
      </w:r>
      <w:r w:rsidR="001277D5" w:rsidRPr="00491C90">
        <w:rPr>
          <w:lang w:val="en-US"/>
        </w:rPr>
        <w:t xml:space="preserve">f </w:t>
      </w:r>
      <w:r>
        <w:rPr>
          <w:lang w:val="en-US"/>
        </w:rPr>
        <w:t>i</w:t>
      </w:r>
      <w:r w:rsidR="001277D5" w:rsidRPr="00491C90">
        <w:rPr>
          <w:lang w:val="en-US"/>
        </w:rPr>
        <w:t>mp</w:t>
      </w:r>
      <w:r>
        <w:rPr>
          <w:lang w:val="en-US"/>
        </w:rPr>
        <w:t>e</w:t>
      </w:r>
      <w:r w:rsidR="001277D5" w:rsidRPr="00491C90">
        <w:rPr>
          <w:lang w:val="en-US"/>
        </w:rPr>
        <w:t>r</w:t>
      </w:r>
      <w:r>
        <w:rPr>
          <w:lang w:val="en-US"/>
        </w:rPr>
        <w:t>ia</w:t>
      </w:r>
      <w:r w:rsidR="001277D5" w:rsidRPr="00491C90">
        <w:rPr>
          <w:lang w:val="en-US"/>
        </w:rPr>
        <w:t>l</w:t>
      </w:r>
      <w:r>
        <w:rPr>
          <w:lang w:val="en-US"/>
        </w:rPr>
        <w:t>i</w:t>
      </w:r>
      <w:r w:rsidR="001277D5" w:rsidRPr="00491C90">
        <w:rPr>
          <w:lang w:val="en-US"/>
        </w:rPr>
        <w:t>sm, n</w:t>
      </w:r>
      <w:r>
        <w:rPr>
          <w:lang w:val="en-US"/>
        </w:rPr>
        <w:t>eo</w:t>
      </w:r>
      <w:r w:rsidR="001277D5" w:rsidRPr="00491C90">
        <w:rPr>
          <w:lang w:val="en-US"/>
        </w:rPr>
        <w:t>-c</w:t>
      </w:r>
      <w:r>
        <w:rPr>
          <w:lang w:val="en-US"/>
        </w:rPr>
        <w:t>o</w:t>
      </w:r>
      <w:r w:rsidR="001277D5" w:rsidRPr="00491C90">
        <w:rPr>
          <w:lang w:val="en-US"/>
        </w:rPr>
        <w:t>l</w:t>
      </w:r>
      <w:r>
        <w:rPr>
          <w:lang w:val="en-US"/>
        </w:rPr>
        <w:t>o</w:t>
      </w:r>
      <w:r w:rsidR="001277D5" w:rsidRPr="00491C90">
        <w:rPr>
          <w:lang w:val="en-US"/>
        </w:rPr>
        <w:t>n</w:t>
      </w:r>
      <w:r>
        <w:rPr>
          <w:lang w:val="en-US"/>
        </w:rPr>
        <w:t>ia</w:t>
      </w:r>
      <w:r w:rsidR="001277D5" w:rsidRPr="00491C90">
        <w:rPr>
          <w:lang w:val="en-US"/>
        </w:rPr>
        <w:t>l</w:t>
      </w:r>
      <w:r>
        <w:rPr>
          <w:lang w:val="en-US"/>
        </w:rPr>
        <w:t>i</w:t>
      </w:r>
      <w:r w:rsidR="001277D5" w:rsidRPr="00491C90">
        <w:rPr>
          <w:lang w:val="en-US"/>
        </w:rPr>
        <w:t xml:space="preserve">sm, </w:t>
      </w:r>
      <w:r>
        <w:rPr>
          <w:lang w:val="en-US"/>
        </w:rPr>
        <w:t>a</w:t>
      </w:r>
      <w:r w:rsidR="001277D5" w:rsidRPr="00491C90">
        <w:rPr>
          <w:lang w:val="en-US"/>
        </w:rPr>
        <w:t>nd gl</w:t>
      </w:r>
      <w:r>
        <w:rPr>
          <w:lang w:val="en-US"/>
        </w:rPr>
        <w:t>o</w:t>
      </w:r>
      <w:r w:rsidR="001277D5" w:rsidRPr="00491C90">
        <w:rPr>
          <w:lang w:val="en-US"/>
        </w:rPr>
        <w:t>b</w:t>
      </w:r>
      <w:r>
        <w:rPr>
          <w:lang w:val="en-US"/>
        </w:rPr>
        <w:t>a</w:t>
      </w:r>
      <w:r w:rsidR="001277D5" w:rsidRPr="00491C90">
        <w:rPr>
          <w:lang w:val="en-US"/>
        </w:rPr>
        <w:t xml:space="preserve">l </w:t>
      </w:r>
      <w:r>
        <w:rPr>
          <w:lang w:val="en-US"/>
        </w:rPr>
        <w:t>e</w:t>
      </w:r>
      <w:r w:rsidR="001277D5" w:rsidRPr="00491C90">
        <w:rPr>
          <w:lang w:val="en-US"/>
        </w:rPr>
        <w:t>c</w:t>
      </w:r>
      <w:r>
        <w:rPr>
          <w:lang w:val="en-US"/>
        </w:rPr>
        <w:t>o</w:t>
      </w:r>
      <w:r w:rsidR="001277D5" w:rsidRPr="00491C90">
        <w:rPr>
          <w:lang w:val="en-US"/>
        </w:rPr>
        <w:t>n</w:t>
      </w:r>
      <w:r>
        <w:rPr>
          <w:lang w:val="en-US"/>
        </w:rPr>
        <w:t>o</w:t>
      </w:r>
      <w:r w:rsidR="001277D5" w:rsidRPr="00491C90">
        <w:rPr>
          <w:lang w:val="en-US"/>
        </w:rPr>
        <w:t>m</w:t>
      </w:r>
      <w:r>
        <w:rPr>
          <w:lang w:val="en-US"/>
        </w:rPr>
        <w:t>i</w:t>
      </w:r>
      <w:r w:rsidR="001277D5" w:rsidRPr="00491C90">
        <w:rPr>
          <w:lang w:val="en-US"/>
        </w:rPr>
        <w:t>c r</w:t>
      </w:r>
      <w:r>
        <w:rPr>
          <w:lang w:val="en-US"/>
        </w:rPr>
        <w:t>e</w:t>
      </w:r>
      <w:r w:rsidR="001277D5" w:rsidRPr="00491C90">
        <w:rPr>
          <w:lang w:val="en-US"/>
        </w:rPr>
        <w:t>str</w:t>
      </w:r>
      <w:r>
        <w:rPr>
          <w:lang w:val="en-US"/>
        </w:rPr>
        <w:t>u</w:t>
      </w:r>
      <w:r w:rsidR="001277D5" w:rsidRPr="00491C90">
        <w:rPr>
          <w:lang w:val="en-US"/>
        </w:rPr>
        <w:t>ct</w:t>
      </w:r>
      <w:r>
        <w:rPr>
          <w:lang w:val="en-US"/>
        </w:rPr>
        <w:t>u</w:t>
      </w:r>
      <w:r w:rsidR="001277D5" w:rsidRPr="00491C90">
        <w:rPr>
          <w:lang w:val="en-US"/>
        </w:rPr>
        <w:t>r</w:t>
      </w:r>
      <w:r>
        <w:rPr>
          <w:lang w:val="en-US"/>
        </w:rPr>
        <w:t>i</w:t>
      </w:r>
      <w:r w:rsidR="001277D5" w:rsidRPr="00491C90">
        <w:rPr>
          <w:lang w:val="en-US"/>
        </w:rPr>
        <w:t>ng</w:t>
      </w:r>
      <w:r w:rsidR="00491C90" w:rsidRPr="00491C90">
        <w:rPr>
          <w:lang w:val="en-US"/>
        </w:rPr>
        <w:t xml:space="preserve">. </w:t>
      </w:r>
      <w:r>
        <w:rPr>
          <w:lang w:val="en-US"/>
        </w:rPr>
        <w:t>I</w:t>
      </w:r>
      <w:r w:rsidR="001277D5" w:rsidRPr="00491C90">
        <w:rPr>
          <w:lang w:val="en-US"/>
        </w:rPr>
        <w:t>n th</w:t>
      </w:r>
      <w:r>
        <w:rPr>
          <w:lang w:val="en-US"/>
        </w:rPr>
        <w:t>i</w:t>
      </w:r>
      <w:r w:rsidR="001277D5" w:rsidRPr="00491C90">
        <w:rPr>
          <w:lang w:val="en-US"/>
        </w:rPr>
        <w:t>s v</w:t>
      </w:r>
      <w:r>
        <w:rPr>
          <w:lang w:val="en-US"/>
        </w:rPr>
        <w:t>ie</w:t>
      </w:r>
      <w:r w:rsidR="001277D5" w:rsidRPr="00491C90">
        <w:rPr>
          <w:lang w:val="en-US"/>
        </w:rPr>
        <w:t>w, th</w:t>
      </w:r>
      <w:r>
        <w:rPr>
          <w:lang w:val="en-US"/>
        </w:rPr>
        <w:t>e</w:t>
      </w:r>
      <w:r w:rsidR="001277D5" w:rsidRPr="00491C90">
        <w:rPr>
          <w:lang w:val="en-US"/>
        </w:rPr>
        <w:t xml:space="preserve"> spr</w:t>
      </w:r>
      <w:r>
        <w:rPr>
          <w:lang w:val="en-US"/>
        </w:rPr>
        <w:t>ea</w:t>
      </w:r>
      <w:r w:rsidR="001277D5" w:rsidRPr="00491C90">
        <w:rPr>
          <w:lang w:val="en-US"/>
        </w:rPr>
        <w:t xml:space="preserve">d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sh c</w:t>
      </w:r>
      <w:r>
        <w:rPr>
          <w:lang w:val="en-US"/>
        </w:rPr>
        <w:t>a</w:t>
      </w:r>
      <w:r w:rsidR="001277D5" w:rsidRPr="00491C90">
        <w:rPr>
          <w:lang w:val="en-US"/>
        </w:rPr>
        <w:t>n n</w:t>
      </w:r>
      <w:r>
        <w:rPr>
          <w:lang w:val="en-US"/>
        </w:rPr>
        <w:t>e</w:t>
      </w:r>
      <w:r w:rsidR="001277D5" w:rsidRPr="00491C90">
        <w:rPr>
          <w:lang w:val="en-US"/>
        </w:rPr>
        <w:t>v</w:t>
      </w:r>
      <w:r>
        <w:rPr>
          <w:lang w:val="en-US"/>
        </w:rPr>
        <w:t>e</w:t>
      </w:r>
      <w:r w:rsidR="001277D5" w:rsidRPr="00491C90">
        <w:rPr>
          <w:lang w:val="en-US"/>
        </w:rPr>
        <w:t>r b</w:t>
      </w:r>
      <w:r>
        <w:rPr>
          <w:lang w:val="en-US"/>
        </w:rPr>
        <w:t>e</w:t>
      </w:r>
      <w:r w:rsidR="001277D5" w:rsidRPr="00491C90">
        <w:rPr>
          <w:lang w:val="en-US"/>
        </w:rPr>
        <w:t xml:space="preserve"> n</w:t>
      </w:r>
      <w:r>
        <w:rPr>
          <w:lang w:val="en-US"/>
        </w:rPr>
        <w:t>eu</w:t>
      </w:r>
      <w:r w:rsidR="001277D5" w:rsidRPr="00491C90">
        <w:rPr>
          <w:lang w:val="en-US"/>
        </w:rPr>
        <w:t>tr</w:t>
      </w:r>
      <w:r>
        <w:rPr>
          <w:lang w:val="en-US"/>
        </w:rPr>
        <w:t>a</w:t>
      </w:r>
      <w:r w:rsidR="001277D5" w:rsidRPr="00491C90">
        <w:rPr>
          <w:lang w:val="en-US"/>
        </w:rPr>
        <w:t>l b</w:t>
      </w:r>
      <w:r>
        <w:rPr>
          <w:lang w:val="en-US"/>
        </w:rPr>
        <w:t>u</w:t>
      </w:r>
      <w:r w:rsidR="001277D5" w:rsidRPr="00491C90">
        <w:rPr>
          <w:lang w:val="en-US"/>
        </w:rPr>
        <w:t xml:space="preserve">t </w:t>
      </w:r>
      <w:r>
        <w:rPr>
          <w:lang w:val="en-US"/>
        </w:rPr>
        <w:t>i</w:t>
      </w:r>
      <w:r w:rsidR="001277D5" w:rsidRPr="00491C90">
        <w:rPr>
          <w:lang w:val="en-US"/>
        </w:rPr>
        <w:t xml:space="preserve">s </w:t>
      </w:r>
      <w:r>
        <w:rPr>
          <w:lang w:val="en-US"/>
        </w:rPr>
        <w:t>a</w:t>
      </w:r>
      <w:r w:rsidR="001277D5" w:rsidRPr="00491C90">
        <w:rPr>
          <w:lang w:val="en-US"/>
        </w:rPr>
        <w:t>lw</w:t>
      </w:r>
      <w:r>
        <w:rPr>
          <w:lang w:val="en-US"/>
        </w:rPr>
        <w:t>a</w:t>
      </w:r>
      <w:r w:rsidR="001277D5" w:rsidRPr="00491C90">
        <w:rPr>
          <w:lang w:val="en-US"/>
        </w:rPr>
        <w:t xml:space="preserve">ys </w:t>
      </w:r>
      <w:r>
        <w:rPr>
          <w:lang w:val="en-US"/>
        </w:rPr>
        <w:t>i</w:t>
      </w:r>
      <w:r w:rsidR="001277D5" w:rsidRPr="00491C90">
        <w:rPr>
          <w:lang w:val="en-US"/>
        </w:rPr>
        <w:t>mpl</w:t>
      </w:r>
      <w:r>
        <w:rPr>
          <w:lang w:val="en-US"/>
        </w:rPr>
        <w:t>i</w:t>
      </w:r>
      <w:r w:rsidR="001277D5" w:rsidRPr="00491C90">
        <w:rPr>
          <w:lang w:val="en-US"/>
        </w:rPr>
        <w:t>c</w:t>
      </w:r>
      <w:r>
        <w:rPr>
          <w:lang w:val="en-US"/>
        </w:rPr>
        <w:t>a</w:t>
      </w:r>
      <w:r w:rsidR="001277D5" w:rsidRPr="00491C90">
        <w:rPr>
          <w:lang w:val="en-US"/>
        </w:rPr>
        <w:t>t</w:t>
      </w:r>
      <w:r>
        <w:rPr>
          <w:lang w:val="en-US"/>
        </w:rPr>
        <w:t>e</w:t>
      </w:r>
      <w:r w:rsidR="001277D5" w:rsidRPr="00491C90">
        <w:rPr>
          <w:lang w:val="en-US"/>
        </w:rPr>
        <w:t xml:space="preserve">d </w:t>
      </w:r>
      <w:r>
        <w:rPr>
          <w:lang w:val="en-US"/>
        </w:rPr>
        <w:t>i</w:t>
      </w:r>
      <w:r w:rsidR="001277D5" w:rsidRPr="00491C90">
        <w:rPr>
          <w:lang w:val="en-US"/>
        </w:rPr>
        <w:t>n gl</w:t>
      </w:r>
      <w:r>
        <w:rPr>
          <w:lang w:val="en-US"/>
        </w:rPr>
        <w:t>o</w:t>
      </w:r>
      <w:r w:rsidR="001277D5" w:rsidRPr="00491C90">
        <w:rPr>
          <w:lang w:val="en-US"/>
        </w:rPr>
        <w:t>b</w:t>
      </w:r>
      <w:r>
        <w:rPr>
          <w:lang w:val="en-US"/>
        </w:rPr>
        <w:t>a</w:t>
      </w:r>
      <w:r w:rsidR="001277D5" w:rsidRPr="00491C90">
        <w:rPr>
          <w:lang w:val="en-US"/>
        </w:rPr>
        <w:t xml:space="preserve">l </w:t>
      </w:r>
      <w:r>
        <w:rPr>
          <w:lang w:val="en-US"/>
        </w:rPr>
        <w:t>i</w:t>
      </w:r>
      <w:r w:rsidR="001277D5" w:rsidRPr="00491C90">
        <w:rPr>
          <w:lang w:val="en-US"/>
        </w:rPr>
        <w:t>n</w:t>
      </w:r>
      <w:r>
        <w:rPr>
          <w:lang w:val="en-US"/>
        </w:rPr>
        <w:t>e</w:t>
      </w:r>
      <w:r w:rsidR="001277D5" w:rsidRPr="00491C90">
        <w:rPr>
          <w:lang w:val="en-US"/>
        </w:rPr>
        <w:t>q</w:t>
      </w:r>
      <w:r>
        <w:rPr>
          <w:lang w:val="en-US"/>
        </w:rPr>
        <w:t>ua</w:t>
      </w:r>
      <w:r w:rsidR="001277D5" w:rsidRPr="00491C90">
        <w:rPr>
          <w:lang w:val="en-US"/>
        </w:rPr>
        <w:t>l</w:t>
      </w:r>
      <w:r>
        <w:rPr>
          <w:lang w:val="en-US"/>
        </w:rPr>
        <w:t>i</w:t>
      </w:r>
      <w:r w:rsidR="001277D5" w:rsidRPr="00491C90">
        <w:rPr>
          <w:lang w:val="en-US"/>
        </w:rPr>
        <w:t>ty</w:t>
      </w:r>
      <w:r w:rsidR="00491C90" w:rsidRPr="00491C90">
        <w:rPr>
          <w:lang w:val="en-US"/>
        </w:rPr>
        <w:t xml:space="preserve">. </w:t>
      </w:r>
      <w:r w:rsidR="001277D5" w:rsidRPr="00491C90">
        <w:rPr>
          <w:lang w:val="en-US"/>
        </w:rPr>
        <w:t>Th</w:t>
      </w:r>
      <w:r>
        <w:rPr>
          <w:lang w:val="en-US"/>
        </w:rPr>
        <w:t>u</w:t>
      </w:r>
      <w:r w:rsidR="001277D5" w:rsidRPr="00491C90">
        <w:rPr>
          <w:lang w:val="en-US"/>
        </w:rPr>
        <w:t>s Ph</w:t>
      </w:r>
      <w:r>
        <w:rPr>
          <w:lang w:val="en-US"/>
        </w:rPr>
        <w:t>i</w:t>
      </w:r>
      <w:r w:rsidR="001277D5" w:rsidRPr="00491C90">
        <w:rPr>
          <w:lang w:val="en-US"/>
        </w:rPr>
        <w:t>ll</w:t>
      </w:r>
      <w:r>
        <w:rPr>
          <w:lang w:val="en-US"/>
        </w:rPr>
        <w:t>i</w:t>
      </w:r>
      <w:r w:rsidR="001277D5" w:rsidRPr="00491C90">
        <w:rPr>
          <w:lang w:val="en-US"/>
        </w:rPr>
        <w:t>ps</w:t>
      </w:r>
      <w:r>
        <w:rPr>
          <w:lang w:val="en-US"/>
        </w:rPr>
        <w:t>o</w:t>
      </w:r>
      <w:r w:rsidR="001277D5" w:rsidRPr="00491C90">
        <w:rPr>
          <w:lang w:val="en-US"/>
        </w:rPr>
        <w:t xml:space="preserve">n, </w:t>
      </w:r>
      <w:r>
        <w:rPr>
          <w:lang w:val="en-US"/>
        </w:rPr>
        <w:t>i</w:t>
      </w:r>
      <w:r w:rsidR="001277D5" w:rsidRPr="00491C90">
        <w:rPr>
          <w:lang w:val="en-US"/>
        </w:rPr>
        <w:t>n c</w:t>
      </w:r>
      <w:r>
        <w:rPr>
          <w:lang w:val="en-US"/>
        </w:rPr>
        <w:t>o</w:t>
      </w:r>
      <w:r w:rsidR="001277D5" w:rsidRPr="00491C90">
        <w:rPr>
          <w:lang w:val="en-US"/>
        </w:rPr>
        <w:t>ntr</w:t>
      </w:r>
      <w:r>
        <w:rPr>
          <w:lang w:val="en-US"/>
        </w:rPr>
        <w:t>a</w:t>
      </w:r>
      <w:r w:rsidR="001277D5" w:rsidRPr="00491C90">
        <w:rPr>
          <w:lang w:val="en-US"/>
        </w:rPr>
        <w:t>st t</w:t>
      </w:r>
      <w:r>
        <w:rPr>
          <w:lang w:val="en-US"/>
        </w:rPr>
        <w:t>o</w:t>
      </w:r>
      <w:r w:rsidR="001277D5" w:rsidRPr="00491C90">
        <w:rPr>
          <w:lang w:val="en-US"/>
        </w:rPr>
        <w:t xml:space="preserve"> K</w:t>
      </w:r>
      <w:r>
        <w:rPr>
          <w:lang w:val="en-US"/>
        </w:rPr>
        <w:t>a</w:t>
      </w:r>
      <w:r w:rsidR="001277D5" w:rsidRPr="00491C90">
        <w:rPr>
          <w:lang w:val="en-US"/>
        </w:rPr>
        <w:t>chr</w:t>
      </w:r>
      <w:r>
        <w:rPr>
          <w:lang w:val="en-US"/>
        </w:rPr>
        <w:t>u</w:t>
      </w:r>
      <w:r w:rsidR="001277D5" w:rsidRPr="00491C90">
        <w:rPr>
          <w:lang w:val="en-US"/>
        </w:rPr>
        <w:t xml:space="preserve">, </w:t>
      </w:r>
      <w:r>
        <w:rPr>
          <w:lang w:val="en-US"/>
        </w:rPr>
        <w:t>a</w:t>
      </w:r>
      <w:r w:rsidR="001277D5" w:rsidRPr="00491C90">
        <w:rPr>
          <w:lang w:val="en-US"/>
        </w:rPr>
        <w:t>rg</w:t>
      </w:r>
      <w:r>
        <w:rPr>
          <w:lang w:val="en-US"/>
        </w:rPr>
        <w:t>ue</w:t>
      </w:r>
      <w:r w:rsidR="001277D5" w:rsidRPr="00491C90">
        <w:rPr>
          <w:lang w:val="en-US"/>
        </w:rPr>
        <w:t>s th</w:t>
      </w:r>
      <w:r>
        <w:rPr>
          <w:lang w:val="en-US"/>
        </w:rPr>
        <w:t>a</w:t>
      </w:r>
      <w:r w:rsidR="001277D5" w:rsidRPr="00491C90">
        <w:rPr>
          <w:lang w:val="en-US"/>
        </w:rPr>
        <w:t>t th</w:t>
      </w:r>
      <w:r>
        <w:rPr>
          <w:lang w:val="en-US"/>
        </w:rPr>
        <w:t>e</w:t>
      </w:r>
      <w:r w:rsidR="001277D5" w:rsidRPr="00491C90">
        <w:rPr>
          <w:lang w:val="en-US"/>
        </w:rPr>
        <w:t xml:space="preserve"> spr</w:t>
      </w:r>
      <w:r>
        <w:rPr>
          <w:lang w:val="en-US"/>
        </w:rPr>
        <w:t>ea</w:t>
      </w:r>
      <w:r w:rsidR="001277D5" w:rsidRPr="00491C90">
        <w:rPr>
          <w:lang w:val="en-US"/>
        </w:rPr>
        <w:t xml:space="preserve">d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 xml:space="preserve">sh </w:t>
      </w:r>
      <w:r>
        <w:rPr>
          <w:lang w:val="en-US"/>
        </w:rPr>
        <w:t>i</w:t>
      </w:r>
      <w:r w:rsidR="001277D5" w:rsidRPr="00491C90">
        <w:rPr>
          <w:lang w:val="en-US"/>
        </w:rPr>
        <w:t xml:space="preserve">s </w:t>
      </w:r>
      <w:r>
        <w:rPr>
          <w:lang w:val="en-US"/>
        </w:rPr>
        <w:t>a</w:t>
      </w:r>
      <w:r w:rsidR="001277D5" w:rsidRPr="00491C90">
        <w:rPr>
          <w:lang w:val="en-US"/>
        </w:rPr>
        <w:t xml:space="preserve"> p</w:t>
      </w:r>
      <w:r>
        <w:rPr>
          <w:lang w:val="en-US"/>
        </w:rPr>
        <w:t>o</w:t>
      </w:r>
      <w:r w:rsidR="001277D5" w:rsidRPr="00491C90">
        <w:rPr>
          <w:lang w:val="en-US"/>
        </w:rPr>
        <w:t>s</w:t>
      </w:r>
      <w:r>
        <w:rPr>
          <w:lang w:val="en-US"/>
        </w:rPr>
        <w:t>i</w:t>
      </w:r>
      <w:r w:rsidR="001277D5" w:rsidRPr="00491C90">
        <w:rPr>
          <w:lang w:val="en-US"/>
        </w:rPr>
        <w:t>t</w:t>
      </w:r>
      <w:r>
        <w:rPr>
          <w:lang w:val="en-US"/>
        </w:rPr>
        <w:t>i</w:t>
      </w:r>
      <w:r w:rsidR="001277D5" w:rsidRPr="00491C90">
        <w:rPr>
          <w:lang w:val="en-US"/>
        </w:rPr>
        <w:t>v</w:t>
      </w:r>
      <w:r>
        <w:rPr>
          <w:lang w:val="en-US"/>
        </w:rPr>
        <w:t>e</w:t>
      </w:r>
      <w:r w:rsidR="001277D5" w:rsidRPr="00491C90">
        <w:rPr>
          <w:lang w:val="en-US"/>
        </w:rPr>
        <w:t xml:space="preserve"> d</w:t>
      </w:r>
      <w:r>
        <w:rPr>
          <w:lang w:val="en-US"/>
        </w:rPr>
        <w:t>e</w:t>
      </w:r>
      <w:r w:rsidR="001277D5" w:rsidRPr="00491C90">
        <w:rPr>
          <w:lang w:val="en-US"/>
        </w:rPr>
        <w:t>v</w:t>
      </w:r>
      <w:r>
        <w:rPr>
          <w:lang w:val="en-US"/>
        </w:rPr>
        <w:t>e</w:t>
      </w:r>
      <w:r w:rsidR="001277D5" w:rsidRPr="00491C90">
        <w:rPr>
          <w:lang w:val="en-US"/>
        </w:rPr>
        <w:t>l</w:t>
      </w:r>
      <w:r>
        <w:rPr>
          <w:lang w:val="en-US"/>
        </w:rPr>
        <w:t>o</w:t>
      </w:r>
      <w:r w:rsidR="001277D5" w:rsidRPr="00491C90">
        <w:rPr>
          <w:lang w:val="en-US"/>
        </w:rPr>
        <w:t>pm</w:t>
      </w:r>
      <w:r>
        <w:rPr>
          <w:lang w:val="en-US"/>
        </w:rPr>
        <w:t>e</w:t>
      </w:r>
      <w:r w:rsidR="001277D5" w:rsidRPr="00491C90">
        <w:rPr>
          <w:lang w:val="en-US"/>
        </w:rPr>
        <w:t>nt f</w:t>
      </w:r>
      <w:r>
        <w:rPr>
          <w:lang w:val="en-US"/>
        </w:rPr>
        <w:t>o</w:t>
      </w:r>
      <w:r w:rsidR="001277D5" w:rsidRPr="00491C90">
        <w:rPr>
          <w:lang w:val="en-US"/>
        </w:rPr>
        <w:t>r s</w:t>
      </w:r>
      <w:r>
        <w:rPr>
          <w:lang w:val="en-US"/>
        </w:rPr>
        <w:t>o</w:t>
      </w:r>
      <w:r w:rsidR="001277D5" w:rsidRPr="00491C90">
        <w:rPr>
          <w:lang w:val="en-US"/>
        </w:rPr>
        <w:t>m</w:t>
      </w:r>
      <w:r>
        <w:rPr>
          <w:lang w:val="en-US"/>
        </w:rPr>
        <w:t>e</w:t>
      </w:r>
      <w:r w:rsidR="001277D5" w:rsidRPr="00491C90">
        <w:rPr>
          <w:lang w:val="en-US"/>
        </w:rPr>
        <w:t xml:space="preserve"> p</w:t>
      </w:r>
      <w:r>
        <w:rPr>
          <w:lang w:val="en-US"/>
        </w:rPr>
        <w:t>eo</w:t>
      </w:r>
      <w:r w:rsidR="001277D5" w:rsidRPr="00491C90">
        <w:rPr>
          <w:lang w:val="en-US"/>
        </w:rPr>
        <w:t>pl</w:t>
      </w:r>
      <w:r>
        <w:rPr>
          <w:lang w:val="en-US"/>
        </w:rPr>
        <w:t>e</w:t>
      </w:r>
      <w:r w:rsidR="00491C90" w:rsidRPr="00491C90">
        <w:rPr>
          <w:lang w:val="en-US"/>
        </w:rPr>
        <w:t xml:space="preserve"> (</w:t>
      </w:r>
      <w:r w:rsidR="001277D5" w:rsidRPr="00491C90">
        <w:rPr>
          <w:lang w:val="en-US"/>
        </w:rPr>
        <w:t>pr</w:t>
      </w:r>
      <w:r>
        <w:rPr>
          <w:lang w:val="en-US"/>
        </w:rPr>
        <w:t>i</w:t>
      </w:r>
      <w:r w:rsidR="001277D5" w:rsidRPr="00491C90">
        <w:rPr>
          <w:lang w:val="en-US"/>
        </w:rPr>
        <w:t>m</w:t>
      </w:r>
      <w:r>
        <w:rPr>
          <w:lang w:val="en-US"/>
        </w:rPr>
        <w:t>a</w:t>
      </w:r>
      <w:r w:rsidR="001277D5" w:rsidRPr="00491C90">
        <w:rPr>
          <w:lang w:val="en-US"/>
        </w:rPr>
        <w:t>r</w:t>
      </w:r>
      <w:r>
        <w:rPr>
          <w:lang w:val="en-US"/>
        </w:rPr>
        <w:t>i</w:t>
      </w:r>
      <w:r w:rsidR="001277D5" w:rsidRPr="00491C90">
        <w:rPr>
          <w:lang w:val="en-US"/>
        </w:rPr>
        <w:t xml:space="preserve">ly </w:t>
      </w:r>
      <w:r>
        <w:rPr>
          <w:lang w:val="en-US"/>
        </w:rPr>
        <w:t>i</w:t>
      </w:r>
      <w:r w:rsidR="001277D5" w:rsidRPr="00491C90">
        <w:rPr>
          <w:lang w:val="en-US"/>
        </w:rPr>
        <w:t>n c</w:t>
      </w:r>
      <w:r>
        <w:rPr>
          <w:lang w:val="en-US"/>
        </w:rPr>
        <w:t>o</w:t>
      </w:r>
      <w:r w:rsidR="001277D5" w:rsidRPr="00491C90">
        <w:rPr>
          <w:lang w:val="en-US"/>
        </w:rPr>
        <w:t>r</w:t>
      </w:r>
      <w:r>
        <w:rPr>
          <w:lang w:val="en-US"/>
        </w:rPr>
        <w:t>e</w:t>
      </w:r>
      <w:r w:rsidR="001277D5" w:rsidRPr="00491C90">
        <w:rPr>
          <w:lang w:val="en-US"/>
        </w:rPr>
        <w:t xml:space="preserve"> c</w:t>
      </w:r>
      <w:r>
        <w:rPr>
          <w:lang w:val="en-US"/>
        </w:rPr>
        <w:t>ou</w:t>
      </w:r>
      <w:r w:rsidR="001277D5" w:rsidRPr="00491C90">
        <w:rPr>
          <w:lang w:val="en-US"/>
        </w:rPr>
        <w:t>ntr</w:t>
      </w:r>
      <w:r>
        <w:rPr>
          <w:lang w:val="en-US"/>
        </w:rPr>
        <w:t>ie</w:t>
      </w:r>
      <w:r w:rsidR="001277D5" w:rsidRPr="00491C90">
        <w:rPr>
          <w:lang w:val="en-US"/>
        </w:rPr>
        <w:t>s</w:t>
      </w:r>
      <w:r w:rsidR="00491C90" w:rsidRPr="00491C90">
        <w:rPr>
          <w:lang w:val="en-US"/>
        </w:rPr>
        <w:t xml:space="preserve">) </w:t>
      </w:r>
      <w:r>
        <w:rPr>
          <w:lang w:val="en-US"/>
        </w:rPr>
        <w:t>a</w:t>
      </w:r>
      <w:r w:rsidR="001277D5" w:rsidRPr="00491C90">
        <w:rPr>
          <w:lang w:val="en-US"/>
        </w:rPr>
        <w:t>nd h</w:t>
      </w:r>
      <w:r>
        <w:rPr>
          <w:lang w:val="en-US"/>
        </w:rPr>
        <w:t>a</w:t>
      </w:r>
      <w:r w:rsidR="001277D5" w:rsidRPr="00491C90">
        <w:rPr>
          <w:lang w:val="en-US"/>
        </w:rPr>
        <w:t>rmf</w:t>
      </w:r>
      <w:r>
        <w:rPr>
          <w:lang w:val="en-US"/>
        </w:rPr>
        <w:t>u</w:t>
      </w:r>
      <w:r w:rsidR="001277D5" w:rsidRPr="00491C90">
        <w:rPr>
          <w:lang w:val="en-US"/>
        </w:rPr>
        <w:t>l t</w:t>
      </w:r>
      <w:r>
        <w:rPr>
          <w:lang w:val="en-US"/>
        </w:rPr>
        <w:t>o</w:t>
      </w:r>
      <w:r w:rsidR="001277D5" w:rsidRPr="00491C90">
        <w:rPr>
          <w:lang w:val="en-US"/>
        </w:rPr>
        <w:t xml:space="preserve"> </w:t>
      </w:r>
      <w:r>
        <w:rPr>
          <w:lang w:val="en-US"/>
        </w:rPr>
        <w:t>o</w:t>
      </w:r>
      <w:r w:rsidR="001277D5" w:rsidRPr="00491C90">
        <w:rPr>
          <w:lang w:val="en-US"/>
        </w:rPr>
        <w:t>th</w:t>
      </w:r>
      <w:r>
        <w:rPr>
          <w:lang w:val="en-US"/>
        </w:rPr>
        <w:t>e</w:t>
      </w:r>
      <w:r w:rsidR="001277D5" w:rsidRPr="00491C90">
        <w:rPr>
          <w:lang w:val="en-US"/>
        </w:rPr>
        <w:t>rs</w:t>
      </w:r>
      <w:r w:rsidR="00491C90" w:rsidRPr="00491C90">
        <w:rPr>
          <w:lang w:val="en-US"/>
        </w:rPr>
        <w:t xml:space="preserve"> (</w:t>
      </w:r>
      <w:r w:rsidR="001277D5" w:rsidRPr="00491C90">
        <w:rPr>
          <w:lang w:val="en-US"/>
        </w:rPr>
        <w:t>pr</w:t>
      </w:r>
      <w:r>
        <w:rPr>
          <w:lang w:val="en-US"/>
        </w:rPr>
        <w:t>i</w:t>
      </w:r>
      <w:r w:rsidR="001277D5" w:rsidRPr="00491C90">
        <w:rPr>
          <w:lang w:val="en-US"/>
        </w:rPr>
        <w:t>m</w:t>
      </w:r>
      <w:r>
        <w:rPr>
          <w:lang w:val="en-US"/>
        </w:rPr>
        <w:t>a</w:t>
      </w:r>
      <w:r w:rsidR="001277D5" w:rsidRPr="00491C90">
        <w:rPr>
          <w:lang w:val="en-US"/>
        </w:rPr>
        <w:t>r</w:t>
      </w:r>
      <w:r>
        <w:rPr>
          <w:lang w:val="en-US"/>
        </w:rPr>
        <w:t>i</w:t>
      </w:r>
      <w:r w:rsidR="001277D5" w:rsidRPr="00491C90">
        <w:rPr>
          <w:lang w:val="en-US"/>
        </w:rPr>
        <w:t xml:space="preserve">ly </w:t>
      </w:r>
      <w:r>
        <w:rPr>
          <w:lang w:val="en-US"/>
        </w:rPr>
        <w:t>i</w:t>
      </w:r>
      <w:r w:rsidR="001277D5" w:rsidRPr="00491C90">
        <w:rPr>
          <w:lang w:val="en-US"/>
        </w:rPr>
        <w:t>n th</w:t>
      </w:r>
      <w:r>
        <w:rPr>
          <w:lang w:val="en-US"/>
        </w:rPr>
        <w:t>e</w:t>
      </w:r>
      <w:r w:rsidR="001277D5" w:rsidRPr="00491C90">
        <w:rPr>
          <w:lang w:val="en-US"/>
        </w:rPr>
        <w:t xml:space="preserve"> p</w:t>
      </w:r>
      <w:r>
        <w:rPr>
          <w:lang w:val="en-US"/>
        </w:rPr>
        <w:t>e</w:t>
      </w:r>
      <w:r w:rsidR="001277D5" w:rsidRPr="00491C90">
        <w:rPr>
          <w:lang w:val="en-US"/>
        </w:rPr>
        <w:t>r</w:t>
      </w:r>
      <w:r>
        <w:rPr>
          <w:lang w:val="en-US"/>
        </w:rPr>
        <w:t>i</w:t>
      </w:r>
      <w:r w:rsidR="001277D5" w:rsidRPr="00491C90">
        <w:rPr>
          <w:lang w:val="en-US"/>
        </w:rPr>
        <w:t>ph</w:t>
      </w:r>
      <w:r>
        <w:rPr>
          <w:lang w:val="en-US"/>
        </w:rPr>
        <w:t>e</w:t>
      </w:r>
      <w:r w:rsidR="001277D5" w:rsidRPr="00491C90">
        <w:rPr>
          <w:lang w:val="en-US"/>
        </w:rPr>
        <w:t>ry</w:t>
      </w:r>
      <w:r w:rsidR="00491C90" w:rsidRPr="00491C90">
        <w:rPr>
          <w:lang w:val="en-US"/>
        </w:rPr>
        <w:t xml:space="preserve">). </w:t>
      </w:r>
      <w:r w:rsidR="001277D5" w:rsidRPr="00491C90">
        <w:rPr>
          <w:lang w:val="en-US"/>
        </w:rPr>
        <w:t>Th</w:t>
      </w:r>
      <w:r>
        <w:rPr>
          <w:lang w:val="en-US"/>
        </w:rPr>
        <w:t>e</w:t>
      </w:r>
      <w:r w:rsidR="001277D5" w:rsidRPr="00491C90">
        <w:rPr>
          <w:lang w:val="en-US"/>
        </w:rPr>
        <w:t xml:space="preserve"> spr</w:t>
      </w:r>
      <w:r>
        <w:rPr>
          <w:lang w:val="en-US"/>
        </w:rPr>
        <w:t>ea</w:t>
      </w:r>
      <w:r w:rsidR="001277D5" w:rsidRPr="00491C90">
        <w:rPr>
          <w:lang w:val="en-US"/>
        </w:rPr>
        <w:t xml:space="preserve">d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 xml:space="preserve">sh, </w:t>
      </w:r>
      <w:r>
        <w:rPr>
          <w:lang w:val="en-US"/>
        </w:rPr>
        <w:t>i</w:t>
      </w:r>
      <w:r w:rsidR="001277D5" w:rsidRPr="00491C90">
        <w:rPr>
          <w:lang w:val="en-US"/>
        </w:rPr>
        <w:t>n th</w:t>
      </w:r>
      <w:r>
        <w:rPr>
          <w:lang w:val="en-US"/>
        </w:rPr>
        <w:t>i</w:t>
      </w:r>
      <w:r w:rsidR="001277D5" w:rsidRPr="00491C90">
        <w:rPr>
          <w:lang w:val="en-US"/>
        </w:rPr>
        <w:t>s v</w:t>
      </w:r>
      <w:r>
        <w:rPr>
          <w:lang w:val="en-US"/>
        </w:rPr>
        <w:t>ie</w:t>
      </w:r>
      <w:r w:rsidR="001277D5" w:rsidRPr="00491C90">
        <w:rPr>
          <w:lang w:val="en-US"/>
        </w:rPr>
        <w:t xml:space="preserve">w, </w:t>
      </w:r>
      <w:r>
        <w:rPr>
          <w:lang w:val="en-US"/>
        </w:rPr>
        <w:t>i</w:t>
      </w:r>
      <w:r w:rsidR="001277D5" w:rsidRPr="00491C90">
        <w:rPr>
          <w:lang w:val="en-US"/>
        </w:rPr>
        <w:t xml:space="preserve">s </w:t>
      </w:r>
      <w:r>
        <w:rPr>
          <w:lang w:val="en-US"/>
        </w:rPr>
        <w:t>a</w:t>
      </w:r>
      <w:r w:rsidR="001277D5" w:rsidRPr="00491C90">
        <w:rPr>
          <w:lang w:val="en-US"/>
        </w:rPr>
        <w:t xml:space="preserve"> r</w:t>
      </w:r>
      <w:r>
        <w:rPr>
          <w:lang w:val="en-US"/>
        </w:rPr>
        <w:t>e</w:t>
      </w:r>
      <w:r w:rsidR="001277D5" w:rsidRPr="00491C90">
        <w:rPr>
          <w:lang w:val="en-US"/>
        </w:rPr>
        <w:t>s</w:t>
      </w:r>
      <w:r>
        <w:rPr>
          <w:lang w:val="en-US"/>
        </w:rPr>
        <w:t>u</w:t>
      </w:r>
      <w:r w:rsidR="001277D5" w:rsidRPr="00491C90">
        <w:rPr>
          <w:lang w:val="en-US"/>
        </w:rPr>
        <w:t xml:space="preserve">lt </w:t>
      </w:r>
      <w:r>
        <w:rPr>
          <w:lang w:val="en-US"/>
        </w:rPr>
        <w:t>o</w:t>
      </w:r>
      <w:r w:rsidR="001277D5" w:rsidRPr="00491C90">
        <w:rPr>
          <w:lang w:val="en-US"/>
        </w:rPr>
        <w:t>f p</w:t>
      </w:r>
      <w:r>
        <w:rPr>
          <w:lang w:val="en-US"/>
        </w:rPr>
        <w:t>o</w:t>
      </w:r>
      <w:r w:rsidR="001277D5" w:rsidRPr="00491C90">
        <w:rPr>
          <w:lang w:val="en-US"/>
        </w:rPr>
        <w:t>l</w:t>
      </w:r>
      <w:r>
        <w:rPr>
          <w:lang w:val="en-US"/>
        </w:rPr>
        <w:t>i</w:t>
      </w:r>
      <w:r w:rsidR="001277D5" w:rsidRPr="00491C90">
        <w:rPr>
          <w:lang w:val="en-US"/>
        </w:rPr>
        <w:t>c</w:t>
      </w:r>
      <w:r>
        <w:rPr>
          <w:lang w:val="en-US"/>
        </w:rPr>
        <w:t>ie</w:t>
      </w:r>
      <w:r w:rsidR="001277D5" w:rsidRPr="00491C90">
        <w:rPr>
          <w:lang w:val="en-US"/>
        </w:rPr>
        <w:t xml:space="preserve">s </w:t>
      </w:r>
      <w:r>
        <w:rPr>
          <w:lang w:val="en-US"/>
        </w:rPr>
        <w:t>a</w:t>
      </w:r>
      <w:r w:rsidR="001277D5" w:rsidRPr="00491C90">
        <w:rPr>
          <w:lang w:val="en-US"/>
        </w:rPr>
        <w:t>d</w:t>
      </w:r>
      <w:r>
        <w:rPr>
          <w:lang w:val="en-US"/>
        </w:rPr>
        <w:t>o</w:t>
      </w:r>
      <w:r w:rsidR="001277D5" w:rsidRPr="00491C90">
        <w:rPr>
          <w:lang w:val="en-US"/>
        </w:rPr>
        <w:t>pt</w:t>
      </w:r>
      <w:r>
        <w:rPr>
          <w:lang w:val="en-US"/>
        </w:rPr>
        <w:t>e</w:t>
      </w:r>
      <w:r w:rsidR="001277D5" w:rsidRPr="00491C90">
        <w:rPr>
          <w:lang w:val="en-US"/>
        </w:rPr>
        <w:t>d by c</w:t>
      </w:r>
      <w:r>
        <w:rPr>
          <w:lang w:val="en-US"/>
        </w:rPr>
        <w:t>o</w:t>
      </w:r>
      <w:r w:rsidR="001277D5" w:rsidRPr="00491C90">
        <w:rPr>
          <w:lang w:val="en-US"/>
        </w:rPr>
        <w:t>r</w:t>
      </w:r>
      <w:r>
        <w:rPr>
          <w:lang w:val="en-US"/>
        </w:rPr>
        <w:t>e</w:t>
      </w:r>
      <w:r w:rsidR="001277D5" w:rsidRPr="00491C90">
        <w:rPr>
          <w:lang w:val="en-US"/>
        </w:rPr>
        <w:t xml:space="preserve"> c</w:t>
      </w:r>
      <w:r>
        <w:rPr>
          <w:lang w:val="en-US"/>
        </w:rPr>
        <w:t>ou</w:t>
      </w:r>
      <w:r w:rsidR="001277D5" w:rsidRPr="00491C90">
        <w:rPr>
          <w:lang w:val="en-US"/>
        </w:rPr>
        <w:t>ntr</w:t>
      </w:r>
      <w:r>
        <w:rPr>
          <w:lang w:val="en-US"/>
        </w:rPr>
        <w:t>ie</w:t>
      </w:r>
      <w:r w:rsidR="001277D5" w:rsidRPr="00491C90">
        <w:rPr>
          <w:lang w:val="en-US"/>
        </w:rPr>
        <w:t>s t</w:t>
      </w:r>
      <w:r>
        <w:rPr>
          <w:lang w:val="en-US"/>
        </w:rPr>
        <w:t>o</w:t>
      </w:r>
      <w:r w:rsidR="001277D5" w:rsidRPr="00491C90">
        <w:rPr>
          <w:lang w:val="en-US"/>
        </w:rPr>
        <w:t xml:space="preserve"> br</w:t>
      </w:r>
      <w:r>
        <w:rPr>
          <w:lang w:val="en-US"/>
        </w:rPr>
        <w:t>i</w:t>
      </w:r>
      <w:r w:rsidR="001277D5" w:rsidRPr="00491C90">
        <w:rPr>
          <w:lang w:val="en-US"/>
        </w:rPr>
        <w:t xml:space="preserve">ng </w:t>
      </w:r>
      <w:r>
        <w:rPr>
          <w:lang w:val="en-US"/>
        </w:rPr>
        <w:t>a</w:t>
      </w:r>
      <w:r w:rsidR="001277D5" w:rsidRPr="00491C90">
        <w:rPr>
          <w:lang w:val="en-US"/>
        </w:rPr>
        <w:t>b</w:t>
      </w:r>
      <w:r>
        <w:rPr>
          <w:lang w:val="en-US"/>
        </w:rPr>
        <w:t>ou</w:t>
      </w:r>
      <w:r w:rsidR="001277D5" w:rsidRPr="00491C90">
        <w:rPr>
          <w:lang w:val="en-US"/>
        </w:rPr>
        <w:t>t th</w:t>
      </w:r>
      <w:r>
        <w:rPr>
          <w:lang w:val="en-US"/>
        </w:rPr>
        <w:t>e</w:t>
      </w:r>
      <w:r w:rsidR="001277D5" w:rsidRPr="00491C90">
        <w:rPr>
          <w:lang w:val="en-US"/>
        </w:rPr>
        <w:t xml:space="preserve"> w</w:t>
      </w:r>
      <w:r>
        <w:rPr>
          <w:lang w:val="en-US"/>
        </w:rPr>
        <w:t>o</w:t>
      </w:r>
      <w:r w:rsidR="001277D5" w:rsidRPr="00491C90">
        <w:rPr>
          <w:lang w:val="en-US"/>
        </w:rPr>
        <w:t>rldw</w:t>
      </w:r>
      <w:r>
        <w:rPr>
          <w:lang w:val="en-US"/>
        </w:rPr>
        <w:t>i</w:t>
      </w:r>
      <w:r w:rsidR="001277D5" w:rsidRPr="00491C90">
        <w:rPr>
          <w:lang w:val="en-US"/>
        </w:rPr>
        <w:t>d</w:t>
      </w:r>
      <w:r>
        <w:rPr>
          <w:lang w:val="en-US"/>
        </w:rPr>
        <w:t>e</w:t>
      </w:r>
      <w:r w:rsidR="001277D5" w:rsidRPr="00491C90">
        <w:rPr>
          <w:lang w:val="en-US"/>
        </w:rPr>
        <w:t xml:space="preserve"> h</w:t>
      </w:r>
      <w:r>
        <w:rPr>
          <w:lang w:val="en-US"/>
        </w:rPr>
        <w:t>e</w:t>
      </w:r>
      <w:r w:rsidR="001277D5" w:rsidRPr="00491C90">
        <w:rPr>
          <w:lang w:val="en-US"/>
        </w:rPr>
        <w:t>g</w:t>
      </w:r>
      <w:r>
        <w:rPr>
          <w:lang w:val="en-US"/>
        </w:rPr>
        <w:t>e</w:t>
      </w:r>
      <w:r w:rsidR="001277D5" w:rsidRPr="00491C90">
        <w:rPr>
          <w:lang w:val="en-US"/>
        </w:rPr>
        <w:t>m</w:t>
      </w:r>
      <w:r>
        <w:rPr>
          <w:lang w:val="en-US"/>
        </w:rPr>
        <w:t>o</w:t>
      </w:r>
      <w:r w:rsidR="001277D5" w:rsidRPr="00491C90">
        <w:rPr>
          <w:lang w:val="en-US"/>
        </w:rPr>
        <w:t xml:space="preserve">ny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sh, f</w:t>
      </w:r>
      <w:r>
        <w:rPr>
          <w:lang w:val="en-US"/>
        </w:rPr>
        <w:t>o</w:t>
      </w:r>
      <w:r w:rsidR="001277D5" w:rsidRPr="00491C90">
        <w:rPr>
          <w:lang w:val="en-US"/>
        </w:rPr>
        <w:t>r th</w:t>
      </w:r>
      <w:r>
        <w:rPr>
          <w:lang w:val="en-US"/>
        </w:rPr>
        <w:t>e</w:t>
      </w:r>
      <w:r w:rsidR="001277D5" w:rsidRPr="00491C90">
        <w:rPr>
          <w:lang w:val="en-US"/>
        </w:rPr>
        <w:t xml:space="preserve"> b</w:t>
      </w:r>
      <w:r>
        <w:rPr>
          <w:lang w:val="en-US"/>
        </w:rPr>
        <w:t>e</w:t>
      </w:r>
      <w:r w:rsidR="001277D5" w:rsidRPr="00491C90">
        <w:rPr>
          <w:lang w:val="en-US"/>
        </w:rPr>
        <w:t>n</w:t>
      </w:r>
      <w:r>
        <w:rPr>
          <w:lang w:val="en-US"/>
        </w:rPr>
        <w:t>e</w:t>
      </w:r>
      <w:r w:rsidR="001277D5" w:rsidRPr="00491C90">
        <w:rPr>
          <w:lang w:val="en-US"/>
        </w:rPr>
        <w:t>f</w:t>
      </w:r>
      <w:r>
        <w:rPr>
          <w:lang w:val="en-US"/>
        </w:rPr>
        <w:t>i</w:t>
      </w:r>
      <w:r w:rsidR="001277D5" w:rsidRPr="00491C90">
        <w:rPr>
          <w:lang w:val="en-US"/>
        </w:rPr>
        <w:t xml:space="preserve">t </w:t>
      </w:r>
      <w:r>
        <w:rPr>
          <w:lang w:val="en-US"/>
        </w:rPr>
        <w:t>o</w:t>
      </w:r>
      <w:r w:rsidR="001277D5" w:rsidRPr="00491C90">
        <w:rPr>
          <w:lang w:val="en-US"/>
        </w:rPr>
        <w:t>f c</w:t>
      </w:r>
      <w:r>
        <w:rPr>
          <w:lang w:val="en-US"/>
        </w:rPr>
        <w:t>o</w:t>
      </w:r>
      <w:r w:rsidR="001277D5" w:rsidRPr="00491C90">
        <w:rPr>
          <w:lang w:val="en-US"/>
        </w:rPr>
        <w:t>r</w:t>
      </w:r>
      <w:r>
        <w:rPr>
          <w:lang w:val="en-US"/>
        </w:rPr>
        <w:t>e</w:t>
      </w:r>
      <w:r w:rsidR="001277D5" w:rsidRPr="00491C90">
        <w:rPr>
          <w:lang w:val="en-US"/>
        </w:rPr>
        <w:t xml:space="preserve"> c</w:t>
      </w:r>
      <w:r>
        <w:rPr>
          <w:lang w:val="en-US"/>
        </w:rPr>
        <w:t>ou</w:t>
      </w:r>
      <w:r w:rsidR="001277D5" w:rsidRPr="00491C90">
        <w:rPr>
          <w:lang w:val="en-US"/>
        </w:rPr>
        <w:t xml:space="preserve">ntry </w:t>
      </w:r>
      <w:r>
        <w:rPr>
          <w:lang w:val="en-US"/>
        </w:rPr>
        <w:t>i</w:t>
      </w:r>
      <w:r w:rsidR="001277D5" w:rsidRPr="00491C90">
        <w:rPr>
          <w:lang w:val="en-US"/>
        </w:rPr>
        <w:t>nst</w:t>
      </w:r>
      <w:r>
        <w:rPr>
          <w:lang w:val="en-US"/>
        </w:rPr>
        <w:t>i</w:t>
      </w:r>
      <w:r w:rsidR="001277D5" w:rsidRPr="00491C90">
        <w:rPr>
          <w:lang w:val="en-US"/>
        </w:rPr>
        <w:t>t</w:t>
      </w:r>
      <w:r>
        <w:rPr>
          <w:lang w:val="en-US"/>
        </w:rPr>
        <w:t>u</w:t>
      </w:r>
      <w:r w:rsidR="001277D5" w:rsidRPr="00491C90">
        <w:rPr>
          <w:lang w:val="en-US"/>
        </w:rPr>
        <w:t>t</w:t>
      </w:r>
      <w:r>
        <w:rPr>
          <w:lang w:val="en-US"/>
        </w:rPr>
        <w:t>io</w:t>
      </w:r>
      <w:r w:rsidR="001277D5" w:rsidRPr="00491C90">
        <w:rPr>
          <w:lang w:val="en-US"/>
        </w:rPr>
        <w:t xml:space="preserve">ns </w:t>
      </w:r>
      <w:r>
        <w:rPr>
          <w:lang w:val="en-US"/>
        </w:rPr>
        <w:t>a</w:t>
      </w:r>
      <w:r w:rsidR="001277D5" w:rsidRPr="00491C90">
        <w:rPr>
          <w:lang w:val="en-US"/>
        </w:rPr>
        <w:t xml:space="preserve">nd </w:t>
      </w:r>
      <w:r>
        <w:rPr>
          <w:lang w:val="en-US"/>
        </w:rPr>
        <w:t>i</w:t>
      </w:r>
      <w:r w:rsidR="001277D5" w:rsidRPr="00491C90">
        <w:rPr>
          <w:lang w:val="en-US"/>
        </w:rPr>
        <w:t>nd</w:t>
      </w:r>
      <w:r>
        <w:rPr>
          <w:lang w:val="en-US"/>
        </w:rPr>
        <w:t>i</w:t>
      </w:r>
      <w:r w:rsidR="001277D5" w:rsidRPr="00491C90">
        <w:rPr>
          <w:lang w:val="en-US"/>
        </w:rPr>
        <w:t>v</w:t>
      </w:r>
      <w:r>
        <w:rPr>
          <w:lang w:val="en-US"/>
        </w:rPr>
        <w:t>i</w:t>
      </w:r>
      <w:r w:rsidR="001277D5" w:rsidRPr="00491C90">
        <w:rPr>
          <w:lang w:val="en-US"/>
        </w:rPr>
        <w:t>d</w:t>
      </w:r>
      <w:r>
        <w:rPr>
          <w:lang w:val="en-US"/>
        </w:rPr>
        <w:t>ua</w:t>
      </w:r>
      <w:r w:rsidR="001277D5" w:rsidRPr="00491C90">
        <w:rPr>
          <w:lang w:val="en-US"/>
        </w:rPr>
        <w:t>ls</w:t>
      </w:r>
      <w:r w:rsidR="00491C90" w:rsidRPr="00491C90">
        <w:rPr>
          <w:lang w:val="en-US"/>
        </w:rPr>
        <w:t>".</w:t>
      </w:r>
    </w:p>
    <w:p w:rsidR="00491C90" w:rsidRPr="00491C90" w:rsidRDefault="001277D5" w:rsidP="00491C90">
      <w:pPr>
        <w:ind w:firstLine="709"/>
        <w:rPr>
          <w:lang w:val="en-US"/>
        </w:rPr>
      </w:pPr>
      <w:r w:rsidRPr="00491C90">
        <w:rPr>
          <w:lang w:val="en-US"/>
        </w:rPr>
        <w:t>Wh</w:t>
      </w:r>
      <w:r w:rsidR="00E93575">
        <w:rPr>
          <w:lang w:val="en-US"/>
        </w:rPr>
        <w:t>a</w:t>
      </w:r>
      <w:r w:rsidRPr="00491C90">
        <w:rPr>
          <w:lang w:val="en-US"/>
        </w:rPr>
        <w:t>t Ph</w:t>
      </w:r>
      <w:r w:rsidR="00E93575">
        <w:rPr>
          <w:lang w:val="en-US"/>
        </w:rPr>
        <w:t>i</w:t>
      </w:r>
      <w:r w:rsidRPr="00491C90">
        <w:rPr>
          <w:lang w:val="en-US"/>
        </w:rPr>
        <w:t>ll</w:t>
      </w:r>
      <w:r w:rsidR="00E93575">
        <w:rPr>
          <w:lang w:val="en-US"/>
        </w:rPr>
        <w:t>i</w:t>
      </w:r>
      <w:r w:rsidRPr="00491C90">
        <w:rPr>
          <w:lang w:val="en-US"/>
        </w:rPr>
        <w:t>ps</w:t>
      </w:r>
      <w:r w:rsidR="00E93575">
        <w:rPr>
          <w:lang w:val="en-US"/>
        </w:rPr>
        <w:t>o</w:t>
      </w:r>
      <w:r w:rsidRPr="00491C90">
        <w:rPr>
          <w:lang w:val="en-US"/>
        </w:rPr>
        <w:t>n</w:t>
      </w:r>
      <w:r w:rsidR="00491C90" w:rsidRPr="00491C90">
        <w:rPr>
          <w:lang w:val="en-US"/>
        </w:rPr>
        <w:t xml:space="preserve"> (</w:t>
      </w:r>
      <w:r w:rsidRPr="00491C90">
        <w:rPr>
          <w:lang w:val="en-US"/>
        </w:rPr>
        <w:t>1992</w:t>
      </w:r>
      <w:r w:rsidR="00491C90" w:rsidRPr="00491C90">
        <w:rPr>
          <w:lang w:val="en-US"/>
        </w:rPr>
        <w:t xml:space="preserve">) </w:t>
      </w:r>
      <w:r w:rsidR="00E93575">
        <w:rPr>
          <w:lang w:val="en-US"/>
        </w:rPr>
        <w:t>i</w:t>
      </w:r>
      <w:r w:rsidRPr="00491C90">
        <w:rPr>
          <w:lang w:val="en-US"/>
        </w:rPr>
        <w:t xml:space="preserve">s </w:t>
      </w:r>
      <w:r w:rsidR="00E93575">
        <w:rPr>
          <w:lang w:val="en-US"/>
        </w:rPr>
        <w:t>a</w:t>
      </w:r>
      <w:r w:rsidRPr="00491C90">
        <w:rPr>
          <w:lang w:val="en-US"/>
        </w:rPr>
        <w:t>rg</w:t>
      </w:r>
      <w:r w:rsidR="00E93575">
        <w:rPr>
          <w:lang w:val="en-US"/>
        </w:rPr>
        <w:t>ui</w:t>
      </w:r>
      <w:r w:rsidRPr="00491C90">
        <w:rPr>
          <w:lang w:val="en-US"/>
        </w:rPr>
        <w:t>ng, th</w:t>
      </w:r>
      <w:r w:rsidR="00E93575">
        <w:rPr>
          <w:lang w:val="en-US"/>
        </w:rPr>
        <w:t>e</w:t>
      </w:r>
      <w:r w:rsidRPr="00491C90">
        <w:rPr>
          <w:lang w:val="en-US"/>
        </w:rPr>
        <w:t xml:space="preserve">n, </w:t>
      </w:r>
      <w:r w:rsidR="00E93575">
        <w:rPr>
          <w:lang w:val="en-US"/>
        </w:rPr>
        <w:t>i</w:t>
      </w:r>
      <w:r w:rsidRPr="00491C90">
        <w:rPr>
          <w:lang w:val="en-US"/>
        </w:rPr>
        <w:t>s th</w:t>
      </w:r>
      <w:r w:rsidR="00E93575">
        <w:rPr>
          <w:lang w:val="en-US"/>
        </w:rPr>
        <w:t>a</w:t>
      </w:r>
      <w:r w:rsidRPr="00491C90">
        <w:rPr>
          <w:lang w:val="en-US"/>
        </w:rPr>
        <w:t xml:space="preserve">t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i</w:t>
      </w:r>
      <w:r w:rsidRPr="00491C90">
        <w:rPr>
          <w:lang w:val="en-US"/>
        </w:rPr>
        <w:t xml:space="preserve">s </w:t>
      </w:r>
      <w:r w:rsidR="00E93575">
        <w:rPr>
          <w:lang w:val="en-US"/>
        </w:rPr>
        <w:t>i</w:t>
      </w:r>
      <w:r w:rsidRPr="00491C90">
        <w:rPr>
          <w:lang w:val="en-US"/>
        </w:rPr>
        <w:t>nt</w:t>
      </w:r>
      <w:r w:rsidR="00E93575">
        <w:rPr>
          <w:lang w:val="en-US"/>
        </w:rPr>
        <w:t>e</w:t>
      </w:r>
      <w:r w:rsidRPr="00491C90">
        <w:rPr>
          <w:lang w:val="en-US"/>
        </w:rPr>
        <w:t>rl</w:t>
      </w:r>
      <w:r w:rsidR="00E93575">
        <w:rPr>
          <w:lang w:val="en-US"/>
        </w:rPr>
        <w:t>i</w:t>
      </w:r>
      <w:r w:rsidRPr="00491C90">
        <w:rPr>
          <w:lang w:val="en-US"/>
        </w:rPr>
        <w:t>nk</w:t>
      </w:r>
      <w:r w:rsidR="00E93575">
        <w:rPr>
          <w:lang w:val="en-US"/>
        </w:rPr>
        <w:t>e</w:t>
      </w:r>
      <w:r w:rsidRPr="00491C90">
        <w:rPr>
          <w:lang w:val="en-US"/>
        </w:rPr>
        <w:t>d w</w:t>
      </w:r>
      <w:r w:rsidR="00E93575">
        <w:rPr>
          <w:lang w:val="en-US"/>
        </w:rPr>
        <w:t>i</w:t>
      </w:r>
      <w:r w:rsidRPr="00491C90">
        <w:rPr>
          <w:lang w:val="en-US"/>
        </w:rPr>
        <w:t>th th</w:t>
      </w:r>
      <w:r w:rsidR="00E93575">
        <w:rPr>
          <w:lang w:val="en-US"/>
        </w:rPr>
        <w:t>e</w:t>
      </w:r>
      <w:r w:rsidRPr="00491C90">
        <w:rPr>
          <w:lang w:val="en-US"/>
        </w:rPr>
        <w:t xml:space="preserve"> c</w:t>
      </w:r>
      <w:r w:rsidR="00E93575">
        <w:rPr>
          <w:lang w:val="en-US"/>
        </w:rPr>
        <w:t>o</w:t>
      </w:r>
      <w:r w:rsidRPr="00491C90">
        <w:rPr>
          <w:lang w:val="en-US"/>
        </w:rPr>
        <w:t>nt</w:t>
      </w:r>
      <w:r w:rsidR="00E93575">
        <w:rPr>
          <w:lang w:val="en-US"/>
        </w:rPr>
        <w:t>i</w:t>
      </w:r>
      <w:r w:rsidRPr="00491C90">
        <w:rPr>
          <w:lang w:val="en-US"/>
        </w:rPr>
        <w:t>n</w:t>
      </w:r>
      <w:r w:rsidR="00E93575">
        <w:rPr>
          <w:lang w:val="en-US"/>
        </w:rPr>
        <w:t>ui</w:t>
      </w:r>
      <w:r w:rsidRPr="00491C90">
        <w:rPr>
          <w:lang w:val="en-US"/>
        </w:rPr>
        <w:t>ng n</w:t>
      </w:r>
      <w:r w:rsidR="00E93575">
        <w:rPr>
          <w:lang w:val="en-US"/>
        </w:rPr>
        <w:t>eo</w:t>
      </w:r>
      <w:r w:rsidRPr="00491C90">
        <w:rPr>
          <w:lang w:val="en-US"/>
        </w:rPr>
        <w:t>c</w:t>
      </w:r>
      <w:r w:rsidR="00E93575">
        <w:rPr>
          <w:lang w:val="en-US"/>
        </w:rPr>
        <w:t>o</w:t>
      </w:r>
      <w:r w:rsidRPr="00491C90">
        <w:rPr>
          <w:lang w:val="en-US"/>
        </w:rPr>
        <w:t>l</w:t>
      </w:r>
      <w:r w:rsidR="00E93575">
        <w:rPr>
          <w:lang w:val="en-US"/>
        </w:rPr>
        <w:t>o</w:t>
      </w:r>
      <w:r w:rsidRPr="00491C90">
        <w:rPr>
          <w:lang w:val="en-US"/>
        </w:rPr>
        <w:t>n</w:t>
      </w:r>
      <w:r w:rsidR="00E93575">
        <w:rPr>
          <w:lang w:val="en-US"/>
        </w:rPr>
        <w:t>ia</w:t>
      </w:r>
      <w:r w:rsidRPr="00491C90">
        <w:rPr>
          <w:lang w:val="en-US"/>
        </w:rPr>
        <w:t>l p</w:t>
      </w:r>
      <w:r w:rsidR="00E93575">
        <w:rPr>
          <w:lang w:val="en-US"/>
        </w:rPr>
        <w:t>a</w:t>
      </w:r>
      <w:r w:rsidRPr="00491C90">
        <w:rPr>
          <w:lang w:val="en-US"/>
        </w:rPr>
        <w:t>tt</w:t>
      </w:r>
      <w:r w:rsidR="00E93575">
        <w:rPr>
          <w:lang w:val="en-US"/>
        </w:rPr>
        <w:t>e</w:t>
      </w:r>
      <w:r w:rsidRPr="00491C90">
        <w:rPr>
          <w:lang w:val="en-US"/>
        </w:rPr>
        <w:t xml:space="preserve">rns </w:t>
      </w:r>
      <w:r w:rsidR="00E93575">
        <w:rPr>
          <w:lang w:val="en-US"/>
        </w:rPr>
        <w:t>o</w:t>
      </w:r>
      <w:r w:rsidRPr="00491C90">
        <w:rPr>
          <w:lang w:val="en-US"/>
        </w:rPr>
        <w:t>f gl</w:t>
      </w:r>
      <w:r w:rsidR="00E93575">
        <w:rPr>
          <w:lang w:val="en-US"/>
        </w:rPr>
        <w:t>o</w:t>
      </w:r>
      <w:r w:rsidRPr="00491C90">
        <w:rPr>
          <w:lang w:val="en-US"/>
        </w:rPr>
        <w:t>b</w:t>
      </w:r>
      <w:r w:rsidR="00E93575">
        <w:rPr>
          <w:lang w:val="en-US"/>
        </w:rPr>
        <w:t>a</w:t>
      </w:r>
      <w:r w:rsidRPr="00491C90">
        <w:rPr>
          <w:lang w:val="en-US"/>
        </w:rPr>
        <w:t xml:space="preserve">l </w:t>
      </w:r>
      <w:r w:rsidR="00E93575">
        <w:rPr>
          <w:lang w:val="en-US"/>
        </w:rPr>
        <w:t>i</w:t>
      </w:r>
      <w:r w:rsidRPr="00491C90">
        <w:rPr>
          <w:lang w:val="en-US"/>
        </w:rPr>
        <w:t>n</w:t>
      </w:r>
      <w:r w:rsidR="00E93575">
        <w:rPr>
          <w:lang w:val="en-US"/>
        </w:rPr>
        <w:t>e</w:t>
      </w:r>
      <w:r w:rsidRPr="00491C90">
        <w:rPr>
          <w:lang w:val="en-US"/>
        </w:rPr>
        <w:t>q</w:t>
      </w:r>
      <w:r w:rsidR="00E93575">
        <w:rPr>
          <w:lang w:val="en-US"/>
        </w:rPr>
        <w:t>ua</w:t>
      </w:r>
      <w:r w:rsidRPr="00491C90">
        <w:rPr>
          <w:lang w:val="en-US"/>
        </w:rPr>
        <w:t>l</w:t>
      </w:r>
      <w:r w:rsidR="00E93575">
        <w:rPr>
          <w:lang w:val="en-US"/>
        </w:rPr>
        <w:t>i</w:t>
      </w:r>
      <w:r w:rsidRPr="00491C90">
        <w:rPr>
          <w:lang w:val="en-US"/>
        </w:rPr>
        <w:t>ty</w:t>
      </w:r>
      <w:r w:rsidR="00491C90" w:rsidRPr="00491C90">
        <w:rPr>
          <w:lang w:val="en-US"/>
        </w:rPr>
        <w:t xml:space="preserve">. </w:t>
      </w:r>
      <w:r w:rsidRPr="00491C90">
        <w:rPr>
          <w:lang w:val="en-US"/>
        </w:rPr>
        <w:t>H</w:t>
      </w:r>
      <w:r w:rsidR="00E93575">
        <w:rPr>
          <w:lang w:val="en-US"/>
        </w:rPr>
        <w:t>e</w:t>
      </w:r>
      <w:r w:rsidRPr="00491C90">
        <w:rPr>
          <w:lang w:val="en-US"/>
        </w:rPr>
        <w:t xml:space="preserve"> </w:t>
      </w:r>
      <w:r w:rsidR="00E93575">
        <w:rPr>
          <w:lang w:val="en-US"/>
        </w:rPr>
        <w:t>e</w:t>
      </w:r>
      <w:r w:rsidRPr="00491C90">
        <w:rPr>
          <w:lang w:val="en-US"/>
        </w:rPr>
        <w:t>xpl</w:t>
      </w:r>
      <w:r w:rsidR="00E93575">
        <w:rPr>
          <w:lang w:val="en-US"/>
        </w:rPr>
        <w:t>ai</w:t>
      </w:r>
      <w:r w:rsidRPr="00491C90">
        <w:rPr>
          <w:lang w:val="en-US"/>
        </w:rPr>
        <w:t>ns</w:t>
      </w:r>
      <w:r w:rsidR="00491C90" w:rsidRPr="00491C90">
        <w:rPr>
          <w:lang w:val="en-US"/>
        </w:rPr>
        <w:t>:</w:t>
      </w:r>
    </w:p>
    <w:p w:rsidR="00491C90" w:rsidRPr="00491C90" w:rsidRDefault="001277D5" w:rsidP="00491C90">
      <w:pPr>
        <w:ind w:firstLine="709"/>
        <w:rPr>
          <w:lang w:val="en-US"/>
        </w:rPr>
      </w:pPr>
      <w:r w:rsidRPr="00491C90">
        <w:rPr>
          <w:lang w:val="en-US"/>
        </w:rPr>
        <w:t>W</w:t>
      </w:r>
      <w:r w:rsidR="00E93575">
        <w:rPr>
          <w:lang w:val="en-US"/>
        </w:rPr>
        <w:t>e</w:t>
      </w:r>
      <w:r w:rsidRPr="00491C90">
        <w:rPr>
          <w:lang w:val="en-US"/>
        </w:rPr>
        <w:t xml:space="preserve"> l</w:t>
      </w:r>
      <w:r w:rsidR="00E93575">
        <w:rPr>
          <w:lang w:val="en-US"/>
        </w:rPr>
        <w:t>i</w:t>
      </w:r>
      <w:r w:rsidRPr="00491C90">
        <w:rPr>
          <w:lang w:val="en-US"/>
        </w:rPr>
        <w:t>v</w:t>
      </w:r>
      <w:r w:rsidR="00E93575">
        <w:rPr>
          <w:lang w:val="en-US"/>
        </w:rPr>
        <w:t>e</w:t>
      </w:r>
      <w:r w:rsidRPr="00491C90">
        <w:rPr>
          <w:lang w:val="en-US"/>
        </w:rPr>
        <w:t xml:space="preserve"> </w:t>
      </w:r>
      <w:r w:rsidR="00E93575">
        <w:rPr>
          <w:lang w:val="en-US"/>
        </w:rPr>
        <w:t>i</w:t>
      </w:r>
      <w:r w:rsidRPr="00491C90">
        <w:rPr>
          <w:lang w:val="en-US"/>
        </w:rPr>
        <w:t xml:space="preserve">n </w:t>
      </w:r>
      <w:r w:rsidR="00E93575">
        <w:rPr>
          <w:lang w:val="en-US"/>
        </w:rPr>
        <w:t>a</w:t>
      </w:r>
      <w:r w:rsidRPr="00491C90">
        <w:rPr>
          <w:lang w:val="en-US"/>
        </w:rPr>
        <w:t xml:space="preserve"> w</w:t>
      </w:r>
      <w:r w:rsidR="00E93575">
        <w:rPr>
          <w:lang w:val="en-US"/>
        </w:rPr>
        <w:t>o</w:t>
      </w:r>
      <w:r w:rsidRPr="00491C90">
        <w:rPr>
          <w:lang w:val="en-US"/>
        </w:rPr>
        <w:t>rld ch</w:t>
      </w:r>
      <w:r w:rsidR="00E93575">
        <w:rPr>
          <w:lang w:val="en-US"/>
        </w:rPr>
        <w:t>a</w:t>
      </w:r>
      <w:r w:rsidRPr="00491C90">
        <w:rPr>
          <w:lang w:val="en-US"/>
        </w:rPr>
        <w:t>r</w:t>
      </w:r>
      <w:r w:rsidR="00E93575">
        <w:rPr>
          <w:lang w:val="en-US"/>
        </w:rPr>
        <w:t>a</w:t>
      </w:r>
      <w:r w:rsidRPr="00491C90">
        <w:rPr>
          <w:lang w:val="en-US"/>
        </w:rPr>
        <w:t>ct</w:t>
      </w:r>
      <w:r w:rsidR="00E93575">
        <w:rPr>
          <w:lang w:val="en-US"/>
        </w:rPr>
        <w:t>e</w:t>
      </w:r>
      <w:r w:rsidRPr="00491C90">
        <w:rPr>
          <w:lang w:val="en-US"/>
        </w:rPr>
        <w:t>r</w:t>
      </w:r>
      <w:r w:rsidR="00E93575">
        <w:rPr>
          <w:lang w:val="en-US"/>
        </w:rPr>
        <w:t>i</w:t>
      </w:r>
      <w:r w:rsidRPr="00491C90">
        <w:rPr>
          <w:lang w:val="en-US"/>
        </w:rPr>
        <w:t>s</w:t>
      </w:r>
      <w:r w:rsidR="00E93575">
        <w:rPr>
          <w:lang w:val="en-US"/>
        </w:rPr>
        <w:t>e</w:t>
      </w:r>
      <w:r w:rsidRPr="00491C90">
        <w:rPr>
          <w:lang w:val="en-US"/>
        </w:rPr>
        <w:t xml:space="preserve">d by </w:t>
      </w:r>
      <w:r w:rsidR="00E93575">
        <w:rPr>
          <w:lang w:val="en-US"/>
        </w:rPr>
        <w:t>i</w:t>
      </w:r>
      <w:r w:rsidRPr="00491C90">
        <w:rPr>
          <w:lang w:val="en-US"/>
        </w:rPr>
        <w:t>n</w:t>
      </w:r>
      <w:r w:rsidR="00E93575">
        <w:rPr>
          <w:lang w:val="en-US"/>
        </w:rPr>
        <w:t>e</w:t>
      </w:r>
      <w:r w:rsidRPr="00491C90">
        <w:rPr>
          <w:lang w:val="en-US"/>
        </w:rPr>
        <w:t>q</w:t>
      </w:r>
      <w:r w:rsidR="00E93575">
        <w:rPr>
          <w:lang w:val="en-US"/>
        </w:rPr>
        <w:t>ua</w:t>
      </w:r>
      <w:r w:rsidRPr="00491C90">
        <w:rPr>
          <w:lang w:val="en-US"/>
        </w:rPr>
        <w:t>l</w:t>
      </w:r>
      <w:r w:rsidR="00E93575">
        <w:rPr>
          <w:lang w:val="en-US"/>
        </w:rPr>
        <w:t>i</w:t>
      </w:r>
      <w:r w:rsidRPr="00491C90">
        <w:rPr>
          <w:lang w:val="en-US"/>
        </w:rPr>
        <w:t xml:space="preserve">ty </w:t>
      </w:r>
      <w:r w:rsidR="00491C90" w:rsidRPr="00491C90">
        <w:rPr>
          <w:lang w:val="en-US"/>
        </w:rPr>
        <w:t>-</w:t>
      </w:r>
      <w:r w:rsidRPr="00491C90">
        <w:rPr>
          <w:lang w:val="en-US"/>
        </w:rPr>
        <w:t xml:space="preserve"> </w:t>
      </w:r>
      <w:r w:rsidR="00E93575">
        <w:rPr>
          <w:lang w:val="en-US"/>
        </w:rPr>
        <w:t>o</w:t>
      </w:r>
      <w:r w:rsidRPr="00491C90">
        <w:rPr>
          <w:lang w:val="en-US"/>
        </w:rPr>
        <w:t>f g</w:t>
      </w:r>
      <w:r w:rsidR="00E93575">
        <w:rPr>
          <w:lang w:val="en-US"/>
        </w:rPr>
        <w:t>e</w:t>
      </w:r>
      <w:r w:rsidRPr="00491C90">
        <w:rPr>
          <w:lang w:val="en-US"/>
        </w:rPr>
        <w:t>nd</w:t>
      </w:r>
      <w:r w:rsidR="00E93575">
        <w:rPr>
          <w:lang w:val="en-US"/>
        </w:rPr>
        <w:t>e</w:t>
      </w:r>
      <w:r w:rsidRPr="00491C90">
        <w:rPr>
          <w:lang w:val="en-US"/>
        </w:rPr>
        <w:t>r, n</w:t>
      </w:r>
      <w:r w:rsidR="00E93575">
        <w:rPr>
          <w:lang w:val="en-US"/>
        </w:rPr>
        <w:t>a</w:t>
      </w:r>
      <w:r w:rsidRPr="00491C90">
        <w:rPr>
          <w:lang w:val="en-US"/>
        </w:rPr>
        <w:t>t</w:t>
      </w:r>
      <w:r w:rsidR="00E93575">
        <w:rPr>
          <w:lang w:val="en-US"/>
        </w:rPr>
        <w:t>io</w:t>
      </w:r>
      <w:r w:rsidRPr="00491C90">
        <w:rPr>
          <w:lang w:val="en-US"/>
        </w:rPr>
        <w:t>n</w:t>
      </w:r>
      <w:r w:rsidR="00E93575">
        <w:rPr>
          <w:lang w:val="en-US"/>
        </w:rPr>
        <w:t>a</w:t>
      </w:r>
      <w:r w:rsidRPr="00491C90">
        <w:rPr>
          <w:lang w:val="en-US"/>
        </w:rPr>
        <w:t>l</w:t>
      </w:r>
      <w:r w:rsidR="00E93575">
        <w:rPr>
          <w:lang w:val="en-US"/>
        </w:rPr>
        <w:t>i</w:t>
      </w:r>
      <w:r w:rsidRPr="00491C90">
        <w:rPr>
          <w:lang w:val="en-US"/>
        </w:rPr>
        <w:t>ty, r</w:t>
      </w:r>
      <w:r w:rsidR="00E93575">
        <w:rPr>
          <w:lang w:val="en-US"/>
        </w:rPr>
        <w:t>a</w:t>
      </w:r>
      <w:r w:rsidRPr="00491C90">
        <w:rPr>
          <w:lang w:val="en-US"/>
        </w:rPr>
        <w:t>c</w:t>
      </w:r>
      <w:r w:rsidR="00E93575">
        <w:rPr>
          <w:lang w:val="en-US"/>
        </w:rPr>
        <w:t>e</w:t>
      </w:r>
      <w:r w:rsidRPr="00491C90">
        <w:rPr>
          <w:lang w:val="en-US"/>
        </w:rPr>
        <w:t>, cl</w:t>
      </w:r>
      <w:r w:rsidR="00E93575">
        <w:rPr>
          <w:lang w:val="en-US"/>
        </w:rPr>
        <w:t>a</w:t>
      </w:r>
      <w:r w:rsidRPr="00491C90">
        <w:rPr>
          <w:lang w:val="en-US"/>
        </w:rPr>
        <w:t xml:space="preserve">ss, </w:t>
      </w:r>
      <w:r w:rsidR="00E93575">
        <w:rPr>
          <w:lang w:val="en-US"/>
        </w:rPr>
        <w:t>i</w:t>
      </w:r>
      <w:r w:rsidRPr="00491C90">
        <w:rPr>
          <w:lang w:val="en-US"/>
        </w:rPr>
        <w:t>nc</w:t>
      </w:r>
      <w:r w:rsidR="00E93575">
        <w:rPr>
          <w:lang w:val="en-US"/>
        </w:rPr>
        <w:t>o</w:t>
      </w:r>
      <w:r w:rsidRPr="00491C90">
        <w:rPr>
          <w:lang w:val="en-US"/>
        </w:rPr>
        <w:t>m</w:t>
      </w:r>
      <w:r w:rsidR="00E93575">
        <w:rPr>
          <w:lang w:val="en-US"/>
        </w:rPr>
        <w:t>e</w:t>
      </w:r>
      <w:r w:rsidRPr="00491C90">
        <w:rPr>
          <w:lang w:val="en-US"/>
        </w:rPr>
        <w:t xml:space="preserve">, </w:t>
      </w:r>
      <w:r w:rsidR="00E93575">
        <w:rPr>
          <w:lang w:val="en-US"/>
        </w:rPr>
        <w:t>a</w:t>
      </w:r>
      <w:r w:rsidRPr="00491C90">
        <w:rPr>
          <w:lang w:val="en-US"/>
        </w:rPr>
        <w:t>nd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00491C90" w:rsidRPr="00491C90">
        <w:rPr>
          <w:lang w:val="en-US"/>
        </w:rPr>
        <w:t xml:space="preserve">. </w:t>
      </w:r>
      <w:r w:rsidRPr="00491C90">
        <w:rPr>
          <w:lang w:val="en-US"/>
        </w:rPr>
        <w:t>T</w:t>
      </w:r>
      <w:r w:rsidR="00E93575">
        <w:rPr>
          <w:lang w:val="en-US"/>
        </w:rPr>
        <w:t>o</w:t>
      </w:r>
      <w:r w:rsidRPr="00491C90">
        <w:rPr>
          <w:lang w:val="en-US"/>
        </w:rPr>
        <w:t xml:space="preserve"> tr</w:t>
      </w:r>
      <w:r w:rsidR="00E93575">
        <w:rPr>
          <w:lang w:val="en-US"/>
        </w:rPr>
        <w:t>a</w:t>
      </w:r>
      <w:r w:rsidRPr="00491C90">
        <w:rPr>
          <w:lang w:val="en-US"/>
        </w:rPr>
        <w:t>c</w:t>
      </w:r>
      <w:r w:rsidR="00E93575">
        <w:rPr>
          <w:lang w:val="en-US"/>
        </w:rPr>
        <w:t>e</w:t>
      </w:r>
      <w:r w:rsidRPr="00491C90">
        <w:rPr>
          <w:lang w:val="en-US"/>
        </w:rPr>
        <w:t xml:space="preserve"> </w:t>
      </w:r>
      <w:r w:rsidR="00E93575">
        <w:rPr>
          <w:lang w:val="en-US"/>
        </w:rPr>
        <w:t>a</w:t>
      </w:r>
      <w:r w:rsidRPr="00491C90">
        <w:rPr>
          <w:lang w:val="en-US"/>
        </w:rPr>
        <w:t xml:space="preserve">nd </w:t>
      </w:r>
      <w:r w:rsidR="00E93575">
        <w:rPr>
          <w:lang w:val="en-US"/>
        </w:rPr>
        <w:t>u</w:t>
      </w:r>
      <w:r w:rsidRPr="00491C90">
        <w:rPr>
          <w:lang w:val="en-US"/>
        </w:rPr>
        <w:t>nd</w:t>
      </w:r>
      <w:r w:rsidR="00E93575">
        <w:rPr>
          <w:lang w:val="en-US"/>
        </w:rPr>
        <w:t>e</w:t>
      </w:r>
      <w:r w:rsidRPr="00491C90">
        <w:rPr>
          <w:lang w:val="en-US"/>
        </w:rPr>
        <w:t>rst</w:t>
      </w:r>
      <w:r w:rsidR="00E93575">
        <w:rPr>
          <w:lang w:val="en-US"/>
        </w:rPr>
        <w:t>a</w:t>
      </w:r>
      <w:r w:rsidRPr="00491C90">
        <w:rPr>
          <w:lang w:val="en-US"/>
        </w:rPr>
        <w:t>nd th</w:t>
      </w:r>
      <w:r w:rsidR="00E93575">
        <w:rPr>
          <w:lang w:val="en-US"/>
        </w:rPr>
        <w:t>e</w:t>
      </w:r>
      <w:r w:rsidRPr="00491C90">
        <w:rPr>
          <w:lang w:val="en-US"/>
        </w:rPr>
        <w:t xml:space="preserve"> l</w:t>
      </w:r>
      <w:r w:rsidR="00E93575">
        <w:rPr>
          <w:lang w:val="en-US"/>
        </w:rPr>
        <w:t>i</w:t>
      </w:r>
      <w:r w:rsidRPr="00491C90">
        <w:rPr>
          <w:lang w:val="en-US"/>
        </w:rPr>
        <w:t>nk</w:t>
      </w:r>
      <w:r w:rsidR="00E93575">
        <w:rPr>
          <w:lang w:val="en-US"/>
        </w:rPr>
        <w:t>a</w:t>
      </w:r>
      <w:r w:rsidRPr="00491C90">
        <w:rPr>
          <w:lang w:val="en-US"/>
        </w:rPr>
        <w:t>g</w:t>
      </w:r>
      <w:r w:rsidR="00E93575">
        <w:rPr>
          <w:lang w:val="en-US"/>
        </w:rPr>
        <w:t>e</w:t>
      </w:r>
      <w:r w:rsidRPr="00491C90">
        <w:rPr>
          <w:lang w:val="en-US"/>
        </w:rPr>
        <w:t>s b</w:t>
      </w:r>
      <w:r w:rsidR="00E93575">
        <w:rPr>
          <w:lang w:val="en-US"/>
        </w:rPr>
        <w:t>e</w:t>
      </w:r>
      <w:r w:rsidRPr="00491C90">
        <w:rPr>
          <w:lang w:val="en-US"/>
        </w:rPr>
        <w:t>tw</w:t>
      </w:r>
      <w:r w:rsidR="00E93575">
        <w:rPr>
          <w:lang w:val="en-US"/>
        </w:rPr>
        <w:t>ee</w:t>
      </w:r>
      <w:r w:rsidRPr="00491C90">
        <w:rPr>
          <w:lang w:val="en-US"/>
        </w:rPr>
        <w:t xml:space="preserve">n </w:t>
      </w:r>
      <w:r w:rsidR="00E93575">
        <w:rPr>
          <w:lang w:val="en-US"/>
        </w:rPr>
        <w:t>E</w:t>
      </w:r>
      <w:r w:rsidRPr="00491C90">
        <w:rPr>
          <w:lang w:val="en-US"/>
        </w:rPr>
        <w:t>ngl</w:t>
      </w:r>
      <w:r w:rsidR="00E93575">
        <w:rPr>
          <w:lang w:val="en-US"/>
        </w:rPr>
        <w:t>i</w:t>
      </w:r>
      <w:r w:rsidRPr="00491C90">
        <w:rPr>
          <w:lang w:val="en-US"/>
        </w:rPr>
        <w:t>sh l</w:t>
      </w:r>
      <w:r w:rsidR="00E93575">
        <w:rPr>
          <w:lang w:val="en-US"/>
        </w:rPr>
        <w:t>i</w:t>
      </w:r>
      <w:r w:rsidRPr="00491C90">
        <w:rPr>
          <w:lang w:val="en-US"/>
        </w:rPr>
        <w:t>ng</w:t>
      </w:r>
      <w:r w:rsidR="00E93575">
        <w:rPr>
          <w:lang w:val="en-US"/>
        </w:rPr>
        <w:t>ui</w:t>
      </w:r>
      <w:r w:rsidRPr="00491C90">
        <w:rPr>
          <w:lang w:val="en-US"/>
        </w:rPr>
        <w:t>st</w:t>
      </w:r>
      <w:r w:rsidR="00E93575">
        <w:rPr>
          <w:lang w:val="en-US"/>
        </w:rPr>
        <w:t>i</w:t>
      </w:r>
      <w:r w:rsidRPr="00491C90">
        <w:rPr>
          <w:lang w:val="en-US"/>
        </w:rPr>
        <w:t xml:space="preserve">c </w:t>
      </w:r>
      <w:r w:rsidR="00E93575">
        <w:rPr>
          <w:lang w:val="en-US"/>
        </w:rPr>
        <w:t>i</w:t>
      </w:r>
      <w:r w:rsidRPr="00491C90">
        <w:rPr>
          <w:lang w:val="en-US"/>
        </w:rPr>
        <w:t>mp</w:t>
      </w:r>
      <w:r w:rsidR="00E93575">
        <w:rPr>
          <w:lang w:val="en-US"/>
        </w:rPr>
        <w:t>e</w:t>
      </w:r>
      <w:r w:rsidRPr="00491C90">
        <w:rPr>
          <w:lang w:val="en-US"/>
        </w:rPr>
        <w:t>r</w:t>
      </w:r>
      <w:r w:rsidR="00E93575">
        <w:rPr>
          <w:lang w:val="en-US"/>
        </w:rPr>
        <w:t>ia</w:t>
      </w:r>
      <w:r w:rsidRPr="00491C90">
        <w:rPr>
          <w:lang w:val="en-US"/>
        </w:rPr>
        <w:t>l</w:t>
      </w:r>
      <w:r w:rsidR="00E93575">
        <w:rPr>
          <w:lang w:val="en-US"/>
        </w:rPr>
        <w:t>i</w:t>
      </w:r>
      <w:r w:rsidRPr="00491C90">
        <w:rPr>
          <w:lang w:val="en-US"/>
        </w:rPr>
        <w:t xml:space="preserve">sm </w:t>
      </w:r>
      <w:r w:rsidR="00E93575">
        <w:rPr>
          <w:lang w:val="en-US"/>
        </w:rPr>
        <w:t>a</w:t>
      </w:r>
      <w:r w:rsidRPr="00491C90">
        <w:rPr>
          <w:lang w:val="en-US"/>
        </w:rPr>
        <w:t xml:space="preserve">nd </w:t>
      </w:r>
      <w:r w:rsidR="00E93575">
        <w:rPr>
          <w:lang w:val="en-US"/>
        </w:rPr>
        <w:t>i</w:t>
      </w:r>
      <w:r w:rsidRPr="00491C90">
        <w:rPr>
          <w:lang w:val="en-US"/>
        </w:rPr>
        <w:t>n</w:t>
      </w:r>
      <w:r w:rsidR="00E93575">
        <w:rPr>
          <w:lang w:val="en-US"/>
        </w:rPr>
        <w:t>e</w:t>
      </w:r>
      <w:r w:rsidRPr="00491C90">
        <w:rPr>
          <w:lang w:val="en-US"/>
        </w:rPr>
        <w:t>q</w:t>
      </w:r>
      <w:r w:rsidR="00E93575">
        <w:rPr>
          <w:lang w:val="en-US"/>
        </w:rPr>
        <w:t>ua</w:t>
      </w:r>
      <w:r w:rsidRPr="00491C90">
        <w:rPr>
          <w:lang w:val="en-US"/>
        </w:rPr>
        <w:t>l</w:t>
      </w:r>
      <w:r w:rsidR="00E93575">
        <w:rPr>
          <w:lang w:val="en-US"/>
        </w:rPr>
        <w:t>i</w:t>
      </w:r>
      <w:r w:rsidRPr="00491C90">
        <w:rPr>
          <w:lang w:val="en-US"/>
        </w:rPr>
        <w:t xml:space="preserve">ty </w:t>
      </w:r>
      <w:r w:rsidR="00E93575">
        <w:rPr>
          <w:lang w:val="en-US"/>
        </w:rPr>
        <w:t>i</w:t>
      </w:r>
      <w:r w:rsidRPr="00491C90">
        <w:rPr>
          <w:lang w:val="en-US"/>
        </w:rPr>
        <w:t>n th</w:t>
      </w:r>
      <w:r w:rsidR="00E93575">
        <w:rPr>
          <w:lang w:val="en-US"/>
        </w:rPr>
        <w:t>e</w:t>
      </w:r>
      <w:r w:rsidRPr="00491C90">
        <w:rPr>
          <w:lang w:val="en-US"/>
        </w:rPr>
        <w:t xml:space="preserve"> p</w:t>
      </w:r>
      <w:r w:rsidR="00E93575">
        <w:rPr>
          <w:lang w:val="en-US"/>
        </w:rPr>
        <w:t>o</w:t>
      </w:r>
      <w:r w:rsidRPr="00491C90">
        <w:rPr>
          <w:lang w:val="en-US"/>
        </w:rPr>
        <w:t>l</w:t>
      </w:r>
      <w:r w:rsidR="00E93575">
        <w:rPr>
          <w:lang w:val="en-US"/>
        </w:rPr>
        <w:t>i</w:t>
      </w:r>
      <w:r w:rsidRPr="00491C90">
        <w:rPr>
          <w:lang w:val="en-US"/>
        </w:rPr>
        <w:t>t</w:t>
      </w:r>
      <w:r w:rsidR="00E93575">
        <w:rPr>
          <w:lang w:val="en-US"/>
        </w:rPr>
        <w:t>i</w:t>
      </w:r>
      <w:r w:rsidRPr="00491C90">
        <w:rPr>
          <w:lang w:val="en-US"/>
        </w:rPr>
        <w:t>c</w:t>
      </w:r>
      <w:r w:rsidR="00E93575">
        <w:rPr>
          <w:lang w:val="en-US"/>
        </w:rPr>
        <w:t>a</w:t>
      </w:r>
      <w:r w:rsidRPr="00491C90">
        <w:rPr>
          <w:lang w:val="en-US"/>
        </w:rPr>
        <w:t xml:space="preserve">l </w:t>
      </w:r>
      <w:r w:rsidR="00E93575">
        <w:rPr>
          <w:lang w:val="en-US"/>
        </w:rPr>
        <w:t>a</w:t>
      </w:r>
      <w:r w:rsidRPr="00491C90">
        <w:rPr>
          <w:lang w:val="en-US"/>
        </w:rPr>
        <w:t xml:space="preserve">nd </w:t>
      </w:r>
      <w:r w:rsidR="00E93575">
        <w:rPr>
          <w:lang w:val="en-US"/>
        </w:rPr>
        <w:t>e</w:t>
      </w:r>
      <w:r w:rsidRPr="00491C90">
        <w:rPr>
          <w:lang w:val="en-US"/>
        </w:rPr>
        <w:t>c</w:t>
      </w:r>
      <w:r w:rsidR="00E93575">
        <w:rPr>
          <w:lang w:val="en-US"/>
        </w:rPr>
        <w:t>o</w:t>
      </w:r>
      <w:r w:rsidRPr="00491C90">
        <w:rPr>
          <w:lang w:val="en-US"/>
        </w:rPr>
        <w:t>n</w:t>
      </w:r>
      <w:r w:rsidR="00E93575">
        <w:rPr>
          <w:lang w:val="en-US"/>
        </w:rPr>
        <w:t>o</w:t>
      </w:r>
      <w:r w:rsidRPr="00491C90">
        <w:rPr>
          <w:lang w:val="en-US"/>
        </w:rPr>
        <w:t>m</w:t>
      </w:r>
      <w:r w:rsidR="00E93575">
        <w:rPr>
          <w:lang w:val="en-US"/>
        </w:rPr>
        <w:t>i</w:t>
      </w:r>
      <w:r w:rsidRPr="00491C90">
        <w:rPr>
          <w:lang w:val="en-US"/>
        </w:rPr>
        <w:t>c sph</w:t>
      </w:r>
      <w:r w:rsidR="00E93575">
        <w:rPr>
          <w:lang w:val="en-US"/>
        </w:rPr>
        <w:t>e</w:t>
      </w:r>
      <w:r w:rsidRPr="00491C90">
        <w:rPr>
          <w:lang w:val="en-US"/>
        </w:rPr>
        <w:t>r</w:t>
      </w:r>
      <w:r w:rsidR="00E93575">
        <w:rPr>
          <w:lang w:val="en-US"/>
        </w:rPr>
        <w:t>e</w:t>
      </w:r>
      <w:r w:rsidRPr="00491C90">
        <w:rPr>
          <w:lang w:val="en-US"/>
        </w:rPr>
        <w:t>s w</w:t>
      </w:r>
      <w:r w:rsidR="00E93575">
        <w:rPr>
          <w:lang w:val="en-US"/>
        </w:rPr>
        <w:t>i</w:t>
      </w:r>
      <w:r w:rsidRPr="00491C90">
        <w:rPr>
          <w:lang w:val="en-US"/>
        </w:rPr>
        <w:t>ll r</w:t>
      </w:r>
      <w:r w:rsidR="00E93575">
        <w:rPr>
          <w:lang w:val="en-US"/>
        </w:rPr>
        <w:t>e</w:t>
      </w:r>
      <w:r w:rsidRPr="00491C90">
        <w:rPr>
          <w:lang w:val="en-US"/>
        </w:rPr>
        <w:t>q</w:t>
      </w:r>
      <w:r w:rsidR="00E93575">
        <w:rPr>
          <w:lang w:val="en-US"/>
        </w:rPr>
        <w:t>ui</w:t>
      </w:r>
      <w:r w:rsidRPr="00491C90">
        <w:rPr>
          <w:lang w:val="en-US"/>
        </w:rPr>
        <w:t>r</w:t>
      </w:r>
      <w:r w:rsidR="00E93575">
        <w:rPr>
          <w:lang w:val="en-US"/>
        </w:rPr>
        <w:t>e</w:t>
      </w:r>
      <w:r w:rsidRPr="00491C90">
        <w:rPr>
          <w:lang w:val="en-US"/>
        </w:rPr>
        <w:t xml:space="preserve"> </w:t>
      </w:r>
      <w:r w:rsidR="00E93575">
        <w:rPr>
          <w:lang w:val="en-US"/>
        </w:rPr>
        <w:t>u</w:t>
      </w:r>
      <w:r w:rsidRPr="00491C90">
        <w:rPr>
          <w:lang w:val="en-US"/>
        </w:rPr>
        <w:t>s t</w:t>
      </w:r>
      <w:r w:rsidR="00E93575">
        <w:rPr>
          <w:lang w:val="en-US"/>
        </w:rPr>
        <w:t>o</w:t>
      </w:r>
      <w:r w:rsidRPr="00491C90">
        <w:rPr>
          <w:lang w:val="en-US"/>
        </w:rPr>
        <w:t xml:space="preserve"> l</w:t>
      </w:r>
      <w:r w:rsidR="00E93575">
        <w:rPr>
          <w:lang w:val="en-US"/>
        </w:rPr>
        <w:t>oo</w:t>
      </w:r>
      <w:r w:rsidRPr="00491C90">
        <w:rPr>
          <w:lang w:val="en-US"/>
        </w:rPr>
        <w:t xml:space="preserve">k </w:t>
      </w:r>
      <w:r w:rsidR="00E93575">
        <w:rPr>
          <w:lang w:val="en-US"/>
        </w:rPr>
        <w:t>a</w:t>
      </w:r>
      <w:r w:rsidRPr="00491C90">
        <w:rPr>
          <w:lang w:val="en-US"/>
        </w:rPr>
        <w:t>t th</w:t>
      </w:r>
      <w:r w:rsidR="00E93575">
        <w:rPr>
          <w:lang w:val="en-US"/>
        </w:rPr>
        <w:t>e</w:t>
      </w:r>
      <w:r w:rsidRPr="00491C90">
        <w:rPr>
          <w:lang w:val="en-US"/>
        </w:rPr>
        <w:t xml:space="preserve"> rh</w:t>
      </w:r>
      <w:r w:rsidR="00E93575">
        <w:rPr>
          <w:lang w:val="en-US"/>
        </w:rPr>
        <w:t>e</w:t>
      </w:r>
      <w:r w:rsidRPr="00491C90">
        <w:rPr>
          <w:lang w:val="en-US"/>
        </w:rPr>
        <w:t>t</w:t>
      </w:r>
      <w:r w:rsidR="00E93575">
        <w:rPr>
          <w:lang w:val="en-US"/>
        </w:rPr>
        <w:t>o</w:t>
      </w:r>
      <w:r w:rsidRPr="00491C90">
        <w:rPr>
          <w:lang w:val="en-US"/>
        </w:rPr>
        <w:t>r</w:t>
      </w:r>
      <w:r w:rsidR="00E93575">
        <w:rPr>
          <w:lang w:val="en-US"/>
        </w:rPr>
        <w:t>i</w:t>
      </w:r>
      <w:r w:rsidRPr="00491C90">
        <w:rPr>
          <w:lang w:val="en-US"/>
        </w:rPr>
        <w:t xml:space="preserve">c </w:t>
      </w:r>
      <w:r w:rsidR="00E93575">
        <w:rPr>
          <w:lang w:val="en-US"/>
        </w:rPr>
        <w:t>a</w:t>
      </w:r>
      <w:r w:rsidRPr="00491C90">
        <w:rPr>
          <w:lang w:val="en-US"/>
        </w:rPr>
        <w:t>nd l</w:t>
      </w:r>
      <w:r w:rsidR="00E93575">
        <w:rPr>
          <w:lang w:val="en-US"/>
        </w:rPr>
        <w:t>e</w:t>
      </w:r>
      <w:r w:rsidRPr="00491C90">
        <w:rPr>
          <w:lang w:val="en-US"/>
        </w:rPr>
        <w:t>g</w:t>
      </w:r>
      <w:r w:rsidR="00E93575">
        <w:rPr>
          <w:lang w:val="en-US"/>
        </w:rPr>
        <w:t>i</w:t>
      </w:r>
      <w:r w:rsidRPr="00491C90">
        <w:rPr>
          <w:lang w:val="en-US"/>
        </w:rPr>
        <w:t>t</w:t>
      </w:r>
      <w:r w:rsidR="00E93575">
        <w:rPr>
          <w:lang w:val="en-US"/>
        </w:rPr>
        <w:t>i</w:t>
      </w:r>
      <w:r w:rsidRPr="00491C90">
        <w:rPr>
          <w:lang w:val="en-US"/>
        </w:rPr>
        <w:t>m</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o</w:t>
      </w:r>
      <w:r w:rsidRPr="00491C90">
        <w:rPr>
          <w:lang w:val="en-US"/>
        </w:rPr>
        <w:t xml:space="preserve">f </w:t>
      </w:r>
      <w:r w:rsidR="00E93575">
        <w:rPr>
          <w:lang w:val="en-US"/>
        </w:rPr>
        <w:t>E</w:t>
      </w:r>
      <w:r w:rsidRPr="00491C90">
        <w:rPr>
          <w:lang w:val="en-US"/>
        </w:rPr>
        <w:t>LT</w:t>
      </w:r>
      <w:r w:rsidR="00491C90" w:rsidRPr="00491C90">
        <w:rPr>
          <w:lang w:val="en-US"/>
        </w:rPr>
        <w:t xml:space="preserve"> (</w:t>
      </w:r>
      <w:r w:rsidRPr="00491C90">
        <w:rPr>
          <w:lang w:val="en-US"/>
        </w:rPr>
        <w:t>f</w:t>
      </w:r>
      <w:r w:rsidR="00E93575">
        <w:rPr>
          <w:lang w:val="en-US"/>
        </w:rPr>
        <w:t>o</w:t>
      </w:r>
      <w:r w:rsidRPr="00491C90">
        <w:rPr>
          <w:lang w:val="en-US"/>
        </w:rPr>
        <w:t xml:space="preserve">r </w:t>
      </w:r>
      <w:r w:rsidR="00E93575">
        <w:rPr>
          <w:lang w:val="en-US"/>
        </w:rPr>
        <w:t>i</w:t>
      </w:r>
      <w:r w:rsidRPr="00491C90">
        <w:rPr>
          <w:lang w:val="en-US"/>
        </w:rPr>
        <w:t>nst</w:t>
      </w:r>
      <w:r w:rsidR="00E93575">
        <w:rPr>
          <w:lang w:val="en-US"/>
        </w:rPr>
        <w:t>a</w:t>
      </w:r>
      <w:r w:rsidRPr="00491C90">
        <w:rPr>
          <w:lang w:val="en-US"/>
        </w:rPr>
        <w:t>nc</w:t>
      </w:r>
      <w:r w:rsidR="00E93575">
        <w:rPr>
          <w:lang w:val="en-US"/>
        </w:rPr>
        <w:t>e</w:t>
      </w:r>
      <w:r w:rsidRPr="00491C90">
        <w:rPr>
          <w:lang w:val="en-US"/>
        </w:rPr>
        <w:t xml:space="preserve">, </w:t>
      </w:r>
      <w:r w:rsidR="00E93575">
        <w:rPr>
          <w:lang w:val="en-US"/>
        </w:rPr>
        <w:t>a</w:t>
      </w:r>
      <w:r w:rsidRPr="00491C90">
        <w:rPr>
          <w:lang w:val="en-US"/>
        </w:rPr>
        <w:t>t pr</w:t>
      </w:r>
      <w:r w:rsidR="00E93575">
        <w:rPr>
          <w:lang w:val="en-US"/>
        </w:rPr>
        <w:t>o</w:t>
      </w:r>
      <w:r w:rsidRPr="00491C90">
        <w:rPr>
          <w:lang w:val="en-US"/>
        </w:rPr>
        <w:t>t</w:t>
      </w:r>
      <w:r w:rsidR="00E93575">
        <w:rPr>
          <w:lang w:val="en-US"/>
        </w:rPr>
        <w:t>e</w:t>
      </w:r>
      <w:r w:rsidRPr="00491C90">
        <w:rPr>
          <w:lang w:val="en-US"/>
        </w:rPr>
        <w:t>st</w:t>
      </w:r>
      <w:r w:rsidR="00E93575">
        <w:rPr>
          <w:lang w:val="en-US"/>
        </w:rPr>
        <w:t>a</w:t>
      </w:r>
      <w:r w:rsidRPr="00491C90">
        <w:rPr>
          <w:lang w:val="en-US"/>
        </w:rPr>
        <w:t>t</w:t>
      </w:r>
      <w:r w:rsidR="00E93575">
        <w:rPr>
          <w:lang w:val="en-US"/>
        </w:rPr>
        <w:t>io</w:t>
      </w:r>
      <w:r w:rsidRPr="00491C90">
        <w:rPr>
          <w:lang w:val="en-US"/>
        </w:rPr>
        <w:t>ns th</w:t>
      </w:r>
      <w:r w:rsidR="00E93575">
        <w:rPr>
          <w:lang w:val="en-US"/>
        </w:rPr>
        <w:t>a</w:t>
      </w:r>
      <w:r w:rsidRPr="00491C90">
        <w:rPr>
          <w:lang w:val="en-US"/>
        </w:rPr>
        <w:t xml:space="preserve">t </w:t>
      </w:r>
      <w:r w:rsidR="00E93575">
        <w:rPr>
          <w:lang w:val="en-US"/>
        </w:rPr>
        <w:t>i</w:t>
      </w:r>
      <w:r w:rsidRPr="00491C90">
        <w:rPr>
          <w:lang w:val="en-US"/>
        </w:rPr>
        <w:t xml:space="preserve">t </w:t>
      </w:r>
      <w:r w:rsidR="00E93575">
        <w:rPr>
          <w:lang w:val="en-US"/>
        </w:rPr>
        <w:t>i</w:t>
      </w:r>
      <w:r w:rsidRPr="00491C90">
        <w:rPr>
          <w:lang w:val="en-US"/>
        </w:rPr>
        <w:t xml:space="preserve">s </w:t>
      </w:r>
      <w:r w:rsidR="00E93575">
        <w:rPr>
          <w:lang w:val="en-US"/>
        </w:rPr>
        <w:t>a</w:t>
      </w:r>
      <w:r w:rsidRPr="00491C90">
        <w:rPr>
          <w:lang w:val="en-US"/>
        </w:rPr>
        <w:t xml:space="preserve"> ‘n</w:t>
      </w:r>
      <w:r w:rsidR="00E93575">
        <w:rPr>
          <w:lang w:val="en-US"/>
        </w:rPr>
        <w:t>eu</w:t>
      </w:r>
      <w:r w:rsidRPr="00491C90">
        <w:rPr>
          <w:lang w:val="en-US"/>
        </w:rPr>
        <w:t>tr</w:t>
      </w:r>
      <w:r w:rsidR="00E93575">
        <w:rPr>
          <w:lang w:val="en-US"/>
        </w:rPr>
        <w:t>a</w:t>
      </w:r>
      <w:r w:rsidRPr="00491C90">
        <w:rPr>
          <w:lang w:val="en-US"/>
        </w:rPr>
        <w:t>l’, 'n</w:t>
      </w:r>
      <w:r w:rsidR="00E93575">
        <w:rPr>
          <w:lang w:val="en-US"/>
        </w:rPr>
        <w:t>o</w:t>
      </w:r>
      <w:r w:rsidRPr="00491C90">
        <w:rPr>
          <w:lang w:val="en-US"/>
        </w:rPr>
        <w:t>n-p</w:t>
      </w:r>
      <w:r w:rsidR="00E93575">
        <w:rPr>
          <w:lang w:val="en-US"/>
        </w:rPr>
        <w:t>o</w:t>
      </w:r>
      <w:r w:rsidRPr="00491C90">
        <w:rPr>
          <w:lang w:val="en-US"/>
        </w:rPr>
        <w:t>l</w:t>
      </w:r>
      <w:r w:rsidR="00E93575">
        <w:rPr>
          <w:lang w:val="en-US"/>
        </w:rPr>
        <w:t>i</w:t>
      </w:r>
      <w:r w:rsidRPr="00491C90">
        <w:rPr>
          <w:lang w:val="en-US"/>
        </w:rPr>
        <w:t>t</w:t>
      </w:r>
      <w:r w:rsidR="00E93575">
        <w:rPr>
          <w:lang w:val="en-US"/>
        </w:rPr>
        <w:t>i</w:t>
      </w:r>
      <w:r w:rsidRPr="00491C90">
        <w:rPr>
          <w:lang w:val="en-US"/>
        </w:rPr>
        <w:t>c</w:t>
      </w:r>
      <w:r w:rsidR="00E93575">
        <w:rPr>
          <w:lang w:val="en-US"/>
        </w:rPr>
        <w:t>a</w:t>
      </w:r>
      <w:r w:rsidRPr="00491C90">
        <w:rPr>
          <w:lang w:val="en-US"/>
        </w:rPr>
        <w:t xml:space="preserve">l’ </w:t>
      </w:r>
      <w:r w:rsidR="00E93575">
        <w:rPr>
          <w:lang w:val="en-US"/>
        </w:rPr>
        <w:t>a</w:t>
      </w:r>
      <w:r w:rsidRPr="00491C90">
        <w:rPr>
          <w:lang w:val="en-US"/>
        </w:rPr>
        <w:t>ct</w:t>
      </w:r>
      <w:r w:rsidR="00E93575">
        <w:rPr>
          <w:lang w:val="en-US"/>
        </w:rPr>
        <w:t>i</w:t>
      </w:r>
      <w:r w:rsidRPr="00491C90">
        <w:rPr>
          <w:lang w:val="en-US"/>
        </w:rPr>
        <w:t>v</w:t>
      </w:r>
      <w:r w:rsidR="00E93575">
        <w:rPr>
          <w:lang w:val="en-US"/>
        </w:rPr>
        <w:t>i</w:t>
      </w:r>
      <w:r w:rsidRPr="00491C90">
        <w:rPr>
          <w:lang w:val="en-US"/>
        </w:rPr>
        <w:t>ty</w:t>
      </w:r>
      <w:r w:rsidR="00491C90" w:rsidRPr="00491C90">
        <w:rPr>
          <w:lang w:val="en-US"/>
        </w:rPr>
        <w:t xml:space="preserve">) </w:t>
      </w:r>
      <w:r w:rsidR="00E93575">
        <w:rPr>
          <w:lang w:val="en-US"/>
        </w:rPr>
        <w:t>a</w:t>
      </w:r>
      <w:r w:rsidRPr="00491C90">
        <w:rPr>
          <w:lang w:val="en-US"/>
        </w:rPr>
        <w:t>nd r</w:t>
      </w:r>
      <w:r w:rsidR="00E93575">
        <w:rPr>
          <w:lang w:val="en-US"/>
        </w:rPr>
        <w:t>e</w:t>
      </w:r>
      <w:r w:rsidRPr="00491C90">
        <w:rPr>
          <w:lang w:val="en-US"/>
        </w:rPr>
        <w:t>l</w:t>
      </w:r>
      <w:r w:rsidR="00E93575">
        <w:rPr>
          <w:lang w:val="en-US"/>
        </w:rPr>
        <w:t>a</w:t>
      </w:r>
      <w:r w:rsidRPr="00491C90">
        <w:rPr>
          <w:lang w:val="en-US"/>
        </w:rPr>
        <w:t>t</w:t>
      </w:r>
      <w:r w:rsidR="00E93575">
        <w:rPr>
          <w:lang w:val="en-US"/>
        </w:rPr>
        <w:t>e</w:t>
      </w:r>
      <w:r w:rsidRPr="00491C90">
        <w:rPr>
          <w:lang w:val="en-US"/>
        </w:rPr>
        <w:t xml:space="preserve"> wh</w:t>
      </w:r>
      <w:r w:rsidR="00E93575">
        <w:rPr>
          <w:lang w:val="en-US"/>
        </w:rPr>
        <w:t>a</w:t>
      </w:r>
      <w:r w:rsidRPr="00491C90">
        <w:rPr>
          <w:lang w:val="en-US"/>
        </w:rPr>
        <w:t xml:space="preserve">t </w:t>
      </w:r>
      <w:r w:rsidR="00E93575">
        <w:rPr>
          <w:lang w:val="en-US"/>
        </w:rPr>
        <w:t>E</w:t>
      </w:r>
      <w:r w:rsidRPr="00491C90">
        <w:rPr>
          <w:lang w:val="en-US"/>
        </w:rPr>
        <w:t>LT cl</w:t>
      </w:r>
      <w:r w:rsidR="00E93575">
        <w:rPr>
          <w:lang w:val="en-US"/>
        </w:rPr>
        <w:t>ai</w:t>
      </w:r>
      <w:r w:rsidRPr="00491C90">
        <w:rPr>
          <w:lang w:val="en-US"/>
        </w:rPr>
        <w:t>ms t</w:t>
      </w:r>
      <w:r w:rsidR="00E93575">
        <w:rPr>
          <w:lang w:val="en-US"/>
        </w:rPr>
        <w:t>o</w:t>
      </w:r>
      <w:r w:rsidRPr="00491C90">
        <w:rPr>
          <w:lang w:val="en-US"/>
        </w:rPr>
        <w:t xml:space="preserve"> b</w:t>
      </w:r>
      <w:r w:rsidR="00E93575">
        <w:rPr>
          <w:lang w:val="en-US"/>
        </w:rPr>
        <w:t>e</w:t>
      </w:r>
      <w:r w:rsidRPr="00491C90">
        <w:rPr>
          <w:lang w:val="en-US"/>
        </w:rPr>
        <w:t xml:space="preserve"> d</w:t>
      </w:r>
      <w:r w:rsidR="00E93575">
        <w:rPr>
          <w:lang w:val="en-US"/>
        </w:rPr>
        <w:t>oi</w:t>
      </w:r>
      <w:r w:rsidRPr="00491C90">
        <w:rPr>
          <w:lang w:val="en-US"/>
        </w:rPr>
        <w:t>ng t</w:t>
      </w:r>
      <w:r w:rsidR="00E93575">
        <w:rPr>
          <w:lang w:val="en-US"/>
        </w:rPr>
        <w:t>o</w:t>
      </w:r>
      <w:r w:rsidRPr="00491C90">
        <w:rPr>
          <w:lang w:val="en-US"/>
        </w:rPr>
        <w:t xml:space="preserve"> </w:t>
      </w:r>
      <w:r w:rsidR="00E93575">
        <w:rPr>
          <w:lang w:val="en-US"/>
        </w:rPr>
        <w:t>i</w:t>
      </w:r>
      <w:r w:rsidRPr="00491C90">
        <w:rPr>
          <w:lang w:val="en-US"/>
        </w:rPr>
        <w:t>ts str</w:t>
      </w:r>
      <w:r w:rsidR="00E93575">
        <w:rPr>
          <w:lang w:val="en-US"/>
        </w:rPr>
        <w:t>u</w:t>
      </w:r>
      <w:r w:rsidRPr="00491C90">
        <w:rPr>
          <w:lang w:val="en-US"/>
        </w:rPr>
        <w:t>ct</w:t>
      </w:r>
      <w:r w:rsidR="00E93575">
        <w:rPr>
          <w:lang w:val="en-US"/>
        </w:rPr>
        <w:t>u</w:t>
      </w:r>
      <w:r w:rsidRPr="00491C90">
        <w:rPr>
          <w:lang w:val="en-US"/>
        </w:rPr>
        <w:t>r</w:t>
      </w:r>
      <w:r w:rsidR="00E93575">
        <w:rPr>
          <w:lang w:val="en-US"/>
        </w:rPr>
        <w:t>a</w:t>
      </w:r>
      <w:r w:rsidRPr="00491C90">
        <w:rPr>
          <w:lang w:val="en-US"/>
        </w:rPr>
        <w:t>l f</w:t>
      </w:r>
      <w:r w:rsidR="00E93575">
        <w:rPr>
          <w:lang w:val="en-US"/>
        </w:rPr>
        <w:t>u</w:t>
      </w:r>
      <w:r w:rsidRPr="00491C90">
        <w:rPr>
          <w:lang w:val="en-US"/>
        </w:rPr>
        <w:t>nct</w:t>
      </w:r>
      <w:r w:rsidR="00E93575">
        <w:rPr>
          <w:lang w:val="en-US"/>
        </w:rPr>
        <w:t>io</w:t>
      </w:r>
      <w:r w:rsidRPr="00491C90">
        <w:rPr>
          <w:lang w:val="en-US"/>
        </w:rPr>
        <w:t>ns</w:t>
      </w:r>
      <w:r w:rsidR="00491C90" w:rsidRPr="00491C90">
        <w:rPr>
          <w:lang w:val="en-US"/>
        </w:rPr>
        <w:t>. (</w:t>
      </w:r>
      <w:r w:rsidRPr="00491C90">
        <w:rPr>
          <w:lang w:val="en-US"/>
        </w:rPr>
        <w:t>1992, pp46-7</w:t>
      </w:r>
      <w:r w:rsidR="00491C90" w:rsidRPr="00491C90">
        <w:rPr>
          <w:lang w:val="en-US"/>
        </w:rPr>
        <w:t>)</w:t>
      </w:r>
    </w:p>
    <w:p w:rsidR="00491C90" w:rsidRPr="00491C90" w:rsidRDefault="00E93575" w:rsidP="00491C90">
      <w:pPr>
        <w:ind w:firstLine="709"/>
        <w:rPr>
          <w:lang w:val="en-US"/>
        </w:rPr>
      </w:pPr>
      <w:r>
        <w:rPr>
          <w:lang w:val="en-US"/>
        </w:rPr>
        <w:t>A</w:t>
      </w:r>
      <w:r w:rsidR="001277D5" w:rsidRPr="00491C90">
        <w:rPr>
          <w:lang w:val="en-US"/>
        </w:rPr>
        <w:t>cc</w:t>
      </w:r>
      <w:r>
        <w:rPr>
          <w:lang w:val="en-US"/>
        </w:rPr>
        <w:t>o</w:t>
      </w:r>
      <w:r w:rsidR="001277D5" w:rsidRPr="00491C90">
        <w:rPr>
          <w:lang w:val="en-US"/>
        </w:rPr>
        <w:t>rd</w:t>
      </w:r>
      <w:r>
        <w:rPr>
          <w:lang w:val="en-US"/>
        </w:rPr>
        <w:t>i</w:t>
      </w:r>
      <w:r w:rsidR="001277D5" w:rsidRPr="00491C90">
        <w:rPr>
          <w:lang w:val="en-US"/>
        </w:rPr>
        <w:t>ng t</w:t>
      </w:r>
      <w:r>
        <w:rPr>
          <w:lang w:val="en-US"/>
        </w:rPr>
        <w:t>o</w:t>
      </w:r>
      <w:r w:rsidR="001277D5" w:rsidRPr="00491C90">
        <w:rPr>
          <w:lang w:val="en-US"/>
        </w:rPr>
        <w:t xml:space="preserve"> Ph</w:t>
      </w:r>
      <w:r>
        <w:rPr>
          <w:lang w:val="en-US"/>
        </w:rPr>
        <w:t>i</w:t>
      </w:r>
      <w:r w:rsidR="001277D5" w:rsidRPr="00491C90">
        <w:rPr>
          <w:lang w:val="en-US"/>
        </w:rPr>
        <w:t>ll</w:t>
      </w:r>
      <w:r>
        <w:rPr>
          <w:lang w:val="en-US"/>
        </w:rPr>
        <w:t>i</w:t>
      </w:r>
      <w:r w:rsidR="001277D5" w:rsidRPr="00491C90">
        <w:rPr>
          <w:lang w:val="en-US"/>
        </w:rPr>
        <w:t>ps</w:t>
      </w:r>
      <w:r>
        <w:rPr>
          <w:lang w:val="en-US"/>
        </w:rPr>
        <w:t>o</w:t>
      </w:r>
      <w:r w:rsidR="001277D5" w:rsidRPr="00491C90">
        <w:rPr>
          <w:lang w:val="en-US"/>
        </w:rPr>
        <w:t>n, th</w:t>
      </w:r>
      <w:r>
        <w:rPr>
          <w:lang w:val="en-US"/>
        </w:rPr>
        <w:t>e</w:t>
      </w:r>
      <w:r w:rsidR="001277D5" w:rsidRPr="00491C90">
        <w:rPr>
          <w:lang w:val="en-US"/>
        </w:rPr>
        <w:t>r</w:t>
      </w:r>
      <w:r>
        <w:rPr>
          <w:lang w:val="en-US"/>
        </w:rPr>
        <w:t>e</w:t>
      </w:r>
      <w:r w:rsidR="001277D5" w:rsidRPr="00491C90">
        <w:rPr>
          <w:lang w:val="en-US"/>
        </w:rPr>
        <w:t>f</w:t>
      </w:r>
      <w:r>
        <w:rPr>
          <w:lang w:val="en-US"/>
        </w:rPr>
        <w:t>o</w:t>
      </w:r>
      <w:r w:rsidR="001277D5" w:rsidRPr="00491C90">
        <w:rPr>
          <w:lang w:val="en-US"/>
        </w:rPr>
        <w:t>r</w:t>
      </w:r>
      <w:r>
        <w:rPr>
          <w:lang w:val="en-US"/>
        </w:rPr>
        <w:t>e</w:t>
      </w:r>
      <w:r w:rsidR="00491C90" w:rsidRPr="00491C90">
        <w:rPr>
          <w:lang w:val="en-US"/>
        </w:rPr>
        <w:t xml:space="preserve">, </w:t>
      </w:r>
      <w:r>
        <w:rPr>
          <w:lang w:val="en-US"/>
        </w:rPr>
        <w:t>E</w:t>
      </w:r>
      <w:r w:rsidR="001277D5" w:rsidRPr="00491C90">
        <w:rPr>
          <w:lang w:val="en-US"/>
        </w:rPr>
        <w:t>ngl</w:t>
      </w:r>
      <w:r>
        <w:rPr>
          <w:lang w:val="en-US"/>
        </w:rPr>
        <w:t>i</w:t>
      </w:r>
      <w:r w:rsidR="001277D5" w:rsidRPr="00491C90">
        <w:rPr>
          <w:lang w:val="en-US"/>
        </w:rPr>
        <w:t>sh pl</w:t>
      </w:r>
      <w:r>
        <w:rPr>
          <w:lang w:val="en-US"/>
        </w:rPr>
        <w:t>a</w:t>
      </w:r>
      <w:r w:rsidR="001277D5" w:rsidRPr="00491C90">
        <w:rPr>
          <w:lang w:val="en-US"/>
        </w:rPr>
        <w:t xml:space="preserve">ys </w:t>
      </w:r>
      <w:r>
        <w:rPr>
          <w:lang w:val="en-US"/>
        </w:rPr>
        <w:t>a</w:t>
      </w:r>
      <w:r w:rsidR="001277D5" w:rsidRPr="00491C90">
        <w:rPr>
          <w:lang w:val="en-US"/>
        </w:rPr>
        <w:t xml:space="preserve">n </w:t>
      </w:r>
      <w:r>
        <w:rPr>
          <w:lang w:val="en-US"/>
        </w:rPr>
        <w:t>i</w:t>
      </w:r>
      <w:r w:rsidR="001277D5" w:rsidRPr="00491C90">
        <w:rPr>
          <w:lang w:val="en-US"/>
        </w:rPr>
        <w:t>mp</w:t>
      </w:r>
      <w:r>
        <w:rPr>
          <w:lang w:val="en-US"/>
        </w:rPr>
        <w:t>o</w:t>
      </w:r>
      <w:r w:rsidR="001277D5" w:rsidRPr="00491C90">
        <w:rPr>
          <w:lang w:val="en-US"/>
        </w:rPr>
        <w:t>rt</w:t>
      </w:r>
      <w:r>
        <w:rPr>
          <w:lang w:val="en-US"/>
        </w:rPr>
        <w:t>a</w:t>
      </w:r>
      <w:r w:rsidR="001277D5" w:rsidRPr="00491C90">
        <w:rPr>
          <w:lang w:val="en-US"/>
        </w:rPr>
        <w:t>nt r</w:t>
      </w:r>
      <w:r>
        <w:rPr>
          <w:lang w:val="en-US"/>
        </w:rPr>
        <w:t>o</w:t>
      </w:r>
      <w:r w:rsidR="001277D5" w:rsidRPr="00491C90">
        <w:rPr>
          <w:lang w:val="en-US"/>
        </w:rPr>
        <w:t>l</w:t>
      </w:r>
      <w:r>
        <w:rPr>
          <w:lang w:val="en-US"/>
        </w:rPr>
        <w:t>e</w:t>
      </w:r>
      <w:r w:rsidR="001277D5" w:rsidRPr="00491C90">
        <w:rPr>
          <w:lang w:val="en-US"/>
        </w:rPr>
        <w:t xml:space="preserve"> </w:t>
      </w:r>
      <w:r>
        <w:rPr>
          <w:lang w:val="en-US"/>
        </w:rPr>
        <w:t>i</w:t>
      </w:r>
      <w:r w:rsidR="001277D5" w:rsidRPr="00491C90">
        <w:rPr>
          <w:lang w:val="en-US"/>
        </w:rPr>
        <w:t>n th</w:t>
      </w:r>
      <w:r>
        <w:rPr>
          <w:lang w:val="en-US"/>
        </w:rPr>
        <w:t>e</w:t>
      </w:r>
      <w:r w:rsidR="001277D5" w:rsidRPr="00491C90">
        <w:rPr>
          <w:lang w:val="en-US"/>
        </w:rPr>
        <w:t xml:space="preserve"> str</w:t>
      </w:r>
      <w:r>
        <w:rPr>
          <w:lang w:val="en-US"/>
        </w:rPr>
        <w:t>u</w:t>
      </w:r>
      <w:r w:rsidR="001277D5" w:rsidRPr="00491C90">
        <w:rPr>
          <w:lang w:val="en-US"/>
        </w:rPr>
        <w:t>ct</w:t>
      </w:r>
      <w:r>
        <w:rPr>
          <w:lang w:val="en-US"/>
        </w:rPr>
        <w:t>u</w:t>
      </w:r>
      <w:r w:rsidR="001277D5" w:rsidRPr="00491C90">
        <w:rPr>
          <w:lang w:val="en-US"/>
        </w:rPr>
        <w:t>r</w:t>
      </w:r>
      <w:r>
        <w:rPr>
          <w:lang w:val="en-US"/>
        </w:rPr>
        <w:t>e</w:t>
      </w:r>
      <w:r w:rsidR="001277D5" w:rsidRPr="00491C90">
        <w:rPr>
          <w:lang w:val="en-US"/>
        </w:rPr>
        <w:t xml:space="preserve"> </w:t>
      </w:r>
      <w:r>
        <w:rPr>
          <w:lang w:val="en-US"/>
        </w:rPr>
        <w:t>o</w:t>
      </w:r>
      <w:r w:rsidR="001277D5" w:rsidRPr="00491C90">
        <w:rPr>
          <w:lang w:val="en-US"/>
        </w:rPr>
        <w:t>f gl</w:t>
      </w:r>
      <w:r>
        <w:rPr>
          <w:lang w:val="en-US"/>
        </w:rPr>
        <w:t>o</w:t>
      </w:r>
      <w:r w:rsidR="001277D5" w:rsidRPr="00491C90">
        <w:rPr>
          <w:lang w:val="en-US"/>
        </w:rPr>
        <w:t>b</w:t>
      </w:r>
      <w:r>
        <w:rPr>
          <w:lang w:val="en-US"/>
        </w:rPr>
        <w:t>a</w:t>
      </w:r>
      <w:r w:rsidR="001277D5" w:rsidRPr="00491C90">
        <w:rPr>
          <w:lang w:val="en-US"/>
        </w:rPr>
        <w:t xml:space="preserve">l </w:t>
      </w:r>
      <w:r>
        <w:rPr>
          <w:lang w:val="en-US"/>
        </w:rPr>
        <w:t>i</w:t>
      </w:r>
      <w:r w:rsidR="001277D5" w:rsidRPr="00491C90">
        <w:rPr>
          <w:lang w:val="en-US"/>
        </w:rPr>
        <w:t>n</w:t>
      </w:r>
      <w:r>
        <w:rPr>
          <w:lang w:val="en-US"/>
        </w:rPr>
        <w:t>e</w:t>
      </w:r>
      <w:r w:rsidR="001277D5" w:rsidRPr="00491C90">
        <w:rPr>
          <w:lang w:val="en-US"/>
        </w:rPr>
        <w:t>q</w:t>
      </w:r>
      <w:r>
        <w:rPr>
          <w:lang w:val="en-US"/>
        </w:rPr>
        <w:t>ua</w:t>
      </w:r>
      <w:r w:rsidR="001277D5" w:rsidRPr="00491C90">
        <w:rPr>
          <w:lang w:val="en-US"/>
        </w:rPr>
        <w:t>l</w:t>
      </w:r>
      <w:r>
        <w:rPr>
          <w:lang w:val="en-US"/>
        </w:rPr>
        <w:t>i</w:t>
      </w:r>
      <w:r w:rsidR="001277D5" w:rsidRPr="00491C90">
        <w:rPr>
          <w:lang w:val="en-US"/>
        </w:rPr>
        <w:t>ty</w:t>
      </w:r>
      <w:r w:rsidR="00491C90" w:rsidRPr="00491C90">
        <w:rPr>
          <w:lang w:val="en-US"/>
        </w:rPr>
        <w:t xml:space="preserve">. </w:t>
      </w:r>
      <w:r w:rsidR="001277D5" w:rsidRPr="00491C90">
        <w:rPr>
          <w:lang w:val="en-US"/>
        </w:rPr>
        <w:t>Th</w:t>
      </w:r>
      <w:r>
        <w:rPr>
          <w:lang w:val="en-US"/>
        </w:rPr>
        <w:t>e</w:t>
      </w:r>
      <w:r w:rsidR="001277D5" w:rsidRPr="00491C90">
        <w:rPr>
          <w:lang w:val="en-US"/>
        </w:rPr>
        <w:t xml:space="preserve"> n</w:t>
      </w:r>
      <w:r>
        <w:rPr>
          <w:lang w:val="en-US"/>
        </w:rPr>
        <w:t>o</w:t>
      </w:r>
      <w:r w:rsidR="001277D5" w:rsidRPr="00491C90">
        <w:rPr>
          <w:lang w:val="en-US"/>
        </w:rPr>
        <w:t>t</w:t>
      </w:r>
      <w:r>
        <w:rPr>
          <w:lang w:val="en-US"/>
        </w:rPr>
        <w:t>io</w:t>
      </w:r>
      <w:r w:rsidR="001277D5" w:rsidRPr="00491C90">
        <w:rPr>
          <w:lang w:val="en-US"/>
        </w:rPr>
        <w:t xml:space="preserve">n </w:t>
      </w:r>
      <w:r>
        <w:rPr>
          <w:lang w:val="en-US"/>
        </w:rPr>
        <w:t>o</w:t>
      </w:r>
      <w:r w:rsidR="001277D5" w:rsidRPr="00491C90">
        <w:rPr>
          <w:lang w:val="en-US"/>
        </w:rPr>
        <w:t xml:space="preserve">f </w:t>
      </w:r>
      <w:r>
        <w:rPr>
          <w:lang w:val="en-US"/>
        </w:rPr>
        <w:t>i</w:t>
      </w:r>
      <w:r w:rsidR="001277D5" w:rsidRPr="00491C90">
        <w:rPr>
          <w:lang w:val="en-US"/>
        </w:rPr>
        <w:t>mp</w:t>
      </w:r>
      <w:r>
        <w:rPr>
          <w:lang w:val="en-US"/>
        </w:rPr>
        <w:t>e</w:t>
      </w:r>
      <w:r w:rsidR="001277D5" w:rsidRPr="00491C90">
        <w:rPr>
          <w:lang w:val="en-US"/>
        </w:rPr>
        <w:t>r</w:t>
      </w:r>
      <w:r>
        <w:rPr>
          <w:lang w:val="en-US"/>
        </w:rPr>
        <w:t>ia</w:t>
      </w:r>
      <w:r w:rsidR="001277D5" w:rsidRPr="00491C90">
        <w:rPr>
          <w:lang w:val="en-US"/>
        </w:rPr>
        <w:t>l</w:t>
      </w:r>
      <w:r>
        <w:rPr>
          <w:lang w:val="en-US"/>
        </w:rPr>
        <w:t>i</w:t>
      </w:r>
      <w:r w:rsidR="001277D5" w:rsidRPr="00491C90">
        <w:rPr>
          <w:lang w:val="en-US"/>
        </w:rPr>
        <w:t xml:space="preserve">sm </w:t>
      </w:r>
      <w:r>
        <w:rPr>
          <w:lang w:val="en-US"/>
        </w:rPr>
        <w:t>i</w:t>
      </w:r>
      <w:r w:rsidR="001277D5" w:rsidRPr="00491C90">
        <w:rPr>
          <w:lang w:val="en-US"/>
        </w:rPr>
        <w:t>n ‘l</w:t>
      </w:r>
      <w:r>
        <w:rPr>
          <w:lang w:val="en-US"/>
        </w:rPr>
        <w:t>i</w:t>
      </w:r>
      <w:r w:rsidR="001277D5" w:rsidRPr="00491C90">
        <w:rPr>
          <w:lang w:val="en-US"/>
        </w:rPr>
        <w:t>ng</w:t>
      </w:r>
      <w:r>
        <w:rPr>
          <w:lang w:val="en-US"/>
        </w:rPr>
        <w:t>ui</w:t>
      </w:r>
      <w:r w:rsidR="001277D5" w:rsidRPr="00491C90">
        <w:rPr>
          <w:lang w:val="en-US"/>
        </w:rPr>
        <w:t>st</w:t>
      </w:r>
      <w:r>
        <w:rPr>
          <w:lang w:val="en-US"/>
        </w:rPr>
        <w:t>i</w:t>
      </w:r>
      <w:r w:rsidR="001277D5" w:rsidRPr="00491C90">
        <w:rPr>
          <w:lang w:val="en-US"/>
        </w:rPr>
        <w:t xml:space="preserve">c </w:t>
      </w:r>
      <w:r>
        <w:rPr>
          <w:lang w:val="en-US"/>
        </w:rPr>
        <w:t>i</w:t>
      </w:r>
      <w:r w:rsidR="001277D5" w:rsidRPr="00491C90">
        <w:rPr>
          <w:lang w:val="en-US"/>
        </w:rPr>
        <w:t>mp</w:t>
      </w:r>
      <w:r>
        <w:rPr>
          <w:lang w:val="en-US"/>
        </w:rPr>
        <w:t>e</w:t>
      </w:r>
      <w:r w:rsidR="001277D5" w:rsidRPr="00491C90">
        <w:rPr>
          <w:lang w:val="en-US"/>
        </w:rPr>
        <w:t>r</w:t>
      </w:r>
      <w:r>
        <w:rPr>
          <w:lang w:val="en-US"/>
        </w:rPr>
        <w:t>ia</w:t>
      </w:r>
      <w:r w:rsidR="001277D5" w:rsidRPr="00491C90">
        <w:rPr>
          <w:lang w:val="en-US"/>
        </w:rPr>
        <w:t>l</w:t>
      </w:r>
      <w:r>
        <w:rPr>
          <w:lang w:val="en-US"/>
        </w:rPr>
        <w:t>i</w:t>
      </w:r>
      <w:r w:rsidR="001277D5" w:rsidRPr="00491C90">
        <w:rPr>
          <w:lang w:val="en-US"/>
        </w:rPr>
        <w:t>sm’ th</w:t>
      </w:r>
      <w:r>
        <w:rPr>
          <w:lang w:val="en-US"/>
        </w:rPr>
        <w:t>u</w:t>
      </w:r>
      <w:r w:rsidR="001277D5" w:rsidRPr="00491C90">
        <w:rPr>
          <w:lang w:val="en-US"/>
        </w:rPr>
        <w:t>s r</w:t>
      </w:r>
      <w:r>
        <w:rPr>
          <w:lang w:val="en-US"/>
        </w:rPr>
        <w:t>e</w:t>
      </w:r>
      <w:r w:rsidR="001277D5" w:rsidRPr="00491C90">
        <w:rPr>
          <w:lang w:val="en-US"/>
        </w:rPr>
        <w:t>f</w:t>
      </w:r>
      <w:r>
        <w:rPr>
          <w:lang w:val="en-US"/>
        </w:rPr>
        <w:t>e</w:t>
      </w:r>
      <w:r w:rsidR="001277D5" w:rsidRPr="00491C90">
        <w:rPr>
          <w:lang w:val="en-US"/>
        </w:rPr>
        <w:t>rs n</w:t>
      </w:r>
      <w:r>
        <w:rPr>
          <w:lang w:val="en-US"/>
        </w:rPr>
        <w:t>o</w:t>
      </w:r>
      <w:r w:rsidR="001277D5" w:rsidRPr="00491C90">
        <w:rPr>
          <w:lang w:val="en-US"/>
        </w:rPr>
        <w:t xml:space="preserve">t </w:t>
      </w:r>
      <w:r>
        <w:rPr>
          <w:lang w:val="en-US"/>
        </w:rPr>
        <w:t>o</w:t>
      </w:r>
      <w:r w:rsidR="001277D5" w:rsidRPr="00491C90">
        <w:rPr>
          <w:lang w:val="en-US"/>
        </w:rPr>
        <w:t>nly t</w:t>
      </w:r>
      <w:r>
        <w:rPr>
          <w:lang w:val="en-US"/>
        </w:rPr>
        <w:t>o</w:t>
      </w:r>
      <w:r w:rsidR="001277D5" w:rsidRPr="00491C90">
        <w:rPr>
          <w:lang w:val="en-US"/>
        </w:rPr>
        <w:t xml:space="preserve"> th</w:t>
      </w:r>
      <w:r>
        <w:rPr>
          <w:lang w:val="en-US"/>
        </w:rPr>
        <w:t>e</w:t>
      </w:r>
      <w:r w:rsidR="001277D5" w:rsidRPr="00491C90">
        <w:rPr>
          <w:lang w:val="en-US"/>
        </w:rPr>
        <w:t xml:space="preserve"> </w:t>
      </w:r>
      <w:r>
        <w:rPr>
          <w:lang w:val="en-US"/>
        </w:rPr>
        <w:t>i</w:t>
      </w:r>
      <w:r w:rsidR="001277D5" w:rsidRPr="00491C90">
        <w:rPr>
          <w:lang w:val="en-US"/>
        </w:rPr>
        <w:t>mp</w:t>
      </w:r>
      <w:r>
        <w:rPr>
          <w:lang w:val="en-US"/>
        </w:rPr>
        <w:t>e</w:t>
      </w:r>
      <w:r w:rsidR="001277D5" w:rsidRPr="00491C90">
        <w:rPr>
          <w:lang w:val="en-US"/>
        </w:rPr>
        <w:t>r</w:t>
      </w:r>
      <w:r>
        <w:rPr>
          <w:lang w:val="en-US"/>
        </w:rPr>
        <w:t>ia</w:t>
      </w:r>
      <w:r w:rsidR="001277D5" w:rsidRPr="00491C90">
        <w:rPr>
          <w:lang w:val="en-US"/>
        </w:rPr>
        <w:t>l</w:t>
      </w:r>
      <w:r>
        <w:rPr>
          <w:lang w:val="en-US"/>
        </w:rPr>
        <w:t>i</w:t>
      </w:r>
      <w:r w:rsidR="001277D5" w:rsidRPr="00491C90">
        <w:rPr>
          <w:lang w:val="en-US"/>
        </w:rPr>
        <w:t xml:space="preserve">sm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sh</w:t>
      </w:r>
      <w:r w:rsidR="00491C90" w:rsidRPr="00491C90">
        <w:rPr>
          <w:lang w:val="en-US"/>
        </w:rPr>
        <w:t xml:space="preserve"> (</w:t>
      </w:r>
      <w:r w:rsidR="001277D5" w:rsidRPr="00491C90">
        <w:rPr>
          <w:lang w:val="en-US"/>
        </w:rPr>
        <w:t>th</w:t>
      </w:r>
      <w:r>
        <w:rPr>
          <w:lang w:val="en-US"/>
        </w:rPr>
        <w:t>e</w:t>
      </w:r>
      <w:r w:rsidR="001277D5" w:rsidRPr="00491C90">
        <w:rPr>
          <w:lang w:val="en-US"/>
        </w:rPr>
        <w:t xml:space="preserve"> w</w:t>
      </w:r>
      <w:r>
        <w:rPr>
          <w:lang w:val="en-US"/>
        </w:rPr>
        <w:t>a</w:t>
      </w:r>
      <w:r w:rsidR="001277D5" w:rsidRPr="00491C90">
        <w:rPr>
          <w:lang w:val="en-US"/>
        </w:rPr>
        <w:t xml:space="preserve">ys </w:t>
      </w:r>
      <w:r>
        <w:rPr>
          <w:lang w:val="en-US"/>
        </w:rPr>
        <w:t>i</w:t>
      </w:r>
      <w:r w:rsidR="001277D5" w:rsidRPr="00491C90">
        <w:rPr>
          <w:lang w:val="en-US"/>
        </w:rPr>
        <w:t>n wh</w:t>
      </w:r>
      <w:r>
        <w:rPr>
          <w:lang w:val="en-US"/>
        </w:rPr>
        <w:t>i</w:t>
      </w:r>
      <w:r w:rsidR="001277D5" w:rsidRPr="00491C90">
        <w:rPr>
          <w:lang w:val="en-US"/>
        </w:rPr>
        <w:t xml:space="preserve">ch </w:t>
      </w:r>
      <w:r>
        <w:rPr>
          <w:lang w:val="en-US"/>
        </w:rPr>
        <w:t>E</w:t>
      </w:r>
      <w:r w:rsidR="001277D5" w:rsidRPr="00491C90">
        <w:rPr>
          <w:lang w:val="en-US"/>
        </w:rPr>
        <w:t>ngl</w:t>
      </w:r>
      <w:r>
        <w:rPr>
          <w:lang w:val="en-US"/>
        </w:rPr>
        <w:t>i</w:t>
      </w:r>
      <w:r w:rsidR="001277D5" w:rsidRPr="00491C90">
        <w:rPr>
          <w:lang w:val="en-US"/>
        </w:rPr>
        <w:t>sh h</w:t>
      </w:r>
      <w:r>
        <w:rPr>
          <w:lang w:val="en-US"/>
        </w:rPr>
        <w:t>a</w:t>
      </w:r>
      <w:r w:rsidR="001277D5" w:rsidRPr="00491C90">
        <w:rPr>
          <w:lang w:val="en-US"/>
        </w:rPr>
        <w:t>s spr</w:t>
      </w:r>
      <w:r>
        <w:rPr>
          <w:lang w:val="en-US"/>
        </w:rPr>
        <w:t>ea</w:t>
      </w:r>
      <w:r w:rsidR="001277D5" w:rsidRPr="00491C90">
        <w:rPr>
          <w:lang w:val="en-US"/>
        </w:rPr>
        <w:t xml:space="preserve">d </w:t>
      </w:r>
      <w:r>
        <w:rPr>
          <w:lang w:val="en-US"/>
        </w:rPr>
        <w:t>a</w:t>
      </w:r>
      <w:r w:rsidR="001277D5" w:rsidRPr="00491C90">
        <w:rPr>
          <w:lang w:val="en-US"/>
        </w:rPr>
        <w:t>r</w:t>
      </w:r>
      <w:r>
        <w:rPr>
          <w:lang w:val="en-US"/>
        </w:rPr>
        <w:t>ou</w:t>
      </w:r>
      <w:r w:rsidR="001277D5" w:rsidRPr="00491C90">
        <w:rPr>
          <w:lang w:val="en-US"/>
        </w:rPr>
        <w:t>nd th</w:t>
      </w:r>
      <w:r>
        <w:rPr>
          <w:lang w:val="en-US"/>
        </w:rPr>
        <w:t>e</w:t>
      </w:r>
      <w:r w:rsidR="001277D5" w:rsidRPr="00491C90">
        <w:rPr>
          <w:lang w:val="en-US"/>
        </w:rPr>
        <w:t xml:space="preserve"> w</w:t>
      </w:r>
      <w:r>
        <w:rPr>
          <w:lang w:val="en-US"/>
        </w:rPr>
        <w:t>o</w:t>
      </w:r>
      <w:r w:rsidR="001277D5" w:rsidRPr="00491C90">
        <w:rPr>
          <w:lang w:val="en-US"/>
        </w:rPr>
        <w:t>rld</w:t>
      </w:r>
      <w:r w:rsidR="00491C90" w:rsidRPr="00491C90">
        <w:rPr>
          <w:lang w:val="en-US"/>
        </w:rPr>
        <w:t xml:space="preserve">) </w:t>
      </w:r>
      <w:r w:rsidR="001277D5" w:rsidRPr="00491C90">
        <w:rPr>
          <w:lang w:val="en-US"/>
        </w:rPr>
        <w:t>b</w:t>
      </w:r>
      <w:r>
        <w:rPr>
          <w:lang w:val="en-US"/>
        </w:rPr>
        <w:t>u</w:t>
      </w:r>
      <w:r w:rsidR="001277D5" w:rsidRPr="00491C90">
        <w:rPr>
          <w:lang w:val="en-US"/>
        </w:rPr>
        <w:t xml:space="preserve">t </w:t>
      </w:r>
      <w:r>
        <w:rPr>
          <w:lang w:val="en-US"/>
        </w:rPr>
        <w:t>a</w:t>
      </w:r>
      <w:r w:rsidR="001277D5" w:rsidRPr="00491C90">
        <w:rPr>
          <w:lang w:val="en-US"/>
        </w:rPr>
        <w:t>ls</w:t>
      </w:r>
      <w:r>
        <w:rPr>
          <w:lang w:val="en-US"/>
        </w:rPr>
        <w:t>o</w:t>
      </w:r>
      <w:r w:rsidR="001277D5" w:rsidRPr="00491C90">
        <w:rPr>
          <w:lang w:val="en-US"/>
        </w:rPr>
        <w:t xml:space="preserve"> t</w:t>
      </w:r>
      <w:r>
        <w:rPr>
          <w:lang w:val="en-US"/>
        </w:rPr>
        <w:t>o</w:t>
      </w:r>
      <w:r w:rsidR="001277D5" w:rsidRPr="00491C90">
        <w:rPr>
          <w:lang w:val="en-US"/>
        </w:rPr>
        <w:t xml:space="preserve"> </w:t>
      </w:r>
      <w:r>
        <w:rPr>
          <w:lang w:val="en-US"/>
        </w:rPr>
        <w:t>i</w:t>
      </w:r>
      <w:r w:rsidR="001277D5" w:rsidRPr="00491C90">
        <w:rPr>
          <w:lang w:val="en-US"/>
        </w:rPr>
        <w:t>mp</w:t>
      </w:r>
      <w:r>
        <w:rPr>
          <w:lang w:val="en-US"/>
        </w:rPr>
        <w:t>e</w:t>
      </w:r>
      <w:r w:rsidR="001277D5" w:rsidRPr="00491C90">
        <w:rPr>
          <w:lang w:val="en-US"/>
        </w:rPr>
        <w:t>r</w:t>
      </w:r>
      <w:r>
        <w:rPr>
          <w:lang w:val="en-US"/>
        </w:rPr>
        <w:t>ia</w:t>
      </w:r>
      <w:r w:rsidR="001277D5" w:rsidRPr="00491C90">
        <w:rPr>
          <w:lang w:val="en-US"/>
        </w:rPr>
        <w:t>l</w:t>
      </w:r>
      <w:r>
        <w:rPr>
          <w:lang w:val="en-US"/>
        </w:rPr>
        <w:t>i</w:t>
      </w:r>
      <w:r w:rsidR="001277D5" w:rsidRPr="00491C90">
        <w:rPr>
          <w:lang w:val="en-US"/>
        </w:rPr>
        <w:t>sm m</w:t>
      </w:r>
      <w:r>
        <w:rPr>
          <w:lang w:val="en-US"/>
        </w:rPr>
        <w:t>o</w:t>
      </w:r>
      <w:r w:rsidR="001277D5" w:rsidRPr="00491C90">
        <w:rPr>
          <w:lang w:val="en-US"/>
        </w:rPr>
        <w:t>r</w:t>
      </w:r>
      <w:r>
        <w:rPr>
          <w:lang w:val="en-US"/>
        </w:rPr>
        <w:t>e</w:t>
      </w:r>
      <w:r w:rsidR="001277D5" w:rsidRPr="00491C90">
        <w:rPr>
          <w:lang w:val="en-US"/>
        </w:rPr>
        <w:t xml:space="preserve"> g</w:t>
      </w:r>
      <w:r>
        <w:rPr>
          <w:lang w:val="en-US"/>
        </w:rPr>
        <w:t>e</w:t>
      </w:r>
      <w:r w:rsidR="001277D5" w:rsidRPr="00491C90">
        <w:rPr>
          <w:lang w:val="en-US"/>
        </w:rPr>
        <w:t>n</w:t>
      </w:r>
      <w:r>
        <w:rPr>
          <w:lang w:val="en-US"/>
        </w:rPr>
        <w:t>e</w:t>
      </w:r>
      <w:r w:rsidR="001277D5" w:rsidRPr="00491C90">
        <w:rPr>
          <w:lang w:val="en-US"/>
        </w:rPr>
        <w:t>r</w:t>
      </w:r>
      <w:r>
        <w:rPr>
          <w:lang w:val="en-US"/>
        </w:rPr>
        <w:t>a</w:t>
      </w:r>
      <w:r w:rsidR="001277D5" w:rsidRPr="00491C90">
        <w:rPr>
          <w:lang w:val="en-US"/>
        </w:rPr>
        <w:t>lly</w:t>
      </w:r>
      <w:r w:rsidR="00491C90" w:rsidRPr="00491C90">
        <w:rPr>
          <w:lang w:val="en-US"/>
        </w:rPr>
        <w:t xml:space="preserve"> (</w:t>
      </w:r>
      <w:r w:rsidR="001277D5" w:rsidRPr="00491C90">
        <w:rPr>
          <w:lang w:val="en-US"/>
        </w:rPr>
        <w:t>th</w:t>
      </w:r>
      <w:r>
        <w:rPr>
          <w:lang w:val="en-US"/>
        </w:rPr>
        <w:t>e</w:t>
      </w:r>
      <w:r w:rsidR="001277D5" w:rsidRPr="00491C90">
        <w:rPr>
          <w:lang w:val="en-US"/>
        </w:rPr>
        <w:t xml:space="preserve"> w</w:t>
      </w:r>
      <w:r>
        <w:rPr>
          <w:lang w:val="en-US"/>
        </w:rPr>
        <w:t>a</w:t>
      </w:r>
      <w:r w:rsidR="001277D5" w:rsidRPr="00491C90">
        <w:rPr>
          <w:lang w:val="en-US"/>
        </w:rPr>
        <w:t xml:space="preserve">ys </w:t>
      </w:r>
      <w:r>
        <w:rPr>
          <w:lang w:val="en-US"/>
        </w:rPr>
        <w:t>i</w:t>
      </w:r>
      <w:r w:rsidR="001277D5" w:rsidRPr="00491C90">
        <w:rPr>
          <w:lang w:val="en-US"/>
        </w:rPr>
        <w:t>n wh</w:t>
      </w:r>
      <w:r>
        <w:rPr>
          <w:lang w:val="en-US"/>
        </w:rPr>
        <w:t>i</w:t>
      </w:r>
      <w:r w:rsidR="001277D5" w:rsidRPr="00491C90">
        <w:rPr>
          <w:lang w:val="en-US"/>
        </w:rPr>
        <w:t>ch s</w:t>
      </w:r>
      <w:r>
        <w:rPr>
          <w:lang w:val="en-US"/>
        </w:rPr>
        <w:t>o</w:t>
      </w:r>
      <w:r w:rsidR="001277D5" w:rsidRPr="00491C90">
        <w:rPr>
          <w:lang w:val="en-US"/>
        </w:rPr>
        <w:t>m</w:t>
      </w:r>
      <w:r>
        <w:rPr>
          <w:lang w:val="en-US"/>
        </w:rPr>
        <w:t>e</w:t>
      </w:r>
      <w:r w:rsidR="001277D5" w:rsidRPr="00491C90">
        <w:rPr>
          <w:lang w:val="en-US"/>
        </w:rPr>
        <w:t xml:space="preserve"> p</w:t>
      </w:r>
      <w:r>
        <w:rPr>
          <w:lang w:val="en-US"/>
        </w:rPr>
        <w:t>a</w:t>
      </w:r>
      <w:r w:rsidR="001277D5" w:rsidRPr="00491C90">
        <w:rPr>
          <w:lang w:val="en-US"/>
        </w:rPr>
        <w:t xml:space="preserve">rts </w:t>
      </w:r>
      <w:r>
        <w:rPr>
          <w:lang w:val="en-US"/>
        </w:rPr>
        <w:t>o</w:t>
      </w:r>
      <w:r w:rsidR="001277D5" w:rsidRPr="00491C90">
        <w:rPr>
          <w:lang w:val="en-US"/>
        </w:rPr>
        <w:t>f th</w:t>
      </w:r>
      <w:r>
        <w:rPr>
          <w:lang w:val="en-US"/>
        </w:rPr>
        <w:t>e</w:t>
      </w:r>
      <w:r w:rsidR="001277D5" w:rsidRPr="00491C90">
        <w:rPr>
          <w:lang w:val="en-US"/>
        </w:rPr>
        <w:t xml:space="preserve"> w</w:t>
      </w:r>
      <w:r>
        <w:rPr>
          <w:lang w:val="en-US"/>
        </w:rPr>
        <w:t>o</w:t>
      </w:r>
      <w:r w:rsidR="001277D5" w:rsidRPr="00491C90">
        <w:rPr>
          <w:lang w:val="en-US"/>
        </w:rPr>
        <w:t xml:space="preserve">rld </w:t>
      </w:r>
      <w:r>
        <w:rPr>
          <w:lang w:val="en-US"/>
        </w:rPr>
        <w:t>a</w:t>
      </w:r>
      <w:r w:rsidR="001277D5" w:rsidRPr="00491C90">
        <w:rPr>
          <w:lang w:val="en-US"/>
        </w:rPr>
        <w:t>r</w:t>
      </w:r>
      <w:r>
        <w:rPr>
          <w:lang w:val="en-US"/>
        </w:rPr>
        <w:t>e</w:t>
      </w:r>
      <w:r w:rsidR="001277D5" w:rsidRPr="00491C90">
        <w:rPr>
          <w:lang w:val="en-US"/>
        </w:rPr>
        <w:t xml:space="preserve"> d</w:t>
      </w:r>
      <w:r>
        <w:rPr>
          <w:lang w:val="en-US"/>
        </w:rPr>
        <w:t>o</w:t>
      </w:r>
      <w:r w:rsidR="001277D5" w:rsidRPr="00491C90">
        <w:rPr>
          <w:lang w:val="en-US"/>
        </w:rPr>
        <w:t>m</w:t>
      </w:r>
      <w:r>
        <w:rPr>
          <w:lang w:val="en-US"/>
        </w:rPr>
        <w:t>i</w:t>
      </w:r>
      <w:r w:rsidR="001277D5" w:rsidRPr="00491C90">
        <w:rPr>
          <w:lang w:val="en-US"/>
        </w:rPr>
        <w:t>n</w:t>
      </w:r>
      <w:r>
        <w:rPr>
          <w:lang w:val="en-US"/>
        </w:rPr>
        <w:t>a</w:t>
      </w:r>
      <w:r w:rsidR="001277D5" w:rsidRPr="00491C90">
        <w:rPr>
          <w:lang w:val="en-US"/>
        </w:rPr>
        <w:t>t</w:t>
      </w:r>
      <w:r>
        <w:rPr>
          <w:lang w:val="en-US"/>
        </w:rPr>
        <w:t>e</w:t>
      </w:r>
      <w:r w:rsidR="001277D5" w:rsidRPr="00491C90">
        <w:rPr>
          <w:lang w:val="en-US"/>
        </w:rPr>
        <w:t>d p</w:t>
      </w:r>
      <w:r>
        <w:rPr>
          <w:lang w:val="en-US"/>
        </w:rPr>
        <w:t>o</w:t>
      </w:r>
      <w:r w:rsidR="001277D5" w:rsidRPr="00491C90">
        <w:rPr>
          <w:lang w:val="en-US"/>
        </w:rPr>
        <w:t>l</w:t>
      </w:r>
      <w:r>
        <w:rPr>
          <w:lang w:val="en-US"/>
        </w:rPr>
        <w:t>i</w:t>
      </w:r>
      <w:r w:rsidR="001277D5" w:rsidRPr="00491C90">
        <w:rPr>
          <w:lang w:val="en-US"/>
        </w:rPr>
        <w:t>t</w:t>
      </w:r>
      <w:r>
        <w:rPr>
          <w:lang w:val="en-US"/>
        </w:rPr>
        <w:t>i</w:t>
      </w:r>
      <w:r w:rsidR="001277D5" w:rsidRPr="00491C90">
        <w:rPr>
          <w:lang w:val="en-US"/>
        </w:rPr>
        <w:t>c</w:t>
      </w:r>
      <w:r>
        <w:rPr>
          <w:lang w:val="en-US"/>
        </w:rPr>
        <w:t>a</w:t>
      </w:r>
      <w:r w:rsidR="001277D5" w:rsidRPr="00491C90">
        <w:rPr>
          <w:lang w:val="en-US"/>
        </w:rPr>
        <w:t xml:space="preserve">lly, </w:t>
      </w:r>
      <w:r>
        <w:rPr>
          <w:lang w:val="en-US"/>
        </w:rPr>
        <w:t>e</w:t>
      </w:r>
      <w:r w:rsidR="001277D5" w:rsidRPr="00491C90">
        <w:rPr>
          <w:lang w:val="en-US"/>
        </w:rPr>
        <w:t>c</w:t>
      </w:r>
      <w:r>
        <w:rPr>
          <w:lang w:val="en-US"/>
        </w:rPr>
        <w:t>o</w:t>
      </w:r>
      <w:r w:rsidR="001277D5" w:rsidRPr="00491C90">
        <w:rPr>
          <w:lang w:val="en-US"/>
        </w:rPr>
        <w:t>n</w:t>
      </w:r>
      <w:r>
        <w:rPr>
          <w:lang w:val="en-US"/>
        </w:rPr>
        <w:t>o</w:t>
      </w:r>
      <w:r w:rsidR="001277D5" w:rsidRPr="00491C90">
        <w:rPr>
          <w:lang w:val="en-US"/>
        </w:rPr>
        <w:t>m</w:t>
      </w:r>
      <w:r>
        <w:rPr>
          <w:lang w:val="en-US"/>
        </w:rPr>
        <w:t>i</w:t>
      </w:r>
      <w:r w:rsidR="001277D5" w:rsidRPr="00491C90">
        <w:rPr>
          <w:lang w:val="en-US"/>
        </w:rPr>
        <w:t>c</w:t>
      </w:r>
      <w:r>
        <w:rPr>
          <w:lang w:val="en-US"/>
        </w:rPr>
        <w:t>a</w:t>
      </w:r>
      <w:r w:rsidR="001277D5" w:rsidRPr="00491C90">
        <w:rPr>
          <w:lang w:val="en-US"/>
        </w:rPr>
        <w:t xml:space="preserve">lly, </w:t>
      </w:r>
      <w:r>
        <w:rPr>
          <w:lang w:val="en-US"/>
        </w:rPr>
        <w:t>a</w:t>
      </w:r>
      <w:r w:rsidR="001277D5" w:rsidRPr="00491C90">
        <w:rPr>
          <w:lang w:val="en-US"/>
        </w:rPr>
        <w:t>nd c</w:t>
      </w:r>
      <w:r>
        <w:rPr>
          <w:lang w:val="en-US"/>
        </w:rPr>
        <w:t>u</w:t>
      </w:r>
      <w:r w:rsidR="001277D5" w:rsidRPr="00491C90">
        <w:rPr>
          <w:lang w:val="en-US"/>
        </w:rPr>
        <w:t>lt</w:t>
      </w:r>
      <w:r>
        <w:rPr>
          <w:lang w:val="en-US"/>
        </w:rPr>
        <w:t>u</w:t>
      </w:r>
      <w:r w:rsidR="001277D5" w:rsidRPr="00491C90">
        <w:rPr>
          <w:lang w:val="en-US"/>
        </w:rPr>
        <w:t>r</w:t>
      </w:r>
      <w:r>
        <w:rPr>
          <w:lang w:val="en-US"/>
        </w:rPr>
        <w:t>a</w:t>
      </w:r>
      <w:r w:rsidR="001277D5" w:rsidRPr="00491C90">
        <w:rPr>
          <w:lang w:val="en-US"/>
        </w:rPr>
        <w:t xml:space="preserve">lly, by </w:t>
      </w:r>
      <w:r>
        <w:rPr>
          <w:lang w:val="en-US"/>
        </w:rPr>
        <w:t>o</w:t>
      </w:r>
      <w:r w:rsidR="001277D5" w:rsidRPr="00491C90">
        <w:rPr>
          <w:lang w:val="en-US"/>
        </w:rPr>
        <w:t>th</w:t>
      </w:r>
      <w:r>
        <w:rPr>
          <w:lang w:val="en-US"/>
        </w:rPr>
        <w:t>e</w:t>
      </w:r>
      <w:r w:rsidR="001277D5" w:rsidRPr="00491C90">
        <w:rPr>
          <w:lang w:val="en-US"/>
        </w:rPr>
        <w:t>r p</w:t>
      </w:r>
      <w:r>
        <w:rPr>
          <w:lang w:val="en-US"/>
        </w:rPr>
        <w:t>a</w:t>
      </w:r>
      <w:r w:rsidR="001277D5" w:rsidRPr="00491C90">
        <w:rPr>
          <w:lang w:val="en-US"/>
        </w:rPr>
        <w:t>rts</w:t>
      </w:r>
      <w:r w:rsidR="00491C90" w:rsidRPr="00491C90">
        <w:rPr>
          <w:lang w:val="en-US"/>
        </w:rPr>
        <w:t xml:space="preserve"> </w:t>
      </w:r>
      <w:r>
        <w:rPr>
          <w:lang w:val="en-US"/>
        </w:rPr>
        <w:t>o</w:t>
      </w:r>
      <w:r w:rsidR="001277D5" w:rsidRPr="00491C90">
        <w:rPr>
          <w:lang w:val="en-US"/>
        </w:rPr>
        <w:t>f th</w:t>
      </w:r>
      <w:r>
        <w:rPr>
          <w:lang w:val="en-US"/>
        </w:rPr>
        <w:t>e</w:t>
      </w:r>
      <w:r w:rsidR="001277D5" w:rsidRPr="00491C90">
        <w:rPr>
          <w:lang w:val="en-US"/>
        </w:rPr>
        <w:t xml:space="preserve"> w</w:t>
      </w:r>
      <w:r>
        <w:rPr>
          <w:lang w:val="en-US"/>
        </w:rPr>
        <w:t>o</w:t>
      </w:r>
      <w:r w:rsidR="001277D5" w:rsidRPr="00491C90">
        <w:rPr>
          <w:lang w:val="en-US"/>
        </w:rPr>
        <w:t>rld</w:t>
      </w:r>
      <w:r w:rsidR="00491C90" w:rsidRPr="00491C90">
        <w:rPr>
          <w:lang w:val="en-US"/>
        </w:rPr>
        <w:t xml:space="preserve">). </w:t>
      </w:r>
      <w:r>
        <w:rPr>
          <w:lang w:val="en-US"/>
        </w:rPr>
        <w:t>I</w:t>
      </w:r>
      <w:r w:rsidR="001277D5" w:rsidRPr="00491C90">
        <w:rPr>
          <w:lang w:val="en-US"/>
        </w:rPr>
        <w:t xml:space="preserve">t </w:t>
      </w:r>
      <w:r>
        <w:rPr>
          <w:lang w:val="en-US"/>
        </w:rPr>
        <w:t>i</w:t>
      </w:r>
      <w:r w:rsidR="001277D5" w:rsidRPr="00491C90">
        <w:rPr>
          <w:lang w:val="en-US"/>
        </w:rPr>
        <w:t>s n</w:t>
      </w:r>
      <w:r>
        <w:rPr>
          <w:lang w:val="en-US"/>
        </w:rPr>
        <w:t>o</w:t>
      </w:r>
      <w:r w:rsidR="001277D5" w:rsidRPr="00491C90">
        <w:rPr>
          <w:lang w:val="en-US"/>
        </w:rPr>
        <w:t xml:space="preserve">t </w:t>
      </w:r>
      <w:r>
        <w:rPr>
          <w:lang w:val="en-US"/>
        </w:rPr>
        <w:t>a</w:t>
      </w:r>
      <w:r w:rsidR="001277D5" w:rsidRPr="00491C90">
        <w:rPr>
          <w:lang w:val="en-US"/>
        </w:rPr>
        <w:t xml:space="preserve"> c</w:t>
      </w:r>
      <w:r>
        <w:rPr>
          <w:lang w:val="en-US"/>
        </w:rPr>
        <w:t>oi</w:t>
      </w:r>
      <w:r w:rsidR="001277D5" w:rsidRPr="00491C90">
        <w:rPr>
          <w:lang w:val="en-US"/>
        </w:rPr>
        <w:t>nc</w:t>
      </w:r>
      <w:r>
        <w:rPr>
          <w:lang w:val="en-US"/>
        </w:rPr>
        <w:t>i</w:t>
      </w:r>
      <w:r w:rsidR="001277D5" w:rsidRPr="00491C90">
        <w:rPr>
          <w:lang w:val="en-US"/>
        </w:rPr>
        <w:t>d</w:t>
      </w:r>
      <w:r>
        <w:rPr>
          <w:lang w:val="en-US"/>
        </w:rPr>
        <w:t>e</w:t>
      </w:r>
      <w:r w:rsidR="001277D5" w:rsidRPr="00491C90">
        <w:rPr>
          <w:lang w:val="en-US"/>
        </w:rPr>
        <w:t>nc</w:t>
      </w:r>
      <w:r>
        <w:rPr>
          <w:lang w:val="en-US"/>
        </w:rPr>
        <w:t>e</w:t>
      </w:r>
      <w:r w:rsidR="001277D5" w:rsidRPr="00491C90">
        <w:rPr>
          <w:lang w:val="en-US"/>
        </w:rPr>
        <w:t>, th</w:t>
      </w:r>
      <w:r>
        <w:rPr>
          <w:lang w:val="en-US"/>
        </w:rPr>
        <w:t>e</w:t>
      </w:r>
      <w:r w:rsidR="001277D5" w:rsidRPr="00491C90">
        <w:rPr>
          <w:lang w:val="en-US"/>
        </w:rPr>
        <w:t>r</w:t>
      </w:r>
      <w:r>
        <w:rPr>
          <w:lang w:val="en-US"/>
        </w:rPr>
        <w:t>e</w:t>
      </w:r>
      <w:r w:rsidR="001277D5" w:rsidRPr="00491C90">
        <w:rPr>
          <w:lang w:val="en-US"/>
        </w:rPr>
        <w:t>f</w:t>
      </w:r>
      <w:r>
        <w:rPr>
          <w:lang w:val="en-US"/>
        </w:rPr>
        <w:t>o</w:t>
      </w:r>
      <w:r w:rsidR="001277D5" w:rsidRPr="00491C90">
        <w:rPr>
          <w:lang w:val="en-US"/>
        </w:rPr>
        <w:t>r</w:t>
      </w:r>
      <w:r>
        <w:rPr>
          <w:lang w:val="en-US"/>
        </w:rPr>
        <w:t>e</w:t>
      </w:r>
      <w:r w:rsidR="001277D5" w:rsidRPr="00491C90">
        <w:rPr>
          <w:lang w:val="en-US"/>
        </w:rPr>
        <w:t>, th</w:t>
      </w:r>
      <w:r>
        <w:rPr>
          <w:lang w:val="en-US"/>
        </w:rPr>
        <w:t>a</w:t>
      </w:r>
      <w:r w:rsidR="001277D5" w:rsidRPr="00491C90">
        <w:rPr>
          <w:lang w:val="en-US"/>
        </w:rPr>
        <w:t xml:space="preserve">t </w:t>
      </w:r>
      <w:r>
        <w:rPr>
          <w:lang w:val="en-US"/>
        </w:rPr>
        <w:t>E</w:t>
      </w:r>
      <w:r w:rsidR="001277D5" w:rsidRPr="00491C90">
        <w:rPr>
          <w:lang w:val="en-US"/>
        </w:rPr>
        <w:t>ngl</w:t>
      </w:r>
      <w:r>
        <w:rPr>
          <w:lang w:val="en-US"/>
        </w:rPr>
        <w:t>i</w:t>
      </w:r>
      <w:r w:rsidR="001277D5" w:rsidRPr="00491C90">
        <w:rPr>
          <w:lang w:val="en-US"/>
        </w:rPr>
        <w:t xml:space="preserve">sh </w:t>
      </w:r>
      <w:r>
        <w:rPr>
          <w:lang w:val="en-US"/>
        </w:rPr>
        <w:t>i</w:t>
      </w:r>
      <w:r w:rsidR="001277D5" w:rsidRPr="00491C90">
        <w:rPr>
          <w:lang w:val="en-US"/>
        </w:rPr>
        <w:t>s th</w:t>
      </w:r>
      <w:r>
        <w:rPr>
          <w:lang w:val="en-US"/>
        </w:rPr>
        <w:t>e</w:t>
      </w:r>
      <w:r w:rsidR="001277D5" w:rsidRPr="00491C90">
        <w:rPr>
          <w:lang w:val="en-US"/>
        </w:rPr>
        <w:t xml:space="preserve">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 </w:t>
      </w:r>
      <w:r>
        <w:rPr>
          <w:lang w:val="en-US"/>
        </w:rPr>
        <w:t>o</w:t>
      </w:r>
      <w:r w:rsidR="001277D5" w:rsidRPr="00491C90">
        <w:rPr>
          <w:lang w:val="en-US"/>
        </w:rPr>
        <w:t>f th</w:t>
      </w:r>
      <w:r>
        <w:rPr>
          <w:lang w:val="en-US"/>
        </w:rPr>
        <w:t>e</w:t>
      </w:r>
      <w:r w:rsidR="001277D5" w:rsidRPr="00491C90">
        <w:rPr>
          <w:lang w:val="en-US"/>
        </w:rPr>
        <w:t xml:space="preserve"> gr</w:t>
      </w:r>
      <w:r>
        <w:rPr>
          <w:lang w:val="en-US"/>
        </w:rPr>
        <w:t>ea</w:t>
      </w:r>
      <w:r w:rsidR="001277D5" w:rsidRPr="00491C90">
        <w:rPr>
          <w:lang w:val="en-US"/>
        </w:rPr>
        <w:t xml:space="preserve">t </w:t>
      </w:r>
      <w:r>
        <w:rPr>
          <w:lang w:val="en-US"/>
        </w:rPr>
        <w:t>i</w:t>
      </w:r>
      <w:r w:rsidR="001277D5" w:rsidRPr="00491C90">
        <w:rPr>
          <w:lang w:val="en-US"/>
        </w:rPr>
        <w:t>mp</w:t>
      </w:r>
      <w:r>
        <w:rPr>
          <w:lang w:val="en-US"/>
        </w:rPr>
        <w:t>e</w:t>
      </w:r>
      <w:r w:rsidR="001277D5" w:rsidRPr="00491C90">
        <w:rPr>
          <w:lang w:val="en-US"/>
        </w:rPr>
        <w:t>r</w:t>
      </w:r>
      <w:r>
        <w:rPr>
          <w:lang w:val="en-US"/>
        </w:rPr>
        <w:t>ia</w:t>
      </w:r>
      <w:r w:rsidR="001277D5" w:rsidRPr="00491C90">
        <w:rPr>
          <w:lang w:val="en-US"/>
        </w:rPr>
        <w:t>l p</w:t>
      </w:r>
      <w:r>
        <w:rPr>
          <w:lang w:val="en-US"/>
        </w:rPr>
        <w:t>o</w:t>
      </w:r>
      <w:r w:rsidR="001277D5" w:rsidRPr="00491C90">
        <w:rPr>
          <w:lang w:val="en-US"/>
        </w:rPr>
        <w:t>w</w:t>
      </w:r>
      <w:r>
        <w:rPr>
          <w:lang w:val="en-US"/>
        </w:rPr>
        <w:t>e</w:t>
      </w:r>
      <w:r w:rsidR="001277D5" w:rsidRPr="00491C90">
        <w:rPr>
          <w:lang w:val="en-US"/>
        </w:rPr>
        <w:t xml:space="preserve">r </w:t>
      </w:r>
      <w:r>
        <w:rPr>
          <w:lang w:val="en-US"/>
        </w:rPr>
        <w:t>o</w:t>
      </w:r>
      <w:r w:rsidR="001277D5" w:rsidRPr="00491C90">
        <w:rPr>
          <w:lang w:val="en-US"/>
        </w:rPr>
        <w:t>f th</w:t>
      </w:r>
      <w:r>
        <w:rPr>
          <w:lang w:val="en-US"/>
        </w:rPr>
        <w:t>e</w:t>
      </w:r>
      <w:r w:rsidR="00491C90" w:rsidRPr="00491C90">
        <w:rPr>
          <w:lang w:val="en-US"/>
        </w:rPr>
        <w:t xml:space="preserve"> </w:t>
      </w:r>
      <w:r w:rsidR="001277D5" w:rsidRPr="00491C90">
        <w:rPr>
          <w:lang w:val="en-US"/>
        </w:rPr>
        <w:t>19</w:t>
      </w:r>
      <w:r w:rsidR="001277D5" w:rsidRPr="00491C90">
        <w:rPr>
          <w:vertAlign w:val="superscript"/>
          <w:lang w:val="en-US"/>
        </w:rPr>
        <w:t>th</w:t>
      </w:r>
      <w:r w:rsidR="001277D5" w:rsidRPr="00491C90">
        <w:rPr>
          <w:lang w:val="en-US"/>
        </w:rPr>
        <w:t xml:space="preserve"> c</w:t>
      </w:r>
      <w:r>
        <w:rPr>
          <w:lang w:val="en-US"/>
        </w:rPr>
        <w:t>e</w:t>
      </w:r>
      <w:r w:rsidR="001277D5" w:rsidRPr="00491C90">
        <w:rPr>
          <w:lang w:val="en-US"/>
        </w:rPr>
        <w:t>nt</w:t>
      </w:r>
      <w:r>
        <w:rPr>
          <w:lang w:val="en-US"/>
        </w:rPr>
        <w:t>u</w:t>
      </w:r>
      <w:r w:rsidR="001277D5" w:rsidRPr="00491C90">
        <w:rPr>
          <w:lang w:val="en-US"/>
        </w:rPr>
        <w:t>ry</w:t>
      </w:r>
      <w:r w:rsidR="00491C90" w:rsidRPr="00491C90">
        <w:rPr>
          <w:lang w:val="en-US"/>
        </w:rPr>
        <w:t xml:space="preserve"> (</w:t>
      </w:r>
      <w:r w:rsidR="001277D5" w:rsidRPr="00491C90">
        <w:rPr>
          <w:lang w:val="en-US"/>
        </w:rPr>
        <w:t>Gr</w:t>
      </w:r>
      <w:r>
        <w:rPr>
          <w:lang w:val="en-US"/>
        </w:rPr>
        <w:t>ea</w:t>
      </w:r>
      <w:r w:rsidR="001277D5" w:rsidRPr="00491C90">
        <w:rPr>
          <w:lang w:val="en-US"/>
        </w:rPr>
        <w:t>t Br</w:t>
      </w:r>
      <w:r>
        <w:rPr>
          <w:lang w:val="en-US"/>
        </w:rPr>
        <w:t>i</w:t>
      </w:r>
      <w:r w:rsidR="001277D5" w:rsidRPr="00491C90">
        <w:rPr>
          <w:lang w:val="en-US"/>
        </w:rPr>
        <w:t>t</w:t>
      </w:r>
      <w:r>
        <w:rPr>
          <w:lang w:val="en-US"/>
        </w:rPr>
        <w:t>ai</w:t>
      </w:r>
      <w:r w:rsidR="001277D5" w:rsidRPr="00491C90">
        <w:rPr>
          <w:lang w:val="en-US"/>
        </w:rPr>
        <w:t>n</w:t>
      </w:r>
      <w:r w:rsidR="00491C90" w:rsidRPr="00491C90">
        <w:rPr>
          <w:lang w:val="en-US"/>
        </w:rPr>
        <w:t xml:space="preserve">) </w:t>
      </w:r>
      <w:r>
        <w:rPr>
          <w:lang w:val="en-US"/>
        </w:rPr>
        <w:t>a</w:t>
      </w:r>
      <w:r w:rsidR="001277D5" w:rsidRPr="00491C90">
        <w:rPr>
          <w:lang w:val="en-US"/>
        </w:rPr>
        <w:t xml:space="preserve">nd </w:t>
      </w:r>
      <w:r>
        <w:rPr>
          <w:lang w:val="en-US"/>
        </w:rPr>
        <w:t>a</w:t>
      </w:r>
      <w:r w:rsidR="001277D5" w:rsidRPr="00491C90">
        <w:rPr>
          <w:lang w:val="en-US"/>
        </w:rPr>
        <w:t>ls</w:t>
      </w:r>
      <w:r>
        <w:rPr>
          <w:lang w:val="en-US"/>
        </w:rPr>
        <w:t>o</w:t>
      </w:r>
      <w:r w:rsidR="00491C90" w:rsidRPr="00491C90">
        <w:rPr>
          <w:lang w:val="en-US"/>
        </w:rPr>
        <w:t xml:space="preserve"> </w:t>
      </w:r>
      <w:r>
        <w:rPr>
          <w:lang w:val="en-US"/>
        </w:rPr>
        <w:t>o</w:t>
      </w:r>
      <w:r w:rsidR="001277D5" w:rsidRPr="00491C90">
        <w:rPr>
          <w:lang w:val="en-US"/>
        </w:rPr>
        <w:t>f th</w:t>
      </w:r>
      <w:r>
        <w:rPr>
          <w:lang w:val="en-US"/>
        </w:rPr>
        <w:t>e</w:t>
      </w:r>
      <w:r w:rsidR="001277D5" w:rsidRPr="00491C90">
        <w:rPr>
          <w:lang w:val="en-US"/>
        </w:rPr>
        <w:t xml:space="preserve"> gr</w:t>
      </w:r>
      <w:r>
        <w:rPr>
          <w:lang w:val="en-US"/>
        </w:rPr>
        <w:t>ea</w:t>
      </w:r>
      <w:r w:rsidR="001277D5" w:rsidRPr="00491C90">
        <w:rPr>
          <w:lang w:val="en-US"/>
        </w:rPr>
        <w:t xml:space="preserve">t </w:t>
      </w:r>
      <w:r>
        <w:rPr>
          <w:lang w:val="en-US"/>
        </w:rPr>
        <w:t>i</w:t>
      </w:r>
      <w:r w:rsidR="001277D5" w:rsidRPr="00491C90">
        <w:rPr>
          <w:lang w:val="en-US"/>
        </w:rPr>
        <w:t>mp</w:t>
      </w:r>
      <w:r>
        <w:rPr>
          <w:lang w:val="en-US"/>
        </w:rPr>
        <w:t>e</w:t>
      </w:r>
      <w:r w:rsidR="001277D5" w:rsidRPr="00491C90">
        <w:rPr>
          <w:lang w:val="en-US"/>
        </w:rPr>
        <w:t>r</w:t>
      </w:r>
      <w:r>
        <w:rPr>
          <w:lang w:val="en-US"/>
        </w:rPr>
        <w:t>ia</w:t>
      </w:r>
      <w:r w:rsidR="001277D5" w:rsidRPr="00491C90">
        <w:rPr>
          <w:lang w:val="en-US"/>
        </w:rPr>
        <w:t>l</w:t>
      </w:r>
      <w:r w:rsidR="00491C90" w:rsidRPr="00491C90">
        <w:rPr>
          <w:lang w:val="en-US"/>
        </w:rPr>
        <w:t xml:space="preserve"> (</w:t>
      </w:r>
      <w:r>
        <w:rPr>
          <w:lang w:val="en-US"/>
        </w:rPr>
        <w:t>o</w:t>
      </w:r>
      <w:r w:rsidR="001277D5" w:rsidRPr="00491C90">
        <w:rPr>
          <w:lang w:val="en-US"/>
        </w:rPr>
        <w:t>r n</w:t>
      </w:r>
      <w:r>
        <w:rPr>
          <w:lang w:val="en-US"/>
        </w:rPr>
        <w:t>eo</w:t>
      </w:r>
      <w:r w:rsidR="001277D5" w:rsidRPr="00491C90">
        <w:rPr>
          <w:lang w:val="en-US"/>
        </w:rPr>
        <w:t>c</w:t>
      </w:r>
      <w:r>
        <w:rPr>
          <w:lang w:val="en-US"/>
        </w:rPr>
        <w:t>o</w:t>
      </w:r>
      <w:r w:rsidR="001277D5" w:rsidRPr="00491C90">
        <w:rPr>
          <w:lang w:val="en-US"/>
        </w:rPr>
        <w:t>l</w:t>
      </w:r>
      <w:r>
        <w:rPr>
          <w:lang w:val="en-US"/>
        </w:rPr>
        <w:t>o</w:t>
      </w:r>
      <w:r w:rsidR="001277D5" w:rsidRPr="00491C90">
        <w:rPr>
          <w:lang w:val="en-US"/>
        </w:rPr>
        <w:t>n</w:t>
      </w:r>
      <w:r>
        <w:rPr>
          <w:lang w:val="en-US"/>
        </w:rPr>
        <w:t>ia</w:t>
      </w:r>
      <w:r w:rsidR="001277D5" w:rsidRPr="00491C90">
        <w:rPr>
          <w:lang w:val="en-US"/>
        </w:rPr>
        <w:t>l</w:t>
      </w:r>
      <w:r w:rsidR="00491C90" w:rsidRPr="00491C90">
        <w:rPr>
          <w:lang w:val="en-US"/>
        </w:rPr>
        <w:t xml:space="preserve">) </w:t>
      </w:r>
      <w:r w:rsidR="001277D5" w:rsidRPr="00491C90">
        <w:rPr>
          <w:lang w:val="en-US"/>
        </w:rPr>
        <w:t>p</w:t>
      </w:r>
      <w:r>
        <w:rPr>
          <w:lang w:val="en-US"/>
        </w:rPr>
        <w:t>o</w:t>
      </w:r>
      <w:r w:rsidR="001277D5" w:rsidRPr="00491C90">
        <w:rPr>
          <w:lang w:val="en-US"/>
        </w:rPr>
        <w:t>w</w:t>
      </w:r>
      <w:r>
        <w:rPr>
          <w:lang w:val="en-US"/>
        </w:rPr>
        <w:t>e</w:t>
      </w:r>
      <w:r w:rsidR="001277D5" w:rsidRPr="00491C90">
        <w:rPr>
          <w:lang w:val="en-US"/>
        </w:rPr>
        <w:t xml:space="preserve">r </w:t>
      </w:r>
      <w:r>
        <w:rPr>
          <w:lang w:val="en-US"/>
        </w:rPr>
        <w:t>o</w:t>
      </w:r>
      <w:r w:rsidR="001277D5" w:rsidRPr="00491C90">
        <w:rPr>
          <w:lang w:val="en-US"/>
        </w:rPr>
        <w:t>f th</w:t>
      </w:r>
      <w:r>
        <w:rPr>
          <w:lang w:val="en-US"/>
        </w:rPr>
        <w:t>e</w:t>
      </w:r>
      <w:r w:rsidR="001277D5" w:rsidRPr="00491C90">
        <w:rPr>
          <w:lang w:val="en-US"/>
        </w:rPr>
        <w:t xml:space="preserve"> 20</w:t>
      </w:r>
      <w:r w:rsidR="001277D5" w:rsidRPr="00491C90">
        <w:rPr>
          <w:vertAlign w:val="superscript"/>
          <w:lang w:val="en-US"/>
        </w:rPr>
        <w:t>th</w:t>
      </w:r>
      <w:r w:rsidR="00491C90" w:rsidRPr="00491C90">
        <w:rPr>
          <w:lang w:val="en-US"/>
        </w:rPr>
        <w:t xml:space="preserve"> </w:t>
      </w:r>
      <w:r w:rsidR="001277D5" w:rsidRPr="00491C90">
        <w:rPr>
          <w:lang w:val="en-US"/>
        </w:rPr>
        <w:t>c</w:t>
      </w:r>
      <w:r>
        <w:rPr>
          <w:lang w:val="en-US"/>
        </w:rPr>
        <w:t>e</w:t>
      </w:r>
      <w:r w:rsidR="001277D5" w:rsidRPr="00491C90">
        <w:rPr>
          <w:lang w:val="en-US"/>
        </w:rPr>
        <w:t>nt</w:t>
      </w:r>
      <w:r>
        <w:rPr>
          <w:lang w:val="en-US"/>
        </w:rPr>
        <w:t>u</w:t>
      </w:r>
      <w:r w:rsidR="001277D5" w:rsidRPr="00491C90">
        <w:rPr>
          <w:lang w:val="en-US"/>
        </w:rPr>
        <w:t>ry</w:t>
      </w:r>
      <w:r w:rsidR="00491C90" w:rsidRPr="00491C90">
        <w:rPr>
          <w:lang w:val="en-US"/>
        </w:rPr>
        <w:t xml:space="preserve"> (</w:t>
      </w:r>
      <w:r>
        <w:rPr>
          <w:lang w:val="en-US"/>
        </w:rPr>
        <w:t>a</w:t>
      </w:r>
      <w:r w:rsidR="001277D5" w:rsidRPr="00491C90">
        <w:rPr>
          <w:lang w:val="en-US"/>
        </w:rPr>
        <w:t>nd pr</w:t>
      </w:r>
      <w:r>
        <w:rPr>
          <w:lang w:val="en-US"/>
        </w:rPr>
        <w:t>o</w:t>
      </w:r>
      <w:r w:rsidR="001277D5" w:rsidRPr="00491C90">
        <w:rPr>
          <w:lang w:val="en-US"/>
        </w:rPr>
        <w:t>b</w:t>
      </w:r>
      <w:r>
        <w:rPr>
          <w:lang w:val="en-US"/>
        </w:rPr>
        <w:t>a</w:t>
      </w:r>
      <w:r w:rsidR="001277D5" w:rsidRPr="00491C90">
        <w:rPr>
          <w:lang w:val="en-US"/>
        </w:rPr>
        <w:t>bly th</w:t>
      </w:r>
      <w:r>
        <w:rPr>
          <w:lang w:val="en-US"/>
        </w:rPr>
        <w:t>e</w:t>
      </w:r>
      <w:r w:rsidR="001277D5" w:rsidRPr="00491C90">
        <w:rPr>
          <w:lang w:val="en-US"/>
        </w:rPr>
        <w:t xml:space="preserve"> 21</w:t>
      </w:r>
      <w:r w:rsidR="001277D5" w:rsidRPr="00491C90">
        <w:rPr>
          <w:vertAlign w:val="superscript"/>
          <w:lang w:val="en-US"/>
        </w:rPr>
        <w:t>st</w:t>
      </w:r>
      <w:r w:rsidR="00491C90" w:rsidRPr="00491C90">
        <w:rPr>
          <w:lang w:val="en-US"/>
        </w:rPr>
        <w:t>) (</w:t>
      </w:r>
      <w:r>
        <w:rPr>
          <w:lang w:val="en-US"/>
        </w:rPr>
        <w:t>U</w:t>
      </w:r>
      <w:r w:rsidR="001277D5" w:rsidRPr="00491C90">
        <w:rPr>
          <w:lang w:val="en-US"/>
        </w:rPr>
        <w:t>S</w:t>
      </w:r>
      <w:r>
        <w:rPr>
          <w:lang w:val="en-US"/>
        </w:rPr>
        <w:t>A</w:t>
      </w:r>
      <w:r w:rsidR="00491C90" w:rsidRPr="00491C90">
        <w:rPr>
          <w:lang w:val="en-US"/>
        </w:rPr>
        <w:t>).</w:t>
      </w:r>
    </w:p>
    <w:p w:rsidR="00491C90" w:rsidRPr="00491C90" w:rsidRDefault="001277D5" w:rsidP="00491C90">
      <w:pPr>
        <w:ind w:firstLine="709"/>
        <w:rPr>
          <w:lang w:val="en-US"/>
        </w:rPr>
      </w:pPr>
      <w:r w:rsidRPr="00491C90">
        <w:rPr>
          <w:lang w:val="en-US"/>
        </w:rPr>
        <w:t>Ph</w:t>
      </w:r>
      <w:r w:rsidR="00E93575">
        <w:rPr>
          <w:lang w:val="en-US"/>
        </w:rPr>
        <w:t>i</w:t>
      </w:r>
      <w:r w:rsidRPr="00491C90">
        <w:rPr>
          <w:lang w:val="en-US"/>
        </w:rPr>
        <w:t>ll</w:t>
      </w:r>
      <w:r w:rsidR="00E93575">
        <w:rPr>
          <w:lang w:val="en-US"/>
        </w:rPr>
        <w:t>i</w:t>
      </w:r>
      <w:r w:rsidRPr="00491C90">
        <w:rPr>
          <w:lang w:val="en-US"/>
        </w:rPr>
        <w:t>ps</w:t>
      </w:r>
      <w:r w:rsidR="00E93575">
        <w:rPr>
          <w:lang w:val="en-US"/>
        </w:rPr>
        <w:t>o</w:t>
      </w:r>
      <w:r w:rsidRPr="00491C90">
        <w:rPr>
          <w:lang w:val="en-US"/>
        </w:rPr>
        <w:t>n c</w:t>
      </w:r>
      <w:r w:rsidR="00E93575">
        <w:rPr>
          <w:lang w:val="en-US"/>
        </w:rPr>
        <w:t>o</w:t>
      </w:r>
      <w:r w:rsidRPr="00491C90">
        <w:rPr>
          <w:lang w:val="en-US"/>
        </w:rPr>
        <w:t>nv</w:t>
      </w:r>
      <w:r w:rsidR="00E93575">
        <w:rPr>
          <w:lang w:val="en-US"/>
        </w:rPr>
        <w:t>i</w:t>
      </w:r>
      <w:r w:rsidRPr="00491C90">
        <w:rPr>
          <w:lang w:val="en-US"/>
        </w:rPr>
        <w:t>nc</w:t>
      </w:r>
      <w:r w:rsidR="00E93575">
        <w:rPr>
          <w:lang w:val="en-US"/>
        </w:rPr>
        <w:t>i</w:t>
      </w:r>
      <w:r w:rsidRPr="00491C90">
        <w:rPr>
          <w:lang w:val="en-US"/>
        </w:rPr>
        <w:t>ngly sh</w:t>
      </w:r>
      <w:r w:rsidR="00E93575">
        <w:rPr>
          <w:lang w:val="en-US"/>
        </w:rPr>
        <w:t>o</w:t>
      </w:r>
      <w:r w:rsidRPr="00491C90">
        <w:rPr>
          <w:lang w:val="en-US"/>
        </w:rPr>
        <w:t>ws h</w:t>
      </w:r>
      <w:r w:rsidR="00E93575">
        <w:rPr>
          <w:lang w:val="en-US"/>
        </w:rPr>
        <w:t>o</w:t>
      </w:r>
      <w:r w:rsidRPr="00491C90">
        <w:rPr>
          <w:lang w:val="en-US"/>
        </w:rPr>
        <w:t>w, f</w:t>
      </w:r>
      <w:r w:rsidR="00E93575">
        <w:rPr>
          <w:lang w:val="en-US"/>
        </w:rPr>
        <w:t>o</w:t>
      </w:r>
      <w:r w:rsidRPr="00491C90">
        <w:rPr>
          <w:lang w:val="en-US"/>
        </w:rPr>
        <w:t xml:space="preserve">r </w:t>
      </w:r>
      <w:r w:rsidR="00E93575">
        <w:rPr>
          <w:lang w:val="en-US"/>
        </w:rPr>
        <w:t>e</w:t>
      </w:r>
      <w:r w:rsidRPr="00491C90">
        <w:rPr>
          <w:lang w:val="en-US"/>
        </w:rPr>
        <w:t>x</w:t>
      </w:r>
      <w:r w:rsidR="00E93575">
        <w:rPr>
          <w:lang w:val="en-US"/>
        </w:rPr>
        <w:t>a</w:t>
      </w:r>
      <w:r w:rsidRPr="00491C90">
        <w:rPr>
          <w:lang w:val="en-US"/>
        </w:rPr>
        <w:t>mpl</w:t>
      </w:r>
      <w:r w:rsidR="00E93575">
        <w:rPr>
          <w:lang w:val="en-US"/>
        </w:rPr>
        <w:t>e</w:t>
      </w:r>
      <w:r w:rsidRPr="00491C90">
        <w:rPr>
          <w:lang w:val="en-US"/>
        </w:rPr>
        <w:t>, “</w:t>
      </w:r>
      <w:r w:rsidR="00E93575">
        <w:rPr>
          <w:lang w:val="en-US"/>
        </w:rPr>
        <w:t>A</w:t>
      </w:r>
      <w:r w:rsidRPr="00491C90">
        <w:rPr>
          <w:lang w:val="en-US"/>
        </w:rPr>
        <w:t xml:space="preserve"> v</w:t>
      </w:r>
      <w:r w:rsidR="00E93575">
        <w:rPr>
          <w:lang w:val="en-US"/>
        </w:rPr>
        <w:t>a</w:t>
      </w:r>
      <w:r w:rsidRPr="00491C90">
        <w:rPr>
          <w:lang w:val="en-US"/>
        </w:rPr>
        <w:t xml:space="preserve">st </w:t>
      </w:r>
      <w:r w:rsidR="00E93575">
        <w:rPr>
          <w:lang w:val="en-US"/>
        </w:rPr>
        <w:t>a</w:t>
      </w:r>
      <w:r w:rsidRPr="00491C90">
        <w:rPr>
          <w:lang w:val="en-US"/>
        </w:rPr>
        <w:t>m</w:t>
      </w:r>
      <w:r w:rsidR="00E93575">
        <w:rPr>
          <w:lang w:val="en-US"/>
        </w:rPr>
        <w:t>ou</w:t>
      </w:r>
      <w:r w:rsidRPr="00491C90">
        <w:rPr>
          <w:lang w:val="en-US"/>
        </w:rPr>
        <w:t xml:space="preserve">nt </w:t>
      </w:r>
      <w:r w:rsidR="00E93575">
        <w:rPr>
          <w:lang w:val="en-US"/>
        </w:rPr>
        <w:t>o</w:t>
      </w:r>
      <w:r w:rsidRPr="00491C90">
        <w:rPr>
          <w:lang w:val="en-US"/>
        </w:rPr>
        <w:t>f th</w:t>
      </w:r>
      <w:r w:rsidR="00E93575">
        <w:rPr>
          <w:lang w:val="en-US"/>
        </w:rPr>
        <w:t>e</w:t>
      </w:r>
      <w:r w:rsidRPr="00491C90">
        <w:rPr>
          <w:lang w:val="en-US"/>
        </w:rPr>
        <w:t xml:space="preserve"> </w:t>
      </w:r>
      <w:r w:rsidR="00E93575">
        <w:rPr>
          <w:lang w:val="en-US"/>
        </w:rPr>
        <w:t>ai</w:t>
      </w:r>
      <w:r w:rsidRPr="00491C90">
        <w:rPr>
          <w:lang w:val="en-US"/>
        </w:rPr>
        <w:t xml:space="preserve">d </w:t>
      </w:r>
      <w:r w:rsidR="00E93575">
        <w:rPr>
          <w:lang w:val="en-US"/>
        </w:rPr>
        <w:t>e</w:t>
      </w:r>
      <w:r w:rsidRPr="00491C90">
        <w:rPr>
          <w:lang w:val="en-US"/>
        </w:rPr>
        <w:t>ff</w:t>
      </w:r>
      <w:r w:rsidR="00E93575">
        <w:rPr>
          <w:lang w:val="en-US"/>
        </w:rPr>
        <w:t>o</w:t>
      </w:r>
      <w:r w:rsidRPr="00491C90">
        <w:rPr>
          <w:lang w:val="en-US"/>
        </w:rPr>
        <w:t>rt h</w:t>
      </w:r>
      <w:r w:rsidR="00E93575">
        <w:rPr>
          <w:lang w:val="en-US"/>
        </w:rPr>
        <w:t>a</w:t>
      </w:r>
      <w:r w:rsidRPr="00491C90">
        <w:rPr>
          <w:lang w:val="en-US"/>
        </w:rPr>
        <w:t>s…g</w:t>
      </w:r>
      <w:r w:rsidR="00E93575">
        <w:rPr>
          <w:lang w:val="en-US"/>
        </w:rPr>
        <w:t>o</w:t>
      </w:r>
      <w:r w:rsidRPr="00491C90">
        <w:rPr>
          <w:lang w:val="en-US"/>
        </w:rPr>
        <w:t>n</w:t>
      </w:r>
      <w:r w:rsidR="00E93575">
        <w:rPr>
          <w:lang w:val="en-US"/>
        </w:rPr>
        <w:t>e</w:t>
      </w:r>
      <w:r w:rsidRPr="00491C90">
        <w:rPr>
          <w:lang w:val="en-US"/>
        </w:rPr>
        <w:t xml:space="preserve"> </w:t>
      </w:r>
      <w:r w:rsidR="00E93575">
        <w:rPr>
          <w:lang w:val="en-US"/>
        </w:rPr>
        <w:t>i</w:t>
      </w:r>
      <w:r w:rsidRPr="00491C90">
        <w:rPr>
          <w:lang w:val="en-US"/>
        </w:rPr>
        <w:t>nt</w:t>
      </w:r>
      <w:r w:rsidR="00E93575">
        <w:rPr>
          <w:lang w:val="en-US"/>
        </w:rPr>
        <w:t>o</w:t>
      </w:r>
      <w:r w:rsidRPr="00491C90">
        <w:rPr>
          <w:lang w:val="en-US"/>
        </w:rPr>
        <w:t xml:space="preserve"> t</w:t>
      </w:r>
      <w:r w:rsidR="00E93575">
        <w:rPr>
          <w:lang w:val="en-US"/>
        </w:rPr>
        <w:t>ea</w:t>
      </w:r>
      <w:r w:rsidRPr="00491C90">
        <w:rPr>
          <w:lang w:val="en-US"/>
        </w:rPr>
        <w:t>ch</w:t>
      </w:r>
      <w:r w:rsidR="00E93575">
        <w:rPr>
          <w:lang w:val="en-US"/>
        </w:rPr>
        <w:t>e</w:t>
      </w:r>
      <w:r w:rsidRPr="00491C90">
        <w:rPr>
          <w:lang w:val="en-US"/>
        </w:rPr>
        <w:t xml:space="preserve">r </w:t>
      </w:r>
      <w:r w:rsidR="00E93575">
        <w:rPr>
          <w:lang w:val="en-US"/>
        </w:rPr>
        <w:t>e</w:t>
      </w:r>
      <w:r w:rsidRPr="00491C90">
        <w:rPr>
          <w:lang w:val="en-US"/>
        </w:rPr>
        <w:t>d</w:t>
      </w:r>
      <w:r w:rsidR="00E93575">
        <w:rPr>
          <w:lang w:val="en-US"/>
        </w:rPr>
        <w:t>u</w:t>
      </w:r>
      <w:r w:rsidRPr="00491C90">
        <w:rPr>
          <w:lang w:val="en-US"/>
        </w:rPr>
        <w:t>c</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a</w:t>
      </w:r>
      <w:r w:rsidRPr="00491C90">
        <w:rPr>
          <w:lang w:val="en-US"/>
        </w:rPr>
        <w:t>nd c</w:t>
      </w:r>
      <w:r w:rsidR="00E93575">
        <w:rPr>
          <w:lang w:val="en-US"/>
        </w:rPr>
        <w:t>u</w:t>
      </w:r>
      <w:r w:rsidRPr="00491C90">
        <w:rPr>
          <w:lang w:val="en-US"/>
        </w:rPr>
        <w:t>rr</w:t>
      </w:r>
      <w:r w:rsidR="00E93575">
        <w:rPr>
          <w:lang w:val="en-US"/>
        </w:rPr>
        <w:t>i</w:t>
      </w:r>
      <w:r w:rsidRPr="00491C90">
        <w:rPr>
          <w:lang w:val="en-US"/>
        </w:rPr>
        <w:t>c</w:t>
      </w:r>
      <w:r w:rsidR="00E93575">
        <w:rPr>
          <w:lang w:val="en-US"/>
        </w:rPr>
        <w:t>u</w:t>
      </w:r>
      <w:r w:rsidRPr="00491C90">
        <w:rPr>
          <w:lang w:val="en-US"/>
        </w:rPr>
        <w:t>l</w:t>
      </w:r>
      <w:r w:rsidR="00E93575">
        <w:rPr>
          <w:lang w:val="en-US"/>
        </w:rPr>
        <w:t>u</w:t>
      </w:r>
      <w:r w:rsidRPr="00491C90">
        <w:rPr>
          <w:lang w:val="en-US"/>
        </w:rPr>
        <w:t>m d</w:t>
      </w:r>
      <w:r w:rsidR="00E93575">
        <w:rPr>
          <w:lang w:val="en-US"/>
        </w:rPr>
        <w:t>e</w:t>
      </w:r>
      <w:r w:rsidRPr="00491C90">
        <w:rPr>
          <w:lang w:val="en-US"/>
        </w:rPr>
        <w:t>v</w:t>
      </w:r>
      <w:r w:rsidR="00E93575">
        <w:rPr>
          <w:lang w:val="en-US"/>
        </w:rPr>
        <w:t>e</w:t>
      </w:r>
      <w:r w:rsidRPr="00491C90">
        <w:rPr>
          <w:lang w:val="en-US"/>
        </w:rPr>
        <w:t>l</w:t>
      </w:r>
      <w:r w:rsidR="00E93575">
        <w:rPr>
          <w:lang w:val="en-US"/>
        </w:rPr>
        <w:t>o</w:t>
      </w:r>
      <w:r w:rsidRPr="00491C90">
        <w:rPr>
          <w:lang w:val="en-US"/>
        </w:rPr>
        <w:t>pm</w:t>
      </w:r>
      <w:r w:rsidR="00E93575">
        <w:rPr>
          <w:lang w:val="en-US"/>
        </w:rPr>
        <w:t>e</w:t>
      </w:r>
      <w:r w:rsidRPr="00491C90">
        <w:rPr>
          <w:lang w:val="en-US"/>
        </w:rPr>
        <w:t xml:space="preserve">nt </w:t>
      </w:r>
      <w:r w:rsidR="00E93575">
        <w:rPr>
          <w:lang w:val="en-US"/>
        </w:rPr>
        <w:t>i</w:t>
      </w:r>
      <w:r w:rsidRPr="00491C90">
        <w:rPr>
          <w:lang w:val="en-US"/>
        </w:rPr>
        <w:t xml:space="preserve">n </w:t>
      </w:r>
      <w:r w:rsidR="00E93575">
        <w:rPr>
          <w:lang w:val="en-US"/>
        </w:rPr>
        <w:t>a</w:t>
      </w:r>
      <w:r w:rsidRPr="00491C90">
        <w:rPr>
          <w:lang w:val="en-US"/>
        </w:rPr>
        <w:t>nd thr</w:t>
      </w:r>
      <w:r w:rsidR="00E93575">
        <w:rPr>
          <w:lang w:val="en-US"/>
        </w:rPr>
        <w:t>ou</w:t>
      </w:r>
      <w:r w:rsidRPr="00491C90">
        <w:rPr>
          <w:lang w:val="en-US"/>
        </w:rPr>
        <w:t xml:space="preserve">gh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 xml:space="preserve">nd </w:t>
      </w:r>
      <w:r w:rsidR="00E93575">
        <w:rPr>
          <w:lang w:val="en-US"/>
        </w:rPr>
        <w:t>o</w:t>
      </w:r>
      <w:r w:rsidRPr="00491C90">
        <w:rPr>
          <w:lang w:val="en-US"/>
        </w:rPr>
        <w:t>th</w:t>
      </w:r>
      <w:r w:rsidR="00E93575">
        <w:rPr>
          <w:lang w:val="en-US"/>
        </w:rPr>
        <w:t>e</w:t>
      </w:r>
      <w:r w:rsidRPr="00491C90">
        <w:rPr>
          <w:lang w:val="en-US"/>
        </w:rPr>
        <w:t>r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s h</w:t>
      </w:r>
      <w:r w:rsidR="00E93575">
        <w:rPr>
          <w:lang w:val="en-US"/>
        </w:rPr>
        <w:t>a</w:t>
      </w:r>
      <w:r w:rsidRPr="00491C90">
        <w:rPr>
          <w:lang w:val="en-US"/>
        </w:rPr>
        <w:t>v</w:t>
      </w:r>
      <w:r w:rsidR="00E93575">
        <w:rPr>
          <w:lang w:val="en-US"/>
        </w:rPr>
        <w:t>e</w:t>
      </w:r>
      <w:r w:rsidRPr="00491C90">
        <w:rPr>
          <w:lang w:val="en-US"/>
        </w:rPr>
        <w:t xml:space="preserve"> b</w:t>
      </w:r>
      <w:r w:rsidR="00E93575">
        <w:rPr>
          <w:lang w:val="en-US"/>
        </w:rPr>
        <w:t>ee</w:t>
      </w:r>
      <w:r w:rsidRPr="00491C90">
        <w:rPr>
          <w:lang w:val="en-US"/>
        </w:rPr>
        <w:t>n n</w:t>
      </w:r>
      <w:r w:rsidR="00E93575">
        <w:rPr>
          <w:lang w:val="en-US"/>
        </w:rPr>
        <w:t>e</w:t>
      </w:r>
      <w:r w:rsidRPr="00491C90">
        <w:rPr>
          <w:lang w:val="en-US"/>
        </w:rPr>
        <w:t>gl</w:t>
      </w:r>
      <w:r w:rsidR="00E93575">
        <w:rPr>
          <w:lang w:val="en-US"/>
        </w:rPr>
        <w:t>e</w:t>
      </w:r>
      <w:r w:rsidRPr="00491C90">
        <w:rPr>
          <w:lang w:val="en-US"/>
        </w:rPr>
        <w:t>ct</w:t>
      </w:r>
      <w:r w:rsidR="00E93575">
        <w:rPr>
          <w:lang w:val="en-US"/>
        </w:rPr>
        <w:t>e</w:t>
      </w:r>
      <w:r w:rsidRPr="00491C90">
        <w:rPr>
          <w:lang w:val="en-US"/>
        </w:rPr>
        <w:t>d</w:t>
      </w:r>
      <w:r w:rsidR="00491C90" w:rsidRPr="00491C90">
        <w:rPr>
          <w:lang w:val="en-US"/>
        </w:rPr>
        <w:t xml:space="preserve">. </w:t>
      </w:r>
      <w:r w:rsidR="00E93575">
        <w:rPr>
          <w:lang w:val="en-US"/>
        </w:rPr>
        <w:t>A</w:t>
      </w:r>
      <w:r w:rsidRPr="00491C90">
        <w:rPr>
          <w:lang w:val="en-US"/>
        </w:rPr>
        <w:t xml:space="preserve"> W</w:t>
      </w:r>
      <w:r w:rsidR="00E93575">
        <w:rPr>
          <w:lang w:val="en-US"/>
        </w:rPr>
        <w:t>e</w:t>
      </w:r>
      <w:r w:rsidRPr="00491C90">
        <w:rPr>
          <w:lang w:val="en-US"/>
        </w:rPr>
        <w:t>st</w:t>
      </w:r>
      <w:r w:rsidR="00E93575">
        <w:rPr>
          <w:lang w:val="en-US"/>
        </w:rPr>
        <w:t>e</w:t>
      </w:r>
      <w:r w:rsidRPr="00491C90">
        <w:rPr>
          <w:lang w:val="en-US"/>
        </w:rPr>
        <w:t>rn-</w:t>
      </w:r>
      <w:r w:rsidR="00E93575">
        <w:rPr>
          <w:lang w:val="en-US"/>
        </w:rPr>
        <w:t>i</w:t>
      </w:r>
      <w:r w:rsidRPr="00491C90">
        <w:rPr>
          <w:lang w:val="en-US"/>
        </w:rPr>
        <w:t>nsp</w:t>
      </w:r>
      <w:r w:rsidR="00E93575">
        <w:rPr>
          <w:lang w:val="en-US"/>
        </w:rPr>
        <w:t>i</w:t>
      </w:r>
      <w:r w:rsidRPr="00491C90">
        <w:rPr>
          <w:lang w:val="en-US"/>
        </w:rPr>
        <w:t>r</w:t>
      </w:r>
      <w:r w:rsidR="00E93575">
        <w:rPr>
          <w:lang w:val="en-US"/>
        </w:rPr>
        <w:t>e</w:t>
      </w:r>
      <w:r w:rsidRPr="00491C90">
        <w:rPr>
          <w:lang w:val="en-US"/>
        </w:rPr>
        <w:t>d m</w:t>
      </w:r>
      <w:r w:rsidR="00E93575">
        <w:rPr>
          <w:lang w:val="en-US"/>
        </w:rPr>
        <w:t>o</w:t>
      </w:r>
      <w:r w:rsidRPr="00491C90">
        <w:rPr>
          <w:lang w:val="en-US"/>
        </w:rPr>
        <w:t>n</w:t>
      </w:r>
      <w:r w:rsidR="00E93575">
        <w:rPr>
          <w:lang w:val="en-US"/>
        </w:rPr>
        <w:t>o</w:t>
      </w:r>
      <w:r w:rsidRPr="00491C90">
        <w:rPr>
          <w:lang w:val="en-US"/>
        </w:rPr>
        <w:t>l</w:t>
      </w:r>
      <w:r w:rsidR="00E93575">
        <w:rPr>
          <w:lang w:val="en-US"/>
        </w:rPr>
        <w:t>i</w:t>
      </w:r>
      <w:r w:rsidRPr="00491C90">
        <w:rPr>
          <w:lang w:val="en-US"/>
        </w:rPr>
        <w:t>ng</w:t>
      </w:r>
      <w:r w:rsidR="00E93575">
        <w:rPr>
          <w:lang w:val="en-US"/>
        </w:rPr>
        <w:t>ua</w:t>
      </w:r>
      <w:r w:rsidRPr="00491C90">
        <w:rPr>
          <w:lang w:val="en-US"/>
        </w:rPr>
        <w:t xml:space="preserve">l </w:t>
      </w:r>
      <w:r w:rsidR="00E93575">
        <w:rPr>
          <w:lang w:val="en-US"/>
        </w:rPr>
        <w:t>a</w:t>
      </w:r>
      <w:r w:rsidRPr="00491C90">
        <w:rPr>
          <w:lang w:val="en-US"/>
        </w:rPr>
        <w:t>ppr</w:t>
      </w:r>
      <w:r w:rsidR="00E93575">
        <w:rPr>
          <w:lang w:val="en-US"/>
        </w:rPr>
        <w:t>oa</w:t>
      </w:r>
      <w:r w:rsidRPr="00491C90">
        <w:rPr>
          <w:lang w:val="en-US"/>
        </w:rPr>
        <w:t>ch w</w:t>
      </w:r>
      <w:r w:rsidR="00E93575">
        <w:rPr>
          <w:lang w:val="en-US"/>
        </w:rPr>
        <w:t>a</w:t>
      </w:r>
      <w:r w:rsidRPr="00491C90">
        <w:rPr>
          <w:lang w:val="en-US"/>
        </w:rPr>
        <w:t xml:space="preserve">s </w:t>
      </w:r>
      <w:r w:rsidR="00E93575">
        <w:rPr>
          <w:lang w:val="en-US"/>
        </w:rPr>
        <w:t>a</w:t>
      </w:r>
      <w:r w:rsidRPr="00491C90">
        <w:rPr>
          <w:lang w:val="en-US"/>
        </w:rPr>
        <w:t>d</w:t>
      </w:r>
      <w:r w:rsidR="00E93575">
        <w:rPr>
          <w:lang w:val="en-US"/>
        </w:rPr>
        <w:t>o</w:t>
      </w:r>
      <w:r w:rsidRPr="00491C90">
        <w:rPr>
          <w:lang w:val="en-US"/>
        </w:rPr>
        <w:t>pt</w:t>
      </w:r>
      <w:r w:rsidR="00E93575">
        <w:rPr>
          <w:lang w:val="en-US"/>
        </w:rPr>
        <w:t>e</w:t>
      </w:r>
      <w:r w:rsidRPr="00491C90">
        <w:rPr>
          <w:lang w:val="en-US"/>
        </w:rPr>
        <w:t>d th</w:t>
      </w:r>
      <w:r w:rsidR="00E93575">
        <w:rPr>
          <w:lang w:val="en-US"/>
        </w:rPr>
        <w:t>a</w:t>
      </w:r>
      <w:r w:rsidRPr="00491C90">
        <w:rPr>
          <w:lang w:val="en-US"/>
        </w:rPr>
        <w:t xml:space="preserve">t </w:t>
      </w:r>
      <w:r w:rsidR="00E93575">
        <w:rPr>
          <w:lang w:val="en-US"/>
        </w:rPr>
        <w:t>o</w:t>
      </w:r>
      <w:r w:rsidRPr="00491C90">
        <w:rPr>
          <w:lang w:val="en-US"/>
        </w:rPr>
        <w:t>gn</w:t>
      </w:r>
      <w:r w:rsidR="00E93575">
        <w:rPr>
          <w:lang w:val="en-US"/>
        </w:rPr>
        <w:t>o</w:t>
      </w:r>
      <w:r w:rsidRPr="00491C90">
        <w:rPr>
          <w:lang w:val="en-US"/>
        </w:rPr>
        <w:t>r</w:t>
      </w:r>
      <w:r w:rsidR="00E93575">
        <w:rPr>
          <w:lang w:val="en-US"/>
        </w:rPr>
        <w:t>e</w:t>
      </w:r>
      <w:r w:rsidRPr="00491C90">
        <w:rPr>
          <w:lang w:val="en-US"/>
        </w:rPr>
        <w:t>d th</w:t>
      </w:r>
      <w:r w:rsidR="00E93575">
        <w:rPr>
          <w:lang w:val="en-US"/>
        </w:rPr>
        <w:t>e</w:t>
      </w:r>
      <w:r w:rsidRPr="00491C90">
        <w:rPr>
          <w:lang w:val="en-US"/>
        </w:rPr>
        <w:t xml:space="preserve"> m</w:t>
      </w:r>
      <w:r w:rsidR="00E93575">
        <w:rPr>
          <w:lang w:val="en-US"/>
        </w:rPr>
        <w:t>u</w:t>
      </w:r>
      <w:r w:rsidRPr="00491C90">
        <w:rPr>
          <w:lang w:val="en-US"/>
        </w:rPr>
        <w:t>lt</w:t>
      </w:r>
      <w:r w:rsidR="00E93575">
        <w:rPr>
          <w:lang w:val="en-US"/>
        </w:rPr>
        <w:t>i</w:t>
      </w:r>
      <w:r w:rsidRPr="00491C90">
        <w:rPr>
          <w:lang w:val="en-US"/>
        </w:rPr>
        <w:t>l</w:t>
      </w:r>
      <w:r w:rsidR="00E93575">
        <w:rPr>
          <w:lang w:val="en-US"/>
        </w:rPr>
        <w:t>i</w:t>
      </w:r>
      <w:r w:rsidRPr="00491C90">
        <w:rPr>
          <w:lang w:val="en-US"/>
        </w:rPr>
        <w:t>ng</w:t>
      </w:r>
      <w:r w:rsidR="00E93575">
        <w:rPr>
          <w:lang w:val="en-US"/>
        </w:rPr>
        <w:t>ua</w:t>
      </w:r>
      <w:r w:rsidRPr="00491C90">
        <w:rPr>
          <w:lang w:val="en-US"/>
        </w:rPr>
        <w:t>l r</w:t>
      </w:r>
      <w:r w:rsidR="00E93575">
        <w:rPr>
          <w:lang w:val="en-US"/>
        </w:rPr>
        <w:t>ea</w:t>
      </w:r>
      <w:r w:rsidRPr="00491C90">
        <w:rPr>
          <w:lang w:val="en-US"/>
        </w:rPr>
        <w:t>l</w:t>
      </w:r>
      <w:r w:rsidR="00E93575">
        <w:rPr>
          <w:lang w:val="en-US"/>
        </w:rPr>
        <w:t>i</w:t>
      </w:r>
      <w:r w:rsidRPr="00491C90">
        <w:rPr>
          <w:lang w:val="en-US"/>
        </w:rPr>
        <w:t xml:space="preserve">ty </w:t>
      </w:r>
      <w:r w:rsidR="00E93575">
        <w:rPr>
          <w:lang w:val="en-US"/>
        </w:rPr>
        <w:t>a</w:t>
      </w:r>
      <w:r w:rsidRPr="00491C90">
        <w:rPr>
          <w:lang w:val="en-US"/>
        </w:rPr>
        <w:t>nd c</w:t>
      </w:r>
      <w:r w:rsidR="00E93575">
        <w:rPr>
          <w:lang w:val="en-US"/>
        </w:rPr>
        <w:t>u</w:t>
      </w:r>
      <w:r w:rsidRPr="00491C90">
        <w:rPr>
          <w:lang w:val="en-US"/>
        </w:rPr>
        <w:t>lt</w:t>
      </w:r>
      <w:r w:rsidR="00E93575">
        <w:rPr>
          <w:lang w:val="en-US"/>
        </w:rPr>
        <w:t>u</w:t>
      </w:r>
      <w:r w:rsidRPr="00491C90">
        <w:rPr>
          <w:lang w:val="en-US"/>
        </w:rPr>
        <w:t>r</w:t>
      </w:r>
      <w:r w:rsidR="00E93575">
        <w:rPr>
          <w:lang w:val="en-US"/>
        </w:rPr>
        <w:t>a</w:t>
      </w:r>
      <w:r w:rsidRPr="00491C90">
        <w:rPr>
          <w:lang w:val="en-US"/>
        </w:rPr>
        <w:t>l sp</w:t>
      </w:r>
      <w:r w:rsidR="00E93575">
        <w:rPr>
          <w:lang w:val="en-US"/>
        </w:rPr>
        <w:t>e</w:t>
      </w:r>
      <w:r w:rsidRPr="00491C90">
        <w:rPr>
          <w:lang w:val="en-US"/>
        </w:rPr>
        <w:t>c</w:t>
      </w:r>
      <w:r w:rsidR="00E93575">
        <w:rPr>
          <w:lang w:val="en-US"/>
        </w:rPr>
        <w:t>i</w:t>
      </w:r>
      <w:r w:rsidRPr="00491C90">
        <w:rPr>
          <w:lang w:val="en-US"/>
        </w:rPr>
        <w:t>f</w:t>
      </w:r>
      <w:r w:rsidR="00E93575">
        <w:rPr>
          <w:lang w:val="en-US"/>
        </w:rPr>
        <w:t>i</w:t>
      </w:r>
      <w:r w:rsidRPr="00491C90">
        <w:rPr>
          <w:lang w:val="en-US"/>
        </w:rPr>
        <w:t>c</w:t>
      </w:r>
      <w:r w:rsidR="00E93575">
        <w:rPr>
          <w:lang w:val="en-US"/>
        </w:rPr>
        <w:t>i</w:t>
      </w:r>
      <w:r w:rsidRPr="00491C90">
        <w:rPr>
          <w:lang w:val="en-US"/>
        </w:rPr>
        <w:t xml:space="preserve">ty </w:t>
      </w:r>
      <w:r w:rsidR="00E93575">
        <w:rPr>
          <w:lang w:val="en-US"/>
        </w:rPr>
        <w:t>o</w:t>
      </w:r>
      <w:r w:rsidRPr="00491C90">
        <w:rPr>
          <w:lang w:val="en-US"/>
        </w:rPr>
        <w:t>f l</w:t>
      </w:r>
      <w:r w:rsidR="00E93575">
        <w:rPr>
          <w:lang w:val="en-US"/>
        </w:rPr>
        <w:t>ea</w:t>
      </w:r>
      <w:r w:rsidRPr="00491C90">
        <w:rPr>
          <w:lang w:val="en-US"/>
        </w:rPr>
        <w:t>rn</w:t>
      </w:r>
      <w:r w:rsidR="00E93575">
        <w:rPr>
          <w:lang w:val="en-US"/>
        </w:rPr>
        <w:t>e</w:t>
      </w:r>
      <w:r w:rsidRPr="00491C90">
        <w:rPr>
          <w:lang w:val="en-US"/>
        </w:rPr>
        <w:t xml:space="preserve">rs </w:t>
      </w:r>
      <w:r w:rsidR="00E93575">
        <w:rPr>
          <w:lang w:val="en-US"/>
        </w:rPr>
        <w:t>i</w:t>
      </w:r>
      <w:r w:rsidRPr="00491C90">
        <w:rPr>
          <w:lang w:val="en-US"/>
        </w:rPr>
        <w:t>n d</w:t>
      </w:r>
      <w:r w:rsidR="00E93575">
        <w:rPr>
          <w:lang w:val="en-US"/>
        </w:rPr>
        <w:t>i</w:t>
      </w:r>
      <w:r w:rsidRPr="00491C90">
        <w:rPr>
          <w:lang w:val="en-US"/>
        </w:rPr>
        <w:t>v</w:t>
      </w:r>
      <w:r w:rsidR="00E93575">
        <w:rPr>
          <w:lang w:val="en-US"/>
        </w:rPr>
        <w:t>e</w:t>
      </w:r>
      <w:r w:rsidRPr="00491C90">
        <w:rPr>
          <w:lang w:val="en-US"/>
        </w:rPr>
        <w:t>rs</w:t>
      </w:r>
      <w:r w:rsidR="00E93575">
        <w:rPr>
          <w:lang w:val="en-US"/>
        </w:rPr>
        <w:t>e</w:t>
      </w:r>
      <w:r w:rsidRPr="00491C90">
        <w:rPr>
          <w:lang w:val="en-US"/>
        </w:rPr>
        <w:t xml:space="preserve"> ‘Th</w:t>
      </w:r>
      <w:r w:rsidR="00E93575">
        <w:rPr>
          <w:lang w:val="en-US"/>
        </w:rPr>
        <w:t>i</w:t>
      </w:r>
      <w:r w:rsidRPr="00491C90">
        <w:rPr>
          <w:lang w:val="en-US"/>
        </w:rPr>
        <w:t>rd W</w:t>
      </w:r>
      <w:r w:rsidR="00E93575">
        <w:rPr>
          <w:lang w:val="en-US"/>
        </w:rPr>
        <w:t>o</w:t>
      </w:r>
      <w:r w:rsidRPr="00491C90">
        <w:rPr>
          <w:lang w:val="en-US"/>
        </w:rPr>
        <w:t>rld’ c</w:t>
      </w:r>
      <w:r w:rsidR="00E93575">
        <w:rPr>
          <w:lang w:val="en-US"/>
        </w:rPr>
        <w:t>o</w:t>
      </w:r>
      <w:r w:rsidRPr="00491C90">
        <w:rPr>
          <w:lang w:val="en-US"/>
        </w:rPr>
        <w:t>nt</w:t>
      </w:r>
      <w:r w:rsidR="00E93575">
        <w:rPr>
          <w:lang w:val="en-US"/>
        </w:rPr>
        <w:t>e</w:t>
      </w:r>
      <w:r w:rsidRPr="00491C90">
        <w:rPr>
          <w:lang w:val="en-US"/>
        </w:rPr>
        <w:t>xts”</w:t>
      </w:r>
      <w:r w:rsidR="00491C90" w:rsidRPr="00491C90">
        <w:rPr>
          <w:lang w:val="en-US"/>
        </w:rPr>
        <w:t xml:space="preserve"> (</w:t>
      </w:r>
      <w:r w:rsidRPr="00491C90">
        <w:rPr>
          <w:lang w:val="en-US"/>
        </w:rPr>
        <w:t>1994</w:t>
      </w:r>
      <w:r w:rsidR="00491C90" w:rsidRPr="00491C90">
        <w:rPr>
          <w:lang w:val="en-US"/>
        </w:rPr>
        <w:t xml:space="preserve">, </w:t>
      </w:r>
      <w:r w:rsidRPr="00491C90">
        <w:rPr>
          <w:lang w:val="en-US"/>
        </w:rPr>
        <w:t>p</w:t>
      </w:r>
      <w:r w:rsidR="00491C90" w:rsidRPr="00491C90">
        <w:rPr>
          <w:lang w:val="en-US"/>
        </w:rPr>
        <w:t xml:space="preserve">. 19). </w:t>
      </w:r>
      <w:r w:rsidR="00E93575">
        <w:rPr>
          <w:lang w:val="en-US"/>
        </w:rPr>
        <w:t>A</w:t>
      </w:r>
      <w:r w:rsidRPr="00491C90">
        <w:rPr>
          <w:lang w:val="en-US"/>
        </w:rPr>
        <w:t>s h</w:t>
      </w:r>
      <w:r w:rsidR="00E93575">
        <w:rPr>
          <w:lang w:val="en-US"/>
        </w:rPr>
        <w:t>e</w:t>
      </w:r>
      <w:r w:rsidRPr="00491C90">
        <w:rPr>
          <w:lang w:val="en-US"/>
        </w:rPr>
        <w:t xml:space="preserve"> g</w:t>
      </w:r>
      <w:r w:rsidR="00E93575">
        <w:rPr>
          <w:lang w:val="en-US"/>
        </w:rPr>
        <w:t>oe</w:t>
      </w:r>
      <w:r w:rsidRPr="00491C90">
        <w:rPr>
          <w:lang w:val="en-US"/>
        </w:rPr>
        <w:t xml:space="preserve">s </w:t>
      </w:r>
      <w:r w:rsidR="00E93575">
        <w:rPr>
          <w:lang w:val="en-US"/>
        </w:rPr>
        <w:t>o</w:t>
      </w:r>
      <w:r w:rsidRPr="00491C90">
        <w:rPr>
          <w:lang w:val="en-US"/>
        </w:rPr>
        <w:t>n t</w:t>
      </w:r>
      <w:r w:rsidR="00E93575">
        <w:rPr>
          <w:lang w:val="en-US"/>
        </w:rPr>
        <w:t>o</w:t>
      </w:r>
      <w:r w:rsidRPr="00491C90">
        <w:rPr>
          <w:lang w:val="en-US"/>
        </w:rPr>
        <w:t xml:space="preserve"> </w:t>
      </w:r>
      <w:r w:rsidR="00E93575">
        <w:rPr>
          <w:lang w:val="en-US"/>
        </w:rPr>
        <w:t>a</w:t>
      </w:r>
      <w:r w:rsidRPr="00491C90">
        <w:rPr>
          <w:lang w:val="en-US"/>
        </w:rPr>
        <w:t>rg</w:t>
      </w:r>
      <w:r w:rsidR="00E93575">
        <w:rPr>
          <w:lang w:val="en-US"/>
        </w:rPr>
        <w:t>ue</w:t>
      </w:r>
      <w:r w:rsidRPr="00491C90">
        <w:rPr>
          <w:lang w:val="en-US"/>
        </w:rPr>
        <w:t>, “</w:t>
      </w:r>
      <w:r w:rsidR="00E93575">
        <w:rPr>
          <w:lang w:val="en-US"/>
        </w:rPr>
        <w:t>I</w:t>
      </w:r>
      <w:r w:rsidRPr="00491C90">
        <w:rPr>
          <w:lang w:val="en-US"/>
        </w:rPr>
        <w:t>n th</w:t>
      </w:r>
      <w:r w:rsidR="00E93575">
        <w:rPr>
          <w:lang w:val="en-US"/>
        </w:rPr>
        <w:t>e</w:t>
      </w:r>
      <w:r w:rsidRPr="00491C90">
        <w:rPr>
          <w:lang w:val="en-US"/>
        </w:rPr>
        <w:t xml:space="preserve"> c</w:t>
      </w:r>
      <w:r w:rsidR="00E93575">
        <w:rPr>
          <w:lang w:val="en-US"/>
        </w:rPr>
        <w:t>u</w:t>
      </w:r>
      <w:r w:rsidRPr="00491C90">
        <w:rPr>
          <w:lang w:val="en-US"/>
        </w:rPr>
        <w:t>rr</w:t>
      </w:r>
      <w:r w:rsidR="00E93575">
        <w:rPr>
          <w:lang w:val="en-US"/>
        </w:rPr>
        <w:t>e</w:t>
      </w:r>
      <w:r w:rsidRPr="00491C90">
        <w:rPr>
          <w:lang w:val="en-US"/>
        </w:rPr>
        <w:t>nt gl</w:t>
      </w:r>
      <w:r w:rsidR="00E93575">
        <w:rPr>
          <w:lang w:val="en-US"/>
        </w:rPr>
        <w:t>o</w:t>
      </w:r>
      <w:r w:rsidRPr="00491C90">
        <w:rPr>
          <w:lang w:val="en-US"/>
        </w:rPr>
        <w:t>b</w:t>
      </w:r>
      <w:r w:rsidR="00E93575">
        <w:rPr>
          <w:lang w:val="en-US"/>
        </w:rPr>
        <w:t>a</w:t>
      </w:r>
      <w:r w:rsidRPr="00491C90">
        <w:rPr>
          <w:lang w:val="en-US"/>
        </w:rPr>
        <w:t xml:space="preserve">l </w:t>
      </w:r>
      <w:r w:rsidR="00E93575">
        <w:rPr>
          <w:lang w:val="en-US"/>
        </w:rPr>
        <w:t>e</w:t>
      </w:r>
      <w:r w:rsidRPr="00491C90">
        <w:rPr>
          <w:lang w:val="en-US"/>
        </w:rPr>
        <w:t>c</w:t>
      </w:r>
      <w:r w:rsidR="00E93575">
        <w:rPr>
          <w:lang w:val="en-US"/>
        </w:rPr>
        <w:t>o</w:t>
      </w:r>
      <w:r w:rsidRPr="00491C90">
        <w:rPr>
          <w:lang w:val="en-US"/>
        </w:rPr>
        <w:t>n</w:t>
      </w:r>
      <w:r w:rsidR="00E93575">
        <w:rPr>
          <w:lang w:val="en-US"/>
        </w:rPr>
        <w:t>o</w:t>
      </w:r>
      <w:r w:rsidRPr="00491C90">
        <w:rPr>
          <w:lang w:val="en-US"/>
        </w:rPr>
        <w:t xml:space="preserve">my,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i</w:t>
      </w:r>
      <w:r w:rsidRPr="00491C90">
        <w:rPr>
          <w:lang w:val="en-US"/>
        </w:rPr>
        <w:t>s d</w:t>
      </w:r>
      <w:r w:rsidR="00E93575">
        <w:rPr>
          <w:lang w:val="en-US"/>
        </w:rPr>
        <w:t>o</w:t>
      </w:r>
      <w:r w:rsidRPr="00491C90">
        <w:rPr>
          <w:lang w:val="en-US"/>
        </w:rPr>
        <w:t>m</w:t>
      </w:r>
      <w:r w:rsidR="00E93575">
        <w:rPr>
          <w:lang w:val="en-US"/>
        </w:rPr>
        <w:t>i</w:t>
      </w:r>
      <w:r w:rsidRPr="00491C90">
        <w:rPr>
          <w:lang w:val="en-US"/>
        </w:rPr>
        <w:t>n</w:t>
      </w:r>
      <w:r w:rsidR="00E93575">
        <w:rPr>
          <w:lang w:val="en-US"/>
        </w:rPr>
        <w:t>a</w:t>
      </w:r>
      <w:r w:rsidRPr="00491C90">
        <w:rPr>
          <w:lang w:val="en-US"/>
        </w:rPr>
        <w:t xml:space="preserve">nt </w:t>
      </w:r>
      <w:r w:rsidR="00E93575">
        <w:rPr>
          <w:lang w:val="en-US"/>
        </w:rPr>
        <w:t>i</w:t>
      </w:r>
      <w:r w:rsidRPr="00491C90">
        <w:rPr>
          <w:lang w:val="en-US"/>
        </w:rPr>
        <w:t>n m</w:t>
      </w:r>
      <w:r w:rsidR="00E93575">
        <w:rPr>
          <w:lang w:val="en-US"/>
        </w:rPr>
        <w:t>a</w:t>
      </w:r>
      <w:r w:rsidRPr="00491C90">
        <w:rPr>
          <w:lang w:val="en-US"/>
        </w:rPr>
        <w:t>ny d</w:t>
      </w:r>
      <w:r w:rsidR="00E93575">
        <w:rPr>
          <w:lang w:val="en-US"/>
        </w:rPr>
        <w:t>o</w:t>
      </w:r>
      <w:r w:rsidRPr="00491C90">
        <w:rPr>
          <w:lang w:val="en-US"/>
        </w:rPr>
        <w:t>m</w:t>
      </w:r>
      <w:r w:rsidR="00E93575">
        <w:rPr>
          <w:lang w:val="en-US"/>
        </w:rPr>
        <w:t>ai</w:t>
      </w:r>
      <w:r w:rsidRPr="00491C90">
        <w:rPr>
          <w:lang w:val="en-US"/>
        </w:rPr>
        <w:t>ns, wh</w:t>
      </w:r>
      <w:r w:rsidR="00E93575">
        <w:rPr>
          <w:lang w:val="en-US"/>
        </w:rPr>
        <w:t>i</w:t>
      </w:r>
      <w:r w:rsidRPr="00491C90">
        <w:rPr>
          <w:lang w:val="en-US"/>
        </w:rPr>
        <w:t>ch cr</w:t>
      </w:r>
      <w:r w:rsidR="00E93575">
        <w:rPr>
          <w:lang w:val="en-US"/>
        </w:rPr>
        <w:t>ea</w:t>
      </w:r>
      <w:r w:rsidRPr="00491C90">
        <w:rPr>
          <w:lang w:val="en-US"/>
        </w:rPr>
        <w:t>t</w:t>
      </w:r>
      <w:r w:rsidR="00E93575">
        <w:rPr>
          <w:lang w:val="en-US"/>
        </w:rPr>
        <w:t>e</w:t>
      </w:r>
      <w:r w:rsidRPr="00491C90">
        <w:rPr>
          <w:lang w:val="en-US"/>
        </w:rPr>
        <w:t xml:space="preserve">s </w:t>
      </w:r>
      <w:r w:rsidR="00E93575">
        <w:rPr>
          <w:lang w:val="en-US"/>
        </w:rPr>
        <w:t>a</w:t>
      </w:r>
      <w:r w:rsidRPr="00491C90">
        <w:rPr>
          <w:lang w:val="en-US"/>
        </w:rPr>
        <w:t xml:space="preserve"> h</w:t>
      </w:r>
      <w:r w:rsidR="00E93575">
        <w:rPr>
          <w:lang w:val="en-US"/>
        </w:rPr>
        <w:t>u</w:t>
      </w:r>
      <w:r w:rsidRPr="00491C90">
        <w:rPr>
          <w:lang w:val="en-US"/>
        </w:rPr>
        <w:t>g</w:t>
      </w:r>
      <w:r w:rsidR="00E93575">
        <w:rPr>
          <w:lang w:val="en-US"/>
        </w:rPr>
        <w:t>e</w:t>
      </w:r>
      <w:r w:rsidRPr="00491C90">
        <w:rPr>
          <w:lang w:val="en-US"/>
        </w:rPr>
        <w:t xml:space="preserve"> </w:t>
      </w:r>
      <w:r w:rsidR="00E93575">
        <w:rPr>
          <w:lang w:val="en-US"/>
        </w:rPr>
        <w:t>i</w:t>
      </w:r>
      <w:r w:rsidRPr="00491C90">
        <w:rPr>
          <w:lang w:val="en-US"/>
        </w:rPr>
        <w:t>nstr</w:t>
      </w:r>
      <w:r w:rsidR="00E93575">
        <w:rPr>
          <w:lang w:val="en-US"/>
        </w:rPr>
        <w:t>u</w:t>
      </w:r>
      <w:r w:rsidRPr="00491C90">
        <w:rPr>
          <w:lang w:val="en-US"/>
        </w:rPr>
        <w:t>m</w:t>
      </w:r>
      <w:r w:rsidR="00E93575">
        <w:rPr>
          <w:lang w:val="en-US"/>
        </w:rPr>
        <w:t>e</w:t>
      </w:r>
      <w:r w:rsidRPr="00491C90">
        <w:rPr>
          <w:lang w:val="en-US"/>
        </w:rPr>
        <w:t>nt</w:t>
      </w:r>
      <w:r w:rsidR="00E93575">
        <w:rPr>
          <w:lang w:val="en-US"/>
        </w:rPr>
        <w:t>a</w:t>
      </w:r>
      <w:r w:rsidRPr="00491C90">
        <w:rPr>
          <w:lang w:val="en-US"/>
        </w:rPr>
        <w:t>l d</w:t>
      </w:r>
      <w:r w:rsidR="00E93575">
        <w:rPr>
          <w:lang w:val="en-US"/>
        </w:rPr>
        <w:t>e</w:t>
      </w:r>
      <w:r w:rsidRPr="00491C90">
        <w:rPr>
          <w:lang w:val="en-US"/>
        </w:rPr>
        <w:t>m</w:t>
      </w:r>
      <w:r w:rsidR="00E93575">
        <w:rPr>
          <w:lang w:val="en-US"/>
        </w:rPr>
        <w:t>a</w:t>
      </w:r>
      <w:r w:rsidRPr="00491C90">
        <w:rPr>
          <w:lang w:val="en-US"/>
        </w:rPr>
        <w:t>nd f</w:t>
      </w:r>
      <w:r w:rsidR="00E93575">
        <w:rPr>
          <w:lang w:val="en-US"/>
        </w:rPr>
        <w:t>o</w:t>
      </w:r>
      <w:r w:rsidRPr="00491C90">
        <w:rPr>
          <w:lang w:val="en-US"/>
        </w:rPr>
        <w:t xml:space="preserve">r </w:t>
      </w:r>
      <w:r w:rsidR="00E93575">
        <w:rPr>
          <w:lang w:val="en-US"/>
        </w:rPr>
        <w:t>E</w:t>
      </w:r>
      <w:r w:rsidRPr="00491C90">
        <w:rPr>
          <w:lang w:val="en-US"/>
        </w:rPr>
        <w:t>ngl</w:t>
      </w:r>
      <w:r w:rsidR="00E93575">
        <w:rPr>
          <w:lang w:val="en-US"/>
        </w:rPr>
        <w:t>i</w:t>
      </w:r>
      <w:r w:rsidRPr="00491C90">
        <w:rPr>
          <w:lang w:val="en-US"/>
        </w:rPr>
        <w:t>sh</w:t>
      </w:r>
      <w:r w:rsidR="00491C90" w:rsidRPr="00491C90">
        <w:rPr>
          <w:lang w:val="en-US"/>
        </w:rPr>
        <w:t xml:space="preserve">. </w:t>
      </w:r>
      <w:r w:rsidRPr="00491C90">
        <w:rPr>
          <w:lang w:val="en-US"/>
        </w:rPr>
        <w:t>Th</w:t>
      </w:r>
      <w:r w:rsidR="00E93575">
        <w:rPr>
          <w:lang w:val="en-US"/>
        </w:rPr>
        <w:t>e</w:t>
      </w:r>
      <w:r w:rsidRPr="00491C90">
        <w:rPr>
          <w:lang w:val="en-US"/>
        </w:rPr>
        <w:t>r</w:t>
      </w:r>
      <w:r w:rsidR="00E93575">
        <w:rPr>
          <w:lang w:val="en-US"/>
        </w:rPr>
        <w:t>e</w:t>
      </w:r>
      <w:r w:rsidRPr="00491C90">
        <w:rPr>
          <w:lang w:val="en-US"/>
        </w:rPr>
        <w:t xml:space="preserve"> h</w:t>
      </w:r>
      <w:r w:rsidR="00E93575">
        <w:rPr>
          <w:lang w:val="en-US"/>
        </w:rPr>
        <w:t>a</w:t>
      </w:r>
      <w:r w:rsidRPr="00491C90">
        <w:rPr>
          <w:lang w:val="en-US"/>
        </w:rPr>
        <w:t>s th</w:t>
      </w:r>
      <w:r w:rsidR="00E93575">
        <w:rPr>
          <w:lang w:val="en-US"/>
        </w:rPr>
        <w:t>e</w:t>
      </w:r>
      <w:r w:rsidRPr="00491C90">
        <w:rPr>
          <w:lang w:val="en-US"/>
        </w:rPr>
        <w:t>r</w:t>
      </w:r>
      <w:r w:rsidR="00E93575">
        <w:rPr>
          <w:lang w:val="en-US"/>
        </w:rPr>
        <w:t>e</w:t>
      </w:r>
      <w:r w:rsidRPr="00491C90">
        <w:rPr>
          <w:lang w:val="en-US"/>
        </w:rPr>
        <w:t>f</w:t>
      </w:r>
      <w:r w:rsidR="00E93575">
        <w:rPr>
          <w:lang w:val="en-US"/>
        </w:rPr>
        <w:t>o</w:t>
      </w:r>
      <w:r w:rsidRPr="00491C90">
        <w:rPr>
          <w:lang w:val="en-US"/>
        </w:rPr>
        <w:t>r</w:t>
      </w:r>
      <w:r w:rsidR="00E93575">
        <w:rPr>
          <w:lang w:val="en-US"/>
        </w:rPr>
        <w:t>e</w:t>
      </w:r>
      <w:r w:rsidRPr="00491C90">
        <w:rPr>
          <w:lang w:val="en-US"/>
        </w:rPr>
        <w:t xml:space="preserve"> </w:t>
      </w:r>
      <w:r w:rsidR="00E93575">
        <w:rPr>
          <w:lang w:val="en-US"/>
        </w:rPr>
        <w:t>a</w:t>
      </w:r>
      <w:r w:rsidRPr="00491C90">
        <w:rPr>
          <w:lang w:val="en-US"/>
        </w:rPr>
        <w:t>lr</w:t>
      </w:r>
      <w:r w:rsidR="00E93575">
        <w:rPr>
          <w:lang w:val="en-US"/>
        </w:rPr>
        <w:t>ea</w:t>
      </w:r>
      <w:r w:rsidRPr="00491C90">
        <w:rPr>
          <w:lang w:val="en-US"/>
        </w:rPr>
        <w:t>dy b</w:t>
      </w:r>
      <w:r w:rsidR="00E93575">
        <w:rPr>
          <w:lang w:val="en-US"/>
        </w:rPr>
        <w:t>ee</w:t>
      </w:r>
      <w:r w:rsidRPr="00491C90">
        <w:rPr>
          <w:lang w:val="en-US"/>
        </w:rPr>
        <w:t xml:space="preserve">n </w:t>
      </w:r>
      <w:r w:rsidR="00E93575">
        <w:rPr>
          <w:lang w:val="en-US"/>
        </w:rPr>
        <w:t>a</w:t>
      </w:r>
      <w:r w:rsidRPr="00491C90">
        <w:rPr>
          <w:lang w:val="en-US"/>
        </w:rPr>
        <w:t xml:space="preserve"> p</w:t>
      </w:r>
      <w:r w:rsidR="00E93575">
        <w:rPr>
          <w:lang w:val="en-US"/>
        </w:rPr>
        <w:t>e</w:t>
      </w:r>
      <w:r w:rsidRPr="00491C90">
        <w:rPr>
          <w:lang w:val="en-US"/>
        </w:rPr>
        <w:t>n</w:t>
      </w:r>
      <w:r w:rsidR="00E93575">
        <w:rPr>
          <w:lang w:val="en-US"/>
        </w:rPr>
        <w:t>e</w:t>
      </w:r>
      <w:r w:rsidRPr="00491C90">
        <w:rPr>
          <w:lang w:val="en-US"/>
        </w:rPr>
        <w:t>tr</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o</w:t>
      </w:r>
      <w:r w:rsidRPr="00491C90">
        <w:rPr>
          <w:lang w:val="en-US"/>
        </w:rPr>
        <w:t>f th</w:t>
      </w:r>
      <w:r w:rsidR="00E93575">
        <w:rPr>
          <w:lang w:val="en-US"/>
        </w:rPr>
        <w:t>e</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i</w:t>
      </w:r>
      <w:r w:rsidRPr="00491C90">
        <w:rPr>
          <w:lang w:val="en-US"/>
        </w:rPr>
        <w:t>nt</w:t>
      </w:r>
      <w:r w:rsidR="00E93575">
        <w:rPr>
          <w:lang w:val="en-US"/>
        </w:rPr>
        <w:t>o</w:t>
      </w:r>
      <w:r w:rsidRPr="00491C90">
        <w:rPr>
          <w:lang w:val="en-US"/>
        </w:rPr>
        <w:t xml:space="preserve"> m</w:t>
      </w:r>
      <w:r w:rsidR="00E93575">
        <w:rPr>
          <w:lang w:val="en-US"/>
        </w:rPr>
        <w:t>o</w:t>
      </w:r>
      <w:r w:rsidRPr="00491C90">
        <w:rPr>
          <w:lang w:val="en-US"/>
        </w:rPr>
        <w:t>st c</w:t>
      </w:r>
      <w:r w:rsidR="00E93575">
        <w:rPr>
          <w:lang w:val="en-US"/>
        </w:rPr>
        <w:t>u</w:t>
      </w:r>
      <w:r w:rsidRPr="00491C90">
        <w:rPr>
          <w:lang w:val="en-US"/>
        </w:rPr>
        <w:t>lt</w:t>
      </w:r>
      <w:r w:rsidR="00E93575">
        <w:rPr>
          <w:lang w:val="en-US"/>
        </w:rPr>
        <w:t>u</w:t>
      </w:r>
      <w:r w:rsidRPr="00491C90">
        <w:rPr>
          <w:lang w:val="en-US"/>
        </w:rPr>
        <w:t>r</w:t>
      </w:r>
      <w:r w:rsidR="00E93575">
        <w:rPr>
          <w:lang w:val="en-US"/>
        </w:rPr>
        <w:t>e</w:t>
      </w:r>
      <w:r w:rsidRPr="00491C90">
        <w:rPr>
          <w:lang w:val="en-US"/>
        </w:rPr>
        <w:t xml:space="preserve">s </w:t>
      </w:r>
      <w:r w:rsidR="00E93575">
        <w:rPr>
          <w:lang w:val="en-US"/>
        </w:rPr>
        <w:t>a</w:t>
      </w:r>
      <w:r w:rsidRPr="00491C90">
        <w:rPr>
          <w:lang w:val="en-US"/>
        </w:rPr>
        <w:t xml:space="preserve">nd </w:t>
      </w:r>
      <w:r w:rsidR="00E93575">
        <w:rPr>
          <w:lang w:val="en-US"/>
        </w:rPr>
        <w:t>e</w:t>
      </w:r>
      <w:r w:rsidRPr="00491C90">
        <w:rPr>
          <w:lang w:val="en-US"/>
        </w:rPr>
        <w:t>d</w:t>
      </w:r>
      <w:r w:rsidR="00E93575">
        <w:rPr>
          <w:lang w:val="en-US"/>
        </w:rPr>
        <w:t>u</w:t>
      </w:r>
      <w:r w:rsidRPr="00491C90">
        <w:rPr>
          <w:lang w:val="en-US"/>
        </w:rPr>
        <w:t>c</w:t>
      </w:r>
      <w:r w:rsidR="00E93575">
        <w:rPr>
          <w:lang w:val="en-US"/>
        </w:rPr>
        <w:t>a</w:t>
      </w:r>
      <w:r w:rsidRPr="00491C90">
        <w:rPr>
          <w:lang w:val="en-US"/>
        </w:rPr>
        <w:t>t</w:t>
      </w:r>
      <w:r w:rsidR="00E93575">
        <w:rPr>
          <w:lang w:val="en-US"/>
        </w:rPr>
        <w:t>io</w:t>
      </w:r>
      <w:r w:rsidRPr="00491C90">
        <w:rPr>
          <w:lang w:val="en-US"/>
        </w:rPr>
        <w:t>n syst</w:t>
      </w:r>
      <w:r w:rsidR="00E93575">
        <w:rPr>
          <w:lang w:val="en-US"/>
        </w:rPr>
        <w:t>e</w:t>
      </w:r>
      <w:r w:rsidRPr="00491C90">
        <w:rPr>
          <w:lang w:val="en-US"/>
        </w:rPr>
        <w:t>ms</w:t>
      </w:r>
      <w:r w:rsidR="00491C90" w:rsidRPr="00491C90">
        <w:rPr>
          <w:lang w:val="en-US"/>
        </w:rPr>
        <w:t>" (</w:t>
      </w:r>
      <w:r w:rsidRPr="00491C90">
        <w:rPr>
          <w:lang w:val="en-US"/>
        </w:rPr>
        <w:t>1994, pp</w:t>
      </w:r>
      <w:r w:rsidR="00491C90" w:rsidRPr="00491C90">
        <w:rPr>
          <w:lang w:val="en-US"/>
        </w:rPr>
        <w:t>. 20</w:t>
      </w:r>
      <w:r w:rsidRPr="00491C90">
        <w:rPr>
          <w:lang w:val="en-US"/>
        </w:rPr>
        <w:t>-21</w:t>
      </w:r>
      <w:r w:rsidR="00491C90" w:rsidRPr="00491C90">
        <w:rPr>
          <w:lang w:val="en-US"/>
        </w:rPr>
        <w:t xml:space="preserve">). </w:t>
      </w:r>
      <w:r w:rsidRPr="00491C90">
        <w:rPr>
          <w:lang w:val="en-US"/>
        </w:rPr>
        <w:t>B</w:t>
      </w:r>
      <w:r w:rsidR="00E93575">
        <w:rPr>
          <w:lang w:val="en-US"/>
        </w:rPr>
        <w:t>u</w:t>
      </w:r>
      <w:r w:rsidRPr="00491C90">
        <w:rPr>
          <w:lang w:val="en-US"/>
        </w:rPr>
        <w:t>t th</w:t>
      </w:r>
      <w:r w:rsidR="00E93575">
        <w:rPr>
          <w:lang w:val="en-US"/>
        </w:rPr>
        <w:t>e</w:t>
      </w:r>
      <w:r w:rsidRPr="00491C90">
        <w:rPr>
          <w:lang w:val="en-US"/>
        </w:rPr>
        <w:t xml:space="preserve"> ch</w:t>
      </w:r>
      <w:r w:rsidR="00E93575">
        <w:rPr>
          <w:lang w:val="en-US"/>
        </w:rPr>
        <w:t>a</w:t>
      </w:r>
      <w:r w:rsidRPr="00491C90">
        <w:rPr>
          <w:lang w:val="en-US"/>
        </w:rPr>
        <w:t>ll</w:t>
      </w:r>
      <w:r w:rsidR="00E93575">
        <w:rPr>
          <w:lang w:val="en-US"/>
        </w:rPr>
        <w:t>e</w:t>
      </w:r>
      <w:r w:rsidRPr="00491C90">
        <w:rPr>
          <w:lang w:val="en-US"/>
        </w:rPr>
        <w:t>ng</w:t>
      </w:r>
      <w:r w:rsidR="00E93575">
        <w:rPr>
          <w:lang w:val="en-US"/>
        </w:rPr>
        <w:t>e</w:t>
      </w:r>
      <w:r w:rsidRPr="00491C90">
        <w:rPr>
          <w:lang w:val="en-US"/>
        </w:rPr>
        <w:t xml:space="preserve"> h</w:t>
      </w:r>
      <w:r w:rsidR="00E93575">
        <w:rPr>
          <w:lang w:val="en-US"/>
        </w:rPr>
        <w:t>e</w:t>
      </w:r>
      <w:r w:rsidRPr="00491C90">
        <w:rPr>
          <w:lang w:val="en-US"/>
        </w:rPr>
        <w:t>r</w:t>
      </w:r>
      <w:r w:rsidR="00E93575">
        <w:rPr>
          <w:lang w:val="en-US"/>
        </w:rPr>
        <w:t>e</w:t>
      </w:r>
      <w:r w:rsidRPr="00491C90">
        <w:rPr>
          <w:lang w:val="en-US"/>
        </w:rPr>
        <w:t xml:space="preserve"> </w:t>
      </w:r>
      <w:r w:rsidR="00E93575">
        <w:rPr>
          <w:lang w:val="en-US"/>
        </w:rPr>
        <w:t>i</w:t>
      </w:r>
      <w:r w:rsidRPr="00491C90">
        <w:rPr>
          <w:lang w:val="en-US"/>
        </w:rPr>
        <w:t>s t</w:t>
      </w:r>
      <w:r w:rsidR="00E93575">
        <w:rPr>
          <w:lang w:val="en-US"/>
        </w:rPr>
        <w:t>o</w:t>
      </w:r>
      <w:r w:rsidRPr="00491C90">
        <w:rPr>
          <w:lang w:val="en-US"/>
        </w:rPr>
        <w:t xml:space="preserve"> sh</w:t>
      </w:r>
      <w:r w:rsidR="00E93575">
        <w:rPr>
          <w:lang w:val="en-US"/>
        </w:rPr>
        <w:t>o</w:t>
      </w:r>
      <w:r w:rsidRPr="00491C90">
        <w:rPr>
          <w:lang w:val="en-US"/>
        </w:rPr>
        <w:t>w n</w:t>
      </w:r>
      <w:r w:rsidR="00E93575">
        <w:rPr>
          <w:lang w:val="en-US"/>
        </w:rPr>
        <w:t>o</w:t>
      </w:r>
      <w:r w:rsidRPr="00491C90">
        <w:rPr>
          <w:lang w:val="en-US"/>
        </w:rPr>
        <w:t xml:space="preserve">t </w:t>
      </w:r>
      <w:r w:rsidR="00E93575">
        <w:rPr>
          <w:lang w:val="en-US"/>
        </w:rPr>
        <w:t>o</w:t>
      </w:r>
      <w:r w:rsidRPr="00491C90">
        <w:rPr>
          <w:lang w:val="en-US"/>
        </w:rPr>
        <w:t>nly th</w:t>
      </w:r>
      <w:r w:rsidR="00E93575">
        <w:rPr>
          <w:lang w:val="en-US"/>
        </w:rPr>
        <w:t>a</w:t>
      </w:r>
      <w:r w:rsidRPr="00491C90">
        <w:rPr>
          <w:lang w:val="en-US"/>
        </w:rPr>
        <w:t>t th</w:t>
      </w:r>
      <w:r w:rsidR="00E93575">
        <w:rPr>
          <w:lang w:val="en-US"/>
        </w:rPr>
        <w:t>e</w:t>
      </w:r>
      <w:r w:rsidRPr="00491C90">
        <w:rPr>
          <w:lang w:val="en-US"/>
        </w:rPr>
        <w:t xml:space="preserve"> gl</w:t>
      </w:r>
      <w:r w:rsidR="00E93575">
        <w:rPr>
          <w:lang w:val="en-US"/>
        </w:rPr>
        <w:t>o</w:t>
      </w:r>
      <w:r w:rsidRPr="00491C90">
        <w:rPr>
          <w:lang w:val="en-US"/>
        </w:rPr>
        <w:t>b</w:t>
      </w:r>
      <w:r w:rsidR="00E93575">
        <w:rPr>
          <w:lang w:val="en-US"/>
        </w:rPr>
        <w:t>a</w:t>
      </w:r>
      <w:r w:rsidRPr="00491C90">
        <w:rPr>
          <w:lang w:val="en-US"/>
        </w:rPr>
        <w:t>l spr</w:t>
      </w:r>
      <w:r w:rsidR="00E93575">
        <w:rPr>
          <w:lang w:val="en-US"/>
        </w:rPr>
        <w:t>ea</w:t>
      </w:r>
      <w:r w:rsidRPr="00491C90">
        <w:rPr>
          <w:lang w:val="en-US"/>
        </w:rPr>
        <w:t xml:space="preserve">d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 c</w:t>
      </w:r>
      <w:r w:rsidR="00E93575">
        <w:rPr>
          <w:lang w:val="en-US"/>
        </w:rPr>
        <w:t>a</w:t>
      </w:r>
      <w:r w:rsidRPr="00491C90">
        <w:rPr>
          <w:lang w:val="en-US"/>
        </w:rPr>
        <w:t>n b</w:t>
      </w:r>
      <w:r w:rsidR="00E93575">
        <w:rPr>
          <w:lang w:val="en-US"/>
        </w:rPr>
        <w:t>e</w:t>
      </w:r>
      <w:r w:rsidRPr="00491C90">
        <w:rPr>
          <w:lang w:val="en-US"/>
        </w:rPr>
        <w:t xml:space="preserve"> s</w:t>
      </w:r>
      <w:r w:rsidR="00E93575">
        <w:rPr>
          <w:lang w:val="en-US"/>
        </w:rPr>
        <w:t>ee</w:t>
      </w:r>
      <w:r w:rsidRPr="00491C90">
        <w:rPr>
          <w:lang w:val="en-US"/>
        </w:rPr>
        <w:t xml:space="preserve">n </w:t>
      </w:r>
      <w:r w:rsidR="00E93575">
        <w:rPr>
          <w:lang w:val="en-US"/>
        </w:rPr>
        <w:t>a</w:t>
      </w:r>
      <w:r w:rsidRPr="00491C90">
        <w:rPr>
          <w:lang w:val="en-US"/>
        </w:rPr>
        <w:t xml:space="preserve">s </w:t>
      </w:r>
      <w:r w:rsidR="00E93575">
        <w:rPr>
          <w:lang w:val="en-US"/>
        </w:rPr>
        <w:t>a</w:t>
      </w:r>
      <w:r w:rsidRPr="00491C90">
        <w:rPr>
          <w:lang w:val="en-US"/>
        </w:rPr>
        <w:t xml:space="preserve"> f</w:t>
      </w:r>
      <w:r w:rsidR="00E93575">
        <w:rPr>
          <w:lang w:val="en-US"/>
        </w:rPr>
        <w:t>o</w:t>
      </w:r>
      <w:r w:rsidRPr="00491C90">
        <w:rPr>
          <w:lang w:val="en-US"/>
        </w:rPr>
        <w:t xml:space="preserve">rm </w:t>
      </w:r>
      <w:r w:rsidR="00E93575">
        <w:rPr>
          <w:lang w:val="en-US"/>
        </w:rPr>
        <w:t>o</w:t>
      </w:r>
      <w:r w:rsidRPr="00491C90">
        <w:rPr>
          <w:lang w:val="en-US"/>
        </w:rPr>
        <w:t xml:space="preserve">f </w:t>
      </w:r>
      <w:r w:rsidR="00E93575">
        <w:rPr>
          <w:lang w:val="en-US"/>
        </w:rPr>
        <w:t>i</w:t>
      </w:r>
      <w:r w:rsidRPr="00491C90">
        <w:rPr>
          <w:lang w:val="en-US"/>
        </w:rPr>
        <w:t>mp</w:t>
      </w:r>
      <w:r w:rsidR="00E93575">
        <w:rPr>
          <w:lang w:val="en-US"/>
        </w:rPr>
        <w:t>e</w:t>
      </w:r>
      <w:r w:rsidRPr="00491C90">
        <w:rPr>
          <w:lang w:val="en-US"/>
        </w:rPr>
        <w:t>r</w:t>
      </w:r>
      <w:r w:rsidR="00E93575">
        <w:rPr>
          <w:lang w:val="en-US"/>
        </w:rPr>
        <w:t>ia</w:t>
      </w:r>
      <w:r w:rsidRPr="00491C90">
        <w:rPr>
          <w:lang w:val="en-US"/>
        </w:rPr>
        <w:t>l</w:t>
      </w:r>
      <w:r w:rsidR="00E93575">
        <w:rPr>
          <w:lang w:val="en-US"/>
        </w:rPr>
        <w:t>i</w:t>
      </w:r>
      <w:r w:rsidRPr="00491C90">
        <w:rPr>
          <w:lang w:val="en-US"/>
        </w:rPr>
        <w:t>sm wh</w:t>
      </w:r>
      <w:r w:rsidR="00E93575">
        <w:rPr>
          <w:lang w:val="en-US"/>
        </w:rPr>
        <w:t>i</w:t>
      </w:r>
      <w:r w:rsidRPr="00491C90">
        <w:rPr>
          <w:lang w:val="en-US"/>
        </w:rPr>
        <w:t xml:space="preserve">ch </w:t>
      </w:r>
      <w:r w:rsidR="00E93575">
        <w:rPr>
          <w:lang w:val="en-US"/>
        </w:rPr>
        <w:t>i</w:t>
      </w:r>
      <w:r w:rsidRPr="00491C90">
        <w:rPr>
          <w:lang w:val="en-US"/>
        </w:rPr>
        <w:t>s p</w:t>
      </w:r>
      <w:r w:rsidR="00E93575">
        <w:rPr>
          <w:lang w:val="en-US"/>
        </w:rPr>
        <w:t>a</w:t>
      </w:r>
      <w:r w:rsidRPr="00491C90">
        <w:rPr>
          <w:lang w:val="en-US"/>
        </w:rPr>
        <w:t>rt</w:t>
      </w:r>
      <w:r w:rsidR="00E93575">
        <w:rPr>
          <w:lang w:val="en-US"/>
        </w:rPr>
        <w:t>i</w:t>
      </w:r>
      <w:r w:rsidRPr="00491C90">
        <w:rPr>
          <w:lang w:val="en-US"/>
        </w:rPr>
        <w:t>c</w:t>
      </w:r>
      <w:r w:rsidR="00E93575">
        <w:rPr>
          <w:lang w:val="en-US"/>
        </w:rPr>
        <w:t>u</w:t>
      </w:r>
      <w:r w:rsidRPr="00491C90">
        <w:rPr>
          <w:lang w:val="en-US"/>
        </w:rPr>
        <w:t>l</w:t>
      </w:r>
      <w:r w:rsidR="00E93575">
        <w:rPr>
          <w:lang w:val="en-US"/>
        </w:rPr>
        <w:t>a</w:t>
      </w:r>
      <w:r w:rsidRPr="00491C90">
        <w:rPr>
          <w:lang w:val="en-US"/>
        </w:rPr>
        <w:t>rly thr</w:t>
      </w:r>
      <w:r w:rsidR="00E93575">
        <w:rPr>
          <w:lang w:val="en-US"/>
        </w:rPr>
        <w:t>ea</w:t>
      </w:r>
      <w:r w:rsidRPr="00491C90">
        <w:rPr>
          <w:lang w:val="en-US"/>
        </w:rPr>
        <w:t>t</w:t>
      </w:r>
      <w:r w:rsidR="00E93575">
        <w:rPr>
          <w:lang w:val="en-US"/>
        </w:rPr>
        <w:t>e</w:t>
      </w:r>
      <w:r w:rsidRPr="00491C90">
        <w:rPr>
          <w:lang w:val="en-US"/>
        </w:rPr>
        <w:t>n</w:t>
      </w:r>
      <w:r w:rsidR="00E93575">
        <w:rPr>
          <w:lang w:val="en-US"/>
        </w:rPr>
        <w:t>i</w:t>
      </w:r>
      <w:r w:rsidRPr="00491C90">
        <w:rPr>
          <w:lang w:val="en-US"/>
        </w:rPr>
        <w:t>ng t</w:t>
      </w:r>
      <w:r w:rsidR="00E93575">
        <w:rPr>
          <w:lang w:val="en-US"/>
        </w:rPr>
        <w:t>o</w:t>
      </w:r>
      <w:r w:rsidRPr="00491C90">
        <w:rPr>
          <w:lang w:val="en-US"/>
        </w:rPr>
        <w:t xml:space="preserve"> </w:t>
      </w:r>
      <w:r w:rsidR="00E93575">
        <w:rPr>
          <w:lang w:val="en-US"/>
        </w:rPr>
        <w:t>o</w:t>
      </w:r>
      <w:r w:rsidRPr="00491C90">
        <w:rPr>
          <w:lang w:val="en-US"/>
        </w:rPr>
        <w:t>th</w:t>
      </w:r>
      <w:r w:rsidR="00E93575">
        <w:rPr>
          <w:lang w:val="en-US"/>
        </w:rPr>
        <w:t>e</w:t>
      </w:r>
      <w:r w:rsidRPr="00491C90">
        <w:rPr>
          <w:lang w:val="en-US"/>
        </w:rPr>
        <w:t>r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s </w:t>
      </w:r>
      <w:r w:rsidR="00E93575">
        <w:rPr>
          <w:lang w:val="en-US"/>
        </w:rPr>
        <w:t>a</w:t>
      </w:r>
      <w:r w:rsidRPr="00491C90">
        <w:rPr>
          <w:lang w:val="en-US"/>
        </w:rPr>
        <w:t>nd c</w:t>
      </w:r>
      <w:r w:rsidR="00E93575">
        <w:rPr>
          <w:lang w:val="en-US"/>
        </w:rPr>
        <w:t>u</w:t>
      </w:r>
      <w:r w:rsidRPr="00491C90">
        <w:rPr>
          <w:lang w:val="en-US"/>
        </w:rPr>
        <w:t>lt</w:t>
      </w:r>
      <w:r w:rsidR="00E93575">
        <w:rPr>
          <w:lang w:val="en-US"/>
        </w:rPr>
        <w:t>u</w:t>
      </w:r>
      <w:r w:rsidRPr="00491C90">
        <w:rPr>
          <w:lang w:val="en-US"/>
        </w:rPr>
        <w:t>r</w:t>
      </w:r>
      <w:r w:rsidR="00E93575">
        <w:rPr>
          <w:lang w:val="en-US"/>
        </w:rPr>
        <w:t>e</w:t>
      </w:r>
      <w:r w:rsidRPr="00491C90">
        <w:rPr>
          <w:lang w:val="en-US"/>
        </w:rPr>
        <w:t>s, n</w:t>
      </w:r>
      <w:r w:rsidR="00E93575">
        <w:rPr>
          <w:lang w:val="en-US"/>
        </w:rPr>
        <w:t>o</w:t>
      </w:r>
      <w:r w:rsidRPr="00491C90">
        <w:rPr>
          <w:lang w:val="en-US"/>
        </w:rPr>
        <w:t xml:space="preserve">r </w:t>
      </w:r>
      <w:r w:rsidR="00E93575">
        <w:rPr>
          <w:lang w:val="en-US"/>
        </w:rPr>
        <w:t>o</w:t>
      </w:r>
      <w:r w:rsidRPr="00491C90">
        <w:rPr>
          <w:lang w:val="en-US"/>
        </w:rPr>
        <w:t>nly th</w:t>
      </w:r>
      <w:r w:rsidR="00E93575">
        <w:rPr>
          <w:lang w:val="en-US"/>
        </w:rPr>
        <w:t>a</w:t>
      </w:r>
      <w:r w:rsidRPr="00491C90">
        <w:rPr>
          <w:lang w:val="en-US"/>
        </w:rPr>
        <w:t>t th</w:t>
      </w:r>
      <w:r w:rsidR="00E93575">
        <w:rPr>
          <w:lang w:val="en-US"/>
        </w:rPr>
        <w:t>i</w:t>
      </w:r>
      <w:r w:rsidRPr="00491C90">
        <w:rPr>
          <w:lang w:val="en-US"/>
        </w:rPr>
        <w:t>s spr</w:t>
      </w:r>
      <w:r w:rsidR="00E93575">
        <w:rPr>
          <w:lang w:val="en-US"/>
        </w:rPr>
        <w:t>ea</w:t>
      </w:r>
      <w:r w:rsidRPr="00491C90">
        <w:rPr>
          <w:lang w:val="en-US"/>
        </w:rPr>
        <w:t xml:space="preserve">d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 c</w:t>
      </w:r>
      <w:r w:rsidR="00E93575">
        <w:rPr>
          <w:lang w:val="en-US"/>
        </w:rPr>
        <w:t>o</w:t>
      </w:r>
      <w:r w:rsidRPr="00491C90">
        <w:rPr>
          <w:lang w:val="en-US"/>
        </w:rPr>
        <w:t>rr</w:t>
      </w:r>
      <w:r w:rsidR="00E93575">
        <w:rPr>
          <w:lang w:val="en-US"/>
        </w:rPr>
        <w:t>e</w:t>
      </w:r>
      <w:r w:rsidRPr="00491C90">
        <w:rPr>
          <w:lang w:val="en-US"/>
        </w:rPr>
        <w:t>l</w:t>
      </w:r>
      <w:r w:rsidR="00E93575">
        <w:rPr>
          <w:lang w:val="en-US"/>
        </w:rPr>
        <w:t>a</w:t>
      </w:r>
      <w:r w:rsidRPr="00491C90">
        <w:rPr>
          <w:lang w:val="en-US"/>
        </w:rPr>
        <w:t>t</w:t>
      </w:r>
      <w:r w:rsidR="00E93575">
        <w:rPr>
          <w:lang w:val="en-US"/>
        </w:rPr>
        <w:t>e</w:t>
      </w:r>
      <w:r w:rsidRPr="00491C90">
        <w:rPr>
          <w:lang w:val="en-US"/>
        </w:rPr>
        <w:t>s w</w:t>
      </w:r>
      <w:r w:rsidR="00E93575">
        <w:rPr>
          <w:lang w:val="en-US"/>
        </w:rPr>
        <w:t>i</w:t>
      </w:r>
      <w:r w:rsidRPr="00491C90">
        <w:rPr>
          <w:lang w:val="en-US"/>
        </w:rPr>
        <w:t xml:space="preserve">th </w:t>
      </w:r>
      <w:r w:rsidR="00E93575">
        <w:rPr>
          <w:lang w:val="en-US"/>
        </w:rPr>
        <w:t>o</w:t>
      </w:r>
      <w:r w:rsidRPr="00491C90">
        <w:rPr>
          <w:lang w:val="en-US"/>
        </w:rPr>
        <w:t>th</w:t>
      </w:r>
      <w:r w:rsidR="00E93575">
        <w:rPr>
          <w:lang w:val="en-US"/>
        </w:rPr>
        <w:t>e</w:t>
      </w:r>
      <w:r w:rsidRPr="00491C90">
        <w:rPr>
          <w:lang w:val="en-US"/>
        </w:rPr>
        <w:t>r f</w:t>
      </w:r>
      <w:r w:rsidR="00E93575">
        <w:rPr>
          <w:lang w:val="en-US"/>
        </w:rPr>
        <w:t>o</w:t>
      </w:r>
      <w:r w:rsidRPr="00491C90">
        <w:rPr>
          <w:lang w:val="en-US"/>
        </w:rPr>
        <w:t xml:space="preserve">rms </w:t>
      </w:r>
      <w:r w:rsidR="00E93575">
        <w:rPr>
          <w:lang w:val="en-US"/>
        </w:rPr>
        <w:t>o</w:t>
      </w:r>
      <w:r w:rsidRPr="00491C90">
        <w:rPr>
          <w:lang w:val="en-US"/>
        </w:rPr>
        <w:t>f p</w:t>
      </w:r>
      <w:r w:rsidR="00E93575">
        <w:rPr>
          <w:lang w:val="en-US"/>
        </w:rPr>
        <w:t>o</w:t>
      </w:r>
      <w:r w:rsidRPr="00491C90">
        <w:rPr>
          <w:lang w:val="en-US"/>
        </w:rPr>
        <w:t>l</w:t>
      </w:r>
      <w:r w:rsidR="00E93575">
        <w:rPr>
          <w:lang w:val="en-US"/>
        </w:rPr>
        <w:t>i</w:t>
      </w:r>
      <w:r w:rsidRPr="00491C90">
        <w:rPr>
          <w:lang w:val="en-US"/>
        </w:rPr>
        <w:t>t</w:t>
      </w:r>
      <w:r w:rsidR="00E93575">
        <w:rPr>
          <w:lang w:val="en-US"/>
        </w:rPr>
        <w:t>i</w:t>
      </w:r>
      <w:r w:rsidRPr="00491C90">
        <w:rPr>
          <w:lang w:val="en-US"/>
        </w:rPr>
        <w:t>c</w:t>
      </w:r>
      <w:r w:rsidR="00E93575">
        <w:rPr>
          <w:lang w:val="en-US"/>
        </w:rPr>
        <w:t>a</w:t>
      </w:r>
      <w:r w:rsidRPr="00491C90">
        <w:rPr>
          <w:lang w:val="en-US"/>
        </w:rPr>
        <w:t xml:space="preserve">l </w:t>
      </w:r>
      <w:r w:rsidR="00E93575">
        <w:rPr>
          <w:lang w:val="en-US"/>
        </w:rPr>
        <w:t>a</w:t>
      </w:r>
      <w:r w:rsidRPr="00491C90">
        <w:rPr>
          <w:lang w:val="en-US"/>
        </w:rPr>
        <w:t xml:space="preserve">nd </w:t>
      </w:r>
      <w:r w:rsidR="00E93575">
        <w:rPr>
          <w:lang w:val="en-US"/>
        </w:rPr>
        <w:t>e</w:t>
      </w:r>
      <w:r w:rsidRPr="00491C90">
        <w:rPr>
          <w:lang w:val="en-US"/>
        </w:rPr>
        <w:t>c</w:t>
      </w:r>
      <w:r w:rsidR="00E93575">
        <w:rPr>
          <w:lang w:val="en-US"/>
        </w:rPr>
        <w:t>o</w:t>
      </w:r>
      <w:r w:rsidRPr="00491C90">
        <w:rPr>
          <w:lang w:val="en-US"/>
        </w:rPr>
        <w:t>n</w:t>
      </w:r>
      <w:r w:rsidR="00E93575">
        <w:rPr>
          <w:lang w:val="en-US"/>
        </w:rPr>
        <w:t>o</w:t>
      </w:r>
      <w:r w:rsidRPr="00491C90">
        <w:rPr>
          <w:lang w:val="en-US"/>
        </w:rPr>
        <w:t>m</w:t>
      </w:r>
      <w:r w:rsidR="00E93575">
        <w:rPr>
          <w:lang w:val="en-US"/>
        </w:rPr>
        <w:t>i</w:t>
      </w:r>
      <w:r w:rsidRPr="00491C90">
        <w:rPr>
          <w:lang w:val="en-US"/>
        </w:rPr>
        <w:t>c d</w:t>
      </w:r>
      <w:r w:rsidR="00E93575">
        <w:rPr>
          <w:lang w:val="en-US"/>
        </w:rPr>
        <w:t>o</w:t>
      </w:r>
      <w:r w:rsidRPr="00491C90">
        <w:rPr>
          <w:lang w:val="en-US"/>
        </w:rPr>
        <w:t>m</w:t>
      </w:r>
      <w:r w:rsidR="00E93575">
        <w:rPr>
          <w:lang w:val="en-US"/>
        </w:rPr>
        <w:t>i</w:t>
      </w:r>
      <w:r w:rsidRPr="00491C90">
        <w:rPr>
          <w:lang w:val="en-US"/>
        </w:rPr>
        <w:t>n</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a</w:t>
      </w:r>
      <w:r w:rsidRPr="00491C90">
        <w:rPr>
          <w:lang w:val="en-US"/>
        </w:rPr>
        <w:t>nd th</w:t>
      </w:r>
      <w:r w:rsidR="00E93575">
        <w:rPr>
          <w:lang w:val="en-US"/>
        </w:rPr>
        <w:t>u</w:t>
      </w:r>
      <w:r w:rsidRPr="00491C90">
        <w:rPr>
          <w:lang w:val="en-US"/>
        </w:rPr>
        <w:t>s</w:t>
      </w:r>
      <w:r w:rsidR="00491C90" w:rsidRPr="00491C90">
        <w:rPr>
          <w:lang w:val="en-US"/>
        </w:rPr>
        <w:t xml:space="preserve"> </w:t>
      </w:r>
      <w:r w:rsidRPr="00491C90">
        <w:rPr>
          <w:lang w:val="en-US"/>
        </w:rPr>
        <w:t>r</w:t>
      </w:r>
      <w:r w:rsidR="00E93575">
        <w:rPr>
          <w:lang w:val="en-US"/>
        </w:rPr>
        <w:t>e</w:t>
      </w:r>
      <w:r w:rsidRPr="00491C90">
        <w:rPr>
          <w:lang w:val="en-US"/>
        </w:rPr>
        <w:t>fl</w:t>
      </w:r>
      <w:r w:rsidR="00E93575">
        <w:rPr>
          <w:lang w:val="en-US"/>
        </w:rPr>
        <w:t>e</w:t>
      </w:r>
      <w:r w:rsidRPr="00491C90">
        <w:rPr>
          <w:lang w:val="en-US"/>
        </w:rPr>
        <w:t>cts gl</w:t>
      </w:r>
      <w:r w:rsidR="00E93575">
        <w:rPr>
          <w:lang w:val="en-US"/>
        </w:rPr>
        <w:t>o</w:t>
      </w:r>
      <w:r w:rsidRPr="00491C90">
        <w:rPr>
          <w:lang w:val="en-US"/>
        </w:rPr>
        <w:t>b</w:t>
      </w:r>
      <w:r w:rsidR="00E93575">
        <w:rPr>
          <w:lang w:val="en-US"/>
        </w:rPr>
        <w:t>a</w:t>
      </w:r>
      <w:r w:rsidRPr="00491C90">
        <w:rPr>
          <w:lang w:val="en-US"/>
        </w:rPr>
        <w:t xml:space="preserve">l </w:t>
      </w:r>
      <w:r w:rsidR="00E93575">
        <w:rPr>
          <w:lang w:val="en-US"/>
        </w:rPr>
        <w:t>i</w:t>
      </w:r>
      <w:r w:rsidRPr="00491C90">
        <w:rPr>
          <w:lang w:val="en-US"/>
        </w:rPr>
        <w:t>n</w:t>
      </w:r>
      <w:r w:rsidR="00E93575">
        <w:rPr>
          <w:lang w:val="en-US"/>
        </w:rPr>
        <w:t>e</w:t>
      </w:r>
      <w:r w:rsidRPr="00491C90">
        <w:rPr>
          <w:lang w:val="en-US"/>
        </w:rPr>
        <w:t>q</w:t>
      </w:r>
      <w:r w:rsidR="00E93575">
        <w:rPr>
          <w:lang w:val="en-US"/>
        </w:rPr>
        <w:t>ua</w:t>
      </w:r>
      <w:r w:rsidRPr="00491C90">
        <w:rPr>
          <w:lang w:val="en-US"/>
        </w:rPr>
        <w:t>l</w:t>
      </w:r>
      <w:r w:rsidR="00E93575">
        <w:rPr>
          <w:lang w:val="en-US"/>
        </w:rPr>
        <w:t>i</w:t>
      </w:r>
      <w:r w:rsidRPr="00491C90">
        <w:rPr>
          <w:lang w:val="en-US"/>
        </w:rPr>
        <w:t>ty, b</w:t>
      </w:r>
      <w:r w:rsidR="00E93575">
        <w:rPr>
          <w:lang w:val="en-US"/>
        </w:rPr>
        <w:t>u</w:t>
      </w:r>
      <w:r w:rsidRPr="00491C90">
        <w:rPr>
          <w:lang w:val="en-US"/>
        </w:rPr>
        <w:t>t r</w:t>
      </w:r>
      <w:r w:rsidR="00E93575">
        <w:rPr>
          <w:lang w:val="en-US"/>
        </w:rPr>
        <w:t>a</w:t>
      </w:r>
      <w:r w:rsidRPr="00491C90">
        <w:rPr>
          <w:lang w:val="en-US"/>
        </w:rPr>
        <w:t>th</w:t>
      </w:r>
      <w:r w:rsidR="00E93575">
        <w:rPr>
          <w:lang w:val="en-US"/>
        </w:rPr>
        <w:t>e</w:t>
      </w:r>
      <w:r w:rsidRPr="00491C90">
        <w:rPr>
          <w:lang w:val="en-US"/>
        </w:rPr>
        <w:t>r th</w:t>
      </w:r>
      <w:r w:rsidR="00E93575">
        <w:rPr>
          <w:lang w:val="en-US"/>
        </w:rPr>
        <w:t>a</w:t>
      </w:r>
      <w:r w:rsidRPr="00491C90">
        <w:rPr>
          <w:lang w:val="en-US"/>
        </w:rPr>
        <w:t>t th</w:t>
      </w:r>
      <w:r w:rsidR="00E93575">
        <w:rPr>
          <w:lang w:val="en-US"/>
        </w:rPr>
        <w:t>e</w:t>
      </w:r>
      <w:r w:rsidRPr="00491C90">
        <w:rPr>
          <w:lang w:val="en-US"/>
        </w:rPr>
        <w:t>r</w:t>
      </w:r>
      <w:r w:rsidR="00E93575">
        <w:rPr>
          <w:lang w:val="en-US"/>
        </w:rPr>
        <w:t>e</w:t>
      </w:r>
      <w:r w:rsidRPr="00491C90">
        <w:rPr>
          <w:lang w:val="en-US"/>
        </w:rPr>
        <w:t xml:space="preserve"> </w:t>
      </w:r>
      <w:r w:rsidR="00E93575">
        <w:rPr>
          <w:lang w:val="en-US"/>
        </w:rPr>
        <w:t>i</w:t>
      </w:r>
      <w:r w:rsidRPr="00491C90">
        <w:rPr>
          <w:lang w:val="en-US"/>
        </w:rPr>
        <w:t xml:space="preserve">s </w:t>
      </w:r>
      <w:r w:rsidR="00E93575">
        <w:rPr>
          <w:lang w:val="en-US"/>
        </w:rPr>
        <w:t>a</w:t>
      </w:r>
      <w:r w:rsidRPr="00491C90">
        <w:rPr>
          <w:lang w:val="en-US"/>
        </w:rPr>
        <w:t>ls</w:t>
      </w:r>
      <w:r w:rsidR="00E93575">
        <w:rPr>
          <w:lang w:val="en-US"/>
        </w:rPr>
        <w:t>o</w:t>
      </w:r>
      <w:r w:rsidRPr="00491C90">
        <w:rPr>
          <w:lang w:val="en-US"/>
        </w:rPr>
        <w:t xml:space="preserve"> </w:t>
      </w:r>
      <w:r w:rsidR="00E93575">
        <w:rPr>
          <w:lang w:val="en-US"/>
        </w:rPr>
        <w:t>a</w:t>
      </w:r>
      <w:r w:rsidRPr="00491C90">
        <w:rPr>
          <w:lang w:val="en-US"/>
        </w:rPr>
        <w:t xml:space="preserve"> </w:t>
      </w:r>
      <w:r w:rsidRPr="00491C90">
        <w:rPr>
          <w:i/>
          <w:iCs/>
          <w:lang w:val="en-US"/>
        </w:rPr>
        <w:t>c</w:t>
      </w:r>
      <w:r w:rsidR="00E93575">
        <w:rPr>
          <w:i/>
          <w:iCs/>
          <w:lang w:val="en-US"/>
        </w:rPr>
        <w:t>au</w:t>
      </w:r>
      <w:r w:rsidRPr="00491C90">
        <w:rPr>
          <w:i/>
          <w:iCs/>
          <w:lang w:val="en-US"/>
        </w:rPr>
        <w:t>s</w:t>
      </w:r>
      <w:r w:rsidR="00E93575">
        <w:rPr>
          <w:i/>
          <w:iCs/>
          <w:lang w:val="en-US"/>
        </w:rPr>
        <w:t>a</w:t>
      </w:r>
      <w:r w:rsidRPr="00491C90">
        <w:rPr>
          <w:i/>
          <w:iCs/>
          <w:lang w:val="en-US"/>
        </w:rPr>
        <w:t>t</w:t>
      </w:r>
      <w:r w:rsidR="00E93575">
        <w:rPr>
          <w:i/>
          <w:iCs/>
          <w:lang w:val="en-US"/>
        </w:rPr>
        <w:t>i</w:t>
      </w:r>
      <w:r w:rsidRPr="00491C90">
        <w:rPr>
          <w:i/>
          <w:iCs/>
          <w:lang w:val="en-US"/>
        </w:rPr>
        <w:t>v</w:t>
      </w:r>
      <w:r w:rsidR="00E93575">
        <w:rPr>
          <w:i/>
          <w:iCs/>
          <w:lang w:val="en-US"/>
        </w:rPr>
        <w:t>e</w:t>
      </w:r>
      <w:r w:rsidR="00491C90" w:rsidRPr="00491C90">
        <w:rPr>
          <w:lang w:val="en-US"/>
        </w:rPr>
        <w:t xml:space="preserve"> </w:t>
      </w:r>
      <w:r w:rsidRPr="00491C90">
        <w:rPr>
          <w:lang w:val="en-US"/>
        </w:rPr>
        <w:t>r</w:t>
      </w:r>
      <w:r w:rsidR="00E93575">
        <w:rPr>
          <w:lang w:val="en-US"/>
        </w:rPr>
        <w:t>e</w:t>
      </w:r>
      <w:r w:rsidRPr="00491C90">
        <w:rPr>
          <w:lang w:val="en-US"/>
        </w:rPr>
        <w:t>l</w:t>
      </w:r>
      <w:r w:rsidR="00E93575">
        <w:rPr>
          <w:lang w:val="en-US"/>
        </w:rPr>
        <w:t>a</w:t>
      </w:r>
      <w:r w:rsidRPr="00491C90">
        <w:rPr>
          <w:lang w:val="en-US"/>
        </w:rPr>
        <w:t>t</w:t>
      </w:r>
      <w:r w:rsidR="00E93575">
        <w:rPr>
          <w:lang w:val="en-US"/>
        </w:rPr>
        <w:t>io</w:t>
      </w:r>
      <w:r w:rsidRPr="00491C90">
        <w:rPr>
          <w:lang w:val="en-US"/>
        </w:rPr>
        <w:t>nsh</w:t>
      </w:r>
      <w:r w:rsidR="00E93575">
        <w:rPr>
          <w:lang w:val="en-US"/>
        </w:rPr>
        <w:t>i</w:t>
      </w:r>
      <w:r w:rsidRPr="00491C90">
        <w:rPr>
          <w:lang w:val="en-US"/>
        </w:rPr>
        <w:t>p b</w:t>
      </w:r>
      <w:r w:rsidR="00E93575">
        <w:rPr>
          <w:lang w:val="en-US"/>
        </w:rPr>
        <w:t>e</w:t>
      </w:r>
      <w:r w:rsidRPr="00491C90">
        <w:rPr>
          <w:lang w:val="en-US"/>
        </w:rPr>
        <w:t>tw</w:t>
      </w:r>
      <w:r w:rsidR="00E93575">
        <w:rPr>
          <w:lang w:val="en-US"/>
        </w:rPr>
        <w:t>ee</w:t>
      </w:r>
      <w:r w:rsidRPr="00491C90">
        <w:rPr>
          <w:lang w:val="en-US"/>
        </w:rPr>
        <w:t>n th</w:t>
      </w:r>
      <w:r w:rsidR="00E93575">
        <w:rPr>
          <w:lang w:val="en-US"/>
        </w:rPr>
        <w:t>e</w:t>
      </w:r>
      <w:r w:rsidRPr="00491C90">
        <w:rPr>
          <w:lang w:val="en-US"/>
        </w:rPr>
        <w:t xml:space="preserve"> pr</w:t>
      </w:r>
      <w:r w:rsidR="00E93575">
        <w:rPr>
          <w:lang w:val="en-US"/>
        </w:rPr>
        <w:t>o</w:t>
      </w:r>
      <w:r w:rsidRPr="00491C90">
        <w:rPr>
          <w:lang w:val="en-US"/>
        </w:rPr>
        <w:t>m</w:t>
      </w:r>
      <w:r w:rsidR="00E93575">
        <w:rPr>
          <w:lang w:val="en-US"/>
        </w:rPr>
        <w:t>o</w:t>
      </w:r>
      <w:r w:rsidRPr="00491C90">
        <w:rPr>
          <w:lang w:val="en-US"/>
        </w:rPr>
        <w:t>t</w:t>
      </w:r>
      <w:r w:rsidR="00E93575">
        <w:rPr>
          <w:lang w:val="en-US"/>
        </w:rPr>
        <w:t>io</w:t>
      </w:r>
      <w:r w:rsidRPr="00491C90">
        <w:rPr>
          <w:lang w:val="en-US"/>
        </w:rPr>
        <w:t xml:space="preserve">n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nd f</w:t>
      </w:r>
      <w:r w:rsidR="00E93575">
        <w:rPr>
          <w:lang w:val="en-US"/>
        </w:rPr>
        <w:t>o</w:t>
      </w:r>
      <w:r w:rsidRPr="00491C90">
        <w:rPr>
          <w:lang w:val="en-US"/>
        </w:rPr>
        <w:t xml:space="preserve">rms </w:t>
      </w:r>
      <w:r w:rsidR="00E93575">
        <w:rPr>
          <w:lang w:val="en-US"/>
        </w:rPr>
        <w:t>o</w:t>
      </w:r>
      <w:r w:rsidRPr="00491C90">
        <w:rPr>
          <w:lang w:val="en-US"/>
        </w:rPr>
        <w:t>f gl</w:t>
      </w:r>
      <w:r w:rsidR="00E93575">
        <w:rPr>
          <w:lang w:val="en-US"/>
        </w:rPr>
        <w:t>o</w:t>
      </w:r>
      <w:r w:rsidRPr="00491C90">
        <w:rPr>
          <w:lang w:val="en-US"/>
        </w:rPr>
        <w:t>b</w:t>
      </w:r>
      <w:r w:rsidR="00E93575">
        <w:rPr>
          <w:lang w:val="en-US"/>
        </w:rPr>
        <w:t>a</w:t>
      </w:r>
      <w:r w:rsidRPr="00491C90">
        <w:rPr>
          <w:lang w:val="en-US"/>
        </w:rPr>
        <w:t xml:space="preserve">l </w:t>
      </w:r>
      <w:r w:rsidR="00E93575">
        <w:rPr>
          <w:lang w:val="en-US"/>
        </w:rPr>
        <w:t>i</w:t>
      </w:r>
      <w:r w:rsidRPr="00491C90">
        <w:rPr>
          <w:lang w:val="en-US"/>
        </w:rPr>
        <w:t>n</w:t>
      </w:r>
      <w:r w:rsidR="00E93575">
        <w:rPr>
          <w:lang w:val="en-US"/>
        </w:rPr>
        <w:t>e</w:t>
      </w:r>
      <w:r w:rsidRPr="00491C90">
        <w:rPr>
          <w:lang w:val="en-US"/>
        </w:rPr>
        <w:t>q</w:t>
      </w:r>
      <w:r w:rsidR="00E93575">
        <w:rPr>
          <w:lang w:val="en-US"/>
        </w:rPr>
        <w:t>ua</w:t>
      </w:r>
      <w:r w:rsidRPr="00491C90">
        <w:rPr>
          <w:lang w:val="en-US"/>
        </w:rPr>
        <w:t>l</w:t>
      </w:r>
      <w:r w:rsidR="00E93575">
        <w:rPr>
          <w:lang w:val="en-US"/>
        </w:rPr>
        <w:t>i</w:t>
      </w:r>
      <w:r w:rsidRPr="00491C90">
        <w:rPr>
          <w:lang w:val="en-US"/>
        </w:rPr>
        <w:t>ty, th</w:t>
      </w:r>
      <w:r w:rsidR="00E93575">
        <w:rPr>
          <w:lang w:val="en-US"/>
        </w:rPr>
        <w:t>a</w:t>
      </w:r>
      <w:r w:rsidRPr="00491C90">
        <w:rPr>
          <w:lang w:val="en-US"/>
        </w:rPr>
        <w:t xml:space="preserve">t </w:t>
      </w:r>
      <w:r w:rsidR="00E93575">
        <w:rPr>
          <w:lang w:val="en-US"/>
        </w:rPr>
        <w:t>E</w:t>
      </w:r>
      <w:r w:rsidRPr="00491C90">
        <w:rPr>
          <w:lang w:val="en-US"/>
        </w:rPr>
        <w:t>ngl</w:t>
      </w:r>
      <w:r w:rsidR="00E93575">
        <w:rPr>
          <w:lang w:val="en-US"/>
        </w:rPr>
        <w:t>i</w:t>
      </w:r>
      <w:r w:rsidRPr="00491C90">
        <w:rPr>
          <w:lang w:val="en-US"/>
        </w:rPr>
        <w:t>sh h</w:t>
      </w:r>
      <w:r w:rsidR="00E93575">
        <w:rPr>
          <w:lang w:val="en-US"/>
        </w:rPr>
        <w:t>e</w:t>
      </w:r>
      <w:r w:rsidRPr="00491C90">
        <w:rPr>
          <w:lang w:val="en-US"/>
        </w:rPr>
        <w:t>lps pr</w:t>
      </w:r>
      <w:r w:rsidR="00E93575">
        <w:rPr>
          <w:lang w:val="en-US"/>
        </w:rPr>
        <w:t>o</w:t>
      </w:r>
      <w:r w:rsidRPr="00491C90">
        <w:rPr>
          <w:lang w:val="en-US"/>
        </w:rPr>
        <w:t>d</w:t>
      </w:r>
      <w:r w:rsidR="00E93575">
        <w:rPr>
          <w:lang w:val="en-US"/>
        </w:rPr>
        <w:t>u</w:t>
      </w:r>
      <w:r w:rsidRPr="00491C90">
        <w:rPr>
          <w:lang w:val="en-US"/>
        </w:rPr>
        <w:t>c</w:t>
      </w:r>
      <w:r w:rsidR="00E93575">
        <w:rPr>
          <w:lang w:val="en-US"/>
        </w:rPr>
        <w:t>e</w:t>
      </w:r>
      <w:r w:rsidRPr="00491C90">
        <w:rPr>
          <w:lang w:val="en-US"/>
        </w:rPr>
        <w:t xml:space="preserve"> </w:t>
      </w:r>
      <w:r w:rsidR="00E93575">
        <w:rPr>
          <w:lang w:val="en-US"/>
        </w:rPr>
        <w:t>a</w:t>
      </w:r>
      <w:r w:rsidRPr="00491C90">
        <w:rPr>
          <w:lang w:val="en-US"/>
        </w:rPr>
        <w:t>nd m</w:t>
      </w:r>
      <w:r w:rsidR="00E93575">
        <w:rPr>
          <w:lang w:val="en-US"/>
        </w:rPr>
        <w:t>ai</w:t>
      </w:r>
      <w:r w:rsidRPr="00491C90">
        <w:rPr>
          <w:lang w:val="en-US"/>
        </w:rPr>
        <w:t>nt</w:t>
      </w:r>
      <w:r w:rsidR="00E93575">
        <w:rPr>
          <w:lang w:val="en-US"/>
        </w:rPr>
        <w:t>ai</w:t>
      </w:r>
      <w:r w:rsidRPr="00491C90">
        <w:rPr>
          <w:lang w:val="en-US"/>
        </w:rPr>
        <w:t xml:space="preserve">n </w:t>
      </w:r>
      <w:r w:rsidR="00E93575">
        <w:rPr>
          <w:lang w:val="en-US"/>
        </w:rPr>
        <w:t>i</w:t>
      </w:r>
      <w:r w:rsidRPr="00491C90">
        <w:rPr>
          <w:lang w:val="en-US"/>
        </w:rPr>
        <w:t>n</w:t>
      </w:r>
      <w:r w:rsidR="00E93575">
        <w:rPr>
          <w:lang w:val="en-US"/>
        </w:rPr>
        <w:t>e</w:t>
      </w:r>
      <w:r w:rsidRPr="00491C90">
        <w:rPr>
          <w:lang w:val="en-US"/>
        </w:rPr>
        <w:t>q</w:t>
      </w:r>
      <w:r w:rsidR="00E93575">
        <w:rPr>
          <w:lang w:val="en-US"/>
        </w:rPr>
        <w:t>ui</w:t>
      </w:r>
      <w:r w:rsidRPr="00491C90">
        <w:rPr>
          <w:lang w:val="en-US"/>
        </w:rPr>
        <w:t>t</w:t>
      </w:r>
      <w:r w:rsidR="00E93575">
        <w:rPr>
          <w:lang w:val="en-US"/>
        </w:rPr>
        <w:t>a</w:t>
      </w:r>
      <w:r w:rsidRPr="00491C90">
        <w:rPr>
          <w:lang w:val="en-US"/>
        </w:rPr>
        <w:t>bl</w:t>
      </w:r>
      <w:r w:rsidR="00E93575">
        <w:rPr>
          <w:lang w:val="en-US"/>
        </w:rPr>
        <w:t>e</w:t>
      </w:r>
      <w:r w:rsidRPr="00491C90">
        <w:rPr>
          <w:lang w:val="en-US"/>
        </w:rPr>
        <w:t xml:space="preserve"> gl</w:t>
      </w:r>
      <w:r w:rsidR="00E93575">
        <w:rPr>
          <w:lang w:val="en-US"/>
        </w:rPr>
        <w:t>o</w:t>
      </w:r>
      <w:r w:rsidRPr="00491C90">
        <w:rPr>
          <w:lang w:val="en-US"/>
        </w:rPr>
        <w:t>b</w:t>
      </w:r>
      <w:r w:rsidR="00E93575">
        <w:rPr>
          <w:lang w:val="en-US"/>
        </w:rPr>
        <w:t>a</w:t>
      </w:r>
      <w:r w:rsidRPr="00491C90">
        <w:rPr>
          <w:lang w:val="en-US"/>
        </w:rPr>
        <w:t>l p</w:t>
      </w:r>
      <w:r w:rsidR="00E93575">
        <w:rPr>
          <w:lang w:val="en-US"/>
        </w:rPr>
        <w:t>o</w:t>
      </w:r>
      <w:r w:rsidRPr="00491C90">
        <w:rPr>
          <w:lang w:val="en-US"/>
        </w:rPr>
        <w:t>w</w:t>
      </w:r>
      <w:r w:rsidR="00E93575">
        <w:rPr>
          <w:lang w:val="en-US"/>
        </w:rPr>
        <w:t>e</w:t>
      </w:r>
      <w:r w:rsidRPr="00491C90">
        <w:rPr>
          <w:lang w:val="en-US"/>
        </w:rPr>
        <w:t>r r</w:t>
      </w:r>
      <w:r w:rsidR="00E93575">
        <w:rPr>
          <w:lang w:val="en-US"/>
        </w:rPr>
        <w:t>e</w:t>
      </w:r>
      <w:r w:rsidRPr="00491C90">
        <w:rPr>
          <w:lang w:val="en-US"/>
        </w:rPr>
        <w:t>l</w:t>
      </w:r>
      <w:r w:rsidR="00E93575">
        <w:rPr>
          <w:lang w:val="en-US"/>
        </w:rPr>
        <w:t>a</w:t>
      </w:r>
      <w:r w:rsidRPr="00491C90">
        <w:rPr>
          <w:lang w:val="en-US"/>
        </w:rPr>
        <w:t>t</w:t>
      </w:r>
      <w:r w:rsidR="00E93575">
        <w:rPr>
          <w:lang w:val="en-US"/>
        </w:rPr>
        <w:t>io</w:t>
      </w:r>
      <w:r w:rsidRPr="00491C90">
        <w:rPr>
          <w:lang w:val="en-US"/>
        </w:rPr>
        <w:t>nsh</w:t>
      </w:r>
      <w:r w:rsidR="00E93575">
        <w:rPr>
          <w:lang w:val="en-US"/>
        </w:rPr>
        <w:t>i</w:t>
      </w:r>
      <w:r w:rsidRPr="00491C90">
        <w:rPr>
          <w:lang w:val="en-US"/>
        </w:rPr>
        <w:t>ps</w:t>
      </w:r>
      <w:r w:rsidR="00491C90" w:rsidRPr="00491C90">
        <w:rPr>
          <w:lang w:val="en-US"/>
        </w:rPr>
        <w:t xml:space="preserve">. </w:t>
      </w:r>
      <w:r w:rsidRPr="00491C90">
        <w:rPr>
          <w:lang w:val="en-US"/>
        </w:rPr>
        <w:t>Wh</w:t>
      </w:r>
      <w:r w:rsidR="00E93575">
        <w:rPr>
          <w:lang w:val="en-US"/>
        </w:rPr>
        <w:t>i</w:t>
      </w:r>
      <w:r w:rsidRPr="00491C90">
        <w:rPr>
          <w:lang w:val="en-US"/>
        </w:rPr>
        <w:t>l</w:t>
      </w:r>
      <w:r w:rsidR="00E93575">
        <w:rPr>
          <w:lang w:val="en-US"/>
        </w:rPr>
        <w:t>e</w:t>
      </w:r>
      <w:r w:rsidRPr="00491C90">
        <w:rPr>
          <w:lang w:val="en-US"/>
        </w:rPr>
        <w:t xml:space="preserve"> </w:t>
      </w:r>
      <w:r w:rsidR="00E93575">
        <w:rPr>
          <w:lang w:val="en-US"/>
        </w:rPr>
        <w:t>i</w:t>
      </w:r>
      <w:r w:rsidRPr="00491C90">
        <w:rPr>
          <w:lang w:val="en-US"/>
        </w:rPr>
        <w:t xml:space="preserve">t </w:t>
      </w:r>
      <w:r w:rsidR="00E93575">
        <w:rPr>
          <w:lang w:val="en-US"/>
        </w:rPr>
        <w:t>i</w:t>
      </w:r>
      <w:r w:rsidRPr="00491C90">
        <w:rPr>
          <w:lang w:val="en-US"/>
        </w:rPr>
        <w:t xml:space="preserve">s </w:t>
      </w:r>
      <w:r w:rsidR="00E93575">
        <w:rPr>
          <w:lang w:val="en-US"/>
        </w:rPr>
        <w:t>i</w:t>
      </w:r>
      <w:r w:rsidRPr="00491C90">
        <w:rPr>
          <w:lang w:val="en-US"/>
        </w:rPr>
        <w:t>nd</w:t>
      </w:r>
      <w:r w:rsidR="00E93575">
        <w:rPr>
          <w:lang w:val="en-US"/>
        </w:rPr>
        <w:t>ee</w:t>
      </w:r>
      <w:r w:rsidRPr="00491C90">
        <w:rPr>
          <w:lang w:val="en-US"/>
        </w:rPr>
        <w:t>d cr</w:t>
      </w:r>
      <w:r w:rsidR="00E93575">
        <w:rPr>
          <w:lang w:val="en-US"/>
        </w:rPr>
        <w:t>u</w:t>
      </w:r>
      <w:r w:rsidRPr="00491C90">
        <w:rPr>
          <w:lang w:val="en-US"/>
        </w:rPr>
        <w:t>c</w:t>
      </w:r>
      <w:r w:rsidR="00E93575">
        <w:rPr>
          <w:lang w:val="en-US"/>
        </w:rPr>
        <w:t>ia</w:t>
      </w:r>
      <w:r w:rsidRPr="00491C90">
        <w:rPr>
          <w:lang w:val="en-US"/>
        </w:rPr>
        <w:t>l t</w:t>
      </w:r>
      <w:r w:rsidR="00E93575">
        <w:rPr>
          <w:lang w:val="en-US"/>
        </w:rPr>
        <w:t>o</w:t>
      </w:r>
      <w:r w:rsidRPr="00491C90">
        <w:rPr>
          <w:lang w:val="en-US"/>
        </w:rPr>
        <w:t xml:space="preserve"> </w:t>
      </w:r>
      <w:r w:rsidR="00E93575">
        <w:rPr>
          <w:lang w:val="en-US"/>
        </w:rPr>
        <w:t>u</w:t>
      </w:r>
      <w:r w:rsidRPr="00491C90">
        <w:rPr>
          <w:lang w:val="en-US"/>
        </w:rPr>
        <w:t>nd</w:t>
      </w:r>
      <w:r w:rsidR="00E93575">
        <w:rPr>
          <w:lang w:val="en-US"/>
        </w:rPr>
        <w:t>e</w:t>
      </w:r>
      <w:r w:rsidRPr="00491C90">
        <w:rPr>
          <w:lang w:val="en-US"/>
        </w:rPr>
        <w:t>rst</w:t>
      </w:r>
      <w:r w:rsidR="00E93575">
        <w:rPr>
          <w:lang w:val="en-US"/>
        </w:rPr>
        <w:t>a</w:t>
      </w:r>
      <w:r w:rsidRPr="00491C90">
        <w:rPr>
          <w:lang w:val="en-US"/>
        </w:rPr>
        <w:t>nd th</w:t>
      </w:r>
      <w:r w:rsidR="00E93575">
        <w:rPr>
          <w:lang w:val="en-US"/>
        </w:rPr>
        <w:t>e</w:t>
      </w:r>
      <w:r w:rsidRPr="00491C90">
        <w:rPr>
          <w:lang w:val="en-US"/>
        </w:rPr>
        <w:t xml:space="preserve"> p</w:t>
      </w:r>
      <w:r w:rsidR="00E93575">
        <w:rPr>
          <w:lang w:val="en-US"/>
        </w:rPr>
        <w:t>o</w:t>
      </w:r>
      <w:r w:rsidRPr="00491C90">
        <w:rPr>
          <w:lang w:val="en-US"/>
        </w:rPr>
        <w:t>l</w:t>
      </w:r>
      <w:r w:rsidR="00E93575">
        <w:rPr>
          <w:lang w:val="en-US"/>
        </w:rPr>
        <w:t>i</w:t>
      </w:r>
      <w:r w:rsidRPr="00491C90">
        <w:rPr>
          <w:lang w:val="en-US"/>
        </w:rPr>
        <w:t>t</w:t>
      </w:r>
      <w:r w:rsidR="00E93575">
        <w:rPr>
          <w:lang w:val="en-US"/>
        </w:rPr>
        <w:t>i</w:t>
      </w:r>
      <w:r w:rsidRPr="00491C90">
        <w:rPr>
          <w:lang w:val="en-US"/>
        </w:rPr>
        <w:t>c</w:t>
      </w:r>
      <w:r w:rsidR="00E93575">
        <w:rPr>
          <w:lang w:val="en-US"/>
        </w:rPr>
        <w:t>a</w:t>
      </w:r>
      <w:r w:rsidRPr="00491C90">
        <w:rPr>
          <w:lang w:val="en-US"/>
        </w:rPr>
        <w:t>l c</w:t>
      </w:r>
      <w:r w:rsidR="00E93575">
        <w:rPr>
          <w:lang w:val="en-US"/>
        </w:rPr>
        <w:t>o</w:t>
      </w:r>
      <w:r w:rsidRPr="00491C90">
        <w:rPr>
          <w:lang w:val="en-US"/>
        </w:rPr>
        <w:t>nt</w:t>
      </w:r>
      <w:r w:rsidR="00E93575">
        <w:rPr>
          <w:lang w:val="en-US"/>
        </w:rPr>
        <w:t>e</w:t>
      </w:r>
      <w:r w:rsidRPr="00491C90">
        <w:rPr>
          <w:lang w:val="en-US"/>
        </w:rPr>
        <w:t xml:space="preserve">xt </w:t>
      </w:r>
      <w:r w:rsidR="00E93575">
        <w:rPr>
          <w:lang w:val="en-US"/>
        </w:rPr>
        <w:t>o</w:t>
      </w:r>
      <w:r w:rsidRPr="00491C90">
        <w:rPr>
          <w:lang w:val="en-US"/>
        </w:rPr>
        <w:t>f th</w:t>
      </w:r>
      <w:r w:rsidR="00E93575">
        <w:rPr>
          <w:lang w:val="en-US"/>
        </w:rPr>
        <w:t>e</w:t>
      </w:r>
      <w:r w:rsidRPr="00491C90">
        <w:rPr>
          <w:lang w:val="en-US"/>
        </w:rPr>
        <w:t xml:space="preserve"> spr</w:t>
      </w:r>
      <w:r w:rsidR="00E93575">
        <w:rPr>
          <w:lang w:val="en-US"/>
        </w:rPr>
        <w:t>ea</w:t>
      </w:r>
      <w:r w:rsidRPr="00491C90">
        <w:rPr>
          <w:lang w:val="en-US"/>
        </w:rPr>
        <w:t xml:space="preserve">d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 w</w:t>
      </w:r>
      <w:r w:rsidR="00E93575">
        <w:rPr>
          <w:lang w:val="en-US"/>
        </w:rPr>
        <w:t>e</w:t>
      </w:r>
      <w:r w:rsidRPr="00491C90">
        <w:rPr>
          <w:lang w:val="en-US"/>
        </w:rPr>
        <w:t xml:space="preserve"> n</w:t>
      </w:r>
      <w:r w:rsidR="00E93575">
        <w:rPr>
          <w:lang w:val="en-US"/>
        </w:rPr>
        <w:t>ee</w:t>
      </w:r>
      <w:r w:rsidRPr="00491C90">
        <w:rPr>
          <w:lang w:val="en-US"/>
        </w:rPr>
        <w:t>d t</w:t>
      </w:r>
      <w:r w:rsidR="00E93575">
        <w:rPr>
          <w:lang w:val="en-US"/>
        </w:rPr>
        <w:t>o</w:t>
      </w:r>
      <w:r w:rsidRPr="00491C90">
        <w:rPr>
          <w:lang w:val="en-US"/>
        </w:rPr>
        <w:t xml:space="preserve"> b</w:t>
      </w:r>
      <w:r w:rsidR="00E93575">
        <w:rPr>
          <w:lang w:val="en-US"/>
        </w:rPr>
        <w:t>e</w:t>
      </w:r>
      <w:r w:rsidRPr="00491C90">
        <w:rPr>
          <w:lang w:val="en-US"/>
        </w:rPr>
        <w:t xml:space="preserve"> c</w:t>
      </w:r>
      <w:r w:rsidR="00E93575">
        <w:rPr>
          <w:lang w:val="en-US"/>
        </w:rPr>
        <w:t>au</w:t>
      </w:r>
      <w:r w:rsidRPr="00491C90">
        <w:rPr>
          <w:lang w:val="en-US"/>
        </w:rPr>
        <w:t>t</w:t>
      </w:r>
      <w:r w:rsidR="00E93575">
        <w:rPr>
          <w:lang w:val="en-US"/>
        </w:rPr>
        <w:t>iou</w:t>
      </w:r>
      <w:r w:rsidRPr="00491C90">
        <w:rPr>
          <w:lang w:val="en-US"/>
        </w:rPr>
        <w:t xml:space="preserve">s </w:t>
      </w:r>
      <w:r w:rsidR="00E93575">
        <w:rPr>
          <w:lang w:val="en-US"/>
        </w:rPr>
        <w:t>o</w:t>
      </w:r>
      <w:r w:rsidRPr="00491C90">
        <w:rPr>
          <w:lang w:val="en-US"/>
        </w:rPr>
        <w:t xml:space="preserve">f </w:t>
      </w:r>
      <w:r w:rsidR="00E93575">
        <w:rPr>
          <w:lang w:val="en-US"/>
        </w:rPr>
        <w:t>a</w:t>
      </w:r>
      <w:r w:rsidRPr="00491C90">
        <w:rPr>
          <w:lang w:val="en-US"/>
        </w:rPr>
        <w:t>ss</w:t>
      </w:r>
      <w:r w:rsidR="00E93575">
        <w:rPr>
          <w:lang w:val="en-US"/>
        </w:rPr>
        <w:t>u</w:t>
      </w:r>
      <w:r w:rsidRPr="00491C90">
        <w:rPr>
          <w:lang w:val="en-US"/>
        </w:rPr>
        <w:t>m</w:t>
      </w:r>
      <w:r w:rsidR="00E93575">
        <w:rPr>
          <w:lang w:val="en-US"/>
        </w:rPr>
        <w:t>i</w:t>
      </w:r>
      <w:r w:rsidRPr="00491C90">
        <w:rPr>
          <w:lang w:val="en-US"/>
        </w:rPr>
        <w:t>ng th</w:t>
      </w:r>
      <w:r w:rsidR="00E93575">
        <w:rPr>
          <w:lang w:val="en-US"/>
        </w:rPr>
        <w:t>a</w:t>
      </w:r>
      <w:r w:rsidRPr="00491C90">
        <w:rPr>
          <w:lang w:val="en-US"/>
        </w:rPr>
        <w:t>t th</w:t>
      </w:r>
      <w:r w:rsidR="00E93575">
        <w:rPr>
          <w:lang w:val="en-US"/>
        </w:rPr>
        <w:t>e</w:t>
      </w:r>
      <w:r w:rsidRPr="00491C90">
        <w:rPr>
          <w:lang w:val="en-US"/>
        </w:rPr>
        <w:t xml:space="preserve"> </w:t>
      </w:r>
      <w:r w:rsidR="00E93575">
        <w:rPr>
          <w:i/>
          <w:iCs/>
          <w:lang w:val="en-US"/>
        </w:rPr>
        <w:t>e</w:t>
      </w:r>
      <w:r w:rsidRPr="00491C90">
        <w:rPr>
          <w:i/>
          <w:iCs/>
          <w:lang w:val="en-US"/>
        </w:rPr>
        <w:t>ff</w:t>
      </w:r>
      <w:r w:rsidR="00E93575">
        <w:rPr>
          <w:i/>
          <w:iCs/>
          <w:lang w:val="en-US"/>
        </w:rPr>
        <w:t>e</w:t>
      </w:r>
      <w:r w:rsidRPr="00491C90">
        <w:rPr>
          <w:i/>
          <w:iCs/>
          <w:lang w:val="en-US"/>
        </w:rPr>
        <w:t>cts</w:t>
      </w:r>
      <w:r w:rsidRPr="00491C90">
        <w:rPr>
          <w:lang w:val="en-US"/>
        </w:rPr>
        <w:t xml:space="preserve"> </w:t>
      </w:r>
      <w:r w:rsidR="00E93575">
        <w:rPr>
          <w:lang w:val="en-US"/>
        </w:rPr>
        <w:t>o</w:t>
      </w:r>
      <w:r w:rsidRPr="00491C90">
        <w:rPr>
          <w:lang w:val="en-US"/>
        </w:rPr>
        <w:t>f th</w:t>
      </w:r>
      <w:r w:rsidR="00E93575">
        <w:rPr>
          <w:lang w:val="en-US"/>
        </w:rPr>
        <w:t>e</w:t>
      </w:r>
      <w:r w:rsidRPr="00491C90">
        <w:rPr>
          <w:lang w:val="en-US"/>
        </w:rPr>
        <w:t xml:space="preserve"> spr</w:t>
      </w:r>
      <w:r w:rsidR="00E93575">
        <w:rPr>
          <w:lang w:val="en-US"/>
        </w:rPr>
        <w:t>ea</w:t>
      </w:r>
      <w:r w:rsidRPr="00491C90">
        <w:rPr>
          <w:lang w:val="en-US"/>
        </w:rPr>
        <w:t xml:space="preserve">d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r</w:t>
      </w:r>
      <w:r w:rsidR="00E93575">
        <w:rPr>
          <w:lang w:val="en-US"/>
        </w:rPr>
        <w:t>e</w:t>
      </w:r>
      <w:r w:rsidRPr="00491C90">
        <w:rPr>
          <w:lang w:val="en-US"/>
        </w:rPr>
        <w:t xml:space="preserve"> </w:t>
      </w:r>
      <w:r w:rsidR="00E93575">
        <w:rPr>
          <w:lang w:val="en-US"/>
        </w:rPr>
        <w:t>ea</w:t>
      </w:r>
      <w:r w:rsidRPr="00491C90">
        <w:rPr>
          <w:lang w:val="en-US"/>
        </w:rPr>
        <w:t>s</w:t>
      </w:r>
      <w:r w:rsidR="00E93575">
        <w:rPr>
          <w:lang w:val="en-US"/>
        </w:rPr>
        <w:t>i</w:t>
      </w:r>
      <w:r w:rsidRPr="00491C90">
        <w:rPr>
          <w:lang w:val="en-US"/>
        </w:rPr>
        <w:t xml:space="preserve">ly </w:t>
      </w:r>
      <w:r w:rsidR="00E93575">
        <w:rPr>
          <w:lang w:val="en-US"/>
        </w:rPr>
        <w:t>u</w:t>
      </w:r>
      <w:r w:rsidRPr="00491C90">
        <w:rPr>
          <w:lang w:val="en-US"/>
        </w:rPr>
        <w:t>nd</w:t>
      </w:r>
      <w:r w:rsidR="00E93575">
        <w:rPr>
          <w:lang w:val="en-US"/>
        </w:rPr>
        <w:t>e</w:t>
      </w:r>
      <w:r w:rsidRPr="00491C90">
        <w:rPr>
          <w:lang w:val="en-US"/>
        </w:rPr>
        <w:t>rst</w:t>
      </w:r>
      <w:r w:rsidR="00E93575">
        <w:rPr>
          <w:lang w:val="en-US"/>
        </w:rPr>
        <w:t>oo</w:t>
      </w:r>
      <w:r w:rsidRPr="00491C90">
        <w:rPr>
          <w:lang w:val="en-US"/>
        </w:rPr>
        <w:t>d, th</w:t>
      </w:r>
      <w:r w:rsidR="00E93575">
        <w:rPr>
          <w:lang w:val="en-US"/>
        </w:rPr>
        <w:t>a</w:t>
      </w:r>
      <w:r w:rsidRPr="00491C90">
        <w:rPr>
          <w:lang w:val="en-US"/>
        </w:rPr>
        <w:t>t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i</w:t>
      </w:r>
      <w:r w:rsidRPr="00491C90">
        <w:rPr>
          <w:lang w:val="en-US"/>
        </w:rPr>
        <w:t>s s</w:t>
      </w:r>
      <w:r w:rsidR="00E93575">
        <w:rPr>
          <w:lang w:val="en-US"/>
        </w:rPr>
        <w:t>i</w:t>
      </w:r>
      <w:r w:rsidRPr="00491C90">
        <w:rPr>
          <w:lang w:val="en-US"/>
        </w:rPr>
        <w:t>mply spr</w:t>
      </w:r>
      <w:r w:rsidR="00E93575">
        <w:rPr>
          <w:lang w:val="en-US"/>
        </w:rPr>
        <w:t>ea</w:t>
      </w:r>
      <w:r w:rsidRPr="00491C90">
        <w:rPr>
          <w:lang w:val="en-US"/>
        </w:rPr>
        <w:t>d r</w:t>
      </w:r>
      <w:r w:rsidR="00E93575">
        <w:rPr>
          <w:lang w:val="en-US"/>
        </w:rPr>
        <w:t>a</w:t>
      </w:r>
      <w:r w:rsidRPr="00491C90">
        <w:rPr>
          <w:lang w:val="en-US"/>
        </w:rPr>
        <w:t>th</w:t>
      </w:r>
      <w:r w:rsidR="00E93575">
        <w:rPr>
          <w:lang w:val="en-US"/>
        </w:rPr>
        <w:t>e</w:t>
      </w:r>
      <w:r w:rsidRPr="00491C90">
        <w:rPr>
          <w:lang w:val="en-US"/>
        </w:rPr>
        <w:t>r th</w:t>
      </w:r>
      <w:r w:rsidR="00E93575">
        <w:rPr>
          <w:lang w:val="en-US"/>
        </w:rPr>
        <w:t>a</w:t>
      </w:r>
      <w:r w:rsidRPr="00491C90">
        <w:rPr>
          <w:lang w:val="en-US"/>
        </w:rPr>
        <w:t>n l</w:t>
      </w:r>
      <w:r w:rsidR="00E93575">
        <w:rPr>
          <w:lang w:val="en-US"/>
        </w:rPr>
        <w:t>ea</w:t>
      </w:r>
      <w:r w:rsidRPr="00491C90">
        <w:rPr>
          <w:lang w:val="en-US"/>
        </w:rPr>
        <w:t>rn</w:t>
      </w:r>
      <w:r w:rsidR="00E93575">
        <w:rPr>
          <w:lang w:val="en-US"/>
        </w:rPr>
        <w:t>e</w:t>
      </w:r>
      <w:r w:rsidRPr="00491C90">
        <w:rPr>
          <w:lang w:val="en-US"/>
        </w:rPr>
        <w:t xml:space="preserve">d, </w:t>
      </w:r>
      <w:r w:rsidR="00E93575">
        <w:rPr>
          <w:lang w:val="en-US"/>
        </w:rPr>
        <w:t>a</w:t>
      </w:r>
      <w:r w:rsidRPr="00491C90">
        <w:rPr>
          <w:lang w:val="en-US"/>
        </w:rPr>
        <w:t>d</w:t>
      </w:r>
      <w:r w:rsidR="00E93575">
        <w:rPr>
          <w:lang w:val="en-US"/>
        </w:rPr>
        <w:t>o</w:t>
      </w:r>
      <w:r w:rsidRPr="00491C90">
        <w:rPr>
          <w:lang w:val="en-US"/>
        </w:rPr>
        <w:t>pt</w:t>
      </w:r>
      <w:r w:rsidR="00E93575">
        <w:rPr>
          <w:lang w:val="en-US"/>
        </w:rPr>
        <w:t>e</w:t>
      </w:r>
      <w:r w:rsidRPr="00491C90">
        <w:rPr>
          <w:lang w:val="en-US"/>
        </w:rPr>
        <w:t xml:space="preserve">d, </w:t>
      </w:r>
      <w:r w:rsidR="00E93575">
        <w:rPr>
          <w:lang w:val="en-US"/>
        </w:rPr>
        <w:t>a</w:t>
      </w:r>
      <w:r w:rsidRPr="00491C90">
        <w:rPr>
          <w:lang w:val="en-US"/>
        </w:rPr>
        <w:t>d</w:t>
      </w:r>
      <w:r w:rsidR="00E93575">
        <w:rPr>
          <w:lang w:val="en-US"/>
        </w:rPr>
        <w:t>a</w:t>
      </w:r>
      <w:r w:rsidRPr="00491C90">
        <w:rPr>
          <w:lang w:val="en-US"/>
        </w:rPr>
        <w:t>pt</w:t>
      </w:r>
      <w:r w:rsidR="00E93575">
        <w:rPr>
          <w:lang w:val="en-US"/>
        </w:rPr>
        <w:t>e</w:t>
      </w:r>
      <w:r w:rsidRPr="00491C90">
        <w:rPr>
          <w:lang w:val="en-US"/>
        </w:rPr>
        <w:t xml:space="preserve">d </w:t>
      </w:r>
      <w:r w:rsidR="00E93575">
        <w:rPr>
          <w:lang w:val="en-US"/>
        </w:rPr>
        <w:t>a</w:t>
      </w:r>
      <w:r w:rsidRPr="00491C90">
        <w:rPr>
          <w:lang w:val="en-US"/>
        </w:rPr>
        <w:t xml:space="preserve">nd </w:t>
      </w:r>
      <w:r w:rsidR="00E93575">
        <w:rPr>
          <w:lang w:val="en-US"/>
        </w:rPr>
        <w:t>a</w:t>
      </w:r>
      <w:r w:rsidRPr="00491C90">
        <w:rPr>
          <w:lang w:val="en-US"/>
        </w:rPr>
        <w:t>ppr</w:t>
      </w:r>
      <w:r w:rsidR="00E93575">
        <w:rPr>
          <w:lang w:val="en-US"/>
        </w:rPr>
        <w:t>o</w:t>
      </w:r>
      <w:r w:rsidRPr="00491C90">
        <w:rPr>
          <w:lang w:val="en-US"/>
        </w:rPr>
        <w:t>pr</w:t>
      </w:r>
      <w:r w:rsidR="00E93575">
        <w:rPr>
          <w:lang w:val="en-US"/>
        </w:rPr>
        <w:t>ia</w:t>
      </w:r>
      <w:r w:rsidRPr="00491C90">
        <w:rPr>
          <w:lang w:val="en-US"/>
        </w:rPr>
        <w:t>t</w:t>
      </w:r>
      <w:r w:rsidR="00E93575">
        <w:rPr>
          <w:lang w:val="en-US"/>
        </w:rPr>
        <w:t>e</w:t>
      </w:r>
      <w:r w:rsidRPr="00491C90">
        <w:rPr>
          <w:lang w:val="en-US"/>
        </w:rPr>
        <w:t>d</w:t>
      </w:r>
      <w:r w:rsidR="00491C90" w:rsidRPr="00491C90">
        <w:rPr>
          <w:lang w:val="en-US"/>
        </w:rPr>
        <w:t>.</w:t>
      </w:r>
    </w:p>
    <w:p w:rsidR="00491C90" w:rsidRPr="00491C90" w:rsidRDefault="001277D5" w:rsidP="00491C90">
      <w:pPr>
        <w:ind w:firstLine="709"/>
        <w:rPr>
          <w:lang w:val="en-US"/>
        </w:rPr>
      </w:pPr>
      <w:r w:rsidRPr="00491C90">
        <w:rPr>
          <w:lang w:val="en-US"/>
        </w:rPr>
        <w:t>Wh</w:t>
      </w:r>
      <w:r w:rsidR="00E93575">
        <w:rPr>
          <w:lang w:val="en-US"/>
        </w:rPr>
        <w:t>i</w:t>
      </w:r>
      <w:r w:rsidRPr="00491C90">
        <w:rPr>
          <w:lang w:val="en-US"/>
        </w:rPr>
        <w:t>l</w:t>
      </w:r>
      <w:r w:rsidR="00E93575">
        <w:rPr>
          <w:lang w:val="en-US"/>
        </w:rPr>
        <w:t>e</w:t>
      </w:r>
      <w:r w:rsidRPr="00491C90">
        <w:rPr>
          <w:lang w:val="en-US"/>
        </w:rPr>
        <w:t xml:space="preserve"> th</w:t>
      </w:r>
      <w:r w:rsidR="00E93575">
        <w:rPr>
          <w:lang w:val="en-US"/>
        </w:rPr>
        <w:t>i</w:t>
      </w:r>
      <w:r w:rsidRPr="00491C90">
        <w:rPr>
          <w:lang w:val="en-US"/>
        </w:rPr>
        <w:t>s h</w:t>
      </w:r>
      <w:r w:rsidR="00E93575">
        <w:rPr>
          <w:lang w:val="en-US"/>
        </w:rPr>
        <w:t>o</w:t>
      </w:r>
      <w:r w:rsidRPr="00491C90">
        <w:rPr>
          <w:lang w:val="en-US"/>
        </w:rPr>
        <w:t>m</w:t>
      </w:r>
      <w:r w:rsidR="00E93575">
        <w:rPr>
          <w:lang w:val="en-US"/>
        </w:rPr>
        <w:t>o</w:t>
      </w:r>
      <w:r w:rsidRPr="00491C90">
        <w:rPr>
          <w:lang w:val="en-US"/>
        </w:rPr>
        <w:t>g</w:t>
      </w:r>
      <w:r w:rsidR="00E93575">
        <w:rPr>
          <w:lang w:val="en-US"/>
        </w:rPr>
        <w:t>e</w:t>
      </w:r>
      <w:r w:rsidRPr="00491C90">
        <w:rPr>
          <w:lang w:val="en-US"/>
        </w:rPr>
        <w:t>ny p</w:t>
      </w:r>
      <w:r w:rsidR="00E93575">
        <w:rPr>
          <w:lang w:val="en-US"/>
        </w:rPr>
        <w:t>o</w:t>
      </w:r>
      <w:r w:rsidRPr="00491C90">
        <w:rPr>
          <w:lang w:val="en-US"/>
        </w:rPr>
        <w:t>s</w:t>
      </w:r>
      <w:r w:rsidR="00E93575">
        <w:rPr>
          <w:lang w:val="en-US"/>
        </w:rPr>
        <w:t>i</w:t>
      </w:r>
      <w:r w:rsidRPr="00491C90">
        <w:rPr>
          <w:lang w:val="en-US"/>
        </w:rPr>
        <w:t>t</w:t>
      </w:r>
      <w:r w:rsidR="00E93575">
        <w:rPr>
          <w:lang w:val="en-US"/>
        </w:rPr>
        <w:t>io</w:t>
      </w:r>
      <w:r w:rsidRPr="00491C90">
        <w:rPr>
          <w:lang w:val="en-US"/>
        </w:rPr>
        <w:t>n v</w:t>
      </w:r>
      <w:r w:rsidR="00E93575">
        <w:rPr>
          <w:lang w:val="en-US"/>
        </w:rPr>
        <w:t>ie</w:t>
      </w:r>
      <w:r w:rsidRPr="00491C90">
        <w:rPr>
          <w:lang w:val="en-US"/>
        </w:rPr>
        <w:t xml:space="preserve">ws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 xml:space="preserve">s </w:t>
      </w:r>
      <w:r w:rsidR="00E93575">
        <w:rPr>
          <w:lang w:val="en-US"/>
        </w:rPr>
        <w:t>a</w:t>
      </w:r>
      <w:r w:rsidRPr="00491C90">
        <w:rPr>
          <w:lang w:val="en-US"/>
        </w:rPr>
        <w:t xml:space="preserve"> r</w:t>
      </w:r>
      <w:r w:rsidR="00E93575">
        <w:rPr>
          <w:lang w:val="en-US"/>
        </w:rPr>
        <w:t>e</w:t>
      </w:r>
      <w:r w:rsidRPr="00491C90">
        <w:rPr>
          <w:lang w:val="en-US"/>
        </w:rPr>
        <w:t>fl</w:t>
      </w:r>
      <w:r w:rsidR="00E93575">
        <w:rPr>
          <w:lang w:val="en-US"/>
        </w:rPr>
        <w:t>e</w:t>
      </w:r>
      <w:r w:rsidRPr="00491C90">
        <w:rPr>
          <w:lang w:val="en-US"/>
        </w:rPr>
        <w:t xml:space="preserve">x </w:t>
      </w:r>
      <w:r w:rsidR="00E93575">
        <w:rPr>
          <w:lang w:val="en-US"/>
        </w:rPr>
        <w:t>o</w:t>
      </w:r>
      <w:r w:rsidRPr="00491C90">
        <w:rPr>
          <w:lang w:val="en-US"/>
        </w:rPr>
        <w:t>f gl</w:t>
      </w:r>
      <w:r w:rsidR="00E93575">
        <w:rPr>
          <w:lang w:val="en-US"/>
        </w:rPr>
        <w:t>o</w:t>
      </w:r>
      <w:r w:rsidRPr="00491C90">
        <w:rPr>
          <w:lang w:val="en-US"/>
        </w:rPr>
        <w:t>b</w:t>
      </w:r>
      <w:r w:rsidR="00E93575">
        <w:rPr>
          <w:lang w:val="en-US"/>
        </w:rPr>
        <w:t>a</w:t>
      </w:r>
      <w:r w:rsidRPr="00491C90">
        <w:rPr>
          <w:lang w:val="en-US"/>
        </w:rPr>
        <w:t>l c</w:t>
      </w:r>
      <w:r w:rsidR="00E93575">
        <w:rPr>
          <w:lang w:val="en-US"/>
        </w:rPr>
        <w:t>a</w:t>
      </w:r>
      <w:r w:rsidRPr="00491C90">
        <w:rPr>
          <w:lang w:val="en-US"/>
        </w:rPr>
        <w:t>p</w:t>
      </w:r>
      <w:r w:rsidR="00E93575">
        <w:rPr>
          <w:lang w:val="en-US"/>
        </w:rPr>
        <w:t>i</w:t>
      </w:r>
      <w:r w:rsidRPr="00491C90">
        <w:rPr>
          <w:lang w:val="en-US"/>
        </w:rPr>
        <w:t>t</w:t>
      </w:r>
      <w:r w:rsidR="00E93575">
        <w:rPr>
          <w:lang w:val="en-US"/>
        </w:rPr>
        <w:t>a</w:t>
      </w:r>
      <w:r w:rsidRPr="00491C90">
        <w:rPr>
          <w:lang w:val="en-US"/>
        </w:rPr>
        <w:t>l</w:t>
      </w:r>
      <w:r w:rsidR="00E93575">
        <w:rPr>
          <w:lang w:val="en-US"/>
        </w:rPr>
        <w:t>i</w:t>
      </w:r>
      <w:r w:rsidRPr="00491C90">
        <w:rPr>
          <w:lang w:val="en-US"/>
        </w:rPr>
        <w:t xml:space="preserve">sm </w:t>
      </w:r>
      <w:r w:rsidR="00E93575">
        <w:rPr>
          <w:lang w:val="en-US"/>
        </w:rPr>
        <w:t>a</w:t>
      </w:r>
      <w:r w:rsidRPr="00491C90">
        <w:rPr>
          <w:lang w:val="en-US"/>
        </w:rPr>
        <w:t>nd c</w:t>
      </w:r>
      <w:r w:rsidR="00E93575">
        <w:rPr>
          <w:lang w:val="en-US"/>
        </w:rPr>
        <w:t>o</w:t>
      </w:r>
      <w:r w:rsidRPr="00491C90">
        <w:rPr>
          <w:lang w:val="en-US"/>
        </w:rPr>
        <w:t>mm</w:t>
      </w:r>
      <w:r w:rsidR="00E93575">
        <w:rPr>
          <w:lang w:val="en-US"/>
        </w:rPr>
        <w:t>e</w:t>
      </w:r>
      <w:r w:rsidRPr="00491C90">
        <w:rPr>
          <w:lang w:val="en-US"/>
        </w:rPr>
        <w:t>rc</w:t>
      </w:r>
      <w:r w:rsidR="00E93575">
        <w:rPr>
          <w:lang w:val="en-US"/>
        </w:rPr>
        <w:t>ia</w:t>
      </w:r>
      <w:r w:rsidRPr="00491C90">
        <w:rPr>
          <w:lang w:val="en-US"/>
        </w:rPr>
        <w:t>l</w:t>
      </w:r>
      <w:r w:rsidR="00E93575">
        <w:rPr>
          <w:lang w:val="en-US"/>
        </w:rPr>
        <w:t>i</w:t>
      </w:r>
      <w:r w:rsidRPr="00491C90">
        <w:rPr>
          <w:lang w:val="en-US"/>
        </w:rPr>
        <w:t>z</w:t>
      </w:r>
      <w:r w:rsidR="00E93575">
        <w:rPr>
          <w:lang w:val="en-US"/>
        </w:rPr>
        <w:t>a</w:t>
      </w:r>
      <w:r w:rsidRPr="00491C90">
        <w:rPr>
          <w:lang w:val="en-US"/>
        </w:rPr>
        <w:t>t</w:t>
      </w:r>
      <w:r w:rsidR="00E93575">
        <w:rPr>
          <w:lang w:val="en-US"/>
        </w:rPr>
        <w:t>io</w:t>
      </w:r>
      <w:r w:rsidRPr="00491C90">
        <w:rPr>
          <w:lang w:val="en-US"/>
        </w:rPr>
        <w:t>n</w:t>
      </w:r>
      <w:r w:rsidR="00491C90" w:rsidRPr="00491C90">
        <w:rPr>
          <w:lang w:val="en-US"/>
        </w:rPr>
        <w:t xml:space="preserve">, </w:t>
      </w:r>
      <w:r w:rsidRPr="00491C90">
        <w:rPr>
          <w:lang w:val="en-US"/>
        </w:rPr>
        <w:t>th</w:t>
      </w:r>
      <w:r w:rsidR="00E93575">
        <w:rPr>
          <w:lang w:val="en-US"/>
        </w:rPr>
        <w:t>e</w:t>
      </w:r>
      <w:r w:rsidRPr="00491C90">
        <w:rPr>
          <w:lang w:val="en-US"/>
        </w:rPr>
        <w:t xml:space="preserve"> </w:t>
      </w:r>
      <w:r w:rsidR="00E93575">
        <w:rPr>
          <w:lang w:val="en-US"/>
        </w:rPr>
        <w:t>a</w:t>
      </w:r>
      <w:r w:rsidRPr="00491C90">
        <w:rPr>
          <w:lang w:val="en-US"/>
        </w:rPr>
        <w:t>lt</w:t>
      </w:r>
      <w:r w:rsidR="00E93575">
        <w:rPr>
          <w:lang w:val="en-US"/>
        </w:rPr>
        <w:t>e</w:t>
      </w:r>
      <w:r w:rsidRPr="00491C90">
        <w:rPr>
          <w:lang w:val="en-US"/>
        </w:rPr>
        <w:t>rn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 xml:space="preserve"> h</w:t>
      </w:r>
      <w:r w:rsidR="00E93575">
        <w:rPr>
          <w:lang w:val="en-US"/>
        </w:rPr>
        <w:t>e</w:t>
      </w:r>
      <w:r w:rsidRPr="00491C90">
        <w:rPr>
          <w:lang w:val="en-US"/>
        </w:rPr>
        <w:t>t</w:t>
      </w:r>
      <w:r w:rsidR="00E93575">
        <w:rPr>
          <w:lang w:val="en-US"/>
        </w:rPr>
        <w:t>e</w:t>
      </w:r>
      <w:r w:rsidRPr="00491C90">
        <w:rPr>
          <w:lang w:val="en-US"/>
        </w:rPr>
        <w:t>r</w:t>
      </w:r>
      <w:r w:rsidR="00E93575">
        <w:rPr>
          <w:lang w:val="en-US"/>
        </w:rPr>
        <w:t>o</w:t>
      </w:r>
      <w:r w:rsidRPr="00491C90">
        <w:rPr>
          <w:lang w:val="en-US"/>
        </w:rPr>
        <w:t>g</w:t>
      </w:r>
      <w:r w:rsidR="00E93575">
        <w:rPr>
          <w:lang w:val="en-US"/>
        </w:rPr>
        <w:t>e</w:t>
      </w:r>
      <w:r w:rsidRPr="00491C90">
        <w:rPr>
          <w:lang w:val="en-US"/>
        </w:rPr>
        <w:t>ny p</w:t>
      </w:r>
      <w:r w:rsidR="00E93575">
        <w:rPr>
          <w:lang w:val="en-US"/>
        </w:rPr>
        <w:t>o</w:t>
      </w:r>
      <w:r w:rsidRPr="00491C90">
        <w:rPr>
          <w:lang w:val="en-US"/>
        </w:rPr>
        <w:t>s</w:t>
      </w:r>
      <w:r w:rsidR="00E93575">
        <w:rPr>
          <w:lang w:val="en-US"/>
        </w:rPr>
        <w:t>i</w:t>
      </w:r>
      <w:r w:rsidRPr="00491C90">
        <w:rPr>
          <w:lang w:val="en-US"/>
        </w:rPr>
        <w:t>t</w:t>
      </w:r>
      <w:r w:rsidR="00E93575">
        <w:rPr>
          <w:lang w:val="en-US"/>
        </w:rPr>
        <w:t>io</w:t>
      </w:r>
      <w:r w:rsidRPr="00491C90">
        <w:rPr>
          <w:lang w:val="en-US"/>
        </w:rPr>
        <w:t xml:space="preserve">n, </w:t>
      </w:r>
      <w:r w:rsidR="00E93575">
        <w:rPr>
          <w:lang w:val="en-US"/>
        </w:rPr>
        <w:t>a</w:t>
      </w:r>
      <w:r w:rsidRPr="00491C90">
        <w:rPr>
          <w:lang w:val="en-US"/>
        </w:rPr>
        <w:t xml:space="preserve">s </w:t>
      </w:r>
      <w:r w:rsidR="00E93575">
        <w:rPr>
          <w:lang w:val="en-US"/>
        </w:rPr>
        <w:t>e</w:t>
      </w:r>
      <w:r w:rsidRPr="00491C90">
        <w:rPr>
          <w:lang w:val="en-US"/>
        </w:rPr>
        <w:t>p</w:t>
      </w:r>
      <w:r w:rsidR="00E93575">
        <w:rPr>
          <w:lang w:val="en-US"/>
        </w:rPr>
        <w:t>i</w:t>
      </w:r>
      <w:r w:rsidRPr="00491C90">
        <w:rPr>
          <w:lang w:val="en-US"/>
        </w:rPr>
        <w:t>t</w:t>
      </w:r>
      <w:r w:rsidR="00E93575">
        <w:rPr>
          <w:lang w:val="en-US"/>
        </w:rPr>
        <w:t>o</w:t>
      </w:r>
      <w:r w:rsidRPr="00491C90">
        <w:rPr>
          <w:lang w:val="en-US"/>
        </w:rPr>
        <w:t>m</w:t>
      </w:r>
      <w:r w:rsidR="00E93575">
        <w:rPr>
          <w:lang w:val="en-US"/>
        </w:rPr>
        <w:t>i</w:t>
      </w:r>
      <w:r w:rsidRPr="00491C90">
        <w:rPr>
          <w:lang w:val="en-US"/>
        </w:rPr>
        <w:t>s</w:t>
      </w:r>
      <w:r w:rsidR="00E93575">
        <w:rPr>
          <w:lang w:val="en-US"/>
        </w:rPr>
        <w:t>e</w:t>
      </w:r>
      <w:r w:rsidRPr="00491C90">
        <w:rPr>
          <w:lang w:val="en-US"/>
        </w:rPr>
        <w:t>d by th</w:t>
      </w:r>
      <w:r w:rsidR="00E93575">
        <w:rPr>
          <w:lang w:val="en-US"/>
        </w:rPr>
        <w:t>e</w:t>
      </w:r>
      <w:r w:rsidRPr="00491C90">
        <w:rPr>
          <w:lang w:val="en-US"/>
        </w:rPr>
        <w:t xml:space="preserve"> n</w:t>
      </w:r>
      <w:r w:rsidR="00E93575">
        <w:rPr>
          <w:lang w:val="en-US"/>
        </w:rPr>
        <w:t>o</w:t>
      </w:r>
      <w:r w:rsidRPr="00491C90">
        <w:rPr>
          <w:lang w:val="en-US"/>
        </w:rPr>
        <w:t>t</w:t>
      </w:r>
      <w:r w:rsidR="00E93575">
        <w:rPr>
          <w:lang w:val="en-US"/>
        </w:rPr>
        <w:t>io</w:t>
      </w:r>
      <w:r w:rsidRPr="00491C90">
        <w:rPr>
          <w:lang w:val="en-US"/>
        </w:rPr>
        <w:t xml:space="preserve">n </w:t>
      </w:r>
      <w:r w:rsidR="00E93575">
        <w:rPr>
          <w:lang w:val="en-US"/>
        </w:rPr>
        <w:t>o</w:t>
      </w:r>
      <w:r w:rsidRPr="00491C90">
        <w:rPr>
          <w:lang w:val="en-US"/>
        </w:rPr>
        <w:t>f w</w:t>
      </w:r>
      <w:r w:rsidR="00E93575">
        <w:rPr>
          <w:lang w:val="en-US"/>
        </w:rPr>
        <w:t>o</w:t>
      </w:r>
      <w:r w:rsidRPr="00491C90">
        <w:rPr>
          <w:lang w:val="en-US"/>
        </w:rPr>
        <w:t xml:space="preserve">rld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s, v</w:t>
      </w:r>
      <w:r w:rsidR="00E93575">
        <w:rPr>
          <w:lang w:val="en-US"/>
        </w:rPr>
        <w:t>ie</w:t>
      </w:r>
      <w:r w:rsidRPr="00491C90">
        <w:rPr>
          <w:lang w:val="en-US"/>
        </w:rPr>
        <w:t>ws th</w:t>
      </w:r>
      <w:r w:rsidR="00E93575">
        <w:rPr>
          <w:lang w:val="en-US"/>
        </w:rPr>
        <w:t>e</w:t>
      </w:r>
      <w:r w:rsidRPr="00491C90">
        <w:rPr>
          <w:lang w:val="en-US"/>
        </w:rPr>
        <w:t xml:space="preserve"> gl</w:t>
      </w:r>
      <w:r w:rsidR="00E93575">
        <w:rPr>
          <w:lang w:val="en-US"/>
        </w:rPr>
        <w:t>o</w:t>
      </w:r>
      <w:r w:rsidRPr="00491C90">
        <w:rPr>
          <w:lang w:val="en-US"/>
        </w:rPr>
        <w:t>b</w:t>
      </w:r>
      <w:r w:rsidR="00E93575">
        <w:rPr>
          <w:lang w:val="en-US"/>
        </w:rPr>
        <w:t>a</w:t>
      </w:r>
      <w:r w:rsidRPr="00491C90">
        <w:rPr>
          <w:lang w:val="en-US"/>
        </w:rPr>
        <w:t>l spr</w:t>
      </w:r>
      <w:r w:rsidR="00E93575">
        <w:rPr>
          <w:lang w:val="en-US"/>
        </w:rPr>
        <w:t>ea</w:t>
      </w:r>
      <w:r w:rsidRPr="00491C90">
        <w:rPr>
          <w:lang w:val="en-US"/>
        </w:rPr>
        <w:t xml:space="preserve">d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i</w:t>
      </w:r>
      <w:r w:rsidRPr="00491C90">
        <w:rPr>
          <w:lang w:val="en-US"/>
        </w:rPr>
        <w:t>n t</w:t>
      </w:r>
      <w:r w:rsidR="00E93575">
        <w:rPr>
          <w:lang w:val="en-US"/>
        </w:rPr>
        <w:t>e</w:t>
      </w:r>
      <w:r w:rsidRPr="00491C90">
        <w:rPr>
          <w:lang w:val="en-US"/>
        </w:rPr>
        <w:t xml:space="preserve">rms </w:t>
      </w:r>
      <w:r w:rsidR="00E93575">
        <w:rPr>
          <w:lang w:val="en-US"/>
        </w:rPr>
        <w:t>o</w:t>
      </w:r>
      <w:r w:rsidRPr="00491C90">
        <w:rPr>
          <w:lang w:val="en-US"/>
        </w:rPr>
        <w:t xml:space="preserve">f </w:t>
      </w:r>
      <w:r w:rsidR="00E93575">
        <w:rPr>
          <w:lang w:val="en-US"/>
        </w:rPr>
        <w:t>i</w:t>
      </w:r>
      <w:r w:rsidRPr="00491C90">
        <w:rPr>
          <w:lang w:val="en-US"/>
        </w:rPr>
        <w:t>ncr</w:t>
      </w:r>
      <w:r w:rsidR="00E93575">
        <w:rPr>
          <w:lang w:val="en-US"/>
        </w:rPr>
        <w:t>ea</w:t>
      </w:r>
      <w:r w:rsidRPr="00491C90">
        <w:rPr>
          <w:lang w:val="en-US"/>
        </w:rPr>
        <w:t>s</w:t>
      </w:r>
      <w:r w:rsidR="00E93575">
        <w:rPr>
          <w:lang w:val="en-US"/>
        </w:rPr>
        <w:t>i</w:t>
      </w:r>
      <w:r w:rsidRPr="00491C90">
        <w:rPr>
          <w:lang w:val="en-US"/>
        </w:rPr>
        <w:t>ng d</w:t>
      </w:r>
      <w:r w:rsidR="00E93575">
        <w:rPr>
          <w:lang w:val="en-US"/>
        </w:rPr>
        <w:t>i</w:t>
      </w:r>
      <w:r w:rsidRPr="00491C90">
        <w:rPr>
          <w:lang w:val="en-US"/>
        </w:rPr>
        <w:t>ff</w:t>
      </w:r>
      <w:r w:rsidR="00E93575">
        <w:rPr>
          <w:lang w:val="en-US"/>
        </w:rPr>
        <w:t>e</w:t>
      </w:r>
      <w:r w:rsidRPr="00491C90">
        <w:rPr>
          <w:lang w:val="en-US"/>
        </w:rPr>
        <w:t>r</w:t>
      </w:r>
      <w:r w:rsidR="00E93575">
        <w:rPr>
          <w:lang w:val="en-US"/>
        </w:rPr>
        <w:t>e</w:t>
      </w:r>
      <w:r w:rsidRPr="00491C90">
        <w:rPr>
          <w:lang w:val="en-US"/>
        </w:rPr>
        <w:t>nt</w:t>
      </w:r>
      <w:r w:rsidR="00E93575">
        <w:rPr>
          <w:lang w:val="en-US"/>
        </w:rPr>
        <w:t>ia</w:t>
      </w:r>
      <w:r w:rsidRPr="00491C90">
        <w:rPr>
          <w:lang w:val="en-US"/>
        </w:rPr>
        <w:t>t</w:t>
      </w:r>
      <w:r w:rsidR="00E93575">
        <w:rPr>
          <w:lang w:val="en-US"/>
        </w:rPr>
        <w:t>io</w:t>
      </w:r>
      <w:r w:rsidRPr="00491C90">
        <w:rPr>
          <w:lang w:val="en-US"/>
        </w:rPr>
        <w:t>n</w:t>
      </w:r>
      <w:r w:rsidR="00491C90" w:rsidRPr="00491C90">
        <w:rPr>
          <w:lang w:val="en-US"/>
        </w:rPr>
        <w:t xml:space="preserve">. </w:t>
      </w:r>
      <w:r w:rsidRPr="00491C90">
        <w:rPr>
          <w:lang w:val="en-US"/>
        </w:rPr>
        <w:t>Th</w:t>
      </w:r>
      <w:r w:rsidR="00E93575">
        <w:rPr>
          <w:lang w:val="en-US"/>
        </w:rPr>
        <w:t>e</w:t>
      </w:r>
      <w:r w:rsidRPr="00491C90">
        <w:rPr>
          <w:lang w:val="en-US"/>
        </w:rPr>
        <w:t xml:space="preserve"> </w:t>
      </w:r>
      <w:r w:rsidR="00E93575">
        <w:rPr>
          <w:lang w:val="en-US"/>
        </w:rPr>
        <w:t>i</w:t>
      </w:r>
      <w:r w:rsidRPr="00491C90">
        <w:rPr>
          <w:lang w:val="en-US"/>
        </w:rPr>
        <w:t>nt</w:t>
      </w:r>
      <w:r w:rsidR="00E93575">
        <w:rPr>
          <w:lang w:val="en-US"/>
        </w:rPr>
        <w:t>e</w:t>
      </w:r>
      <w:r w:rsidRPr="00491C90">
        <w:rPr>
          <w:lang w:val="en-US"/>
        </w:rPr>
        <w:t>r</w:t>
      </w:r>
      <w:r w:rsidR="00E93575">
        <w:rPr>
          <w:lang w:val="en-US"/>
        </w:rPr>
        <w:t>e</w:t>
      </w:r>
      <w:r w:rsidRPr="00491C90">
        <w:rPr>
          <w:lang w:val="en-US"/>
        </w:rPr>
        <w:t>st fr</w:t>
      </w:r>
      <w:r w:rsidR="00E93575">
        <w:rPr>
          <w:lang w:val="en-US"/>
        </w:rPr>
        <w:t>o</w:t>
      </w:r>
      <w:r w:rsidRPr="00491C90">
        <w:rPr>
          <w:lang w:val="en-US"/>
        </w:rPr>
        <w:t>m th</w:t>
      </w:r>
      <w:r w:rsidR="00E93575">
        <w:rPr>
          <w:lang w:val="en-US"/>
        </w:rPr>
        <w:t>i</w:t>
      </w:r>
      <w:r w:rsidRPr="00491C90">
        <w:rPr>
          <w:lang w:val="en-US"/>
        </w:rPr>
        <w:t>s p</w:t>
      </w:r>
      <w:r w:rsidR="00E93575">
        <w:rPr>
          <w:lang w:val="en-US"/>
        </w:rPr>
        <w:t>e</w:t>
      </w:r>
      <w:r w:rsidRPr="00491C90">
        <w:rPr>
          <w:lang w:val="en-US"/>
        </w:rPr>
        <w:t>rsp</w:t>
      </w:r>
      <w:r w:rsidR="00E93575">
        <w:rPr>
          <w:lang w:val="en-US"/>
        </w:rPr>
        <w:t>e</w:t>
      </w:r>
      <w:r w:rsidRPr="00491C90">
        <w:rPr>
          <w:lang w:val="en-US"/>
        </w:rPr>
        <w:t>ct</w:t>
      </w:r>
      <w:r w:rsidR="00E93575">
        <w:rPr>
          <w:lang w:val="en-US"/>
        </w:rPr>
        <w:t>i</w:t>
      </w:r>
      <w:r w:rsidRPr="00491C90">
        <w:rPr>
          <w:lang w:val="en-US"/>
        </w:rPr>
        <w:t>v</w:t>
      </w:r>
      <w:r w:rsidR="00E93575">
        <w:rPr>
          <w:lang w:val="en-US"/>
        </w:rPr>
        <w:t>e</w:t>
      </w:r>
      <w:r w:rsidRPr="00491C90">
        <w:rPr>
          <w:lang w:val="en-US"/>
        </w:rPr>
        <w:t xml:space="preserve"> </w:t>
      </w:r>
      <w:r w:rsidR="00E93575">
        <w:rPr>
          <w:lang w:val="en-US"/>
        </w:rPr>
        <w:t>i</w:t>
      </w:r>
      <w:r w:rsidRPr="00491C90">
        <w:rPr>
          <w:lang w:val="en-US"/>
        </w:rPr>
        <w:t xml:space="preserve">s </w:t>
      </w:r>
      <w:r w:rsidR="00E93575">
        <w:rPr>
          <w:lang w:val="en-US"/>
        </w:rPr>
        <w:t>o</w:t>
      </w:r>
      <w:r w:rsidRPr="00491C90">
        <w:rPr>
          <w:lang w:val="en-US"/>
        </w:rPr>
        <w:t>n th</w:t>
      </w:r>
      <w:r w:rsidR="00E93575">
        <w:rPr>
          <w:lang w:val="en-US"/>
        </w:rPr>
        <w:t>e</w:t>
      </w:r>
      <w:r w:rsidRPr="00491C90">
        <w:rPr>
          <w:lang w:val="en-US"/>
        </w:rPr>
        <w:t xml:space="preserve"> ‘</w:t>
      </w:r>
      <w:r w:rsidR="00E93575">
        <w:rPr>
          <w:lang w:val="en-US"/>
        </w:rPr>
        <w:t>i</w:t>
      </w:r>
      <w:r w:rsidRPr="00491C90">
        <w:rPr>
          <w:lang w:val="en-US"/>
        </w:rPr>
        <w:t>mpl</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 xml:space="preserve">ns </w:t>
      </w:r>
      <w:r w:rsidR="00E93575">
        <w:rPr>
          <w:lang w:val="en-US"/>
        </w:rPr>
        <w:t>o</w:t>
      </w:r>
      <w:r w:rsidRPr="00491C90">
        <w:rPr>
          <w:lang w:val="en-US"/>
        </w:rPr>
        <w:t>f pl</w:t>
      </w:r>
      <w:r w:rsidR="00E93575">
        <w:rPr>
          <w:lang w:val="en-US"/>
        </w:rPr>
        <w:t>u</w:t>
      </w:r>
      <w:r w:rsidRPr="00491C90">
        <w:rPr>
          <w:lang w:val="en-US"/>
        </w:rPr>
        <w:t>r</w:t>
      </w:r>
      <w:r w:rsidR="00E93575">
        <w:rPr>
          <w:lang w:val="en-US"/>
        </w:rPr>
        <w:t>i</w:t>
      </w:r>
      <w:r w:rsidRPr="00491C90">
        <w:rPr>
          <w:lang w:val="en-US"/>
        </w:rPr>
        <w:t>c</w:t>
      </w:r>
      <w:r w:rsidR="00E93575">
        <w:rPr>
          <w:lang w:val="en-US"/>
        </w:rPr>
        <w:t>e</w:t>
      </w:r>
      <w:r w:rsidRPr="00491C90">
        <w:rPr>
          <w:lang w:val="en-US"/>
        </w:rPr>
        <w:t>ntr</w:t>
      </w:r>
      <w:r w:rsidR="00E93575">
        <w:rPr>
          <w:lang w:val="en-US"/>
        </w:rPr>
        <w:t>i</w:t>
      </w:r>
      <w:r w:rsidRPr="00491C90">
        <w:rPr>
          <w:lang w:val="en-US"/>
        </w:rPr>
        <w:t>c</w:t>
      </w:r>
      <w:r w:rsidR="00E93575">
        <w:rPr>
          <w:lang w:val="en-US"/>
        </w:rPr>
        <w:t>i</w:t>
      </w:r>
      <w:r w:rsidRPr="00491C90">
        <w:rPr>
          <w:lang w:val="en-US"/>
        </w:rPr>
        <w:t>ty…, th</w:t>
      </w:r>
      <w:r w:rsidR="00E93575">
        <w:rPr>
          <w:lang w:val="en-US"/>
        </w:rPr>
        <w:t>e</w:t>
      </w:r>
      <w:r w:rsidRPr="00491C90">
        <w:rPr>
          <w:lang w:val="en-US"/>
        </w:rPr>
        <w:t xml:space="preserve"> n</w:t>
      </w:r>
      <w:r w:rsidR="00E93575">
        <w:rPr>
          <w:lang w:val="en-US"/>
        </w:rPr>
        <w:t>e</w:t>
      </w:r>
      <w:r w:rsidRPr="00491C90">
        <w:rPr>
          <w:lang w:val="en-US"/>
        </w:rPr>
        <w:t xml:space="preserve">w </w:t>
      </w:r>
      <w:r w:rsidR="00E93575">
        <w:rPr>
          <w:lang w:val="en-US"/>
        </w:rPr>
        <w:t>a</w:t>
      </w:r>
      <w:r w:rsidRPr="00491C90">
        <w:rPr>
          <w:lang w:val="en-US"/>
        </w:rPr>
        <w:t xml:space="preserve">nd </w:t>
      </w:r>
      <w:r w:rsidR="00E93575">
        <w:rPr>
          <w:lang w:val="en-US"/>
        </w:rPr>
        <w:t>e</w:t>
      </w:r>
      <w:r w:rsidRPr="00491C90">
        <w:rPr>
          <w:lang w:val="en-US"/>
        </w:rPr>
        <w:t>m</w:t>
      </w:r>
      <w:r w:rsidR="00E93575">
        <w:rPr>
          <w:lang w:val="en-US"/>
        </w:rPr>
        <w:t>e</w:t>
      </w:r>
      <w:r w:rsidRPr="00491C90">
        <w:rPr>
          <w:lang w:val="en-US"/>
        </w:rPr>
        <w:t>rg</w:t>
      </w:r>
      <w:r w:rsidR="00E93575">
        <w:rPr>
          <w:lang w:val="en-US"/>
        </w:rPr>
        <w:t>i</w:t>
      </w:r>
      <w:r w:rsidRPr="00491C90">
        <w:rPr>
          <w:lang w:val="en-US"/>
        </w:rPr>
        <w:t>ng n</w:t>
      </w:r>
      <w:r w:rsidR="00E93575">
        <w:rPr>
          <w:lang w:val="en-US"/>
        </w:rPr>
        <w:t>o</w:t>
      </w:r>
      <w:r w:rsidRPr="00491C90">
        <w:rPr>
          <w:lang w:val="en-US"/>
        </w:rPr>
        <w:t xml:space="preserve">rms </w:t>
      </w:r>
      <w:r w:rsidR="00E93575">
        <w:rPr>
          <w:lang w:val="en-US"/>
        </w:rPr>
        <w:t>o</w:t>
      </w:r>
      <w:r w:rsidRPr="00491C90">
        <w:rPr>
          <w:lang w:val="en-US"/>
        </w:rPr>
        <w:t>f p</w:t>
      </w:r>
      <w:r w:rsidR="00E93575">
        <w:rPr>
          <w:lang w:val="en-US"/>
        </w:rPr>
        <w:t>e</w:t>
      </w:r>
      <w:r w:rsidRPr="00491C90">
        <w:rPr>
          <w:lang w:val="en-US"/>
        </w:rPr>
        <w:t>rf</w:t>
      </w:r>
      <w:r w:rsidR="00E93575">
        <w:rPr>
          <w:lang w:val="en-US"/>
        </w:rPr>
        <w:t>o</w:t>
      </w:r>
      <w:r w:rsidRPr="00491C90">
        <w:rPr>
          <w:lang w:val="en-US"/>
        </w:rPr>
        <w:t>rm</w:t>
      </w:r>
      <w:r w:rsidR="00E93575">
        <w:rPr>
          <w:lang w:val="en-US"/>
        </w:rPr>
        <w:t>a</w:t>
      </w:r>
      <w:r w:rsidRPr="00491C90">
        <w:rPr>
          <w:lang w:val="en-US"/>
        </w:rPr>
        <w:t>nc</w:t>
      </w:r>
      <w:r w:rsidR="00E93575">
        <w:rPr>
          <w:lang w:val="en-US"/>
        </w:rPr>
        <w:t>e</w:t>
      </w:r>
      <w:r w:rsidRPr="00491C90">
        <w:rPr>
          <w:lang w:val="en-US"/>
        </w:rPr>
        <w:t xml:space="preserve">, </w:t>
      </w:r>
      <w:r w:rsidR="00E93575">
        <w:rPr>
          <w:lang w:val="en-US"/>
        </w:rPr>
        <w:t>a</w:t>
      </w:r>
      <w:r w:rsidRPr="00491C90">
        <w:rPr>
          <w:lang w:val="en-US"/>
        </w:rPr>
        <w:t>nd th</w:t>
      </w:r>
      <w:r w:rsidR="00E93575">
        <w:rPr>
          <w:lang w:val="en-US"/>
        </w:rPr>
        <w:t>e</w:t>
      </w:r>
      <w:r w:rsidRPr="00491C90">
        <w:rPr>
          <w:lang w:val="en-US"/>
        </w:rPr>
        <w:t xml:space="preserve"> b</w:t>
      </w:r>
      <w:r w:rsidR="00E93575">
        <w:rPr>
          <w:lang w:val="en-US"/>
        </w:rPr>
        <w:t>i</w:t>
      </w:r>
      <w:r w:rsidRPr="00491C90">
        <w:rPr>
          <w:lang w:val="en-US"/>
        </w:rPr>
        <w:t>l</w:t>
      </w:r>
      <w:r w:rsidR="00E93575">
        <w:rPr>
          <w:lang w:val="en-US"/>
        </w:rPr>
        <w:t>i</w:t>
      </w:r>
      <w:r w:rsidRPr="00491C90">
        <w:rPr>
          <w:lang w:val="en-US"/>
        </w:rPr>
        <w:t>ng</w:t>
      </w:r>
      <w:r w:rsidR="00E93575">
        <w:rPr>
          <w:lang w:val="en-US"/>
        </w:rPr>
        <w:t>ua</w:t>
      </w:r>
      <w:r w:rsidRPr="00491C90">
        <w:rPr>
          <w:lang w:val="en-US"/>
        </w:rPr>
        <w:t>l’s cr</w:t>
      </w:r>
      <w:r w:rsidR="00E93575">
        <w:rPr>
          <w:lang w:val="en-US"/>
        </w:rPr>
        <w:t>ea</w:t>
      </w:r>
      <w:r w:rsidRPr="00491C90">
        <w:rPr>
          <w:lang w:val="en-US"/>
        </w:rPr>
        <w:t>t</w:t>
      </w:r>
      <w:r w:rsidR="00E93575">
        <w:rPr>
          <w:lang w:val="en-US"/>
        </w:rPr>
        <w:t>i</w:t>
      </w:r>
      <w:r w:rsidRPr="00491C90">
        <w:rPr>
          <w:lang w:val="en-US"/>
        </w:rPr>
        <w:t>v</w:t>
      </w:r>
      <w:r w:rsidR="00E93575">
        <w:rPr>
          <w:lang w:val="en-US"/>
        </w:rPr>
        <w:t>i</w:t>
      </w:r>
      <w:r w:rsidRPr="00491C90">
        <w:rPr>
          <w:lang w:val="en-US"/>
        </w:rPr>
        <w:t xml:space="preserve">ty </w:t>
      </w:r>
      <w:r w:rsidR="00E93575">
        <w:rPr>
          <w:lang w:val="en-US"/>
        </w:rPr>
        <w:t>a</w:t>
      </w:r>
      <w:r w:rsidRPr="00491C90">
        <w:rPr>
          <w:lang w:val="en-US"/>
        </w:rPr>
        <w:t xml:space="preserve">s </w:t>
      </w:r>
      <w:r w:rsidR="00E93575">
        <w:rPr>
          <w:lang w:val="en-US"/>
        </w:rPr>
        <w:t>a</w:t>
      </w:r>
      <w:r w:rsidRPr="00491C90">
        <w:rPr>
          <w:lang w:val="en-US"/>
        </w:rPr>
        <w:t xml:space="preserve"> m</w:t>
      </w:r>
      <w:r w:rsidR="00E93575">
        <w:rPr>
          <w:lang w:val="en-US"/>
        </w:rPr>
        <w:t>a</w:t>
      </w:r>
      <w:r w:rsidRPr="00491C90">
        <w:rPr>
          <w:lang w:val="en-US"/>
        </w:rPr>
        <w:t>n</w:t>
      </w:r>
      <w:r w:rsidR="00E93575">
        <w:rPr>
          <w:lang w:val="en-US"/>
        </w:rPr>
        <w:t>i</w:t>
      </w:r>
      <w:r w:rsidRPr="00491C90">
        <w:rPr>
          <w:lang w:val="en-US"/>
        </w:rPr>
        <w:t>f</w:t>
      </w:r>
      <w:r w:rsidR="00E93575">
        <w:rPr>
          <w:lang w:val="en-US"/>
        </w:rPr>
        <w:t>e</w:t>
      </w:r>
      <w:r w:rsidRPr="00491C90">
        <w:rPr>
          <w:lang w:val="en-US"/>
        </w:rPr>
        <w:t>st</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o</w:t>
      </w:r>
      <w:r w:rsidRPr="00491C90">
        <w:rPr>
          <w:lang w:val="en-US"/>
        </w:rPr>
        <w:t>f th</w:t>
      </w:r>
      <w:r w:rsidR="00E93575">
        <w:rPr>
          <w:lang w:val="en-US"/>
        </w:rPr>
        <w:t>e</w:t>
      </w:r>
      <w:r w:rsidRPr="00491C90">
        <w:rPr>
          <w:lang w:val="en-US"/>
        </w:rPr>
        <w:t xml:space="preserve"> c</w:t>
      </w:r>
      <w:r w:rsidR="00E93575">
        <w:rPr>
          <w:lang w:val="en-US"/>
        </w:rPr>
        <w:t>o</w:t>
      </w:r>
      <w:r w:rsidRPr="00491C90">
        <w:rPr>
          <w:lang w:val="en-US"/>
        </w:rPr>
        <w:t>nt</w:t>
      </w:r>
      <w:r w:rsidR="00E93575">
        <w:rPr>
          <w:lang w:val="en-US"/>
        </w:rPr>
        <w:t>e</w:t>
      </w:r>
      <w:r w:rsidRPr="00491C90">
        <w:rPr>
          <w:lang w:val="en-US"/>
        </w:rPr>
        <w:t>xt</w:t>
      </w:r>
      <w:r w:rsidR="00E93575">
        <w:rPr>
          <w:lang w:val="en-US"/>
        </w:rPr>
        <w:t>ua</w:t>
      </w:r>
      <w:r w:rsidRPr="00491C90">
        <w:rPr>
          <w:lang w:val="en-US"/>
        </w:rPr>
        <w:t xml:space="preserve">l </w:t>
      </w:r>
      <w:r w:rsidR="00E93575">
        <w:rPr>
          <w:lang w:val="en-US"/>
        </w:rPr>
        <w:t>a</w:t>
      </w:r>
      <w:r w:rsidRPr="00491C90">
        <w:rPr>
          <w:lang w:val="en-US"/>
        </w:rPr>
        <w:t>nd f</w:t>
      </w:r>
      <w:r w:rsidR="00E93575">
        <w:rPr>
          <w:lang w:val="en-US"/>
        </w:rPr>
        <w:t>o</w:t>
      </w:r>
      <w:r w:rsidRPr="00491C90">
        <w:rPr>
          <w:lang w:val="en-US"/>
        </w:rPr>
        <w:t>rm</w:t>
      </w:r>
      <w:r w:rsidR="00E93575">
        <w:rPr>
          <w:lang w:val="en-US"/>
        </w:rPr>
        <w:t>a</w:t>
      </w:r>
      <w:r w:rsidRPr="00491C90">
        <w:rPr>
          <w:lang w:val="en-US"/>
        </w:rPr>
        <w:t>l hybr</w:t>
      </w:r>
      <w:r w:rsidR="00E93575">
        <w:rPr>
          <w:lang w:val="en-US"/>
        </w:rPr>
        <w:t>i</w:t>
      </w:r>
      <w:r w:rsidRPr="00491C90">
        <w:rPr>
          <w:lang w:val="en-US"/>
        </w:rPr>
        <w:t>d</w:t>
      </w:r>
      <w:r w:rsidR="00E93575">
        <w:rPr>
          <w:lang w:val="en-US"/>
        </w:rPr>
        <w:t>i</w:t>
      </w:r>
      <w:r w:rsidRPr="00491C90">
        <w:rPr>
          <w:lang w:val="en-US"/>
        </w:rPr>
        <w:t xml:space="preserve">ty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s’</w:t>
      </w:r>
      <w:r w:rsidR="00491C90" w:rsidRPr="00491C90">
        <w:rPr>
          <w:lang w:val="en-US"/>
        </w:rPr>
        <w:t xml:space="preserve"> (</w:t>
      </w:r>
      <w:r w:rsidRPr="00491C90">
        <w:rPr>
          <w:lang w:val="en-US"/>
        </w:rPr>
        <w:t>K</w:t>
      </w:r>
      <w:r w:rsidR="00E93575">
        <w:rPr>
          <w:lang w:val="en-US"/>
        </w:rPr>
        <w:t>a</w:t>
      </w:r>
      <w:r w:rsidRPr="00491C90">
        <w:rPr>
          <w:lang w:val="en-US"/>
        </w:rPr>
        <w:t>chr</w:t>
      </w:r>
      <w:r w:rsidR="00E93575">
        <w:rPr>
          <w:lang w:val="en-US"/>
        </w:rPr>
        <w:t>u</w:t>
      </w:r>
      <w:r w:rsidRPr="00491C90">
        <w:rPr>
          <w:lang w:val="en-US"/>
        </w:rPr>
        <w:t>, 1997</w:t>
      </w:r>
      <w:r w:rsidR="00491C90" w:rsidRPr="00491C90">
        <w:rPr>
          <w:lang w:val="en-US"/>
        </w:rPr>
        <w:t xml:space="preserve">: </w:t>
      </w:r>
      <w:r w:rsidRPr="00491C90">
        <w:rPr>
          <w:lang w:val="en-US"/>
        </w:rPr>
        <w:t>66</w:t>
      </w:r>
      <w:r w:rsidR="00491C90" w:rsidRPr="00491C90">
        <w:rPr>
          <w:lang w:val="en-US"/>
        </w:rPr>
        <w:t xml:space="preserve">). </w:t>
      </w:r>
      <w:r w:rsidR="00E93575">
        <w:rPr>
          <w:lang w:val="en-US"/>
        </w:rPr>
        <w:t>A</w:t>
      </w:r>
      <w:r w:rsidRPr="00491C90">
        <w:rPr>
          <w:lang w:val="en-US"/>
        </w:rPr>
        <w:t>nd y</w:t>
      </w:r>
      <w:r w:rsidR="00E93575">
        <w:rPr>
          <w:lang w:val="en-US"/>
        </w:rPr>
        <w:t>e</w:t>
      </w:r>
      <w:r w:rsidRPr="00491C90">
        <w:rPr>
          <w:lang w:val="en-US"/>
        </w:rPr>
        <w:t>t, wh</w:t>
      </w:r>
      <w:r w:rsidR="00E93575">
        <w:rPr>
          <w:lang w:val="en-US"/>
        </w:rPr>
        <w:t>i</w:t>
      </w:r>
      <w:r w:rsidRPr="00491C90">
        <w:rPr>
          <w:lang w:val="en-US"/>
        </w:rPr>
        <w:t>l</w:t>
      </w:r>
      <w:r w:rsidR="00E93575">
        <w:rPr>
          <w:lang w:val="en-US"/>
        </w:rPr>
        <w:t>e</w:t>
      </w:r>
      <w:r w:rsidRPr="00491C90">
        <w:rPr>
          <w:lang w:val="en-US"/>
        </w:rPr>
        <w:t xml:space="preserve"> K</w:t>
      </w:r>
      <w:r w:rsidR="00E93575">
        <w:rPr>
          <w:lang w:val="en-US"/>
        </w:rPr>
        <w:t>a</w:t>
      </w:r>
      <w:r w:rsidRPr="00491C90">
        <w:rPr>
          <w:lang w:val="en-US"/>
        </w:rPr>
        <w:t>chr</w:t>
      </w:r>
      <w:r w:rsidR="00E93575">
        <w:rPr>
          <w:lang w:val="en-US"/>
        </w:rPr>
        <w:t>u</w:t>
      </w:r>
      <w:r w:rsidRPr="00491C90">
        <w:rPr>
          <w:lang w:val="en-US"/>
        </w:rPr>
        <w:t>’s w</w:t>
      </w:r>
      <w:r w:rsidR="00E93575">
        <w:rPr>
          <w:lang w:val="en-US"/>
        </w:rPr>
        <w:t>o</w:t>
      </w:r>
      <w:r w:rsidRPr="00491C90">
        <w:rPr>
          <w:lang w:val="en-US"/>
        </w:rPr>
        <w:t xml:space="preserve">rld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s fr</w:t>
      </w:r>
      <w:r w:rsidR="00E93575">
        <w:rPr>
          <w:lang w:val="en-US"/>
        </w:rPr>
        <w:t>a</w:t>
      </w:r>
      <w:r w:rsidRPr="00491C90">
        <w:rPr>
          <w:lang w:val="en-US"/>
        </w:rPr>
        <w:t>m</w:t>
      </w:r>
      <w:r w:rsidR="00E93575">
        <w:rPr>
          <w:lang w:val="en-US"/>
        </w:rPr>
        <w:t>e</w:t>
      </w:r>
      <w:r w:rsidRPr="00491C90">
        <w:rPr>
          <w:lang w:val="en-US"/>
        </w:rPr>
        <w:t>w</w:t>
      </w:r>
      <w:r w:rsidR="00E93575">
        <w:rPr>
          <w:lang w:val="en-US"/>
        </w:rPr>
        <w:t>o</w:t>
      </w:r>
      <w:r w:rsidRPr="00491C90">
        <w:rPr>
          <w:lang w:val="en-US"/>
        </w:rPr>
        <w:t xml:space="preserve">rk </w:t>
      </w:r>
      <w:r w:rsidR="00E93575">
        <w:rPr>
          <w:lang w:val="en-US"/>
        </w:rPr>
        <w:t>o</w:t>
      </w:r>
      <w:r w:rsidRPr="00491C90">
        <w:rPr>
          <w:lang w:val="en-US"/>
        </w:rPr>
        <w:t>p</w:t>
      </w:r>
      <w:r w:rsidR="00E93575">
        <w:rPr>
          <w:lang w:val="en-US"/>
        </w:rPr>
        <w:t>e</w:t>
      </w:r>
      <w:r w:rsidRPr="00491C90">
        <w:rPr>
          <w:lang w:val="en-US"/>
        </w:rPr>
        <w:t xml:space="preserve">ns </w:t>
      </w:r>
      <w:r w:rsidR="00E93575">
        <w:rPr>
          <w:lang w:val="en-US"/>
        </w:rPr>
        <w:t>u</w:t>
      </w:r>
      <w:r w:rsidRPr="00491C90">
        <w:rPr>
          <w:lang w:val="en-US"/>
        </w:rPr>
        <w:t>p q</w:t>
      </w:r>
      <w:r w:rsidR="00E93575">
        <w:rPr>
          <w:lang w:val="en-US"/>
        </w:rPr>
        <w:t>ue</w:t>
      </w:r>
      <w:r w:rsidRPr="00491C90">
        <w:rPr>
          <w:lang w:val="en-US"/>
        </w:rPr>
        <w:t>st</w:t>
      </w:r>
      <w:r w:rsidR="00E93575">
        <w:rPr>
          <w:lang w:val="en-US"/>
        </w:rPr>
        <w:t>io</w:t>
      </w:r>
      <w:r w:rsidRPr="00491C90">
        <w:rPr>
          <w:lang w:val="en-US"/>
        </w:rPr>
        <w:t xml:space="preserve">ns </w:t>
      </w:r>
      <w:r w:rsidR="00E93575">
        <w:rPr>
          <w:lang w:val="en-US"/>
        </w:rPr>
        <w:t>o</w:t>
      </w:r>
      <w:r w:rsidRPr="00491C90">
        <w:rPr>
          <w:lang w:val="en-US"/>
        </w:rPr>
        <w:t>f hybr</w:t>
      </w:r>
      <w:r w:rsidR="00E93575">
        <w:rPr>
          <w:lang w:val="en-US"/>
        </w:rPr>
        <w:t>i</w:t>
      </w:r>
      <w:r w:rsidRPr="00491C90">
        <w:rPr>
          <w:lang w:val="en-US"/>
        </w:rPr>
        <w:t>d</w:t>
      </w:r>
      <w:r w:rsidR="00E93575">
        <w:rPr>
          <w:lang w:val="en-US"/>
        </w:rPr>
        <w:t>i</w:t>
      </w:r>
      <w:r w:rsidRPr="00491C90">
        <w:rPr>
          <w:lang w:val="en-US"/>
        </w:rPr>
        <w:t xml:space="preserve">ty </w:t>
      </w:r>
      <w:r w:rsidR="00E93575">
        <w:rPr>
          <w:lang w:val="en-US"/>
        </w:rPr>
        <w:t>a</w:t>
      </w:r>
      <w:r w:rsidRPr="00491C90">
        <w:rPr>
          <w:lang w:val="en-US"/>
        </w:rPr>
        <w:t xml:space="preserve">nd </w:t>
      </w:r>
      <w:r w:rsidR="00E93575">
        <w:rPr>
          <w:lang w:val="en-US"/>
        </w:rPr>
        <w:t>a</w:t>
      </w:r>
      <w:r w:rsidRPr="00491C90">
        <w:rPr>
          <w:lang w:val="en-US"/>
        </w:rPr>
        <w:t>ppr</w:t>
      </w:r>
      <w:r w:rsidR="00E93575">
        <w:rPr>
          <w:lang w:val="en-US"/>
        </w:rPr>
        <w:t>o</w:t>
      </w:r>
      <w:r w:rsidRPr="00491C90">
        <w:rPr>
          <w:lang w:val="en-US"/>
        </w:rPr>
        <w:t>pr</w:t>
      </w:r>
      <w:r w:rsidR="00E93575">
        <w:rPr>
          <w:lang w:val="en-US"/>
        </w:rPr>
        <w:t>ia</w:t>
      </w:r>
      <w:r w:rsidRPr="00491C90">
        <w:rPr>
          <w:lang w:val="en-US"/>
        </w:rPr>
        <w:t>t</w:t>
      </w:r>
      <w:r w:rsidR="00E93575">
        <w:rPr>
          <w:lang w:val="en-US"/>
        </w:rPr>
        <w:t>io</w:t>
      </w:r>
      <w:r w:rsidRPr="00491C90">
        <w:rPr>
          <w:lang w:val="en-US"/>
        </w:rPr>
        <w:t xml:space="preserve">n, </w:t>
      </w:r>
      <w:r w:rsidR="00E93575">
        <w:rPr>
          <w:lang w:val="en-US"/>
        </w:rPr>
        <w:t>a</w:t>
      </w:r>
      <w:r w:rsidRPr="00491C90">
        <w:rPr>
          <w:lang w:val="en-US"/>
        </w:rPr>
        <w:t>t th</w:t>
      </w:r>
      <w:r w:rsidR="00E93575">
        <w:rPr>
          <w:lang w:val="en-US"/>
        </w:rPr>
        <w:t>e</w:t>
      </w:r>
      <w:r w:rsidRPr="00491C90">
        <w:rPr>
          <w:lang w:val="en-US"/>
        </w:rPr>
        <w:t xml:space="preserve"> s</w:t>
      </w:r>
      <w:r w:rsidR="00E93575">
        <w:rPr>
          <w:lang w:val="en-US"/>
        </w:rPr>
        <w:t>a</w:t>
      </w:r>
      <w:r w:rsidRPr="00491C90">
        <w:rPr>
          <w:lang w:val="en-US"/>
        </w:rPr>
        <w:t>m</w:t>
      </w:r>
      <w:r w:rsidR="00E93575">
        <w:rPr>
          <w:lang w:val="en-US"/>
        </w:rPr>
        <w:t>e</w:t>
      </w:r>
      <w:r w:rsidRPr="00491C90">
        <w:rPr>
          <w:lang w:val="en-US"/>
        </w:rPr>
        <w:t xml:space="preserve"> t</w:t>
      </w:r>
      <w:r w:rsidR="00E93575">
        <w:rPr>
          <w:lang w:val="en-US"/>
        </w:rPr>
        <w:t>i</w:t>
      </w:r>
      <w:r w:rsidRPr="00491C90">
        <w:rPr>
          <w:lang w:val="en-US"/>
        </w:rPr>
        <w:t>m</w:t>
      </w:r>
      <w:r w:rsidR="00E93575">
        <w:rPr>
          <w:lang w:val="en-US"/>
        </w:rPr>
        <w:t>e</w:t>
      </w:r>
      <w:r w:rsidRPr="00491C90">
        <w:rPr>
          <w:lang w:val="en-US"/>
        </w:rPr>
        <w:t xml:space="preserve"> </w:t>
      </w:r>
      <w:r w:rsidR="00E93575">
        <w:rPr>
          <w:lang w:val="en-US"/>
        </w:rPr>
        <w:t>i</w:t>
      </w:r>
      <w:r w:rsidRPr="00491C90">
        <w:rPr>
          <w:lang w:val="en-US"/>
        </w:rPr>
        <w:t xml:space="preserve">t </w:t>
      </w:r>
      <w:r w:rsidR="00E93575">
        <w:rPr>
          <w:lang w:val="en-US"/>
        </w:rPr>
        <w:t>a</w:t>
      </w:r>
      <w:r w:rsidRPr="00491C90">
        <w:rPr>
          <w:lang w:val="en-US"/>
        </w:rPr>
        <w:t>ll t</w:t>
      </w:r>
      <w:r w:rsidR="00E93575">
        <w:rPr>
          <w:lang w:val="en-US"/>
        </w:rPr>
        <w:t>oo</w:t>
      </w:r>
      <w:r w:rsidRPr="00491C90">
        <w:rPr>
          <w:lang w:val="en-US"/>
        </w:rPr>
        <w:t xml:space="preserve"> </w:t>
      </w:r>
      <w:r w:rsidR="00E93575">
        <w:rPr>
          <w:lang w:val="en-US"/>
        </w:rPr>
        <w:t>o</w:t>
      </w:r>
      <w:r w:rsidRPr="00491C90">
        <w:rPr>
          <w:lang w:val="en-US"/>
        </w:rPr>
        <w:t>ft</w:t>
      </w:r>
      <w:r w:rsidR="00E93575">
        <w:rPr>
          <w:lang w:val="en-US"/>
        </w:rPr>
        <w:t>e</w:t>
      </w:r>
      <w:r w:rsidRPr="00491C90">
        <w:rPr>
          <w:lang w:val="en-US"/>
        </w:rPr>
        <w:t>n l</w:t>
      </w:r>
      <w:r w:rsidR="00E93575">
        <w:rPr>
          <w:lang w:val="en-US"/>
        </w:rPr>
        <w:t>o</w:t>
      </w:r>
      <w:r w:rsidRPr="00491C90">
        <w:rPr>
          <w:lang w:val="en-US"/>
        </w:rPr>
        <w:t>s</w:t>
      </w:r>
      <w:r w:rsidR="00E93575">
        <w:rPr>
          <w:lang w:val="en-US"/>
        </w:rPr>
        <w:t>e</w:t>
      </w:r>
      <w:r w:rsidRPr="00491C90">
        <w:rPr>
          <w:lang w:val="en-US"/>
        </w:rPr>
        <w:t>s s</w:t>
      </w:r>
      <w:r w:rsidR="00E93575">
        <w:rPr>
          <w:lang w:val="en-US"/>
        </w:rPr>
        <w:t>i</w:t>
      </w:r>
      <w:r w:rsidRPr="00491C90">
        <w:rPr>
          <w:lang w:val="en-US"/>
        </w:rPr>
        <w:t xml:space="preserve">ght </w:t>
      </w:r>
      <w:r w:rsidR="00E93575">
        <w:rPr>
          <w:lang w:val="en-US"/>
        </w:rPr>
        <w:t>o</w:t>
      </w:r>
      <w:r w:rsidRPr="00491C90">
        <w:rPr>
          <w:lang w:val="en-US"/>
        </w:rPr>
        <w:t>f th</w:t>
      </w:r>
      <w:r w:rsidR="00E93575">
        <w:rPr>
          <w:lang w:val="en-US"/>
        </w:rPr>
        <w:t>e</w:t>
      </w:r>
      <w:r w:rsidRPr="00491C90">
        <w:rPr>
          <w:lang w:val="en-US"/>
        </w:rPr>
        <w:t xml:space="preserve"> br</w:t>
      </w:r>
      <w:r w:rsidR="00E93575">
        <w:rPr>
          <w:lang w:val="en-US"/>
        </w:rPr>
        <w:t>oa</w:t>
      </w:r>
      <w:r w:rsidRPr="00491C90">
        <w:rPr>
          <w:lang w:val="en-US"/>
        </w:rPr>
        <w:t>d</w:t>
      </w:r>
      <w:r w:rsidR="00E93575">
        <w:rPr>
          <w:lang w:val="en-US"/>
        </w:rPr>
        <w:t>e</w:t>
      </w:r>
      <w:r w:rsidRPr="00491C90">
        <w:rPr>
          <w:lang w:val="en-US"/>
        </w:rPr>
        <w:t>r p</w:t>
      </w:r>
      <w:r w:rsidR="00E93575">
        <w:rPr>
          <w:lang w:val="en-US"/>
        </w:rPr>
        <w:t>o</w:t>
      </w:r>
      <w:r w:rsidRPr="00491C90">
        <w:rPr>
          <w:lang w:val="en-US"/>
        </w:rPr>
        <w:t>l</w:t>
      </w:r>
      <w:r w:rsidR="00E93575">
        <w:rPr>
          <w:lang w:val="en-US"/>
        </w:rPr>
        <w:t>i</w:t>
      </w:r>
      <w:r w:rsidRPr="00491C90">
        <w:rPr>
          <w:lang w:val="en-US"/>
        </w:rPr>
        <w:t>t</w:t>
      </w:r>
      <w:r w:rsidR="00E93575">
        <w:rPr>
          <w:lang w:val="en-US"/>
        </w:rPr>
        <w:t>i</w:t>
      </w:r>
      <w:r w:rsidRPr="00491C90">
        <w:rPr>
          <w:lang w:val="en-US"/>
        </w:rPr>
        <w:t>c</w:t>
      </w:r>
      <w:r w:rsidR="00E93575">
        <w:rPr>
          <w:lang w:val="en-US"/>
        </w:rPr>
        <w:t>a</w:t>
      </w:r>
      <w:r w:rsidRPr="00491C90">
        <w:rPr>
          <w:lang w:val="en-US"/>
        </w:rPr>
        <w:t>l c</w:t>
      </w:r>
      <w:r w:rsidR="00E93575">
        <w:rPr>
          <w:lang w:val="en-US"/>
        </w:rPr>
        <w:t>o</w:t>
      </w:r>
      <w:r w:rsidRPr="00491C90">
        <w:rPr>
          <w:lang w:val="en-US"/>
        </w:rPr>
        <w:t>nt</w:t>
      </w:r>
      <w:r w:rsidR="00E93575">
        <w:rPr>
          <w:lang w:val="en-US"/>
        </w:rPr>
        <w:t>e</w:t>
      </w:r>
      <w:r w:rsidRPr="00491C90">
        <w:rPr>
          <w:lang w:val="en-US"/>
        </w:rPr>
        <w:t>xt</w:t>
      </w:r>
      <w:r w:rsidR="00491C90" w:rsidRPr="00491C90">
        <w:rPr>
          <w:lang w:val="en-US"/>
        </w:rPr>
        <w:t xml:space="preserve">. </w:t>
      </w:r>
      <w:r w:rsidR="00E93575">
        <w:rPr>
          <w:lang w:val="en-US"/>
        </w:rPr>
        <w:t>A</w:t>
      </w:r>
      <w:r w:rsidRPr="00491C90">
        <w:rPr>
          <w:lang w:val="en-US"/>
        </w:rPr>
        <w:t>s C</w:t>
      </w:r>
      <w:r w:rsidR="00E93575">
        <w:rPr>
          <w:lang w:val="en-US"/>
        </w:rPr>
        <w:t>a</w:t>
      </w:r>
      <w:r w:rsidRPr="00491C90">
        <w:rPr>
          <w:lang w:val="en-US"/>
        </w:rPr>
        <w:t>n</w:t>
      </w:r>
      <w:r w:rsidR="00E93575">
        <w:rPr>
          <w:lang w:val="en-US"/>
        </w:rPr>
        <w:t>a</w:t>
      </w:r>
      <w:r w:rsidRPr="00491C90">
        <w:rPr>
          <w:lang w:val="en-US"/>
        </w:rPr>
        <w:t>g</w:t>
      </w:r>
      <w:r w:rsidR="00E93575">
        <w:rPr>
          <w:lang w:val="en-US"/>
        </w:rPr>
        <w:t>a</w:t>
      </w:r>
      <w:r w:rsidRPr="00491C90">
        <w:rPr>
          <w:lang w:val="en-US"/>
        </w:rPr>
        <w:t>r</w:t>
      </w:r>
      <w:r w:rsidR="00E93575">
        <w:rPr>
          <w:lang w:val="en-US"/>
        </w:rPr>
        <w:t>a</w:t>
      </w:r>
      <w:r w:rsidRPr="00491C90">
        <w:rPr>
          <w:lang w:val="en-US"/>
        </w:rPr>
        <w:t>j</w:t>
      </w:r>
      <w:r w:rsidR="00E93575">
        <w:rPr>
          <w:lang w:val="en-US"/>
        </w:rPr>
        <w:t>a</w:t>
      </w:r>
      <w:r w:rsidRPr="00491C90">
        <w:rPr>
          <w:lang w:val="en-US"/>
        </w:rPr>
        <w:t>h</w:t>
      </w:r>
      <w:r w:rsidR="00491C90" w:rsidRPr="00491C90">
        <w:rPr>
          <w:lang w:val="en-US"/>
        </w:rPr>
        <w:t xml:space="preserve"> (</w:t>
      </w:r>
      <w:r w:rsidRPr="00491C90">
        <w:rPr>
          <w:lang w:val="en-US"/>
        </w:rPr>
        <w:t>1999</w:t>
      </w:r>
      <w:r w:rsidR="00E93575">
        <w:rPr>
          <w:lang w:val="en-US"/>
        </w:rPr>
        <w:t>a</w:t>
      </w:r>
      <w:r w:rsidRPr="00491C90">
        <w:rPr>
          <w:lang w:val="en-US"/>
        </w:rPr>
        <w:t>, p180</w:t>
      </w:r>
      <w:r w:rsidR="00491C90" w:rsidRPr="00491C90">
        <w:rPr>
          <w:lang w:val="en-US"/>
        </w:rPr>
        <w:t xml:space="preserve">) </w:t>
      </w:r>
      <w:r w:rsidRPr="00491C90">
        <w:rPr>
          <w:lang w:val="en-US"/>
        </w:rPr>
        <w:t>p</w:t>
      </w:r>
      <w:r w:rsidR="00E93575">
        <w:rPr>
          <w:lang w:val="en-US"/>
        </w:rPr>
        <w:t>oi</w:t>
      </w:r>
      <w:r w:rsidRPr="00491C90">
        <w:rPr>
          <w:lang w:val="en-US"/>
        </w:rPr>
        <w:t xml:space="preserve">nts </w:t>
      </w:r>
      <w:r w:rsidR="00E93575">
        <w:rPr>
          <w:lang w:val="en-US"/>
        </w:rPr>
        <w:t>ou</w:t>
      </w:r>
      <w:r w:rsidRPr="00491C90">
        <w:rPr>
          <w:lang w:val="en-US"/>
        </w:rPr>
        <w:t>t, K</w:t>
      </w:r>
      <w:r w:rsidR="00E93575">
        <w:rPr>
          <w:lang w:val="en-US"/>
        </w:rPr>
        <w:t>a</w:t>
      </w:r>
      <w:r w:rsidRPr="00491C90">
        <w:rPr>
          <w:lang w:val="en-US"/>
        </w:rPr>
        <w:t>chr</w:t>
      </w:r>
      <w:r w:rsidR="00E93575">
        <w:rPr>
          <w:lang w:val="en-US"/>
        </w:rPr>
        <w:t>u</w:t>
      </w:r>
      <w:r w:rsidRPr="00491C90">
        <w:rPr>
          <w:lang w:val="en-US"/>
        </w:rPr>
        <w:t xml:space="preserve"> “d</w:t>
      </w:r>
      <w:r w:rsidR="00E93575">
        <w:rPr>
          <w:lang w:val="en-US"/>
        </w:rPr>
        <w:t>oe</w:t>
      </w:r>
      <w:r w:rsidRPr="00491C90">
        <w:rPr>
          <w:lang w:val="en-US"/>
        </w:rPr>
        <w:t>s n</w:t>
      </w:r>
      <w:r w:rsidR="00E93575">
        <w:rPr>
          <w:lang w:val="en-US"/>
        </w:rPr>
        <w:t>o</w:t>
      </w:r>
      <w:r w:rsidRPr="00491C90">
        <w:rPr>
          <w:lang w:val="en-US"/>
        </w:rPr>
        <w:t>t g</w:t>
      </w:r>
      <w:r w:rsidR="00E93575">
        <w:rPr>
          <w:lang w:val="en-US"/>
        </w:rPr>
        <w:t>o</w:t>
      </w:r>
      <w:r w:rsidRPr="00491C90">
        <w:rPr>
          <w:lang w:val="en-US"/>
        </w:rPr>
        <w:t xml:space="preserve"> f</w:t>
      </w:r>
      <w:r w:rsidR="00E93575">
        <w:rPr>
          <w:lang w:val="en-US"/>
        </w:rPr>
        <w:t>a</w:t>
      </w:r>
      <w:r w:rsidRPr="00491C90">
        <w:rPr>
          <w:lang w:val="en-US"/>
        </w:rPr>
        <w:t xml:space="preserve">r </w:t>
      </w:r>
      <w:r w:rsidR="00E93575">
        <w:rPr>
          <w:lang w:val="en-US"/>
        </w:rPr>
        <w:t>e</w:t>
      </w:r>
      <w:r w:rsidRPr="00491C90">
        <w:rPr>
          <w:lang w:val="en-US"/>
        </w:rPr>
        <w:t>n</w:t>
      </w:r>
      <w:r w:rsidR="00E93575">
        <w:rPr>
          <w:lang w:val="en-US"/>
        </w:rPr>
        <w:t>ou</w:t>
      </w:r>
      <w:r w:rsidRPr="00491C90">
        <w:rPr>
          <w:lang w:val="en-US"/>
        </w:rPr>
        <w:t>gh, s</w:t>
      </w:r>
      <w:r w:rsidR="00E93575">
        <w:rPr>
          <w:lang w:val="en-US"/>
        </w:rPr>
        <w:t>i</w:t>
      </w:r>
      <w:r w:rsidRPr="00491C90">
        <w:rPr>
          <w:lang w:val="en-US"/>
        </w:rPr>
        <w:t>nc</w:t>
      </w:r>
      <w:r w:rsidR="00E93575">
        <w:rPr>
          <w:lang w:val="en-US"/>
        </w:rPr>
        <w:t>e</w:t>
      </w:r>
      <w:r w:rsidRPr="00491C90">
        <w:rPr>
          <w:lang w:val="en-US"/>
        </w:rPr>
        <w:t xml:space="preserve"> h</w:t>
      </w:r>
      <w:r w:rsidR="00E93575">
        <w:rPr>
          <w:lang w:val="en-US"/>
        </w:rPr>
        <w:t>e</w:t>
      </w:r>
      <w:r w:rsidRPr="00491C90">
        <w:rPr>
          <w:lang w:val="en-US"/>
        </w:rPr>
        <w:t xml:space="preserve"> </w:t>
      </w:r>
      <w:r w:rsidR="00E93575">
        <w:rPr>
          <w:lang w:val="en-US"/>
        </w:rPr>
        <w:t>i</w:t>
      </w:r>
      <w:r w:rsidRPr="00491C90">
        <w:rPr>
          <w:lang w:val="en-US"/>
        </w:rPr>
        <w:t>s n</w:t>
      </w:r>
      <w:r w:rsidR="00E93575">
        <w:rPr>
          <w:lang w:val="en-US"/>
        </w:rPr>
        <w:t>o</w:t>
      </w:r>
      <w:r w:rsidRPr="00491C90">
        <w:rPr>
          <w:lang w:val="en-US"/>
        </w:rPr>
        <w:t>t f</w:t>
      </w:r>
      <w:r w:rsidR="00E93575">
        <w:rPr>
          <w:lang w:val="en-US"/>
        </w:rPr>
        <w:t>u</w:t>
      </w:r>
      <w:r w:rsidRPr="00491C90">
        <w:rPr>
          <w:lang w:val="en-US"/>
        </w:rPr>
        <w:t xml:space="preserve">lly </w:t>
      </w:r>
      <w:r w:rsidR="00E93575">
        <w:rPr>
          <w:lang w:val="en-US"/>
        </w:rPr>
        <w:t>a</w:t>
      </w:r>
      <w:r w:rsidRPr="00491C90">
        <w:rPr>
          <w:lang w:val="en-US"/>
        </w:rPr>
        <w:t>l</w:t>
      </w:r>
      <w:r w:rsidR="00E93575">
        <w:rPr>
          <w:lang w:val="en-US"/>
        </w:rPr>
        <w:t>e</w:t>
      </w:r>
      <w:r w:rsidRPr="00491C90">
        <w:rPr>
          <w:lang w:val="en-US"/>
        </w:rPr>
        <w:t>rt t</w:t>
      </w:r>
      <w:r w:rsidR="00E93575">
        <w:rPr>
          <w:lang w:val="en-US"/>
        </w:rPr>
        <w:t>o</w:t>
      </w:r>
      <w:r w:rsidRPr="00491C90">
        <w:rPr>
          <w:lang w:val="en-US"/>
        </w:rPr>
        <w:t xml:space="preserve"> th</w:t>
      </w:r>
      <w:r w:rsidR="00E93575">
        <w:rPr>
          <w:lang w:val="en-US"/>
        </w:rPr>
        <w:t>e</w:t>
      </w:r>
      <w:r w:rsidRPr="00491C90">
        <w:rPr>
          <w:lang w:val="en-US"/>
        </w:rPr>
        <w:t xml:space="preserve"> </w:t>
      </w:r>
      <w:r w:rsidR="00E93575">
        <w:rPr>
          <w:lang w:val="en-US"/>
        </w:rPr>
        <w:t>i</w:t>
      </w:r>
      <w:r w:rsidRPr="00491C90">
        <w:rPr>
          <w:lang w:val="en-US"/>
        </w:rPr>
        <w:t>d</w:t>
      </w:r>
      <w:r w:rsidR="00E93575">
        <w:rPr>
          <w:lang w:val="en-US"/>
        </w:rPr>
        <w:t>eo</w:t>
      </w:r>
      <w:r w:rsidRPr="00491C90">
        <w:rPr>
          <w:lang w:val="en-US"/>
        </w:rPr>
        <w:t>l</w:t>
      </w:r>
      <w:r w:rsidR="00E93575">
        <w:rPr>
          <w:lang w:val="en-US"/>
        </w:rPr>
        <w:t>o</w:t>
      </w:r>
      <w:r w:rsidRPr="00491C90">
        <w:rPr>
          <w:lang w:val="en-US"/>
        </w:rPr>
        <w:t>g</w:t>
      </w:r>
      <w:r w:rsidR="00E93575">
        <w:rPr>
          <w:lang w:val="en-US"/>
        </w:rPr>
        <w:t>i</w:t>
      </w:r>
      <w:r w:rsidRPr="00491C90">
        <w:rPr>
          <w:lang w:val="en-US"/>
        </w:rPr>
        <w:t>c</w:t>
      </w:r>
      <w:r w:rsidR="00E93575">
        <w:rPr>
          <w:lang w:val="en-US"/>
        </w:rPr>
        <w:t>a</w:t>
      </w:r>
      <w:r w:rsidRPr="00491C90">
        <w:rPr>
          <w:lang w:val="en-US"/>
        </w:rPr>
        <w:t xml:space="preserve">l </w:t>
      </w:r>
      <w:r w:rsidR="00E93575">
        <w:rPr>
          <w:lang w:val="en-US"/>
        </w:rPr>
        <w:t>i</w:t>
      </w:r>
      <w:r w:rsidRPr="00491C90">
        <w:rPr>
          <w:lang w:val="en-US"/>
        </w:rPr>
        <w:t>mpl</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 xml:space="preserve">ns </w:t>
      </w:r>
      <w:r w:rsidR="00E93575">
        <w:rPr>
          <w:lang w:val="en-US"/>
        </w:rPr>
        <w:t>o</w:t>
      </w:r>
      <w:r w:rsidRPr="00491C90">
        <w:rPr>
          <w:lang w:val="en-US"/>
        </w:rPr>
        <w:t>f p</w:t>
      </w:r>
      <w:r w:rsidR="00E93575">
        <w:rPr>
          <w:lang w:val="en-US"/>
        </w:rPr>
        <w:t>e</w:t>
      </w:r>
      <w:r w:rsidRPr="00491C90">
        <w:rPr>
          <w:lang w:val="en-US"/>
        </w:rPr>
        <w:t>r</w:t>
      </w:r>
      <w:r w:rsidR="00E93575">
        <w:rPr>
          <w:lang w:val="en-US"/>
        </w:rPr>
        <w:t>i</w:t>
      </w:r>
      <w:r w:rsidRPr="00491C90">
        <w:rPr>
          <w:lang w:val="en-US"/>
        </w:rPr>
        <w:t>ph</w:t>
      </w:r>
      <w:r w:rsidR="00E93575">
        <w:rPr>
          <w:lang w:val="en-US"/>
        </w:rPr>
        <w:t>e</w:t>
      </w:r>
      <w:r w:rsidRPr="00491C90">
        <w:rPr>
          <w:lang w:val="en-US"/>
        </w:rPr>
        <w:t xml:space="preserve">ry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s</w:t>
      </w:r>
      <w:r w:rsidR="00491C90" w:rsidRPr="00491C90">
        <w:rPr>
          <w:lang w:val="en-US"/>
        </w:rPr>
        <w:t xml:space="preserve">. </w:t>
      </w:r>
      <w:r w:rsidR="00E93575">
        <w:rPr>
          <w:lang w:val="en-US"/>
        </w:rPr>
        <w:t>I</w:t>
      </w:r>
      <w:r w:rsidRPr="00491C90">
        <w:rPr>
          <w:lang w:val="en-US"/>
        </w:rPr>
        <w:t>n h</w:t>
      </w:r>
      <w:r w:rsidR="00E93575">
        <w:rPr>
          <w:lang w:val="en-US"/>
        </w:rPr>
        <w:t>i</w:t>
      </w:r>
      <w:r w:rsidRPr="00491C90">
        <w:rPr>
          <w:lang w:val="en-US"/>
        </w:rPr>
        <w:t xml:space="preserve">s </w:t>
      </w:r>
      <w:r w:rsidR="00E93575">
        <w:rPr>
          <w:lang w:val="en-US"/>
        </w:rPr>
        <w:t>a</w:t>
      </w:r>
      <w:r w:rsidRPr="00491C90">
        <w:rPr>
          <w:lang w:val="en-US"/>
        </w:rPr>
        <w:t>tt</w:t>
      </w:r>
      <w:r w:rsidR="00E93575">
        <w:rPr>
          <w:lang w:val="en-US"/>
        </w:rPr>
        <w:t>e</w:t>
      </w:r>
      <w:r w:rsidRPr="00491C90">
        <w:rPr>
          <w:lang w:val="en-US"/>
        </w:rPr>
        <w:t>mpt t</w:t>
      </w:r>
      <w:r w:rsidR="00E93575">
        <w:rPr>
          <w:lang w:val="en-US"/>
        </w:rPr>
        <w:t>o</w:t>
      </w:r>
      <w:r w:rsidRPr="00491C90">
        <w:rPr>
          <w:lang w:val="en-US"/>
        </w:rPr>
        <w:t xml:space="preserve"> syst</w:t>
      </w:r>
      <w:r w:rsidR="00E93575">
        <w:rPr>
          <w:lang w:val="en-US"/>
        </w:rPr>
        <w:t>e</w:t>
      </w:r>
      <w:r w:rsidRPr="00491C90">
        <w:rPr>
          <w:lang w:val="en-US"/>
        </w:rPr>
        <w:t>m</w:t>
      </w:r>
      <w:r w:rsidR="00E93575">
        <w:rPr>
          <w:lang w:val="en-US"/>
        </w:rPr>
        <w:t>a</w:t>
      </w:r>
      <w:r w:rsidRPr="00491C90">
        <w:rPr>
          <w:lang w:val="en-US"/>
        </w:rPr>
        <w:t>t</w:t>
      </w:r>
      <w:r w:rsidR="00E93575">
        <w:rPr>
          <w:lang w:val="en-US"/>
        </w:rPr>
        <w:t>i</w:t>
      </w:r>
      <w:r w:rsidRPr="00491C90">
        <w:rPr>
          <w:lang w:val="en-US"/>
        </w:rPr>
        <w:t>z</w:t>
      </w:r>
      <w:r w:rsidR="00E93575">
        <w:rPr>
          <w:lang w:val="en-US"/>
        </w:rPr>
        <w:t>e</w:t>
      </w:r>
      <w:r w:rsidRPr="00491C90">
        <w:rPr>
          <w:lang w:val="en-US"/>
        </w:rPr>
        <w:t xml:space="preserve"> th</w:t>
      </w:r>
      <w:r w:rsidR="00E93575">
        <w:rPr>
          <w:lang w:val="en-US"/>
        </w:rPr>
        <w:t>e</w:t>
      </w:r>
      <w:r w:rsidRPr="00491C90">
        <w:rPr>
          <w:lang w:val="en-US"/>
        </w:rPr>
        <w:t xml:space="preserve"> p</w:t>
      </w:r>
      <w:r w:rsidR="00E93575">
        <w:rPr>
          <w:lang w:val="en-US"/>
        </w:rPr>
        <w:t>e</w:t>
      </w:r>
      <w:r w:rsidRPr="00491C90">
        <w:rPr>
          <w:lang w:val="en-US"/>
        </w:rPr>
        <w:t>r</w:t>
      </w:r>
      <w:r w:rsidR="00E93575">
        <w:rPr>
          <w:lang w:val="en-US"/>
        </w:rPr>
        <w:t>i</w:t>
      </w:r>
      <w:r w:rsidRPr="00491C90">
        <w:rPr>
          <w:lang w:val="en-US"/>
        </w:rPr>
        <w:t>ph</w:t>
      </w:r>
      <w:r w:rsidR="00E93575">
        <w:rPr>
          <w:lang w:val="en-US"/>
        </w:rPr>
        <w:t>e</w:t>
      </w:r>
      <w:r w:rsidRPr="00491C90">
        <w:rPr>
          <w:lang w:val="en-US"/>
        </w:rPr>
        <w:t>ry v</w:t>
      </w:r>
      <w:r w:rsidR="00E93575">
        <w:rPr>
          <w:lang w:val="en-US"/>
        </w:rPr>
        <w:t>a</w:t>
      </w:r>
      <w:r w:rsidRPr="00491C90">
        <w:rPr>
          <w:lang w:val="en-US"/>
        </w:rPr>
        <w:t>r</w:t>
      </w:r>
      <w:r w:rsidR="00E93575">
        <w:rPr>
          <w:lang w:val="en-US"/>
        </w:rPr>
        <w:t>ia</w:t>
      </w:r>
      <w:r w:rsidRPr="00491C90">
        <w:rPr>
          <w:lang w:val="en-US"/>
        </w:rPr>
        <w:t>nts, h</w:t>
      </w:r>
      <w:r w:rsidR="00E93575">
        <w:rPr>
          <w:lang w:val="en-US"/>
        </w:rPr>
        <w:t>e</w:t>
      </w:r>
      <w:r w:rsidRPr="00491C90">
        <w:rPr>
          <w:lang w:val="en-US"/>
        </w:rPr>
        <w:t xml:space="preserve"> h</w:t>
      </w:r>
      <w:r w:rsidR="00E93575">
        <w:rPr>
          <w:lang w:val="en-US"/>
        </w:rPr>
        <w:t>a</w:t>
      </w:r>
      <w:r w:rsidRPr="00491C90">
        <w:rPr>
          <w:lang w:val="en-US"/>
        </w:rPr>
        <w:t>s t</w:t>
      </w:r>
      <w:r w:rsidR="00E93575">
        <w:rPr>
          <w:lang w:val="en-US"/>
        </w:rPr>
        <w:t>o</w:t>
      </w:r>
      <w:r w:rsidRPr="00491C90">
        <w:rPr>
          <w:lang w:val="en-US"/>
        </w:rPr>
        <w:t xml:space="preserve"> st</w:t>
      </w:r>
      <w:r w:rsidR="00E93575">
        <w:rPr>
          <w:lang w:val="en-US"/>
        </w:rPr>
        <w:t>a</w:t>
      </w:r>
      <w:r w:rsidRPr="00491C90">
        <w:rPr>
          <w:lang w:val="en-US"/>
        </w:rPr>
        <w:t>nd</w:t>
      </w:r>
      <w:r w:rsidR="00E93575">
        <w:rPr>
          <w:lang w:val="en-US"/>
        </w:rPr>
        <w:t>a</w:t>
      </w:r>
      <w:r w:rsidRPr="00491C90">
        <w:rPr>
          <w:lang w:val="en-US"/>
        </w:rPr>
        <w:t>rd</w:t>
      </w:r>
      <w:r w:rsidR="00E93575">
        <w:rPr>
          <w:lang w:val="en-US"/>
        </w:rPr>
        <w:t>i</w:t>
      </w:r>
      <w:r w:rsidRPr="00491C90">
        <w:rPr>
          <w:lang w:val="en-US"/>
        </w:rPr>
        <w:t>z</w:t>
      </w:r>
      <w:r w:rsidR="00E93575">
        <w:rPr>
          <w:lang w:val="en-US"/>
        </w:rPr>
        <w:t>e</w:t>
      </w:r>
      <w:r w:rsidRPr="00491C90">
        <w:rPr>
          <w:lang w:val="en-US"/>
        </w:rPr>
        <w:t xml:space="preserve"> th</w:t>
      </w:r>
      <w:r w:rsidR="00E93575">
        <w:rPr>
          <w:lang w:val="en-US"/>
        </w:rPr>
        <w:t>e</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h</w:t>
      </w:r>
      <w:r w:rsidR="00E93575">
        <w:rPr>
          <w:lang w:val="en-US"/>
        </w:rPr>
        <w:t>i</w:t>
      </w:r>
      <w:r w:rsidRPr="00491C90">
        <w:rPr>
          <w:lang w:val="en-US"/>
        </w:rPr>
        <w:t>ms</w:t>
      </w:r>
      <w:r w:rsidR="00E93575">
        <w:rPr>
          <w:lang w:val="en-US"/>
        </w:rPr>
        <w:t>e</w:t>
      </w:r>
      <w:r w:rsidRPr="00491C90">
        <w:rPr>
          <w:lang w:val="en-US"/>
        </w:rPr>
        <w:t>lf, l</w:t>
      </w:r>
      <w:r w:rsidR="00E93575">
        <w:rPr>
          <w:lang w:val="en-US"/>
        </w:rPr>
        <w:t>ea</w:t>
      </w:r>
      <w:r w:rsidRPr="00491C90">
        <w:rPr>
          <w:lang w:val="en-US"/>
        </w:rPr>
        <w:t>v</w:t>
      </w:r>
      <w:r w:rsidR="00E93575">
        <w:rPr>
          <w:lang w:val="en-US"/>
        </w:rPr>
        <w:t>i</w:t>
      </w:r>
      <w:r w:rsidRPr="00491C90">
        <w:rPr>
          <w:lang w:val="en-US"/>
        </w:rPr>
        <w:t xml:space="preserve">ng </w:t>
      </w:r>
      <w:r w:rsidR="00E93575">
        <w:rPr>
          <w:lang w:val="en-US"/>
        </w:rPr>
        <w:t>ou</w:t>
      </w:r>
      <w:r w:rsidRPr="00491C90">
        <w:rPr>
          <w:lang w:val="en-US"/>
        </w:rPr>
        <w:t>t m</w:t>
      </w:r>
      <w:r w:rsidR="00E93575">
        <w:rPr>
          <w:lang w:val="en-US"/>
        </w:rPr>
        <w:t>a</w:t>
      </w:r>
      <w:r w:rsidRPr="00491C90">
        <w:rPr>
          <w:lang w:val="en-US"/>
        </w:rPr>
        <w:t xml:space="preserve">ny </w:t>
      </w:r>
      <w:r w:rsidR="00E93575">
        <w:rPr>
          <w:lang w:val="en-US"/>
        </w:rPr>
        <w:t>e</w:t>
      </w:r>
      <w:r w:rsidRPr="00491C90">
        <w:rPr>
          <w:lang w:val="en-US"/>
        </w:rPr>
        <w:t>cc</w:t>
      </w:r>
      <w:r w:rsidR="00E93575">
        <w:rPr>
          <w:lang w:val="en-US"/>
        </w:rPr>
        <w:t>e</w:t>
      </w:r>
      <w:r w:rsidRPr="00491C90">
        <w:rPr>
          <w:lang w:val="en-US"/>
        </w:rPr>
        <w:t>ntr</w:t>
      </w:r>
      <w:r w:rsidR="00E93575">
        <w:rPr>
          <w:lang w:val="en-US"/>
        </w:rPr>
        <w:t>i</w:t>
      </w:r>
      <w:r w:rsidRPr="00491C90">
        <w:rPr>
          <w:lang w:val="en-US"/>
        </w:rPr>
        <w:t>c, hybr</w:t>
      </w:r>
      <w:r w:rsidR="00E93575">
        <w:rPr>
          <w:lang w:val="en-US"/>
        </w:rPr>
        <w:t>i</w:t>
      </w:r>
      <w:r w:rsidRPr="00491C90">
        <w:rPr>
          <w:lang w:val="en-US"/>
        </w:rPr>
        <w:t>d f</w:t>
      </w:r>
      <w:r w:rsidR="00E93575">
        <w:rPr>
          <w:lang w:val="en-US"/>
        </w:rPr>
        <w:t>o</w:t>
      </w:r>
      <w:r w:rsidRPr="00491C90">
        <w:rPr>
          <w:lang w:val="en-US"/>
        </w:rPr>
        <w:t xml:space="preserve">rms </w:t>
      </w:r>
      <w:r w:rsidR="00E93575">
        <w:rPr>
          <w:lang w:val="en-US"/>
        </w:rPr>
        <w:t>o</w:t>
      </w:r>
      <w:r w:rsidRPr="00491C90">
        <w:rPr>
          <w:lang w:val="en-US"/>
        </w:rPr>
        <w:t>f l</w:t>
      </w:r>
      <w:r w:rsidR="00E93575">
        <w:rPr>
          <w:lang w:val="en-US"/>
        </w:rPr>
        <w:t>o</w:t>
      </w:r>
      <w:r w:rsidRPr="00491C90">
        <w:rPr>
          <w:lang w:val="en-US"/>
        </w:rPr>
        <w:t>c</w:t>
      </w:r>
      <w:r w:rsidR="00E93575">
        <w:rPr>
          <w:lang w:val="en-US"/>
        </w:rPr>
        <w:t>a</w:t>
      </w:r>
      <w:r w:rsidRPr="00491C90">
        <w:rPr>
          <w:lang w:val="en-US"/>
        </w:rPr>
        <w:t xml:space="preserve">l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 xml:space="preserve">s </w:t>
      </w:r>
      <w:r w:rsidR="00E93575">
        <w:rPr>
          <w:lang w:val="en-US"/>
        </w:rPr>
        <w:t>a</w:t>
      </w:r>
      <w:r w:rsidRPr="00491C90">
        <w:rPr>
          <w:lang w:val="en-US"/>
        </w:rPr>
        <w:t>s t</w:t>
      </w:r>
      <w:r w:rsidR="00E93575">
        <w:rPr>
          <w:lang w:val="en-US"/>
        </w:rPr>
        <w:t>oo</w:t>
      </w:r>
      <w:r w:rsidRPr="00491C90">
        <w:rPr>
          <w:lang w:val="en-US"/>
        </w:rPr>
        <w:t xml:space="preserve"> </w:t>
      </w:r>
      <w:r w:rsidR="00E93575">
        <w:rPr>
          <w:lang w:val="en-US"/>
        </w:rPr>
        <w:t>u</w:t>
      </w:r>
      <w:r w:rsidRPr="00491C90">
        <w:rPr>
          <w:lang w:val="en-US"/>
        </w:rPr>
        <w:t>nsyst</w:t>
      </w:r>
      <w:r w:rsidR="00E93575">
        <w:rPr>
          <w:lang w:val="en-US"/>
        </w:rPr>
        <w:t>e</w:t>
      </w:r>
      <w:r w:rsidRPr="00491C90">
        <w:rPr>
          <w:lang w:val="en-US"/>
        </w:rPr>
        <w:t>m</w:t>
      </w:r>
      <w:r w:rsidR="00E93575">
        <w:rPr>
          <w:lang w:val="en-US"/>
        </w:rPr>
        <w:t>a</w:t>
      </w:r>
      <w:r w:rsidRPr="00491C90">
        <w:rPr>
          <w:lang w:val="en-US"/>
        </w:rPr>
        <w:t>t</w:t>
      </w:r>
      <w:r w:rsidR="00E93575">
        <w:rPr>
          <w:lang w:val="en-US"/>
        </w:rPr>
        <w:t>i</w:t>
      </w:r>
      <w:r w:rsidRPr="00491C90">
        <w:rPr>
          <w:lang w:val="en-US"/>
        </w:rPr>
        <w:t>c</w:t>
      </w:r>
      <w:r w:rsidR="00491C90" w:rsidRPr="00491C90">
        <w:rPr>
          <w:lang w:val="en-US"/>
        </w:rPr>
        <w:t xml:space="preserve">. </w:t>
      </w:r>
      <w:r w:rsidR="00E93575">
        <w:rPr>
          <w:lang w:val="en-US"/>
        </w:rPr>
        <w:t>I</w:t>
      </w:r>
      <w:r w:rsidRPr="00491C90">
        <w:rPr>
          <w:lang w:val="en-US"/>
        </w:rPr>
        <w:t>n th</w:t>
      </w:r>
      <w:r w:rsidR="00E93575">
        <w:rPr>
          <w:lang w:val="en-US"/>
        </w:rPr>
        <w:t>i</w:t>
      </w:r>
      <w:r w:rsidRPr="00491C90">
        <w:rPr>
          <w:lang w:val="en-US"/>
        </w:rPr>
        <w:t>s, th</w:t>
      </w:r>
      <w:r w:rsidR="00E93575">
        <w:rPr>
          <w:lang w:val="en-US"/>
        </w:rPr>
        <w:t>e</w:t>
      </w:r>
      <w:r w:rsidRPr="00491C90">
        <w:rPr>
          <w:lang w:val="en-US"/>
        </w:rPr>
        <w:t xml:space="preserve"> K</w:t>
      </w:r>
      <w:r w:rsidR="00E93575">
        <w:rPr>
          <w:lang w:val="en-US"/>
        </w:rPr>
        <w:t>a</w:t>
      </w:r>
      <w:r w:rsidRPr="00491C90">
        <w:rPr>
          <w:lang w:val="en-US"/>
        </w:rPr>
        <w:t>chr</w:t>
      </w:r>
      <w:r w:rsidR="00E93575">
        <w:rPr>
          <w:lang w:val="en-US"/>
        </w:rPr>
        <w:t>u</w:t>
      </w:r>
      <w:r w:rsidRPr="00491C90">
        <w:rPr>
          <w:lang w:val="en-US"/>
        </w:rPr>
        <w:t>v</w:t>
      </w:r>
      <w:r w:rsidR="00E93575">
        <w:rPr>
          <w:lang w:val="en-US"/>
        </w:rPr>
        <w:t>ia</w:t>
      </w:r>
      <w:r w:rsidRPr="00491C90">
        <w:rPr>
          <w:lang w:val="en-US"/>
        </w:rPr>
        <w:t>n p</w:t>
      </w:r>
      <w:r w:rsidR="00E93575">
        <w:rPr>
          <w:lang w:val="en-US"/>
        </w:rPr>
        <w:t>a</w:t>
      </w:r>
      <w:r w:rsidRPr="00491C90">
        <w:rPr>
          <w:lang w:val="en-US"/>
        </w:rPr>
        <w:t>r</w:t>
      </w:r>
      <w:r w:rsidR="00E93575">
        <w:rPr>
          <w:lang w:val="en-US"/>
        </w:rPr>
        <w:t>a</w:t>
      </w:r>
      <w:r w:rsidRPr="00491C90">
        <w:rPr>
          <w:lang w:val="en-US"/>
        </w:rPr>
        <w:t>d</w:t>
      </w:r>
      <w:r w:rsidR="00E93575">
        <w:rPr>
          <w:lang w:val="en-US"/>
        </w:rPr>
        <w:t>i</w:t>
      </w:r>
      <w:r w:rsidRPr="00491C90">
        <w:rPr>
          <w:lang w:val="en-US"/>
        </w:rPr>
        <w:t>gm f</w:t>
      </w:r>
      <w:r w:rsidR="00E93575">
        <w:rPr>
          <w:lang w:val="en-US"/>
        </w:rPr>
        <w:t>o</w:t>
      </w:r>
      <w:r w:rsidRPr="00491C90">
        <w:rPr>
          <w:lang w:val="en-US"/>
        </w:rPr>
        <w:t>ll</w:t>
      </w:r>
      <w:r w:rsidR="00E93575">
        <w:rPr>
          <w:lang w:val="en-US"/>
        </w:rPr>
        <w:t>o</w:t>
      </w:r>
      <w:r w:rsidRPr="00491C90">
        <w:rPr>
          <w:lang w:val="en-US"/>
        </w:rPr>
        <w:t>ws th</w:t>
      </w:r>
      <w:r w:rsidR="00E93575">
        <w:rPr>
          <w:lang w:val="en-US"/>
        </w:rPr>
        <w:t>e</w:t>
      </w:r>
      <w:r w:rsidRPr="00491C90">
        <w:rPr>
          <w:lang w:val="en-US"/>
        </w:rPr>
        <w:t xml:space="preserve"> l</w:t>
      </w:r>
      <w:r w:rsidR="00E93575">
        <w:rPr>
          <w:lang w:val="en-US"/>
        </w:rPr>
        <w:t>o</w:t>
      </w:r>
      <w:r w:rsidRPr="00491C90">
        <w:rPr>
          <w:lang w:val="en-US"/>
        </w:rPr>
        <w:t>g</w:t>
      </w:r>
      <w:r w:rsidR="00E93575">
        <w:rPr>
          <w:lang w:val="en-US"/>
        </w:rPr>
        <w:t>i</w:t>
      </w:r>
      <w:r w:rsidRPr="00491C90">
        <w:rPr>
          <w:lang w:val="en-US"/>
        </w:rPr>
        <w:t xml:space="preserve">c </w:t>
      </w:r>
      <w:r w:rsidR="00E93575">
        <w:rPr>
          <w:lang w:val="en-US"/>
        </w:rPr>
        <w:t>o</w:t>
      </w:r>
      <w:r w:rsidRPr="00491C90">
        <w:rPr>
          <w:lang w:val="en-US"/>
        </w:rPr>
        <w:t>f th</w:t>
      </w:r>
      <w:r w:rsidR="00E93575">
        <w:rPr>
          <w:lang w:val="en-US"/>
        </w:rPr>
        <w:t>e</w:t>
      </w:r>
      <w:r w:rsidRPr="00491C90">
        <w:rPr>
          <w:lang w:val="en-US"/>
        </w:rPr>
        <w:t xml:space="preserve"> pr</w:t>
      </w:r>
      <w:r w:rsidR="00E93575">
        <w:rPr>
          <w:lang w:val="en-US"/>
        </w:rPr>
        <w:t>e</w:t>
      </w:r>
      <w:r w:rsidRPr="00491C90">
        <w:rPr>
          <w:lang w:val="en-US"/>
        </w:rPr>
        <w:t>scr</w:t>
      </w:r>
      <w:r w:rsidR="00E93575">
        <w:rPr>
          <w:lang w:val="en-US"/>
        </w:rPr>
        <w:t>i</w:t>
      </w:r>
      <w:r w:rsidRPr="00491C90">
        <w:rPr>
          <w:lang w:val="en-US"/>
        </w:rPr>
        <w:t>pt</w:t>
      </w:r>
      <w:r w:rsidR="00E93575">
        <w:rPr>
          <w:lang w:val="en-US"/>
        </w:rPr>
        <w:t>i</w:t>
      </w:r>
      <w:r w:rsidRPr="00491C90">
        <w:rPr>
          <w:lang w:val="en-US"/>
        </w:rPr>
        <w:t>v</w:t>
      </w:r>
      <w:r w:rsidR="00E93575">
        <w:rPr>
          <w:lang w:val="en-US"/>
        </w:rPr>
        <w:t>e</w:t>
      </w:r>
      <w:r w:rsidRPr="00491C90">
        <w:rPr>
          <w:lang w:val="en-US"/>
        </w:rPr>
        <w:t xml:space="preserve"> </w:t>
      </w:r>
      <w:r w:rsidR="00E93575">
        <w:rPr>
          <w:lang w:val="en-US"/>
        </w:rPr>
        <w:t>a</w:t>
      </w:r>
      <w:r w:rsidRPr="00491C90">
        <w:rPr>
          <w:lang w:val="en-US"/>
        </w:rPr>
        <w:t xml:space="preserve">nd </w:t>
      </w:r>
      <w:r w:rsidR="00E93575">
        <w:rPr>
          <w:lang w:val="en-US"/>
        </w:rPr>
        <w:t>e</w:t>
      </w:r>
      <w:r w:rsidRPr="00491C90">
        <w:rPr>
          <w:lang w:val="en-US"/>
        </w:rPr>
        <w:t>l</w:t>
      </w:r>
      <w:r w:rsidR="00E93575">
        <w:rPr>
          <w:lang w:val="en-US"/>
        </w:rPr>
        <w:t>i</w:t>
      </w:r>
      <w:r w:rsidRPr="00491C90">
        <w:rPr>
          <w:lang w:val="en-US"/>
        </w:rPr>
        <w:t>t</w:t>
      </w:r>
      <w:r w:rsidR="00E93575">
        <w:rPr>
          <w:lang w:val="en-US"/>
        </w:rPr>
        <w:t>i</w:t>
      </w:r>
      <w:r w:rsidRPr="00491C90">
        <w:rPr>
          <w:lang w:val="en-US"/>
        </w:rPr>
        <w:t>st t</w:t>
      </w:r>
      <w:r w:rsidR="00E93575">
        <w:rPr>
          <w:lang w:val="en-US"/>
        </w:rPr>
        <w:t>e</w:t>
      </w:r>
      <w:r w:rsidRPr="00491C90">
        <w:rPr>
          <w:lang w:val="en-US"/>
        </w:rPr>
        <w:t>nd</w:t>
      </w:r>
      <w:r w:rsidR="00E93575">
        <w:rPr>
          <w:lang w:val="en-US"/>
        </w:rPr>
        <w:t>e</w:t>
      </w:r>
      <w:r w:rsidRPr="00491C90">
        <w:rPr>
          <w:lang w:val="en-US"/>
        </w:rPr>
        <w:t>nc</w:t>
      </w:r>
      <w:r w:rsidR="00E93575">
        <w:rPr>
          <w:lang w:val="en-US"/>
        </w:rPr>
        <w:t>ie</w:t>
      </w:r>
      <w:r w:rsidRPr="00491C90">
        <w:rPr>
          <w:lang w:val="en-US"/>
        </w:rPr>
        <w:t xml:space="preserve">s </w:t>
      </w:r>
      <w:r w:rsidR="00E93575">
        <w:rPr>
          <w:lang w:val="en-US"/>
        </w:rPr>
        <w:t>o</w:t>
      </w:r>
      <w:r w:rsidRPr="00491C90">
        <w:rPr>
          <w:lang w:val="en-US"/>
        </w:rPr>
        <w:t>f th</w:t>
      </w:r>
      <w:r w:rsidR="00E93575">
        <w:rPr>
          <w:lang w:val="en-US"/>
        </w:rPr>
        <w:t>e</w:t>
      </w:r>
      <w:r w:rsidRPr="00491C90">
        <w:rPr>
          <w:lang w:val="en-US"/>
        </w:rPr>
        <w:t xml:space="preserve"> c</w:t>
      </w:r>
      <w:r w:rsidR="00E93575">
        <w:rPr>
          <w:lang w:val="en-US"/>
        </w:rPr>
        <w:t>e</w:t>
      </w:r>
      <w:r w:rsidRPr="00491C90">
        <w:rPr>
          <w:lang w:val="en-US"/>
        </w:rPr>
        <w:t>nt</w:t>
      </w:r>
      <w:r w:rsidR="00E93575">
        <w:rPr>
          <w:lang w:val="en-US"/>
        </w:rPr>
        <w:t>e</w:t>
      </w:r>
      <w:r w:rsidRPr="00491C90">
        <w:rPr>
          <w:lang w:val="en-US"/>
        </w:rPr>
        <w:t>r l</w:t>
      </w:r>
      <w:r w:rsidR="00E93575">
        <w:rPr>
          <w:lang w:val="en-US"/>
        </w:rPr>
        <w:t>i</w:t>
      </w:r>
      <w:r w:rsidRPr="00491C90">
        <w:rPr>
          <w:lang w:val="en-US"/>
        </w:rPr>
        <w:t>ng</w:t>
      </w:r>
      <w:r w:rsidR="00E93575">
        <w:rPr>
          <w:lang w:val="en-US"/>
        </w:rPr>
        <w:t>ui</w:t>
      </w:r>
      <w:r w:rsidRPr="00491C90">
        <w:rPr>
          <w:lang w:val="en-US"/>
        </w:rPr>
        <w:t>sts</w:t>
      </w:r>
      <w:r w:rsidR="00491C90" w:rsidRPr="00491C90">
        <w:rPr>
          <w:lang w:val="en-US"/>
        </w:rPr>
        <w:t>."</w:t>
      </w:r>
    </w:p>
    <w:p w:rsidR="00491C90" w:rsidRPr="00491C90" w:rsidRDefault="00E93575" w:rsidP="00491C90">
      <w:pPr>
        <w:ind w:firstLine="709"/>
        <w:rPr>
          <w:lang w:val="en-US"/>
        </w:rPr>
      </w:pPr>
      <w:r>
        <w:rPr>
          <w:lang w:val="en-US"/>
        </w:rPr>
        <w:t>A</w:t>
      </w:r>
      <w:r w:rsidR="001277D5" w:rsidRPr="00491C90">
        <w:rPr>
          <w:lang w:val="en-US"/>
        </w:rPr>
        <w:t>m</w:t>
      </w:r>
      <w:r>
        <w:rPr>
          <w:lang w:val="en-US"/>
        </w:rPr>
        <w:t>o</w:t>
      </w:r>
      <w:r w:rsidR="001277D5" w:rsidRPr="00491C90">
        <w:rPr>
          <w:lang w:val="en-US"/>
        </w:rPr>
        <w:t xml:space="preserve">ngst </w:t>
      </w:r>
      <w:r>
        <w:rPr>
          <w:lang w:val="en-US"/>
        </w:rPr>
        <w:t>a</w:t>
      </w:r>
      <w:r w:rsidR="001277D5" w:rsidRPr="00491C90">
        <w:rPr>
          <w:lang w:val="en-US"/>
        </w:rPr>
        <w:t xml:space="preserve"> n</w:t>
      </w:r>
      <w:r>
        <w:rPr>
          <w:lang w:val="en-US"/>
        </w:rPr>
        <w:t>u</w:t>
      </w:r>
      <w:r w:rsidR="001277D5" w:rsidRPr="00491C90">
        <w:rPr>
          <w:lang w:val="en-US"/>
        </w:rPr>
        <w:t>mb</w:t>
      </w:r>
      <w:r>
        <w:rPr>
          <w:lang w:val="en-US"/>
        </w:rPr>
        <w:t>e</w:t>
      </w:r>
      <w:r w:rsidR="001277D5" w:rsidRPr="00491C90">
        <w:rPr>
          <w:lang w:val="en-US"/>
        </w:rPr>
        <w:t xml:space="preserve">r </w:t>
      </w:r>
      <w:r>
        <w:rPr>
          <w:lang w:val="en-US"/>
        </w:rPr>
        <w:t>o</w:t>
      </w:r>
      <w:r w:rsidR="001277D5" w:rsidRPr="00491C90">
        <w:rPr>
          <w:lang w:val="en-US"/>
        </w:rPr>
        <w:t>f pr</w:t>
      </w:r>
      <w:r>
        <w:rPr>
          <w:lang w:val="en-US"/>
        </w:rPr>
        <w:t>o</w:t>
      </w:r>
      <w:r w:rsidR="001277D5" w:rsidRPr="00491C90">
        <w:rPr>
          <w:lang w:val="en-US"/>
        </w:rPr>
        <w:t>bl</w:t>
      </w:r>
      <w:r>
        <w:rPr>
          <w:lang w:val="en-US"/>
        </w:rPr>
        <w:t>e</w:t>
      </w:r>
      <w:r w:rsidR="001277D5" w:rsidRPr="00491C90">
        <w:rPr>
          <w:lang w:val="en-US"/>
        </w:rPr>
        <w:t>ms h</w:t>
      </w:r>
      <w:r>
        <w:rPr>
          <w:lang w:val="en-US"/>
        </w:rPr>
        <w:t>e</w:t>
      </w:r>
      <w:r w:rsidR="001277D5" w:rsidRPr="00491C90">
        <w:rPr>
          <w:lang w:val="en-US"/>
        </w:rPr>
        <w:t>r</w:t>
      </w:r>
      <w:r>
        <w:rPr>
          <w:lang w:val="en-US"/>
        </w:rPr>
        <w:t>e</w:t>
      </w:r>
      <w:r w:rsidR="00491C90" w:rsidRPr="00491C90">
        <w:rPr>
          <w:lang w:val="en-US"/>
        </w:rPr>
        <w:t xml:space="preserve"> (</w:t>
      </w:r>
      <w:r w:rsidR="001277D5" w:rsidRPr="00491C90">
        <w:rPr>
          <w:lang w:val="en-US"/>
        </w:rPr>
        <w:t>P</w:t>
      </w:r>
      <w:r>
        <w:rPr>
          <w:lang w:val="en-US"/>
        </w:rPr>
        <w:t>e</w:t>
      </w:r>
      <w:r w:rsidR="001277D5" w:rsidRPr="00491C90">
        <w:rPr>
          <w:lang w:val="en-US"/>
        </w:rPr>
        <w:t>nnyc</w:t>
      </w:r>
      <w:r>
        <w:rPr>
          <w:lang w:val="en-US"/>
        </w:rPr>
        <w:t>oo</w:t>
      </w:r>
      <w:r w:rsidR="001277D5" w:rsidRPr="00491C90">
        <w:rPr>
          <w:lang w:val="en-US"/>
        </w:rPr>
        <w:t>k 2002</w:t>
      </w:r>
      <w:r w:rsidR="00491C90" w:rsidRPr="00491C90">
        <w:rPr>
          <w:lang w:val="en-US"/>
        </w:rPr>
        <w:t xml:space="preserve">) </w:t>
      </w:r>
      <w:r>
        <w:rPr>
          <w:lang w:val="en-US"/>
        </w:rPr>
        <w:t>a</w:t>
      </w:r>
      <w:r w:rsidR="001277D5" w:rsidRPr="00491C90">
        <w:rPr>
          <w:lang w:val="en-US"/>
        </w:rPr>
        <w:t>r</w:t>
      </w:r>
      <w:r>
        <w:rPr>
          <w:lang w:val="en-US"/>
        </w:rPr>
        <w:t>e</w:t>
      </w:r>
      <w:r w:rsidR="001277D5" w:rsidRPr="00491C90">
        <w:rPr>
          <w:lang w:val="en-US"/>
        </w:rPr>
        <w:t xml:space="preserve"> th</w:t>
      </w:r>
      <w:r>
        <w:rPr>
          <w:lang w:val="en-US"/>
        </w:rPr>
        <w:t>e</w:t>
      </w:r>
      <w:r w:rsidR="001277D5" w:rsidRPr="00491C90">
        <w:rPr>
          <w:lang w:val="en-US"/>
        </w:rPr>
        <w:t xml:space="preserve"> p</w:t>
      </w:r>
      <w:r>
        <w:rPr>
          <w:lang w:val="en-US"/>
        </w:rPr>
        <w:t>o</w:t>
      </w:r>
      <w:r w:rsidR="001277D5" w:rsidRPr="00491C90">
        <w:rPr>
          <w:lang w:val="en-US"/>
        </w:rPr>
        <w:t>l</w:t>
      </w:r>
      <w:r>
        <w:rPr>
          <w:lang w:val="en-US"/>
        </w:rPr>
        <w:t>i</w:t>
      </w:r>
      <w:r w:rsidR="001277D5" w:rsidRPr="00491C90">
        <w:rPr>
          <w:lang w:val="en-US"/>
        </w:rPr>
        <w:t>t</w:t>
      </w:r>
      <w:r>
        <w:rPr>
          <w:lang w:val="en-US"/>
        </w:rPr>
        <w:t>i</w:t>
      </w:r>
      <w:r w:rsidR="001277D5" w:rsidRPr="00491C90">
        <w:rPr>
          <w:lang w:val="en-US"/>
        </w:rPr>
        <w:t>c</w:t>
      </w:r>
      <w:r>
        <w:rPr>
          <w:lang w:val="en-US"/>
        </w:rPr>
        <w:t>a</w:t>
      </w:r>
      <w:r w:rsidR="001277D5" w:rsidRPr="00491C90">
        <w:rPr>
          <w:lang w:val="en-US"/>
        </w:rPr>
        <w:t>l n</w:t>
      </w:r>
      <w:r>
        <w:rPr>
          <w:lang w:val="en-US"/>
        </w:rPr>
        <w:t>ai</w:t>
      </w:r>
      <w:r w:rsidR="001277D5" w:rsidRPr="00491C90">
        <w:rPr>
          <w:lang w:val="en-US"/>
        </w:rPr>
        <w:t>v</w:t>
      </w:r>
      <w:r>
        <w:rPr>
          <w:lang w:val="en-US"/>
        </w:rPr>
        <w:t>e</w:t>
      </w:r>
      <w:r w:rsidR="001277D5" w:rsidRPr="00491C90">
        <w:rPr>
          <w:lang w:val="en-US"/>
        </w:rPr>
        <w:t>ty, d</w:t>
      </w:r>
      <w:r>
        <w:rPr>
          <w:lang w:val="en-US"/>
        </w:rPr>
        <w:t>e</w:t>
      </w:r>
      <w:r w:rsidR="001277D5" w:rsidRPr="00491C90">
        <w:rPr>
          <w:lang w:val="en-US"/>
        </w:rPr>
        <w:t>scr</w:t>
      </w:r>
      <w:r>
        <w:rPr>
          <w:lang w:val="en-US"/>
        </w:rPr>
        <w:t>i</w:t>
      </w:r>
      <w:r w:rsidR="001277D5" w:rsidRPr="00491C90">
        <w:rPr>
          <w:lang w:val="en-US"/>
        </w:rPr>
        <w:t>pt</w:t>
      </w:r>
      <w:r>
        <w:rPr>
          <w:lang w:val="en-US"/>
        </w:rPr>
        <w:t>i</w:t>
      </w:r>
      <w:r w:rsidR="001277D5" w:rsidRPr="00491C90">
        <w:rPr>
          <w:lang w:val="en-US"/>
        </w:rPr>
        <w:t>v</w:t>
      </w:r>
      <w:r>
        <w:rPr>
          <w:lang w:val="en-US"/>
        </w:rPr>
        <w:t>e</w:t>
      </w:r>
      <w:r w:rsidR="00491C90" w:rsidRPr="00491C90">
        <w:rPr>
          <w:lang w:val="en-US"/>
        </w:rPr>
        <w:t xml:space="preserve"> (</w:t>
      </w:r>
      <w:r>
        <w:rPr>
          <w:lang w:val="en-US"/>
        </w:rPr>
        <w:t>i</w:t>
      </w:r>
      <w:r w:rsidR="001277D5" w:rsidRPr="00491C90">
        <w:rPr>
          <w:lang w:val="en-US"/>
        </w:rPr>
        <w:t>n</w:t>
      </w:r>
      <w:r w:rsidR="00491C90" w:rsidRPr="00491C90">
        <w:rPr>
          <w:lang w:val="en-US"/>
        </w:rPr>
        <w:t xml:space="preserve">) </w:t>
      </w:r>
      <w:r>
        <w:rPr>
          <w:lang w:val="en-US"/>
        </w:rPr>
        <w:t>a</w:t>
      </w:r>
      <w:r w:rsidR="001277D5" w:rsidRPr="00491C90">
        <w:rPr>
          <w:lang w:val="en-US"/>
        </w:rPr>
        <w:t>d</w:t>
      </w:r>
      <w:r>
        <w:rPr>
          <w:lang w:val="en-US"/>
        </w:rPr>
        <w:t>e</w:t>
      </w:r>
      <w:r w:rsidR="001277D5" w:rsidRPr="00491C90">
        <w:rPr>
          <w:lang w:val="en-US"/>
        </w:rPr>
        <w:t>q</w:t>
      </w:r>
      <w:r>
        <w:rPr>
          <w:lang w:val="en-US"/>
        </w:rPr>
        <w:t>ua</w:t>
      </w:r>
      <w:r w:rsidR="001277D5" w:rsidRPr="00491C90">
        <w:rPr>
          <w:lang w:val="en-US"/>
        </w:rPr>
        <w:t xml:space="preserve">cy </w:t>
      </w:r>
      <w:r>
        <w:rPr>
          <w:lang w:val="en-US"/>
        </w:rPr>
        <w:t>o</w:t>
      </w:r>
      <w:r w:rsidR="001277D5" w:rsidRPr="00491C90">
        <w:rPr>
          <w:lang w:val="en-US"/>
        </w:rPr>
        <w:t>f th</w:t>
      </w:r>
      <w:r>
        <w:rPr>
          <w:lang w:val="en-US"/>
        </w:rPr>
        <w:t>e</w:t>
      </w:r>
      <w:r w:rsidR="001277D5" w:rsidRPr="00491C90">
        <w:rPr>
          <w:lang w:val="en-US"/>
        </w:rPr>
        <w:t xml:space="preserve"> thr</w:t>
      </w:r>
      <w:r>
        <w:rPr>
          <w:lang w:val="en-US"/>
        </w:rPr>
        <w:t>ee</w:t>
      </w:r>
      <w:r w:rsidR="001277D5" w:rsidRPr="00491C90">
        <w:rPr>
          <w:lang w:val="en-US"/>
        </w:rPr>
        <w:t xml:space="preserve"> c</w:t>
      </w:r>
      <w:r>
        <w:rPr>
          <w:lang w:val="en-US"/>
        </w:rPr>
        <w:t>i</w:t>
      </w:r>
      <w:r w:rsidR="001277D5" w:rsidRPr="00491C90">
        <w:rPr>
          <w:lang w:val="en-US"/>
        </w:rPr>
        <w:t>rcl</w:t>
      </w:r>
      <w:r>
        <w:rPr>
          <w:lang w:val="en-US"/>
        </w:rPr>
        <w:t>e</w:t>
      </w:r>
      <w:r w:rsidR="001277D5" w:rsidRPr="00491C90">
        <w:rPr>
          <w:lang w:val="en-US"/>
        </w:rPr>
        <w:t>s, th</w:t>
      </w:r>
      <w:r>
        <w:rPr>
          <w:lang w:val="en-US"/>
        </w:rPr>
        <w:t>e</w:t>
      </w:r>
      <w:r w:rsidR="001277D5" w:rsidRPr="00491C90">
        <w:rPr>
          <w:lang w:val="en-US"/>
        </w:rPr>
        <w:t xml:space="preserve"> f</w:t>
      </w:r>
      <w:r>
        <w:rPr>
          <w:lang w:val="en-US"/>
        </w:rPr>
        <w:t>o</w:t>
      </w:r>
      <w:r w:rsidR="001277D5" w:rsidRPr="00491C90">
        <w:rPr>
          <w:lang w:val="en-US"/>
        </w:rPr>
        <w:t>c</w:t>
      </w:r>
      <w:r>
        <w:rPr>
          <w:lang w:val="en-US"/>
        </w:rPr>
        <w:t>u</w:t>
      </w:r>
      <w:r w:rsidR="001277D5" w:rsidRPr="00491C90">
        <w:rPr>
          <w:lang w:val="en-US"/>
        </w:rPr>
        <w:t xml:space="preserve">s </w:t>
      </w:r>
      <w:r>
        <w:rPr>
          <w:lang w:val="en-US"/>
        </w:rPr>
        <w:t>o</w:t>
      </w:r>
      <w:r w:rsidR="001277D5" w:rsidRPr="00491C90">
        <w:rPr>
          <w:lang w:val="en-US"/>
        </w:rPr>
        <w:t>n v</w:t>
      </w:r>
      <w:r>
        <w:rPr>
          <w:lang w:val="en-US"/>
        </w:rPr>
        <w:t>a</w:t>
      </w:r>
      <w:r w:rsidR="001277D5" w:rsidRPr="00491C90">
        <w:rPr>
          <w:lang w:val="en-US"/>
        </w:rPr>
        <w:t>r</w:t>
      </w:r>
      <w:r>
        <w:rPr>
          <w:lang w:val="en-US"/>
        </w:rPr>
        <w:t>ie</w:t>
      </w:r>
      <w:r w:rsidR="001277D5" w:rsidRPr="00491C90">
        <w:rPr>
          <w:lang w:val="en-US"/>
        </w:rPr>
        <w:t>t</w:t>
      </w:r>
      <w:r>
        <w:rPr>
          <w:lang w:val="en-US"/>
        </w:rPr>
        <w:t>ie</w:t>
      </w:r>
      <w:r w:rsidR="001277D5" w:rsidRPr="00491C90">
        <w:rPr>
          <w:lang w:val="en-US"/>
        </w:rPr>
        <w:t xml:space="preserve">s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 xml:space="preserve">sh </w:t>
      </w:r>
      <w:r>
        <w:rPr>
          <w:lang w:val="en-US"/>
        </w:rPr>
        <w:t>a</w:t>
      </w:r>
      <w:r w:rsidR="001277D5" w:rsidRPr="00491C90">
        <w:rPr>
          <w:lang w:val="en-US"/>
        </w:rPr>
        <w:t>l</w:t>
      </w:r>
      <w:r>
        <w:rPr>
          <w:lang w:val="en-US"/>
        </w:rPr>
        <w:t>o</w:t>
      </w:r>
      <w:r w:rsidR="001277D5" w:rsidRPr="00491C90">
        <w:rPr>
          <w:lang w:val="en-US"/>
        </w:rPr>
        <w:t>ng n</w:t>
      </w:r>
      <w:r>
        <w:rPr>
          <w:lang w:val="en-US"/>
        </w:rPr>
        <w:t>a</w:t>
      </w:r>
      <w:r w:rsidR="001277D5" w:rsidRPr="00491C90">
        <w:rPr>
          <w:lang w:val="en-US"/>
        </w:rPr>
        <w:t>t</w:t>
      </w:r>
      <w:r>
        <w:rPr>
          <w:lang w:val="en-US"/>
        </w:rPr>
        <w:t>io</w:t>
      </w:r>
      <w:r w:rsidR="001277D5" w:rsidRPr="00491C90">
        <w:rPr>
          <w:lang w:val="en-US"/>
        </w:rPr>
        <w:t>n</w:t>
      </w:r>
      <w:r>
        <w:rPr>
          <w:lang w:val="en-US"/>
        </w:rPr>
        <w:t>a</w:t>
      </w:r>
      <w:r w:rsidR="001277D5" w:rsidRPr="00491C90">
        <w:rPr>
          <w:lang w:val="en-US"/>
        </w:rPr>
        <w:t>l l</w:t>
      </w:r>
      <w:r>
        <w:rPr>
          <w:lang w:val="en-US"/>
        </w:rPr>
        <w:t>i</w:t>
      </w:r>
      <w:r w:rsidR="001277D5" w:rsidRPr="00491C90">
        <w:rPr>
          <w:lang w:val="en-US"/>
        </w:rPr>
        <w:t>n</w:t>
      </w:r>
      <w:r>
        <w:rPr>
          <w:lang w:val="en-US"/>
        </w:rPr>
        <w:t>e</w:t>
      </w:r>
      <w:r w:rsidR="001277D5" w:rsidRPr="00491C90">
        <w:rPr>
          <w:lang w:val="en-US"/>
        </w:rPr>
        <w:t xml:space="preserve">s, </w:t>
      </w:r>
      <w:r>
        <w:rPr>
          <w:lang w:val="en-US"/>
        </w:rPr>
        <w:t>a</w:t>
      </w:r>
      <w:r w:rsidR="001277D5" w:rsidRPr="00491C90">
        <w:rPr>
          <w:lang w:val="en-US"/>
        </w:rPr>
        <w:t>nd th</w:t>
      </w:r>
      <w:r>
        <w:rPr>
          <w:lang w:val="en-US"/>
        </w:rPr>
        <w:t>e</w:t>
      </w:r>
      <w:r w:rsidR="001277D5" w:rsidRPr="00491C90">
        <w:rPr>
          <w:lang w:val="en-US"/>
        </w:rPr>
        <w:t xml:space="preserve"> </w:t>
      </w:r>
      <w:r>
        <w:rPr>
          <w:lang w:val="en-US"/>
        </w:rPr>
        <w:t>e</w:t>
      </w:r>
      <w:r w:rsidR="001277D5" w:rsidRPr="00491C90">
        <w:rPr>
          <w:lang w:val="en-US"/>
        </w:rPr>
        <w:t>xcl</w:t>
      </w:r>
      <w:r>
        <w:rPr>
          <w:lang w:val="en-US"/>
        </w:rPr>
        <w:t>u</w:t>
      </w:r>
      <w:r w:rsidR="001277D5" w:rsidRPr="00491C90">
        <w:rPr>
          <w:lang w:val="en-US"/>
        </w:rPr>
        <w:t>s</w:t>
      </w:r>
      <w:r>
        <w:rPr>
          <w:lang w:val="en-US"/>
        </w:rPr>
        <w:t>io</w:t>
      </w:r>
      <w:r w:rsidR="001277D5" w:rsidRPr="00491C90">
        <w:rPr>
          <w:lang w:val="en-US"/>
        </w:rPr>
        <w:t>n</w:t>
      </w:r>
      <w:r>
        <w:rPr>
          <w:lang w:val="en-US"/>
        </w:rPr>
        <w:t>a</w:t>
      </w:r>
      <w:r w:rsidR="001277D5" w:rsidRPr="00491C90">
        <w:rPr>
          <w:lang w:val="en-US"/>
        </w:rPr>
        <w:t>ry d</w:t>
      </w:r>
      <w:r>
        <w:rPr>
          <w:lang w:val="en-US"/>
        </w:rPr>
        <w:t>i</w:t>
      </w:r>
      <w:r w:rsidR="001277D5" w:rsidRPr="00491C90">
        <w:rPr>
          <w:lang w:val="en-US"/>
        </w:rPr>
        <w:t>v</w:t>
      </w:r>
      <w:r>
        <w:rPr>
          <w:lang w:val="en-US"/>
        </w:rPr>
        <w:t>i</w:t>
      </w:r>
      <w:r w:rsidR="001277D5" w:rsidRPr="00491C90">
        <w:rPr>
          <w:lang w:val="en-US"/>
        </w:rPr>
        <w:t>s</w:t>
      </w:r>
      <w:r>
        <w:rPr>
          <w:lang w:val="en-US"/>
        </w:rPr>
        <w:t>io</w:t>
      </w:r>
      <w:r w:rsidR="001277D5" w:rsidRPr="00491C90">
        <w:rPr>
          <w:lang w:val="en-US"/>
        </w:rPr>
        <w:t>ns th</w:t>
      </w:r>
      <w:r>
        <w:rPr>
          <w:lang w:val="en-US"/>
        </w:rPr>
        <w:t>a</w:t>
      </w:r>
      <w:r w:rsidR="001277D5" w:rsidRPr="00491C90">
        <w:rPr>
          <w:lang w:val="en-US"/>
        </w:rPr>
        <w:t>t d</w:t>
      </w:r>
      <w:r>
        <w:rPr>
          <w:lang w:val="en-US"/>
        </w:rPr>
        <w:t>i</w:t>
      </w:r>
      <w:r w:rsidR="001277D5" w:rsidRPr="00491C90">
        <w:rPr>
          <w:lang w:val="en-US"/>
        </w:rPr>
        <w:t>sc</w:t>
      </w:r>
      <w:r>
        <w:rPr>
          <w:lang w:val="en-US"/>
        </w:rPr>
        <w:t>ou</w:t>
      </w:r>
      <w:r w:rsidR="001277D5" w:rsidRPr="00491C90">
        <w:rPr>
          <w:lang w:val="en-US"/>
        </w:rPr>
        <w:t>nt ‘</w:t>
      </w:r>
      <w:r>
        <w:rPr>
          <w:lang w:val="en-US"/>
        </w:rPr>
        <w:t>o</w:t>
      </w:r>
      <w:r w:rsidR="001277D5" w:rsidRPr="00491C90">
        <w:rPr>
          <w:lang w:val="en-US"/>
        </w:rPr>
        <w:t>th</w:t>
      </w:r>
      <w:r>
        <w:rPr>
          <w:lang w:val="en-US"/>
        </w:rPr>
        <w:t>e</w:t>
      </w:r>
      <w:r w:rsidR="001277D5" w:rsidRPr="00491C90">
        <w:rPr>
          <w:lang w:val="en-US"/>
        </w:rPr>
        <w:t xml:space="preserve">r </w:t>
      </w:r>
      <w:r>
        <w:rPr>
          <w:lang w:val="en-US"/>
        </w:rPr>
        <w:t>E</w:t>
      </w:r>
      <w:r w:rsidR="001277D5" w:rsidRPr="00491C90">
        <w:rPr>
          <w:lang w:val="en-US"/>
        </w:rPr>
        <w:t>ngl</w:t>
      </w:r>
      <w:r>
        <w:rPr>
          <w:lang w:val="en-US"/>
        </w:rPr>
        <w:t>i</w:t>
      </w:r>
      <w:r w:rsidR="001277D5" w:rsidRPr="00491C90">
        <w:rPr>
          <w:lang w:val="en-US"/>
        </w:rPr>
        <w:t>sh</w:t>
      </w:r>
      <w:r>
        <w:rPr>
          <w:lang w:val="en-US"/>
        </w:rPr>
        <w:t>e</w:t>
      </w:r>
      <w:r w:rsidR="001277D5" w:rsidRPr="00491C90">
        <w:rPr>
          <w:lang w:val="en-US"/>
        </w:rPr>
        <w:t>s’</w:t>
      </w:r>
      <w:r w:rsidR="00491C90" w:rsidRPr="00491C90">
        <w:rPr>
          <w:lang w:val="en-US"/>
        </w:rPr>
        <w:t xml:space="preserve">. </w:t>
      </w:r>
      <w:r>
        <w:rPr>
          <w:lang w:val="en-US"/>
        </w:rPr>
        <w:t>O</w:t>
      </w:r>
      <w:r w:rsidR="001277D5" w:rsidRPr="00491C90">
        <w:rPr>
          <w:lang w:val="en-US"/>
        </w:rPr>
        <w:t xml:space="preserve">f </w:t>
      </w:r>
      <w:r>
        <w:rPr>
          <w:lang w:val="en-US"/>
        </w:rPr>
        <w:t>i</w:t>
      </w:r>
      <w:r w:rsidR="001277D5" w:rsidRPr="00491C90">
        <w:rPr>
          <w:lang w:val="en-US"/>
        </w:rPr>
        <w:t>mm</w:t>
      </w:r>
      <w:r>
        <w:rPr>
          <w:lang w:val="en-US"/>
        </w:rPr>
        <w:t>e</w:t>
      </w:r>
      <w:r w:rsidR="001277D5" w:rsidRPr="00491C90">
        <w:rPr>
          <w:lang w:val="en-US"/>
        </w:rPr>
        <w:t>d</w:t>
      </w:r>
      <w:r>
        <w:rPr>
          <w:lang w:val="en-US"/>
        </w:rPr>
        <w:t>ia</w:t>
      </w:r>
      <w:r w:rsidR="001277D5" w:rsidRPr="00491C90">
        <w:rPr>
          <w:lang w:val="en-US"/>
        </w:rPr>
        <w:t>t</w:t>
      </w:r>
      <w:r>
        <w:rPr>
          <w:lang w:val="en-US"/>
        </w:rPr>
        <w:t>e</w:t>
      </w:r>
      <w:r w:rsidR="001277D5" w:rsidRPr="00491C90">
        <w:rPr>
          <w:lang w:val="en-US"/>
        </w:rPr>
        <w:t xml:space="preserve"> c</w:t>
      </w:r>
      <w:r>
        <w:rPr>
          <w:lang w:val="en-US"/>
        </w:rPr>
        <w:t>o</w:t>
      </w:r>
      <w:r w:rsidR="001277D5" w:rsidRPr="00491C90">
        <w:rPr>
          <w:lang w:val="en-US"/>
        </w:rPr>
        <w:t>nc</w:t>
      </w:r>
      <w:r>
        <w:rPr>
          <w:lang w:val="en-US"/>
        </w:rPr>
        <w:t>e</w:t>
      </w:r>
      <w:r w:rsidR="001277D5" w:rsidRPr="00491C90">
        <w:rPr>
          <w:lang w:val="en-US"/>
        </w:rPr>
        <w:t>rn, th</w:t>
      </w:r>
      <w:r>
        <w:rPr>
          <w:lang w:val="en-US"/>
        </w:rPr>
        <w:t>e</w:t>
      </w:r>
      <w:r w:rsidR="001277D5" w:rsidRPr="00491C90">
        <w:rPr>
          <w:lang w:val="en-US"/>
        </w:rPr>
        <w:t>n</w:t>
      </w:r>
      <w:r w:rsidR="00491C90" w:rsidRPr="00491C90">
        <w:rPr>
          <w:lang w:val="en-US"/>
        </w:rPr>
        <w:t xml:space="preserve">, </w:t>
      </w:r>
      <w:r>
        <w:rPr>
          <w:lang w:val="en-US"/>
        </w:rPr>
        <w:t>i</w:t>
      </w:r>
      <w:r w:rsidR="001277D5" w:rsidRPr="00491C90">
        <w:rPr>
          <w:lang w:val="en-US"/>
        </w:rPr>
        <w:t>s th</w:t>
      </w:r>
      <w:r>
        <w:rPr>
          <w:lang w:val="en-US"/>
        </w:rPr>
        <w:t>e</w:t>
      </w:r>
      <w:r w:rsidR="001277D5" w:rsidRPr="00491C90">
        <w:rPr>
          <w:lang w:val="en-US"/>
        </w:rPr>
        <w:t xml:space="preserve"> r</w:t>
      </w:r>
      <w:r>
        <w:rPr>
          <w:lang w:val="en-US"/>
        </w:rPr>
        <w:t>a</w:t>
      </w:r>
      <w:r w:rsidR="001277D5" w:rsidRPr="00491C90">
        <w:rPr>
          <w:lang w:val="en-US"/>
        </w:rPr>
        <w:t>th</w:t>
      </w:r>
      <w:r>
        <w:rPr>
          <w:lang w:val="en-US"/>
        </w:rPr>
        <w:t>e</w:t>
      </w:r>
      <w:r w:rsidR="001277D5" w:rsidRPr="00491C90">
        <w:rPr>
          <w:lang w:val="en-US"/>
        </w:rPr>
        <w:t>r str</w:t>
      </w:r>
      <w:r>
        <w:rPr>
          <w:lang w:val="en-US"/>
        </w:rPr>
        <w:t>a</w:t>
      </w:r>
      <w:r w:rsidR="001277D5" w:rsidRPr="00491C90">
        <w:rPr>
          <w:lang w:val="en-US"/>
        </w:rPr>
        <w:t>ng</w:t>
      </w:r>
      <w:r>
        <w:rPr>
          <w:lang w:val="en-US"/>
        </w:rPr>
        <w:t>e</w:t>
      </w:r>
      <w:r w:rsidR="001277D5" w:rsidRPr="00491C90">
        <w:rPr>
          <w:lang w:val="en-US"/>
        </w:rPr>
        <w:t xml:space="preserve"> </w:t>
      </w:r>
      <w:r>
        <w:rPr>
          <w:lang w:val="en-US"/>
        </w:rPr>
        <w:t>i</w:t>
      </w:r>
      <w:r w:rsidR="001277D5" w:rsidRPr="00491C90">
        <w:rPr>
          <w:lang w:val="en-US"/>
        </w:rPr>
        <w:t>ns</w:t>
      </w:r>
      <w:r>
        <w:rPr>
          <w:lang w:val="en-US"/>
        </w:rPr>
        <w:t>i</w:t>
      </w:r>
      <w:r w:rsidR="001277D5" w:rsidRPr="00491C90">
        <w:rPr>
          <w:lang w:val="en-US"/>
        </w:rPr>
        <w:t>st</w:t>
      </w:r>
      <w:r>
        <w:rPr>
          <w:lang w:val="en-US"/>
        </w:rPr>
        <w:t>e</w:t>
      </w:r>
      <w:r w:rsidR="001277D5" w:rsidRPr="00491C90">
        <w:rPr>
          <w:lang w:val="en-US"/>
        </w:rPr>
        <w:t>nc</w:t>
      </w:r>
      <w:r>
        <w:rPr>
          <w:lang w:val="en-US"/>
        </w:rPr>
        <w:t>e</w:t>
      </w:r>
      <w:r w:rsidR="001277D5" w:rsidRPr="00491C90">
        <w:rPr>
          <w:lang w:val="en-US"/>
        </w:rPr>
        <w:t xml:space="preserve"> w</w:t>
      </w:r>
      <w:r>
        <w:rPr>
          <w:lang w:val="en-US"/>
        </w:rPr>
        <w:t>i</w:t>
      </w:r>
      <w:r w:rsidR="001277D5" w:rsidRPr="00491C90">
        <w:rPr>
          <w:lang w:val="en-US"/>
        </w:rPr>
        <w:t>th</w:t>
      </w:r>
      <w:r>
        <w:rPr>
          <w:lang w:val="en-US"/>
        </w:rPr>
        <w:t>i</w:t>
      </w:r>
      <w:r w:rsidR="001277D5" w:rsidRPr="00491C90">
        <w:rPr>
          <w:lang w:val="en-US"/>
        </w:rPr>
        <w:t>n th</w:t>
      </w:r>
      <w:r>
        <w:rPr>
          <w:lang w:val="en-US"/>
        </w:rPr>
        <w:t>i</w:t>
      </w:r>
      <w:r w:rsidR="001277D5" w:rsidRPr="00491C90">
        <w:rPr>
          <w:lang w:val="en-US"/>
        </w:rPr>
        <w:t>s p</w:t>
      </w:r>
      <w:r>
        <w:rPr>
          <w:lang w:val="en-US"/>
        </w:rPr>
        <w:t>a</w:t>
      </w:r>
      <w:r w:rsidR="001277D5" w:rsidRPr="00491C90">
        <w:rPr>
          <w:lang w:val="en-US"/>
        </w:rPr>
        <w:t>r</w:t>
      </w:r>
      <w:r>
        <w:rPr>
          <w:lang w:val="en-US"/>
        </w:rPr>
        <w:t>a</w:t>
      </w:r>
      <w:r w:rsidR="001277D5" w:rsidRPr="00491C90">
        <w:rPr>
          <w:lang w:val="en-US"/>
        </w:rPr>
        <w:t>d</w:t>
      </w:r>
      <w:r>
        <w:rPr>
          <w:lang w:val="en-US"/>
        </w:rPr>
        <w:t>i</w:t>
      </w:r>
      <w:r w:rsidR="001277D5" w:rsidRPr="00491C90">
        <w:rPr>
          <w:lang w:val="en-US"/>
        </w:rPr>
        <w:t xml:space="preserve">gm </w:t>
      </w:r>
      <w:r>
        <w:rPr>
          <w:lang w:val="en-US"/>
        </w:rPr>
        <w:t>o</w:t>
      </w:r>
      <w:r w:rsidR="001277D5" w:rsidRPr="00491C90">
        <w:rPr>
          <w:lang w:val="en-US"/>
        </w:rPr>
        <w:t>n th</w:t>
      </w:r>
      <w:r>
        <w:rPr>
          <w:lang w:val="en-US"/>
        </w:rPr>
        <w:t>e</w:t>
      </w:r>
      <w:r w:rsidR="001277D5" w:rsidRPr="00491C90">
        <w:rPr>
          <w:lang w:val="en-US"/>
        </w:rPr>
        <w:t xml:space="preserve"> s</w:t>
      </w:r>
      <w:r>
        <w:rPr>
          <w:lang w:val="en-US"/>
        </w:rPr>
        <w:t>o</w:t>
      </w:r>
      <w:r w:rsidR="001277D5" w:rsidRPr="00491C90">
        <w:rPr>
          <w:lang w:val="en-US"/>
        </w:rPr>
        <w:t>c</w:t>
      </w:r>
      <w:r>
        <w:rPr>
          <w:lang w:val="en-US"/>
        </w:rPr>
        <w:t>ia</w:t>
      </w:r>
      <w:r w:rsidR="001277D5" w:rsidRPr="00491C90">
        <w:rPr>
          <w:lang w:val="en-US"/>
        </w:rPr>
        <w:t>l, c</w:t>
      </w:r>
      <w:r>
        <w:rPr>
          <w:lang w:val="en-US"/>
        </w:rPr>
        <w:t>u</w:t>
      </w:r>
      <w:r w:rsidR="001277D5" w:rsidRPr="00491C90">
        <w:rPr>
          <w:lang w:val="en-US"/>
        </w:rPr>
        <w:t>lt</w:t>
      </w:r>
      <w:r>
        <w:rPr>
          <w:lang w:val="en-US"/>
        </w:rPr>
        <w:t>u</w:t>
      </w:r>
      <w:r w:rsidR="001277D5" w:rsidRPr="00491C90">
        <w:rPr>
          <w:lang w:val="en-US"/>
        </w:rPr>
        <w:t>r</w:t>
      </w:r>
      <w:r>
        <w:rPr>
          <w:lang w:val="en-US"/>
        </w:rPr>
        <w:t>a</w:t>
      </w:r>
      <w:r w:rsidR="001277D5" w:rsidRPr="00491C90">
        <w:rPr>
          <w:lang w:val="en-US"/>
        </w:rPr>
        <w:t xml:space="preserve">l, </w:t>
      </w:r>
      <w:r>
        <w:rPr>
          <w:lang w:val="en-US"/>
        </w:rPr>
        <w:t>a</w:t>
      </w:r>
      <w:r w:rsidR="001277D5" w:rsidRPr="00491C90">
        <w:rPr>
          <w:lang w:val="en-US"/>
        </w:rPr>
        <w:t>nd p</w:t>
      </w:r>
      <w:r>
        <w:rPr>
          <w:lang w:val="en-US"/>
        </w:rPr>
        <w:t>o</w:t>
      </w:r>
      <w:r w:rsidR="001277D5" w:rsidRPr="00491C90">
        <w:rPr>
          <w:lang w:val="en-US"/>
        </w:rPr>
        <w:t>l</w:t>
      </w:r>
      <w:r>
        <w:rPr>
          <w:lang w:val="en-US"/>
        </w:rPr>
        <w:t>i</w:t>
      </w:r>
      <w:r w:rsidR="001277D5" w:rsidRPr="00491C90">
        <w:rPr>
          <w:lang w:val="en-US"/>
        </w:rPr>
        <w:t>t</w:t>
      </w:r>
      <w:r>
        <w:rPr>
          <w:lang w:val="en-US"/>
        </w:rPr>
        <w:t>i</w:t>
      </w:r>
      <w:r w:rsidR="001277D5" w:rsidRPr="00491C90">
        <w:rPr>
          <w:lang w:val="en-US"/>
        </w:rPr>
        <w:t>c</w:t>
      </w:r>
      <w:r>
        <w:rPr>
          <w:lang w:val="en-US"/>
        </w:rPr>
        <w:t>a</w:t>
      </w:r>
      <w:r w:rsidR="001277D5" w:rsidRPr="00491C90">
        <w:rPr>
          <w:lang w:val="en-US"/>
        </w:rPr>
        <w:t>l n</w:t>
      </w:r>
      <w:r>
        <w:rPr>
          <w:lang w:val="en-US"/>
        </w:rPr>
        <w:t>eu</w:t>
      </w:r>
      <w:r w:rsidR="001277D5" w:rsidRPr="00491C90">
        <w:rPr>
          <w:lang w:val="en-US"/>
        </w:rPr>
        <w:t>tr</w:t>
      </w:r>
      <w:r>
        <w:rPr>
          <w:lang w:val="en-US"/>
        </w:rPr>
        <w:t>a</w:t>
      </w:r>
      <w:r w:rsidR="001277D5" w:rsidRPr="00491C90">
        <w:rPr>
          <w:lang w:val="en-US"/>
        </w:rPr>
        <w:t xml:space="preserve">lty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sh</w:t>
      </w:r>
      <w:r w:rsidR="00491C90" w:rsidRPr="00491C90">
        <w:rPr>
          <w:lang w:val="en-US"/>
        </w:rPr>
        <w:t xml:space="preserve"> (</w:t>
      </w:r>
      <w:r w:rsidR="001277D5" w:rsidRPr="00491C90">
        <w:rPr>
          <w:lang w:val="en-US"/>
        </w:rPr>
        <w:t>s</w:t>
      </w:r>
      <w:r>
        <w:rPr>
          <w:lang w:val="en-US"/>
        </w:rPr>
        <w:t>ee</w:t>
      </w:r>
      <w:r w:rsidR="001277D5" w:rsidRPr="00491C90">
        <w:rPr>
          <w:lang w:val="en-US"/>
        </w:rPr>
        <w:t xml:space="preserve"> f</w:t>
      </w:r>
      <w:r>
        <w:rPr>
          <w:lang w:val="en-US"/>
        </w:rPr>
        <w:t>o</w:t>
      </w:r>
      <w:r w:rsidR="001277D5" w:rsidRPr="00491C90">
        <w:rPr>
          <w:lang w:val="en-US"/>
        </w:rPr>
        <w:t xml:space="preserve">r </w:t>
      </w:r>
      <w:r>
        <w:rPr>
          <w:lang w:val="en-US"/>
        </w:rPr>
        <w:t>e</w:t>
      </w:r>
      <w:r w:rsidR="001277D5" w:rsidRPr="00491C90">
        <w:rPr>
          <w:lang w:val="en-US"/>
        </w:rPr>
        <w:t>x</w:t>
      </w:r>
      <w:r>
        <w:rPr>
          <w:lang w:val="en-US"/>
        </w:rPr>
        <w:t>a</w:t>
      </w:r>
      <w:r w:rsidR="001277D5" w:rsidRPr="00491C90">
        <w:rPr>
          <w:lang w:val="en-US"/>
        </w:rPr>
        <w:t>mpl</w:t>
      </w:r>
      <w:r>
        <w:rPr>
          <w:lang w:val="en-US"/>
        </w:rPr>
        <w:t>e</w:t>
      </w:r>
      <w:r w:rsidR="001277D5" w:rsidRPr="00491C90">
        <w:rPr>
          <w:lang w:val="en-US"/>
        </w:rPr>
        <w:t>, K</w:t>
      </w:r>
      <w:r>
        <w:rPr>
          <w:lang w:val="en-US"/>
        </w:rPr>
        <w:t>a</w:t>
      </w:r>
      <w:r w:rsidR="001277D5" w:rsidRPr="00491C90">
        <w:rPr>
          <w:lang w:val="en-US"/>
        </w:rPr>
        <w:t>chr</w:t>
      </w:r>
      <w:r>
        <w:rPr>
          <w:lang w:val="en-US"/>
        </w:rPr>
        <w:t>u</w:t>
      </w:r>
      <w:r w:rsidR="001277D5" w:rsidRPr="00491C90">
        <w:rPr>
          <w:lang w:val="en-US"/>
        </w:rPr>
        <w:t xml:space="preserve"> 1985, 1986</w:t>
      </w:r>
      <w:r w:rsidR="00491C90" w:rsidRPr="00491C90">
        <w:rPr>
          <w:lang w:val="en-US"/>
        </w:rPr>
        <w:t xml:space="preserve">). </w:t>
      </w:r>
      <w:r>
        <w:rPr>
          <w:lang w:val="en-US"/>
        </w:rPr>
        <w:t>A</w:t>
      </w:r>
      <w:r w:rsidR="001277D5" w:rsidRPr="00491C90">
        <w:rPr>
          <w:lang w:val="en-US"/>
        </w:rPr>
        <w:t>s P</w:t>
      </w:r>
      <w:r>
        <w:rPr>
          <w:lang w:val="en-US"/>
        </w:rPr>
        <w:t>a</w:t>
      </w:r>
      <w:r w:rsidR="001277D5" w:rsidRPr="00491C90">
        <w:rPr>
          <w:lang w:val="en-US"/>
        </w:rPr>
        <w:t>r</w:t>
      </w:r>
      <w:r>
        <w:rPr>
          <w:lang w:val="en-US"/>
        </w:rPr>
        <w:t>a</w:t>
      </w:r>
      <w:r w:rsidR="001277D5" w:rsidRPr="00491C90">
        <w:rPr>
          <w:lang w:val="en-US"/>
        </w:rPr>
        <w:t>kr</w:t>
      </w:r>
      <w:r>
        <w:rPr>
          <w:lang w:val="en-US"/>
        </w:rPr>
        <w:t>a</w:t>
      </w:r>
      <w:r w:rsidR="001277D5" w:rsidRPr="00491C90">
        <w:rPr>
          <w:lang w:val="en-US"/>
        </w:rPr>
        <w:t>m</w:t>
      </w:r>
      <w:r>
        <w:rPr>
          <w:lang w:val="en-US"/>
        </w:rPr>
        <w:t>a</w:t>
      </w:r>
      <w:r w:rsidR="00491C90" w:rsidRPr="00491C90">
        <w:rPr>
          <w:lang w:val="en-US"/>
        </w:rPr>
        <w:t xml:space="preserve"> (</w:t>
      </w:r>
      <w:r w:rsidR="001277D5" w:rsidRPr="00491C90">
        <w:rPr>
          <w:lang w:val="en-US"/>
        </w:rPr>
        <w:t>1995, p</w:t>
      </w:r>
      <w:r w:rsidR="00491C90" w:rsidRPr="00491C90">
        <w:rPr>
          <w:lang w:val="en-US"/>
        </w:rPr>
        <w:t>.2</w:t>
      </w:r>
      <w:r w:rsidR="001277D5" w:rsidRPr="00491C90">
        <w:rPr>
          <w:lang w:val="en-US"/>
        </w:rPr>
        <w:t>2</w:t>
      </w:r>
      <w:r w:rsidR="00491C90" w:rsidRPr="00491C90">
        <w:rPr>
          <w:lang w:val="en-US"/>
        </w:rPr>
        <w:t xml:space="preserve">) </w:t>
      </w:r>
      <w:r w:rsidR="001277D5" w:rsidRPr="00491C90">
        <w:rPr>
          <w:lang w:val="en-US"/>
        </w:rPr>
        <w:t>p</w:t>
      </w:r>
      <w:r>
        <w:rPr>
          <w:lang w:val="en-US"/>
        </w:rPr>
        <w:t>oi</w:t>
      </w:r>
      <w:r w:rsidR="001277D5" w:rsidRPr="00491C90">
        <w:rPr>
          <w:lang w:val="en-US"/>
        </w:rPr>
        <w:t xml:space="preserve">nts </w:t>
      </w:r>
      <w:r>
        <w:rPr>
          <w:lang w:val="en-US"/>
        </w:rPr>
        <w:t>ou</w:t>
      </w:r>
      <w:r w:rsidR="001277D5" w:rsidRPr="00491C90">
        <w:rPr>
          <w:lang w:val="en-US"/>
        </w:rPr>
        <w:t>t, th</w:t>
      </w:r>
      <w:r>
        <w:rPr>
          <w:lang w:val="en-US"/>
        </w:rPr>
        <w:t>e</w:t>
      </w:r>
      <w:r w:rsidR="001277D5" w:rsidRPr="00491C90">
        <w:rPr>
          <w:lang w:val="en-US"/>
        </w:rPr>
        <w:t>s</w:t>
      </w:r>
      <w:r>
        <w:rPr>
          <w:lang w:val="en-US"/>
        </w:rPr>
        <w:t>e</w:t>
      </w:r>
      <w:r w:rsidR="001277D5" w:rsidRPr="00491C90">
        <w:rPr>
          <w:lang w:val="en-US"/>
        </w:rPr>
        <w:t xml:space="preserve"> r</w:t>
      </w:r>
      <w:r>
        <w:rPr>
          <w:lang w:val="en-US"/>
        </w:rPr>
        <w:t>e</w:t>
      </w:r>
      <w:r w:rsidR="001277D5" w:rsidRPr="00491C90">
        <w:rPr>
          <w:lang w:val="en-US"/>
        </w:rPr>
        <w:t>p</w:t>
      </w:r>
      <w:r>
        <w:rPr>
          <w:lang w:val="en-US"/>
        </w:rPr>
        <w:t>ea</w:t>
      </w:r>
      <w:r w:rsidR="001277D5" w:rsidRPr="00491C90">
        <w:rPr>
          <w:lang w:val="en-US"/>
        </w:rPr>
        <w:t>t</w:t>
      </w:r>
      <w:r>
        <w:rPr>
          <w:lang w:val="en-US"/>
        </w:rPr>
        <w:t>e</w:t>
      </w:r>
      <w:r w:rsidR="001277D5" w:rsidRPr="00491C90">
        <w:rPr>
          <w:lang w:val="en-US"/>
        </w:rPr>
        <w:t>d cl</w:t>
      </w:r>
      <w:r>
        <w:rPr>
          <w:lang w:val="en-US"/>
        </w:rPr>
        <w:t>ai</w:t>
      </w:r>
      <w:r w:rsidR="001277D5" w:rsidRPr="00491C90">
        <w:rPr>
          <w:lang w:val="en-US"/>
        </w:rPr>
        <w:t>ms</w:t>
      </w:r>
      <w:r w:rsidR="00491C90" w:rsidRPr="00491C90">
        <w:rPr>
          <w:lang w:val="en-US"/>
        </w:rPr>
        <w:t xml:space="preserve">, </w:t>
      </w:r>
      <w:r>
        <w:rPr>
          <w:lang w:val="en-US"/>
        </w:rPr>
        <w:t>a</w:t>
      </w:r>
      <w:r w:rsidR="001277D5" w:rsidRPr="00491C90">
        <w:rPr>
          <w:lang w:val="en-US"/>
        </w:rPr>
        <w:t>r</w:t>
      </w:r>
      <w:r>
        <w:rPr>
          <w:lang w:val="en-US"/>
        </w:rPr>
        <w:t>e</w:t>
      </w:r>
      <w:r w:rsidR="001277D5" w:rsidRPr="00491C90">
        <w:rPr>
          <w:lang w:val="en-US"/>
        </w:rPr>
        <w:t xml:space="preserve"> str</w:t>
      </w:r>
      <w:r>
        <w:rPr>
          <w:lang w:val="en-US"/>
        </w:rPr>
        <w:t>a</w:t>
      </w:r>
      <w:r w:rsidR="001277D5" w:rsidRPr="00491C90">
        <w:rPr>
          <w:lang w:val="en-US"/>
        </w:rPr>
        <w:t>ng</w:t>
      </w:r>
      <w:r>
        <w:rPr>
          <w:lang w:val="en-US"/>
        </w:rPr>
        <w:t>e</w:t>
      </w:r>
      <w:r w:rsidR="001277D5" w:rsidRPr="00491C90">
        <w:rPr>
          <w:lang w:val="en-US"/>
        </w:rPr>
        <w:t>ly r</w:t>
      </w:r>
      <w:r>
        <w:rPr>
          <w:lang w:val="en-US"/>
        </w:rPr>
        <w:t>e</w:t>
      </w:r>
      <w:r w:rsidR="001277D5" w:rsidRPr="00491C90">
        <w:rPr>
          <w:lang w:val="en-US"/>
        </w:rPr>
        <w:t>p</w:t>
      </w:r>
      <w:r>
        <w:rPr>
          <w:lang w:val="en-US"/>
        </w:rPr>
        <w:t>e</w:t>
      </w:r>
      <w:r w:rsidR="001277D5" w:rsidRPr="00491C90">
        <w:rPr>
          <w:lang w:val="en-US"/>
        </w:rPr>
        <w:t>t</w:t>
      </w:r>
      <w:r>
        <w:rPr>
          <w:lang w:val="en-US"/>
        </w:rPr>
        <w:t>i</w:t>
      </w:r>
      <w:r w:rsidR="001277D5" w:rsidRPr="00491C90">
        <w:rPr>
          <w:lang w:val="en-US"/>
        </w:rPr>
        <w:t>t</w:t>
      </w:r>
      <w:r>
        <w:rPr>
          <w:lang w:val="en-US"/>
        </w:rPr>
        <w:t>i</w:t>
      </w:r>
      <w:r w:rsidR="001277D5" w:rsidRPr="00491C90">
        <w:rPr>
          <w:lang w:val="en-US"/>
        </w:rPr>
        <w:t>v</w:t>
      </w:r>
      <w:r>
        <w:rPr>
          <w:lang w:val="en-US"/>
        </w:rPr>
        <w:t>e</w:t>
      </w:r>
      <w:r w:rsidR="00491C90" w:rsidRPr="00491C90">
        <w:rPr>
          <w:lang w:val="en-US"/>
        </w:rPr>
        <w:t xml:space="preserve">, </w:t>
      </w:r>
      <w:r w:rsidR="001277D5" w:rsidRPr="00491C90">
        <w:rPr>
          <w:lang w:val="en-US"/>
        </w:rPr>
        <w:t>b</w:t>
      </w:r>
      <w:r>
        <w:rPr>
          <w:lang w:val="en-US"/>
        </w:rPr>
        <w:t>i</w:t>
      </w:r>
      <w:r w:rsidR="001277D5" w:rsidRPr="00491C90">
        <w:rPr>
          <w:lang w:val="en-US"/>
        </w:rPr>
        <w:t>z</w:t>
      </w:r>
      <w:r>
        <w:rPr>
          <w:lang w:val="en-US"/>
        </w:rPr>
        <w:t>a</w:t>
      </w:r>
      <w:r w:rsidR="001277D5" w:rsidRPr="00491C90">
        <w:rPr>
          <w:lang w:val="en-US"/>
        </w:rPr>
        <w:t>rr</w:t>
      </w:r>
      <w:r>
        <w:rPr>
          <w:lang w:val="en-US"/>
        </w:rPr>
        <w:t>e</w:t>
      </w:r>
      <w:r w:rsidR="001277D5" w:rsidRPr="00491C90">
        <w:rPr>
          <w:lang w:val="en-US"/>
        </w:rPr>
        <w:t xml:space="preserve"> </w:t>
      </w:r>
      <w:r>
        <w:rPr>
          <w:lang w:val="en-US"/>
        </w:rPr>
        <w:t>a</w:t>
      </w:r>
      <w:r w:rsidR="001277D5" w:rsidRPr="00491C90">
        <w:rPr>
          <w:lang w:val="en-US"/>
        </w:rPr>
        <w:t xml:space="preserve">nd </w:t>
      </w:r>
      <w:r>
        <w:rPr>
          <w:lang w:val="en-US"/>
        </w:rPr>
        <w:t>i</w:t>
      </w:r>
      <w:r w:rsidR="001277D5" w:rsidRPr="00491C90">
        <w:rPr>
          <w:lang w:val="en-US"/>
        </w:rPr>
        <w:t>n</w:t>
      </w:r>
      <w:r>
        <w:rPr>
          <w:lang w:val="en-US"/>
        </w:rPr>
        <w:t>a</w:t>
      </w:r>
      <w:r w:rsidR="001277D5" w:rsidRPr="00491C90">
        <w:rPr>
          <w:lang w:val="en-US"/>
        </w:rPr>
        <w:t>cc</w:t>
      </w:r>
      <w:r>
        <w:rPr>
          <w:lang w:val="en-US"/>
        </w:rPr>
        <w:t>u</w:t>
      </w:r>
      <w:r w:rsidR="001277D5" w:rsidRPr="00491C90">
        <w:rPr>
          <w:lang w:val="en-US"/>
        </w:rPr>
        <w:t>r</w:t>
      </w:r>
      <w:r>
        <w:rPr>
          <w:lang w:val="en-US"/>
        </w:rPr>
        <w:t>a</w:t>
      </w:r>
      <w:r w:rsidR="001277D5" w:rsidRPr="00491C90">
        <w:rPr>
          <w:lang w:val="en-US"/>
        </w:rPr>
        <w:t>t</w:t>
      </w:r>
      <w:r>
        <w:rPr>
          <w:lang w:val="en-US"/>
        </w:rPr>
        <w:t>e</w:t>
      </w:r>
      <w:r w:rsidR="001277D5" w:rsidRPr="00491C90">
        <w:rPr>
          <w:lang w:val="en-US"/>
        </w:rPr>
        <w:t>, h</w:t>
      </w:r>
      <w:r>
        <w:rPr>
          <w:lang w:val="en-US"/>
        </w:rPr>
        <w:t>i</w:t>
      </w:r>
      <w:r w:rsidR="001277D5" w:rsidRPr="00491C90">
        <w:rPr>
          <w:lang w:val="en-US"/>
        </w:rPr>
        <w:t>d</w:t>
      </w:r>
      <w:r>
        <w:rPr>
          <w:lang w:val="en-US"/>
        </w:rPr>
        <w:t>i</w:t>
      </w:r>
      <w:r w:rsidR="001277D5" w:rsidRPr="00491C90">
        <w:rPr>
          <w:lang w:val="en-US"/>
        </w:rPr>
        <w:t xml:space="preserve">ng </w:t>
      </w:r>
      <w:r>
        <w:rPr>
          <w:lang w:val="en-US"/>
        </w:rPr>
        <w:t>a</w:t>
      </w:r>
      <w:r w:rsidR="001277D5" w:rsidRPr="00491C90">
        <w:rPr>
          <w:lang w:val="en-US"/>
        </w:rPr>
        <w:t>s th</w:t>
      </w:r>
      <w:r>
        <w:rPr>
          <w:lang w:val="en-US"/>
        </w:rPr>
        <w:t>e</w:t>
      </w:r>
      <w:r w:rsidR="001277D5" w:rsidRPr="00491C90">
        <w:rPr>
          <w:lang w:val="en-US"/>
        </w:rPr>
        <w:t>y d</w:t>
      </w:r>
      <w:r>
        <w:rPr>
          <w:lang w:val="en-US"/>
        </w:rPr>
        <w:t>o</w:t>
      </w:r>
      <w:r w:rsidR="001277D5" w:rsidRPr="00491C90">
        <w:rPr>
          <w:lang w:val="en-US"/>
        </w:rPr>
        <w:t xml:space="preserve"> </w:t>
      </w:r>
      <w:r>
        <w:rPr>
          <w:lang w:val="en-US"/>
        </w:rPr>
        <w:t>a</w:t>
      </w:r>
      <w:r w:rsidR="001277D5" w:rsidRPr="00491C90">
        <w:rPr>
          <w:lang w:val="en-US"/>
        </w:rPr>
        <w:t xml:space="preserve"> r</w:t>
      </w:r>
      <w:r>
        <w:rPr>
          <w:lang w:val="en-US"/>
        </w:rPr>
        <w:t>a</w:t>
      </w:r>
      <w:r w:rsidR="001277D5" w:rsidRPr="00491C90">
        <w:rPr>
          <w:lang w:val="en-US"/>
        </w:rPr>
        <w:t>ng</w:t>
      </w:r>
      <w:r>
        <w:rPr>
          <w:lang w:val="en-US"/>
        </w:rPr>
        <w:t>e</w:t>
      </w:r>
      <w:r w:rsidR="001277D5" w:rsidRPr="00491C90">
        <w:rPr>
          <w:lang w:val="en-US"/>
        </w:rPr>
        <w:t xml:space="preserve"> </w:t>
      </w:r>
      <w:r>
        <w:rPr>
          <w:lang w:val="en-US"/>
        </w:rPr>
        <w:t>o</w:t>
      </w:r>
      <w:r w:rsidR="001277D5" w:rsidRPr="00491C90">
        <w:rPr>
          <w:lang w:val="en-US"/>
        </w:rPr>
        <w:t>f s</w:t>
      </w:r>
      <w:r>
        <w:rPr>
          <w:lang w:val="en-US"/>
        </w:rPr>
        <w:t>o</w:t>
      </w:r>
      <w:r w:rsidR="001277D5" w:rsidRPr="00491C90">
        <w:rPr>
          <w:lang w:val="en-US"/>
        </w:rPr>
        <w:t>c</w:t>
      </w:r>
      <w:r>
        <w:rPr>
          <w:lang w:val="en-US"/>
        </w:rPr>
        <w:t>ia</w:t>
      </w:r>
      <w:r w:rsidR="001277D5" w:rsidRPr="00491C90">
        <w:rPr>
          <w:lang w:val="en-US"/>
        </w:rPr>
        <w:t xml:space="preserve">l </w:t>
      </w:r>
      <w:r>
        <w:rPr>
          <w:lang w:val="en-US"/>
        </w:rPr>
        <w:t>a</w:t>
      </w:r>
      <w:r w:rsidR="001277D5" w:rsidRPr="00491C90">
        <w:rPr>
          <w:lang w:val="en-US"/>
        </w:rPr>
        <w:t>nd p</w:t>
      </w:r>
      <w:r>
        <w:rPr>
          <w:lang w:val="en-US"/>
        </w:rPr>
        <w:t>o</w:t>
      </w:r>
      <w:r w:rsidR="001277D5" w:rsidRPr="00491C90">
        <w:rPr>
          <w:lang w:val="en-US"/>
        </w:rPr>
        <w:t>l</w:t>
      </w:r>
      <w:r>
        <w:rPr>
          <w:lang w:val="en-US"/>
        </w:rPr>
        <w:t>i</w:t>
      </w:r>
      <w:r w:rsidR="001277D5" w:rsidRPr="00491C90">
        <w:rPr>
          <w:lang w:val="en-US"/>
        </w:rPr>
        <w:t>t</w:t>
      </w:r>
      <w:r>
        <w:rPr>
          <w:lang w:val="en-US"/>
        </w:rPr>
        <w:t>i</w:t>
      </w:r>
      <w:r w:rsidR="001277D5" w:rsidRPr="00491C90">
        <w:rPr>
          <w:lang w:val="en-US"/>
        </w:rPr>
        <w:t>c</w:t>
      </w:r>
      <w:r>
        <w:rPr>
          <w:lang w:val="en-US"/>
        </w:rPr>
        <w:t>a</w:t>
      </w:r>
      <w:r w:rsidR="001277D5" w:rsidRPr="00491C90">
        <w:rPr>
          <w:lang w:val="en-US"/>
        </w:rPr>
        <w:t>l r</w:t>
      </w:r>
      <w:r>
        <w:rPr>
          <w:lang w:val="en-US"/>
        </w:rPr>
        <w:t>e</w:t>
      </w:r>
      <w:r w:rsidR="001277D5" w:rsidRPr="00491C90">
        <w:rPr>
          <w:lang w:val="en-US"/>
        </w:rPr>
        <w:t>l</w:t>
      </w:r>
      <w:r>
        <w:rPr>
          <w:lang w:val="en-US"/>
        </w:rPr>
        <w:t>a</w:t>
      </w:r>
      <w:r w:rsidR="001277D5" w:rsidRPr="00491C90">
        <w:rPr>
          <w:lang w:val="en-US"/>
        </w:rPr>
        <w:t>t</w:t>
      </w:r>
      <w:r>
        <w:rPr>
          <w:lang w:val="en-US"/>
        </w:rPr>
        <w:t>io</w:t>
      </w:r>
      <w:r w:rsidR="001277D5" w:rsidRPr="00491C90">
        <w:rPr>
          <w:lang w:val="en-US"/>
        </w:rPr>
        <w:t>ns</w:t>
      </w:r>
      <w:r w:rsidR="00491C90" w:rsidRPr="00491C90">
        <w:rPr>
          <w:lang w:val="en-US"/>
        </w:rPr>
        <w:t xml:space="preserve">: </w:t>
      </w:r>
      <w:r w:rsidR="001277D5" w:rsidRPr="00491C90">
        <w:rPr>
          <w:lang w:val="en-US"/>
        </w:rPr>
        <w:t>“Th</w:t>
      </w:r>
      <w:r>
        <w:rPr>
          <w:lang w:val="en-US"/>
        </w:rPr>
        <w:t>e</w:t>
      </w:r>
      <w:r w:rsidR="001277D5" w:rsidRPr="00491C90">
        <w:rPr>
          <w:lang w:val="en-US"/>
        </w:rPr>
        <w:t>s</w:t>
      </w:r>
      <w:r>
        <w:rPr>
          <w:lang w:val="en-US"/>
        </w:rPr>
        <w:t>e</w:t>
      </w:r>
      <w:r w:rsidR="001277D5" w:rsidRPr="00491C90">
        <w:rPr>
          <w:lang w:val="en-US"/>
        </w:rPr>
        <w:t xml:space="preserve"> pl</w:t>
      </w:r>
      <w:r>
        <w:rPr>
          <w:lang w:val="en-US"/>
        </w:rPr>
        <w:t>ea</w:t>
      </w:r>
      <w:r w:rsidR="001277D5" w:rsidRPr="00491C90">
        <w:rPr>
          <w:lang w:val="en-US"/>
        </w:rPr>
        <w:t>s f</w:t>
      </w:r>
      <w:r>
        <w:rPr>
          <w:lang w:val="en-US"/>
        </w:rPr>
        <w:t>o</w:t>
      </w:r>
      <w:r w:rsidR="001277D5" w:rsidRPr="00491C90">
        <w:rPr>
          <w:lang w:val="en-US"/>
        </w:rPr>
        <w:t>r th</w:t>
      </w:r>
      <w:r>
        <w:rPr>
          <w:lang w:val="en-US"/>
        </w:rPr>
        <w:t>e</w:t>
      </w:r>
      <w:r w:rsidR="001277D5" w:rsidRPr="00491C90">
        <w:rPr>
          <w:lang w:val="en-US"/>
        </w:rPr>
        <w:t xml:space="preserve"> n</w:t>
      </w:r>
      <w:r>
        <w:rPr>
          <w:lang w:val="en-US"/>
        </w:rPr>
        <w:t>eu</w:t>
      </w:r>
      <w:r w:rsidR="001277D5" w:rsidRPr="00491C90">
        <w:rPr>
          <w:lang w:val="en-US"/>
        </w:rPr>
        <w:t>tr</w:t>
      </w:r>
      <w:r>
        <w:rPr>
          <w:lang w:val="en-US"/>
        </w:rPr>
        <w:t>a</w:t>
      </w:r>
      <w:r w:rsidR="001277D5" w:rsidRPr="00491C90">
        <w:rPr>
          <w:lang w:val="en-US"/>
        </w:rPr>
        <w:t>l</w:t>
      </w:r>
      <w:r>
        <w:rPr>
          <w:lang w:val="en-US"/>
        </w:rPr>
        <w:t>i</w:t>
      </w:r>
      <w:r w:rsidR="001277D5" w:rsidRPr="00491C90">
        <w:rPr>
          <w:lang w:val="en-US"/>
        </w:rPr>
        <w:t xml:space="preserve">ty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 xml:space="preserve">sh </w:t>
      </w:r>
      <w:r>
        <w:rPr>
          <w:lang w:val="en-US"/>
        </w:rPr>
        <w:t>i</w:t>
      </w:r>
      <w:r w:rsidR="001277D5" w:rsidRPr="00491C90">
        <w:rPr>
          <w:lang w:val="en-US"/>
        </w:rPr>
        <w:t>n th</w:t>
      </w:r>
      <w:r>
        <w:rPr>
          <w:lang w:val="en-US"/>
        </w:rPr>
        <w:t>e</w:t>
      </w:r>
      <w:r w:rsidR="001277D5" w:rsidRPr="00491C90">
        <w:rPr>
          <w:lang w:val="en-US"/>
        </w:rPr>
        <w:t xml:space="preserve"> p</w:t>
      </w:r>
      <w:r>
        <w:rPr>
          <w:lang w:val="en-US"/>
        </w:rPr>
        <w:t>o</w:t>
      </w:r>
      <w:r w:rsidR="001277D5" w:rsidRPr="00491C90">
        <w:rPr>
          <w:lang w:val="en-US"/>
        </w:rPr>
        <w:t>st-c</w:t>
      </w:r>
      <w:r>
        <w:rPr>
          <w:lang w:val="en-US"/>
        </w:rPr>
        <w:t>o</w:t>
      </w:r>
      <w:r w:rsidR="001277D5" w:rsidRPr="00491C90">
        <w:rPr>
          <w:lang w:val="en-US"/>
        </w:rPr>
        <w:t>l</w:t>
      </w:r>
      <w:r>
        <w:rPr>
          <w:lang w:val="en-US"/>
        </w:rPr>
        <w:t>o</w:t>
      </w:r>
      <w:r w:rsidR="001277D5" w:rsidRPr="00491C90">
        <w:rPr>
          <w:lang w:val="en-US"/>
        </w:rPr>
        <w:t>n</w:t>
      </w:r>
      <w:r>
        <w:rPr>
          <w:lang w:val="en-US"/>
        </w:rPr>
        <w:t>ia</w:t>
      </w:r>
      <w:r w:rsidR="001277D5" w:rsidRPr="00491C90">
        <w:rPr>
          <w:lang w:val="en-US"/>
        </w:rPr>
        <w:t>l c</w:t>
      </w:r>
      <w:r>
        <w:rPr>
          <w:lang w:val="en-US"/>
        </w:rPr>
        <w:t>o</w:t>
      </w:r>
      <w:r w:rsidR="001277D5" w:rsidRPr="00491C90">
        <w:rPr>
          <w:lang w:val="en-US"/>
        </w:rPr>
        <w:t>nt</w:t>
      </w:r>
      <w:r>
        <w:rPr>
          <w:lang w:val="en-US"/>
        </w:rPr>
        <w:t>e</w:t>
      </w:r>
      <w:r w:rsidR="001277D5" w:rsidRPr="00491C90">
        <w:rPr>
          <w:lang w:val="en-US"/>
        </w:rPr>
        <w:t xml:space="preserve">xts </w:t>
      </w:r>
      <w:r>
        <w:rPr>
          <w:lang w:val="en-US"/>
        </w:rPr>
        <w:t>a</w:t>
      </w:r>
      <w:r w:rsidR="001277D5" w:rsidRPr="00491C90">
        <w:rPr>
          <w:lang w:val="en-US"/>
        </w:rPr>
        <w:t>r</w:t>
      </w:r>
      <w:r>
        <w:rPr>
          <w:lang w:val="en-US"/>
        </w:rPr>
        <w:t>e</w:t>
      </w:r>
      <w:r w:rsidR="001277D5" w:rsidRPr="00491C90">
        <w:rPr>
          <w:lang w:val="en-US"/>
        </w:rPr>
        <w:t xml:space="preserve"> </w:t>
      </w:r>
      <w:r>
        <w:rPr>
          <w:lang w:val="en-US"/>
        </w:rPr>
        <w:t>a</w:t>
      </w:r>
      <w:r w:rsidR="001277D5" w:rsidRPr="00491C90">
        <w:rPr>
          <w:lang w:val="en-US"/>
        </w:rPr>
        <w:t xml:space="preserve">s </w:t>
      </w:r>
      <w:r>
        <w:rPr>
          <w:lang w:val="en-US"/>
        </w:rPr>
        <w:t>u</w:t>
      </w:r>
      <w:r w:rsidR="001277D5" w:rsidRPr="00491C90">
        <w:rPr>
          <w:lang w:val="en-US"/>
        </w:rPr>
        <w:t>b</w:t>
      </w:r>
      <w:r>
        <w:rPr>
          <w:lang w:val="en-US"/>
        </w:rPr>
        <w:t>i</w:t>
      </w:r>
      <w:r w:rsidR="001277D5" w:rsidRPr="00491C90">
        <w:rPr>
          <w:lang w:val="en-US"/>
        </w:rPr>
        <w:t>q</w:t>
      </w:r>
      <w:r>
        <w:rPr>
          <w:lang w:val="en-US"/>
        </w:rPr>
        <w:t>ui</w:t>
      </w:r>
      <w:r w:rsidR="001277D5" w:rsidRPr="00491C90">
        <w:rPr>
          <w:lang w:val="en-US"/>
        </w:rPr>
        <w:t>t</w:t>
      </w:r>
      <w:r>
        <w:rPr>
          <w:lang w:val="en-US"/>
        </w:rPr>
        <w:t>ou</w:t>
      </w:r>
      <w:r w:rsidR="001277D5" w:rsidRPr="00491C90">
        <w:rPr>
          <w:lang w:val="en-US"/>
        </w:rPr>
        <w:t xml:space="preserve">s </w:t>
      </w:r>
      <w:r>
        <w:rPr>
          <w:lang w:val="en-US"/>
        </w:rPr>
        <w:t>a</w:t>
      </w:r>
      <w:r w:rsidR="001277D5" w:rsidRPr="00491C90">
        <w:rPr>
          <w:lang w:val="en-US"/>
        </w:rPr>
        <w:t xml:space="preserve">nd </w:t>
      </w:r>
      <w:r>
        <w:rPr>
          <w:lang w:val="en-US"/>
        </w:rPr>
        <w:t>a</w:t>
      </w:r>
      <w:r w:rsidR="001277D5" w:rsidRPr="00491C90">
        <w:rPr>
          <w:lang w:val="en-US"/>
        </w:rPr>
        <w:t xml:space="preserve">s </w:t>
      </w:r>
      <w:r>
        <w:rPr>
          <w:lang w:val="en-US"/>
        </w:rPr>
        <w:t>i</w:t>
      </w:r>
      <w:r w:rsidR="001277D5" w:rsidRPr="00491C90">
        <w:rPr>
          <w:lang w:val="en-US"/>
        </w:rPr>
        <w:t>ns</w:t>
      </w:r>
      <w:r>
        <w:rPr>
          <w:lang w:val="en-US"/>
        </w:rPr>
        <w:t>i</w:t>
      </w:r>
      <w:r w:rsidR="001277D5" w:rsidRPr="00491C90">
        <w:rPr>
          <w:lang w:val="en-US"/>
        </w:rPr>
        <w:t>st</w:t>
      </w:r>
      <w:r>
        <w:rPr>
          <w:lang w:val="en-US"/>
        </w:rPr>
        <w:t>e</w:t>
      </w:r>
      <w:r w:rsidR="001277D5" w:rsidRPr="00491C90">
        <w:rPr>
          <w:lang w:val="en-US"/>
        </w:rPr>
        <w:t xml:space="preserve">nt </w:t>
      </w:r>
      <w:r>
        <w:rPr>
          <w:lang w:val="en-US"/>
        </w:rPr>
        <w:t>a</w:t>
      </w:r>
      <w:r w:rsidR="001277D5" w:rsidRPr="00491C90">
        <w:rPr>
          <w:lang w:val="en-US"/>
        </w:rPr>
        <w:t>s th</w:t>
      </w:r>
      <w:r>
        <w:rPr>
          <w:lang w:val="en-US"/>
        </w:rPr>
        <w:t>e</w:t>
      </w:r>
      <w:r w:rsidR="001277D5" w:rsidRPr="00491C90">
        <w:rPr>
          <w:lang w:val="en-US"/>
        </w:rPr>
        <w:t xml:space="preserve">y </w:t>
      </w:r>
      <w:r>
        <w:rPr>
          <w:lang w:val="en-US"/>
        </w:rPr>
        <w:t>a</w:t>
      </w:r>
      <w:r w:rsidR="001277D5" w:rsidRPr="00491C90">
        <w:rPr>
          <w:lang w:val="en-US"/>
        </w:rPr>
        <w:t>r</w:t>
      </w:r>
      <w:r>
        <w:rPr>
          <w:lang w:val="en-US"/>
        </w:rPr>
        <w:t>e</w:t>
      </w:r>
      <w:r w:rsidR="001277D5" w:rsidRPr="00491C90">
        <w:rPr>
          <w:lang w:val="en-US"/>
        </w:rPr>
        <w:t xml:space="preserve"> </w:t>
      </w:r>
      <w:r>
        <w:rPr>
          <w:lang w:val="en-US"/>
        </w:rPr>
        <w:t>u</w:t>
      </w:r>
      <w:r w:rsidR="001277D5" w:rsidRPr="00491C90">
        <w:rPr>
          <w:lang w:val="en-US"/>
        </w:rPr>
        <w:t>ns</w:t>
      </w:r>
      <w:r>
        <w:rPr>
          <w:lang w:val="en-US"/>
        </w:rPr>
        <w:t>u</w:t>
      </w:r>
      <w:r w:rsidR="001277D5" w:rsidRPr="00491C90">
        <w:rPr>
          <w:lang w:val="en-US"/>
        </w:rPr>
        <w:t>bst</w:t>
      </w:r>
      <w:r>
        <w:rPr>
          <w:lang w:val="en-US"/>
        </w:rPr>
        <w:t>a</w:t>
      </w:r>
      <w:r w:rsidR="001277D5" w:rsidRPr="00491C90">
        <w:rPr>
          <w:lang w:val="en-US"/>
        </w:rPr>
        <w:t>nt</w:t>
      </w:r>
      <w:r>
        <w:rPr>
          <w:lang w:val="en-US"/>
        </w:rPr>
        <w:t>ia</w:t>
      </w:r>
      <w:r w:rsidR="001277D5" w:rsidRPr="00491C90">
        <w:rPr>
          <w:lang w:val="en-US"/>
        </w:rPr>
        <w:t>t</w:t>
      </w:r>
      <w:r>
        <w:rPr>
          <w:lang w:val="en-US"/>
        </w:rPr>
        <w:t>e</w:t>
      </w:r>
      <w:r w:rsidR="001277D5" w:rsidRPr="00491C90">
        <w:rPr>
          <w:lang w:val="en-US"/>
        </w:rPr>
        <w:t xml:space="preserve">d </w:t>
      </w:r>
      <w:r>
        <w:rPr>
          <w:lang w:val="en-US"/>
        </w:rPr>
        <w:t>a</w:t>
      </w:r>
      <w:r w:rsidR="001277D5" w:rsidRPr="00491C90">
        <w:rPr>
          <w:lang w:val="en-US"/>
        </w:rPr>
        <w:t xml:space="preserve">nd </w:t>
      </w:r>
      <w:r>
        <w:rPr>
          <w:lang w:val="en-US"/>
        </w:rPr>
        <w:t>u</w:t>
      </w:r>
      <w:r w:rsidR="001277D5" w:rsidRPr="00491C90">
        <w:rPr>
          <w:lang w:val="en-US"/>
        </w:rPr>
        <w:t>n</w:t>
      </w:r>
      <w:r>
        <w:rPr>
          <w:lang w:val="en-US"/>
        </w:rPr>
        <w:t>e</w:t>
      </w:r>
      <w:r w:rsidR="001277D5" w:rsidRPr="00491C90">
        <w:rPr>
          <w:lang w:val="en-US"/>
        </w:rPr>
        <w:t>xpl</w:t>
      </w:r>
      <w:r>
        <w:rPr>
          <w:lang w:val="en-US"/>
        </w:rPr>
        <w:t>ai</w:t>
      </w:r>
      <w:r w:rsidR="001277D5" w:rsidRPr="00491C90">
        <w:rPr>
          <w:lang w:val="en-US"/>
        </w:rPr>
        <w:t>n</w:t>
      </w:r>
      <w:r>
        <w:rPr>
          <w:lang w:val="en-US"/>
        </w:rPr>
        <w:t>e</w:t>
      </w:r>
      <w:r w:rsidR="001277D5" w:rsidRPr="00491C90">
        <w:rPr>
          <w:lang w:val="en-US"/>
        </w:rPr>
        <w:t>d</w:t>
      </w:r>
      <w:r w:rsidR="00491C90" w:rsidRPr="00491C90">
        <w:rPr>
          <w:lang w:val="en-US"/>
        </w:rPr>
        <w:t xml:space="preserve">. </w:t>
      </w:r>
      <w:r w:rsidR="001277D5" w:rsidRPr="00491C90">
        <w:rPr>
          <w:lang w:val="en-US"/>
        </w:rPr>
        <w:t>” D</w:t>
      </w:r>
      <w:r>
        <w:rPr>
          <w:lang w:val="en-US"/>
        </w:rPr>
        <w:t>ua</w:t>
      </w:r>
      <w:r w:rsidR="00491C90" w:rsidRPr="00491C90">
        <w:rPr>
          <w:lang w:val="en-US"/>
        </w:rPr>
        <w:t xml:space="preserve"> (</w:t>
      </w:r>
      <w:r w:rsidR="001277D5" w:rsidRPr="00491C90">
        <w:rPr>
          <w:lang w:val="en-US"/>
        </w:rPr>
        <w:t>1994, p 7</w:t>
      </w:r>
      <w:r w:rsidR="00491C90" w:rsidRPr="00491C90">
        <w:rPr>
          <w:lang w:val="en-US"/>
        </w:rPr>
        <w:t xml:space="preserve">) </w:t>
      </w:r>
      <w:r>
        <w:rPr>
          <w:lang w:val="en-US"/>
        </w:rPr>
        <w:t>a</w:t>
      </w:r>
      <w:r w:rsidR="001277D5" w:rsidRPr="00491C90">
        <w:rPr>
          <w:lang w:val="en-US"/>
        </w:rPr>
        <w:t>ls</w:t>
      </w:r>
      <w:r>
        <w:rPr>
          <w:lang w:val="en-US"/>
        </w:rPr>
        <w:t>o</w:t>
      </w:r>
      <w:r w:rsidR="001277D5" w:rsidRPr="00491C90">
        <w:rPr>
          <w:lang w:val="en-US"/>
        </w:rPr>
        <w:t xml:space="preserve"> t</w:t>
      </w:r>
      <w:r>
        <w:rPr>
          <w:lang w:val="en-US"/>
        </w:rPr>
        <w:t>a</w:t>
      </w:r>
      <w:r w:rsidR="001277D5" w:rsidRPr="00491C90">
        <w:rPr>
          <w:lang w:val="en-US"/>
        </w:rPr>
        <w:t>k</w:t>
      </w:r>
      <w:r>
        <w:rPr>
          <w:lang w:val="en-US"/>
        </w:rPr>
        <w:t>e</w:t>
      </w:r>
      <w:r w:rsidR="001277D5" w:rsidRPr="00491C90">
        <w:rPr>
          <w:lang w:val="en-US"/>
        </w:rPr>
        <w:t xml:space="preserve">s </w:t>
      </w:r>
      <w:r>
        <w:rPr>
          <w:lang w:val="en-US"/>
        </w:rPr>
        <w:t>e</w:t>
      </w:r>
      <w:r w:rsidR="001277D5" w:rsidRPr="00491C90">
        <w:rPr>
          <w:lang w:val="en-US"/>
        </w:rPr>
        <w:t>xc</w:t>
      </w:r>
      <w:r>
        <w:rPr>
          <w:lang w:val="en-US"/>
        </w:rPr>
        <w:t>e</w:t>
      </w:r>
      <w:r w:rsidR="001277D5" w:rsidRPr="00491C90">
        <w:rPr>
          <w:lang w:val="en-US"/>
        </w:rPr>
        <w:t>pt</w:t>
      </w:r>
      <w:r>
        <w:rPr>
          <w:lang w:val="en-US"/>
        </w:rPr>
        <w:t>io</w:t>
      </w:r>
      <w:r w:rsidR="001277D5" w:rsidRPr="00491C90">
        <w:rPr>
          <w:lang w:val="en-US"/>
        </w:rPr>
        <w:t>n t</w:t>
      </w:r>
      <w:r>
        <w:rPr>
          <w:lang w:val="en-US"/>
        </w:rPr>
        <w:t>o</w:t>
      </w:r>
      <w:r w:rsidR="001277D5" w:rsidRPr="00491C90">
        <w:rPr>
          <w:lang w:val="en-US"/>
        </w:rPr>
        <w:t xml:space="preserve"> th</w:t>
      </w:r>
      <w:r>
        <w:rPr>
          <w:lang w:val="en-US"/>
        </w:rPr>
        <w:t>e</w:t>
      </w:r>
      <w:r w:rsidR="001277D5" w:rsidRPr="00491C90">
        <w:rPr>
          <w:lang w:val="en-US"/>
        </w:rPr>
        <w:t>s</w:t>
      </w:r>
      <w:r>
        <w:rPr>
          <w:lang w:val="en-US"/>
        </w:rPr>
        <w:t>e</w:t>
      </w:r>
      <w:r w:rsidR="001277D5" w:rsidRPr="00491C90">
        <w:rPr>
          <w:lang w:val="en-US"/>
        </w:rPr>
        <w:t xml:space="preserve"> cl</w:t>
      </w:r>
      <w:r>
        <w:rPr>
          <w:lang w:val="en-US"/>
        </w:rPr>
        <w:t>ai</w:t>
      </w:r>
      <w:r w:rsidR="001277D5" w:rsidRPr="00491C90">
        <w:rPr>
          <w:lang w:val="en-US"/>
        </w:rPr>
        <w:t xml:space="preserve">ms, </w:t>
      </w:r>
      <w:r>
        <w:rPr>
          <w:lang w:val="en-US"/>
        </w:rPr>
        <w:t>a</w:t>
      </w:r>
      <w:r w:rsidR="001277D5" w:rsidRPr="00491C90">
        <w:rPr>
          <w:lang w:val="en-US"/>
        </w:rPr>
        <w:t>rg</w:t>
      </w:r>
      <w:r>
        <w:rPr>
          <w:lang w:val="en-US"/>
        </w:rPr>
        <w:t>ui</w:t>
      </w:r>
      <w:r w:rsidR="001277D5" w:rsidRPr="00491C90">
        <w:rPr>
          <w:lang w:val="en-US"/>
        </w:rPr>
        <w:t>ng th</w:t>
      </w:r>
      <w:r>
        <w:rPr>
          <w:lang w:val="en-US"/>
        </w:rPr>
        <w:t>a</w:t>
      </w:r>
      <w:r w:rsidR="001277D5" w:rsidRPr="00491C90">
        <w:rPr>
          <w:lang w:val="en-US"/>
        </w:rPr>
        <w:t>t th</w:t>
      </w:r>
      <w:r>
        <w:rPr>
          <w:lang w:val="en-US"/>
        </w:rPr>
        <w:t>e</w:t>
      </w:r>
      <w:r w:rsidR="001277D5" w:rsidRPr="00491C90">
        <w:rPr>
          <w:lang w:val="en-US"/>
        </w:rPr>
        <w:t xml:space="preserve"> n</w:t>
      </w:r>
      <w:r>
        <w:rPr>
          <w:lang w:val="en-US"/>
        </w:rPr>
        <w:t>o</w:t>
      </w:r>
      <w:r w:rsidR="001277D5" w:rsidRPr="00491C90">
        <w:rPr>
          <w:lang w:val="en-US"/>
        </w:rPr>
        <w:t>t</w:t>
      </w:r>
      <w:r>
        <w:rPr>
          <w:lang w:val="en-US"/>
        </w:rPr>
        <w:t>io</w:t>
      </w:r>
      <w:r w:rsidR="001277D5" w:rsidRPr="00491C90">
        <w:rPr>
          <w:lang w:val="en-US"/>
        </w:rPr>
        <w:t xml:space="preserve">n </w:t>
      </w:r>
      <w:r>
        <w:rPr>
          <w:lang w:val="en-US"/>
        </w:rPr>
        <w:t>o</w:t>
      </w:r>
      <w:r w:rsidR="001277D5" w:rsidRPr="00491C90">
        <w:rPr>
          <w:lang w:val="en-US"/>
        </w:rPr>
        <w:t>f ‘n</w:t>
      </w:r>
      <w:r>
        <w:rPr>
          <w:lang w:val="en-US"/>
        </w:rPr>
        <w:t>eu</w:t>
      </w:r>
      <w:r w:rsidR="001277D5" w:rsidRPr="00491C90">
        <w:rPr>
          <w:lang w:val="en-US"/>
        </w:rPr>
        <w:t>tr</w:t>
      </w:r>
      <w:r>
        <w:rPr>
          <w:lang w:val="en-US"/>
        </w:rPr>
        <w:t>a</w:t>
      </w:r>
      <w:r w:rsidR="001277D5" w:rsidRPr="00491C90">
        <w:rPr>
          <w:lang w:val="en-US"/>
        </w:rPr>
        <w:t>l</w:t>
      </w:r>
      <w:r>
        <w:rPr>
          <w:lang w:val="en-US"/>
        </w:rPr>
        <w:t>i</w:t>
      </w:r>
      <w:r w:rsidR="001277D5" w:rsidRPr="00491C90">
        <w:rPr>
          <w:lang w:val="en-US"/>
        </w:rPr>
        <w:t>ty’ ‘c</w:t>
      </w:r>
      <w:r>
        <w:rPr>
          <w:lang w:val="en-US"/>
        </w:rPr>
        <w:t>a</w:t>
      </w:r>
      <w:r w:rsidR="001277D5" w:rsidRPr="00491C90">
        <w:rPr>
          <w:lang w:val="en-US"/>
        </w:rPr>
        <w:t>n b</w:t>
      </w:r>
      <w:r>
        <w:rPr>
          <w:lang w:val="en-US"/>
        </w:rPr>
        <w:t>e</w:t>
      </w:r>
      <w:r w:rsidR="001277D5" w:rsidRPr="00491C90">
        <w:rPr>
          <w:lang w:val="en-US"/>
        </w:rPr>
        <w:t xml:space="preserve"> q</w:t>
      </w:r>
      <w:r>
        <w:rPr>
          <w:lang w:val="en-US"/>
        </w:rPr>
        <w:t>ue</w:t>
      </w:r>
      <w:r w:rsidR="001277D5" w:rsidRPr="00491C90">
        <w:rPr>
          <w:lang w:val="en-US"/>
        </w:rPr>
        <w:t>st</w:t>
      </w:r>
      <w:r>
        <w:rPr>
          <w:lang w:val="en-US"/>
        </w:rPr>
        <w:t>io</w:t>
      </w:r>
      <w:r w:rsidR="001277D5" w:rsidRPr="00491C90">
        <w:rPr>
          <w:lang w:val="en-US"/>
        </w:rPr>
        <w:t>n</w:t>
      </w:r>
      <w:r>
        <w:rPr>
          <w:lang w:val="en-US"/>
        </w:rPr>
        <w:t>e</w:t>
      </w:r>
      <w:r w:rsidR="001277D5" w:rsidRPr="00491C90">
        <w:rPr>
          <w:lang w:val="en-US"/>
        </w:rPr>
        <w:t xml:space="preserve">d </w:t>
      </w:r>
      <w:r>
        <w:rPr>
          <w:lang w:val="en-US"/>
        </w:rPr>
        <w:t>o</w:t>
      </w:r>
      <w:r w:rsidR="001277D5" w:rsidRPr="00491C90">
        <w:rPr>
          <w:lang w:val="en-US"/>
        </w:rPr>
        <w:t>n b</w:t>
      </w:r>
      <w:r>
        <w:rPr>
          <w:lang w:val="en-US"/>
        </w:rPr>
        <w:t>o</w:t>
      </w:r>
      <w:r w:rsidR="001277D5" w:rsidRPr="00491C90">
        <w:rPr>
          <w:lang w:val="en-US"/>
        </w:rPr>
        <w:t>th th</w:t>
      </w:r>
      <w:r>
        <w:rPr>
          <w:lang w:val="en-US"/>
        </w:rPr>
        <w:t>eo</w:t>
      </w:r>
      <w:r w:rsidR="001277D5" w:rsidRPr="00491C90">
        <w:rPr>
          <w:lang w:val="en-US"/>
        </w:rPr>
        <w:t>r</w:t>
      </w:r>
      <w:r>
        <w:rPr>
          <w:lang w:val="en-US"/>
        </w:rPr>
        <w:t>e</w:t>
      </w:r>
      <w:r w:rsidR="001277D5" w:rsidRPr="00491C90">
        <w:rPr>
          <w:lang w:val="en-US"/>
        </w:rPr>
        <w:t>t</w:t>
      </w:r>
      <w:r>
        <w:rPr>
          <w:lang w:val="en-US"/>
        </w:rPr>
        <w:t>i</w:t>
      </w:r>
      <w:r w:rsidR="001277D5" w:rsidRPr="00491C90">
        <w:rPr>
          <w:lang w:val="en-US"/>
        </w:rPr>
        <w:t>c</w:t>
      </w:r>
      <w:r>
        <w:rPr>
          <w:lang w:val="en-US"/>
        </w:rPr>
        <w:t>a</w:t>
      </w:r>
      <w:r w:rsidR="001277D5" w:rsidRPr="00491C90">
        <w:rPr>
          <w:lang w:val="en-US"/>
        </w:rPr>
        <w:t xml:space="preserve">l </w:t>
      </w:r>
      <w:r>
        <w:rPr>
          <w:lang w:val="en-US"/>
        </w:rPr>
        <w:t>a</w:t>
      </w:r>
      <w:r w:rsidR="001277D5" w:rsidRPr="00491C90">
        <w:rPr>
          <w:lang w:val="en-US"/>
        </w:rPr>
        <w:t>s w</w:t>
      </w:r>
      <w:r>
        <w:rPr>
          <w:lang w:val="en-US"/>
        </w:rPr>
        <w:t>e</w:t>
      </w:r>
      <w:r w:rsidR="001277D5" w:rsidRPr="00491C90">
        <w:rPr>
          <w:lang w:val="en-US"/>
        </w:rPr>
        <w:t xml:space="preserve">ll </w:t>
      </w:r>
      <w:r>
        <w:rPr>
          <w:lang w:val="en-US"/>
        </w:rPr>
        <w:t>a</w:t>
      </w:r>
      <w:r w:rsidR="001277D5" w:rsidRPr="00491C90">
        <w:rPr>
          <w:lang w:val="en-US"/>
        </w:rPr>
        <w:t xml:space="preserve">s </w:t>
      </w:r>
      <w:r>
        <w:rPr>
          <w:lang w:val="en-US"/>
        </w:rPr>
        <w:t>e</w:t>
      </w:r>
      <w:r w:rsidR="001277D5" w:rsidRPr="00491C90">
        <w:rPr>
          <w:lang w:val="en-US"/>
        </w:rPr>
        <w:t>mp</w:t>
      </w:r>
      <w:r>
        <w:rPr>
          <w:lang w:val="en-US"/>
        </w:rPr>
        <w:t>i</w:t>
      </w:r>
      <w:r w:rsidR="001277D5" w:rsidRPr="00491C90">
        <w:rPr>
          <w:lang w:val="en-US"/>
        </w:rPr>
        <w:t>r</w:t>
      </w:r>
      <w:r>
        <w:rPr>
          <w:lang w:val="en-US"/>
        </w:rPr>
        <w:t>i</w:t>
      </w:r>
      <w:r w:rsidR="001277D5" w:rsidRPr="00491C90">
        <w:rPr>
          <w:lang w:val="en-US"/>
        </w:rPr>
        <w:t>c</w:t>
      </w:r>
      <w:r>
        <w:rPr>
          <w:lang w:val="en-US"/>
        </w:rPr>
        <w:t>a</w:t>
      </w:r>
      <w:r w:rsidR="001277D5" w:rsidRPr="00491C90">
        <w:rPr>
          <w:lang w:val="en-US"/>
        </w:rPr>
        <w:t>l gr</w:t>
      </w:r>
      <w:r>
        <w:rPr>
          <w:lang w:val="en-US"/>
        </w:rPr>
        <w:t>ou</w:t>
      </w:r>
      <w:r w:rsidR="001277D5" w:rsidRPr="00491C90">
        <w:rPr>
          <w:lang w:val="en-US"/>
        </w:rPr>
        <w:t xml:space="preserve">nds,’ </w:t>
      </w:r>
      <w:r>
        <w:rPr>
          <w:lang w:val="en-US"/>
        </w:rPr>
        <w:t>E</w:t>
      </w:r>
      <w:r w:rsidR="001277D5" w:rsidRPr="00491C90">
        <w:rPr>
          <w:lang w:val="en-US"/>
        </w:rPr>
        <w:t>ngl</w:t>
      </w:r>
      <w:r>
        <w:rPr>
          <w:lang w:val="en-US"/>
        </w:rPr>
        <w:t>i</w:t>
      </w:r>
      <w:r w:rsidR="001277D5" w:rsidRPr="00491C90">
        <w:rPr>
          <w:lang w:val="en-US"/>
        </w:rPr>
        <w:t>sh</w:t>
      </w:r>
      <w:r w:rsidR="00491C90" w:rsidRPr="00491C90">
        <w:rPr>
          <w:lang w:val="en-US"/>
        </w:rPr>
        <w:t xml:space="preserve"> </w:t>
      </w:r>
      <w:r w:rsidR="001277D5" w:rsidRPr="00491C90">
        <w:rPr>
          <w:lang w:val="en-US"/>
        </w:rPr>
        <w:t>b</w:t>
      </w:r>
      <w:r>
        <w:rPr>
          <w:lang w:val="en-US"/>
        </w:rPr>
        <w:t>ei</w:t>
      </w:r>
      <w:r w:rsidR="001277D5" w:rsidRPr="00491C90">
        <w:rPr>
          <w:lang w:val="en-US"/>
        </w:rPr>
        <w:t>ng b</w:t>
      </w:r>
      <w:r>
        <w:rPr>
          <w:lang w:val="en-US"/>
        </w:rPr>
        <w:t>o</w:t>
      </w:r>
      <w:r w:rsidR="001277D5" w:rsidRPr="00491C90">
        <w:rPr>
          <w:lang w:val="en-US"/>
        </w:rPr>
        <w:t>th ‘</w:t>
      </w:r>
      <w:r>
        <w:rPr>
          <w:lang w:val="en-US"/>
        </w:rPr>
        <w:t>i</w:t>
      </w:r>
      <w:r w:rsidR="001277D5" w:rsidRPr="00491C90">
        <w:rPr>
          <w:lang w:val="en-US"/>
        </w:rPr>
        <w:t>d</w:t>
      </w:r>
      <w:r>
        <w:rPr>
          <w:lang w:val="en-US"/>
        </w:rPr>
        <w:t>eo</w:t>
      </w:r>
      <w:r w:rsidR="001277D5" w:rsidRPr="00491C90">
        <w:rPr>
          <w:lang w:val="en-US"/>
        </w:rPr>
        <w:t>l</w:t>
      </w:r>
      <w:r>
        <w:rPr>
          <w:lang w:val="en-US"/>
        </w:rPr>
        <w:t>o</w:t>
      </w:r>
      <w:r w:rsidR="001277D5" w:rsidRPr="00491C90">
        <w:rPr>
          <w:lang w:val="en-US"/>
        </w:rPr>
        <w:t>g</w:t>
      </w:r>
      <w:r>
        <w:rPr>
          <w:lang w:val="en-US"/>
        </w:rPr>
        <w:t>i</w:t>
      </w:r>
      <w:r w:rsidR="001277D5" w:rsidRPr="00491C90">
        <w:rPr>
          <w:lang w:val="en-US"/>
        </w:rPr>
        <w:t>c</w:t>
      </w:r>
      <w:r>
        <w:rPr>
          <w:lang w:val="en-US"/>
        </w:rPr>
        <w:t>a</w:t>
      </w:r>
      <w:r w:rsidR="001277D5" w:rsidRPr="00491C90">
        <w:rPr>
          <w:lang w:val="en-US"/>
        </w:rPr>
        <w:t xml:space="preserve">lly </w:t>
      </w:r>
      <w:r>
        <w:rPr>
          <w:lang w:val="en-US"/>
        </w:rPr>
        <w:t>e</w:t>
      </w:r>
      <w:r w:rsidR="001277D5" w:rsidRPr="00491C90">
        <w:rPr>
          <w:lang w:val="en-US"/>
        </w:rPr>
        <w:t>nc</w:t>
      </w:r>
      <w:r>
        <w:rPr>
          <w:lang w:val="en-US"/>
        </w:rPr>
        <w:t>u</w:t>
      </w:r>
      <w:r w:rsidR="001277D5" w:rsidRPr="00491C90">
        <w:rPr>
          <w:lang w:val="en-US"/>
        </w:rPr>
        <w:t>mb</w:t>
      </w:r>
      <w:r>
        <w:rPr>
          <w:lang w:val="en-US"/>
        </w:rPr>
        <w:t>e</w:t>
      </w:r>
      <w:r w:rsidR="001277D5" w:rsidRPr="00491C90">
        <w:rPr>
          <w:lang w:val="en-US"/>
        </w:rPr>
        <w:t>r</w:t>
      </w:r>
      <w:r>
        <w:rPr>
          <w:lang w:val="en-US"/>
        </w:rPr>
        <w:t>e</w:t>
      </w:r>
      <w:r w:rsidR="001277D5" w:rsidRPr="00491C90">
        <w:rPr>
          <w:lang w:val="en-US"/>
        </w:rPr>
        <w:t xml:space="preserve">d’ </w:t>
      </w:r>
      <w:r>
        <w:rPr>
          <w:lang w:val="en-US"/>
        </w:rPr>
        <w:t>a</w:t>
      </w:r>
      <w:r w:rsidR="001277D5" w:rsidRPr="00491C90">
        <w:rPr>
          <w:lang w:val="en-US"/>
        </w:rPr>
        <w:t>nd ‘pr</w:t>
      </w:r>
      <w:r>
        <w:rPr>
          <w:lang w:val="en-US"/>
        </w:rPr>
        <w:t>o</w:t>
      </w:r>
      <w:r w:rsidR="001277D5" w:rsidRPr="00491C90">
        <w:rPr>
          <w:lang w:val="en-US"/>
        </w:rPr>
        <w:t>m</w:t>
      </w:r>
      <w:r>
        <w:rPr>
          <w:lang w:val="en-US"/>
        </w:rPr>
        <w:t>o</w:t>
      </w:r>
      <w:r w:rsidR="001277D5" w:rsidRPr="00491C90">
        <w:rPr>
          <w:lang w:val="en-US"/>
        </w:rPr>
        <w:t>t</w:t>
      </w:r>
      <w:r>
        <w:rPr>
          <w:lang w:val="en-US"/>
        </w:rPr>
        <w:t>e</w:t>
      </w:r>
      <w:r w:rsidR="001277D5" w:rsidRPr="00491C90">
        <w:rPr>
          <w:lang w:val="en-US"/>
        </w:rPr>
        <w:t>d t</w:t>
      </w:r>
      <w:r>
        <w:rPr>
          <w:lang w:val="en-US"/>
        </w:rPr>
        <w:t>o</w:t>
      </w:r>
      <w:r w:rsidR="001277D5" w:rsidRPr="00491C90">
        <w:rPr>
          <w:lang w:val="en-US"/>
        </w:rPr>
        <w:t xml:space="preserve"> str</w:t>
      </w:r>
      <w:r>
        <w:rPr>
          <w:lang w:val="en-US"/>
        </w:rPr>
        <w:t>e</w:t>
      </w:r>
      <w:r w:rsidR="001277D5" w:rsidRPr="00491C90">
        <w:rPr>
          <w:lang w:val="en-US"/>
        </w:rPr>
        <w:t>ngth</w:t>
      </w:r>
      <w:r>
        <w:rPr>
          <w:lang w:val="en-US"/>
        </w:rPr>
        <w:t>e</w:t>
      </w:r>
      <w:r w:rsidR="001277D5" w:rsidRPr="00491C90">
        <w:rPr>
          <w:lang w:val="en-US"/>
        </w:rPr>
        <w:t xml:space="preserve">n </w:t>
      </w:r>
      <w:r>
        <w:rPr>
          <w:lang w:val="en-US"/>
        </w:rPr>
        <w:t>i</w:t>
      </w:r>
      <w:r w:rsidR="001277D5" w:rsidRPr="00491C90">
        <w:rPr>
          <w:lang w:val="en-US"/>
        </w:rPr>
        <w:t>ts h</w:t>
      </w:r>
      <w:r>
        <w:rPr>
          <w:lang w:val="en-US"/>
        </w:rPr>
        <w:t>e</w:t>
      </w:r>
      <w:r w:rsidR="001277D5" w:rsidRPr="00491C90">
        <w:rPr>
          <w:lang w:val="en-US"/>
        </w:rPr>
        <w:t>g</w:t>
      </w:r>
      <w:r>
        <w:rPr>
          <w:lang w:val="en-US"/>
        </w:rPr>
        <w:t>e</w:t>
      </w:r>
      <w:r w:rsidR="001277D5" w:rsidRPr="00491C90">
        <w:rPr>
          <w:lang w:val="en-US"/>
        </w:rPr>
        <w:t>m</w:t>
      </w:r>
      <w:r>
        <w:rPr>
          <w:lang w:val="en-US"/>
        </w:rPr>
        <w:t>o</w:t>
      </w:r>
      <w:r w:rsidR="001277D5" w:rsidRPr="00491C90">
        <w:rPr>
          <w:lang w:val="en-US"/>
        </w:rPr>
        <w:t>n</w:t>
      </w:r>
      <w:r>
        <w:rPr>
          <w:lang w:val="en-US"/>
        </w:rPr>
        <w:t>i</w:t>
      </w:r>
      <w:r w:rsidR="001277D5" w:rsidRPr="00491C90">
        <w:rPr>
          <w:lang w:val="en-US"/>
        </w:rPr>
        <w:t>c c</w:t>
      </w:r>
      <w:r>
        <w:rPr>
          <w:lang w:val="en-US"/>
        </w:rPr>
        <w:t>o</w:t>
      </w:r>
      <w:r w:rsidR="001277D5" w:rsidRPr="00491C90">
        <w:rPr>
          <w:lang w:val="en-US"/>
        </w:rPr>
        <w:t>ntr</w:t>
      </w:r>
      <w:r>
        <w:rPr>
          <w:lang w:val="en-US"/>
        </w:rPr>
        <w:t>o</w:t>
      </w:r>
      <w:r w:rsidR="001277D5" w:rsidRPr="00491C90">
        <w:rPr>
          <w:lang w:val="en-US"/>
        </w:rPr>
        <w:t xml:space="preserve">l </w:t>
      </w:r>
      <w:r>
        <w:rPr>
          <w:lang w:val="en-US"/>
        </w:rPr>
        <w:t>o</w:t>
      </w:r>
      <w:r w:rsidR="001277D5" w:rsidRPr="00491C90">
        <w:rPr>
          <w:lang w:val="en-US"/>
        </w:rPr>
        <w:t>v</w:t>
      </w:r>
      <w:r>
        <w:rPr>
          <w:lang w:val="en-US"/>
        </w:rPr>
        <w:t>e</w:t>
      </w:r>
      <w:r w:rsidR="001277D5" w:rsidRPr="00491C90">
        <w:rPr>
          <w:lang w:val="en-US"/>
        </w:rPr>
        <w:t>r th</w:t>
      </w:r>
      <w:r>
        <w:rPr>
          <w:lang w:val="en-US"/>
        </w:rPr>
        <w:t>e</w:t>
      </w:r>
      <w:r w:rsidR="001277D5" w:rsidRPr="00491C90">
        <w:rPr>
          <w:lang w:val="en-US"/>
        </w:rPr>
        <w:t xml:space="preserve"> </w:t>
      </w:r>
      <w:r>
        <w:rPr>
          <w:lang w:val="en-US"/>
        </w:rPr>
        <w:t>i</w:t>
      </w:r>
      <w:r w:rsidR="001277D5" w:rsidRPr="00491C90">
        <w:rPr>
          <w:lang w:val="en-US"/>
        </w:rPr>
        <w:t>nd</w:t>
      </w:r>
      <w:r>
        <w:rPr>
          <w:lang w:val="en-US"/>
        </w:rPr>
        <w:t>i</w:t>
      </w:r>
      <w:r w:rsidR="001277D5" w:rsidRPr="00491C90">
        <w:rPr>
          <w:lang w:val="en-US"/>
        </w:rPr>
        <w:t>g</w:t>
      </w:r>
      <w:r>
        <w:rPr>
          <w:lang w:val="en-US"/>
        </w:rPr>
        <w:t>e</w:t>
      </w:r>
      <w:r w:rsidR="001277D5" w:rsidRPr="00491C90">
        <w:rPr>
          <w:lang w:val="en-US"/>
        </w:rPr>
        <w:t>n</w:t>
      </w:r>
      <w:r>
        <w:rPr>
          <w:lang w:val="en-US"/>
        </w:rPr>
        <w:t>ou</w:t>
      </w:r>
      <w:r w:rsidR="001277D5" w:rsidRPr="00491C90">
        <w:rPr>
          <w:lang w:val="en-US"/>
        </w:rPr>
        <w:t>s v</w:t>
      </w:r>
      <w:r>
        <w:rPr>
          <w:lang w:val="en-US"/>
        </w:rPr>
        <w:t>a</w:t>
      </w:r>
      <w:r w:rsidR="001277D5" w:rsidRPr="00491C90">
        <w:rPr>
          <w:lang w:val="en-US"/>
        </w:rPr>
        <w:t>r</w:t>
      </w:r>
      <w:r>
        <w:rPr>
          <w:lang w:val="en-US"/>
        </w:rPr>
        <w:t>ie</w:t>
      </w:r>
      <w:r w:rsidR="001277D5" w:rsidRPr="00491C90">
        <w:rPr>
          <w:lang w:val="en-US"/>
        </w:rPr>
        <w:t>t</w:t>
      </w:r>
      <w:r>
        <w:rPr>
          <w:lang w:val="en-US"/>
        </w:rPr>
        <w:t>ie</w:t>
      </w:r>
      <w:r w:rsidR="001277D5" w:rsidRPr="00491C90">
        <w:rPr>
          <w:lang w:val="en-US"/>
        </w:rPr>
        <w:t>s</w:t>
      </w:r>
      <w:r w:rsidR="00491C90" w:rsidRPr="00491C90">
        <w:rPr>
          <w:lang w:val="en-US"/>
        </w:rPr>
        <w:t xml:space="preserve">. </w:t>
      </w:r>
      <w:r w:rsidR="001277D5" w:rsidRPr="00491C90">
        <w:rPr>
          <w:lang w:val="en-US"/>
        </w:rPr>
        <w:t>’</w:t>
      </w:r>
      <w:r w:rsidR="00491C90" w:rsidRPr="00491C90">
        <w:rPr>
          <w:lang w:val="en-US"/>
        </w:rPr>
        <w:t xml:space="preserve"> </w:t>
      </w:r>
      <w:r>
        <w:rPr>
          <w:lang w:val="en-US"/>
        </w:rPr>
        <w:t>I</w:t>
      </w:r>
      <w:r w:rsidR="001277D5" w:rsidRPr="00491C90">
        <w:rPr>
          <w:lang w:val="en-US"/>
        </w:rPr>
        <w:t>n h</w:t>
      </w:r>
      <w:r>
        <w:rPr>
          <w:lang w:val="en-US"/>
        </w:rPr>
        <w:t>i</w:t>
      </w:r>
      <w:r w:rsidR="001277D5" w:rsidRPr="00491C90">
        <w:rPr>
          <w:lang w:val="en-US"/>
        </w:rPr>
        <w:t>s d</w:t>
      </w:r>
      <w:r>
        <w:rPr>
          <w:lang w:val="en-US"/>
        </w:rPr>
        <w:t>e</w:t>
      </w:r>
      <w:r w:rsidR="001277D5" w:rsidRPr="00491C90">
        <w:rPr>
          <w:lang w:val="en-US"/>
        </w:rPr>
        <w:t>b</w:t>
      </w:r>
      <w:r>
        <w:rPr>
          <w:lang w:val="en-US"/>
        </w:rPr>
        <w:t>a</w:t>
      </w:r>
      <w:r w:rsidR="001277D5" w:rsidRPr="00491C90">
        <w:rPr>
          <w:lang w:val="en-US"/>
        </w:rPr>
        <w:t>t</w:t>
      </w:r>
      <w:r>
        <w:rPr>
          <w:lang w:val="en-US"/>
        </w:rPr>
        <w:t>e</w:t>
      </w:r>
      <w:r w:rsidR="001277D5" w:rsidRPr="00491C90">
        <w:rPr>
          <w:lang w:val="en-US"/>
        </w:rPr>
        <w:t xml:space="preserve"> w</w:t>
      </w:r>
      <w:r>
        <w:rPr>
          <w:lang w:val="en-US"/>
        </w:rPr>
        <w:t>i</w:t>
      </w:r>
      <w:r w:rsidR="001277D5" w:rsidRPr="00491C90">
        <w:rPr>
          <w:lang w:val="en-US"/>
        </w:rPr>
        <w:t>th R</w:t>
      </w:r>
      <w:r>
        <w:rPr>
          <w:lang w:val="en-US"/>
        </w:rPr>
        <w:t>a</w:t>
      </w:r>
      <w:r w:rsidR="001277D5" w:rsidRPr="00491C90">
        <w:rPr>
          <w:lang w:val="en-US"/>
        </w:rPr>
        <w:t>j</w:t>
      </w:r>
      <w:r>
        <w:rPr>
          <w:lang w:val="en-US"/>
        </w:rPr>
        <w:t>a</w:t>
      </w:r>
      <w:r w:rsidR="001277D5" w:rsidRPr="00491C90">
        <w:rPr>
          <w:lang w:val="en-US"/>
        </w:rPr>
        <w:t>g</w:t>
      </w:r>
      <w:r>
        <w:rPr>
          <w:lang w:val="en-US"/>
        </w:rPr>
        <w:t>o</w:t>
      </w:r>
      <w:r w:rsidR="001277D5" w:rsidRPr="00491C90">
        <w:rPr>
          <w:lang w:val="en-US"/>
        </w:rPr>
        <w:t>p</w:t>
      </w:r>
      <w:r>
        <w:rPr>
          <w:lang w:val="en-US"/>
        </w:rPr>
        <w:t>a</w:t>
      </w:r>
      <w:r w:rsidR="001277D5" w:rsidRPr="00491C90">
        <w:rPr>
          <w:lang w:val="en-US"/>
        </w:rPr>
        <w:t>l</w:t>
      </w:r>
      <w:r>
        <w:rPr>
          <w:lang w:val="en-US"/>
        </w:rPr>
        <w:t>a</w:t>
      </w:r>
      <w:r w:rsidR="001277D5" w:rsidRPr="00491C90">
        <w:rPr>
          <w:lang w:val="en-US"/>
        </w:rPr>
        <w:t>n</w:t>
      </w:r>
      <w:r w:rsidR="00491C90" w:rsidRPr="00491C90">
        <w:rPr>
          <w:lang w:val="en-US"/>
        </w:rPr>
        <w:t xml:space="preserve"> (</w:t>
      </w:r>
      <w:r w:rsidR="001277D5" w:rsidRPr="00491C90">
        <w:rPr>
          <w:lang w:val="en-US"/>
        </w:rPr>
        <w:t>1999</w:t>
      </w:r>
      <w:r w:rsidR="00491C90" w:rsidRPr="00491C90">
        <w:rPr>
          <w:lang w:val="en-US"/>
        </w:rPr>
        <w:t xml:space="preserve">) </w:t>
      </w:r>
      <w:r>
        <w:rPr>
          <w:lang w:val="en-US"/>
        </w:rPr>
        <w:t>o</w:t>
      </w:r>
      <w:r w:rsidR="001277D5" w:rsidRPr="00491C90">
        <w:rPr>
          <w:lang w:val="en-US"/>
        </w:rPr>
        <w:t>v</w:t>
      </w:r>
      <w:r>
        <w:rPr>
          <w:lang w:val="en-US"/>
        </w:rPr>
        <w:t>e</w:t>
      </w:r>
      <w:r w:rsidR="001277D5" w:rsidRPr="00491C90">
        <w:rPr>
          <w:lang w:val="en-US"/>
        </w:rPr>
        <w:t>r th</w:t>
      </w:r>
      <w:r>
        <w:rPr>
          <w:lang w:val="en-US"/>
        </w:rPr>
        <w:t>e</w:t>
      </w:r>
      <w:r w:rsidR="001277D5" w:rsidRPr="00491C90">
        <w:rPr>
          <w:lang w:val="en-US"/>
        </w:rPr>
        <w:t xml:space="preserve"> m</w:t>
      </w:r>
      <w:r>
        <w:rPr>
          <w:lang w:val="en-US"/>
        </w:rPr>
        <w:t>e</w:t>
      </w:r>
      <w:r w:rsidR="001277D5" w:rsidRPr="00491C90">
        <w:rPr>
          <w:lang w:val="en-US"/>
        </w:rPr>
        <w:t>r</w:t>
      </w:r>
      <w:r>
        <w:rPr>
          <w:lang w:val="en-US"/>
        </w:rPr>
        <w:t>i</w:t>
      </w:r>
      <w:r w:rsidR="001277D5" w:rsidRPr="00491C90">
        <w:rPr>
          <w:lang w:val="en-US"/>
        </w:rPr>
        <w:t xml:space="preserve">ts </w:t>
      </w:r>
      <w:r>
        <w:rPr>
          <w:lang w:val="en-US"/>
        </w:rPr>
        <w:t>o</w:t>
      </w:r>
      <w:r w:rsidR="001277D5" w:rsidRPr="00491C90">
        <w:rPr>
          <w:lang w:val="en-US"/>
        </w:rPr>
        <w:t>f l</w:t>
      </w:r>
      <w:r>
        <w:rPr>
          <w:lang w:val="en-US"/>
        </w:rPr>
        <w:t>i</w:t>
      </w:r>
      <w:r w:rsidR="001277D5" w:rsidRPr="00491C90">
        <w:rPr>
          <w:lang w:val="en-US"/>
        </w:rPr>
        <w:t>ng</w:t>
      </w:r>
      <w:r>
        <w:rPr>
          <w:lang w:val="en-US"/>
        </w:rPr>
        <w:t>ui</w:t>
      </w:r>
      <w:r w:rsidR="001277D5" w:rsidRPr="00491C90">
        <w:rPr>
          <w:lang w:val="en-US"/>
        </w:rPr>
        <w:t>st</w:t>
      </w:r>
      <w:r>
        <w:rPr>
          <w:lang w:val="en-US"/>
        </w:rPr>
        <w:t>i</w:t>
      </w:r>
      <w:r w:rsidR="001277D5" w:rsidRPr="00491C90">
        <w:rPr>
          <w:lang w:val="en-US"/>
        </w:rPr>
        <w:t xml:space="preserve">c </w:t>
      </w:r>
      <w:r>
        <w:rPr>
          <w:lang w:val="en-US"/>
        </w:rPr>
        <w:t>i</w:t>
      </w:r>
      <w:r w:rsidR="001277D5" w:rsidRPr="00491C90">
        <w:rPr>
          <w:lang w:val="en-US"/>
        </w:rPr>
        <w:t>mp</w:t>
      </w:r>
      <w:r>
        <w:rPr>
          <w:lang w:val="en-US"/>
        </w:rPr>
        <w:t>e</w:t>
      </w:r>
      <w:r w:rsidR="001277D5" w:rsidRPr="00491C90">
        <w:rPr>
          <w:lang w:val="en-US"/>
        </w:rPr>
        <w:t>r</w:t>
      </w:r>
      <w:r>
        <w:rPr>
          <w:lang w:val="en-US"/>
        </w:rPr>
        <w:t>ia</w:t>
      </w:r>
      <w:r w:rsidR="001277D5" w:rsidRPr="00491C90">
        <w:rPr>
          <w:lang w:val="en-US"/>
        </w:rPr>
        <w:t>l</w:t>
      </w:r>
      <w:r>
        <w:rPr>
          <w:lang w:val="en-US"/>
        </w:rPr>
        <w:t>i</w:t>
      </w:r>
      <w:r w:rsidR="001277D5" w:rsidRPr="00491C90">
        <w:rPr>
          <w:lang w:val="en-US"/>
        </w:rPr>
        <w:t xml:space="preserve">sm </w:t>
      </w:r>
      <w:r>
        <w:rPr>
          <w:lang w:val="en-US"/>
        </w:rPr>
        <w:t>a</w:t>
      </w:r>
      <w:r w:rsidR="001277D5" w:rsidRPr="00491C90">
        <w:rPr>
          <w:lang w:val="en-US"/>
        </w:rPr>
        <w:t>nd l</w:t>
      </w:r>
      <w:r>
        <w:rPr>
          <w:lang w:val="en-US"/>
        </w:rPr>
        <w:t>i</w:t>
      </w:r>
      <w:r w:rsidR="001277D5" w:rsidRPr="00491C90">
        <w:rPr>
          <w:lang w:val="en-US"/>
        </w:rPr>
        <w:t>ng</w:t>
      </w:r>
      <w:r>
        <w:rPr>
          <w:lang w:val="en-US"/>
        </w:rPr>
        <w:t>ui</w:t>
      </w:r>
      <w:r w:rsidR="001277D5" w:rsidRPr="00491C90">
        <w:rPr>
          <w:lang w:val="en-US"/>
        </w:rPr>
        <w:t>st</w:t>
      </w:r>
      <w:r>
        <w:rPr>
          <w:lang w:val="en-US"/>
        </w:rPr>
        <w:t>i</w:t>
      </w:r>
      <w:r w:rsidR="001277D5" w:rsidRPr="00491C90">
        <w:rPr>
          <w:lang w:val="en-US"/>
        </w:rPr>
        <w:t>c hybr</w:t>
      </w:r>
      <w:r>
        <w:rPr>
          <w:lang w:val="en-US"/>
        </w:rPr>
        <w:t>i</w:t>
      </w:r>
      <w:r w:rsidR="001277D5" w:rsidRPr="00491C90">
        <w:rPr>
          <w:lang w:val="en-US"/>
        </w:rPr>
        <w:t>d</w:t>
      </w:r>
      <w:r>
        <w:rPr>
          <w:lang w:val="en-US"/>
        </w:rPr>
        <w:t>i</w:t>
      </w:r>
      <w:r w:rsidR="001277D5" w:rsidRPr="00491C90">
        <w:rPr>
          <w:lang w:val="en-US"/>
        </w:rPr>
        <w:t xml:space="preserve">ty </w:t>
      </w:r>
      <w:r>
        <w:rPr>
          <w:lang w:val="en-US"/>
        </w:rPr>
        <w:t>a</w:t>
      </w:r>
      <w:r w:rsidR="001277D5" w:rsidRPr="00491C90">
        <w:rPr>
          <w:lang w:val="en-US"/>
        </w:rPr>
        <w:t>rg</w:t>
      </w:r>
      <w:r>
        <w:rPr>
          <w:lang w:val="en-US"/>
        </w:rPr>
        <w:t>u</w:t>
      </w:r>
      <w:r w:rsidR="001277D5" w:rsidRPr="00491C90">
        <w:rPr>
          <w:lang w:val="en-US"/>
        </w:rPr>
        <w:t>m</w:t>
      </w:r>
      <w:r>
        <w:rPr>
          <w:lang w:val="en-US"/>
        </w:rPr>
        <w:t>e</w:t>
      </w:r>
      <w:r w:rsidR="001277D5" w:rsidRPr="00491C90">
        <w:rPr>
          <w:lang w:val="en-US"/>
        </w:rPr>
        <w:t>nts</w:t>
      </w:r>
      <w:r w:rsidR="00491C90" w:rsidRPr="00491C90">
        <w:rPr>
          <w:lang w:val="en-US"/>
        </w:rPr>
        <w:t xml:space="preserve">, </w:t>
      </w:r>
      <w:r w:rsidR="001277D5" w:rsidRPr="00491C90">
        <w:rPr>
          <w:lang w:val="en-US"/>
        </w:rPr>
        <w:t>C</w:t>
      </w:r>
      <w:r>
        <w:rPr>
          <w:lang w:val="en-US"/>
        </w:rPr>
        <w:t>a</w:t>
      </w:r>
      <w:r w:rsidR="001277D5" w:rsidRPr="00491C90">
        <w:rPr>
          <w:lang w:val="en-US"/>
        </w:rPr>
        <w:t>n</w:t>
      </w:r>
      <w:r>
        <w:rPr>
          <w:lang w:val="en-US"/>
        </w:rPr>
        <w:t>a</w:t>
      </w:r>
      <w:r w:rsidR="001277D5" w:rsidRPr="00491C90">
        <w:rPr>
          <w:lang w:val="en-US"/>
        </w:rPr>
        <w:t>g</w:t>
      </w:r>
      <w:r>
        <w:rPr>
          <w:lang w:val="en-US"/>
        </w:rPr>
        <w:t>a</w:t>
      </w:r>
      <w:r w:rsidR="001277D5" w:rsidRPr="00491C90">
        <w:rPr>
          <w:lang w:val="en-US"/>
        </w:rPr>
        <w:t>r</w:t>
      </w:r>
      <w:r>
        <w:rPr>
          <w:lang w:val="en-US"/>
        </w:rPr>
        <w:t>a</w:t>
      </w:r>
      <w:r w:rsidR="001277D5" w:rsidRPr="00491C90">
        <w:rPr>
          <w:lang w:val="en-US"/>
        </w:rPr>
        <w:t>j</w:t>
      </w:r>
      <w:r>
        <w:rPr>
          <w:lang w:val="en-US"/>
        </w:rPr>
        <w:t>a</w:t>
      </w:r>
      <w:r w:rsidR="001277D5" w:rsidRPr="00491C90">
        <w:rPr>
          <w:lang w:val="en-US"/>
        </w:rPr>
        <w:t>h</w:t>
      </w:r>
      <w:r w:rsidR="00491C90" w:rsidRPr="00491C90">
        <w:rPr>
          <w:lang w:val="en-US"/>
        </w:rPr>
        <w:t xml:space="preserve"> (</w:t>
      </w:r>
      <w:r w:rsidR="001277D5" w:rsidRPr="00491C90">
        <w:rPr>
          <w:lang w:val="en-US"/>
        </w:rPr>
        <w:t>1999b</w:t>
      </w:r>
      <w:r w:rsidR="00491C90" w:rsidRPr="00491C90">
        <w:rPr>
          <w:lang w:val="en-US"/>
        </w:rPr>
        <w:t xml:space="preserve">: </w:t>
      </w:r>
      <w:r w:rsidR="001277D5" w:rsidRPr="00491C90">
        <w:rPr>
          <w:lang w:val="en-US"/>
        </w:rPr>
        <w:t>p 210</w:t>
      </w:r>
      <w:r w:rsidR="00491C90" w:rsidRPr="00491C90">
        <w:rPr>
          <w:lang w:val="en-US"/>
        </w:rPr>
        <w:t xml:space="preserve">) </w:t>
      </w:r>
      <w:r>
        <w:rPr>
          <w:lang w:val="en-US"/>
        </w:rPr>
        <w:t>a</w:t>
      </w:r>
      <w:r w:rsidR="001277D5" w:rsidRPr="00491C90">
        <w:rPr>
          <w:lang w:val="en-US"/>
        </w:rPr>
        <w:t>rg</w:t>
      </w:r>
      <w:r>
        <w:rPr>
          <w:lang w:val="en-US"/>
        </w:rPr>
        <w:t>ue</w:t>
      </w:r>
      <w:r w:rsidR="001277D5" w:rsidRPr="00491C90">
        <w:rPr>
          <w:lang w:val="en-US"/>
        </w:rPr>
        <w:t>s th</w:t>
      </w:r>
      <w:r>
        <w:rPr>
          <w:lang w:val="en-US"/>
        </w:rPr>
        <w:t>a</w:t>
      </w:r>
      <w:r w:rsidR="001277D5" w:rsidRPr="00491C90">
        <w:rPr>
          <w:lang w:val="en-US"/>
        </w:rPr>
        <w:t>t wh</w:t>
      </w:r>
      <w:r>
        <w:rPr>
          <w:lang w:val="en-US"/>
        </w:rPr>
        <w:t>i</w:t>
      </w:r>
      <w:r w:rsidR="001277D5" w:rsidRPr="00491C90">
        <w:rPr>
          <w:lang w:val="en-US"/>
        </w:rPr>
        <w:t>l</w:t>
      </w:r>
      <w:r>
        <w:rPr>
          <w:lang w:val="en-US"/>
        </w:rPr>
        <w:t>e</w:t>
      </w:r>
      <w:r w:rsidR="001277D5" w:rsidRPr="00491C90">
        <w:rPr>
          <w:lang w:val="en-US"/>
        </w:rPr>
        <w:t xml:space="preserve"> l</w:t>
      </w:r>
      <w:r>
        <w:rPr>
          <w:lang w:val="en-US"/>
        </w:rPr>
        <w:t>i</w:t>
      </w:r>
      <w:r w:rsidR="001277D5" w:rsidRPr="00491C90">
        <w:rPr>
          <w:lang w:val="en-US"/>
        </w:rPr>
        <w:t>ng</w:t>
      </w:r>
      <w:r>
        <w:rPr>
          <w:lang w:val="en-US"/>
        </w:rPr>
        <w:t>ui</w:t>
      </w:r>
      <w:r w:rsidR="001277D5" w:rsidRPr="00491C90">
        <w:rPr>
          <w:lang w:val="en-US"/>
        </w:rPr>
        <w:t>st</w:t>
      </w:r>
      <w:r>
        <w:rPr>
          <w:lang w:val="en-US"/>
        </w:rPr>
        <w:t>i</w:t>
      </w:r>
      <w:r w:rsidR="001277D5" w:rsidRPr="00491C90">
        <w:rPr>
          <w:lang w:val="en-US"/>
        </w:rPr>
        <w:t xml:space="preserve">c </w:t>
      </w:r>
      <w:r>
        <w:rPr>
          <w:lang w:val="en-US"/>
        </w:rPr>
        <w:t>i</w:t>
      </w:r>
      <w:r w:rsidR="001277D5" w:rsidRPr="00491C90">
        <w:rPr>
          <w:lang w:val="en-US"/>
        </w:rPr>
        <w:t>mp</w:t>
      </w:r>
      <w:r>
        <w:rPr>
          <w:lang w:val="en-US"/>
        </w:rPr>
        <w:t>e</w:t>
      </w:r>
      <w:r w:rsidR="001277D5" w:rsidRPr="00491C90">
        <w:rPr>
          <w:lang w:val="en-US"/>
        </w:rPr>
        <w:t>r</w:t>
      </w:r>
      <w:r>
        <w:rPr>
          <w:lang w:val="en-US"/>
        </w:rPr>
        <w:t>ia</w:t>
      </w:r>
      <w:r w:rsidR="001277D5" w:rsidRPr="00491C90">
        <w:rPr>
          <w:lang w:val="en-US"/>
        </w:rPr>
        <w:t>l</w:t>
      </w:r>
      <w:r>
        <w:rPr>
          <w:lang w:val="en-US"/>
        </w:rPr>
        <w:t>i</w:t>
      </w:r>
      <w:r w:rsidR="001277D5" w:rsidRPr="00491C90">
        <w:rPr>
          <w:lang w:val="en-US"/>
        </w:rPr>
        <w:t>sm m</w:t>
      </w:r>
      <w:r>
        <w:rPr>
          <w:lang w:val="en-US"/>
        </w:rPr>
        <w:t>a</w:t>
      </w:r>
      <w:r w:rsidR="001277D5" w:rsidRPr="00491C90">
        <w:rPr>
          <w:lang w:val="en-US"/>
        </w:rPr>
        <w:t>y b</w:t>
      </w:r>
      <w:r>
        <w:rPr>
          <w:lang w:val="en-US"/>
        </w:rPr>
        <w:t>e</w:t>
      </w:r>
      <w:r w:rsidR="001277D5" w:rsidRPr="00491C90">
        <w:rPr>
          <w:lang w:val="en-US"/>
        </w:rPr>
        <w:t xml:space="preserve"> pr</w:t>
      </w:r>
      <w:r>
        <w:rPr>
          <w:lang w:val="en-US"/>
        </w:rPr>
        <w:t>o</w:t>
      </w:r>
      <w:r w:rsidR="001277D5" w:rsidRPr="00491C90">
        <w:rPr>
          <w:lang w:val="en-US"/>
        </w:rPr>
        <w:t>bl</w:t>
      </w:r>
      <w:r>
        <w:rPr>
          <w:lang w:val="en-US"/>
        </w:rPr>
        <w:t>e</w:t>
      </w:r>
      <w:r w:rsidR="001277D5" w:rsidRPr="00491C90">
        <w:rPr>
          <w:lang w:val="en-US"/>
        </w:rPr>
        <w:t>m</w:t>
      </w:r>
      <w:r>
        <w:rPr>
          <w:lang w:val="en-US"/>
        </w:rPr>
        <w:t>a</w:t>
      </w:r>
      <w:r w:rsidR="001277D5" w:rsidRPr="00491C90">
        <w:rPr>
          <w:lang w:val="en-US"/>
        </w:rPr>
        <w:t>t</w:t>
      </w:r>
      <w:r>
        <w:rPr>
          <w:lang w:val="en-US"/>
        </w:rPr>
        <w:t>i</w:t>
      </w:r>
      <w:r w:rsidR="001277D5" w:rsidRPr="00491C90">
        <w:rPr>
          <w:lang w:val="en-US"/>
        </w:rPr>
        <w:t xml:space="preserve">c, </w:t>
      </w:r>
      <w:r>
        <w:rPr>
          <w:lang w:val="en-US"/>
        </w:rPr>
        <w:t>a</w:t>
      </w:r>
      <w:r w:rsidR="001277D5" w:rsidRPr="00491C90">
        <w:rPr>
          <w:lang w:val="en-US"/>
        </w:rPr>
        <w:t xml:space="preserve"> W</w:t>
      </w:r>
      <w:r>
        <w:rPr>
          <w:lang w:val="en-US"/>
        </w:rPr>
        <w:t>o</w:t>
      </w:r>
      <w:r w:rsidR="001277D5" w:rsidRPr="00491C90">
        <w:rPr>
          <w:lang w:val="en-US"/>
        </w:rPr>
        <w:t xml:space="preserve">rld </w:t>
      </w:r>
      <w:r>
        <w:rPr>
          <w:lang w:val="en-US"/>
        </w:rPr>
        <w:t>E</w:t>
      </w:r>
      <w:r w:rsidR="001277D5" w:rsidRPr="00491C90">
        <w:rPr>
          <w:lang w:val="en-US"/>
        </w:rPr>
        <w:t>ngl</w:t>
      </w:r>
      <w:r>
        <w:rPr>
          <w:lang w:val="en-US"/>
        </w:rPr>
        <w:t>i</w:t>
      </w:r>
      <w:r w:rsidR="001277D5" w:rsidRPr="00491C90">
        <w:rPr>
          <w:lang w:val="en-US"/>
        </w:rPr>
        <w:t>sh</w:t>
      </w:r>
      <w:r>
        <w:rPr>
          <w:lang w:val="en-US"/>
        </w:rPr>
        <w:t>e</w:t>
      </w:r>
      <w:r w:rsidR="001277D5" w:rsidRPr="00491C90">
        <w:rPr>
          <w:lang w:val="en-US"/>
        </w:rPr>
        <w:t>s</w:t>
      </w:r>
      <w:r w:rsidR="00491C90" w:rsidRPr="00491C90">
        <w:rPr>
          <w:lang w:val="en-US"/>
        </w:rPr>
        <w:t xml:space="preserve"> </w:t>
      </w:r>
      <w:r w:rsidR="001277D5" w:rsidRPr="00491C90">
        <w:rPr>
          <w:lang w:val="en-US"/>
        </w:rPr>
        <w:t>p</w:t>
      </w:r>
      <w:r>
        <w:rPr>
          <w:lang w:val="en-US"/>
        </w:rPr>
        <w:t>e</w:t>
      </w:r>
      <w:r w:rsidR="001277D5" w:rsidRPr="00491C90">
        <w:rPr>
          <w:lang w:val="en-US"/>
        </w:rPr>
        <w:t>rsp</w:t>
      </w:r>
      <w:r>
        <w:rPr>
          <w:lang w:val="en-US"/>
        </w:rPr>
        <w:t>e</w:t>
      </w:r>
      <w:r w:rsidR="001277D5" w:rsidRPr="00491C90">
        <w:rPr>
          <w:lang w:val="en-US"/>
        </w:rPr>
        <w:t>ct</w:t>
      </w:r>
      <w:r>
        <w:rPr>
          <w:lang w:val="en-US"/>
        </w:rPr>
        <w:t>i</w:t>
      </w:r>
      <w:r w:rsidR="001277D5" w:rsidRPr="00491C90">
        <w:rPr>
          <w:lang w:val="en-US"/>
        </w:rPr>
        <w:t>v</w:t>
      </w:r>
      <w:r>
        <w:rPr>
          <w:lang w:val="en-US"/>
        </w:rPr>
        <w:t>e</w:t>
      </w:r>
      <w:r w:rsidR="001277D5" w:rsidRPr="00491C90">
        <w:rPr>
          <w:lang w:val="en-US"/>
        </w:rPr>
        <w:t xml:space="preserve"> th</w:t>
      </w:r>
      <w:r>
        <w:rPr>
          <w:lang w:val="en-US"/>
        </w:rPr>
        <w:t>a</w:t>
      </w:r>
      <w:r w:rsidR="001277D5" w:rsidRPr="00491C90">
        <w:rPr>
          <w:lang w:val="en-US"/>
        </w:rPr>
        <w:t>t pr</w:t>
      </w:r>
      <w:r>
        <w:rPr>
          <w:lang w:val="en-US"/>
        </w:rPr>
        <w:t>o</w:t>
      </w:r>
      <w:r w:rsidR="001277D5" w:rsidRPr="00491C90">
        <w:rPr>
          <w:lang w:val="en-US"/>
        </w:rPr>
        <w:t>m</w:t>
      </w:r>
      <w:r>
        <w:rPr>
          <w:lang w:val="en-US"/>
        </w:rPr>
        <w:t>o</w:t>
      </w:r>
      <w:r w:rsidR="001277D5" w:rsidRPr="00491C90">
        <w:rPr>
          <w:lang w:val="en-US"/>
        </w:rPr>
        <w:t>t</w:t>
      </w:r>
      <w:r>
        <w:rPr>
          <w:lang w:val="en-US"/>
        </w:rPr>
        <w:t>e</w:t>
      </w:r>
      <w:r w:rsidR="001277D5" w:rsidRPr="00491C90">
        <w:rPr>
          <w:lang w:val="en-US"/>
        </w:rPr>
        <w:t>s th</w:t>
      </w:r>
      <w:r>
        <w:rPr>
          <w:lang w:val="en-US"/>
        </w:rPr>
        <w:t>e</w:t>
      </w:r>
      <w:r w:rsidR="001277D5" w:rsidRPr="00491C90">
        <w:rPr>
          <w:lang w:val="en-US"/>
        </w:rPr>
        <w:t xml:space="preserve"> n</w:t>
      </w:r>
      <w:r>
        <w:rPr>
          <w:lang w:val="en-US"/>
        </w:rPr>
        <w:t>eu</w:t>
      </w:r>
      <w:r w:rsidR="001277D5" w:rsidRPr="00491C90">
        <w:rPr>
          <w:lang w:val="en-US"/>
        </w:rPr>
        <w:t>tr</w:t>
      </w:r>
      <w:r>
        <w:rPr>
          <w:lang w:val="en-US"/>
        </w:rPr>
        <w:t>a</w:t>
      </w:r>
      <w:r w:rsidR="001277D5" w:rsidRPr="00491C90">
        <w:rPr>
          <w:lang w:val="en-US"/>
        </w:rPr>
        <w:t>l</w:t>
      </w:r>
      <w:r>
        <w:rPr>
          <w:lang w:val="en-US"/>
        </w:rPr>
        <w:t>i</w:t>
      </w:r>
      <w:r w:rsidR="001277D5" w:rsidRPr="00491C90">
        <w:rPr>
          <w:lang w:val="en-US"/>
        </w:rPr>
        <w:t xml:space="preserve">ty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sh</w:t>
      </w:r>
      <w:r w:rsidR="00491C90" w:rsidRPr="00491C90">
        <w:rPr>
          <w:lang w:val="en-US"/>
        </w:rPr>
        <w:t xml:space="preserve"> </w:t>
      </w:r>
      <w:r w:rsidR="001277D5" w:rsidRPr="00491C90">
        <w:rPr>
          <w:lang w:val="en-US"/>
        </w:rPr>
        <w:t>l</w:t>
      </w:r>
      <w:r>
        <w:rPr>
          <w:lang w:val="en-US"/>
        </w:rPr>
        <w:t>ea</w:t>
      </w:r>
      <w:r w:rsidR="001277D5" w:rsidRPr="00491C90">
        <w:rPr>
          <w:lang w:val="en-US"/>
        </w:rPr>
        <w:t>ds t</w:t>
      </w:r>
      <w:r>
        <w:rPr>
          <w:lang w:val="en-US"/>
        </w:rPr>
        <w:t>o</w:t>
      </w:r>
      <w:r w:rsidR="001277D5" w:rsidRPr="00491C90">
        <w:rPr>
          <w:lang w:val="en-US"/>
        </w:rPr>
        <w:t xml:space="preserve"> </w:t>
      </w:r>
      <w:r>
        <w:rPr>
          <w:lang w:val="en-US"/>
        </w:rPr>
        <w:t>a</w:t>
      </w:r>
      <w:r w:rsidR="001277D5" w:rsidRPr="00491C90">
        <w:rPr>
          <w:lang w:val="en-US"/>
        </w:rPr>
        <w:t xml:space="preserve">n </w:t>
      </w:r>
      <w:r>
        <w:rPr>
          <w:lang w:val="en-US"/>
        </w:rPr>
        <w:t>u</w:t>
      </w:r>
      <w:r w:rsidR="001277D5" w:rsidRPr="00491C90">
        <w:rPr>
          <w:lang w:val="en-US"/>
        </w:rPr>
        <w:t>nh</w:t>
      </w:r>
      <w:r>
        <w:rPr>
          <w:lang w:val="en-US"/>
        </w:rPr>
        <w:t>e</w:t>
      </w:r>
      <w:r w:rsidR="001277D5" w:rsidRPr="00491C90">
        <w:rPr>
          <w:lang w:val="en-US"/>
        </w:rPr>
        <w:t>lpf</w:t>
      </w:r>
      <w:r>
        <w:rPr>
          <w:lang w:val="en-US"/>
        </w:rPr>
        <w:t>u</w:t>
      </w:r>
      <w:r w:rsidR="001277D5" w:rsidRPr="00491C90">
        <w:rPr>
          <w:lang w:val="en-US"/>
        </w:rPr>
        <w:t>l ‘b</w:t>
      </w:r>
      <w:r>
        <w:rPr>
          <w:lang w:val="en-US"/>
        </w:rPr>
        <w:t>u</w:t>
      </w:r>
      <w:r w:rsidR="001277D5" w:rsidRPr="00491C90">
        <w:rPr>
          <w:lang w:val="en-US"/>
        </w:rPr>
        <w:t>s</w:t>
      </w:r>
      <w:r>
        <w:rPr>
          <w:lang w:val="en-US"/>
        </w:rPr>
        <w:t>i</w:t>
      </w:r>
      <w:r w:rsidR="001277D5" w:rsidRPr="00491C90">
        <w:rPr>
          <w:lang w:val="en-US"/>
        </w:rPr>
        <w:t>n</w:t>
      </w:r>
      <w:r>
        <w:rPr>
          <w:lang w:val="en-US"/>
        </w:rPr>
        <w:t>e</w:t>
      </w:r>
      <w:r w:rsidR="001277D5" w:rsidRPr="00491C90">
        <w:rPr>
          <w:lang w:val="en-US"/>
        </w:rPr>
        <w:t xml:space="preserve">ss </w:t>
      </w:r>
      <w:r>
        <w:rPr>
          <w:lang w:val="en-US"/>
        </w:rPr>
        <w:t>a</w:t>
      </w:r>
      <w:r w:rsidR="001277D5" w:rsidRPr="00491C90">
        <w:rPr>
          <w:lang w:val="en-US"/>
        </w:rPr>
        <w:t xml:space="preserve">s </w:t>
      </w:r>
      <w:r>
        <w:rPr>
          <w:lang w:val="en-US"/>
        </w:rPr>
        <w:t>u</w:t>
      </w:r>
      <w:r w:rsidR="001277D5" w:rsidRPr="00491C90">
        <w:rPr>
          <w:lang w:val="en-US"/>
        </w:rPr>
        <w:t>s</w:t>
      </w:r>
      <w:r>
        <w:rPr>
          <w:lang w:val="en-US"/>
        </w:rPr>
        <w:t>ua</w:t>
      </w:r>
      <w:r w:rsidR="001277D5" w:rsidRPr="00491C90">
        <w:rPr>
          <w:lang w:val="en-US"/>
        </w:rPr>
        <w:t>l’ l</w:t>
      </w:r>
      <w:r>
        <w:rPr>
          <w:lang w:val="en-US"/>
        </w:rPr>
        <w:t>i</w:t>
      </w:r>
      <w:r w:rsidR="001277D5" w:rsidRPr="00491C90">
        <w:rPr>
          <w:lang w:val="en-US"/>
        </w:rPr>
        <w:t>n</w:t>
      </w:r>
      <w:r>
        <w:rPr>
          <w:lang w:val="en-US"/>
        </w:rPr>
        <w:t>e</w:t>
      </w:r>
      <w:r w:rsidR="00491C90" w:rsidRPr="00491C90">
        <w:rPr>
          <w:lang w:val="en-US"/>
        </w:rPr>
        <w:t xml:space="preserve">: </w:t>
      </w:r>
      <w:r w:rsidR="001277D5" w:rsidRPr="00491C90">
        <w:rPr>
          <w:lang w:val="en-US"/>
        </w:rPr>
        <w:t>“W</w:t>
      </w:r>
      <w:r>
        <w:rPr>
          <w:lang w:val="en-US"/>
        </w:rPr>
        <w:t>e</w:t>
      </w:r>
      <w:r w:rsidR="001277D5" w:rsidRPr="00491C90">
        <w:rPr>
          <w:lang w:val="en-US"/>
        </w:rPr>
        <w:t xml:space="preserve"> </w:t>
      </w:r>
      <w:r>
        <w:rPr>
          <w:lang w:val="en-US"/>
        </w:rPr>
        <w:t>a</w:t>
      </w:r>
      <w:r w:rsidR="001277D5" w:rsidRPr="00491C90">
        <w:rPr>
          <w:lang w:val="en-US"/>
        </w:rPr>
        <w:t>r</w:t>
      </w:r>
      <w:r>
        <w:rPr>
          <w:lang w:val="en-US"/>
        </w:rPr>
        <w:t>e</w:t>
      </w:r>
      <w:r w:rsidR="001277D5" w:rsidRPr="00491C90">
        <w:rPr>
          <w:lang w:val="en-US"/>
        </w:rPr>
        <w:t xml:space="preserve"> </w:t>
      </w:r>
      <w:r>
        <w:rPr>
          <w:lang w:val="en-US"/>
        </w:rPr>
        <w:t>u</w:t>
      </w:r>
      <w:r w:rsidR="001277D5" w:rsidRPr="00491C90">
        <w:rPr>
          <w:lang w:val="en-US"/>
        </w:rPr>
        <w:t>rg</w:t>
      </w:r>
      <w:r>
        <w:rPr>
          <w:lang w:val="en-US"/>
        </w:rPr>
        <w:t>e</w:t>
      </w:r>
      <w:r w:rsidR="001277D5" w:rsidRPr="00491C90">
        <w:rPr>
          <w:lang w:val="en-US"/>
        </w:rPr>
        <w:t>d t</w:t>
      </w:r>
      <w:r>
        <w:rPr>
          <w:lang w:val="en-US"/>
        </w:rPr>
        <w:t>o</w:t>
      </w:r>
      <w:r w:rsidR="001277D5" w:rsidRPr="00491C90">
        <w:rPr>
          <w:lang w:val="en-US"/>
        </w:rPr>
        <w:t xml:space="preserve"> b</w:t>
      </w:r>
      <w:r>
        <w:rPr>
          <w:lang w:val="en-US"/>
        </w:rPr>
        <w:t>u</w:t>
      </w:r>
      <w:r w:rsidR="001277D5" w:rsidRPr="00491C90">
        <w:rPr>
          <w:lang w:val="en-US"/>
        </w:rPr>
        <w:t xml:space="preserve">ry </w:t>
      </w:r>
      <w:r>
        <w:rPr>
          <w:lang w:val="en-US"/>
        </w:rPr>
        <w:t>ou</w:t>
      </w:r>
      <w:r w:rsidR="001277D5" w:rsidRPr="00491C90">
        <w:rPr>
          <w:lang w:val="en-US"/>
        </w:rPr>
        <w:t xml:space="preserve">r </w:t>
      </w:r>
      <w:r>
        <w:rPr>
          <w:lang w:val="en-US"/>
        </w:rPr>
        <w:t>e</w:t>
      </w:r>
      <w:r w:rsidR="001277D5" w:rsidRPr="00491C90">
        <w:rPr>
          <w:lang w:val="en-US"/>
        </w:rPr>
        <w:t>y</w:t>
      </w:r>
      <w:r>
        <w:rPr>
          <w:lang w:val="en-US"/>
        </w:rPr>
        <w:t>e</w:t>
      </w:r>
      <w:r w:rsidR="001277D5" w:rsidRPr="00491C90">
        <w:rPr>
          <w:lang w:val="en-US"/>
        </w:rPr>
        <w:t xml:space="preserve">s </w:t>
      </w:r>
      <w:r>
        <w:rPr>
          <w:lang w:val="en-US"/>
        </w:rPr>
        <w:t>o</w:t>
      </w:r>
      <w:r w:rsidR="001277D5" w:rsidRPr="00491C90">
        <w:rPr>
          <w:lang w:val="en-US"/>
        </w:rPr>
        <w:t>str</w:t>
      </w:r>
      <w:r>
        <w:rPr>
          <w:lang w:val="en-US"/>
        </w:rPr>
        <w:t>i</w:t>
      </w:r>
      <w:r w:rsidR="001277D5" w:rsidRPr="00491C90">
        <w:rPr>
          <w:lang w:val="en-US"/>
        </w:rPr>
        <w:t>ch-l</w:t>
      </w:r>
      <w:r>
        <w:rPr>
          <w:lang w:val="en-US"/>
        </w:rPr>
        <w:t>i</w:t>
      </w:r>
      <w:r w:rsidR="001277D5" w:rsidRPr="00491C90">
        <w:rPr>
          <w:lang w:val="en-US"/>
        </w:rPr>
        <w:t>k</w:t>
      </w:r>
      <w:r>
        <w:rPr>
          <w:lang w:val="en-US"/>
        </w:rPr>
        <w:t>e</w:t>
      </w:r>
      <w:r w:rsidR="001277D5" w:rsidRPr="00491C90">
        <w:rPr>
          <w:lang w:val="en-US"/>
        </w:rPr>
        <w:t xml:space="preserve"> t</w:t>
      </w:r>
      <w:r>
        <w:rPr>
          <w:lang w:val="en-US"/>
        </w:rPr>
        <w:t>o</w:t>
      </w:r>
      <w:r w:rsidR="001277D5" w:rsidRPr="00491C90">
        <w:rPr>
          <w:lang w:val="en-US"/>
        </w:rPr>
        <w:t xml:space="preserve"> th</w:t>
      </w:r>
      <w:r>
        <w:rPr>
          <w:lang w:val="en-US"/>
        </w:rPr>
        <w:t>e</w:t>
      </w:r>
      <w:r w:rsidR="001277D5" w:rsidRPr="00491C90">
        <w:rPr>
          <w:lang w:val="en-US"/>
        </w:rPr>
        <w:t xml:space="preserve"> p</w:t>
      </w:r>
      <w:r>
        <w:rPr>
          <w:lang w:val="en-US"/>
        </w:rPr>
        <w:t>o</w:t>
      </w:r>
      <w:r w:rsidR="001277D5" w:rsidRPr="00491C90">
        <w:rPr>
          <w:lang w:val="en-US"/>
        </w:rPr>
        <w:t>l</w:t>
      </w:r>
      <w:r>
        <w:rPr>
          <w:lang w:val="en-US"/>
        </w:rPr>
        <w:t>i</w:t>
      </w:r>
      <w:r w:rsidR="001277D5" w:rsidRPr="00491C90">
        <w:rPr>
          <w:lang w:val="en-US"/>
        </w:rPr>
        <w:t>t</w:t>
      </w:r>
      <w:r>
        <w:rPr>
          <w:lang w:val="en-US"/>
        </w:rPr>
        <w:t>i</w:t>
      </w:r>
      <w:r w:rsidR="001277D5" w:rsidRPr="00491C90">
        <w:rPr>
          <w:lang w:val="en-US"/>
        </w:rPr>
        <w:t>c</w:t>
      </w:r>
      <w:r>
        <w:rPr>
          <w:lang w:val="en-US"/>
        </w:rPr>
        <w:t>a</w:t>
      </w:r>
      <w:r w:rsidR="001277D5" w:rsidRPr="00491C90">
        <w:rPr>
          <w:lang w:val="en-US"/>
        </w:rPr>
        <w:t xml:space="preserve">l </w:t>
      </w:r>
      <w:r>
        <w:rPr>
          <w:lang w:val="en-US"/>
        </w:rPr>
        <w:t>e</w:t>
      </w:r>
      <w:r w:rsidR="001277D5" w:rsidRPr="00491C90">
        <w:rPr>
          <w:lang w:val="en-US"/>
        </w:rPr>
        <w:t>v</w:t>
      </w:r>
      <w:r>
        <w:rPr>
          <w:lang w:val="en-US"/>
        </w:rPr>
        <w:t>i</w:t>
      </w:r>
      <w:r w:rsidR="001277D5" w:rsidRPr="00491C90">
        <w:rPr>
          <w:lang w:val="en-US"/>
        </w:rPr>
        <w:t xml:space="preserve">ls </w:t>
      </w:r>
      <w:r>
        <w:rPr>
          <w:lang w:val="en-US"/>
        </w:rPr>
        <w:t>a</w:t>
      </w:r>
      <w:r w:rsidR="001277D5" w:rsidRPr="00491C90">
        <w:rPr>
          <w:lang w:val="en-US"/>
        </w:rPr>
        <w:t xml:space="preserve">nd </w:t>
      </w:r>
      <w:r>
        <w:rPr>
          <w:lang w:val="en-US"/>
        </w:rPr>
        <w:t>i</w:t>
      </w:r>
      <w:r w:rsidR="001277D5" w:rsidRPr="00491C90">
        <w:rPr>
          <w:lang w:val="en-US"/>
        </w:rPr>
        <w:t>d</w:t>
      </w:r>
      <w:r>
        <w:rPr>
          <w:lang w:val="en-US"/>
        </w:rPr>
        <w:t>eo</w:t>
      </w:r>
      <w:r w:rsidR="001277D5" w:rsidRPr="00491C90">
        <w:rPr>
          <w:lang w:val="en-US"/>
        </w:rPr>
        <w:t>l</w:t>
      </w:r>
      <w:r>
        <w:rPr>
          <w:lang w:val="en-US"/>
        </w:rPr>
        <w:t>o</w:t>
      </w:r>
      <w:r w:rsidR="001277D5" w:rsidRPr="00491C90">
        <w:rPr>
          <w:lang w:val="en-US"/>
        </w:rPr>
        <w:t>g</w:t>
      </w:r>
      <w:r>
        <w:rPr>
          <w:lang w:val="en-US"/>
        </w:rPr>
        <w:t>i</w:t>
      </w:r>
      <w:r w:rsidR="001277D5" w:rsidRPr="00491C90">
        <w:rPr>
          <w:lang w:val="en-US"/>
        </w:rPr>
        <w:t>c</w:t>
      </w:r>
      <w:r>
        <w:rPr>
          <w:lang w:val="en-US"/>
        </w:rPr>
        <w:t>a</w:t>
      </w:r>
      <w:r w:rsidR="001277D5" w:rsidRPr="00491C90">
        <w:rPr>
          <w:lang w:val="en-US"/>
        </w:rPr>
        <w:t>l t</w:t>
      </w:r>
      <w:r>
        <w:rPr>
          <w:lang w:val="en-US"/>
        </w:rPr>
        <w:t>e</w:t>
      </w:r>
      <w:r w:rsidR="001277D5" w:rsidRPr="00491C90">
        <w:rPr>
          <w:lang w:val="en-US"/>
        </w:rPr>
        <w:t>mpt</w:t>
      </w:r>
      <w:r>
        <w:rPr>
          <w:lang w:val="en-US"/>
        </w:rPr>
        <w:t>a</w:t>
      </w:r>
      <w:r w:rsidR="001277D5" w:rsidRPr="00491C90">
        <w:rPr>
          <w:lang w:val="en-US"/>
        </w:rPr>
        <w:t>t</w:t>
      </w:r>
      <w:r>
        <w:rPr>
          <w:lang w:val="en-US"/>
        </w:rPr>
        <w:t>io</w:t>
      </w:r>
      <w:r w:rsidR="001277D5" w:rsidRPr="00491C90">
        <w:rPr>
          <w:lang w:val="en-US"/>
        </w:rPr>
        <w:t xml:space="preserve">ns </w:t>
      </w:r>
      <w:r>
        <w:rPr>
          <w:lang w:val="en-US"/>
        </w:rPr>
        <w:t>ou</w:t>
      </w:r>
      <w:r w:rsidR="001277D5" w:rsidRPr="00491C90">
        <w:rPr>
          <w:lang w:val="en-US"/>
        </w:rPr>
        <w:t>ts</w:t>
      </w:r>
      <w:r>
        <w:rPr>
          <w:lang w:val="en-US"/>
        </w:rPr>
        <w:t>i</w:t>
      </w:r>
      <w:r w:rsidR="001277D5" w:rsidRPr="00491C90">
        <w:rPr>
          <w:lang w:val="en-US"/>
        </w:rPr>
        <w:t>d</w:t>
      </w:r>
      <w:r>
        <w:rPr>
          <w:lang w:val="en-US"/>
        </w:rPr>
        <w:t>e</w:t>
      </w:r>
      <w:r w:rsidR="00491C90" w:rsidRPr="00491C90">
        <w:rPr>
          <w:lang w:val="en-US"/>
        </w:rPr>
        <w:t>."</w:t>
      </w:r>
    </w:p>
    <w:p w:rsidR="00491C90" w:rsidRPr="00491C90" w:rsidRDefault="001277D5" w:rsidP="00491C90">
      <w:pPr>
        <w:ind w:firstLine="709"/>
        <w:rPr>
          <w:lang w:val="en-US"/>
        </w:rPr>
      </w:pPr>
      <w:r w:rsidRPr="00491C90">
        <w:rPr>
          <w:lang w:val="en-US"/>
        </w:rPr>
        <w:t>Pr</w:t>
      </w:r>
      <w:r w:rsidR="00E93575">
        <w:rPr>
          <w:lang w:val="en-US"/>
        </w:rPr>
        <w:t>o</w:t>
      </w:r>
      <w:r w:rsidRPr="00491C90">
        <w:rPr>
          <w:lang w:val="en-US"/>
        </w:rPr>
        <w:t>b</w:t>
      </w:r>
      <w:r w:rsidR="00E93575">
        <w:rPr>
          <w:lang w:val="en-US"/>
        </w:rPr>
        <w:t>a</w:t>
      </w:r>
      <w:r w:rsidRPr="00491C90">
        <w:rPr>
          <w:lang w:val="en-US"/>
        </w:rPr>
        <w:t>bly th</w:t>
      </w:r>
      <w:r w:rsidR="00E93575">
        <w:rPr>
          <w:lang w:val="en-US"/>
        </w:rPr>
        <w:t>e</w:t>
      </w:r>
      <w:r w:rsidRPr="00491C90">
        <w:rPr>
          <w:lang w:val="en-US"/>
        </w:rPr>
        <w:t xml:space="preserve"> b</w:t>
      </w:r>
      <w:r w:rsidR="00E93575">
        <w:rPr>
          <w:lang w:val="en-US"/>
        </w:rPr>
        <w:t>e</w:t>
      </w:r>
      <w:r w:rsidRPr="00491C90">
        <w:rPr>
          <w:lang w:val="en-US"/>
        </w:rPr>
        <w:t>st kn</w:t>
      </w:r>
      <w:r w:rsidR="00E93575">
        <w:rPr>
          <w:lang w:val="en-US"/>
        </w:rPr>
        <w:t>o</w:t>
      </w:r>
      <w:r w:rsidRPr="00491C90">
        <w:rPr>
          <w:lang w:val="en-US"/>
        </w:rPr>
        <w:t xml:space="preserve">wn </w:t>
      </w:r>
      <w:r w:rsidR="00E93575">
        <w:rPr>
          <w:lang w:val="en-US"/>
        </w:rPr>
        <w:t>a</w:t>
      </w:r>
      <w:r w:rsidRPr="00491C90">
        <w:rPr>
          <w:lang w:val="en-US"/>
        </w:rPr>
        <w:t>nd m</w:t>
      </w:r>
      <w:r w:rsidR="00E93575">
        <w:rPr>
          <w:lang w:val="en-US"/>
        </w:rPr>
        <w:t>o</w:t>
      </w:r>
      <w:r w:rsidRPr="00491C90">
        <w:rPr>
          <w:lang w:val="en-US"/>
        </w:rPr>
        <w:t xml:space="preserve">st </w:t>
      </w:r>
      <w:r w:rsidR="00E93575">
        <w:rPr>
          <w:lang w:val="en-US"/>
        </w:rPr>
        <w:t>o</w:t>
      </w:r>
      <w:r w:rsidRPr="00491C90">
        <w:rPr>
          <w:lang w:val="en-US"/>
        </w:rPr>
        <w:t>ft</w:t>
      </w:r>
      <w:r w:rsidR="00E93575">
        <w:rPr>
          <w:lang w:val="en-US"/>
        </w:rPr>
        <w:t>e</w:t>
      </w:r>
      <w:r w:rsidRPr="00491C90">
        <w:rPr>
          <w:lang w:val="en-US"/>
        </w:rPr>
        <w:t>n c</w:t>
      </w:r>
      <w:r w:rsidR="00E93575">
        <w:rPr>
          <w:lang w:val="en-US"/>
        </w:rPr>
        <w:t>i</w:t>
      </w:r>
      <w:r w:rsidRPr="00491C90">
        <w:rPr>
          <w:lang w:val="en-US"/>
        </w:rPr>
        <w:t>t</w:t>
      </w:r>
      <w:r w:rsidR="00E93575">
        <w:rPr>
          <w:lang w:val="en-US"/>
        </w:rPr>
        <w:t>e</w:t>
      </w:r>
      <w:r w:rsidRPr="00491C90">
        <w:rPr>
          <w:lang w:val="en-US"/>
        </w:rPr>
        <w:t>d d</w:t>
      </w:r>
      <w:r w:rsidR="00E93575">
        <w:rPr>
          <w:lang w:val="en-US"/>
        </w:rPr>
        <w:t>i</w:t>
      </w:r>
      <w:r w:rsidRPr="00491C90">
        <w:rPr>
          <w:lang w:val="en-US"/>
        </w:rPr>
        <w:t>m</w:t>
      </w:r>
      <w:r w:rsidR="00E93575">
        <w:rPr>
          <w:lang w:val="en-US"/>
        </w:rPr>
        <w:t>e</w:t>
      </w:r>
      <w:r w:rsidRPr="00491C90">
        <w:rPr>
          <w:lang w:val="en-US"/>
        </w:rPr>
        <w:t>ns</w:t>
      </w:r>
      <w:r w:rsidR="00E93575">
        <w:rPr>
          <w:lang w:val="en-US"/>
        </w:rPr>
        <w:t>io</w:t>
      </w:r>
      <w:r w:rsidRPr="00491C90">
        <w:rPr>
          <w:lang w:val="en-US"/>
        </w:rPr>
        <w:t xml:space="preserve">n </w:t>
      </w:r>
      <w:r w:rsidR="00E93575">
        <w:rPr>
          <w:lang w:val="en-US"/>
        </w:rPr>
        <w:t>o</w:t>
      </w:r>
      <w:r w:rsidRPr="00491C90">
        <w:rPr>
          <w:lang w:val="en-US"/>
        </w:rPr>
        <w:t>f th</w:t>
      </w:r>
      <w:r w:rsidR="00E93575">
        <w:rPr>
          <w:lang w:val="en-US"/>
        </w:rPr>
        <w:t>e</w:t>
      </w:r>
      <w:r w:rsidRPr="00491C90">
        <w:rPr>
          <w:lang w:val="en-US"/>
        </w:rPr>
        <w:t xml:space="preserve"> W</w:t>
      </w:r>
      <w:r w:rsidR="00E93575">
        <w:rPr>
          <w:lang w:val="en-US"/>
        </w:rPr>
        <w:t>E</w:t>
      </w:r>
      <w:r w:rsidRPr="00491C90">
        <w:rPr>
          <w:lang w:val="en-US"/>
        </w:rPr>
        <w:t xml:space="preserve"> p</w:t>
      </w:r>
      <w:r w:rsidR="00E93575">
        <w:rPr>
          <w:lang w:val="en-US"/>
        </w:rPr>
        <w:t>a</w:t>
      </w:r>
      <w:r w:rsidRPr="00491C90">
        <w:rPr>
          <w:lang w:val="en-US"/>
        </w:rPr>
        <w:t>r</w:t>
      </w:r>
      <w:r w:rsidR="00E93575">
        <w:rPr>
          <w:lang w:val="en-US"/>
        </w:rPr>
        <w:t>a</w:t>
      </w:r>
      <w:r w:rsidRPr="00491C90">
        <w:rPr>
          <w:lang w:val="en-US"/>
        </w:rPr>
        <w:t>d</w:t>
      </w:r>
      <w:r w:rsidR="00E93575">
        <w:rPr>
          <w:lang w:val="en-US"/>
        </w:rPr>
        <w:t>i</w:t>
      </w:r>
      <w:r w:rsidRPr="00491C90">
        <w:rPr>
          <w:lang w:val="en-US"/>
        </w:rPr>
        <w:t xml:space="preserve">gm </w:t>
      </w:r>
      <w:r w:rsidR="00E93575">
        <w:rPr>
          <w:lang w:val="en-US"/>
        </w:rPr>
        <w:t>i</w:t>
      </w:r>
      <w:r w:rsidRPr="00491C90">
        <w:rPr>
          <w:lang w:val="en-US"/>
        </w:rPr>
        <w:t>s th</w:t>
      </w:r>
      <w:r w:rsidR="00E93575">
        <w:rPr>
          <w:lang w:val="en-US"/>
        </w:rPr>
        <w:t>e</w:t>
      </w:r>
      <w:r w:rsidRPr="00491C90">
        <w:rPr>
          <w:lang w:val="en-US"/>
        </w:rPr>
        <w:t xml:space="preserve"> m</w:t>
      </w:r>
      <w:r w:rsidR="00E93575">
        <w:rPr>
          <w:lang w:val="en-US"/>
        </w:rPr>
        <w:t>o</w:t>
      </w:r>
      <w:r w:rsidRPr="00491C90">
        <w:rPr>
          <w:lang w:val="en-US"/>
        </w:rPr>
        <w:t>d</w:t>
      </w:r>
      <w:r w:rsidR="00E93575">
        <w:rPr>
          <w:lang w:val="en-US"/>
        </w:rPr>
        <w:t>e</w:t>
      </w:r>
      <w:r w:rsidRPr="00491C90">
        <w:rPr>
          <w:lang w:val="en-US"/>
        </w:rPr>
        <w:t xml:space="preserve">l </w:t>
      </w:r>
      <w:r w:rsidR="00E93575">
        <w:rPr>
          <w:lang w:val="en-US"/>
        </w:rPr>
        <w:t>o</w:t>
      </w:r>
      <w:r w:rsidRPr="00491C90">
        <w:rPr>
          <w:lang w:val="en-US"/>
        </w:rPr>
        <w:t>f c</w:t>
      </w:r>
      <w:r w:rsidR="00E93575">
        <w:rPr>
          <w:lang w:val="en-US"/>
        </w:rPr>
        <w:t>o</w:t>
      </w:r>
      <w:r w:rsidRPr="00491C90">
        <w:rPr>
          <w:lang w:val="en-US"/>
        </w:rPr>
        <w:t>nc</w:t>
      </w:r>
      <w:r w:rsidR="00E93575">
        <w:rPr>
          <w:lang w:val="en-US"/>
        </w:rPr>
        <w:t>e</w:t>
      </w:r>
      <w:r w:rsidRPr="00491C90">
        <w:rPr>
          <w:lang w:val="en-US"/>
        </w:rPr>
        <w:t>ntr</w:t>
      </w:r>
      <w:r w:rsidR="00E93575">
        <w:rPr>
          <w:lang w:val="en-US"/>
        </w:rPr>
        <w:t>i</w:t>
      </w:r>
      <w:r w:rsidRPr="00491C90">
        <w:rPr>
          <w:lang w:val="en-US"/>
        </w:rPr>
        <w:t>c c</w:t>
      </w:r>
      <w:r w:rsidR="00E93575">
        <w:rPr>
          <w:lang w:val="en-US"/>
        </w:rPr>
        <w:t>i</w:t>
      </w:r>
      <w:r w:rsidRPr="00491C90">
        <w:rPr>
          <w:lang w:val="en-US"/>
        </w:rPr>
        <w:t>rcl</w:t>
      </w:r>
      <w:r w:rsidR="00E93575">
        <w:rPr>
          <w:lang w:val="en-US"/>
        </w:rPr>
        <w:t>e</w:t>
      </w:r>
      <w:r w:rsidRPr="00491C90">
        <w:rPr>
          <w:lang w:val="en-US"/>
        </w:rPr>
        <w:t>s</w:t>
      </w:r>
      <w:r w:rsidR="00491C90" w:rsidRPr="00491C90">
        <w:rPr>
          <w:lang w:val="en-US"/>
        </w:rPr>
        <w:t xml:space="preserve">: </w:t>
      </w:r>
      <w:r w:rsidRPr="00491C90">
        <w:rPr>
          <w:lang w:val="en-US"/>
        </w:rPr>
        <w:t>th</w:t>
      </w:r>
      <w:r w:rsidR="00E93575">
        <w:rPr>
          <w:lang w:val="en-US"/>
        </w:rPr>
        <w:t>e</w:t>
      </w:r>
      <w:r w:rsidRPr="00491C90">
        <w:rPr>
          <w:lang w:val="en-US"/>
        </w:rPr>
        <w:t xml:space="preserve"> ‘n</w:t>
      </w:r>
      <w:r w:rsidR="00E93575">
        <w:rPr>
          <w:lang w:val="en-US"/>
        </w:rPr>
        <w:t>o</w:t>
      </w:r>
      <w:r w:rsidRPr="00491C90">
        <w:rPr>
          <w:lang w:val="en-US"/>
        </w:rPr>
        <w:t>rm-pr</w:t>
      </w:r>
      <w:r w:rsidR="00E93575">
        <w:rPr>
          <w:lang w:val="en-US"/>
        </w:rPr>
        <w:t>o</w:t>
      </w:r>
      <w:r w:rsidRPr="00491C90">
        <w:rPr>
          <w:lang w:val="en-US"/>
        </w:rPr>
        <w:t>v</w:t>
      </w:r>
      <w:r w:rsidR="00E93575">
        <w:rPr>
          <w:lang w:val="en-US"/>
        </w:rPr>
        <w:t>i</w:t>
      </w:r>
      <w:r w:rsidRPr="00491C90">
        <w:rPr>
          <w:lang w:val="en-US"/>
        </w:rPr>
        <w:t>d</w:t>
      </w:r>
      <w:r w:rsidR="00E93575">
        <w:rPr>
          <w:lang w:val="en-US"/>
        </w:rPr>
        <w:t>i</w:t>
      </w:r>
      <w:r w:rsidRPr="00491C90">
        <w:rPr>
          <w:lang w:val="en-US"/>
        </w:rPr>
        <w:t xml:space="preserve">ng’ </w:t>
      </w:r>
      <w:r w:rsidR="00E93575">
        <w:rPr>
          <w:lang w:val="en-US"/>
        </w:rPr>
        <w:t>i</w:t>
      </w:r>
      <w:r w:rsidRPr="00491C90">
        <w:rPr>
          <w:lang w:val="en-US"/>
        </w:rPr>
        <w:t>nn</w:t>
      </w:r>
      <w:r w:rsidR="00E93575">
        <w:rPr>
          <w:lang w:val="en-US"/>
        </w:rPr>
        <w:t>e</w:t>
      </w:r>
      <w:r w:rsidRPr="00491C90">
        <w:rPr>
          <w:lang w:val="en-US"/>
        </w:rPr>
        <w:t>r c</w:t>
      </w:r>
      <w:r w:rsidR="00E93575">
        <w:rPr>
          <w:lang w:val="en-US"/>
        </w:rPr>
        <w:t>i</w:t>
      </w:r>
      <w:r w:rsidRPr="00491C90">
        <w:rPr>
          <w:lang w:val="en-US"/>
        </w:rPr>
        <w:t>rcl</w:t>
      </w:r>
      <w:r w:rsidR="00E93575">
        <w:rPr>
          <w:lang w:val="en-US"/>
        </w:rPr>
        <w:t>e</w:t>
      </w:r>
      <w:r w:rsidRPr="00491C90">
        <w:rPr>
          <w:lang w:val="en-US"/>
        </w:rPr>
        <w:t>, wh</w:t>
      </w:r>
      <w:r w:rsidR="00E93575">
        <w:rPr>
          <w:lang w:val="en-US"/>
        </w:rPr>
        <w:t>e</w:t>
      </w:r>
      <w:r w:rsidRPr="00491C90">
        <w:rPr>
          <w:lang w:val="en-US"/>
        </w:rPr>
        <w:t>r</w:t>
      </w:r>
      <w:r w:rsidR="00E93575">
        <w:rPr>
          <w:lang w:val="en-US"/>
        </w:rPr>
        <w:t>e</w:t>
      </w:r>
      <w:r w:rsidRPr="00491C90">
        <w:rPr>
          <w:lang w:val="en-US"/>
        </w:rPr>
        <w:t xml:space="preserve">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i</w:t>
      </w:r>
      <w:r w:rsidRPr="00491C90">
        <w:rPr>
          <w:lang w:val="en-US"/>
        </w:rPr>
        <w:t>s sp</w:t>
      </w:r>
      <w:r w:rsidR="00E93575">
        <w:rPr>
          <w:lang w:val="en-US"/>
        </w:rPr>
        <w:t>o</w:t>
      </w:r>
      <w:r w:rsidRPr="00491C90">
        <w:rPr>
          <w:lang w:val="en-US"/>
        </w:rPr>
        <w:t>k</w:t>
      </w:r>
      <w:r w:rsidR="00E93575">
        <w:rPr>
          <w:lang w:val="en-US"/>
        </w:rPr>
        <w:t>e</w:t>
      </w:r>
      <w:r w:rsidRPr="00491C90">
        <w:rPr>
          <w:lang w:val="en-US"/>
        </w:rPr>
        <w:t xml:space="preserve">n </w:t>
      </w:r>
      <w:r w:rsidR="00E93575">
        <w:rPr>
          <w:lang w:val="en-US"/>
        </w:rPr>
        <w:t>a</w:t>
      </w:r>
      <w:r w:rsidRPr="00491C90">
        <w:rPr>
          <w:lang w:val="en-US"/>
        </w:rPr>
        <w:t xml:space="preserve">s </w:t>
      </w:r>
      <w:r w:rsidR="00E93575">
        <w:rPr>
          <w:lang w:val="en-US"/>
        </w:rPr>
        <w:t>a</w:t>
      </w:r>
      <w:r w:rsidRPr="00491C90">
        <w:rPr>
          <w:lang w:val="en-US"/>
        </w:rPr>
        <w:t xml:space="preserve"> 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00491C90" w:rsidRPr="00491C90">
        <w:rPr>
          <w:lang w:val="en-US"/>
        </w:rPr>
        <w:t xml:space="preserve"> (</w:t>
      </w:r>
      <w:r w:rsidR="00E93575">
        <w:rPr>
          <w:lang w:val="en-US"/>
        </w:rPr>
        <w:t>E</w:t>
      </w:r>
      <w:r w:rsidRPr="00491C90">
        <w:rPr>
          <w:lang w:val="en-US"/>
        </w:rPr>
        <w:t>NL</w:t>
      </w:r>
      <w:r w:rsidR="00491C90" w:rsidRPr="00491C90">
        <w:rPr>
          <w:lang w:val="en-US"/>
        </w:rPr>
        <w:t>),</w:t>
      </w:r>
      <w:r w:rsidRPr="00491C90">
        <w:rPr>
          <w:lang w:val="en-US"/>
        </w:rPr>
        <w:t xml:space="preserve"> th</w:t>
      </w:r>
      <w:r w:rsidR="00E93575">
        <w:rPr>
          <w:lang w:val="en-US"/>
        </w:rPr>
        <w:t>e</w:t>
      </w:r>
      <w:r w:rsidRPr="00491C90">
        <w:rPr>
          <w:lang w:val="en-US"/>
        </w:rPr>
        <w:t xml:space="preserve"> ‘n</w:t>
      </w:r>
      <w:r w:rsidR="00E93575">
        <w:rPr>
          <w:lang w:val="en-US"/>
        </w:rPr>
        <w:t>o</w:t>
      </w:r>
      <w:r w:rsidRPr="00491C90">
        <w:rPr>
          <w:lang w:val="en-US"/>
        </w:rPr>
        <w:t>rm-d</w:t>
      </w:r>
      <w:r w:rsidR="00E93575">
        <w:rPr>
          <w:lang w:val="en-US"/>
        </w:rPr>
        <w:t>e</w:t>
      </w:r>
      <w:r w:rsidRPr="00491C90">
        <w:rPr>
          <w:lang w:val="en-US"/>
        </w:rPr>
        <w:t>v</w:t>
      </w:r>
      <w:r w:rsidR="00E93575">
        <w:rPr>
          <w:lang w:val="en-US"/>
        </w:rPr>
        <w:t>e</w:t>
      </w:r>
      <w:r w:rsidRPr="00491C90">
        <w:rPr>
          <w:lang w:val="en-US"/>
        </w:rPr>
        <w:t>l</w:t>
      </w:r>
      <w:r w:rsidR="00E93575">
        <w:rPr>
          <w:lang w:val="en-US"/>
        </w:rPr>
        <w:t>o</w:t>
      </w:r>
      <w:r w:rsidRPr="00491C90">
        <w:rPr>
          <w:lang w:val="en-US"/>
        </w:rPr>
        <w:t>p</w:t>
      </w:r>
      <w:r w:rsidR="00E93575">
        <w:rPr>
          <w:lang w:val="en-US"/>
        </w:rPr>
        <w:t>i</w:t>
      </w:r>
      <w:r w:rsidRPr="00491C90">
        <w:rPr>
          <w:lang w:val="en-US"/>
        </w:rPr>
        <w:t xml:space="preserve">ng’ </w:t>
      </w:r>
      <w:r w:rsidR="00E93575">
        <w:rPr>
          <w:lang w:val="en-US"/>
        </w:rPr>
        <w:t>ou</w:t>
      </w:r>
      <w:r w:rsidRPr="00491C90">
        <w:rPr>
          <w:lang w:val="en-US"/>
        </w:rPr>
        <w:t>t</w:t>
      </w:r>
      <w:r w:rsidR="00E93575">
        <w:rPr>
          <w:lang w:val="en-US"/>
        </w:rPr>
        <w:t>e</w:t>
      </w:r>
      <w:r w:rsidRPr="00491C90">
        <w:rPr>
          <w:lang w:val="en-US"/>
        </w:rPr>
        <w:t>r c</w:t>
      </w:r>
      <w:r w:rsidR="00E93575">
        <w:rPr>
          <w:lang w:val="en-US"/>
        </w:rPr>
        <w:t>i</w:t>
      </w:r>
      <w:r w:rsidRPr="00491C90">
        <w:rPr>
          <w:lang w:val="en-US"/>
        </w:rPr>
        <w:t>rcl</w:t>
      </w:r>
      <w:r w:rsidR="00E93575">
        <w:rPr>
          <w:lang w:val="en-US"/>
        </w:rPr>
        <w:t>e</w:t>
      </w:r>
      <w:r w:rsidRPr="00491C90">
        <w:rPr>
          <w:lang w:val="en-US"/>
        </w:rPr>
        <w:t>, wh</w:t>
      </w:r>
      <w:r w:rsidR="00E93575">
        <w:rPr>
          <w:lang w:val="en-US"/>
        </w:rPr>
        <w:t>e</w:t>
      </w:r>
      <w:r w:rsidRPr="00491C90">
        <w:rPr>
          <w:lang w:val="en-US"/>
        </w:rPr>
        <w:t>r</w:t>
      </w:r>
      <w:r w:rsidR="00E93575">
        <w:rPr>
          <w:lang w:val="en-US"/>
        </w:rPr>
        <w:t>e</w:t>
      </w:r>
      <w:r w:rsidRPr="00491C90">
        <w:rPr>
          <w:lang w:val="en-US"/>
        </w:rPr>
        <w:t xml:space="preserve"> </w:t>
      </w:r>
      <w:r w:rsidR="00E93575">
        <w:rPr>
          <w:lang w:val="en-US"/>
        </w:rPr>
        <w:t>i</w:t>
      </w:r>
      <w:r w:rsidRPr="00491C90">
        <w:rPr>
          <w:lang w:val="en-US"/>
        </w:rPr>
        <w:t xml:space="preserve">t </w:t>
      </w:r>
      <w:r w:rsidR="00E93575">
        <w:rPr>
          <w:lang w:val="en-US"/>
        </w:rPr>
        <w:t>i</w:t>
      </w:r>
      <w:r w:rsidRPr="00491C90">
        <w:rPr>
          <w:lang w:val="en-US"/>
        </w:rPr>
        <w:t xml:space="preserve">s </w:t>
      </w:r>
      <w:r w:rsidR="00E93575">
        <w:rPr>
          <w:lang w:val="en-US"/>
        </w:rPr>
        <w:t>a</w:t>
      </w:r>
      <w:r w:rsidRPr="00491C90">
        <w:rPr>
          <w:lang w:val="en-US"/>
        </w:rPr>
        <w:t xml:space="preserve"> s</w:t>
      </w:r>
      <w:r w:rsidR="00E93575">
        <w:rPr>
          <w:lang w:val="en-US"/>
        </w:rPr>
        <w:t>e</w:t>
      </w:r>
      <w:r w:rsidRPr="00491C90">
        <w:rPr>
          <w:lang w:val="en-US"/>
        </w:rPr>
        <w:t>c</w:t>
      </w:r>
      <w:r w:rsidR="00E93575">
        <w:rPr>
          <w:lang w:val="en-US"/>
        </w:rPr>
        <w:t>o</w:t>
      </w:r>
      <w:r w:rsidRPr="00491C90">
        <w:rPr>
          <w:lang w:val="en-US"/>
        </w:rPr>
        <w:t>nd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00491C90" w:rsidRPr="00491C90">
        <w:rPr>
          <w:lang w:val="en-US"/>
        </w:rPr>
        <w:t xml:space="preserve"> (</w:t>
      </w:r>
      <w:r w:rsidR="00E93575">
        <w:rPr>
          <w:lang w:val="en-US"/>
        </w:rPr>
        <w:t>E</w:t>
      </w:r>
      <w:r w:rsidRPr="00491C90">
        <w:rPr>
          <w:lang w:val="en-US"/>
        </w:rPr>
        <w:t>SL</w:t>
      </w:r>
      <w:r w:rsidR="00491C90" w:rsidRPr="00491C90">
        <w:rPr>
          <w:lang w:val="en-US"/>
        </w:rPr>
        <w:t>),</w:t>
      </w:r>
      <w:r w:rsidRPr="00491C90">
        <w:rPr>
          <w:lang w:val="en-US"/>
        </w:rPr>
        <w:t xml:space="preserve"> </w:t>
      </w:r>
      <w:r w:rsidR="00E93575">
        <w:rPr>
          <w:lang w:val="en-US"/>
        </w:rPr>
        <w:t>a</w:t>
      </w:r>
      <w:r w:rsidRPr="00491C90">
        <w:rPr>
          <w:lang w:val="en-US"/>
        </w:rPr>
        <w:t>nd th</w:t>
      </w:r>
      <w:r w:rsidR="00E93575">
        <w:rPr>
          <w:lang w:val="en-US"/>
        </w:rPr>
        <w:t>e</w:t>
      </w:r>
      <w:r w:rsidRPr="00491C90">
        <w:rPr>
          <w:lang w:val="en-US"/>
        </w:rPr>
        <w:t xml:space="preserve"> ‘n</w:t>
      </w:r>
      <w:r w:rsidR="00E93575">
        <w:rPr>
          <w:lang w:val="en-US"/>
        </w:rPr>
        <w:t>o</w:t>
      </w:r>
      <w:r w:rsidRPr="00491C90">
        <w:rPr>
          <w:lang w:val="en-US"/>
        </w:rPr>
        <w:t>rm-d</w:t>
      </w:r>
      <w:r w:rsidR="00E93575">
        <w:rPr>
          <w:lang w:val="en-US"/>
        </w:rPr>
        <w:t>e</w:t>
      </w:r>
      <w:r w:rsidRPr="00491C90">
        <w:rPr>
          <w:lang w:val="en-US"/>
        </w:rPr>
        <w:t>p</w:t>
      </w:r>
      <w:r w:rsidR="00E93575">
        <w:rPr>
          <w:lang w:val="en-US"/>
        </w:rPr>
        <w:t>e</w:t>
      </w:r>
      <w:r w:rsidRPr="00491C90">
        <w:rPr>
          <w:lang w:val="en-US"/>
        </w:rPr>
        <w:t>nd</w:t>
      </w:r>
      <w:r w:rsidR="00E93575">
        <w:rPr>
          <w:lang w:val="en-US"/>
        </w:rPr>
        <w:t>e</w:t>
      </w:r>
      <w:r w:rsidRPr="00491C90">
        <w:rPr>
          <w:lang w:val="en-US"/>
        </w:rPr>
        <w:t xml:space="preserve">nt’ </w:t>
      </w:r>
      <w:r w:rsidR="00E93575">
        <w:rPr>
          <w:lang w:val="en-US"/>
        </w:rPr>
        <w:t>e</w:t>
      </w:r>
      <w:r w:rsidRPr="00491C90">
        <w:rPr>
          <w:lang w:val="en-US"/>
        </w:rPr>
        <w:t>xp</w:t>
      </w:r>
      <w:r w:rsidR="00E93575">
        <w:rPr>
          <w:lang w:val="en-US"/>
        </w:rPr>
        <w:t>a</w:t>
      </w:r>
      <w:r w:rsidRPr="00491C90">
        <w:rPr>
          <w:lang w:val="en-US"/>
        </w:rPr>
        <w:t>nd</w:t>
      </w:r>
      <w:r w:rsidR="00E93575">
        <w:rPr>
          <w:lang w:val="en-US"/>
        </w:rPr>
        <w:t>i</w:t>
      </w:r>
      <w:r w:rsidRPr="00491C90">
        <w:rPr>
          <w:lang w:val="en-US"/>
        </w:rPr>
        <w:t>ng c</w:t>
      </w:r>
      <w:r w:rsidR="00E93575">
        <w:rPr>
          <w:lang w:val="en-US"/>
        </w:rPr>
        <w:t>i</w:t>
      </w:r>
      <w:r w:rsidRPr="00491C90">
        <w:rPr>
          <w:lang w:val="en-US"/>
        </w:rPr>
        <w:t>rcl</w:t>
      </w:r>
      <w:r w:rsidR="00E93575">
        <w:rPr>
          <w:lang w:val="en-US"/>
        </w:rPr>
        <w:t>e</w:t>
      </w:r>
      <w:r w:rsidRPr="00491C90">
        <w:rPr>
          <w:lang w:val="en-US"/>
        </w:rPr>
        <w:t>, wh</w:t>
      </w:r>
      <w:r w:rsidR="00E93575">
        <w:rPr>
          <w:lang w:val="en-US"/>
        </w:rPr>
        <w:t>e</w:t>
      </w:r>
      <w:r w:rsidRPr="00491C90">
        <w:rPr>
          <w:lang w:val="en-US"/>
        </w:rPr>
        <w:t>r</w:t>
      </w:r>
      <w:r w:rsidR="00E93575">
        <w:rPr>
          <w:lang w:val="en-US"/>
        </w:rPr>
        <w:t>e</w:t>
      </w:r>
      <w:r w:rsidRPr="00491C90">
        <w:rPr>
          <w:lang w:val="en-US"/>
        </w:rPr>
        <w:t xml:space="preserve"> </w:t>
      </w:r>
      <w:r w:rsidR="00E93575">
        <w:rPr>
          <w:lang w:val="en-US"/>
        </w:rPr>
        <w:t>i</w:t>
      </w:r>
      <w:r w:rsidRPr="00491C90">
        <w:rPr>
          <w:lang w:val="en-US"/>
        </w:rPr>
        <w:t xml:space="preserve">t </w:t>
      </w:r>
      <w:r w:rsidR="00E93575">
        <w:rPr>
          <w:lang w:val="en-US"/>
        </w:rPr>
        <w:t>i</w:t>
      </w:r>
      <w:r w:rsidRPr="00491C90">
        <w:rPr>
          <w:lang w:val="en-US"/>
        </w:rPr>
        <w:t xml:space="preserve">s </w:t>
      </w:r>
      <w:r w:rsidR="00E93575">
        <w:rPr>
          <w:lang w:val="en-US"/>
        </w:rPr>
        <w:t>a</w:t>
      </w:r>
      <w:r w:rsidRPr="00491C90">
        <w:rPr>
          <w:lang w:val="en-US"/>
        </w:rPr>
        <w:t xml:space="preserve"> f</w:t>
      </w:r>
      <w:r w:rsidR="00E93575">
        <w:rPr>
          <w:lang w:val="en-US"/>
        </w:rPr>
        <w:t>o</w:t>
      </w:r>
      <w:r w:rsidRPr="00491C90">
        <w:rPr>
          <w:lang w:val="en-US"/>
        </w:rPr>
        <w:t>r</w:t>
      </w:r>
      <w:r w:rsidR="00E93575">
        <w:rPr>
          <w:lang w:val="en-US"/>
        </w:rPr>
        <w:t>ei</w:t>
      </w:r>
      <w:r w:rsidRPr="00491C90">
        <w:rPr>
          <w:lang w:val="en-US"/>
        </w:rPr>
        <w:t>gn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00491C90" w:rsidRPr="00491C90">
        <w:rPr>
          <w:lang w:val="en-US"/>
        </w:rPr>
        <w:t xml:space="preserve"> (</w:t>
      </w:r>
      <w:r w:rsidR="00E93575">
        <w:rPr>
          <w:lang w:val="en-US"/>
        </w:rPr>
        <w:t>E</w:t>
      </w:r>
      <w:r w:rsidRPr="00491C90">
        <w:rPr>
          <w:lang w:val="en-US"/>
        </w:rPr>
        <w:t>FL</w:t>
      </w:r>
      <w:r w:rsidR="00491C90" w:rsidRPr="00491C90">
        <w:rPr>
          <w:lang w:val="en-US"/>
        </w:rPr>
        <w:t xml:space="preserve">). </w:t>
      </w:r>
      <w:r w:rsidR="00E93575">
        <w:rPr>
          <w:lang w:val="en-US"/>
        </w:rPr>
        <w:t>A</w:t>
      </w:r>
      <w:r w:rsidRPr="00491C90">
        <w:rPr>
          <w:lang w:val="en-US"/>
        </w:rPr>
        <w:t>lth</w:t>
      </w:r>
      <w:r w:rsidR="00E93575">
        <w:rPr>
          <w:lang w:val="en-US"/>
        </w:rPr>
        <w:t>ou</w:t>
      </w:r>
      <w:r w:rsidRPr="00491C90">
        <w:rPr>
          <w:lang w:val="en-US"/>
        </w:rPr>
        <w:t xml:space="preserve">gh </w:t>
      </w:r>
      <w:r w:rsidR="00E93575">
        <w:rPr>
          <w:lang w:val="en-US"/>
        </w:rPr>
        <w:t>o</w:t>
      </w:r>
      <w:r w:rsidRPr="00491C90">
        <w:rPr>
          <w:lang w:val="en-US"/>
        </w:rPr>
        <w:t>nly “t</w:t>
      </w:r>
      <w:r w:rsidR="00E93575">
        <w:rPr>
          <w:lang w:val="en-US"/>
        </w:rPr>
        <w:t>e</w:t>
      </w:r>
      <w:r w:rsidRPr="00491C90">
        <w:rPr>
          <w:lang w:val="en-US"/>
        </w:rPr>
        <w:t>nt</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ly l</w:t>
      </w:r>
      <w:r w:rsidR="00E93575">
        <w:rPr>
          <w:lang w:val="en-US"/>
        </w:rPr>
        <w:t>a</w:t>
      </w:r>
      <w:r w:rsidRPr="00491C90">
        <w:rPr>
          <w:lang w:val="en-US"/>
        </w:rPr>
        <w:t>b</w:t>
      </w:r>
      <w:r w:rsidR="00E93575">
        <w:rPr>
          <w:lang w:val="en-US"/>
        </w:rPr>
        <w:t>e</w:t>
      </w:r>
      <w:r w:rsidRPr="00491C90">
        <w:rPr>
          <w:lang w:val="en-US"/>
        </w:rPr>
        <w:t>ll</w:t>
      </w:r>
      <w:r w:rsidR="00E93575">
        <w:rPr>
          <w:lang w:val="en-US"/>
        </w:rPr>
        <w:t>e</w:t>
      </w:r>
      <w:r w:rsidRPr="00491C90">
        <w:rPr>
          <w:lang w:val="en-US"/>
        </w:rPr>
        <w:t>d”</w:t>
      </w:r>
      <w:r w:rsidR="00491C90" w:rsidRPr="00491C90">
        <w:rPr>
          <w:lang w:val="en-US"/>
        </w:rPr>
        <w:t xml:space="preserve"> (</w:t>
      </w:r>
      <w:r w:rsidRPr="00491C90">
        <w:rPr>
          <w:lang w:val="en-US"/>
        </w:rPr>
        <w:t>K</w:t>
      </w:r>
      <w:r w:rsidR="00E93575">
        <w:rPr>
          <w:lang w:val="en-US"/>
        </w:rPr>
        <w:t>a</w:t>
      </w:r>
      <w:r w:rsidRPr="00491C90">
        <w:rPr>
          <w:lang w:val="en-US"/>
        </w:rPr>
        <w:t>chr</w:t>
      </w:r>
      <w:r w:rsidR="00E93575">
        <w:rPr>
          <w:lang w:val="en-US"/>
        </w:rPr>
        <w:t>u</w:t>
      </w:r>
      <w:r w:rsidRPr="00491C90">
        <w:rPr>
          <w:lang w:val="en-US"/>
        </w:rPr>
        <w:t xml:space="preserve"> 1985</w:t>
      </w:r>
      <w:r w:rsidR="00491C90" w:rsidRPr="00491C90">
        <w:rPr>
          <w:lang w:val="en-US"/>
        </w:rPr>
        <w:t xml:space="preserve">: </w:t>
      </w:r>
      <w:r w:rsidRPr="00491C90">
        <w:rPr>
          <w:lang w:val="en-US"/>
        </w:rPr>
        <w:t>12</w:t>
      </w:r>
      <w:r w:rsidR="00491C90" w:rsidRPr="00491C90">
        <w:rPr>
          <w:lang w:val="en-US"/>
        </w:rPr>
        <w:t xml:space="preserve">) </w:t>
      </w:r>
      <w:r w:rsidR="00E93575">
        <w:rPr>
          <w:lang w:val="en-US"/>
        </w:rPr>
        <w:t>i</w:t>
      </w:r>
      <w:r w:rsidRPr="00491C90">
        <w:rPr>
          <w:lang w:val="en-US"/>
        </w:rPr>
        <w:t xml:space="preserve">n </w:t>
      </w:r>
      <w:r w:rsidR="00E93575">
        <w:rPr>
          <w:lang w:val="en-US"/>
        </w:rPr>
        <w:t>ea</w:t>
      </w:r>
      <w:r w:rsidRPr="00491C90">
        <w:rPr>
          <w:lang w:val="en-US"/>
        </w:rPr>
        <w:t>rl</w:t>
      </w:r>
      <w:r w:rsidR="00E93575">
        <w:rPr>
          <w:lang w:val="en-US"/>
        </w:rPr>
        <w:t>ie</w:t>
      </w:r>
      <w:r w:rsidRPr="00491C90">
        <w:rPr>
          <w:lang w:val="en-US"/>
        </w:rPr>
        <w:t>r v</w:t>
      </w:r>
      <w:r w:rsidR="00E93575">
        <w:rPr>
          <w:lang w:val="en-US"/>
        </w:rPr>
        <w:t>e</w:t>
      </w:r>
      <w:r w:rsidRPr="00491C90">
        <w:rPr>
          <w:lang w:val="en-US"/>
        </w:rPr>
        <w:t>rs</w:t>
      </w:r>
      <w:r w:rsidR="00E93575">
        <w:rPr>
          <w:lang w:val="en-US"/>
        </w:rPr>
        <w:t>io</w:t>
      </w:r>
      <w:r w:rsidRPr="00491C90">
        <w:rPr>
          <w:lang w:val="en-US"/>
        </w:rPr>
        <w:t xml:space="preserve">ns, </w:t>
      </w:r>
      <w:r w:rsidR="00E93575">
        <w:rPr>
          <w:lang w:val="en-US"/>
        </w:rPr>
        <w:t>i</w:t>
      </w:r>
      <w:r w:rsidRPr="00491C90">
        <w:rPr>
          <w:lang w:val="en-US"/>
        </w:rPr>
        <w:t>t h</w:t>
      </w:r>
      <w:r w:rsidR="00E93575">
        <w:rPr>
          <w:lang w:val="en-US"/>
        </w:rPr>
        <w:t>a</w:t>
      </w:r>
      <w:r w:rsidRPr="00491C90">
        <w:rPr>
          <w:lang w:val="en-US"/>
        </w:rPr>
        <w:t>s b</w:t>
      </w:r>
      <w:r w:rsidR="00E93575">
        <w:rPr>
          <w:lang w:val="en-US"/>
        </w:rPr>
        <w:t>ee</w:t>
      </w:r>
      <w:r w:rsidRPr="00491C90">
        <w:rPr>
          <w:lang w:val="en-US"/>
        </w:rPr>
        <w:t>n cl</w:t>
      </w:r>
      <w:r w:rsidR="00E93575">
        <w:rPr>
          <w:lang w:val="en-US"/>
        </w:rPr>
        <w:t>ai</w:t>
      </w:r>
      <w:r w:rsidRPr="00491C90">
        <w:rPr>
          <w:lang w:val="en-US"/>
        </w:rPr>
        <w:t>m</w:t>
      </w:r>
      <w:r w:rsidR="00E93575">
        <w:rPr>
          <w:lang w:val="en-US"/>
        </w:rPr>
        <w:t>e</w:t>
      </w:r>
      <w:r w:rsidRPr="00491C90">
        <w:rPr>
          <w:lang w:val="en-US"/>
        </w:rPr>
        <w:t>d m</w:t>
      </w:r>
      <w:r w:rsidR="00E93575">
        <w:rPr>
          <w:lang w:val="en-US"/>
        </w:rPr>
        <w:t>o</w:t>
      </w:r>
      <w:r w:rsidRPr="00491C90">
        <w:rPr>
          <w:lang w:val="en-US"/>
        </w:rPr>
        <w:t>r</w:t>
      </w:r>
      <w:r w:rsidR="00E93575">
        <w:rPr>
          <w:lang w:val="en-US"/>
        </w:rPr>
        <w:t>e</w:t>
      </w:r>
      <w:r w:rsidRPr="00491C90">
        <w:rPr>
          <w:lang w:val="en-US"/>
        </w:rPr>
        <w:t xml:space="preserve"> r</w:t>
      </w:r>
      <w:r w:rsidR="00E93575">
        <w:rPr>
          <w:lang w:val="en-US"/>
        </w:rPr>
        <w:t>e</w:t>
      </w:r>
      <w:r w:rsidRPr="00491C90">
        <w:rPr>
          <w:lang w:val="en-US"/>
        </w:rPr>
        <w:t>c</w:t>
      </w:r>
      <w:r w:rsidR="00E93575">
        <w:rPr>
          <w:lang w:val="en-US"/>
        </w:rPr>
        <w:t>e</w:t>
      </w:r>
      <w:r w:rsidRPr="00491C90">
        <w:rPr>
          <w:lang w:val="en-US"/>
        </w:rPr>
        <w:t>ntly th</w:t>
      </w:r>
      <w:r w:rsidR="00E93575">
        <w:rPr>
          <w:lang w:val="en-US"/>
        </w:rPr>
        <w:t>a</w:t>
      </w:r>
      <w:r w:rsidRPr="00491C90">
        <w:rPr>
          <w:lang w:val="en-US"/>
        </w:rPr>
        <w:t>t “th</w:t>
      </w:r>
      <w:r w:rsidR="00E93575">
        <w:rPr>
          <w:lang w:val="en-US"/>
        </w:rPr>
        <w:t>e</w:t>
      </w:r>
      <w:r w:rsidRPr="00491C90">
        <w:rPr>
          <w:lang w:val="en-US"/>
        </w:rPr>
        <w:t xml:space="preserve"> c</w:t>
      </w:r>
      <w:r w:rsidR="00E93575">
        <w:rPr>
          <w:lang w:val="en-US"/>
        </w:rPr>
        <w:t>i</w:t>
      </w:r>
      <w:r w:rsidRPr="00491C90">
        <w:rPr>
          <w:lang w:val="en-US"/>
        </w:rPr>
        <w:t>rcl</w:t>
      </w:r>
      <w:r w:rsidR="00E93575">
        <w:rPr>
          <w:lang w:val="en-US"/>
        </w:rPr>
        <w:t>e</w:t>
      </w:r>
      <w:r w:rsidRPr="00491C90">
        <w:rPr>
          <w:lang w:val="en-US"/>
        </w:rPr>
        <w:t>s m</w:t>
      </w:r>
      <w:r w:rsidR="00E93575">
        <w:rPr>
          <w:lang w:val="en-US"/>
        </w:rPr>
        <w:t>o</w:t>
      </w:r>
      <w:r w:rsidRPr="00491C90">
        <w:rPr>
          <w:lang w:val="en-US"/>
        </w:rPr>
        <w:t>d</w:t>
      </w:r>
      <w:r w:rsidR="00E93575">
        <w:rPr>
          <w:lang w:val="en-US"/>
        </w:rPr>
        <w:t>e</w:t>
      </w:r>
      <w:r w:rsidRPr="00491C90">
        <w:rPr>
          <w:lang w:val="en-US"/>
        </w:rPr>
        <w:t xml:space="preserve">l </w:t>
      </w:r>
      <w:r w:rsidR="00E93575">
        <w:rPr>
          <w:lang w:val="en-US"/>
        </w:rPr>
        <w:t>i</w:t>
      </w:r>
      <w:r w:rsidRPr="00491C90">
        <w:rPr>
          <w:lang w:val="en-US"/>
        </w:rPr>
        <w:t>s v</w:t>
      </w:r>
      <w:r w:rsidR="00E93575">
        <w:rPr>
          <w:lang w:val="en-US"/>
        </w:rPr>
        <w:t>a</w:t>
      </w:r>
      <w:r w:rsidRPr="00491C90">
        <w:rPr>
          <w:lang w:val="en-US"/>
        </w:rPr>
        <w:t>l</w:t>
      </w:r>
      <w:r w:rsidR="00E93575">
        <w:rPr>
          <w:lang w:val="en-US"/>
        </w:rPr>
        <w:t>i</w:t>
      </w:r>
      <w:r w:rsidRPr="00491C90">
        <w:rPr>
          <w:lang w:val="en-US"/>
        </w:rPr>
        <w:t xml:space="preserve">d </w:t>
      </w:r>
      <w:r w:rsidR="00E93575">
        <w:rPr>
          <w:lang w:val="en-US"/>
        </w:rPr>
        <w:t>i</w:t>
      </w:r>
      <w:r w:rsidRPr="00491C90">
        <w:rPr>
          <w:lang w:val="en-US"/>
        </w:rPr>
        <w:t>n th</w:t>
      </w:r>
      <w:r w:rsidR="00E93575">
        <w:rPr>
          <w:lang w:val="en-US"/>
        </w:rPr>
        <w:t>e</w:t>
      </w:r>
      <w:r w:rsidRPr="00491C90">
        <w:rPr>
          <w:lang w:val="en-US"/>
        </w:rPr>
        <w:t xml:space="preserve"> s</w:t>
      </w:r>
      <w:r w:rsidR="00E93575">
        <w:rPr>
          <w:lang w:val="en-US"/>
        </w:rPr>
        <w:t>e</w:t>
      </w:r>
      <w:r w:rsidRPr="00491C90">
        <w:rPr>
          <w:lang w:val="en-US"/>
        </w:rPr>
        <w:t>ns</w:t>
      </w:r>
      <w:r w:rsidR="00E93575">
        <w:rPr>
          <w:lang w:val="en-US"/>
        </w:rPr>
        <w:t>e</w:t>
      </w:r>
      <w:r w:rsidRPr="00491C90">
        <w:rPr>
          <w:lang w:val="en-US"/>
        </w:rPr>
        <w:t xml:space="preserve">s </w:t>
      </w:r>
      <w:r w:rsidR="00E93575">
        <w:rPr>
          <w:lang w:val="en-US"/>
        </w:rPr>
        <w:t>o</w:t>
      </w:r>
      <w:r w:rsidRPr="00491C90">
        <w:rPr>
          <w:lang w:val="en-US"/>
        </w:rPr>
        <w:t xml:space="preserve">f </w:t>
      </w:r>
      <w:r w:rsidR="00E93575">
        <w:rPr>
          <w:lang w:val="en-US"/>
        </w:rPr>
        <w:t>ea</w:t>
      </w:r>
      <w:r w:rsidRPr="00491C90">
        <w:rPr>
          <w:lang w:val="en-US"/>
        </w:rPr>
        <w:t>rl</w:t>
      </w:r>
      <w:r w:rsidR="00E93575">
        <w:rPr>
          <w:lang w:val="en-US"/>
        </w:rPr>
        <w:t>ie</w:t>
      </w:r>
      <w:r w:rsidRPr="00491C90">
        <w:rPr>
          <w:lang w:val="en-US"/>
        </w:rPr>
        <w:t>r h</w:t>
      </w:r>
      <w:r w:rsidR="00E93575">
        <w:rPr>
          <w:lang w:val="en-US"/>
        </w:rPr>
        <w:t>i</w:t>
      </w:r>
      <w:r w:rsidRPr="00491C90">
        <w:rPr>
          <w:lang w:val="en-US"/>
        </w:rPr>
        <w:t>st</w:t>
      </w:r>
      <w:r w:rsidR="00E93575">
        <w:rPr>
          <w:lang w:val="en-US"/>
        </w:rPr>
        <w:t>o</w:t>
      </w:r>
      <w:r w:rsidRPr="00491C90">
        <w:rPr>
          <w:lang w:val="en-US"/>
        </w:rPr>
        <w:t>r</w:t>
      </w:r>
      <w:r w:rsidR="00E93575">
        <w:rPr>
          <w:lang w:val="en-US"/>
        </w:rPr>
        <w:t>i</w:t>
      </w:r>
      <w:r w:rsidRPr="00491C90">
        <w:rPr>
          <w:lang w:val="en-US"/>
        </w:rPr>
        <w:t>c</w:t>
      </w:r>
      <w:r w:rsidR="00E93575">
        <w:rPr>
          <w:lang w:val="en-US"/>
        </w:rPr>
        <w:t>a</w:t>
      </w:r>
      <w:r w:rsidRPr="00491C90">
        <w:rPr>
          <w:lang w:val="en-US"/>
        </w:rPr>
        <w:t xml:space="preserve">l </w:t>
      </w:r>
      <w:r w:rsidR="00E93575">
        <w:rPr>
          <w:lang w:val="en-US"/>
        </w:rPr>
        <w:t>a</w:t>
      </w:r>
      <w:r w:rsidRPr="00491C90">
        <w:rPr>
          <w:lang w:val="en-US"/>
        </w:rPr>
        <w:t>nd p</w:t>
      </w:r>
      <w:r w:rsidR="00E93575">
        <w:rPr>
          <w:lang w:val="en-US"/>
        </w:rPr>
        <w:t>o</w:t>
      </w:r>
      <w:r w:rsidRPr="00491C90">
        <w:rPr>
          <w:lang w:val="en-US"/>
        </w:rPr>
        <w:t>l</w:t>
      </w:r>
      <w:r w:rsidR="00E93575">
        <w:rPr>
          <w:lang w:val="en-US"/>
        </w:rPr>
        <w:t>i</w:t>
      </w:r>
      <w:r w:rsidRPr="00491C90">
        <w:rPr>
          <w:lang w:val="en-US"/>
        </w:rPr>
        <w:t>t</w:t>
      </w:r>
      <w:r w:rsidR="00E93575">
        <w:rPr>
          <w:lang w:val="en-US"/>
        </w:rPr>
        <w:t>i</w:t>
      </w:r>
      <w:r w:rsidRPr="00491C90">
        <w:rPr>
          <w:lang w:val="en-US"/>
        </w:rPr>
        <w:t>c</w:t>
      </w:r>
      <w:r w:rsidR="00E93575">
        <w:rPr>
          <w:lang w:val="en-US"/>
        </w:rPr>
        <w:t>a</w:t>
      </w:r>
      <w:r w:rsidRPr="00491C90">
        <w:rPr>
          <w:lang w:val="en-US"/>
        </w:rPr>
        <w:t>l c</w:t>
      </w:r>
      <w:r w:rsidR="00E93575">
        <w:rPr>
          <w:lang w:val="en-US"/>
        </w:rPr>
        <w:t>o</w:t>
      </w:r>
      <w:r w:rsidRPr="00491C90">
        <w:rPr>
          <w:lang w:val="en-US"/>
        </w:rPr>
        <w:t>nt</w:t>
      </w:r>
      <w:r w:rsidR="00E93575">
        <w:rPr>
          <w:lang w:val="en-US"/>
        </w:rPr>
        <w:t>e</w:t>
      </w:r>
      <w:r w:rsidRPr="00491C90">
        <w:rPr>
          <w:lang w:val="en-US"/>
        </w:rPr>
        <w:t>xts, th</w:t>
      </w:r>
      <w:r w:rsidR="00E93575">
        <w:rPr>
          <w:lang w:val="en-US"/>
        </w:rPr>
        <w:t>e</w:t>
      </w:r>
      <w:r w:rsidRPr="00491C90">
        <w:rPr>
          <w:lang w:val="en-US"/>
        </w:rPr>
        <w:t xml:space="preserve"> dyn</w:t>
      </w:r>
      <w:r w:rsidR="00E93575">
        <w:rPr>
          <w:lang w:val="en-US"/>
        </w:rPr>
        <w:t>a</w:t>
      </w:r>
      <w:r w:rsidRPr="00491C90">
        <w:rPr>
          <w:lang w:val="en-US"/>
        </w:rPr>
        <w:t>m</w:t>
      </w:r>
      <w:r w:rsidR="00E93575">
        <w:rPr>
          <w:lang w:val="en-US"/>
        </w:rPr>
        <w:t>i</w:t>
      </w:r>
      <w:r w:rsidRPr="00491C90">
        <w:rPr>
          <w:lang w:val="en-US"/>
        </w:rPr>
        <w:t>c d</w:t>
      </w:r>
      <w:r w:rsidR="00E93575">
        <w:rPr>
          <w:lang w:val="en-US"/>
        </w:rPr>
        <w:t>ia</w:t>
      </w:r>
      <w:r w:rsidRPr="00491C90">
        <w:rPr>
          <w:lang w:val="en-US"/>
        </w:rPr>
        <w:t>chr</w:t>
      </w:r>
      <w:r w:rsidR="00E93575">
        <w:rPr>
          <w:lang w:val="en-US"/>
        </w:rPr>
        <w:t>o</w:t>
      </w:r>
      <w:r w:rsidRPr="00491C90">
        <w:rPr>
          <w:lang w:val="en-US"/>
        </w:rPr>
        <w:t>n</w:t>
      </w:r>
      <w:r w:rsidR="00E93575">
        <w:rPr>
          <w:lang w:val="en-US"/>
        </w:rPr>
        <w:t>i</w:t>
      </w:r>
      <w:r w:rsidRPr="00491C90">
        <w:rPr>
          <w:lang w:val="en-US"/>
        </w:rPr>
        <w:t xml:space="preserve">c </w:t>
      </w:r>
      <w:r w:rsidR="00E93575">
        <w:rPr>
          <w:lang w:val="en-US"/>
        </w:rPr>
        <w:t>a</w:t>
      </w:r>
      <w:r w:rsidRPr="00491C90">
        <w:rPr>
          <w:lang w:val="en-US"/>
        </w:rPr>
        <w:t>dv</w:t>
      </w:r>
      <w:r w:rsidR="00E93575">
        <w:rPr>
          <w:lang w:val="en-US"/>
        </w:rPr>
        <w:t>a</w:t>
      </w:r>
      <w:r w:rsidRPr="00491C90">
        <w:rPr>
          <w:lang w:val="en-US"/>
        </w:rPr>
        <w:t>nc</w:t>
      </w:r>
      <w:r w:rsidR="00E93575">
        <w:rPr>
          <w:lang w:val="en-US"/>
        </w:rPr>
        <w:t>e</w:t>
      </w:r>
      <w:r w:rsidRPr="00491C90">
        <w:rPr>
          <w:lang w:val="en-US"/>
        </w:rPr>
        <w:t xml:space="preserve">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r</w:t>
      </w:r>
      <w:r w:rsidR="00E93575">
        <w:rPr>
          <w:lang w:val="en-US"/>
        </w:rPr>
        <w:t>ou</w:t>
      </w:r>
      <w:r w:rsidRPr="00491C90">
        <w:rPr>
          <w:lang w:val="en-US"/>
        </w:rPr>
        <w:t>nd th</w:t>
      </w:r>
      <w:r w:rsidR="00E93575">
        <w:rPr>
          <w:lang w:val="en-US"/>
        </w:rPr>
        <w:t>e</w:t>
      </w:r>
      <w:r w:rsidRPr="00491C90">
        <w:rPr>
          <w:lang w:val="en-US"/>
        </w:rPr>
        <w:t xml:space="preserve"> w</w:t>
      </w:r>
      <w:r w:rsidR="00E93575">
        <w:rPr>
          <w:lang w:val="en-US"/>
        </w:rPr>
        <w:t>o</w:t>
      </w:r>
      <w:r w:rsidRPr="00491C90">
        <w:rPr>
          <w:lang w:val="en-US"/>
        </w:rPr>
        <w:t xml:space="preserve">rld, </w:t>
      </w:r>
      <w:r w:rsidR="00E93575">
        <w:rPr>
          <w:lang w:val="en-US"/>
        </w:rPr>
        <w:t>a</w:t>
      </w:r>
      <w:r w:rsidRPr="00491C90">
        <w:rPr>
          <w:lang w:val="en-US"/>
        </w:rPr>
        <w:t>nd th</w:t>
      </w:r>
      <w:r w:rsidR="00E93575">
        <w:rPr>
          <w:lang w:val="en-US"/>
        </w:rPr>
        <w:t>e</w:t>
      </w:r>
      <w:r w:rsidRPr="00491C90">
        <w:rPr>
          <w:lang w:val="en-US"/>
        </w:rPr>
        <w:t xml:space="preserve"> f</w:t>
      </w:r>
      <w:r w:rsidR="00E93575">
        <w:rPr>
          <w:lang w:val="en-US"/>
        </w:rPr>
        <w:t>u</w:t>
      </w:r>
      <w:r w:rsidRPr="00491C90">
        <w:rPr>
          <w:lang w:val="en-US"/>
        </w:rPr>
        <w:t>nct</w:t>
      </w:r>
      <w:r w:rsidR="00E93575">
        <w:rPr>
          <w:lang w:val="en-US"/>
        </w:rPr>
        <w:t>io</w:t>
      </w:r>
      <w:r w:rsidRPr="00491C90">
        <w:rPr>
          <w:lang w:val="en-US"/>
        </w:rPr>
        <w:t xml:space="preserve">ns </w:t>
      </w:r>
      <w:r w:rsidR="00E93575">
        <w:rPr>
          <w:lang w:val="en-US"/>
        </w:rPr>
        <w:t>a</w:t>
      </w:r>
      <w:r w:rsidRPr="00491C90">
        <w:rPr>
          <w:lang w:val="en-US"/>
        </w:rPr>
        <w:t>nd st</w:t>
      </w:r>
      <w:r w:rsidR="00E93575">
        <w:rPr>
          <w:lang w:val="en-US"/>
        </w:rPr>
        <w:t>a</w:t>
      </w:r>
      <w:r w:rsidRPr="00491C90">
        <w:rPr>
          <w:lang w:val="en-US"/>
        </w:rPr>
        <w:t>nd</w:t>
      </w:r>
      <w:r w:rsidR="00E93575">
        <w:rPr>
          <w:lang w:val="en-US"/>
        </w:rPr>
        <w:t>a</w:t>
      </w:r>
      <w:r w:rsidRPr="00491C90">
        <w:rPr>
          <w:lang w:val="en-US"/>
        </w:rPr>
        <w:t>rds t</w:t>
      </w:r>
      <w:r w:rsidR="00E93575">
        <w:rPr>
          <w:lang w:val="en-US"/>
        </w:rPr>
        <w:t>o</w:t>
      </w:r>
      <w:r w:rsidRPr="00491C90">
        <w:rPr>
          <w:lang w:val="en-US"/>
        </w:rPr>
        <w:t xml:space="preserve"> wh</w:t>
      </w:r>
      <w:r w:rsidR="00E93575">
        <w:rPr>
          <w:lang w:val="en-US"/>
        </w:rPr>
        <w:t>i</w:t>
      </w:r>
      <w:r w:rsidRPr="00491C90">
        <w:rPr>
          <w:lang w:val="en-US"/>
        </w:rPr>
        <w:t xml:space="preserve">ch </w:t>
      </w:r>
      <w:r w:rsidR="00E93575">
        <w:rPr>
          <w:lang w:val="en-US"/>
        </w:rPr>
        <w:t>i</w:t>
      </w:r>
      <w:r w:rsidRPr="00491C90">
        <w:rPr>
          <w:lang w:val="en-US"/>
        </w:rPr>
        <w:t xml:space="preserve">ts </w:t>
      </w:r>
      <w:r w:rsidR="00E93575">
        <w:rPr>
          <w:lang w:val="en-US"/>
        </w:rPr>
        <w:t>u</w:t>
      </w:r>
      <w:r w:rsidRPr="00491C90">
        <w:rPr>
          <w:lang w:val="en-US"/>
        </w:rPr>
        <w:t>s</w:t>
      </w:r>
      <w:r w:rsidR="00E93575">
        <w:rPr>
          <w:lang w:val="en-US"/>
        </w:rPr>
        <w:t>e</w:t>
      </w:r>
      <w:r w:rsidRPr="00491C90">
        <w:rPr>
          <w:lang w:val="en-US"/>
        </w:rPr>
        <w:t>rs r</w:t>
      </w:r>
      <w:r w:rsidR="00E93575">
        <w:rPr>
          <w:lang w:val="en-US"/>
        </w:rPr>
        <w:t>e</w:t>
      </w:r>
      <w:r w:rsidRPr="00491C90">
        <w:rPr>
          <w:lang w:val="en-US"/>
        </w:rPr>
        <w:t>l</w:t>
      </w:r>
      <w:r w:rsidR="00E93575">
        <w:rPr>
          <w:lang w:val="en-US"/>
        </w:rPr>
        <w:t>a</w:t>
      </w:r>
      <w:r w:rsidRPr="00491C90">
        <w:rPr>
          <w:lang w:val="en-US"/>
        </w:rPr>
        <w:t>t</w:t>
      </w:r>
      <w:r w:rsidR="00E93575">
        <w:rPr>
          <w:lang w:val="en-US"/>
        </w:rPr>
        <w:t>e</w:t>
      </w:r>
      <w:r w:rsidRPr="00491C90">
        <w:rPr>
          <w:lang w:val="en-US"/>
        </w:rPr>
        <w:t xml:space="preserve">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i</w:t>
      </w:r>
      <w:r w:rsidRPr="00491C90">
        <w:rPr>
          <w:lang w:val="en-US"/>
        </w:rPr>
        <w:t xml:space="preserve">n </w:t>
      </w:r>
      <w:r w:rsidR="00E93575">
        <w:rPr>
          <w:lang w:val="en-US"/>
        </w:rPr>
        <w:t>i</w:t>
      </w:r>
      <w:r w:rsidRPr="00491C90">
        <w:rPr>
          <w:lang w:val="en-US"/>
        </w:rPr>
        <w:t>ts m</w:t>
      </w:r>
      <w:r w:rsidR="00E93575">
        <w:rPr>
          <w:lang w:val="en-US"/>
        </w:rPr>
        <w:t>a</w:t>
      </w:r>
      <w:r w:rsidRPr="00491C90">
        <w:rPr>
          <w:lang w:val="en-US"/>
        </w:rPr>
        <w:t>ny c</w:t>
      </w:r>
      <w:r w:rsidR="00E93575">
        <w:rPr>
          <w:lang w:val="en-US"/>
        </w:rPr>
        <w:t>u</w:t>
      </w:r>
      <w:r w:rsidRPr="00491C90">
        <w:rPr>
          <w:lang w:val="en-US"/>
        </w:rPr>
        <w:t>rr</w:t>
      </w:r>
      <w:r w:rsidR="00E93575">
        <w:rPr>
          <w:lang w:val="en-US"/>
        </w:rPr>
        <w:t>e</w:t>
      </w:r>
      <w:r w:rsidRPr="00491C90">
        <w:rPr>
          <w:lang w:val="en-US"/>
        </w:rPr>
        <w:t>nt gl</w:t>
      </w:r>
      <w:r w:rsidR="00E93575">
        <w:rPr>
          <w:lang w:val="en-US"/>
        </w:rPr>
        <w:t>o</w:t>
      </w:r>
      <w:r w:rsidRPr="00491C90">
        <w:rPr>
          <w:lang w:val="en-US"/>
        </w:rPr>
        <w:t>b</w:t>
      </w:r>
      <w:r w:rsidR="00E93575">
        <w:rPr>
          <w:lang w:val="en-US"/>
        </w:rPr>
        <w:t>a</w:t>
      </w:r>
      <w:r w:rsidRPr="00491C90">
        <w:rPr>
          <w:lang w:val="en-US"/>
        </w:rPr>
        <w:t xml:space="preserve">l </w:t>
      </w:r>
      <w:r w:rsidR="00E93575">
        <w:rPr>
          <w:lang w:val="en-US"/>
        </w:rPr>
        <w:t>i</w:t>
      </w:r>
      <w:r w:rsidRPr="00491C90">
        <w:rPr>
          <w:lang w:val="en-US"/>
        </w:rPr>
        <w:t>nc</w:t>
      </w:r>
      <w:r w:rsidR="00E93575">
        <w:rPr>
          <w:lang w:val="en-US"/>
        </w:rPr>
        <w:t>a</w:t>
      </w:r>
      <w:r w:rsidRPr="00491C90">
        <w:rPr>
          <w:lang w:val="en-US"/>
        </w:rPr>
        <w:t>rn</w:t>
      </w:r>
      <w:r w:rsidR="00E93575">
        <w:rPr>
          <w:lang w:val="en-US"/>
        </w:rPr>
        <w:t>a</w:t>
      </w:r>
      <w:r w:rsidRPr="00491C90">
        <w:rPr>
          <w:lang w:val="en-US"/>
        </w:rPr>
        <w:t>t</w:t>
      </w:r>
      <w:r w:rsidR="00E93575">
        <w:rPr>
          <w:lang w:val="en-US"/>
        </w:rPr>
        <w:t>io</w:t>
      </w:r>
      <w:r w:rsidRPr="00491C90">
        <w:rPr>
          <w:lang w:val="en-US"/>
        </w:rPr>
        <w:t>ns”</w:t>
      </w:r>
      <w:r w:rsidR="00491C90" w:rsidRPr="00491C90">
        <w:rPr>
          <w:lang w:val="en-US"/>
        </w:rPr>
        <w:t xml:space="preserve"> (</w:t>
      </w:r>
      <w:r w:rsidRPr="00491C90">
        <w:rPr>
          <w:lang w:val="en-US"/>
        </w:rPr>
        <w:t>K</w:t>
      </w:r>
      <w:r w:rsidR="00E93575">
        <w:rPr>
          <w:lang w:val="en-US"/>
        </w:rPr>
        <w:t>a</w:t>
      </w:r>
      <w:r w:rsidRPr="00491C90">
        <w:rPr>
          <w:lang w:val="en-US"/>
        </w:rPr>
        <w:t>chr</w:t>
      </w:r>
      <w:r w:rsidR="00E93575">
        <w:rPr>
          <w:lang w:val="en-US"/>
        </w:rPr>
        <w:t>u</w:t>
      </w:r>
      <w:r w:rsidRPr="00491C90">
        <w:rPr>
          <w:lang w:val="en-US"/>
        </w:rPr>
        <w:t xml:space="preserve"> </w:t>
      </w:r>
      <w:r w:rsidR="00E93575">
        <w:rPr>
          <w:lang w:val="en-US"/>
        </w:rPr>
        <w:t>a</w:t>
      </w:r>
      <w:r w:rsidRPr="00491C90">
        <w:rPr>
          <w:lang w:val="en-US"/>
        </w:rPr>
        <w:t>nd N</w:t>
      </w:r>
      <w:r w:rsidR="00E93575">
        <w:rPr>
          <w:lang w:val="en-US"/>
        </w:rPr>
        <w:t>e</w:t>
      </w:r>
      <w:r w:rsidRPr="00491C90">
        <w:rPr>
          <w:lang w:val="en-US"/>
        </w:rPr>
        <w:t>ls</w:t>
      </w:r>
      <w:r w:rsidR="00E93575">
        <w:rPr>
          <w:lang w:val="en-US"/>
        </w:rPr>
        <w:t>o</w:t>
      </w:r>
      <w:r w:rsidRPr="00491C90">
        <w:rPr>
          <w:lang w:val="en-US"/>
        </w:rPr>
        <w:t>n 1996, p 78</w:t>
      </w:r>
      <w:r w:rsidR="00491C90" w:rsidRPr="00491C90">
        <w:rPr>
          <w:lang w:val="en-US"/>
        </w:rPr>
        <w:t xml:space="preserve">). </w:t>
      </w:r>
      <w:r w:rsidRPr="00491C90">
        <w:rPr>
          <w:lang w:val="en-US"/>
        </w:rPr>
        <w:t>Y</w:t>
      </w:r>
      <w:r w:rsidR="00E93575">
        <w:rPr>
          <w:lang w:val="en-US"/>
        </w:rPr>
        <w:t>a</w:t>
      </w:r>
      <w:r w:rsidRPr="00491C90">
        <w:rPr>
          <w:lang w:val="en-US"/>
        </w:rPr>
        <w:t>n</w:t>
      </w:r>
      <w:r w:rsidR="00E93575">
        <w:rPr>
          <w:lang w:val="en-US"/>
        </w:rPr>
        <w:t>o</w:t>
      </w:r>
      <w:r w:rsidR="00491C90" w:rsidRPr="00491C90">
        <w:rPr>
          <w:lang w:val="en-US"/>
        </w:rPr>
        <w:t xml:space="preserve"> (</w:t>
      </w:r>
      <w:r w:rsidRPr="00491C90">
        <w:rPr>
          <w:lang w:val="en-US"/>
        </w:rPr>
        <w:t>2001, p 121</w:t>
      </w:r>
      <w:r w:rsidR="00491C90" w:rsidRPr="00491C90">
        <w:rPr>
          <w:lang w:val="en-US"/>
        </w:rPr>
        <w:t xml:space="preserve">) </w:t>
      </w:r>
      <w:r w:rsidRPr="00491C90">
        <w:rPr>
          <w:lang w:val="en-US"/>
        </w:rPr>
        <w:t>r</w:t>
      </w:r>
      <w:r w:rsidR="00E93575">
        <w:rPr>
          <w:lang w:val="en-US"/>
        </w:rPr>
        <w:t>e</w:t>
      </w:r>
      <w:r w:rsidRPr="00491C90">
        <w:rPr>
          <w:lang w:val="en-US"/>
        </w:rPr>
        <w:t>f</w:t>
      </w:r>
      <w:r w:rsidR="00E93575">
        <w:rPr>
          <w:lang w:val="en-US"/>
        </w:rPr>
        <w:t>e</w:t>
      </w:r>
      <w:r w:rsidRPr="00491C90">
        <w:rPr>
          <w:lang w:val="en-US"/>
        </w:rPr>
        <w:t>rs t</w:t>
      </w:r>
      <w:r w:rsidR="00E93575">
        <w:rPr>
          <w:lang w:val="en-US"/>
        </w:rPr>
        <w:t>o</w:t>
      </w:r>
      <w:r w:rsidRPr="00491C90">
        <w:rPr>
          <w:lang w:val="en-US"/>
        </w:rPr>
        <w:t xml:space="preserve"> th</w:t>
      </w:r>
      <w:r w:rsidR="00E93575">
        <w:rPr>
          <w:lang w:val="en-US"/>
        </w:rPr>
        <w:t>i</w:t>
      </w:r>
      <w:r w:rsidRPr="00491C90">
        <w:rPr>
          <w:lang w:val="en-US"/>
        </w:rPr>
        <w:t>s m</w:t>
      </w:r>
      <w:r w:rsidR="00E93575">
        <w:rPr>
          <w:lang w:val="en-US"/>
        </w:rPr>
        <w:t>o</w:t>
      </w:r>
      <w:r w:rsidRPr="00491C90">
        <w:rPr>
          <w:lang w:val="en-US"/>
        </w:rPr>
        <w:t>d</w:t>
      </w:r>
      <w:r w:rsidR="00E93575">
        <w:rPr>
          <w:lang w:val="en-US"/>
        </w:rPr>
        <w:t>e</w:t>
      </w:r>
      <w:r w:rsidRPr="00491C90">
        <w:rPr>
          <w:lang w:val="en-US"/>
        </w:rPr>
        <w:t xml:space="preserve">l </w:t>
      </w:r>
      <w:r w:rsidR="00E93575">
        <w:rPr>
          <w:lang w:val="en-US"/>
        </w:rPr>
        <w:t>a</w:t>
      </w:r>
      <w:r w:rsidRPr="00491C90">
        <w:rPr>
          <w:lang w:val="en-US"/>
        </w:rPr>
        <w:t>s th</w:t>
      </w:r>
      <w:r w:rsidR="00E93575">
        <w:rPr>
          <w:lang w:val="en-US"/>
        </w:rPr>
        <w:t>e</w:t>
      </w:r>
      <w:r w:rsidRPr="00491C90">
        <w:rPr>
          <w:lang w:val="en-US"/>
        </w:rPr>
        <w:t xml:space="preserve"> “st</w:t>
      </w:r>
      <w:r w:rsidR="00E93575">
        <w:rPr>
          <w:lang w:val="en-US"/>
        </w:rPr>
        <w:t>a</w:t>
      </w:r>
      <w:r w:rsidRPr="00491C90">
        <w:rPr>
          <w:lang w:val="en-US"/>
        </w:rPr>
        <w:t>nd</w:t>
      </w:r>
      <w:r w:rsidR="00E93575">
        <w:rPr>
          <w:lang w:val="en-US"/>
        </w:rPr>
        <w:t>a</w:t>
      </w:r>
      <w:r w:rsidRPr="00491C90">
        <w:rPr>
          <w:lang w:val="en-US"/>
        </w:rPr>
        <w:t>rd fr</w:t>
      </w:r>
      <w:r w:rsidR="00E93575">
        <w:rPr>
          <w:lang w:val="en-US"/>
        </w:rPr>
        <w:t>a</w:t>
      </w:r>
      <w:r w:rsidRPr="00491C90">
        <w:rPr>
          <w:lang w:val="en-US"/>
        </w:rPr>
        <w:t>m</w:t>
      </w:r>
      <w:r w:rsidR="00E93575">
        <w:rPr>
          <w:lang w:val="en-US"/>
        </w:rPr>
        <w:t>e</w:t>
      </w:r>
      <w:r w:rsidRPr="00491C90">
        <w:rPr>
          <w:lang w:val="en-US"/>
        </w:rPr>
        <w:t>w</w:t>
      </w:r>
      <w:r w:rsidR="00E93575">
        <w:rPr>
          <w:lang w:val="en-US"/>
        </w:rPr>
        <w:t>o</w:t>
      </w:r>
      <w:r w:rsidRPr="00491C90">
        <w:rPr>
          <w:lang w:val="en-US"/>
        </w:rPr>
        <w:t xml:space="preserve">rk </w:t>
      </w:r>
      <w:r w:rsidR="00E93575">
        <w:rPr>
          <w:lang w:val="en-US"/>
        </w:rPr>
        <w:t>o</w:t>
      </w:r>
      <w:r w:rsidRPr="00491C90">
        <w:rPr>
          <w:lang w:val="en-US"/>
        </w:rPr>
        <w:t>f w</w:t>
      </w:r>
      <w:r w:rsidR="00E93575">
        <w:rPr>
          <w:lang w:val="en-US"/>
        </w:rPr>
        <w:t>o</w:t>
      </w:r>
      <w:r w:rsidRPr="00491C90">
        <w:rPr>
          <w:lang w:val="en-US"/>
        </w:rPr>
        <w:t xml:space="preserve">rld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s st</w:t>
      </w:r>
      <w:r w:rsidR="00E93575">
        <w:rPr>
          <w:lang w:val="en-US"/>
        </w:rPr>
        <w:t>u</w:t>
      </w:r>
      <w:r w:rsidRPr="00491C90">
        <w:rPr>
          <w:lang w:val="en-US"/>
        </w:rPr>
        <w:t>d</w:t>
      </w:r>
      <w:r w:rsidR="00E93575">
        <w:rPr>
          <w:lang w:val="en-US"/>
        </w:rPr>
        <w:t>ie</w:t>
      </w:r>
      <w:r w:rsidRPr="00491C90">
        <w:rPr>
          <w:lang w:val="en-US"/>
        </w:rPr>
        <w:t>s</w:t>
      </w:r>
      <w:r w:rsidR="00491C90" w:rsidRPr="00491C90">
        <w:rPr>
          <w:lang w:val="en-US"/>
        </w:rPr>
        <w:t xml:space="preserve">. </w:t>
      </w:r>
      <w:r w:rsidRPr="00491C90">
        <w:rPr>
          <w:lang w:val="en-US"/>
        </w:rPr>
        <w:t>” Y</w:t>
      </w:r>
      <w:r w:rsidR="00E93575">
        <w:rPr>
          <w:lang w:val="en-US"/>
        </w:rPr>
        <w:t>e</w:t>
      </w:r>
      <w:r w:rsidRPr="00491C90">
        <w:rPr>
          <w:lang w:val="en-US"/>
        </w:rPr>
        <w:t>t th</w:t>
      </w:r>
      <w:r w:rsidR="00E93575">
        <w:rPr>
          <w:lang w:val="en-US"/>
        </w:rPr>
        <w:t>i</w:t>
      </w:r>
      <w:r w:rsidRPr="00491C90">
        <w:rPr>
          <w:lang w:val="en-US"/>
        </w:rPr>
        <w:t>s m</w:t>
      </w:r>
      <w:r w:rsidR="00E93575">
        <w:rPr>
          <w:lang w:val="en-US"/>
        </w:rPr>
        <w:t>o</w:t>
      </w:r>
      <w:r w:rsidRPr="00491C90">
        <w:rPr>
          <w:lang w:val="en-US"/>
        </w:rPr>
        <w:t>d</w:t>
      </w:r>
      <w:r w:rsidR="00E93575">
        <w:rPr>
          <w:lang w:val="en-US"/>
        </w:rPr>
        <w:t>e</w:t>
      </w:r>
      <w:r w:rsidRPr="00491C90">
        <w:rPr>
          <w:lang w:val="en-US"/>
        </w:rPr>
        <w:t>l s</w:t>
      </w:r>
      <w:r w:rsidR="00E93575">
        <w:rPr>
          <w:lang w:val="en-US"/>
        </w:rPr>
        <w:t>u</w:t>
      </w:r>
      <w:r w:rsidRPr="00491C90">
        <w:rPr>
          <w:lang w:val="en-US"/>
        </w:rPr>
        <w:t>ff</w:t>
      </w:r>
      <w:r w:rsidR="00E93575">
        <w:rPr>
          <w:lang w:val="en-US"/>
        </w:rPr>
        <w:t>e</w:t>
      </w:r>
      <w:r w:rsidRPr="00491C90">
        <w:rPr>
          <w:lang w:val="en-US"/>
        </w:rPr>
        <w:t>rs fr</w:t>
      </w:r>
      <w:r w:rsidR="00E93575">
        <w:rPr>
          <w:lang w:val="en-US"/>
        </w:rPr>
        <w:t>o</w:t>
      </w:r>
      <w:r w:rsidRPr="00491C90">
        <w:rPr>
          <w:lang w:val="en-US"/>
        </w:rPr>
        <w:t>m s</w:t>
      </w:r>
      <w:r w:rsidR="00E93575">
        <w:rPr>
          <w:lang w:val="en-US"/>
        </w:rPr>
        <w:t>e</w:t>
      </w:r>
      <w:r w:rsidRPr="00491C90">
        <w:rPr>
          <w:lang w:val="en-US"/>
        </w:rPr>
        <w:t>v</w:t>
      </w:r>
      <w:r w:rsidR="00E93575">
        <w:rPr>
          <w:lang w:val="en-US"/>
        </w:rPr>
        <w:t>e</w:t>
      </w:r>
      <w:r w:rsidRPr="00491C90">
        <w:rPr>
          <w:lang w:val="en-US"/>
        </w:rPr>
        <w:t>r</w:t>
      </w:r>
      <w:r w:rsidR="00E93575">
        <w:rPr>
          <w:lang w:val="en-US"/>
        </w:rPr>
        <w:t>a</w:t>
      </w:r>
      <w:r w:rsidRPr="00491C90">
        <w:rPr>
          <w:lang w:val="en-US"/>
        </w:rPr>
        <w:t>l fl</w:t>
      </w:r>
      <w:r w:rsidR="00E93575">
        <w:rPr>
          <w:lang w:val="en-US"/>
        </w:rPr>
        <w:t>a</w:t>
      </w:r>
      <w:r w:rsidRPr="00491C90">
        <w:rPr>
          <w:lang w:val="en-US"/>
        </w:rPr>
        <w:t>ws</w:t>
      </w:r>
      <w:r w:rsidR="00491C90" w:rsidRPr="00491C90">
        <w:rPr>
          <w:lang w:val="en-US"/>
        </w:rPr>
        <w:t xml:space="preserve">: </w:t>
      </w:r>
      <w:r w:rsidRPr="00491C90">
        <w:rPr>
          <w:lang w:val="en-US"/>
        </w:rPr>
        <w:t>th</w:t>
      </w:r>
      <w:r w:rsidR="00E93575">
        <w:rPr>
          <w:lang w:val="en-US"/>
        </w:rPr>
        <w:t>e</w:t>
      </w:r>
      <w:r w:rsidRPr="00491C90">
        <w:rPr>
          <w:lang w:val="en-US"/>
        </w:rPr>
        <w:t xml:space="preserve"> l</w:t>
      </w:r>
      <w:r w:rsidR="00E93575">
        <w:rPr>
          <w:lang w:val="en-US"/>
        </w:rPr>
        <w:t>o</w:t>
      </w:r>
      <w:r w:rsidRPr="00491C90">
        <w:rPr>
          <w:lang w:val="en-US"/>
        </w:rPr>
        <w:t>c</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o</w:t>
      </w:r>
      <w:r w:rsidRPr="00491C90">
        <w:rPr>
          <w:lang w:val="en-US"/>
        </w:rPr>
        <w:t>f n</w:t>
      </w:r>
      <w:r w:rsidR="00E93575">
        <w:rPr>
          <w:lang w:val="en-US"/>
        </w:rPr>
        <w:t>a</w:t>
      </w:r>
      <w:r w:rsidRPr="00491C90">
        <w:rPr>
          <w:lang w:val="en-US"/>
        </w:rPr>
        <w:t>t</w:t>
      </w:r>
      <w:r w:rsidR="00E93575">
        <w:rPr>
          <w:lang w:val="en-US"/>
        </w:rPr>
        <w:t>io</w:t>
      </w:r>
      <w:r w:rsidRPr="00491C90">
        <w:rPr>
          <w:lang w:val="en-US"/>
        </w:rPr>
        <w:t>n</w:t>
      </w:r>
      <w:r w:rsidR="00E93575">
        <w:rPr>
          <w:lang w:val="en-US"/>
        </w:rPr>
        <w:t>a</w:t>
      </w:r>
      <w:r w:rsidRPr="00491C90">
        <w:rPr>
          <w:lang w:val="en-US"/>
        </w:rPr>
        <w:t>lly d</w:t>
      </w:r>
      <w:r w:rsidR="00E93575">
        <w:rPr>
          <w:lang w:val="en-US"/>
        </w:rPr>
        <w:t>e</w:t>
      </w:r>
      <w:r w:rsidRPr="00491C90">
        <w:rPr>
          <w:lang w:val="en-US"/>
        </w:rPr>
        <w:t>f</w:t>
      </w:r>
      <w:r w:rsidR="00E93575">
        <w:rPr>
          <w:lang w:val="en-US"/>
        </w:rPr>
        <w:t>i</w:t>
      </w:r>
      <w:r w:rsidRPr="00491C90">
        <w:rPr>
          <w:lang w:val="en-US"/>
        </w:rPr>
        <w:t>n</w:t>
      </w:r>
      <w:r w:rsidR="00E93575">
        <w:rPr>
          <w:lang w:val="en-US"/>
        </w:rPr>
        <w:t>e</w:t>
      </w:r>
      <w:r w:rsidRPr="00491C90">
        <w:rPr>
          <w:lang w:val="en-US"/>
        </w:rPr>
        <w:t xml:space="preserve">d </w:t>
      </w:r>
      <w:r w:rsidR="00E93575">
        <w:rPr>
          <w:lang w:val="en-US"/>
        </w:rPr>
        <w:t>i</w:t>
      </w:r>
      <w:r w:rsidRPr="00491C90">
        <w:rPr>
          <w:lang w:val="en-US"/>
        </w:rPr>
        <w:t>d</w:t>
      </w:r>
      <w:r w:rsidR="00E93575">
        <w:rPr>
          <w:lang w:val="en-US"/>
        </w:rPr>
        <w:t>e</w:t>
      </w:r>
      <w:r w:rsidRPr="00491C90">
        <w:rPr>
          <w:lang w:val="en-US"/>
        </w:rPr>
        <w:t>nt</w:t>
      </w:r>
      <w:r w:rsidR="00E93575">
        <w:rPr>
          <w:lang w:val="en-US"/>
        </w:rPr>
        <w:t>i</w:t>
      </w:r>
      <w:r w:rsidRPr="00491C90">
        <w:rPr>
          <w:lang w:val="en-US"/>
        </w:rPr>
        <w:t>t</w:t>
      </w:r>
      <w:r w:rsidR="00E93575">
        <w:rPr>
          <w:lang w:val="en-US"/>
        </w:rPr>
        <w:t>ie</w:t>
      </w:r>
      <w:r w:rsidRPr="00491C90">
        <w:rPr>
          <w:lang w:val="en-US"/>
        </w:rPr>
        <w:t>s w</w:t>
      </w:r>
      <w:r w:rsidR="00E93575">
        <w:rPr>
          <w:lang w:val="en-US"/>
        </w:rPr>
        <w:t>i</w:t>
      </w:r>
      <w:r w:rsidRPr="00491C90">
        <w:rPr>
          <w:lang w:val="en-US"/>
        </w:rPr>
        <w:t>th</w:t>
      </w:r>
      <w:r w:rsidR="00E93575">
        <w:rPr>
          <w:lang w:val="en-US"/>
        </w:rPr>
        <w:t>i</w:t>
      </w:r>
      <w:r w:rsidRPr="00491C90">
        <w:rPr>
          <w:lang w:val="en-US"/>
        </w:rPr>
        <w:t>n th</w:t>
      </w:r>
      <w:r w:rsidR="00E93575">
        <w:rPr>
          <w:lang w:val="en-US"/>
        </w:rPr>
        <w:t>e</w:t>
      </w:r>
      <w:r w:rsidRPr="00491C90">
        <w:rPr>
          <w:lang w:val="en-US"/>
        </w:rPr>
        <w:t xml:space="preserve"> c</w:t>
      </w:r>
      <w:r w:rsidR="00E93575">
        <w:rPr>
          <w:lang w:val="en-US"/>
        </w:rPr>
        <w:t>i</w:t>
      </w:r>
      <w:r w:rsidRPr="00491C90">
        <w:rPr>
          <w:lang w:val="en-US"/>
        </w:rPr>
        <w:t>rcl</w:t>
      </w:r>
      <w:r w:rsidR="00E93575">
        <w:rPr>
          <w:lang w:val="en-US"/>
        </w:rPr>
        <w:t>e</w:t>
      </w:r>
      <w:r w:rsidRPr="00491C90">
        <w:rPr>
          <w:lang w:val="en-US"/>
        </w:rPr>
        <w:t>s, th</w:t>
      </w:r>
      <w:r w:rsidR="00E93575">
        <w:rPr>
          <w:lang w:val="en-US"/>
        </w:rPr>
        <w:t>e</w:t>
      </w:r>
      <w:r w:rsidRPr="00491C90">
        <w:rPr>
          <w:lang w:val="en-US"/>
        </w:rPr>
        <w:t xml:space="preserve"> </w:t>
      </w:r>
      <w:r w:rsidR="00E93575">
        <w:rPr>
          <w:lang w:val="en-US"/>
        </w:rPr>
        <w:t>i</w:t>
      </w:r>
      <w:r w:rsidRPr="00491C90">
        <w:rPr>
          <w:lang w:val="en-US"/>
        </w:rPr>
        <w:t>n</w:t>
      </w:r>
      <w:r w:rsidR="00E93575">
        <w:rPr>
          <w:lang w:val="en-US"/>
        </w:rPr>
        <w:t>a</w:t>
      </w:r>
      <w:r w:rsidRPr="00491C90">
        <w:rPr>
          <w:lang w:val="en-US"/>
        </w:rPr>
        <w:t>b</w:t>
      </w:r>
      <w:r w:rsidR="00E93575">
        <w:rPr>
          <w:lang w:val="en-US"/>
        </w:rPr>
        <w:t>i</w:t>
      </w:r>
      <w:r w:rsidRPr="00491C90">
        <w:rPr>
          <w:lang w:val="en-US"/>
        </w:rPr>
        <w:t>l</w:t>
      </w:r>
      <w:r w:rsidR="00E93575">
        <w:rPr>
          <w:lang w:val="en-US"/>
        </w:rPr>
        <w:t>i</w:t>
      </w:r>
      <w:r w:rsidRPr="00491C90">
        <w:rPr>
          <w:lang w:val="en-US"/>
        </w:rPr>
        <w:t>ty t</w:t>
      </w:r>
      <w:r w:rsidR="00E93575">
        <w:rPr>
          <w:lang w:val="en-US"/>
        </w:rPr>
        <w:t>o</w:t>
      </w:r>
      <w:r w:rsidRPr="00491C90">
        <w:rPr>
          <w:lang w:val="en-US"/>
        </w:rPr>
        <w:t xml:space="preserve"> d</w:t>
      </w:r>
      <w:r w:rsidR="00E93575">
        <w:rPr>
          <w:lang w:val="en-US"/>
        </w:rPr>
        <w:t>ea</w:t>
      </w:r>
      <w:r w:rsidRPr="00491C90">
        <w:rPr>
          <w:lang w:val="en-US"/>
        </w:rPr>
        <w:t>l w</w:t>
      </w:r>
      <w:r w:rsidR="00E93575">
        <w:rPr>
          <w:lang w:val="en-US"/>
        </w:rPr>
        <w:t>i</w:t>
      </w:r>
      <w:r w:rsidRPr="00491C90">
        <w:rPr>
          <w:lang w:val="en-US"/>
        </w:rPr>
        <w:t>th n</w:t>
      </w:r>
      <w:r w:rsidR="00E93575">
        <w:rPr>
          <w:lang w:val="en-US"/>
        </w:rPr>
        <w:t>u</w:t>
      </w:r>
      <w:r w:rsidRPr="00491C90">
        <w:rPr>
          <w:lang w:val="en-US"/>
        </w:rPr>
        <w:t>m</w:t>
      </w:r>
      <w:r w:rsidR="00E93575">
        <w:rPr>
          <w:lang w:val="en-US"/>
        </w:rPr>
        <w:t>e</w:t>
      </w:r>
      <w:r w:rsidRPr="00491C90">
        <w:rPr>
          <w:lang w:val="en-US"/>
        </w:rPr>
        <w:t>r</w:t>
      </w:r>
      <w:r w:rsidR="00E93575">
        <w:rPr>
          <w:lang w:val="en-US"/>
        </w:rPr>
        <w:t>ou</w:t>
      </w:r>
      <w:r w:rsidRPr="00491C90">
        <w:rPr>
          <w:lang w:val="en-US"/>
        </w:rPr>
        <w:t>s c</w:t>
      </w:r>
      <w:r w:rsidR="00E93575">
        <w:rPr>
          <w:lang w:val="en-US"/>
        </w:rPr>
        <w:t>o</w:t>
      </w:r>
      <w:r w:rsidRPr="00491C90">
        <w:rPr>
          <w:lang w:val="en-US"/>
        </w:rPr>
        <w:t>nt</w:t>
      </w:r>
      <w:r w:rsidR="00E93575">
        <w:rPr>
          <w:lang w:val="en-US"/>
        </w:rPr>
        <w:t>e</w:t>
      </w:r>
      <w:r w:rsidRPr="00491C90">
        <w:rPr>
          <w:lang w:val="en-US"/>
        </w:rPr>
        <w:t xml:space="preserve">xts, </w:t>
      </w:r>
      <w:r w:rsidR="00E93575">
        <w:rPr>
          <w:lang w:val="en-US"/>
        </w:rPr>
        <w:t>a</w:t>
      </w:r>
      <w:r w:rsidRPr="00491C90">
        <w:rPr>
          <w:lang w:val="en-US"/>
        </w:rPr>
        <w:t>nd th</w:t>
      </w:r>
      <w:r w:rsidR="00E93575">
        <w:rPr>
          <w:lang w:val="en-US"/>
        </w:rPr>
        <w:t>e</w:t>
      </w:r>
      <w:r w:rsidRPr="00491C90">
        <w:rPr>
          <w:lang w:val="en-US"/>
        </w:rPr>
        <w:t xml:space="preserve"> pr</w:t>
      </w:r>
      <w:r w:rsidR="00E93575">
        <w:rPr>
          <w:lang w:val="en-US"/>
        </w:rPr>
        <w:t>i</w:t>
      </w:r>
      <w:r w:rsidRPr="00491C90">
        <w:rPr>
          <w:lang w:val="en-US"/>
        </w:rPr>
        <w:t>v</w:t>
      </w:r>
      <w:r w:rsidR="00E93575">
        <w:rPr>
          <w:lang w:val="en-US"/>
        </w:rPr>
        <w:t>i</w:t>
      </w:r>
      <w:r w:rsidRPr="00491C90">
        <w:rPr>
          <w:lang w:val="en-US"/>
        </w:rPr>
        <w:t>l</w:t>
      </w:r>
      <w:r w:rsidR="00E93575">
        <w:rPr>
          <w:lang w:val="en-US"/>
        </w:rPr>
        <w:t>e</w:t>
      </w:r>
      <w:r w:rsidRPr="00491C90">
        <w:rPr>
          <w:lang w:val="en-US"/>
        </w:rPr>
        <w:t>g</w:t>
      </w:r>
      <w:r w:rsidR="00E93575">
        <w:rPr>
          <w:lang w:val="en-US"/>
        </w:rPr>
        <w:t>i</w:t>
      </w:r>
      <w:r w:rsidRPr="00491C90">
        <w:rPr>
          <w:lang w:val="en-US"/>
        </w:rPr>
        <w:t xml:space="preserve">ng </w:t>
      </w:r>
      <w:r w:rsidR="00E93575">
        <w:rPr>
          <w:lang w:val="en-US"/>
        </w:rPr>
        <w:t>o</w:t>
      </w:r>
      <w:r w:rsidRPr="00491C90">
        <w:rPr>
          <w:lang w:val="en-US"/>
        </w:rPr>
        <w:t xml:space="preserve">f </w:t>
      </w:r>
      <w:r w:rsidR="00E93575">
        <w:rPr>
          <w:lang w:val="en-US"/>
        </w:rPr>
        <w:t>E</w:t>
      </w:r>
      <w:r w:rsidRPr="00491C90">
        <w:rPr>
          <w:lang w:val="en-US"/>
        </w:rPr>
        <w:t xml:space="preserve">NL </w:t>
      </w:r>
      <w:r w:rsidR="00E93575">
        <w:rPr>
          <w:lang w:val="en-US"/>
        </w:rPr>
        <w:t>o</w:t>
      </w:r>
      <w:r w:rsidRPr="00491C90">
        <w:rPr>
          <w:lang w:val="en-US"/>
        </w:rPr>
        <w:t>v</w:t>
      </w:r>
      <w:r w:rsidR="00E93575">
        <w:rPr>
          <w:lang w:val="en-US"/>
        </w:rPr>
        <w:t>e</w:t>
      </w:r>
      <w:r w:rsidRPr="00491C90">
        <w:rPr>
          <w:lang w:val="en-US"/>
        </w:rPr>
        <w:t xml:space="preserve">r </w:t>
      </w:r>
      <w:r w:rsidR="00E93575">
        <w:rPr>
          <w:lang w:val="en-US"/>
        </w:rPr>
        <w:t>E</w:t>
      </w:r>
      <w:r w:rsidRPr="00491C90">
        <w:rPr>
          <w:lang w:val="en-US"/>
        </w:rPr>
        <w:t xml:space="preserve">SL </w:t>
      </w:r>
      <w:r w:rsidR="00E93575">
        <w:rPr>
          <w:lang w:val="en-US"/>
        </w:rPr>
        <w:t>o</w:t>
      </w:r>
      <w:r w:rsidRPr="00491C90">
        <w:rPr>
          <w:lang w:val="en-US"/>
        </w:rPr>
        <w:t>v</w:t>
      </w:r>
      <w:r w:rsidR="00E93575">
        <w:rPr>
          <w:lang w:val="en-US"/>
        </w:rPr>
        <w:t>e</w:t>
      </w:r>
      <w:r w:rsidRPr="00491C90">
        <w:rPr>
          <w:lang w:val="en-US"/>
        </w:rPr>
        <w:t xml:space="preserve">r </w:t>
      </w:r>
      <w:r w:rsidR="00E93575">
        <w:rPr>
          <w:lang w:val="en-US"/>
        </w:rPr>
        <w:t>E</w:t>
      </w:r>
      <w:r w:rsidRPr="00491C90">
        <w:rPr>
          <w:lang w:val="en-US"/>
        </w:rPr>
        <w:t>FL</w:t>
      </w:r>
      <w:r w:rsidR="00491C90" w:rsidRPr="00491C90">
        <w:rPr>
          <w:lang w:val="en-US"/>
        </w:rPr>
        <w:t>.</w:t>
      </w:r>
    </w:p>
    <w:p w:rsidR="00491C90" w:rsidRPr="00491C90" w:rsidRDefault="001277D5" w:rsidP="00491C90">
      <w:pPr>
        <w:ind w:firstLine="709"/>
        <w:rPr>
          <w:lang w:val="en-US"/>
        </w:rPr>
      </w:pPr>
      <w:r w:rsidRPr="00491C90">
        <w:rPr>
          <w:lang w:val="en-US"/>
        </w:rPr>
        <w:t>F</w:t>
      </w:r>
      <w:r w:rsidR="00E93575">
        <w:rPr>
          <w:lang w:val="en-US"/>
        </w:rPr>
        <w:t>i</w:t>
      </w:r>
      <w:r w:rsidRPr="00491C90">
        <w:rPr>
          <w:lang w:val="en-US"/>
        </w:rPr>
        <w:t>rst</w:t>
      </w:r>
      <w:r w:rsidR="00491C90" w:rsidRPr="00491C90">
        <w:rPr>
          <w:lang w:val="en-US"/>
        </w:rPr>
        <w:t xml:space="preserve">, </w:t>
      </w:r>
      <w:r w:rsidR="00E93575">
        <w:rPr>
          <w:lang w:val="en-US"/>
        </w:rPr>
        <w:t>a</w:t>
      </w:r>
      <w:r w:rsidRPr="00491C90">
        <w:rPr>
          <w:lang w:val="en-US"/>
        </w:rPr>
        <w:t>nd m</w:t>
      </w:r>
      <w:r w:rsidR="00E93575">
        <w:rPr>
          <w:lang w:val="en-US"/>
        </w:rPr>
        <w:t>o</w:t>
      </w:r>
      <w:r w:rsidRPr="00491C90">
        <w:rPr>
          <w:lang w:val="en-US"/>
        </w:rPr>
        <w:t>st d</w:t>
      </w:r>
      <w:r w:rsidR="00E93575">
        <w:rPr>
          <w:lang w:val="en-US"/>
        </w:rPr>
        <w:t>i</w:t>
      </w:r>
      <w:r w:rsidRPr="00491C90">
        <w:rPr>
          <w:lang w:val="en-US"/>
        </w:rPr>
        <w:t>sc</w:t>
      </w:r>
      <w:r w:rsidR="00E93575">
        <w:rPr>
          <w:lang w:val="en-US"/>
        </w:rPr>
        <w:t>o</w:t>
      </w:r>
      <w:r w:rsidRPr="00491C90">
        <w:rPr>
          <w:lang w:val="en-US"/>
        </w:rPr>
        <w:t>nc</w:t>
      </w:r>
      <w:r w:rsidR="00E93575">
        <w:rPr>
          <w:lang w:val="en-US"/>
        </w:rPr>
        <w:t>e</w:t>
      </w:r>
      <w:r w:rsidRPr="00491C90">
        <w:rPr>
          <w:lang w:val="en-US"/>
        </w:rPr>
        <w:t>rt</w:t>
      </w:r>
      <w:r w:rsidR="00E93575">
        <w:rPr>
          <w:lang w:val="en-US"/>
        </w:rPr>
        <w:t>i</w:t>
      </w:r>
      <w:r w:rsidRPr="00491C90">
        <w:rPr>
          <w:lang w:val="en-US"/>
        </w:rPr>
        <w:t xml:space="preserve">ngly, </w:t>
      </w:r>
      <w:r w:rsidR="00E93575">
        <w:rPr>
          <w:lang w:val="en-US"/>
        </w:rPr>
        <w:t>i</w:t>
      </w:r>
      <w:r w:rsidRPr="00491C90">
        <w:rPr>
          <w:lang w:val="en-US"/>
        </w:rPr>
        <w:t>t c</w:t>
      </w:r>
      <w:r w:rsidR="00E93575">
        <w:rPr>
          <w:lang w:val="en-US"/>
        </w:rPr>
        <w:t>o</w:t>
      </w:r>
      <w:r w:rsidRPr="00491C90">
        <w:rPr>
          <w:lang w:val="en-US"/>
        </w:rPr>
        <w:t>nstr</w:t>
      </w:r>
      <w:r w:rsidR="00E93575">
        <w:rPr>
          <w:lang w:val="en-US"/>
        </w:rPr>
        <w:t>u</w:t>
      </w:r>
      <w:r w:rsidRPr="00491C90">
        <w:rPr>
          <w:lang w:val="en-US"/>
        </w:rPr>
        <w:t>cts sp</w:t>
      </w:r>
      <w:r w:rsidR="00E93575">
        <w:rPr>
          <w:lang w:val="en-US"/>
        </w:rPr>
        <w:t>ea</w:t>
      </w:r>
      <w:r w:rsidRPr="00491C90">
        <w:rPr>
          <w:lang w:val="en-US"/>
        </w:rPr>
        <w:t>k</w:t>
      </w:r>
      <w:r w:rsidR="00E93575">
        <w:rPr>
          <w:lang w:val="en-US"/>
        </w:rPr>
        <w:t>e</w:t>
      </w:r>
      <w:r w:rsidRPr="00491C90">
        <w:rPr>
          <w:lang w:val="en-US"/>
        </w:rPr>
        <w:t xml:space="preserve">r </w:t>
      </w:r>
      <w:r w:rsidR="00E93575">
        <w:rPr>
          <w:lang w:val="en-US"/>
        </w:rPr>
        <w:t>i</w:t>
      </w:r>
      <w:r w:rsidRPr="00491C90">
        <w:rPr>
          <w:lang w:val="en-US"/>
        </w:rPr>
        <w:t>d</w:t>
      </w:r>
      <w:r w:rsidR="00E93575">
        <w:rPr>
          <w:lang w:val="en-US"/>
        </w:rPr>
        <w:t>e</w:t>
      </w:r>
      <w:r w:rsidRPr="00491C90">
        <w:rPr>
          <w:lang w:val="en-US"/>
        </w:rPr>
        <w:t>nt</w:t>
      </w:r>
      <w:r w:rsidR="00E93575">
        <w:rPr>
          <w:lang w:val="en-US"/>
        </w:rPr>
        <w:t>i</w:t>
      </w:r>
      <w:r w:rsidRPr="00491C90">
        <w:rPr>
          <w:lang w:val="en-US"/>
        </w:rPr>
        <w:t xml:space="preserve">ty </w:t>
      </w:r>
      <w:r w:rsidR="00E93575">
        <w:rPr>
          <w:lang w:val="en-US"/>
        </w:rPr>
        <w:t>a</w:t>
      </w:r>
      <w:r w:rsidRPr="00491C90">
        <w:rPr>
          <w:lang w:val="en-US"/>
        </w:rPr>
        <w:t>l</w:t>
      </w:r>
      <w:r w:rsidR="00E93575">
        <w:rPr>
          <w:lang w:val="en-US"/>
        </w:rPr>
        <w:t>o</w:t>
      </w:r>
      <w:r w:rsidRPr="00491C90">
        <w:rPr>
          <w:lang w:val="en-US"/>
        </w:rPr>
        <w:t>ng n</w:t>
      </w:r>
      <w:r w:rsidR="00E93575">
        <w:rPr>
          <w:lang w:val="en-US"/>
        </w:rPr>
        <w:t>a</w:t>
      </w:r>
      <w:r w:rsidRPr="00491C90">
        <w:rPr>
          <w:lang w:val="en-US"/>
        </w:rPr>
        <w:t>t</w:t>
      </w:r>
      <w:r w:rsidR="00E93575">
        <w:rPr>
          <w:lang w:val="en-US"/>
        </w:rPr>
        <w:t>io</w:t>
      </w:r>
      <w:r w:rsidRPr="00491C90">
        <w:rPr>
          <w:lang w:val="en-US"/>
        </w:rPr>
        <w:t>n</w:t>
      </w:r>
      <w:r w:rsidR="00E93575">
        <w:rPr>
          <w:lang w:val="en-US"/>
        </w:rPr>
        <w:t>a</w:t>
      </w:r>
      <w:r w:rsidRPr="00491C90">
        <w:rPr>
          <w:lang w:val="en-US"/>
        </w:rPr>
        <w:t>l l</w:t>
      </w:r>
      <w:r w:rsidR="00E93575">
        <w:rPr>
          <w:lang w:val="en-US"/>
        </w:rPr>
        <w:t>i</w:t>
      </w:r>
      <w:r w:rsidRPr="00491C90">
        <w:rPr>
          <w:lang w:val="en-US"/>
        </w:rPr>
        <w:t>n</w:t>
      </w:r>
      <w:r w:rsidR="00E93575">
        <w:rPr>
          <w:lang w:val="en-US"/>
        </w:rPr>
        <w:t>e</w:t>
      </w:r>
      <w:r w:rsidRPr="00491C90">
        <w:rPr>
          <w:lang w:val="en-US"/>
        </w:rPr>
        <w:t>s w</w:t>
      </w:r>
      <w:r w:rsidR="00E93575">
        <w:rPr>
          <w:lang w:val="en-US"/>
        </w:rPr>
        <w:t>i</w:t>
      </w:r>
      <w:r w:rsidRPr="00491C90">
        <w:rPr>
          <w:lang w:val="en-US"/>
        </w:rPr>
        <w:t>th</w:t>
      </w:r>
      <w:r w:rsidR="00E93575">
        <w:rPr>
          <w:lang w:val="en-US"/>
        </w:rPr>
        <w:t>i</w:t>
      </w:r>
      <w:r w:rsidRPr="00491C90">
        <w:rPr>
          <w:lang w:val="en-US"/>
        </w:rPr>
        <w:t>n th</w:t>
      </w:r>
      <w:r w:rsidR="00E93575">
        <w:rPr>
          <w:lang w:val="en-US"/>
        </w:rPr>
        <w:t>e</w:t>
      </w:r>
      <w:r w:rsidRPr="00491C90">
        <w:rPr>
          <w:lang w:val="en-US"/>
        </w:rPr>
        <w:t>s</w:t>
      </w:r>
      <w:r w:rsidR="00E93575">
        <w:rPr>
          <w:lang w:val="en-US"/>
        </w:rPr>
        <w:t>e</w:t>
      </w:r>
      <w:r w:rsidRPr="00491C90">
        <w:rPr>
          <w:lang w:val="en-US"/>
        </w:rPr>
        <w:t xml:space="preserve"> c</w:t>
      </w:r>
      <w:r w:rsidR="00E93575">
        <w:rPr>
          <w:lang w:val="en-US"/>
        </w:rPr>
        <w:t>i</w:t>
      </w:r>
      <w:r w:rsidRPr="00491C90">
        <w:rPr>
          <w:lang w:val="en-US"/>
        </w:rPr>
        <w:t>rcl</w:t>
      </w:r>
      <w:r w:rsidR="00E93575">
        <w:rPr>
          <w:lang w:val="en-US"/>
        </w:rPr>
        <w:t>e</w:t>
      </w:r>
      <w:r w:rsidRPr="00491C90">
        <w:rPr>
          <w:lang w:val="en-US"/>
        </w:rPr>
        <w:t>s</w:t>
      </w:r>
      <w:r w:rsidR="00491C90" w:rsidRPr="00491C90">
        <w:rPr>
          <w:lang w:val="en-US"/>
        </w:rPr>
        <w:t xml:space="preserve">. </w:t>
      </w:r>
      <w:r w:rsidR="00E93575">
        <w:rPr>
          <w:lang w:val="en-US"/>
        </w:rPr>
        <w:t>A</w:t>
      </w:r>
      <w:r w:rsidRPr="00491C90">
        <w:rPr>
          <w:lang w:val="en-US"/>
        </w:rPr>
        <w:t>s Kr</w:t>
      </w:r>
      <w:r w:rsidR="00E93575">
        <w:rPr>
          <w:lang w:val="en-US"/>
        </w:rPr>
        <w:t>i</w:t>
      </w:r>
      <w:r w:rsidRPr="00491C90">
        <w:rPr>
          <w:lang w:val="en-US"/>
        </w:rPr>
        <w:t>shn</w:t>
      </w:r>
      <w:r w:rsidR="00E93575">
        <w:rPr>
          <w:lang w:val="en-US"/>
        </w:rPr>
        <w:t>a</w:t>
      </w:r>
      <w:r w:rsidRPr="00491C90">
        <w:rPr>
          <w:lang w:val="en-US"/>
        </w:rPr>
        <w:t>sw</w:t>
      </w:r>
      <w:r w:rsidR="00E93575">
        <w:rPr>
          <w:lang w:val="en-US"/>
        </w:rPr>
        <w:t>a</w:t>
      </w:r>
      <w:r w:rsidRPr="00491C90">
        <w:rPr>
          <w:lang w:val="en-US"/>
        </w:rPr>
        <w:t xml:space="preserve">my </w:t>
      </w:r>
      <w:r w:rsidR="00E93575">
        <w:rPr>
          <w:lang w:val="en-US"/>
        </w:rPr>
        <w:t>a</w:t>
      </w:r>
      <w:r w:rsidRPr="00491C90">
        <w:rPr>
          <w:lang w:val="en-US"/>
        </w:rPr>
        <w:t>nd B</w:t>
      </w:r>
      <w:r w:rsidR="00E93575">
        <w:rPr>
          <w:lang w:val="en-US"/>
        </w:rPr>
        <w:t>u</w:t>
      </w:r>
      <w:r w:rsidRPr="00491C90">
        <w:rPr>
          <w:lang w:val="en-US"/>
        </w:rPr>
        <w:t>rd</w:t>
      </w:r>
      <w:r w:rsidR="00E93575">
        <w:rPr>
          <w:lang w:val="en-US"/>
        </w:rPr>
        <w:t>e</w:t>
      </w:r>
      <w:r w:rsidR="00491C90" w:rsidRPr="00491C90">
        <w:rPr>
          <w:lang w:val="en-US"/>
        </w:rPr>
        <w:t xml:space="preserve"> (</w:t>
      </w:r>
      <w:r w:rsidRPr="00491C90">
        <w:rPr>
          <w:lang w:val="en-US"/>
        </w:rPr>
        <w:t>1998, p</w:t>
      </w:r>
      <w:r w:rsidR="00491C90" w:rsidRPr="00491C90">
        <w:rPr>
          <w:lang w:val="en-US"/>
        </w:rPr>
        <w:t>.3</w:t>
      </w:r>
      <w:r w:rsidRPr="00491C90">
        <w:rPr>
          <w:lang w:val="en-US"/>
        </w:rPr>
        <w:t>0</w:t>
      </w:r>
      <w:r w:rsidR="00491C90" w:rsidRPr="00491C90">
        <w:rPr>
          <w:lang w:val="en-US"/>
        </w:rPr>
        <w:t xml:space="preserve">) </w:t>
      </w:r>
      <w:r w:rsidR="00E93575">
        <w:rPr>
          <w:lang w:val="en-US"/>
        </w:rPr>
        <w:t>a</w:t>
      </w:r>
      <w:r w:rsidRPr="00491C90">
        <w:rPr>
          <w:lang w:val="en-US"/>
        </w:rPr>
        <w:t>rg</w:t>
      </w:r>
      <w:r w:rsidR="00E93575">
        <w:rPr>
          <w:lang w:val="en-US"/>
        </w:rPr>
        <w:t>ue</w:t>
      </w:r>
      <w:r w:rsidRPr="00491C90">
        <w:rPr>
          <w:lang w:val="en-US"/>
        </w:rPr>
        <w:t xml:space="preserve">, </w:t>
      </w:r>
      <w:r w:rsidR="00E93575">
        <w:rPr>
          <w:lang w:val="en-US"/>
        </w:rPr>
        <w:t>i</w:t>
      </w:r>
      <w:r w:rsidRPr="00491C90">
        <w:rPr>
          <w:lang w:val="en-US"/>
        </w:rPr>
        <w:t>f R</w:t>
      </w:r>
      <w:r w:rsidR="00E93575">
        <w:rPr>
          <w:lang w:val="en-US"/>
        </w:rPr>
        <w:t>a</w:t>
      </w:r>
      <w:r w:rsidRPr="00491C90">
        <w:rPr>
          <w:lang w:val="en-US"/>
        </w:rPr>
        <w:t>nd</w:t>
      </w:r>
      <w:r w:rsidR="00E93575">
        <w:rPr>
          <w:lang w:val="en-US"/>
        </w:rPr>
        <w:t>o</w:t>
      </w:r>
      <w:r w:rsidRPr="00491C90">
        <w:rPr>
          <w:lang w:val="en-US"/>
        </w:rPr>
        <w:t>lph Q</w:t>
      </w:r>
      <w:r w:rsidR="00E93575">
        <w:rPr>
          <w:lang w:val="en-US"/>
        </w:rPr>
        <w:t>ui</w:t>
      </w:r>
      <w:r w:rsidRPr="00491C90">
        <w:rPr>
          <w:lang w:val="en-US"/>
        </w:rPr>
        <w:t>rk r</w:t>
      </w:r>
      <w:r w:rsidR="00E93575">
        <w:rPr>
          <w:lang w:val="en-US"/>
        </w:rPr>
        <w:t>e</w:t>
      </w:r>
      <w:r w:rsidRPr="00491C90">
        <w:rPr>
          <w:lang w:val="en-US"/>
        </w:rPr>
        <w:t>pr</w:t>
      </w:r>
      <w:r w:rsidR="00E93575">
        <w:rPr>
          <w:lang w:val="en-US"/>
        </w:rPr>
        <w:t>e</w:t>
      </w:r>
      <w:r w:rsidRPr="00491C90">
        <w:rPr>
          <w:lang w:val="en-US"/>
        </w:rPr>
        <w:t>s</w:t>
      </w:r>
      <w:r w:rsidR="00E93575">
        <w:rPr>
          <w:lang w:val="en-US"/>
        </w:rPr>
        <w:t>e</w:t>
      </w:r>
      <w:r w:rsidRPr="00491C90">
        <w:rPr>
          <w:lang w:val="en-US"/>
        </w:rPr>
        <w:t>nt</w:t>
      </w:r>
      <w:r w:rsidR="00E93575">
        <w:rPr>
          <w:lang w:val="en-US"/>
        </w:rPr>
        <w:t>e</w:t>
      </w:r>
      <w:r w:rsidRPr="00491C90">
        <w:rPr>
          <w:lang w:val="en-US"/>
        </w:rPr>
        <w:t>d “th</w:t>
      </w:r>
      <w:r w:rsidR="00E93575">
        <w:rPr>
          <w:lang w:val="en-US"/>
        </w:rPr>
        <w:t>e</w:t>
      </w:r>
      <w:r w:rsidRPr="00491C90">
        <w:rPr>
          <w:lang w:val="en-US"/>
        </w:rPr>
        <w:t xml:space="preserve"> </w:t>
      </w:r>
      <w:r w:rsidR="00E93575">
        <w:rPr>
          <w:lang w:val="en-US"/>
        </w:rPr>
        <w:t>i</w:t>
      </w:r>
      <w:r w:rsidRPr="00491C90">
        <w:rPr>
          <w:lang w:val="en-US"/>
        </w:rPr>
        <w:t>mp</w:t>
      </w:r>
      <w:r w:rsidR="00E93575">
        <w:rPr>
          <w:lang w:val="en-US"/>
        </w:rPr>
        <w:t>e</w:t>
      </w:r>
      <w:r w:rsidRPr="00491C90">
        <w:rPr>
          <w:lang w:val="en-US"/>
        </w:rPr>
        <w:t>r</w:t>
      </w:r>
      <w:r w:rsidR="00E93575">
        <w:rPr>
          <w:lang w:val="en-US"/>
        </w:rPr>
        <w:t>ia</w:t>
      </w:r>
      <w:r w:rsidRPr="00491C90">
        <w:rPr>
          <w:lang w:val="en-US"/>
        </w:rPr>
        <w:t>l</w:t>
      </w:r>
      <w:r w:rsidR="00E93575">
        <w:rPr>
          <w:lang w:val="en-US"/>
        </w:rPr>
        <w:t>i</w:t>
      </w:r>
      <w:r w:rsidRPr="00491C90">
        <w:rPr>
          <w:lang w:val="en-US"/>
        </w:rPr>
        <w:t>st</w:t>
      </w:r>
      <w:r w:rsidR="00E93575">
        <w:rPr>
          <w:lang w:val="en-US"/>
        </w:rPr>
        <w:t>i</w:t>
      </w:r>
      <w:r w:rsidRPr="00491C90">
        <w:rPr>
          <w:lang w:val="en-US"/>
        </w:rPr>
        <w:t xml:space="preserve">c </w:t>
      </w:r>
      <w:r w:rsidR="00E93575">
        <w:rPr>
          <w:lang w:val="en-US"/>
        </w:rPr>
        <w:t>a</w:t>
      </w:r>
      <w:r w:rsidRPr="00491C90">
        <w:rPr>
          <w:lang w:val="en-US"/>
        </w:rPr>
        <w:t>tt</w:t>
      </w:r>
      <w:r w:rsidR="00E93575">
        <w:rPr>
          <w:lang w:val="en-US"/>
        </w:rPr>
        <w:t>i</w:t>
      </w:r>
      <w:r w:rsidRPr="00491C90">
        <w:rPr>
          <w:lang w:val="en-US"/>
        </w:rPr>
        <w:t>t</w:t>
      </w:r>
      <w:r w:rsidR="00E93575">
        <w:rPr>
          <w:lang w:val="en-US"/>
        </w:rPr>
        <w:t>u</w:t>
      </w:r>
      <w:r w:rsidRPr="00491C90">
        <w:rPr>
          <w:lang w:val="en-US"/>
        </w:rPr>
        <w:t>d</w:t>
      </w:r>
      <w:r w:rsidR="00E93575">
        <w:rPr>
          <w:lang w:val="en-US"/>
        </w:rPr>
        <w:t>e</w:t>
      </w:r>
      <w:r w:rsidRPr="00491C90">
        <w:rPr>
          <w:lang w:val="en-US"/>
        </w:rPr>
        <w:t>” t</w:t>
      </w:r>
      <w:r w:rsidR="00E93575">
        <w:rPr>
          <w:lang w:val="en-US"/>
        </w:rPr>
        <w:t>o</w:t>
      </w:r>
      <w:r w:rsidRPr="00491C90">
        <w:rPr>
          <w:lang w:val="en-US"/>
        </w:rPr>
        <w:t xml:space="preserve"> </w:t>
      </w:r>
      <w:r w:rsidR="00E93575">
        <w:rPr>
          <w:lang w:val="en-US"/>
        </w:rPr>
        <w:t>E</w:t>
      </w:r>
      <w:r w:rsidRPr="00491C90">
        <w:rPr>
          <w:lang w:val="en-US"/>
        </w:rPr>
        <w:t>ngl</w:t>
      </w:r>
      <w:r w:rsidR="00E93575">
        <w:rPr>
          <w:lang w:val="en-US"/>
        </w:rPr>
        <w:t>i</w:t>
      </w:r>
      <w:r w:rsidRPr="00491C90">
        <w:rPr>
          <w:lang w:val="en-US"/>
        </w:rPr>
        <w:t>sh, th</w:t>
      </w:r>
      <w:r w:rsidR="00E93575">
        <w:rPr>
          <w:lang w:val="en-US"/>
        </w:rPr>
        <w:t>e</w:t>
      </w:r>
      <w:r w:rsidRPr="00491C90">
        <w:rPr>
          <w:lang w:val="en-US"/>
        </w:rPr>
        <w:t xml:space="preserve"> W</w:t>
      </w:r>
      <w:r w:rsidR="00E93575">
        <w:rPr>
          <w:lang w:val="en-US"/>
        </w:rPr>
        <w:t>E</w:t>
      </w:r>
      <w:r w:rsidRPr="00491C90">
        <w:rPr>
          <w:lang w:val="en-US"/>
        </w:rPr>
        <w:t xml:space="preserve"> p</w:t>
      </w:r>
      <w:r w:rsidR="00E93575">
        <w:rPr>
          <w:lang w:val="en-US"/>
        </w:rPr>
        <w:t>a</w:t>
      </w:r>
      <w:r w:rsidRPr="00491C90">
        <w:rPr>
          <w:lang w:val="en-US"/>
        </w:rPr>
        <w:t>r</w:t>
      </w:r>
      <w:r w:rsidR="00E93575">
        <w:rPr>
          <w:lang w:val="en-US"/>
        </w:rPr>
        <w:t>a</w:t>
      </w:r>
      <w:r w:rsidRPr="00491C90">
        <w:rPr>
          <w:lang w:val="en-US"/>
        </w:rPr>
        <w:t>d</w:t>
      </w:r>
      <w:r w:rsidR="00E93575">
        <w:rPr>
          <w:lang w:val="en-US"/>
        </w:rPr>
        <w:t>i</w:t>
      </w:r>
      <w:r w:rsidRPr="00491C90">
        <w:rPr>
          <w:lang w:val="en-US"/>
        </w:rPr>
        <w:t>gm r</w:t>
      </w:r>
      <w:r w:rsidR="00E93575">
        <w:rPr>
          <w:lang w:val="en-US"/>
        </w:rPr>
        <w:t>e</w:t>
      </w:r>
      <w:r w:rsidRPr="00491C90">
        <w:rPr>
          <w:lang w:val="en-US"/>
        </w:rPr>
        <w:t>pr</w:t>
      </w:r>
      <w:r w:rsidR="00E93575">
        <w:rPr>
          <w:lang w:val="en-US"/>
        </w:rPr>
        <w:t>e</w:t>
      </w:r>
      <w:r w:rsidRPr="00491C90">
        <w:rPr>
          <w:lang w:val="en-US"/>
        </w:rPr>
        <w:t>s</w:t>
      </w:r>
      <w:r w:rsidR="00E93575">
        <w:rPr>
          <w:lang w:val="en-US"/>
        </w:rPr>
        <w:t>e</w:t>
      </w:r>
      <w:r w:rsidRPr="00491C90">
        <w:rPr>
          <w:lang w:val="en-US"/>
        </w:rPr>
        <w:t>nts “</w:t>
      </w:r>
      <w:r w:rsidR="00E93575">
        <w:rPr>
          <w:lang w:val="en-US"/>
        </w:rPr>
        <w:t>a</w:t>
      </w:r>
      <w:r w:rsidRPr="00491C90">
        <w:rPr>
          <w:lang w:val="en-US"/>
        </w:rPr>
        <w:t xml:space="preserve"> n</w:t>
      </w:r>
      <w:r w:rsidR="00E93575">
        <w:rPr>
          <w:lang w:val="en-US"/>
        </w:rPr>
        <w:t>a</w:t>
      </w:r>
      <w:r w:rsidRPr="00491C90">
        <w:rPr>
          <w:lang w:val="en-US"/>
        </w:rPr>
        <w:t>t</w:t>
      </w:r>
      <w:r w:rsidR="00E93575">
        <w:rPr>
          <w:lang w:val="en-US"/>
        </w:rPr>
        <w:t>io</w:t>
      </w:r>
      <w:r w:rsidRPr="00491C90">
        <w:rPr>
          <w:lang w:val="en-US"/>
        </w:rPr>
        <w:t>n</w:t>
      </w:r>
      <w:r w:rsidR="00E93575">
        <w:rPr>
          <w:lang w:val="en-US"/>
        </w:rPr>
        <w:t>a</w:t>
      </w:r>
      <w:r w:rsidRPr="00491C90">
        <w:rPr>
          <w:lang w:val="en-US"/>
        </w:rPr>
        <w:t>l</w:t>
      </w:r>
      <w:r w:rsidR="00E93575">
        <w:rPr>
          <w:lang w:val="en-US"/>
        </w:rPr>
        <w:t>i</w:t>
      </w:r>
      <w:r w:rsidRPr="00491C90">
        <w:rPr>
          <w:lang w:val="en-US"/>
        </w:rPr>
        <w:t>st</w:t>
      </w:r>
      <w:r w:rsidR="00E93575">
        <w:rPr>
          <w:lang w:val="en-US"/>
        </w:rPr>
        <w:t>i</w:t>
      </w:r>
      <w:r w:rsidRPr="00491C90">
        <w:rPr>
          <w:lang w:val="en-US"/>
        </w:rPr>
        <w:t>c p</w:t>
      </w:r>
      <w:r w:rsidR="00E93575">
        <w:rPr>
          <w:lang w:val="en-US"/>
        </w:rPr>
        <w:t>oi</w:t>
      </w:r>
      <w:r w:rsidRPr="00491C90">
        <w:rPr>
          <w:lang w:val="en-US"/>
        </w:rPr>
        <w:t xml:space="preserve">nt </w:t>
      </w:r>
      <w:r w:rsidR="00E93575">
        <w:rPr>
          <w:lang w:val="en-US"/>
        </w:rPr>
        <w:t>o</w:t>
      </w:r>
      <w:r w:rsidRPr="00491C90">
        <w:rPr>
          <w:lang w:val="en-US"/>
        </w:rPr>
        <w:t>f v</w:t>
      </w:r>
      <w:r w:rsidR="00E93575">
        <w:rPr>
          <w:lang w:val="en-US"/>
        </w:rPr>
        <w:t>ie</w:t>
      </w:r>
      <w:r w:rsidRPr="00491C90">
        <w:rPr>
          <w:lang w:val="en-US"/>
        </w:rPr>
        <w:t>w,</w:t>
      </w:r>
      <w:r w:rsidR="00491C90" w:rsidRPr="00491C90">
        <w:rPr>
          <w:lang w:val="en-US"/>
        </w:rPr>
        <w:t xml:space="preserve">" </w:t>
      </w:r>
      <w:r w:rsidRPr="00491C90">
        <w:rPr>
          <w:lang w:val="en-US"/>
        </w:rPr>
        <w:t>wh</w:t>
      </w:r>
      <w:r w:rsidR="00E93575">
        <w:rPr>
          <w:lang w:val="en-US"/>
        </w:rPr>
        <w:t>e</w:t>
      </w:r>
      <w:r w:rsidRPr="00491C90">
        <w:rPr>
          <w:lang w:val="en-US"/>
        </w:rPr>
        <w:t>r</w:t>
      </w:r>
      <w:r w:rsidR="00E93575">
        <w:rPr>
          <w:lang w:val="en-US"/>
        </w:rPr>
        <w:t>e</w:t>
      </w:r>
      <w:r w:rsidRPr="00491C90">
        <w:rPr>
          <w:lang w:val="en-US"/>
        </w:rPr>
        <w:t>by n</w:t>
      </w:r>
      <w:r w:rsidR="00E93575">
        <w:rPr>
          <w:lang w:val="en-US"/>
        </w:rPr>
        <w:t>a</w:t>
      </w:r>
      <w:r w:rsidRPr="00491C90">
        <w:rPr>
          <w:lang w:val="en-US"/>
        </w:rPr>
        <w:t>t</w:t>
      </w:r>
      <w:r w:rsidR="00E93575">
        <w:rPr>
          <w:lang w:val="en-US"/>
        </w:rPr>
        <w:t>io</w:t>
      </w:r>
      <w:r w:rsidRPr="00491C90">
        <w:rPr>
          <w:lang w:val="en-US"/>
        </w:rPr>
        <w:t xml:space="preserve">ns </w:t>
      </w:r>
      <w:r w:rsidR="00E93575">
        <w:rPr>
          <w:lang w:val="en-US"/>
        </w:rPr>
        <w:t>a</w:t>
      </w:r>
      <w:r w:rsidRPr="00491C90">
        <w:rPr>
          <w:lang w:val="en-US"/>
        </w:rPr>
        <w:t>nd th</w:t>
      </w:r>
      <w:r w:rsidR="00E93575">
        <w:rPr>
          <w:lang w:val="en-US"/>
        </w:rPr>
        <w:t>ei</w:t>
      </w:r>
      <w:r w:rsidRPr="00491C90">
        <w:rPr>
          <w:lang w:val="en-US"/>
        </w:rPr>
        <w:t>r v</w:t>
      </w:r>
      <w:r w:rsidR="00E93575">
        <w:rPr>
          <w:lang w:val="en-US"/>
        </w:rPr>
        <w:t>a</w:t>
      </w:r>
      <w:r w:rsidRPr="00491C90">
        <w:rPr>
          <w:lang w:val="en-US"/>
        </w:rPr>
        <w:t>r</w:t>
      </w:r>
      <w:r w:rsidR="00E93575">
        <w:rPr>
          <w:lang w:val="en-US"/>
        </w:rPr>
        <w:t>ie</w:t>
      </w:r>
      <w:r w:rsidRPr="00491C90">
        <w:rPr>
          <w:lang w:val="en-US"/>
        </w:rPr>
        <w:t>t</w:t>
      </w:r>
      <w:r w:rsidR="00E93575">
        <w:rPr>
          <w:lang w:val="en-US"/>
        </w:rPr>
        <w:t>ie</w:t>
      </w:r>
      <w:r w:rsidRPr="00491C90">
        <w:rPr>
          <w:lang w:val="en-US"/>
        </w:rPr>
        <w:t xml:space="preserve">s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r</w:t>
      </w:r>
      <w:r w:rsidR="00E93575">
        <w:rPr>
          <w:lang w:val="en-US"/>
        </w:rPr>
        <w:t>e</w:t>
      </w:r>
      <w:r w:rsidRPr="00491C90">
        <w:rPr>
          <w:lang w:val="en-US"/>
        </w:rPr>
        <w:t xml:space="preserve"> c</w:t>
      </w:r>
      <w:r w:rsidR="00E93575">
        <w:rPr>
          <w:lang w:val="en-US"/>
        </w:rPr>
        <w:t>o</w:t>
      </w:r>
      <w:r w:rsidRPr="00491C90">
        <w:rPr>
          <w:lang w:val="en-US"/>
        </w:rPr>
        <w:t>nj</w:t>
      </w:r>
      <w:r w:rsidR="00E93575">
        <w:rPr>
          <w:lang w:val="en-US"/>
        </w:rPr>
        <w:t>u</w:t>
      </w:r>
      <w:r w:rsidRPr="00491C90">
        <w:rPr>
          <w:lang w:val="en-US"/>
        </w:rPr>
        <w:t>r</w:t>
      </w:r>
      <w:r w:rsidR="00E93575">
        <w:rPr>
          <w:lang w:val="en-US"/>
        </w:rPr>
        <w:t>e</w:t>
      </w:r>
      <w:r w:rsidRPr="00491C90">
        <w:rPr>
          <w:lang w:val="en-US"/>
        </w:rPr>
        <w:t xml:space="preserve">d </w:t>
      </w:r>
      <w:r w:rsidR="00E93575">
        <w:rPr>
          <w:lang w:val="en-US"/>
        </w:rPr>
        <w:t>i</w:t>
      </w:r>
      <w:r w:rsidRPr="00491C90">
        <w:rPr>
          <w:lang w:val="en-US"/>
        </w:rPr>
        <w:t>nt</w:t>
      </w:r>
      <w:r w:rsidR="00E93575">
        <w:rPr>
          <w:lang w:val="en-US"/>
        </w:rPr>
        <w:t>o</w:t>
      </w:r>
      <w:r w:rsidRPr="00491C90">
        <w:rPr>
          <w:lang w:val="en-US"/>
        </w:rPr>
        <w:t xml:space="preserve"> </w:t>
      </w:r>
      <w:r w:rsidR="00E93575">
        <w:rPr>
          <w:lang w:val="en-US"/>
        </w:rPr>
        <w:t>e</w:t>
      </w:r>
      <w:r w:rsidRPr="00491C90">
        <w:rPr>
          <w:lang w:val="en-US"/>
        </w:rPr>
        <w:t>x</w:t>
      </w:r>
      <w:r w:rsidR="00E93575">
        <w:rPr>
          <w:lang w:val="en-US"/>
        </w:rPr>
        <w:t>i</w:t>
      </w:r>
      <w:r w:rsidRPr="00491C90">
        <w:rPr>
          <w:lang w:val="en-US"/>
        </w:rPr>
        <w:t>st</w:t>
      </w:r>
      <w:r w:rsidR="00E93575">
        <w:rPr>
          <w:lang w:val="en-US"/>
        </w:rPr>
        <w:t>e</w:t>
      </w:r>
      <w:r w:rsidRPr="00491C90">
        <w:rPr>
          <w:lang w:val="en-US"/>
        </w:rPr>
        <w:t>nc</w:t>
      </w:r>
      <w:r w:rsidR="00E93575">
        <w:rPr>
          <w:lang w:val="en-US"/>
        </w:rPr>
        <w:t>e</w:t>
      </w:r>
      <w:r w:rsidR="00491C90" w:rsidRPr="00491C90">
        <w:rPr>
          <w:lang w:val="en-US"/>
        </w:rPr>
        <w:t xml:space="preserve">: </w:t>
      </w:r>
      <w:r w:rsidRPr="00491C90">
        <w:rPr>
          <w:lang w:val="en-US"/>
        </w:rPr>
        <w:t>“L</w:t>
      </w:r>
      <w:r w:rsidR="00E93575">
        <w:rPr>
          <w:lang w:val="en-US"/>
        </w:rPr>
        <w:t>i</w:t>
      </w:r>
      <w:r w:rsidRPr="00491C90">
        <w:rPr>
          <w:lang w:val="en-US"/>
        </w:rPr>
        <w:t>k</w:t>
      </w:r>
      <w:r w:rsidR="00E93575">
        <w:rPr>
          <w:lang w:val="en-US"/>
        </w:rPr>
        <w:t>e</w:t>
      </w:r>
      <w:r w:rsidRPr="00491C90">
        <w:rPr>
          <w:lang w:val="en-US"/>
        </w:rPr>
        <w:t xml:space="preserve"> </w:t>
      </w:r>
      <w:r w:rsidR="00E93575">
        <w:rPr>
          <w:lang w:val="en-US"/>
        </w:rPr>
        <w:t>I</w:t>
      </w:r>
      <w:r w:rsidRPr="00491C90">
        <w:rPr>
          <w:lang w:val="en-US"/>
        </w:rPr>
        <w:t>nd</w:t>
      </w:r>
      <w:r w:rsidR="00E93575">
        <w:rPr>
          <w:lang w:val="en-US"/>
        </w:rPr>
        <w:t>ia</w:t>
      </w:r>
      <w:r w:rsidRPr="00491C90">
        <w:rPr>
          <w:lang w:val="en-US"/>
        </w:rPr>
        <w:t>n n</w:t>
      </w:r>
      <w:r w:rsidR="00E93575">
        <w:rPr>
          <w:lang w:val="en-US"/>
        </w:rPr>
        <w:t>a</w:t>
      </w:r>
      <w:r w:rsidRPr="00491C90">
        <w:rPr>
          <w:lang w:val="en-US"/>
        </w:rPr>
        <w:t>t</w:t>
      </w:r>
      <w:r w:rsidR="00E93575">
        <w:rPr>
          <w:lang w:val="en-US"/>
        </w:rPr>
        <w:t>io</w:t>
      </w:r>
      <w:r w:rsidRPr="00491C90">
        <w:rPr>
          <w:lang w:val="en-US"/>
        </w:rPr>
        <w:t>n</w:t>
      </w:r>
      <w:r w:rsidR="00E93575">
        <w:rPr>
          <w:lang w:val="en-US"/>
        </w:rPr>
        <w:t>a</w:t>
      </w:r>
      <w:r w:rsidRPr="00491C90">
        <w:rPr>
          <w:lang w:val="en-US"/>
        </w:rPr>
        <w:t>l</w:t>
      </w:r>
      <w:r w:rsidR="00E93575">
        <w:rPr>
          <w:lang w:val="en-US"/>
        </w:rPr>
        <w:t>i</w:t>
      </w:r>
      <w:r w:rsidRPr="00491C90">
        <w:rPr>
          <w:lang w:val="en-US"/>
        </w:rPr>
        <w:t>sm, ‘</w:t>
      </w:r>
      <w:r w:rsidR="00E93575">
        <w:rPr>
          <w:lang w:val="en-US"/>
        </w:rPr>
        <w:t>I</w:t>
      </w:r>
      <w:r w:rsidRPr="00491C90">
        <w:rPr>
          <w:lang w:val="en-US"/>
        </w:rPr>
        <w:t>nd</w:t>
      </w:r>
      <w:r w:rsidR="00E93575">
        <w:rPr>
          <w:lang w:val="en-US"/>
        </w:rPr>
        <w:t>ia</w:t>
      </w:r>
      <w:r w:rsidRPr="00491C90">
        <w:rPr>
          <w:lang w:val="en-US"/>
        </w:rPr>
        <w:t xml:space="preserve">n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i</w:t>
      </w:r>
      <w:r w:rsidRPr="00491C90">
        <w:rPr>
          <w:lang w:val="en-US"/>
        </w:rPr>
        <w:t>s ‘f</w:t>
      </w:r>
      <w:r w:rsidR="00E93575">
        <w:rPr>
          <w:lang w:val="en-US"/>
        </w:rPr>
        <w:t>u</w:t>
      </w:r>
      <w:r w:rsidRPr="00491C90">
        <w:rPr>
          <w:lang w:val="en-US"/>
        </w:rPr>
        <w:t>nd</w:t>
      </w:r>
      <w:r w:rsidR="00E93575">
        <w:rPr>
          <w:lang w:val="en-US"/>
        </w:rPr>
        <w:t>a</w:t>
      </w:r>
      <w:r w:rsidRPr="00491C90">
        <w:rPr>
          <w:lang w:val="en-US"/>
        </w:rPr>
        <w:t>m</w:t>
      </w:r>
      <w:r w:rsidR="00E93575">
        <w:rPr>
          <w:lang w:val="en-US"/>
        </w:rPr>
        <w:t>e</w:t>
      </w:r>
      <w:r w:rsidRPr="00491C90">
        <w:rPr>
          <w:lang w:val="en-US"/>
        </w:rPr>
        <w:t>nt</w:t>
      </w:r>
      <w:r w:rsidR="00E93575">
        <w:rPr>
          <w:lang w:val="en-US"/>
        </w:rPr>
        <w:t>a</w:t>
      </w:r>
      <w:r w:rsidRPr="00491C90">
        <w:rPr>
          <w:lang w:val="en-US"/>
        </w:rPr>
        <w:t xml:space="preserve">lly </w:t>
      </w:r>
      <w:r w:rsidR="00E93575">
        <w:rPr>
          <w:lang w:val="en-US"/>
        </w:rPr>
        <w:t>i</w:t>
      </w:r>
      <w:r w:rsidRPr="00491C90">
        <w:rPr>
          <w:lang w:val="en-US"/>
        </w:rPr>
        <w:t>ns</w:t>
      </w:r>
      <w:r w:rsidR="00E93575">
        <w:rPr>
          <w:lang w:val="en-US"/>
        </w:rPr>
        <w:t>e</w:t>
      </w:r>
      <w:r w:rsidRPr="00491C90">
        <w:rPr>
          <w:lang w:val="en-US"/>
        </w:rPr>
        <w:t>c</w:t>
      </w:r>
      <w:r w:rsidR="00E93575">
        <w:rPr>
          <w:lang w:val="en-US"/>
        </w:rPr>
        <w:t>u</w:t>
      </w:r>
      <w:r w:rsidRPr="00491C90">
        <w:rPr>
          <w:lang w:val="en-US"/>
        </w:rPr>
        <w:t>r</w:t>
      </w:r>
      <w:r w:rsidR="00E93575">
        <w:rPr>
          <w:lang w:val="en-US"/>
        </w:rPr>
        <w:t>e</w:t>
      </w:r>
      <w:r w:rsidRPr="00491C90">
        <w:rPr>
          <w:lang w:val="en-US"/>
        </w:rPr>
        <w:t>’ s</w:t>
      </w:r>
      <w:r w:rsidR="00E93575">
        <w:rPr>
          <w:lang w:val="en-US"/>
        </w:rPr>
        <w:t>i</w:t>
      </w:r>
      <w:r w:rsidRPr="00491C90">
        <w:rPr>
          <w:lang w:val="en-US"/>
        </w:rPr>
        <w:t>nc</w:t>
      </w:r>
      <w:r w:rsidR="00E93575">
        <w:rPr>
          <w:lang w:val="en-US"/>
        </w:rPr>
        <w:t>e</w:t>
      </w:r>
      <w:r w:rsidRPr="00491C90">
        <w:rPr>
          <w:lang w:val="en-US"/>
        </w:rPr>
        <w:t xml:space="preserve"> th</w:t>
      </w:r>
      <w:r w:rsidR="00E93575">
        <w:rPr>
          <w:lang w:val="en-US"/>
        </w:rPr>
        <w:t>e</w:t>
      </w:r>
      <w:r w:rsidRPr="00491C90">
        <w:rPr>
          <w:lang w:val="en-US"/>
        </w:rPr>
        <w:t xml:space="preserve"> n</w:t>
      </w:r>
      <w:r w:rsidR="00E93575">
        <w:rPr>
          <w:lang w:val="en-US"/>
        </w:rPr>
        <w:t>o</w:t>
      </w:r>
      <w:r w:rsidRPr="00491C90">
        <w:rPr>
          <w:lang w:val="en-US"/>
        </w:rPr>
        <w:t>t</w:t>
      </w:r>
      <w:r w:rsidR="00E93575">
        <w:rPr>
          <w:lang w:val="en-US"/>
        </w:rPr>
        <w:t>io</w:t>
      </w:r>
      <w:r w:rsidRPr="00491C90">
        <w:rPr>
          <w:lang w:val="en-US"/>
        </w:rPr>
        <w:t>n ‘n</w:t>
      </w:r>
      <w:r w:rsidR="00E93575">
        <w:rPr>
          <w:lang w:val="en-US"/>
        </w:rPr>
        <w:t>a</w:t>
      </w:r>
      <w:r w:rsidRPr="00491C90">
        <w:rPr>
          <w:lang w:val="en-US"/>
        </w:rPr>
        <w:t>t</w:t>
      </w:r>
      <w:r w:rsidR="00E93575">
        <w:rPr>
          <w:lang w:val="en-US"/>
        </w:rPr>
        <w:t>io</w:t>
      </w:r>
      <w:r w:rsidRPr="00491C90">
        <w:rPr>
          <w:lang w:val="en-US"/>
        </w:rPr>
        <w:t>n-</w:t>
      </w:r>
      <w:r w:rsidR="00E93575">
        <w:rPr>
          <w:lang w:val="en-US"/>
        </w:rPr>
        <w:t>I</w:t>
      </w:r>
      <w:r w:rsidRPr="00491C90">
        <w:rPr>
          <w:lang w:val="en-US"/>
        </w:rPr>
        <w:t>nd</w:t>
      </w:r>
      <w:r w:rsidR="00E93575">
        <w:rPr>
          <w:lang w:val="en-US"/>
        </w:rPr>
        <w:t>ia</w:t>
      </w:r>
      <w:r w:rsidRPr="00491C90">
        <w:rPr>
          <w:lang w:val="en-US"/>
        </w:rPr>
        <w:t xml:space="preserve">’ </w:t>
      </w:r>
      <w:r w:rsidR="00E93575">
        <w:rPr>
          <w:lang w:val="en-US"/>
        </w:rPr>
        <w:t>i</w:t>
      </w:r>
      <w:r w:rsidRPr="00491C90">
        <w:rPr>
          <w:lang w:val="en-US"/>
        </w:rPr>
        <w:t xml:space="preserve">s </w:t>
      </w:r>
      <w:r w:rsidR="00E93575">
        <w:rPr>
          <w:lang w:val="en-US"/>
        </w:rPr>
        <w:t>i</w:t>
      </w:r>
      <w:r w:rsidRPr="00491C90">
        <w:rPr>
          <w:lang w:val="en-US"/>
        </w:rPr>
        <w:t>ns</w:t>
      </w:r>
      <w:r w:rsidR="00E93575">
        <w:rPr>
          <w:lang w:val="en-US"/>
        </w:rPr>
        <w:t>e</w:t>
      </w:r>
      <w:r w:rsidRPr="00491C90">
        <w:rPr>
          <w:lang w:val="en-US"/>
        </w:rPr>
        <w:t>c</w:t>
      </w:r>
      <w:r w:rsidR="00E93575">
        <w:rPr>
          <w:lang w:val="en-US"/>
        </w:rPr>
        <w:t>u</w:t>
      </w:r>
      <w:r w:rsidRPr="00491C90">
        <w:rPr>
          <w:lang w:val="en-US"/>
        </w:rPr>
        <w:t>r</w:t>
      </w:r>
      <w:r w:rsidR="00E93575">
        <w:rPr>
          <w:lang w:val="en-US"/>
        </w:rPr>
        <w:t>e</w:t>
      </w:r>
      <w:r w:rsidRPr="00491C90">
        <w:rPr>
          <w:lang w:val="en-US"/>
        </w:rPr>
        <w:t>”</w:t>
      </w:r>
      <w:r w:rsidR="00491C90" w:rsidRPr="00491C90">
        <w:rPr>
          <w:lang w:val="en-US"/>
        </w:rPr>
        <w:t xml:space="preserve"> (</w:t>
      </w:r>
      <w:r w:rsidRPr="00491C90">
        <w:rPr>
          <w:lang w:val="en-US"/>
        </w:rPr>
        <w:t>p</w:t>
      </w:r>
      <w:r w:rsidR="00491C90" w:rsidRPr="00491C90">
        <w:rPr>
          <w:lang w:val="en-US"/>
        </w:rPr>
        <w:t>.6</w:t>
      </w:r>
      <w:r w:rsidRPr="00491C90">
        <w:rPr>
          <w:lang w:val="en-US"/>
        </w:rPr>
        <w:t>3</w:t>
      </w:r>
      <w:r w:rsidR="00491C90" w:rsidRPr="00491C90">
        <w:rPr>
          <w:lang w:val="en-US"/>
        </w:rPr>
        <w:t xml:space="preserve">). </w:t>
      </w:r>
      <w:r w:rsidR="00E93575">
        <w:rPr>
          <w:lang w:val="en-US"/>
        </w:rPr>
        <w:t>I</w:t>
      </w:r>
      <w:r w:rsidRPr="00491C90">
        <w:rPr>
          <w:lang w:val="en-US"/>
        </w:rPr>
        <w:t xml:space="preserve">f </w:t>
      </w:r>
      <w:r w:rsidR="00E93575">
        <w:rPr>
          <w:lang w:val="en-US"/>
        </w:rPr>
        <w:t>o</w:t>
      </w:r>
      <w:r w:rsidRPr="00491C90">
        <w:rPr>
          <w:lang w:val="en-US"/>
        </w:rPr>
        <w:t>n th</w:t>
      </w:r>
      <w:r w:rsidR="00E93575">
        <w:rPr>
          <w:lang w:val="en-US"/>
        </w:rPr>
        <w:t>e</w:t>
      </w:r>
      <w:r w:rsidRPr="00491C90">
        <w:rPr>
          <w:lang w:val="en-US"/>
        </w:rPr>
        <w:t xml:space="preserve"> </w:t>
      </w:r>
      <w:r w:rsidR="00E93575">
        <w:rPr>
          <w:lang w:val="en-US"/>
        </w:rPr>
        <w:t>o</w:t>
      </w:r>
      <w:r w:rsidRPr="00491C90">
        <w:rPr>
          <w:lang w:val="en-US"/>
        </w:rPr>
        <w:t>n</w:t>
      </w:r>
      <w:r w:rsidR="00E93575">
        <w:rPr>
          <w:lang w:val="en-US"/>
        </w:rPr>
        <w:t>e</w:t>
      </w:r>
      <w:r w:rsidRPr="00491C90">
        <w:rPr>
          <w:lang w:val="en-US"/>
        </w:rPr>
        <w:t xml:space="preserve"> h</w:t>
      </w:r>
      <w:r w:rsidR="00E93575">
        <w:rPr>
          <w:lang w:val="en-US"/>
        </w:rPr>
        <w:t>a</w:t>
      </w:r>
      <w:r w:rsidRPr="00491C90">
        <w:rPr>
          <w:lang w:val="en-US"/>
        </w:rPr>
        <w:t>nd th</w:t>
      </w:r>
      <w:r w:rsidR="00E93575">
        <w:rPr>
          <w:lang w:val="en-US"/>
        </w:rPr>
        <w:t>i</w:t>
      </w:r>
      <w:r w:rsidRPr="00491C90">
        <w:rPr>
          <w:lang w:val="en-US"/>
        </w:rPr>
        <w:t>s s</w:t>
      </w:r>
      <w:r w:rsidR="00E93575">
        <w:rPr>
          <w:lang w:val="en-US"/>
        </w:rPr>
        <w:t>u</w:t>
      </w:r>
      <w:r w:rsidRPr="00491C90">
        <w:rPr>
          <w:lang w:val="en-US"/>
        </w:rPr>
        <w:t>gg</w:t>
      </w:r>
      <w:r w:rsidR="00E93575">
        <w:rPr>
          <w:lang w:val="en-US"/>
        </w:rPr>
        <w:t>e</w:t>
      </w:r>
      <w:r w:rsidRPr="00491C90">
        <w:rPr>
          <w:lang w:val="en-US"/>
        </w:rPr>
        <w:t>sts th</w:t>
      </w:r>
      <w:r w:rsidR="00E93575">
        <w:rPr>
          <w:lang w:val="en-US"/>
        </w:rPr>
        <w:t>a</w:t>
      </w:r>
      <w:r w:rsidRPr="00491C90">
        <w:rPr>
          <w:lang w:val="en-US"/>
        </w:rPr>
        <w:t>t sp</w:t>
      </w:r>
      <w:r w:rsidR="00E93575">
        <w:rPr>
          <w:lang w:val="en-US"/>
        </w:rPr>
        <w:t>ea</w:t>
      </w:r>
      <w:r w:rsidRPr="00491C90">
        <w:rPr>
          <w:lang w:val="en-US"/>
        </w:rPr>
        <w:t>k</w:t>
      </w:r>
      <w:r w:rsidR="00E93575">
        <w:rPr>
          <w:lang w:val="en-US"/>
        </w:rPr>
        <w:t>e</w:t>
      </w:r>
      <w:r w:rsidRPr="00491C90">
        <w:rPr>
          <w:lang w:val="en-US"/>
        </w:rPr>
        <w:t>rs w</w:t>
      </w:r>
      <w:r w:rsidR="00E93575">
        <w:rPr>
          <w:lang w:val="en-US"/>
        </w:rPr>
        <w:t>i</w:t>
      </w:r>
      <w:r w:rsidRPr="00491C90">
        <w:rPr>
          <w:lang w:val="en-US"/>
        </w:rPr>
        <w:t>th</w:t>
      </w:r>
      <w:r w:rsidR="00E93575">
        <w:rPr>
          <w:lang w:val="en-US"/>
        </w:rPr>
        <w:t>i</w:t>
      </w:r>
      <w:r w:rsidRPr="00491C90">
        <w:rPr>
          <w:lang w:val="en-US"/>
        </w:rPr>
        <w:t xml:space="preserve">n </w:t>
      </w:r>
      <w:r w:rsidR="00E93575">
        <w:rPr>
          <w:lang w:val="en-US"/>
        </w:rPr>
        <w:t>a</w:t>
      </w:r>
      <w:r w:rsidRPr="00491C90">
        <w:rPr>
          <w:lang w:val="en-US"/>
        </w:rPr>
        <w:t xml:space="preserve"> c</w:t>
      </w:r>
      <w:r w:rsidR="00E93575">
        <w:rPr>
          <w:lang w:val="en-US"/>
        </w:rPr>
        <w:t>ou</w:t>
      </w:r>
      <w:r w:rsidRPr="00491C90">
        <w:rPr>
          <w:lang w:val="en-US"/>
        </w:rPr>
        <w:t>ntry b</w:t>
      </w:r>
      <w:r w:rsidR="00E93575">
        <w:rPr>
          <w:lang w:val="en-US"/>
        </w:rPr>
        <w:t>e</w:t>
      </w:r>
      <w:r w:rsidRPr="00491C90">
        <w:rPr>
          <w:lang w:val="en-US"/>
        </w:rPr>
        <w:t>l</w:t>
      </w:r>
      <w:r w:rsidR="00E93575">
        <w:rPr>
          <w:lang w:val="en-US"/>
        </w:rPr>
        <w:t>o</w:t>
      </w:r>
      <w:r w:rsidRPr="00491C90">
        <w:rPr>
          <w:lang w:val="en-US"/>
        </w:rPr>
        <w:t xml:space="preserve">ng </w:t>
      </w:r>
      <w:r w:rsidR="00E93575">
        <w:rPr>
          <w:lang w:val="en-US"/>
        </w:rPr>
        <w:t>i</w:t>
      </w:r>
      <w:r w:rsidRPr="00491C90">
        <w:rPr>
          <w:lang w:val="en-US"/>
        </w:rPr>
        <w:t xml:space="preserve">n </w:t>
      </w:r>
      <w:r w:rsidR="00E93575">
        <w:rPr>
          <w:lang w:val="en-US"/>
        </w:rPr>
        <w:t>a</w:t>
      </w:r>
      <w:r w:rsidRPr="00491C90">
        <w:rPr>
          <w:lang w:val="en-US"/>
        </w:rPr>
        <w:t xml:space="preserve"> p</w:t>
      </w:r>
      <w:r w:rsidR="00E93575">
        <w:rPr>
          <w:lang w:val="en-US"/>
        </w:rPr>
        <w:t>a</w:t>
      </w:r>
      <w:r w:rsidRPr="00491C90">
        <w:rPr>
          <w:lang w:val="en-US"/>
        </w:rPr>
        <w:t>rt</w:t>
      </w:r>
      <w:r w:rsidR="00E93575">
        <w:rPr>
          <w:lang w:val="en-US"/>
        </w:rPr>
        <w:t>i</w:t>
      </w:r>
      <w:r w:rsidRPr="00491C90">
        <w:rPr>
          <w:lang w:val="en-US"/>
        </w:rPr>
        <w:t>c</w:t>
      </w:r>
      <w:r w:rsidR="00E93575">
        <w:rPr>
          <w:lang w:val="en-US"/>
        </w:rPr>
        <w:t>u</w:t>
      </w:r>
      <w:r w:rsidRPr="00491C90">
        <w:rPr>
          <w:lang w:val="en-US"/>
        </w:rPr>
        <w:t>l</w:t>
      </w:r>
      <w:r w:rsidR="00E93575">
        <w:rPr>
          <w:lang w:val="en-US"/>
        </w:rPr>
        <w:t>a</w:t>
      </w:r>
      <w:r w:rsidRPr="00491C90">
        <w:rPr>
          <w:lang w:val="en-US"/>
        </w:rPr>
        <w:t>r c</w:t>
      </w:r>
      <w:r w:rsidR="00E93575">
        <w:rPr>
          <w:lang w:val="en-US"/>
        </w:rPr>
        <w:t>i</w:t>
      </w:r>
      <w:r w:rsidRPr="00491C90">
        <w:rPr>
          <w:lang w:val="en-US"/>
        </w:rPr>
        <w:t>rcl</w:t>
      </w:r>
      <w:r w:rsidR="00E93575">
        <w:rPr>
          <w:lang w:val="en-US"/>
        </w:rPr>
        <w:t>e</w:t>
      </w:r>
      <w:r w:rsidRPr="00491C90">
        <w:rPr>
          <w:lang w:val="en-US"/>
        </w:rPr>
        <w:t xml:space="preserve"> </w:t>
      </w:r>
      <w:r w:rsidR="00E93575">
        <w:rPr>
          <w:lang w:val="en-US"/>
        </w:rPr>
        <w:t>a</w:t>
      </w:r>
      <w:r w:rsidRPr="00491C90">
        <w:rPr>
          <w:lang w:val="en-US"/>
        </w:rPr>
        <w:t>nd sp</w:t>
      </w:r>
      <w:r w:rsidR="00E93575">
        <w:rPr>
          <w:lang w:val="en-US"/>
        </w:rPr>
        <w:t>ea</w:t>
      </w:r>
      <w:r w:rsidRPr="00491C90">
        <w:rPr>
          <w:lang w:val="en-US"/>
        </w:rPr>
        <w:t xml:space="preserve">k </w:t>
      </w:r>
      <w:r w:rsidR="00E93575">
        <w:rPr>
          <w:lang w:val="en-US"/>
        </w:rPr>
        <w:t>a</w:t>
      </w:r>
      <w:r w:rsidRPr="00491C90">
        <w:rPr>
          <w:lang w:val="en-US"/>
        </w:rPr>
        <w:t xml:space="preserve"> p</w:t>
      </w:r>
      <w:r w:rsidR="00E93575">
        <w:rPr>
          <w:lang w:val="en-US"/>
        </w:rPr>
        <w:t>a</w:t>
      </w:r>
      <w:r w:rsidRPr="00491C90">
        <w:rPr>
          <w:lang w:val="en-US"/>
        </w:rPr>
        <w:t>rt</w:t>
      </w:r>
      <w:r w:rsidR="00E93575">
        <w:rPr>
          <w:lang w:val="en-US"/>
        </w:rPr>
        <w:t>i</w:t>
      </w:r>
      <w:r w:rsidRPr="00491C90">
        <w:rPr>
          <w:lang w:val="en-US"/>
        </w:rPr>
        <w:t>c</w:t>
      </w:r>
      <w:r w:rsidR="00E93575">
        <w:rPr>
          <w:lang w:val="en-US"/>
        </w:rPr>
        <w:t>u</w:t>
      </w:r>
      <w:r w:rsidRPr="00491C90">
        <w:rPr>
          <w:lang w:val="en-US"/>
        </w:rPr>
        <w:t>l</w:t>
      </w:r>
      <w:r w:rsidR="00E93575">
        <w:rPr>
          <w:lang w:val="en-US"/>
        </w:rPr>
        <w:t>a</w:t>
      </w:r>
      <w:r w:rsidRPr="00491C90">
        <w:rPr>
          <w:lang w:val="en-US"/>
        </w:rPr>
        <w:t>r n</w:t>
      </w:r>
      <w:r w:rsidR="00E93575">
        <w:rPr>
          <w:lang w:val="en-US"/>
        </w:rPr>
        <w:t>a</w:t>
      </w:r>
      <w:r w:rsidRPr="00491C90">
        <w:rPr>
          <w:lang w:val="en-US"/>
        </w:rPr>
        <w:t>t</w:t>
      </w:r>
      <w:r w:rsidR="00E93575">
        <w:rPr>
          <w:lang w:val="en-US"/>
        </w:rPr>
        <w:t>io</w:t>
      </w:r>
      <w:r w:rsidRPr="00491C90">
        <w:rPr>
          <w:lang w:val="en-US"/>
        </w:rPr>
        <w:t>n</w:t>
      </w:r>
      <w:r w:rsidR="00E93575">
        <w:rPr>
          <w:lang w:val="en-US"/>
        </w:rPr>
        <w:t>a</w:t>
      </w:r>
      <w:r w:rsidRPr="00491C90">
        <w:rPr>
          <w:lang w:val="en-US"/>
        </w:rPr>
        <w:t>l v</w:t>
      </w:r>
      <w:r w:rsidR="00E93575">
        <w:rPr>
          <w:lang w:val="en-US"/>
        </w:rPr>
        <w:t>a</w:t>
      </w:r>
      <w:r w:rsidRPr="00491C90">
        <w:rPr>
          <w:lang w:val="en-US"/>
        </w:rPr>
        <w:t>r</w:t>
      </w:r>
      <w:r w:rsidR="00E93575">
        <w:rPr>
          <w:lang w:val="en-US"/>
        </w:rPr>
        <w:t>ie</w:t>
      </w:r>
      <w:r w:rsidRPr="00491C90">
        <w:rPr>
          <w:lang w:val="en-US"/>
        </w:rPr>
        <w:t>ty</w:t>
      </w:r>
      <w:r w:rsidR="00491C90" w:rsidRPr="00491C90">
        <w:rPr>
          <w:lang w:val="en-US"/>
        </w:rPr>
        <w:t xml:space="preserve"> (</w:t>
      </w:r>
      <w:r w:rsidR="00E93575">
        <w:rPr>
          <w:lang w:val="en-US"/>
        </w:rPr>
        <w:t>o</w:t>
      </w:r>
      <w:r w:rsidRPr="00491C90">
        <w:rPr>
          <w:lang w:val="en-US"/>
        </w:rPr>
        <w:t>r d</w:t>
      </w:r>
      <w:r w:rsidR="00E93575">
        <w:rPr>
          <w:lang w:val="en-US"/>
        </w:rPr>
        <w:t>o</w:t>
      </w:r>
      <w:r w:rsidRPr="00491C90">
        <w:rPr>
          <w:lang w:val="en-US"/>
        </w:rPr>
        <w:t xml:space="preserve">n’t, </w:t>
      </w:r>
      <w:r w:rsidR="00E93575">
        <w:rPr>
          <w:lang w:val="en-US"/>
        </w:rPr>
        <w:t>i</w:t>
      </w:r>
      <w:r w:rsidRPr="00491C90">
        <w:rPr>
          <w:lang w:val="en-US"/>
        </w:rPr>
        <w:t>f th</w:t>
      </w:r>
      <w:r w:rsidR="00E93575">
        <w:rPr>
          <w:lang w:val="en-US"/>
        </w:rPr>
        <w:t>ei</w:t>
      </w:r>
      <w:r w:rsidRPr="00491C90">
        <w:rPr>
          <w:lang w:val="en-US"/>
        </w:rPr>
        <w:t>r c</w:t>
      </w:r>
      <w:r w:rsidR="00E93575">
        <w:rPr>
          <w:lang w:val="en-US"/>
        </w:rPr>
        <w:t>ou</w:t>
      </w:r>
      <w:r w:rsidRPr="00491C90">
        <w:rPr>
          <w:lang w:val="en-US"/>
        </w:rPr>
        <w:t>ntry h</w:t>
      </w:r>
      <w:r w:rsidR="00E93575">
        <w:rPr>
          <w:lang w:val="en-US"/>
        </w:rPr>
        <w:t>a</w:t>
      </w:r>
      <w:r w:rsidRPr="00491C90">
        <w:rPr>
          <w:lang w:val="en-US"/>
        </w:rPr>
        <w:t>pp</w:t>
      </w:r>
      <w:r w:rsidR="00E93575">
        <w:rPr>
          <w:lang w:val="en-US"/>
        </w:rPr>
        <w:t>e</w:t>
      </w:r>
      <w:r w:rsidRPr="00491C90">
        <w:rPr>
          <w:lang w:val="en-US"/>
        </w:rPr>
        <w:t>ns t</w:t>
      </w:r>
      <w:r w:rsidR="00E93575">
        <w:rPr>
          <w:lang w:val="en-US"/>
        </w:rPr>
        <w:t>o</w:t>
      </w:r>
      <w:r w:rsidRPr="00491C90">
        <w:rPr>
          <w:lang w:val="en-US"/>
        </w:rPr>
        <w:t xml:space="preserve"> b</w:t>
      </w:r>
      <w:r w:rsidR="00E93575">
        <w:rPr>
          <w:lang w:val="en-US"/>
        </w:rPr>
        <w:t>e</w:t>
      </w:r>
      <w:r w:rsidRPr="00491C90">
        <w:rPr>
          <w:lang w:val="en-US"/>
        </w:rPr>
        <w:t xml:space="preserve"> </w:t>
      </w:r>
      <w:r w:rsidR="00E93575">
        <w:rPr>
          <w:lang w:val="en-US"/>
        </w:rPr>
        <w:t>i</w:t>
      </w:r>
      <w:r w:rsidRPr="00491C90">
        <w:rPr>
          <w:lang w:val="en-US"/>
        </w:rPr>
        <w:t>n th</w:t>
      </w:r>
      <w:r w:rsidR="00E93575">
        <w:rPr>
          <w:lang w:val="en-US"/>
        </w:rPr>
        <w:t>e</w:t>
      </w:r>
      <w:r w:rsidRPr="00491C90">
        <w:rPr>
          <w:lang w:val="en-US"/>
        </w:rPr>
        <w:t xml:space="preserve"> r</w:t>
      </w:r>
      <w:r w:rsidR="00E93575">
        <w:rPr>
          <w:lang w:val="en-US"/>
        </w:rPr>
        <w:t>a</w:t>
      </w:r>
      <w:r w:rsidRPr="00491C90">
        <w:rPr>
          <w:lang w:val="en-US"/>
        </w:rPr>
        <w:t>th</w:t>
      </w:r>
      <w:r w:rsidR="00E93575">
        <w:rPr>
          <w:lang w:val="en-US"/>
        </w:rPr>
        <w:t>e</w:t>
      </w:r>
      <w:r w:rsidRPr="00491C90">
        <w:rPr>
          <w:lang w:val="en-US"/>
        </w:rPr>
        <w:t>r l</w:t>
      </w:r>
      <w:r w:rsidR="00E93575">
        <w:rPr>
          <w:lang w:val="en-US"/>
        </w:rPr>
        <w:t>a</w:t>
      </w:r>
      <w:r w:rsidRPr="00491C90">
        <w:rPr>
          <w:lang w:val="en-US"/>
        </w:rPr>
        <w:t>rg</w:t>
      </w:r>
      <w:r w:rsidR="00E93575">
        <w:rPr>
          <w:lang w:val="en-US"/>
        </w:rPr>
        <w:t>e</w:t>
      </w:r>
      <w:r w:rsidRPr="00491C90">
        <w:rPr>
          <w:lang w:val="en-US"/>
        </w:rPr>
        <w:t xml:space="preserve"> </w:t>
      </w:r>
      <w:r w:rsidR="00E93575">
        <w:rPr>
          <w:lang w:val="en-US"/>
        </w:rPr>
        <w:t>e</w:t>
      </w:r>
      <w:r w:rsidRPr="00491C90">
        <w:rPr>
          <w:lang w:val="en-US"/>
        </w:rPr>
        <w:t>xp</w:t>
      </w:r>
      <w:r w:rsidR="00E93575">
        <w:rPr>
          <w:lang w:val="en-US"/>
        </w:rPr>
        <w:t>a</w:t>
      </w:r>
      <w:r w:rsidRPr="00491C90">
        <w:rPr>
          <w:lang w:val="en-US"/>
        </w:rPr>
        <w:t>nd</w:t>
      </w:r>
      <w:r w:rsidR="00E93575">
        <w:rPr>
          <w:lang w:val="en-US"/>
        </w:rPr>
        <w:t>i</w:t>
      </w:r>
      <w:r w:rsidRPr="00491C90">
        <w:rPr>
          <w:lang w:val="en-US"/>
        </w:rPr>
        <w:t>ng c</w:t>
      </w:r>
      <w:r w:rsidR="00E93575">
        <w:rPr>
          <w:lang w:val="en-US"/>
        </w:rPr>
        <w:t>i</w:t>
      </w:r>
      <w:r w:rsidRPr="00491C90">
        <w:rPr>
          <w:lang w:val="en-US"/>
        </w:rPr>
        <w:t>rcl</w:t>
      </w:r>
      <w:r w:rsidR="00E93575">
        <w:rPr>
          <w:lang w:val="en-US"/>
        </w:rPr>
        <w:t>e</w:t>
      </w:r>
      <w:r w:rsidR="00491C90" w:rsidRPr="00491C90">
        <w:rPr>
          <w:lang w:val="en-US"/>
        </w:rPr>
        <w:t>),</w:t>
      </w:r>
      <w:r w:rsidRPr="00491C90">
        <w:rPr>
          <w:lang w:val="en-US"/>
        </w:rPr>
        <w:t xml:space="preserve"> </w:t>
      </w:r>
      <w:r w:rsidR="00E93575">
        <w:rPr>
          <w:lang w:val="en-US"/>
        </w:rPr>
        <w:t>i</w:t>
      </w:r>
      <w:r w:rsidRPr="00491C90">
        <w:rPr>
          <w:lang w:val="en-US"/>
        </w:rPr>
        <w:t xml:space="preserve">t </w:t>
      </w:r>
      <w:r w:rsidR="00E93575">
        <w:rPr>
          <w:lang w:val="en-US"/>
        </w:rPr>
        <w:t>a</w:t>
      </w:r>
      <w:r w:rsidRPr="00491C90">
        <w:rPr>
          <w:lang w:val="en-US"/>
        </w:rPr>
        <w:t>ls</w:t>
      </w:r>
      <w:r w:rsidR="00E93575">
        <w:rPr>
          <w:lang w:val="en-US"/>
        </w:rPr>
        <w:t>o</w:t>
      </w:r>
      <w:r w:rsidRPr="00491C90">
        <w:rPr>
          <w:lang w:val="en-US"/>
        </w:rPr>
        <w:t xml:space="preserve">, </w:t>
      </w:r>
      <w:r w:rsidR="00E93575">
        <w:rPr>
          <w:lang w:val="en-US"/>
        </w:rPr>
        <w:t>a</w:t>
      </w:r>
      <w:r w:rsidRPr="00491C90">
        <w:rPr>
          <w:lang w:val="en-US"/>
        </w:rPr>
        <w:t>s H</w:t>
      </w:r>
      <w:r w:rsidR="00E93575">
        <w:rPr>
          <w:lang w:val="en-US"/>
        </w:rPr>
        <w:t>o</w:t>
      </w:r>
      <w:r w:rsidRPr="00491C90">
        <w:rPr>
          <w:lang w:val="en-US"/>
        </w:rPr>
        <w:t>lb</w:t>
      </w:r>
      <w:r w:rsidR="00E93575">
        <w:rPr>
          <w:lang w:val="en-US"/>
        </w:rPr>
        <w:t>o</w:t>
      </w:r>
      <w:r w:rsidRPr="00491C90">
        <w:rPr>
          <w:lang w:val="en-US"/>
        </w:rPr>
        <w:t>r</w:t>
      </w:r>
      <w:r w:rsidR="00E93575">
        <w:rPr>
          <w:lang w:val="en-US"/>
        </w:rPr>
        <w:t>o</w:t>
      </w:r>
      <w:r w:rsidRPr="00491C90">
        <w:rPr>
          <w:lang w:val="en-US"/>
        </w:rPr>
        <w:t>w</w:t>
      </w:r>
      <w:r w:rsidR="00491C90" w:rsidRPr="00491C90">
        <w:rPr>
          <w:lang w:val="en-US"/>
        </w:rPr>
        <w:t xml:space="preserve"> (</w:t>
      </w:r>
      <w:r w:rsidRPr="00491C90">
        <w:rPr>
          <w:lang w:val="en-US"/>
        </w:rPr>
        <w:t>1999, pp 59-60</w:t>
      </w:r>
      <w:r w:rsidR="00491C90" w:rsidRPr="00491C90">
        <w:rPr>
          <w:lang w:val="en-US"/>
        </w:rPr>
        <w:t xml:space="preserve">) </w:t>
      </w:r>
      <w:r w:rsidRPr="00491C90">
        <w:rPr>
          <w:lang w:val="en-US"/>
        </w:rPr>
        <w:t>p</w:t>
      </w:r>
      <w:r w:rsidR="00E93575">
        <w:rPr>
          <w:lang w:val="en-US"/>
        </w:rPr>
        <w:t>oi</w:t>
      </w:r>
      <w:r w:rsidRPr="00491C90">
        <w:rPr>
          <w:lang w:val="en-US"/>
        </w:rPr>
        <w:t xml:space="preserve">nts </w:t>
      </w:r>
      <w:r w:rsidR="00E93575">
        <w:rPr>
          <w:lang w:val="en-US"/>
        </w:rPr>
        <w:t>ou</w:t>
      </w:r>
      <w:r w:rsidRPr="00491C90">
        <w:rPr>
          <w:lang w:val="en-US"/>
        </w:rPr>
        <w:t>t, “f</w:t>
      </w:r>
      <w:r w:rsidR="00E93575">
        <w:rPr>
          <w:lang w:val="en-US"/>
        </w:rPr>
        <w:t>ai</w:t>
      </w:r>
      <w:r w:rsidRPr="00491C90">
        <w:rPr>
          <w:lang w:val="en-US"/>
        </w:rPr>
        <w:t>ls t</w:t>
      </w:r>
      <w:r w:rsidR="00E93575">
        <w:rPr>
          <w:lang w:val="en-US"/>
        </w:rPr>
        <w:t>o</w:t>
      </w:r>
      <w:r w:rsidRPr="00491C90">
        <w:rPr>
          <w:lang w:val="en-US"/>
        </w:rPr>
        <w:t xml:space="preserve"> t</w:t>
      </w:r>
      <w:r w:rsidR="00E93575">
        <w:rPr>
          <w:lang w:val="en-US"/>
        </w:rPr>
        <w:t>a</w:t>
      </w:r>
      <w:r w:rsidRPr="00491C90">
        <w:rPr>
          <w:lang w:val="en-US"/>
        </w:rPr>
        <w:t>k</w:t>
      </w:r>
      <w:r w:rsidR="00E93575">
        <w:rPr>
          <w:lang w:val="en-US"/>
        </w:rPr>
        <w:t>e</w:t>
      </w:r>
      <w:r w:rsidRPr="00491C90">
        <w:rPr>
          <w:lang w:val="en-US"/>
        </w:rPr>
        <w:t xml:space="preserve"> </w:t>
      </w:r>
      <w:r w:rsidR="00E93575">
        <w:rPr>
          <w:lang w:val="en-US"/>
        </w:rPr>
        <w:t>a</w:t>
      </w:r>
      <w:r w:rsidRPr="00491C90">
        <w:rPr>
          <w:lang w:val="en-US"/>
        </w:rPr>
        <w:t>d</w:t>
      </w:r>
      <w:r w:rsidR="00E93575">
        <w:rPr>
          <w:lang w:val="en-US"/>
        </w:rPr>
        <w:t>e</w:t>
      </w:r>
      <w:r w:rsidRPr="00491C90">
        <w:rPr>
          <w:lang w:val="en-US"/>
        </w:rPr>
        <w:t>q</w:t>
      </w:r>
      <w:r w:rsidR="00E93575">
        <w:rPr>
          <w:lang w:val="en-US"/>
        </w:rPr>
        <w:t>ua</w:t>
      </w:r>
      <w:r w:rsidRPr="00491C90">
        <w:rPr>
          <w:lang w:val="en-US"/>
        </w:rPr>
        <w:t>t</w:t>
      </w:r>
      <w:r w:rsidR="00E93575">
        <w:rPr>
          <w:lang w:val="en-US"/>
        </w:rPr>
        <w:t>e</w:t>
      </w:r>
      <w:r w:rsidRPr="00491C90">
        <w:rPr>
          <w:lang w:val="en-US"/>
        </w:rPr>
        <w:t xml:space="preserve"> </w:t>
      </w:r>
      <w:r w:rsidR="00E93575">
        <w:rPr>
          <w:lang w:val="en-US"/>
        </w:rPr>
        <w:t>a</w:t>
      </w:r>
      <w:r w:rsidRPr="00491C90">
        <w:rPr>
          <w:lang w:val="en-US"/>
        </w:rPr>
        <w:t>cc</w:t>
      </w:r>
      <w:r w:rsidR="00E93575">
        <w:rPr>
          <w:lang w:val="en-US"/>
        </w:rPr>
        <w:t>ou</w:t>
      </w:r>
      <w:r w:rsidRPr="00491C90">
        <w:rPr>
          <w:lang w:val="en-US"/>
        </w:rPr>
        <w:t xml:space="preserve">nt </w:t>
      </w:r>
      <w:r w:rsidR="00E93575">
        <w:rPr>
          <w:lang w:val="en-US"/>
        </w:rPr>
        <w:t>o</w:t>
      </w:r>
      <w:r w:rsidRPr="00491C90">
        <w:rPr>
          <w:lang w:val="en-US"/>
        </w:rPr>
        <w:t>f s</w:t>
      </w:r>
      <w:r w:rsidR="00E93575">
        <w:rPr>
          <w:lang w:val="en-US"/>
        </w:rPr>
        <w:t>o</w:t>
      </w:r>
      <w:r w:rsidRPr="00491C90">
        <w:rPr>
          <w:lang w:val="en-US"/>
        </w:rPr>
        <w:t>c</w:t>
      </w:r>
      <w:r w:rsidR="00E93575">
        <w:rPr>
          <w:lang w:val="en-US"/>
        </w:rPr>
        <w:t>ia</w:t>
      </w:r>
      <w:r w:rsidRPr="00491C90">
        <w:rPr>
          <w:lang w:val="en-US"/>
        </w:rPr>
        <w:t>l f</w:t>
      </w:r>
      <w:r w:rsidR="00E93575">
        <w:rPr>
          <w:lang w:val="en-US"/>
        </w:rPr>
        <w:t>a</w:t>
      </w:r>
      <w:r w:rsidRPr="00491C90">
        <w:rPr>
          <w:lang w:val="en-US"/>
        </w:rPr>
        <w:t>ct</w:t>
      </w:r>
      <w:r w:rsidR="00E93575">
        <w:rPr>
          <w:lang w:val="en-US"/>
        </w:rPr>
        <w:t>o</w:t>
      </w:r>
      <w:r w:rsidRPr="00491C90">
        <w:rPr>
          <w:lang w:val="en-US"/>
        </w:rPr>
        <w:t xml:space="preserve">rs </w:t>
      </w:r>
      <w:r w:rsidR="00E93575">
        <w:rPr>
          <w:lang w:val="en-US"/>
        </w:rPr>
        <w:t>a</w:t>
      </w:r>
      <w:r w:rsidRPr="00491C90">
        <w:rPr>
          <w:lang w:val="en-US"/>
        </w:rPr>
        <w:t>nd s</w:t>
      </w:r>
      <w:r w:rsidR="00E93575">
        <w:rPr>
          <w:lang w:val="en-US"/>
        </w:rPr>
        <w:t>o</w:t>
      </w:r>
      <w:r w:rsidRPr="00491C90">
        <w:rPr>
          <w:lang w:val="en-US"/>
        </w:rPr>
        <w:t>c</w:t>
      </w:r>
      <w:r w:rsidR="00E93575">
        <w:rPr>
          <w:lang w:val="en-US"/>
        </w:rPr>
        <w:t>ia</w:t>
      </w:r>
      <w:r w:rsidRPr="00491C90">
        <w:rPr>
          <w:lang w:val="en-US"/>
        </w:rPr>
        <w:t>l d</w:t>
      </w:r>
      <w:r w:rsidR="00E93575">
        <w:rPr>
          <w:lang w:val="en-US"/>
        </w:rPr>
        <w:t>i</w:t>
      </w:r>
      <w:r w:rsidRPr="00491C90">
        <w:rPr>
          <w:lang w:val="en-US"/>
        </w:rPr>
        <w:t>ff</w:t>
      </w:r>
      <w:r w:rsidR="00E93575">
        <w:rPr>
          <w:lang w:val="en-US"/>
        </w:rPr>
        <w:t>e</w:t>
      </w:r>
      <w:r w:rsidRPr="00491C90">
        <w:rPr>
          <w:lang w:val="en-US"/>
        </w:rPr>
        <w:t>r</w:t>
      </w:r>
      <w:r w:rsidR="00E93575">
        <w:rPr>
          <w:lang w:val="en-US"/>
        </w:rPr>
        <w:t>e</w:t>
      </w:r>
      <w:r w:rsidRPr="00491C90">
        <w:rPr>
          <w:lang w:val="en-US"/>
        </w:rPr>
        <w:t>nc</w:t>
      </w:r>
      <w:r w:rsidR="00E93575">
        <w:rPr>
          <w:lang w:val="en-US"/>
        </w:rPr>
        <w:t>e</w:t>
      </w:r>
      <w:r w:rsidRPr="00491C90">
        <w:rPr>
          <w:lang w:val="en-US"/>
        </w:rPr>
        <w:t xml:space="preserve">s </w:t>
      </w:r>
      <w:r w:rsidRPr="00491C90">
        <w:rPr>
          <w:i/>
          <w:iCs/>
          <w:lang w:val="en-US"/>
        </w:rPr>
        <w:t>w</w:t>
      </w:r>
      <w:r w:rsidR="00E93575">
        <w:rPr>
          <w:i/>
          <w:iCs/>
          <w:lang w:val="en-US"/>
        </w:rPr>
        <w:t>i</w:t>
      </w:r>
      <w:r w:rsidRPr="00491C90">
        <w:rPr>
          <w:i/>
          <w:iCs/>
          <w:lang w:val="en-US"/>
        </w:rPr>
        <w:t>th</w:t>
      </w:r>
      <w:r w:rsidR="00E93575">
        <w:rPr>
          <w:i/>
          <w:iCs/>
          <w:lang w:val="en-US"/>
        </w:rPr>
        <w:t>i</w:t>
      </w:r>
      <w:r w:rsidRPr="00491C90">
        <w:rPr>
          <w:i/>
          <w:iCs/>
          <w:lang w:val="en-US"/>
        </w:rPr>
        <w:t>n</w:t>
      </w:r>
      <w:r w:rsidRPr="00491C90">
        <w:rPr>
          <w:lang w:val="en-US"/>
        </w:rPr>
        <w:t xml:space="preserve"> th</w:t>
      </w:r>
      <w:r w:rsidR="00E93575">
        <w:rPr>
          <w:lang w:val="en-US"/>
        </w:rPr>
        <w:t>e</w:t>
      </w:r>
      <w:r w:rsidRPr="00491C90">
        <w:rPr>
          <w:lang w:val="en-US"/>
        </w:rPr>
        <w:t xml:space="preserve"> c</w:t>
      </w:r>
      <w:r w:rsidR="00E93575">
        <w:rPr>
          <w:lang w:val="en-US"/>
        </w:rPr>
        <w:t>i</w:t>
      </w:r>
      <w:r w:rsidRPr="00491C90">
        <w:rPr>
          <w:lang w:val="en-US"/>
        </w:rPr>
        <w:t>rcl</w:t>
      </w:r>
      <w:r w:rsidR="00E93575">
        <w:rPr>
          <w:lang w:val="en-US"/>
        </w:rPr>
        <w:t>e</w:t>
      </w:r>
      <w:r w:rsidRPr="00491C90">
        <w:rPr>
          <w:lang w:val="en-US"/>
        </w:rPr>
        <w:t>s</w:t>
      </w:r>
      <w:r w:rsidR="00491C90" w:rsidRPr="00491C90">
        <w:rPr>
          <w:lang w:val="en-US"/>
        </w:rPr>
        <w:t xml:space="preserve">. </w:t>
      </w:r>
      <w:r w:rsidRPr="00491C90">
        <w:rPr>
          <w:lang w:val="en-US"/>
        </w:rPr>
        <w:t>” Th</w:t>
      </w:r>
      <w:r w:rsidR="00E93575">
        <w:rPr>
          <w:lang w:val="en-US"/>
        </w:rPr>
        <w:t>u</w:t>
      </w:r>
      <w:r w:rsidRPr="00491C90">
        <w:rPr>
          <w:lang w:val="en-US"/>
        </w:rPr>
        <w:t>s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u</w:t>
      </w:r>
      <w:r w:rsidRPr="00491C90">
        <w:rPr>
          <w:lang w:val="en-US"/>
        </w:rPr>
        <w:t>s</w:t>
      </w:r>
      <w:r w:rsidR="00E93575">
        <w:rPr>
          <w:lang w:val="en-US"/>
        </w:rPr>
        <w:t>e</w:t>
      </w:r>
      <w:r w:rsidRPr="00491C90">
        <w:rPr>
          <w:lang w:val="en-US"/>
        </w:rPr>
        <w:t xml:space="preserve">rs </w:t>
      </w:r>
      <w:r w:rsidR="00E93575">
        <w:rPr>
          <w:lang w:val="en-US"/>
        </w:rPr>
        <w:t>a</w:t>
      </w:r>
      <w:r w:rsidRPr="00491C90">
        <w:rPr>
          <w:lang w:val="en-US"/>
        </w:rPr>
        <w:t>r</w:t>
      </w:r>
      <w:r w:rsidR="00E93575">
        <w:rPr>
          <w:lang w:val="en-US"/>
        </w:rPr>
        <w:t>e</w:t>
      </w:r>
      <w:r w:rsidRPr="00491C90">
        <w:rPr>
          <w:lang w:val="en-US"/>
        </w:rPr>
        <w:t xml:space="preserve"> </w:t>
      </w:r>
      <w:r w:rsidR="00E93575">
        <w:rPr>
          <w:lang w:val="en-US"/>
        </w:rPr>
        <w:t>a</w:t>
      </w:r>
      <w:r w:rsidRPr="00491C90">
        <w:rPr>
          <w:lang w:val="en-US"/>
        </w:rPr>
        <w:t>ss</w:t>
      </w:r>
      <w:r w:rsidR="00E93575">
        <w:rPr>
          <w:lang w:val="en-US"/>
        </w:rPr>
        <w:t>i</w:t>
      </w:r>
      <w:r w:rsidRPr="00491C90">
        <w:rPr>
          <w:lang w:val="en-US"/>
        </w:rPr>
        <w:t>gn</w:t>
      </w:r>
      <w:r w:rsidR="00E93575">
        <w:rPr>
          <w:lang w:val="en-US"/>
        </w:rPr>
        <w:t>e</w:t>
      </w:r>
      <w:r w:rsidRPr="00491C90">
        <w:rPr>
          <w:lang w:val="en-US"/>
        </w:rPr>
        <w:t>d t</w:t>
      </w:r>
      <w:r w:rsidR="00E93575">
        <w:rPr>
          <w:lang w:val="en-US"/>
        </w:rPr>
        <w:t>o</w:t>
      </w:r>
      <w:r w:rsidRPr="00491C90">
        <w:rPr>
          <w:lang w:val="en-US"/>
        </w:rPr>
        <w:t xml:space="preserve"> </w:t>
      </w:r>
      <w:r w:rsidR="00E93575">
        <w:rPr>
          <w:lang w:val="en-US"/>
        </w:rPr>
        <w:t>a</w:t>
      </w:r>
      <w:r w:rsidRPr="00491C90">
        <w:rPr>
          <w:lang w:val="en-US"/>
        </w:rPr>
        <w:t xml:space="preserve"> p</w:t>
      </w:r>
      <w:r w:rsidR="00E93575">
        <w:rPr>
          <w:lang w:val="en-US"/>
        </w:rPr>
        <w:t>a</w:t>
      </w:r>
      <w:r w:rsidRPr="00491C90">
        <w:rPr>
          <w:lang w:val="en-US"/>
        </w:rPr>
        <w:t>rt</w:t>
      </w:r>
      <w:r w:rsidR="00E93575">
        <w:rPr>
          <w:lang w:val="en-US"/>
        </w:rPr>
        <w:t>i</w:t>
      </w:r>
      <w:r w:rsidRPr="00491C90">
        <w:rPr>
          <w:lang w:val="en-US"/>
        </w:rPr>
        <w:t>c</w:t>
      </w:r>
      <w:r w:rsidR="00E93575">
        <w:rPr>
          <w:lang w:val="en-US"/>
        </w:rPr>
        <w:t>u</w:t>
      </w:r>
      <w:r w:rsidRPr="00491C90">
        <w:rPr>
          <w:lang w:val="en-US"/>
        </w:rPr>
        <w:t>l</w:t>
      </w:r>
      <w:r w:rsidR="00E93575">
        <w:rPr>
          <w:lang w:val="en-US"/>
        </w:rPr>
        <w:t>a</w:t>
      </w:r>
      <w:r w:rsidRPr="00491C90">
        <w:rPr>
          <w:lang w:val="en-US"/>
        </w:rPr>
        <w:t>r v</w:t>
      </w:r>
      <w:r w:rsidR="00E93575">
        <w:rPr>
          <w:lang w:val="en-US"/>
        </w:rPr>
        <w:t>a</w:t>
      </w:r>
      <w:r w:rsidRPr="00491C90">
        <w:rPr>
          <w:lang w:val="en-US"/>
        </w:rPr>
        <w:t>r</w:t>
      </w:r>
      <w:r w:rsidR="00E93575">
        <w:rPr>
          <w:lang w:val="en-US"/>
        </w:rPr>
        <w:t>ie</w:t>
      </w:r>
      <w:r w:rsidRPr="00491C90">
        <w:rPr>
          <w:lang w:val="en-US"/>
        </w:rPr>
        <w:t xml:space="preserve">ty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cc</w:t>
      </w:r>
      <w:r w:rsidR="00E93575">
        <w:rPr>
          <w:lang w:val="en-US"/>
        </w:rPr>
        <w:t>o</w:t>
      </w:r>
      <w:r w:rsidRPr="00491C90">
        <w:rPr>
          <w:lang w:val="en-US"/>
        </w:rPr>
        <w:t>rd</w:t>
      </w:r>
      <w:r w:rsidR="00E93575">
        <w:rPr>
          <w:lang w:val="en-US"/>
        </w:rPr>
        <w:t>i</w:t>
      </w:r>
      <w:r w:rsidRPr="00491C90">
        <w:rPr>
          <w:lang w:val="en-US"/>
        </w:rPr>
        <w:t xml:space="preserve">ng </w:t>
      </w:r>
      <w:r w:rsidR="00E93575">
        <w:rPr>
          <w:lang w:val="en-US"/>
        </w:rPr>
        <w:t>o</w:t>
      </w:r>
      <w:r w:rsidRPr="00491C90">
        <w:rPr>
          <w:lang w:val="en-US"/>
        </w:rPr>
        <w:t>n th</w:t>
      </w:r>
      <w:r w:rsidR="00E93575">
        <w:rPr>
          <w:lang w:val="en-US"/>
        </w:rPr>
        <w:t>e</w:t>
      </w:r>
      <w:r w:rsidRPr="00491C90">
        <w:rPr>
          <w:lang w:val="en-US"/>
        </w:rPr>
        <w:t xml:space="preserve"> </w:t>
      </w:r>
      <w:r w:rsidR="00E93575">
        <w:rPr>
          <w:lang w:val="en-US"/>
        </w:rPr>
        <w:t>o</w:t>
      </w:r>
      <w:r w:rsidRPr="00491C90">
        <w:rPr>
          <w:lang w:val="en-US"/>
        </w:rPr>
        <w:t>n</w:t>
      </w:r>
      <w:r w:rsidR="00E93575">
        <w:rPr>
          <w:lang w:val="en-US"/>
        </w:rPr>
        <w:t>e</w:t>
      </w:r>
      <w:r w:rsidRPr="00491C90">
        <w:rPr>
          <w:lang w:val="en-US"/>
        </w:rPr>
        <w:t xml:space="preserve"> h</w:t>
      </w:r>
      <w:r w:rsidR="00E93575">
        <w:rPr>
          <w:lang w:val="en-US"/>
        </w:rPr>
        <w:t>a</w:t>
      </w:r>
      <w:r w:rsidRPr="00491C90">
        <w:rPr>
          <w:lang w:val="en-US"/>
        </w:rPr>
        <w:t>nd t</w:t>
      </w:r>
      <w:r w:rsidR="00E93575">
        <w:rPr>
          <w:lang w:val="en-US"/>
        </w:rPr>
        <w:t>o</w:t>
      </w:r>
      <w:r w:rsidRPr="00491C90">
        <w:rPr>
          <w:lang w:val="en-US"/>
        </w:rPr>
        <w:t xml:space="preserve"> th</w:t>
      </w:r>
      <w:r w:rsidR="00E93575">
        <w:rPr>
          <w:lang w:val="en-US"/>
        </w:rPr>
        <w:t>ei</w:t>
      </w:r>
      <w:r w:rsidRPr="00491C90">
        <w:rPr>
          <w:lang w:val="en-US"/>
        </w:rPr>
        <w:t>r n</w:t>
      </w:r>
      <w:r w:rsidR="00E93575">
        <w:rPr>
          <w:lang w:val="en-US"/>
        </w:rPr>
        <w:t>a</w:t>
      </w:r>
      <w:r w:rsidRPr="00491C90">
        <w:rPr>
          <w:lang w:val="en-US"/>
        </w:rPr>
        <w:t>t</w:t>
      </w:r>
      <w:r w:rsidR="00E93575">
        <w:rPr>
          <w:lang w:val="en-US"/>
        </w:rPr>
        <w:t>io</w:t>
      </w:r>
      <w:r w:rsidRPr="00491C90">
        <w:rPr>
          <w:lang w:val="en-US"/>
        </w:rPr>
        <w:t>n</w:t>
      </w:r>
      <w:r w:rsidR="00E93575">
        <w:rPr>
          <w:lang w:val="en-US"/>
        </w:rPr>
        <w:t>a</w:t>
      </w:r>
      <w:r w:rsidRPr="00491C90">
        <w:rPr>
          <w:lang w:val="en-US"/>
        </w:rPr>
        <w:t>l</w:t>
      </w:r>
      <w:r w:rsidR="00E93575">
        <w:rPr>
          <w:lang w:val="en-US"/>
        </w:rPr>
        <w:t>i</w:t>
      </w:r>
      <w:r w:rsidRPr="00491C90">
        <w:rPr>
          <w:lang w:val="en-US"/>
        </w:rPr>
        <w:t xml:space="preserve">ty </w:t>
      </w:r>
      <w:r w:rsidR="00E93575">
        <w:rPr>
          <w:lang w:val="en-US"/>
        </w:rPr>
        <w:t>a</w:t>
      </w:r>
      <w:r w:rsidRPr="00491C90">
        <w:rPr>
          <w:lang w:val="en-US"/>
        </w:rPr>
        <w:t xml:space="preserve">nd </w:t>
      </w:r>
      <w:r w:rsidR="00E93575">
        <w:rPr>
          <w:lang w:val="en-US"/>
        </w:rPr>
        <w:t>o</w:t>
      </w:r>
      <w:r w:rsidRPr="00491C90">
        <w:rPr>
          <w:lang w:val="en-US"/>
        </w:rPr>
        <w:t>n th</w:t>
      </w:r>
      <w:r w:rsidR="00E93575">
        <w:rPr>
          <w:lang w:val="en-US"/>
        </w:rPr>
        <w:t>e</w:t>
      </w:r>
      <w:r w:rsidRPr="00491C90">
        <w:rPr>
          <w:lang w:val="en-US"/>
        </w:rPr>
        <w:t xml:space="preserve"> </w:t>
      </w:r>
      <w:r w:rsidR="00E93575">
        <w:rPr>
          <w:lang w:val="en-US"/>
        </w:rPr>
        <w:t>o</w:t>
      </w:r>
      <w:r w:rsidRPr="00491C90">
        <w:rPr>
          <w:lang w:val="en-US"/>
        </w:rPr>
        <w:t>th</w:t>
      </w:r>
      <w:r w:rsidR="00E93575">
        <w:rPr>
          <w:lang w:val="en-US"/>
        </w:rPr>
        <w:t>e</w:t>
      </w:r>
      <w:r w:rsidRPr="00491C90">
        <w:rPr>
          <w:lang w:val="en-US"/>
        </w:rPr>
        <w:t>r th</w:t>
      </w:r>
      <w:r w:rsidR="00E93575">
        <w:rPr>
          <w:lang w:val="en-US"/>
        </w:rPr>
        <w:t>e</w:t>
      </w:r>
      <w:r w:rsidRPr="00491C90">
        <w:rPr>
          <w:lang w:val="en-US"/>
        </w:rPr>
        <w:t xml:space="preserve"> l</w:t>
      </w:r>
      <w:r w:rsidR="00E93575">
        <w:rPr>
          <w:lang w:val="en-US"/>
        </w:rPr>
        <w:t>o</w:t>
      </w:r>
      <w:r w:rsidRPr="00491C90">
        <w:rPr>
          <w:lang w:val="en-US"/>
        </w:rPr>
        <w:t>c</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o</w:t>
      </w:r>
      <w:r w:rsidRPr="00491C90">
        <w:rPr>
          <w:lang w:val="en-US"/>
        </w:rPr>
        <w:t>f th</w:t>
      </w:r>
      <w:r w:rsidR="00E93575">
        <w:rPr>
          <w:lang w:val="en-US"/>
        </w:rPr>
        <w:t>a</w:t>
      </w:r>
      <w:r w:rsidRPr="00491C90">
        <w:rPr>
          <w:lang w:val="en-US"/>
        </w:rPr>
        <w:t>t n</w:t>
      </w:r>
      <w:r w:rsidR="00E93575">
        <w:rPr>
          <w:lang w:val="en-US"/>
        </w:rPr>
        <w:t>a</w:t>
      </w:r>
      <w:r w:rsidRPr="00491C90">
        <w:rPr>
          <w:lang w:val="en-US"/>
        </w:rPr>
        <w:t>t</w:t>
      </w:r>
      <w:r w:rsidR="00E93575">
        <w:rPr>
          <w:lang w:val="en-US"/>
        </w:rPr>
        <w:t>io</w:t>
      </w:r>
      <w:r w:rsidRPr="00491C90">
        <w:rPr>
          <w:lang w:val="en-US"/>
        </w:rPr>
        <w:t>n w</w:t>
      </w:r>
      <w:r w:rsidR="00E93575">
        <w:rPr>
          <w:lang w:val="en-US"/>
        </w:rPr>
        <w:t>i</w:t>
      </w:r>
      <w:r w:rsidRPr="00491C90">
        <w:rPr>
          <w:lang w:val="en-US"/>
        </w:rPr>
        <w:t>th</w:t>
      </w:r>
      <w:r w:rsidR="00E93575">
        <w:rPr>
          <w:lang w:val="en-US"/>
        </w:rPr>
        <w:t>i</w:t>
      </w:r>
      <w:r w:rsidRPr="00491C90">
        <w:rPr>
          <w:lang w:val="en-US"/>
        </w:rPr>
        <w:t xml:space="preserve">n </w:t>
      </w:r>
      <w:r w:rsidR="00E93575">
        <w:rPr>
          <w:lang w:val="en-US"/>
        </w:rPr>
        <w:t>a</w:t>
      </w:r>
      <w:r w:rsidRPr="00491C90">
        <w:rPr>
          <w:lang w:val="en-US"/>
        </w:rPr>
        <w:t xml:space="preserve"> p</w:t>
      </w:r>
      <w:r w:rsidR="00E93575">
        <w:rPr>
          <w:lang w:val="en-US"/>
        </w:rPr>
        <w:t>a</w:t>
      </w:r>
      <w:r w:rsidRPr="00491C90">
        <w:rPr>
          <w:lang w:val="en-US"/>
        </w:rPr>
        <w:t>rt</w:t>
      </w:r>
      <w:r w:rsidR="00E93575">
        <w:rPr>
          <w:lang w:val="en-US"/>
        </w:rPr>
        <w:t>i</w:t>
      </w:r>
      <w:r w:rsidRPr="00491C90">
        <w:rPr>
          <w:lang w:val="en-US"/>
        </w:rPr>
        <w:t>c</w:t>
      </w:r>
      <w:r w:rsidR="00E93575">
        <w:rPr>
          <w:lang w:val="en-US"/>
        </w:rPr>
        <w:t>u</w:t>
      </w:r>
      <w:r w:rsidRPr="00491C90">
        <w:rPr>
          <w:lang w:val="en-US"/>
        </w:rPr>
        <w:t>l</w:t>
      </w:r>
      <w:r w:rsidR="00E93575">
        <w:rPr>
          <w:lang w:val="en-US"/>
        </w:rPr>
        <w:t>a</w:t>
      </w:r>
      <w:r w:rsidRPr="00491C90">
        <w:rPr>
          <w:lang w:val="en-US"/>
        </w:rPr>
        <w:t>r c</w:t>
      </w:r>
      <w:r w:rsidR="00E93575">
        <w:rPr>
          <w:lang w:val="en-US"/>
        </w:rPr>
        <w:t>i</w:t>
      </w:r>
      <w:r w:rsidRPr="00491C90">
        <w:rPr>
          <w:lang w:val="en-US"/>
        </w:rPr>
        <w:t>rcl</w:t>
      </w:r>
      <w:r w:rsidR="00E93575">
        <w:rPr>
          <w:lang w:val="en-US"/>
        </w:rPr>
        <w:t>e</w:t>
      </w:r>
      <w:r w:rsidR="00491C90" w:rsidRPr="00491C90">
        <w:rPr>
          <w:lang w:val="en-US"/>
        </w:rPr>
        <w:t xml:space="preserve">. </w:t>
      </w:r>
      <w:r w:rsidR="00E93575">
        <w:rPr>
          <w:lang w:val="en-US"/>
        </w:rPr>
        <w:t>Au</w:t>
      </w:r>
      <w:r w:rsidRPr="00491C90">
        <w:rPr>
          <w:lang w:val="en-US"/>
        </w:rPr>
        <w:t>str</w:t>
      </w:r>
      <w:r w:rsidR="00E93575">
        <w:rPr>
          <w:lang w:val="en-US"/>
        </w:rPr>
        <w:t>a</w:t>
      </w:r>
      <w:r w:rsidRPr="00491C90">
        <w:rPr>
          <w:lang w:val="en-US"/>
        </w:rPr>
        <w:t>l</w:t>
      </w:r>
      <w:r w:rsidR="00E93575">
        <w:rPr>
          <w:lang w:val="en-US"/>
        </w:rPr>
        <w:t>ia</w:t>
      </w:r>
      <w:r w:rsidRPr="00491C90">
        <w:rPr>
          <w:lang w:val="en-US"/>
        </w:rPr>
        <w:t>ns sp</w:t>
      </w:r>
      <w:r w:rsidR="00E93575">
        <w:rPr>
          <w:lang w:val="en-US"/>
        </w:rPr>
        <w:t>ea</w:t>
      </w:r>
      <w:r w:rsidRPr="00491C90">
        <w:rPr>
          <w:lang w:val="en-US"/>
        </w:rPr>
        <w:t xml:space="preserve">k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 xml:space="preserve">s </w:t>
      </w:r>
      <w:r w:rsidR="00E93575">
        <w:rPr>
          <w:lang w:val="en-US"/>
        </w:rPr>
        <w:t>a</w:t>
      </w:r>
      <w:r w:rsidRPr="00491C90">
        <w:rPr>
          <w:lang w:val="en-US"/>
        </w:rPr>
        <w:t xml:space="preserve"> 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M</w:t>
      </w:r>
      <w:r w:rsidR="00E93575">
        <w:rPr>
          <w:lang w:val="en-US"/>
        </w:rPr>
        <w:t>a</w:t>
      </w:r>
      <w:r w:rsidRPr="00491C90">
        <w:rPr>
          <w:lang w:val="en-US"/>
        </w:rPr>
        <w:t>l</w:t>
      </w:r>
      <w:r w:rsidR="00E93575">
        <w:rPr>
          <w:lang w:val="en-US"/>
        </w:rPr>
        <w:t>a</w:t>
      </w:r>
      <w:r w:rsidRPr="00491C90">
        <w:rPr>
          <w:lang w:val="en-US"/>
        </w:rPr>
        <w:t>ys</w:t>
      </w:r>
      <w:r w:rsidR="00E93575">
        <w:rPr>
          <w:lang w:val="en-US"/>
        </w:rPr>
        <w:t>ia</w:t>
      </w:r>
      <w:r w:rsidRPr="00491C90">
        <w:rPr>
          <w:lang w:val="en-US"/>
        </w:rPr>
        <w:t>ns sp</w:t>
      </w:r>
      <w:r w:rsidR="00E93575">
        <w:rPr>
          <w:lang w:val="en-US"/>
        </w:rPr>
        <w:t>ea</w:t>
      </w:r>
      <w:r w:rsidRPr="00491C90">
        <w:rPr>
          <w:lang w:val="en-US"/>
        </w:rPr>
        <w:t xml:space="preserve">k </w:t>
      </w:r>
      <w:r w:rsidR="00E93575">
        <w:rPr>
          <w:lang w:val="en-US"/>
        </w:rPr>
        <w:t>i</w:t>
      </w:r>
      <w:r w:rsidRPr="00491C90">
        <w:rPr>
          <w:lang w:val="en-US"/>
        </w:rPr>
        <w:t xml:space="preserve">t </w:t>
      </w:r>
      <w:r w:rsidR="00E93575">
        <w:rPr>
          <w:lang w:val="en-US"/>
        </w:rPr>
        <w:t>a</w:t>
      </w:r>
      <w:r w:rsidRPr="00491C90">
        <w:rPr>
          <w:lang w:val="en-US"/>
        </w:rPr>
        <w:t xml:space="preserve">s </w:t>
      </w:r>
      <w:r w:rsidR="00E93575">
        <w:rPr>
          <w:lang w:val="en-US"/>
        </w:rPr>
        <w:t>a</w:t>
      </w:r>
      <w:r w:rsidRPr="00491C90">
        <w:rPr>
          <w:lang w:val="en-US"/>
        </w:rPr>
        <w:t xml:space="preserve"> s</w:t>
      </w:r>
      <w:r w:rsidR="00E93575">
        <w:rPr>
          <w:lang w:val="en-US"/>
        </w:rPr>
        <w:t>e</w:t>
      </w:r>
      <w:r w:rsidRPr="00491C90">
        <w:rPr>
          <w:lang w:val="en-US"/>
        </w:rPr>
        <w:t>c</w:t>
      </w:r>
      <w:r w:rsidR="00E93575">
        <w:rPr>
          <w:lang w:val="en-US"/>
        </w:rPr>
        <w:t>o</w:t>
      </w:r>
      <w:r w:rsidRPr="00491C90">
        <w:rPr>
          <w:lang w:val="en-US"/>
        </w:rPr>
        <w:t>nd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a</w:t>
      </w:r>
      <w:r w:rsidRPr="00491C90">
        <w:rPr>
          <w:lang w:val="en-US"/>
        </w:rPr>
        <w:t>nd J</w:t>
      </w:r>
      <w:r w:rsidR="00E93575">
        <w:rPr>
          <w:lang w:val="en-US"/>
        </w:rPr>
        <w:t>a</w:t>
      </w:r>
      <w:r w:rsidRPr="00491C90">
        <w:rPr>
          <w:lang w:val="en-US"/>
        </w:rPr>
        <w:t>p</w:t>
      </w:r>
      <w:r w:rsidR="00E93575">
        <w:rPr>
          <w:lang w:val="en-US"/>
        </w:rPr>
        <w:t>a</w:t>
      </w:r>
      <w:r w:rsidRPr="00491C90">
        <w:rPr>
          <w:lang w:val="en-US"/>
        </w:rPr>
        <w:t>n</w:t>
      </w:r>
      <w:r w:rsidR="00E93575">
        <w:rPr>
          <w:lang w:val="en-US"/>
        </w:rPr>
        <w:t>e</w:t>
      </w:r>
      <w:r w:rsidRPr="00491C90">
        <w:rPr>
          <w:lang w:val="en-US"/>
        </w:rPr>
        <w:t>s</w:t>
      </w:r>
      <w:r w:rsidR="00E93575">
        <w:rPr>
          <w:lang w:val="en-US"/>
        </w:rPr>
        <w:t>e</w:t>
      </w:r>
      <w:r w:rsidRPr="00491C90">
        <w:rPr>
          <w:lang w:val="en-US"/>
        </w:rPr>
        <w:t xml:space="preserve"> </w:t>
      </w:r>
      <w:r w:rsidR="00E93575">
        <w:rPr>
          <w:lang w:val="en-US"/>
        </w:rPr>
        <w:t>u</w:t>
      </w:r>
      <w:r w:rsidRPr="00491C90">
        <w:rPr>
          <w:lang w:val="en-US"/>
        </w:rPr>
        <w:t>s</w:t>
      </w:r>
      <w:r w:rsidR="00E93575">
        <w:rPr>
          <w:lang w:val="en-US"/>
        </w:rPr>
        <w:t>e</w:t>
      </w:r>
      <w:r w:rsidRPr="00491C90">
        <w:rPr>
          <w:lang w:val="en-US"/>
        </w:rPr>
        <w:t xml:space="preserve"> </w:t>
      </w:r>
      <w:r w:rsidR="00E93575">
        <w:rPr>
          <w:lang w:val="en-US"/>
        </w:rPr>
        <w:t>i</w:t>
      </w:r>
      <w:r w:rsidRPr="00491C90">
        <w:rPr>
          <w:lang w:val="en-US"/>
        </w:rPr>
        <w:t xml:space="preserve">t </w:t>
      </w:r>
      <w:r w:rsidR="00E93575">
        <w:rPr>
          <w:lang w:val="en-US"/>
        </w:rPr>
        <w:t>a</w:t>
      </w:r>
      <w:r w:rsidRPr="00491C90">
        <w:rPr>
          <w:lang w:val="en-US"/>
        </w:rPr>
        <w:t xml:space="preserve">s </w:t>
      </w:r>
      <w:r w:rsidR="00E93575">
        <w:rPr>
          <w:lang w:val="en-US"/>
        </w:rPr>
        <w:t>a</w:t>
      </w:r>
      <w:r w:rsidRPr="00491C90">
        <w:rPr>
          <w:lang w:val="en-US"/>
        </w:rPr>
        <w:t xml:space="preserve"> f</w:t>
      </w:r>
      <w:r w:rsidR="00E93575">
        <w:rPr>
          <w:lang w:val="en-US"/>
        </w:rPr>
        <w:t>o</w:t>
      </w:r>
      <w:r w:rsidRPr="00491C90">
        <w:rPr>
          <w:lang w:val="en-US"/>
        </w:rPr>
        <w:t>r</w:t>
      </w:r>
      <w:r w:rsidR="00E93575">
        <w:rPr>
          <w:lang w:val="en-US"/>
        </w:rPr>
        <w:t>ei</w:t>
      </w:r>
      <w:r w:rsidRPr="00491C90">
        <w:rPr>
          <w:lang w:val="en-US"/>
        </w:rPr>
        <w:t>gn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00491C90" w:rsidRPr="00491C90">
        <w:rPr>
          <w:lang w:val="en-US"/>
        </w:rPr>
        <w:t xml:space="preserve">. </w:t>
      </w:r>
      <w:r w:rsidRPr="00491C90">
        <w:rPr>
          <w:lang w:val="en-US"/>
        </w:rPr>
        <w:t>Th</w:t>
      </w:r>
      <w:r w:rsidR="00E93575">
        <w:rPr>
          <w:lang w:val="en-US"/>
        </w:rPr>
        <w:t>e</w:t>
      </w:r>
      <w:r w:rsidRPr="00491C90">
        <w:rPr>
          <w:lang w:val="en-US"/>
        </w:rPr>
        <w:t xml:space="preserve"> pr</w:t>
      </w:r>
      <w:r w:rsidR="00E93575">
        <w:rPr>
          <w:lang w:val="en-US"/>
        </w:rPr>
        <w:t>o</w:t>
      </w:r>
      <w:r w:rsidRPr="00491C90">
        <w:rPr>
          <w:lang w:val="en-US"/>
        </w:rPr>
        <w:t>bl</w:t>
      </w:r>
      <w:r w:rsidR="00E93575">
        <w:rPr>
          <w:lang w:val="en-US"/>
        </w:rPr>
        <w:t>e</w:t>
      </w:r>
      <w:r w:rsidRPr="00491C90">
        <w:rPr>
          <w:lang w:val="en-US"/>
        </w:rPr>
        <w:t xml:space="preserve">m </w:t>
      </w:r>
      <w:r w:rsidR="00E93575">
        <w:rPr>
          <w:lang w:val="en-US"/>
        </w:rPr>
        <w:t>i</w:t>
      </w:r>
      <w:r w:rsidRPr="00491C90">
        <w:rPr>
          <w:lang w:val="en-US"/>
        </w:rPr>
        <w:t>s th</w:t>
      </w:r>
      <w:r w:rsidR="00E93575">
        <w:rPr>
          <w:lang w:val="en-US"/>
        </w:rPr>
        <w:t>a</w:t>
      </w:r>
      <w:r w:rsidRPr="00491C90">
        <w:rPr>
          <w:lang w:val="en-US"/>
        </w:rPr>
        <w:t xml:space="preserve">t </w:t>
      </w:r>
      <w:r w:rsidR="00E93575">
        <w:rPr>
          <w:lang w:val="en-US"/>
        </w:rPr>
        <w:t>i</w:t>
      </w:r>
      <w:r w:rsidRPr="00491C90">
        <w:rPr>
          <w:lang w:val="en-US"/>
        </w:rPr>
        <w:t>t d</w:t>
      </w:r>
      <w:r w:rsidR="00E93575">
        <w:rPr>
          <w:lang w:val="en-US"/>
        </w:rPr>
        <w:t>e</w:t>
      </w:r>
      <w:r w:rsidRPr="00491C90">
        <w:rPr>
          <w:lang w:val="en-US"/>
        </w:rPr>
        <w:t>p</w:t>
      </w:r>
      <w:r w:rsidR="00E93575">
        <w:rPr>
          <w:lang w:val="en-US"/>
        </w:rPr>
        <w:t>e</w:t>
      </w:r>
      <w:r w:rsidRPr="00491C90">
        <w:rPr>
          <w:lang w:val="en-US"/>
        </w:rPr>
        <w:t>nds v</w:t>
      </w:r>
      <w:r w:rsidR="00E93575">
        <w:rPr>
          <w:lang w:val="en-US"/>
        </w:rPr>
        <w:t>e</w:t>
      </w:r>
      <w:r w:rsidRPr="00491C90">
        <w:rPr>
          <w:lang w:val="en-US"/>
        </w:rPr>
        <w:t>ry m</w:t>
      </w:r>
      <w:r w:rsidR="00E93575">
        <w:rPr>
          <w:lang w:val="en-US"/>
        </w:rPr>
        <w:t>u</w:t>
      </w:r>
      <w:r w:rsidRPr="00491C90">
        <w:rPr>
          <w:lang w:val="en-US"/>
        </w:rPr>
        <w:t>ch wh</w:t>
      </w:r>
      <w:r w:rsidR="00E93575">
        <w:rPr>
          <w:lang w:val="en-US"/>
        </w:rPr>
        <w:t>o</w:t>
      </w:r>
      <w:r w:rsidRPr="00491C90">
        <w:rPr>
          <w:lang w:val="en-US"/>
        </w:rPr>
        <w:t xml:space="preserve"> y</w:t>
      </w:r>
      <w:r w:rsidR="00E93575">
        <w:rPr>
          <w:lang w:val="en-US"/>
        </w:rPr>
        <w:t>ou</w:t>
      </w:r>
      <w:r w:rsidRPr="00491C90">
        <w:rPr>
          <w:lang w:val="en-US"/>
        </w:rPr>
        <w:t xml:space="preserve"> </w:t>
      </w:r>
      <w:r w:rsidR="00E93575">
        <w:rPr>
          <w:lang w:val="en-US"/>
        </w:rPr>
        <w:t>a</w:t>
      </w:r>
      <w:r w:rsidRPr="00491C90">
        <w:rPr>
          <w:lang w:val="en-US"/>
        </w:rPr>
        <w:t>r</w:t>
      </w:r>
      <w:r w:rsidR="00E93575">
        <w:rPr>
          <w:lang w:val="en-US"/>
        </w:rPr>
        <w:t>e</w:t>
      </w:r>
      <w:r w:rsidR="00491C90" w:rsidRPr="00491C90">
        <w:rPr>
          <w:lang w:val="en-US"/>
        </w:rPr>
        <w:t xml:space="preserve">: </w:t>
      </w:r>
      <w:r w:rsidR="00E93575">
        <w:rPr>
          <w:lang w:val="en-US"/>
        </w:rPr>
        <w:t>A</w:t>
      </w:r>
      <w:r w:rsidRPr="00491C90">
        <w:rPr>
          <w:lang w:val="en-US"/>
        </w:rPr>
        <w:t xml:space="preserve"> w</w:t>
      </w:r>
      <w:r w:rsidR="00E93575">
        <w:rPr>
          <w:lang w:val="en-US"/>
        </w:rPr>
        <w:t>e</w:t>
      </w:r>
      <w:r w:rsidRPr="00491C90">
        <w:rPr>
          <w:lang w:val="en-US"/>
        </w:rPr>
        <w:t>ll-</w:t>
      </w:r>
      <w:r w:rsidR="00E93575">
        <w:rPr>
          <w:lang w:val="en-US"/>
        </w:rPr>
        <w:t>e</w:t>
      </w:r>
      <w:r w:rsidRPr="00491C90">
        <w:rPr>
          <w:lang w:val="en-US"/>
        </w:rPr>
        <w:t>d</w:t>
      </w:r>
      <w:r w:rsidR="00E93575">
        <w:rPr>
          <w:lang w:val="en-US"/>
        </w:rPr>
        <w:t>u</w:t>
      </w:r>
      <w:r w:rsidRPr="00491C90">
        <w:rPr>
          <w:lang w:val="en-US"/>
        </w:rPr>
        <w:t>c</w:t>
      </w:r>
      <w:r w:rsidR="00E93575">
        <w:rPr>
          <w:lang w:val="en-US"/>
        </w:rPr>
        <w:t>a</w:t>
      </w:r>
      <w:r w:rsidRPr="00491C90">
        <w:rPr>
          <w:lang w:val="en-US"/>
        </w:rPr>
        <w:t>t</w:t>
      </w:r>
      <w:r w:rsidR="00E93575">
        <w:rPr>
          <w:lang w:val="en-US"/>
        </w:rPr>
        <w:t>e</w:t>
      </w:r>
      <w:r w:rsidRPr="00491C90">
        <w:rPr>
          <w:lang w:val="en-US"/>
        </w:rPr>
        <w:t>d Ch</w:t>
      </w:r>
      <w:r w:rsidR="00E93575">
        <w:rPr>
          <w:lang w:val="en-US"/>
        </w:rPr>
        <w:t>i</w:t>
      </w:r>
      <w:r w:rsidRPr="00491C90">
        <w:rPr>
          <w:lang w:val="en-US"/>
        </w:rPr>
        <w:t>n</w:t>
      </w:r>
      <w:r w:rsidR="00E93575">
        <w:rPr>
          <w:lang w:val="en-US"/>
        </w:rPr>
        <w:t>e</w:t>
      </w:r>
      <w:r w:rsidRPr="00491C90">
        <w:rPr>
          <w:lang w:val="en-US"/>
        </w:rPr>
        <w:t>s</w:t>
      </w:r>
      <w:r w:rsidR="00E93575">
        <w:rPr>
          <w:lang w:val="en-US"/>
        </w:rPr>
        <w:t>e</w:t>
      </w:r>
      <w:r w:rsidRPr="00491C90">
        <w:rPr>
          <w:lang w:val="en-US"/>
        </w:rPr>
        <w:t xml:space="preserve"> M</w:t>
      </w:r>
      <w:r w:rsidR="00E93575">
        <w:rPr>
          <w:lang w:val="en-US"/>
        </w:rPr>
        <w:t>a</w:t>
      </w:r>
      <w:r w:rsidRPr="00491C90">
        <w:rPr>
          <w:lang w:val="en-US"/>
        </w:rPr>
        <w:t>l</w:t>
      </w:r>
      <w:r w:rsidR="00E93575">
        <w:rPr>
          <w:lang w:val="en-US"/>
        </w:rPr>
        <w:t>a</w:t>
      </w:r>
      <w:r w:rsidRPr="00491C90">
        <w:rPr>
          <w:lang w:val="en-US"/>
        </w:rPr>
        <w:t>ys</w:t>
      </w:r>
      <w:r w:rsidR="00E93575">
        <w:rPr>
          <w:lang w:val="en-US"/>
        </w:rPr>
        <w:t>ia</w:t>
      </w:r>
      <w:r w:rsidRPr="00491C90">
        <w:rPr>
          <w:lang w:val="en-US"/>
        </w:rPr>
        <w:t xml:space="preserve">n </w:t>
      </w:r>
      <w:r w:rsidR="00E93575">
        <w:rPr>
          <w:lang w:val="en-US"/>
        </w:rPr>
        <w:t>i</w:t>
      </w:r>
      <w:r w:rsidRPr="00491C90">
        <w:rPr>
          <w:lang w:val="en-US"/>
        </w:rPr>
        <w:t>n KL m</w:t>
      </w:r>
      <w:r w:rsidR="00E93575">
        <w:rPr>
          <w:lang w:val="en-US"/>
        </w:rPr>
        <w:t>a</w:t>
      </w:r>
      <w:r w:rsidRPr="00491C90">
        <w:rPr>
          <w:lang w:val="en-US"/>
        </w:rPr>
        <w:t>y sp</w:t>
      </w:r>
      <w:r w:rsidR="00E93575">
        <w:rPr>
          <w:lang w:val="en-US"/>
        </w:rPr>
        <w:t>ea</w:t>
      </w:r>
      <w:r w:rsidRPr="00491C90">
        <w:rPr>
          <w:lang w:val="en-US"/>
        </w:rPr>
        <w:t xml:space="preserve">k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 xml:space="preserve">s </w:t>
      </w:r>
      <w:r w:rsidR="00E93575">
        <w:rPr>
          <w:lang w:val="en-US"/>
        </w:rPr>
        <w:t>a</w:t>
      </w:r>
      <w:r w:rsidRPr="00491C90">
        <w:rPr>
          <w:lang w:val="en-US"/>
        </w:rPr>
        <w:t xml:space="preserve"> ‘s</w:t>
      </w:r>
      <w:r w:rsidR="00E93575">
        <w:rPr>
          <w:lang w:val="en-US"/>
        </w:rPr>
        <w:t>e</w:t>
      </w:r>
      <w:r w:rsidRPr="00491C90">
        <w:rPr>
          <w:lang w:val="en-US"/>
        </w:rPr>
        <w:t>c</w:t>
      </w:r>
      <w:r w:rsidR="00E93575">
        <w:rPr>
          <w:lang w:val="en-US"/>
        </w:rPr>
        <w:t>o</w:t>
      </w:r>
      <w:r w:rsidRPr="00491C90">
        <w:rPr>
          <w:lang w:val="en-US"/>
        </w:rPr>
        <w:t xml:space="preserve">nd’ </w:t>
      </w:r>
      <w:r w:rsidR="00E93575">
        <w:rPr>
          <w:lang w:val="en-US"/>
        </w:rPr>
        <w:t>o</w:t>
      </w:r>
      <w:r w:rsidRPr="00491C90">
        <w:rPr>
          <w:lang w:val="en-US"/>
        </w:rPr>
        <w:t>r ‘f</w:t>
      </w:r>
      <w:r w:rsidR="00E93575">
        <w:rPr>
          <w:lang w:val="en-US"/>
        </w:rPr>
        <w:t>i</w:t>
      </w:r>
      <w:r w:rsidRPr="00491C90">
        <w:rPr>
          <w:lang w:val="en-US"/>
        </w:rPr>
        <w:t>rst’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wh</w:t>
      </w:r>
      <w:r w:rsidR="00E93575">
        <w:rPr>
          <w:lang w:val="en-US"/>
        </w:rPr>
        <w:t>i</w:t>
      </w:r>
      <w:r w:rsidRPr="00491C90">
        <w:rPr>
          <w:lang w:val="en-US"/>
        </w:rPr>
        <w:t>l</w:t>
      </w:r>
      <w:r w:rsidR="00E93575">
        <w:rPr>
          <w:lang w:val="en-US"/>
        </w:rPr>
        <w:t>e</w:t>
      </w:r>
      <w:r w:rsidRPr="00491C90">
        <w:rPr>
          <w:lang w:val="en-US"/>
        </w:rPr>
        <w:t xml:space="preserve"> </w:t>
      </w:r>
      <w:r w:rsidR="00E93575">
        <w:rPr>
          <w:lang w:val="en-US"/>
        </w:rPr>
        <w:t>a</w:t>
      </w:r>
      <w:r w:rsidRPr="00491C90">
        <w:rPr>
          <w:lang w:val="en-US"/>
        </w:rPr>
        <w:t xml:space="preserve"> r</w:t>
      </w:r>
      <w:r w:rsidR="00E93575">
        <w:rPr>
          <w:lang w:val="en-US"/>
        </w:rPr>
        <w:t>u</w:t>
      </w:r>
      <w:r w:rsidRPr="00491C90">
        <w:rPr>
          <w:lang w:val="en-US"/>
        </w:rPr>
        <w:t>r</w:t>
      </w:r>
      <w:r w:rsidR="00E93575">
        <w:rPr>
          <w:lang w:val="en-US"/>
        </w:rPr>
        <w:t>a</w:t>
      </w:r>
      <w:r w:rsidRPr="00491C90">
        <w:rPr>
          <w:lang w:val="en-US"/>
        </w:rPr>
        <w:t>l M</w:t>
      </w:r>
      <w:r w:rsidR="00E93575">
        <w:rPr>
          <w:lang w:val="en-US"/>
        </w:rPr>
        <w:t>a</w:t>
      </w:r>
      <w:r w:rsidRPr="00491C90">
        <w:rPr>
          <w:lang w:val="en-US"/>
        </w:rPr>
        <w:t>l</w:t>
      </w:r>
      <w:r w:rsidR="00E93575">
        <w:rPr>
          <w:lang w:val="en-US"/>
        </w:rPr>
        <w:t>a</w:t>
      </w:r>
      <w:r w:rsidRPr="00491C90">
        <w:rPr>
          <w:lang w:val="en-US"/>
        </w:rPr>
        <w:t>y m</w:t>
      </w:r>
      <w:r w:rsidR="00E93575">
        <w:rPr>
          <w:lang w:val="en-US"/>
        </w:rPr>
        <w:t>a</w:t>
      </w:r>
      <w:r w:rsidRPr="00491C90">
        <w:rPr>
          <w:lang w:val="en-US"/>
        </w:rPr>
        <w:t>y kn</w:t>
      </w:r>
      <w:r w:rsidR="00E93575">
        <w:rPr>
          <w:lang w:val="en-US"/>
        </w:rPr>
        <w:t>o</w:t>
      </w:r>
      <w:r w:rsidRPr="00491C90">
        <w:rPr>
          <w:lang w:val="en-US"/>
        </w:rPr>
        <w:t xml:space="preserve">w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o</w:t>
      </w:r>
      <w:r w:rsidRPr="00491C90">
        <w:rPr>
          <w:lang w:val="en-US"/>
        </w:rPr>
        <w:t xml:space="preserve">nly </w:t>
      </w:r>
      <w:r w:rsidR="00E93575">
        <w:rPr>
          <w:lang w:val="en-US"/>
        </w:rPr>
        <w:t>a</w:t>
      </w:r>
      <w:r w:rsidRPr="00491C90">
        <w:rPr>
          <w:lang w:val="en-US"/>
        </w:rPr>
        <w:t xml:space="preserve">s </w:t>
      </w:r>
      <w:r w:rsidR="00E93575">
        <w:rPr>
          <w:lang w:val="en-US"/>
        </w:rPr>
        <w:t>a</w:t>
      </w:r>
      <w:r w:rsidRPr="00491C90">
        <w:rPr>
          <w:lang w:val="en-US"/>
        </w:rPr>
        <w:t xml:space="preserve"> d</w:t>
      </w:r>
      <w:r w:rsidR="00E93575">
        <w:rPr>
          <w:lang w:val="en-US"/>
        </w:rPr>
        <w:t>i</w:t>
      </w:r>
      <w:r w:rsidRPr="00491C90">
        <w:rPr>
          <w:lang w:val="en-US"/>
        </w:rPr>
        <w:t>st</w:t>
      </w:r>
      <w:r w:rsidR="00E93575">
        <w:rPr>
          <w:lang w:val="en-US"/>
        </w:rPr>
        <w:t>a</w:t>
      </w:r>
      <w:r w:rsidRPr="00491C90">
        <w:rPr>
          <w:lang w:val="en-US"/>
        </w:rPr>
        <w:t>nt f</w:t>
      </w:r>
      <w:r w:rsidR="00E93575">
        <w:rPr>
          <w:lang w:val="en-US"/>
        </w:rPr>
        <w:t>o</w:t>
      </w:r>
      <w:r w:rsidRPr="00491C90">
        <w:rPr>
          <w:lang w:val="en-US"/>
        </w:rPr>
        <w:t>r</w:t>
      </w:r>
      <w:r w:rsidR="00E93575">
        <w:rPr>
          <w:lang w:val="en-US"/>
        </w:rPr>
        <w:t>ei</w:t>
      </w:r>
      <w:r w:rsidRPr="00491C90">
        <w:rPr>
          <w:lang w:val="en-US"/>
        </w:rPr>
        <w:t>gn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00491C90" w:rsidRPr="00491C90">
        <w:rPr>
          <w:lang w:val="en-US"/>
        </w:rPr>
        <w:t xml:space="preserve">. </w:t>
      </w:r>
      <w:r w:rsidRPr="00491C90">
        <w:rPr>
          <w:lang w:val="en-US"/>
        </w:rPr>
        <w:t>P</w:t>
      </w:r>
      <w:r w:rsidR="00E93575">
        <w:rPr>
          <w:lang w:val="en-US"/>
        </w:rPr>
        <w:t>a</w:t>
      </w:r>
      <w:r w:rsidRPr="00491C90">
        <w:rPr>
          <w:lang w:val="en-US"/>
        </w:rPr>
        <w:t>r</w:t>
      </w:r>
      <w:r w:rsidR="00E93575">
        <w:rPr>
          <w:lang w:val="en-US"/>
        </w:rPr>
        <w:t>a</w:t>
      </w:r>
      <w:r w:rsidRPr="00491C90">
        <w:rPr>
          <w:lang w:val="en-US"/>
        </w:rPr>
        <w:t>ll</w:t>
      </w:r>
      <w:r w:rsidR="00E93575">
        <w:rPr>
          <w:lang w:val="en-US"/>
        </w:rPr>
        <w:t>e</w:t>
      </w:r>
      <w:r w:rsidRPr="00491C90">
        <w:rPr>
          <w:lang w:val="en-US"/>
        </w:rPr>
        <w:t>l r</w:t>
      </w:r>
      <w:r w:rsidR="00E93575">
        <w:rPr>
          <w:lang w:val="en-US"/>
        </w:rPr>
        <w:t>e</w:t>
      </w:r>
      <w:r w:rsidRPr="00491C90">
        <w:rPr>
          <w:lang w:val="en-US"/>
        </w:rPr>
        <w:t>l</w:t>
      </w:r>
      <w:r w:rsidR="00E93575">
        <w:rPr>
          <w:lang w:val="en-US"/>
        </w:rPr>
        <w:t>a</w:t>
      </w:r>
      <w:r w:rsidRPr="00491C90">
        <w:rPr>
          <w:lang w:val="en-US"/>
        </w:rPr>
        <w:t>t</w:t>
      </w:r>
      <w:r w:rsidR="00E93575">
        <w:rPr>
          <w:lang w:val="en-US"/>
        </w:rPr>
        <w:t>io</w:t>
      </w:r>
      <w:r w:rsidRPr="00491C90">
        <w:rPr>
          <w:lang w:val="en-US"/>
        </w:rPr>
        <w:t>ns c</w:t>
      </w:r>
      <w:r w:rsidR="00E93575">
        <w:rPr>
          <w:lang w:val="en-US"/>
        </w:rPr>
        <w:t>a</w:t>
      </w:r>
      <w:r w:rsidRPr="00491C90">
        <w:rPr>
          <w:lang w:val="en-US"/>
        </w:rPr>
        <w:t>n b</w:t>
      </w:r>
      <w:r w:rsidR="00E93575">
        <w:rPr>
          <w:lang w:val="en-US"/>
        </w:rPr>
        <w:t>e</w:t>
      </w:r>
      <w:r w:rsidRPr="00491C90">
        <w:rPr>
          <w:lang w:val="en-US"/>
        </w:rPr>
        <w:t xml:space="preserve"> f</w:t>
      </w:r>
      <w:r w:rsidR="00E93575">
        <w:rPr>
          <w:lang w:val="en-US"/>
        </w:rPr>
        <w:t>ou</w:t>
      </w:r>
      <w:r w:rsidRPr="00491C90">
        <w:rPr>
          <w:lang w:val="en-US"/>
        </w:rPr>
        <w:t xml:space="preserve">nd </w:t>
      </w:r>
      <w:r w:rsidR="00E93575">
        <w:rPr>
          <w:lang w:val="en-US"/>
        </w:rPr>
        <w:t>i</w:t>
      </w:r>
      <w:r w:rsidRPr="00491C90">
        <w:rPr>
          <w:lang w:val="en-US"/>
        </w:rPr>
        <w:t xml:space="preserve">n </w:t>
      </w:r>
      <w:r w:rsidR="00E93575">
        <w:rPr>
          <w:lang w:val="en-US"/>
        </w:rPr>
        <w:t>Au</w:t>
      </w:r>
      <w:r w:rsidRPr="00491C90">
        <w:rPr>
          <w:lang w:val="en-US"/>
        </w:rPr>
        <w:t>str</w:t>
      </w:r>
      <w:r w:rsidR="00E93575">
        <w:rPr>
          <w:lang w:val="en-US"/>
        </w:rPr>
        <w:t>a</w:t>
      </w:r>
      <w:r w:rsidRPr="00491C90">
        <w:rPr>
          <w:lang w:val="en-US"/>
        </w:rPr>
        <w:t>l</w:t>
      </w:r>
      <w:r w:rsidR="00E93575">
        <w:rPr>
          <w:lang w:val="en-US"/>
        </w:rPr>
        <w:t>ia</w:t>
      </w:r>
      <w:r w:rsidRPr="00491C90">
        <w:rPr>
          <w:lang w:val="en-US"/>
        </w:rPr>
        <w:t xml:space="preserve"> </w:t>
      </w:r>
      <w:r w:rsidR="00E93575">
        <w:rPr>
          <w:lang w:val="en-US"/>
        </w:rPr>
        <w:t>a</w:t>
      </w:r>
      <w:r w:rsidRPr="00491C90">
        <w:rPr>
          <w:lang w:val="en-US"/>
        </w:rPr>
        <w:t>nd J</w:t>
      </w:r>
      <w:r w:rsidR="00E93575">
        <w:rPr>
          <w:lang w:val="en-US"/>
        </w:rPr>
        <w:t>a</w:t>
      </w:r>
      <w:r w:rsidRPr="00491C90">
        <w:rPr>
          <w:lang w:val="en-US"/>
        </w:rPr>
        <w:t>p</w:t>
      </w:r>
      <w:r w:rsidR="00E93575">
        <w:rPr>
          <w:lang w:val="en-US"/>
        </w:rPr>
        <w:t>a</w:t>
      </w:r>
      <w:r w:rsidRPr="00491C90">
        <w:rPr>
          <w:lang w:val="en-US"/>
        </w:rPr>
        <w:t xml:space="preserve">n, </w:t>
      </w:r>
      <w:r w:rsidR="00E93575">
        <w:rPr>
          <w:lang w:val="en-US"/>
        </w:rPr>
        <w:t>a</w:t>
      </w:r>
      <w:r w:rsidRPr="00491C90">
        <w:rPr>
          <w:lang w:val="en-US"/>
        </w:rPr>
        <w:t xml:space="preserve">nd </w:t>
      </w:r>
      <w:r w:rsidR="00E93575">
        <w:rPr>
          <w:lang w:val="en-US"/>
        </w:rPr>
        <w:t>i</w:t>
      </w:r>
      <w:r w:rsidRPr="00491C90">
        <w:rPr>
          <w:lang w:val="en-US"/>
        </w:rPr>
        <w:t>nd</w:t>
      </w:r>
      <w:r w:rsidR="00E93575">
        <w:rPr>
          <w:lang w:val="en-US"/>
        </w:rPr>
        <w:t>ee</w:t>
      </w:r>
      <w:r w:rsidRPr="00491C90">
        <w:rPr>
          <w:lang w:val="en-US"/>
        </w:rPr>
        <w:t>d wh</w:t>
      </w:r>
      <w:r w:rsidR="00E93575">
        <w:rPr>
          <w:lang w:val="en-US"/>
        </w:rPr>
        <w:t>e</w:t>
      </w:r>
      <w:r w:rsidRPr="00491C90">
        <w:rPr>
          <w:lang w:val="en-US"/>
        </w:rPr>
        <w:t>r</w:t>
      </w:r>
      <w:r w:rsidR="00E93575">
        <w:rPr>
          <w:lang w:val="en-US"/>
        </w:rPr>
        <w:t>e</w:t>
      </w:r>
      <w:r w:rsidRPr="00491C90">
        <w:rPr>
          <w:lang w:val="en-US"/>
        </w:rPr>
        <w:t>v</w:t>
      </w:r>
      <w:r w:rsidR="00E93575">
        <w:rPr>
          <w:lang w:val="en-US"/>
        </w:rPr>
        <w:t>e</w:t>
      </w:r>
      <w:r w:rsidRPr="00491C90">
        <w:rPr>
          <w:lang w:val="en-US"/>
        </w:rPr>
        <w:t>r w</w:t>
      </w:r>
      <w:r w:rsidR="00E93575">
        <w:rPr>
          <w:lang w:val="en-US"/>
        </w:rPr>
        <w:t>e</w:t>
      </w:r>
      <w:r w:rsidRPr="00491C90">
        <w:rPr>
          <w:lang w:val="en-US"/>
        </w:rPr>
        <w:t xml:space="preserve"> c</w:t>
      </w:r>
      <w:r w:rsidR="00E93575">
        <w:rPr>
          <w:lang w:val="en-US"/>
        </w:rPr>
        <w:t>a</w:t>
      </w:r>
      <w:r w:rsidRPr="00491C90">
        <w:rPr>
          <w:lang w:val="en-US"/>
        </w:rPr>
        <w:t>r</w:t>
      </w:r>
      <w:r w:rsidR="00E93575">
        <w:rPr>
          <w:lang w:val="en-US"/>
        </w:rPr>
        <w:t>e</w:t>
      </w:r>
      <w:r w:rsidRPr="00491C90">
        <w:rPr>
          <w:lang w:val="en-US"/>
        </w:rPr>
        <w:t xml:space="preserve"> t</w:t>
      </w:r>
      <w:r w:rsidR="00E93575">
        <w:rPr>
          <w:lang w:val="en-US"/>
        </w:rPr>
        <w:t>o</w:t>
      </w:r>
      <w:r w:rsidRPr="00491C90">
        <w:rPr>
          <w:lang w:val="en-US"/>
        </w:rPr>
        <w:t xml:space="preserve"> l</w:t>
      </w:r>
      <w:r w:rsidR="00E93575">
        <w:rPr>
          <w:lang w:val="en-US"/>
        </w:rPr>
        <w:t>oo</w:t>
      </w:r>
      <w:r w:rsidRPr="00491C90">
        <w:rPr>
          <w:lang w:val="en-US"/>
        </w:rPr>
        <w:t xml:space="preserve">k </w:t>
      </w:r>
      <w:r w:rsidR="00E93575">
        <w:rPr>
          <w:lang w:val="en-US"/>
        </w:rPr>
        <w:t>a</w:t>
      </w:r>
      <w:r w:rsidRPr="00491C90">
        <w:rPr>
          <w:lang w:val="en-US"/>
        </w:rPr>
        <w:t>r</w:t>
      </w:r>
      <w:r w:rsidR="00E93575">
        <w:rPr>
          <w:lang w:val="en-US"/>
        </w:rPr>
        <w:t>ou</w:t>
      </w:r>
      <w:r w:rsidRPr="00491C90">
        <w:rPr>
          <w:lang w:val="en-US"/>
        </w:rPr>
        <w:t>nd th</w:t>
      </w:r>
      <w:r w:rsidR="00E93575">
        <w:rPr>
          <w:lang w:val="en-US"/>
        </w:rPr>
        <w:t>e</w:t>
      </w:r>
      <w:r w:rsidRPr="00491C90">
        <w:rPr>
          <w:lang w:val="en-US"/>
        </w:rPr>
        <w:t xml:space="preserve"> w</w:t>
      </w:r>
      <w:r w:rsidR="00E93575">
        <w:rPr>
          <w:lang w:val="en-US"/>
        </w:rPr>
        <w:t>o</w:t>
      </w:r>
      <w:r w:rsidRPr="00491C90">
        <w:rPr>
          <w:lang w:val="en-US"/>
        </w:rPr>
        <w:t>rld</w:t>
      </w:r>
      <w:r w:rsidR="00491C90" w:rsidRPr="00491C90">
        <w:rPr>
          <w:lang w:val="en-US"/>
        </w:rPr>
        <w:t>.</w:t>
      </w:r>
    </w:p>
    <w:p w:rsidR="00491C90" w:rsidRPr="00491C90" w:rsidRDefault="001277D5" w:rsidP="00491C90">
      <w:pPr>
        <w:ind w:firstLine="709"/>
        <w:rPr>
          <w:lang w:val="en-US"/>
        </w:rPr>
      </w:pPr>
      <w:r w:rsidRPr="00491C90">
        <w:rPr>
          <w:lang w:val="en-US"/>
        </w:rPr>
        <w:t>S</w:t>
      </w:r>
      <w:r w:rsidR="00E93575">
        <w:rPr>
          <w:lang w:val="en-US"/>
        </w:rPr>
        <w:t>e</w:t>
      </w:r>
      <w:r w:rsidRPr="00491C90">
        <w:rPr>
          <w:lang w:val="en-US"/>
        </w:rPr>
        <w:t>c</w:t>
      </w:r>
      <w:r w:rsidR="00E93575">
        <w:rPr>
          <w:lang w:val="en-US"/>
        </w:rPr>
        <w:t>o</w:t>
      </w:r>
      <w:r w:rsidRPr="00491C90">
        <w:rPr>
          <w:lang w:val="en-US"/>
        </w:rPr>
        <w:t>nd, d</w:t>
      </w:r>
      <w:r w:rsidR="00E93575">
        <w:rPr>
          <w:lang w:val="en-US"/>
        </w:rPr>
        <w:t>e</w:t>
      </w:r>
      <w:r w:rsidRPr="00491C90">
        <w:rPr>
          <w:lang w:val="en-US"/>
        </w:rPr>
        <w:t>sp</w:t>
      </w:r>
      <w:r w:rsidR="00E93575">
        <w:rPr>
          <w:lang w:val="en-US"/>
        </w:rPr>
        <w:t>i</w:t>
      </w:r>
      <w:r w:rsidRPr="00491C90">
        <w:rPr>
          <w:lang w:val="en-US"/>
        </w:rPr>
        <w:t>t</w:t>
      </w:r>
      <w:r w:rsidR="00E93575">
        <w:rPr>
          <w:lang w:val="en-US"/>
        </w:rPr>
        <w:t>e</w:t>
      </w:r>
      <w:r w:rsidRPr="00491C90">
        <w:rPr>
          <w:lang w:val="en-US"/>
        </w:rPr>
        <w:t xml:space="preserve"> cl</w:t>
      </w:r>
      <w:r w:rsidR="00E93575">
        <w:rPr>
          <w:lang w:val="en-US"/>
        </w:rPr>
        <w:t>ai</w:t>
      </w:r>
      <w:r w:rsidRPr="00491C90">
        <w:rPr>
          <w:lang w:val="en-US"/>
        </w:rPr>
        <w:t>ms t</w:t>
      </w:r>
      <w:r w:rsidR="00E93575">
        <w:rPr>
          <w:lang w:val="en-US"/>
        </w:rPr>
        <w:t>o</w:t>
      </w:r>
      <w:r w:rsidRPr="00491C90">
        <w:rPr>
          <w:lang w:val="en-US"/>
        </w:rPr>
        <w:t xml:space="preserve"> th</w:t>
      </w:r>
      <w:r w:rsidR="00E93575">
        <w:rPr>
          <w:lang w:val="en-US"/>
        </w:rPr>
        <w:t>e</w:t>
      </w:r>
      <w:r w:rsidRPr="00491C90">
        <w:rPr>
          <w:lang w:val="en-US"/>
        </w:rPr>
        <w:t xml:space="preserve"> c</w:t>
      </w:r>
      <w:r w:rsidR="00E93575">
        <w:rPr>
          <w:lang w:val="en-US"/>
        </w:rPr>
        <w:t>o</w:t>
      </w:r>
      <w:r w:rsidRPr="00491C90">
        <w:rPr>
          <w:lang w:val="en-US"/>
        </w:rPr>
        <w:t>ntr</w:t>
      </w:r>
      <w:r w:rsidR="00E93575">
        <w:rPr>
          <w:lang w:val="en-US"/>
        </w:rPr>
        <w:t>a</w:t>
      </w:r>
      <w:r w:rsidRPr="00491C90">
        <w:rPr>
          <w:lang w:val="en-US"/>
        </w:rPr>
        <w:t xml:space="preserve">ry, </w:t>
      </w:r>
      <w:r w:rsidR="00E93575">
        <w:rPr>
          <w:lang w:val="en-US"/>
        </w:rPr>
        <w:t>i</w:t>
      </w:r>
      <w:r w:rsidRPr="00491C90">
        <w:rPr>
          <w:lang w:val="en-US"/>
        </w:rPr>
        <w:t>t c</w:t>
      </w:r>
      <w:r w:rsidR="00E93575">
        <w:rPr>
          <w:lang w:val="en-US"/>
        </w:rPr>
        <w:t>o</w:t>
      </w:r>
      <w:r w:rsidRPr="00491C90">
        <w:rPr>
          <w:lang w:val="en-US"/>
        </w:rPr>
        <w:t>nt</w:t>
      </w:r>
      <w:r w:rsidR="00E93575">
        <w:rPr>
          <w:lang w:val="en-US"/>
        </w:rPr>
        <w:t>i</w:t>
      </w:r>
      <w:r w:rsidRPr="00491C90">
        <w:rPr>
          <w:lang w:val="en-US"/>
        </w:rPr>
        <w:t>n</w:t>
      </w:r>
      <w:r w:rsidR="00E93575">
        <w:rPr>
          <w:lang w:val="en-US"/>
        </w:rPr>
        <w:t>ue</w:t>
      </w:r>
      <w:r w:rsidRPr="00491C90">
        <w:rPr>
          <w:lang w:val="en-US"/>
        </w:rPr>
        <w:t>s t</w:t>
      </w:r>
      <w:r w:rsidR="00E93575">
        <w:rPr>
          <w:lang w:val="en-US"/>
        </w:rPr>
        <w:t>o</w:t>
      </w:r>
      <w:r w:rsidRPr="00491C90">
        <w:rPr>
          <w:lang w:val="en-US"/>
        </w:rPr>
        <w:t xml:space="preserve"> pr</w:t>
      </w:r>
      <w:r w:rsidR="00E93575">
        <w:rPr>
          <w:lang w:val="en-US"/>
        </w:rPr>
        <w:t>i</w:t>
      </w:r>
      <w:r w:rsidRPr="00491C90">
        <w:rPr>
          <w:lang w:val="en-US"/>
        </w:rPr>
        <w:t>v</w:t>
      </w:r>
      <w:r w:rsidR="00E93575">
        <w:rPr>
          <w:lang w:val="en-US"/>
        </w:rPr>
        <w:t>i</w:t>
      </w:r>
      <w:r w:rsidRPr="00491C90">
        <w:rPr>
          <w:lang w:val="en-US"/>
        </w:rPr>
        <w:t>l</w:t>
      </w:r>
      <w:r w:rsidR="00E93575">
        <w:rPr>
          <w:lang w:val="en-US"/>
        </w:rPr>
        <w:t>e</w:t>
      </w:r>
      <w:r w:rsidRPr="00491C90">
        <w:rPr>
          <w:lang w:val="en-US"/>
        </w:rPr>
        <w:t>g</w:t>
      </w:r>
      <w:r w:rsidR="00E93575">
        <w:rPr>
          <w:lang w:val="en-US"/>
        </w:rPr>
        <w:t>e</w:t>
      </w:r>
      <w:r w:rsidRPr="00491C90">
        <w:rPr>
          <w:lang w:val="en-US"/>
        </w:rPr>
        <w:t xml:space="preserve"> 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 xml:space="preserve"> sp</w:t>
      </w:r>
      <w:r w:rsidR="00E93575">
        <w:rPr>
          <w:lang w:val="en-US"/>
        </w:rPr>
        <w:t>ea</w:t>
      </w:r>
      <w:r w:rsidRPr="00491C90">
        <w:rPr>
          <w:lang w:val="en-US"/>
        </w:rPr>
        <w:t>k</w:t>
      </w:r>
      <w:r w:rsidR="00E93575">
        <w:rPr>
          <w:lang w:val="en-US"/>
        </w:rPr>
        <w:t>e</w:t>
      </w:r>
      <w:r w:rsidRPr="00491C90">
        <w:rPr>
          <w:lang w:val="en-US"/>
        </w:rPr>
        <w:t xml:space="preserve">rs </w:t>
      </w:r>
      <w:r w:rsidR="00E93575">
        <w:rPr>
          <w:lang w:val="en-US"/>
        </w:rPr>
        <w:t>o</w:t>
      </w:r>
      <w:r w:rsidRPr="00491C90">
        <w:rPr>
          <w:lang w:val="en-US"/>
        </w:rPr>
        <w:t>v</w:t>
      </w:r>
      <w:r w:rsidR="00E93575">
        <w:rPr>
          <w:lang w:val="en-US"/>
        </w:rPr>
        <w:t>e</w:t>
      </w:r>
      <w:r w:rsidRPr="00491C90">
        <w:rPr>
          <w:lang w:val="en-US"/>
        </w:rPr>
        <w:t>r n</w:t>
      </w:r>
      <w:r w:rsidR="00E93575">
        <w:rPr>
          <w:lang w:val="en-US"/>
        </w:rPr>
        <w:t>o</w:t>
      </w:r>
      <w:r w:rsidRPr="00491C90">
        <w:rPr>
          <w:lang w:val="en-US"/>
        </w:rPr>
        <w:t>nn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 xml:space="preserve"> sp</w:t>
      </w:r>
      <w:r w:rsidR="00E93575">
        <w:rPr>
          <w:lang w:val="en-US"/>
        </w:rPr>
        <w:t>ea</w:t>
      </w:r>
      <w:r w:rsidRPr="00491C90">
        <w:rPr>
          <w:lang w:val="en-US"/>
        </w:rPr>
        <w:t>k</w:t>
      </w:r>
      <w:r w:rsidR="00E93575">
        <w:rPr>
          <w:lang w:val="en-US"/>
        </w:rPr>
        <w:t>e</w:t>
      </w:r>
      <w:r w:rsidRPr="00491C90">
        <w:rPr>
          <w:lang w:val="en-US"/>
        </w:rPr>
        <w:t xml:space="preserve">rs, </w:t>
      </w:r>
      <w:r w:rsidR="00E93575">
        <w:rPr>
          <w:lang w:val="en-US"/>
        </w:rPr>
        <w:t>a</w:t>
      </w:r>
      <w:r w:rsidRPr="00491C90">
        <w:rPr>
          <w:lang w:val="en-US"/>
        </w:rPr>
        <w:t>nd th</w:t>
      </w:r>
      <w:r w:rsidR="00E93575">
        <w:rPr>
          <w:lang w:val="en-US"/>
        </w:rPr>
        <w:t>e</w:t>
      </w:r>
      <w:r w:rsidRPr="00491C90">
        <w:rPr>
          <w:lang w:val="en-US"/>
        </w:rPr>
        <w:t xml:space="preserve">n </w:t>
      </w:r>
      <w:r w:rsidR="00E93575">
        <w:rPr>
          <w:lang w:val="en-US"/>
        </w:rPr>
        <w:t>E</w:t>
      </w:r>
      <w:r w:rsidRPr="00491C90">
        <w:rPr>
          <w:lang w:val="en-US"/>
        </w:rPr>
        <w:t>SL sp</w:t>
      </w:r>
      <w:r w:rsidR="00E93575">
        <w:rPr>
          <w:lang w:val="en-US"/>
        </w:rPr>
        <w:t>ea</w:t>
      </w:r>
      <w:r w:rsidRPr="00491C90">
        <w:rPr>
          <w:lang w:val="en-US"/>
        </w:rPr>
        <w:t>k</w:t>
      </w:r>
      <w:r w:rsidR="00E93575">
        <w:rPr>
          <w:lang w:val="en-US"/>
        </w:rPr>
        <w:t>e</w:t>
      </w:r>
      <w:r w:rsidRPr="00491C90">
        <w:rPr>
          <w:lang w:val="en-US"/>
        </w:rPr>
        <w:t>rs</w:t>
      </w:r>
      <w:r w:rsidR="00491C90" w:rsidRPr="00491C90">
        <w:rPr>
          <w:lang w:val="en-US"/>
        </w:rPr>
        <w:t xml:space="preserve"> (</w:t>
      </w:r>
      <w:r w:rsidRPr="00491C90">
        <w:rPr>
          <w:lang w:val="en-US"/>
        </w:rPr>
        <w:t>n</w:t>
      </w:r>
      <w:r w:rsidR="00E93575">
        <w:rPr>
          <w:lang w:val="en-US"/>
        </w:rPr>
        <w:t>a</w:t>
      </w:r>
      <w:r w:rsidRPr="00491C90">
        <w:rPr>
          <w:lang w:val="en-US"/>
        </w:rPr>
        <w:t>t</w:t>
      </w:r>
      <w:r w:rsidR="00E93575">
        <w:rPr>
          <w:lang w:val="en-US"/>
        </w:rPr>
        <w:t>io</w:t>
      </w:r>
      <w:r w:rsidRPr="00491C90">
        <w:rPr>
          <w:lang w:val="en-US"/>
        </w:rPr>
        <w:t>n</w:t>
      </w:r>
      <w:r w:rsidR="00E93575">
        <w:rPr>
          <w:lang w:val="en-US"/>
        </w:rPr>
        <w:t>a</w:t>
      </w:r>
      <w:r w:rsidRPr="00491C90">
        <w:rPr>
          <w:lang w:val="en-US"/>
        </w:rPr>
        <w:t>lly d</w:t>
      </w:r>
      <w:r w:rsidR="00E93575">
        <w:rPr>
          <w:lang w:val="en-US"/>
        </w:rPr>
        <w:t>e</w:t>
      </w:r>
      <w:r w:rsidRPr="00491C90">
        <w:rPr>
          <w:lang w:val="en-US"/>
        </w:rPr>
        <w:t>f</w:t>
      </w:r>
      <w:r w:rsidR="00E93575">
        <w:rPr>
          <w:lang w:val="en-US"/>
        </w:rPr>
        <w:t>i</w:t>
      </w:r>
      <w:r w:rsidRPr="00491C90">
        <w:rPr>
          <w:lang w:val="en-US"/>
        </w:rPr>
        <w:t>n</w:t>
      </w:r>
      <w:r w:rsidR="00E93575">
        <w:rPr>
          <w:lang w:val="en-US"/>
        </w:rPr>
        <w:t>e</w:t>
      </w:r>
      <w:r w:rsidRPr="00491C90">
        <w:rPr>
          <w:lang w:val="en-US"/>
        </w:rPr>
        <w:t>d</w:t>
      </w:r>
      <w:r w:rsidR="00491C90" w:rsidRPr="00491C90">
        <w:rPr>
          <w:lang w:val="en-US"/>
        </w:rPr>
        <w:t xml:space="preserve">) </w:t>
      </w:r>
      <w:r w:rsidR="00E93575">
        <w:rPr>
          <w:lang w:val="en-US"/>
        </w:rPr>
        <w:t>o</w:t>
      </w:r>
      <w:r w:rsidRPr="00491C90">
        <w:rPr>
          <w:lang w:val="en-US"/>
        </w:rPr>
        <w:t>v</w:t>
      </w:r>
      <w:r w:rsidR="00E93575">
        <w:rPr>
          <w:lang w:val="en-US"/>
        </w:rPr>
        <w:t>e</w:t>
      </w:r>
      <w:r w:rsidRPr="00491C90">
        <w:rPr>
          <w:lang w:val="en-US"/>
        </w:rPr>
        <w:t xml:space="preserve">r </w:t>
      </w:r>
      <w:r w:rsidR="00E93575">
        <w:rPr>
          <w:lang w:val="en-US"/>
        </w:rPr>
        <w:t>E</w:t>
      </w:r>
      <w:r w:rsidRPr="00491C90">
        <w:rPr>
          <w:lang w:val="en-US"/>
        </w:rPr>
        <w:t>FL sp</w:t>
      </w:r>
      <w:r w:rsidR="00E93575">
        <w:rPr>
          <w:lang w:val="en-US"/>
        </w:rPr>
        <w:t>ea</w:t>
      </w:r>
      <w:r w:rsidRPr="00491C90">
        <w:rPr>
          <w:lang w:val="en-US"/>
        </w:rPr>
        <w:t>k</w:t>
      </w:r>
      <w:r w:rsidR="00E93575">
        <w:rPr>
          <w:lang w:val="en-US"/>
        </w:rPr>
        <w:t>e</w:t>
      </w:r>
      <w:r w:rsidRPr="00491C90">
        <w:rPr>
          <w:lang w:val="en-US"/>
        </w:rPr>
        <w:t>rs</w:t>
      </w:r>
      <w:r w:rsidR="00491C90" w:rsidRPr="00491C90">
        <w:rPr>
          <w:lang w:val="en-US"/>
        </w:rPr>
        <w:t xml:space="preserve"> (</w:t>
      </w:r>
      <w:r w:rsidRPr="00491C90">
        <w:rPr>
          <w:lang w:val="en-US"/>
        </w:rPr>
        <w:t>n</w:t>
      </w:r>
      <w:r w:rsidR="00E93575">
        <w:rPr>
          <w:lang w:val="en-US"/>
        </w:rPr>
        <w:t>a</w:t>
      </w:r>
      <w:r w:rsidRPr="00491C90">
        <w:rPr>
          <w:lang w:val="en-US"/>
        </w:rPr>
        <w:t>t</w:t>
      </w:r>
      <w:r w:rsidR="00E93575">
        <w:rPr>
          <w:lang w:val="en-US"/>
        </w:rPr>
        <w:t>io</w:t>
      </w:r>
      <w:r w:rsidRPr="00491C90">
        <w:rPr>
          <w:lang w:val="en-US"/>
        </w:rPr>
        <w:t>n</w:t>
      </w:r>
      <w:r w:rsidR="00E93575">
        <w:rPr>
          <w:lang w:val="en-US"/>
        </w:rPr>
        <w:t>a</w:t>
      </w:r>
      <w:r w:rsidRPr="00491C90">
        <w:rPr>
          <w:lang w:val="en-US"/>
        </w:rPr>
        <w:t>lly d</w:t>
      </w:r>
      <w:r w:rsidR="00E93575">
        <w:rPr>
          <w:lang w:val="en-US"/>
        </w:rPr>
        <w:t>e</w:t>
      </w:r>
      <w:r w:rsidRPr="00491C90">
        <w:rPr>
          <w:lang w:val="en-US"/>
        </w:rPr>
        <w:t>f</w:t>
      </w:r>
      <w:r w:rsidR="00E93575">
        <w:rPr>
          <w:lang w:val="en-US"/>
        </w:rPr>
        <w:t>i</w:t>
      </w:r>
      <w:r w:rsidRPr="00491C90">
        <w:rPr>
          <w:lang w:val="en-US"/>
        </w:rPr>
        <w:t>n</w:t>
      </w:r>
      <w:r w:rsidR="00E93575">
        <w:rPr>
          <w:lang w:val="en-US"/>
        </w:rPr>
        <w:t>e</w:t>
      </w:r>
      <w:r w:rsidRPr="00491C90">
        <w:rPr>
          <w:lang w:val="en-US"/>
        </w:rPr>
        <w:t>d</w:t>
      </w:r>
      <w:r w:rsidR="00491C90" w:rsidRPr="00491C90">
        <w:rPr>
          <w:lang w:val="en-US"/>
        </w:rPr>
        <w:t>) (</w:t>
      </w:r>
      <w:r w:rsidRPr="00491C90">
        <w:rPr>
          <w:lang w:val="en-US"/>
        </w:rPr>
        <w:t>s</w:t>
      </w:r>
      <w:r w:rsidR="00E93575">
        <w:rPr>
          <w:lang w:val="en-US"/>
        </w:rPr>
        <w:t>ee</w:t>
      </w:r>
      <w:r w:rsidRPr="00491C90">
        <w:rPr>
          <w:lang w:val="en-US"/>
        </w:rPr>
        <w:t xml:space="preserve"> Gr</w:t>
      </w:r>
      <w:r w:rsidR="00E93575">
        <w:rPr>
          <w:lang w:val="en-US"/>
        </w:rPr>
        <w:t>a</w:t>
      </w:r>
      <w:r w:rsidRPr="00491C90">
        <w:rPr>
          <w:lang w:val="en-US"/>
        </w:rPr>
        <w:t>dd</w:t>
      </w:r>
      <w:r w:rsidR="00E93575">
        <w:rPr>
          <w:lang w:val="en-US"/>
        </w:rPr>
        <w:t>o</w:t>
      </w:r>
      <w:r w:rsidRPr="00491C90">
        <w:rPr>
          <w:lang w:val="en-US"/>
        </w:rPr>
        <w:t>l 1997</w:t>
      </w:r>
      <w:r w:rsidR="00491C90" w:rsidRPr="00491C90">
        <w:rPr>
          <w:lang w:val="en-US"/>
        </w:rPr>
        <w:t xml:space="preserve">). </w:t>
      </w:r>
      <w:r w:rsidR="00E93575">
        <w:rPr>
          <w:lang w:val="en-US"/>
        </w:rPr>
        <w:t>A</w:t>
      </w:r>
      <w:r w:rsidRPr="00491C90">
        <w:rPr>
          <w:lang w:val="en-US"/>
        </w:rPr>
        <w:t>lth</w:t>
      </w:r>
      <w:r w:rsidR="00E93575">
        <w:rPr>
          <w:lang w:val="en-US"/>
        </w:rPr>
        <w:t>ou</w:t>
      </w:r>
      <w:r w:rsidRPr="00491C90">
        <w:rPr>
          <w:lang w:val="en-US"/>
        </w:rPr>
        <w:t>gh th</w:t>
      </w:r>
      <w:r w:rsidR="00E93575">
        <w:rPr>
          <w:lang w:val="en-US"/>
        </w:rPr>
        <w:t>e</w:t>
      </w:r>
      <w:r w:rsidRPr="00491C90">
        <w:rPr>
          <w:lang w:val="en-US"/>
        </w:rPr>
        <w:t xml:space="preserve"> W</w:t>
      </w:r>
      <w:r w:rsidR="00E93575">
        <w:rPr>
          <w:lang w:val="en-US"/>
        </w:rPr>
        <w:t>E</w:t>
      </w:r>
      <w:r w:rsidRPr="00491C90">
        <w:rPr>
          <w:lang w:val="en-US"/>
        </w:rPr>
        <w:t xml:space="preserve"> p</w:t>
      </w:r>
      <w:r w:rsidR="00E93575">
        <w:rPr>
          <w:lang w:val="en-US"/>
        </w:rPr>
        <w:t>a</w:t>
      </w:r>
      <w:r w:rsidRPr="00491C90">
        <w:rPr>
          <w:lang w:val="en-US"/>
        </w:rPr>
        <w:t>r</w:t>
      </w:r>
      <w:r w:rsidR="00E93575">
        <w:rPr>
          <w:lang w:val="en-US"/>
        </w:rPr>
        <w:t>a</w:t>
      </w:r>
      <w:r w:rsidRPr="00491C90">
        <w:rPr>
          <w:lang w:val="en-US"/>
        </w:rPr>
        <w:t>d</w:t>
      </w:r>
      <w:r w:rsidR="00E93575">
        <w:rPr>
          <w:lang w:val="en-US"/>
        </w:rPr>
        <w:t>i</w:t>
      </w:r>
      <w:r w:rsidRPr="00491C90">
        <w:rPr>
          <w:lang w:val="en-US"/>
        </w:rPr>
        <w:t>gm h</w:t>
      </w:r>
      <w:r w:rsidR="00E93575">
        <w:rPr>
          <w:lang w:val="en-US"/>
        </w:rPr>
        <w:t>a</w:t>
      </w:r>
      <w:r w:rsidRPr="00491C90">
        <w:rPr>
          <w:lang w:val="en-US"/>
        </w:rPr>
        <w:t>s s</w:t>
      </w:r>
      <w:r w:rsidR="00E93575">
        <w:rPr>
          <w:lang w:val="en-US"/>
        </w:rPr>
        <w:t>i</w:t>
      </w:r>
      <w:r w:rsidRPr="00491C90">
        <w:rPr>
          <w:lang w:val="en-US"/>
        </w:rPr>
        <w:t>gn</w:t>
      </w:r>
      <w:r w:rsidR="00E93575">
        <w:rPr>
          <w:lang w:val="en-US"/>
        </w:rPr>
        <w:t>i</w:t>
      </w:r>
      <w:r w:rsidRPr="00491C90">
        <w:rPr>
          <w:lang w:val="en-US"/>
        </w:rPr>
        <w:t>f</w:t>
      </w:r>
      <w:r w:rsidR="00E93575">
        <w:rPr>
          <w:lang w:val="en-US"/>
        </w:rPr>
        <w:t>i</w:t>
      </w:r>
      <w:r w:rsidRPr="00491C90">
        <w:rPr>
          <w:lang w:val="en-US"/>
        </w:rPr>
        <w:t>c</w:t>
      </w:r>
      <w:r w:rsidR="00E93575">
        <w:rPr>
          <w:lang w:val="en-US"/>
        </w:rPr>
        <w:t>a</w:t>
      </w:r>
      <w:r w:rsidRPr="00491C90">
        <w:rPr>
          <w:lang w:val="en-US"/>
        </w:rPr>
        <w:t>ntly q</w:t>
      </w:r>
      <w:r w:rsidR="00E93575">
        <w:rPr>
          <w:lang w:val="en-US"/>
        </w:rPr>
        <w:t>ue</w:t>
      </w:r>
      <w:r w:rsidRPr="00491C90">
        <w:rPr>
          <w:lang w:val="en-US"/>
        </w:rPr>
        <w:t>st</w:t>
      </w:r>
      <w:r w:rsidR="00E93575">
        <w:rPr>
          <w:lang w:val="en-US"/>
        </w:rPr>
        <w:t>io</w:t>
      </w:r>
      <w:r w:rsidRPr="00491C90">
        <w:rPr>
          <w:lang w:val="en-US"/>
        </w:rPr>
        <w:t>n</w:t>
      </w:r>
      <w:r w:rsidR="00E93575">
        <w:rPr>
          <w:lang w:val="en-US"/>
        </w:rPr>
        <w:t>e</w:t>
      </w:r>
      <w:r w:rsidRPr="00491C90">
        <w:rPr>
          <w:lang w:val="en-US"/>
        </w:rPr>
        <w:t>d th</w:t>
      </w:r>
      <w:r w:rsidR="00E93575">
        <w:rPr>
          <w:lang w:val="en-US"/>
        </w:rPr>
        <w:t>e</w:t>
      </w:r>
      <w:r w:rsidRPr="00491C90">
        <w:rPr>
          <w:lang w:val="en-US"/>
        </w:rPr>
        <w:t xml:space="preserve"> st</w:t>
      </w:r>
      <w:r w:rsidR="00E93575">
        <w:rPr>
          <w:lang w:val="en-US"/>
        </w:rPr>
        <w:t>a</w:t>
      </w:r>
      <w:r w:rsidRPr="00491C90">
        <w:rPr>
          <w:lang w:val="en-US"/>
        </w:rPr>
        <w:t>t</w:t>
      </w:r>
      <w:r w:rsidR="00E93575">
        <w:rPr>
          <w:lang w:val="en-US"/>
        </w:rPr>
        <w:t>u</w:t>
      </w:r>
      <w:r w:rsidRPr="00491C90">
        <w:rPr>
          <w:lang w:val="en-US"/>
        </w:rPr>
        <w:t xml:space="preserve">s </w:t>
      </w:r>
      <w:r w:rsidR="00E93575">
        <w:rPr>
          <w:lang w:val="en-US"/>
        </w:rPr>
        <w:t>o</w:t>
      </w:r>
      <w:r w:rsidRPr="00491C90">
        <w:rPr>
          <w:lang w:val="en-US"/>
        </w:rPr>
        <w:t>f 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 xml:space="preserve"> sp</w:t>
      </w:r>
      <w:r w:rsidR="00E93575">
        <w:rPr>
          <w:lang w:val="en-US"/>
        </w:rPr>
        <w:t>ea</w:t>
      </w:r>
      <w:r w:rsidRPr="00491C90">
        <w:rPr>
          <w:lang w:val="en-US"/>
        </w:rPr>
        <w:t>k</w:t>
      </w:r>
      <w:r w:rsidR="00E93575">
        <w:rPr>
          <w:lang w:val="en-US"/>
        </w:rPr>
        <w:t>e</w:t>
      </w:r>
      <w:r w:rsidRPr="00491C90">
        <w:rPr>
          <w:lang w:val="en-US"/>
        </w:rPr>
        <w:t xml:space="preserve">rs </w:t>
      </w:r>
      <w:r w:rsidR="00E93575">
        <w:rPr>
          <w:lang w:val="en-US"/>
        </w:rPr>
        <w:t>i</w:t>
      </w:r>
      <w:r w:rsidRPr="00491C90">
        <w:rPr>
          <w:lang w:val="en-US"/>
        </w:rPr>
        <w:t>n d</w:t>
      </w:r>
      <w:r w:rsidR="00E93575">
        <w:rPr>
          <w:lang w:val="en-US"/>
        </w:rPr>
        <w:t>e</w:t>
      </w:r>
      <w:r w:rsidRPr="00491C90">
        <w:rPr>
          <w:lang w:val="en-US"/>
        </w:rPr>
        <w:t>c</w:t>
      </w:r>
      <w:r w:rsidR="00E93575">
        <w:rPr>
          <w:lang w:val="en-US"/>
        </w:rPr>
        <w:t>i</w:t>
      </w:r>
      <w:r w:rsidRPr="00491C90">
        <w:rPr>
          <w:lang w:val="en-US"/>
        </w:rPr>
        <w:t>d</w:t>
      </w:r>
      <w:r w:rsidR="00E93575">
        <w:rPr>
          <w:lang w:val="en-US"/>
        </w:rPr>
        <w:t>i</w:t>
      </w:r>
      <w:r w:rsidRPr="00491C90">
        <w:rPr>
          <w:lang w:val="en-US"/>
        </w:rPr>
        <w:t>ng wh</w:t>
      </w:r>
      <w:r w:rsidR="00E93575">
        <w:rPr>
          <w:lang w:val="en-US"/>
        </w:rPr>
        <w:t>a</w:t>
      </w:r>
      <w:r w:rsidRPr="00491C90">
        <w:rPr>
          <w:lang w:val="en-US"/>
        </w:rPr>
        <w:t>t c</w:t>
      </w:r>
      <w:r w:rsidR="00E93575">
        <w:rPr>
          <w:lang w:val="en-US"/>
        </w:rPr>
        <w:t>ou</w:t>
      </w:r>
      <w:r w:rsidRPr="00491C90">
        <w:rPr>
          <w:lang w:val="en-US"/>
        </w:rPr>
        <w:t xml:space="preserve">nts </w:t>
      </w:r>
      <w:r w:rsidR="00E93575">
        <w:rPr>
          <w:lang w:val="en-US"/>
        </w:rPr>
        <w:t>a</w:t>
      </w:r>
      <w:r w:rsidRPr="00491C90">
        <w:rPr>
          <w:lang w:val="en-US"/>
        </w:rPr>
        <w:t xml:space="preserve">s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nd wh</w:t>
      </w:r>
      <w:r w:rsidR="00E93575">
        <w:rPr>
          <w:lang w:val="en-US"/>
        </w:rPr>
        <w:t>a</w:t>
      </w:r>
      <w:r w:rsidRPr="00491C90">
        <w:rPr>
          <w:lang w:val="en-US"/>
        </w:rPr>
        <w:t>t d</w:t>
      </w:r>
      <w:r w:rsidR="00E93575">
        <w:rPr>
          <w:lang w:val="en-US"/>
        </w:rPr>
        <w:t>oe</w:t>
      </w:r>
      <w:r w:rsidRPr="00491C90">
        <w:rPr>
          <w:lang w:val="en-US"/>
        </w:rPr>
        <w:t>s n</w:t>
      </w:r>
      <w:r w:rsidR="00E93575">
        <w:rPr>
          <w:lang w:val="en-US"/>
        </w:rPr>
        <w:t>o</w:t>
      </w:r>
      <w:r w:rsidRPr="00491C90">
        <w:rPr>
          <w:lang w:val="en-US"/>
        </w:rPr>
        <w:t xml:space="preserve">t, </w:t>
      </w:r>
      <w:r w:rsidR="00E93575">
        <w:rPr>
          <w:lang w:val="en-US"/>
        </w:rPr>
        <w:t>i</w:t>
      </w:r>
      <w:r w:rsidRPr="00491C90">
        <w:rPr>
          <w:lang w:val="en-US"/>
        </w:rPr>
        <w:t>t h</w:t>
      </w:r>
      <w:r w:rsidR="00E93575">
        <w:rPr>
          <w:lang w:val="en-US"/>
        </w:rPr>
        <w:t>a</w:t>
      </w:r>
      <w:r w:rsidRPr="00491C90">
        <w:rPr>
          <w:lang w:val="en-US"/>
        </w:rPr>
        <w:t>s n</w:t>
      </w:r>
      <w:r w:rsidR="00E93575">
        <w:rPr>
          <w:lang w:val="en-US"/>
        </w:rPr>
        <w:t>o</w:t>
      </w:r>
      <w:r w:rsidRPr="00491C90">
        <w:rPr>
          <w:lang w:val="en-US"/>
        </w:rPr>
        <w:t>t g</w:t>
      </w:r>
      <w:r w:rsidR="00E93575">
        <w:rPr>
          <w:lang w:val="en-US"/>
        </w:rPr>
        <w:t>o</w:t>
      </w:r>
      <w:r w:rsidRPr="00491C90">
        <w:rPr>
          <w:lang w:val="en-US"/>
        </w:rPr>
        <w:t>n</w:t>
      </w:r>
      <w:r w:rsidR="00E93575">
        <w:rPr>
          <w:lang w:val="en-US"/>
        </w:rPr>
        <w:t>e</w:t>
      </w:r>
      <w:r w:rsidRPr="00491C90">
        <w:rPr>
          <w:lang w:val="en-US"/>
        </w:rPr>
        <w:t xml:space="preserve"> f</w:t>
      </w:r>
      <w:r w:rsidR="00E93575">
        <w:rPr>
          <w:lang w:val="en-US"/>
        </w:rPr>
        <w:t>a</w:t>
      </w:r>
      <w:r w:rsidRPr="00491C90">
        <w:rPr>
          <w:lang w:val="en-US"/>
        </w:rPr>
        <w:t xml:space="preserve">r </w:t>
      </w:r>
      <w:r w:rsidR="00E93575">
        <w:rPr>
          <w:lang w:val="en-US"/>
        </w:rPr>
        <w:t>e</w:t>
      </w:r>
      <w:r w:rsidRPr="00491C90">
        <w:rPr>
          <w:lang w:val="en-US"/>
        </w:rPr>
        <w:t>n</w:t>
      </w:r>
      <w:r w:rsidR="00E93575">
        <w:rPr>
          <w:lang w:val="en-US"/>
        </w:rPr>
        <w:t>ou</w:t>
      </w:r>
      <w:r w:rsidRPr="00491C90">
        <w:rPr>
          <w:lang w:val="en-US"/>
        </w:rPr>
        <w:t xml:space="preserve">gh </w:t>
      </w:r>
      <w:r w:rsidR="00E93575">
        <w:rPr>
          <w:lang w:val="en-US"/>
        </w:rPr>
        <w:t>i</w:t>
      </w:r>
      <w:r w:rsidRPr="00491C90">
        <w:rPr>
          <w:lang w:val="en-US"/>
        </w:rPr>
        <w:t>n q</w:t>
      </w:r>
      <w:r w:rsidR="00E93575">
        <w:rPr>
          <w:lang w:val="en-US"/>
        </w:rPr>
        <w:t>ue</w:t>
      </w:r>
      <w:r w:rsidRPr="00491C90">
        <w:rPr>
          <w:lang w:val="en-US"/>
        </w:rPr>
        <w:t>st</w:t>
      </w:r>
      <w:r w:rsidR="00E93575">
        <w:rPr>
          <w:lang w:val="en-US"/>
        </w:rPr>
        <w:t>io</w:t>
      </w:r>
      <w:r w:rsidRPr="00491C90">
        <w:rPr>
          <w:lang w:val="en-US"/>
        </w:rPr>
        <w:t>n</w:t>
      </w:r>
      <w:r w:rsidR="00E93575">
        <w:rPr>
          <w:lang w:val="en-US"/>
        </w:rPr>
        <w:t>i</w:t>
      </w:r>
      <w:r w:rsidRPr="00491C90">
        <w:rPr>
          <w:lang w:val="en-US"/>
        </w:rPr>
        <w:t>ng th</w:t>
      </w:r>
      <w:r w:rsidR="00E93575">
        <w:rPr>
          <w:lang w:val="en-US"/>
        </w:rPr>
        <w:t>e</w:t>
      </w:r>
      <w:r w:rsidRPr="00491C90">
        <w:rPr>
          <w:lang w:val="en-US"/>
        </w:rPr>
        <w:t xml:space="preserve"> d</w:t>
      </w:r>
      <w:r w:rsidR="00E93575">
        <w:rPr>
          <w:lang w:val="en-US"/>
        </w:rPr>
        <w:t>i</w:t>
      </w:r>
      <w:r w:rsidRPr="00491C90">
        <w:rPr>
          <w:lang w:val="en-US"/>
        </w:rPr>
        <w:t>v</w:t>
      </w:r>
      <w:r w:rsidR="00E93575">
        <w:rPr>
          <w:lang w:val="en-US"/>
        </w:rPr>
        <w:t>i</w:t>
      </w:r>
      <w:r w:rsidRPr="00491C90">
        <w:rPr>
          <w:lang w:val="en-US"/>
        </w:rPr>
        <w:t>d</w:t>
      </w:r>
      <w:r w:rsidR="00E93575">
        <w:rPr>
          <w:lang w:val="en-US"/>
        </w:rPr>
        <w:t>e</w:t>
      </w:r>
      <w:r w:rsidRPr="00491C90">
        <w:rPr>
          <w:lang w:val="en-US"/>
        </w:rPr>
        <w:t xml:space="preserve"> </w:t>
      </w:r>
      <w:r w:rsidR="00E93575">
        <w:rPr>
          <w:lang w:val="en-US"/>
        </w:rPr>
        <w:t>i</w:t>
      </w:r>
      <w:r w:rsidRPr="00491C90">
        <w:rPr>
          <w:lang w:val="en-US"/>
        </w:rPr>
        <w:t>ts</w:t>
      </w:r>
      <w:r w:rsidR="00E93575">
        <w:rPr>
          <w:lang w:val="en-US"/>
        </w:rPr>
        <w:t>e</w:t>
      </w:r>
      <w:r w:rsidRPr="00491C90">
        <w:rPr>
          <w:lang w:val="en-US"/>
        </w:rPr>
        <w:t>lf</w:t>
      </w:r>
      <w:r w:rsidR="00491C90" w:rsidRPr="00491C90">
        <w:rPr>
          <w:lang w:val="en-US"/>
        </w:rPr>
        <w:t xml:space="preserve">. </w:t>
      </w:r>
      <w:r w:rsidR="00E93575">
        <w:rPr>
          <w:lang w:val="en-US"/>
        </w:rPr>
        <w:t>I</w:t>
      </w:r>
      <w:r w:rsidRPr="00491C90">
        <w:rPr>
          <w:lang w:val="en-US"/>
        </w:rPr>
        <w:t>t c</w:t>
      </w:r>
      <w:r w:rsidR="00E93575">
        <w:rPr>
          <w:lang w:val="en-US"/>
        </w:rPr>
        <w:t>o</w:t>
      </w:r>
      <w:r w:rsidRPr="00491C90">
        <w:rPr>
          <w:lang w:val="en-US"/>
        </w:rPr>
        <w:t>nt</w:t>
      </w:r>
      <w:r w:rsidR="00E93575">
        <w:rPr>
          <w:lang w:val="en-US"/>
        </w:rPr>
        <w:t>i</w:t>
      </w:r>
      <w:r w:rsidRPr="00491C90">
        <w:rPr>
          <w:lang w:val="en-US"/>
        </w:rPr>
        <w:t>n</w:t>
      </w:r>
      <w:r w:rsidR="00E93575">
        <w:rPr>
          <w:lang w:val="en-US"/>
        </w:rPr>
        <w:t>ue</w:t>
      </w:r>
      <w:r w:rsidRPr="00491C90">
        <w:rPr>
          <w:lang w:val="en-US"/>
        </w:rPr>
        <w:t>s t</w:t>
      </w:r>
      <w:r w:rsidR="00E93575">
        <w:rPr>
          <w:lang w:val="en-US"/>
        </w:rPr>
        <w:t>o</w:t>
      </w:r>
      <w:r w:rsidRPr="00491C90">
        <w:rPr>
          <w:lang w:val="en-US"/>
        </w:rPr>
        <w:t xml:space="preserve"> m</w:t>
      </w:r>
      <w:r w:rsidR="00E93575">
        <w:rPr>
          <w:lang w:val="en-US"/>
        </w:rPr>
        <w:t>ai</w:t>
      </w:r>
      <w:r w:rsidRPr="00491C90">
        <w:rPr>
          <w:lang w:val="en-US"/>
        </w:rPr>
        <w:t>nt</w:t>
      </w:r>
      <w:r w:rsidR="00E93575">
        <w:rPr>
          <w:lang w:val="en-US"/>
        </w:rPr>
        <w:t>ai</w:t>
      </w:r>
      <w:r w:rsidRPr="00491C90">
        <w:rPr>
          <w:lang w:val="en-US"/>
        </w:rPr>
        <w:t>n th</w:t>
      </w:r>
      <w:r w:rsidR="00E93575">
        <w:rPr>
          <w:lang w:val="en-US"/>
        </w:rPr>
        <w:t>a</w:t>
      </w:r>
      <w:r w:rsidRPr="00491C90">
        <w:rPr>
          <w:lang w:val="en-US"/>
        </w:rPr>
        <w:t>t th</w:t>
      </w:r>
      <w:r w:rsidR="00E93575">
        <w:rPr>
          <w:lang w:val="en-US"/>
        </w:rPr>
        <w:t>e</w:t>
      </w:r>
      <w:r w:rsidRPr="00491C90">
        <w:rPr>
          <w:lang w:val="en-US"/>
        </w:rPr>
        <w:t xml:space="preserve"> c</w:t>
      </w:r>
      <w:r w:rsidR="00E93575">
        <w:rPr>
          <w:lang w:val="en-US"/>
        </w:rPr>
        <w:t>o</w:t>
      </w:r>
      <w:r w:rsidRPr="00491C90">
        <w:rPr>
          <w:lang w:val="en-US"/>
        </w:rPr>
        <w:t>r</w:t>
      </w:r>
      <w:r w:rsidR="00E93575">
        <w:rPr>
          <w:lang w:val="en-US"/>
        </w:rPr>
        <w:t>e</w:t>
      </w:r>
      <w:r w:rsidRPr="00491C90">
        <w:rPr>
          <w:lang w:val="en-US"/>
        </w:rPr>
        <w:t xml:space="preserve">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 xml:space="preserve">s </w:t>
      </w:r>
      <w:r w:rsidR="00E93575">
        <w:rPr>
          <w:lang w:val="en-US"/>
        </w:rPr>
        <w:t>a</w:t>
      </w:r>
      <w:r w:rsidRPr="00491C90">
        <w:rPr>
          <w:lang w:val="en-US"/>
        </w:rPr>
        <w:t>r</w:t>
      </w:r>
      <w:r w:rsidR="00E93575">
        <w:rPr>
          <w:lang w:val="en-US"/>
        </w:rPr>
        <w:t>e</w:t>
      </w:r>
      <w:r w:rsidRPr="00491C90">
        <w:rPr>
          <w:lang w:val="en-US"/>
        </w:rPr>
        <w:t xml:space="preserve"> sp</w:t>
      </w:r>
      <w:r w:rsidR="00E93575">
        <w:rPr>
          <w:lang w:val="en-US"/>
        </w:rPr>
        <w:t>o</w:t>
      </w:r>
      <w:r w:rsidRPr="00491C90">
        <w:rPr>
          <w:lang w:val="en-US"/>
        </w:rPr>
        <w:t>k</w:t>
      </w:r>
      <w:r w:rsidR="00E93575">
        <w:rPr>
          <w:lang w:val="en-US"/>
        </w:rPr>
        <w:t>e</w:t>
      </w:r>
      <w:r w:rsidRPr="00491C90">
        <w:rPr>
          <w:lang w:val="en-US"/>
        </w:rPr>
        <w:t>n by 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 xml:space="preserve"> sp</w:t>
      </w:r>
      <w:r w:rsidR="00E93575">
        <w:rPr>
          <w:lang w:val="en-US"/>
        </w:rPr>
        <w:t>ea</w:t>
      </w:r>
      <w:r w:rsidRPr="00491C90">
        <w:rPr>
          <w:lang w:val="en-US"/>
        </w:rPr>
        <w:t>k</w:t>
      </w:r>
      <w:r w:rsidR="00E93575">
        <w:rPr>
          <w:lang w:val="en-US"/>
        </w:rPr>
        <w:t>e</w:t>
      </w:r>
      <w:r w:rsidRPr="00491C90">
        <w:rPr>
          <w:lang w:val="en-US"/>
        </w:rPr>
        <w:t>rs wh</w:t>
      </w:r>
      <w:r w:rsidR="00E93575">
        <w:rPr>
          <w:lang w:val="en-US"/>
        </w:rPr>
        <w:t>i</w:t>
      </w:r>
      <w:r w:rsidRPr="00491C90">
        <w:rPr>
          <w:lang w:val="en-US"/>
        </w:rPr>
        <w:t>l</w:t>
      </w:r>
      <w:r w:rsidR="00E93575">
        <w:rPr>
          <w:lang w:val="en-US"/>
        </w:rPr>
        <w:t>e</w:t>
      </w:r>
      <w:r w:rsidRPr="00491C90">
        <w:rPr>
          <w:lang w:val="en-US"/>
        </w:rPr>
        <w:t xml:space="preserve"> th</w:t>
      </w:r>
      <w:r w:rsidR="00E93575">
        <w:rPr>
          <w:lang w:val="en-US"/>
        </w:rPr>
        <w:t>e</w:t>
      </w:r>
      <w:r w:rsidRPr="00491C90">
        <w:rPr>
          <w:lang w:val="en-US"/>
        </w:rPr>
        <w:t xml:space="preserve"> p</w:t>
      </w:r>
      <w:r w:rsidR="00E93575">
        <w:rPr>
          <w:lang w:val="en-US"/>
        </w:rPr>
        <w:t>e</w:t>
      </w:r>
      <w:r w:rsidRPr="00491C90">
        <w:rPr>
          <w:lang w:val="en-US"/>
        </w:rPr>
        <w:t>r</w:t>
      </w:r>
      <w:r w:rsidR="00E93575">
        <w:rPr>
          <w:lang w:val="en-US"/>
        </w:rPr>
        <w:t>i</w:t>
      </w:r>
      <w:r w:rsidRPr="00491C90">
        <w:rPr>
          <w:lang w:val="en-US"/>
        </w:rPr>
        <w:t>ph</w:t>
      </w:r>
      <w:r w:rsidR="00E93575">
        <w:rPr>
          <w:lang w:val="en-US"/>
        </w:rPr>
        <w:t>e</w:t>
      </w:r>
      <w:r w:rsidRPr="00491C90">
        <w:rPr>
          <w:lang w:val="en-US"/>
        </w:rPr>
        <w:t>r</w:t>
      </w:r>
      <w:r w:rsidR="00E93575">
        <w:rPr>
          <w:lang w:val="en-US"/>
        </w:rPr>
        <w:t>a</w:t>
      </w:r>
      <w:r w:rsidRPr="00491C90">
        <w:rPr>
          <w:lang w:val="en-US"/>
        </w:rPr>
        <w:t xml:space="preserve">l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 xml:space="preserve">s </w:t>
      </w:r>
      <w:r w:rsidR="00E93575">
        <w:rPr>
          <w:lang w:val="en-US"/>
        </w:rPr>
        <w:t>a</w:t>
      </w:r>
      <w:r w:rsidRPr="00491C90">
        <w:rPr>
          <w:lang w:val="en-US"/>
        </w:rPr>
        <w:t>r</w:t>
      </w:r>
      <w:r w:rsidR="00E93575">
        <w:rPr>
          <w:lang w:val="en-US"/>
        </w:rPr>
        <w:t>e</w:t>
      </w:r>
      <w:r w:rsidRPr="00491C90">
        <w:rPr>
          <w:lang w:val="en-US"/>
        </w:rPr>
        <w:t xml:space="preserve"> sp</w:t>
      </w:r>
      <w:r w:rsidR="00E93575">
        <w:rPr>
          <w:lang w:val="en-US"/>
        </w:rPr>
        <w:t>o</w:t>
      </w:r>
      <w:r w:rsidRPr="00491C90">
        <w:rPr>
          <w:lang w:val="en-US"/>
        </w:rPr>
        <w:t>k</w:t>
      </w:r>
      <w:r w:rsidR="00E93575">
        <w:rPr>
          <w:lang w:val="en-US"/>
        </w:rPr>
        <w:t>e</w:t>
      </w:r>
      <w:r w:rsidRPr="00491C90">
        <w:rPr>
          <w:lang w:val="en-US"/>
        </w:rPr>
        <w:t>n by n</w:t>
      </w:r>
      <w:r w:rsidR="00E93575">
        <w:rPr>
          <w:lang w:val="en-US"/>
        </w:rPr>
        <w:t>o</w:t>
      </w:r>
      <w:r w:rsidRPr="00491C90">
        <w:rPr>
          <w:lang w:val="en-US"/>
        </w:rPr>
        <w:t>nn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 xml:space="preserve"> sp</w:t>
      </w:r>
      <w:r w:rsidR="00E93575">
        <w:rPr>
          <w:lang w:val="en-US"/>
        </w:rPr>
        <w:t>ea</w:t>
      </w:r>
      <w:r w:rsidRPr="00491C90">
        <w:rPr>
          <w:lang w:val="en-US"/>
        </w:rPr>
        <w:t>k</w:t>
      </w:r>
      <w:r w:rsidR="00E93575">
        <w:rPr>
          <w:lang w:val="en-US"/>
        </w:rPr>
        <w:t>e</w:t>
      </w:r>
      <w:r w:rsidRPr="00491C90">
        <w:rPr>
          <w:lang w:val="en-US"/>
        </w:rPr>
        <w:t>rs</w:t>
      </w:r>
      <w:r w:rsidR="00491C90" w:rsidRPr="00491C90">
        <w:rPr>
          <w:lang w:val="en-US"/>
        </w:rPr>
        <w:t xml:space="preserve">. </w:t>
      </w:r>
      <w:r w:rsidRPr="00491C90">
        <w:rPr>
          <w:lang w:val="en-US"/>
        </w:rPr>
        <w:t>Th</w:t>
      </w:r>
      <w:r w:rsidR="00E93575">
        <w:rPr>
          <w:lang w:val="en-US"/>
        </w:rPr>
        <w:t>i</w:t>
      </w:r>
      <w:r w:rsidRPr="00491C90">
        <w:rPr>
          <w:lang w:val="en-US"/>
        </w:rPr>
        <w:t xml:space="preserve">s, </w:t>
      </w:r>
      <w:r w:rsidR="00E93575">
        <w:rPr>
          <w:lang w:val="en-US"/>
        </w:rPr>
        <w:t>a</w:t>
      </w:r>
      <w:r w:rsidRPr="00491C90">
        <w:rPr>
          <w:lang w:val="en-US"/>
        </w:rPr>
        <w:t xml:space="preserve">s </w:t>
      </w:r>
      <w:r w:rsidR="00E93575">
        <w:rPr>
          <w:lang w:val="en-US"/>
        </w:rPr>
        <w:t>U</w:t>
      </w:r>
      <w:r w:rsidR="00491C90" w:rsidRPr="00491C90">
        <w:rPr>
          <w:lang w:val="en-US"/>
        </w:rPr>
        <w:t xml:space="preserve">. </w:t>
      </w:r>
      <w:r w:rsidRPr="00491C90">
        <w:rPr>
          <w:lang w:val="en-US"/>
        </w:rPr>
        <w:t>N</w:t>
      </w:r>
      <w:r w:rsidR="00491C90" w:rsidRPr="00491C90">
        <w:rPr>
          <w:lang w:val="en-US"/>
        </w:rPr>
        <w:t xml:space="preserve">. </w:t>
      </w:r>
      <w:r w:rsidRPr="00491C90">
        <w:rPr>
          <w:lang w:val="en-US"/>
        </w:rPr>
        <w:t>S</w:t>
      </w:r>
      <w:r w:rsidR="00E93575">
        <w:rPr>
          <w:lang w:val="en-US"/>
        </w:rPr>
        <w:t>i</w:t>
      </w:r>
      <w:r w:rsidRPr="00491C90">
        <w:rPr>
          <w:lang w:val="en-US"/>
        </w:rPr>
        <w:t>ngh</w:t>
      </w:r>
      <w:r w:rsidR="00491C90" w:rsidRPr="00491C90">
        <w:rPr>
          <w:lang w:val="en-US"/>
        </w:rPr>
        <w:t xml:space="preserve"> (</w:t>
      </w:r>
      <w:r w:rsidRPr="00491C90">
        <w:rPr>
          <w:lang w:val="en-US"/>
        </w:rPr>
        <w:t>1998, p 16</w:t>
      </w:r>
      <w:r w:rsidR="00491C90" w:rsidRPr="00491C90">
        <w:rPr>
          <w:lang w:val="en-US"/>
        </w:rPr>
        <w:t xml:space="preserve">) </w:t>
      </w:r>
      <w:r w:rsidRPr="00491C90">
        <w:rPr>
          <w:lang w:val="en-US"/>
        </w:rPr>
        <w:t>p</w:t>
      </w:r>
      <w:r w:rsidR="00E93575">
        <w:rPr>
          <w:lang w:val="en-US"/>
        </w:rPr>
        <w:t>oi</w:t>
      </w:r>
      <w:r w:rsidRPr="00491C90">
        <w:rPr>
          <w:lang w:val="en-US"/>
        </w:rPr>
        <w:t xml:space="preserve">nts </w:t>
      </w:r>
      <w:r w:rsidR="00E93575">
        <w:rPr>
          <w:lang w:val="en-US"/>
        </w:rPr>
        <w:t>ou</w:t>
      </w:r>
      <w:r w:rsidRPr="00491C90">
        <w:rPr>
          <w:lang w:val="en-US"/>
        </w:rPr>
        <w:t xml:space="preserve">t, </w:t>
      </w:r>
      <w:r w:rsidR="00E93575">
        <w:rPr>
          <w:lang w:val="en-US"/>
        </w:rPr>
        <w:t>i</w:t>
      </w:r>
      <w:r w:rsidRPr="00491C90">
        <w:rPr>
          <w:lang w:val="en-US"/>
        </w:rPr>
        <w:t xml:space="preserve">s </w:t>
      </w:r>
      <w:r w:rsidR="00E93575">
        <w:rPr>
          <w:lang w:val="en-US"/>
        </w:rPr>
        <w:t>o</w:t>
      </w:r>
      <w:r w:rsidRPr="00491C90">
        <w:rPr>
          <w:lang w:val="en-US"/>
        </w:rPr>
        <w:t>n</w:t>
      </w:r>
      <w:r w:rsidR="00E93575">
        <w:rPr>
          <w:lang w:val="en-US"/>
        </w:rPr>
        <w:t>e</w:t>
      </w:r>
      <w:r w:rsidRPr="00491C90">
        <w:rPr>
          <w:lang w:val="en-US"/>
        </w:rPr>
        <w:t xml:space="preserve"> </w:t>
      </w:r>
      <w:r w:rsidR="00E93575">
        <w:rPr>
          <w:lang w:val="en-US"/>
        </w:rPr>
        <w:t>o</w:t>
      </w:r>
      <w:r w:rsidRPr="00491C90">
        <w:rPr>
          <w:lang w:val="en-US"/>
        </w:rPr>
        <w:t>f th</w:t>
      </w:r>
      <w:r w:rsidR="00E93575">
        <w:rPr>
          <w:lang w:val="en-US"/>
        </w:rPr>
        <w:t>e</w:t>
      </w:r>
      <w:r w:rsidRPr="00491C90">
        <w:rPr>
          <w:lang w:val="en-US"/>
        </w:rPr>
        <w:t xml:space="preserve"> m</w:t>
      </w:r>
      <w:r w:rsidR="00E93575">
        <w:rPr>
          <w:lang w:val="en-US"/>
        </w:rPr>
        <w:t>o</w:t>
      </w:r>
      <w:r w:rsidRPr="00491C90">
        <w:rPr>
          <w:lang w:val="en-US"/>
        </w:rPr>
        <w:t>r</w:t>
      </w:r>
      <w:r w:rsidR="00E93575">
        <w:rPr>
          <w:lang w:val="en-US"/>
        </w:rPr>
        <w:t>e</w:t>
      </w:r>
      <w:r w:rsidRPr="00491C90">
        <w:rPr>
          <w:lang w:val="en-US"/>
        </w:rPr>
        <w:t xml:space="preserve"> “f</w:t>
      </w:r>
      <w:r w:rsidR="00E93575">
        <w:rPr>
          <w:lang w:val="en-US"/>
        </w:rPr>
        <w:t>a</w:t>
      </w:r>
      <w:r w:rsidRPr="00491C90">
        <w:rPr>
          <w:lang w:val="en-US"/>
        </w:rPr>
        <w:t>nt</w:t>
      </w:r>
      <w:r w:rsidR="00E93575">
        <w:rPr>
          <w:lang w:val="en-US"/>
        </w:rPr>
        <w:t>a</w:t>
      </w:r>
      <w:r w:rsidRPr="00491C90">
        <w:rPr>
          <w:lang w:val="en-US"/>
        </w:rPr>
        <w:t>st</w:t>
      </w:r>
      <w:r w:rsidR="00E93575">
        <w:rPr>
          <w:lang w:val="en-US"/>
        </w:rPr>
        <w:t>i</w:t>
      </w:r>
      <w:r w:rsidRPr="00491C90">
        <w:rPr>
          <w:lang w:val="en-US"/>
        </w:rPr>
        <w:t>c cl</w:t>
      </w:r>
      <w:r w:rsidR="00E93575">
        <w:rPr>
          <w:lang w:val="en-US"/>
        </w:rPr>
        <w:t>ai</w:t>
      </w:r>
      <w:r w:rsidRPr="00491C90">
        <w:rPr>
          <w:lang w:val="en-US"/>
        </w:rPr>
        <w:t xml:space="preserve">ms’’ </w:t>
      </w:r>
      <w:r w:rsidR="00E93575">
        <w:rPr>
          <w:lang w:val="en-US"/>
        </w:rPr>
        <w:t>o</w:t>
      </w:r>
      <w:r w:rsidRPr="00491C90">
        <w:rPr>
          <w:lang w:val="en-US"/>
        </w:rPr>
        <w:t>f th</w:t>
      </w:r>
      <w:r w:rsidR="00E93575">
        <w:rPr>
          <w:lang w:val="en-US"/>
        </w:rPr>
        <w:t>i</w:t>
      </w:r>
      <w:r w:rsidRPr="00491C90">
        <w:rPr>
          <w:lang w:val="en-US"/>
        </w:rPr>
        <w:t>s l</w:t>
      </w:r>
      <w:r w:rsidR="00E93575">
        <w:rPr>
          <w:lang w:val="en-US"/>
        </w:rPr>
        <w:t>i</w:t>
      </w:r>
      <w:r w:rsidRPr="00491C90">
        <w:rPr>
          <w:lang w:val="en-US"/>
        </w:rPr>
        <w:t>n</w:t>
      </w:r>
      <w:r w:rsidR="00E93575">
        <w:rPr>
          <w:lang w:val="en-US"/>
        </w:rPr>
        <w:t>e</w:t>
      </w:r>
      <w:r w:rsidRPr="00491C90">
        <w:rPr>
          <w:lang w:val="en-US"/>
        </w:rPr>
        <w:t xml:space="preserve"> </w:t>
      </w:r>
      <w:r w:rsidR="00E93575">
        <w:rPr>
          <w:lang w:val="en-US"/>
        </w:rPr>
        <w:t>o</w:t>
      </w:r>
      <w:r w:rsidRPr="00491C90">
        <w:rPr>
          <w:lang w:val="en-US"/>
        </w:rPr>
        <w:t>f th</w:t>
      </w:r>
      <w:r w:rsidR="00E93575">
        <w:rPr>
          <w:lang w:val="en-US"/>
        </w:rPr>
        <w:t>i</w:t>
      </w:r>
      <w:r w:rsidRPr="00491C90">
        <w:rPr>
          <w:lang w:val="en-US"/>
        </w:rPr>
        <w:t>nk</w:t>
      </w:r>
      <w:r w:rsidR="00E93575">
        <w:rPr>
          <w:lang w:val="en-US"/>
        </w:rPr>
        <w:t>i</w:t>
      </w:r>
      <w:r w:rsidRPr="00491C90">
        <w:rPr>
          <w:lang w:val="en-US"/>
        </w:rPr>
        <w:t>ng</w:t>
      </w:r>
      <w:r w:rsidR="00491C90" w:rsidRPr="00491C90">
        <w:rPr>
          <w:lang w:val="en-US"/>
        </w:rPr>
        <w:t xml:space="preserve">. </w:t>
      </w:r>
      <w:r w:rsidRPr="00491C90">
        <w:rPr>
          <w:lang w:val="en-US"/>
        </w:rPr>
        <w:t>M</w:t>
      </w:r>
      <w:r w:rsidR="00E93575">
        <w:rPr>
          <w:lang w:val="en-US"/>
        </w:rPr>
        <w:t>o</w:t>
      </w:r>
      <w:r w:rsidRPr="00491C90">
        <w:rPr>
          <w:lang w:val="en-US"/>
        </w:rPr>
        <w:t>r</w:t>
      </w:r>
      <w:r w:rsidR="00E93575">
        <w:rPr>
          <w:lang w:val="en-US"/>
        </w:rPr>
        <w:t>e</w:t>
      </w:r>
      <w:r w:rsidRPr="00491C90">
        <w:rPr>
          <w:lang w:val="en-US"/>
        </w:rPr>
        <w:t xml:space="preserve"> r</w:t>
      </w:r>
      <w:r w:rsidR="00E93575">
        <w:rPr>
          <w:lang w:val="en-US"/>
        </w:rPr>
        <w:t>e</w:t>
      </w:r>
      <w:r w:rsidRPr="00491C90">
        <w:rPr>
          <w:lang w:val="en-US"/>
        </w:rPr>
        <w:t>c</w:t>
      </w:r>
      <w:r w:rsidR="00E93575">
        <w:rPr>
          <w:lang w:val="en-US"/>
        </w:rPr>
        <w:t>e</w:t>
      </w:r>
      <w:r w:rsidRPr="00491C90">
        <w:rPr>
          <w:lang w:val="en-US"/>
        </w:rPr>
        <w:t>ntly, th</w:t>
      </w:r>
      <w:r w:rsidR="00E93575">
        <w:rPr>
          <w:lang w:val="en-US"/>
        </w:rPr>
        <w:t>e</w:t>
      </w:r>
      <w:r w:rsidRPr="00491C90">
        <w:rPr>
          <w:lang w:val="en-US"/>
        </w:rPr>
        <w:t>r</w:t>
      </w:r>
      <w:r w:rsidR="00E93575">
        <w:rPr>
          <w:lang w:val="en-US"/>
        </w:rPr>
        <w:t>e</w:t>
      </w:r>
      <w:r w:rsidRPr="00491C90">
        <w:rPr>
          <w:lang w:val="en-US"/>
        </w:rPr>
        <w:t xml:space="preserve"> h</w:t>
      </w:r>
      <w:r w:rsidR="00E93575">
        <w:rPr>
          <w:lang w:val="en-US"/>
        </w:rPr>
        <w:t>a</w:t>
      </w:r>
      <w:r w:rsidRPr="00491C90">
        <w:rPr>
          <w:lang w:val="en-US"/>
        </w:rPr>
        <w:t>s b</w:t>
      </w:r>
      <w:r w:rsidR="00E93575">
        <w:rPr>
          <w:lang w:val="en-US"/>
        </w:rPr>
        <w:t>ee</w:t>
      </w:r>
      <w:r w:rsidRPr="00491C90">
        <w:rPr>
          <w:lang w:val="en-US"/>
        </w:rPr>
        <w:t xml:space="preserve">n </w:t>
      </w:r>
      <w:r w:rsidR="00E93575">
        <w:rPr>
          <w:lang w:val="en-US"/>
        </w:rPr>
        <w:t>a</w:t>
      </w:r>
      <w:r w:rsidRPr="00491C90">
        <w:rPr>
          <w:lang w:val="en-US"/>
        </w:rPr>
        <w:t xml:space="preserve"> s</w:t>
      </w:r>
      <w:r w:rsidR="00E93575">
        <w:rPr>
          <w:lang w:val="en-US"/>
        </w:rPr>
        <w:t>o</w:t>
      </w:r>
      <w:r w:rsidRPr="00491C90">
        <w:rPr>
          <w:lang w:val="en-US"/>
        </w:rPr>
        <w:t>ft</w:t>
      </w:r>
      <w:r w:rsidR="00E93575">
        <w:rPr>
          <w:lang w:val="en-US"/>
        </w:rPr>
        <w:t>e</w:t>
      </w:r>
      <w:r w:rsidRPr="00491C90">
        <w:rPr>
          <w:lang w:val="en-US"/>
        </w:rPr>
        <w:t>n</w:t>
      </w:r>
      <w:r w:rsidR="00E93575">
        <w:rPr>
          <w:lang w:val="en-US"/>
        </w:rPr>
        <w:t>i</w:t>
      </w:r>
      <w:r w:rsidRPr="00491C90">
        <w:rPr>
          <w:lang w:val="en-US"/>
        </w:rPr>
        <w:t xml:space="preserve">ng </w:t>
      </w:r>
      <w:r w:rsidR="00E93575">
        <w:rPr>
          <w:lang w:val="en-US"/>
        </w:rPr>
        <w:t>o</w:t>
      </w:r>
      <w:r w:rsidRPr="00491C90">
        <w:rPr>
          <w:lang w:val="en-US"/>
        </w:rPr>
        <w:t>n th</w:t>
      </w:r>
      <w:r w:rsidR="00E93575">
        <w:rPr>
          <w:lang w:val="en-US"/>
        </w:rPr>
        <w:t>i</w:t>
      </w:r>
      <w:r w:rsidRPr="00491C90">
        <w:rPr>
          <w:lang w:val="en-US"/>
        </w:rPr>
        <w:t>s p</w:t>
      </w:r>
      <w:r w:rsidR="00E93575">
        <w:rPr>
          <w:lang w:val="en-US"/>
        </w:rPr>
        <w:t>o</w:t>
      </w:r>
      <w:r w:rsidRPr="00491C90">
        <w:rPr>
          <w:lang w:val="en-US"/>
        </w:rPr>
        <w:t>s</w:t>
      </w:r>
      <w:r w:rsidR="00E93575">
        <w:rPr>
          <w:lang w:val="en-US"/>
        </w:rPr>
        <w:t>i</w:t>
      </w:r>
      <w:r w:rsidRPr="00491C90">
        <w:rPr>
          <w:lang w:val="en-US"/>
        </w:rPr>
        <w:t>t</w:t>
      </w:r>
      <w:r w:rsidR="00E93575">
        <w:rPr>
          <w:lang w:val="en-US"/>
        </w:rPr>
        <w:t>io</w:t>
      </w:r>
      <w:r w:rsidRPr="00491C90">
        <w:rPr>
          <w:lang w:val="en-US"/>
        </w:rPr>
        <w:t>n, s</w:t>
      </w:r>
      <w:r w:rsidR="00E93575">
        <w:rPr>
          <w:lang w:val="en-US"/>
        </w:rPr>
        <w:t>o</w:t>
      </w:r>
      <w:r w:rsidRPr="00491C90">
        <w:rPr>
          <w:lang w:val="en-US"/>
        </w:rPr>
        <w:t xml:space="preserve"> th</w:t>
      </w:r>
      <w:r w:rsidR="00E93575">
        <w:rPr>
          <w:lang w:val="en-US"/>
        </w:rPr>
        <w:t>a</w:t>
      </w:r>
      <w:r w:rsidRPr="00491C90">
        <w:rPr>
          <w:lang w:val="en-US"/>
        </w:rPr>
        <w:t xml:space="preserve">t </w:t>
      </w:r>
      <w:r w:rsidR="00E93575">
        <w:rPr>
          <w:lang w:val="en-US"/>
        </w:rPr>
        <w:t>i</w:t>
      </w:r>
      <w:r w:rsidRPr="00491C90">
        <w:rPr>
          <w:lang w:val="en-US"/>
        </w:rPr>
        <w:t xml:space="preserve">t </w:t>
      </w:r>
      <w:r w:rsidR="00E93575">
        <w:rPr>
          <w:lang w:val="en-US"/>
        </w:rPr>
        <w:t>i</w:t>
      </w:r>
      <w:r w:rsidRPr="00491C90">
        <w:rPr>
          <w:lang w:val="en-US"/>
        </w:rPr>
        <w:t>s n</w:t>
      </w:r>
      <w:r w:rsidR="00E93575">
        <w:rPr>
          <w:lang w:val="en-US"/>
        </w:rPr>
        <w:t>o</w:t>
      </w:r>
      <w:r w:rsidRPr="00491C90">
        <w:rPr>
          <w:lang w:val="en-US"/>
        </w:rPr>
        <w:t>w c</w:t>
      </w:r>
      <w:r w:rsidR="00E93575">
        <w:rPr>
          <w:lang w:val="en-US"/>
        </w:rPr>
        <w:t>o</w:t>
      </w:r>
      <w:r w:rsidRPr="00491C90">
        <w:rPr>
          <w:lang w:val="en-US"/>
        </w:rPr>
        <w:t>nc</w:t>
      </w:r>
      <w:r w:rsidR="00E93575">
        <w:rPr>
          <w:lang w:val="en-US"/>
        </w:rPr>
        <w:t>e</w:t>
      </w:r>
      <w:r w:rsidRPr="00491C90">
        <w:rPr>
          <w:lang w:val="en-US"/>
        </w:rPr>
        <w:t>d</w:t>
      </w:r>
      <w:r w:rsidR="00E93575">
        <w:rPr>
          <w:lang w:val="en-US"/>
        </w:rPr>
        <w:t>e</w:t>
      </w:r>
      <w:r w:rsidRPr="00491C90">
        <w:rPr>
          <w:lang w:val="en-US"/>
        </w:rPr>
        <w:t>d th</w:t>
      </w:r>
      <w:r w:rsidR="00E93575">
        <w:rPr>
          <w:lang w:val="en-US"/>
        </w:rPr>
        <w:t>a</w:t>
      </w:r>
      <w:r w:rsidRPr="00491C90">
        <w:rPr>
          <w:lang w:val="en-US"/>
        </w:rPr>
        <w:t>t w</w:t>
      </w:r>
      <w:r w:rsidR="00E93575">
        <w:rPr>
          <w:lang w:val="en-US"/>
        </w:rPr>
        <w:t>e</w:t>
      </w:r>
      <w:r w:rsidRPr="00491C90">
        <w:rPr>
          <w:lang w:val="en-US"/>
        </w:rPr>
        <w:t xml:space="preserve"> m</w:t>
      </w:r>
      <w:r w:rsidR="00E93575">
        <w:rPr>
          <w:lang w:val="en-US"/>
        </w:rPr>
        <w:t>a</w:t>
      </w:r>
      <w:r w:rsidRPr="00491C90">
        <w:rPr>
          <w:lang w:val="en-US"/>
        </w:rPr>
        <w:t>y t</w:t>
      </w:r>
      <w:r w:rsidR="00E93575">
        <w:rPr>
          <w:lang w:val="en-US"/>
        </w:rPr>
        <w:t>a</w:t>
      </w:r>
      <w:r w:rsidRPr="00491C90">
        <w:rPr>
          <w:lang w:val="en-US"/>
        </w:rPr>
        <w:t xml:space="preserve">lk </w:t>
      </w:r>
      <w:r w:rsidR="00E93575">
        <w:rPr>
          <w:lang w:val="en-US"/>
        </w:rPr>
        <w:t>o</w:t>
      </w:r>
      <w:r w:rsidRPr="00491C90">
        <w:rPr>
          <w:lang w:val="en-US"/>
        </w:rPr>
        <w:t>f “g</w:t>
      </w:r>
      <w:r w:rsidR="00E93575">
        <w:rPr>
          <w:lang w:val="en-US"/>
        </w:rPr>
        <w:t>e</w:t>
      </w:r>
      <w:r w:rsidRPr="00491C90">
        <w:rPr>
          <w:lang w:val="en-US"/>
        </w:rPr>
        <w:t>n</w:t>
      </w:r>
      <w:r w:rsidR="00E93575">
        <w:rPr>
          <w:lang w:val="en-US"/>
        </w:rPr>
        <w:t>e</w:t>
      </w:r>
      <w:r w:rsidRPr="00491C90">
        <w:rPr>
          <w:lang w:val="en-US"/>
        </w:rPr>
        <w:t>t</w:t>
      </w:r>
      <w:r w:rsidR="00E93575">
        <w:rPr>
          <w:lang w:val="en-US"/>
        </w:rPr>
        <w:t>i</w:t>
      </w:r>
      <w:r w:rsidRPr="00491C90">
        <w:rPr>
          <w:lang w:val="en-US"/>
        </w:rPr>
        <w:t>c 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n</w:t>
      </w:r>
      <w:r w:rsidR="00E93575">
        <w:rPr>
          <w:lang w:val="en-US"/>
        </w:rPr>
        <w:t>e</w:t>
      </w:r>
      <w:r w:rsidRPr="00491C90">
        <w:rPr>
          <w:lang w:val="en-US"/>
        </w:rPr>
        <w:t xml:space="preserve">ss” </w:t>
      </w:r>
      <w:r w:rsidR="00E93575">
        <w:rPr>
          <w:lang w:val="en-US"/>
        </w:rPr>
        <w:t>i</w:t>
      </w:r>
      <w:r w:rsidRPr="00491C90">
        <w:rPr>
          <w:lang w:val="en-US"/>
        </w:rPr>
        <w:t>n th</w:t>
      </w:r>
      <w:r w:rsidR="00E93575">
        <w:rPr>
          <w:lang w:val="en-US"/>
        </w:rPr>
        <w:t>e</w:t>
      </w:r>
      <w:r w:rsidRPr="00491C90">
        <w:rPr>
          <w:lang w:val="en-US"/>
        </w:rPr>
        <w:t xml:space="preserve"> </w:t>
      </w:r>
      <w:r w:rsidR="00E93575">
        <w:rPr>
          <w:lang w:val="en-US"/>
        </w:rPr>
        <w:t>i</w:t>
      </w:r>
      <w:r w:rsidRPr="00491C90">
        <w:rPr>
          <w:lang w:val="en-US"/>
        </w:rPr>
        <w:t>nn</w:t>
      </w:r>
      <w:r w:rsidR="00E93575">
        <w:rPr>
          <w:lang w:val="en-US"/>
        </w:rPr>
        <w:t>e</w:t>
      </w:r>
      <w:r w:rsidRPr="00491C90">
        <w:rPr>
          <w:lang w:val="en-US"/>
        </w:rPr>
        <w:t>r c</w:t>
      </w:r>
      <w:r w:rsidR="00E93575">
        <w:rPr>
          <w:lang w:val="en-US"/>
        </w:rPr>
        <w:t>i</w:t>
      </w:r>
      <w:r w:rsidRPr="00491C90">
        <w:rPr>
          <w:lang w:val="en-US"/>
        </w:rPr>
        <w:t>rcl</w:t>
      </w:r>
      <w:r w:rsidR="00E93575">
        <w:rPr>
          <w:lang w:val="en-US"/>
        </w:rPr>
        <w:t>e</w:t>
      </w:r>
      <w:r w:rsidRPr="00491C90">
        <w:rPr>
          <w:lang w:val="en-US"/>
        </w:rPr>
        <w:t xml:space="preserve"> </w:t>
      </w:r>
      <w:r w:rsidR="00E93575">
        <w:rPr>
          <w:lang w:val="en-US"/>
        </w:rPr>
        <w:t>a</w:t>
      </w:r>
      <w:r w:rsidRPr="00491C90">
        <w:rPr>
          <w:lang w:val="en-US"/>
        </w:rPr>
        <w:t>nd “f</w:t>
      </w:r>
      <w:r w:rsidR="00E93575">
        <w:rPr>
          <w:lang w:val="en-US"/>
        </w:rPr>
        <w:t>u</w:t>
      </w:r>
      <w:r w:rsidRPr="00491C90">
        <w:rPr>
          <w:lang w:val="en-US"/>
        </w:rPr>
        <w:t>nct</w:t>
      </w:r>
      <w:r w:rsidR="00E93575">
        <w:rPr>
          <w:lang w:val="en-US"/>
        </w:rPr>
        <w:t>io</w:t>
      </w:r>
      <w:r w:rsidRPr="00491C90">
        <w:rPr>
          <w:lang w:val="en-US"/>
        </w:rPr>
        <w:t>n</w:t>
      </w:r>
      <w:r w:rsidR="00E93575">
        <w:rPr>
          <w:lang w:val="en-US"/>
        </w:rPr>
        <w:t>a</w:t>
      </w:r>
      <w:r w:rsidRPr="00491C90">
        <w:rPr>
          <w:lang w:val="en-US"/>
        </w:rPr>
        <w:t>l 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n</w:t>
      </w:r>
      <w:r w:rsidR="00E93575">
        <w:rPr>
          <w:lang w:val="en-US"/>
        </w:rPr>
        <w:t>e</w:t>
      </w:r>
      <w:r w:rsidRPr="00491C90">
        <w:rPr>
          <w:lang w:val="en-US"/>
        </w:rPr>
        <w:t xml:space="preserve">ss” </w:t>
      </w:r>
      <w:r w:rsidR="00E93575">
        <w:rPr>
          <w:lang w:val="en-US"/>
        </w:rPr>
        <w:t>i</w:t>
      </w:r>
      <w:r w:rsidRPr="00491C90">
        <w:rPr>
          <w:lang w:val="en-US"/>
        </w:rPr>
        <w:t>n th</w:t>
      </w:r>
      <w:r w:rsidR="00E93575">
        <w:rPr>
          <w:lang w:val="en-US"/>
        </w:rPr>
        <w:t>e</w:t>
      </w:r>
      <w:r w:rsidRPr="00491C90">
        <w:rPr>
          <w:lang w:val="en-US"/>
        </w:rPr>
        <w:t xml:space="preserve"> </w:t>
      </w:r>
      <w:r w:rsidR="00E93575">
        <w:rPr>
          <w:lang w:val="en-US"/>
        </w:rPr>
        <w:t>ou</w:t>
      </w:r>
      <w:r w:rsidRPr="00491C90">
        <w:rPr>
          <w:lang w:val="en-US"/>
        </w:rPr>
        <w:t>t</w:t>
      </w:r>
      <w:r w:rsidR="00E93575">
        <w:rPr>
          <w:lang w:val="en-US"/>
        </w:rPr>
        <w:t>e</w:t>
      </w:r>
      <w:r w:rsidRPr="00491C90">
        <w:rPr>
          <w:lang w:val="en-US"/>
        </w:rPr>
        <w:t>r c</w:t>
      </w:r>
      <w:r w:rsidR="00E93575">
        <w:rPr>
          <w:lang w:val="en-US"/>
        </w:rPr>
        <w:t>i</w:t>
      </w:r>
      <w:r w:rsidRPr="00491C90">
        <w:rPr>
          <w:lang w:val="en-US"/>
        </w:rPr>
        <w:t>rcl</w:t>
      </w:r>
      <w:r w:rsidR="00E93575">
        <w:rPr>
          <w:lang w:val="en-US"/>
        </w:rPr>
        <w:t>e</w:t>
      </w:r>
      <w:r w:rsidR="00491C90" w:rsidRPr="00491C90">
        <w:rPr>
          <w:lang w:val="en-US"/>
        </w:rPr>
        <w:t xml:space="preserve"> (</w:t>
      </w:r>
      <w:r w:rsidRPr="00491C90">
        <w:rPr>
          <w:lang w:val="en-US"/>
        </w:rPr>
        <w:t>s</w:t>
      </w:r>
      <w:r w:rsidR="00E93575">
        <w:rPr>
          <w:lang w:val="en-US"/>
        </w:rPr>
        <w:t>ee</w:t>
      </w:r>
      <w:r w:rsidRPr="00491C90">
        <w:rPr>
          <w:lang w:val="en-US"/>
        </w:rPr>
        <w:t xml:space="preserve"> Y</w:t>
      </w:r>
      <w:r w:rsidR="00E93575">
        <w:rPr>
          <w:lang w:val="en-US"/>
        </w:rPr>
        <w:t>a</w:t>
      </w:r>
      <w:r w:rsidRPr="00491C90">
        <w:rPr>
          <w:lang w:val="en-US"/>
        </w:rPr>
        <w:t>n</w:t>
      </w:r>
      <w:r w:rsidR="00E93575">
        <w:rPr>
          <w:lang w:val="en-US"/>
        </w:rPr>
        <w:t>o</w:t>
      </w:r>
      <w:r w:rsidRPr="00491C90">
        <w:rPr>
          <w:lang w:val="en-US"/>
        </w:rPr>
        <w:t xml:space="preserve"> 2001</w:t>
      </w:r>
      <w:r w:rsidR="00491C90" w:rsidRPr="00491C90">
        <w:rPr>
          <w:lang w:val="en-US"/>
        </w:rPr>
        <w:t xml:space="preserve">). </w:t>
      </w:r>
      <w:r w:rsidRPr="00491C90">
        <w:rPr>
          <w:lang w:val="en-US"/>
        </w:rPr>
        <w:t>B</w:t>
      </w:r>
      <w:r w:rsidR="00E93575">
        <w:rPr>
          <w:lang w:val="en-US"/>
        </w:rPr>
        <w:t>u</w:t>
      </w:r>
      <w:r w:rsidRPr="00491C90">
        <w:rPr>
          <w:lang w:val="en-US"/>
        </w:rPr>
        <w:t>t n</w:t>
      </w:r>
      <w:r w:rsidR="00E93575">
        <w:rPr>
          <w:lang w:val="en-US"/>
        </w:rPr>
        <w:t>o</w:t>
      </w:r>
      <w:r w:rsidRPr="00491C90">
        <w:rPr>
          <w:lang w:val="en-US"/>
        </w:rPr>
        <w:t>n</w:t>
      </w:r>
      <w:r w:rsidR="00E93575">
        <w:rPr>
          <w:lang w:val="en-US"/>
        </w:rPr>
        <w:t>e</w:t>
      </w:r>
      <w:r w:rsidRPr="00491C90">
        <w:rPr>
          <w:lang w:val="en-US"/>
        </w:rPr>
        <w:t xml:space="preserve"> </w:t>
      </w:r>
      <w:r w:rsidR="00E93575">
        <w:rPr>
          <w:lang w:val="en-US"/>
        </w:rPr>
        <w:t>o</w:t>
      </w:r>
      <w:r w:rsidRPr="00491C90">
        <w:rPr>
          <w:lang w:val="en-US"/>
        </w:rPr>
        <w:t>f th</w:t>
      </w:r>
      <w:r w:rsidR="00E93575">
        <w:rPr>
          <w:lang w:val="en-US"/>
        </w:rPr>
        <w:t>i</w:t>
      </w:r>
      <w:r w:rsidRPr="00491C90">
        <w:rPr>
          <w:lang w:val="en-US"/>
        </w:rPr>
        <w:t>s c</w:t>
      </w:r>
      <w:r w:rsidR="00E93575">
        <w:rPr>
          <w:lang w:val="en-US"/>
        </w:rPr>
        <w:t>a</w:t>
      </w:r>
      <w:r w:rsidRPr="00491C90">
        <w:rPr>
          <w:lang w:val="en-US"/>
        </w:rPr>
        <w:t xml:space="preserve">lls </w:t>
      </w:r>
      <w:r w:rsidR="00E93575">
        <w:rPr>
          <w:lang w:val="en-US"/>
        </w:rPr>
        <w:t>i</w:t>
      </w:r>
      <w:r w:rsidRPr="00491C90">
        <w:rPr>
          <w:lang w:val="en-US"/>
        </w:rPr>
        <w:t>nt</w:t>
      </w:r>
      <w:r w:rsidR="00E93575">
        <w:rPr>
          <w:lang w:val="en-US"/>
        </w:rPr>
        <w:t>o</w:t>
      </w:r>
      <w:r w:rsidRPr="00491C90">
        <w:rPr>
          <w:lang w:val="en-US"/>
        </w:rPr>
        <w:t xml:space="preserve"> q</w:t>
      </w:r>
      <w:r w:rsidR="00E93575">
        <w:rPr>
          <w:lang w:val="en-US"/>
        </w:rPr>
        <w:t>ue</w:t>
      </w:r>
      <w:r w:rsidRPr="00491C90">
        <w:rPr>
          <w:lang w:val="en-US"/>
        </w:rPr>
        <w:t>st</w:t>
      </w:r>
      <w:r w:rsidR="00E93575">
        <w:rPr>
          <w:lang w:val="en-US"/>
        </w:rPr>
        <w:t>io</w:t>
      </w:r>
      <w:r w:rsidRPr="00491C90">
        <w:rPr>
          <w:lang w:val="en-US"/>
        </w:rPr>
        <w:t xml:space="preserve">n </w:t>
      </w:r>
      <w:r w:rsidR="00E93575">
        <w:rPr>
          <w:lang w:val="en-US"/>
        </w:rPr>
        <w:t>ei</w:t>
      </w:r>
      <w:r w:rsidRPr="00491C90">
        <w:rPr>
          <w:lang w:val="en-US"/>
        </w:rPr>
        <w:t>th</w:t>
      </w:r>
      <w:r w:rsidR="00E93575">
        <w:rPr>
          <w:lang w:val="en-US"/>
        </w:rPr>
        <w:t>e</w:t>
      </w:r>
      <w:r w:rsidRPr="00491C90">
        <w:rPr>
          <w:lang w:val="en-US"/>
        </w:rPr>
        <w:t>r th</w:t>
      </w:r>
      <w:r w:rsidR="00E93575">
        <w:rPr>
          <w:lang w:val="en-US"/>
        </w:rPr>
        <w:t>e</w:t>
      </w:r>
      <w:r w:rsidRPr="00491C90">
        <w:rPr>
          <w:lang w:val="en-US"/>
        </w:rPr>
        <w:t xml:space="preserve"> c</w:t>
      </w:r>
      <w:r w:rsidR="00E93575">
        <w:rPr>
          <w:lang w:val="en-US"/>
        </w:rPr>
        <w:t>i</w:t>
      </w:r>
      <w:r w:rsidRPr="00491C90">
        <w:rPr>
          <w:lang w:val="en-US"/>
        </w:rPr>
        <w:t>rc</w:t>
      </w:r>
      <w:r w:rsidR="00E93575">
        <w:rPr>
          <w:lang w:val="en-US"/>
        </w:rPr>
        <w:t>u</w:t>
      </w:r>
      <w:r w:rsidRPr="00491C90">
        <w:rPr>
          <w:lang w:val="en-US"/>
        </w:rPr>
        <w:t>l</w:t>
      </w:r>
      <w:r w:rsidR="00E93575">
        <w:rPr>
          <w:lang w:val="en-US"/>
        </w:rPr>
        <w:t>a</w:t>
      </w:r>
      <w:r w:rsidRPr="00491C90">
        <w:rPr>
          <w:lang w:val="en-US"/>
        </w:rPr>
        <w:t xml:space="preserve">r </w:t>
      </w:r>
      <w:r w:rsidR="00E93575">
        <w:rPr>
          <w:lang w:val="en-US"/>
        </w:rPr>
        <w:t>a</w:t>
      </w:r>
      <w:r w:rsidRPr="00491C90">
        <w:rPr>
          <w:lang w:val="en-US"/>
        </w:rPr>
        <w:t>rg</w:t>
      </w:r>
      <w:r w:rsidR="00E93575">
        <w:rPr>
          <w:lang w:val="en-US"/>
        </w:rPr>
        <w:t>u</w:t>
      </w:r>
      <w:r w:rsidRPr="00491C90">
        <w:rPr>
          <w:lang w:val="en-US"/>
        </w:rPr>
        <w:t>m</w:t>
      </w:r>
      <w:r w:rsidR="00E93575">
        <w:rPr>
          <w:lang w:val="en-US"/>
        </w:rPr>
        <w:t>e</w:t>
      </w:r>
      <w:r w:rsidRPr="00491C90">
        <w:rPr>
          <w:lang w:val="en-US"/>
        </w:rPr>
        <w:t>nt th</w:t>
      </w:r>
      <w:r w:rsidR="00E93575">
        <w:rPr>
          <w:lang w:val="en-US"/>
        </w:rPr>
        <w:t>a</w:t>
      </w:r>
      <w:r w:rsidRPr="00491C90">
        <w:rPr>
          <w:lang w:val="en-US"/>
        </w:rPr>
        <w:t>t l</w:t>
      </w:r>
      <w:r w:rsidR="00E93575">
        <w:rPr>
          <w:lang w:val="en-US"/>
        </w:rPr>
        <w:t>o</w:t>
      </w:r>
      <w:r w:rsidRPr="00491C90">
        <w:rPr>
          <w:lang w:val="en-US"/>
        </w:rPr>
        <w:t>c</w:t>
      </w:r>
      <w:r w:rsidR="00E93575">
        <w:rPr>
          <w:lang w:val="en-US"/>
        </w:rPr>
        <w:t>a</w:t>
      </w:r>
      <w:r w:rsidRPr="00491C90">
        <w:rPr>
          <w:lang w:val="en-US"/>
        </w:rPr>
        <w:t>t</w:t>
      </w:r>
      <w:r w:rsidR="00E93575">
        <w:rPr>
          <w:lang w:val="en-US"/>
        </w:rPr>
        <w:t>e</w:t>
      </w:r>
      <w:r w:rsidRPr="00491C90">
        <w:rPr>
          <w:lang w:val="en-US"/>
        </w:rPr>
        <w:t>s ‘n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n</w:t>
      </w:r>
      <w:r w:rsidR="00E93575">
        <w:rPr>
          <w:lang w:val="en-US"/>
        </w:rPr>
        <w:t>e</w:t>
      </w:r>
      <w:r w:rsidRPr="00491C90">
        <w:rPr>
          <w:lang w:val="en-US"/>
        </w:rPr>
        <w:t xml:space="preserve">ss’ </w:t>
      </w:r>
      <w:r w:rsidR="00E93575">
        <w:rPr>
          <w:lang w:val="en-US"/>
        </w:rPr>
        <w:t>a</w:t>
      </w:r>
      <w:r w:rsidRPr="00491C90">
        <w:rPr>
          <w:lang w:val="en-US"/>
        </w:rPr>
        <w:t>cc</w:t>
      </w:r>
      <w:r w:rsidR="00E93575">
        <w:rPr>
          <w:lang w:val="en-US"/>
        </w:rPr>
        <w:t>o</w:t>
      </w:r>
      <w:r w:rsidRPr="00491C90">
        <w:rPr>
          <w:lang w:val="en-US"/>
        </w:rPr>
        <w:t>rd</w:t>
      </w:r>
      <w:r w:rsidR="00E93575">
        <w:rPr>
          <w:lang w:val="en-US"/>
        </w:rPr>
        <w:t>i</w:t>
      </w:r>
      <w:r w:rsidRPr="00491C90">
        <w:rPr>
          <w:lang w:val="en-US"/>
        </w:rPr>
        <w:t>ng t</w:t>
      </w:r>
      <w:r w:rsidR="00E93575">
        <w:rPr>
          <w:lang w:val="en-US"/>
        </w:rPr>
        <w:t>o</w:t>
      </w:r>
      <w:r w:rsidRPr="00491C90">
        <w:rPr>
          <w:lang w:val="en-US"/>
        </w:rPr>
        <w:t xml:space="preserve"> th</w:t>
      </w:r>
      <w:r w:rsidR="00E93575">
        <w:rPr>
          <w:lang w:val="en-US"/>
        </w:rPr>
        <w:t>e</w:t>
      </w:r>
      <w:r w:rsidRPr="00491C90">
        <w:rPr>
          <w:lang w:val="en-US"/>
        </w:rPr>
        <w:t>s</w:t>
      </w:r>
      <w:r w:rsidR="00E93575">
        <w:rPr>
          <w:lang w:val="en-US"/>
        </w:rPr>
        <w:t>e</w:t>
      </w:r>
      <w:r w:rsidRPr="00491C90">
        <w:rPr>
          <w:lang w:val="en-US"/>
        </w:rPr>
        <w:t xml:space="preserve"> c</w:t>
      </w:r>
      <w:r w:rsidR="00E93575">
        <w:rPr>
          <w:lang w:val="en-US"/>
        </w:rPr>
        <w:t>i</w:t>
      </w:r>
      <w:r w:rsidRPr="00491C90">
        <w:rPr>
          <w:lang w:val="en-US"/>
        </w:rPr>
        <w:t>rcl</w:t>
      </w:r>
      <w:r w:rsidR="00E93575">
        <w:rPr>
          <w:lang w:val="en-US"/>
        </w:rPr>
        <w:t>e</w:t>
      </w:r>
      <w:r w:rsidRPr="00491C90">
        <w:rPr>
          <w:lang w:val="en-US"/>
        </w:rPr>
        <w:t xml:space="preserve">s, </w:t>
      </w:r>
      <w:r w:rsidR="00E93575">
        <w:rPr>
          <w:lang w:val="en-US"/>
        </w:rPr>
        <w:t>o</w:t>
      </w:r>
      <w:r w:rsidRPr="00491C90">
        <w:rPr>
          <w:lang w:val="en-US"/>
        </w:rPr>
        <w:t>r th</w:t>
      </w:r>
      <w:r w:rsidR="00E93575">
        <w:rPr>
          <w:lang w:val="en-US"/>
        </w:rPr>
        <w:t>e</w:t>
      </w:r>
      <w:r w:rsidRPr="00491C90">
        <w:rPr>
          <w:lang w:val="en-US"/>
        </w:rPr>
        <w:t xml:space="preserve"> v</w:t>
      </w:r>
      <w:r w:rsidR="00E93575">
        <w:rPr>
          <w:lang w:val="en-US"/>
        </w:rPr>
        <w:t>e</w:t>
      </w:r>
      <w:r w:rsidRPr="00491C90">
        <w:rPr>
          <w:lang w:val="en-US"/>
        </w:rPr>
        <w:t>ry d</w:t>
      </w:r>
      <w:r w:rsidR="00E93575">
        <w:rPr>
          <w:lang w:val="en-US"/>
        </w:rPr>
        <w:t>i</w:t>
      </w:r>
      <w:r w:rsidRPr="00491C90">
        <w:rPr>
          <w:lang w:val="en-US"/>
        </w:rPr>
        <w:t>v</w:t>
      </w:r>
      <w:r w:rsidR="00E93575">
        <w:rPr>
          <w:lang w:val="en-US"/>
        </w:rPr>
        <w:t>i</w:t>
      </w:r>
      <w:r w:rsidRPr="00491C90">
        <w:rPr>
          <w:lang w:val="en-US"/>
        </w:rPr>
        <w:t>d</w:t>
      </w:r>
      <w:r w:rsidR="00E93575">
        <w:rPr>
          <w:lang w:val="en-US"/>
        </w:rPr>
        <w:t>e</w:t>
      </w:r>
      <w:r w:rsidRPr="00491C90">
        <w:rPr>
          <w:lang w:val="en-US"/>
        </w:rPr>
        <w:t xml:space="preserve"> </w:t>
      </w:r>
      <w:r w:rsidR="00E93575">
        <w:rPr>
          <w:lang w:val="en-US"/>
        </w:rPr>
        <w:t>i</w:t>
      </w:r>
      <w:r w:rsidRPr="00491C90">
        <w:rPr>
          <w:lang w:val="en-US"/>
        </w:rPr>
        <w:t>ts</w:t>
      </w:r>
      <w:r w:rsidR="00E93575">
        <w:rPr>
          <w:lang w:val="en-US"/>
        </w:rPr>
        <w:t>e</w:t>
      </w:r>
      <w:r w:rsidRPr="00491C90">
        <w:rPr>
          <w:lang w:val="en-US"/>
        </w:rPr>
        <w:t>lf</w:t>
      </w:r>
      <w:r w:rsidR="00491C90" w:rsidRPr="00491C90">
        <w:rPr>
          <w:lang w:val="en-US"/>
        </w:rPr>
        <w:t xml:space="preserve">. </w:t>
      </w:r>
      <w:r w:rsidR="00E93575">
        <w:rPr>
          <w:lang w:val="en-US"/>
        </w:rPr>
        <w:t>A</w:t>
      </w:r>
      <w:r w:rsidRPr="00491C90">
        <w:rPr>
          <w:lang w:val="en-US"/>
        </w:rPr>
        <w:t xml:space="preserve">nd </w:t>
      </w:r>
      <w:r w:rsidR="00E93575">
        <w:rPr>
          <w:lang w:val="en-US"/>
        </w:rPr>
        <w:t>a</w:t>
      </w:r>
      <w:r w:rsidRPr="00491C90">
        <w:rPr>
          <w:lang w:val="en-US"/>
        </w:rPr>
        <w:t xml:space="preserve"> d</w:t>
      </w:r>
      <w:r w:rsidR="00E93575">
        <w:rPr>
          <w:lang w:val="en-US"/>
        </w:rPr>
        <w:t>i</w:t>
      </w:r>
      <w:r w:rsidRPr="00491C90">
        <w:rPr>
          <w:lang w:val="en-US"/>
        </w:rPr>
        <w:t>v</w:t>
      </w:r>
      <w:r w:rsidR="00E93575">
        <w:rPr>
          <w:lang w:val="en-US"/>
        </w:rPr>
        <w:t>i</w:t>
      </w:r>
      <w:r w:rsidRPr="00491C90">
        <w:rPr>
          <w:lang w:val="en-US"/>
        </w:rPr>
        <w:t>s</w:t>
      </w:r>
      <w:r w:rsidR="00E93575">
        <w:rPr>
          <w:lang w:val="en-US"/>
        </w:rPr>
        <w:t>io</w:t>
      </w:r>
      <w:r w:rsidRPr="00491C90">
        <w:rPr>
          <w:lang w:val="en-US"/>
        </w:rPr>
        <w:t>n b</w:t>
      </w:r>
      <w:r w:rsidR="00E93575">
        <w:rPr>
          <w:lang w:val="en-US"/>
        </w:rPr>
        <w:t>e</w:t>
      </w:r>
      <w:r w:rsidRPr="00491C90">
        <w:rPr>
          <w:lang w:val="en-US"/>
        </w:rPr>
        <w:t>tw</w:t>
      </w:r>
      <w:r w:rsidR="00E93575">
        <w:rPr>
          <w:lang w:val="en-US"/>
        </w:rPr>
        <w:t>ee</w:t>
      </w:r>
      <w:r w:rsidRPr="00491C90">
        <w:rPr>
          <w:lang w:val="en-US"/>
        </w:rPr>
        <w:t>n g</w:t>
      </w:r>
      <w:r w:rsidR="00E93575">
        <w:rPr>
          <w:lang w:val="en-US"/>
        </w:rPr>
        <w:t>e</w:t>
      </w:r>
      <w:r w:rsidRPr="00491C90">
        <w:rPr>
          <w:lang w:val="en-US"/>
        </w:rPr>
        <w:t>n</w:t>
      </w:r>
      <w:r w:rsidR="00E93575">
        <w:rPr>
          <w:lang w:val="en-US"/>
        </w:rPr>
        <w:t>e</w:t>
      </w:r>
      <w:r w:rsidRPr="00491C90">
        <w:rPr>
          <w:lang w:val="en-US"/>
        </w:rPr>
        <w:t>t</w:t>
      </w:r>
      <w:r w:rsidR="00E93575">
        <w:rPr>
          <w:lang w:val="en-US"/>
        </w:rPr>
        <w:t>i</w:t>
      </w:r>
      <w:r w:rsidRPr="00491C90">
        <w:rPr>
          <w:lang w:val="en-US"/>
        </w:rPr>
        <w:t xml:space="preserve">c </w:t>
      </w:r>
      <w:r w:rsidR="00E93575">
        <w:rPr>
          <w:lang w:val="en-US"/>
        </w:rPr>
        <w:t>a</w:t>
      </w:r>
      <w:r w:rsidRPr="00491C90">
        <w:rPr>
          <w:lang w:val="en-US"/>
        </w:rPr>
        <w:t>nd f</w:t>
      </w:r>
      <w:r w:rsidR="00E93575">
        <w:rPr>
          <w:lang w:val="en-US"/>
        </w:rPr>
        <w:t>u</w:t>
      </w:r>
      <w:r w:rsidRPr="00491C90">
        <w:rPr>
          <w:lang w:val="en-US"/>
        </w:rPr>
        <w:t>nct</w:t>
      </w:r>
      <w:r w:rsidR="00E93575">
        <w:rPr>
          <w:lang w:val="en-US"/>
        </w:rPr>
        <w:t>io</w:t>
      </w:r>
      <w:r w:rsidRPr="00491C90">
        <w:rPr>
          <w:lang w:val="en-US"/>
        </w:rPr>
        <w:t>n</w:t>
      </w:r>
      <w:r w:rsidR="00E93575">
        <w:rPr>
          <w:lang w:val="en-US"/>
        </w:rPr>
        <w:t>a</w:t>
      </w:r>
      <w:r w:rsidRPr="00491C90">
        <w:rPr>
          <w:lang w:val="en-US"/>
        </w:rPr>
        <w:t>l 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n</w:t>
      </w:r>
      <w:r w:rsidR="00E93575">
        <w:rPr>
          <w:lang w:val="en-US"/>
        </w:rPr>
        <w:t>e</w:t>
      </w:r>
      <w:r w:rsidRPr="00491C90">
        <w:rPr>
          <w:lang w:val="en-US"/>
        </w:rPr>
        <w:t xml:space="preserve">ss </w:t>
      </w:r>
      <w:r w:rsidR="00E93575">
        <w:rPr>
          <w:lang w:val="en-US"/>
        </w:rPr>
        <w:t>i</w:t>
      </w:r>
      <w:r w:rsidRPr="00491C90">
        <w:rPr>
          <w:lang w:val="en-US"/>
        </w:rPr>
        <w:t>s s</w:t>
      </w:r>
      <w:r w:rsidR="00E93575">
        <w:rPr>
          <w:lang w:val="en-US"/>
        </w:rPr>
        <w:t>u</w:t>
      </w:r>
      <w:r w:rsidRPr="00491C90">
        <w:rPr>
          <w:lang w:val="en-US"/>
        </w:rPr>
        <w:t>r</w:t>
      </w:r>
      <w:r w:rsidR="00E93575">
        <w:rPr>
          <w:lang w:val="en-US"/>
        </w:rPr>
        <w:t>e</w:t>
      </w:r>
      <w:r w:rsidRPr="00491C90">
        <w:rPr>
          <w:lang w:val="en-US"/>
        </w:rPr>
        <w:t>ly b</w:t>
      </w:r>
      <w:r w:rsidR="00E93575">
        <w:rPr>
          <w:lang w:val="en-US"/>
        </w:rPr>
        <w:t>a</w:t>
      </w:r>
      <w:r w:rsidRPr="00491C90">
        <w:rPr>
          <w:lang w:val="en-US"/>
        </w:rPr>
        <w:t>s</w:t>
      </w:r>
      <w:r w:rsidR="00E93575">
        <w:rPr>
          <w:lang w:val="en-US"/>
        </w:rPr>
        <w:t>e</w:t>
      </w:r>
      <w:r w:rsidRPr="00491C90">
        <w:rPr>
          <w:lang w:val="en-US"/>
        </w:rPr>
        <w:t xml:space="preserve">d </w:t>
      </w:r>
      <w:r w:rsidR="00E93575">
        <w:rPr>
          <w:lang w:val="en-US"/>
        </w:rPr>
        <w:t>o</w:t>
      </w:r>
      <w:r w:rsidRPr="00491C90">
        <w:rPr>
          <w:lang w:val="en-US"/>
        </w:rPr>
        <w:t xml:space="preserve">n </w:t>
      </w:r>
      <w:r w:rsidR="00E93575">
        <w:rPr>
          <w:lang w:val="en-US"/>
        </w:rPr>
        <w:t>a</w:t>
      </w:r>
      <w:r w:rsidRPr="00491C90">
        <w:rPr>
          <w:lang w:val="en-US"/>
        </w:rPr>
        <w:t xml:space="preserve">n </w:t>
      </w:r>
      <w:r w:rsidR="00E93575">
        <w:rPr>
          <w:lang w:val="en-US"/>
        </w:rPr>
        <w:t>i</w:t>
      </w:r>
      <w:r w:rsidRPr="00491C90">
        <w:rPr>
          <w:lang w:val="en-US"/>
        </w:rPr>
        <w:t>ns</w:t>
      </w:r>
      <w:r w:rsidR="00E93575">
        <w:rPr>
          <w:lang w:val="en-US"/>
        </w:rPr>
        <w:t>i</w:t>
      </w:r>
      <w:r w:rsidRPr="00491C90">
        <w:rPr>
          <w:lang w:val="en-US"/>
        </w:rPr>
        <w:t>d</w:t>
      </w:r>
      <w:r w:rsidR="00E93575">
        <w:rPr>
          <w:lang w:val="en-US"/>
        </w:rPr>
        <w:t>iou</w:t>
      </w:r>
      <w:r w:rsidRPr="00491C90">
        <w:rPr>
          <w:lang w:val="en-US"/>
        </w:rPr>
        <w:t>s d</w:t>
      </w:r>
      <w:r w:rsidR="00E93575">
        <w:rPr>
          <w:lang w:val="en-US"/>
        </w:rPr>
        <w:t>i</w:t>
      </w:r>
      <w:r w:rsidRPr="00491C90">
        <w:rPr>
          <w:lang w:val="en-US"/>
        </w:rPr>
        <w:t>v</w:t>
      </w:r>
      <w:r w:rsidR="00E93575">
        <w:rPr>
          <w:lang w:val="en-US"/>
        </w:rPr>
        <w:t>i</w:t>
      </w:r>
      <w:r w:rsidRPr="00491C90">
        <w:rPr>
          <w:lang w:val="en-US"/>
        </w:rPr>
        <w:t>s</w:t>
      </w:r>
      <w:r w:rsidR="00E93575">
        <w:rPr>
          <w:lang w:val="en-US"/>
        </w:rPr>
        <w:t>io</w:t>
      </w:r>
      <w:r w:rsidRPr="00491C90">
        <w:rPr>
          <w:lang w:val="en-US"/>
        </w:rPr>
        <w:t xml:space="preserve">n, </w:t>
      </w:r>
      <w:r w:rsidR="00E93575">
        <w:rPr>
          <w:lang w:val="en-US"/>
        </w:rPr>
        <w:t>a</w:t>
      </w:r>
      <w:r w:rsidRPr="00491C90">
        <w:rPr>
          <w:lang w:val="en-US"/>
        </w:rPr>
        <w:t xml:space="preserve"> p</w:t>
      </w:r>
      <w:r w:rsidR="00E93575">
        <w:rPr>
          <w:lang w:val="en-US"/>
        </w:rPr>
        <w:t>oi</w:t>
      </w:r>
      <w:r w:rsidRPr="00491C90">
        <w:rPr>
          <w:lang w:val="en-US"/>
        </w:rPr>
        <w:t>nt th</w:t>
      </w:r>
      <w:r w:rsidR="00E93575">
        <w:rPr>
          <w:lang w:val="en-US"/>
        </w:rPr>
        <w:t>a</w:t>
      </w:r>
      <w:r w:rsidRPr="00491C90">
        <w:rPr>
          <w:lang w:val="en-US"/>
        </w:rPr>
        <w:t>t S</w:t>
      </w:r>
      <w:r w:rsidR="00E93575">
        <w:rPr>
          <w:lang w:val="en-US"/>
        </w:rPr>
        <w:t>a</w:t>
      </w:r>
      <w:r w:rsidRPr="00491C90">
        <w:rPr>
          <w:lang w:val="en-US"/>
        </w:rPr>
        <w:t>l</w:t>
      </w:r>
      <w:r w:rsidR="00E93575">
        <w:rPr>
          <w:lang w:val="en-US"/>
        </w:rPr>
        <w:t>i</w:t>
      </w:r>
      <w:r w:rsidRPr="00491C90">
        <w:rPr>
          <w:lang w:val="en-US"/>
        </w:rPr>
        <w:t>k</w:t>
      </w:r>
      <w:r w:rsidR="00E93575">
        <w:rPr>
          <w:lang w:val="en-US"/>
        </w:rPr>
        <w:t>o</w:t>
      </w:r>
      <w:r w:rsidRPr="00491C90">
        <w:rPr>
          <w:lang w:val="en-US"/>
        </w:rPr>
        <w:t>k</w:t>
      </w:r>
      <w:r w:rsidR="00E93575">
        <w:rPr>
          <w:lang w:val="en-US"/>
        </w:rPr>
        <w:t>o</w:t>
      </w:r>
      <w:r w:rsidRPr="00491C90">
        <w:rPr>
          <w:lang w:val="en-US"/>
        </w:rPr>
        <w:t xml:space="preserve"> M</w:t>
      </w:r>
      <w:r w:rsidR="00E93575">
        <w:rPr>
          <w:lang w:val="en-US"/>
        </w:rPr>
        <w:t>u</w:t>
      </w:r>
      <w:r w:rsidRPr="00491C90">
        <w:rPr>
          <w:lang w:val="en-US"/>
        </w:rPr>
        <w:t>fw</w:t>
      </w:r>
      <w:r w:rsidR="00E93575">
        <w:rPr>
          <w:lang w:val="en-US"/>
        </w:rPr>
        <w:t>e</w:t>
      </w:r>
      <w:r w:rsidRPr="00491C90">
        <w:rPr>
          <w:lang w:val="en-US"/>
        </w:rPr>
        <w:t>n</w:t>
      </w:r>
      <w:r w:rsidR="00E93575">
        <w:rPr>
          <w:lang w:val="en-US"/>
        </w:rPr>
        <w:t>e</w:t>
      </w:r>
      <w:r w:rsidRPr="00491C90">
        <w:rPr>
          <w:lang w:val="en-US"/>
        </w:rPr>
        <w:t xml:space="preserve"> t</w:t>
      </w:r>
      <w:r w:rsidR="00E93575">
        <w:rPr>
          <w:lang w:val="en-US"/>
        </w:rPr>
        <w:t>a</w:t>
      </w:r>
      <w:r w:rsidRPr="00491C90">
        <w:rPr>
          <w:lang w:val="en-US"/>
        </w:rPr>
        <w:t>k</w:t>
      </w:r>
      <w:r w:rsidR="00E93575">
        <w:rPr>
          <w:lang w:val="en-US"/>
        </w:rPr>
        <w:t>e</w:t>
      </w:r>
      <w:r w:rsidRPr="00491C90">
        <w:rPr>
          <w:lang w:val="en-US"/>
        </w:rPr>
        <w:t xml:space="preserve">s </w:t>
      </w:r>
      <w:r w:rsidR="00E93575">
        <w:rPr>
          <w:lang w:val="en-US"/>
        </w:rPr>
        <w:t>u</w:t>
      </w:r>
      <w:r w:rsidRPr="00491C90">
        <w:rPr>
          <w:lang w:val="en-US"/>
        </w:rPr>
        <w:t xml:space="preserve">p </w:t>
      </w:r>
      <w:r w:rsidR="00E93575">
        <w:rPr>
          <w:lang w:val="en-US"/>
        </w:rPr>
        <w:t>i</w:t>
      </w:r>
      <w:r w:rsidRPr="00491C90">
        <w:rPr>
          <w:lang w:val="en-US"/>
        </w:rPr>
        <w:t>n h</w:t>
      </w:r>
      <w:r w:rsidR="00E93575">
        <w:rPr>
          <w:lang w:val="en-US"/>
        </w:rPr>
        <w:t>i</w:t>
      </w:r>
      <w:r w:rsidRPr="00491C90">
        <w:rPr>
          <w:lang w:val="en-US"/>
        </w:rPr>
        <w:t>s d</w:t>
      </w:r>
      <w:r w:rsidR="00E93575">
        <w:rPr>
          <w:lang w:val="en-US"/>
        </w:rPr>
        <w:t>i</w:t>
      </w:r>
      <w:r w:rsidRPr="00491C90">
        <w:rPr>
          <w:lang w:val="en-US"/>
        </w:rPr>
        <w:t>sc</w:t>
      </w:r>
      <w:r w:rsidR="00E93575">
        <w:rPr>
          <w:lang w:val="en-US"/>
        </w:rPr>
        <w:t>u</w:t>
      </w:r>
      <w:r w:rsidRPr="00491C90">
        <w:rPr>
          <w:lang w:val="en-US"/>
        </w:rPr>
        <w:t>ss</w:t>
      </w:r>
      <w:r w:rsidR="00E93575">
        <w:rPr>
          <w:lang w:val="en-US"/>
        </w:rPr>
        <w:t>io</w:t>
      </w:r>
      <w:r w:rsidRPr="00491C90">
        <w:rPr>
          <w:lang w:val="en-US"/>
        </w:rPr>
        <w:t xml:space="preserve">n </w:t>
      </w:r>
      <w:r w:rsidR="00E93575">
        <w:rPr>
          <w:lang w:val="en-US"/>
        </w:rPr>
        <w:t>o</w:t>
      </w:r>
      <w:r w:rsidRPr="00491C90">
        <w:rPr>
          <w:lang w:val="en-US"/>
        </w:rPr>
        <w:t>f th</w:t>
      </w:r>
      <w:r w:rsidR="00E93575">
        <w:rPr>
          <w:lang w:val="en-US"/>
        </w:rPr>
        <w:t>e</w:t>
      </w:r>
      <w:r w:rsidRPr="00491C90">
        <w:rPr>
          <w:lang w:val="en-US"/>
        </w:rPr>
        <w:t xml:space="preserve"> d</w:t>
      </w:r>
      <w:r w:rsidR="00E93575">
        <w:rPr>
          <w:lang w:val="en-US"/>
        </w:rPr>
        <w:t>i</w:t>
      </w:r>
      <w:r w:rsidRPr="00491C90">
        <w:rPr>
          <w:lang w:val="en-US"/>
        </w:rPr>
        <w:t>st</w:t>
      </w:r>
      <w:r w:rsidR="00E93575">
        <w:rPr>
          <w:lang w:val="en-US"/>
        </w:rPr>
        <w:t>i</w:t>
      </w:r>
      <w:r w:rsidRPr="00491C90">
        <w:rPr>
          <w:lang w:val="en-US"/>
        </w:rPr>
        <w:t>nct</w:t>
      </w:r>
      <w:r w:rsidR="00E93575">
        <w:rPr>
          <w:lang w:val="en-US"/>
        </w:rPr>
        <w:t>io</w:t>
      </w:r>
      <w:r w:rsidRPr="00491C90">
        <w:rPr>
          <w:lang w:val="en-US"/>
        </w:rPr>
        <w:t>n b</w:t>
      </w:r>
      <w:r w:rsidR="00E93575">
        <w:rPr>
          <w:lang w:val="en-US"/>
        </w:rPr>
        <w:t>e</w:t>
      </w:r>
      <w:r w:rsidRPr="00491C90">
        <w:rPr>
          <w:lang w:val="en-US"/>
        </w:rPr>
        <w:t>tw</w:t>
      </w:r>
      <w:r w:rsidR="00E93575">
        <w:rPr>
          <w:lang w:val="en-US"/>
        </w:rPr>
        <w:t>ee</w:t>
      </w:r>
      <w:r w:rsidRPr="00491C90">
        <w:rPr>
          <w:lang w:val="en-US"/>
        </w:rPr>
        <w:t>n ‘n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 xml:space="preserve">’ </w:t>
      </w:r>
      <w:r w:rsidR="00E93575">
        <w:rPr>
          <w:lang w:val="en-US"/>
        </w:rPr>
        <w:t>a</w:t>
      </w:r>
      <w:r w:rsidRPr="00491C90">
        <w:rPr>
          <w:lang w:val="en-US"/>
        </w:rPr>
        <w:t>nd ‘</w:t>
      </w:r>
      <w:r w:rsidR="00E93575">
        <w:rPr>
          <w:lang w:val="en-US"/>
        </w:rPr>
        <w:t>i</w:t>
      </w:r>
      <w:r w:rsidRPr="00491C90">
        <w:rPr>
          <w:lang w:val="en-US"/>
        </w:rPr>
        <w:t>nd</w:t>
      </w:r>
      <w:r w:rsidR="00E93575">
        <w:rPr>
          <w:lang w:val="en-US"/>
        </w:rPr>
        <w:t>i</w:t>
      </w:r>
      <w:r w:rsidRPr="00491C90">
        <w:rPr>
          <w:lang w:val="en-US"/>
        </w:rPr>
        <w:t>g</w:t>
      </w:r>
      <w:r w:rsidR="00E93575">
        <w:rPr>
          <w:lang w:val="en-US"/>
        </w:rPr>
        <w:t>e</w:t>
      </w:r>
      <w:r w:rsidRPr="00491C90">
        <w:rPr>
          <w:lang w:val="en-US"/>
        </w:rPr>
        <w:t>n</w:t>
      </w:r>
      <w:r w:rsidR="00E93575">
        <w:rPr>
          <w:lang w:val="en-US"/>
        </w:rPr>
        <w:t>i</w:t>
      </w:r>
      <w:r w:rsidRPr="00491C90">
        <w:rPr>
          <w:lang w:val="en-US"/>
        </w:rPr>
        <w:t>z</w:t>
      </w:r>
      <w:r w:rsidR="00E93575">
        <w:rPr>
          <w:lang w:val="en-US"/>
        </w:rPr>
        <w:t>e</w:t>
      </w:r>
      <w:r w:rsidRPr="00491C90">
        <w:rPr>
          <w:lang w:val="en-US"/>
        </w:rPr>
        <w:t>d’ v</w:t>
      </w:r>
      <w:r w:rsidR="00E93575">
        <w:rPr>
          <w:lang w:val="en-US"/>
        </w:rPr>
        <w:t>a</w:t>
      </w:r>
      <w:r w:rsidRPr="00491C90">
        <w:rPr>
          <w:lang w:val="en-US"/>
        </w:rPr>
        <w:t>r</w:t>
      </w:r>
      <w:r w:rsidR="00E93575">
        <w:rPr>
          <w:lang w:val="en-US"/>
        </w:rPr>
        <w:t>ie</w:t>
      </w:r>
      <w:r w:rsidRPr="00491C90">
        <w:rPr>
          <w:lang w:val="en-US"/>
        </w:rPr>
        <w:t>t</w:t>
      </w:r>
      <w:r w:rsidR="00E93575">
        <w:rPr>
          <w:lang w:val="en-US"/>
        </w:rPr>
        <w:t>ie</w:t>
      </w:r>
      <w:r w:rsidRPr="00491C90">
        <w:rPr>
          <w:lang w:val="en-US"/>
        </w:rPr>
        <w:t>s</w:t>
      </w:r>
      <w:r w:rsidR="00491C90" w:rsidRPr="00491C90">
        <w:rPr>
          <w:lang w:val="en-US"/>
        </w:rPr>
        <w:t>.</w:t>
      </w:r>
    </w:p>
    <w:p w:rsidR="00491C90" w:rsidRPr="00491C90" w:rsidRDefault="001277D5" w:rsidP="00491C90">
      <w:pPr>
        <w:ind w:firstLine="709"/>
        <w:rPr>
          <w:lang w:val="en-US"/>
        </w:rPr>
      </w:pPr>
      <w:r w:rsidRPr="00491C90">
        <w:rPr>
          <w:lang w:val="en-US"/>
        </w:rPr>
        <w:t>M</w:t>
      </w:r>
      <w:r w:rsidR="00E93575">
        <w:rPr>
          <w:lang w:val="en-US"/>
        </w:rPr>
        <w:t>u</w:t>
      </w:r>
      <w:r w:rsidRPr="00491C90">
        <w:rPr>
          <w:lang w:val="en-US"/>
        </w:rPr>
        <w:t>fw</w:t>
      </w:r>
      <w:r w:rsidR="00E93575">
        <w:rPr>
          <w:lang w:val="en-US"/>
        </w:rPr>
        <w:t>e</w:t>
      </w:r>
      <w:r w:rsidRPr="00491C90">
        <w:rPr>
          <w:lang w:val="en-US"/>
        </w:rPr>
        <w:t>n</w:t>
      </w:r>
      <w:r w:rsidR="00E93575">
        <w:rPr>
          <w:lang w:val="en-US"/>
        </w:rPr>
        <w:t>e</w:t>
      </w:r>
      <w:r w:rsidRPr="00491C90">
        <w:rPr>
          <w:lang w:val="en-US"/>
        </w:rPr>
        <w:t>,</w:t>
      </w:r>
      <w:r w:rsidR="00491C90" w:rsidRPr="00491C90">
        <w:rPr>
          <w:lang w:val="en-US"/>
        </w:rPr>
        <w:t xml:space="preserve"> (</w:t>
      </w:r>
      <w:r w:rsidRPr="00491C90">
        <w:rPr>
          <w:lang w:val="en-US"/>
        </w:rPr>
        <w:t>1994, 1998</w:t>
      </w:r>
      <w:r w:rsidR="00491C90" w:rsidRPr="00491C90">
        <w:rPr>
          <w:lang w:val="en-US"/>
        </w:rPr>
        <w:t xml:space="preserve">) </w:t>
      </w:r>
      <w:r w:rsidRPr="00491C90">
        <w:rPr>
          <w:lang w:val="en-US"/>
        </w:rPr>
        <w:t>l</w:t>
      </w:r>
      <w:r w:rsidR="00E93575">
        <w:rPr>
          <w:lang w:val="en-US"/>
        </w:rPr>
        <w:t>a</w:t>
      </w:r>
      <w:r w:rsidRPr="00491C90">
        <w:rPr>
          <w:lang w:val="en-US"/>
        </w:rPr>
        <w:t>m</w:t>
      </w:r>
      <w:r w:rsidR="00E93575">
        <w:rPr>
          <w:lang w:val="en-US"/>
        </w:rPr>
        <w:t>e</w:t>
      </w:r>
      <w:r w:rsidRPr="00491C90">
        <w:rPr>
          <w:lang w:val="en-US"/>
        </w:rPr>
        <w:t>nts th</w:t>
      </w:r>
      <w:r w:rsidR="00E93575">
        <w:rPr>
          <w:lang w:val="en-US"/>
        </w:rPr>
        <w:t>a</w:t>
      </w:r>
      <w:r w:rsidRPr="00491C90">
        <w:rPr>
          <w:lang w:val="en-US"/>
        </w:rPr>
        <w:t>t th</w:t>
      </w:r>
      <w:r w:rsidR="00E93575">
        <w:rPr>
          <w:lang w:val="en-US"/>
        </w:rPr>
        <w:t>i</w:t>
      </w:r>
      <w:r w:rsidRPr="00491C90">
        <w:rPr>
          <w:lang w:val="en-US"/>
        </w:rPr>
        <w:t>s d</w:t>
      </w:r>
      <w:r w:rsidR="00E93575">
        <w:rPr>
          <w:lang w:val="en-US"/>
        </w:rPr>
        <w:t>i</w:t>
      </w:r>
      <w:r w:rsidRPr="00491C90">
        <w:rPr>
          <w:lang w:val="en-US"/>
        </w:rPr>
        <w:t>st</w:t>
      </w:r>
      <w:r w:rsidR="00E93575">
        <w:rPr>
          <w:lang w:val="en-US"/>
        </w:rPr>
        <w:t>i</w:t>
      </w:r>
      <w:r w:rsidRPr="00491C90">
        <w:rPr>
          <w:lang w:val="en-US"/>
        </w:rPr>
        <w:t>nct</w:t>
      </w:r>
      <w:r w:rsidR="00E93575">
        <w:rPr>
          <w:lang w:val="en-US"/>
        </w:rPr>
        <w:t>io</w:t>
      </w:r>
      <w:r w:rsidRPr="00491C90">
        <w:rPr>
          <w:lang w:val="en-US"/>
        </w:rPr>
        <w:t>n d</w:t>
      </w:r>
      <w:r w:rsidR="00E93575">
        <w:rPr>
          <w:lang w:val="en-US"/>
        </w:rPr>
        <w:t>i</w:t>
      </w:r>
      <w:r w:rsidRPr="00491C90">
        <w:rPr>
          <w:lang w:val="en-US"/>
        </w:rPr>
        <w:t>sc</w:t>
      </w:r>
      <w:r w:rsidR="00E93575">
        <w:rPr>
          <w:lang w:val="en-US"/>
        </w:rPr>
        <w:t>ou</w:t>
      </w:r>
      <w:r w:rsidRPr="00491C90">
        <w:rPr>
          <w:lang w:val="en-US"/>
        </w:rPr>
        <w:t>nts p</w:t>
      </w:r>
      <w:r w:rsidR="00E93575">
        <w:rPr>
          <w:lang w:val="en-US"/>
        </w:rPr>
        <w:t>i</w:t>
      </w:r>
      <w:r w:rsidRPr="00491C90">
        <w:rPr>
          <w:lang w:val="en-US"/>
        </w:rPr>
        <w:t>dg</w:t>
      </w:r>
      <w:r w:rsidR="00E93575">
        <w:rPr>
          <w:lang w:val="en-US"/>
        </w:rPr>
        <w:t>i</w:t>
      </w:r>
      <w:r w:rsidRPr="00491C90">
        <w:rPr>
          <w:lang w:val="en-US"/>
        </w:rPr>
        <w:t xml:space="preserve">ns </w:t>
      </w:r>
      <w:r w:rsidR="00E93575">
        <w:rPr>
          <w:lang w:val="en-US"/>
        </w:rPr>
        <w:t>a</w:t>
      </w:r>
      <w:r w:rsidRPr="00491C90">
        <w:rPr>
          <w:lang w:val="en-US"/>
        </w:rPr>
        <w:t>nd cr</w:t>
      </w:r>
      <w:r w:rsidR="00E93575">
        <w:rPr>
          <w:lang w:val="en-US"/>
        </w:rPr>
        <w:t>eo</w:t>
      </w:r>
      <w:r w:rsidRPr="00491C90">
        <w:rPr>
          <w:lang w:val="en-US"/>
        </w:rPr>
        <w:t>l</w:t>
      </w:r>
      <w:r w:rsidR="00E93575">
        <w:rPr>
          <w:lang w:val="en-US"/>
        </w:rPr>
        <w:t>e</w:t>
      </w:r>
      <w:r w:rsidRPr="00491C90">
        <w:rPr>
          <w:lang w:val="en-US"/>
        </w:rPr>
        <w:t>s</w:t>
      </w:r>
      <w:r w:rsidR="00491C90" w:rsidRPr="00491C90">
        <w:rPr>
          <w:lang w:val="en-US"/>
        </w:rPr>
        <w:t xml:space="preserve">: </w:t>
      </w:r>
      <w:r w:rsidRPr="00491C90">
        <w:rPr>
          <w:lang w:val="en-US"/>
        </w:rPr>
        <w:t>“</w:t>
      </w:r>
      <w:r w:rsidR="00E93575">
        <w:rPr>
          <w:lang w:val="en-US"/>
        </w:rPr>
        <w:t>I</w:t>
      </w:r>
      <w:r w:rsidRPr="00491C90">
        <w:rPr>
          <w:lang w:val="en-US"/>
        </w:rPr>
        <w:t xml:space="preserve"> st</w:t>
      </w:r>
      <w:r w:rsidR="00E93575">
        <w:rPr>
          <w:lang w:val="en-US"/>
        </w:rPr>
        <w:t>i</w:t>
      </w:r>
      <w:r w:rsidRPr="00491C90">
        <w:rPr>
          <w:lang w:val="en-US"/>
        </w:rPr>
        <w:t>ll f</w:t>
      </w:r>
      <w:r w:rsidR="00E93575">
        <w:rPr>
          <w:lang w:val="en-US"/>
        </w:rPr>
        <w:t>i</w:t>
      </w:r>
      <w:r w:rsidRPr="00491C90">
        <w:rPr>
          <w:lang w:val="en-US"/>
        </w:rPr>
        <w:t>nd th</w:t>
      </w:r>
      <w:r w:rsidR="00E93575">
        <w:rPr>
          <w:lang w:val="en-US"/>
        </w:rPr>
        <w:t>e</w:t>
      </w:r>
      <w:r w:rsidRPr="00491C90">
        <w:rPr>
          <w:lang w:val="en-US"/>
        </w:rPr>
        <w:t xml:space="preserve"> </w:t>
      </w:r>
      <w:r w:rsidR="00E93575">
        <w:rPr>
          <w:lang w:val="en-US"/>
        </w:rPr>
        <w:t>o</w:t>
      </w:r>
      <w:r w:rsidRPr="00491C90">
        <w:rPr>
          <w:lang w:val="en-US"/>
        </w:rPr>
        <w:t>pp</w:t>
      </w:r>
      <w:r w:rsidR="00E93575">
        <w:rPr>
          <w:lang w:val="en-US"/>
        </w:rPr>
        <w:t>o</w:t>
      </w:r>
      <w:r w:rsidRPr="00491C90">
        <w:rPr>
          <w:lang w:val="en-US"/>
        </w:rPr>
        <w:t>s</w:t>
      </w:r>
      <w:r w:rsidR="00E93575">
        <w:rPr>
          <w:lang w:val="en-US"/>
        </w:rPr>
        <w:t>i</w:t>
      </w:r>
      <w:r w:rsidRPr="00491C90">
        <w:rPr>
          <w:lang w:val="en-US"/>
        </w:rPr>
        <w:t>t</w:t>
      </w:r>
      <w:r w:rsidR="00E93575">
        <w:rPr>
          <w:lang w:val="en-US"/>
        </w:rPr>
        <w:t>io</w:t>
      </w:r>
      <w:r w:rsidRPr="00491C90">
        <w:rPr>
          <w:lang w:val="en-US"/>
        </w:rPr>
        <w:t>n ‘n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 vs ‘</w:t>
      </w:r>
      <w:r w:rsidR="00E93575">
        <w:rPr>
          <w:lang w:val="en-US"/>
        </w:rPr>
        <w:t>i</w:t>
      </w:r>
      <w:r w:rsidRPr="00491C90">
        <w:rPr>
          <w:lang w:val="en-US"/>
        </w:rPr>
        <w:t>nd</w:t>
      </w:r>
      <w:r w:rsidR="00E93575">
        <w:rPr>
          <w:lang w:val="en-US"/>
        </w:rPr>
        <w:t>i</w:t>
      </w:r>
      <w:r w:rsidRPr="00491C90">
        <w:rPr>
          <w:lang w:val="en-US"/>
        </w:rPr>
        <w:t>g</w:t>
      </w:r>
      <w:r w:rsidR="00E93575">
        <w:rPr>
          <w:lang w:val="en-US"/>
        </w:rPr>
        <w:t>e</w:t>
      </w:r>
      <w:r w:rsidRPr="00491C90">
        <w:rPr>
          <w:lang w:val="en-US"/>
        </w:rPr>
        <w:t>n</w:t>
      </w:r>
      <w:r w:rsidR="00E93575">
        <w:rPr>
          <w:lang w:val="en-US"/>
        </w:rPr>
        <w:t>i</w:t>
      </w:r>
      <w:r w:rsidRPr="00491C90">
        <w:rPr>
          <w:lang w:val="en-US"/>
        </w:rPr>
        <w:t>z</w:t>
      </w:r>
      <w:r w:rsidR="00E93575">
        <w:rPr>
          <w:lang w:val="en-US"/>
        </w:rPr>
        <w:t>e</w:t>
      </w:r>
      <w:r w:rsidRPr="00491C90">
        <w:rPr>
          <w:lang w:val="en-US"/>
        </w:rPr>
        <w:t xml:space="preserve">d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o</w:t>
      </w:r>
      <w:r w:rsidRPr="00491C90">
        <w:rPr>
          <w:lang w:val="en-US"/>
        </w:rPr>
        <w:t>bj</w:t>
      </w:r>
      <w:r w:rsidR="00E93575">
        <w:rPr>
          <w:lang w:val="en-US"/>
        </w:rPr>
        <w:t>e</w:t>
      </w:r>
      <w:r w:rsidRPr="00491C90">
        <w:rPr>
          <w:lang w:val="en-US"/>
        </w:rPr>
        <w:t>ct</w:t>
      </w:r>
      <w:r w:rsidR="00E93575">
        <w:rPr>
          <w:lang w:val="en-US"/>
        </w:rPr>
        <w:t>io</w:t>
      </w:r>
      <w:r w:rsidRPr="00491C90">
        <w:rPr>
          <w:lang w:val="en-US"/>
        </w:rPr>
        <w:t>n</w:t>
      </w:r>
      <w:r w:rsidR="00E93575">
        <w:rPr>
          <w:lang w:val="en-US"/>
        </w:rPr>
        <w:t>a</w:t>
      </w:r>
      <w:r w:rsidRPr="00491C90">
        <w:rPr>
          <w:lang w:val="en-US"/>
        </w:rPr>
        <w:t>bl</w:t>
      </w:r>
      <w:r w:rsidR="00E93575">
        <w:rPr>
          <w:lang w:val="en-US"/>
        </w:rPr>
        <w:t>e</w:t>
      </w:r>
      <w:r w:rsidRPr="00491C90">
        <w:rPr>
          <w:lang w:val="en-US"/>
        </w:rPr>
        <w:t xml:space="preserve"> f</w:t>
      </w:r>
      <w:r w:rsidR="00E93575">
        <w:rPr>
          <w:lang w:val="en-US"/>
        </w:rPr>
        <w:t>o</w:t>
      </w:r>
      <w:r w:rsidRPr="00491C90">
        <w:rPr>
          <w:lang w:val="en-US"/>
        </w:rPr>
        <w:t>r s</w:t>
      </w:r>
      <w:r w:rsidR="00E93575">
        <w:rPr>
          <w:lang w:val="en-US"/>
        </w:rPr>
        <w:t>e</w:t>
      </w:r>
      <w:r w:rsidRPr="00491C90">
        <w:rPr>
          <w:lang w:val="en-US"/>
        </w:rPr>
        <w:t>v</w:t>
      </w:r>
      <w:r w:rsidR="00E93575">
        <w:rPr>
          <w:lang w:val="en-US"/>
        </w:rPr>
        <w:t>e</w:t>
      </w:r>
      <w:r w:rsidRPr="00491C90">
        <w:rPr>
          <w:lang w:val="en-US"/>
        </w:rPr>
        <w:t>r</w:t>
      </w:r>
      <w:r w:rsidR="00E93575">
        <w:rPr>
          <w:lang w:val="en-US"/>
        </w:rPr>
        <w:t>a</w:t>
      </w:r>
      <w:r w:rsidRPr="00491C90">
        <w:rPr>
          <w:lang w:val="en-US"/>
        </w:rPr>
        <w:t>l r</w:t>
      </w:r>
      <w:r w:rsidR="00E93575">
        <w:rPr>
          <w:lang w:val="en-US"/>
        </w:rPr>
        <w:t>ea</w:t>
      </w:r>
      <w:r w:rsidRPr="00491C90">
        <w:rPr>
          <w:lang w:val="en-US"/>
        </w:rPr>
        <w:t>s</w:t>
      </w:r>
      <w:r w:rsidR="00E93575">
        <w:rPr>
          <w:lang w:val="en-US"/>
        </w:rPr>
        <w:t>o</w:t>
      </w:r>
      <w:r w:rsidRPr="00491C90">
        <w:rPr>
          <w:lang w:val="en-US"/>
        </w:rPr>
        <w:t>ns,” p</w:t>
      </w:r>
      <w:r w:rsidR="00E93575">
        <w:rPr>
          <w:lang w:val="en-US"/>
        </w:rPr>
        <w:t>a</w:t>
      </w:r>
      <w:r w:rsidRPr="00491C90">
        <w:rPr>
          <w:lang w:val="en-US"/>
        </w:rPr>
        <w:t>rt</w:t>
      </w:r>
      <w:r w:rsidR="00E93575">
        <w:rPr>
          <w:lang w:val="en-US"/>
        </w:rPr>
        <w:t>i</w:t>
      </w:r>
      <w:r w:rsidRPr="00491C90">
        <w:rPr>
          <w:lang w:val="en-US"/>
        </w:rPr>
        <w:t>c</w:t>
      </w:r>
      <w:r w:rsidR="00E93575">
        <w:rPr>
          <w:lang w:val="en-US"/>
        </w:rPr>
        <w:t>u</w:t>
      </w:r>
      <w:r w:rsidRPr="00491C90">
        <w:rPr>
          <w:lang w:val="en-US"/>
        </w:rPr>
        <w:t>l</w:t>
      </w:r>
      <w:r w:rsidR="00E93575">
        <w:rPr>
          <w:lang w:val="en-US"/>
        </w:rPr>
        <w:t>a</w:t>
      </w:r>
      <w:r w:rsidRPr="00491C90">
        <w:rPr>
          <w:lang w:val="en-US"/>
        </w:rPr>
        <w:t>rly b</w:t>
      </w:r>
      <w:r w:rsidR="00E93575">
        <w:rPr>
          <w:lang w:val="en-US"/>
        </w:rPr>
        <w:t>e</w:t>
      </w:r>
      <w:r w:rsidRPr="00491C90">
        <w:rPr>
          <w:lang w:val="en-US"/>
        </w:rPr>
        <w:t>c</w:t>
      </w:r>
      <w:r w:rsidR="00E93575">
        <w:rPr>
          <w:lang w:val="en-US"/>
        </w:rPr>
        <w:t>au</w:t>
      </w:r>
      <w:r w:rsidRPr="00491C90">
        <w:rPr>
          <w:lang w:val="en-US"/>
        </w:rPr>
        <w:t>s</w:t>
      </w:r>
      <w:r w:rsidR="00E93575">
        <w:rPr>
          <w:lang w:val="en-US"/>
        </w:rPr>
        <w:t>e</w:t>
      </w:r>
      <w:r w:rsidRPr="00491C90">
        <w:rPr>
          <w:lang w:val="en-US"/>
        </w:rPr>
        <w:t xml:space="preserve"> “th</w:t>
      </w:r>
      <w:r w:rsidR="00E93575">
        <w:rPr>
          <w:lang w:val="en-US"/>
        </w:rPr>
        <w:t>e</w:t>
      </w:r>
      <w:r w:rsidRPr="00491C90">
        <w:rPr>
          <w:lang w:val="en-US"/>
        </w:rPr>
        <w:t xml:space="preserve"> d</w:t>
      </w:r>
      <w:r w:rsidR="00E93575">
        <w:rPr>
          <w:lang w:val="en-US"/>
        </w:rPr>
        <w:t>i</w:t>
      </w:r>
      <w:r w:rsidRPr="00491C90">
        <w:rPr>
          <w:lang w:val="en-US"/>
        </w:rPr>
        <w:t>st</w:t>
      </w:r>
      <w:r w:rsidR="00E93575">
        <w:rPr>
          <w:lang w:val="en-US"/>
        </w:rPr>
        <w:t>i</w:t>
      </w:r>
      <w:r w:rsidRPr="00491C90">
        <w:rPr>
          <w:lang w:val="en-US"/>
        </w:rPr>
        <w:t>nct</w:t>
      </w:r>
      <w:r w:rsidR="00E93575">
        <w:rPr>
          <w:lang w:val="en-US"/>
        </w:rPr>
        <w:t>io</w:t>
      </w:r>
      <w:r w:rsidRPr="00491C90">
        <w:rPr>
          <w:lang w:val="en-US"/>
        </w:rPr>
        <w:t xml:space="preserve">n </w:t>
      </w:r>
      <w:r w:rsidR="00E93575">
        <w:rPr>
          <w:lang w:val="en-US"/>
        </w:rPr>
        <w:t>e</w:t>
      </w:r>
      <w:r w:rsidRPr="00491C90">
        <w:rPr>
          <w:lang w:val="en-US"/>
        </w:rPr>
        <w:t>xcl</w:t>
      </w:r>
      <w:r w:rsidR="00E93575">
        <w:rPr>
          <w:lang w:val="en-US"/>
        </w:rPr>
        <w:t>u</w:t>
      </w:r>
      <w:r w:rsidRPr="00491C90">
        <w:rPr>
          <w:lang w:val="en-US"/>
        </w:rPr>
        <w:t>d</w:t>
      </w:r>
      <w:r w:rsidR="00E93575">
        <w:rPr>
          <w:lang w:val="en-US"/>
        </w:rPr>
        <w:t>e</w:t>
      </w:r>
      <w:r w:rsidRPr="00491C90">
        <w:rPr>
          <w:lang w:val="en-US"/>
        </w:rPr>
        <w:t xml:space="preserve">s </w:t>
      </w:r>
      <w:r w:rsidR="00E93575">
        <w:rPr>
          <w:lang w:val="en-US"/>
        </w:rPr>
        <w:t>E</w:t>
      </w:r>
      <w:r w:rsidRPr="00491C90">
        <w:rPr>
          <w:lang w:val="en-US"/>
        </w:rPr>
        <w:t>ngl</w:t>
      </w:r>
      <w:r w:rsidR="00E93575">
        <w:rPr>
          <w:lang w:val="en-US"/>
        </w:rPr>
        <w:t>i</w:t>
      </w:r>
      <w:r w:rsidRPr="00491C90">
        <w:rPr>
          <w:lang w:val="en-US"/>
        </w:rPr>
        <w:t>sh cr</w:t>
      </w:r>
      <w:r w:rsidR="00E93575">
        <w:rPr>
          <w:lang w:val="en-US"/>
        </w:rPr>
        <w:t>eo</w:t>
      </w:r>
      <w:r w:rsidRPr="00491C90">
        <w:rPr>
          <w:lang w:val="en-US"/>
        </w:rPr>
        <w:t>l</w:t>
      </w:r>
      <w:r w:rsidR="00E93575">
        <w:rPr>
          <w:lang w:val="en-US"/>
        </w:rPr>
        <w:t>e</w:t>
      </w:r>
      <w:r w:rsidRPr="00491C90">
        <w:rPr>
          <w:lang w:val="en-US"/>
        </w:rPr>
        <w:t>s</w:t>
      </w:r>
      <w:r w:rsidR="00491C90" w:rsidRPr="00491C90">
        <w:rPr>
          <w:lang w:val="en-US"/>
        </w:rPr>
        <w:t>,</w:t>
      </w:r>
      <w:r w:rsidRPr="00491C90">
        <w:rPr>
          <w:lang w:val="en-US"/>
        </w:rPr>
        <w:t xml:space="preserve"> m</w:t>
      </w:r>
      <w:r w:rsidR="00E93575">
        <w:rPr>
          <w:lang w:val="en-US"/>
        </w:rPr>
        <w:t>o</w:t>
      </w:r>
      <w:r w:rsidRPr="00491C90">
        <w:rPr>
          <w:lang w:val="en-US"/>
        </w:rPr>
        <w:t xml:space="preserve">st </w:t>
      </w:r>
      <w:r w:rsidR="00E93575">
        <w:rPr>
          <w:lang w:val="en-US"/>
        </w:rPr>
        <w:t>o</w:t>
      </w:r>
      <w:r w:rsidRPr="00491C90">
        <w:rPr>
          <w:lang w:val="en-US"/>
        </w:rPr>
        <w:t>f wh</w:t>
      </w:r>
      <w:r w:rsidR="00E93575">
        <w:rPr>
          <w:lang w:val="en-US"/>
        </w:rPr>
        <w:t>i</w:t>
      </w:r>
      <w:r w:rsidRPr="00491C90">
        <w:rPr>
          <w:lang w:val="en-US"/>
        </w:rPr>
        <w:t xml:space="preserve">ch </w:t>
      </w:r>
      <w:r w:rsidR="00E93575">
        <w:rPr>
          <w:lang w:val="en-US"/>
        </w:rPr>
        <w:t>a</w:t>
      </w:r>
      <w:r w:rsidRPr="00491C90">
        <w:rPr>
          <w:lang w:val="en-US"/>
        </w:rPr>
        <w:t>r</w:t>
      </w:r>
      <w:r w:rsidR="00E93575">
        <w:rPr>
          <w:lang w:val="en-US"/>
        </w:rPr>
        <w:t>e</w:t>
      </w:r>
      <w:r w:rsidRPr="00491C90">
        <w:rPr>
          <w:lang w:val="en-US"/>
        </w:rPr>
        <w:t xml:space="preserve"> sp</w:t>
      </w:r>
      <w:r w:rsidR="00E93575">
        <w:rPr>
          <w:lang w:val="en-US"/>
        </w:rPr>
        <w:t>o</w:t>
      </w:r>
      <w:r w:rsidRPr="00491C90">
        <w:rPr>
          <w:lang w:val="en-US"/>
        </w:rPr>
        <w:t>k</w:t>
      </w:r>
      <w:r w:rsidR="00E93575">
        <w:rPr>
          <w:lang w:val="en-US"/>
        </w:rPr>
        <w:t>e</w:t>
      </w:r>
      <w:r w:rsidRPr="00491C90">
        <w:rPr>
          <w:lang w:val="en-US"/>
        </w:rPr>
        <w:t xml:space="preserve">n </w:t>
      </w:r>
      <w:r w:rsidR="00E93575">
        <w:rPr>
          <w:lang w:val="en-US"/>
        </w:rPr>
        <w:t>a</w:t>
      </w:r>
      <w:r w:rsidRPr="00491C90">
        <w:rPr>
          <w:lang w:val="en-US"/>
        </w:rPr>
        <w:t>s 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s </w:t>
      </w:r>
      <w:r w:rsidR="00E93575">
        <w:rPr>
          <w:lang w:val="en-US"/>
        </w:rPr>
        <w:t>a</w:t>
      </w:r>
      <w:r w:rsidRPr="00491C90">
        <w:rPr>
          <w:lang w:val="en-US"/>
        </w:rPr>
        <w:t>nd v</w:t>
      </w:r>
      <w:r w:rsidR="00E93575">
        <w:rPr>
          <w:lang w:val="en-US"/>
        </w:rPr>
        <w:t>e</w:t>
      </w:r>
      <w:r w:rsidRPr="00491C90">
        <w:rPr>
          <w:lang w:val="en-US"/>
        </w:rPr>
        <w:t>rn</w:t>
      </w:r>
      <w:r w:rsidR="00E93575">
        <w:rPr>
          <w:lang w:val="en-US"/>
        </w:rPr>
        <w:t>a</w:t>
      </w:r>
      <w:r w:rsidRPr="00491C90">
        <w:rPr>
          <w:lang w:val="en-US"/>
        </w:rPr>
        <w:t>c</w:t>
      </w:r>
      <w:r w:rsidR="00E93575">
        <w:rPr>
          <w:lang w:val="en-US"/>
        </w:rPr>
        <w:t>u</w:t>
      </w:r>
      <w:r w:rsidRPr="00491C90">
        <w:rPr>
          <w:lang w:val="en-US"/>
        </w:rPr>
        <w:t>l</w:t>
      </w:r>
      <w:r w:rsidR="00E93575">
        <w:rPr>
          <w:lang w:val="en-US"/>
        </w:rPr>
        <w:t>a</w:t>
      </w:r>
      <w:r w:rsidRPr="00491C90">
        <w:rPr>
          <w:lang w:val="en-US"/>
        </w:rPr>
        <w:t>rs</w:t>
      </w:r>
      <w:r w:rsidR="00491C90" w:rsidRPr="00491C90">
        <w:rPr>
          <w:lang w:val="en-US"/>
        </w:rPr>
        <w:t>" (</w:t>
      </w:r>
      <w:r w:rsidRPr="00491C90">
        <w:rPr>
          <w:lang w:val="en-US"/>
        </w:rPr>
        <w:t>1994</w:t>
      </w:r>
      <w:r w:rsidR="00491C90" w:rsidRPr="00491C90">
        <w:rPr>
          <w:lang w:val="en-US"/>
        </w:rPr>
        <w:t xml:space="preserve">: </w:t>
      </w:r>
      <w:r w:rsidRPr="00491C90">
        <w:rPr>
          <w:lang w:val="en-US"/>
        </w:rPr>
        <w:t>24</w:t>
      </w:r>
      <w:r w:rsidR="00491C90" w:rsidRPr="00491C90">
        <w:rPr>
          <w:lang w:val="en-US"/>
        </w:rPr>
        <w:t xml:space="preserve">). </w:t>
      </w:r>
      <w:r w:rsidRPr="00491C90">
        <w:rPr>
          <w:lang w:val="en-US"/>
        </w:rPr>
        <w:t>F</w:t>
      </w:r>
      <w:r w:rsidR="00E93575">
        <w:rPr>
          <w:lang w:val="en-US"/>
        </w:rPr>
        <w:t>u</w:t>
      </w:r>
      <w:r w:rsidRPr="00491C90">
        <w:rPr>
          <w:lang w:val="en-US"/>
        </w:rPr>
        <w:t>rth</w:t>
      </w:r>
      <w:r w:rsidR="00E93575">
        <w:rPr>
          <w:lang w:val="en-US"/>
        </w:rPr>
        <w:t>e</w:t>
      </w:r>
      <w:r w:rsidRPr="00491C90">
        <w:rPr>
          <w:lang w:val="en-US"/>
        </w:rPr>
        <w:t>rm</w:t>
      </w:r>
      <w:r w:rsidR="00E93575">
        <w:rPr>
          <w:lang w:val="en-US"/>
        </w:rPr>
        <w:t>o</w:t>
      </w:r>
      <w:r w:rsidRPr="00491C90">
        <w:rPr>
          <w:lang w:val="en-US"/>
        </w:rPr>
        <w:t>r</w:t>
      </w:r>
      <w:r w:rsidR="00E93575">
        <w:rPr>
          <w:lang w:val="en-US"/>
        </w:rPr>
        <w:t>e</w:t>
      </w:r>
      <w:r w:rsidRPr="00491C90">
        <w:rPr>
          <w:lang w:val="en-US"/>
        </w:rPr>
        <w:t>, “th</w:t>
      </w:r>
      <w:r w:rsidR="00E93575">
        <w:rPr>
          <w:lang w:val="en-US"/>
        </w:rPr>
        <w:t>e</w:t>
      </w:r>
      <w:r w:rsidRPr="00491C90">
        <w:rPr>
          <w:lang w:val="en-US"/>
        </w:rPr>
        <w:t xml:space="preserve"> l</w:t>
      </w:r>
      <w:r w:rsidR="00E93575">
        <w:rPr>
          <w:lang w:val="en-US"/>
        </w:rPr>
        <w:t>a</w:t>
      </w:r>
      <w:r w:rsidRPr="00491C90">
        <w:rPr>
          <w:lang w:val="en-US"/>
        </w:rPr>
        <w:t>b</w:t>
      </w:r>
      <w:r w:rsidR="00E93575">
        <w:rPr>
          <w:lang w:val="en-US"/>
        </w:rPr>
        <w:t>e</w:t>
      </w:r>
      <w:r w:rsidRPr="00491C90">
        <w:rPr>
          <w:lang w:val="en-US"/>
        </w:rPr>
        <w:t>l ‘n</w:t>
      </w:r>
      <w:r w:rsidR="00E93575">
        <w:rPr>
          <w:lang w:val="en-US"/>
        </w:rPr>
        <w:t>o</w:t>
      </w:r>
      <w:r w:rsidRPr="00491C90">
        <w:rPr>
          <w:lang w:val="en-US"/>
        </w:rPr>
        <w:t>n-n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 s</w:t>
      </w:r>
      <w:r w:rsidR="00E93575">
        <w:rPr>
          <w:lang w:val="en-US"/>
        </w:rPr>
        <w:t>ee</w:t>
      </w:r>
      <w:r w:rsidRPr="00491C90">
        <w:rPr>
          <w:lang w:val="en-US"/>
        </w:rPr>
        <w:t xml:space="preserve">ms </w:t>
      </w:r>
      <w:r w:rsidR="00E93575">
        <w:rPr>
          <w:lang w:val="en-US"/>
        </w:rPr>
        <w:t>i</w:t>
      </w:r>
      <w:r w:rsidRPr="00491C90">
        <w:rPr>
          <w:lang w:val="en-US"/>
        </w:rPr>
        <w:t>n</w:t>
      </w:r>
      <w:r w:rsidR="00E93575">
        <w:rPr>
          <w:lang w:val="en-US"/>
        </w:rPr>
        <w:t>a</w:t>
      </w:r>
      <w:r w:rsidRPr="00491C90">
        <w:rPr>
          <w:lang w:val="en-US"/>
        </w:rPr>
        <w:t>d</w:t>
      </w:r>
      <w:r w:rsidR="00E93575">
        <w:rPr>
          <w:lang w:val="en-US"/>
        </w:rPr>
        <w:t>e</w:t>
      </w:r>
      <w:r w:rsidRPr="00491C90">
        <w:rPr>
          <w:lang w:val="en-US"/>
        </w:rPr>
        <w:t>q</w:t>
      </w:r>
      <w:r w:rsidR="00E93575">
        <w:rPr>
          <w:lang w:val="en-US"/>
        </w:rPr>
        <w:t>ua</w:t>
      </w:r>
      <w:r w:rsidRPr="00491C90">
        <w:rPr>
          <w:lang w:val="en-US"/>
        </w:rPr>
        <w:t>t</w:t>
      </w:r>
      <w:r w:rsidR="00E93575">
        <w:rPr>
          <w:lang w:val="en-US"/>
        </w:rPr>
        <w:t>e</w:t>
      </w:r>
      <w:r w:rsidRPr="00491C90">
        <w:rPr>
          <w:lang w:val="en-US"/>
        </w:rPr>
        <w:t xml:space="preserve"> </w:t>
      </w:r>
      <w:r w:rsidR="00E93575">
        <w:rPr>
          <w:lang w:val="en-US"/>
        </w:rPr>
        <w:t>a</w:t>
      </w:r>
      <w:r w:rsidRPr="00491C90">
        <w:rPr>
          <w:lang w:val="en-US"/>
        </w:rPr>
        <w:t xml:space="preserve">nd </w:t>
      </w:r>
      <w:r w:rsidR="00E93575">
        <w:rPr>
          <w:lang w:val="en-US"/>
        </w:rPr>
        <w:t>i</w:t>
      </w:r>
      <w:r w:rsidRPr="00491C90">
        <w:rPr>
          <w:lang w:val="en-US"/>
        </w:rPr>
        <w:t>n f</w:t>
      </w:r>
      <w:r w:rsidR="00E93575">
        <w:rPr>
          <w:lang w:val="en-US"/>
        </w:rPr>
        <w:t>a</w:t>
      </w:r>
      <w:r w:rsidRPr="00491C90">
        <w:rPr>
          <w:lang w:val="en-US"/>
        </w:rPr>
        <w:t>ct r</w:t>
      </w:r>
      <w:r w:rsidR="00E93575">
        <w:rPr>
          <w:lang w:val="en-US"/>
        </w:rPr>
        <w:t>e</w:t>
      </w:r>
      <w:r w:rsidRPr="00491C90">
        <w:rPr>
          <w:lang w:val="en-US"/>
        </w:rPr>
        <w:t>fl</w:t>
      </w:r>
      <w:r w:rsidR="00E93575">
        <w:rPr>
          <w:lang w:val="en-US"/>
        </w:rPr>
        <w:t>e</w:t>
      </w:r>
      <w:r w:rsidRPr="00491C90">
        <w:rPr>
          <w:lang w:val="en-US"/>
        </w:rPr>
        <w:t>cts s</w:t>
      </w:r>
      <w:r w:rsidR="00E93575">
        <w:rPr>
          <w:lang w:val="en-US"/>
        </w:rPr>
        <w:t>o</w:t>
      </w:r>
      <w:r w:rsidRPr="00491C90">
        <w:rPr>
          <w:lang w:val="en-US"/>
        </w:rPr>
        <w:t>m</w:t>
      </w:r>
      <w:r w:rsidR="00E93575">
        <w:rPr>
          <w:lang w:val="en-US"/>
        </w:rPr>
        <w:t>e</w:t>
      </w:r>
      <w:r w:rsidRPr="00491C90">
        <w:rPr>
          <w:lang w:val="en-US"/>
        </w:rPr>
        <w:t xml:space="preserve"> s</w:t>
      </w:r>
      <w:r w:rsidR="00E93575">
        <w:rPr>
          <w:lang w:val="en-US"/>
        </w:rPr>
        <w:t>o</w:t>
      </w:r>
      <w:r w:rsidRPr="00491C90">
        <w:rPr>
          <w:lang w:val="en-US"/>
        </w:rPr>
        <w:t>c</w:t>
      </w:r>
      <w:r w:rsidR="00E93575">
        <w:rPr>
          <w:lang w:val="en-US"/>
        </w:rPr>
        <w:t>ia</w:t>
      </w:r>
      <w:r w:rsidRPr="00491C90">
        <w:rPr>
          <w:lang w:val="en-US"/>
        </w:rPr>
        <w:t>l b</w:t>
      </w:r>
      <w:r w:rsidR="00E93575">
        <w:rPr>
          <w:lang w:val="en-US"/>
        </w:rPr>
        <w:t>ia</w:t>
      </w:r>
      <w:r w:rsidRPr="00491C90">
        <w:rPr>
          <w:lang w:val="en-US"/>
        </w:rPr>
        <w:t>s</w:t>
      </w:r>
      <w:r w:rsidR="00E93575">
        <w:rPr>
          <w:lang w:val="en-US"/>
        </w:rPr>
        <w:t>e</w:t>
      </w:r>
      <w:r w:rsidRPr="00491C90">
        <w:rPr>
          <w:lang w:val="en-US"/>
        </w:rPr>
        <w:t xml:space="preserve">s, </w:t>
      </w:r>
      <w:r w:rsidR="00E93575">
        <w:rPr>
          <w:lang w:val="en-US"/>
        </w:rPr>
        <w:t>e</w:t>
      </w:r>
      <w:r w:rsidRPr="00491C90">
        <w:rPr>
          <w:lang w:val="en-US"/>
        </w:rPr>
        <w:t>sp</w:t>
      </w:r>
      <w:r w:rsidR="00E93575">
        <w:rPr>
          <w:lang w:val="en-US"/>
        </w:rPr>
        <w:t>e</w:t>
      </w:r>
      <w:r w:rsidRPr="00491C90">
        <w:rPr>
          <w:lang w:val="en-US"/>
        </w:rPr>
        <w:t>c</w:t>
      </w:r>
      <w:r w:rsidR="00E93575">
        <w:rPr>
          <w:lang w:val="en-US"/>
        </w:rPr>
        <w:t>ia</w:t>
      </w:r>
      <w:r w:rsidRPr="00491C90">
        <w:rPr>
          <w:lang w:val="en-US"/>
        </w:rPr>
        <w:t>lly wh</w:t>
      </w:r>
      <w:r w:rsidR="00E93575">
        <w:rPr>
          <w:lang w:val="en-US"/>
        </w:rPr>
        <w:t>e</w:t>
      </w:r>
      <w:r w:rsidRPr="00491C90">
        <w:rPr>
          <w:lang w:val="en-US"/>
        </w:rPr>
        <w:t xml:space="preserve">n </w:t>
      </w:r>
      <w:r w:rsidR="00E93575">
        <w:rPr>
          <w:lang w:val="en-US"/>
        </w:rPr>
        <w:t>i</w:t>
      </w:r>
      <w:r w:rsidRPr="00491C90">
        <w:rPr>
          <w:lang w:val="en-US"/>
        </w:rPr>
        <w:t>t t</w:t>
      </w:r>
      <w:r w:rsidR="00E93575">
        <w:rPr>
          <w:lang w:val="en-US"/>
        </w:rPr>
        <w:t>u</w:t>
      </w:r>
      <w:r w:rsidRPr="00491C90">
        <w:rPr>
          <w:lang w:val="en-US"/>
        </w:rPr>
        <w:t xml:space="preserve">rns </w:t>
      </w:r>
      <w:r w:rsidR="00E93575">
        <w:rPr>
          <w:lang w:val="en-US"/>
        </w:rPr>
        <w:t>ou</w:t>
      </w:r>
      <w:r w:rsidRPr="00491C90">
        <w:rPr>
          <w:lang w:val="en-US"/>
        </w:rPr>
        <w:t>t th</w:t>
      </w:r>
      <w:r w:rsidR="00E93575">
        <w:rPr>
          <w:lang w:val="en-US"/>
        </w:rPr>
        <w:t>a</w:t>
      </w:r>
      <w:r w:rsidRPr="00491C90">
        <w:rPr>
          <w:lang w:val="en-US"/>
        </w:rPr>
        <w:t>t th</w:t>
      </w:r>
      <w:r w:rsidR="00E93575">
        <w:rPr>
          <w:lang w:val="en-US"/>
        </w:rPr>
        <w:t>e</w:t>
      </w:r>
      <w:r w:rsidRPr="00491C90">
        <w:rPr>
          <w:lang w:val="en-US"/>
        </w:rPr>
        <w:t>r</w:t>
      </w:r>
      <w:r w:rsidR="00E93575">
        <w:rPr>
          <w:lang w:val="en-US"/>
        </w:rPr>
        <w:t>e</w:t>
      </w:r>
      <w:r w:rsidRPr="00491C90">
        <w:rPr>
          <w:lang w:val="en-US"/>
        </w:rPr>
        <w:t xml:space="preserve"> </w:t>
      </w:r>
      <w:r w:rsidR="00E93575">
        <w:rPr>
          <w:lang w:val="en-US"/>
        </w:rPr>
        <w:t>a</w:t>
      </w:r>
      <w:r w:rsidRPr="00491C90">
        <w:rPr>
          <w:lang w:val="en-US"/>
        </w:rPr>
        <w:t>r</w:t>
      </w:r>
      <w:r w:rsidR="00E93575">
        <w:rPr>
          <w:lang w:val="en-US"/>
        </w:rPr>
        <w:t>e</w:t>
      </w:r>
      <w:r w:rsidRPr="00491C90">
        <w:rPr>
          <w:lang w:val="en-US"/>
        </w:rPr>
        <w:t xml:space="preserve"> s</w:t>
      </w:r>
      <w:r w:rsidR="00E93575">
        <w:rPr>
          <w:lang w:val="en-US"/>
        </w:rPr>
        <w:t>o</w:t>
      </w:r>
      <w:r w:rsidRPr="00491C90">
        <w:rPr>
          <w:lang w:val="en-US"/>
        </w:rPr>
        <w:t>m</w:t>
      </w:r>
      <w:r w:rsidR="00E93575">
        <w:rPr>
          <w:lang w:val="en-US"/>
        </w:rPr>
        <w:t>e</w:t>
      </w:r>
      <w:r w:rsidRPr="00491C90">
        <w:rPr>
          <w:lang w:val="en-US"/>
        </w:rPr>
        <w:t xml:space="preserve"> </w:t>
      </w:r>
      <w:r w:rsidR="00E93575">
        <w:rPr>
          <w:lang w:val="en-US"/>
        </w:rPr>
        <w:t>e</w:t>
      </w:r>
      <w:r w:rsidRPr="00491C90">
        <w:rPr>
          <w:lang w:val="en-US"/>
        </w:rPr>
        <w:t>th</w:t>
      </w:r>
      <w:r w:rsidR="00E93575">
        <w:rPr>
          <w:lang w:val="en-US"/>
        </w:rPr>
        <w:t>i</w:t>
      </w:r>
      <w:r w:rsidRPr="00491C90">
        <w:rPr>
          <w:lang w:val="en-US"/>
        </w:rPr>
        <w:t>c</w:t>
      </w:r>
      <w:r w:rsidR="00E93575">
        <w:rPr>
          <w:lang w:val="en-US"/>
        </w:rPr>
        <w:t>a</w:t>
      </w:r>
      <w:r w:rsidRPr="00491C90">
        <w:rPr>
          <w:lang w:val="en-US"/>
        </w:rPr>
        <w:t>l/r</w:t>
      </w:r>
      <w:r w:rsidR="00E93575">
        <w:rPr>
          <w:lang w:val="en-US"/>
        </w:rPr>
        <w:t>a</w:t>
      </w:r>
      <w:r w:rsidRPr="00491C90">
        <w:rPr>
          <w:lang w:val="en-US"/>
        </w:rPr>
        <w:t>c</w:t>
      </w:r>
      <w:r w:rsidR="00E93575">
        <w:rPr>
          <w:lang w:val="en-US"/>
        </w:rPr>
        <w:t>ia</w:t>
      </w:r>
      <w:r w:rsidRPr="00491C90">
        <w:rPr>
          <w:lang w:val="en-US"/>
        </w:rPr>
        <w:t>l c</w:t>
      </w:r>
      <w:r w:rsidR="00E93575">
        <w:rPr>
          <w:lang w:val="en-US"/>
        </w:rPr>
        <w:t>o</w:t>
      </w:r>
      <w:r w:rsidRPr="00491C90">
        <w:rPr>
          <w:lang w:val="en-US"/>
        </w:rPr>
        <w:t>rr</w:t>
      </w:r>
      <w:r w:rsidR="00E93575">
        <w:rPr>
          <w:lang w:val="en-US"/>
        </w:rPr>
        <w:t>e</w:t>
      </w:r>
      <w:r w:rsidRPr="00491C90">
        <w:rPr>
          <w:lang w:val="en-US"/>
        </w:rPr>
        <w:t>l</w:t>
      </w:r>
      <w:r w:rsidR="00E93575">
        <w:rPr>
          <w:lang w:val="en-US"/>
        </w:rPr>
        <w:t>a</w:t>
      </w:r>
      <w:r w:rsidRPr="00491C90">
        <w:rPr>
          <w:lang w:val="en-US"/>
        </w:rPr>
        <w:t>t</w:t>
      </w:r>
      <w:r w:rsidR="00E93575">
        <w:rPr>
          <w:lang w:val="en-US"/>
        </w:rPr>
        <w:t>e</w:t>
      </w:r>
      <w:r w:rsidRPr="00491C90">
        <w:rPr>
          <w:lang w:val="en-US"/>
        </w:rPr>
        <w:t>s t</w:t>
      </w:r>
      <w:r w:rsidR="00E93575">
        <w:rPr>
          <w:lang w:val="en-US"/>
        </w:rPr>
        <w:t>o</w:t>
      </w:r>
      <w:r w:rsidRPr="00491C90">
        <w:rPr>
          <w:lang w:val="en-US"/>
        </w:rPr>
        <w:t xml:space="preserve"> th</w:t>
      </w:r>
      <w:r w:rsidR="00E93575">
        <w:rPr>
          <w:lang w:val="en-US"/>
        </w:rPr>
        <w:t>e</w:t>
      </w:r>
      <w:r w:rsidRPr="00491C90">
        <w:rPr>
          <w:lang w:val="en-US"/>
        </w:rPr>
        <w:t xml:space="preserve"> d</w:t>
      </w:r>
      <w:r w:rsidR="00E93575">
        <w:rPr>
          <w:lang w:val="en-US"/>
        </w:rPr>
        <w:t>i</w:t>
      </w:r>
      <w:r w:rsidRPr="00491C90">
        <w:rPr>
          <w:lang w:val="en-US"/>
        </w:rPr>
        <w:t>st</w:t>
      </w:r>
      <w:r w:rsidR="00E93575">
        <w:rPr>
          <w:lang w:val="en-US"/>
        </w:rPr>
        <w:t>i</w:t>
      </w:r>
      <w:r w:rsidRPr="00491C90">
        <w:rPr>
          <w:lang w:val="en-US"/>
        </w:rPr>
        <w:t>nct</w:t>
      </w:r>
      <w:r w:rsidR="00E93575">
        <w:rPr>
          <w:lang w:val="en-US"/>
        </w:rPr>
        <w:t>io</w:t>
      </w:r>
      <w:r w:rsidRPr="00491C90">
        <w:rPr>
          <w:lang w:val="en-US"/>
        </w:rPr>
        <w:t>n ‘n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 v</w:t>
      </w:r>
      <w:r w:rsidR="00E93575">
        <w:rPr>
          <w:lang w:val="en-US"/>
        </w:rPr>
        <w:t>e</w:t>
      </w:r>
      <w:r w:rsidRPr="00491C90">
        <w:rPr>
          <w:lang w:val="en-US"/>
        </w:rPr>
        <w:t>rs</w:t>
      </w:r>
      <w:r w:rsidR="00E93575">
        <w:rPr>
          <w:lang w:val="en-US"/>
        </w:rPr>
        <w:t>u</w:t>
      </w:r>
      <w:r w:rsidRPr="00491C90">
        <w:rPr>
          <w:lang w:val="en-US"/>
        </w:rPr>
        <w:t>s ‘n</w:t>
      </w:r>
      <w:r w:rsidR="00E93575">
        <w:rPr>
          <w:lang w:val="en-US"/>
        </w:rPr>
        <w:t>o</w:t>
      </w:r>
      <w:r w:rsidRPr="00491C90">
        <w:rPr>
          <w:lang w:val="en-US"/>
        </w:rPr>
        <w:t>n-n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 xml:space="preserve">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 xml:space="preserve">s </w:t>
      </w:r>
      <w:r w:rsidR="00E93575">
        <w:rPr>
          <w:lang w:val="en-US"/>
        </w:rPr>
        <w:t>a</w:t>
      </w:r>
      <w:r w:rsidRPr="00491C90">
        <w:rPr>
          <w:lang w:val="en-US"/>
        </w:rPr>
        <w:t>ppl</w:t>
      </w:r>
      <w:r w:rsidR="00E93575">
        <w:rPr>
          <w:lang w:val="en-US"/>
        </w:rPr>
        <w:t>ie</w:t>
      </w:r>
      <w:r w:rsidRPr="00491C90">
        <w:rPr>
          <w:lang w:val="en-US"/>
        </w:rPr>
        <w:t xml:space="preserve">d </w:t>
      </w:r>
      <w:r w:rsidR="00E93575">
        <w:rPr>
          <w:lang w:val="en-US"/>
        </w:rPr>
        <w:t>i</w:t>
      </w:r>
      <w:r w:rsidRPr="00491C90">
        <w:rPr>
          <w:lang w:val="en-US"/>
        </w:rPr>
        <w:t>n th</w:t>
      </w:r>
      <w:r w:rsidR="00E93575">
        <w:rPr>
          <w:lang w:val="en-US"/>
        </w:rPr>
        <w:t>e</w:t>
      </w:r>
      <w:r w:rsidRPr="00491C90">
        <w:rPr>
          <w:lang w:val="en-US"/>
        </w:rPr>
        <w:t xml:space="preserve"> l</w:t>
      </w:r>
      <w:r w:rsidR="00E93575">
        <w:rPr>
          <w:lang w:val="en-US"/>
        </w:rPr>
        <w:t>i</w:t>
      </w:r>
      <w:r w:rsidRPr="00491C90">
        <w:rPr>
          <w:lang w:val="en-US"/>
        </w:rPr>
        <w:t>t</w:t>
      </w:r>
      <w:r w:rsidR="00E93575">
        <w:rPr>
          <w:lang w:val="en-US"/>
        </w:rPr>
        <w:t>e</w:t>
      </w:r>
      <w:r w:rsidRPr="00491C90">
        <w:rPr>
          <w:lang w:val="en-US"/>
        </w:rPr>
        <w:t>r</w:t>
      </w:r>
      <w:r w:rsidR="00E93575">
        <w:rPr>
          <w:lang w:val="en-US"/>
        </w:rPr>
        <w:t>a</w:t>
      </w:r>
      <w:r w:rsidRPr="00491C90">
        <w:rPr>
          <w:lang w:val="en-US"/>
        </w:rPr>
        <w:t>t</w:t>
      </w:r>
      <w:r w:rsidR="00E93575">
        <w:rPr>
          <w:lang w:val="en-US"/>
        </w:rPr>
        <w:t>u</w:t>
      </w:r>
      <w:r w:rsidRPr="00491C90">
        <w:rPr>
          <w:lang w:val="en-US"/>
        </w:rPr>
        <w:t>r</w:t>
      </w:r>
      <w:r w:rsidR="00E93575">
        <w:rPr>
          <w:lang w:val="en-US"/>
        </w:rPr>
        <w:t>e</w:t>
      </w:r>
      <w:r w:rsidRPr="00491C90">
        <w:rPr>
          <w:lang w:val="en-US"/>
        </w:rPr>
        <w:t xml:space="preserve"> </w:t>
      </w:r>
      <w:r w:rsidR="00E93575">
        <w:rPr>
          <w:lang w:val="en-US"/>
        </w:rPr>
        <w:t>o</w:t>
      </w:r>
      <w:r w:rsidRPr="00491C90">
        <w:rPr>
          <w:lang w:val="en-US"/>
        </w:rPr>
        <w:t xml:space="preserve">n </w:t>
      </w:r>
      <w:r w:rsidR="00E93575">
        <w:rPr>
          <w:lang w:val="en-US"/>
        </w:rPr>
        <w:t>i</w:t>
      </w:r>
      <w:r w:rsidRPr="00491C90">
        <w:rPr>
          <w:lang w:val="en-US"/>
        </w:rPr>
        <w:t>nd</w:t>
      </w:r>
      <w:r w:rsidR="00E93575">
        <w:rPr>
          <w:lang w:val="en-US"/>
        </w:rPr>
        <w:t>e</w:t>
      </w:r>
      <w:r w:rsidRPr="00491C90">
        <w:rPr>
          <w:lang w:val="en-US"/>
        </w:rPr>
        <w:t>g</w:t>
      </w:r>
      <w:r w:rsidR="00E93575">
        <w:rPr>
          <w:lang w:val="en-US"/>
        </w:rPr>
        <w:t>e</w:t>
      </w:r>
      <w:r w:rsidRPr="00491C90">
        <w:rPr>
          <w:lang w:val="en-US"/>
        </w:rPr>
        <w:t>n</w:t>
      </w:r>
      <w:r w:rsidR="00E93575">
        <w:rPr>
          <w:lang w:val="en-US"/>
        </w:rPr>
        <w:t>i</w:t>
      </w:r>
      <w:r w:rsidRPr="00491C90">
        <w:rPr>
          <w:lang w:val="en-US"/>
        </w:rPr>
        <w:t>z</w:t>
      </w:r>
      <w:r w:rsidR="00E93575">
        <w:rPr>
          <w:lang w:val="en-US"/>
        </w:rPr>
        <w:t>e</w:t>
      </w:r>
      <w:r w:rsidRPr="00491C90">
        <w:rPr>
          <w:lang w:val="en-US"/>
        </w:rPr>
        <w:t xml:space="preserve">d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s</w:t>
      </w:r>
      <w:r w:rsidR="00491C90" w:rsidRPr="00491C90">
        <w:rPr>
          <w:lang w:val="en-US"/>
        </w:rPr>
        <w:t>" (</w:t>
      </w:r>
      <w:r w:rsidRPr="00491C90">
        <w:rPr>
          <w:lang w:val="en-US"/>
        </w:rPr>
        <w:t>1998</w:t>
      </w:r>
      <w:r w:rsidR="00491C90" w:rsidRPr="00491C90">
        <w:rPr>
          <w:lang w:val="en-US"/>
        </w:rPr>
        <w:t xml:space="preserve">: </w:t>
      </w:r>
      <w:r w:rsidRPr="00491C90">
        <w:rPr>
          <w:lang w:val="en-US"/>
        </w:rPr>
        <w:t>119</w:t>
      </w:r>
      <w:r w:rsidR="00491C90" w:rsidRPr="00491C90">
        <w:rPr>
          <w:lang w:val="en-US"/>
        </w:rPr>
        <w:t xml:space="preserve">). </w:t>
      </w:r>
      <w:r w:rsidRPr="00491C90">
        <w:rPr>
          <w:lang w:val="en-US"/>
        </w:rPr>
        <w:t>Th</w:t>
      </w:r>
      <w:r w:rsidR="00E93575">
        <w:rPr>
          <w:lang w:val="en-US"/>
        </w:rPr>
        <w:t>u</w:t>
      </w:r>
      <w:r w:rsidRPr="00491C90">
        <w:rPr>
          <w:lang w:val="en-US"/>
        </w:rPr>
        <w:t>s, wh</w:t>
      </w:r>
      <w:r w:rsidR="00E93575">
        <w:rPr>
          <w:lang w:val="en-US"/>
        </w:rPr>
        <w:t>i</w:t>
      </w:r>
      <w:r w:rsidRPr="00491C90">
        <w:rPr>
          <w:lang w:val="en-US"/>
        </w:rPr>
        <w:t>l</w:t>
      </w:r>
      <w:r w:rsidR="00E93575">
        <w:rPr>
          <w:lang w:val="en-US"/>
        </w:rPr>
        <w:t>e</w:t>
      </w:r>
      <w:r w:rsidRPr="00491C90">
        <w:rPr>
          <w:lang w:val="en-US"/>
        </w:rPr>
        <w:t xml:space="preserve"> </w:t>
      </w:r>
      <w:r w:rsidR="00E93575">
        <w:rPr>
          <w:lang w:val="en-US"/>
        </w:rPr>
        <w:t>u</w:t>
      </w:r>
      <w:r w:rsidRPr="00491C90">
        <w:rPr>
          <w:lang w:val="en-US"/>
        </w:rPr>
        <w:t>s</w:t>
      </w:r>
      <w:r w:rsidR="00E93575">
        <w:rPr>
          <w:lang w:val="en-US"/>
        </w:rPr>
        <w:t>e</w:t>
      </w:r>
      <w:r w:rsidRPr="00491C90">
        <w:rPr>
          <w:lang w:val="en-US"/>
        </w:rPr>
        <w:t>f</w:t>
      </w:r>
      <w:r w:rsidR="00E93575">
        <w:rPr>
          <w:lang w:val="en-US"/>
        </w:rPr>
        <w:t>u</w:t>
      </w:r>
      <w:r w:rsidRPr="00491C90">
        <w:rPr>
          <w:lang w:val="en-US"/>
        </w:rPr>
        <w:t>lly ch</w:t>
      </w:r>
      <w:r w:rsidR="00E93575">
        <w:rPr>
          <w:lang w:val="en-US"/>
        </w:rPr>
        <w:t>a</w:t>
      </w:r>
      <w:r w:rsidRPr="00491C90">
        <w:rPr>
          <w:lang w:val="en-US"/>
        </w:rPr>
        <w:t>ll</w:t>
      </w:r>
      <w:r w:rsidR="00E93575">
        <w:rPr>
          <w:lang w:val="en-US"/>
        </w:rPr>
        <w:t>e</w:t>
      </w:r>
      <w:r w:rsidRPr="00491C90">
        <w:rPr>
          <w:lang w:val="en-US"/>
        </w:rPr>
        <w:t>ng</w:t>
      </w:r>
      <w:r w:rsidR="00E93575">
        <w:rPr>
          <w:lang w:val="en-US"/>
        </w:rPr>
        <w:t>i</w:t>
      </w:r>
      <w:r w:rsidRPr="00491C90">
        <w:rPr>
          <w:lang w:val="en-US"/>
        </w:rPr>
        <w:t>ng th</w:t>
      </w:r>
      <w:r w:rsidR="00E93575">
        <w:rPr>
          <w:lang w:val="en-US"/>
        </w:rPr>
        <w:t>e</w:t>
      </w:r>
      <w:r w:rsidRPr="00491C90">
        <w:rPr>
          <w:lang w:val="en-US"/>
        </w:rPr>
        <w:t xml:space="preserve"> c</w:t>
      </w:r>
      <w:r w:rsidR="00E93575">
        <w:rPr>
          <w:lang w:val="en-US"/>
        </w:rPr>
        <w:t>e</w:t>
      </w:r>
      <w:r w:rsidRPr="00491C90">
        <w:rPr>
          <w:lang w:val="en-US"/>
        </w:rPr>
        <w:t>ntr</w:t>
      </w:r>
      <w:r w:rsidR="00E93575">
        <w:rPr>
          <w:lang w:val="en-US"/>
        </w:rPr>
        <w:t>a</w:t>
      </w:r>
      <w:r w:rsidRPr="00491C90">
        <w:rPr>
          <w:lang w:val="en-US"/>
        </w:rPr>
        <w:t>l pr</w:t>
      </w:r>
      <w:r w:rsidR="00E93575">
        <w:rPr>
          <w:lang w:val="en-US"/>
        </w:rPr>
        <w:t>i</w:t>
      </w:r>
      <w:r w:rsidRPr="00491C90">
        <w:rPr>
          <w:lang w:val="en-US"/>
        </w:rPr>
        <w:t>v</w:t>
      </w:r>
      <w:r w:rsidR="00E93575">
        <w:rPr>
          <w:lang w:val="en-US"/>
        </w:rPr>
        <w:t>i</w:t>
      </w:r>
      <w:r w:rsidRPr="00491C90">
        <w:rPr>
          <w:lang w:val="en-US"/>
        </w:rPr>
        <w:t>l</w:t>
      </w:r>
      <w:r w:rsidR="00E93575">
        <w:rPr>
          <w:lang w:val="en-US"/>
        </w:rPr>
        <w:t>e</w:t>
      </w:r>
      <w:r w:rsidRPr="00491C90">
        <w:rPr>
          <w:lang w:val="en-US"/>
        </w:rPr>
        <w:t>g</w:t>
      </w:r>
      <w:r w:rsidR="00E93575">
        <w:rPr>
          <w:lang w:val="en-US"/>
        </w:rPr>
        <w:t>e</w:t>
      </w:r>
      <w:r w:rsidRPr="00491C90">
        <w:rPr>
          <w:lang w:val="en-US"/>
        </w:rPr>
        <w:t xml:space="preserve"> </w:t>
      </w:r>
      <w:r w:rsidR="00E93575">
        <w:rPr>
          <w:lang w:val="en-US"/>
        </w:rPr>
        <w:t>o</w:t>
      </w:r>
      <w:r w:rsidRPr="00491C90">
        <w:rPr>
          <w:lang w:val="en-US"/>
        </w:rPr>
        <w:t>f th</w:t>
      </w:r>
      <w:r w:rsidR="00E93575">
        <w:rPr>
          <w:lang w:val="en-US"/>
        </w:rPr>
        <w:t>e</w:t>
      </w:r>
      <w:r w:rsidRPr="00491C90">
        <w:rPr>
          <w:lang w:val="en-US"/>
        </w:rPr>
        <w:t xml:space="preserve"> NS t</w:t>
      </w:r>
      <w:r w:rsidR="00E93575">
        <w:rPr>
          <w:lang w:val="en-US"/>
        </w:rPr>
        <w:t>o</w:t>
      </w:r>
      <w:r w:rsidRPr="00491C90">
        <w:rPr>
          <w:lang w:val="en-US"/>
        </w:rPr>
        <w:t xml:space="preserve"> d</w:t>
      </w:r>
      <w:r w:rsidR="00E93575">
        <w:rPr>
          <w:lang w:val="en-US"/>
        </w:rPr>
        <w:t>e</w:t>
      </w:r>
      <w:r w:rsidRPr="00491C90">
        <w:rPr>
          <w:lang w:val="en-US"/>
        </w:rPr>
        <w:t>f</w:t>
      </w:r>
      <w:r w:rsidR="00E93575">
        <w:rPr>
          <w:lang w:val="en-US"/>
        </w:rPr>
        <w:t>i</w:t>
      </w:r>
      <w:r w:rsidRPr="00491C90">
        <w:rPr>
          <w:lang w:val="en-US"/>
        </w:rPr>
        <w:t>n</w:t>
      </w:r>
      <w:r w:rsidR="00E93575">
        <w:rPr>
          <w:lang w:val="en-US"/>
        </w:rPr>
        <w:t>e</w:t>
      </w:r>
      <w:r w:rsidRPr="00491C90">
        <w:rPr>
          <w:lang w:val="en-US"/>
        </w:rPr>
        <w:t xml:space="preserve"> th</w:t>
      </w:r>
      <w:r w:rsidR="00E93575">
        <w:rPr>
          <w:lang w:val="en-US"/>
        </w:rPr>
        <w:t>e</w:t>
      </w:r>
      <w:r w:rsidRPr="00491C90">
        <w:rPr>
          <w:lang w:val="en-US"/>
        </w:rPr>
        <w:t xml:space="preserve"> n</w:t>
      </w:r>
      <w:r w:rsidR="00E93575">
        <w:rPr>
          <w:lang w:val="en-US"/>
        </w:rPr>
        <w:t>o</w:t>
      </w:r>
      <w:r w:rsidRPr="00491C90">
        <w:rPr>
          <w:lang w:val="en-US"/>
        </w:rPr>
        <w:t xml:space="preserve">rms </w:t>
      </w:r>
      <w:r w:rsidR="00E93575">
        <w:rPr>
          <w:lang w:val="en-US"/>
        </w:rPr>
        <w:t>a</w:t>
      </w:r>
      <w:r w:rsidRPr="00491C90">
        <w:rPr>
          <w:lang w:val="en-US"/>
        </w:rPr>
        <w:t>nd st</w:t>
      </w:r>
      <w:r w:rsidR="00E93575">
        <w:rPr>
          <w:lang w:val="en-US"/>
        </w:rPr>
        <w:t>a</w:t>
      </w:r>
      <w:r w:rsidRPr="00491C90">
        <w:rPr>
          <w:lang w:val="en-US"/>
        </w:rPr>
        <w:t>nd</w:t>
      </w:r>
      <w:r w:rsidR="00E93575">
        <w:rPr>
          <w:lang w:val="en-US"/>
        </w:rPr>
        <w:t>a</w:t>
      </w:r>
      <w:r w:rsidRPr="00491C90">
        <w:rPr>
          <w:lang w:val="en-US"/>
        </w:rPr>
        <w:t xml:space="preserve">rds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i</w:t>
      </w:r>
      <w:r w:rsidRPr="00491C90">
        <w:rPr>
          <w:lang w:val="en-US"/>
        </w:rPr>
        <w:t>t h</w:t>
      </w:r>
      <w:r w:rsidR="00E93575">
        <w:rPr>
          <w:lang w:val="en-US"/>
        </w:rPr>
        <w:t>a</w:t>
      </w:r>
      <w:r w:rsidRPr="00491C90">
        <w:rPr>
          <w:lang w:val="en-US"/>
        </w:rPr>
        <w:t>s g</w:t>
      </w:r>
      <w:r w:rsidR="00E93575">
        <w:rPr>
          <w:lang w:val="en-US"/>
        </w:rPr>
        <w:t>e</w:t>
      </w:r>
      <w:r w:rsidRPr="00491C90">
        <w:rPr>
          <w:lang w:val="en-US"/>
        </w:rPr>
        <w:t>n</w:t>
      </w:r>
      <w:r w:rsidR="00E93575">
        <w:rPr>
          <w:lang w:val="en-US"/>
        </w:rPr>
        <w:t>e</w:t>
      </w:r>
      <w:r w:rsidRPr="00491C90">
        <w:rPr>
          <w:lang w:val="en-US"/>
        </w:rPr>
        <w:t>r</w:t>
      </w:r>
      <w:r w:rsidR="00E93575">
        <w:rPr>
          <w:lang w:val="en-US"/>
        </w:rPr>
        <w:t>a</w:t>
      </w:r>
      <w:r w:rsidRPr="00491C90">
        <w:rPr>
          <w:lang w:val="en-US"/>
        </w:rPr>
        <w:t>lly f</w:t>
      </w:r>
      <w:r w:rsidR="00E93575">
        <w:rPr>
          <w:lang w:val="en-US"/>
        </w:rPr>
        <w:t>ai</w:t>
      </w:r>
      <w:r w:rsidRPr="00491C90">
        <w:rPr>
          <w:lang w:val="en-US"/>
        </w:rPr>
        <w:t>l</w:t>
      </w:r>
      <w:r w:rsidR="00E93575">
        <w:rPr>
          <w:lang w:val="en-US"/>
        </w:rPr>
        <w:t>e</w:t>
      </w:r>
      <w:r w:rsidRPr="00491C90">
        <w:rPr>
          <w:lang w:val="en-US"/>
        </w:rPr>
        <w:t>d t</w:t>
      </w:r>
      <w:r w:rsidR="00E93575">
        <w:rPr>
          <w:lang w:val="en-US"/>
        </w:rPr>
        <w:t>o</w:t>
      </w:r>
      <w:r w:rsidRPr="00491C90">
        <w:rPr>
          <w:lang w:val="en-US"/>
        </w:rPr>
        <w:t xml:space="preserve"> q</w:t>
      </w:r>
      <w:r w:rsidR="00E93575">
        <w:rPr>
          <w:lang w:val="en-US"/>
        </w:rPr>
        <w:t>ue</w:t>
      </w:r>
      <w:r w:rsidRPr="00491C90">
        <w:rPr>
          <w:lang w:val="en-US"/>
        </w:rPr>
        <w:t>st</w:t>
      </w:r>
      <w:r w:rsidR="00E93575">
        <w:rPr>
          <w:lang w:val="en-US"/>
        </w:rPr>
        <w:t>io</w:t>
      </w:r>
      <w:r w:rsidRPr="00491C90">
        <w:rPr>
          <w:lang w:val="en-US"/>
        </w:rPr>
        <w:t>n th</w:t>
      </w:r>
      <w:r w:rsidR="00E93575">
        <w:rPr>
          <w:lang w:val="en-US"/>
        </w:rPr>
        <w:t>e</w:t>
      </w:r>
      <w:r w:rsidRPr="00491C90">
        <w:rPr>
          <w:lang w:val="en-US"/>
        </w:rPr>
        <w:t xml:space="preserve"> NS/NNS d</w:t>
      </w:r>
      <w:r w:rsidR="00E93575">
        <w:rPr>
          <w:lang w:val="en-US"/>
        </w:rPr>
        <w:t>i</w:t>
      </w:r>
      <w:r w:rsidRPr="00491C90">
        <w:rPr>
          <w:lang w:val="en-US"/>
        </w:rPr>
        <w:t>ch</w:t>
      </w:r>
      <w:r w:rsidR="00E93575">
        <w:rPr>
          <w:lang w:val="en-US"/>
        </w:rPr>
        <w:t>o</w:t>
      </w:r>
      <w:r w:rsidRPr="00491C90">
        <w:rPr>
          <w:lang w:val="en-US"/>
        </w:rPr>
        <w:t>t</w:t>
      </w:r>
      <w:r w:rsidR="00E93575">
        <w:rPr>
          <w:lang w:val="en-US"/>
        </w:rPr>
        <w:t>o</w:t>
      </w:r>
      <w:r w:rsidRPr="00491C90">
        <w:rPr>
          <w:lang w:val="en-US"/>
        </w:rPr>
        <w:t xml:space="preserve">my </w:t>
      </w:r>
      <w:r w:rsidR="00E93575">
        <w:rPr>
          <w:lang w:val="en-US"/>
        </w:rPr>
        <w:t>i</w:t>
      </w:r>
      <w:r w:rsidRPr="00491C90">
        <w:rPr>
          <w:lang w:val="en-US"/>
        </w:rPr>
        <w:t xml:space="preserve">n </w:t>
      </w:r>
      <w:r w:rsidR="00E93575">
        <w:rPr>
          <w:lang w:val="en-US"/>
        </w:rPr>
        <w:t>a</w:t>
      </w:r>
      <w:r w:rsidRPr="00491C90">
        <w:rPr>
          <w:lang w:val="en-US"/>
        </w:rPr>
        <w:t>ny</w:t>
      </w:r>
      <w:r w:rsidR="00491C90" w:rsidRPr="00491C90">
        <w:rPr>
          <w:lang w:val="en-US"/>
        </w:rPr>
        <w:t xml:space="preserve"> </w:t>
      </w:r>
      <w:r w:rsidRPr="00491C90">
        <w:rPr>
          <w:lang w:val="en-US"/>
        </w:rPr>
        <w:t>pr</w:t>
      </w:r>
      <w:r w:rsidR="00E93575">
        <w:rPr>
          <w:lang w:val="en-US"/>
        </w:rPr>
        <w:t>o</w:t>
      </w:r>
      <w:r w:rsidRPr="00491C90">
        <w:rPr>
          <w:lang w:val="en-US"/>
        </w:rPr>
        <w:t>f</w:t>
      </w:r>
      <w:r w:rsidR="00E93575">
        <w:rPr>
          <w:lang w:val="en-US"/>
        </w:rPr>
        <w:t>ou</w:t>
      </w:r>
      <w:r w:rsidRPr="00491C90">
        <w:rPr>
          <w:lang w:val="en-US"/>
        </w:rPr>
        <w:t>nd f</w:t>
      </w:r>
      <w:r w:rsidR="00E93575">
        <w:rPr>
          <w:lang w:val="en-US"/>
        </w:rPr>
        <w:t>a</w:t>
      </w:r>
      <w:r w:rsidRPr="00491C90">
        <w:rPr>
          <w:lang w:val="en-US"/>
        </w:rPr>
        <w:t>sh</w:t>
      </w:r>
      <w:r w:rsidR="00E93575">
        <w:rPr>
          <w:lang w:val="en-US"/>
        </w:rPr>
        <w:t>io</w:t>
      </w:r>
      <w:r w:rsidRPr="00491C90">
        <w:rPr>
          <w:lang w:val="en-US"/>
        </w:rPr>
        <w:t xml:space="preserve">n, </w:t>
      </w:r>
      <w:r w:rsidR="00E93575">
        <w:rPr>
          <w:lang w:val="en-US"/>
        </w:rPr>
        <w:t>a</w:t>
      </w:r>
      <w:r w:rsidRPr="00491C90">
        <w:rPr>
          <w:lang w:val="en-US"/>
        </w:rPr>
        <w:t xml:space="preserve">nd </w:t>
      </w:r>
      <w:r w:rsidR="00E93575">
        <w:rPr>
          <w:lang w:val="en-US"/>
        </w:rPr>
        <w:t>i</w:t>
      </w:r>
      <w:r w:rsidRPr="00491C90">
        <w:rPr>
          <w:lang w:val="en-US"/>
        </w:rPr>
        <w:t>nd</w:t>
      </w:r>
      <w:r w:rsidR="00E93575">
        <w:rPr>
          <w:lang w:val="en-US"/>
        </w:rPr>
        <w:t>ee</w:t>
      </w:r>
      <w:r w:rsidRPr="00491C90">
        <w:rPr>
          <w:lang w:val="en-US"/>
        </w:rPr>
        <w:t>d h</w:t>
      </w:r>
      <w:r w:rsidR="00E93575">
        <w:rPr>
          <w:lang w:val="en-US"/>
        </w:rPr>
        <w:t>a</w:t>
      </w:r>
      <w:r w:rsidRPr="00491C90">
        <w:rPr>
          <w:lang w:val="en-US"/>
        </w:rPr>
        <w:t>s s</w:t>
      </w:r>
      <w:r w:rsidR="00E93575">
        <w:rPr>
          <w:lang w:val="en-US"/>
        </w:rPr>
        <w:t>u</w:t>
      </w:r>
      <w:r w:rsidRPr="00491C90">
        <w:rPr>
          <w:lang w:val="en-US"/>
        </w:rPr>
        <w:t>pp</w:t>
      </w:r>
      <w:r w:rsidR="00E93575">
        <w:rPr>
          <w:lang w:val="en-US"/>
        </w:rPr>
        <w:t>o</w:t>
      </w:r>
      <w:r w:rsidRPr="00491C90">
        <w:rPr>
          <w:lang w:val="en-US"/>
        </w:rPr>
        <w:t>rt</w:t>
      </w:r>
      <w:r w:rsidR="00E93575">
        <w:rPr>
          <w:lang w:val="en-US"/>
        </w:rPr>
        <w:t>e</w:t>
      </w:r>
      <w:r w:rsidRPr="00491C90">
        <w:rPr>
          <w:lang w:val="en-US"/>
        </w:rPr>
        <w:t xml:space="preserve">d </w:t>
      </w:r>
      <w:r w:rsidR="00E93575">
        <w:rPr>
          <w:lang w:val="en-US"/>
        </w:rPr>
        <w:t>a</w:t>
      </w:r>
      <w:r w:rsidRPr="00491C90">
        <w:rPr>
          <w:lang w:val="en-US"/>
        </w:rPr>
        <w:t xml:space="preserve">n </w:t>
      </w:r>
      <w:r w:rsidR="00E93575">
        <w:rPr>
          <w:lang w:val="en-US"/>
        </w:rPr>
        <w:t>i</w:t>
      </w:r>
      <w:r w:rsidRPr="00491C90">
        <w:rPr>
          <w:lang w:val="en-US"/>
        </w:rPr>
        <w:t>ns</w:t>
      </w:r>
      <w:r w:rsidR="00E93575">
        <w:rPr>
          <w:lang w:val="en-US"/>
        </w:rPr>
        <w:t>i</w:t>
      </w:r>
      <w:r w:rsidRPr="00491C90">
        <w:rPr>
          <w:lang w:val="en-US"/>
        </w:rPr>
        <w:t>d</w:t>
      </w:r>
      <w:r w:rsidR="00E93575">
        <w:rPr>
          <w:lang w:val="en-US"/>
        </w:rPr>
        <w:t>iou</w:t>
      </w:r>
      <w:r w:rsidRPr="00491C90">
        <w:rPr>
          <w:lang w:val="en-US"/>
        </w:rPr>
        <w:t>s d</w:t>
      </w:r>
      <w:r w:rsidR="00E93575">
        <w:rPr>
          <w:lang w:val="en-US"/>
        </w:rPr>
        <w:t>i</w:t>
      </w:r>
      <w:r w:rsidRPr="00491C90">
        <w:rPr>
          <w:lang w:val="en-US"/>
        </w:rPr>
        <w:t>v</w:t>
      </w:r>
      <w:r w:rsidR="00E93575">
        <w:rPr>
          <w:lang w:val="en-US"/>
        </w:rPr>
        <w:t>i</w:t>
      </w:r>
      <w:r w:rsidRPr="00491C90">
        <w:rPr>
          <w:lang w:val="en-US"/>
        </w:rPr>
        <w:t>d</w:t>
      </w:r>
      <w:r w:rsidR="00E93575">
        <w:rPr>
          <w:lang w:val="en-US"/>
        </w:rPr>
        <w:t>e</w:t>
      </w:r>
      <w:r w:rsidRPr="00491C90">
        <w:rPr>
          <w:lang w:val="en-US"/>
        </w:rPr>
        <w:t xml:space="preserve"> b</w:t>
      </w:r>
      <w:r w:rsidR="00E93575">
        <w:rPr>
          <w:lang w:val="en-US"/>
        </w:rPr>
        <w:t>e</w:t>
      </w:r>
      <w:r w:rsidRPr="00491C90">
        <w:rPr>
          <w:lang w:val="en-US"/>
        </w:rPr>
        <w:t>tw</w:t>
      </w:r>
      <w:r w:rsidR="00E93575">
        <w:rPr>
          <w:lang w:val="en-US"/>
        </w:rPr>
        <w:t>ee</w:t>
      </w:r>
      <w:r w:rsidRPr="00491C90">
        <w:rPr>
          <w:lang w:val="en-US"/>
        </w:rPr>
        <w:t>n 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 xml:space="preserve"> </w:t>
      </w:r>
      <w:r w:rsidR="00E93575">
        <w:rPr>
          <w:lang w:val="en-US"/>
        </w:rPr>
        <w:t>a</w:t>
      </w:r>
      <w:r w:rsidRPr="00491C90">
        <w:rPr>
          <w:lang w:val="en-US"/>
        </w:rPr>
        <w:t xml:space="preserve">nd </w:t>
      </w:r>
      <w:r w:rsidR="00E93575">
        <w:rPr>
          <w:lang w:val="en-US"/>
        </w:rPr>
        <w:t>i</w:t>
      </w:r>
      <w:r w:rsidRPr="00491C90">
        <w:rPr>
          <w:lang w:val="en-US"/>
        </w:rPr>
        <w:t>nd</w:t>
      </w:r>
      <w:r w:rsidR="00E93575">
        <w:rPr>
          <w:lang w:val="en-US"/>
        </w:rPr>
        <w:t>i</w:t>
      </w:r>
      <w:r w:rsidRPr="00491C90">
        <w:rPr>
          <w:lang w:val="en-US"/>
        </w:rPr>
        <w:t>g</w:t>
      </w:r>
      <w:r w:rsidR="00E93575">
        <w:rPr>
          <w:lang w:val="en-US"/>
        </w:rPr>
        <w:t>e</w:t>
      </w:r>
      <w:r w:rsidRPr="00491C90">
        <w:rPr>
          <w:lang w:val="en-US"/>
        </w:rPr>
        <w:t>n</w:t>
      </w:r>
      <w:r w:rsidR="00E93575">
        <w:rPr>
          <w:lang w:val="en-US"/>
        </w:rPr>
        <w:t>i</w:t>
      </w:r>
      <w:r w:rsidRPr="00491C90">
        <w:rPr>
          <w:lang w:val="en-US"/>
        </w:rPr>
        <w:t>z</w:t>
      </w:r>
      <w:r w:rsidR="00E93575">
        <w:rPr>
          <w:lang w:val="en-US"/>
        </w:rPr>
        <w:t>e</w:t>
      </w:r>
      <w:r w:rsidRPr="00491C90">
        <w:rPr>
          <w:lang w:val="en-US"/>
        </w:rPr>
        <w:t xml:space="preserve">d </w:t>
      </w:r>
      <w:r w:rsidR="00E93575">
        <w:rPr>
          <w:lang w:val="en-US"/>
        </w:rPr>
        <w:t>E</w:t>
      </w:r>
      <w:r w:rsidRPr="00491C90">
        <w:rPr>
          <w:lang w:val="en-US"/>
        </w:rPr>
        <w:t>ngl</w:t>
      </w:r>
      <w:r w:rsidR="00E93575">
        <w:rPr>
          <w:lang w:val="en-US"/>
        </w:rPr>
        <w:t>i</w:t>
      </w:r>
      <w:r w:rsidRPr="00491C90">
        <w:rPr>
          <w:lang w:val="en-US"/>
        </w:rPr>
        <w:t>sh</w:t>
      </w:r>
      <w:r w:rsidR="00491C90" w:rsidRPr="00491C90">
        <w:rPr>
          <w:lang w:val="en-US"/>
        </w:rPr>
        <w:t xml:space="preserve">. </w:t>
      </w:r>
      <w:r w:rsidRPr="00491C90">
        <w:rPr>
          <w:lang w:val="en-US"/>
        </w:rPr>
        <w:t>Th</w:t>
      </w:r>
      <w:r w:rsidR="00E93575">
        <w:rPr>
          <w:lang w:val="en-US"/>
        </w:rPr>
        <w:t>e</w:t>
      </w:r>
      <w:r w:rsidRPr="00491C90">
        <w:rPr>
          <w:lang w:val="en-US"/>
        </w:rPr>
        <w:t xml:space="preserve"> W</w:t>
      </w:r>
      <w:r w:rsidR="00E93575">
        <w:rPr>
          <w:lang w:val="en-US"/>
        </w:rPr>
        <w:t>E</w:t>
      </w:r>
      <w:r w:rsidRPr="00491C90">
        <w:rPr>
          <w:lang w:val="en-US"/>
        </w:rPr>
        <w:t xml:space="preserve"> p</w:t>
      </w:r>
      <w:r w:rsidR="00E93575">
        <w:rPr>
          <w:lang w:val="en-US"/>
        </w:rPr>
        <w:t>a</w:t>
      </w:r>
      <w:r w:rsidRPr="00491C90">
        <w:rPr>
          <w:lang w:val="en-US"/>
        </w:rPr>
        <w:t>r</w:t>
      </w:r>
      <w:r w:rsidR="00E93575">
        <w:rPr>
          <w:lang w:val="en-US"/>
        </w:rPr>
        <w:t>a</w:t>
      </w:r>
      <w:r w:rsidRPr="00491C90">
        <w:rPr>
          <w:lang w:val="en-US"/>
        </w:rPr>
        <w:t>d</w:t>
      </w:r>
      <w:r w:rsidR="00E93575">
        <w:rPr>
          <w:lang w:val="en-US"/>
        </w:rPr>
        <w:t>i</w:t>
      </w:r>
      <w:r w:rsidRPr="00491C90">
        <w:rPr>
          <w:lang w:val="en-US"/>
        </w:rPr>
        <w:t xml:space="preserve">gm </w:t>
      </w:r>
      <w:r w:rsidR="00E93575">
        <w:rPr>
          <w:lang w:val="en-US"/>
        </w:rPr>
        <w:t>a</w:t>
      </w:r>
      <w:r w:rsidRPr="00491C90">
        <w:rPr>
          <w:lang w:val="en-US"/>
        </w:rPr>
        <w:t>ls</w:t>
      </w:r>
      <w:r w:rsidR="00E93575">
        <w:rPr>
          <w:lang w:val="en-US"/>
        </w:rPr>
        <w:t>o</w:t>
      </w:r>
      <w:r w:rsidRPr="00491C90">
        <w:rPr>
          <w:lang w:val="en-US"/>
        </w:rPr>
        <w:t xml:space="preserve"> </w:t>
      </w:r>
      <w:r w:rsidR="00E93575">
        <w:rPr>
          <w:lang w:val="en-US"/>
        </w:rPr>
        <w:t>e</w:t>
      </w:r>
      <w:r w:rsidRPr="00491C90">
        <w:rPr>
          <w:lang w:val="en-US"/>
        </w:rPr>
        <w:t>xcl</w:t>
      </w:r>
      <w:r w:rsidR="00E93575">
        <w:rPr>
          <w:lang w:val="en-US"/>
        </w:rPr>
        <w:t>u</w:t>
      </w:r>
      <w:r w:rsidRPr="00491C90">
        <w:rPr>
          <w:lang w:val="en-US"/>
        </w:rPr>
        <w:t>d</w:t>
      </w:r>
      <w:r w:rsidR="00E93575">
        <w:rPr>
          <w:lang w:val="en-US"/>
        </w:rPr>
        <w:t>e</w:t>
      </w:r>
      <w:r w:rsidRPr="00491C90">
        <w:rPr>
          <w:lang w:val="en-US"/>
        </w:rPr>
        <w:t>s n</w:t>
      </w:r>
      <w:r w:rsidR="00E93575">
        <w:rPr>
          <w:lang w:val="en-US"/>
        </w:rPr>
        <w:t>u</w:t>
      </w:r>
      <w:r w:rsidRPr="00491C90">
        <w:rPr>
          <w:lang w:val="en-US"/>
        </w:rPr>
        <w:t>m</w:t>
      </w:r>
      <w:r w:rsidR="00E93575">
        <w:rPr>
          <w:lang w:val="en-US"/>
        </w:rPr>
        <w:t>e</w:t>
      </w:r>
      <w:r w:rsidRPr="00491C90">
        <w:rPr>
          <w:lang w:val="en-US"/>
        </w:rPr>
        <w:t>r</w:t>
      </w:r>
      <w:r w:rsidR="00E93575">
        <w:rPr>
          <w:lang w:val="en-US"/>
        </w:rPr>
        <w:t>ou</w:t>
      </w:r>
      <w:r w:rsidRPr="00491C90">
        <w:rPr>
          <w:lang w:val="en-US"/>
        </w:rPr>
        <w:t>s c</w:t>
      </w:r>
      <w:r w:rsidR="00E93575">
        <w:rPr>
          <w:lang w:val="en-US"/>
        </w:rPr>
        <w:t>o</w:t>
      </w:r>
      <w:r w:rsidRPr="00491C90">
        <w:rPr>
          <w:lang w:val="en-US"/>
        </w:rPr>
        <w:t>nt</w:t>
      </w:r>
      <w:r w:rsidR="00E93575">
        <w:rPr>
          <w:lang w:val="en-US"/>
        </w:rPr>
        <w:t>e</w:t>
      </w:r>
      <w:r w:rsidRPr="00491C90">
        <w:rPr>
          <w:lang w:val="en-US"/>
        </w:rPr>
        <w:t>xts wh</w:t>
      </w:r>
      <w:r w:rsidR="00E93575">
        <w:rPr>
          <w:lang w:val="en-US"/>
        </w:rPr>
        <w:t>e</w:t>
      </w:r>
      <w:r w:rsidRPr="00491C90">
        <w:rPr>
          <w:lang w:val="en-US"/>
        </w:rPr>
        <w:t>r</w:t>
      </w:r>
      <w:r w:rsidR="00E93575">
        <w:rPr>
          <w:lang w:val="en-US"/>
        </w:rPr>
        <w:t>e</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u</w:t>
      </w:r>
      <w:r w:rsidRPr="00491C90">
        <w:rPr>
          <w:lang w:val="en-US"/>
        </w:rPr>
        <w:t>s</w:t>
      </w:r>
      <w:r w:rsidR="00E93575">
        <w:rPr>
          <w:lang w:val="en-US"/>
        </w:rPr>
        <w:t>e</w:t>
      </w:r>
      <w:r w:rsidRPr="00491C90">
        <w:rPr>
          <w:lang w:val="en-US"/>
        </w:rPr>
        <w:t xml:space="preserve"> </w:t>
      </w:r>
      <w:r w:rsidR="00E93575">
        <w:rPr>
          <w:lang w:val="en-US"/>
        </w:rPr>
        <w:t>i</w:t>
      </w:r>
      <w:r w:rsidRPr="00491C90">
        <w:rPr>
          <w:lang w:val="en-US"/>
        </w:rPr>
        <w:t>s s</w:t>
      </w:r>
      <w:r w:rsidR="00E93575">
        <w:rPr>
          <w:lang w:val="en-US"/>
        </w:rPr>
        <w:t>ee</w:t>
      </w:r>
      <w:r w:rsidRPr="00491C90">
        <w:rPr>
          <w:lang w:val="en-US"/>
        </w:rPr>
        <w:t xml:space="preserve">n </w:t>
      </w:r>
      <w:r w:rsidR="00E93575">
        <w:rPr>
          <w:lang w:val="en-US"/>
        </w:rPr>
        <w:t>a</w:t>
      </w:r>
      <w:r w:rsidRPr="00491C90">
        <w:rPr>
          <w:lang w:val="en-US"/>
        </w:rPr>
        <w:t>s t</w:t>
      </w:r>
      <w:r w:rsidR="00E93575">
        <w:rPr>
          <w:lang w:val="en-US"/>
        </w:rPr>
        <w:t>oo</w:t>
      </w:r>
      <w:r w:rsidRPr="00491C90">
        <w:rPr>
          <w:lang w:val="en-US"/>
        </w:rPr>
        <w:t xml:space="preserve"> c</w:t>
      </w:r>
      <w:r w:rsidR="00E93575">
        <w:rPr>
          <w:lang w:val="en-US"/>
        </w:rPr>
        <w:t>o</w:t>
      </w:r>
      <w:r w:rsidRPr="00491C90">
        <w:rPr>
          <w:lang w:val="en-US"/>
        </w:rPr>
        <w:t>mpl</w:t>
      </w:r>
      <w:r w:rsidR="00E93575">
        <w:rPr>
          <w:lang w:val="en-US"/>
        </w:rPr>
        <w:t>e</w:t>
      </w:r>
      <w:r w:rsidRPr="00491C90">
        <w:rPr>
          <w:lang w:val="en-US"/>
        </w:rPr>
        <w:t>x</w:t>
      </w:r>
      <w:r w:rsidR="00491C90" w:rsidRPr="00491C90">
        <w:rPr>
          <w:lang w:val="en-US"/>
        </w:rPr>
        <w:t xml:space="preserve"> (</w:t>
      </w:r>
      <w:r w:rsidRPr="00491C90">
        <w:rPr>
          <w:lang w:val="en-US"/>
        </w:rPr>
        <w:t>J</w:t>
      </w:r>
      <w:r w:rsidR="00E93575">
        <w:rPr>
          <w:lang w:val="en-US"/>
        </w:rPr>
        <w:t>a</w:t>
      </w:r>
      <w:r w:rsidRPr="00491C90">
        <w:rPr>
          <w:lang w:val="en-US"/>
        </w:rPr>
        <w:t>m</w:t>
      </w:r>
      <w:r w:rsidR="00E93575">
        <w:rPr>
          <w:lang w:val="en-US"/>
        </w:rPr>
        <w:t>ai</w:t>
      </w:r>
      <w:r w:rsidRPr="00491C90">
        <w:rPr>
          <w:lang w:val="en-US"/>
        </w:rPr>
        <w:t>c</w:t>
      </w:r>
      <w:r w:rsidR="00E93575">
        <w:rPr>
          <w:lang w:val="en-US"/>
        </w:rPr>
        <w:t>a</w:t>
      </w:r>
      <w:r w:rsidRPr="00491C90">
        <w:rPr>
          <w:lang w:val="en-US"/>
        </w:rPr>
        <w:t xml:space="preserve"> </w:t>
      </w:r>
      <w:r w:rsidR="00E93575">
        <w:rPr>
          <w:lang w:val="en-US"/>
        </w:rPr>
        <w:t>a</w:t>
      </w:r>
      <w:r w:rsidRPr="00491C90">
        <w:rPr>
          <w:lang w:val="en-US"/>
        </w:rPr>
        <w:t>nd S</w:t>
      </w:r>
      <w:r w:rsidR="00E93575">
        <w:rPr>
          <w:lang w:val="en-US"/>
        </w:rPr>
        <w:t>ou</w:t>
      </w:r>
      <w:r w:rsidRPr="00491C90">
        <w:rPr>
          <w:lang w:val="en-US"/>
        </w:rPr>
        <w:t xml:space="preserve">th </w:t>
      </w:r>
      <w:r w:rsidR="00E93575">
        <w:rPr>
          <w:lang w:val="en-US"/>
        </w:rPr>
        <w:t>A</w:t>
      </w:r>
      <w:r w:rsidRPr="00491C90">
        <w:rPr>
          <w:lang w:val="en-US"/>
        </w:rPr>
        <w:t>fr</w:t>
      </w:r>
      <w:r w:rsidR="00E93575">
        <w:rPr>
          <w:lang w:val="en-US"/>
        </w:rPr>
        <w:t>i</w:t>
      </w:r>
      <w:r w:rsidRPr="00491C90">
        <w:rPr>
          <w:lang w:val="en-US"/>
        </w:rPr>
        <w:t>c</w:t>
      </w:r>
      <w:r w:rsidR="00E93575">
        <w:rPr>
          <w:lang w:val="en-US"/>
        </w:rPr>
        <w:t>a</w:t>
      </w:r>
      <w:r w:rsidRPr="00491C90">
        <w:rPr>
          <w:lang w:val="en-US"/>
        </w:rPr>
        <w:t xml:space="preserve"> </w:t>
      </w:r>
      <w:r w:rsidR="00E93575">
        <w:rPr>
          <w:lang w:val="en-US"/>
        </w:rPr>
        <w:t>a</w:t>
      </w:r>
      <w:r w:rsidRPr="00491C90">
        <w:rPr>
          <w:lang w:val="en-US"/>
        </w:rPr>
        <w:t>r</w:t>
      </w:r>
      <w:r w:rsidR="00E93575">
        <w:rPr>
          <w:lang w:val="en-US"/>
        </w:rPr>
        <w:t>e</w:t>
      </w:r>
      <w:r w:rsidRPr="00491C90">
        <w:rPr>
          <w:lang w:val="en-US"/>
        </w:rPr>
        <w:t xml:space="preserve"> tw</w:t>
      </w:r>
      <w:r w:rsidR="00E93575">
        <w:rPr>
          <w:lang w:val="en-US"/>
        </w:rPr>
        <w:t>o</w:t>
      </w:r>
      <w:r w:rsidRPr="00491C90">
        <w:rPr>
          <w:lang w:val="en-US"/>
        </w:rPr>
        <w:t xml:space="preserve"> </w:t>
      </w:r>
      <w:r w:rsidR="00E93575">
        <w:rPr>
          <w:lang w:val="en-US"/>
        </w:rPr>
        <w:t>e</w:t>
      </w:r>
      <w:r w:rsidRPr="00491C90">
        <w:rPr>
          <w:lang w:val="en-US"/>
        </w:rPr>
        <w:t>x</w:t>
      </w:r>
      <w:r w:rsidR="00E93575">
        <w:rPr>
          <w:lang w:val="en-US"/>
        </w:rPr>
        <w:t>a</w:t>
      </w:r>
      <w:r w:rsidRPr="00491C90">
        <w:rPr>
          <w:lang w:val="en-US"/>
        </w:rPr>
        <w:t>mpl</w:t>
      </w:r>
      <w:r w:rsidR="00E93575">
        <w:rPr>
          <w:lang w:val="en-US"/>
        </w:rPr>
        <w:t>e</w:t>
      </w:r>
      <w:r w:rsidRPr="00491C90">
        <w:rPr>
          <w:lang w:val="en-US"/>
        </w:rPr>
        <w:t>s g</w:t>
      </w:r>
      <w:r w:rsidR="00E93575">
        <w:rPr>
          <w:lang w:val="en-US"/>
        </w:rPr>
        <w:t>i</w:t>
      </w:r>
      <w:r w:rsidRPr="00491C90">
        <w:rPr>
          <w:lang w:val="en-US"/>
        </w:rPr>
        <w:t>v</w:t>
      </w:r>
      <w:r w:rsidR="00E93575">
        <w:rPr>
          <w:lang w:val="en-US"/>
        </w:rPr>
        <w:t>e</w:t>
      </w:r>
      <w:r w:rsidRPr="00491C90">
        <w:rPr>
          <w:lang w:val="en-US"/>
        </w:rPr>
        <w:t>n fr</w:t>
      </w:r>
      <w:r w:rsidR="00E93575">
        <w:rPr>
          <w:lang w:val="en-US"/>
        </w:rPr>
        <w:t>o</w:t>
      </w:r>
      <w:r w:rsidRPr="00491C90">
        <w:rPr>
          <w:lang w:val="en-US"/>
        </w:rPr>
        <w:t>m th</w:t>
      </w:r>
      <w:r w:rsidR="00E93575">
        <w:rPr>
          <w:lang w:val="en-US"/>
        </w:rPr>
        <w:t>e</w:t>
      </w:r>
      <w:r w:rsidRPr="00491C90">
        <w:rPr>
          <w:lang w:val="en-US"/>
        </w:rPr>
        <w:t xml:space="preserve"> </w:t>
      </w:r>
      <w:r w:rsidR="00E93575">
        <w:rPr>
          <w:lang w:val="en-US"/>
        </w:rPr>
        <w:t>ou</w:t>
      </w:r>
      <w:r w:rsidRPr="00491C90">
        <w:rPr>
          <w:lang w:val="en-US"/>
        </w:rPr>
        <w:t>ts</w:t>
      </w:r>
      <w:r w:rsidR="00E93575">
        <w:rPr>
          <w:lang w:val="en-US"/>
        </w:rPr>
        <w:t>e</w:t>
      </w:r>
      <w:r w:rsidRPr="00491C90">
        <w:rPr>
          <w:lang w:val="en-US"/>
        </w:rPr>
        <w:t>t</w:t>
      </w:r>
      <w:r w:rsidR="00491C90" w:rsidRPr="00491C90">
        <w:rPr>
          <w:lang w:val="en-US"/>
        </w:rPr>
        <w:t xml:space="preserve">; </w:t>
      </w:r>
      <w:r w:rsidRPr="00491C90">
        <w:rPr>
          <w:lang w:val="en-US"/>
        </w:rPr>
        <w:t>m</w:t>
      </w:r>
      <w:r w:rsidR="00E93575">
        <w:rPr>
          <w:lang w:val="en-US"/>
        </w:rPr>
        <w:t>a</w:t>
      </w:r>
      <w:r w:rsidRPr="00491C90">
        <w:rPr>
          <w:lang w:val="en-US"/>
        </w:rPr>
        <w:t xml:space="preserve">ny </w:t>
      </w:r>
      <w:r w:rsidR="00E93575">
        <w:rPr>
          <w:lang w:val="en-US"/>
        </w:rPr>
        <w:t>o</w:t>
      </w:r>
      <w:r w:rsidRPr="00491C90">
        <w:rPr>
          <w:lang w:val="en-US"/>
        </w:rPr>
        <w:t>th</w:t>
      </w:r>
      <w:r w:rsidR="00E93575">
        <w:rPr>
          <w:lang w:val="en-US"/>
        </w:rPr>
        <w:t>e</w:t>
      </w:r>
      <w:r w:rsidRPr="00491C90">
        <w:rPr>
          <w:lang w:val="en-US"/>
        </w:rPr>
        <w:t xml:space="preserve">rs </w:t>
      </w:r>
      <w:r w:rsidR="00E93575">
        <w:rPr>
          <w:lang w:val="en-US"/>
        </w:rPr>
        <w:t>a</w:t>
      </w:r>
      <w:r w:rsidRPr="00491C90">
        <w:rPr>
          <w:lang w:val="en-US"/>
        </w:rPr>
        <w:t>r</w:t>
      </w:r>
      <w:r w:rsidR="00E93575">
        <w:rPr>
          <w:lang w:val="en-US"/>
        </w:rPr>
        <w:t>e</w:t>
      </w:r>
      <w:r w:rsidRPr="00491C90">
        <w:rPr>
          <w:lang w:val="en-US"/>
        </w:rPr>
        <w:t xml:space="preserve"> s</w:t>
      </w:r>
      <w:r w:rsidR="00E93575">
        <w:rPr>
          <w:lang w:val="en-US"/>
        </w:rPr>
        <w:t>i</w:t>
      </w:r>
      <w:r w:rsidRPr="00491C90">
        <w:rPr>
          <w:lang w:val="en-US"/>
        </w:rPr>
        <w:t>m</w:t>
      </w:r>
      <w:r w:rsidR="00E93575">
        <w:rPr>
          <w:lang w:val="en-US"/>
        </w:rPr>
        <w:t>i</w:t>
      </w:r>
      <w:r w:rsidRPr="00491C90">
        <w:rPr>
          <w:lang w:val="en-US"/>
        </w:rPr>
        <w:t>l</w:t>
      </w:r>
      <w:r w:rsidR="00E93575">
        <w:rPr>
          <w:lang w:val="en-US"/>
        </w:rPr>
        <w:t>a</w:t>
      </w:r>
      <w:r w:rsidRPr="00491C90">
        <w:rPr>
          <w:lang w:val="en-US"/>
        </w:rPr>
        <w:t xml:space="preserve">rly </w:t>
      </w:r>
      <w:r w:rsidR="00E93575">
        <w:rPr>
          <w:lang w:val="en-US"/>
        </w:rPr>
        <w:t>e</w:t>
      </w:r>
      <w:r w:rsidRPr="00491C90">
        <w:rPr>
          <w:lang w:val="en-US"/>
        </w:rPr>
        <w:t>xcl</w:t>
      </w:r>
      <w:r w:rsidR="00E93575">
        <w:rPr>
          <w:lang w:val="en-US"/>
        </w:rPr>
        <w:t>u</w:t>
      </w:r>
      <w:r w:rsidRPr="00491C90">
        <w:rPr>
          <w:lang w:val="en-US"/>
        </w:rPr>
        <w:t>d</w:t>
      </w:r>
      <w:r w:rsidR="00E93575">
        <w:rPr>
          <w:lang w:val="en-US"/>
        </w:rPr>
        <w:t>e</w:t>
      </w:r>
      <w:r w:rsidRPr="00491C90">
        <w:rPr>
          <w:lang w:val="en-US"/>
        </w:rPr>
        <w:t>d</w:t>
      </w:r>
      <w:r w:rsidR="00491C90" w:rsidRPr="00491C90">
        <w:rPr>
          <w:lang w:val="en-US"/>
        </w:rPr>
        <w:t xml:space="preserve">). </w:t>
      </w:r>
      <w:r w:rsidRPr="00491C90">
        <w:rPr>
          <w:lang w:val="en-US"/>
        </w:rPr>
        <w:t>Th</w:t>
      </w:r>
      <w:r w:rsidR="00E93575">
        <w:rPr>
          <w:lang w:val="en-US"/>
        </w:rPr>
        <w:t>e</w:t>
      </w:r>
      <w:r w:rsidRPr="00491C90">
        <w:rPr>
          <w:lang w:val="en-US"/>
        </w:rPr>
        <w:t xml:space="preserve"> cr</w:t>
      </w:r>
      <w:r w:rsidR="00E93575">
        <w:rPr>
          <w:lang w:val="en-US"/>
        </w:rPr>
        <w:t>u</w:t>
      </w:r>
      <w:r w:rsidRPr="00491C90">
        <w:rPr>
          <w:lang w:val="en-US"/>
        </w:rPr>
        <w:t>c</w:t>
      </w:r>
      <w:r w:rsidR="00E93575">
        <w:rPr>
          <w:lang w:val="en-US"/>
        </w:rPr>
        <w:t>ia</w:t>
      </w:r>
      <w:r w:rsidRPr="00491C90">
        <w:rPr>
          <w:lang w:val="en-US"/>
        </w:rPr>
        <w:t>l p</w:t>
      </w:r>
      <w:r w:rsidR="00E93575">
        <w:rPr>
          <w:lang w:val="en-US"/>
        </w:rPr>
        <w:t>oi</w:t>
      </w:r>
      <w:r w:rsidRPr="00491C90">
        <w:rPr>
          <w:lang w:val="en-US"/>
        </w:rPr>
        <w:t>nt h</w:t>
      </w:r>
      <w:r w:rsidR="00E93575">
        <w:rPr>
          <w:lang w:val="en-US"/>
        </w:rPr>
        <w:t>e</w:t>
      </w:r>
      <w:r w:rsidRPr="00491C90">
        <w:rPr>
          <w:lang w:val="en-US"/>
        </w:rPr>
        <w:t>r</w:t>
      </w:r>
      <w:r w:rsidR="00E93575">
        <w:rPr>
          <w:lang w:val="en-US"/>
        </w:rPr>
        <w:t>e</w:t>
      </w:r>
      <w:r w:rsidRPr="00491C90">
        <w:rPr>
          <w:lang w:val="en-US"/>
        </w:rPr>
        <w:t>, th</w:t>
      </w:r>
      <w:r w:rsidR="00E93575">
        <w:rPr>
          <w:lang w:val="en-US"/>
        </w:rPr>
        <w:t>e</w:t>
      </w:r>
      <w:r w:rsidRPr="00491C90">
        <w:rPr>
          <w:lang w:val="en-US"/>
        </w:rPr>
        <w:t xml:space="preserve">n, </w:t>
      </w:r>
      <w:r w:rsidR="00E93575">
        <w:rPr>
          <w:lang w:val="en-US"/>
        </w:rPr>
        <w:t>i</w:t>
      </w:r>
      <w:r w:rsidRPr="00491C90">
        <w:rPr>
          <w:lang w:val="en-US"/>
        </w:rPr>
        <w:t>s th</w:t>
      </w:r>
      <w:r w:rsidR="00E93575">
        <w:rPr>
          <w:lang w:val="en-US"/>
        </w:rPr>
        <w:t>a</w:t>
      </w:r>
      <w:r w:rsidRPr="00491C90">
        <w:rPr>
          <w:lang w:val="en-US"/>
        </w:rPr>
        <w:t xml:space="preserve">t </w:t>
      </w:r>
      <w:r w:rsidR="00E93575">
        <w:rPr>
          <w:lang w:val="en-US"/>
        </w:rPr>
        <w:t>i</w:t>
      </w:r>
      <w:r w:rsidRPr="00491C90">
        <w:rPr>
          <w:lang w:val="en-US"/>
        </w:rPr>
        <w:t>nsp</w:t>
      </w:r>
      <w:r w:rsidR="00E93575">
        <w:rPr>
          <w:lang w:val="en-US"/>
        </w:rPr>
        <w:t>i</w:t>
      </w:r>
      <w:r w:rsidRPr="00491C90">
        <w:rPr>
          <w:lang w:val="en-US"/>
        </w:rPr>
        <w:t>t</w:t>
      </w:r>
      <w:r w:rsidR="00E93575">
        <w:rPr>
          <w:lang w:val="en-US"/>
        </w:rPr>
        <w:t>e</w:t>
      </w:r>
      <w:r w:rsidRPr="00491C90">
        <w:rPr>
          <w:lang w:val="en-US"/>
        </w:rPr>
        <w:t xml:space="preserve"> </w:t>
      </w:r>
      <w:r w:rsidR="00E93575">
        <w:rPr>
          <w:lang w:val="en-US"/>
        </w:rPr>
        <w:t>o</w:t>
      </w:r>
      <w:r w:rsidRPr="00491C90">
        <w:rPr>
          <w:lang w:val="en-US"/>
        </w:rPr>
        <w:t>f t</w:t>
      </w:r>
      <w:r w:rsidR="00E93575">
        <w:rPr>
          <w:lang w:val="en-US"/>
        </w:rPr>
        <w:t>a</w:t>
      </w:r>
      <w:r w:rsidRPr="00491C90">
        <w:rPr>
          <w:lang w:val="en-US"/>
        </w:rPr>
        <w:t xml:space="preserve">lk </w:t>
      </w:r>
      <w:r w:rsidR="00E93575">
        <w:rPr>
          <w:lang w:val="en-US"/>
        </w:rPr>
        <w:t>o</w:t>
      </w:r>
      <w:r w:rsidRPr="00491C90">
        <w:rPr>
          <w:lang w:val="en-US"/>
        </w:rPr>
        <w:t>f cl</w:t>
      </w:r>
      <w:r w:rsidR="00E93575">
        <w:rPr>
          <w:lang w:val="en-US"/>
        </w:rPr>
        <w:t>i</w:t>
      </w:r>
      <w:r w:rsidRPr="00491C90">
        <w:rPr>
          <w:lang w:val="en-US"/>
        </w:rPr>
        <w:t>n</w:t>
      </w:r>
      <w:r w:rsidR="00E93575">
        <w:rPr>
          <w:lang w:val="en-US"/>
        </w:rPr>
        <w:t>e</w:t>
      </w:r>
      <w:r w:rsidRPr="00491C90">
        <w:rPr>
          <w:lang w:val="en-US"/>
        </w:rPr>
        <w:t xml:space="preserve">s </w:t>
      </w:r>
      <w:r w:rsidR="00E93575">
        <w:rPr>
          <w:lang w:val="en-US"/>
        </w:rPr>
        <w:t>a</w:t>
      </w:r>
      <w:r w:rsidRPr="00491C90">
        <w:rPr>
          <w:lang w:val="en-US"/>
        </w:rPr>
        <w:t>nd v</w:t>
      </w:r>
      <w:r w:rsidR="00E93575">
        <w:rPr>
          <w:lang w:val="en-US"/>
        </w:rPr>
        <w:t>a</w:t>
      </w:r>
      <w:r w:rsidRPr="00491C90">
        <w:rPr>
          <w:lang w:val="en-US"/>
        </w:rPr>
        <w:t>r</w:t>
      </w:r>
      <w:r w:rsidR="00E93575">
        <w:rPr>
          <w:lang w:val="en-US"/>
        </w:rPr>
        <w:t>ie</w:t>
      </w:r>
      <w:r w:rsidRPr="00491C90">
        <w:rPr>
          <w:lang w:val="en-US"/>
        </w:rPr>
        <w:t>t</w:t>
      </w:r>
      <w:r w:rsidR="00E93575">
        <w:rPr>
          <w:lang w:val="en-US"/>
        </w:rPr>
        <w:t>ie</w:t>
      </w:r>
      <w:r w:rsidRPr="00491C90">
        <w:rPr>
          <w:lang w:val="en-US"/>
        </w:rPr>
        <w:t>s, th</w:t>
      </w:r>
      <w:r w:rsidR="00E93575">
        <w:rPr>
          <w:lang w:val="en-US"/>
        </w:rPr>
        <w:t>e</w:t>
      </w:r>
      <w:r w:rsidRPr="00491C90">
        <w:rPr>
          <w:lang w:val="en-US"/>
        </w:rPr>
        <w:t xml:space="preserve"> </w:t>
      </w:r>
      <w:r w:rsidR="00E93575">
        <w:rPr>
          <w:lang w:val="en-US"/>
        </w:rPr>
        <w:t>i</w:t>
      </w:r>
      <w:r w:rsidRPr="00491C90">
        <w:rPr>
          <w:lang w:val="en-US"/>
        </w:rPr>
        <w:t>nd</w:t>
      </w:r>
      <w:r w:rsidR="00E93575">
        <w:rPr>
          <w:lang w:val="en-US"/>
        </w:rPr>
        <w:t>i</w:t>
      </w:r>
      <w:r w:rsidRPr="00491C90">
        <w:rPr>
          <w:lang w:val="en-US"/>
        </w:rPr>
        <w:t>g</w:t>
      </w:r>
      <w:r w:rsidR="00E93575">
        <w:rPr>
          <w:lang w:val="en-US"/>
        </w:rPr>
        <w:t>e</w:t>
      </w:r>
      <w:r w:rsidRPr="00491C90">
        <w:rPr>
          <w:lang w:val="en-US"/>
        </w:rPr>
        <w:t>n</w:t>
      </w:r>
      <w:r w:rsidR="00E93575">
        <w:rPr>
          <w:lang w:val="en-US"/>
        </w:rPr>
        <w:t>i</w:t>
      </w:r>
      <w:r w:rsidRPr="00491C90">
        <w:rPr>
          <w:lang w:val="en-US"/>
        </w:rPr>
        <w:t>z</w:t>
      </w:r>
      <w:r w:rsidR="00E93575">
        <w:rPr>
          <w:lang w:val="en-US"/>
        </w:rPr>
        <w:t>e</w:t>
      </w:r>
      <w:r w:rsidRPr="00491C90">
        <w:rPr>
          <w:lang w:val="en-US"/>
        </w:rPr>
        <w:t>d n</w:t>
      </w:r>
      <w:r w:rsidR="00E93575">
        <w:rPr>
          <w:lang w:val="en-US"/>
        </w:rPr>
        <w:t>e</w:t>
      </w:r>
      <w:r w:rsidRPr="00491C90">
        <w:rPr>
          <w:lang w:val="en-US"/>
        </w:rPr>
        <w:t xml:space="preserve">w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s r</w:t>
      </w:r>
      <w:r w:rsidR="00E93575">
        <w:rPr>
          <w:lang w:val="en-US"/>
        </w:rPr>
        <w:t>e</w:t>
      </w:r>
      <w:r w:rsidRPr="00491C90">
        <w:rPr>
          <w:lang w:val="en-US"/>
        </w:rPr>
        <w:t>m</w:t>
      </w:r>
      <w:r w:rsidR="00E93575">
        <w:rPr>
          <w:lang w:val="en-US"/>
        </w:rPr>
        <w:t>ai</w:t>
      </w:r>
      <w:r w:rsidRPr="00491C90">
        <w:rPr>
          <w:lang w:val="en-US"/>
        </w:rPr>
        <w:t>n th</w:t>
      </w:r>
      <w:r w:rsidR="00E93575">
        <w:rPr>
          <w:lang w:val="en-US"/>
        </w:rPr>
        <w:t>e</w:t>
      </w:r>
      <w:r w:rsidRPr="00491C90">
        <w:rPr>
          <w:lang w:val="en-US"/>
        </w:rPr>
        <w:t xml:space="preserve"> c</w:t>
      </w:r>
      <w:r w:rsidR="00E93575">
        <w:rPr>
          <w:lang w:val="en-US"/>
        </w:rPr>
        <w:t>o</w:t>
      </w:r>
      <w:r w:rsidRPr="00491C90">
        <w:rPr>
          <w:lang w:val="en-US"/>
        </w:rPr>
        <w:t>d</w:t>
      </w:r>
      <w:r w:rsidR="00E93575">
        <w:rPr>
          <w:lang w:val="en-US"/>
        </w:rPr>
        <w:t>i</w:t>
      </w:r>
      <w:r w:rsidRPr="00491C90">
        <w:rPr>
          <w:lang w:val="en-US"/>
        </w:rPr>
        <w:t>f</w:t>
      </w:r>
      <w:r w:rsidR="00E93575">
        <w:rPr>
          <w:lang w:val="en-US"/>
        </w:rPr>
        <w:t>ie</w:t>
      </w:r>
      <w:r w:rsidRPr="00491C90">
        <w:rPr>
          <w:lang w:val="en-US"/>
        </w:rPr>
        <w:t>d cl</w:t>
      </w:r>
      <w:r w:rsidR="00E93575">
        <w:rPr>
          <w:lang w:val="en-US"/>
        </w:rPr>
        <w:t>a</w:t>
      </w:r>
      <w:r w:rsidRPr="00491C90">
        <w:rPr>
          <w:lang w:val="en-US"/>
        </w:rPr>
        <w:t>ss d</w:t>
      </w:r>
      <w:r w:rsidR="00E93575">
        <w:rPr>
          <w:lang w:val="en-US"/>
        </w:rPr>
        <w:t>ia</w:t>
      </w:r>
      <w:r w:rsidRPr="00491C90">
        <w:rPr>
          <w:lang w:val="en-US"/>
        </w:rPr>
        <w:t>l</w:t>
      </w:r>
      <w:r w:rsidR="00E93575">
        <w:rPr>
          <w:lang w:val="en-US"/>
        </w:rPr>
        <w:t>e</w:t>
      </w:r>
      <w:r w:rsidRPr="00491C90">
        <w:rPr>
          <w:lang w:val="en-US"/>
        </w:rPr>
        <w:t xml:space="preserve">cts </w:t>
      </w:r>
      <w:r w:rsidR="00E93575">
        <w:rPr>
          <w:lang w:val="en-US"/>
        </w:rPr>
        <w:t>o</w:t>
      </w:r>
      <w:r w:rsidRPr="00491C90">
        <w:rPr>
          <w:lang w:val="en-US"/>
        </w:rPr>
        <w:t xml:space="preserve">f </w:t>
      </w:r>
      <w:r w:rsidR="00E93575">
        <w:rPr>
          <w:lang w:val="en-US"/>
        </w:rPr>
        <w:t>a</w:t>
      </w:r>
      <w:r w:rsidRPr="00491C90">
        <w:rPr>
          <w:lang w:val="en-US"/>
        </w:rPr>
        <w:t xml:space="preserve"> sm</w:t>
      </w:r>
      <w:r w:rsidR="00E93575">
        <w:rPr>
          <w:lang w:val="en-US"/>
        </w:rPr>
        <w:t>a</w:t>
      </w:r>
      <w:r w:rsidRPr="00491C90">
        <w:rPr>
          <w:lang w:val="en-US"/>
        </w:rPr>
        <w:t xml:space="preserve">ll </w:t>
      </w:r>
      <w:r w:rsidR="00E93575">
        <w:rPr>
          <w:lang w:val="en-US"/>
        </w:rPr>
        <w:t>e</w:t>
      </w:r>
      <w:r w:rsidRPr="00491C90">
        <w:rPr>
          <w:lang w:val="en-US"/>
        </w:rPr>
        <w:t>l</w:t>
      </w:r>
      <w:r w:rsidR="00E93575">
        <w:rPr>
          <w:lang w:val="en-US"/>
        </w:rPr>
        <w:t>i</w:t>
      </w:r>
      <w:r w:rsidRPr="00491C90">
        <w:rPr>
          <w:lang w:val="en-US"/>
        </w:rPr>
        <w:t>t</w:t>
      </w:r>
      <w:r w:rsidR="00E93575">
        <w:rPr>
          <w:lang w:val="en-US"/>
        </w:rPr>
        <w:t>e</w:t>
      </w:r>
      <w:r w:rsidRPr="00491C90">
        <w:rPr>
          <w:lang w:val="en-US"/>
        </w:rPr>
        <w:t>, wh</w:t>
      </w:r>
      <w:r w:rsidR="00E93575">
        <w:rPr>
          <w:lang w:val="en-US"/>
        </w:rPr>
        <w:t>i</w:t>
      </w:r>
      <w:r w:rsidRPr="00491C90">
        <w:rPr>
          <w:lang w:val="en-US"/>
        </w:rPr>
        <w:t>l</w:t>
      </w:r>
      <w:r w:rsidR="00E93575">
        <w:rPr>
          <w:lang w:val="en-US"/>
        </w:rPr>
        <w:t>e</w:t>
      </w:r>
      <w:r w:rsidRPr="00491C90">
        <w:rPr>
          <w:lang w:val="en-US"/>
        </w:rPr>
        <w:t xml:space="preserve"> </w:t>
      </w:r>
      <w:r w:rsidR="00E93575">
        <w:rPr>
          <w:lang w:val="en-US"/>
        </w:rPr>
        <w:t>a</w:t>
      </w:r>
      <w:r w:rsidRPr="00491C90">
        <w:rPr>
          <w:lang w:val="en-US"/>
        </w:rPr>
        <w:t xml:space="preserve"> v</w:t>
      </w:r>
      <w:r w:rsidR="00E93575">
        <w:rPr>
          <w:lang w:val="en-US"/>
        </w:rPr>
        <w:t>a</w:t>
      </w:r>
      <w:r w:rsidRPr="00491C90">
        <w:rPr>
          <w:lang w:val="en-US"/>
        </w:rPr>
        <w:t>st r</w:t>
      </w:r>
      <w:r w:rsidR="00E93575">
        <w:rPr>
          <w:lang w:val="en-US"/>
        </w:rPr>
        <w:t>a</w:t>
      </w:r>
      <w:r w:rsidRPr="00491C90">
        <w:rPr>
          <w:lang w:val="en-US"/>
        </w:rPr>
        <w:t>ng</w:t>
      </w:r>
      <w:r w:rsidR="00E93575">
        <w:rPr>
          <w:lang w:val="en-US"/>
        </w:rPr>
        <w:t>e</w:t>
      </w:r>
      <w:r w:rsidRPr="00491C90">
        <w:rPr>
          <w:lang w:val="en-US"/>
        </w:rPr>
        <w:t xml:space="preserve"> </w:t>
      </w:r>
      <w:r w:rsidR="00E93575">
        <w:rPr>
          <w:lang w:val="en-US"/>
        </w:rPr>
        <w:t>o</w:t>
      </w:r>
      <w:r w:rsidRPr="00491C90">
        <w:rPr>
          <w:lang w:val="en-US"/>
        </w:rPr>
        <w:t xml:space="preserve">f </w:t>
      </w:r>
      <w:r w:rsidR="00E93575">
        <w:rPr>
          <w:lang w:val="en-US"/>
        </w:rPr>
        <w:t>o</w:t>
      </w:r>
      <w:r w:rsidRPr="00491C90">
        <w:rPr>
          <w:lang w:val="en-US"/>
        </w:rPr>
        <w:t>th</w:t>
      </w:r>
      <w:r w:rsidR="00E93575">
        <w:rPr>
          <w:lang w:val="en-US"/>
        </w:rPr>
        <w:t>e</w:t>
      </w:r>
      <w:r w:rsidRPr="00491C90">
        <w:rPr>
          <w:lang w:val="en-US"/>
        </w:rPr>
        <w:t xml:space="preserve">r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s sp</w:t>
      </w:r>
      <w:r w:rsidR="00E93575">
        <w:rPr>
          <w:lang w:val="en-US"/>
        </w:rPr>
        <w:t>o</w:t>
      </w:r>
      <w:r w:rsidRPr="00491C90">
        <w:rPr>
          <w:lang w:val="en-US"/>
        </w:rPr>
        <w:t>k</w:t>
      </w:r>
      <w:r w:rsidR="00E93575">
        <w:rPr>
          <w:lang w:val="en-US"/>
        </w:rPr>
        <w:t>e</w:t>
      </w:r>
      <w:r w:rsidRPr="00491C90">
        <w:rPr>
          <w:lang w:val="en-US"/>
        </w:rPr>
        <w:t xml:space="preserve">n </w:t>
      </w:r>
      <w:r w:rsidR="00E93575">
        <w:rPr>
          <w:lang w:val="en-US"/>
        </w:rPr>
        <w:t>a</w:t>
      </w:r>
      <w:r w:rsidRPr="00491C90">
        <w:rPr>
          <w:lang w:val="en-US"/>
        </w:rPr>
        <w:t>cr</w:t>
      </w:r>
      <w:r w:rsidR="00E93575">
        <w:rPr>
          <w:lang w:val="en-US"/>
        </w:rPr>
        <w:t>o</w:t>
      </w:r>
      <w:r w:rsidRPr="00491C90">
        <w:rPr>
          <w:lang w:val="en-US"/>
        </w:rPr>
        <w:t>ss m</w:t>
      </w:r>
      <w:r w:rsidR="00E93575">
        <w:rPr>
          <w:lang w:val="en-US"/>
        </w:rPr>
        <w:t>u</w:t>
      </w:r>
      <w:r w:rsidRPr="00491C90">
        <w:rPr>
          <w:lang w:val="en-US"/>
        </w:rPr>
        <w:t>ch br</w:t>
      </w:r>
      <w:r w:rsidR="00E93575">
        <w:rPr>
          <w:lang w:val="en-US"/>
        </w:rPr>
        <w:t>oa</w:t>
      </w:r>
      <w:r w:rsidRPr="00491C90">
        <w:rPr>
          <w:lang w:val="en-US"/>
        </w:rPr>
        <w:t>d</w:t>
      </w:r>
      <w:r w:rsidR="00E93575">
        <w:rPr>
          <w:lang w:val="en-US"/>
        </w:rPr>
        <w:t>e</w:t>
      </w:r>
      <w:r w:rsidRPr="00491C90">
        <w:rPr>
          <w:lang w:val="en-US"/>
        </w:rPr>
        <w:t>r s</w:t>
      </w:r>
      <w:r w:rsidR="00E93575">
        <w:rPr>
          <w:lang w:val="en-US"/>
        </w:rPr>
        <w:t>e</w:t>
      </w:r>
      <w:r w:rsidRPr="00491C90">
        <w:rPr>
          <w:lang w:val="en-US"/>
        </w:rPr>
        <w:t>ct</w:t>
      </w:r>
      <w:r w:rsidR="00E93575">
        <w:rPr>
          <w:lang w:val="en-US"/>
        </w:rPr>
        <w:t>io</w:t>
      </w:r>
      <w:r w:rsidRPr="00491C90">
        <w:rPr>
          <w:lang w:val="en-US"/>
        </w:rPr>
        <w:t xml:space="preserve">ns </w:t>
      </w:r>
      <w:r w:rsidR="00E93575">
        <w:rPr>
          <w:lang w:val="en-US"/>
        </w:rPr>
        <w:t>o</w:t>
      </w:r>
      <w:r w:rsidRPr="00491C90">
        <w:rPr>
          <w:lang w:val="en-US"/>
        </w:rPr>
        <w:t>f th</w:t>
      </w:r>
      <w:r w:rsidR="00E93575">
        <w:rPr>
          <w:lang w:val="en-US"/>
        </w:rPr>
        <w:t>e</w:t>
      </w:r>
      <w:r w:rsidRPr="00491C90">
        <w:rPr>
          <w:lang w:val="en-US"/>
        </w:rPr>
        <w:t xml:space="preserve"> p</w:t>
      </w:r>
      <w:r w:rsidR="00E93575">
        <w:rPr>
          <w:lang w:val="en-US"/>
        </w:rPr>
        <w:t>o</w:t>
      </w:r>
      <w:r w:rsidRPr="00491C90">
        <w:rPr>
          <w:lang w:val="en-US"/>
        </w:rPr>
        <w:t>p</w:t>
      </w:r>
      <w:r w:rsidR="00E93575">
        <w:rPr>
          <w:lang w:val="en-US"/>
        </w:rPr>
        <w:t>u</w:t>
      </w:r>
      <w:r w:rsidRPr="00491C90">
        <w:rPr>
          <w:lang w:val="en-US"/>
        </w:rPr>
        <w:t>l</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i</w:t>
      </w:r>
      <w:r w:rsidRPr="00491C90">
        <w:rPr>
          <w:lang w:val="en-US"/>
        </w:rPr>
        <w:t>ncl</w:t>
      </w:r>
      <w:r w:rsidR="00E93575">
        <w:rPr>
          <w:lang w:val="en-US"/>
        </w:rPr>
        <w:t>u</w:t>
      </w:r>
      <w:r w:rsidRPr="00491C90">
        <w:rPr>
          <w:lang w:val="en-US"/>
        </w:rPr>
        <w:t>d</w:t>
      </w:r>
      <w:r w:rsidR="00E93575">
        <w:rPr>
          <w:lang w:val="en-US"/>
        </w:rPr>
        <w:t>i</w:t>
      </w:r>
      <w:r w:rsidRPr="00491C90">
        <w:rPr>
          <w:lang w:val="en-US"/>
        </w:rPr>
        <w:t>ng cr</w:t>
      </w:r>
      <w:r w:rsidR="00E93575">
        <w:rPr>
          <w:lang w:val="en-US"/>
        </w:rPr>
        <w:t>eo</w:t>
      </w:r>
      <w:r w:rsidRPr="00491C90">
        <w:rPr>
          <w:lang w:val="en-US"/>
        </w:rPr>
        <w:t>l</w:t>
      </w:r>
      <w:r w:rsidR="00E93575">
        <w:rPr>
          <w:lang w:val="en-US"/>
        </w:rPr>
        <w:t>e</w:t>
      </w:r>
      <w:r w:rsidRPr="00491C90">
        <w:rPr>
          <w:lang w:val="en-US"/>
        </w:rPr>
        <w:t xml:space="preserve">s </w:t>
      </w:r>
      <w:r w:rsidR="00E93575">
        <w:rPr>
          <w:lang w:val="en-US"/>
        </w:rPr>
        <w:t>a</w:t>
      </w:r>
      <w:r w:rsidRPr="00491C90">
        <w:rPr>
          <w:lang w:val="en-US"/>
        </w:rPr>
        <w:t>nd m</w:t>
      </w:r>
      <w:r w:rsidR="00E93575">
        <w:rPr>
          <w:lang w:val="en-US"/>
        </w:rPr>
        <w:t>a</w:t>
      </w:r>
      <w:r w:rsidRPr="00491C90">
        <w:rPr>
          <w:lang w:val="en-US"/>
        </w:rPr>
        <w:t xml:space="preserve">ny </w:t>
      </w:r>
      <w:r w:rsidR="00E93575">
        <w:rPr>
          <w:lang w:val="en-US"/>
        </w:rPr>
        <w:t>o</w:t>
      </w:r>
      <w:r w:rsidRPr="00491C90">
        <w:rPr>
          <w:lang w:val="en-US"/>
        </w:rPr>
        <w:t>th</w:t>
      </w:r>
      <w:r w:rsidR="00E93575">
        <w:rPr>
          <w:lang w:val="en-US"/>
        </w:rPr>
        <w:t>e</w:t>
      </w:r>
      <w:r w:rsidRPr="00491C90">
        <w:rPr>
          <w:lang w:val="en-US"/>
        </w:rPr>
        <w:t>r f</w:t>
      </w:r>
      <w:r w:rsidR="00E93575">
        <w:rPr>
          <w:lang w:val="en-US"/>
        </w:rPr>
        <w:t>o</w:t>
      </w:r>
      <w:r w:rsidRPr="00491C90">
        <w:rPr>
          <w:lang w:val="en-US"/>
        </w:rPr>
        <w:t xml:space="preserve">rms </w:t>
      </w:r>
      <w:r w:rsidR="00E93575">
        <w:rPr>
          <w:lang w:val="en-US"/>
        </w:rPr>
        <w:t>o</w:t>
      </w:r>
      <w:r w:rsidRPr="00491C90">
        <w:rPr>
          <w:lang w:val="en-US"/>
        </w:rPr>
        <w:t>f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u</w:t>
      </w:r>
      <w:r w:rsidRPr="00491C90">
        <w:rPr>
          <w:lang w:val="en-US"/>
        </w:rPr>
        <w:t>s</w:t>
      </w:r>
      <w:r w:rsidR="00E93575">
        <w:rPr>
          <w:lang w:val="en-US"/>
        </w:rPr>
        <w:t>e</w:t>
      </w:r>
      <w:r w:rsidRPr="00491C90">
        <w:rPr>
          <w:lang w:val="en-US"/>
        </w:rPr>
        <w:t xml:space="preserve">, </w:t>
      </w:r>
      <w:r w:rsidR="00E93575">
        <w:rPr>
          <w:lang w:val="en-US"/>
        </w:rPr>
        <w:t>a</w:t>
      </w:r>
      <w:r w:rsidRPr="00491C90">
        <w:rPr>
          <w:lang w:val="en-US"/>
        </w:rPr>
        <w:t>r</w:t>
      </w:r>
      <w:r w:rsidR="00E93575">
        <w:rPr>
          <w:lang w:val="en-US"/>
        </w:rPr>
        <w:t>e</w:t>
      </w:r>
      <w:r w:rsidRPr="00491C90">
        <w:rPr>
          <w:lang w:val="en-US"/>
        </w:rPr>
        <w:t xml:space="preserve"> </w:t>
      </w:r>
      <w:r w:rsidR="00E93575">
        <w:rPr>
          <w:lang w:val="en-US"/>
        </w:rPr>
        <w:t>e</w:t>
      </w:r>
      <w:r w:rsidRPr="00491C90">
        <w:rPr>
          <w:lang w:val="en-US"/>
        </w:rPr>
        <w:t>xcl</w:t>
      </w:r>
      <w:r w:rsidR="00E93575">
        <w:rPr>
          <w:lang w:val="en-US"/>
        </w:rPr>
        <w:t>u</w:t>
      </w:r>
      <w:r w:rsidRPr="00491C90">
        <w:rPr>
          <w:lang w:val="en-US"/>
        </w:rPr>
        <w:t>d</w:t>
      </w:r>
      <w:r w:rsidR="00E93575">
        <w:rPr>
          <w:lang w:val="en-US"/>
        </w:rPr>
        <w:t>e</w:t>
      </w:r>
      <w:r w:rsidRPr="00491C90">
        <w:rPr>
          <w:lang w:val="en-US"/>
        </w:rPr>
        <w:t>d</w:t>
      </w:r>
      <w:r w:rsidR="00491C90" w:rsidRPr="00491C90">
        <w:rPr>
          <w:lang w:val="en-US"/>
        </w:rPr>
        <w:t xml:space="preserve">. </w:t>
      </w:r>
      <w:r w:rsidRPr="00491C90">
        <w:rPr>
          <w:lang w:val="en-US"/>
        </w:rPr>
        <w:t>B</w:t>
      </w:r>
      <w:r w:rsidR="00E93575">
        <w:rPr>
          <w:lang w:val="en-US"/>
        </w:rPr>
        <w:t>u</w:t>
      </w:r>
      <w:r w:rsidRPr="00491C90">
        <w:rPr>
          <w:lang w:val="en-US"/>
        </w:rPr>
        <w:t>t t</w:t>
      </w:r>
      <w:r w:rsidR="00E93575">
        <w:rPr>
          <w:lang w:val="en-US"/>
        </w:rPr>
        <w:t>o</w:t>
      </w:r>
      <w:r w:rsidRPr="00491C90">
        <w:rPr>
          <w:lang w:val="en-US"/>
        </w:rPr>
        <w:t xml:space="preserve"> </w:t>
      </w:r>
      <w:r w:rsidR="00E93575">
        <w:rPr>
          <w:lang w:val="en-US"/>
        </w:rPr>
        <w:t>i</w:t>
      </w:r>
      <w:r w:rsidRPr="00491C90">
        <w:rPr>
          <w:lang w:val="en-US"/>
        </w:rPr>
        <w:t>ncl</w:t>
      </w:r>
      <w:r w:rsidR="00E93575">
        <w:rPr>
          <w:lang w:val="en-US"/>
        </w:rPr>
        <w:t>u</w:t>
      </w:r>
      <w:r w:rsidRPr="00491C90">
        <w:rPr>
          <w:lang w:val="en-US"/>
        </w:rPr>
        <w:t>d</w:t>
      </w:r>
      <w:r w:rsidR="00E93575">
        <w:rPr>
          <w:lang w:val="en-US"/>
        </w:rPr>
        <w:t>e</w:t>
      </w:r>
      <w:r w:rsidRPr="00491C90">
        <w:rPr>
          <w:lang w:val="en-US"/>
        </w:rPr>
        <w:t xml:space="preserve"> s</w:t>
      </w:r>
      <w:r w:rsidR="00E93575">
        <w:rPr>
          <w:lang w:val="en-US"/>
        </w:rPr>
        <w:t>u</w:t>
      </w:r>
      <w:r w:rsidRPr="00491C90">
        <w:rPr>
          <w:lang w:val="en-US"/>
        </w:rPr>
        <w:t>ch v</w:t>
      </w:r>
      <w:r w:rsidR="00E93575">
        <w:rPr>
          <w:lang w:val="en-US"/>
        </w:rPr>
        <w:t>a</w:t>
      </w:r>
      <w:r w:rsidRPr="00491C90">
        <w:rPr>
          <w:lang w:val="en-US"/>
        </w:rPr>
        <w:t>r</w:t>
      </w:r>
      <w:r w:rsidR="00E93575">
        <w:rPr>
          <w:lang w:val="en-US"/>
        </w:rPr>
        <w:t>ie</w:t>
      </w:r>
      <w:r w:rsidRPr="00491C90">
        <w:rPr>
          <w:lang w:val="en-US"/>
        </w:rPr>
        <w:t>t</w:t>
      </w:r>
      <w:r w:rsidR="00E93575">
        <w:rPr>
          <w:lang w:val="en-US"/>
        </w:rPr>
        <w:t>ie</w:t>
      </w:r>
      <w:r w:rsidRPr="00491C90">
        <w:rPr>
          <w:lang w:val="en-US"/>
        </w:rPr>
        <w:t xml:space="preserve">s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 w</w:t>
      </w:r>
      <w:r w:rsidR="00E93575">
        <w:rPr>
          <w:lang w:val="en-US"/>
        </w:rPr>
        <w:t>ou</w:t>
      </w:r>
      <w:r w:rsidRPr="00491C90">
        <w:rPr>
          <w:lang w:val="en-US"/>
        </w:rPr>
        <w:t>ld st</w:t>
      </w:r>
      <w:r w:rsidR="00E93575">
        <w:rPr>
          <w:lang w:val="en-US"/>
        </w:rPr>
        <w:t>a</w:t>
      </w:r>
      <w:r w:rsidRPr="00491C90">
        <w:rPr>
          <w:lang w:val="en-US"/>
        </w:rPr>
        <w:t>rt t</w:t>
      </w:r>
      <w:r w:rsidR="00E93575">
        <w:rPr>
          <w:lang w:val="en-US"/>
        </w:rPr>
        <w:t>o</w:t>
      </w:r>
      <w:r w:rsidRPr="00491C90">
        <w:rPr>
          <w:lang w:val="en-US"/>
        </w:rPr>
        <w:t xml:space="preserve"> d</w:t>
      </w:r>
      <w:r w:rsidR="00E93575">
        <w:rPr>
          <w:lang w:val="en-US"/>
        </w:rPr>
        <w:t>e</w:t>
      </w:r>
      <w:r w:rsidRPr="00491C90">
        <w:rPr>
          <w:lang w:val="en-US"/>
        </w:rPr>
        <w:t>st</w:t>
      </w:r>
      <w:r w:rsidR="00E93575">
        <w:rPr>
          <w:lang w:val="en-US"/>
        </w:rPr>
        <w:t>a</w:t>
      </w:r>
      <w:r w:rsidRPr="00491C90">
        <w:rPr>
          <w:lang w:val="en-US"/>
        </w:rPr>
        <w:t>b</w:t>
      </w:r>
      <w:r w:rsidR="00E93575">
        <w:rPr>
          <w:lang w:val="en-US"/>
        </w:rPr>
        <w:t>i</w:t>
      </w:r>
      <w:r w:rsidRPr="00491C90">
        <w:rPr>
          <w:lang w:val="en-US"/>
        </w:rPr>
        <w:t>l</w:t>
      </w:r>
      <w:r w:rsidR="00E93575">
        <w:rPr>
          <w:lang w:val="en-US"/>
        </w:rPr>
        <w:t>i</w:t>
      </w:r>
      <w:r w:rsidRPr="00491C90">
        <w:rPr>
          <w:lang w:val="en-US"/>
        </w:rPr>
        <w:t>z</w:t>
      </w:r>
      <w:r w:rsidR="00E93575">
        <w:rPr>
          <w:lang w:val="en-US"/>
        </w:rPr>
        <w:t>e</w:t>
      </w:r>
      <w:r w:rsidRPr="00491C90">
        <w:rPr>
          <w:lang w:val="en-US"/>
        </w:rPr>
        <w:t xml:space="preserve"> th</w:t>
      </w:r>
      <w:r w:rsidR="00E93575">
        <w:rPr>
          <w:lang w:val="en-US"/>
        </w:rPr>
        <w:t>e</w:t>
      </w:r>
      <w:r w:rsidRPr="00491C90">
        <w:rPr>
          <w:lang w:val="en-US"/>
        </w:rPr>
        <w:t xml:space="preserve"> c</w:t>
      </w:r>
      <w:r w:rsidR="00E93575">
        <w:rPr>
          <w:lang w:val="en-US"/>
        </w:rPr>
        <w:t>e</w:t>
      </w:r>
      <w:r w:rsidRPr="00491C90">
        <w:rPr>
          <w:lang w:val="en-US"/>
        </w:rPr>
        <w:t>ntr</w:t>
      </w:r>
      <w:r w:rsidR="00E93575">
        <w:rPr>
          <w:lang w:val="en-US"/>
        </w:rPr>
        <w:t>a</w:t>
      </w:r>
      <w:r w:rsidRPr="00491C90">
        <w:rPr>
          <w:lang w:val="en-US"/>
        </w:rPr>
        <w:t>l myth th</w:t>
      </w:r>
      <w:r w:rsidR="00E93575">
        <w:rPr>
          <w:lang w:val="en-US"/>
        </w:rPr>
        <w:t>a</w:t>
      </w:r>
      <w:r w:rsidRPr="00491C90">
        <w:rPr>
          <w:lang w:val="en-US"/>
        </w:rPr>
        <w:t>t th</w:t>
      </w:r>
      <w:r w:rsidR="00E93575">
        <w:rPr>
          <w:lang w:val="en-US"/>
        </w:rPr>
        <w:t>e</w:t>
      </w:r>
      <w:r w:rsidRPr="00491C90">
        <w:rPr>
          <w:lang w:val="en-US"/>
        </w:rPr>
        <w:t>r</w:t>
      </w:r>
      <w:r w:rsidR="00E93575">
        <w:rPr>
          <w:lang w:val="en-US"/>
        </w:rPr>
        <w:t>e</w:t>
      </w:r>
      <w:r w:rsidRPr="00491C90">
        <w:rPr>
          <w:lang w:val="en-US"/>
        </w:rPr>
        <w:t xml:space="preserve"> </w:t>
      </w:r>
      <w:r w:rsidR="00E93575">
        <w:rPr>
          <w:lang w:val="en-US"/>
        </w:rPr>
        <w:t>i</w:t>
      </w:r>
      <w:r w:rsidRPr="00491C90">
        <w:rPr>
          <w:lang w:val="en-US"/>
        </w:rPr>
        <w:t xml:space="preserve">s </w:t>
      </w:r>
      <w:r w:rsidR="00E93575">
        <w:rPr>
          <w:lang w:val="en-US"/>
        </w:rPr>
        <w:t>a</w:t>
      </w:r>
      <w:r w:rsidRPr="00491C90">
        <w:rPr>
          <w:lang w:val="en-US"/>
        </w:rPr>
        <w:t xml:space="preserve">n </w:t>
      </w:r>
      <w:r w:rsidR="00E93575">
        <w:rPr>
          <w:lang w:val="en-US"/>
        </w:rPr>
        <w:t>o</w:t>
      </w:r>
      <w:r w:rsidRPr="00491C90">
        <w:rPr>
          <w:lang w:val="en-US"/>
        </w:rPr>
        <w:t>v</w:t>
      </w:r>
      <w:r w:rsidR="00E93575">
        <w:rPr>
          <w:lang w:val="en-US"/>
        </w:rPr>
        <w:t>e</w:t>
      </w:r>
      <w:r w:rsidRPr="00491C90">
        <w:rPr>
          <w:lang w:val="en-US"/>
        </w:rPr>
        <w:t>r</w:t>
      </w:r>
      <w:r w:rsidR="00E93575">
        <w:rPr>
          <w:lang w:val="en-US"/>
        </w:rPr>
        <w:t>a</w:t>
      </w:r>
      <w:r w:rsidRPr="00491C90">
        <w:rPr>
          <w:lang w:val="en-US"/>
        </w:rPr>
        <w:t>rch</w:t>
      </w:r>
      <w:r w:rsidR="00E93575">
        <w:rPr>
          <w:lang w:val="en-US"/>
        </w:rPr>
        <w:t>i</w:t>
      </w:r>
      <w:r w:rsidRPr="00491C90">
        <w:rPr>
          <w:lang w:val="en-US"/>
        </w:rPr>
        <w:t>ng th</w:t>
      </w:r>
      <w:r w:rsidR="00E93575">
        <w:rPr>
          <w:lang w:val="en-US"/>
        </w:rPr>
        <w:t>i</w:t>
      </w:r>
      <w:r w:rsidRPr="00491C90">
        <w:rPr>
          <w:lang w:val="en-US"/>
        </w:rPr>
        <w:t>ng c</w:t>
      </w:r>
      <w:r w:rsidR="00E93575">
        <w:rPr>
          <w:lang w:val="en-US"/>
        </w:rPr>
        <w:t>a</w:t>
      </w:r>
      <w:r w:rsidRPr="00491C90">
        <w:rPr>
          <w:lang w:val="en-US"/>
        </w:rPr>
        <w:t>ll</w:t>
      </w:r>
      <w:r w:rsidR="00E93575">
        <w:rPr>
          <w:lang w:val="en-US"/>
        </w:rPr>
        <w:t>e</w:t>
      </w:r>
      <w:r w:rsidRPr="00491C90">
        <w:rPr>
          <w:lang w:val="en-US"/>
        </w:rPr>
        <w:t xml:space="preserve">d </w:t>
      </w:r>
      <w:r w:rsidR="00E93575">
        <w:rPr>
          <w:lang w:val="en-US"/>
        </w:rPr>
        <w:t>E</w:t>
      </w:r>
      <w:r w:rsidRPr="00491C90">
        <w:rPr>
          <w:lang w:val="en-US"/>
        </w:rPr>
        <w:t>ngl</w:t>
      </w:r>
      <w:r w:rsidR="00E93575">
        <w:rPr>
          <w:lang w:val="en-US"/>
        </w:rPr>
        <w:t>i</w:t>
      </w:r>
      <w:r w:rsidRPr="00491C90">
        <w:rPr>
          <w:lang w:val="en-US"/>
        </w:rPr>
        <w:t>sh</w:t>
      </w:r>
      <w:r w:rsidR="00491C90" w:rsidRPr="00491C90">
        <w:rPr>
          <w:lang w:val="en-US"/>
        </w:rPr>
        <w:t>.</w:t>
      </w:r>
    </w:p>
    <w:p w:rsidR="00491C90" w:rsidRPr="00491C90" w:rsidRDefault="001277D5" w:rsidP="00491C90">
      <w:pPr>
        <w:ind w:firstLine="709"/>
        <w:rPr>
          <w:lang w:val="en-US"/>
        </w:rPr>
      </w:pPr>
      <w:r w:rsidRPr="00491C90">
        <w:rPr>
          <w:lang w:val="en-US"/>
        </w:rPr>
        <w:t>Wh</w:t>
      </w:r>
      <w:r w:rsidR="00E93575">
        <w:rPr>
          <w:lang w:val="en-US"/>
        </w:rPr>
        <w:t>i</w:t>
      </w:r>
      <w:r w:rsidRPr="00491C90">
        <w:rPr>
          <w:lang w:val="en-US"/>
        </w:rPr>
        <w:t>l</w:t>
      </w:r>
      <w:r w:rsidR="00E93575">
        <w:rPr>
          <w:lang w:val="en-US"/>
        </w:rPr>
        <w:t>e</w:t>
      </w:r>
      <w:r w:rsidRPr="00491C90">
        <w:rPr>
          <w:lang w:val="en-US"/>
        </w:rPr>
        <w:t xml:space="preserve"> th</w:t>
      </w:r>
      <w:r w:rsidR="00E93575">
        <w:rPr>
          <w:lang w:val="en-US"/>
        </w:rPr>
        <w:t>i</w:t>
      </w:r>
      <w:r w:rsidRPr="00491C90">
        <w:rPr>
          <w:lang w:val="en-US"/>
        </w:rPr>
        <w:t>s p</w:t>
      </w:r>
      <w:r w:rsidR="00E93575">
        <w:rPr>
          <w:lang w:val="en-US"/>
        </w:rPr>
        <w:t>o</w:t>
      </w:r>
      <w:r w:rsidRPr="00491C90">
        <w:rPr>
          <w:lang w:val="en-US"/>
        </w:rPr>
        <w:t>s</w:t>
      </w:r>
      <w:r w:rsidR="00E93575">
        <w:rPr>
          <w:lang w:val="en-US"/>
        </w:rPr>
        <w:t>i</w:t>
      </w:r>
      <w:r w:rsidRPr="00491C90">
        <w:rPr>
          <w:lang w:val="en-US"/>
        </w:rPr>
        <w:t>t</w:t>
      </w:r>
      <w:r w:rsidR="00E93575">
        <w:rPr>
          <w:lang w:val="en-US"/>
        </w:rPr>
        <w:t>io</w:t>
      </w:r>
      <w:r w:rsidRPr="00491C90">
        <w:rPr>
          <w:lang w:val="en-US"/>
        </w:rPr>
        <w:t>n w</w:t>
      </w:r>
      <w:r w:rsidR="00E93575">
        <w:rPr>
          <w:lang w:val="en-US"/>
        </w:rPr>
        <w:t>i</w:t>
      </w:r>
      <w:r w:rsidRPr="00491C90">
        <w:rPr>
          <w:lang w:val="en-US"/>
        </w:rPr>
        <w:t>th</w:t>
      </w:r>
      <w:r w:rsidR="00E93575">
        <w:rPr>
          <w:lang w:val="en-US"/>
        </w:rPr>
        <w:t>i</w:t>
      </w:r>
      <w:r w:rsidRPr="00491C90">
        <w:rPr>
          <w:lang w:val="en-US"/>
        </w:rPr>
        <w:t>n th</w:t>
      </w:r>
      <w:r w:rsidR="00E93575">
        <w:rPr>
          <w:lang w:val="en-US"/>
        </w:rPr>
        <w:t>e</w:t>
      </w:r>
      <w:r w:rsidRPr="00491C90">
        <w:rPr>
          <w:lang w:val="en-US"/>
        </w:rPr>
        <w:t xml:space="preserve"> W</w:t>
      </w:r>
      <w:r w:rsidR="00E93575">
        <w:rPr>
          <w:lang w:val="en-US"/>
        </w:rPr>
        <w:t>E</w:t>
      </w:r>
      <w:r w:rsidRPr="00491C90">
        <w:rPr>
          <w:lang w:val="en-US"/>
        </w:rPr>
        <w:t xml:space="preserve"> p</w:t>
      </w:r>
      <w:r w:rsidR="00E93575">
        <w:rPr>
          <w:lang w:val="en-US"/>
        </w:rPr>
        <w:t>a</w:t>
      </w:r>
      <w:r w:rsidRPr="00491C90">
        <w:rPr>
          <w:lang w:val="en-US"/>
        </w:rPr>
        <w:t>r</w:t>
      </w:r>
      <w:r w:rsidR="00E93575">
        <w:rPr>
          <w:lang w:val="en-US"/>
        </w:rPr>
        <w:t>a</w:t>
      </w:r>
      <w:r w:rsidRPr="00491C90">
        <w:rPr>
          <w:lang w:val="en-US"/>
        </w:rPr>
        <w:t>d</w:t>
      </w:r>
      <w:r w:rsidR="00E93575">
        <w:rPr>
          <w:lang w:val="en-US"/>
        </w:rPr>
        <w:t>i</w:t>
      </w:r>
      <w:r w:rsidRPr="00491C90">
        <w:rPr>
          <w:lang w:val="en-US"/>
        </w:rPr>
        <w:t>gm m</w:t>
      </w:r>
      <w:r w:rsidR="00E93575">
        <w:rPr>
          <w:lang w:val="en-US"/>
        </w:rPr>
        <w:t>ea</w:t>
      </w:r>
      <w:r w:rsidRPr="00491C90">
        <w:rPr>
          <w:lang w:val="en-US"/>
        </w:rPr>
        <w:t xml:space="preserve">ns </w:t>
      </w:r>
      <w:r w:rsidR="00E93575">
        <w:rPr>
          <w:lang w:val="en-US"/>
        </w:rPr>
        <w:t>o</w:t>
      </w:r>
      <w:r w:rsidRPr="00491C90">
        <w:rPr>
          <w:lang w:val="en-US"/>
        </w:rPr>
        <w:t>n th</w:t>
      </w:r>
      <w:r w:rsidR="00E93575">
        <w:rPr>
          <w:lang w:val="en-US"/>
        </w:rPr>
        <w:t>e</w:t>
      </w:r>
      <w:r w:rsidRPr="00491C90">
        <w:rPr>
          <w:lang w:val="en-US"/>
        </w:rPr>
        <w:t xml:space="preserve"> </w:t>
      </w:r>
      <w:r w:rsidR="00E93575">
        <w:rPr>
          <w:lang w:val="en-US"/>
        </w:rPr>
        <w:t>o</w:t>
      </w:r>
      <w:r w:rsidRPr="00491C90">
        <w:rPr>
          <w:lang w:val="en-US"/>
        </w:rPr>
        <w:t>n</w:t>
      </w:r>
      <w:r w:rsidR="00E93575">
        <w:rPr>
          <w:lang w:val="en-US"/>
        </w:rPr>
        <w:t>e</w:t>
      </w:r>
      <w:r w:rsidRPr="00491C90">
        <w:rPr>
          <w:lang w:val="en-US"/>
        </w:rPr>
        <w:t xml:space="preserve"> h</w:t>
      </w:r>
      <w:r w:rsidR="00E93575">
        <w:rPr>
          <w:lang w:val="en-US"/>
        </w:rPr>
        <w:t>a</w:t>
      </w:r>
      <w:r w:rsidRPr="00491C90">
        <w:rPr>
          <w:lang w:val="en-US"/>
        </w:rPr>
        <w:t>nd th</w:t>
      </w:r>
      <w:r w:rsidR="00E93575">
        <w:rPr>
          <w:lang w:val="en-US"/>
        </w:rPr>
        <w:t>a</w:t>
      </w:r>
      <w:r w:rsidRPr="00491C90">
        <w:rPr>
          <w:lang w:val="en-US"/>
        </w:rPr>
        <w:t>t th</w:t>
      </w:r>
      <w:r w:rsidR="00E93575">
        <w:rPr>
          <w:lang w:val="en-US"/>
        </w:rPr>
        <w:t>e</w:t>
      </w:r>
      <w:r w:rsidRPr="00491C90">
        <w:rPr>
          <w:lang w:val="en-US"/>
        </w:rPr>
        <w:t xml:space="preserve"> gl</w:t>
      </w:r>
      <w:r w:rsidR="00E93575">
        <w:rPr>
          <w:lang w:val="en-US"/>
        </w:rPr>
        <w:t>o</w:t>
      </w:r>
      <w:r w:rsidRPr="00491C90">
        <w:rPr>
          <w:lang w:val="en-US"/>
        </w:rPr>
        <w:t>b</w:t>
      </w:r>
      <w:r w:rsidR="00E93575">
        <w:rPr>
          <w:lang w:val="en-US"/>
        </w:rPr>
        <w:t>a</w:t>
      </w:r>
      <w:r w:rsidRPr="00491C90">
        <w:rPr>
          <w:lang w:val="en-US"/>
        </w:rPr>
        <w:t>l spr</w:t>
      </w:r>
      <w:r w:rsidR="00E93575">
        <w:rPr>
          <w:lang w:val="en-US"/>
        </w:rPr>
        <w:t>ea</w:t>
      </w:r>
      <w:r w:rsidRPr="00491C90">
        <w:rPr>
          <w:lang w:val="en-US"/>
        </w:rPr>
        <w:t xml:space="preserve">d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i</w:t>
      </w:r>
      <w:r w:rsidRPr="00491C90">
        <w:rPr>
          <w:lang w:val="en-US"/>
        </w:rPr>
        <w:t>s t</w:t>
      </w:r>
      <w:r w:rsidR="00E93575">
        <w:rPr>
          <w:lang w:val="en-US"/>
        </w:rPr>
        <w:t>a</w:t>
      </w:r>
      <w:r w:rsidRPr="00491C90">
        <w:rPr>
          <w:lang w:val="en-US"/>
        </w:rPr>
        <w:t>k</w:t>
      </w:r>
      <w:r w:rsidR="00E93575">
        <w:rPr>
          <w:lang w:val="en-US"/>
        </w:rPr>
        <w:t>e</w:t>
      </w:r>
      <w:r w:rsidRPr="00491C90">
        <w:rPr>
          <w:lang w:val="en-US"/>
        </w:rPr>
        <w:t>n m</w:t>
      </w:r>
      <w:r w:rsidR="00E93575">
        <w:rPr>
          <w:lang w:val="en-US"/>
        </w:rPr>
        <w:t>o</w:t>
      </w:r>
      <w:r w:rsidRPr="00491C90">
        <w:rPr>
          <w:lang w:val="en-US"/>
        </w:rPr>
        <w:t>r</w:t>
      </w:r>
      <w:r w:rsidR="00E93575">
        <w:rPr>
          <w:lang w:val="en-US"/>
        </w:rPr>
        <w:t>e</w:t>
      </w:r>
      <w:r w:rsidRPr="00491C90">
        <w:rPr>
          <w:lang w:val="en-US"/>
        </w:rPr>
        <w:t xml:space="preserve"> </w:t>
      </w:r>
      <w:r w:rsidR="00E93575">
        <w:rPr>
          <w:lang w:val="en-US"/>
        </w:rPr>
        <w:t>o</w:t>
      </w:r>
      <w:r w:rsidRPr="00491C90">
        <w:rPr>
          <w:lang w:val="en-US"/>
        </w:rPr>
        <w:t>r l</w:t>
      </w:r>
      <w:r w:rsidR="00E93575">
        <w:rPr>
          <w:lang w:val="en-US"/>
        </w:rPr>
        <w:t>e</w:t>
      </w:r>
      <w:r w:rsidRPr="00491C90">
        <w:rPr>
          <w:lang w:val="en-US"/>
        </w:rPr>
        <w:t xml:space="preserve">ss </w:t>
      </w:r>
      <w:r w:rsidR="00E93575">
        <w:rPr>
          <w:lang w:val="en-US"/>
        </w:rPr>
        <w:t>a</w:t>
      </w:r>
      <w:r w:rsidRPr="00491C90">
        <w:rPr>
          <w:lang w:val="en-US"/>
        </w:rPr>
        <w:t xml:space="preserve">s </w:t>
      </w:r>
      <w:r w:rsidR="00E93575">
        <w:rPr>
          <w:lang w:val="en-US"/>
        </w:rPr>
        <w:t>a</w:t>
      </w:r>
      <w:r w:rsidRPr="00491C90">
        <w:rPr>
          <w:lang w:val="en-US"/>
        </w:rPr>
        <w:t xml:space="preserve"> g</w:t>
      </w:r>
      <w:r w:rsidR="00E93575">
        <w:rPr>
          <w:lang w:val="en-US"/>
        </w:rPr>
        <w:t>i</w:t>
      </w:r>
      <w:r w:rsidRPr="00491C90">
        <w:rPr>
          <w:lang w:val="en-US"/>
        </w:rPr>
        <w:t>v</w:t>
      </w:r>
      <w:r w:rsidR="00E93575">
        <w:rPr>
          <w:lang w:val="en-US"/>
        </w:rPr>
        <w:t>e</w:t>
      </w:r>
      <w:r w:rsidRPr="00491C90">
        <w:rPr>
          <w:lang w:val="en-US"/>
        </w:rPr>
        <w:t xml:space="preserve">n </w:t>
      </w:r>
      <w:r w:rsidR="00491C90" w:rsidRPr="00491C90">
        <w:rPr>
          <w:lang w:val="en-US"/>
        </w:rPr>
        <w:t>-</w:t>
      </w:r>
      <w:r w:rsidRPr="00491C90">
        <w:rPr>
          <w:lang w:val="en-US"/>
        </w:rPr>
        <w:t xml:space="preserve"> </w:t>
      </w:r>
      <w:r w:rsidR="00E93575">
        <w:rPr>
          <w:lang w:val="en-US"/>
        </w:rPr>
        <w:t>a</w:t>
      </w:r>
      <w:r w:rsidRPr="00491C90">
        <w:rPr>
          <w:lang w:val="en-US"/>
        </w:rPr>
        <w:t>n h</w:t>
      </w:r>
      <w:r w:rsidR="00E93575">
        <w:rPr>
          <w:lang w:val="en-US"/>
        </w:rPr>
        <w:t>i</w:t>
      </w:r>
      <w:r w:rsidRPr="00491C90">
        <w:rPr>
          <w:lang w:val="en-US"/>
        </w:rPr>
        <w:t>st</w:t>
      </w:r>
      <w:r w:rsidR="00E93575">
        <w:rPr>
          <w:lang w:val="en-US"/>
        </w:rPr>
        <w:t>o</w:t>
      </w:r>
      <w:r w:rsidRPr="00491C90">
        <w:rPr>
          <w:lang w:val="en-US"/>
        </w:rPr>
        <w:t>r</w:t>
      </w:r>
      <w:r w:rsidR="00E93575">
        <w:rPr>
          <w:lang w:val="en-US"/>
        </w:rPr>
        <w:t>i</w:t>
      </w:r>
      <w:r w:rsidRPr="00491C90">
        <w:rPr>
          <w:lang w:val="en-US"/>
        </w:rPr>
        <w:t>c</w:t>
      </w:r>
      <w:r w:rsidR="00E93575">
        <w:rPr>
          <w:lang w:val="en-US"/>
        </w:rPr>
        <w:t>a</w:t>
      </w:r>
      <w:r w:rsidRPr="00491C90">
        <w:rPr>
          <w:lang w:val="en-US"/>
        </w:rPr>
        <w:t xml:space="preserve">l </w:t>
      </w:r>
      <w:r w:rsidR="00E93575">
        <w:rPr>
          <w:lang w:val="en-US"/>
        </w:rPr>
        <w:t>e</w:t>
      </w:r>
      <w:r w:rsidRPr="00491C90">
        <w:rPr>
          <w:lang w:val="en-US"/>
        </w:rPr>
        <w:t>ff</w:t>
      </w:r>
      <w:r w:rsidR="00E93575">
        <w:rPr>
          <w:lang w:val="en-US"/>
        </w:rPr>
        <w:t>e</w:t>
      </w:r>
      <w:r w:rsidRPr="00491C90">
        <w:rPr>
          <w:lang w:val="en-US"/>
        </w:rPr>
        <w:t xml:space="preserve">ct </w:t>
      </w:r>
      <w:r w:rsidR="00E93575">
        <w:rPr>
          <w:lang w:val="en-US"/>
        </w:rPr>
        <w:t>o</w:t>
      </w:r>
      <w:r w:rsidRPr="00491C90">
        <w:rPr>
          <w:lang w:val="en-US"/>
        </w:rPr>
        <w:t>f c</w:t>
      </w:r>
      <w:r w:rsidR="00E93575">
        <w:rPr>
          <w:lang w:val="en-US"/>
        </w:rPr>
        <w:t>o</w:t>
      </w:r>
      <w:r w:rsidRPr="00491C90">
        <w:rPr>
          <w:lang w:val="en-US"/>
        </w:rPr>
        <w:t>l</w:t>
      </w:r>
      <w:r w:rsidR="00E93575">
        <w:rPr>
          <w:lang w:val="en-US"/>
        </w:rPr>
        <w:t>o</w:t>
      </w:r>
      <w:r w:rsidRPr="00491C90">
        <w:rPr>
          <w:lang w:val="en-US"/>
        </w:rPr>
        <w:t>n</w:t>
      </w:r>
      <w:r w:rsidR="00E93575">
        <w:rPr>
          <w:lang w:val="en-US"/>
        </w:rPr>
        <w:t>ia</w:t>
      </w:r>
      <w:r w:rsidRPr="00491C90">
        <w:rPr>
          <w:lang w:val="en-US"/>
        </w:rPr>
        <w:t>l</w:t>
      </w:r>
      <w:r w:rsidR="00E93575">
        <w:rPr>
          <w:lang w:val="en-US"/>
        </w:rPr>
        <w:t>i</w:t>
      </w:r>
      <w:r w:rsidRPr="00491C90">
        <w:rPr>
          <w:lang w:val="en-US"/>
        </w:rPr>
        <w:t xml:space="preserve">sm </w:t>
      </w:r>
      <w:r w:rsidR="00491C90" w:rsidRPr="00491C90">
        <w:rPr>
          <w:lang w:val="en-US"/>
        </w:rPr>
        <w:t>-</w:t>
      </w:r>
      <w:r w:rsidRPr="00491C90">
        <w:rPr>
          <w:lang w:val="en-US"/>
        </w:rPr>
        <w:t xml:space="preserve"> </w:t>
      </w:r>
      <w:r w:rsidR="00E93575">
        <w:rPr>
          <w:lang w:val="en-US"/>
        </w:rPr>
        <w:t>i</w:t>
      </w:r>
      <w:r w:rsidRPr="00491C90">
        <w:rPr>
          <w:lang w:val="en-US"/>
        </w:rPr>
        <w:t xml:space="preserve">t </w:t>
      </w:r>
      <w:r w:rsidR="00E93575">
        <w:rPr>
          <w:lang w:val="en-US"/>
        </w:rPr>
        <w:t>a</w:t>
      </w:r>
      <w:r w:rsidRPr="00491C90">
        <w:rPr>
          <w:lang w:val="en-US"/>
        </w:rPr>
        <w:t>ls</w:t>
      </w:r>
      <w:r w:rsidR="00E93575">
        <w:rPr>
          <w:lang w:val="en-US"/>
        </w:rPr>
        <w:t>o</w:t>
      </w:r>
      <w:r w:rsidRPr="00491C90">
        <w:rPr>
          <w:lang w:val="en-US"/>
        </w:rPr>
        <w:t xml:space="preserve"> m</w:t>
      </w:r>
      <w:r w:rsidR="00E93575">
        <w:rPr>
          <w:lang w:val="en-US"/>
        </w:rPr>
        <w:t>ea</w:t>
      </w:r>
      <w:r w:rsidRPr="00491C90">
        <w:rPr>
          <w:lang w:val="en-US"/>
        </w:rPr>
        <w:t xml:space="preserve">ns, </w:t>
      </w:r>
      <w:r w:rsidR="00E93575">
        <w:rPr>
          <w:lang w:val="en-US"/>
        </w:rPr>
        <w:t>o</w:t>
      </w:r>
      <w:r w:rsidRPr="00491C90">
        <w:rPr>
          <w:lang w:val="en-US"/>
        </w:rPr>
        <w:t>n th</w:t>
      </w:r>
      <w:r w:rsidR="00E93575">
        <w:rPr>
          <w:lang w:val="en-US"/>
        </w:rPr>
        <w:t>e</w:t>
      </w:r>
      <w:r w:rsidRPr="00491C90">
        <w:rPr>
          <w:lang w:val="en-US"/>
        </w:rPr>
        <w:t xml:space="preserve"> </w:t>
      </w:r>
      <w:r w:rsidR="00E93575">
        <w:rPr>
          <w:lang w:val="en-US"/>
        </w:rPr>
        <w:t>o</w:t>
      </w:r>
      <w:r w:rsidRPr="00491C90">
        <w:rPr>
          <w:lang w:val="en-US"/>
        </w:rPr>
        <w:t>th</w:t>
      </w:r>
      <w:r w:rsidR="00E93575">
        <w:rPr>
          <w:lang w:val="en-US"/>
        </w:rPr>
        <w:t>e</w:t>
      </w:r>
      <w:r w:rsidRPr="00491C90">
        <w:rPr>
          <w:lang w:val="en-US"/>
        </w:rPr>
        <w:t>r</w:t>
      </w:r>
      <w:r w:rsidR="00491C90" w:rsidRPr="00491C90">
        <w:rPr>
          <w:lang w:val="en-US"/>
        </w:rPr>
        <w:t xml:space="preserve">, </w:t>
      </w:r>
      <w:r w:rsidRPr="00491C90">
        <w:rPr>
          <w:lang w:val="en-US"/>
        </w:rPr>
        <w:t>th</w:t>
      </w:r>
      <w:r w:rsidR="00E93575">
        <w:rPr>
          <w:lang w:val="en-US"/>
        </w:rPr>
        <w:t>a</w:t>
      </w:r>
      <w:r w:rsidRPr="00491C90">
        <w:rPr>
          <w:lang w:val="en-US"/>
        </w:rPr>
        <w:t>t str</w:t>
      </w:r>
      <w:r w:rsidR="00E93575">
        <w:rPr>
          <w:lang w:val="en-US"/>
        </w:rPr>
        <w:t>u</w:t>
      </w:r>
      <w:r w:rsidRPr="00491C90">
        <w:rPr>
          <w:lang w:val="en-US"/>
        </w:rPr>
        <w:t>ggl</w:t>
      </w:r>
      <w:r w:rsidR="00E93575">
        <w:rPr>
          <w:lang w:val="en-US"/>
        </w:rPr>
        <w:t>e</w:t>
      </w:r>
      <w:r w:rsidRPr="00491C90">
        <w:rPr>
          <w:lang w:val="en-US"/>
        </w:rPr>
        <w:t xml:space="preserve">s </w:t>
      </w:r>
      <w:r w:rsidR="00E93575">
        <w:rPr>
          <w:lang w:val="en-US"/>
        </w:rPr>
        <w:t>a</w:t>
      </w:r>
      <w:r w:rsidRPr="00491C90">
        <w:rPr>
          <w:lang w:val="en-US"/>
        </w:rPr>
        <w:t>r</w:t>
      </w:r>
      <w:r w:rsidR="00E93575">
        <w:rPr>
          <w:lang w:val="en-US"/>
        </w:rPr>
        <w:t>ou</w:t>
      </w:r>
      <w:r w:rsidRPr="00491C90">
        <w:rPr>
          <w:lang w:val="en-US"/>
        </w:rPr>
        <w:t>nd wh</w:t>
      </w:r>
      <w:r w:rsidR="00E93575">
        <w:rPr>
          <w:lang w:val="en-US"/>
        </w:rPr>
        <w:t>a</w:t>
      </w:r>
      <w:r w:rsidRPr="00491C90">
        <w:rPr>
          <w:lang w:val="en-US"/>
        </w:rPr>
        <w:t>t c</w:t>
      </w:r>
      <w:r w:rsidR="00E93575">
        <w:rPr>
          <w:lang w:val="en-US"/>
        </w:rPr>
        <w:t>ou</w:t>
      </w:r>
      <w:r w:rsidRPr="00491C90">
        <w:rPr>
          <w:lang w:val="en-US"/>
        </w:rPr>
        <w:t xml:space="preserve">nts </w:t>
      </w:r>
      <w:r w:rsidR="00E93575">
        <w:rPr>
          <w:lang w:val="en-US"/>
        </w:rPr>
        <w:t>a</w:t>
      </w:r>
      <w:r w:rsidRPr="00491C90">
        <w:rPr>
          <w:lang w:val="en-US"/>
        </w:rPr>
        <w:t xml:space="preserve">s </w:t>
      </w:r>
      <w:r w:rsidR="00E93575">
        <w:rPr>
          <w:lang w:val="en-US"/>
        </w:rPr>
        <w:t>a</w:t>
      </w:r>
      <w:r w:rsidRPr="00491C90">
        <w:rPr>
          <w:lang w:val="en-US"/>
        </w:rPr>
        <w:t xml:space="preserve"> v</w:t>
      </w:r>
      <w:r w:rsidR="00E93575">
        <w:rPr>
          <w:lang w:val="en-US"/>
        </w:rPr>
        <w:t>a</w:t>
      </w:r>
      <w:r w:rsidRPr="00491C90">
        <w:rPr>
          <w:lang w:val="en-US"/>
        </w:rPr>
        <w:t>r</w:t>
      </w:r>
      <w:r w:rsidR="00E93575">
        <w:rPr>
          <w:lang w:val="en-US"/>
        </w:rPr>
        <w:t>ie</w:t>
      </w:r>
      <w:r w:rsidRPr="00491C90">
        <w:rPr>
          <w:lang w:val="en-US"/>
        </w:rPr>
        <w:t xml:space="preserve">ty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r</w:t>
      </w:r>
      <w:r w:rsidR="00E93575">
        <w:rPr>
          <w:lang w:val="en-US"/>
        </w:rPr>
        <w:t>e</w:t>
      </w:r>
      <w:r w:rsidRPr="00491C90">
        <w:rPr>
          <w:lang w:val="en-US"/>
        </w:rPr>
        <w:t xml:space="preserve"> </w:t>
      </w:r>
      <w:r w:rsidR="00E93575">
        <w:rPr>
          <w:lang w:val="en-US"/>
        </w:rPr>
        <w:t>o</w:t>
      </w:r>
      <w:r w:rsidRPr="00491C90">
        <w:rPr>
          <w:lang w:val="en-US"/>
        </w:rPr>
        <w:t>v</w:t>
      </w:r>
      <w:r w:rsidR="00E93575">
        <w:rPr>
          <w:lang w:val="en-US"/>
        </w:rPr>
        <w:t>e</w:t>
      </w:r>
      <w:r w:rsidRPr="00491C90">
        <w:rPr>
          <w:lang w:val="en-US"/>
        </w:rPr>
        <w:t>rl</w:t>
      </w:r>
      <w:r w:rsidR="00E93575">
        <w:rPr>
          <w:lang w:val="en-US"/>
        </w:rPr>
        <w:t>oo</w:t>
      </w:r>
      <w:r w:rsidRPr="00491C90">
        <w:rPr>
          <w:lang w:val="en-US"/>
        </w:rPr>
        <w:t>k</w:t>
      </w:r>
      <w:r w:rsidR="00E93575">
        <w:rPr>
          <w:lang w:val="en-US"/>
        </w:rPr>
        <w:t>e</w:t>
      </w:r>
      <w:r w:rsidRPr="00491C90">
        <w:rPr>
          <w:lang w:val="en-US"/>
        </w:rPr>
        <w:t>d</w:t>
      </w:r>
      <w:r w:rsidR="00491C90" w:rsidRPr="00491C90">
        <w:rPr>
          <w:lang w:val="en-US"/>
        </w:rPr>
        <w:t xml:space="preserve">. </w:t>
      </w:r>
      <w:r w:rsidR="00E93575">
        <w:rPr>
          <w:lang w:val="en-US"/>
        </w:rPr>
        <w:t>A</w:t>
      </w:r>
      <w:r w:rsidRPr="00491C90">
        <w:rPr>
          <w:lang w:val="en-US"/>
        </w:rPr>
        <w:t>s P</w:t>
      </w:r>
      <w:r w:rsidR="00E93575">
        <w:rPr>
          <w:lang w:val="en-US"/>
        </w:rPr>
        <w:t>a</w:t>
      </w:r>
      <w:r w:rsidRPr="00491C90">
        <w:rPr>
          <w:lang w:val="en-US"/>
        </w:rPr>
        <w:t>r</w:t>
      </w:r>
      <w:r w:rsidR="00E93575">
        <w:rPr>
          <w:lang w:val="en-US"/>
        </w:rPr>
        <w:t>a</w:t>
      </w:r>
      <w:r w:rsidRPr="00491C90">
        <w:rPr>
          <w:lang w:val="en-US"/>
        </w:rPr>
        <w:t>kr</w:t>
      </w:r>
      <w:r w:rsidR="00E93575">
        <w:rPr>
          <w:lang w:val="en-US"/>
        </w:rPr>
        <w:t>a</w:t>
      </w:r>
      <w:r w:rsidRPr="00491C90">
        <w:rPr>
          <w:lang w:val="en-US"/>
        </w:rPr>
        <w:t>m</w:t>
      </w:r>
      <w:r w:rsidR="00E93575">
        <w:rPr>
          <w:lang w:val="en-US"/>
        </w:rPr>
        <w:t>a</w:t>
      </w:r>
      <w:r w:rsidR="00491C90" w:rsidRPr="00491C90">
        <w:rPr>
          <w:lang w:val="en-US"/>
        </w:rPr>
        <w:t xml:space="preserve"> (</w:t>
      </w:r>
      <w:r w:rsidRPr="00491C90">
        <w:rPr>
          <w:lang w:val="en-US"/>
        </w:rPr>
        <w:t>1995, pp 25-6</w:t>
      </w:r>
      <w:r w:rsidR="00491C90" w:rsidRPr="00491C90">
        <w:rPr>
          <w:lang w:val="en-US"/>
        </w:rPr>
        <w:t xml:space="preserve">) </w:t>
      </w:r>
      <w:r w:rsidR="00E93575">
        <w:rPr>
          <w:lang w:val="en-US"/>
        </w:rPr>
        <w:t>a</w:t>
      </w:r>
      <w:r w:rsidRPr="00491C90">
        <w:rPr>
          <w:lang w:val="en-US"/>
        </w:rPr>
        <w:t>rg</w:t>
      </w:r>
      <w:r w:rsidR="00E93575">
        <w:rPr>
          <w:lang w:val="en-US"/>
        </w:rPr>
        <w:t>ue</w:t>
      </w:r>
      <w:r w:rsidRPr="00491C90">
        <w:rPr>
          <w:lang w:val="en-US"/>
        </w:rPr>
        <w:t>s, ‘Th</w:t>
      </w:r>
      <w:r w:rsidR="00E93575">
        <w:rPr>
          <w:lang w:val="en-US"/>
        </w:rPr>
        <w:t>e</w:t>
      </w:r>
      <w:r w:rsidRPr="00491C90">
        <w:rPr>
          <w:lang w:val="en-US"/>
        </w:rPr>
        <w:t xml:space="preserve"> sm</w:t>
      </w:r>
      <w:r w:rsidR="00E93575">
        <w:rPr>
          <w:lang w:val="en-US"/>
        </w:rPr>
        <w:t>oo</w:t>
      </w:r>
      <w:r w:rsidRPr="00491C90">
        <w:rPr>
          <w:lang w:val="en-US"/>
        </w:rPr>
        <w:t>th</w:t>
      </w:r>
      <w:r w:rsidR="00E93575">
        <w:rPr>
          <w:lang w:val="en-US"/>
        </w:rPr>
        <w:t>i</w:t>
      </w:r>
      <w:r w:rsidRPr="00491C90">
        <w:rPr>
          <w:lang w:val="en-US"/>
        </w:rPr>
        <w:t xml:space="preserve">ng </w:t>
      </w:r>
      <w:r w:rsidR="00E93575">
        <w:rPr>
          <w:lang w:val="en-US"/>
        </w:rPr>
        <w:t>ou</w:t>
      </w:r>
      <w:r w:rsidRPr="00491C90">
        <w:rPr>
          <w:lang w:val="en-US"/>
        </w:rPr>
        <w:t xml:space="preserve">t </w:t>
      </w:r>
      <w:r w:rsidR="00E93575">
        <w:rPr>
          <w:lang w:val="en-US"/>
        </w:rPr>
        <w:t>o</w:t>
      </w:r>
      <w:r w:rsidRPr="00491C90">
        <w:rPr>
          <w:lang w:val="en-US"/>
        </w:rPr>
        <w:t>f str</w:t>
      </w:r>
      <w:r w:rsidR="00E93575">
        <w:rPr>
          <w:lang w:val="en-US"/>
        </w:rPr>
        <w:t>u</w:t>
      </w:r>
      <w:r w:rsidRPr="00491C90">
        <w:rPr>
          <w:lang w:val="en-US"/>
        </w:rPr>
        <w:t>ggl</w:t>
      </w:r>
      <w:r w:rsidR="00E93575">
        <w:rPr>
          <w:lang w:val="en-US"/>
        </w:rPr>
        <w:t>e</w:t>
      </w:r>
      <w:r w:rsidRPr="00491C90">
        <w:rPr>
          <w:lang w:val="en-US"/>
        </w:rPr>
        <w:t xml:space="preserve"> w</w:t>
      </w:r>
      <w:r w:rsidR="00E93575">
        <w:rPr>
          <w:lang w:val="en-US"/>
        </w:rPr>
        <w:t>i</w:t>
      </w:r>
      <w:r w:rsidRPr="00491C90">
        <w:rPr>
          <w:lang w:val="en-US"/>
        </w:rPr>
        <w:t>th</w:t>
      </w:r>
      <w:r w:rsidR="00E93575">
        <w:rPr>
          <w:lang w:val="en-US"/>
        </w:rPr>
        <w:t>i</w:t>
      </w:r>
      <w:r w:rsidRPr="00491C90">
        <w:rPr>
          <w:lang w:val="en-US"/>
        </w:rPr>
        <w:t xml:space="preserve">n </w:t>
      </w:r>
      <w:r w:rsidR="00E93575">
        <w:rPr>
          <w:lang w:val="en-US"/>
        </w:rPr>
        <w:t>a</w:t>
      </w:r>
      <w:r w:rsidRPr="00491C90">
        <w:rPr>
          <w:lang w:val="en-US"/>
        </w:rPr>
        <w:t>nd w</w:t>
      </w:r>
      <w:r w:rsidR="00E93575">
        <w:rPr>
          <w:lang w:val="en-US"/>
        </w:rPr>
        <w:t>i</w:t>
      </w:r>
      <w:r w:rsidRPr="00491C90">
        <w:rPr>
          <w:lang w:val="en-US"/>
        </w:rPr>
        <w:t>th</w:t>
      </w:r>
      <w:r w:rsidR="00E93575">
        <w:rPr>
          <w:lang w:val="en-US"/>
        </w:rPr>
        <w:t>ou</w:t>
      </w:r>
      <w:r w:rsidRPr="00491C90">
        <w:rPr>
          <w:lang w:val="en-US"/>
        </w:rPr>
        <w:t>t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i</w:t>
      </w:r>
      <w:r w:rsidRPr="00491C90">
        <w:rPr>
          <w:lang w:val="en-US"/>
        </w:rPr>
        <w:t>s r</w:t>
      </w:r>
      <w:r w:rsidR="00E93575">
        <w:rPr>
          <w:lang w:val="en-US"/>
        </w:rPr>
        <w:t>e</w:t>
      </w:r>
      <w:r w:rsidRPr="00491C90">
        <w:rPr>
          <w:lang w:val="en-US"/>
        </w:rPr>
        <w:t>pl</w:t>
      </w:r>
      <w:r w:rsidR="00E93575">
        <w:rPr>
          <w:lang w:val="en-US"/>
        </w:rPr>
        <w:t>i</w:t>
      </w:r>
      <w:r w:rsidRPr="00491C90">
        <w:rPr>
          <w:lang w:val="en-US"/>
        </w:rPr>
        <w:t>c</w:t>
      </w:r>
      <w:r w:rsidR="00E93575">
        <w:rPr>
          <w:lang w:val="en-US"/>
        </w:rPr>
        <w:t>a</w:t>
      </w:r>
      <w:r w:rsidRPr="00491C90">
        <w:rPr>
          <w:lang w:val="en-US"/>
        </w:rPr>
        <w:t>t</w:t>
      </w:r>
      <w:r w:rsidR="00E93575">
        <w:rPr>
          <w:lang w:val="en-US"/>
        </w:rPr>
        <w:t>e</w:t>
      </w:r>
      <w:r w:rsidRPr="00491C90">
        <w:rPr>
          <w:lang w:val="en-US"/>
        </w:rPr>
        <w:t xml:space="preserve">d </w:t>
      </w:r>
      <w:r w:rsidR="00E93575">
        <w:rPr>
          <w:lang w:val="en-US"/>
        </w:rPr>
        <w:t>i</w:t>
      </w:r>
      <w:r w:rsidRPr="00491C90">
        <w:rPr>
          <w:lang w:val="en-US"/>
        </w:rPr>
        <w:t>n th</w:t>
      </w:r>
      <w:r w:rsidR="00E93575">
        <w:rPr>
          <w:lang w:val="en-US"/>
        </w:rPr>
        <w:t>e</w:t>
      </w:r>
      <w:r w:rsidRPr="00491C90">
        <w:rPr>
          <w:lang w:val="en-US"/>
        </w:rPr>
        <w:t xml:space="preserve"> h</w:t>
      </w:r>
      <w:r w:rsidR="00E93575">
        <w:rPr>
          <w:lang w:val="en-US"/>
        </w:rPr>
        <w:t>o</w:t>
      </w:r>
      <w:r w:rsidRPr="00491C90">
        <w:rPr>
          <w:lang w:val="en-US"/>
        </w:rPr>
        <w:t>m</w:t>
      </w:r>
      <w:r w:rsidR="00E93575">
        <w:rPr>
          <w:lang w:val="en-US"/>
        </w:rPr>
        <w:t>o</w:t>
      </w:r>
      <w:r w:rsidRPr="00491C90">
        <w:rPr>
          <w:lang w:val="en-US"/>
        </w:rPr>
        <w:t>g</w:t>
      </w:r>
      <w:r w:rsidR="00E93575">
        <w:rPr>
          <w:lang w:val="en-US"/>
        </w:rPr>
        <w:t>e</w:t>
      </w:r>
      <w:r w:rsidRPr="00491C90">
        <w:rPr>
          <w:lang w:val="en-US"/>
        </w:rPr>
        <w:t>n</w:t>
      </w:r>
      <w:r w:rsidR="00E93575">
        <w:rPr>
          <w:lang w:val="en-US"/>
        </w:rPr>
        <w:t>i</w:t>
      </w:r>
      <w:r w:rsidRPr="00491C90">
        <w:rPr>
          <w:lang w:val="en-US"/>
        </w:rPr>
        <w:t>z</w:t>
      </w:r>
      <w:r w:rsidR="00E93575">
        <w:rPr>
          <w:lang w:val="en-US"/>
        </w:rPr>
        <w:t>i</w:t>
      </w:r>
      <w:r w:rsidRPr="00491C90">
        <w:rPr>
          <w:lang w:val="en-US"/>
        </w:rPr>
        <w:t xml:space="preserve">ng </w:t>
      </w:r>
      <w:r w:rsidR="00E93575">
        <w:rPr>
          <w:lang w:val="en-US"/>
        </w:rPr>
        <w:t>o</w:t>
      </w:r>
      <w:r w:rsidRPr="00491C90">
        <w:rPr>
          <w:lang w:val="en-US"/>
        </w:rPr>
        <w:t>f th</w:t>
      </w:r>
      <w:r w:rsidR="00E93575">
        <w:rPr>
          <w:lang w:val="en-US"/>
        </w:rPr>
        <w:t>e</w:t>
      </w:r>
      <w:r w:rsidRPr="00491C90">
        <w:rPr>
          <w:lang w:val="en-US"/>
        </w:rPr>
        <w:t xml:space="preserve"> v</w:t>
      </w:r>
      <w:r w:rsidR="00E93575">
        <w:rPr>
          <w:lang w:val="en-US"/>
        </w:rPr>
        <w:t>a</w:t>
      </w:r>
      <w:r w:rsidRPr="00491C90">
        <w:rPr>
          <w:lang w:val="en-US"/>
        </w:rPr>
        <w:t>r</w:t>
      </w:r>
      <w:r w:rsidR="00E93575">
        <w:rPr>
          <w:lang w:val="en-US"/>
        </w:rPr>
        <w:t>ie</w:t>
      </w:r>
      <w:r w:rsidRPr="00491C90">
        <w:rPr>
          <w:lang w:val="en-US"/>
        </w:rPr>
        <w:t>t</w:t>
      </w:r>
      <w:r w:rsidR="00E93575">
        <w:rPr>
          <w:lang w:val="en-US"/>
        </w:rPr>
        <w:t>ie</w:t>
      </w:r>
      <w:r w:rsidRPr="00491C90">
        <w:rPr>
          <w:lang w:val="en-US"/>
        </w:rPr>
        <w:t xml:space="preserve">s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o</w:t>
      </w:r>
      <w:r w:rsidRPr="00491C90">
        <w:rPr>
          <w:lang w:val="en-US"/>
        </w:rPr>
        <w:t>n th</w:t>
      </w:r>
      <w:r w:rsidR="00E93575">
        <w:rPr>
          <w:lang w:val="en-US"/>
        </w:rPr>
        <w:t>e</w:t>
      </w:r>
      <w:r w:rsidRPr="00491C90">
        <w:rPr>
          <w:lang w:val="en-US"/>
        </w:rPr>
        <w:t xml:space="preserve"> b</w:t>
      </w:r>
      <w:r w:rsidR="00E93575">
        <w:rPr>
          <w:lang w:val="en-US"/>
        </w:rPr>
        <w:t>a</w:t>
      </w:r>
      <w:r w:rsidRPr="00491C90">
        <w:rPr>
          <w:lang w:val="en-US"/>
        </w:rPr>
        <w:t>s</w:t>
      </w:r>
      <w:r w:rsidR="00E93575">
        <w:rPr>
          <w:lang w:val="en-US"/>
        </w:rPr>
        <w:t>i</w:t>
      </w:r>
      <w:r w:rsidRPr="00491C90">
        <w:rPr>
          <w:lang w:val="en-US"/>
        </w:rPr>
        <w:t xml:space="preserve">s </w:t>
      </w:r>
      <w:r w:rsidR="00E93575">
        <w:rPr>
          <w:lang w:val="en-US"/>
        </w:rPr>
        <w:t>o</w:t>
      </w:r>
      <w:r w:rsidRPr="00491C90">
        <w:rPr>
          <w:lang w:val="en-US"/>
        </w:rPr>
        <w:t>f ‘</w:t>
      </w:r>
      <w:r w:rsidR="00E93575">
        <w:rPr>
          <w:lang w:val="en-US"/>
        </w:rPr>
        <w:t>u</w:t>
      </w:r>
      <w:r w:rsidRPr="00491C90">
        <w:rPr>
          <w:lang w:val="en-US"/>
        </w:rPr>
        <w:t>pp</w:t>
      </w:r>
      <w:r w:rsidR="00E93575">
        <w:rPr>
          <w:lang w:val="en-US"/>
        </w:rPr>
        <w:t>e</w:t>
      </w:r>
      <w:r w:rsidRPr="00491C90">
        <w:rPr>
          <w:lang w:val="en-US"/>
        </w:rPr>
        <w:t>r-cl</w:t>
      </w:r>
      <w:r w:rsidR="00E93575">
        <w:rPr>
          <w:lang w:val="en-US"/>
        </w:rPr>
        <w:t>a</w:t>
      </w:r>
      <w:r w:rsidRPr="00491C90">
        <w:rPr>
          <w:lang w:val="en-US"/>
        </w:rPr>
        <w:t>ss’ f</w:t>
      </w:r>
      <w:r w:rsidR="00E93575">
        <w:rPr>
          <w:lang w:val="en-US"/>
        </w:rPr>
        <w:t>o</w:t>
      </w:r>
      <w:r w:rsidRPr="00491C90">
        <w:rPr>
          <w:lang w:val="en-US"/>
        </w:rPr>
        <w:t>rms</w:t>
      </w:r>
      <w:r w:rsidR="00491C90" w:rsidRPr="00491C90">
        <w:rPr>
          <w:lang w:val="en-US"/>
        </w:rPr>
        <w:t xml:space="preserve">. </w:t>
      </w:r>
      <w:r w:rsidRPr="00491C90">
        <w:rPr>
          <w:lang w:val="en-US"/>
        </w:rPr>
        <w:t>K</w:t>
      </w:r>
      <w:r w:rsidR="00E93575">
        <w:rPr>
          <w:lang w:val="en-US"/>
        </w:rPr>
        <w:t>a</w:t>
      </w:r>
      <w:r w:rsidRPr="00491C90">
        <w:rPr>
          <w:lang w:val="en-US"/>
        </w:rPr>
        <w:t>chr</w:t>
      </w:r>
      <w:r w:rsidR="00E93575">
        <w:rPr>
          <w:lang w:val="en-US"/>
        </w:rPr>
        <w:t>u</w:t>
      </w:r>
      <w:r w:rsidRPr="00491C90">
        <w:rPr>
          <w:lang w:val="en-US"/>
        </w:rPr>
        <w:t xml:space="preserve"> </w:t>
      </w:r>
      <w:r w:rsidR="00E93575">
        <w:rPr>
          <w:lang w:val="en-US"/>
        </w:rPr>
        <w:t>i</w:t>
      </w:r>
      <w:r w:rsidRPr="00491C90">
        <w:rPr>
          <w:lang w:val="en-US"/>
        </w:rPr>
        <w:t>s th</w:t>
      </w:r>
      <w:r w:rsidR="00E93575">
        <w:rPr>
          <w:lang w:val="en-US"/>
        </w:rPr>
        <w:t>u</w:t>
      </w:r>
      <w:r w:rsidRPr="00491C90">
        <w:rPr>
          <w:lang w:val="en-US"/>
        </w:rPr>
        <w:t xml:space="preserve">s </w:t>
      </w:r>
      <w:r w:rsidR="00E93575">
        <w:rPr>
          <w:lang w:val="en-US"/>
        </w:rPr>
        <w:t>a</w:t>
      </w:r>
      <w:r w:rsidRPr="00491C90">
        <w:rPr>
          <w:lang w:val="en-US"/>
        </w:rPr>
        <w:t>bl</w:t>
      </w:r>
      <w:r w:rsidR="00E93575">
        <w:rPr>
          <w:lang w:val="en-US"/>
        </w:rPr>
        <w:t>e</w:t>
      </w:r>
      <w:r w:rsidRPr="00491C90">
        <w:rPr>
          <w:lang w:val="en-US"/>
        </w:rPr>
        <w:t xml:space="preserve"> t</w:t>
      </w:r>
      <w:r w:rsidR="00E93575">
        <w:rPr>
          <w:lang w:val="en-US"/>
        </w:rPr>
        <w:t>o</w:t>
      </w:r>
      <w:r w:rsidRPr="00491C90">
        <w:rPr>
          <w:lang w:val="en-US"/>
        </w:rPr>
        <w:t xml:space="preserve"> th</w:t>
      </w:r>
      <w:r w:rsidR="00E93575">
        <w:rPr>
          <w:lang w:val="en-US"/>
        </w:rPr>
        <w:t>eo</w:t>
      </w:r>
      <w:r w:rsidRPr="00491C90">
        <w:rPr>
          <w:lang w:val="en-US"/>
        </w:rPr>
        <w:t>r</w:t>
      </w:r>
      <w:r w:rsidR="00E93575">
        <w:rPr>
          <w:lang w:val="en-US"/>
        </w:rPr>
        <w:t>i</w:t>
      </w:r>
      <w:r w:rsidRPr="00491C90">
        <w:rPr>
          <w:lang w:val="en-US"/>
        </w:rPr>
        <w:t>z</w:t>
      </w:r>
      <w:r w:rsidR="00E93575">
        <w:rPr>
          <w:lang w:val="en-US"/>
        </w:rPr>
        <w:t>e</w:t>
      </w:r>
      <w:r w:rsidRPr="00491C90">
        <w:rPr>
          <w:lang w:val="en-US"/>
        </w:rPr>
        <w:t xml:space="preserve"> </w:t>
      </w:r>
      <w:r w:rsidR="00E93575">
        <w:rPr>
          <w:lang w:val="en-US"/>
        </w:rPr>
        <w:t>o</w:t>
      </w:r>
      <w:r w:rsidRPr="00491C90">
        <w:rPr>
          <w:lang w:val="en-US"/>
        </w:rPr>
        <w:t>n th</w:t>
      </w:r>
      <w:r w:rsidR="00E93575">
        <w:rPr>
          <w:lang w:val="en-US"/>
        </w:rPr>
        <w:t>e</w:t>
      </w:r>
      <w:r w:rsidRPr="00491C90">
        <w:rPr>
          <w:lang w:val="en-US"/>
        </w:rPr>
        <w:t xml:space="preserve"> n</w:t>
      </w:r>
      <w:r w:rsidR="00E93575">
        <w:rPr>
          <w:lang w:val="en-US"/>
        </w:rPr>
        <w:t>a</w:t>
      </w:r>
      <w:r w:rsidRPr="00491C90">
        <w:rPr>
          <w:lang w:val="en-US"/>
        </w:rPr>
        <w:t>t</w:t>
      </w:r>
      <w:r w:rsidR="00E93575">
        <w:rPr>
          <w:lang w:val="en-US"/>
        </w:rPr>
        <w:t>u</w:t>
      </w:r>
      <w:r w:rsidRPr="00491C90">
        <w:rPr>
          <w:lang w:val="en-US"/>
        </w:rPr>
        <w:t>r</w:t>
      </w:r>
      <w:r w:rsidR="00E93575">
        <w:rPr>
          <w:lang w:val="en-US"/>
        </w:rPr>
        <w:t>e</w:t>
      </w:r>
      <w:r w:rsidRPr="00491C90">
        <w:rPr>
          <w:lang w:val="en-US"/>
        </w:rPr>
        <w:t xml:space="preserve"> </w:t>
      </w:r>
      <w:r w:rsidR="00E93575">
        <w:rPr>
          <w:lang w:val="en-US"/>
        </w:rPr>
        <w:t>o</w:t>
      </w:r>
      <w:r w:rsidRPr="00491C90">
        <w:rPr>
          <w:lang w:val="en-US"/>
        </w:rPr>
        <w:t xml:space="preserve">f </w:t>
      </w:r>
      <w:r w:rsidR="00E93575">
        <w:rPr>
          <w:lang w:val="en-US"/>
        </w:rPr>
        <w:t>a</w:t>
      </w:r>
      <w:r w:rsidRPr="00491C90">
        <w:rPr>
          <w:lang w:val="en-US"/>
        </w:rPr>
        <w:t xml:space="preserve"> m</w:t>
      </w:r>
      <w:r w:rsidR="00E93575">
        <w:rPr>
          <w:lang w:val="en-US"/>
        </w:rPr>
        <w:t>o</w:t>
      </w:r>
      <w:r w:rsidRPr="00491C90">
        <w:rPr>
          <w:lang w:val="en-US"/>
        </w:rPr>
        <w:t>n</w:t>
      </w:r>
      <w:r w:rsidR="00E93575">
        <w:rPr>
          <w:lang w:val="en-US"/>
        </w:rPr>
        <w:t>o</w:t>
      </w:r>
      <w:r w:rsidRPr="00491C90">
        <w:rPr>
          <w:lang w:val="en-US"/>
        </w:rPr>
        <w:t>l</w:t>
      </w:r>
      <w:r w:rsidR="00E93575">
        <w:rPr>
          <w:lang w:val="en-US"/>
        </w:rPr>
        <w:t>i</w:t>
      </w:r>
      <w:r w:rsidRPr="00491C90">
        <w:rPr>
          <w:lang w:val="en-US"/>
        </w:rPr>
        <w:t>th</w:t>
      </w:r>
      <w:r w:rsidR="00E93575">
        <w:rPr>
          <w:lang w:val="en-US"/>
        </w:rPr>
        <w:t>i</w:t>
      </w:r>
      <w:r w:rsidRPr="00491C90">
        <w:rPr>
          <w:lang w:val="en-US"/>
        </w:rPr>
        <w:t xml:space="preserve">c </w:t>
      </w:r>
      <w:r w:rsidR="00E93575">
        <w:rPr>
          <w:lang w:val="en-US"/>
        </w:rPr>
        <w:t>I</w:t>
      </w:r>
      <w:r w:rsidRPr="00491C90">
        <w:rPr>
          <w:lang w:val="en-US"/>
        </w:rPr>
        <w:t>nd</w:t>
      </w:r>
      <w:r w:rsidR="00E93575">
        <w:rPr>
          <w:lang w:val="en-US"/>
        </w:rPr>
        <w:t>ia</w:t>
      </w:r>
      <w:r w:rsidRPr="00491C90">
        <w:rPr>
          <w:lang w:val="en-US"/>
        </w:rPr>
        <w:t xml:space="preserve">n </w:t>
      </w:r>
      <w:r w:rsidR="00E93575">
        <w:rPr>
          <w:lang w:val="en-US"/>
        </w:rPr>
        <w:t>E</w:t>
      </w:r>
      <w:r w:rsidRPr="00491C90">
        <w:rPr>
          <w:lang w:val="en-US"/>
        </w:rPr>
        <w:t>ngl</w:t>
      </w:r>
      <w:r w:rsidR="00E93575">
        <w:rPr>
          <w:lang w:val="en-US"/>
        </w:rPr>
        <w:t>i</w:t>
      </w:r>
      <w:r w:rsidRPr="00491C90">
        <w:rPr>
          <w:lang w:val="en-US"/>
        </w:rPr>
        <w:t>sh…’</w:t>
      </w:r>
      <w:r w:rsidR="00491C90" w:rsidRPr="00491C90">
        <w:rPr>
          <w:lang w:val="en-US"/>
        </w:rPr>
        <w:t xml:space="preserve"> </w:t>
      </w:r>
      <w:r w:rsidR="00E93575">
        <w:rPr>
          <w:lang w:val="en-US"/>
        </w:rPr>
        <w:t>A</w:t>
      </w:r>
      <w:r w:rsidRPr="00491C90">
        <w:rPr>
          <w:lang w:val="en-US"/>
        </w:rPr>
        <w:t>cc</w:t>
      </w:r>
      <w:r w:rsidR="00E93575">
        <w:rPr>
          <w:lang w:val="en-US"/>
        </w:rPr>
        <w:t>o</w:t>
      </w:r>
      <w:r w:rsidRPr="00491C90">
        <w:rPr>
          <w:lang w:val="en-US"/>
        </w:rPr>
        <w:t>rd</w:t>
      </w:r>
      <w:r w:rsidR="00E93575">
        <w:rPr>
          <w:lang w:val="en-US"/>
        </w:rPr>
        <w:t>i</w:t>
      </w:r>
      <w:r w:rsidRPr="00491C90">
        <w:rPr>
          <w:lang w:val="en-US"/>
        </w:rPr>
        <w:t>ng t</w:t>
      </w:r>
      <w:r w:rsidR="00E93575">
        <w:rPr>
          <w:lang w:val="en-US"/>
        </w:rPr>
        <w:t>o</w:t>
      </w:r>
      <w:r w:rsidRPr="00491C90">
        <w:rPr>
          <w:lang w:val="en-US"/>
        </w:rPr>
        <w:t xml:space="preserve"> P</w:t>
      </w:r>
      <w:r w:rsidR="00E93575">
        <w:rPr>
          <w:lang w:val="en-US"/>
        </w:rPr>
        <w:t>a</w:t>
      </w:r>
      <w:r w:rsidRPr="00491C90">
        <w:rPr>
          <w:lang w:val="en-US"/>
        </w:rPr>
        <w:t>r</w:t>
      </w:r>
      <w:r w:rsidR="00E93575">
        <w:rPr>
          <w:lang w:val="en-US"/>
        </w:rPr>
        <w:t>a</w:t>
      </w:r>
      <w:r w:rsidRPr="00491C90">
        <w:rPr>
          <w:lang w:val="en-US"/>
        </w:rPr>
        <w:t>kr</w:t>
      </w:r>
      <w:r w:rsidR="00E93575">
        <w:rPr>
          <w:lang w:val="en-US"/>
        </w:rPr>
        <w:t>a</w:t>
      </w:r>
      <w:r w:rsidRPr="00491C90">
        <w:rPr>
          <w:lang w:val="en-US"/>
        </w:rPr>
        <w:t>m</w:t>
      </w:r>
      <w:r w:rsidR="00E93575">
        <w:rPr>
          <w:lang w:val="en-US"/>
        </w:rPr>
        <w:t>a</w:t>
      </w:r>
      <w:r w:rsidR="00491C90" w:rsidRPr="00491C90">
        <w:rPr>
          <w:lang w:val="en-US"/>
        </w:rPr>
        <w:t xml:space="preserve"> (</w:t>
      </w:r>
      <w:r w:rsidRPr="00491C90">
        <w:rPr>
          <w:lang w:val="en-US"/>
        </w:rPr>
        <w:t>1995</w:t>
      </w:r>
      <w:r w:rsidR="00491C90" w:rsidRPr="00491C90">
        <w:rPr>
          <w:lang w:val="en-US"/>
        </w:rPr>
        <w:t xml:space="preserve">) </w:t>
      </w:r>
      <w:r w:rsidR="00E93575">
        <w:rPr>
          <w:lang w:val="en-US"/>
        </w:rPr>
        <w:t>a</w:t>
      </w:r>
      <w:r w:rsidRPr="00491C90">
        <w:rPr>
          <w:lang w:val="en-US"/>
        </w:rPr>
        <w:t>nd C</w:t>
      </w:r>
      <w:r w:rsidR="00E93575">
        <w:rPr>
          <w:lang w:val="en-US"/>
        </w:rPr>
        <w:t>a</w:t>
      </w:r>
      <w:r w:rsidRPr="00491C90">
        <w:rPr>
          <w:lang w:val="en-US"/>
        </w:rPr>
        <w:t>n</w:t>
      </w:r>
      <w:r w:rsidR="00E93575">
        <w:rPr>
          <w:lang w:val="en-US"/>
        </w:rPr>
        <w:t>a</w:t>
      </w:r>
      <w:r w:rsidRPr="00491C90">
        <w:rPr>
          <w:lang w:val="en-US"/>
        </w:rPr>
        <w:t>g</w:t>
      </w:r>
      <w:r w:rsidR="00E93575">
        <w:rPr>
          <w:lang w:val="en-US"/>
        </w:rPr>
        <w:t>a</w:t>
      </w:r>
      <w:r w:rsidRPr="00491C90">
        <w:rPr>
          <w:lang w:val="en-US"/>
        </w:rPr>
        <w:t>r</w:t>
      </w:r>
      <w:r w:rsidR="00E93575">
        <w:rPr>
          <w:lang w:val="en-US"/>
        </w:rPr>
        <w:t>a</w:t>
      </w:r>
      <w:r w:rsidRPr="00491C90">
        <w:rPr>
          <w:lang w:val="en-US"/>
        </w:rPr>
        <w:t>j</w:t>
      </w:r>
      <w:r w:rsidR="00E93575">
        <w:rPr>
          <w:lang w:val="en-US"/>
        </w:rPr>
        <w:t>a</w:t>
      </w:r>
      <w:r w:rsidRPr="00491C90">
        <w:rPr>
          <w:lang w:val="en-US"/>
        </w:rPr>
        <w:t>h</w:t>
      </w:r>
      <w:r w:rsidR="00491C90" w:rsidRPr="00491C90">
        <w:rPr>
          <w:lang w:val="en-US"/>
        </w:rPr>
        <w:t xml:space="preserve"> (</w:t>
      </w:r>
      <w:r w:rsidRPr="00491C90">
        <w:rPr>
          <w:lang w:val="en-US"/>
        </w:rPr>
        <w:t>1999</w:t>
      </w:r>
      <w:r w:rsidR="00E93575">
        <w:rPr>
          <w:lang w:val="en-US"/>
        </w:rPr>
        <w:t>a</w:t>
      </w:r>
      <w:r w:rsidR="00491C90" w:rsidRPr="00491C90">
        <w:rPr>
          <w:lang w:val="en-US"/>
        </w:rPr>
        <w:t>),</w:t>
      </w:r>
      <w:r w:rsidRPr="00491C90">
        <w:rPr>
          <w:lang w:val="en-US"/>
        </w:rPr>
        <w:t xml:space="preserve"> th</w:t>
      </w:r>
      <w:r w:rsidR="00E93575">
        <w:rPr>
          <w:lang w:val="en-US"/>
        </w:rPr>
        <w:t>i</w:t>
      </w:r>
      <w:r w:rsidRPr="00491C90">
        <w:rPr>
          <w:lang w:val="en-US"/>
        </w:rPr>
        <w:t>s f</w:t>
      </w:r>
      <w:r w:rsidR="00E93575">
        <w:rPr>
          <w:lang w:val="en-US"/>
        </w:rPr>
        <w:t>o</w:t>
      </w:r>
      <w:r w:rsidRPr="00491C90">
        <w:rPr>
          <w:lang w:val="en-US"/>
        </w:rPr>
        <w:t>c</w:t>
      </w:r>
      <w:r w:rsidR="00E93575">
        <w:rPr>
          <w:lang w:val="en-US"/>
        </w:rPr>
        <w:t>u</w:t>
      </w:r>
      <w:r w:rsidRPr="00491C90">
        <w:rPr>
          <w:lang w:val="en-US"/>
        </w:rPr>
        <w:t xml:space="preserve">s </w:t>
      </w:r>
      <w:r w:rsidR="00E93575">
        <w:rPr>
          <w:lang w:val="en-US"/>
        </w:rPr>
        <w:t>i</w:t>
      </w:r>
      <w:r w:rsidRPr="00491C90">
        <w:rPr>
          <w:lang w:val="en-US"/>
        </w:rPr>
        <w:t>n W</w:t>
      </w:r>
      <w:r w:rsidR="00E93575">
        <w:rPr>
          <w:lang w:val="en-US"/>
        </w:rPr>
        <w:t>o</w:t>
      </w:r>
      <w:r w:rsidRPr="00491C90">
        <w:rPr>
          <w:lang w:val="en-US"/>
        </w:rPr>
        <w:t xml:space="preserve">rld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 xml:space="preserve">s </w:t>
      </w:r>
      <w:r w:rsidR="00E93575">
        <w:rPr>
          <w:lang w:val="en-US"/>
        </w:rPr>
        <w:t>o</w:t>
      </w:r>
      <w:r w:rsidRPr="00491C90">
        <w:rPr>
          <w:lang w:val="en-US"/>
        </w:rPr>
        <w:t>n c</w:t>
      </w:r>
      <w:r w:rsidR="00E93575">
        <w:rPr>
          <w:lang w:val="en-US"/>
        </w:rPr>
        <w:t>o</w:t>
      </w:r>
      <w:r w:rsidRPr="00491C90">
        <w:rPr>
          <w:lang w:val="en-US"/>
        </w:rPr>
        <w:t>d</w:t>
      </w:r>
      <w:r w:rsidR="00E93575">
        <w:rPr>
          <w:lang w:val="en-US"/>
        </w:rPr>
        <w:t>i</w:t>
      </w:r>
      <w:r w:rsidRPr="00491C90">
        <w:rPr>
          <w:lang w:val="en-US"/>
        </w:rPr>
        <w:t>f</w:t>
      </w:r>
      <w:r w:rsidR="00E93575">
        <w:rPr>
          <w:lang w:val="en-US"/>
        </w:rPr>
        <w:t>ie</w:t>
      </w:r>
      <w:r w:rsidRPr="00491C90">
        <w:rPr>
          <w:lang w:val="en-US"/>
        </w:rPr>
        <w:t>d v</w:t>
      </w:r>
      <w:r w:rsidR="00E93575">
        <w:rPr>
          <w:lang w:val="en-US"/>
        </w:rPr>
        <w:t>a</w:t>
      </w:r>
      <w:r w:rsidRPr="00491C90">
        <w:rPr>
          <w:lang w:val="en-US"/>
        </w:rPr>
        <w:t>r</w:t>
      </w:r>
      <w:r w:rsidR="00E93575">
        <w:rPr>
          <w:lang w:val="en-US"/>
        </w:rPr>
        <w:t>ie</w:t>
      </w:r>
      <w:r w:rsidRPr="00491C90">
        <w:rPr>
          <w:lang w:val="en-US"/>
        </w:rPr>
        <w:t>t</w:t>
      </w:r>
      <w:r w:rsidR="00E93575">
        <w:rPr>
          <w:lang w:val="en-US"/>
        </w:rPr>
        <w:t>ie</w:t>
      </w:r>
      <w:r w:rsidRPr="00491C90">
        <w:rPr>
          <w:lang w:val="en-US"/>
        </w:rPr>
        <w:t xml:space="preserve">s </w:t>
      </w:r>
      <w:r w:rsidR="00491C90" w:rsidRPr="00491C90">
        <w:rPr>
          <w:lang w:val="en-US"/>
        </w:rPr>
        <w:t>-</w:t>
      </w:r>
      <w:r w:rsidRPr="00491C90">
        <w:rPr>
          <w:lang w:val="en-US"/>
        </w:rPr>
        <w:t xml:space="preserve"> s</w:t>
      </w:r>
      <w:r w:rsidR="00E93575">
        <w:rPr>
          <w:lang w:val="en-US"/>
        </w:rPr>
        <w:t>o</w:t>
      </w:r>
      <w:r w:rsidRPr="00491C90">
        <w:rPr>
          <w:lang w:val="en-US"/>
        </w:rPr>
        <w:t>-c</w:t>
      </w:r>
      <w:r w:rsidR="00E93575">
        <w:rPr>
          <w:lang w:val="en-US"/>
        </w:rPr>
        <w:t>a</w:t>
      </w:r>
      <w:r w:rsidRPr="00491C90">
        <w:rPr>
          <w:lang w:val="en-US"/>
        </w:rPr>
        <w:t>ll</w:t>
      </w:r>
      <w:r w:rsidR="00E93575">
        <w:rPr>
          <w:lang w:val="en-US"/>
        </w:rPr>
        <w:t>e</w:t>
      </w:r>
      <w:r w:rsidRPr="00491C90">
        <w:rPr>
          <w:lang w:val="en-US"/>
        </w:rPr>
        <w:t xml:space="preserve">d </w:t>
      </w:r>
      <w:r w:rsidR="00E93575">
        <w:rPr>
          <w:lang w:val="en-US"/>
        </w:rPr>
        <w:t>I</w:t>
      </w:r>
      <w:r w:rsidRPr="00491C90">
        <w:rPr>
          <w:lang w:val="en-US"/>
        </w:rPr>
        <w:t>nd</w:t>
      </w:r>
      <w:r w:rsidR="00E93575">
        <w:rPr>
          <w:lang w:val="en-US"/>
        </w:rPr>
        <w:t>ia</w:t>
      </w:r>
      <w:r w:rsidRPr="00491C90">
        <w:rPr>
          <w:lang w:val="en-US"/>
        </w:rPr>
        <w:t xml:space="preserve">n </w:t>
      </w:r>
      <w:r w:rsidR="00E93575">
        <w:rPr>
          <w:lang w:val="en-US"/>
        </w:rPr>
        <w:t>E</w:t>
      </w:r>
      <w:r w:rsidRPr="00491C90">
        <w:rPr>
          <w:lang w:val="en-US"/>
        </w:rPr>
        <w:t>ngl</w:t>
      </w:r>
      <w:r w:rsidR="00E93575">
        <w:rPr>
          <w:lang w:val="en-US"/>
        </w:rPr>
        <w:t>i</w:t>
      </w:r>
      <w:r w:rsidRPr="00491C90">
        <w:rPr>
          <w:lang w:val="en-US"/>
        </w:rPr>
        <w:t>sh, S</w:t>
      </w:r>
      <w:r w:rsidR="00E93575">
        <w:rPr>
          <w:lang w:val="en-US"/>
        </w:rPr>
        <w:t>i</w:t>
      </w:r>
      <w:r w:rsidRPr="00491C90">
        <w:rPr>
          <w:lang w:val="en-US"/>
        </w:rPr>
        <w:t>ng</w:t>
      </w:r>
      <w:r w:rsidR="00E93575">
        <w:rPr>
          <w:lang w:val="en-US"/>
        </w:rPr>
        <w:t>a</w:t>
      </w:r>
      <w:r w:rsidRPr="00491C90">
        <w:rPr>
          <w:lang w:val="en-US"/>
        </w:rPr>
        <w:t>p</w:t>
      </w:r>
      <w:r w:rsidR="00E93575">
        <w:rPr>
          <w:lang w:val="en-US"/>
        </w:rPr>
        <w:t>o</w:t>
      </w:r>
      <w:r w:rsidRPr="00491C90">
        <w:rPr>
          <w:lang w:val="en-US"/>
        </w:rPr>
        <w:t>r</w:t>
      </w:r>
      <w:r w:rsidR="00E93575">
        <w:rPr>
          <w:lang w:val="en-US"/>
        </w:rPr>
        <w:t>ea</w:t>
      </w:r>
      <w:r w:rsidRPr="00491C90">
        <w:rPr>
          <w:lang w:val="en-US"/>
        </w:rPr>
        <w:t xml:space="preserve">n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nd s</w:t>
      </w:r>
      <w:r w:rsidR="00E93575">
        <w:rPr>
          <w:lang w:val="en-US"/>
        </w:rPr>
        <w:t>o</w:t>
      </w:r>
      <w:r w:rsidRPr="00491C90">
        <w:rPr>
          <w:lang w:val="en-US"/>
        </w:rPr>
        <w:t xml:space="preserve"> </w:t>
      </w:r>
      <w:r w:rsidR="00E93575">
        <w:rPr>
          <w:lang w:val="en-US"/>
        </w:rPr>
        <w:t>o</w:t>
      </w:r>
      <w:r w:rsidRPr="00491C90">
        <w:rPr>
          <w:lang w:val="en-US"/>
        </w:rPr>
        <w:t xml:space="preserve">n </w:t>
      </w:r>
      <w:r w:rsidR="00491C90" w:rsidRPr="00491C90">
        <w:rPr>
          <w:lang w:val="en-US"/>
        </w:rPr>
        <w:t>-</w:t>
      </w:r>
      <w:r w:rsidRPr="00491C90">
        <w:rPr>
          <w:lang w:val="en-US"/>
        </w:rPr>
        <w:t xml:space="preserve"> sp</w:t>
      </w:r>
      <w:r w:rsidR="00E93575">
        <w:rPr>
          <w:lang w:val="en-US"/>
        </w:rPr>
        <w:t>o</w:t>
      </w:r>
      <w:r w:rsidRPr="00491C90">
        <w:rPr>
          <w:lang w:val="en-US"/>
        </w:rPr>
        <w:t>k</w:t>
      </w:r>
      <w:r w:rsidR="00E93575">
        <w:rPr>
          <w:lang w:val="en-US"/>
        </w:rPr>
        <w:t>e</w:t>
      </w:r>
      <w:r w:rsidRPr="00491C90">
        <w:rPr>
          <w:lang w:val="en-US"/>
        </w:rPr>
        <w:t>n</w:t>
      </w:r>
      <w:r w:rsidR="00491C90" w:rsidRPr="00491C90">
        <w:rPr>
          <w:lang w:val="en-US"/>
        </w:rPr>
        <w:t xml:space="preserve"> </w:t>
      </w:r>
      <w:r w:rsidRPr="00491C90">
        <w:rPr>
          <w:lang w:val="en-US"/>
        </w:rPr>
        <w:t xml:space="preserve">by </w:t>
      </w:r>
      <w:r w:rsidR="00E93575">
        <w:rPr>
          <w:lang w:val="en-US"/>
        </w:rPr>
        <w:t>a</w:t>
      </w:r>
      <w:r w:rsidRPr="00491C90">
        <w:rPr>
          <w:lang w:val="en-US"/>
        </w:rPr>
        <w:t xml:space="preserve"> sm</w:t>
      </w:r>
      <w:r w:rsidR="00E93575">
        <w:rPr>
          <w:lang w:val="en-US"/>
        </w:rPr>
        <w:t>a</w:t>
      </w:r>
      <w:r w:rsidRPr="00491C90">
        <w:rPr>
          <w:lang w:val="en-US"/>
        </w:rPr>
        <w:t xml:space="preserve">ll </w:t>
      </w:r>
      <w:r w:rsidR="00E93575">
        <w:rPr>
          <w:lang w:val="en-US"/>
        </w:rPr>
        <w:t>e</w:t>
      </w:r>
      <w:r w:rsidRPr="00491C90">
        <w:rPr>
          <w:lang w:val="en-US"/>
        </w:rPr>
        <w:t>l</w:t>
      </w:r>
      <w:r w:rsidR="00E93575">
        <w:rPr>
          <w:lang w:val="en-US"/>
        </w:rPr>
        <w:t>i</w:t>
      </w:r>
      <w:r w:rsidRPr="00491C90">
        <w:rPr>
          <w:lang w:val="en-US"/>
        </w:rPr>
        <w:t>t</w:t>
      </w:r>
      <w:r w:rsidR="00E93575">
        <w:rPr>
          <w:lang w:val="en-US"/>
        </w:rPr>
        <w:t>e</w:t>
      </w:r>
      <w:r w:rsidRPr="00491C90">
        <w:rPr>
          <w:lang w:val="en-US"/>
        </w:rPr>
        <w:t xml:space="preserve"> p</w:t>
      </w:r>
      <w:r w:rsidR="00E93575">
        <w:rPr>
          <w:lang w:val="en-US"/>
        </w:rPr>
        <w:t>u</w:t>
      </w:r>
      <w:r w:rsidRPr="00491C90">
        <w:rPr>
          <w:lang w:val="en-US"/>
        </w:rPr>
        <w:t>sh</w:t>
      </w:r>
      <w:r w:rsidR="00E93575">
        <w:rPr>
          <w:lang w:val="en-US"/>
        </w:rPr>
        <w:t>e</w:t>
      </w:r>
      <w:r w:rsidRPr="00491C90">
        <w:rPr>
          <w:lang w:val="en-US"/>
        </w:rPr>
        <w:t xml:space="preserve">s </w:t>
      </w:r>
      <w:r w:rsidR="00E93575">
        <w:rPr>
          <w:lang w:val="en-US"/>
        </w:rPr>
        <w:t>a</w:t>
      </w:r>
      <w:r w:rsidRPr="00491C90">
        <w:rPr>
          <w:lang w:val="en-US"/>
        </w:rPr>
        <w:t>s</w:t>
      </w:r>
      <w:r w:rsidR="00E93575">
        <w:rPr>
          <w:lang w:val="en-US"/>
        </w:rPr>
        <w:t>i</w:t>
      </w:r>
      <w:r w:rsidRPr="00491C90">
        <w:rPr>
          <w:lang w:val="en-US"/>
        </w:rPr>
        <w:t>d</w:t>
      </w:r>
      <w:r w:rsidR="00E93575">
        <w:rPr>
          <w:lang w:val="en-US"/>
        </w:rPr>
        <w:t>e</w:t>
      </w:r>
      <w:r w:rsidRPr="00491C90">
        <w:rPr>
          <w:lang w:val="en-US"/>
        </w:rPr>
        <w:t xml:space="preserve"> q</w:t>
      </w:r>
      <w:r w:rsidR="00E93575">
        <w:rPr>
          <w:lang w:val="en-US"/>
        </w:rPr>
        <w:t>ue</w:t>
      </w:r>
      <w:r w:rsidRPr="00491C90">
        <w:rPr>
          <w:lang w:val="en-US"/>
        </w:rPr>
        <w:t>st</w:t>
      </w:r>
      <w:r w:rsidR="00E93575">
        <w:rPr>
          <w:lang w:val="en-US"/>
        </w:rPr>
        <w:t>io</w:t>
      </w:r>
      <w:r w:rsidRPr="00491C90">
        <w:rPr>
          <w:lang w:val="en-US"/>
        </w:rPr>
        <w:t xml:space="preserve">ns </w:t>
      </w:r>
      <w:r w:rsidR="00E93575">
        <w:rPr>
          <w:lang w:val="en-US"/>
        </w:rPr>
        <w:t>o</w:t>
      </w:r>
      <w:r w:rsidRPr="00491C90">
        <w:rPr>
          <w:lang w:val="en-US"/>
        </w:rPr>
        <w:t>f cl</w:t>
      </w:r>
      <w:r w:rsidR="00E93575">
        <w:rPr>
          <w:lang w:val="en-US"/>
        </w:rPr>
        <w:t>a</w:t>
      </w:r>
      <w:r w:rsidRPr="00491C90">
        <w:rPr>
          <w:lang w:val="en-US"/>
        </w:rPr>
        <w:t>ss, g</w:t>
      </w:r>
      <w:r w:rsidR="00E93575">
        <w:rPr>
          <w:lang w:val="en-US"/>
        </w:rPr>
        <w:t>e</w:t>
      </w:r>
      <w:r w:rsidRPr="00491C90">
        <w:rPr>
          <w:lang w:val="en-US"/>
        </w:rPr>
        <w:t>nd</w:t>
      </w:r>
      <w:r w:rsidR="00E93575">
        <w:rPr>
          <w:lang w:val="en-US"/>
        </w:rPr>
        <w:t>e</w:t>
      </w:r>
      <w:r w:rsidRPr="00491C90">
        <w:rPr>
          <w:lang w:val="en-US"/>
        </w:rPr>
        <w:t xml:space="preserve">r, </w:t>
      </w:r>
      <w:r w:rsidR="00E93575">
        <w:rPr>
          <w:lang w:val="en-US"/>
        </w:rPr>
        <w:t>e</w:t>
      </w:r>
      <w:r w:rsidRPr="00491C90">
        <w:rPr>
          <w:lang w:val="en-US"/>
        </w:rPr>
        <w:t>thn</w:t>
      </w:r>
      <w:r w:rsidR="00E93575">
        <w:rPr>
          <w:lang w:val="en-US"/>
        </w:rPr>
        <w:t>i</w:t>
      </w:r>
      <w:r w:rsidRPr="00491C90">
        <w:rPr>
          <w:lang w:val="en-US"/>
        </w:rPr>
        <w:t>c</w:t>
      </w:r>
      <w:r w:rsidR="00E93575">
        <w:rPr>
          <w:lang w:val="en-US"/>
        </w:rPr>
        <w:t>i</w:t>
      </w:r>
      <w:r w:rsidRPr="00491C90">
        <w:rPr>
          <w:lang w:val="en-US"/>
        </w:rPr>
        <w:t xml:space="preserve">ty </w:t>
      </w:r>
      <w:r w:rsidR="00E93575">
        <w:rPr>
          <w:lang w:val="en-US"/>
        </w:rPr>
        <w:t>a</w:t>
      </w:r>
      <w:r w:rsidRPr="00491C90">
        <w:rPr>
          <w:lang w:val="en-US"/>
        </w:rPr>
        <w:t>nd p</w:t>
      </w:r>
      <w:r w:rsidR="00E93575">
        <w:rPr>
          <w:lang w:val="en-US"/>
        </w:rPr>
        <w:t>o</w:t>
      </w:r>
      <w:r w:rsidRPr="00491C90">
        <w:rPr>
          <w:lang w:val="en-US"/>
        </w:rPr>
        <w:t>p</w:t>
      </w:r>
      <w:r w:rsidR="00E93575">
        <w:rPr>
          <w:lang w:val="en-US"/>
        </w:rPr>
        <w:t>u</w:t>
      </w:r>
      <w:r w:rsidRPr="00491C90">
        <w:rPr>
          <w:lang w:val="en-US"/>
        </w:rPr>
        <w:t>l</w:t>
      </w:r>
      <w:r w:rsidR="00E93575">
        <w:rPr>
          <w:lang w:val="en-US"/>
        </w:rPr>
        <w:t>a</w:t>
      </w:r>
      <w:r w:rsidRPr="00491C90">
        <w:rPr>
          <w:lang w:val="en-US"/>
        </w:rPr>
        <w:t>r c</w:t>
      </w:r>
      <w:r w:rsidR="00E93575">
        <w:rPr>
          <w:lang w:val="en-US"/>
        </w:rPr>
        <w:t>u</w:t>
      </w:r>
      <w:r w:rsidRPr="00491C90">
        <w:rPr>
          <w:lang w:val="en-US"/>
        </w:rPr>
        <w:t>lt</w:t>
      </w:r>
      <w:r w:rsidR="00E93575">
        <w:rPr>
          <w:lang w:val="en-US"/>
        </w:rPr>
        <w:t>u</w:t>
      </w:r>
      <w:r w:rsidRPr="00491C90">
        <w:rPr>
          <w:lang w:val="en-US"/>
        </w:rPr>
        <w:t>r</w:t>
      </w:r>
      <w:r w:rsidR="00E93575">
        <w:rPr>
          <w:lang w:val="en-US"/>
        </w:rPr>
        <w:t>e</w:t>
      </w:r>
      <w:r w:rsidR="00491C90" w:rsidRPr="00491C90">
        <w:rPr>
          <w:lang w:val="en-US"/>
        </w:rPr>
        <w:t xml:space="preserve">. </w:t>
      </w:r>
      <w:r w:rsidRPr="00491C90">
        <w:rPr>
          <w:lang w:val="en-US"/>
        </w:rPr>
        <w:t>Wh</w:t>
      </w:r>
      <w:r w:rsidR="00E93575">
        <w:rPr>
          <w:lang w:val="en-US"/>
        </w:rPr>
        <w:t>i</w:t>
      </w:r>
      <w:r w:rsidRPr="00491C90">
        <w:rPr>
          <w:lang w:val="en-US"/>
        </w:rPr>
        <w:t>l</w:t>
      </w:r>
      <w:r w:rsidR="00E93575">
        <w:rPr>
          <w:lang w:val="en-US"/>
        </w:rPr>
        <w:t>e</w:t>
      </w:r>
      <w:r w:rsidRPr="00491C90">
        <w:rPr>
          <w:lang w:val="en-US"/>
        </w:rPr>
        <w:t xml:space="preserve"> cl</w:t>
      </w:r>
      <w:r w:rsidR="00E93575">
        <w:rPr>
          <w:lang w:val="en-US"/>
        </w:rPr>
        <w:t>ai</w:t>
      </w:r>
      <w:r w:rsidRPr="00491C90">
        <w:rPr>
          <w:lang w:val="en-US"/>
        </w:rPr>
        <w:t>m</w:t>
      </w:r>
      <w:r w:rsidR="00E93575">
        <w:rPr>
          <w:lang w:val="en-US"/>
        </w:rPr>
        <w:t>i</w:t>
      </w:r>
      <w:r w:rsidRPr="00491C90">
        <w:rPr>
          <w:lang w:val="en-US"/>
        </w:rPr>
        <w:t>ng gr</w:t>
      </w:r>
      <w:r w:rsidR="00E93575">
        <w:rPr>
          <w:lang w:val="en-US"/>
        </w:rPr>
        <w:t>ou</w:t>
      </w:r>
      <w:r w:rsidRPr="00491C90">
        <w:rPr>
          <w:lang w:val="en-US"/>
        </w:rPr>
        <w:t xml:space="preserve">nd </w:t>
      </w:r>
      <w:r w:rsidR="00E93575">
        <w:rPr>
          <w:lang w:val="en-US"/>
        </w:rPr>
        <w:t>a</w:t>
      </w:r>
      <w:r w:rsidRPr="00491C90">
        <w:rPr>
          <w:lang w:val="en-US"/>
        </w:rPr>
        <w:t xml:space="preserve">s </w:t>
      </w:r>
      <w:r w:rsidR="00E93575">
        <w:rPr>
          <w:lang w:val="en-US"/>
        </w:rPr>
        <w:t>a</w:t>
      </w:r>
      <w:r w:rsidRPr="00491C90">
        <w:rPr>
          <w:lang w:val="en-US"/>
        </w:rPr>
        <w:t xml:space="preserve">n </w:t>
      </w:r>
      <w:r w:rsidR="00E93575">
        <w:rPr>
          <w:lang w:val="en-US"/>
        </w:rPr>
        <w:t>i</w:t>
      </w:r>
      <w:r w:rsidRPr="00491C90">
        <w:rPr>
          <w:lang w:val="en-US"/>
        </w:rPr>
        <w:t>ncl</w:t>
      </w:r>
      <w:r w:rsidR="00E93575">
        <w:rPr>
          <w:lang w:val="en-US"/>
        </w:rPr>
        <w:t>u</w:t>
      </w:r>
      <w:r w:rsidRPr="00491C90">
        <w:rPr>
          <w:lang w:val="en-US"/>
        </w:rPr>
        <w:t>s</w:t>
      </w:r>
      <w:r w:rsidR="00E93575">
        <w:rPr>
          <w:lang w:val="en-US"/>
        </w:rPr>
        <w:t>io</w:t>
      </w:r>
      <w:r w:rsidRPr="00491C90">
        <w:rPr>
          <w:lang w:val="en-US"/>
        </w:rPr>
        <w:t>n</w:t>
      </w:r>
      <w:r w:rsidR="00E93575">
        <w:rPr>
          <w:lang w:val="en-US"/>
        </w:rPr>
        <w:t>a</w:t>
      </w:r>
      <w:r w:rsidRPr="00491C90">
        <w:rPr>
          <w:lang w:val="en-US"/>
        </w:rPr>
        <w:t>ry p</w:t>
      </w:r>
      <w:r w:rsidR="00E93575">
        <w:rPr>
          <w:lang w:val="en-US"/>
        </w:rPr>
        <w:t>a</w:t>
      </w:r>
      <w:r w:rsidRPr="00491C90">
        <w:rPr>
          <w:lang w:val="en-US"/>
        </w:rPr>
        <w:t>r</w:t>
      </w:r>
      <w:r w:rsidR="00E93575">
        <w:rPr>
          <w:lang w:val="en-US"/>
        </w:rPr>
        <w:t>a</w:t>
      </w:r>
      <w:r w:rsidRPr="00491C90">
        <w:rPr>
          <w:lang w:val="en-US"/>
        </w:rPr>
        <w:t>d</w:t>
      </w:r>
      <w:r w:rsidR="00E93575">
        <w:rPr>
          <w:lang w:val="en-US"/>
        </w:rPr>
        <w:t>i</w:t>
      </w:r>
      <w:r w:rsidRPr="00491C90">
        <w:rPr>
          <w:lang w:val="en-US"/>
        </w:rPr>
        <w:t xml:space="preserve">gm, </w:t>
      </w:r>
      <w:r w:rsidR="00E93575">
        <w:rPr>
          <w:lang w:val="en-US"/>
        </w:rPr>
        <w:t>i</w:t>
      </w:r>
      <w:r w:rsidRPr="00491C90">
        <w:rPr>
          <w:lang w:val="en-US"/>
        </w:rPr>
        <w:t>t r</w:t>
      </w:r>
      <w:r w:rsidR="00E93575">
        <w:rPr>
          <w:lang w:val="en-US"/>
        </w:rPr>
        <w:t>e</w:t>
      </w:r>
      <w:r w:rsidRPr="00491C90">
        <w:rPr>
          <w:lang w:val="en-US"/>
        </w:rPr>
        <w:t>m</w:t>
      </w:r>
      <w:r w:rsidR="00E93575">
        <w:rPr>
          <w:lang w:val="en-US"/>
        </w:rPr>
        <w:t>ai</w:t>
      </w:r>
      <w:r w:rsidRPr="00491C90">
        <w:rPr>
          <w:lang w:val="en-US"/>
        </w:rPr>
        <w:t xml:space="preserve">ns </w:t>
      </w:r>
      <w:r w:rsidR="00E93575">
        <w:rPr>
          <w:lang w:val="en-US"/>
        </w:rPr>
        <w:t>i</w:t>
      </w:r>
      <w:r w:rsidRPr="00491C90">
        <w:rPr>
          <w:lang w:val="en-US"/>
        </w:rPr>
        <w:t>ns</w:t>
      </w:r>
      <w:r w:rsidR="00E93575">
        <w:rPr>
          <w:lang w:val="en-US"/>
        </w:rPr>
        <w:t>i</w:t>
      </w:r>
      <w:r w:rsidRPr="00491C90">
        <w:rPr>
          <w:lang w:val="en-US"/>
        </w:rPr>
        <w:t>st</w:t>
      </w:r>
      <w:r w:rsidR="00E93575">
        <w:rPr>
          <w:lang w:val="en-US"/>
        </w:rPr>
        <w:t>e</w:t>
      </w:r>
      <w:r w:rsidRPr="00491C90">
        <w:rPr>
          <w:lang w:val="en-US"/>
        </w:rPr>
        <w:t xml:space="preserve">ntly </w:t>
      </w:r>
      <w:r w:rsidR="00E93575">
        <w:rPr>
          <w:lang w:val="en-US"/>
        </w:rPr>
        <w:t>e</w:t>
      </w:r>
      <w:r w:rsidRPr="00491C90">
        <w:rPr>
          <w:lang w:val="en-US"/>
        </w:rPr>
        <w:t>xcl</w:t>
      </w:r>
      <w:r w:rsidR="00E93575">
        <w:rPr>
          <w:lang w:val="en-US"/>
        </w:rPr>
        <w:t>u</w:t>
      </w:r>
      <w:r w:rsidRPr="00491C90">
        <w:rPr>
          <w:lang w:val="en-US"/>
        </w:rPr>
        <w:t>s</w:t>
      </w:r>
      <w:r w:rsidR="00E93575">
        <w:rPr>
          <w:lang w:val="en-US"/>
        </w:rPr>
        <w:t>io</w:t>
      </w:r>
      <w:r w:rsidRPr="00491C90">
        <w:rPr>
          <w:lang w:val="en-US"/>
        </w:rPr>
        <w:t>n</w:t>
      </w:r>
      <w:r w:rsidR="00E93575">
        <w:rPr>
          <w:lang w:val="en-US"/>
        </w:rPr>
        <w:t>a</w:t>
      </w:r>
      <w:r w:rsidRPr="00491C90">
        <w:rPr>
          <w:lang w:val="en-US"/>
        </w:rPr>
        <w:t>ry, d</w:t>
      </w:r>
      <w:r w:rsidR="00E93575">
        <w:rPr>
          <w:lang w:val="en-US"/>
        </w:rPr>
        <w:t>i</w:t>
      </w:r>
      <w:r w:rsidRPr="00491C90">
        <w:rPr>
          <w:lang w:val="en-US"/>
        </w:rPr>
        <w:t>sc</w:t>
      </w:r>
      <w:r w:rsidR="00E93575">
        <w:rPr>
          <w:lang w:val="en-US"/>
        </w:rPr>
        <w:t>ou</w:t>
      </w:r>
      <w:r w:rsidRPr="00491C90">
        <w:rPr>
          <w:lang w:val="en-US"/>
        </w:rPr>
        <w:t>nt</w:t>
      </w:r>
      <w:r w:rsidR="00E93575">
        <w:rPr>
          <w:lang w:val="en-US"/>
        </w:rPr>
        <w:t>i</w:t>
      </w:r>
      <w:r w:rsidRPr="00491C90">
        <w:rPr>
          <w:lang w:val="en-US"/>
        </w:rPr>
        <w:t>ng cr</w:t>
      </w:r>
      <w:r w:rsidR="00E93575">
        <w:rPr>
          <w:lang w:val="en-US"/>
        </w:rPr>
        <w:t>eo</w:t>
      </w:r>
      <w:r w:rsidRPr="00491C90">
        <w:rPr>
          <w:lang w:val="en-US"/>
        </w:rPr>
        <w:t>l</w:t>
      </w:r>
      <w:r w:rsidR="00E93575">
        <w:rPr>
          <w:lang w:val="en-US"/>
        </w:rPr>
        <w:t>e</w:t>
      </w:r>
      <w:r w:rsidRPr="00491C90">
        <w:rPr>
          <w:lang w:val="en-US"/>
        </w:rPr>
        <w:t>s, s</w:t>
      </w:r>
      <w:r w:rsidR="00E93575">
        <w:rPr>
          <w:lang w:val="en-US"/>
        </w:rPr>
        <w:t>o</w:t>
      </w:r>
      <w:r w:rsidRPr="00491C90">
        <w:rPr>
          <w:lang w:val="en-US"/>
        </w:rPr>
        <w:t>-c</w:t>
      </w:r>
      <w:r w:rsidR="00E93575">
        <w:rPr>
          <w:lang w:val="en-US"/>
        </w:rPr>
        <w:t>a</w:t>
      </w:r>
      <w:r w:rsidRPr="00491C90">
        <w:rPr>
          <w:lang w:val="en-US"/>
        </w:rPr>
        <w:t>ll</w:t>
      </w:r>
      <w:r w:rsidR="00E93575">
        <w:rPr>
          <w:lang w:val="en-US"/>
        </w:rPr>
        <w:t>e</w:t>
      </w:r>
      <w:r w:rsidRPr="00491C90">
        <w:rPr>
          <w:lang w:val="en-US"/>
        </w:rPr>
        <w:t>d b</w:t>
      </w:r>
      <w:r w:rsidR="00E93575">
        <w:rPr>
          <w:lang w:val="en-US"/>
        </w:rPr>
        <w:t>a</w:t>
      </w:r>
      <w:r w:rsidRPr="00491C90">
        <w:rPr>
          <w:lang w:val="en-US"/>
        </w:rPr>
        <w:t>s</w:t>
      </w:r>
      <w:r w:rsidR="00E93575">
        <w:rPr>
          <w:lang w:val="en-US"/>
        </w:rPr>
        <w:t>i</w:t>
      </w:r>
      <w:r w:rsidRPr="00491C90">
        <w:rPr>
          <w:lang w:val="en-US"/>
        </w:rPr>
        <w:t>l</w:t>
      </w:r>
      <w:r w:rsidR="00E93575">
        <w:rPr>
          <w:lang w:val="en-US"/>
        </w:rPr>
        <w:t>e</w:t>
      </w:r>
      <w:r w:rsidRPr="00491C90">
        <w:rPr>
          <w:lang w:val="en-US"/>
        </w:rPr>
        <w:t>ct</w:t>
      </w:r>
      <w:r w:rsidR="00E93575">
        <w:rPr>
          <w:lang w:val="en-US"/>
        </w:rPr>
        <w:t>a</w:t>
      </w:r>
      <w:r w:rsidRPr="00491C90">
        <w:rPr>
          <w:lang w:val="en-US"/>
        </w:rPr>
        <w:t xml:space="preserve">l </w:t>
      </w:r>
      <w:r w:rsidR="00E93575">
        <w:rPr>
          <w:lang w:val="en-US"/>
        </w:rPr>
        <w:t>u</w:t>
      </w:r>
      <w:r w:rsidRPr="00491C90">
        <w:rPr>
          <w:lang w:val="en-US"/>
        </w:rPr>
        <w:t>s</w:t>
      </w:r>
      <w:r w:rsidR="00E93575">
        <w:rPr>
          <w:lang w:val="en-US"/>
        </w:rPr>
        <w:t>e</w:t>
      </w:r>
      <w:r w:rsidRPr="00491C90">
        <w:rPr>
          <w:lang w:val="en-US"/>
        </w:rPr>
        <w:t xml:space="preserve">s </w:t>
      </w:r>
      <w:r w:rsidR="00E93575">
        <w:rPr>
          <w:lang w:val="en-US"/>
        </w:rPr>
        <w:t>o</w:t>
      </w:r>
      <w:r w:rsidRPr="00491C90">
        <w:rPr>
          <w:lang w:val="en-US"/>
        </w:rPr>
        <w:t>f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s, </w:t>
      </w:r>
      <w:r w:rsidR="00E93575">
        <w:rPr>
          <w:lang w:val="en-US"/>
        </w:rPr>
        <w:t>a</w:t>
      </w:r>
      <w:r w:rsidRPr="00491C90">
        <w:rPr>
          <w:lang w:val="en-US"/>
        </w:rPr>
        <w:t>nd, t</w:t>
      </w:r>
      <w:r w:rsidR="00E93575">
        <w:rPr>
          <w:lang w:val="en-US"/>
        </w:rPr>
        <w:t>o</w:t>
      </w:r>
      <w:r w:rsidRPr="00491C90">
        <w:rPr>
          <w:lang w:val="en-US"/>
        </w:rPr>
        <w:t xml:space="preserve"> </w:t>
      </w:r>
      <w:r w:rsidR="00E93575">
        <w:rPr>
          <w:lang w:val="en-US"/>
        </w:rPr>
        <w:t>a</w:t>
      </w:r>
      <w:r w:rsidRPr="00491C90">
        <w:rPr>
          <w:lang w:val="en-US"/>
        </w:rPr>
        <w:t xml:space="preserve"> l</w:t>
      </w:r>
      <w:r w:rsidR="00E93575">
        <w:rPr>
          <w:lang w:val="en-US"/>
        </w:rPr>
        <w:t>a</w:t>
      </w:r>
      <w:r w:rsidRPr="00491C90">
        <w:rPr>
          <w:lang w:val="en-US"/>
        </w:rPr>
        <w:t>rg</w:t>
      </w:r>
      <w:r w:rsidR="00E93575">
        <w:rPr>
          <w:lang w:val="en-US"/>
        </w:rPr>
        <w:t>e</w:t>
      </w:r>
      <w:r w:rsidRPr="00491C90">
        <w:rPr>
          <w:lang w:val="en-US"/>
        </w:rPr>
        <w:t xml:space="preserve"> </w:t>
      </w:r>
      <w:r w:rsidR="00E93575">
        <w:rPr>
          <w:lang w:val="en-US"/>
        </w:rPr>
        <w:t>e</w:t>
      </w:r>
      <w:r w:rsidRPr="00491C90">
        <w:rPr>
          <w:lang w:val="en-US"/>
        </w:rPr>
        <w:t>xt</w:t>
      </w:r>
      <w:r w:rsidR="00E93575">
        <w:rPr>
          <w:lang w:val="en-US"/>
        </w:rPr>
        <w:t>e</w:t>
      </w:r>
      <w:r w:rsidRPr="00491C90">
        <w:rPr>
          <w:lang w:val="en-US"/>
        </w:rPr>
        <w:t xml:space="preserve">nt, </w:t>
      </w:r>
      <w:r w:rsidR="00E93575">
        <w:rPr>
          <w:lang w:val="en-US"/>
        </w:rPr>
        <w:t>a</w:t>
      </w:r>
      <w:r w:rsidRPr="00491C90">
        <w:rPr>
          <w:lang w:val="en-US"/>
        </w:rPr>
        <w:t>ll th</w:t>
      </w:r>
      <w:r w:rsidR="00E93575">
        <w:rPr>
          <w:lang w:val="en-US"/>
        </w:rPr>
        <w:t>o</w:t>
      </w:r>
      <w:r w:rsidRPr="00491C90">
        <w:rPr>
          <w:lang w:val="en-US"/>
        </w:rPr>
        <w:t>s</w:t>
      </w:r>
      <w:r w:rsidR="00E93575">
        <w:rPr>
          <w:lang w:val="en-US"/>
        </w:rPr>
        <w:t>e</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f</w:t>
      </w:r>
      <w:r w:rsidR="00E93575">
        <w:rPr>
          <w:lang w:val="en-US"/>
        </w:rPr>
        <w:t>o</w:t>
      </w:r>
      <w:r w:rsidRPr="00491C90">
        <w:rPr>
          <w:lang w:val="en-US"/>
        </w:rPr>
        <w:t xml:space="preserve">rms </w:t>
      </w:r>
      <w:r w:rsidR="00E93575">
        <w:rPr>
          <w:lang w:val="en-US"/>
        </w:rPr>
        <w:t>u</w:t>
      </w:r>
      <w:r w:rsidRPr="00491C90">
        <w:rPr>
          <w:lang w:val="en-US"/>
        </w:rPr>
        <w:t>s</w:t>
      </w:r>
      <w:r w:rsidR="00E93575">
        <w:rPr>
          <w:lang w:val="en-US"/>
        </w:rPr>
        <w:t>e</w:t>
      </w:r>
      <w:r w:rsidRPr="00491C90">
        <w:rPr>
          <w:lang w:val="en-US"/>
        </w:rPr>
        <w:t xml:space="preserve">d </w:t>
      </w:r>
      <w:r w:rsidR="00E93575">
        <w:rPr>
          <w:lang w:val="en-US"/>
        </w:rPr>
        <w:t>i</w:t>
      </w:r>
      <w:r w:rsidRPr="00491C90">
        <w:rPr>
          <w:lang w:val="en-US"/>
        </w:rPr>
        <w:t>n th</w:t>
      </w:r>
      <w:r w:rsidR="00E93575">
        <w:rPr>
          <w:lang w:val="en-US"/>
        </w:rPr>
        <w:t>e</w:t>
      </w:r>
      <w:r w:rsidRPr="00491C90">
        <w:rPr>
          <w:lang w:val="en-US"/>
        </w:rPr>
        <w:t xml:space="preserve"> ‘</w:t>
      </w:r>
      <w:r w:rsidR="00E93575">
        <w:rPr>
          <w:lang w:val="en-US"/>
        </w:rPr>
        <w:t>e</w:t>
      </w:r>
      <w:r w:rsidRPr="00491C90">
        <w:rPr>
          <w:lang w:val="en-US"/>
        </w:rPr>
        <w:t>xp</w:t>
      </w:r>
      <w:r w:rsidR="00E93575">
        <w:rPr>
          <w:lang w:val="en-US"/>
        </w:rPr>
        <w:t>a</w:t>
      </w:r>
      <w:r w:rsidRPr="00491C90">
        <w:rPr>
          <w:lang w:val="en-US"/>
        </w:rPr>
        <w:t>nd</w:t>
      </w:r>
      <w:r w:rsidR="00E93575">
        <w:rPr>
          <w:lang w:val="en-US"/>
        </w:rPr>
        <w:t>i</w:t>
      </w:r>
      <w:r w:rsidRPr="00491C90">
        <w:rPr>
          <w:lang w:val="en-US"/>
        </w:rPr>
        <w:t>ng c</w:t>
      </w:r>
      <w:r w:rsidR="00E93575">
        <w:rPr>
          <w:lang w:val="en-US"/>
        </w:rPr>
        <w:t>i</w:t>
      </w:r>
      <w:r w:rsidRPr="00491C90">
        <w:rPr>
          <w:lang w:val="en-US"/>
        </w:rPr>
        <w:t>rcl</w:t>
      </w:r>
      <w:r w:rsidR="00E93575">
        <w:rPr>
          <w:lang w:val="en-US"/>
        </w:rPr>
        <w:t>e</w:t>
      </w:r>
      <w:r w:rsidRPr="00491C90">
        <w:rPr>
          <w:lang w:val="en-US"/>
        </w:rPr>
        <w:t>’, s</w:t>
      </w:r>
      <w:r w:rsidR="00E93575">
        <w:rPr>
          <w:lang w:val="en-US"/>
        </w:rPr>
        <w:t>i</w:t>
      </w:r>
      <w:r w:rsidRPr="00491C90">
        <w:rPr>
          <w:lang w:val="en-US"/>
        </w:rPr>
        <w:t>nc</w:t>
      </w:r>
      <w:r w:rsidR="00E93575">
        <w:rPr>
          <w:lang w:val="en-US"/>
        </w:rPr>
        <w:t>e</w:t>
      </w:r>
      <w:r w:rsidRPr="00491C90">
        <w:rPr>
          <w:lang w:val="en-US"/>
        </w:rPr>
        <w:t xml:space="preserve"> </w:t>
      </w:r>
      <w:r w:rsidR="00E93575">
        <w:rPr>
          <w:lang w:val="en-US"/>
        </w:rPr>
        <w:t>a</w:t>
      </w:r>
      <w:r w:rsidRPr="00491C90">
        <w:rPr>
          <w:lang w:val="en-US"/>
        </w:rPr>
        <w:t xml:space="preserve">s </w:t>
      </w:r>
      <w:r w:rsidR="00E93575">
        <w:rPr>
          <w:lang w:val="en-US"/>
        </w:rPr>
        <w:t>u</w:t>
      </w:r>
      <w:r w:rsidRPr="00491C90">
        <w:rPr>
          <w:lang w:val="en-US"/>
        </w:rPr>
        <w:t>nc</w:t>
      </w:r>
      <w:r w:rsidR="00E93575">
        <w:rPr>
          <w:lang w:val="en-US"/>
        </w:rPr>
        <w:t>o</w:t>
      </w:r>
      <w:r w:rsidRPr="00491C90">
        <w:rPr>
          <w:lang w:val="en-US"/>
        </w:rPr>
        <w:t>d</w:t>
      </w:r>
      <w:r w:rsidR="00E93575">
        <w:rPr>
          <w:lang w:val="en-US"/>
        </w:rPr>
        <w:t>i</w:t>
      </w:r>
      <w:r w:rsidRPr="00491C90">
        <w:rPr>
          <w:lang w:val="en-US"/>
        </w:rPr>
        <w:t>f</w:t>
      </w:r>
      <w:r w:rsidR="00E93575">
        <w:rPr>
          <w:lang w:val="en-US"/>
        </w:rPr>
        <w:t>ie</w:t>
      </w:r>
      <w:r w:rsidRPr="00491C90">
        <w:rPr>
          <w:lang w:val="en-US"/>
        </w:rPr>
        <w:t>d v</w:t>
      </w:r>
      <w:r w:rsidR="00E93575">
        <w:rPr>
          <w:lang w:val="en-US"/>
        </w:rPr>
        <w:t>a</w:t>
      </w:r>
      <w:r w:rsidRPr="00491C90">
        <w:rPr>
          <w:lang w:val="en-US"/>
        </w:rPr>
        <w:t>r</w:t>
      </w:r>
      <w:r w:rsidR="00E93575">
        <w:rPr>
          <w:lang w:val="en-US"/>
        </w:rPr>
        <w:t>ie</w:t>
      </w:r>
      <w:r w:rsidRPr="00491C90">
        <w:rPr>
          <w:lang w:val="en-US"/>
        </w:rPr>
        <w:t>t</w:t>
      </w:r>
      <w:r w:rsidR="00E93575">
        <w:rPr>
          <w:lang w:val="en-US"/>
        </w:rPr>
        <w:t>ie</w:t>
      </w:r>
      <w:r w:rsidRPr="00491C90">
        <w:rPr>
          <w:lang w:val="en-US"/>
        </w:rPr>
        <w:t>s, n</w:t>
      </w:r>
      <w:r w:rsidR="00E93575">
        <w:rPr>
          <w:lang w:val="en-US"/>
        </w:rPr>
        <w:t>o</w:t>
      </w:r>
      <w:r w:rsidRPr="00491C90">
        <w:rPr>
          <w:lang w:val="en-US"/>
        </w:rPr>
        <w:t>n-st</w:t>
      </w:r>
      <w:r w:rsidR="00E93575">
        <w:rPr>
          <w:lang w:val="en-US"/>
        </w:rPr>
        <w:t>a</w:t>
      </w:r>
      <w:r w:rsidRPr="00491C90">
        <w:rPr>
          <w:lang w:val="en-US"/>
        </w:rPr>
        <w:t>nd</w:t>
      </w:r>
      <w:r w:rsidR="00E93575">
        <w:rPr>
          <w:lang w:val="en-US"/>
        </w:rPr>
        <w:t>a</w:t>
      </w:r>
      <w:r w:rsidRPr="00491C90">
        <w:rPr>
          <w:lang w:val="en-US"/>
        </w:rPr>
        <w:t>rd f</w:t>
      </w:r>
      <w:r w:rsidR="00E93575">
        <w:rPr>
          <w:lang w:val="en-US"/>
        </w:rPr>
        <w:t>o</w:t>
      </w:r>
      <w:r w:rsidRPr="00491C90">
        <w:rPr>
          <w:lang w:val="en-US"/>
        </w:rPr>
        <w:t>rms st</w:t>
      </w:r>
      <w:r w:rsidR="00E93575">
        <w:rPr>
          <w:lang w:val="en-US"/>
        </w:rPr>
        <w:t>i</w:t>
      </w:r>
      <w:r w:rsidRPr="00491C90">
        <w:rPr>
          <w:lang w:val="en-US"/>
        </w:rPr>
        <w:t>ll h</w:t>
      </w:r>
      <w:r w:rsidR="00E93575">
        <w:rPr>
          <w:lang w:val="en-US"/>
        </w:rPr>
        <w:t>o</w:t>
      </w:r>
      <w:r w:rsidRPr="00491C90">
        <w:rPr>
          <w:lang w:val="en-US"/>
        </w:rPr>
        <w:t>ld th</w:t>
      </w:r>
      <w:r w:rsidR="00E93575">
        <w:rPr>
          <w:lang w:val="en-US"/>
        </w:rPr>
        <w:t>e</w:t>
      </w:r>
      <w:r w:rsidRPr="00491C90">
        <w:rPr>
          <w:lang w:val="en-US"/>
        </w:rPr>
        <w:t xml:space="preserve"> st</w:t>
      </w:r>
      <w:r w:rsidR="00E93575">
        <w:rPr>
          <w:lang w:val="en-US"/>
        </w:rPr>
        <w:t>a</w:t>
      </w:r>
      <w:r w:rsidRPr="00491C90">
        <w:rPr>
          <w:lang w:val="en-US"/>
        </w:rPr>
        <w:t>t</w:t>
      </w:r>
      <w:r w:rsidR="00E93575">
        <w:rPr>
          <w:lang w:val="en-US"/>
        </w:rPr>
        <w:t>u</w:t>
      </w:r>
      <w:r w:rsidRPr="00491C90">
        <w:rPr>
          <w:lang w:val="en-US"/>
        </w:rPr>
        <w:t xml:space="preserve">s </w:t>
      </w:r>
      <w:r w:rsidR="00E93575">
        <w:rPr>
          <w:lang w:val="en-US"/>
        </w:rPr>
        <w:t>o</w:t>
      </w:r>
      <w:r w:rsidRPr="00491C90">
        <w:rPr>
          <w:lang w:val="en-US"/>
        </w:rPr>
        <w:t xml:space="preserve">f </w:t>
      </w:r>
      <w:r w:rsidR="00E93575">
        <w:rPr>
          <w:lang w:val="en-US"/>
        </w:rPr>
        <w:t>e</w:t>
      </w:r>
      <w:r w:rsidRPr="00491C90">
        <w:rPr>
          <w:lang w:val="en-US"/>
        </w:rPr>
        <w:t>rr</w:t>
      </w:r>
      <w:r w:rsidR="00E93575">
        <w:rPr>
          <w:lang w:val="en-US"/>
        </w:rPr>
        <w:t>o</w:t>
      </w:r>
      <w:r w:rsidRPr="00491C90">
        <w:rPr>
          <w:lang w:val="en-US"/>
        </w:rPr>
        <w:t>rs</w:t>
      </w:r>
      <w:r w:rsidR="00491C90" w:rsidRPr="00491C90">
        <w:rPr>
          <w:lang w:val="en-US"/>
        </w:rPr>
        <w:t>.</w:t>
      </w:r>
    </w:p>
    <w:p w:rsidR="00491C90" w:rsidRPr="00491C90" w:rsidRDefault="001277D5" w:rsidP="00491C90">
      <w:pPr>
        <w:ind w:firstLine="709"/>
        <w:rPr>
          <w:lang w:val="en-US"/>
        </w:rPr>
      </w:pPr>
      <w:r w:rsidRPr="00491C90">
        <w:rPr>
          <w:lang w:val="en-US"/>
        </w:rPr>
        <w:t>Cr</w:t>
      </w:r>
      <w:r w:rsidR="00E93575">
        <w:rPr>
          <w:lang w:val="en-US"/>
        </w:rPr>
        <w:t>u</w:t>
      </w:r>
      <w:r w:rsidRPr="00491C90">
        <w:rPr>
          <w:lang w:val="en-US"/>
        </w:rPr>
        <w:t>c</w:t>
      </w:r>
      <w:r w:rsidR="00E93575">
        <w:rPr>
          <w:lang w:val="en-US"/>
        </w:rPr>
        <w:t>ia</w:t>
      </w:r>
      <w:r w:rsidRPr="00491C90">
        <w:rPr>
          <w:lang w:val="en-US"/>
        </w:rPr>
        <w:t>lly, th</w:t>
      </w:r>
      <w:r w:rsidR="00E93575">
        <w:rPr>
          <w:lang w:val="en-US"/>
        </w:rPr>
        <w:t>e</w:t>
      </w:r>
      <w:r w:rsidRPr="00491C90">
        <w:rPr>
          <w:lang w:val="en-US"/>
        </w:rPr>
        <w:t>n, f</w:t>
      </w:r>
      <w:r w:rsidR="00E93575">
        <w:rPr>
          <w:lang w:val="en-US"/>
        </w:rPr>
        <w:t>o</w:t>
      </w:r>
      <w:r w:rsidRPr="00491C90">
        <w:rPr>
          <w:lang w:val="en-US"/>
        </w:rPr>
        <w:t>r th</w:t>
      </w:r>
      <w:r w:rsidR="00E93575">
        <w:rPr>
          <w:lang w:val="en-US"/>
        </w:rPr>
        <w:t>e</w:t>
      </w:r>
      <w:r w:rsidRPr="00491C90">
        <w:rPr>
          <w:lang w:val="en-US"/>
        </w:rPr>
        <w:t xml:space="preserve"> </w:t>
      </w:r>
      <w:r w:rsidR="00E93575">
        <w:rPr>
          <w:lang w:val="en-US"/>
        </w:rPr>
        <w:t>a</w:t>
      </w:r>
      <w:r w:rsidRPr="00491C90">
        <w:rPr>
          <w:lang w:val="en-US"/>
        </w:rPr>
        <w:t>rg</w:t>
      </w:r>
      <w:r w:rsidR="00E93575">
        <w:rPr>
          <w:lang w:val="en-US"/>
        </w:rPr>
        <w:t>u</w:t>
      </w:r>
      <w:r w:rsidRPr="00491C90">
        <w:rPr>
          <w:lang w:val="en-US"/>
        </w:rPr>
        <w:t>m</w:t>
      </w:r>
      <w:r w:rsidR="00E93575">
        <w:rPr>
          <w:lang w:val="en-US"/>
        </w:rPr>
        <w:t>e</w:t>
      </w:r>
      <w:r w:rsidRPr="00491C90">
        <w:rPr>
          <w:lang w:val="en-US"/>
        </w:rPr>
        <w:t xml:space="preserve">nt </w:t>
      </w:r>
      <w:r w:rsidR="00E93575">
        <w:rPr>
          <w:lang w:val="en-US"/>
        </w:rPr>
        <w:t>I</w:t>
      </w:r>
      <w:r w:rsidRPr="00491C90">
        <w:rPr>
          <w:lang w:val="en-US"/>
        </w:rPr>
        <w:t xml:space="preserve"> w</w:t>
      </w:r>
      <w:r w:rsidR="00E93575">
        <w:rPr>
          <w:lang w:val="en-US"/>
        </w:rPr>
        <w:t>i</w:t>
      </w:r>
      <w:r w:rsidRPr="00491C90">
        <w:rPr>
          <w:lang w:val="en-US"/>
        </w:rPr>
        <w:t>sh t</w:t>
      </w:r>
      <w:r w:rsidR="00E93575">
        <w:rPr>
          <w:lang w:val="en-US"/>
        </w:rPr>
        <w:t>o</w:t>
      </w:r>
      <w:r w:rsidRPr="00491C90">
        <w:rPr>
          <w:lang w:val="en-US"/>
        </w:rPr>
        <w:t xml:space="preserve"> m</w:t>
      </w:r>
      <w:r w:rsidR="00E93575">
        <w:rPr>
          <w:lang w:val="en-US"/>
        </w:rPr>
        <w:t>a</w:t>
      </w:r>
      <w:r w:rsidRPr="00491C90">
        <w:rPr>
          <w:lang w:val="en-US"/>
        </w:rPr>
        <w:t>k</w:t>
      </w:r>
      <w:r w:rsidR="00E93575">
        <w:rPr>
          <w:lang w:val="en-US"/>
        </w:rPr>
        <w:t>e</w:t>
      </w:r>
      <w:r w:rsidRPr="00491C90">
        <w:rPr>
          <w:lang w:val="en-US"/>
        </w:rPr>
        <w:t xml:space="preserve"> h</w:t>
      </w:r>
      <w:r w:rsidR="00E93575">
        <w:rPr>
          <w:lang w:val="en-US"/>
        </w:rPr>
        <w:t>e</w:t>
      </w:r>
      <w:r w:rsidRPr="00491C90">
        <w:rPr>
          <w:lang w:val="en-US"/>
        </w:rPr>
        <w:t>r</w:t>
      </w:r>
      <w:r w:rsidR="00E93575">
        <w:rPr>
          <w:lang w:val="en-US"/>
        </w:rPr>
        <w:t>e</w:t>
      </w:r>
      <w:r w:rsidRPr="00491C90">
        <w:rPr>
          <w:lang w:val="en-US"/>
        </w:rPr>
        <w:t xml:space="preserve">, </w:t>
      </w:r>
      <w:r w:rsidR="00E93575">
        <w:rPr>
          <w:lang w:val="en-US"/>
        </w:rPr>
        <w:t>a</w:t>
      </w:r>
      <w:r w:rsidRPr="00491C90">
        <w:rPr>
          <w:lang w:val="en-US"/>
        </w:rPr>
        <w:t xml:space="preserve">s </w:t>
      </w:r>
      <w:r w:rsidR="00E93575">
        <w:rPr>
          <w:lang w:val="en-US"/>
        </w:rPr>
        <w:t>a</w:t>
      </w:r>
      <w:r w:rsidRPr="00491C90">
        <w:rPr>
          <w:lang w:val="en-US"/>
        </w:rPr>
        <w:t xml:space="preserve"> s</w:t>
      </w:r>
      <w:r w:rsidR="00E93575">
        <w:rPr>
          <w:lang w:val="en-US"/>
        </w:rPr>
        <w:t>o</w:t>
      </w:r>
      <w:r w:rsidRPr="00491C90">
        <w:rPr>
          <w:lang w:val="en-US"/>
        </w:rPr>
        <w:t>c</w:t>
      </w:r>
      <w:r w:rsidR="00E93575">
        <w:rPr>
          <w:lang w:val="en-US"/>
        </w:rPr>
        <w:t>io</w:t>
      </w:r>
      <w:r w:rsidRPr="00491C90">
        <w:rPr>
          <w:lang w:val="en-US"/>
        </w:rPr>
        <w:t>l</w:t>
      </w:r>
      <w:r w:rsidR="00E93575">
        <w:rPr>
          <w:lang w:val="en-US"/>
        </w:rPr>
        <w:t>i</w:t>
      </w:r>
      <w:r w:rsidRPr="00491C90">
        <w:rPr>
          <w:lang w:val="en-US"/>
        </w:rPr>
        <w:t>ng</w:t>
      </w:r>
      <w:r w:rsidR="00E93575">
        <w:rPr>
          <w:lang w:val="en-US"/>
        </w:rPr>
        <w:t>ui</w:t>
      </w:r>
      <w:r w:rsidRPr="00491C90">
        <w:rPr>
          <w:lang w:val="en-US"/>
        </w:rPr>
        <w:t>st</w:t>
      </w:r>
      <w:r w:rsidR="00E93575">
        <w:rPr>
          <w:lang w:val="en-US"/>
        </w:rPr>
        <w:t>i</w:t>
      </w:r>
      <w:r w:rsidRPr="00491C90">
        <w:rPr>
          <w:lang w:val="en-US"/>
        </w:rPr>
        <w:t>c th</w:t>
      </w:r>
      <w:r w:rsidR="00E93575">
        <w:rPr>
          <w:lang w:val="en-US"/>
        </w:rPr>
        <w:t>eo</w:t>
      </w:r>
      <w:r w:rsidRPr="00491C90">
        <w:rPr>
          <w:lang w:val="en-US"/>
        </w:rPr>
        <w:t>ry th</w:t>
      </w:r>
      <w:r w:rsidR="00E93575">
        <w:rPr>
          <w:lang w:val="en-US"/>
        </w:rPr>
        <w:t>e</w:t>
      </w:r>
      <w:r w:rsidRPr="00491C90">
        <w:rPr>
          <w:lang w:val="en-US"/>
        </w:rPr>
        <w:t xml:space="preserve"> W</w:t>
      </w:r>
      <w:r w:rsidR="00E93575">
        <w:rPr>
          <w:lang w:val="en-US"/>
        </w:rPr>
        <w:t>E</w:t>
      </w:r>
      <w:r w:rsidRPr="00491C90">
        <w:rPr>
          <w:lang w:val="en-US"/>
        </w:rPr>
        <w:t xml:space="preserve"> p</w:t>
      </w:r>
      <w:r w:rsidR="00E93575">
        <w:rPr>
          <w:lang w:val="en-US"/>
        </w:rPr>
        <w:t>a</w:t>
      </w:r>
      <w:r w:rsidRPr="00491C90">
        <w:rPr>
          <w:lang w:val="en-US"/>
        </w:rPr>
        <w:t>r</w:t>
      </w:r>
      <w:r w:rsidR="00E93575">
        <w:rPr>
          <w:lang w:val="en-US"/>
        </w:rPr>
        <w:t>a</w:t>
      </w:r>
      <w:r w:rsidRPr="00491C90">
        <w:rPr>
          <w:lang w:val="en-US"/>
        </w:rPr>
        <w:t>d</w:t>
      </w:r>
      <w:r w:rsidR="00E93575">
        <w:rPr>
          <w:lang w:val="en-US"/>
        </w:rPr>
        <w:t>i</w:t>
      </w:r>
      <w:r w:rsidRPr="00491C90">
        <w:rPr>
          <w:lang w:val="en-US"/>
        </w:rPr>
        <w:t xml:space="preserve">gm </w:t>
      </w:r>
      <w:r w:rsidR="00E93575">
        <w:rPr>
          <w:lang w:val="en-US"/>
        </w:rPr>
        <w:t>i</w:t>
      </w:r>
      <w:r w:rsidRPr="00491C90">
        <w:rPr>
          <w:lang w:val="en-US"/>
        </w:rPr>
        <w:t>s f</w:t>
      </w:r>
      <w:r w:rsidR="00E93575">
        <w:rPr>
          <w:lang w:val="en-US"/>
        </w:rPr>
        <w:t>a</w:t>
      </w:r>
      <w:r w:rsidRPr="00491C90">
        <w:rPr>
          <w:lang w:val="en-US"/>
        </w:rPr>
        <w:t>r t</w:t>
      </w:r>
      <w:r w:rsidR="00E93575">
        <w:rPr>
          <w:lang w:val="en-US"/>
        </w:rPr>
        <w:t>oo</w:t>
      </w:r>
      <w:r w:rsidRPr="00491C90">
        <w:rPr>
          <w:lang w:val="en-US"/>
        </w:rPr>
        <w:t xml:space="preserve"> </w:t>
      </w:r>
      <w:r w:rsidR="00E93575">
        <w:rPr>
          <w:lang w:val="en-US"/>
        </w:rPr>
        <w:t>e</w:t>
      </w:r>
      <w:r w:rsidRPr="00491C90">
        <w:rPr>
          <w:lang w:val="en-US"/>
        </w:rPr>
        <w:t>xcl</w:t>
      </w:r>
      <w:r w:rsidR="00E93575">
        <w:rPr>
          <w:lang w:val="en-US"/>
        </w:rPr>
        <w:t>u</w:t>
      </w:r>
      <w:r w:rsidRPr="00491C90">
        <w:rPr>
          <w:lang w:val="en-US"/>
        </w:rPr>
        <w:t>s</w:t>
      </w:r>
      <w:r w:rsidR="00E93575">
        <w:rPr>
          <w:lang w:val="en-US"/>
        </w:rPr>
        <w:t>io</w:t>
      </w:r>
      <w:r w:rsidRPr="00491C90">
        <w:rPr>
          <w:lang w:val="en-US"/>
        </w:rPr>
        <w:t>n</w:t>
      </w:r>
      <w:r w:rsidR="00E93575">
        <w:rPr>
          <w:lang w:val="en-US"/>
        </w:rPr>
        <w:t>a</w:t>
      </w:r>
      <w:r w:rsidRPr="00491C90">
        <w:rPr>
          <w:lang w:val="en-US"/>
        </w:rPr>
        <w:t>ry t</w:t>
      </w:r>
      <w:r w:rsidR="00E93575">
        <w:rPr>
          <w:lang w:val="en-US"/>
        </w:rPr>
        <w:t>o</w:t>
      </w:r>
      <w:r w:rsidRPr="00491C90">
        <w:rPr>
          <w:lang w:val="en-US"/>
        </w:rPr>
        <w:t xml:space="preserve"> b</w:t>
      </w:r>
      <w:r w:rsidR="00E93575">
        <w:rPr>
          <w:lang w:val="en-US"/>
        </w:rPr>
        <w:t>e</w:t>
      </w:r>
      <w:r w:rsidRPr="00491C90">
        <w:rPr>
          <w:lang w:val="en-US"/>
        </w:rPr>
        <w:t xml:space="preserve"> </w:t>
      </w:r>
      <w:r w:rsidR="00E93575">
        <w:rPr>
          <w:lang w:val="en-US"/>
        </w:rPr>
        <w:t>a</w:t>
      </w:r>
      <w:r w:rsidRPr="00491C90">
        <w:rPr>
          <w:lang w:val="en-US"/>
        </w:rPr>
        <w:t>bl</w:t>
      </w:r>
      <w:r w:rsidR="00E93575">
        <w:rPr>
          <w:lang w:val="en-US"/>
        </w:rPr>
        <w:t>e</w:t>
      </w:r>
      <w:r w:rsidRPr="00491C90">
        <w:rPr>
          <w:lang w:val="en-US"/>
        </w:rPr>
        <w:t xml:space="preserve"> t</w:t>
      </w:r>
      <w:r w:rsidR="00E93575">
        <w:rPr>
          <w:lang w:val="en-US"/>
        </w:rPr>
        <w:t>o</w:t>
      </w:r>
      <w:r w:rsidRPr="00491C90">
        <w:rPr>
          <w:lang w:val="en-US"/>
        </w:rPr>
        <w:t xml:space="preserve"> </w:t>
      </w:r>
      <w:r w:rsidR="00E93575">
        <w:rPr>
          <w:lang w:val="en-US"/>
        </w:rPr>
        <w:t>a</w:t>
      </w:r>
      <w:r w:rsidRPr="00491C90">
        <w:rPr>
          <w:lang w:val="en-US"/>
        </w:rPr>
        <w:t>cc</w:t>
      </w:r>
      <w:r w:rsidR="00E93575">
        <w:rPr>
          <w:lang w:val="en-US"/>
        </w:rPr>
        <w:t>ou</w:t>
      </w:r>
      <w:r w:rsidRPr="00491C90">
        <w:rPr>
          <w:lang w:val="en-US"/>
        </w:rPr>
        <w:t>nt f</w:t>
      </w:r>
      <w:r w:rsidR="00E93575">
        <w:rPr>
          <w:lang w:val="en-US"/>
        </w:rPr>
        <w:t>o</w:t>
      </w:r>
      <w:r w:rsidRPr="00491C90">
        <w:rPr>
          <w:lang w:val="en-US"/>
        </w:rPr>
        <w:t>r</w:t>
      </w:r>
      <w:r w:rsidR="00491C90" w:rsidRPr="00491C90">
        <w:rPr>
          <w:lang w:val="en-US"/>
        </w:rPr>
        <w:t xml:space="preserve"> </w:t>
      </w:r>
      <w:r w:rsidRPr="00491C90">
        <w:rPr>
          <w:lang w:val="en-US"/>
        </w:rPr>
        <w:t>m</w:t>
      </w:r>
      <w:r w:rsidR="00E93575">
        <w:rPr>
          <w:lang w:val="en-US"/>
        </w:rPr>
        <w:t>a</w:t>
      </w:r>
      <w:r w:rsidRPr="00491C90">
        <w:rPr>
          <w:lang w:val="en-US"/>
        </w:rPr>
        <w:t xml:space="preserve">ny </w:t>
      </w:r>
      <w:r w:rsidR="00E93575">
        <w:rPr>
          <w:lang w:val="en-US"/>
        </w:rPr>
        <w:t>u</w:t>
      </w:r>
      <w:r w:rsidRPr="00491C90">
        <w:rPr>
          <w:lang w:val="en-US"/>
        </w:rPr>
        <w:t>s</w:t>
      </w:r>
      <w:r w:rsidR="00E93575">
        <w:rPr>
          <w:lang w:val="en-US"/>
        </w:rPr>
        <w:t>e</w:t>
      </w:r>
      <w:r w:rsidRPr="00491C90">
        <w:rPr>
          <w:lang w:val="en-US"/>
        </w:rPr>
        <w:t xml:space="preserve">s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r</w:t>
      </w:r>
      <w:r w:rsidR="00E93575">
        <w:rPr>
          <w:lang w:val="en-US"/>
        </w:rPr>
        <w:t>ou</w:t>
      </w:r>
      <w:r w:rsidRPr="00491C90">
        <w:rPr>
          <w:lang w:val="en-US"/>
        </w:rPr>
        <w:t>nd th</w:t>
      </w:r>
      <w:r w:rsidR="00E93575">
        <w:rPr>
          <w:lang w:val="en-US"/>
        </w:rPr>
        <w:t>e</w:t>
      </w:r>
      <w:r w:rsidRPr="00491C90">
        <w:rPr>
          <w:lang w:val="en-US"/>
        </w:rPr>
        <w:t xml:space="preserve"> w</w:t>
      </w:r>
      <w:r w:rsidR="00E93575">
        <w:rPr>
          <w:lang w:val="en-US"/>
        </w:rPr>
        <w:t>o</w:t>
      </w:r>
      <w:r w:rsidRPr="00491C90">
        <w:rPr>
          <w:lang w:val="en-US"/>
        </w:rPr>
        <w:t>rld</w:t>
      </w:r>
      <w:r w:rsidR="00491C90" w:rsidRPr="00491C90">
        <w:rPr>
          <w:lang w:val="en-US"/>
        </w:rPr>
        <w:t xml:space="preserve">. </w:t>
      </w:r>
      <w:r w:rsidR="00E93575">
        <w:rPr>
          <w:lang w:val="en-US"/>
        </w:rPr>
        <w:t>I</w:t>
      </w:r>
      <w:r w:rsidRPr="00491C90">
        <w:rPr>
          <w:lang w:val="en-US"/>
        </w:rPr>
        <w:t>ts c</w:t>
      </w:r>
      <w:r w:rsidR="00E93575">
        <w:rPr>
          <w:lang w:val="en-US"/>
        </w:rPr>
        <w:t>e</w:t>
      </w:r>
      <w:r w:rsidRPr="00491C90">
        <w:rPr>
          <w:lang w:val="en-US"/>
        </w:rPr>
        <w:t>ntr</w:t>
      </w:r>
      <w:r w:rsidR="00E93575">
        <w:rPr>
          <w:lang w:val="en-US"/>
        </w:rPr>
        <w:t>a</w:t>
      </w:r>
      <w:r w:rsidRPr="00491C90">
        <w:rPr>
          <w:lang w:val="en-US"/>
        </w:rPr>
        <w:t>l “m</w:t>
      </w:r>
      <w:r w:rsidR="00E93575">
        <w:rPr>
          <w:lang w:val="en-US"/>
        </w:rPr>
        <w:t>e</w:t>
      </w:r>
      <w:r w:rsidRPr="00491C90">
        <w:rPr>
          <w:lang w:val="en-US"/>
        </w:rPr>
        <w:t>th</w:t>
      </w:r>
      <w:r w:rsidR="00E93575">
        <w:rPr>
          <w:lang w:val="en-US"/>
        </w:rPr>
        <w:t>o</w:t>
      </w:r>
      <w:r w:rsidRPr="00491C90">
        <w:rPr>
          <w:lang w:val="en-US"/>
        </w:rPr>
        <w:t>d</w:t>
      </w:r>
      <w:r w:rsidR="00E93575">
        <w:rPr>
          <w:lang w:val="en-US"/>
        </w:rPr>
        <w:t>o</w:t>
      </w:r>
      <w:r w:rsidRPr="00491C90">
        <w:rPr>
          <w:lang w:val="en-US"/>
        </w:rPr>
        <w:t>l</w:t>
      </w:r>
      <w:r w:rsidR="00E93575">
        <w:rPr>
          <w:lang w:val="en-US"/>
        </w:rPr>
        <w:t>o</w:t>
      </w:r>
      <w:r w:rsidRPr="00491C90">
        <w:rPr>
          <w:lang w:val="en-US"/>
        </w:rPr>
        <w:t>g</w:t>
      </w:r>
      <w:r w:rsidR="00E93575">
        <w:rPr>
          <w:lang w:val="en-US"/>
        </w:rPr>
        <w:t>i</w:t>
      </w:r>
      <w:r w:rsidRPr="00491C90">
        <w:rPr>
          <w:lang w:val="en-US"/>
        </w:rPr>
        <w:t>c</w:t>
      </w:r>
      <w:r w:rsidR="00E93575">
        <w:rPr>
          <w:lang w:val="en-US"/>
        </w:rPr>
        <w:t>a</w:t>
      </w:r>
      <w:r w:rsidRPr="00491C90">
        <w:rPr>
          <w:lang w:val="en-US"/>
        </w:rPr>
        <w:t>l str</w:t>
      </w:r>
      <w:r w:rsidR="00E93575">
        <w:rPr>
          <w:lang w:val="en-US"/>
        </w:rPr>
        <w:t>a</w:t>
      </w:r>
      <w:r w:rsidRPr="00491C90">
        <w:rPr>
          <w:lang w:val="en-US"/>
        </w:rPr>
        <w:t>t</w:t>
      </w:r>
      <w:r w:rsidR="00E93575">
        <w:rPr>
          <w:lang w:val="en-US"/>
        </w:rPr>
        <w:t>e</w:t>
      </w:r>
      <w:r w:rsidRPr="00491C90">
        <w:rPr>
          <w:lang w:val="en-US"/>
        </w:rPr>
        <w:t xml:space="preserve">gy” </w:t>
      </w:r>
      <w:r w:rsidR="00E93575">
        <w:rPr>
          <w:lang w:val="en-US"/>
        </w:rPr>
        <w:t>o</w:t>
      </w:r>
      <w:r w:rsidRPr="00491C90">
        <w:rPr>
          <w:lang w:val="en-US"/>
        </w:rPr>
        <w:t>f c</w:t>
      </w:r>
      <w:r w:rsidR="00E93575">
        <w:rPr>
          <w:lang w:val="en-US"/>
        </w:rPr>
        <w:t>o</w:t>
      </w:r>
      <w:r w:rsidRPr="00491C90">
        <w:rPr>
          <w:lang w:val="en-US"/>
        </w:rPr>
        <w:t>mp</w:t>
      </w:r>
      <w:r w:rsidR="00E93575">
        <w:rPr>
          <w:lang w:val="en-US"/>
        </w:rPr>
        <w:t>a</w:t>
      </w:r>
      <w:r w:rsidRPr="00491C90">
        <w:rPr>
          <w:lang w:val="en-US"/>
        </w:rPr>
        <w:t>r</w:t>
      </w:r>
      <w:r w:rsidR="00E93575">
        <w:rPr>
          <w:lang w:val="en-US"/>
        </w:rPr>
        <w:t>i</w:t>
      </w:r>
      <w:r w:rsidRPr="00491C90">
        <w:rPr>
          <w:lang w:val="en-US"/>
        </w:rPr>
        <w:t>ng l</w:t>
      </w:r>
      <w:r w:rsidR="00E93575">
        <w:rPr>
          <w:lang w:val="en-US"/>
        </w:rPr>
        <w:t>o</w:t>
      </w:r>
      <w:r w:rsidRPr="00491C90">
        <w:rPr>
          <w:lang w:val="en-US"/>
        </w:rPr>
        <w:t>c</w:t>
      </w:r>
      <w:r w:rsidR="00E93575">
        <w:rPr>
          <w:lang w:val="en-US"/>
        </w:rPr>
        <w:t>a</w:t>
      </w:r>
      <w:r w:rsidRPr="00491C90">
        <w:rPr>
          <w:lang w:val="en-US"/>
        </w:rPr>
        <w:t>l f</w:t>
      </w:r>
      <w:r w:rsidR="00E93575">
        <w:rPr>
          <w:lang w:val="en-US"/>
        </w:rPr>
        <w:t>o</w:t>
      </w:r>
      <w:r w:rsidRPr="00491C90">
        <w:rPr>
          <w:lang w:val="en-US"/>
        </w:rPr>
        <w:t>rms</w:t>
      </w:r>
      <w:r w:rsidR="00491C90" w:rsidRPr="00491C90">
        <w:rPr>
          <w:lang w:val="en-US"/>
        </w:rPr>
        <w:t xml:space="preserve"> </w:t>
      </w:r>
      <w:r w:rsidRPr="00491C90">
        <w:rPr>
          <w:lang w:val="en-US"/>
        </w:rPr>
        <w:t>w</w:t>
      </w:r>
      <w:r w:rsidR="00E93575">
        <w:rPr>
          <w:lang w:val="en-US"/>
        </w:rPr>
        <w:t>i</w:t>
      </w:r>
      <w:r w:rsidRPr="00491C90">
        <w:rPr>
          <w:lang w:val="en-US"/>
        </w:rPr>
        <w:t>th “m</w:t>
      </w:r>
      <w:r w:rsidR="00E93575">
        <w:rPr>
          <w:lang w:val="en-US"/>
        </w:rPr>
        <w:t>e</w:t>
      </w:r>
      <w:r w:rsidRPr="00491C90">
        <w:rPr>
          <w:lang w:val="en-US"/>
        </w:rPr>
        <w:t>tr</w:t>
      </w:r>
      <w:r w:rsidR="00E93575">
        <w:rPr>
          <w:lang w:val="en-US"/>
        </w:rPr>
        <w:t>o</w:t>
      </w:r>
      <w:r w:rsidRPr="00491C90">
        <w:rPr>
          <w:lang w:val="en-US"/>
        </w:rPr>
        <w:t>p</w:t>
      </w:r>
      <w:r w:rsidR="00E93575">
        <w:rPr>
          <w:lang w:val="en-US"/>
        </w:rPr>
        <w:t>o</w:t>
      </w:r>
      <w:r w:rsidRPr="00491C90">
        <w:rPr>
          <w:lang w:val="en-US"/>
        </w:rPr>
        <w:t>l</w:t>
      </w:r>
      <w:r w:rsidR="00E93575">
        <w:rPr>
          <w:lang w:val="en-US"/>
        </w:rPr>
        <w:t>i</w:t>
      </w:r>
      <w:r w:rsidRPr="00491C90">
        <w:rPr>
          <w:lang w:val="en-US"/>
        </w:rPr>
        <w:t>t</w:t>
      </w:r>
      <w:r w:rsidR="00E93575">
        <w:rPr>
          <w:lang w:val="en-US"/>
        </w:rPr>
        <w:t>a</w:t>
      </w:r>
      <w:r w:rsidRPr="00491C90">
        <w:rPr>
          <w:lang w:val="en-US"/>
        </w:rPr>
        <w:t xml:space="preserve">n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nd th</w:t>
      </w:r>
      <w:r w:rsidR="00E93575">
        <w:rPr>
          <w:lang w:val="en-US"/>
        </w:rPr>
        <w:t>u</w:t>
      </w:r>
      <w:r w:rsidRPr="00491C90">
        <w:rPr>
          <w:lang w:val="en-US"/>
        </w:rPr>
        <w:t xml:space="preserve">s </w:t>
      </w:r>
      <w:r w:rsidR="00E93575">
        <w:rPr>
          <w:lang w:val="en-US"/>
        </w:rPr>
        <w:t>a</w:t>
      </w:r>
      <w:r w:rsidRPr="00491C90">
        <w:rPr>
          <w:lang w:val="en-US"/>
        </w:rPr>
        <w:t>lw</w:t>
      </w:r>
      <w:r w:rsidR="00E93575">
        <w:rPr>
          <w:lang w:val="en-US"/>
        </w:rPr>
        <w:t>a</w:t>
      </w:r>
      <w:r w:rsidRPr="00491C90">
        <w:rPr>
          <w:lang w:val="en-US"/>
        </w:rPr>
        <w:t>ys m</w:t>
      </w:r>
      <w:r w:rsidR="00E93575">
        <w:rPr>
          <w:lang w:val="en-US"/>
        </w:rPr>
        <w:t>a</w:t>
      </w:r>
      <w:r w:rsidRPr="00491C90">
        <w:rPr>
          <w:lang w:val="en-US"/>
        </w:rPr>
        <w:t>k</w:t>
      </w:r>
      <w:r w:rsidR="00E93575">
        <w:rPr>
          <w:lang w:val="en-US"/>
        </w:rPr>
        <w:t>i</w:t>
      </w:r>
      <w:r w:rsidRPr="00491C90">
        <w:rPr>
          <w:lang w:val="en-US"/>
        </w:rPr>
        <w:t>ng p</w:t>
      </w:r>
      <w:r w:rsidR="00E93575">
        <w:rPr>
          <w:lang w:val="en-US"/>
        </w:rPr>
        <w:t>e</w:t>
      </w:r>
      <w:r w:rsidRPr="00491C90">
        <w:rPr>
          <w:lang w:val="en-US"/>
        </w:rPr>
        <w:t>r</w:t>
      </w:r>
      <w:r w:rsidR="00E93575">
        <w:rPr>
          <w:lang w:val="en-US"/>
        </w:rPr>
        <w:t>i</w:t>
      </w:r>
      <w:r w:rsidRPr="00491C90">
        <w:rPr>
          <w:lang w:val="en-US"/>
        </w:rPr>
        <w:t>ph</w:t>
      </w:r>
      <w:r w:rsidR="00E93575">
        <w:rPr>
          <w:lang w:val="en-US"/>
        </w:rPr>
        <w:t>e</w:t>
      </w:r>
      <w:r w:rsidRPr="00491C90">
        <w:rPr>
          <w:lang w:val="en-US"/>
        </w:rPr>
        <w:t>r</w:t>
      </w:r>
      <w:r w:rsidR="00E93575">
        <w:rPr>
          <w:lang w:val="en-US"/>
        </w:rPr>
        <w:t>a</w:t>
      </w:r>
      <w:r w:rsidRPr="00491C90">
        <w:rPr>
          <w:lang w:val="en-US"/>
        </w:rPr>
        <w:t>l d</w:t>
      </w:r>
      <w:r w:rsidR="00E93575">
        <w:rPr>
          <w:lang w:val="en-US"/>
        </w:rPr>
        <w:t>i</w:t>
      </w:r>
      <w:r w:rsidRPr="00491C90">
        <w:rPr>
          <w:lang w:val="en-US"/>
        </w:rPr>
        <w:t>ff</w:t>
      </w:r>
      <w:r w:rsidR="00E93575">
        <w:rPr>
          <w:lang w:val="en-US"/>
        </w:rPr>
        <w:t>e</w:t>
      </w:r>
      <w:r w:rsidRPr="00491C90">
        <w:rPr>
          <w:lang w:val="en-US"/>
        </w:rPr>
        <w:t>r</w:t>
      </w:r>
      <w:r w:rsidR="00E93575">
        <w:rPr>
          <w:lang w:val="en-US"/>
        </w:rPr>
        <w:t>e</w:t>
      </w:r>
      <w:r w:rsidRPr="00491C90">
        <w:rPr>
          <w:lang w:val="en-US"/>
        </w:rPr>
        <w:t>nc</w:t>
      </w:r>
      <w:r w:rsidR="00E93575">
        <w:rPr>
          <w:lang w:val="en-US"/>
        </w:rPr>
        <w:t>e</w:t>
      </w:r>
      <w:r w:rsidRPr="00491C90">
        <w:rPr>
          <w:lang w:val="en-US"/>
        </w:rPr>
        <w:t xml:space="preserve"> d</w:t>
      </w:r>
      <w:r w:rsidR="00E93575">
        <w:rPr>
          <w:lang w:val="en-US"/>
        </w:rPr>
        <w:t>e</w:t>
      </w:r>
      <w:r w:rsidRPr="00491C90">
        <w:rPr>
          <w:lang w:val="en-US"/>
        </w:rPr>
        <w:t>p</w:t>
      </w:r>
      <w:r w:rsidR="00E93575">
        <w:rPr>
          <w:lang w:val="en-US"/>
        </w:rPr>
        <w:t>e</w:t>
      </w:r>
      <w:r w:rsidRPr="00491C90">
        <w:rPr>
          <w:lang w:val="en-US"/>
        </w:rPr>
        <w:t>nd</w:t>
      </w:r>
      <w:r w:rsidR="00E93575">
        <w:rPr>
          <w:lang w:val="en-US"/>
        </w:rPr>
        <w:t>e</w:t>
      </w:r>
      <w:r w:rsidRPr="00491C90">
        <w:rPr>
          <w:lang w:val="en-US"/>
        </w:rPr>
        <w:t xml:space="preserve">nt </w:t>
      </w:r>
      <w:r w:rsidR="00E93575">
        <w:rPr>
          <w:lang w:val="en-US"/>
        </w:rPr>
        <w:t>o</w:t>
      </w:r>
      <w:r w:rsidRPr="00491C90">
        <w:rPr>
          <w:lang w:val="en-US"/>
        </w:rPr>
        <w:t>n v</w:t>
      </w:r>
      <w:r w:rsidR="00E93575">
        <w:rPr>
          <w:lang w:val="en-US"/>
        </w:rPr>
        <w:t>a</w:t>
      </w:r>
      <w:r w:rsidRPr="00491C90">
        <w:rPr>
          <w:lang w:val="en-US"/>
        </w:rPr>
        <w:t>r</w:t>
      </w:r>
      <w:r w:rsidR="00E93575">
        <w:rPr>
          <w:lang w:val="en-US"/>
        </w:rPr>
        <w:t>ia</w:t>
      </w:r>
      <w:r w:rsidRPr="00491C90">
        <w:rPr>
          <w:lang w:val="en-US"/>
        </w:rPr>
        <w:t>t</w:t>
      </w:r>
      <w:r w:rsidR="00E93575">
        <w:rPr>
          <w:lang w:val="en-US"/>
        </w:rPr>
        <w:t>io</w:t>
      </w:r>
      <w:r w:rsidRPr="00491C90">
        <w:rPr>
          <w:lang w:val="en-US"/>
        </w:rPr>
        <w:t>n fr</w:t>
      </w:r>
      <w:r w:rsidR="00E93575">
        <w:rPr>
          <w:lang w:val="en-US"/>
        </w:rPr>
        <w:t>o</w:t>
      </w:r>
      <w:r w:rsidRPr="00491C90">
        <w:rPr>
          <w:lang w:val="en-US"/>
        </w:rPr>
        <w:t>m th</w:t>
      </w:r>
      <w:r w:rsidR="00E93575">
        <w:rPr>
          <w:lang w:val="en-US"/>
        </w:rPr>
        <w:t>e</w:t>
      </w:r>
      <w:r w:rsidRPr="00491C90">
        <w:rPr>
          <w:lang w:val="en-US"/>
        </w:rPr>
        <w:t xml:space="preserve">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 xml:space="preserve">s </w:t>
      </w:r>
      <w:r w:rsidR="00E93575">
        <w:rPr>
          <w:lang w:val="en-US"/>
        </w:rPr>
        <w:t>o</w:t>
      </w:r>
      <w:r w:rsidRPr="00491C90">
        <w:rPr>
          <w:lang w:val="en-US"/>
        </w:rPr>
        <w:t>f th</w:t>
      </w:r>
      <w:r w:rsidR="00E93575">
        <w:rPr>
          <w:lang w:val="en-US"/>
        </w:rPr>
        <w:t>e</w:t>
      </w:r>
      <w:r w:rsidRPr="00491C90">
        <w:rPr>
          <w:lang w:val="en-US"/>
        </w:rPr>
        <w:t xml:space="preserve"> c</w:t>
      </w:r>
      <w:r w:rsidR="00E93575">
        <w:rPr>
          <w:lang w:val="en-US"/>
        </w:rPr>
        <w:t>e</w:t>
      </w:r>
      <w:r w:rsidRPr="00491C90">
        <w:rPr>
          <w:lang w:val="en-US"/>
        </w:rPr>
        <w:t>ntr</w:t>
      </w:r>
      <w:r w:rsidR="00E93575">
        <w:rPr>
          <w:lang w:val="en-US"/>
        </w:rPr>
        <w:t>e</w:t>
      </w:r>
      <w:r w:rsidRPr="00491C90">
        <w:rPr>
          <w:lang w:val="en-US"/>
        </w:rPr>
        <w:t xml:space="preserve"> c</w:t>
      </w:r>
      <w:r w:rsidR="00E93575">
        <w:rPr>
          <w:lang w:val="en-US"/>
        </w:rPr>
        <w:t>i</w:t>
      </w:r>
      <w:r w:rsidRPr="00491C90">
        <w:rPr>
          <w:lang w:val="en-US"/>
        </w:rPr>
        <w:t>rcl</w:t>
      </w:r>
      <w:r w:rsidR="00E93575">
        <w:rPr>
          <w:lang w:val="en-US"/>
        </w:rPr>
        <w:t>e</w:t>
      </w:r>
      <w:r w:rsidR="00491C90" w:rsidRPr="00491C90">
        <w:rPr>
          <w:lang w:val="en-US"/>
        </w:rPr>
        <w:t xml:space="preserve"> (</w:t>
      </w:r>
      <w:r w:rsidRPr="00491C90">
        <w:rPr>
          <w:lang w:val="en-US"/>
        </w:rPr>
        <w:t>D</w:t>
      </w:r>
      <w:r w:rsidR="00E93575">
        <w:rPr>
          <w:lang w:val="en-US"/>
        </w:rPr>
        <w:t>a</w:t>
      </w:r>
      <w:r w:rsidRPr="00491C90">
        <w:rPr>
          <w:lang w:val="en-US"/>
        </w:rPr>
        <w:t>sg</w:t>
      </w:r>
      <w:r w:rsidR="00E93575">
        <w:rPr>
          <w:lang w:val="en-US"/>
        </w:rPr>
        <w:t>u</w:t>
      </w:r>
      <w:r w:rsidRPr="00491C90">
        <w:rPr>
          <w:lang w:val="en-US"/>
        </w:rPr>
        <w:t>pt</w:t>
      </w:r>
      <w:r w:rsidR="00E93575">
        <w:rPr>
          <w:lang w:val="en-US"/>
        </w:rPr>
        <w:t>a</w:t>
      </w:r>
      <w:r w:rsidRPr="00491C90">
        <w:rPr>
          <w:lang w:val="en-US"/>
        </w:rPr>
        <w:t>, 1993, p 135</w:t>
      </w:r>
      <w:r w:rsidR="00491C90" w:rsidRPr="00491C90">
        <w:rPr>
          <w:lang w:val="en-US"/>
        </w:rPr>
        <w:t>),</w:t>
      </w:r>
      <w:r w:rsidRPr="00491C90">
        <w:rPr>
          <w:lang w:val="en-US"/>
        </w:rPr>
        <w:t xml:space="preserve"> m</w:t>
      </w:r>
      <w:r w:rsidR="00E93575">
        <w:rPr>
          <w:lang w:val="en-US"/>
        </w:rPr>
        <w:t>a</w:t>
      </w:r>
      <w:r w:rsidRPr="00491C90">
        <w:rPr>
          <w:lang w:val="en-US"/>
        </w:rPr>
        <w:t>k</w:t>
      </w:r>
      <w:r w:rsidR="00E93575">
        <w:rPr>
          <w:lang w:val="en-US"/>
        </w:rPr>
        <w:t>e</w:t>
      </w:r>
      <w:r w:rsidRPr="00491C90">
        <w:rPr>
          <w:lang w:val="en-US"/>
        </w:rPr>
        <w:t xml:space="preserve">s </w:t>
      </w:r>
      <w:r w:rsidR="00E93575">
        <w:rPr>
          <w:lang w:val="en-US"/>
        </w:rPr>
        <w:t>i</w:t>
      </w:r>
      <w:r w:rsidRPr="00491C90">
        <w:rPr>
          <w:lang w:val="en-US"/>
        </w:rPr>
        <w:t>t bl</w:t>
      </w:r>
      <w:r w:rsidR="00E93575">
        <w:rPr>
          <w:lang w:val="en-US"/>
        </w:rPr>
        <w:t>i</w:t>
      </w:r>
      <w:r w:rsidRPr="00491C90">
        <w:rPr>
          <w:lang w:val="en-US"/>
        </w:rPr>
        <w:t>nd t</w:t>
      </w:r>
      <w:r w:rsidR="00E93575">
        <w:rPr>
          <w:lang w:val="en-US"/>
        </w:rPr>
        <w:t>o</w:t>
      </w:r>
      <w:r w:rsidRPr="00491C90">
        <w:rPr>
          <w:lang w:val="en-US"/>
        </w:rPr>
        <w:t xml:space="preserve"> </w:t>
      </w:r>
      <w:r w:rsidR="00E93575">
        <w:rPr>
          <w:lang w:val="en-US"/>
        </w:rPr>
        <w:t>o</w:t>
      </w:r>
      <w:r w:rsidRPr="00491C90">
        <w:rPr>
          <w:lang w:val="en-US"/>
        </w:rPr>
        <w:t>th</w:t>
      </w:r>
      <w:r w:rsidR="00E93575">
        <w:rPr>
          <w:lang w:val="en-US"/>
        </w:rPr>
        <w:t>e</w:t>
      </w:r>
      <w:r w:rsidRPr="00491C90">
        <w:rPr>
          <w:lang w:val="en-US"/>
        </w:rPr>
        <w:t>r p</w:t>
      </w:r>
      <w:r w:rsidR="00E93575">
        <w:rPr>
          <w:lang w:val="en-US"/>
        </w:rPr>
        <w:t>o</w:t>
      </w:r>
      <w:r w:rsidRPr="00491C90">
        <w:rPr>
          <w:lang w:val="en-US"/>
        </w:rPr>
        <w:t>ss</w:t>
      </w:r>
      <w:r w:rsidR="00E93575">
        <w:rPr>
          <w:lang w:val="en-US"/>
        </w:rPr>
        <w:t>i</w:t>
      </w:r>
      <w:r w:rsidRPr="00491C90">
        <w:rPr>
          <w:lang w:val="en-US"/>
        </w:rPr>
        <w:t>b</w:t>
      </w:r>
      <w:r w:rsidR="00E93575">
        <w:rPr>
          <w:lang w:val="en-US"/>
        </w:rPr>
        <w:t>i</w:t>
      </w:r>
      <w:r w:rsidRPr="00491C90">
        <w:rPr>
          <w:lang w:val="en-US"/>
        </w:rPr>
        <w:t>l</w:t>
      </w:r>
      <w:r w:rsidR="00E93575">
        <w:rPr>
          <w:lang w:val="en-US"/>
        </w:rPr>
        <w:t>i</w:t>
      </w:r>
      <w:r w:rsidRPr="00491C90">
        <w:rPr>
          <w:lang w:val="en-US"/>
        </w:rPr>
        <w:t>t</w:t>
      </w:r>
      <w:r w:rsidR="00E93575">
        <w:rPr>
          <w:lang w:val="en-US"/>
        </w:rPr>
        <w:t>ie</w:t>
      </w:r>
      <w:r w:rsidRPr="00491C90">
        <w:rPr>
          <w:lang w:val="en-US"/>
        </w:rPr>
        <w:t>s</w:t>
      </w:r>
      <w:r w:rsidR="00491C90" w:rsidRPr="00491C90">
        <w:rPr>
          <w:lang w:val="en-US"/>
        </w:rPr>
        <w:t xml:space="preserve">. </w:t>
      </w:r>
      <w:r w:rsidR="00E93575">
        <w:rPr>
          <w:lang w:val="en-US"/>
        </w:rPr>
        <w:t>I</w:t>
      </w:r>
      <w:r w:rsidRPr="00491C90">
        <w:rPr>
          <w:lang w:val="en-US"/>
        </w:rPr>
        <w:t>t “c</w:t>
      </w:r>
      <w:r w:rsidR="00E93575">
        <w:rPr>
          <w:lang w:val="en-US"/>
        </w:rPr>
        <w:t>a</w:t>
      </w:r>
      <w:r w:rsidRPr="00491C90">
        <w:rPr>
          <w:lang w:val="en-US"/>
        </w:rPr>
        <w:t>nn</w:t>
      </w:r>
      <w:r w:rsidR="00E93575">
        <w:rPr>
          <w:lang w:val="en-US"/>
        </w:rPr>
        <w:t>o</w:t>
      </w:r>
      <w:r w:rsidRPr="00491C90">
        <w:rPr>
          <w:lang w:val="en-US"/>
        </w:rPr>
        <w:t>t d</w:t>
      </w:r>
      <w:r w:rsidR="00E93575">
        <w:rPr>
          <w:lang w:val="en-US"/>
        </w:rPr>
        <w:t>o</w:t>
      </w:r>
      <w:r w:rsidRPr="00491C90">
        <w:rPr>
          <w:lang w:val="en-US"/>
        </w:rPr>
        <w:t xml:space="preserve"> j</w:t>
      </w:r>
      <w:r w:rsidR="00E93575">
        <w:rPr>
          <w:lang w:val="en-US"/>
        </w:rPr>
        <w:t>u</w:t>
      </w:r>
      <w:r w:rsidRPr="00491C90">
        <w:rPr>
          <w:lang w:val="en-US"/>
        </w:rPr>
        <w:t>st</w:t>
      </w:r>
      <w:r w:rsidR="00E93575">
        <w:rPr>
          <w:lang w:val="en-US"/>
        </w:rPr>
        <w:t>i</w:t>
      </w:r>
      <w:r w:rsidRPr="00491C90">
        <w:rPr>
          <w:lang w:val="en-US"/>
        </w:rPr>
        <w:t>c</w:t>
      </w:r>
      <w:r w:rsidR="00E93575">
        <w:rPr>
          <w:lang w:val="en-US"/>
        </w:rPr>
        <w:t>e</w:t>
      </w:r>
      <w:r w:rsidRPr="00491C90">
        <w:rPr>
          <w:lang w:val="en-US"/>
        </w:rPr>
        <w:t xml:space="preserve"> t</w:t>
      </w:r>
      <w:r w:rsidR="00E93575">
        <w:rPr>
          <w:lang w:val="en-US"/>
        </w:rPr>
        <w:t>o</w:t>
      </w:r>
      <w:r w:rsidRPr="00491C90">
        <w:rPr>
          <w:lang w:val="en-US"/>
        </w:rPr>
        <w:t xml:space="preserve"> th</w:t>
      </w:r>
      <w:r w:rsidR="00E93575">
        <w:rPr>
          <w:lang w:val="en-US"/>
        </w:rPr>
        <w:t>o</w:t>
      </w:r>
      <w:r w:rsidRPr="00491C90">
        <w:rPr>
          <w:lang w:val="en-US"/>
        </w:rPr>
        <w:t>s</w:t>
      </w:r>
      <w:r w:rsidR="00E93575">
        <w:rPr>
          <w:lang w:val="en-US"/>
        </w:rPr>
        <w:t>e</w:t>
      </w:r>
      <w:r w:rsidRPr="00491C90">
        <w:rPr>
          <w:lang w:val="en-US"/>
        </w:rPr>
        <w:t xml:space="preserve"> </w:t>
      </w:r>
      <w:r w:rsidR="00E93575">
        <w:rPr>
          <w:lang w:val="en-US"/>
        </w:rPr>
        <w:t>O</w:t>
      </w:r>
      <w:r w:rsidRPr="00491C90">
        <w:rPr>
          <w:lang w:val="en-US"/>
        </w:rPr>
        <w:t>th</w:t>
      </w:r>
      <w:r w:rsidR="00E93575">
        <w:rPr>
          <w:lang w:val="en-US"/>
        </w:rPr>
        <w:t>e</w:t>
      </w:r>
      <w:r w:rsidRPr="00491C90">
        <w:rPr>
          <w:lang w:val="en-US"/>
        </w:rPr>
        <w:t xml:space="preserve">r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 xml:space="preserve">s </w:t>
      </w:r>
      <w:r w:rsidR="00E93575">
        <w:rPr>
          <w:lang w:val="en-US"/>
        </w:rPr>
        <w:t>a</w:t>
      </w:r>
      <w:r w:rsidRPr="00491C90">
        <w:rPr>
          <w:lang w:val="en-US"/>
        </w:rPr>
        <w:t>s l</w:t>
      </w:r>
      <w:r w:rsidR="00E93575">
        <w:rPr>
          <w:lang w:val="en-US"/>
        </w:rPr>
        <w:t>o</w:t>
      </w:r>
      <w:r w:rsidRPr="00491C90">
        <w:rPr>
          <w:lang w:val="en-US"/>
        </w:rPr>
        <w:t xml:space="preserve">ng </w:t>
      </w:r>
      <w:r w:rsidR="00E93575">
        <w:rPr>
          <w:lang w:val="en-US"/>
        </w:rPr>
        <w:t>a</w:t>
      </w:r>
      <w:r w:rsidRPr="00491C90">
        <w:rPr>
          <w:lang w:val="en-US"/>
        </w:rPr>
        <w:t>s th</w:t>
      </w:r>
      <w:r w:rsidR="00E93575">
        <w:rPr>
          <w:lang w:val="en-US"/>
        </w:rPr>
        <w:t>e</w:t>
      </w:r>
      <w:r w:rsidRPr="00491C90">
        <w:rPr>
          <w:lang w:val="en-US"/>
        </w:rPr>
        <w:t>y r</w:t>
      </w:r>
      <w:r w:rsidR="00E93575">
        <w:rPr>
          <w:lang w:val="en-US"/>
        </w:rPr>
        <w:t>e</w:t>
      </w:r>
      <w:r w:rsidRPr="00491C90">
        <w:rPr>
          <w:lang w:val="en-US"/>
        </w:rPr>
        <w:t>m</w:t>
      </w:r>
      <w:r w:rsidR="00E93575">
        <w:rPr>
          <w:lang w:val="en-US"/>
        </w:rPr>
        <w:t>ai</w:t>
      </w:r>
      <w:r w:rsidRPr="00491C90">
        <w:rPr>
          <w:lang w:val="en-US"/>
        </w:rPr>
        <w:t>n w</w:t>
      </w:r>
      <w:r w:rsidR="00E93575">
        <w:rPr>
          <w:lang w:val="en-US"/>
        </w:rPr>
        <w:t>i</w:t>
      </w:r>
      <w:r w:rsidRPr="00491C90">
        <w:rPr>
          <w:lang w:val="en-US"/>
        </w:rPr>
        <w:t>th</w:t>
      </w:r>
      <w:r w:rsidR="00E93575">
        <w:rPr>
          <w:lang w:val="en-US"/>
        </w:rPr>
        <w:t>i</w:t>
      </w:r>
      <w:r w:rsidRPr="00491C90">
        <w:rPr>
          <w:lang w:val="en-US"/>
        </w:rPr>
        <w:t>n th</w:t>
      </w:r>
      <w:r w:rsidR="00E93575">
        <w:rPr>
          <w:lang w:val="en-US"/>
        </w:rPr>
        <w:t>e</w:t>
      </w:r>
      <w:r w:rsidRPr="00491C90">
        <w:rPr>
          <w:lang w:val="en-US"/>
        </w:rPr>
        <w:t xml:space="preserve"> </w:t>
      </w:r>
      <w:r w:rsidR="00E93575">
        <w:rPr>
          <w:lang w:val="en-US"/>
        </w:rPr>
        <w:t>o</w:t>
      </w:r>
      <w:r w:rsidRPr="00491C90">
        <w:rPr>
          <w:lang w:val="en-US"/>
        </w:rPr>
        <w:t>v</w:t>
      </w:r>
      <w:r w:rsidR="00E93575">
        <w:rPr>
          <w:lang w:val="en-US"/>
        </w:rPr>
        <w:t>e</w:t>
      </w:r>
      <w:r w:rsidRPr="00491C90">
        <w:rPr>
          <w:lang w:val="en-US"/>
        </w:rPr>
        <w:t>r-</w:t>
      </w:r>
      <w:r w:rsidR="00E93575">
        <w:rPr>
          <w:lang w:val="en-US"/>
        </w:rPr>
        <w:t>a</w:t>
      </w:r>
      <w:r w:rsidRPr="00491C90">
        <w:rPr>
          <w:lang w:val="en-US"/>
        </w:rPr>
        <w:t>rch</w:t>
      </w:r>
      <w:r w:rsidR="00E93575">
        <w:rPr>
          <w:lang w:val="en-US"/>
        </w:rPr>
        <w:t>i</w:t>
      </w:r>
      <w:r w:rsidRPr="00491C90">
        <w:rPr>
          <w:lang w:val="en-US"/>
        </w:rPr>
        <w:t>ng str</w:t>
      </w:r>
      <w:r w:rsidR="00E93575">
        <w:rPr>
          <w:lang w:val="en-US"/>
        </w:rPr>
        <w:t>u</w:t>
      </w:r>
      <w:r w:rsidRPr="00491C90">
        <w:rPr>
          <w:lang w:val="en-US"/>
        </w:rPr>
        <w:t>ct</w:t>
      </w:r>
      <w:r w:rsidR="00E93575">
        <w:rPr>
          <w:lang w:val="en-US"/>
        </w:rPr>
        <w:t>u</w:t>
      </w:r>
      <w:r w:rsidRPr="00491C90">
        <w:rPr>
          <w:lang w:val="en-US"/>
        </w:rPr>
        <w:t>r</w:t>
      </w:r>
      <w:r w:rsidR="00E93575">
        <w:rPr>
          <w:lang w:val="en-US"/>
        </w:rPr>
        <w:t>e</w:t>
      </w:r>
      <w:r w:rsidRPr="00491C90">
        <w:rPr>
          <w:lang w:val="en-US"/>
        </w:rPr>
        <w:t>s th</w:t>
      </w:r>
      <w:r w:rsidR="00E93575">
        <w:rPr>
          <w:lang w:val="en-US"/>
        </w:rPr>
        <w:t>a</w:t>
      </w:r>
      <w:r w:rsidRPr="00491C90">
        <w:rPr>
          <w:lang w:val="en-US"/>
        </w:rPr>
        <w:t>t th</w:t>
      </w:r>
      <w:r w:rsidR="00E93575">
        <w:rPr>
          <w:lang w:val="en-US"/>
        </w:rPr>
        <w:t>e</w:t>
      </w:r>
      <w:r w:rsidRPr="00491C90">
        <w:rPr>
          <w:lang w:val="en-US"/>
        </w:rPr>
        <w:t>s</w:t>
      </w:r>
      <w:r w:rsidR="00E93575">
        <w:rPr>
          <w:lang w:val="en-US"/>
        </w:rPr>
        <w:t>e</w:t>
      </w:r>
      <w:r w:rsidRPr="00491C90">
        <w:rPr>
          <w:lang w:val="en-US"/>
        </w:rPr>
        <w:t xml:space="preserve">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s br</w:t>
      </w:r>
      <w:r w:rsidR="00E93575">
        <w:rPr>
          <w:lang w:val="en-US"/>
        </w:rPr>
        <w:t>i</w:t>
      </w:r>
      <w:r w:rsidRPr="00491C90">
        <w:rPr>
          <w:lang w:val="en-US"/>
        </w:rPr>
        <w:t>ng t</w:t>
      </w:r>
      <w:r w:rsidR="00E93575">
        <w:rPr>
          <w:lang w:val="en-US"/>
        </w:rPr>
        <w:t>o</w:t>
      </w:r>
      <w:r w:rsidRPr="00491C90">
        <w:rPr>
          <w:lang w:val="en-US"/>
        </w:rPr>
        <w:t xml:space="preserve"> cr</w:t>
      </w:r>
      <w:r w:rsidR="00E93575">
        <w:rPr>
          <w:lang w:val="en-US"/>
        </w:rPr>
        <w:t>i</w:t>
      </w:r>
      <w:r w:rsidRPr="00491C90">
        <w:rPr>
          <w:lang w:val="en-US"/>
        </w:rPr>
        <w:t>s</w:t>
      </w:r>
      <w:r w:rsidR="00E93575">
        <w:rPr>
          <w:lang w:val="en-US"/>
        </w:rPr>
        <w:t>i</w:t>
      </w:r>
      <w:r w:rsidRPr="00491C90">
        <w:rPr>
          <w:lang w:val="en-US"/>
        </w:rPr>
        <w:t>s</w:t>
      </w:r>
      <w:r w:rsidR="00491C90" w:rsidRPr="00491C90">
        <w:rPr>
          <w:lang w:val="en-US"/>
        </w:rPr>
        <w:t xml:space="preserve">. </w:t>
      </w:r>
      <w:r w:rsidRPr="00491C90">
        <w:rPr>
          <w:lang w:val="en-US"/>
        </w:rPr>
        <w:t>T</w:t>
      </w:r>
      <w:r w:rsidR="00E93575">
        <w:rPr>
          <w:lang w:val="en-US"/>
        </w:rPr>
        <w:t>o</w:t>
      </w:r>
      <w:r w:rsidRPr="00491C90">
        <w:rPr>
          <w:lang w:val="en-US"/>
        </w:rPr>
        <w:t xml:space="preserve"> t</w:t>
      </w:r>
      <w:r w:rsidR="00E93575">
        <w:rPr>
          <w:lang w:val="en-US"/>
        </w:rPr>
        <w:t>a</w:t>
      </w:r>
      <w:r w:rsidRPr="00491C90">
        <w:rPr>
          <w:lang w:val="en-US"/>
        </w:rPr>
        <w:t>k</w:t>
      </w:r>
      <w:r w:rsidR="00E93575">
        <w:rPr>
          <w:lang w:val="en-US"/>
        </w:rPr>
        <w:t>e</w:t>
      </w:r>
      <w:r w:rsidRPr="00491C90">
        <w:rPr>
          <w:lang w:val="en-US"/>
        </w:rPr>
        <w:t xml:space="preserve"> th</w:t>
      </w:r>
      <w:r w:rsidR="00E93575">
        <w:rPr>
          <w:lang w:val="en-US"/>
        </w:rPr>
        <w:t>e</w:t>
      </w:r>
      <w:r w:rsidRPr="00491C90">
        <w:rPr>
          <w:lang w:val="en-US"/>
        </w:rPr>
        <w:t>s</w:t>
      </w:r>
      <w:r w:rsidR="00E93575">
        <w:rPr>
          <w:lang w:val="en-US"/>
        </w:rPr>
        <w:t>e</w:t>
      </w:r>
      <w:r w:rsidRPr="00491C90">
        <w:rPr>
          <w:lang w:val="en-US"/>
        </w:rPr>
        <w:t xml:space="preserve"> n</w:t>
      </w:r>
      <w:r w:rsidR="00E93575">
        <w:rPr>
          <w:lang w:val="en-US"/>
        </w:rPr>
        <w:t>e</w:t>
      </w:r>
      <w:r w:rsidRPr="00491C90">
        <w:rPr>
          <w:lang w:val="en-US"/>
        </w:rPr>
        <w:t>w/</w:t>
      </w:r>
      <w:r w:rsidR="00E93575">
        <w:rPr>
          <w:lang w:val="en-US"/>
        </w:rPr>
        <w:t>o</w:t>
      </w:r>
      <w:r w:rsidRPr="00491C90">
        <w:rPr>
          <w:lang w:val="en-US"/>
        </w:rPr>
        <w:t>th</w:t>
      </w:r>
      <w:r w:rsidR="00E93575">
        <w:rPr>
          <w:lang w:val="en-US"/>
        </w:rPr>
        <w:t>e</w:t>
      </w:r>
      <w:r w:rsidRPr="00491C90">
        <w:rPr>
          <w:lang w:val="en-US"/>
        </w:rPr>
        <w:t xml:space="preserve">r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s s</w:t>
      </w:r>
      <w:r w:rsidR="00E93575">
        <w:rPr>
          <w:lang w:val="en-US"/>
        </w:rPr>
        <w:t>e</w:t>
      </w:r>
      <w:r w:rsidRPr="00491C90">
        <w:rPr>
          <w:lang w:val="en-US"/>
        </w:rPr>
        <w:t>r</w:t>
      </w:r>
      <w:r w:rsidR="00E93575">
        <w:rPr>
          <w:lang w:val="en-US"/>
        </w:rPr>
        <w:t>iou</w:t>
      </w:r>
      <w:r w:rsidRPr="00491C90">
        <w:rPr>
          <w:lang w:val="en-US"/>
        </w:rPr>
        <w:t>sly w</w:t>
      </w:r>
      <w:r w:rsidR="00E93575">
        <w:rPr>
          <w:lang w:val="en-US"/>
        </w:rPr>
        <w:t>ou</w:t>
      </w:r>
      <w:r w:rsidRPr="00491C90">
        <w:rPr>
          <w:lang w:val="en-US"/>
        </w:rPr>
        <w:t>ld r</w:t>
      </w:r>
      <w:r w:rsidR="00E93575">
        <w:rPr>
          <w:lang w:val="en-US"/>
        </w:rPr>
        <w:t>e</w:t>
      </w:r>
      <w:r w:rsidRPr="00491C90">
        <w:rPr>
          <w:lang w:val="en-US"/>
        </w:rPr>
        <w:t>q</w:t>
      </w:r>
      <w:r w:rsidR="00E93575">
        <w:rPr>
          <w:lang w:val="en-US"/>
        </w:rPr>
        <w:t>ui</w:t>
      </w:r>
      <w:r w:rsidRPr="00491C90">
        <w:rPr>
          <w:lang w:val="en-US"/>
        </w:rPr>
        <w:t>r</w:t>
      </w:r>
      <w:r w:rsidR="00E93575">
        <w:rPr>
          <w:lang w:val="en-US"/>
        </w:rPr>
        <w:t>e</w:t>
      </w:r>
      <w:r w:rsidRPr="00491C90">
        <w:rPr>
          <w:lang w:val="en-US"/>
        </w:rPr>
        <w:t xml:space="preserve"> </w:t>
      </w:r>
      <w:r w:rsidR="00E93575">
        <w:rPr>
          <w:lang w:val="en-US"/>
        </w:rPr>
        <w:t>a</w:t>
      </w:r>
      <w:r w:rsidRPr="00491C90">
        <w:rPr>
          <w:lang w:val="en-US"/>
        </w:rPr>
        <w:t xml:space="preserve"> f</w:t>
      </w:r>
      <w:r w:rsidR="00E93575">
        <w:rPr>
          <w:lang w:val="en-US"/>
        </w:rPr>
        <w:t>u</w:t>
      </w:r>
      <w:r w:rsidRPr="00491C90">
        <w:rPr>
          <w:lang w:val="en-US"/>
        </w:rPr>
        <w:t>nd</w:t>
      </w:r>
      <w:r w:rsidR="00E93575">
        <w:rPr>
          <w:lang w:val="en-US"/>
        </w:rPr>
        <w:t>a</w:t>
      </w:r>
      <w:r w:rsidRPr="00491C90">
        <w:rPr>
          <w:lang w:val="en-US"/>
        </w:rPr>
        <w:t>m</w:t>
      </w:r>
      <w:r w:rsidR="00E93575">
        <w:rPr>
          <w:lang w:val="en-US"/>
        </w:rPr>
        <w:t>e</w:t>
      </w:r>
      <w:r w:rsidRPr="00491C90">
        <w:rPr>
          <w:lang w:val="en-US"/>
        </w:rPr>
        <w:t>nt</w:t>
      </w:r>
      <w:r w:rsidR="00E93575">
        <w:rPr>
          <w:lang w:val="en-US"/>
        </w:rPr>
        <w:t>a</w:t>
      </w:r>
      <w:r w:rsidRPr="00491C90">
        <w:rPr>
          <w:lang w:val="en-US"/>
        </w:rPr>
        <w:t>l r</w:t>
      </w:r>
      <w:r w:rsidR="00E93575">
        <w:rPr>
          <w:lang w:val="en-US"/>
        </w:rPr>
        <w:t>e</w:t>
      </w:r>
      <w:r w:rsidRPr="00491C90">
        <w:rPr>
          <w:lang w:val="en-US"/>
        </w:rPr>
        <w:t>v</w:t>
      </w:r>
      <w:r w:rsidR="00E93575">
        <w:rPr>
          <w:lang w:val="en-US"/>
        </w:rPr>
        <w:t>a</w:t>
      </w:r>
      <w:r w:rsidRPr="00491C90">
        <w:rPr>
          <w:lang w:val="en-US"/>
        </w:rPr>
        <w:t>l</w:t>
      </w:r>
      <w:r w:rsidR="00E93575">
        <w:rPr>
          <w:lang w:val="en-US"/>
        </w:rPr>
        <w:t>ua</w:t>
      </w:r>
      <w:r w:rsidRPr="00491C90">
        <w:rPr>
          <w:lang w:val="en-US"/>
        </w:rPr>
        <w:t>t</w:t>
      </w:r>
      <w:r w:rsidR="00E93575">
        <w:rPr>
          <w:lang w:val="en-US"/>
        </w:rPr>
        <w:t>io</w:t>
      </w:r>
      <w:r w:rsidRPr="00491C90">
        <w:rPr>
          <w:lang w:val="en-US"/>
        </w:rPr>
        <w:t xml:space="preserve">n </w:t>
      </w:r>
      <w:r w:rsidR="00E93575">
        <w:rPr>
          <w:lang w:val="en-US"/>
        </w:rPr>
        <w:t>o</w:t>
      </w:r>
      <w:r w:rsidRPr="00491C90">
        <w:rPr>
          <w:lang w:val="en-US"/>
        </w:rPr>
        <w:t>f l</w:t>
      </w:r>
      <w:r w:rsidR="00E93575">
        <w:rPr>
          <w:lang w:val="en-US"/>
        </w:rPr>
        <w:t>i</w:t>
      </w:r>
      <w:r w:rsidRPr="00491C90">
        <w:rPr>
          <w:lang w:val="en-US"/>
        </w:rPr>
        <w:t>ng</w:t>
      </w:r>
      <w:r w:rsidR="00E93575">
        <w:rPr>
          <w:lang w:val="en-US"/>
        </w:rPr>
        <w:t>ui</w:t>
      </w:r>
      <w:r w:rsidRPr="00491C90">
        <w:rPr>
          <w:lang w:val="en-US"/>
        </w:rPr>
        <w:t>st</w:t>
      </w:r>
      <w:r w:rsidR="00E93575">
        <w:rPr>
          <w:lang w:val="en-US"/>
        </w:rPr>
        <w:t>i</w:t>
      </w:r>
      <w:r w:rsidRPr="00491C90">
        <w:rPr>
          <w:lang w:val="en-US"/>
        </w:rPr>
        <w:t>c p</w:t>
      </w:r>
      <w:r w:rsidR="00E93575">
        <w:rPr>
          <w:lang w:val="en-US"/>
        </w:rPr>
        <w:t>a</w:t>
      </w:r>
      <w:r w:rsidRPr="00491C90">
        <w:rPr>
          <w:lang w:val="en-US"/>
        </w:rPr>
        <w:t>r</w:t>
      </w:r>
      <w:r w:rsidR="00E93575">
        <w:rPr>
          <w:lang w:val="en-US"/>
        </w:rPr>
        <w:t>a</w:t>
      </w:r>
      <w:r w:rsidRPr="00491C90">
        <w:rPr>
          <w:lang w:val="en-US"/>
        </w:rPr>
        <w:t>d</w:t>
      </w:r>
      <w:r w:rsidR="00E93575">
        <w:rPr>
          <w:lang w:val="en-US"/>
        </w:rPr>
        <w:t>i</w:t>
      </w:r>
      <w:r w:rsidRPr="00491C90">
        <w:rPr>
          <w:lang w:val="en-US"/>
        </w:rPr>
        <w:t xml:space="preserve">gms, </w:t>
      </w:r>
      <w:r w:rsidR="00E93575">
        <w:rPr>
          <w:lang w:val="en-US"/>
        </w:rPr>
        <w:t>a</w:t>
      </w:r>
      <w:r w:rsidRPr="00491C90">
        <w:rPr>
          <w:lang w:val="en-US"/>
        </w:rPr>
        <w:t>nd n</w:t>
      </w:r>
      <w:r w:rsidR="00E93575">
        <w:rPr>
          <w:lang w:val="en-US"/>
        </w:rPr>
        <w:t>o</w:t>
      </w:r>
      <w:r w:rsidRPr="00491C90">
        <w:rPr>
          <w:lang w:val="en-US"/>
        </w:rPr>
        <w:t>t m</w:t>
      </w:r>
      <w:r w:rsidR="00E93575">
        <w:rPr>
          <w:lang w:val="en-US"/>
        </w:rPr>
        <w:t>e</w:t>
      </w:r>
      <w:r w:rsidRPr="00491C90">
        <w:rPr>
          <w:lang w:val="en-US"/>
        </w:rPr>
        <w:t>r</w:t>
      </w:r>
      <w:r w:rsidR="00E93575">
        <w:rPr>
          <w:lang w:val="en-US"/>
        </w:rPr>
        <w:t>e</w:t>
      </w:r>
      <w:r w:rsidRPr="00491C90">
        <w:rPr>
          <w:lang w:val="en-US"/>
        </w:rPr>
        <w:t xml:space="preserve">ly </w:t>
      </w:r>
      <w:r w:rsidR="00E93575">
        <w:rPr>
          <w:lang w:val="en-US"/>
        </w:rPr>
        <w:t>a</w:t>
      </w:r>
      <w:r w:rsidRPr="00491C90">
        <w:rPr>
          <w:lang w:val="en-US"/>
        </w:rPr>
        <w:t xml:space="preserve"> sl</w:t>
      </w:r>
      <w:r w:rsidR="00E93575">
        <w:rPr>
          <w:lang w:val="en-US"/>
        </w:rPr>
        <w:t>i</w:t>
      </w:r>
      <w:r w:rsidRPr="00491C90">
        <w:rPr>
          <w:lang w:val="en-US"/>
        </w:rPr>
        <w:t xml:space="preserve">ght </w:t>
      </w:r>
      <w:r w:rsidR="00E93575">
        <w:rPr>
          <w:lang w:val="en-US"/>
        </w:rPr>
        <w:t>a</w:t>
      </w:r>
      <w:r w:rsidRPr="00491C90">
        <w:rPr>
          <w:lang w:val="en-US"/>
        </w:rPr>
        <w:t>cc</w:t>
      </w:r>
      <w:r w:rsidR="00E93575">
        <w:rPr>
          <w:lang w:val="en-US"/>
        </w:rPr>
        <w:t>o</w:t>
      </w:r>
      <w:r w:rsidRPr="00491C90">
        <w:rPr>
          <w:lang w:val="en-US"/>
        </w:rPr>
        <w:t>mm</w:t>
      </w:r>
      <w:r w:rsidR="00E93575">
        <w:rPr>
          <w:lang w:val="en-US"/>
        </w:rPr>
        <w:t>o</w:t>
      </w:r>
      <w:r w:rsidRPr="00491C90">
        <w:rPr>
          <w:lang w:val="en-US"/>
        </w:rPr>
        <w:t>d</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o</w:t>
      </w:r>
      <w:r w:rsidRPr="00491C90">
        <w:rPr>
          <w:lang w:val="en-US"/>
        </w:rPr>
        <w:t xml:space="preserve">r </w:t>
      </w:r>
      <w:r w:rsidR="00E93575">
        <w:rPr>
          <w:lang w:val="en-US"/>
        </w:rPr>
        <w:t>a</w:t>
      </w:r>
      <w:r w:rsidRPr="00491C90">
        <w:rPr>
          <w:lang w:val="en-US"/>
        </w:rPr>
        <w:t>dj</w:t>
      </w:r>
      <w:r w:rsidR="00E93575">
        <w:rPr>
          <w:lang w:val="en-US"/>
        </w:rPr>
        <w:t>u</w:t>
      </w:r>
      <w:r w:rsidRPr="00491C90">
        <w:rPr>
          <w:lang w:val="en-US"/>
        </w:rPr>
        <w:t>stm</w:t>
      </w:r>
      <w:r w:rsidR="00E93575">
        <w:rPr>
          <w:lang w:val="en-US"/>
        </w:rPr>
        <w:t>e</w:t>
      </w:r>
      <w:r w:rsidRPr="00491C90">
        <w:rPr>
          <w:lang w:val="en-US"/>
        </w:rPr>
        <w:t>nt”</w:t>
      </w:r>
      <w:r w:rsidR="00491C90" w:rsidRPr="00491C90">
        <w:rPr>
          <w:lang w:val="en-US"/>
        </w:rPr>
        <w:t xml:space="preserve"> (</w:t>
      </w:r>
      <w:r w:rsidRPr="00491C90">
        <w:rPr>
          <w:lang w:val="en-US"/>
        </w:rPr>
        <w:t>P</w:t>
      </w:r>
      <w:r w:rsidR="00E93575">
        <w:rPr>
          <w:lang w:val="en-US"/>
        </w:rPr>
        <w:t>a</w:t>
      </w:r>
      <w:r w:rsidRPr="00491C90">
        <w:rPr>
          <w:lang w:val="en-US"/>
        </w:rPr>
        <w:t>r</w:t>
      </w:r>
      <w:r w:rsidR="00E93575">
        <w:rPr>
          <w:lang w:val="en-US"/>
        </w:rPr>
        <w:t>a</w:t>
      </w:r>
      <w:r w:rsidRPr="00491C90">
        <w:rPr>
          <w:lang w:val="en-US"/>
        </w:rPr>
        <w:t>kr</w:t>
      </w:r>
      <w:r w:rsidR="00E93575">
        <w:rPr>
          <w:lang w:val="en-US"/>
        </w:rPr>
        <w:t>a</w:t>
      </w:r>
      <w:r w:rsidRPr="00491C90">
        <w:rPr>
          <w:lang w:val="en-US"/>
        </w:rPr>
        <w:t>m</w:t>
      </w:r>
      <w:r w:rsidR="00E93575">
        <w:rPr>
          <w:lang w:val="en-US"/>
        </w:rPr>
        <w:t>a</w:t>
      </w:r>
      <w:r w:rsidRPr="00491C90">
        <w:rPr>
          <w:lang w:val="en-US"/>
        </w:rPr>
        <w:t xml:space="preserve"> 1995, p 17</w:t>
      </w:r>
      <w:r w:rsidR="00491C90" w:rsidRPr="00491C90">
        <w:rPr>
          <w:lang w:val="en-US"/>
        </w:rPr>
        <w:t xml:space="preserve">). </w:t>
      </w:r>
      <w:r w:rsidR="00E93575">
        <w:rPr>
          <w:lang w:val="en-US"/>
        </w:rPr>
        <w:t>I</w:t>
      </w:r>
      <w:r w:rsidRPr="00491C90">
        <w:rPr>
          <w:lang w:val="en-US"/>
        </w:rPr>
        <w:t>f D</w:t>
      </w:r>
      <w:r w:rsidR="00E93575">
        <w:rPr>
          <w:lang w:val="en-US"/>
        </w:rPr>
        <w:t>a</w:t>
      </w:r>
      <w:r w:rsidRPr="00491C90">
        <w:rPr>
          <w:lang w:val="en-US"/>
        </w:rPr>
        <w:t>sg</w:t>
      </w:r>
      <w:r w:rsidR="00E93575">
        <w:rPr>
          <w:lang w:val="en-US"/>
        </w:rPr>
        <w:t>u</w:t>
      </w:r>
      <w:r w:rsidRPr="00491C90">
        <w:rPr>
          <w:lang w:val="en-US"/>
        </w:rPr>
        <w:t>pt</w:t>
      </w:r>
      <w:r w:rsidR="00E93575">
        <w:rPr>
          <w:lang w:val="en-US"/>
        </w:rPr>
        <w:t>a</w:t>
      </w:r>
      <w:r w:rsidRPr="00491C90">
        <w:rPr>
          <w:lang w:val="en-US"/>
        </w:rPr>
        <w:t>’s</w:t>
      </w:r>
      <w:r w:rsidR="00491C90" w:rsidRPr="00491C90">
        <w:rPr>
          <w:lang w:val="en-US"/>
        </w:rPr>
        <w:t xml:space="preserve"> (</w:t>
      </w:r>
      <w:r w:rsidRPr="00491C90">
        <w:rPr>
          <w:lang w:val="en-US"/>
        </w:rPr>
        <w:t>1993, p 137</w:t>
      </w:r>
      <w:r w:rsidR="00491C90" w:rsidRPr="00491C90">
        <w:rPr>
          <w:lang w:val="en-US"/>
        </w:rPr>
        <w:t xml:space="preserve">) </w:t>
      </w:r>
      <w:r w:rsidRPr="00491C90">
        <w:rPr>
          <w:lang w:val="en-US"/>
        </w:rPr>
        <w:t>l</w:t>
      </w:r>
      <w:r w:rsidR="00E93575">
        <w:rPr>
          <w:lang w:val="en-US"/>
        </w:rPr>
        <w:t>a</w:t>
      </w:r>
      <w:r w:rsidRPr="00491C90">
        <w:rPr>
          <w:lang w:val="en-US"/>
        </w:rPr>
        <w:t>m</w:t>
      </w:r>
      <w:r w:rsidR="00E93575">
        <w:rPr>
          <w:lang w:val="en-US"/>
        </w:rPr>
        <w:t>e</w:t>
      </w:r>
      <w:r w:rsidRPr="00491C90">
        <w:rPr>
          <w:lang w:val="en-US"/>
        </w:rPr>
        <w:t>nt th</w:t>
      </w:r>
      <w:r w:rsidR="00E93575">
        <w:rPr>
          <w:lang w:val="en-US"/>
        </w:rPr>
        <w:t>a</w:t>
      </w:r>
      <w:r w:rsidRPr="00491C90">
        <w:rPr>
          <w:lang w:val="en-US"/>
        </w:rPr>
        <w:t>t “…s</w:t>
      </w:r>
      <w:r w:rsidR="00E93575">
        <w:rPr>
          <w:lang w:val="en-US"/>
        </w:rPr>
        <w:t>e</w:t>
      </w:r>
      <w:r w:rsidRPr="00491C90">
        <w:rPr>
          <w:lang w:val="en-US"/>
        </w:rPr>
        <w:t>ld</w:t>
      </w:r>
      <w:r w:rsidR="00E93575">
        <w:rPr>
          <w:lang w:val="en-US"/>
        </w:rPr>
        <w:t>o</w:t>
      </w:r>
      <w:r w:rsidRPr="00491C90">
        <w:rPr>
          <w:lang w:val="en-US"/>
        </w:rPr>
        <w:t>m h</w:t>
      </w:r>
      <w:r w:rsidR="00E93575">
        <w:rPr>
          <w:lang w:val="en-US"/>
        </w:rPr>
        <w:t>a</w:t>
      </w:r>
      <w:r w:rsidRPr="00491C90">
        <w:rPr>
          <w:lang w:val="en-US"/>
        </w:rPr>
        <w:t>v</w:t>
      </w:r>
      <w:r w:rsidR="00E93575">
        <w:rPr>
          <w:lang w:val="en-US"/>
        </w:rPr>
        <w:t>e</w:t>
      </w:r>
      <w:r w:rsidRPr="00491C90">
        <w:rPr>
          <w:lang w:val="en-US"/>
        </w:rPr>
        <w:t xml:space="preserve"> s</w:t>
      </w:r>
      <w:r w:rsidR="00E93575">
        <w:rPr>
          <w:lang w:val="en-US"/>
        </w:rPr>
        <w:t>o</w:t>
      </w:r>
      <w:r w:rsidRPr="00491C90">
        <w:rPr>
          <w:lang w:val="en-US"/>
        </w:rPr>
        <w:t xml:space="preserve"> m</w:t>
      </w:r>
      <w:r w:rsidR="00E93575">
        <w:rPr>
          <w:lang w:val="en-US"/>
        </w:rPr>
        <w:t>a</w:t>
      </w:r>
      <w:r w:rsidRPr="00491C90">
        <w:rPr>
          <w:lang w:val="en-US"/>
        </w:rPr>
        <w:t>ny t</w:t>
      </w:r>
      <w:r w:rsidR="00E93575">
        <w:rPr>
          <w:lang w:val="en-US"/>
        </w:rPr>
        <w:t>a</w:t>
      </w:r>
      <w:r w:rsidRPr="00491C90">
        <w:rPr>
          <w:lang w:val="en-US"/>
        </w:rPr>
        <w:t>l</w:t>
      </w:r>
      <w:r w:rsidR="00E93575">
        <w:rPr>
          <w:lang w:val="en-US"/>
        </w:rPr>
        <w:t>e</w:t>
      </w:r>
      <w:r w:rsidRPr="00491C90">
        <w:rPr>
          <w:lang w:val="en-US"/>
        </w:rPr>
        <w:t>nt</w:t>
      </w:r>
      <w:r w:rsidR="00E93575">
        <w:rPr>
          <w:lang w:val="en-US"/>
        </w:rPr>
        <w:t>e</w:t>
      </w:r>
      <w:r w:rsidRPr="00491C90">
        <w:rPr>
          <w:lang w:val="en-US"/>
        </w:rPr>
        <w:t>d m</w:t>
      </w:r>
      <w:r w:rsidR="00E93575">
        <w:rPr>
          <w:lang w:val="en-US"/>
        </w:rPr>
        <w:t>e</w:t>
      </w:r>
      <w:r w:rsidRPr="00491C90">
        <w:rPr>
          <w:lang w:val="en-US"/>
        </w:rPr>
        <w:t xml:space="preserve">n </w:t>
      </w:r>
      <w:r w:rsidR="00E93575">
        <w:rPr>
          <w:lang w:val="en-US"/>
        </w:rPr>
        <w:t>a</w:t>
      </w:r>
      <w:r w:rsidRPr="00491C90">
        <w:rPr>
          <w:lang w:val="en-US"/>
        </w:rPr>
        <w:t>nd w</w:t>
      </w:r>
      <w:r w:rsidR="00E93575">
        <w:rPr>
          <w:lang w:val="en-US"/>
        </w:rPr>
        <w:t>o</w:t>
      </w:r>
      <w:r w:rsidRPr="00491C90">
        <w:rPr>
          <w:lang w:val="en-US"/>
        </w:rPr>
        <w:t>m</w:t>
      </w:r>
      <w:r w:rsidR="00E93575">
        <w:rPr>
          <w:lang w:val="en-US"/>
        </w:rPr>
        <w:t>e</w:t>
      </w:r>
      <w:r w:rsidRPr="00491C90">
        <w:rPr>
          <w:lang w:val="en-US"/>
        </w:rPr>
        <w:t>n w</w:t>
      </w:r>
      <w:r w:rsidR="00E93575">
        <w:rPr>
          <w:lang w:val="en-US"/>
        </w:rPr>
        <w:t>o</w:t>
      </w:r>
      <w:r w:rsidRPr="00491C90">
        <w:rPr>
          <w:lang w:val="en-US"/>
        </w:rPr>
        <w:t>rk</w:t>
      </w:r>
      <w:r w:rsidR="00E93575">
        <w:rPr>
          <w:lang w:val="en-US"/>
        </w:rPr>
        <w:t>e</w:t>
      </w:r>
      <w:r w:rsidRPr="00491C90">
        <w:rPr>
          <w:lang w:val="en-US"/>
        </w:rPr>
        <w:t>d s</w:t>
      </w:r>
      <w:r w:rsidR="00E93575">
        <w:rPr>
          <w:lang w:val="en-US"/>
        </w:rPr>
        <w:t>o</w:t>
      </w:r>
      <w:r w:rsidRPr="00491C90">
        <w:rPr>
          <w:lang w:val="en-US"/>
        </w:rPr>
        <w:t xml:space="preserve"> l</w:t>
      </w:r>
      <w:r w:rsidR="00E93575">
        <w:rPr>
          <w:lang w:val="en-US"/>
        </w:rPr>
        <w:t>o</w:t>
      </w:r>
      <w:r w:rsidRPr="00491C90">
        <w:rPr>
          <w:lang w:val="en-US"/>
        </w:rPr>
        <w:t xml:space="preserve">ng </w:t>
      </w:r>
      <w:r w:rsidR="00E93575">
        <w:rPr>
          <w:lang w:val="en-US"/>
        </w:rPr>
        <w:t>a</w:t>
      </w:r>
      <w:r w:rsidRPr="00491C90">
        <w:rPr>
          <w:lang w:val="en-US"/>
        </w:rPr>
        <w:t>nd s</w:t>
      </w:r>
      <w:r w:rsidR="00E93575">
        <w:rPr>
          <w:lang w:val="en-US"/>
        </w:rPr>
        <w:t>o</w:t>
      </w:r>
      <w:r w:rsidRPr="00491C90">
        <w:rPr>
          <w:lang w:val="en-US"/>
        </w:rPr>
        <w:t xml:space="preserve"> h</w:t>
      </w:r>
      <w:r w:rsidR="00E93575">
        <w:rPr>
          <w:lang w:val="en-US"/>
        </w:rPr>
        <w:t>a</w:t>
      </w:r>
      <w:r w:rsidRPr="00491C90">
        <w:rPr>
          <w:lang w:val="en-US"/>
        </w:rPr>
        <w:t xml:space="preserve">rd </w:t>
      </w:r>
      <w:r w:rsidR="00E93575">
        <w:rPr>
          <w:lang w:val="en-US"/>
        </w:rPr>
        <w:t>a</w:t>
      </w:r>
      <w:r w:rsidRPr="00491C90">
        <w:rPr>
          <w:lang w:val="en-US"/>
        </w:rPr>
        <w:t xml:space="preserve">nd </w:t>
      </w:r>
      <w:r w:rsidR="00E93575">
        <w:rPr>
          <w:lang w:val="en-US"/>
        </w:rPr>
        <w:t>a</w:t>
      </w:r>
      <w:r w:rsidRPr="00491C90">
        <w:rPr>
          <w:lang w:val="en-US"/>
        </w:rPr>
        <w:t>ch</w:t>
      </w:r>
      <w:r w:rsidR="00E93575">
        <w:rPr>
          <w:lang w:val="en-US"/>
        </w:rPr>
        <w:t>ie</w:t>
      </w:r>
      <w:r w:rsidRPr="00491C90">
        <w:rPr>
          <w:lang w:val="en-US"/>
        </w:rPr>
        <w:t>v</w:t>
      </w:r>
      <w:r w:rsidR="00E93575">
        <w:rPr>
          <w:lang w:val="en-US"/>
        </w:rPr>
        <w:t>e</w:t>
      </w:r>
      <w:r w:rsidRPr="00491C90">
        <w:rPr>
          <w:lang w:val="en-US"/>
        </w:rPr>
        <w:t>d s</w:t>
      </w:r>
      <w:r w:rsidR="00E93575">
        <w:rPr>
          <w:lang w:val="en-US"/>
        </w:rPr>
        <w:t>o</w:t>
      </w:r>
      <w:r w:rsidRPr="00491C90">
        <w:rPr>
          <w:lang w:val="en-US"/>
        </w:rPr>
        <w:t xml:space="preserve"> l</w:t>
      </w:r>
      <w:r w:rsidR="00E93575">
        <w:rPr>
          <w:lang w:val="en-US"/>
        </w:rPr>
        <w:t>i</w:t>
      </w:r>
      <w:r w:rsidRPr="00491C90">
        <w:rPr>
          <w:lang w:val="en-US"/>
        </w:rPr>
        <w:t>ttl</w:t>
      </w:r>
      <w:r w:rsidR="00E93575">
        <w:rPr>
          <w:lang w:val="en-US"/>
        </w:rPr>
        <w:t>e</w:t>
      </w:r>
      <w:r w:rsidRPr="00491C90">
        <w:rPr>
          <w:lang w:val="en-US"/>
        </w:rPr>
        <w:t>”</w:t>
      </w:r>
      <w:r w:rsidR="00491C90" w:rsidRPr="00491C90">
        <w:rPr>
          <w:lang w:val="en-US"/>
        </w:rPr>
        <w:t xml:space="preserve"> </w:t>
      </w:r>
      <w:r w:rsidR="00E93575">
        <w:rPr>
          <w:lang w:val="en-US"/>
        </w:rPr>
        <w:t>i</w:t>
      </w:r>
      <w:r w:rsidRPr="00491C90">
        <w:rPr>
          <w:lang w:val="en-US"/>
        </w:rPr>
        <w:t>s p</w:t>
      </w:r>
      <w:r w:rsidR="00E93575">
        <w:rPr>
          <w:lang w:val="en-US"/>
        </w:rPr>
        <w:t>e</w:t>
      </w:r>
      <w:r w:rsidRPr="00491C90">
        <w:rPr>
          <w:lang w:val="en-US"/>
        </w:rPr>
        <w:t>rh</w:t>
      </w:r>
      <w:r w:rsidR="00E93575">
        <w:rPr>
          <w:lang w:val="en-US"/>
        </w:rPr>
        <w:t>a</w:t>
      </w:r>
      <w:r w:rsidRPr="00491C90">
        <w:rPr>
          <w:lang w:val="en-US"/>
        </w:rPr>
        <w:t>ps r</w:t>
      </w:r>
      <w:r w:rsidR="00E93575">
        <w:rPr>
          <w:lang w:val="en-US"/>
        </w:rPr>
        <w:t>a</w:t>
      </w:r>
      <w:r w:rsidRPr="00491C90">
        <w:rPr>
          <w:lang w:val="en-US"/>
        </w:rPr>
        <w:t>th</w:t>
      </w:r>
      <w:r w:rsidR="00E93575">
        <w:rPr>
          <w:lang w:val="en-US"/>
        </w:rPr>
        <w:t>e</w:t>
      </w:r>
      <w:r w:rsidRPr="00491C90">
        <w:rPr>
          <w:lang w:val="en-US"/>
        </w:rPr>
        <w:t xml:space="preserve">r </w:t>
      </w:r>
      <w:r w:rsidR="00E93575">
        <w:rPr>
          <w:lang w:val="en-US"/>
        </w:rPr>
        <w:t>o</w:t>
      </w:r>
      <w:r w:rsidRPr="00491C90">
        <w:rPr>
          <w:lang w:val="en-US"/>
        </w:rPr>
        <w:t>v</w:t>
      </w:r>
      <w:r w:rsidR="00E93575">
        <w:rPr>
          <w:lang w:val="en-US"/>
        </w:rPr>
        <w:t>e</w:t>
      </w:r>
      <w:r w:rsidRPr="00491C90">
        <w:rPr>
          <w:lang w:val="en-US"/>
        </w:rPr>
        <w:t>rst</w:t>
      </w:r>
      <w:r w:rsidR="00E93575">
        <w:rPr>
          <w:lang w:val="en-US"/>
        </w:rPr>
        <w:t>a</w:t>
      </w:r>
      <w:r w:rsidRPr="00491C90">
        <w:rPr>
          <w:lang w:val="en-US"/>
        </w:rPr>
        <w:t>t</w:t>
      </w:r>
      <w:r w:rsidR="00E93575">
        <w:rPr>
          <w:lang w:val="en-US"/>
        </w:rPr>
        <w:t>e</w:t>
      </w:r>
      <w:r w:rsidRPr="00491C90">
        <w:rPr>
          <w:lang w:val="en-US"/>
        </w:rPr>
        <w:t>d, Kr</w:t>
      </w:r>
      <w:r w:rsidR="00E93575">
        <w:rPr>
          <w:lang w:val="en-US"/>
        </w:rPr>
        <w:t>i</w:t>
      </w:r>
      <w:r w:rsidRPr="00491C90">
        <w:rPr>
          <w:lang w:val="en-US"/>
        </w:rPr>
        <w:t>shn</w:t>
      </w:r>
      <w:r w:rsidR="00E93575">
        <w:rPr>
          <w:lang w:val="en-US"/>
        </w:rPr>
        <w:t>a</w:t>
      </w:r>
      <w:r w:rsidRPr="00491C90">
        <w:rPr>
          <w:lang w:val="en-US"/>
        </w:rPr>
        <w:t>sw</w:t>
      </w:r>
      <w:r w:rsidR="00E93575">
        <w:rPr>
          <w:lang w:val="en-US"/>
        </w:rPr>
        <w:t>a</w:t>
      </w:r>
      <w:r w:rsidRPr="00491C90">
        <w:rPr>
          <w:lang w:val="en-US"/>
        </w:rPr>
        <w:t xml:space="preserve">my </w:t>
      </w:r>
      <w:r w:rsidR="00E93575">
        <w:rPr>
          <w:lang w:val="en-US"/>
        </w:rPr>
        <w:t>a</w:t>
      </w:r>
      <w:r w:rsidRPr="00491C90">
        <w:rPr>
          <w:lang w:val="en-US"/>
        </w:rPr>
        <w:t>nd B</w:t>
      </w:r>
      <w:r w:rsidR="00E93575">
        <w:rPr>
          <w:lang w:val="en-US"/>
        </w:rPr>
        <w:t>u</w:t>
      </w:r>
      <w:r w:rsidRPr="00491C90">
        <w:rPr>
          <w:lang w:val="en-US"/>
        </w:rPr>
        <w:t>rd</w:t>
      </w:r>
      <w:r w:rsidR="00E93575">
        <w:rPr>
          <w:lang w:val="en-US"/>
        </w:rPr>
        <w:t>e</w:t>
      </w:r>
      <w:r w:rsidRPr="00491C90">
        <w:rPr>
          <w:lang w:val="en-US"/>
        </w:rPr>
        <w:t>’s</w:t>
      </w:r>
      <w:r w:rsidR="00491C90" w:rsidRPr="00491C90">
        <w:rPr>
          <w:lang w:val="en-US"/>
        </w:rPr>
        <w:t xml:space="preserve"> (</w:t>
      </w:r>
      <w:r w:rsidRPr="00491C90">
        <w:rPr>
          <w:lang w:val="en-US"/>
        </w:rPr>
        <w:t>1998, p 64</w:t>
      </w:r>
      <w:r w:rsidR="00491C90" w:rsidRPr="00491C90">
        <w:rPr>
          <w:lang w:val="en-US"/>
        </w:rPr>
        <w:t xml:space="preserve">) </w:t>
      </w:r>
      <w:r w:rsidRPr="00491C90">
        <w:rPr>
          <w:lang w:val="en-US"/>
        </w:rPr>
        <w:t>c</w:t>
      </w:r>
      <w:r w:rsidR="00E93575">
        <w:rPr>
          <w:lang w:val="en-US"/>
        </w:rPr>
        <w:t>a</w:t>
      </w:r>
      <w:r w:rsidRPr="00491C90">
        <w:rPr>
          <w:lang w:val="en-US"/>
        </w:rPr>
        <w:t>ll f</w:t>
      </w:r>
      <w:r w:rsidR="00E93575">
        <w:rPr>
          <w:lang w:val="en-US"/>
        </w:rPr>
        <w:t>o</w:t>
      </w:r>
      <w:r w:rsidRPr="00491C90">
        <w:rPr>
          <w:lang w:val="en-US"/>
        </w:rPr>
        <w:t>r “</w:t>
      </w:r>
      <w:r w:rsidR="00E93575">
        <w:rPr>
          <w:lang w:val="en-US"/>
        </w:rPr>
        <w:t>a</w:t>
      </w:r>
      <w:r w:rsidRPr="00491C90">
        <w:rPr>
          <w:lang w:val="en-US"/>
        </w:rPr>
        <w:t xml:space="preserve"> r</w:t>
      </w:r>
      <w:r w:rsidR="00E93575">
        <w:rPr>
          <w:lang w:val="en-US"/>
        </w:rPr>
        <w:t>ei</w:t>
      </w:r>
      <w:r w:rsidRPr="00491C90">
        <w:rPr>
          <w:lang w:val="en-US"/>
        </w:rPr>
        <w:t>nv</w:t>
      </w:r>
      <w:r w:rsidR="00E93575">
        <w:rPr>
          <w:lang w:val="en-US"/>
        </w:rPr>
        <w:t>e</w:t>
      </w:r>
      <w:r w:rsidRPr="00491C90">
        <w:rPr>
          <w:lang w:val="en-US"/>
        </w:rPr>
        <w:t>st</w:t>
      </w:r>
      <w:r w:rsidR="00E93575">
        <w:rPr>
          <w:lang w:val="en-US"/>
        </w:rPr>
        <w:t>i</w:t>
      </w:r>
      <w:r w:rsidRPr="00491C90">
        <w:rPr>
          <w:lang w:val="en-US"/>
        </w:rPr>
        <w:t>g</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o</w:t>
      </w:r>
      <w:r w:rsidRPr="00491C90">
        <w:rPr>
          <w:lang w:val="en-US"/>
        </w:rPr>
        <w:t>f s</w:t>
      </w:r>
      <w:r w:rsidR="00E93575">
        <w:rPr>
          <w:lang w:val="en-US"/>
        </w:rPr>
        <w:t>e</w:t>
      </w:r>
      <w:r w:rsidRPr="00491C90">
        <w:rPr>
          <w:lang w:val="en-US"/>
        </w:rPr>
        <w:t>v</w:t>
      </w:r>
      <w:r w:rsidR="00E93575">
        <w:rPr>
          <w:lang w:val="en-US"/>
        </w:rPr>
        <w:t>e</w:t>
      </w:r>
      <w:r w:rsidRPr="00491C90">
        <w:rPr>
          <w:lang w:val="en-US"/>
        </w:rPr>
        <w:t>r</w:t>
      </w:r>
      <w:r w:rsidR="00E93575">
        <w:rPr>
          <w:lang w:val="en-US"/>
        </w:rPr>
        <w:t>a</w:t>
      </w:r>
      <w:r w:rsidRPr="00491C90">
        <w:rPr>
          <w:lang w:val="en-US"/>
        </w:rPr>
        <w:t>l c</w:t>
      </w:r>
      <w:r w:rsidR="00E93575">
        <w:rPr>
          <w:lang w:val="en-US"/>
        </w:rPr>
        <w:t>o</w:t>
      </w:r>
      <w:r w:rsidRPr="00491C90">
        <w:rPr>
          <w:lang w:val="en-US"/>
        </w:rPr>
        <w:t>nc</w:t>
      </w:r>
      <w:r w:rsidR="00E93575">
        <w:rPr>
          <w:lang w:val="en-US"/>
        </w:rPr>
        <w:t>e</w:t>
      </w:r>
      <w:r w:rsidRPr="00491C90">
        <w:rPr>
          <w:lang w:val="en-US"/>
        </w:rPr>
        <w:t>pts c</w:t>
      </w:r>
      <w:r w:rsidR="00E93575">
        <w:rPr>
          <w:lang w:val="en-US"/>
        </w:rPr>
        <w:t>u</w:t>
      </w:r>
      <w:r w:rsidRPr="00491C90">
        <w:rPr>
          <w:lang w:val="en-US"/>
        </w:rPr>
        <w:t>rr</w:t>
      </w:r>
      <w:r w:rsidR="00E93575">
        <w:rPr>
          <w:lang w:val="en-US"/>
        </w:rPr>
        <w:t>e</w:t>
      </w:r>
      <w:r w:rsidRPr="00491C90">
        <w:rPr>
          <w:lang w:val="en-US"/>
        </w:rPr>
        <w:t xml:space="preserve">ntly </w:t>
      </w:r>
      <w:r w:rsidR="00E93575">
        <w:rPr>
          <w:lang w:val="en-US"/>
        </w:rPr>
        <w:t>u</w:t>
      </w:r>
      <w:r w:rsidRPr="00491C90">
        <w:rPr>
          <w:lang w:val="en-US"/>
        </w:rPr>
        <w:t>s</w:t>
      </w:r>
      <w:r w:rsidR="00E93575">
        <w:rPr>
          <w:lang w:val="en-US"/>
        </w:rPr>
        <w:t>e</w:t>
      </w:r>
      <w:r w:rsidRPr="00491C90">
        <w:rPr>
          <w:lang w:val="en-US"/>
        </w:rPr>
        <w:t>d by sch</w:t>
      </w:r>
      <w:r w:rsidR="00E93575">
        <w:rPr>
          <w:lang w:val="en-US"/>
        </w:rPr>
        <w:t>o</w:t>
      </w:r>
      <w:r w:rsidRPr="00491C90">
        <w:rPr>
          <w:lang w:val="en-US"/>
        </w:rPr>
        <w:t>l</w:t>
      </w:r>
      <w:r w:rsidR="00E93575">
        <w:rPr>
          <w:lang w:val="en-US"/>
        </w:rPr>
        <w:t>a</w:t>
      </w:r>
      <w:r w:rsidRPr="00491C90">
        <w:rPr>
          <w:lang w:val="en-US"/>
        </w:rPr>
        <w:t>rs” n</w:t>
      </w:r>
      <w:r w:rsidR="00E93575">
        <w:rPr>
          <w:lang w:val="en-US"/>
        </w:rPr>
        <w:t>ee</w:t>
      </w:r>
      <w:r w:rsidRPr="00491C90">
        <w:rPr>
          <w:lang w:val="en-US"/>
        </w:rPr>
        <w:t>ds s</w:t>
      </w:r>
      <w:r w:rsidR="00E93575">
        <w:rPr>
          <w:lang w:val="en-US"/>
        </w:rPr>
        <w:t>e</w:t>
      </w:r>
      <w:r w:rsidRPr="00491C90">
        <w:rPr>
          <w:lang w:val="en-US"/>
        </w:rPr>
        <w:t>r</w:t>
      </w:r>
      <w:r w:rsidR="00E93575">
        <w:rPr>
          <w:lang w:val="en-US"/>
        </w:rPr>
        <w:t>iou</w:t>
      </w:r>
      <w:r w:rsidRPr="00491C90">
        <w:rPr>
          <w:lang w:val="en-US"/>
        </w:rPr>
        <w:t>s c</w:t>
      </w:r>
      <w:r w:rsidR="00E93575">
        <w:rPr>
          <w:lang w:val="en-US"/>
        </w:rPr>
        <w:t>o</w:t>
      </w:r>
      <w:r w:rsidRPr="00491C90">
        <w:rPr>
          <w:lang w:val="en-US"/>
        </w:rPr>
        <w:t>ns</w:t>
      </w:r>
      <w:r w:rsidR="00E93575">
        <w:rPr>
          <w:lang w:val="en-US"/>
        </w:rPr>
        <w:t>i</w:t>
      </w:r>
      <w:r w:rsidRPr="00491C90">
        <w:rPr>
          <w:lang w:val="en-US"/>
        </w:rPr>
        <w:t>d</w:t>
      </w:r>
      <w:r w:rsidR="00E93575">
        <w:rPr>
          <w:lang w:val="en-US"/>
        </w:rPr>
        <w:t>e</w:t>
      </w:r>
      <w:r w:rsidRPr="00491C90">
        <w:rPr>
          <w:lang w:val="en-US"/>
        </w:rPr>
        <w:t>r</w:t>
      </w:r>
      <w:r w:rsidR="00E93575">
        <w:rPr>
          <w:lang w:val="en-US"/>
        </w:rPr>
        <w:t>a</w:t>
      </w:r>
      <w:r w:rsidRPr="00491C90">
        <w:rPr>
          <w:lang w:val="en-US"/>
        </w:rPr>
        <w:t>t</w:t>
      </w:r>
      <w:r w:rsidR="00E93575">
        <w:rPr>
          <w:lang w:val="en-US"/>
        </w:rPr>
        <w:t>io</w:t>
      </w:r>
      <w:r w:rsidRPr="00491C90">
        <w:rPr>
          <w:lang w:val="en-US"/>
        </w:rPr>
        <w:t>n</w:t>
      </w:r>
      <w:r w:rsidR="00491C90" w:rsidRPr="00491C90">
        <w:rPr>
          <w:lang w:val="en-US"/>
        </w:rPr>
        <w:t xml:space="preserve">. </w:t>
      </w:r>
      <w:r w:rsidR="00E93575">
        <w:rPr>
          <w:lang w:val="en-US"/>
        </w:rPr>
        <w:t>A</w:t>
      </w:r>
      <w:r w:rsidRPr="00491C90">
        <w:rPr>
          <w:lang w:val="en-US"/>
        </w:rPr>
        <w:t>t th</w:t>
      </w:r>
      <w:r w:rsidR="00E93575">
        <w:rPr>
          <w:lang w:val="en-US"/>
        </w:rPr>
        <w:t>e</w:t>
      </w:r>
      <w:r w:rsidRPr="00491C90">
        <w:rPr>
          <w:lang w:val="en-US"/>
        </w:rPr>
        <w:t xml:space="preserve"> v</w:t>
      </w:r>
      <w:r w:rsidR="00E93575">
        <w:rPr>
          <w:lang w:val="en-US"/>
        </w:rPr>
        <w:t>e</w:t>
      </w:r>
      <w:r w:rsidRPr="00491C90">
        <w:rPr>
          <w:lang w:val="en-US"/>
        </w:rPr>
        <w:t>ry l</w:t>
      </w:r>
      <w:r w:rsidR="00E93575">
        <w:rPr>
          <w:lang w:val="en-US"/>
        </w:rPr>
        <w:t>ea</w:t>
      </w:r>
      <w:r w:rsidRPr="00491C90">
        <w:rPr>
          <w:lang w:val="en-US"/>
        </w:rPr>
        <w:t>st, w</w:t>
      </w:r>
      <w:r w:rsidR="00E93575">
        <w:rPr>
          <w:lang w:val="en-US"/>
        </w:rPr>
        <w:t>e</w:t>
      </w:r>
      <w:r w:rsidRPr="00491C90">
        <w:rPr>
          <w:lang w:val="en-US"/>
        </w:rPr>
        <w:t xml:space="preserve"> n</w:t>
      </w:r>
      <w:r w:rsidR="00E93575">
        <w:rPr>
          <w:lang w:val="en-US"/>
        </w:rPr>
        <w:t>ee</w:t>
      </w:r>
      <w:r w:rsidRPr="00491C90">
        <w:rPr>
          <w:lang w:val="en-US"/>
        </w:rPr>
        <w:t>d t</w:t>
      </w:r>
      <w:r w:rsidR="00E93575">
        <w:rPr>
          <w:lang w:val="en-US"/>
        </w:rPr>
        <w:t>o</w:t>
      </w:r>
      <w:r w:rsidRPr="00491C90">
        <w:rPr>
          <w:lang w:val="en-US"/>
        </w:rPr>
        <w:t xml:space="preserve"> br</w:t>
      </w:r>
      <w:r w:rsidR="00E93575">
        <w:rPr>
          <w:lang w:val="en-US"/>
        </w:rPr>
        <w:t>ea</w:t>
      </w:r>
      <w:r w:rsidRPr="00491C90">
        <w:rPr>
          <w:lang w:val="en-US"/>
        </w:rPr>
        <w:t xml:space="preserve">k </w:t>
      </w:r>
      <w:r w:rsidR="00E93575">
        <w:rPr>
          <w:lang w:val="en-US"/>
        </w:rPr>
        <w:t>a</w:t>
      </w:r>
      <w:r w:rsidRPr="00491C90">
        <w:rPr>
          <w:lang w:val="en-US"/>
        </w:rPr>
        <w:t>w</w:t>
      </w:r>
      <w:r w:rsidR="00E93575">
        <w:rPr>
          <w:lang w:val="en-US"/>
        </w:rPr>
        <w:t>a</w:t>
      </w:r>
      <w:r w:rsidRPr="00491C90">
        <w:rPr>
          <w:lang w:val="en-US"/>
        </w:rPr>
        <w:t>y fr</w:t>
      </w:r>
      <w:r w:rsidR="00E93575">
        <w:rPr>
          <w:lang w:val="en-US"/>
        </w:rPr>
        <w:t>o</w:t>
      </w:r>
      <w:r w:rsidRPr="00491C90">
        <w:rPr>
          <w:lang w:val="en-US"/>
        </w:rPr>
        <w:t>m th</w:t>
      </w:r>
      <w:r w:rsidR="00E93575">
        <w:rPr>
          <w:lang w:val="en-US"/>
        </w:rPr>
        <w:t>e</w:t>
      </w:r>
      <w:r w:rsidRPr="00491C90">
        <w:rPr>
          <w:lang w:val="en-US"/>
        </w:rPr>
        <w:t xml:space="preserve"> c</w:t>
      </w:r>
      <w:r w:rsidR="00E93575">
        <w:rPr>
          <w:lang w:val="en-US"/>
        </w:rPr>
        <w:t>o</w:t>
      </w:r>
      <w:r w:rsidRPr="00491C90">
        <w:rPr>
          <w:lang w:val="en-US"/>
        </w:rPr>
        <w:t>nstr</w:t>
      </w:r>
      <w:r w:rsidR="00E93575">
        <w:rPr>
          <w:lang w:val="en-US"/>
        </w:rPr>
        <w:t>i</w:t>
      </w:r>
      <w:r w:rsidRPr="00491C90">
        <w:rPr>
          <w:lang w:val="en-US"/>
        </w:rPr>
        <w:t>ct</w:t>
      </w:r>
      <w:r w:rsidR="00E93575">
        <w:rPr>
          <w:lang w:val="en-US"/>
        </w:rPr>
        <w:t>i</w:t>
      </w:r>
      <w:r w:rsidRPr="00491C90">
        <w:rPr>
          <w:lang w:val="en-US"/>
        </w:rPr>
        <w:t>v</w:t>
      </w:r>
      <w:r w:rsidR="00E93575">
        <w:rPr>
          <w:lang w:val="en-US"/>
        </w:rPr>
        <w:t>e</w:t>
      </w:r>
      <w:r w:rsidRPr="00491C90">
        <w:rPr>
          <w:lang w:val="en-US"/>
        </w:rPr>
        <w:t xml:space="preserve"> c</w:t>
      </w:r>
      <w:r w:rsidR="00E93575">
        <w:rPr>
          <w:lang w:val="en-US"/>
        </w:rPr>
        <w:t>i</w:t>
      </w:r>
      <w:r w:rsidRPr="00491C90">
        <w:rPr>
          <w:lang w:val="en-US"/>
        </w:rPr>
        <w:t>rcl</w:t>
      </w:r>
      <w:r w:rsidR="00E93575">
        <w:rPr>
          <w:lang w:val="en-US"/>
        </w:rPr>
        <w:t>e</w:t>
      </w:r>
      <w:r w:rsidRPr="00491C90">
        <w:rPr>
          <w:lang w:val="en-US"/>
        </w:rPr>
        <w:t>s w</w:t>
      </w:r>
      <w:r w:rsidR="00E93575">
        <w:rPr>
          <w:lang w:val="en-US"/>
        </w:rPr>
        <w:t>i</w:t>
      </w:r>
      <w:r w:rsidRPr="00491C90">
        <w:rPr>
          <w:lang w:val="en-US"/>
        </w:rPr>
        <w:t>th th</w:t>
      </w:r>
      <w:r w:rsidR="00E93575">
        <w:rPr>
          <w:lang w:val="en-US"/>
        </w:rPr>
        <w:t>ei</w:t>
      </w:r>
      <w:r w:rsidRPr="00491C90">
        <w:rPr>
          <w:lang w:val="en-US"/>
        </w:rPr>
        <w:t>r m</w:t>
      </w:r>
      <w:r w:rsidR="00E93575">
        <w:rPr>
          <w:lang w:val="en-US"/>
        </w:rPr>
        <w:t>a</w:t>
      </w:r>
      <w:r w:rsidRPr="00491C90">
        <w:rPr>
          <w:lang w:val="en-US"/>
        </w:rPr>
        <w:t xml:space="preserve">ny </w:t>
      </w:r>
      <w:r w:rsidR="00E93575">
        <w:rPr>
          <w:lang w:val="en-US"/>
        </w:rPr>
        <w:t>e</w:t>
      </w:r>
      <w:r w:rsidRPr="00491C90">
        <w:rPr>
          <w:lang w:val="en-US"/>
        </w:rPr>
        <w:t>xcl</w:t>
      </w:r>
      <w:r w:rsidR="00E93575">
        <w:rPr>
          <w:lang w:val="en-US"/>
        </w:rPr>
        <w:t>u</w:t>
      </w:r>
      <w:r w:rsidRPr="00491C90">
        <w:rPr>
          <w:lang w:val="en-US"/>
        </w:rPr>
        <w:t>s</w:t>
      </w:r>
      <w:r w:rsidR="00E93575">
        <w:rPr>
          <w:lang w:val="en-US"/>
        </w:rPr>
        <w:t>io</w:t>
      </w:r>
      <w:r w:rsidRPr="00491C90">
        <w:rPr>
          <w:lang w:val="en-US"/>
        </w:rPr>
        <w:t xml:space="preserve">ns </w:t>
      </w:r>
      <w:r w:rsidR="00E93575">
        <w:rPr>
          <w:lang w:val="en-US"/>
        </w:rPr>
        <w:t>a</w:t>
      </w:r>
      <w:r w:rsidRPr="00491C90">
        <w:rPr>
          <w:lang w:val="en-US"/>
        </w:rPr>
        <w:t>nd t</w:t>
      </w:r>
      <w:r w:rsidR="00E93575">
        <w:rPr>
          <w:lang w:val="en-US"/>
        </w:rPr>
        <w:t>o</w:t>
      </w:r>
      <w:r w:rsidRPr="00491C90">
        <w:rPr>
          <w:lang w:val="en-US"/>
        </w:rPr>
        <w:t xml:space="preserve"> st</w:t>
      </w:r>
      <w:r w:rsidR="00E93575">
        <w:rPr>
          <w:lang w:val="en-US"/>
        </w:rPr>
        <w:t>a</w:t>
      </w:r>
      <w:r w:rsidRPr="00491C90">
        <w:rPr>
          <w:lang w:val="en-US"/>
        </w:rPr>
        <w:t>rt t</w:t>
      </w:r>
      <w:r w:rsidR="00E93575">
        <w:rPr>
          <w:lang w:val="en-US"/>
        </w:rPr>
        <w:t>o</w:t>
      </w:r>
      <w:r w:rsidRPr="00491C90">
        <w:rPr>
          <w:lang w:val="en-US"/>
        </w:rPr>
        <w:t xml:space="preserve"> th</w:t>
      </w:r>
      <w:r w:rsidR="00E93575">
        <w:rPr>
          <w:lang w:val="en-US"/>
        </w:rPr>
        <w:t>i</w:t>
      </w:r>
      <w:r w:rsidRPr="00491C90">
        <w:rPr>
          <w:lang w:val="en-US"/>
        </w:rPr>
        <w:t>nk m</w:t>
      </w:r>
      <w:r w:rsidR="00E93575">
        <w:rPr>
          <w:lang w:val="en-US"/>
        </w:rPr>
        <w:t>o</w:t>
      </w:r>
      <w:r w:rsidRPr="00491C90">
        <w:rPr>
          <w:lang w:val="en-US"/>
        </w:rPr>
        <w:t>r</w:t>
      </w:r>
      <w:r w:rsidR="00E93575">
        <w:rPr>
          <w:lang w:val="en-US"/>
        </w:rPr>
        <w:t>e</w:t>
      </w:r>
      <w:r w:rsidRPr="00491C90">
        <w:rPr>
          <w:lang w:val="en-US"/>
        </w:rPr>
        <w:t xml:space="preserve"> s</w:t>
      </w:r>
      <w:r w:rsidR="00E93575">
        <w:rPr>
          <w:lang w:val="en-US"/>
        </w:rPr>
        <w:t>e</w:t>
      </w:r>
      <w:r w:rsidRPr="00491C90">
        <w:rPr>
          <w:lang w:val="en-US"/>
        </w:rPr>
        <w:t>r</w:t>
      </w:r>
      <w:r w:rsidR="00E93575">
        <w:rPr>
          <w:lang w:val="en-US"/>
        </w:rPr>
        <w:t>iou</w:t>
      </w:r>
      <w:r w:rsidRPr="00491C90">
        <w:rPr>
          <w:lang w:val="en-US"/>
        </w:rPr>
        <w:t xml:space="preserve">sly </w:t>
      </w:r>
      <w:r w:rsidR="00E93575">
        <w:rPr>
          <w:lang w:val="en-US"/>
        </w:rPr>
        <w:t>a</w:t>
      </w:r>
      <w:r w:rsidRPr="00491C90">
        <w:rPr>
          <w:lang w:val="en-US"/>
        </w:rPr>
        <w:t>b</w:t>
      </w:r>
      <w:r w:rsidR="00E93575">
        <w:rPr>
          <w:lang w:val="en-US"/>
        </w:rPr>
        <w:t>ou</w:t>
      </w:r>
      <w:r w:rsidRPr="00491C90">
        <w:rPr>
          <w:lang w:val="en-US"/>
        </w:rPr>
        <w:t>t gl</w:t>
      </w:r>
      <w:r w:rsidR="00E93575">
        <w:rPr>
          <w:lang w:val="en-US"/>
        </w:rPr>
        <w:t>o</w:t>
      </w:r>
      <w:r w:rsidRPr="00491C90">
        <w:rPr>
          <w:lang w:val="en-US"/>
        </w:rPr>
        <w:t>b</w:t>
      </w:r>
      <w:r w:rsidR="00E93575">
        <w:rPr>
          <w:lang w:val="en-US"/>
        </w:rPr>
        <w:t>a</w:t>
      </w:r>
      <w:r w:rsidRPr="00491C90">
        <w:rPr>
          <w:lang w:val="en-US"/>
        </w:rPr>
        <w:t>l</w:t>
      </w:r>
      <w:r w:rsidR="00E93575">
        <w:rPr>
          <w:lang w:val="en-US"/>
        </w:rPr>
        <w:t>i</w:t>
      </w:r>
      <w:r w:rsidRPr="00491C90">
        <w:rPr>
          <w:lang w:val="en-US"/>
        </w:rPr>
        <w:t>z</w:t>
      </w:r>
      <w:r w:rsidR="00E93575">
        <w:rPr>
          <w:lang w:val="en-US"/>
        </w:rPr>
        <w:t>a</w:t>
      </w:r>
      <w:r w:rsidRPr="00491C90">
        <w:rPr>
          <w:lang w:val="en-US"/>
        </w:rPr>
        <w:t>t</w:t>
      </w:r>
      <w:r w:rsidR="00E93575">
        <w:rPr>
          <w:lang w:val="en-US"/>
        </w:rPr>
        <w:t>io</w:t>
      </w:r>
      <w:r w:rsidRPr="00491C90">
        <w:rPr>
          <w:lang w:val="en-US"/>
        </w:rPr>
        <w:t>n, p</w:t>
      </w:r>
      <w:r w:rsidR="00E93575">
        <w:rPr>
          <w:lang w:val="en-US"/>
        </w:rPr>
        <w:t>o</w:t>
      </w:r>
      <w:r w:rsidRPr="00491C90">
        <w:rPr>
          <w:lang w:val="en-US"/>
        </w:rPr>
        <w:t>p</w:t>
      </w:r>
      <w:r w:rsidR="00E93575">
        <w:rPr>
          <w:lang w:val="en-US"/>
        </w:rPr>
        <w:t>u</w:t>
      </w:r>
      <w:r w:rsidRPr="00491C90">
        <w:rPr>
          <w:lang w:val="en-US"/>
        </w:rPr>
        <w:t>l</w:t>
      </w:r>
      <w:r w:rsidR="00E93575">
        <w:rPr>
          <w:lang w:val="en-US"/>
        </w:rPr>
        <w:t>a</w:t>
      </w:r>
      <w:r w:rsidRPr="00491C90">
        <w:rPr>
          <w:lang w:val="en-US"/>
        </w:rPr>
        <w:t>r c</w:t>
      </w:r>
      <w:r w:rsidR="00E93575">
        <w:rPr>
          <w:lang w:val="en-US"/>
        </w:rPr>
        <w:t>u</w:t>
      </w:r>
      <w:r w:rsidRPr="00491C90">
        <w:rPr>
          <w:lang w:val="en-US"/>
        </w:rPr>
        <w:t>lt</w:t>
      </w:r>
      <w:r w:rsidR="00E93575">
        <w:rPr>
          <w:lang w:val="en-US"/>
        </w:rPr>
        <w:t>u</w:t>
      </w:r>
      <w:r w:rsidRPr="00491C90">
        <w:rPr>
          <w:lang w:val="en-US"/>
        </w:rPr>
        <w:t>r</w:t>
      </w:r>
      <w:r w:rsidR="00E93575">
        <w:rPr>
          <w:lang w:val="en-US"/>
        </w:rPr>
        <w:t>e</w:t>
      </w:r>
      <w:r w:rsidRPr="00491C90">
        <w:rPr>
          <w:lang w:val="en-US"/>
        </w:rPr>
        <w:t xml:space="preserve"> </w:t>
      </w:r>
      <w:r w:rsidR="00E93575">
        <w:rPr>
          <w:lang w:val="en-US"/>
        </w:rPr>
        <w:t>a</w:t>
      </w:r>
      <w:r w:rsidRPr="00491C90">
        <w:rPr>
          <w:lang w:val="en-US"/>
        </w:rPr>
        <w:t xml:space="preserve">nd </w:t>
      </w:r>
      <w:r w:rsidR="00E93575">
        <w:rPr>
          <w:lang w:val="en-US"/>
        </w:rPr>
        <w:t>o</w:t>
      </w:r>
      <w:r w:rsidRPr="00491C90">
        <w:rPr>
          <w:lang w:val="en-US"/>
        </w:rPr>
        <w:t>th</w:t>
      </w:r>
      <w:r w:rsidR="00E93575">
        <w:rPr>
          <w:lang w:val="en-US"/>
        </w:rPr>
        <w:t>e</w:t>
      </w:r>
      <w:r w:rsidRPr="00491C90">
        <w:rPr>
          <w:lang w:val="en-US"/>
        </w:rPr>
        <w:t xml:space="preserve">r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s</w:t>
      </w:r>
      <w:r w:rsidR="00491C90" w:rsidRPr="00491C90">
        <w:rPr>
          <w:lang w:val="en-US"/>
        </w:rPr>
        <w:t>.</w:t>
      </w:r>
    </w:p>
    <w:p w:rsidR="00491C90" w:rsidRPr="00491C90" w:rsidRDefault="001277D5" w:rsidP="00491C90">
      <w:pPr>
        <w:ind w:firstLine="709"/>
        <w:rPr>
          <w:lang w:val="en-US"/>
        </w:rPr>
      </w:pPr>
      <w:r w:rsidRPr="00491C90">
        <w:rPr>
          <w:lang w:val="en-US"/>
        </w:rPr>
        <w:t>R</w:t>
      </w:r>
      <w:r w:rsidR="00E93575">
        <w:rPr>
          <w:lang w:val="en-US"/>
        </w:rPr>
        <w:t>a</w:t>
      </w:r>
      <w:r w:rsidRPr="00491C90">
        <w:rPr>
          <w:lang w:val="en-US"/>
        </w:rPr>
        <w:t>th</w:t>
      </w:r>
      <w:r w:rsidR="00E93575">
        <w:rPr>
          <w:lang w:val="en-US"/>
        </w:rPr>
        <w:t>e</w:t>
      </w:r>
      <w:r w:rsidRPr="00491C90">
        <w:rPr>
          <w:lang w:val="en-US"/>
        </w:rPr>
        <w:t>r th</w:t>
      </w:r>
      <w:r w:rsidR="00E93575">
        <w:rPr>
          <w:lang w:val="en-US"/>
        </w:rPr>
        <w:t>a</w:t>
      </w:r>
      <w:r w:rsidRPr="00491C90">
        <w:rPr>
          <w:lang w:val="en-US"/>
        </w:rPr>
        <w:t>n th</w:t>
      </w:r>
      <w:r w:rsidR="00E93575">
        <w:rPr>
          <w:lang w:val="en-US"/>
        </w:rPr>
        <w:t>e</w:t>
      </w:r>
      <w:r w:rsidRPr="00491C90">
        <w:rPr>
          <w:lang w:val="en-US"/>
        </w:rPr>
        <w:t xml:space="preserve"> m</w:t>
      </w:r>
      <w:r w:rsidR="00E93575">
        <w:rPr>
          <w:lang w:val="en-US"/>
        </w:rPr>
        <w:t>o</w:t>
      </w:r>
      <w:r w:rsidRPr="00491C90">
        <w:rPr>
          <w:lang w:val="en-US"/>
        </w:rPr>
        <w:t>d</w:t>
      </w:r>
      <w:r w:rsidR="00E93575">
        <w:rPr>
          <w:lang w:val="en-US"/>
        </w:rPr>
        <w:t>e</w:t>
      </w:r>
      <w:r w:rsidRPr="00491C90">
        <w:rPr>
          <w:lang w:val="en-US"/>
        </w:rPr>
        <w:t xml:space="preserve">l </w:t>
      </w:r>
      <w:r w:rsidR="00E93575">
        <w:rPr>
          <w:lang w:val="en-US"/>
        </w:rPr>
        <w:t>o</w:t>
      </w:r>
      <w:r w:rsidRPr="00491C90">
        <w:rPr>
          <w:lang w:val="en-US"/>
        </w:rPr>
        <w:t>f</w:t>
      </w:r>
      <w:r w:rsidR="00491C90" w:rsidRPr="00491C90">
        <w:rPr>
          <w:lang w:val="en-US"/>
        </w:rPr>
        <w:t xml:space="preserve"> </w:t>
      </w:r>
      <w:r w:rsidRPr="00491C90">
        <w:rPr>
          <w:lang w:val="en-US"/>
        </w:rPr>
        <w:t>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i</w:t>
      </w:r>
      <w:r w:rsidRPr="00491C90">
        <w:rPr>
          <w:lang w:val="en-US"/>
        </w:rPr>
        <w:t>mpl</w:t>
      </w:r>
      <w:r w:rsidR="00E93575">
        <w:rPr>
          <w:lang w:val="en-US"/>
        </w:rPr>
        <w:t>ie</w:t>
      </w:r>
      <w:r w:rsidRPr="00491C90">
        <w:rPr>
          <w:lang w:val="en-US"/>
        </w:rPr>
        <w:t xml:space="preserve">d by </w:t>
      </w:r>
      <w:r w:rsidR="00E93575">
        <w:rPr>
          <w:lang w:val="en-US"/>
        </w:rPr>
        <w:t>a</w:t>
      </w:r>
      <w:r w:rsidRPr="00491C90">
        <w:rPr>
          <w:lang w:val="en-US"/>
        </w:rPr>
        <w:t xml:space="preserve"> s</w:t>
      </w:r>
      <w:r w:rsidR="00E93575">
        <w:rPr>
          <w:lang w:val="en-US"/>
        </w:rPr>
        <w:t>i</w:t>
      </w:r>
      <w:r w:rsidRPr="00491C90">
        <w:rPr>
          <w:lang w:val="en-US"/>
        </w:rPr>
        <w:t>mpl</w:t>
      </w:r>
      <w:r w:rsidR="00E93575">
        <w:rPr>
          <w:lang w:val="en-US"/>
        </w:rPr>
        <w:t>e</w:t>
      </w:r>
      <w:r w:rsidRPr="00491C90">
        <w:rPr>
          <w:lang w:val="en-US"/>
        </w:rPr>
        <w:t xml:space="preserve"> gl</w:t>
      </w:r>
      <w:r w:rsidR="00E93575">
        <w:rPr>
          <w:lang w:val="en-US"/>
        </w:rPr>
        <w:t>o</w:t>
      </w:r>
      <w:r w:rsidRPr="00491C90">
        <w:rPr>
          <w:lang w:val="en-US"/>
        </w:rPr>
        <w:t>b</w:t>
      </w:r>
      <w:r w:rsidR="00E93575">
        <w:rPr>
          <w:lang w:val="en-US"/>
        </w:rPr>
        <w:t>a</w:t>
      </w:r>
      <w:r w:rsidRPr="00491C90">
        <w:rPr>
          <w:lang w:val="en-US"/>
        </w:rPr>
        <w:t>l</w:t>
      </w:r>
      <w:r w:rsidR="00E93575">
        <w:rPr>
          <w:lang w:val="en-US"/>
        </w:rPr>
        <w:t>i</w:t>
      </w:r>
      <w:r w:rsidRPr="00491C90">
        <w:rPr>
          <w:lang w:val="en-US"/>
        </w:rPr>
        <w:t>z</w:t>
      </w:r>
      <w:r w:rsidR="00E93575">
        <w:rPr>
          <w:lang w:val="en-US"/>
        </w:rPr>
        <w:t>a</w:t>
      </w:r>
      <w:r w:rsidRPr="00491C90">
        <w:rPr>
          <w:lang w:val="en-US"/>
        </w:rPr>
        <w:t>t</w:t>
      </w:r>
      <w:r w:rsidR="00E93575">
        <w:rPr>
          <w:lang w:val="en-US"/>
        </w:rPr>
        <w:t>io</w:t>
      </w:r>
      <w:r w:rsidRPr="00491C90">
        <w:rPr>
          <w:lang w:val="en-US"/>
        </w:rPr>
        <w:t>n th</w:t>
      </w:r>
      <w:r w:rsidR="00E93575">
        <w:rPr>
          <w:lang w:val="en-US"/>
        </w:rPr>
        <w:t>e</w:t>
      </w:r>
      <w:r w:rsidRPr="00491C90">
        <w:rPr>
          <w:lang w:val="en-US"/>
        </w:rPr>
        <w:t>s</w:t>
      </w:r>
      <w:r w:rsidR="00E93575">
        <w:rPr>
          <w:lang w:val="en-US"/>
        </w:rPr>
        <w:t>i</w:t>
      </w:r>
      <w:r w:rsidRPr="00491C90">
        <w:rPr>
          <w:lang w:val="en-US"/>
        </w:rPr>
        <w:t>s</w:t>
      </w:r>
      <w:r w:rsidR="00491C90" w:rsidRPr="00491C90">
        <w:rPr>
          <w:lang w:val="en-US"/>
        </w:rPr>
        <w:t xml:space="preserve"> - </w:t>
      </w:r>
      <w:r w:rsidRPr="00491C90">
        <w:rPr>
          <w:lang w:val="en-US"/>
        </w:rPr>
        <w:t>th</w:t>
      </w:r>
      <w:r w:rsidR="00E93575">
        <w:rPr>
          <w:lang w:val="en-US"/>
        </w:rPr>
        <w:t>e</w:t>
      </w:r>
      <w:r w:rsidR="00491C90" w:rsidRPr="00491C90">
        <w:rPr>
          <w:lang w:val="en-US"/>
        </w:rPr>
        <w:t xml:space="preserve"> </w:t>
      </w:r>
      <w:r w:rsidRPr="00491C90">
        <w:rPr>
          <w:i/>
          <w:iCs/>
          <w:lang w:val="en-US"/>
        </w:rPr>
        <w:t>h</w:t>
      </w:r>
      <w:r w:rsidR="00E93575">
        <w:rPr>
          <w:i/>
          <w:iCs/>
          <w:lang w:val="en-US"/>
        </w:rPr>
        <w:t>o</w:t>
      </w:r>
      <w:r w:rsidRPr="00491C90">
        <w:rPr>
          <w:i/>
          <w:iCs/>
          <w:lang w:val="en-US"/>
        </w:rPr>
        <w:t>m</w:t>
      </w:r>
      <w:r w:rsidR="00E93575">
        <w:rPr>
          <w:i/>
          <w:iCs/>
          <w:lang w:val="en-US"/>
        </w:rPr>
        <w:t>o</w:t>
      </w:r>
      <w:r w:rsidRPr="00491C90">
        <w:rPr>
          <w:i/>
          <w:iCs/>
          <w:lang w:val="en-US"/>
        </w:rPr>
        <w:t>g</w:t>
      </w:r>
      <w:r w:rsidR="00E93575">
        <w:rPr>
          <w:i/>
          <w:iCs/>
          <w:lang w:val="en-US"/>
        </w:rPr>
        <w:t>e</w:t>
      </w:r>
      <w:r w:rsidRPr="00491C90">
        <w:rPr>
          <w:i/>
          <w:iCs/>
          <w:lang w:val="en-US"/>
        </w:rPr>
        <w:t xml:space="preserve">ny </w:t>
      </w:r>
      <w:r w:rsidR="00E93575">
        <w:rPr>
          <w:i/>
          <w:iCs/>
          <w:lang w:val="en-US"/>
        </w:rPr>
        <w:t>o</w:t>
      </w:r>
      <w:r w:rsidRPr="00491C90">
        <w:rPr>
          <w:i/>
          <w:iCs/>
          <w:lang w:val="en-US"/>
        </w:rPr>
        <w:t>r c</w:t>
      </w:r>
      <w:r w:rsidR="00E93575">
        <w:rPr>
          <w:i/>
          <w:iCs/>
          <w:lang w:val="en-US"/>
        </w:rPr>
        <w:t>u</w:t>
      </w:r>
      <w:r w:rsidRPr="00491C90">
        <w:rPr>
          <w:i/>
          <w:iCs/>
          <w:lang w:val="en-US"/>
        </w:rPr>
        <w:t>lt</w:t>
      </w:r>
      <w:r w:rsidR="00E93575">
        <w:rPr>
          <w:i/>
          <w:iCs/>
          <w:lang w:val="en-US"/>
        </w:rPr>
        <w:t>u</w:t>
      </w:r>
      <w:r w:rsidRPr="00491C90">
        <w:rPr>
          <w:i/>
          <w:iCs/>
          <w:lang w:val="en-US"/>
        </w:rPr>
        <w:t>r</w:t>
      </w:r>
      <w:r w:rsidR="00E93575">
        <w:rPr>
          <w:i/>
          <w:iCs/>
          <w:lang w:val="en-US"/>
        </w:rPr>
        <w:t>a</w:t>
      </w:r>
      <w:r w:rsidRPr="00491C90">
        <w:rPr>
          <w:i/>
          <w:iCs/>
          <w:lang w:val="en-US"/>
        </w:rPr>
        <w:t xml:space="preserve">l </w:t>
      </w:r>
      <w:r w:rsidR="00E93575">
        <w:rPr>
          <w:i/>
          <w:iCs/>
          <w:lang w:val="en-US"/>
        </w:rPr>
        <w:t>e</w:t>
      </w:r>
      <w:r w:rsidRPr="00491C90">
        <w:rPr>
          <w:i/>
          <w:iCs/>
          <w:lang w:val="en-US"/>
        </w:rPr>
        <w:t>mp</w:t>
      </w:r>
      <w:r w:rsidR="00E93575">
        <w:rPr>
          <w:i/>
          <w:iCs/>
          <w:lang w:val="en-US"/>
        </w:rPr>
        <w:t>i</w:t>
      </w:r>
      <w:r w:rsidRPr="00491C90">
        <w:rPr>
          <w:i/>
          <w:iCs/>
          <w:lang w:val="en-US"/>
        </w:rPr>
        <w:t>r</w:t>
      </w:r>
      <w:r w:rsidR="00E93575">
        <w:rPr>
          <w:i/>
          <w:iCs/>
          <w:lang w:val="en-US"/>
        </w:rPr>
        <w:t>e</w:t>
      </w:r>
      <w:r w:rsidRPr="00491C90">
        <w:rPr>
          <w:i/>
          <w:iCs/>
          <w:lang w:val="en-US"/>
        </w:rPr>
        <w:t xml:space="preserve"> p</w:t>
      </w:r>
      <w:r w:rsidR="00E93575">
        <w:rPr>
          <w:i/>
          <w:iCs/>
          <w:lang w:val="en-US"/>
        </w:rPr>
        <w:t>o</w:t>
      </w:r>
      <w:r w:rsidRPr="00491C90">
        <w:rPr>
          <w:i/>
          <w:iCs/>
          <w:lang w:val="en-US"/>
        </w:rPr>
        <w:t>s</w:t>
      </w:r>
      <w:r w:rsidR="00E93575">
        <w:rPr>
          <w:i/>
          <w:iCs/>
          <w:lang w:val="en-US"/>
        </w:rPr>
        <w:t>i</w:t>
      </w:r>
      <w:r w:rsidRPr="00491C90">
        <w:rPr>
          <w:i/>
          <w:iCs/>
          <w:lang w:val="en-US"/>
        </w:rPr>
        <w:t>t</w:t>
      </w:r>
      <w:r w:rsidR="00E93575">
        <w:rPr>
          <w:i/>
          <w:iCs/>
          <w:lang w:val="en-US"/>
        </w:rPr>
        <w:t>io</w:t>
      </w:r>
      <w:r w:rsidRPr="00491C90">
        <w:rPr>
          <w:i/>
          <w:iCs/>
          <w:lang w:val="en-US"/>
        </w:rPr>
        <w:t>n</w:t>
      </w:r>
      <w:r w:rsidRPr="00491C90">
        <w:rPr>
          <w:lang w:val="en-US"/>
        </w:rPr>
        <w:t xml:space="preserve"> </w:t>
      </w:r>
      <w:r w:rsidR="00491C90" w:rsidRPr="00491C90">
        <w:rPr>
          <w:lang w:val="en-US"/>
        </w:rPr>
        <w:t>-</w:t>
      </w:r>
      <w:r w:rsidRPr="00491C90">
        <w:rPr>
          <w:lang w:val="en-US"/>
        </w:rPr>
        <w:t xml:space="preserve"> </w:t>
      </w:r>
      <w:r w:rsidR="00E93575">
        <w:rPr>
          <w:lang w:val="en-US"/>
        </w:rPr>
        <w:t>o</w:t>
      </w:r>
      <w:r w:rsidRPr="00491C90">
        <w:rPr>
          <w:lang w:val="en-US"/>
        </w:rPr>
        <w:t>r th</w:t>
      </w:r>
      <w:r w:rsidR="00E93575">
        <w:rPr>
          <w:lang w:val="en-US"/>
        </w:rPr>
        <w:t>e</w:t>
      </w:r>
      <w:r w:rsidRPr="00491C90">
        <w:rPr>
          <w:lang w:val="en-US"/>
        </w:rPr>
        <w:t xml:space="preserve"> v</w:t>
      </w:r>
      <w:r w:rsidR="00E93575">
        <w:rPr>
          <w:lang w:val="en-US"/>
        </w:rPr>
        <w:t>ie</w:t>
      </w:r>
      <w:r w:rsidRPr="00491C90">
        <w:rPr>
          <w:lang w:val="en-US"/>
        </w:rPr>
        <w:t xml:space="preserve">w </w:t>
      </w:r>
      <w:r w:rsidR="00E93575">
        <w:rPr>
          <w:lang w:val="en-US"/>
        </w:rPr>
        <w:t>o</w:t>
      </w:r>
      <w:r w:rsidRPr="00491C90">
        <w:rPr>
          <w:lang w:val="en-US"/>
        </w:rPr>
        <w:t>f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s</w:t>
      </w:r>
      <w:r w:rsidR="00E93575">
        <w:rPr>
          <w:lang w:val="en-US"/>
        </w:rPr>
        <w:t>u</w:t>
      </w:r>
      <w:r w:rsidRPr="00491C90">
        <w:rPr>
          <w:lang w:val="en-US"/>
        </w:rPr>
        <w:t>gg</w:t>
      </w:r>
      <w:r w:rsidR="00E93575">
        <w:rPr>
          <w:lang w:val="en-US"/>
        </w:rPr>
        <w:t>e</w:t>
      </w:r>
      <w:r w:rsidRPr="00491C90">
        <w:rPr>
          <w:lang w:val="en-US"/>
        </w:rPr>
        <w:t>st</w:t>
      </w:r>
      <w:r w:rsidR="00E93575">
        <w:rPr>
          <w:lang w:val="en-US"/>
        </w:rPr>
        <w:t>e</w:t>
      </w:r>
      <w:r w:rsidRPr="00491C90">
        <w:rPr>
          <w:lang w:val="en-US"/>
        </w:rPr>
        <w:t xml:space="preserve">d by </w:t>
      </w:r>
      <w:r w:rsidR="00E93575">
        <w:rPr>
          <w:lang w:val="en-US"/>
        </w:rPr>
        <w:t>a</w:t>
      </w:r>
      <w:r w:rsidRPr="00491C90">
        <w:rPr>
          <w:lang w:val="en-US"/>
        </w:rPr>
        <w:t xml:space="preserve"> w</w:t>
      </w:r>
      <w:r w:rsidR="00E93575">
        <w:rPr>
          <w:lang w:val="en-US"/>
        </w:rPr>
        <w:t>o</w:t>
      </w:r>
      <w:r w:rsidRPr="00491C90">
        <w:rPr>
          <w:lang w:val="en-US"/>
        </w:rPr>
        <w:t xml:space="preserve">rld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s fr</w:t>
      </w:r>
      <w:r w:rsidR="00E93575">
        <w:rPr>
          <w:lang w:val="en-US"/>
        </w:rPr>
        <w:t>a</w:t>
      </w:r>
      <w:r w:rsidRPr="00491C90">
        <w:rPr>
          <w:lang w:val="en-US"/>
        </w:rPr>
        <w:t>m</w:t>
      </w:r>
      <w:r w:rsidR="00E93575">
        <w:rPr>
          <w:lang w:val="en-US"/>
        </w:rPr>
        <w:t>e</w:t>
      </w:r>
      <w:r w:rsidRPr="00491C90">
        <w:rPr>
          <w:lang w:val="en-US"/>
        </w:rPr>
        <w:t>w</w:t>
      </w:r>
      <w:r w:rsidR="00E93575">
        <w:rPr>
          <w:lang w:val="en-US"/>
        </w:rPr>
        <w:t>o</w:t>
      </w:r>
      <w:r w:rsidRPr="00491C90">
        <w:rPr>
          <w:lang w:val="en-US"/>
        </w:rPr>
        <w:t>rk</w:t>
      </w:r>
      <w:r w:rsidR="00491C90" w:rsidRPr="00491C90">
        <w:rPr>
          <w:lang w:val="en-US"/>
        </w:rPr>
        <w:t xml:space="preserve"> - </w:t>
      </w:r>
      <w:r w:rsidRPr="00491C90">
        <w:rPr>
          <w:lang w:val="en-US"/>
        </w:rPr>
        <w:t>th</w:t>
      </w:r>
      <w:r w:rsidR="00E93575">
        <w:rPr>
          <w:lang w:val="en-US"/>
        </w:rPr>
        <w:t>e</w:t>
      </w:r>
      <w:r w:rsidRPr="00491C90">
        <w:rPr>
          <w:lang w:val="en-US"/>
        </w:rPr>
        <w:t xml:space="preserve"> </w:t>
      </w:r>
      <w:r w:rsidRPr="00491C90">
        <w:rPr>
          <w:i/>
          <w:iCs/>
          <w:lang w:val="en-US"/>
        </w:rPr>
        <w:t>h</w:t>
      </w:r>
      <w:r w:rsidR="00E93575">
        <w:rPr>
          <w:i/>
          <w:iCs/>
          <w:lang w:val="en-US"/>
        </w:rPr>
        <w:t>e</w:t>
      </w:r>
      <w:r w:rsidRPr="00491C90">
        <w:rPr>
          <w:i/>
          <w:iCs/>
          <w:lang w:val="en-US"/>
        </w:rPr>
        <w:t>t</w:t>
      </w:r>
      <w:r w:rsidR="00E93575">
        <w:rPr>
          <w:i/>
          <w:iCs/>
          <w:lang w:val="en-US"/>
        </w:rPr>
        <w:t>e</w:t>
      </w:r>
      <w:r w:rsidRPr="00491C90">
        <w:rPr>
          <w:i/>
          <w:iCs/>
          <w:lang w:val="en-US"/>
        </w:rPr>
        <w:t>r</w:t>
      </w:r>
      <w:r w:rsidR="00E93575">
        <w:rPr>
          <w:i/>
          <w:iCs/>
          <w:lang w:val="en-US"/>
        </w:rPr>
        <w:t>o</w:t>
      </w:r>
      <w:r w:rsidRPr="00491C90">
        <w:rPr>
          <w:i/>
          <w:iCs/>
          <w:lang w:val="en-US"/>
        </w:rPr>
        <w:t>g</w:t>
      </w:r>
      <w:r w:rsidR="00E93575">
        <w:rPr>
          <w:i/>
          <w:iCs/>
          <w:lang w:val="en-US"/>
        </w:rPr>
        <w:t>e</w:t>
      </w:r>
      <w:r w:rsidRPr="00491C90">
        <w:rPr>
          <w:i/>
          <w:iCs/>
          <w:lang w:val="en-US"/>
        </w:rPr>
        <w:t xml:space="preserve">ny </w:t>
      </w:r>
      <w:r w:rsidR="00E93575">
        <w:rPr>
          <w:i/>
          <w:iCs/>
          <w:lang w:val="en-US"/>
        </w:rPr>
        <w:t>o</w:t>
      </w:r>
      <w:r w:rsidRPr="00491C90">
        <w:rPr>
          <w:i/>
          <w:iCs/>
          <w:lang w:val="en-US"/>
        </w:rPr>
        <w:t>r hybr</w:t>
      </w:r>
      <w:r w:rsidR="00E93575">
        <w:rPr>
          <w:i/>
          <w:iCs/>
          <w:lang w:val="en-US"/>
        </w:rPr>
        <w:t>i</w:t>
      </w:r>
      <w:r w:rsidRPr="00491C90">
        <w:rPr>
          <w:i/>
          <w:iCs/>
          <w:lang w:val="en-US"/>
        </w:rPr>
        <w:t>d</w:t>
      </w:r>
      <w:r w:rsidR="00E93575">
        <w:rPr>
          <w:i/>
          <w:iCs/>
          <w:lang w:val="en-US"/>
        </w:rPr>
        <w:t>i</w:t>
      </w:r>
      <w:r w:rsidRPr="00491C90">
        <w:rPr>
          <w:i/>
          <w:iCs/>
          <w:lang w:val="en-US"/>
        </w:rPr>
        <w:t>ty p</w:t>
      </w:r>
      <w:r w:rsidR="00E93575">
        <w:rPr>
          <w:i/>
          <w:iCs/>
          <w:lang w:val="en-US"/>
        </w:rPr>
        <w:t>o</w:t>
      </w:r>
      <w:r w:rsidRPr="00491C90">
        <w:rPr>
          <w:i/>
          <w:iCs/>
          <w:lang w:val="en-US"/>
        </w:rPr>
        <w:t>s</w:t>
      </w:r>
      <w:r w:rsidR="00E93575">
        <w:rPr>
          <w:i/>
          <w:iCs/>
          <w:lang w:val="en-US"/>
        </w:rPr>
        <w:t>i</w:t>
      </w:r>
      <w:r w:rsidRPr="00491C90">
        <w:rPr>
          <w:i/>
          <w:iCs/>
          <w:lang w:val="en-US"/>
        </w:rPr>
        <w:t>t</w:t>
      </w:r>
      <w:r w:rsidR="00E93575">
        <w:rPr>
          <w:i/>
          <w:iCs/>
          <w:lang w:val="en-US"/>
        </w:rPr>
        <w:t>io</w:t>
      </w:r>
      <w:r w:rsidRPr="00491C90">
        <w:rPr>
          <w:i/>
          <w:iCs/>
          <w:lang w:val="en-US"/>
        </w:rPr>
        <w:t>n</w:t>
      </w:r>
      <w:r w:rsidRPr="00491C90">
        <w:rPr>
          <w:lang w:val="en-US"/>
        </w:rPr>
        <w:t xml:space="preserve"> </w:t>
      </w:r>
      <w:r w:rsidR="00491C90" w:rsidRPr="00491C90">
        <w:rPr>
          <w:lang w:val="en-US"/>
        </w:rPr>
        <w:t>-</w:t>
      </w:r>
      <w:r w:rsidRPr="00491C90">
        <w:rPr>
          <w:lang w:val="en-US"/>
        </w:rPr>
        <w:t xml:space="preserve"> my </w:t>
      </w:r>
      <w:r w:rsidR="00E93575">
        <w:rPr>
          <w:lang w:val="en-US"/>
        </w:rPr>
        <w:t>a</w:t>
      </w:r>
      <w:r w:rsidRPr="00491C90">
        <w:rPr>
          <w:lang w:val="en-US"/>
        </w:rPr>
        <w:t>rg</w:t>
      </w:r>
      <w:r w:rsidR="00E93575">
        <w:rPr>
          <w:lang w:val="en-US"/>
        </w:rPr>
        <w:t>u</w:t>
      </w:r>
      <w:r w:rsidRPr="00491C90">
        <w:rPr>
          <w:lang w:val="en-US"/>
        </w:rPr>
        <w:t>m</w:t>
      </w:r>
      <w:r w:rsidR="00E93575">
        <w:rPr>
          <w:lang w:val="en-US"/>
        </w:rPr>
        <w:t>e</w:t>
      </w:r>
      <w:r w:rsidRPr="00491C90">
        <w:rPr>
          <w:lang w:val="en-US"/>
        </w:rPr>
        <w:t xml:space="preserve">nt </w:t>
      </w:r>
      <w:r w:rsidR="00E93575">
        <w:rPr>
          <w:lang w:val="en-US"/>
        </w:rPr>
        <w:t>i</w:t>
      </w:r>
      <w:r w:rsidRPr="00491C90">
        <w:rPr>
          <w:lang w:val="en-US"/>
        </w:rPr>
        <w:t>s th</w:t>
      </w:r>
      <w:r w:rsidR="00E93575">
        <w:rPr>
          <w:lang w:val="en-US"/>
        </w:rPr>
        <w:t>a</w:t>
      </w:r>
      <w:r w:rsidRPr="00491C90">
        <w:rPr>
          <w:lang w:val="en-US"/>
        </w:rPr>
        <w:t>t w</w:t>
      </w:r>
      <w:r w:rsidR="00E93575">
        <w:rPr>
          <w:lang w:val="en-US"/>
        </w:rPr>
        <w:t>e</w:t>
      </w:r>
      <w:r w:rsidRPr="00491C90">
        <w:rPr>
          <w:lang w:val="en-US"/>
        </w:rPr>
        <w:t xml:space="preserve"> n</w:t>
      </w:r>
      <w:r w:rsidR="00E93575">
        <w:rPr>
          <w:lang w:val="en-US"/>
        </w:rPr>
        <w:t>ee</w:t>
      </w:r>
      <w:r w:rsidRPr="00491C90">
        <w:rPr>
          <w:lang w:val="en-US"/>
        </w:rPr>
        <w:t xml:space="preserve">d </w:t>
      </w:r>
      <w:r w:rsidR="00E93575">
        <w:rPr>
          <w:lang w:val="en-US"/>
        </w:rPr>
        <w:t>a</w:t>
      </w:r>
      <w:r w:rsidRPr="00491C90">
        <w:rPr>
          <w:lang w:val="en-US"/>
        </w:rPr>
        <w:t xml:space="preserve">n </w:t>
      </w:r>
      <w:r w:rsidR="00E93575">
        <w:rPr>
          <w:lang w:val="en-US"/>
        </w:rPr>
        <w:t>u</w:t>
      </w:r>
      <w:r w:rsidRPr="00491C90">
        <w:rPr>
          <w:lang w:val="en-US"/>
        </w:rPr>
        <w:t>nd</w:t>
      </w:r>
      <w:r w:rsidR="00E93575">
        <w:rPr>
          <w:lang w:val="en-US"/>
        </w:rPr>
        <w:t>e</w:t>
      </w:r>
      <w:r w:rsidRPr="00491C90">
        <w:rPr>
          <w:lang w:val="en-US"/>
        </w:rPr>
        <w:t>rst</w:t>
      </w:r>
      <w:r w:rsidR="00E93575">
        <w:rPr>
          <w:lang w:val="en-US"/>
        </w:rPr>
        <w:t>a</w:t>
      </w:r>
      <w:r w:rsidRPr="00491C90">
        <w:rPr>
          <w:lang w:val="en-US"/>
        </w:rPr>
        <w:t>nd</w:t>
      </w:r>
      <w:r w:rsidR="00E93575">
        <w:rPr>
          <w:lang w:val="en-US"/>
        </w:rPr>
        <w:t>i</w:t>
      </w:r>
      <w:r w:rsidRPr="00491C90">
        <w:rPr>
          <w:lang w:val="en-US"/>
        </w:rPr>
        <w:t xml:space="preserve">ng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 th</w:t>
      </w:r>
      <w:r w:rsidR="00E93575">
        <w:rPr>
          <w:lang w:val="en-US"/>
        </w:rPr>
        <w:t>a</w:t>
      </w:r>
      <w:r w:rsidRPr="00491C90">
        <w:rPr>
          <w:lang w:val="en-US"/>
        </w:rPr>
        <w:t xml:space="preserve">t </w:t>
      </w:r>
      <w:r w:rsidR="00E93575">
        <w:rPr>
          <w:lang w:val="en-US"/>
        </w:rPr>
        <w:t>a</w:t>
      </w:r>
      <w:r w:rsidRPr="00491C90">
        <w:rPr>
          <w:lang w:val="en-US"/>
        </w:rPr>
        <w:t>ll</w:t>
      </w:r>
      <w:r w:rsidR="00E93575">
        <w:rPr>
          <w:lang w:val="en-US"/>
        </w:rPr>
        <w:t>o</w:t>
      </w:r>
      <w:r w:rsidRPr="00491C90">
        <w:rPr>
          <w:lang w:val="en-US"/>
        </w:rPr>
        <w:t>ws f</w:t>
      </w:r>
      <w:r w:rsidR="00E93575">
        <w:rPr>
          <w:lang w:val="en-US"/>
        </w:rPr>
        <w:t>o</w:t>
      </w:r>
      <w:r w:rsidRPr="00491C90">
        <w:rPr>
          <w:lang w:val="en-US"/>
        </w:rPr>
        <w:t xml:space="preserve">r </w:t>
      </w:r>
      <w:r w:rsidR="00E93575">
        <w:rPr>
          <w:lang w:val="en-US"/>
        </w:rPr>
        <w:t>a</w:t>
      </w:r>
      <w:r w:rsidRPr="00491C90">
        <w:rPr>
          <w:lang w:val="en-US"/>
        </w:rPr>
        <w:t xml:space="preserve"> cr</w:t>
      </w:r>
      <w:r w:rsidR="00E93575">
        <w:rPr>
          <w:lang w:val="en-US"/>
        </w:rPr>
        <w:t>i</w:t>
      </w:r>
      <w:r w:rsidRPr="00491C90">
        <w:rPr>
          <w:lang w:val="en-US"/>
        </w:rPr>
        <w:t>t</w:t>
      </w:r>
      <w:r w:rsidR="00E93575">
        <w:rPr>
          <w:lang w:val="en-US"/>
        </w:rPr>
        <w:t>i</w:t>
      </w:r>
      <w:r w:rsidRPr="00491C90">
        <w:rPr>
          <w:lang w:val="en-US"/>
        </w:rPr>
        <w:t>c</w:t>
      </w:r>
      <w:r w:rsidR="00E93575">
        <w:rPr>
          <w:lang w:val="en-US"/>
        </w:rPr>
        <w:t>a</w:t>
      </w:r>
      <w:r w:rsidRPr="00491C90">
        <w:rPr>
          <w:lang w:val="en-US"/>
        </w:rPr>
        <w:t xml:space="preserve">l </w:t>
      </w:r>
      <w:r w:rsidR="00E93575">
        <w:rPr>
          <w:lang w:val="en-US"/>
        </w:rPr>
        <w:t>a</w:t>
      </w:r>
      <w:r w:rsidRPr="00491C90">
        <w:rPr>
          <w:lang w:val="en-US"/>
        </w:rPr>
        <w:t>ppr</w:t>
      </w:r>
      <w:r w:rsidR="00E93575">
        <w:rPr>
          <w:lang w:val="en-US"/>
        </w:rPr>
        <w:t>ai</w:t>
      </w:r>
      <w:r w:rsidRPr="00491C90">
        <w:rPr>
          <w:lang w:val="en-US"/>
        </w:rPr>
        <w:t>s</w:t>
      </w:r>
      <w:r w:rsidR="00E93575">
        <w:rPr>
          <w:lang w:val="en-US"/>
        </w:rPr>
        <w:t>a</w:t>
      </w:r>
      <w:r w:rsidRPr="00491C90">
        <w:rPr>
          <w:lang w:val="en-US"/>
        </w:rPr>
        <w:t xml:space="preserve">l </w:t>
      </w:r>
      <w:r w:rsidR="00E93575">
        <w:rPr>
          <w:lang w:val="en-US"/>
        </w:rPr>
        <w:t>o</w:t>
      </w:r>
      <w:r w:rsidRPr="00491C90">
        <w:rPr>
          <w:lang w:val="en-US"/>
        </w:rPr>
        <w:t>f b</w:t>
      </w:r>
      <w:r w:rsidR="00E93575">
        <w:rPr>
          <w:lang w:val="en-US"/>
        </w:rPr>
        <w:t>o</w:t>
      </w:r>
      <w:r w:rsidRPr="00491C90">
        <w:rPr>
          <w:lang w:val="en-US"/>
        </w:rPr>
        <w:t>th th</w:t>
      </w:r>
      <w:r w:rsidR="00E93575">
        <w:rPr>
          <w:lang w:val="en-US"/>
        </w:rPr>
        <w:t>e</w:t>
      </w:r>
      <w:r w:rsidRPr="00491C90">
        <w:rPr>
          <w:lang w:val="en-US"/>
        </w:rPr>
        <w:t xml:space="preserve"> gl</w:t>
      </w:r>
      <w:r w:rsidR="00E93575">
        <w:rPr>
          <w:lang w:val="en-US"/>
        </w:rPr>
        <w:t>o</w:t>
      </w:r>
      <w:r w:rsidRPr="00491C90">
        <w:rPr>
          <w:lang w:val="en-US"/>
        </w:rPr>
        <w:t>b</w:t>
      </w:r>
      <w:r w:rsidR="00E93575">
        <w:rPr>
          <w:lang w:val="en-US"/>
        </w:rPr>
        <w:t>a</w:t>
      </w:r>
      <w:r w:rsidRPr="00491C90">
        <w:rPr>
          <w:lang w:val="en-US"/>
        </w:rPr>
        <w:t>l</w:t>
      </w:r>
      <w:r w:rsidR="00E93575">
        <w:rPr>
          <w:lang w:val="en-US"/>
        </w:rPr>
        <w:t>i</w:t>
      </w:r>
      <w:r w:rsidRPr="00491C90">
        <w:rPr>
          <w:lang w:val="en-US"/>
        </w:rPr>
        <w:t>z</w:t>
      </w:r>
      <w:r w:rsidR="00E93575">
        <w:rPr>
          <w:lang w:val="en-US"/>
        </w:rPr>
        <w:t>i</w:t>
      </w:r>
      <w:r w:rsidRPr="00491C90">
        <w:rPr>
          <w:lang w:val="en-US"/>
        </w:rPr>
        <w:t xml:space="preserve">ng </w:t>
      </w:r>
      <w:r w:rsidR="00E93575">
        <w:rPr>
          <w:lang w:val="en-US"/>
        </w:rPr>
        <w:t>a</w:t>
      </w:r>
      <w:r w:rsidRPr="00491C90">
        <w:rPr>
          <w:lang w:val="en-US"/>
        </w:rPr>
        <w:t>nd w</w:t>
      </w:r>
      <w:r w:rsidR="00E93575">
        <w:rPr>
          <w:lang w:val="en-US"/>
        </w:rPr>
        <w:t>o</w:t>
      </w:r>
      <w:r w:rsidRPr="00491C90">
        <w:rPr>
          <w:lang w:val="en-US"/>
        </w:rPr>
        <w:t>rldly f</w:t>
      </w:r>
      <w:r w:rsidR="00E93575">
        <w:rPr>
          <w:lang w:val="en-US"/>
        </w:rPr>
        <w:t>o</w:t>
      </w:r>
      <w:r w:rsidRPr="00491C90">
        <w:rPr>
          <w:lang w:val="en-US"/>
        </w:rPr>
        <w:t>rc</w:t>
      </w:r>
      <w:r w:rsidR="00E93575">
        <w:rPr>
          <w:lang w:val="en-US"/>
        </w:rPr>
        <w:t>e</w:t>
      </w:r>
      <w:r w:rsidRPr="00491C90">
        <w:rPr>
          <w:lang w:val="en-US"/>
        </w:rPr>
        <w:t xml:space="preserve">s </w:t>
      </w:r>
      <w:r w:rsidR="00E93575">
        <w:rPr>
          <w:lang w:val="en-US"/>
        </w:rPr>
        <w:t>a</w:t>
      </w:r>
      <w:r w:rsidRPr="00491C90">
        <w:rPr>
          <w:lang w:val="en-US"/>
        </w:rPr>
        <w:t>r</w:t>
      </w:r>
      <w:r w:rsidR="00E93575">
        <w:rPr>
          <w:lang w:val="en-US"/>
        </w:rPr>
        <w:t>ou</w:t>
      </w:r>
      <w:r w:rsidRPr="00491C90">
        <w:rPr>
          <w:lang w:val="en-US"/>
        </w:rPr>
        <w:t>nd th</w:t>
      </w:r>
      <w:r w:rsidR="00E93575">
        <w:rPr>
          <w:lang w:val="en-US"/>
        </w:rPr>
        <w:t>e</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00491C90" w:rsidRPr="00491C90">
        <w:rPr>
          <w:lang w:val="en-US"/>
        </w:rPr>
        <w:t xml:space="preserve">. </w:t>
      </w:r>
      <w:r w:rsidR="00E93575">
        <w:rPr>
          <w:lang w:val="en-US"/>
        </w:rPr>
        <w:t>I</w:t>
      </w:r>
      <w:r w:rsidRPr="00491C90">
        <w:rPr>
          <w:lang w:val="en-US"/>
        </w:rPr>
        <w:t xml:space="preserve"> </w:t>
      </w:r>
      <w:r w:rsidR="00E93575">
        <w:rPr>
          <w:lang w:val="en-US"/>
        </w:rPr>
        <w:t>a</w:t>
      </w:r>
      <w:r w:rsidRPr="00491C90">
        <w:rPr>
          <w:lang w:val="en-US"/>
        </w:rPr>
        <w:t>m p</w:t>
      </w:r>
      <w:r w:rsidR="00E93575">
        <w:rPr>
          <w:lang w:val="en-US"/>
        </w:rPr>
        <w:t>a</w:t>
      </w:r>
      <w:r w:rsidRPr="00491C90">
        <w:rPr>
          <w:lang w:val="en-US"/>
        </w:rPr>
        <w:t>rt</w:t>
      </w:r>
      <w:r w:rsidR="00E93575">
        <w:rPr>
          <w:lang w:val="en-US"/>
        </w:rPr>
        <w:t>i</w:t>
      </w:r>
      <w:r w:rsidRPr="00491C90">
        <w:rPr>
          <w:lang w:val="en-US"/>
        </w:rPr>
        <w:t>c</w:t>
      </w:r>
      <w:r w:rsidR="00E93575">
        <w:rPr>
          <w:lang w:val="en-US"/>
        </w:rPr>
        <w:t>u</w:t>
      </w:r>
      <w:r w:rsidRPr="00491C90">
        <w:rPr>
          <w:lang w:val="en-US"/>
        </w:rPr>
        <w:t>l</w:t>
      </w:r>
      <w:r w:rsidR="00E93575">
        <w:rPr>
          <w:lang w:val="en-US"/>
        </w:rPr>
        <w:t>a</w:t>
      </w:r>
      <w:r w:rsidRPr="00491C90">
        <w:rPr>
          <w:lang w:val="en-US"/>
        </w:rPr>
        <w:t xml:space="preserve">rly </w:t>
      </w:r>
      <w:r w:rsidR="00E93575">
        <w:rPr>
          <w:lang w:val="en-US"/>
        </w:rPr>
        <w:t>i</w:t>
      </w:r>
      <w:r w:rsidRPr="00491C90">
        <w:rPr>
          <w:lang w:val="en-US"/>
        </w:rPr>
        <w:t>nt</w:t>
      </w:r>
      <w:r w:rsidR="00E93575">
        <w:rPr>
          <w:lang w:val="en-US"/>
        </w:rPr>
        <w:t>e</w:t>
      </w:r>
      <w:r w:rsidRPr="00491C90">
        <w:rPr>
          <w:lang w:val="en-US"/>
        </w:rPr>
        <w:t>r</w:t>
      </w:r>
      <w:r w:rsidR="00E93575">
        <w:rPr>
          <w:lang w:val="en-US"/>
        </w:rPr>
        <w:t>e</w:t>
      </w:r>
      <w:r w:rsidRPr="00491C90">
        <w:rPr>
          <w:lang w:val="en-US"/>
        </w:rPr>
        <w:t>st</w:t>
      </w:r>
      <w:r w:rsidR="00E93575">
        <w:rPr>
          <w:lang w:val="en-US"/>
        </w:rPr>
        <w:t>e</w:t>
      </w:r>
      <w:r w:rsidRPr="00491C90">
        <w:rPr>
          <w:lang w:val="en-US"/>
        </w:rPr>
        <w:t>d h</w:t>
      </w:r>
      <w:r w:rsidR="00E93575">
        <w:rPr>
          <w:lang w:val="en-US"/>
        </w:rPr>
        <w:t>e</w:t>
      </w:r>
      <w:r w:rsidRPr="00491C90">
        <w:rPr>
          <w:lang w:val="en-US"/>
        </w:rPr>
        <w:t>r</w:t>
      </w:r>
      <w:r w:rsidR="00E93575">
        <w:rPr>
          <w:lang w:val="en-US"/>
        </w:rPr>
        <w:t>e</w:t>
      </w:r>
      <w:r w:rsidRPr="00491C90">
        <w:rPr>
          <w:lang w:val="en-US"/>
        </w:rPr>
        <w:t xml:space="preserve"> </w:t>
      </w:r>
      <w:r w:rsidR="00E93575">
        <w:rPr>
          <w:lang w:val="en-US"/>
        </w:rPr>
        <w:t>i</w:t>
      </w:r>
      <w:r w:rsidRPr="00491C90">
        <w:rPr>
          <w:lang w:val="en-US"/>
        </w:rPr>
        <w:t>n l</w:t>
      </w:r>
      <w:r w:rsidR="00E93575">
        <w:rPr>
          <w:lang w:val="en-US"/>
        </w:rPr>
        <w:t>oo</w:t>
      </w:r>
      <w:r w:rsidRPr="00491C90">
        <w:rPr>
          <w:lang w:val="en-US"/>
        </w:rPr>
        <w:t>k</w:t>
      </w:r>
      <w:r w:rsidR="00E93575">
        <w:rPr>
          <w:lang w:val="en-US"/>
        </w:rPr>
        <w:t>i</w:t>
      </w:r>
      <w:r w:rsidRPr="00491C90">
        <w:rPr>
          <w:lang w:val="en-US"/>
        </w:rPr>
        <w:t xml:space="preserve">ng </w:t>
      </w:r>
      <w:r w:rsidR="00E93575">
        <w:rPr>
          <w:lang w:val="en-US"/>
        </w:rPr>
        <w:t>a</w:t>
      </w:r>
      <w:r w:rsidRPr="00491C90">
        <w:rPr>
          <w:lang w:val="en-US"/>
        </w:rPr>
        <w:t>t th</w:t>
      </w:r>
      <w:r w:rsidR="00E93575">
        <w:rPr>
          <w:lang w:val="en-US"/>
        </w:rPr>
        <w:t>e</w:t>
      </w:r>
      <w:r w:rsidRPr="00491C90">
        <w:rPr>
          <w:lang w:val="en-US"/>
        </w:rPr>
        <w:t xml:space="preserve"> c</w:t>
      </w:r>
      <w:r w:rsidR="00E93575">
        <w:rPr>
          <w:lang w:val="en-US"/>
        </w:rPr>
        <w:t>o</w:t>
      </w:r>
      <w:r w:rsidRPr="00491C90">
        <w:rPr>
          <w:lang w:val="en-US"/>
        </w:rPr>
        <w:t>mpl</w:t>
      </w:r>
      <w:r w:rsidR="00E93575">
        <w:rPr>
          <w:lang w:val="en-US"/>
        </w:rPr>
        <w:t>e</w:t>
      </w:r>
      <w:r w:rsidRPr="00491C90">
        <w:rPr>
          <w:lang w:val="en-US"/>
        </w:rPr>
        <w:t xml:space="preserve">x </w:t>
      </w:r>
      <w:r w:rsidR="00E93575">
        <w:rPr>
          <w:lang w:val="en-US"/>
        </w:rPr>
        <w:t>i</w:t>
      </w:r>
      <w:r w:rsidRPr="00491C90">
        <w:rPr>
          <w:lang w:val="en-US"/>
        </w:rPr>
        <w:t>nt</w:t>
      </w:r>
      <w:r w:rsidR="00E93575">
        <w:rPr>
          <w:lang w:val="en-US"/>
        </w:rPr>
        <w:t>e</w:t>
      </w:r>
      <w:r w:rsidRPr="00491C90">
        <w:rPr>
          <w:lang w:val="en-US"/>
        </w:rPr>
        <w:t>r</w:t>
      </w:r>
      <w:r w:rsidR="00E93575">
        <w:rPr>
          <w:lang w:val="en-US"/>
        </w:rPr>
        <w:t>a</w:t>
      </w:r>
      <w:r w:rsidRPr="00491C90">
        <w:rPr>
          <w:lang w:val="en-US"/>
        </w:rPr>
        <w:t>ct</w:t>
      </w:r>
      <w:r w:rsidR="00E93575">
        <w:rPr>
          <w:lang w:val="en-US"/>
        </w:rPr>
        <w:t>io</w:t>
      </w:r>
      <w:r w:rsidRPr="00491C90">
        <w:rPr>
          <w:lang w:val="en-US"/>
        </w:rPr>
        <w:t>ns b</w:t>
      </w:r>
      <w:r w:rsidR="00E93575">
        <w:rPr>
          <w:lang w:val="en-US"/>
        </w:rPr>
        <w:t>e</w:t>
      </w:r>
      <w:r w:rsidRPr="00491C90">
        <w:rPr>
          <w:lang w:val="en-US"/>
        </w:rPr>
        <w:t>tw</w:t>
      </w:r>
      <w:r w:rsidR="00E93575">
        <w:rPr>
          <w:lang w:val="en-US"/>
        </w:rPr>
        <w:t>ee</w:t>
      </w:r>
      <w:r w:rsidRPr="00491C90">
        <w:rPr>
          <w:lang w:val="en-US"/>
        </w:rPr>
        <w:t>n gl</w:t>
      </w:r>
      <w:r w:rsidR="00E93575">
        <w:rPr>
          <w:lang w:val="en-US"/>
        </w:rPr>
        <w:t>o</w:t>
      </w:r>
      <w:r w:rsidRPr="00491C90">
        <w:rPr>
          <w:lang w:val="en-US"/>
        </w:rPr>
        <w:t>b</w:t>
      </w:r>
      <w:r w:rsidR="00E93575">
        <w:rPr>
          <w:lang w:val="en-US"/>
        </w:rPr>
        <w:t>a</w:t>
      </w:r>
      <w:r w:rsidRPr="00491C90">
        <w:rPr>
          <w:lang w:val="en-US"/>
        </w:rPr>
        <w:t xml:space="preserve">l </w:t>
      </w:r>
      <w:r w:rsidR="00E93575">
        <w:rPr>
          <w:lang w:val="en-US"/>
        </w:rPr>
        <w:t>a</w:t>
      </w:r>
      <w:r w:rsidRPr="00491C90">
        <w:rPr>
          <w:lang w:val="en-US"/>
        </w:rPr>
        <w:t>nd l</w:t>
      </w:r>
      <w:r w:rsidR="00E93575">
        <w:rPr>
          <w:lang w:val="en-US"/>
        </w:rPr>
        <w:t>o</w:t>
      </w:r>
      <w:r w:rsidRPr="00491C90">
        <w:rPr>
          <w:lang w:val="en-US"/>
        </w:rPr>
        <w:t>c</w:t>
      </w:r>
      <w:r w:rsidR="00E93575">
        <w:rPr>
          <w:lang w:val="en-US"/>
        </w:rPr>
        <w:t>a</w:t>
      </w:r>
      <w:r w:rsidRPr="00491C90">
        <w:rPr>
          <w:lang w:val="en-US"/>
        </w:rPr>
        <w:t>l f</w:t>
      </w:r>
      <w:r w:rsidR="00E93575">
        <w:rPr>
          <w:lang w:val="en-US"/>
        </w:rPr>
        <w:t>o</w:t>
      </w:r>
      <w:r w:rsidRPr="00491C90">
        <w:rPr>
          <w:lang w:val="en-US"/>
        </w:rPr>
        <w:t>rc</w:t>
      </w:r>
      <w:r w:rsidR="00E93575">
        <w:rPr>
          <w:lang w:val="en-US"/>
        </w:rPr>
        <w:t>e</w:t>
      </w:r>
      <w:r w:rsidRPr="00491C90">
        <w:rPr>
          <w:lang w:val="en-US"/>
        </w:rPr>
        <w:t xml:space="preserve">s,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nd p</w:t>
      </w:r>
      <w:r w:rsidR="00E93575">
        <w:rPr>
          <w:lang w:val="en-US"/>
        </w:rPr>
        <w:t>o</w:t>
      </w:r>
      <w:r w:rsidRPr="00491C90">
        <w:rPr>
          <w:lang w:val="en-US"/>
        </w:rPr>
        <w:t>p</w:t>
      </w:r>
      <w:r w:rsidR="00E93575">
        <w:rPr>
          <w:lang w:val="en-US"/>
        </w:rPr>
        <w:t>u</w:t>
      </w:r>
      <w:r w:rsidRPr="00491C90">
        <w:rPr>
          <w:lang w:val="en-US"/>
        </w:rPr>
        <w:t>l</w:t>
      </w:r>
      <w:r w:rsidR="00E93575">
        <w:rPr>
          <w:lang w:val="en-US"/>
        </w:rPr>
        <w:t>a</w:t>
      </w:r>
      <w:r w:rsidRPr="00491C90">
        <w:rPr>
          <w:lang w:val="en-US"/>
        </w:rPr>
        <w:t>r c</w:t>
      </w:r>
      <w:r w:rsidR="00E93575">
        <w:rPr>
          <w:lang w:val="en-US"/>
        </w:rPr>
        <w:t>u</w:t>
      </w:r>
      <w:r w:rsidRPr="00491C90">
        <w:rPr>
          <w:lang w:val="en-US"/>
        </w:rPr>
        <w:t>lt</w:t>
      </w:r>
      <w:r w:rsidR="00E93575">
        <w:rPr>
          <w:lang w:val="en-US"/>
        </w:rPr>
        <w:t>u</w:t>
      </w:r>
      <w:r w:rsidRPr="00491C90">
        <w:rPr>
          <w:lang w:val="en-US"/>
        </w:rPr>
        <w:t>r</w:t>
      </w:r>
      <w:r w:rsidR="00E93575">
        <w:rPr>
          <w:lang w:val="en-US"/>
        </w:rPr>
        <w:t>e</w:t>
      </w:r>
      <w:r w:rsidR="00491C90" w:rsidRPr="00491C90">
        <w:rPr>
          <w:lang w:val="en-US"/>
        </w:rPr>
        <w:t xml:space="preserve">. </w:t>
      </w:r>
      <w:r w:rsidRPr="00491C90">
        <w:rPr>
          <w:lang w:val="en-US"/>
        </w:rPr>
        <w:t>D</w:t>
      </w:r>
      <w:r w:rsidR="00E93575">
        <w:rPr>
          <w:lang w:val="en-US"/>
        </w:rPr>
        <w:t>e</w:t>
      </w:r>
      <w:r w:rsidRPr="00491C90">
        <w:rPr>
          <w:lang w:val="en-US"/>
        </w:rPr>
        <w:t>b</w:t>
      </w:r>
      <w:r w:rsidR="00E93575">
        <w:rPr>
          <w:lang w:val="en-US"/>
        </w:rPr>
        <w:t>a</w:t>
      </w:r>
      <w:r w:rsidRPr="00491C90">
        <w:rPr>
          <w:lang w:val="en-US"/>
        </w:rPr>
        <w:t>t</w:t>
      </w:r>
      <w:r w:rsidR="00E93575">
        <w:rPr>
          <w:lang w:val="en-US"/>
        </w:rPr>
        <w:t>e</w:t>
      </w:r>
      <w:r w:rsidRPr="00491C90">
        <w:rPr>
          <w:lang w:val="en-US"/>
        </w:rPr>
        <w:t xml:space="preserve">s </w:t>
      </w:r>
      <w:r w:rsidR="00E93575">
        <w:rPr>
          <w:lang w:val="en-US"/>
        </w:rPr>
        <w:t>a</w:t>
      </w:r>
      <w:r w:rsidRPr="00491C90">
        <w:rPr>
          <w:lang w:val="en-US"/>
        </w:rPr>
        <w:t>r</w:t>
      </w:r>
      <w:r w:rsidR="00E93575">
        <w:rPr>
          <w:lang w:val="en-US"/>
        </w:rPr>
        <w:t>ou</w:t>
      </w:r>
      <w:r w:rsidRPr="00491C90">
        <w:rPr>
          <w:lang w:val="en-US"/>
        </w:rPr>
        <w:t>nd th</w:t>
      </w:r>
      <w:r w:rsidR="00E93575">
        <w:rPr>
          <w:lang w:val="en-US"/>
        </w:rPr>
        <w:t>e</w:t>
      </w:r>
      <w:r w:rsidRPr="00491C90">
        <w:rPr>
          <w:lang w:val="en-US"/>
        </w:rPr>
        <w:t xml:space="preserve"> gl</w:t>
      </w:r>
      <w:r w:rsidR="00E93575">
        <w:rPr>
          <w:lang w:val="en-US"/>
        </w:rPr>
        <w:t>o</w:t>
      </w:r>
      <w:r w:rsidRPr="00491C90">
        <w:rPr>
          <w:lang w:val="en-US"/>
        </w:rPr>
        <w:t>b</w:t>
      </w:r>
      <w:r w:rsidR="00E93575">
        <w:rPr>
          <w:lang w:val="en-US"/>
        </w:rPr>
        <w:t>a</w:t>
      </w:r>
      <w:r w:rsidRPr="00491C90">
        <w:rPr>
          <w:lang w:val="en-US"/>
        </w:rPr>
        <w:t>l spr</w:t>
      </w:r>
      <w:r w:rsidR="00E93575">
        <w:rPr>
          <w:lang w:val="en-US"/>
        </w:rPr>
        <w:t>ea</w:t>
      </w:r>
      <w:r w:rsidRPr="00491C90">
        <w:rPr>
          <w:lang w:val="en-US"/>
        </w:rPr>
        <w:t xml:space="preserve">d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r</w:t>
      </w:r>
      <w:r w:rsidR="00E93575">
        <w:rPr>
          <w:lang w:val="en-US"/>
        </w:rPr>
        <w:t>e</w:t>
      </w:r>
      <w:r w:rsidRPr="00491C90">
        <w:rPr>
          <w:lang w:val="en-US"/>
        </w:rPr>
        <w:t xml:space="preserve"> st</w:t>
      </w:r>
      <w:r w:rsidR="00E93575">
        <w:rPr>
          <w:lang w:val="en-US"/>
        </w:rPr>
        <w:t>i</w:t>
      </w:r>
      <w:r w:rsidRPr="00491C90">
        <w:rPr>
          <w:lang w:val="en-US"/>
        </w:rPr>
        <w:t xml:space="preserve">ll </w:t>
      </w:r>
      <w:r w:rsidR="00E93575">
        <w:rPr>
          <w:lang w:val="en-US"/>
        </w:rPr>
        <w:t>a</w:t>
      </w:r>
      <w:r w:rsidRPr="00491C90">
        <w:rPr>
          <w:lang w:val="en-US"/>
        </w:rPr>
        <w:t>ll t</w:t>
      </w:r>
      <w:r w:rsidR="00E93575">
        <w:rPr>
          <w:lang w:val="en-US"/>
        </w:rPr>
        <w:t>oo</w:t>
      </w:r>
      <w:r w:rsidRPr="00491C90">
        <w:rPr>
          <w:lang w:val="en-US"/>
        </w:rPr>
        <w:t xml:space="preserve"> </w:t>
      </w:r>
      <w:r w:rsidR="00E93575">
        <w:rPr>
          <w:lang w:val="en-US"/>
        </w:rPr>
        <w:t>o</w:t>
      </w:r>
      <w:r w:rsidRPr="00491C90">
        <w:rPr>
          <w:lang w:val="en-US"/>
        </w:rPr>
        <w:t>ft</w:t>
      </w:r>
      <w:r w:rsidR="00E93575">
        <w:rPr>
          <w:lang w:val="en-US"/>
        </w:rPr>
        <w:t>e</w:t>
      </w:r>
      <w:r w:rsidRPr="00491C90">
        <w:rPr>
          <w:lang w:val="en-US"/>
        </w:rPr>
        <w:t>n c</w:t>
      </w:r>
      <w:r w:rsidR="00E93575">
        <w:rPr>
          <w:lang w:val="en-US"/>
        </w:rPr>
        <w:t>au</w:t>
      </w:r>
      <w:r w:rsidRPr="00491C90">
        <w:rPr>
          <w:lang w:val="en-US"/>
        </w:rPr>
        <w:t>ght b</w:t>
      </w:r>
      <w:r w:rsidR="00E93575">
        <w:rPr>
          <w:lang w:val="en-US"/>
        </w:rPr>
        <w:t>e</w:t>
      </w:r>
      <w:r w:rsidRPr="00491C90">
        <w:rPr>
          <w:lang w:val="en-US"/>
        </w:rPr>
        <w:t>tw</w:t>
      </w:r>
      <w:r w:rsidR="00E93575">
        <w:rPr>
          <w:lang w:val="en-US"/>
        </w:rPr>
        <w:t>ee</w:t>
      </w:r>
      <w:r w:rsidRPr="00491C90">
        <w:rPr>
          <w:lang w:val="en-US"/>
        </w:rPr>
        <w:t xml:space="preserve">n </w:t>
      </w:r>
      <w:r w:rsidR="00E93575">
        <w:rPr>
          <w:lang w:val="en-US"/>
        </w:rPr>
        <w:t>a</w:t>
      </w:r>
      <w:r w:rsidRPr="00491C90">
        <w:rPr>
          <w:lang w:val="en-US"/>
        </w:rPr>
        <w:t>rg</w:t>
      </w:r>
      <w:r w:rsidR="00E93575">
        <w:rPr>
          <w:lang w:val="en-US"/>
        </w:rPr>
        <w:t>u</w:t>
      </w:r>
      <w:r w:rsidRPr="00491C90">
        <w:rPr>
          <w:lang w:val="en-US"/>
        </w:rPr>
        <w:t>m</w:t>
      </w:r>
      <w:r w:rsidR="00E93575">
        <w:rPr>
          <w:lang w:val="en-US"/>
        </w:rPr>
        <w:t>e</w:t>
      </w:r>
      <w:r w:rsidRPr="00491C90">
        <w:rPr>
          <w:lang w:val="en-US"/>
        </w:rPr>
        <w:t xml:space="preserve">nts </w:t>
      </w:r>
      <w:r w:rsidR="00E93575">
        <w:rPr>
          <w:lang w:val="en-US"/>
        </w:rPr>
        <w:t>a</w:t>
      </w:r>
      <w:r w:rsidRPr="00491C90">
        <w:rPr>
          <w:lang w:val="en-US"/>
        </w:rPr>
        <w:t>b</w:t>
      </w:r>
      <w:r w:rsidR="00E93575">
        <w:rPr>
          <w:lang w:val="en-US"/>
        </w:rPr>
        <w:t>ou</w:t>
      </w:r>
      <w:r w:rsidRPr="00491C90">
        <w:rPr>
          <w:lang w:val="en-US"/>
        </w:rPr>
        <w:t>t h</w:t>
      </w:r>
      <w:r w:rsidR="00E93575">
        <w:rPr>
          <w:lang w:val="en-US"/>
        </w:rPr>
        <w:t>o</w:t>
      </w:r>
      <w:r w:rsidRPr="00491C90">
        <w:rPr>
          <w:lang w:val="en-US"/>
        </w:rPr>
        <w:t>m</w:t>
      </w:r>
      <w:r w:rsidR="00E93575">
        <w:rPr>
          <w:lang w:val="en-US"/>
        </w:rPr>
        <w:t>o</w:t>
      </w:r>
      <w:r w:rsidRPr="00491C90">
        <w:rPr>
          <w:lang w:val="en-US"/>
        </w:rPr>
        <w:t>g</w:t>
      </w:r>
      <w:r w:rsidR="00E93575">
        <w:rPr>
          <w:lang w:val="en-US"/>
        </w:rPr>
        <w:t>e</w:t>
      </w:r>
      <w:r w:rsidRPr="00491C90">
        <w:rPr>
          <w:lang w:val="en-US"/>
        </w:rPr>
        <w:t>n</w:t>
      </w:r>
      <w:r w:rsidR="00E93575">
        <w:rPr>
          <w:lang w:val="en-US"/>
        </w:rPr>
        <w:t>ei</w:t>
      </w:r>
      <w:r w:rsidRPr="00491C90">
        <w:rPr>
          <w:lang w:val="en-US"/>
        </w:rPr>
        <w:t xml:space="preserve">ty </w:t>
      </w:r>
      <w:r w:rsidR="00E93575">
        <w:rPr>
          <w:lang w:val="en-US"/>
        </w:rPr>
        <w:t>o</w:t>
      </w:r>
      <w:r w:rsidRPr="00491C90">
        <w:rPr>
          <w:lang w:val="en-US"/>
        </w:rPr>
        <w:t>r h</w:t>
      </w:r>
      <w:r w:rsidR="00E93575">
        <w:rPr>
          <w:lang w:val="en-US"/>
        </w:rPr>
        <w:t>e</w:t>
      </w:r>
      <w:r w:rsidRPr="00491C90">
        <w:rPr>
          <w:lang w:val="en-US"/>
        </w:rPr>
        <w:t>t</w:t>
      </w:r>
      <w:r w:rsidR="00E93575">
        <w:rPr>
          <w:lang w:val="en-US"/>
        </w:rPr>
        <w:t>e</w:t>
      </w:r>
      <w:r w:rsidRPr="00491C90">
        <w:rPr>
          <w:lang w:val="en-US"/>
        </w:rPr>
        <w:t>r</w:t>
      </w:r>
      <w:r w:rsidR="00E93575">
        <w:rPr>
          <w:lang w:val="en-US"/>
        </w:rPr>
        <w:t>o</w:t>
      </w:r>
      <w:r w:rsidRPr="00491C90">
        <w:rPr>
          <w:lang w:val="en-US"/>
        </w:rPr>
        <w:t>g</w:t>
      </w:r>
      <w:r w:rsidR="00E93575">
        <w:rPr>
          <w:lang w:val="en-US"/>
        </w:rPr>
        <w:t>e</w:t>
      </w:r>
      <w:r w:rsidRPr="00491C90">
        <w:rPr>
          <w:lang w:val="en-US"/>
        </w:rPr>
        <w:t>n</w:t>
      </w:r>
      <w:r w:rsidR="00E93575">
        <w:rPr>
          <w:lang w:val="en-US"/>
        </w:rPr>
        <w:t>ei</w:t>
      </w:r>
      <w:r w:rsidRPr="00491C90">
        <w:rPr>
          <w:lang w:val="en-US"/>
        </w:rPr>
        <w:t>ty, l</w:t>
      </w:r>
      <w:r w:rsidR="00E93575">
        <w:rPr>
          <w:lang w:val="en-US"/>
        </w:rPr>
        <w:t>i</w:t>
      </w:r>
      <w:r w:rsidRPr="00491C90">
        <w:rPr>
          <w:lang w:val="en-US"/>
        </w:rPr>
        <w:t>ng</w:t>
      </w:r>
      <w:r w:rsidR="00E93575">
        <w:rPr>
          <w:lang w:val="en-US"/>
        </w:rPr>
        <w:t>ui</w:t>
      </w:r>
      <w:r w:rsidRPr="00491C90">
        <w:rPr>
          <w:lang w:val="en-US"/>
        </w:rPr>
        <w:t>st</w:t>
      </w:r>
      <w:r w:rsidR="00E93575">
        <w:rPr>
          <w:lang w:val="en-US"/>
        </w:rPr>
        <w:t>i</w:t>
      </w:r>
      <w:r w:rsidRPr="00491C90">
        <w:rPr>
          <w:lang w:val="en-US"/>
        </w:rPr>
        <w:t xml:space="preserve">c </w:t>
      </w:r>
      <w:r w:rsidR="00E93575">
        <w:rPr>
          <w:lang w:val="en-US"/>
        </w:rPr>
        <w:t>i</w:t>
      </w:r>
      <w:r w:rsidRPr="00491C90">
        <w:rPr>
          <w:lang w:val="en-US"/>
        </w:rPr>
        <w:t>mp</w:t>
      </w:r>
      <w:r w:rsidR="00E93575">
        <w:rPr>
          <w:lang w:val="en-US"/>
        </w:rPr>
        <w:t>e</w:t>
      </w:r>
      <w:r w:rsidRPr="00491C90">
        <w:rPr>
          <w:lang w:val="en-US"/>
        </w:rPr>
        <w:t>r</w:t>
      </w:r>
      <w:r w:rsidR="00E93575">
        <w:rPr>
          <w:lang w:val="en-US"/>
        </w:rPr>
        <w:t>ia</w:t>
      </w:r>
      <w:r w:rsidRPr="00491C90">
        <w:rPr>
          <w:lang w:val="en-US"/>
        </w:rPr>
        <w:t>l</w:t>
      </w:r>
      <w:r w:rsidR="00E93575">
        <w:rPr>
          <w:lang w:val="en-US"/>
        </w:rPr>
        <w:t>i</w:t>
      </w:r>
      <w:r w:rsidRPr="00491C90">
        <w:rPr>
          <w:lang w:val="en-US"/>
        </w:rPr>
        <w:t xml:space="preserve">sm </w:t>
      </w:r>
      <w:r w:rsidR="00E93575">
        <w:rPr>
          <w:lang w:val="en-US"/>
        </w:rPr>
        <w:t>o</w:t>
      </w:r>
      <w:r w:rsidRPr="00491C90">
        <w:rPr>
          <w:lang w:val="en-US"/>
        </w:rPr>
        <w:t>r l</w:t>
      </w:r>
      <w:r w:rsidR="00E93575">
        <w:rPr>
          <w:lang w:val="en-US"/>
        </w:rPr>
        <w:t>i</w:t>
      </w:r>
      <w:r w:rsidRPr="00491C90">
        <w:rPr>
          <w:lang w:val="en-US"/>
        </w:rPr>
        <w:t>ng</w:t>
      </w:r>
      <w:r w:rsidR="00E93575">
        <w:rPr>
          <w:lang w:val="en-US"/>
        </w:rPr>
        <w:t>ui</w:t>
      </w:r>
      <w:r w:rsidRPr="00491C90">
        <w:rPr>
          <w:lang w:val="en-US"/>
        </w:rPr>
        <w:t>st</w:t>
      </w:r>
      <w:r w:rsidR="00E93575">
        <w:rPr>
          <w:lang w:val="en-US"/>
        </w:rPr>
        <w:t>i</w:t>
      </w:r>
      <w:r w:rsidRPr="00491C90">
        <w:rPr>
          <w:lang w:val="en-US"/>
        </w:rPr>
        <w:t>c hybr</w:t>
      </w:r>
      <w:r w:rsidR="00E93575">
        <w:rPr>
          <w:lang w:val="en-US"/>
        </w:rPr>
        <w:t>i</w:t>
      </w:r>
      <w:r w:rsidRPr="00491C90">
        <w:rPr>
          <w:lang w:val="en-US"/>
        </w:rPr>
        <w:t>d</w:t>
      </w:r>
      <w:r w:rsidR="00E93575">
        <w:rPr>
          <w:lang w:val="en-US"/>
        </w:rPr>
        <w:t>i</w:t>
      </w:r>
      <w:r w:rsidRPr="00491C90">
        <w:rPr>
          <w:lang w:val="en-US"/>
        </w:rPr>
        <w:t>ty, th</w:t>
      </w:r>
      <w:r w:rsidR="00E93575">
        <w:rPr>
          <w:lang w:val="en-US"/>
        </w:rPr>
        <w:t>a</w:t>
      </w:r>
      <w:r w:rsidRPr="00491C90">
        <w:rPr>
          <w:lang w:val="en-US"/>
        </w:rPr>
        <w:t>t d</w:t>
      </w:r>
      <w:r w:rsidR="00E93575">
        <w:rPr>
          <w:lang w:val="en-US"/>
        </w:rPr>
        <w:t>o</w:t>
      </w:r>
      <w:r w:rsidRPr="00491C90">
        <w:rPr>
          <w:lang w:val="en-US"/>
        </w:rPr>
        <w:t xml:space="preserve"> n</w:t>
      </w:r>
      <w:r w:rsidR="00E93575">
        <w:rPr>
          <w:lang w:val="en-US"/>
        </w:rPr>
        <w:t>o</w:t>
      </w:r>
      <w:r w:rsidRPr="00491C90">
        <w:rPr>
          <w:lang w:val="en-US"/>
        </w:rPr>
        <w:t xml:space="preserve">t </w:t>
      </w:r>
      <w:r w:rsidR="00E93575">
        <w:rPr>
          <w:lang w:val="en-US"/>
        </w:rPr>
        <w:t>a</w:t>
      </w:r>
      <w:r w:rsidRPr="00491C90">
        <w:rPr>
          <w:lang w:val="en-US"/>
        </w:rPr>
        <w:t>ll</w:t>
      </w:r>
      <w:r w:rsidR="00E93575">
        <w:rPr>
          <w:lang w:val="en-US"/>
        </w:rPr>
        <w:t>o</w:t>
      </w:r>
      <w:r w:rsidRPr="00491C90">
        <w:rPr>
          <w:lang w:val="en-US"/>
        </w:rPr>
        <w:t>w f</w:t>
      </w:r>
      <w:r w:rsidR="00E93575">
        <w:rPr>
          <w:lang w:val="en-US"/>
        </w:rPr>
        <w:t>o</w:t>
      </w:r>
      <w:r w:rsidRPr="00491C90">
        <w:rPr>
          <w:lang w:val="en-US"/>
        </w:rPr>
        <w:t>r s</w:t>
      </w:r>
      <w:r w:rsidR="00E93575">
        <w:rPr>
          <w:lang w:val="en-US"/>
        </w:rPr>
        <w:t>u</w:t>
      </w:r>
      <w:r w:rsidRPr="00491C90">
        <w:rPr>
          <w:lang w:val="en-US"/>
        </w:rPr>
        <w:t>ff</w:t>
      </w:r>
      <w:r w:rsidR="00E93575">
        <w:rPr>
          <w:lang w:val="en-US"/>
        </w:rPr>
        <w:t>i</w:t>
      </w:r>
      <w:r w:rsidRPr="00491C90">
        <w:rPr>
          <w:lang w:val="en-US"/>
        </w:rPr>
        <w:t>c</w:t>
      </w:r>
      <w:r w:rsidR="00E93575">
        <w:rPr>
          <w:lang w:val="en-US"/>
        </w:rPr>
        <w:t>ie</w:t>
      </w:r>
      <w:r w:rsidRPr="00491C90">
        <w:rPr>
          <w:lang w:val="en-US"/>
        </w:rPr>
        <w:t>ntly c</w:t>
      </w:r>
      <w:r w:rsidR="00E93575">
        <w:rPr>
          <w:lang w:val="en-US"/>
        </w:rPr>
        <w:t>o</w:t>
      </w:r>
      <w:r w:rsidRPr="00491C90">
        <w:rPr>
          <w:lang w:val="en-US"/>
        </w:rPr>
        <w:t>mpl</w:t>
      </w:r>
      <w:r w:rsidR="00E93575">
        <w:rPr>
          <w:lang w:val="en-US"/>
        </w:rPr>
        <w:t>e</w:t>
      </w:r>
      <w:r w:rsidRPr="00491C90">
        <w:rPr>
          <w:lang w:val="en-US"/>
        </w:rPr>
        <w:t xml:space="preserve">x </w:t>
      </w:r>
      <w:r w:rsidR="00E93575">
        <w:rPr>
          <w:lang w:val="en-US"/>
        </w:rPr>
        <w:t>u</w:t>
      </w:r>
      <w:r w:rsidRPr="00491C90">
        <w:rPr>
          <w:lang w:val="en-US"/>
        </w:rPr>
        <w:t>nd</w:t>
      </w:r>
      <w:r w:rsidR="00E93575">
        <w:rPr>
          <w:lang w:val="en-US"/>
        </w:rPr>
        <w:t>e</w:t>
      </w:r>
      <w:r w:rsidRPr="00491C90">
        <w:rPr>
          <w:lang w:val="en-US"/>
        </w:rPr>
        <w:t>rst</w:t>
      </w:r>
      <w:r w:rsidR="00E93575">
        <w:rPr>
          <w:lang w:val="en-US"/>
        </w:rPr>
        <w:t>a</w:t>
      </w:r>
      <w:r w:rsidRPr="00491C90">
        <w:rPr>
          <w:lang w:val="en-US"/>
        </w:rPr>
        <w:t>nd</w:t>
      </w:r>
      <w:r w:rsidR="00E93575">
        <w:rPr>
          <w:lang w:val="en-US"/>
        </w:rPr>
        <w:t>i</w:t>
      </w:r>
      <w:r w:rsidRPr="00491C90">
        <w:rPr>
          <w:lang w:val="en-US"/>
        </w:rPr>
        <w:t xml:space="preserve">ngs </w:t>
      </w:r>
      <w:r w:rsidR="00E93575">
        <w:rPr>
          <w:lang w:val="en-US"/>
        </w:rPr>
        <w:t>o</w:t>
      </w:r>
      <w:r w:rsidRPr="00491C90">
        <w:rPr>
          <w:lang w:val="en-US"/>
        </w:rPr>
        <w:t>f wh</w:t>
      </w:r>
      <w:r w:rsidR="00E93575">
        <w:rPr>
          <w:lang w:val="en-US"/>
        </w:rPr>
        <w:t>a</w:t>
      </w:r>
      <w:r w:rsidRPr="00491C90">
        <w:rPr>
          <w:lang w:val="en-US"/>
        </w:rPr>
        <w:t xml:space="preserve">t </w:t>
      </w:r>
      <w:r w:rsidR="00E93575">
        <w:rPr>
          <w:lang w:val="en-US"/>
        </w:rPr>
        <w:t>i</w:t>
      </w:r>
      <w:r w:rsidRPr="00491C90">
        <w:rPr>
          <w:lang w:val="en-US"/>
        </w:rPr>
        <w:t>s c</w:t>
      </w:r>
      <w:r w:rsidR="00E93575">
        <w:rPr>
          <w:lang w:val="en-US"/>
        </w:rPr>
        <w:t>u</w:t>
      </w:r>
      <w:r w:rsidRPr="00491C90">
        <w:rPr>
          <w:lang w:val="en-US"/>
        </w:rPr>
        <w:t>rr</w:t>
      </w:r>
      <w:r w:rsidR="00E93575">
        <w:rPr>
          <w:lang w:val="en-US"/>
        </w:rPr>
        <w:t>e</w:t>
      </w:r>
      <w:r w:rsidRPr="00491C90">
        <w:rPr>
          <w:lang w:val="en-US"/>
        </w:rPr>
        <w:t>ntly h</w:t>
      </w:r>
      <w:r w:rsidR="00E93575">
        <w:rPr>
          <w:lang w:val="en-US"/>
        </w:rPr>
        <w:t>a</w:t>
      </w:r>
      <w:r w:rsidRPr="00491C90">
        <w:rPr>
          <w:lang w:val="en-US"/>
        </w:rPr>
        <w:t>pp</w:t>
      </w:r>
      <w:r w:rsidR="00E93575">
        <w:rPr>
          <w:lang w:val="en-US"/>
        </w:rPr>
        <w:t>e</w:t>
      </w:r>
      <w:r w:rsidRPr="00491C90">
        <w:rPr>
          <w:lang w:val="en-US"/>
        </w:rPr>
        <w:t>n</w:t>
      </w:r>
      <w:r w:rsidR="00E93575">
        <w:rPr>
          <w:lang w:val="en-US"/>
        </w:rPr>
        <w:t>i</w:t>
      </w:r>
      <w:r w:rsidRPr="00491C90">
        <w:rPr>
          <w:lang w:val="en-US"/>
        </w:rPr>
        <w:t>ng w</w:t>
      </w:r>
      <w:r w:rsidR="00E93575">
        <w:rPr>
          <w:lang w:val="en-US"/>
        </w:rPr>
        <w:t>i</w:t>
      </w:r>
      <w:r w:rsidRPr="00491C90">
        <w:rPr>
          <w:lang w:val="en-US"/>
        </w:rPr>
        <w:t>th gl</w:t>
      </w:r>
      <w:r w:rsidR="00E93575">
        <w:rPr>
          <w:lang w:val="en-US"/>
        </w:rPr>
        <w:t>o</w:t>
      </w:r>
      <w:r w:rsidRPr="00491C90">
        <w:rPr>
          <w:lang w:val="en-US"/>
        </w:rPr>
        <w:t>b</w:t>
      </w:r>
      <w:r w:rsidR="00E93575">
        <w:rPr>
          <w:lang w:val="en-US"/>
        </w:rPr>
        <w:t>a</w:t>
      </w:r>
      <w:r w:rsidRPr="00491C90">
        <w:rPr>
          <w:lang w:val="en-US"/>
        </w:rPr>
        <w:t xml:space="preserve">l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s</w:t>
      </w:r>
      <w:r w:rsidR="00491C90" w:rsidRPr="00491C90">
        <w:rPr>
          <w:lang w:val="en-US"/>
        </w:rPr>
        <w:t xml:space="preserve">. </w:t>
      </w:r>
      <w:r w:rsidRPr="00491C90">
        <w:rPr>
          <w:lang w:val="en-US"/>
        </w:rPr>
        <w:t>B</w:t>
      </w:r>
      <w:r w:rsidR="00E93575">
        <w:rPr>
          <w:lang w:val="en-US"/>
        </w:rPr>
        <w:t>o</w:t>
      </w:r>
      <w:r w:rsidRPr="00491C90">
        <w:rPr>
          <w:lang w:val="en-US"/>
        </w:rPr>
        <w:t>th fr</w:t>
      </w:r>
      <w:r w:rsidR="00E93575">
        <w:rPr>
          <w:lang w:val="en-US"/>
        </w:rPr>
        <w:t>a</w:t>
      </w:r>
      <w:r w:rsidRPr="00491C90">
        <w:rPr>
          <w:lang w:val="en-US"/>
        </w:rPr>
        <w:t>m</w:t>
      </w:r>
      <w:r w:rsidR="00E93575">
        <w:rPr>
          <w:lang w:val="en-US"/>
        </w:rPr>
        <w:t>e</w:t>
      </w:r>
      <w:r w:rsidRPr="00491C90">
        <w:rPr>
          <w:lang w:val="en-US"/>
        </w:rPr>
        <w:t>w</w:t>
      </w:r>
      <w:r w:rsidR="00E93575">
        <w:rPr>
          <w:lang w:val="en-US"/>
        </w:rPr>
        <w:t>o</w:t>
      </w:r>
      <w:r w:rsidRPr="00491C90">
        <w:rPr>
          <w:lang w:val="en-US"/>
        </w:rPr>
        <w:t>rks, f</w:t>
      </w:r>
      <w:r w:rsidR="00E93575">
        <w:rPr>
          <w:lang w:val="en-US"/>
        </w:rPr>
        <w:t>u</w:t>
      </w:r>
      <w:r w:rsidRPr="00491C90">
        <w:rPr>
          <w:lang w:val="en-US"/>
        </w:rPr>
        <w:t>rth</w:t>
      </w:r>
      <w:r w:rsidR="00E93575">
        <w:rPr>
          <w:lang w:val="en-US"/>
        </w:rPr>
        <w:t>e</w:t>
      </w:r>
      <w:r w:rsidRPr="00491C90">
        <w:rPr>
          <w:lang w:val="en-US"/>
        </w:rPr>
        <w:t>rm</w:t>
      </w:r>
      <w:r w:rsidR="00E93575">
        <w:rPr>
          <w:lang w:val="en-US"/>
        </w:rPr>
        <w:t>o</w:t>
      </w:r>
      <w:r w:rsidRPr="00491C90">
        <w:rPr>
          <w:lang w:val="en-US"/>
        </w:rPr>
        <w:t>r</w:t>
      </w:r>
      <w:r w:rsidR="00E93575">
        <w:rPr>
          <w:lang w:val="en-US"/>
        </w:rPr>
        <w:t>e</w:t>
      </w:r>
      <w:r w:rsidRPr="00491C90">
        <w:rPr>
          <w:lang w:val="en-US"/>
        </w:rPr>
        <w:t>, m</w:t>
      </w:r>
      <w:r w:rsidR="00E93575">
        <w:rPr>
          <w:lang w:val="en-US"/>
        </w:rPr>
        <w:t>ai</w:t>
      </w:r>
      <w:r w:rsidRPr="00491C90">
        <w:rPr>
          <w:lang w:val="en-US"/>
        </w:rPr>
        <w:t>nt</w:t>
      </w:r>
      <w:r w:rsidR="00E93575">
        <w:rPr>
          <w:lang w:val="en-US"/>
        </w:rPr>
        <w:t>ai</w:t>
      </w:r>
      <w:r w:rsidRPr="00491C90">
        <w:rPr>
          <w:lang w:val="en-US"/>
        </w:rPr>
        <w:t xml:space="preserve">n </w:t>
      </w:r>
      <w:r w:rsidR="00E93575">
        <w:rPr>
          <w:lang w:val="en-US"/>
        </w:rPr>
        <w:t>a</w:t>
      </w:r>
      <w:r w:rsidRPr="00491C90">
        <w:rPr>
          <w:lang w:val="en-US"/>
        </w:rPr>
        <w:t xml:space="preserve"> b</w:t>
      </w:r>
      <w:r w:rsidR="00E93575">
        <w:rPr>
          <w:lang w:val="en-US"/>
        </w:rPr>
        <w:t>e</w:t>
      </w:r>
      <w:r w:rsidRPr="00491C90">
        <w:rPr>
          <w:lang w:val="en-US"/>
        </w:rPr>
        <w:t>l</w:t>
      </w:r>
      <w:r w:rsidR="00E93575">
        <w:rPr>
          <w:lang w:val="en-US"/>
        </w:rPr>
        <w:t>ie</w:t>
      </w:r>
      <w:r w:rsidRPr="00491C90">
        <w:rPr>
          <w:lang w:val="en-US"/>
        </w:rPr>
        <w:t xml:space="preserve">f </w:t>
      </w:r>
      <w:r w:rsidR="00E93575">
        <w:rPr>
          <w:lang w:val="en-US"/>
        </w:rPr>
        <w:t>i</w:t>
      </w:r>
      <w:r w:rsidRPr="00491C90">
        <w:rPr>
          <w:lang w:val="en-US"/>
        </w:rPr>
        <w:t>n th</w:t>
      </w:r>
      <w:r w:rsidR="00E93575">
        <w:rPr>
          <w:lang w:val="en-US"/>
        </w:rPr>
        <w:t>e</w:t>
      </w:r>
      <w:r w:rsidRPr="00491C90">
        <w:rPr>
          <w:lang w:val="en-US"/>
        </w:rPr>
        <w:t xml:space="preserve"> </w:t>
      </w:r>
      <w:r w:rsidR="00E93575">
        <w:rPr>
          <w:lang w:val="en-US"/>
        </w:rPr>
        <w:t>o</w:t>
      </w:r>
      <w:r w:rsidRPr="00491C90">
        <w:rPr>
          <w:lang w:val="en-US"/>
        </w:rPr>
        <w:t>nt</w:t>
      </w:r>
      <w:r w:rsidR="00E93575">
        <w:rPr>
          <w:lang w:val="en-US"/>
        </w:rPr>
        <w:t>o</w:t>
      </w:r>
      <w:r w:rsidRPr="00491C90">
        <w:rPr>
          <w:lang w:val="en-US"/>
        </w:rPr>
        <w:t>l</w:t>
      </w:r>
      <w:r w:rsidR="00E93575">
        <w:rPr>
          <w:lang w:val="en-US"/>
        </w:rPr>
        <w:t>o</w:t>
      </w:r>
      <w:r w:rsidRPr="00491C90">
        <w:rPr>
          <w:lang w:val="en-US"/>
        </w:rPr>
        <w:t xml:space="preserve">gy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 th</w:t>
      </w:r>
      <w:r w:rsidR="00E93575">
        <w:rPr>
          <w:lang w:val="en-US"/>
        </w:rPr>
        <w:t>a</w:t>
      </w:r>
      <w:r w:rsidRPr="00491C90">
        <w:rPr>
          <w:lang w:val="en-US"/>
        </w:rPr>
        <w:t xml:space="preserve">t </w:t>
      </w:r>
      <w:r w:rsidR="00E93575">
        <w:rPr>
          <w:lang w:val="en-US"/>
        </w:rPr>
        <w:t>a</w:t>
      </w:r>
      <w:r w:rsidRPr="00491C90">
        <w:rPr>
          <w:lang w:val="en-US"/>
        </w:rPr>
        <w:t>ll th</w:t>
      </w:r>
      <w:r w:rsidR="00E93575">
        <w:rPr>
          <w:lang w:val="en-US"/>
        </w:rPr>
        <w:t>i</w:t>
      </w:r>
      <w:r w:rsidRPr="00491C90">
        <w:rPr>
          <w:lang w:val="en-US"/>
        </w:rPr>
        <w:t>s d</w:t>
      </w:r>
      <w:r w:rsidR="00E93575">
        <w:rPr>
          <w:lang w:val="en-US"/>
        </w:rPr>
        <w:t>i</w:t>
      </w:r>
      <w:r w:rsidRPr="00491C90">
        <w:rPr>
          <w:lang w:val="en-US"/>
        </w:rPr>
        <w:t>sc</w:t>
      </w:r>
      <w:r w:rsidR="00E93575">
        <w:rPr>
          <w:lang w:val="en-US"/>
        </w:rPr>
        <w:t>u</w:t>
      </w:r>
      <w:r w:rsidRPr="00491C90">
        <w:rPr>
          <w:lang w:val="en-US"/>
        </w:rPr>
        <w:t>ss</w:t>
      </w:r>
      <w:r w:rsidR="00E93575">
        <w:rPr>
          <w:lang w:val="en-US"/>
        </w:rPr>
        <w:t>io</w:t>
      </w:r>
      <w:r w:rsidRPr="00491C90">
        <w:rPr>
          <w:lang w:val="en-US"/>
        </w:rPr>
        <w:t xml:space="preserve">n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 c</w:t>
      </w:r>
      <w:r w:rsidR="00E93575">
        <w:rPr>
          <w:lang w:val="en-US"/>
        </w:rPr>
        <w:t>o</w:t>
      </w:r>
      <w:r w:rsidRPr="00491C90">
        <w:rPr>
          <w:lang w:val="en-US"/>
        </w:rPr>
        <w:t>nc</w:t>
      </w:r>
      <w:r w:rsidR="00E93575">
        <w:rPr>
          <w:lang w:val="en-US"/>
        </w:rPr>
        <w:t>e</w:t>
      </w:r>
      <w:r w:rsidRPr="00491C90">
        <w:rPr>
          <w:lang w:val="en-US"/>
        </w:rPr>
        <w:t xml:space="preserve">rns </w:t>
      </w:r>
      <w:r w:rsidR="00E93575">
        <w:rPr>
          <w:lang w:val="en-US"/>
        </w:rPr>
        <w:t>a</w:t>
      </w:r>
      <w:r w:rsidRPr="00491C90">
        <w:rPr>
          <w:lang w:val="en-US"/>
        </w:rPr>
        <w:t xml:space="preserve"> r</w:t>
      </w:r>
      <w:r w:rsidR="00E93575">
        <w:rPr>
          <w:lang w:val="en-US"/>
        </w:rPr>
        <w:t>ea</w:t>
      </w:r>
      <w:r w:rsidRPr="00491C90">
        <w:rPr>
          <w:lang w:val="en-US"/>
        </w:rPr>
        <w:t xml:space="preserve">l </w:t>
      </w:r>
      <w:r w:rsidR="00E93575">
        <w:rPr>
          <w:lang w:val="en-US"/>
        </w:rPr>
        <w:t>e</w:t>
      </w:r>
      <w:r w:rsidRPr="00491C90">
        <w:rPr>
          <w:lang w:val="en-US"/>
        </w:rPr>
        <w:t>nt</w:t>
      </w:r>
      <w:r w:rsidR="00E93575">
        <w:rPr>
          <w:lang w:val="en-US"/>
        </w:rPr>
        <w:t>i</w:t>
      </w:r>
      <w:r w:rsidRPr="00491C90">
        <w:rPr>
          <w:lang w:val="en-US"/>
        </w:rPr>
        <w:t xml:space="preserve">ty, </w:t>
      </w:r>
      <w:r w:rsidR="00E93575">
        <w:rPr>
          <w:lang w:val="en-US"/>
        </w:rPr>
        <w:t>a</w:t>
      </w:r>
      <w:r w:rsidRPr="00491C90">
        <w:rPr>
          <w:lang w:val="en-US"/>
        </w:rPr>
        <w:t xml:space="preserve"> b</w:t>
      </w:r>
      <w:r w:rsidR="00E93575">
        <w:rPr>
          <w:lang w:val="en-US"/>
        </w:rPr>
        <w:t>e</w:t>
      </w:r>
      <w:r w:rsidRPr="00491C90">
        <w:rPr>
          <w:lang w:val="en-US"/>
        </w:rPr>
        <w:t>l</w:t>
      </w:r>
      <w:r w:rsidR="00E93575">
        <w:rPr>
          <w:lang w:val="en-US"/>
        </w:rPr>
        <w:t>ie</w:t>
      </w:r>
      <w:r w:rsidRPr="00491C90">
        <w:rPr>
          <w:lang w:val="en-US"/>
        </w:rPr>
        <w:t>f th</w:t>
      </w:r>
      <w:r w:rsidR="00E93575">
        <w:rPr>
          <w:lang w:val="en-US"/>
        </w:rPr>
        <w:t>a</w:t>
      </w:r>
      <w:r w:rsidRPr="00491C90">
        <w:rPr>
          <w:lang w:val="en-US"/>
        </w:rPr>
        <w:t>t h</w:t>
      </w:r>
      <w:r w:rsidR="00E93575">
        <w:rPr>
          <w:lang w:val="en-US"/>
        </w:rPr>
        <w:t>a</w:t>
      </w:r>
      <w:r w:rsidRPr="00491C90">
        <w:rPr>
          <w:lang w:val="en-US"/>
        </w:rPr>
        <w:t>s st</w:t>
      </w:r>
      <w:r w:rsidR="00E93575">
        <w:rPr>
          <w:lang w:val="en-US"/>
        </w:rPr>
        <w:t>a</w:t>
      </w:r>
      <w:r w:rsidRPr="00491C90">
        <w:rPr>
          <w:lang w:val="en-US"/>
        </w:rPr>
        <w:t>rt</w:t>
      </w:r>
      <w:r w:rsidR="00E93575">
        <w:rPr>
          <w:lang w:val="en-US"/>
        </w:rPr>
        <w:t>e</w:t>
      </w:r>
      <w:r w:rsidRPr="00491C90">
        <w:rPr>
          <w:lang w:val="en-US"/>
        </w:rPr>
        <w:t>d t</w:t>
      </w:r>
      <w:r w:rsidR="00E93575">
        <w:rPr>
          <w:lang w:val="en-US"/>
        </w:rPr>
        <w:t>o</w:t>
      </w:r>
      <w:r w:rsidRPr="00491C90">
        <w:rPr>
          <w:lang w:val="en-US"/>
        </w:rPr>
        <w:t xml:space="preserve"> b</w:t>
      </w:r>
      <w:r w:rsidR="00E93575">
        <w:rPr>
          <w:lang w:val="en-US"/>
        </w:rPr>
        <w:t>e</w:t>
      </w:r>
      <w:r w:rsidRPr="00491C90">
        <w:rPr>
          <w:lang w:val="en-US"/>
        </w:rPr>
        <w:t xml:space="preserve"> q</w:t>
      </w:r>
      <w:r w:rsidR="00E93575">
        <w:rPr>
          <w:lang w:val="en-US"/>
        </w:rPr>
        <w:t>ui</w:t>
      </w:r>
      <w:r w:rsidRPr="00491C90">
        <w:rPr>
          <w:lang w:val="en-US"/>
        </w:rPr>
        <w:t>st</w:t>
      </w:r>
      <w:r w:rsidR="00E93575">
        <w:rPr>
          <w:lang w:val="en-US"/>
        </w:rPr>
        <w:t>io</w:t>
      </w:r>
      <w:r w:rsidRPr="00491C90">
        <w:rPr>
          <w:lang w:val="en-US"/>
        </w:rPr>
        <w:t>n</w:t>
      </w:r>
      <w:r w:rsidR="00E93575">
        <w:rPr>
          <w:lang w:val="en-US"/>
        </w:rPr>
        <w:t>e</w:t>
      </w:r>
      <w:r w:rsidRPr="00491C90">
        <w:rPr>
          <w:lang w:val="en-US"/>
        </w:rPr>
        <w:t xml:space="preserve">d </w:t>
      </w:r>
      <w:r w:rsidR="00E93575">
        <w:rPr>
          <w:lang w:val="en-US"/>
        </w:rPr>
        <w:t>i</w:t>
      </w:r>
      <w:r w:rsidRPr="00491C90">
        <w:rPr>
          <w:lang w:val="en-US"/>
        </w:rPr>
        <w:t>n c</w:t>
      </w:r>
      <w:r w:rsidR="00E93575">
        <w:rPr>
          <w:lang w:val="en-US"/>
        </w:rPr>
        <w:t>e</w:t>
      </w:r>
      <w:r w:rsidRPr="00491C90">
        <w:rPr>
          <w:lang w:val="en-US"/>
        </w:rPr>
        <w:t>rt</w:t>
      </w:r>
      <w:r w:rsidR="00E93575">
        <w:rPr>
          <w:lang w:val="en-US"/>
        </w:rPr>
        <w:t>ai</w:t>
      </w:r>
      <w:r w:rsidRPr="00491C90">
        <w:rPr>
          <w:lang w:val="en-US"/>
        </w:rPr>
        <w:t>n d</w:t>
      </w:r>
      <w:r w:rsidR="00E93575">
        <w:rPr>
          <w:lang w:val="en-US"/>
        </w:rPr>
        <w:t>o</w:t>
      </w:r>
      <w:r w:rsidRPr="00491C90">
        <w:rPr>
          <w:lang w:val="en-US"/>
        </w:rPr>
        <w:t>m</w:t>
      </w:r>
      <w:r w:rsidR="00E93575">
        <w:rPr>
          <w:lang w:val="en-US"/>
        </w:rPr>
        <w:t>ai</w:t>
      </w:r>
      <w:r w:rsidRPr="00491C90">
        <w:rPr>
          <w:lang w:val="en-US"/>
        </w:rPr>
        <w:t>ns</w:t>
      </w:r>
      <w:r w:rsidR="00491C90" w:rsidRPr="00491C90">
        <w:rPr>
          <w:lang w:val="en-US"/>
        </w:rPr>
        <w:t xml:space="preserve">: </w:t>
      </w:r>
      <w:r w:rsidRPr="00491C90">
        <w:rPr>
          <w:lang w:val="en-US"/>
        </w:rPr>
        <w:t>“th</w:t>
      </w:r>
      <w:r w:rsidR="00E93575">
        <w:rPr>
          <w:lang w:val="en-US"/>
        </w:rPr>
        <w:t>e</w:t>
      </w:r>
      <w:r w:rsidRPr="00491C90">
        <w:rPr>
          <w:lang w:val="en-US"/>
        </w:rPr>
        <w:t>r</w:t>
      </w:r>
      <w:r w:rsidR="00E93575">
        <w:rPr>
          <w:lang w:val="en-US"/>
        </w:rPr>
        <w:t>e</w:t>
      </w:r>
      <w:r w:rsidRPr="00491C90">
        <w:rPr>
          <w:lang w:val="en-US"/>
        </w:rPr>
        <w:t xml:space="preserve"> </w:t>
      </w:r>
      <w:r w:rsidR="00E93575">
        <w:rPr>
          <w:lang w:val="en-US"/>
        </w:rPr>
        <w:t>i</w:t>
      </w:r>
      <w:r w:rsidRPr="00491C90">
        <w:rPr>
          <w:lang w:val="en-US"/>
        </w:rPr>
        <w:t xml:space="preserve">s, </w:t>
      </w:r>
      <w:r w:rsidR="00E93575">
        <w:rPr>
          <w:lang w:val="en-US"/>
        </w:rPr>
        <w:t>o</w:t>
      </w:r>
      <w:r w:rsidRPr="00491C90">
        <w:rPr>
          <w:lang w:val="en-US"/>
        </w:rPr>
        <w:t xml:space="preserve">r </w:t>
      </w:r>
      <w:r w:rsidR="00E93575">
        <w:rPr>
          <w:lang w:val="en-US"/>
        </w:rPr>
        <w:t>a</w:t>
      </w:r>
      <w:r w:rsidRPr="00491C90">
        <w:rPr>
          <w:lang w:val="en-US"/>
        </w:rPr>
        <w:t>t l</w:t>
      </w:r>
      <w:r w:rsidR="00E93575">
        <w:rPr>
          <w:lang w:val="en-US"/>
        </w:rPr>
        <w:t>ea</w:t>
      </w:r>
      <w:r w:rsidRPr="00491C90">
        <w:rPr>
          <w:lang w:val="en-US"/>
        </w:rPr>
        <w:t>st th</w:t>
      </w:r>
      <w:r w:rsidR="00E93575">
        <w:rPr>
          <w:lang w:val="en-US"/>
        </w:rPr>
        <w:t>e</w:t>
      </w:r>
      <w:r w:rsidRPr="00491C90">
        <w:rPr>
          <w:lang w:val="en-US"/>
        </w:rPr>
        <w:t>r</w:t>
      </w:r>
      <w:r w:rsidR="00E93575">
        <w:rPr>
          <w:lang w:val="en-US"/>
        </w:rPr>
        <w:t>e</w:t>
      </w:r>
      <w:r w:rsidRPr="00491C90">
        <w:rPr>
          <w:lang w:val="en-US"/>
        </w:rPr>
        <w:t xml:space="preserve"> m</w:t>
      </w:r>
      <w:r w:rsidR="00E93575">
        <w:rPr>
          <w:lang w:val="en-US"/>
        </w:rPr>
        <w:t>a</w:t>
      </w:r>
      <w:r w:rsidRPr="00491C90">
        <w:rPr>
          <w:lang w:val="en-US"/>
        </w:rPr>
        <w:t>y w</w:t>
      </w:r>
      <w:r w:rsidR="00E93575">
        <w:rPr>
          <w:lang w:val="en-US"/>
        </w:rPr>
        <w:t>e</w:t>
      </w:r>
      <w:r w:rsidRPr="00491C90">
        <w:rPr>
          <w:lang w:val="en-US"/>
        </w:rPr>
        <w:t>ll b</w:t>
      </w:r>
      <w:r w:rsidR="00E93575">
        <w:rPr>
          <w:lang w:val="en-US"/>
        </w:rPr>
        <w:t>e</w:t>
      </w:r>
      <w:r w:rsidRPr="00491C90">
        <w:rPr>
          <w:lang w:val="en-US"/>
        </w:rPr>
        <w:t>, n</w:t>
      </w:r>
      <w:r w:rsidR="00E93575">
        <w:rPr>
          <w:lang w:val="en-US"/>
        </w:rPr>
        <w:t>o</w:t>
      </w:r>
      <w:r w:rsidRPr="00491C90">
        <w:rPr>
          <w:lang w:val="en-US"/>
        </w:rPr>
        <w:t xml:space="preserve"> s</w:t>
      </w:r>
      <w:r w:rsidR="00E93575">
        <w:rPr>
          <w:lang w:val="en-US"/>
        </w:rPr>
        <w:t>u</w:t>
      </w:r>
      <w:r w:rsidRPr="00491C90">
        <w:rPr>
          <w:lang w:val="en-US"/>
        </w:rPr>
        <w:t>ch th</w:t>
      </w:r>
      <w:r w:rsidR="00E93575">
        <w:rPr>
          <w:lang w:val="en-US"/>
        </w:rPr>
        <w:t>i</w:t>
      </w:r>
      <w:r w:rsidRPr="00491C90">
        <w:rPr>
          <w:lang w:val="en-US"/>
        </w:rPr>
        <w:t xml:space="preserve">ng </w:t>
      </w:r>
      <w:r w:rsidR="00E93575">
        <w:rPr>
          <w:lang w:val="en-US"/>
        </w:rPr>
        <w:t>a</w:t>
      </w:r>
      <w:r w:rsidRPr="00491C90">
        <w:rPr>
          <w:lang w:val="en-US"/>
        </w:rPr>
        <w:t xml:space="preserve">s </w:t>
      </w:r>
      <w:r w:rsidR="00E93575">
        <w:rPr>
          <w:lang w:val="en-US"/>
        </w:rPr>
        <w:t>E</w:t>
      </w:r>
      <w:r w:rsidRPr="00491C90">
        <w:rPr>
          <w:lang w:val="en-US"/>
        </w:rPr>
        <w:t>ngl</w:t>
      </w:r>
      <w:r w:rsidR="00E93575">
        <w:rPr>
          <w:lang w:val="en-US"/>
        </w:rPr>
        <w:t>i</w:t>
      </w:r>
      <w:r w:rsidRPr="00491C90">
        <w:rPr>
          <w:lang w:val="en-US"/>
        </w:rPr>
        <w:t>sh</w:t>
      </w:r>
      <w:r w:rsidR="00491C90" w:rsidRPr="00491C90">
        <w:rPr>
          <w:lang w:val="en-US"/>
        </w:rPr>
        <w:t>" (</w:t>
      </w:r>
      <w:r w:rsidRPr="00491C90">
        <w:rPr>
          <w:lang w:val="en-US"/>
        </w:rPr>
        <w:t>R</w:t>
      </w:r>
      <w:r w:rsidR="00E93575">
        <w:rPr>
          <w:lang w:val="en-US"/>
        </w:rPr>
        <w:t>ea</w:t>
      </w:r>
      <w:r w:rsidRPr="00491C90">
        <w:rPr>
          <w:lang w:val="en-US"/>
        </w:rPr>
        <w:t>g</w:t>
      </w:r>
      <w:r w:rsidR="00E93575">
        <w:rPr>
          <w:lang w:val="en-US"/>
        </w:rPr>
        <w:t>a</w:t>
      </w:r>
      <w:r w:rsidRPr="00491C90">
        <w:rPr>
          <w:lang w:val="en-US"/>
        </w:rPr>
        <w:t>n, 2004, p42</w:t>
      </w:r>
      <w:r w:rsidR="00491C90" w:rsidRPr="00491C90">
        <w:rPr>
          <w:lang w:val="en-US"/>
        </w:rPr>
        <w:t xml:space="preserve">). </w:t>
      </w:r>
      <w:r w:rsidRPr="00491C90">
        <w:rPr>
          <w:lang w:val="en-US"/>
        </w:rPr>
        <w:t>F</w:t>
      </w:r>
      <w:r w:rsidR="00E93575">
        <w:rPr>
          <w:lang w:val="en-US"/>
        </w:rPr>
        <w:t>i</w:t>
      </w:r>
      <w:r w:rsidRPr="00491C90">
        <w:rPr>
          <w:lang w:val="en-US"/>
        </w:rPr>
        <w:t>rst, h</w:t>
      </w:r>
      <w:r w:rsidR="00E93575">
        <w:rPr>
          <w:lang w:val="en-US"/>
        </w:rPr>
        <w:t>o</w:t>
      </w:r>
      <w:r w:rsidRPr="00491C90">
        <w:rPr>
          <w:lang w:val="en-US"/>
        </w:rPr>
        <w:t>w</w:t>
      </w:r>
      <w:r w:rsidR="00E93575">
        <w:rPr>
          <w:lang w:val="en-US"/>
        </w:rPr>
        <w:t>e</w:t>
      </w:r>
      <w:r w:rsidRPr="00491C90">
        <w:rPr>
          <w:lang w:val="en-US"/>
        </w:rPr>
        <w:t>v</w:t>
      </w:r>
      <w:r w:rsidR="00E93575">
        <w:rPr>
          <w:lang w:val="en-US"/>
        </w:rPr>
        <w:t>e</w:t>
      </w:r>
      <w:r w:rsidRPr="00491C90">
        <w:rPr>
          <w:lang w:val="en-US"/>
        </w:rPr>
        <w:t xml:space="preserve">r, </w:t>
      </w:r>
      <w:r w:rsidR="00E93575">
        <w:rPr>
          <w:lang w:val="en-US"/>
        </w:rPr>
        <w:t>I</w:t>
      </w:r>
      <w:r w:rsidRPr="00491C90">
        <w:rPr>
          <w:lang w:val="en-US"/>
        </w:rPr>
        <w:t xml:space="preserve"> w</w:t>
      </w:r>
      <w:r w:rsidR="00E93575">
        <w:rPr>
          <w:lang w:val="en-US"/>
        </w:rPr>
        <w:t>a</w:t>
      </w:r>
      <w:r w:rsidRPr="00491C90">
        <w:rPr>
          <w:lang w:val="en-US"/>
        </w:rPr>
        <w:t>nt t</w:t>
      </w:r>
      <w:r w:rsidR="00E93575">
        <w:rPr>
          <w:lang w:val="en-US"/>
        </w:rPr>
        <w:t>o</w:t>
      </w:r>
      <w:r w:rsidRPr="00491C90">
        <w:rPr>
          <w:lang w:val="en-US"/>
        </w:rPr>
        <w:t xml:space="preserve"> </w:t>
      </w:r>
      <w:r w:rsidR="00E93575">
        <w:rPr>
          <w:lang w:val="en-US"/>
        </w:rPr>
        <w:t>e</w:t>
      </w:r>
      <w:r w:rsidRPr="00491C90">
        <w:rPr>
          <w:lang w:val="en-US"/>
        </w:rPr>
        <w:t>xpl</w:t>
      </w:r>
      <w:r w:rsidR="00E93575">
        <w:rPr>
          <w:lang w:val="en-US"/>
        </w:rPr>
        <w:t>o</w:t>
      </w:r>
      <w:r w:rsidRPr="00491C90">
        <w:rPr>
          <w:lang w:val="en-US"/>
        </w:rPr>
        <w:t>r</w:t>
      </w:r>
      <w:r w:rsidR="00E93575">
        <w:rPr>
          <w:lang w:val="en-US"/>
        </w:rPr>
        <w:t>e</w:t>
      </w:r>
      <w:r w:rsidRPr="00491C90">
        <w:rPr>
          <w:lang w:val="en-US"/>
        </w:rPr>
        <w:t xml:space="preserve"> gl</w:t>
      </w:r>
      <w:r w:rsidR="00E93575">
        <w:rPr>
          <w:lang w:val="en-US"/>
        </w:rPr>
        <w:t>o</w:t>
      </w:r>
      <w:r w:rsidRPr="00491C90">
        <w:rPr>
          <w:lang w:val="en-US"/>
        </w:rPr>
        <w:t>b</w:t>
      </w:r>
      <w:r w:rsidR="00E93575">
        <w:rPr>
          <w:lang w:val="en-US"/>
        </w:rPr>
        <w:t>a</w:t>
      </w:r>
      <w:r w:rsidRPr="00491C90">
        <w:rPr>
          <w:lang w:val="en-US"/>
        </w:rPr>
        <w:t>l</w:t>
      </w:r>
      <w:r w:rsidR="00E93575">
        <w:rPr>
          <w:lang w:val="en-US"/>
        </w:rPr>
        <w:t>i</w:t>
      </w:r>
      <w:r w:rsidRPr="00491C90">
        <w:rPr>
          <w:lang w:val="en-US"/>
        </w:rPr>
        <w:t>z</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a</w:t>
      </w:r>
      <w:r w:rsidRPr="00491C90">
        <w:rPr>
          <w:lang w:val="en-US"/>
        </w:rPr>
        <w:t>nd c</w:t>
      </w:r>
      <w:r w:rsidR="00E93575">
        <w:rPr>
          <w:lang w:val="en-US"/>
        </w:rPr>
        <w:t>o</w:t>
      </w:r>
      <w:r w:rsidRPr="00491C90">
        <w:rPr>
          <w:lang w:val="en-US"/>
        </w:rPr>
        <w:t>l</w:t>
      </w:r>
      <w:r w:rsidR="00E93575">
        <w:rPr>
          <w:lang w:val="en-US"/>
        </w:rPr>
        <w:t>o</w:t>
      </w:r>
      <w:r w:rsidRPr="00491C90">
        <w:rPr>
          <w:lang w:val="en-US"/>
        </w:rPr>
        <w:t>n</w:t>
      </w:r>
      <w:r w:rsidR="00E93575">
        <w:rPr>
          <w:lang w:val="en-US"/>
        </w:rPr>
        <w:t>ia</w:t>
      </w:r>
      <w:r w:rsidRPr="00491C90">
        <w:rPr>
          <w:lang w:val="en-US"/>
        </w:rPr>
        <w:t>l</w:t>
      </w:r>
      <w:r w:rsidR="00E93575">
        <w:rPr>
          <w:lang w:val="en-US"/>
        </w:rPr>
        <w:t>i</w:t>
      </w:r>
      <w:r w:rsidRPr="00491C90">
        <w:rPr>
          <w:lang w:val="en-US"/>
        </w:rPr>
        <w:t xml:space="preserve">sm </w:t>
      </w:r>
      <w:r w:rsidR="00E93575">
        <w:rPr>
          <w:lang w:val="en-US"/>
        </w:rPr>
        <w:t>i</w:t>
      </w:r>
      <w:r w:rsidRPr="00491C90">
        <w:rPr>
          <w:lang w:val="en-US"/>
        </w:rPr>
        <w:t>n gr</w:t>
      </w:r>
      <w:r w:rsidR="00E93575">
        <w:rPr>
          <w:lang w:val="en-US"/>
        </w:rPr>
        <w:t>ea</w:t>
      </w:r>
      <w:r w:rsidRPr="00491C90">
        <w:rPr>
          <w:lang w:val="en-US"/>
        </w:rPr>
        <w:t>t</w:t>
      </w:r>
      <w:r w:rsidR="00E93575">
        <w:rPr>
          <w:lang w:val="en-US"/>
        </w:rPr>
        <w:t>e</w:t>
      </w:r>
      <w:r w:rsidRPr="00491C90">
        <w:rPr>
          <w:lang w:val="en-US"/>
        </w:rPr>
        <w:t>r d</w:t>
      </w:r>
      <w:r w:rsidR="00E93575">
        <w:rPr>
          <w:lang w:val="en-US"/>
        </w:rPr>
        <w:t>e</w:t>
      </w:r>
      <w:r w:rsidRPr="00491C90">
        <w:rPr>
          <w:lang w:val="en-US"/>
        </w:rPr>
        <w:t>pth</w:t>
      </w:r>
      <w:r w:rsidR="00491C90" w:rsidRPr="00491C90">
        <w:rPr>
          <w:lang w:val="en-US"/>
        </w:rPr>
        <w:t>.</w:t>
      </w:r>
    </w:p>
    <w:p w:rsidR="002D0F5D" w:rsidRPr="00793158" w:rsidRDefault="002D0F5D" w:rsidP="00491C90">
      <w:pPr>
        <w:ind w:firstLine="709"/>
        <w:rPr>
          <w:lang w:val="en-US"/>
        </w:rPr>
      </w:pPr>
    </w:p>
    <w:p w:rsidR="00491C90" w:rsidRPr="00491C90" w:rsidRDefault="001277D5" w:rsidP="002D0F5D">
      <w:pPr>
        <w:pStyle w:val="2"/>
        <w:rPr>
          <w:lang w:val="en-US"/>
        </w:rPr>
      </w:pPr>
      <w:r w:rsidRPr="00491C90">
        <w:rPr>
          <w:lang w:val="en-US"/>
        </w:rPr>
        <w:t>Gl</w:t>
      </w:r>
      <w:r w:rsidR="00E93575">
        <w:rPr>
          <w:lang w:val="en-US"/>
        </w:rPr>
        <w:t>o</w:t>
      </w:r>
      <w:r w:rsidRPr="00491C90">
        <w:rPr>
          <w:lang w:val="en-US"/>
        </w:rPr>
        <w:t>b</w:t>
      </w:r>
      <w:r w:rsidR="00E93575">
        <w:rPr>
          <w:lang w:val="en-US"/>
        </w:rPr>
        <w:t>a</w:t>
      </w:r>
      <w:r w:rsidRPr="00491C90">
        <w:rPr>
          <w:lang w:val="en-US"/>
        </w:rPr>
        <w:t>l</w:t>
      </w:r>
      <w:r w:rsidR="00E93575">
        <w:rPr>
          <w:lang w:val="en-US"/>
        </w:rPr>
        <w:t>i</w:t>
      </w:r>
      <w:r w:rsidRPr="00491C90">
        <w:rPr>
          <w:lang w:val="en-US"/>
        </w:rPr>
        <w:t>z</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a</w:t>
      </w:r>
      <w:r w:rsidRPr="00491C90">
        <w:rPr>
          <w:lang w:val="en-US"/>
        </w:rPr>
        <w:t>nd c</w:t>
      </w:r>
      <w:r w:rsidR="00E93575">
        <w:rPr>
          <w:lang w:val="en-US"/>
        </w:rPr>
        <w:t>o</w:t>
      </w:r>
      <w:r w:rsidRPr="00491C90">
        <w:rPr>
          <w:lang w:val="en-US"/>
        </w:rPr>
        <w:t>l</w:t>
      </w:r>
      <w:r w:rsidR="00E93575">
        <w:rPr>
          <w:lang w:val="en-US"/>
        </w:rPr>
        <w:t>o</w:t>
      </w:r>
      <w:r w:rsidRPr="00491C90">
        <w:rPr>
          <w:lang w:val="en-US"/>
        </w:rPr>
        <w:t>n</w:t>
      </w:r>
      <w:r w:rsidR="00E93575">
        <w:rPr>
          <w:lang w:val="en-US"/>
        </w:rPr>
        <w:t>ia</w:t>
      </w:r>
      <w:r w:rsidRPr="00491C90">
        <w:rPr>
          <w:lang w:val="en-US"/>
        </w:rPr>
        <w:t>l</w:t>
      </w:r>
      <w:r w:rsidR="00E93575">
        <w:rPr>
          <w:lang w:val="en-US"/>
        </w:rPr>
        <w:t>i</w:t>
      </w:r>
      <w:r w:rsidRPr="00491C90">
        <w:rPr>
          <w:lang w:val="en-US"/>
        </w:rPr>
        <w:t>sm</w:t>
      </w:r>
    </w:p>
    <w:p w:rsidR="002D0F5D" w:rsidRPr="00793158" w:rsidRDefault="002D0F5D" w:rsidP="00491C90">
      <w:pPr>
        <w:ind w:firstLine="709"/>
        <w:rPr>
          <w:lang w:val="en-US"/>
        </w:rPr>
      </w:pPr>
    </w:p>
    <w:p w:rsidR="00491C90" w:rsidRPr="00491C90" w:rsidRDefault="00E93575" w:rsidP="00491C90">
      <w:pPr>
        <w:ind w:firstLine="709"/>
        <w:rPr>
          <w:lang w:val="en-US"/>
        </w:rPr>
      </w:pPr>
      <w:r w:rsidRPr="00E93575">
        <w:rPr>
          <w:lang w:val="en-US"/>
        </w:rPr>
        <w:t>I</w:t>
      </w:r>
      <w:r w:rsidR="001277D5" w:rsidRPr="00491C90">
        <w:rPr>
          <w:lang w:val="en-US"/>
        </w:rPr>
        <w:t>n</w:t>
      </w:r>
      <w:r w:rsidR="001277D5" w:rsidRPr="00793158">
        <w:rPr>
          <w:lang w:val="en-US"/>
        </w:rPr>
        <w:t xml:space="preserve"> </w:t>
      </w:r>
      <w:r w:rsidRPr="00E93575">
        <w:rPr>
          <w:lang w:val="en-US"/>
        </w:rPr>
        <w:t>o</w:t>
      </w:r>
      <w:r w:rsidR="001277D5" w:rsidRPr="00491C90">
        <w:rPr>
          <w:lang w:val="en-US"/>
        </w:rPr>
        <w:t>rd</w:t>
      </w:r>
      <w:r w:rsidRPr="00E93575">
        <w:rPr>
          <w:lang w:val="en-US"/>
        </w:rPr>
        <w:t>e</w:t>
      </w:r>
      <w:r w:rsidR="001277D5" w:rsidRPr="00491C90">
        <w:rPr>
          <w:lang w:val="en-US"/>
        </w:rPr>
        <w:t>r</w:t>
      </w:r>
      <w:r w:rsidR="001277D5" w:rsidRPr="00793158">
        <w:rPr>
          <w:lang w:val="en-US"/>
        </w:rPr>
        <w:t xml:space="preserve"> </w:t>
      </w:r>
      <w:r w:rsidR="001277D5" w:rsidRPr="00491C90">
        <w:rPr>
          <w:lang w:val="en-US"/>
        </w:rPr>
        <w:t>t</w:t>
      </w:r>
      <w:r w:rsidRPr="00E93575">
        <w:rPr>
          <w:lang w:val="en-US"/>
        </w:rPr>
        <w:t>o</w:t>
      </w:r>
      <w:r w:rsidR="001277D5" w:rsidRPr="00793158">
        <w:rPr>
          <w:lang w:val="en-US"/>
        </w:rPr>
        <w:t xml:space="preserve"> </w:t>
      </w:r>
      <w:r w:rsidR="001277D5" w:rsidRPr="00491C90">
        <w:rPr>
          <w:lang w:val="en-US"/>
        </w:rPr>
        <w:t>t</w:t>
      </w:r>
      <w:r w:rsidRPr="00E93575">
        <w:rPr>
          <w:lang w:val="en-US"/>
        </w:rPr>
        <w:t>a</w:t>
      </w:r>
      <w:r w:rsidR="001277D5" w:rsidRPr="00491C90">
        <w:rPr>
          <w:lang w:val="en-US"/>
        </w:rPr>
        <w:t>k</w:t>
      </w:r>
      <w:r w:rsidRPr="00E93575">
        <w:rPr>
          <w:lang w:val="en-US"/>
        </w:rPr>
        <w:t>e</w:t>
      </w:r>
      <w:r w:rsidR="001277D5" w:rsidRPr="00793158">
        <w:rPr>
          <w:lang w:val="en-US"/>
        </w:rPr>
        <w:t xml:space="preserve"> </w:t>
      </w:r>
      <w:r w:rsidR="001277D5" w:rsidRPr="00491C90">
        <w:rPr>
          <w:lang w:val="en-US"/>
        </w:rPr>
        <w:t>th</w:t>
      </w:r>
      <w:r w:rsidRPr="00E93575">
        <w:rPr>
          <w:lang w:val="en-US"/>
        </w:rPr>
        <w:t>e</w:t>
      </w:r>
      <w:r w:rsidR="001277D5" w:rsidRPr="00491C90">
        <w:rPr>
          <w:lang w:val="en-US"/>
        </w:rPr>
        <w:t>s</w:t>
      </w:r>
      <w:r w:rsidRPr="00E93575">
        <w:rPr>
          <w:lang w:val="en-US"/>
        </w:rPr>
        <w:t>e</w:t>
      </w:r>
      <w:r w:rsidR="001277D5" w:rsidRPr="00793158">
        <w:rPr>
          <w:lang w:val="en-US"/>
        </w:rPr>
        <w:t xml:space="preserve"> </w:t>
      </w:r>
      <w:r w:rsidRPr="00E93575">
        <w:rPr>
          <w:lang w:val="en-US"/>
        </w:rPr>
        <w:t>a</w:t>
      </w:r>
      <w:r w:rsidR="001277D5" w:rsidRPr="00491C90">
        <w:rPr>
          <w:lang w:val="en-US"/>
        </w:rPr>
        <w:t>rg</w:t>
      </w:r>
      <w:r>
        <w:rPr>
          <w:lang w:val="en-US"/>
        </w:rPr>
        <w:t>u</w:t>
      </w:r>
      <w:r w:rsidR="001277D5" w:rsidRPr="00491C90">
        <w:rPr>
          <w:lang w:val="en-US"/>
        </w:rPr>
        <w:t>m</w:t>
      </w:r>
      <w:r w:rsidRPr="00E93575">
        <w:rPr>
          <w:lang w:val="en-US"/>
        </w:rPr>
        <w:t>e</w:t>
      </w:r>
      <w:r w:rsidR="001277D5" w:rsidRPr="00491C90">
        <w:rPr>
          <w:lang w:val="en-US"/>
        </w:rPr>
        <w:t>nts</w:t>
      </w:r>
      <w:r w:rsidR="001277D5" w:rsidRPr="00793158">
        <w:rPr>
          <w:lang w:val="en-US"/>
        </w:rPr>
        <w:t xml:space="preserve"> </w:t>
      </w:r>
      <w:r w:rsidR="001277D5" w:rsidRPr="00491C90">
        <w:rPr>
          <w:lang w:val="en-US"/>
        </w:rPr>
        <w:t>f</w:t>
      </w:r>
      <w:r>
        <w:rPr>
          <w:lang w:val="en-US"/>
        </w:rPr>
        <w:t>u</w:t>
      </w:r>
      <w:r w:rsidR="001277D5" w:rsidRPr="00491C90">
        <w:rPr>
          <w:lang w:val="en-US"/>
        </w:rPr>
        <w:t>rth</w:t>
      </w:r>
      <w:r w:rsidRPr="00E93575">
        <w:rPr>
          <w:lang w:val="en-US"/>
        </w:rPr>
        <w:t>e</w:t>
      </w:r>
      <w:r w:rsidR="001277D5" w:rsidRPr="00491C90">
        <w:rPr>
          <w:lang w:val="en-US"/>
        </w:rPr>
        <w:t>r</w:t>
      </w:r>
      <w:r w:rsidR="001277D5" w:rsidRPr="00793158">
        <w:rPr>
          <w:lang w:val="en-US"/>
        </w:rPr>
        <w:t xml:space="preserve">, </w:t>
      </w:r>
      <w:r w:rsidR="001277D5" w:rsidRPr="00491C90">
        <w:rPr>
          <w:lang w:val="en-US"/>
        </w:rPr>
        <w:t>w</w:t>
      </w:r>
      <w:r w:rsidRPr="00E93575">
        <w:rPr>
          <w:lang w:val="en-US"/>
        </w:rPr>
        <w:t>e</w:t>
      </w:r>
      <w:r w:rsidR="001277D5" w:rsidRPr="00793158">
        <w:rPr>
          <w:lang w:val="en-US"/>
        </w:rPr>
        <w:t xml:space="preserve"> </w:t>
      </w:r>
      <w:r w:rsidR="001277D5" w:rsidRPr="00491C90">
        <w:rPr>
          <w:lang w:val="en-US"/>
        </w:rPr>
        <w:t>n</w:t>
      </w:r>
      <w:r w:rsidRPr="00E93575">
        <w:rPr>
          <w:lang w:val="en-US"/>
        </w:rPr>
        <w:t>ee</w:t>
      </w:r>
      <w:r w:rsidR="001277D5" w:rsidRPr="00491C90">
        <w:rPr>
          <w:lang w:val="en-US"/>
        </w:rPr>
        <w:t>d</w:t>
      </w:r>
      <w:r w:rsidR="001277D5" w:rsidRPr="00793158">
        <w:rPr>
          <w:lang w:val="en-US"/>
        </w:rPr>
        <w:t xml:space="preserve"> </w:t>
      </w:r>
      <w:r w:rsidR="001277D5" w:rsidRPr="00491C90">
        <w:rPr>
          <w:lang w:val="en-US"/>
        </w:rPr>
        <w:t>t</w:t>
      </w:r>
      <w:r w:rsidRPr="00E93575">
        <w:rPr>
          <w:lang w:val="en-US"/>
        </w:rPr>
        <w:t>o</w:t>
      </w:r>
      <w:r w:rsidR="001277D5" w:rsidRPr="00793158">
        <w:rPr>
          <w:lang w:val="en-US"/>
        </w:rPr>
        <w:t xml:space="preserve"> </w:t>
      </w:r>
      <w:r w:rsidR="001277D5" w:rsidRPr="00491C90">
        <w:rPr>
          <w:lang w:val="en-US"/>
        </w:rPr>
        <w:t>t</w:t>
      </w:r>
      <w:r w:rsidRPr="00E93575">
        <w:rPr>
          <w:lang w:val="en-US"/>
        </w:rPr>
        <w:t>a</w:t>
      </w:r>
      <w:r w:rsidR="001277D5" w:rsidRPr="00491C90">
        <w:rPr>
          <w:lang w:val="en-US"/>
        </w:rPr>
        <w:t>k</w:t>
      </w:r>
      <w:r w:rsidRPr="00E93575">
        <w:rPr>
          <w:lang w:val="en-US"/>
        </w:rPr>
        <w:t>e</w:t>
      </w:r>
      <w:r w:rsidR="001277D5" w:rsidRPr="00793158">
        <w:rPr>
          <w:lang w:val="en-US"/>
        </w:rPr>
        <w:t xml:space="preserve"> </w:t>
      </w:r>
      <w:r w:rsidRPr="00E93575">
        <w:rPr>
          <w:lang w:val="en-US"/>
        </w:rPr>
        <w:t>a</w:t>
      </w:r>
      <w:r w:rsidR="001277D5" w:rsidRPr="00793158">
        <w:rPr>
          <w:lang w:val="en-US"/>
        </w:rPr>
        <w:t xml:space="preserve"> </w:t>
      </w:r>
      <w:r w:rsidR="001277D5" w:rsidRPr="00491C90">
        <w:rPr>
          <w:lang w:val="en-US"/>
        </w:rPr>
        <w:t>st</w:t>
      </w:r>
      <w:r w:rsidRPr="00E93575">
        <w:rPr>
          <w:lang w:val="en-US"/>
        </w:rPr>
        <w:t>e</w:t>
      </w:r>
      <w:r w:rsidR="001277D5" w:rsidRPr="00491C90">
        <w:rPr>
          <w:lang w:val="en-US"/>
        </w:rPr>
        <w:t>p</w:t>
      </w:r>
      <w:r w:rsidR="001277D5" w:rsidRPr="00793158">
        <w:rPr>
          <w:lang w:val="en-US"/>
        </w:rPr>
        <w:t xml:space="preserve"> </w:t>
      </w:r>
      <w:r w:rsidR="001277D5" w:rsidRPr="00491C90">
        <w:rPr>
          <w:lang w:val="en-US"/>
        </w:rPr>
        <w:t>b</w:t>
      </w:r>
      <w:r w:rsidRPr="00E93575">
        <w:rPr>
          <w:lang w:val="en-US"/>
        </w:rPr>
        <w:t>a</w:t>
      </w:r>
      <w:r w:rsidR="001277D5" w:rsidRPr="00491C90">
        <w:rPr>
          <w:lang w:val="en-US"/>
        </w:rPr>
        <w:t>ck</w:t>
      </w:r>
      <w:r w:rsidR="001277D5" w:rsidRPr="00793158">
        <w:rPr>
          <w:lang w:val="en-US"/>
        </w:rPr>
        <w:t xml:space="preserve"> </w:t>
      </w:r>
      <w:r w:rsidRPr="00E93575">
        <w:rPr>
          <w:lang w:val="en-US"/>
        </w:rPr>
        <w:t>a</w:t>
      </w:r>
      <w:r w:rsidR="001277D5" w:rsidRPr="00491C90">
        <w:rPr>
          <w:lang w:val="en-US"/>
        </w:rPr>
        <w:t>nd</w:t>
      </w:r>
      <w:r w:rsidR="001277D5" w:rsidRPr="00793158">
        <w:rPr>
          <w:lang w:val="en-US"/>
        </w:rPr>
        <w:t xml:space="preserve"> </w:t>
      </w:r>
      <w:r w:rsidR="001277D5" w:rsidRPr="00491C90">
        <w:rPr>
          <w:lang w:val="en-US"/>
        </w:rPr>
        <w:t>r</w:t>
      </w:r>
      <w:r w:rsidRPr="00E93575">
        <w:rPr>
          <w:lang w:val="en-US"/>
        </w:rPr>
        <w:t>e</w:t>
      </w:r>
      <w:r w:rsidR="001277D5" w:rsidRPr="00491C90">
        <w:rPr>
          <w:lang w:val="en-US"/>
        </w:rPr>
        <w:t>c</w:t>
      </w:r>
      <w:r w:rsidRPr="00E93575">
        <w:rPr>
          <w:lang w:val="en-US"/>
        </w:rPr>
        <w:t>o</w:t>
      </w:r>
      <w:r w:rsidR="001277D5" w:rsidRPr="00491C90">
        <w:rPr>
          <w:lang w:val="en-US"/>
        </w:rPr>
        <w:t>ns</w:t>
      </w:r>
      <w:r w:rsidRPr="00E93575">
        <w:rPr>
          <w:lang w:val="en-US"/>
        </w:rPr>
        <w:t>i</w:t>
      </w:r>
      <w:r w:rsidR="001277D5" w:rsidRPr="00491C90">
        <w:rPr>
          <w:lang w:val="en-US"/>
        </w:rPr>
        <w:t>d</w:t>
      </w:r>
      <w:r w:rsidRPr="00E93575">
        <w:rPr>
          <w:lang w:val="en-US"/>
        </w:rPr>
        <w:t>e</w:t>
      </w:r>
      <w:r w:rsidR="001277D5" w:rsidRPr="00491C90">
        <w:rPr>
          <w:lang w:val="en-US"/>
        </w:rPr>
        <w:t>r</w:t>
      </w:r>
      <w:r w:rsidR="001277D5" w:rsidRPr="00793158">
        <w:rPr>
          <w:lang w:val="en-US"/>
        </w:rPr>
        <w:t xml:space="preserve"> </w:t>
      </w:r>
      <w:r w:rsidR="001277D5" w:rsidRPr="00491C90">
        <w:rPr>
          <w:lang w:val="en-US"/>
        </w:rPr>
        <w:t>q</w:t>
      </w:r>
      <w:r>
        <w:rPr>
          <w:lang w:val="en-US"/>
        </w:rPr>
        <w:t>u</w:t>
      </w:r>
      <w:r w:rsidRPr="00E93575">
        <w:rPr>
          <w:lang w:val="en-US"/>
        </w:rPr>
        <w:t>e</w:t>
      </w:r>
      <w:r w:rsidR="001277D5" w:rsidRPr="00491C90">
        <w:rPr>
          <w:lang w:val="en-US"/>
        </w:rPr>
        <w:t>st</w:t>
      </w:r>
      <w:r w:rsidRPr="00E93575">
        <w:rPr>
          <w:lang w:val="en-US"/>
        </w:rPr>
        <w:t>io</w:t>
      </w:r>
      <w:r w:rsidR="001277D5" w:rsidRPr="00491C90">
        <w:rPr>
          <w:lang w:val="en-US"/>
        </w:rPr>
        <w:t>ns</w:t>
      </w:r>
      <w:r w:rsidR="001277D5" w:rsidRPr="00793158">
        <w:rPr>
          <w:lang w:val="en-US"/>
        </w:rPr>
        <w:t xml:space="preserve"> </w:t>
      </w:r>
      <w:r w:rsidRPr="00E93575">
        <w:rPr>
          <w:lang w:val="en-US"/>
        </w:rPr>
        <w:t>o</w:t>
      </w:r>
      <w:r w:rsidR="001277D5" w:rsidRPr="00491C90">
        <w:rPr>
          <w:lang w:val="en-US"/>
        </w:rPr>
        <w:t>f</w:t>
      </w:r>
      <w:r w:rsidR="001277D5" w:rsidRPr="00793158">
        <w:rPr>
          <w:lang w:val="en-US"/>
        </w:rPr>
        <w:t xml:space="preserve"> </w:t>
      </w:r>
      <w:r w:rsidR="001277D5" w:rsidRPr="00491C90">
        <w:rPr>
          <w:lang w:val="en-US"/>
        </w:rPr>
        <w:t>gl</w:t>
      </w:r>
      <w:r w:rsidRPr="00E93575">
        <w:rPr>
          <w:lang w:val="en-US"/>
        </w:rPr>
        <w:t>o</w:t>
      </w:r>
      <w:r w:rsidR="001277D5" w:rsidRPr="00491C90">
        <w:rPr>
          <w:lang w:val="en-US"/>
        </w:rPr>
        <w:t>b</w:t>
      </w:r>
      <w:r w:rsidRPr="00E93575">
        <w:rPr>
          <w:lang w:val="en-US"/>
        </w:rPr>
        <w:t>a</w:t>
      </w:r>
      <w:r w:rsidR="001277D5" w:rsidRPr="00491C90">
        <w:rPr>
          <w:lang w:val="en-US"/>
        </w:rPr>
        <w:t>l</w:t>
      </w:r>
      <w:r w:rsidRPr="00E93575">
        <w:rPr>
          <w:lang w:val="en-US"/>
        </w:rPr>
        <w:t>i</w:t>
      </w:r>
      <w:r w:rsidR="001277D5" w:rsidRPr="00491C90">
        <w:rPr>
          <w:lang w:val="en-US"/>
        </w:rPr>
        <w:t>z</w:t>
      </w:r>
      <w:r w:rsidRPr="00E93575">
        <w:rPr>
          <w:lang w:val="en-US"/>
        </w:rPr>
        <w:t>a</w:t>
      </w:r>
      <w:r w:rsidR="001277D5" w:rsidRPr="00491C90">
        <w:rPr>
          <w:lang w:val="en-US"/>
        </w:rPr>
        <w:t>t</w:t>
      </w:r>
      <w:r w:rsidRPr="00E93575">
        <w:rPr>
          <w:lang w:val="en-US"/>
        </w:rPr>
        <w:t>io</w:t>
      </w:r>
      <w:r w:rsidR="001277D5" w:rsidRPr="00491C90">
        <w:rPr>
          <w:lang w:val="en-US"/>
        </w:rPr>
        <w:t>n</w:t>
      </w:r>
      <w:r w:rsidR="00491C90" w:rsidRPr="00793158">
        <w:rPr>
          <w:lang w:val="en-US"/>
        </w:rPr>
        <w:t xml:space="preserve">. </w:t>
      </w:r>
      <w:r w:rsidR="001277D5" w:rsidRPr="00491C90">
        <w:rPr>
          <w:lang w:val="en-US"/>
        </w:rPr>
        <w:t>Th</w:t>
      </w:r>
      <w:r>
        <w:rPr>
          <w:lang w:val="en-US"/>
        </w:rPr>
        <w:t>e</w:t>
      </w:r>
      <w:r w:rsidR="001277D5" w:rsidRPr="00491C90">
        <w:rPr>
          <w:lang w:val="en-US"/>
        </w:rPr>
        <w:t>r</w:t>
      </w:r>
      <w:r>
        <w:rPr>
          <w:lang w:val="en-US"/>
        </w:rPr>
        <w:t>e</w:t>
      </w:r>
      <w:r w:rsidR="001277D5" w:rsidRPr="00491C90">
        <w:rPr>
          <w:lang w:val="en-US"/>
        </w:rPr>
        <w:t xml:space="preserve"> </w:t>
      </w:r>
      <w:r>
        <w:rPr>
          <w:lang w:val="en-US"/>
        </w:rPr>
        <w:t>i</w:t>
      </w:r>
      <w:r w:rsidR="001277D5" w:rsidRPr="00491C90">
        <w:rPr>
          <w:lang w:val="en-US"/>
        </w:rPr>
        <w:t>s n</w:t>
      </w:r>
      <w:r>
        <w:rPr>
          <w:lang w:val="en-US"/>
        </w:rPr>
        <w:t>o</w:t>
      </w:r>
      <w:r w:rsidR="001277D5" w:rsidRPr="00491C90">
        <w:rPr>
          <w:lang w:val="en-US"/>
        </w:rPr>
        <w:t xml:space="preserve"> sp</w:t>
      </w:r>
      <w:r>
        <w:rPr>
          <w:lang w:val="en-US"/>
        </w:rPr>
        <w:t>a</w:t>
      </w:r>
      <w:r w:rsidR="001277D5" w:rsidRPr="00491C90">
        <w:rPr>
          <w:lang w:val="en-US"/>
        </w:rPr>
        <w:t>c</w:t>
      </w:r>
      <w:r>
        <w:rPr>
          <w:lang w:val="en-US"/>
        </w:rPr>
        <w:t>e</w:t>
      </w:r>
      <w:r w:rsidR="001277D5" w:rsidRPr="00491C90">
        <w:rPr>
          <w:lang w:val="en-US"/>
        </w:rPr>
        <w:t xml:space="preserve"> h</w:t>
      </w:r>
      <w:r>
        <w:rPr>
          <w:lang w:val="en-US"/>
        </w:rPr>
        <w:t>e</w:t>
      </w:r>
      <w:r w:rsidR="001277D5" w:rsidRPr="00491C90">
        <w:rPr>
          <w:lang w:val="en-US"/>
        </w:rPr>
        <w:t>r</w:t>
      </w:r>
      <w:r>
        <w:rPr>
          <w:lang w:val="en-US"/>
        </w:rPr>
        <w:t>e</w:t>
      </w:r>
      <w:r w:rsidR="001277D5" w:rsidRPr="00491C90">
        <w:rPr>
          <w:lang w:val="en-US"/>
        </w:rPr>
        <w:t xml:space="preserve"> t</w:t>
      </w:r>
      <w:r>
        <w:rPr>
          <w:lang w:val="en-US"/>
        </w:rPr>
        <w:t>o</w:t>
      </w:r>
      <w:r w:rsidR="001277D5" w:rsidRPr="00491C90">
        <w:rPr>
          <w:lang w:val="en-US"/>
        </w:rPr>
        <w:t xml:space="preserve"> </w:t>
      </w:r>
      <w:r>
        <w:rPr>
          <w:lang w:val="en-US"/>
        </w:rPr>
        <w:t>e</w:t>
      </w:r>
      <w:r w:rsidR="001277D5" w:rsidRPr="00491C90">
        <w:rPr>
          <w:lang w:val="en-US"/>
        </w:rPr>
        <w:t>xpl</w:t>
      </w:r>
      <w:r>
        <w:rPr>
          <w:lang w:val="en-US"/>
        </w:rPr>
        <w:t>o</w:t>
      </w:r>
      <w:r w:rsidR="001277D5" w:rsidRPr="00491C90">
        <w:rPr>
          <w:lang w:val="en-US"/>
        </w:rPr>
        <w:t>r</w:t>
      </w:r>
      <w:r>
        <w:rPr>
          <w:lang w:val="en-US"/>
        </w:rPr>
        <w:t>e</w:t>
      </w:r>
      <w:r w:rsidR="001277D5" w:rsidRPr="00491C90">
        <w:rPr>
          <w:lang w:val="en-US"/>
        </w:rPr>
        <w:t xml:space="preserve"> th</w:t>
      </w:r>
      <w:r>
        <w:rPr>
          <w:lang w:val="en-US"/>
        </w:rPr>
        <w:t>e</w:t>
      </w:r>
      <w:r w:rsidR="001277D5" w:rsidRPr="00491C90">
        <w:rPr>
          <w:lang w:val="en-US"/>
        </w:rPr>
        <w:t>s</w:t>
      </w:r>
      <w:r>
        <w:rPr>
          <w:lang w:val="en-US"/>
        </w:rPr>
        <w:t>e</w:t>
      </w:r>
      <w:r w:rsidR="001277D5" w:rsidRPr="00491C90">
        <w:rPr>
          <w:lang w:val="en-US"/>
        </w:rPr>
        <w:t xml:space="preserve"> </w:t>
      </w:r>
      <w:r>
        <w:rPr>
          <w:lang w:val="en-US"/>
        </w:rPr>
        <w:t>i</w:t>
      </w:r>
      <w:r w:rsidR="001277D5" w:rsidRPr="00491C90">
        <w:rPr>
          <w:lang w:val="en-US"/>
        </w:rPr>
        <w:t>n d</w:t>
      </w:r>
      <w:r>
        <w:rPr>
          <w:lang w:val="en-US"/>
        </w:rPr>
        <w:t>e</w:t>
      </w:r>
      <w:r w:rsidR="001277D5" w:rsidRPr="00491C90">
        <w:rPr>
          <w:lang w:val="en-US"/>
        </w:rPr>
        <w:t>pth, s</w:t>
      </w:r>
      <w:r>
        <w:rPr>
          <w:lang w:val="en-US"/>
        </w:rPr>
        <w:t>o</w:t>
      </w:r>
      <w:r w:rsidR="001277D5" w:rsidRPr="00491C90">
        <w:rPr>
          <w:lang w:val="en-US"/>
        </w:rPr>
        <w:t xml:space="preserve"> </w:t>
      </w:r>
      <w:r>
        <w:rPr>
          <w:lang w:val="en-US"/>
        </w:rPr>
        <w:t>I</w:t>
      </w:r>
      <w:r w:rsidR="001277D5" w:rsidRPr="00491C90">
        <w:rPr>
          <w:lang w:val="en-US"/>
        </w:rPr>
        <w:t xml:space="preserve"> sh</w:t>
      </w:r>
      <w:r>
        <w:rPr>
          <w:lang w:val="en-US"/>
        </w:rPr>
        <w:t>a</w:t>
      </w:r>
      <w:r w:rsidR="001277D5" w:rsidRPr="00491C90">
        <w:rPr>
          <w:lang w:val="en-US"/>
        </w:rPr>
        <w:t>ll t</w:t>
      </w:r>
      <w:r>
        <w:rPr>
          <w:lang w:val="en-US"/>
        </w:rPr>
        <w:t>a</w:t>
      </w:r>
      <w:r w:rsidR="001277D5" w:rsidRPr="00491C90">
        <w:rPr>
          <w:lang w:val="en-US"/>
        </w:rPr>
        <w:t>k</w:t>
      </w:r>
      <w:r>
        <w:rPr>
          <w:lang w:val="en-US"/>
        </w:rPr>
        <w:t>e</w:t>
      </w:r>
      <w:r w:rsidR="001277D5" w:rsidRPr="00491C90">
        <w:rPr>
          <w:lang w:val="en-US"/>
        </w:rPr>
        <w:t xml:space="preserve"> </w:t>
      </w:r>
      <w:r>
        <w:rPr>
          <w:lang w:val="en-US"/>
        </w:rPr>
        <w:t>u</w:t>
      </w:r>
      <w:r w:rsidR="001277D5" w:rsidRPr="00491C90">
        <w:rPr>
          <w:lang w:val="en-US"/>
        </w:rPr>
        <w:t xml:space="preserve">p </w:t>
      </w:r>
      <w:r>
        <w:rPr>
          <w:lang w:val="en-US"/>
        </w:rPr>
        <w:t>o</w:t>
      </w:r>
      <w:r w:rsidR="001277D5" w:rsidRPr="00491C90">
        <w:rPr>
          <w:lang w:val="en-US"/>
        </w:rPr>
        <w:t>n</w:t>
      </w:r>
      <w:r>
        <w:rPr>
          <w:lang w:val="en-US"/>
        </w:rPr>
        <w:t>e</w:t>
      </w:r>
      <w:r w:rsidR="001277D5" w:rsidRPr="00491C90">
        <w:rPr>
          <w:lang w:val="en-US"/>
        </w:rPr>
        <w:t xml:space="preserve"> p</w:t>
      </w:r>
      <w:r>
        <w:rPr>
          <w:lang w:val="en-US"/>
        </w:rPr>
        <w:t>a</w:t>
      </w:r>
      <w:r w:rsidR="001277D5" w:rsidRPr="00491C90">
        <w:rPr>
          <w:lang w:val="en-US"/>
        </w:rPr>
        <w:t>rt</w:t>
      </w:r>
      <w:r>
        <w:rPr>
          <w:lang w:val="en-US"/>
        </w:rPr>
        <w:t>i</w:t>
      </w:r>
      <w:r w:rsidR="001277D5" w:rsidRPr="00491C90">
        <w:rPr>
          <w:lang w:val="en-US"/>
        </w:rPr>
        <w:t>c</w:t>
      </w:r>
      <w:r>
        <w:rPr>
          <w:lang w:val="en-US"/>
        </w:rPr>
        <w:t>u</w:t>
      </w:r>
      <w:r w:rsidR="001277D5" w:rsidRPr="00491C90">
        <w:rPr>
          <w:lang w:val="en-US"/>
        </w:rPr>
        <w:t>l</w:t>
      </w:r>
      <w:r>
        <w:rPr>
          <w:lang w:val="en-US"/>
        </w:rPr>
        <w:t>a</w:t>
      </w:r>
      <w:r w:rsidR="001277D5" w:rsidRPr="00491C90">
        <w:rPr>
          <w:lang w:val="en-US"/>
        </w:rPr>
        <w:t>r s</w:t>
      </w:r>
      <w:r>
        <w:rPr>
          <w:lang w:val="en-US"/>
        </w:rPr>
        <w:t>e</w:t>
      </w:r>
      <w:r w:rsidR="001277D5" w:rsidRPr="00491C90">
        <w:rPr>
          <w:lang w:val="en-US"/>
        </w:rPr>
        <w:t xml:space="preserve">t </w:t>
      </w:r>
      <w:r>
        <w:rPr>
          <w:lang w:val="en-US"/>
        </w:rPr>
        <w:t>o</w:t>
      </w:r>
      <w:r w:rsidR="001277D5" w:rsidRPr="00491C90">
        <w:rPr>
          <w:lang w:val="en-US"/>
        </w:rPr>
        <w:t>f c</w:t>
      </w:r>
      <w:r>
        <w:rPr>
          <w:lang w:val="en-US"/>
        </w:rPr>
        <w:t>o</w:t>
      </w:r>
      <w:r w:rsidR="001277D5" w:rsidRPr="00491C90">
        <w:rPr>
          <w:lang w:val="en-US"/>
        </w:rPr>
        <w:t>nc</w:t>
      </w:r>
      <w:r>
        <w:rPr>
          <w:lang w:val="en-US"/>
        </w:rPr>
        <w:t>e</w:t>
      </w:r>
      <w:r w:rsidR="001277D5" w:rsidRPr="00491C90">
        <w:rPr>
          <w:lang w:val="en-US"/>
        </w:rPr>
        <w:t xml:space="preserve">rns </w:t>
      </w:r>
      <w:r w:rsidR="00491C90" w:rsidRPr="00491C90">
        <w:rPr>
          <w:lang w:val="en-US"/>
        </w:rPr>
        <w:t>-</w:t>
      </w:r>
      <w:r w:rsidR="001277D5" w:rsidRPr="00491C90">
        <w:rPr>
          <w:lang w:val="en-US"/>
        </w:rPr>
        <w:t xml:space="preserve"> h</w:t>
      </w:r>
      <w:r>
        <w:rPr>
          <w:lang w:val="en-US"/>
        </w:rPr>
        <w:t>o</w:t>
      </w:r>
      <w:r w:rsidR="001277D5" w:rsidRPr="00491C90">
        <w:rPr>
          <w:lang w:val="en-US"/>
        </w:rPr>
        <w:t>st</w:t>
      </w:r>
      <w:r>
        <w:rPr>
          <w:lang w:val="en-US"/>
        </w:rPr>
        <w:t>o</w:t>
      </w:r>
      <w:r w:rsidR="001277D5" w:rsidRPr="00491C90">
        <w:rPr>
          <w:lang w:val="en-US"/>
        </w:rPr>
        <w:t>r</w:t>
      </w:r>
      <w:r>
        <w:rPr>
          <w:lang w:val="en-US"/>
        </w:rPr>
        <w:t>i</w:t>
      </w:r>
      <w:r w:rsidR="001277D5" w:rsidRPr="00491C90">
        <w:rPr>
          <w:lang w:val="en-US"/>
        </w:rPr>
        <w:t>c</w:t>
      </w:r>
      <w:r>
        <w:rPr>
          <w:lang w:val="en-US"/>
        </w:rPr>
        <w:t>a</w:t>
      </w:r>
      <w:r w:rsidR="001277D5" w:rsidRPr="00491C90">
        <w:rPr>
          <w:lang w:val="en-US"/>
        </w:rPr>
        <w:t>l c</w:t>
      </w:r>
      <w:r>
        <w:rPr>
          <w:lang w:val="en-US"/>
        </w:rPr>
        <w:t>o</w:t>
      </w:r>
      <w:r w:rsidR="001277D5" w:rsidRPr="00491C90">
        <w:rPr>
          <w:lang w:val="en-US"/>
        </w:rPr>
        <w:t>nt</w:t>
      </w:r>
      <w:r>
        <w:rPr>
          <w:lang w:val="en-US"/>
        </w:rPr>
        <w:t>i</w:t>
      </w:r>
      <w:r w:rsidR="001277D5" w:rsidRPr="00491C90">
        <w:rPr>
          <w:lang w:val="en-US"/>
        </w:rPr>
        <w:t>n</w:t>
      </w:r>
      <w:r>
        <w:rPr>
          <w:lang w:val="en-US"/>
        </w:rPr>
        <w:t>ui</w:t>
      </w:r>
      <w:r w:rsidR="001277D5" w:rsidRPr="00491C90">
        <w:rPr>
          <w:lang w:val="en-US"/>
        </w:rPr>
        <w:t xml:space="preserve">ty </w:t>
      </w:r>
      <w:r>
        <w:rPr>
          <w:lang w:val="en-US"/>
        </w:rPr>
        <w:t>a</w:t>
      </w:r>
      <w:r w:rsidR="001277D5" w:rsidRPr="00491C90">
        <w:rPr>
          <w:lang w:val="en-US"/>
        </w:rPr>
        <w:t>nd d</w:t>
      </w:r>
      <w:r>
        <w:rPr>
          <w:lang w:val="en-US"/>
        </w:rPr>
        <w:t>i</w:t>
      </w:r>
      <w:r w:rsidR="001277D5" w:rsidRPr="00491C90">
        <w:rPr>
          <w:lang w:val="en-US"/>
        </w:rPr>
        <w:t>sj</w:t>
      </w:r>
      <w:r>
        <w:rPr>
          <w:lang w:val="en-US"/>
        </w:rPr>
        <w:t>u</w:t>
      </w:r>
      <w:r w:rsidR="001277D5" w:rsidRPr="00491C90">
        <w:rPr>
          <w:lang w:val="en-US"/>
        </w:rPr>
        <w:t>nct</w:t>
      </w:r>
      <w:r>
        <w:rPr>
          <w:lang w:val="en-US"/>
        </w:rPr>
        <w:t>u</w:t>
      </w:r>
      <w:r w:rsidR="001277D5" w:rsidRPr="00491C90">
        <w:rPr>
          <w:lang w:val="en-US"/>
        </w:rPr>
        <w:t>r</w:t>
      </w:r>
      <w:r>
        <w:rPr>
          <w:lang w:val="en-US"/>
        </w:rPr>
        <w:t>e</w:t>
      </w:r>
      <w:r w:rsidR="001277D5" w:rsidRPr="00491C90">
        <w:rPr>
          <w:lang w:val="en-US"/>
        </w:rPr>
        <w:t xml:space="preserve"> </w:t>
      </w:r>
      <w:r w:rsidR="00491C90" w:rsidRPr="00491C90">
        <w:rPr>
          <w:lang w:val="en-US"/>
        </w:rPr>
        <w:t>-</w:t>
      </w:r>
      <w:r w:rsidR="001277D5" w:rsidRPr="00491C90">
        <w:rPr>
          <w:lang w:val="en-US"/>
        </w:rPr>
        <w:t xml:space="preserve"> </w:t>
      </w:r>
      <w:r>
        <w:rPr>
          <w:lang w:val="en-US"/>
        </w:rPr>
        <w:t>i</w:t>
      </w:r>
      <w:r w:rsidR="001277D5" w:rsidRPr="00491C90">
        <w:rPr>
          <w:lang w:val="en-US"/>
        </w:rPr>
        <w:t xml:space="preserve">n </w:t>
      </w:r>
      <w:r>
        <w:rPr>
          <w:lang w:val="en-US"/>
        </w:rPr>
        <w:t>o</w:t>
      </w:r>
      <w:r w:rsidR="001277D5" w:rsidRPr="00491C90">
        <w:rPr>
          <w:lang w:val="en-US"/>
        </w:rPr>
        <w:t>rd</w:t>
      </w:r>
      <w:r>
        <w:rPr>
          <w:lang w:val="en-US"/>
        </w:rPr>
        <w:t>e</w:t>
      </w:r>
      <w:r w:rsidR="001277D5" w:rsidRPr="00491C90">
        <w:rPr>
          <w:lang w:val="en-US"/>
        </w:rPr>
        <w:t>r t</w:t>
      </w:r>
      <w:r>
        <w:rPr>
          <w:lang w:val="en-US"/>
        </w:rPr>
        <w:t>o</w:t>
      </w:r>
      <w:r w:rsidR="001277D5" w:rsidRPr="00491C90">
        <w:rPr>
          <w:lang w:val="en-US"/>
        </w:rPr>
        <w:t xml:space="preserve"> d</w:t>
      </w:r>
      <w:r>
        <w:rPr>
          <w:lang w:val="en-US"/>
        </w:rPr>
        <w:t>e</w:t>
      </w:r>
      <w:r w:rsidR="001277D5" w:rsidRPr="00491C90">
        <w:rPr>
          <w:lang w:val="en-US"/>
        </w:rPr>
        <w:t>v</w:t>
      </w:r>
      <w:r>
        <w:rPr>
          <w:lang w:val="en-US"/>
        </w:rPr>
        <w:t>e</w:t>
      </w:r>
      <w:r w:rsidR="001277D5" w:rsidRPr="00491C90">
        <w:rPr>
          <w:lang w:val="en-US"/>
        </w:rPr>
        <w:t>l</w:t>
      </w:r>
      <w:r>
        <w:rPr>
          <w:lang w:val="en-US"/>
        </w:rPr>
        <w:t>o</w:t>
      </w:r>
      <w:r w:rsidR="001277D5" w:rsidRPr="00491C90">
        <w:rPr>
          <w:lang w:val="en-US"/>
        </w:rPr>
        <w:t xml:space="preserve">p </w:t>
      </w:r>
      <w:r>
        <w:rPr>
          <w:lang w:val="en-US"/>
        </w:rPr>
        <w:t>a</w:t>
      </w:r>
      <w:r w:rsidR="001277D5" w:rsidRPr="00491C90">
        <w:rPr>
          <w:lang w:val="en-US"/>
        </w:rPr>
        <w:t xml:space="preserve"> br</w:t>
      </w:r>
      <w:r>
        <w:rPr>
          <w:lang w:val="en-US"/>
        </w:rPr>
        <w:t>oa</w:t>
      </w:r>
      <w:r w:rsidR="001277D5" w:rsidRPr="00491C90">
        <w:rPr>
          <w:lang w:val="en-US"/>
        </w:rPr>
        <w:t>d</w:t>
      </w:r>
      <w:r>
        <w:rPr>
          <w:lang w:val="en-US"/>
        </w:rPr>
        <w:t>e</w:t>
      </w:r>
      <w:r w:rsidR="001277D5" w:rsidRPr="00491C90">
        <w:rPr>
          <w:lang w:val="en-US"/>
        </w:rPr>
        <w:t xml:space="preserve">r </w:t>
      </w:r>
      <w:r>
        <w:rPr>
          <w:lang w:val="en-US"/>
        </w:rPr>
        <w:t>a</w:t>
      </w:r>
      <w:r w:rsidR="001277D5" w:rsidRPr="00491C90">
        <w:rPr>
          <w:lang w:val="en-US"/>
        </w:rPr>
        <w:t>rg</w:t>
      </w:r>
      <w:r>
        <w:rPr>
          <w:lang w:val="en-US"/>
        </w:rPr>
        <w:t>u</w:t>
      </w:r>
      <w:r w:rsidR="001277D5" w:rsidRPr="00491C90">
        <w:rPr>
          <w:lang w:val="en-US"/>
        </w:rPr>
        <w:t>m</w:t>
      </w:r>
      <w:r>
        <w:rPr>
          <w:lang w:val="en-US"/>
        </w:rPr>
        <w:t>e</w:t>
      </w:r>
      <w:r w:rsidR="001277D5" w:rsidRPr="00491C90">
        <w:rPr>
          <w:lang w:val="en-US"/>
        </w:rPr>
        <w:t xml:space="preserve">nt </w:t>
      </w:r>
      <w:r>
        <w:rPr>
          <w:lang w:val="en-US"/>
        </w:rPr>
        <w:t>a</w:t>
      </w:r>
      <w:r w:rsidR="001277D5" w:rsidRPr="00491C90">
        <w:rPr>
          <w:lang w:val="en-US"/>
        </w:rPr>
        <w:t>b</w:t>
      </w:r>
      <w:r>
        <w:rPr>
          <w:lang w:val="en-US"/>
        </w:rPr>
        <w:t>ou</w:t>
      </w:r>
      <w:r w:rsidR="001277D5" w:rsidRPr="00491C90">
        <w:rPr>
          <w:lang w:val="en-US"/>
        </w:rPr>
        <w:t>t h</w:t>
      </w:r>
      <w:r>
        <w:rPr>
          <w:lang w:val="en-US"/>
        </w:rPr>
        <w:t>o</w:t>
      </w:r>
      <w:r w:rsidR="001277D5" w:rsidRPr="00491C90">
        <w:rPr>
          <w:lang w:val="en-US"/>
        </w:rPr>
        <w:t>w w</w:t>
      </w:r>
      <w:r>
        <w:rPr>
          <w:lang w:val="en-US"/>
        </w:rPr>
        <w:t>e</w:t>
      </w:r>
      <w:r w:rsidR="001277D5" w:rsidRPr="00491C90">
        <w:rPr>
          <w:lang w:val="en-US"/>
        </w:rPr>
        <w:t xml:space="preserve"> m</w:t>
      </w:r>
      <w:r>
        <w:rPr>
          <w:lang w:val="en-US"/>
        </w:rPr>
        <w:t>a</w:t>
      </w:r>
      <w:r w:rsidR="001277D5" w:rsidRPr="00491C90">
        <w:rPr>
          <w:lang w:val="en-US"/>
        </w:rPr>
        <w:t>y r</w:t>
      </w:r>
      <w:r>
        <w:rPr>
          <w:lang w:val="en-US"/>
        </w:rPr>
        <w:t>e</w:t>
      </w:r>
      <w:r w:rsidR="001277D5" w:rsidRPr="00491C90">
        <w:rPr>
          <w:lang w:val="en-US"/>
        </w:rPr>
        <w:t>c</w:t>
      </w:r>
      <w:r>
        <w:rPr>
          <w:lang w:val="en-US"/>
        </w:rPr>
        <w:t>o</w:t>
      </w:r>
      <w:r w:rsidR="001277D5" w:rsidRPr="00491C90">
        <w:rPr>
          <w:lang w:val="en-US"/>
        </w:rPr>
        <w:t>ns</w:t>
      </w:r>
      <w:r>
        <w:rPr>
          <w:lang w:val="en-US"/>
        </w:rPr>
        <w:t>i</w:t>
      </w:r>
      <w:r w:rsidR="001277D5" w:rsidRPr="00491C90">
        <w:rPr>
          <w:lang w:val="en-US"/>
        </w:rPr>
        <w:t>d</w:t>
      </w:r>
      <w:r>
        <w:rPr>
          <w:lang w:val="en-US"/>
        </w:rPr>
        <w:t>e</w:t>
      </w:r>
      <w:r w:rsidR="001277D5" w:rsidRPr="00491C90">
        <w:rPr>
          <w:lang w:val="en-US"/>
        </w:rPr>
        <w:t xml:space="preserve">r </w:t>
      </w:r>
      <w:r>
        <w:rPr>
          <w:lang w:val="en-US"/>
        </w:rPr>
        <w:t>E</w:t>
      </w:r>
      <w:r w:rsidR="001277D5" w:rsidRPr="00491C90">
        <w:rPr>
          <w:lang w:val="en-US"/>
        </w:rPr>
        <w:t>ngl</w:t>
      </w:r>
      <w:r>
        <w:rPr>
          <w:lang w:val="en-US"/>
        </w:rPr>
        <w:t>i</w:t>
      </w:r>
      <w:r w:rsidR="001277D5" w:rsidRPr="00491C90">
        <w:rPr>
          <w:lang w:val="en-US"/>
        </w:rPr>
        <w:t xml:space="preserve">sh </w:t>
      </w:r>
      <w:r>
        <w:rPr>
          <w:lang w:val="en-US"/>
        </w:rPr>
        <w:t>i</w:t>
      </w:r>
      <w:r w:rsidR="001277D5" w:rsidRPr="00491C90">
        <w:rPr>
          <w:lang w:val="en-US"/>
        </w:rPr>
        <w:t>n th</w:t>
      </w:r>
      <w:r>
        <w:rPr>
          <w:lang w:val="en-US"/>
        </w:rPr>
        <w:t>e</w:t>
      </w:r>
      <w:r w:rsidR="001277D5" w:rsidRPr="00491C90">
        <w:rPr>
          <w:lang w:val="en-US"/>
        </w:rPr>
        <w:t xml:space="preserve"> c</w:t>
      </w:r>
      <w:r>
        <w:rPr>
          <w:lang w:val="en-US"/>
        </w:rPr>
        <w:t>u</w:t>
      </w:r>
      <w:r w:rsidR="001277D5" w:rsidRPr="00491C90">
        <w:rPr>
          <w:lang w:val="en-US"/>
        </w:rPr>
        <w:t>rr</w:t>
      </w:r>
      <w:r>
        <w:rPr>
          <w:lang w:val="en-US"/>
        </w:rPr>
        <w:t>e</w:t>
      </w:r>
      <w:r w:rsidR="001277D5" w:rsidRPr="00491C90">
        <w:rPr>
          <w:lang w:val="en-US"/>
        </w:rPr>
        <w:t>nt w</w:t>
      </w:r>
      <w:r>
        <w:rPr>
          <w:lang w:val="en-US"/>
        </w:rPr>
        <w:t>o</w:t>
      </w:r>
      <w:r w:rsidR="001277D5" w:rsidRPr="00491C90">
        <w:rPr>
          <w:lang w:val="en-US"/>
        </w:rPr>
        <w:t>rld</w:t>
      </w:r>
      <w:r w:rsidR="00491C90" w:rsidRPr="00491C90">
        <w:rPr>
          <w:lang w:val="en-US"/>
        </w:rPr>
        <w:t xml:space="preserve">. </w:t>
      </w:r>
      <w:r>
        <w:rPr>
          <w:lang w:val="en-US"/>
        </w:rPr>
        <w:t>A</w:t>
      </w:r>
      <w:r w:rsidR="001277D5" w:rsidRPr="00491C90">
        <w:rPr>
          <w:lang w:val="en-US"/>
        </w:rPr>
        <w:t xml:space="preserve">n </w:t>
      </w:r>
      <w:r>
        <w:rPr>
          <w:lang w:val="en-US"/>
        </w:rPr>
        <w:t>o</w:t>
      </w:r>
      <w:r w:rsidR="001277D5" w:rsidRPr="00491C90">
        <w:rPr>
          <w:lang w:val="en-US"/>
        </w:rPr>
        <w:t>ng</w:t>
      </w:r>
      <w:r>
        <w:rPr>
          <w:lang w:val="en-US"/>
        </w:rPr>
        <w:t>oi</w:t>
      </w:r>
      <w:r w:rsidR="001277D5" w:rsidRPr="00491C90">
        <w:rPr>
          <w:lang w:val="en-US"/>
        </w:rPr>
        <w:t>ng c</w:t>
      </w:r>
      <w:r>
        <w:rPr>
          <w:lang w:val="en-US"/>
        </w:rPr>
        <w:t>o</w:t>
      </w:r>
      <w:r w:rsidR="001277D5" w:rsidRPr="00491C90">
        <w:rPr>
          <w:lang w:val="en-US"/>
        </w:rPr>
        <w:t>ntr</w:t>
      </w:r>
      <w:r>
        <w:rPr>
          <w:lang w:val="en-US"/>
        </w:rPr>
        <w:t>o</w:t>
      </w:r>
      <w:r w:rsidR="001277D5" w:rsidRPr="00491C90">
        <w:rPr>
          <w:lang w:val="en-US"/>
        </w:rPr>
        <w:t>v</w:t>
      </w:r>
      <w:r>
        <w:rPr>
          <w:lang w:val="en-US"/>
        </w:rPr>
        <w:t>e</w:t>
      </w:r>
      <w:r w:rsidR="001277D5" w:rsidRPr="00491C90">
        <w:rPr>
          <w:lang w:val="en-US"/>
        </w:rPr>
        <w:t xml:space="preserve">rsy </w:t>
      </w:r>
      <w:r>
        <w:rPr>
          <w:lang w:val="en-US"/>
        </w:rPr>
        <w:t>i</w:t>
      </w:r>
      <w:r w:rsidR="001277D5" w:rsidRPr="00491C90">
        <w:rPr>
          <w:lang w:val="en-US"/>
        </w:rPr>
        <w:t>n d</w:t>
      </w:r>
      <w:r>
        <w:rPr>
          <w:lang w:val="en-US"/>
        </w:rPr>
        <w:t>i</w:t>
      </w:r>
      <w:r w:rsidR="001277D5" w:rsidRPr="00491C90">
        <w:rPr>
          <w:lang w:val="en-US"/>
        </w:rPr>
        <w:t>sc</w:t>
      </w:r>
      <w:r>
        <w:rPr>
          <w:lang w:val="en-US"/>
        </w:rPr>
        <w:t>u</w:t>
      </w:r>
      <w:r w:rsidR="001277D5" w:rsidRPr="00491C90">
        <w:rPr>
          <w:lang w:val="en-US"/>
        </w:rPr>
        <w:t>ss</w:t>
      </w:r>
      <w:r>
        <w:rPr>
          <w:lang w:val="en-US"/>
        </w:rPr>
        <w:t>io</w:t>
      </w:r>
      <w:r w:rsidR="001277D5" w:rsidRPr="00491C90">
        <w:rPr>
          <w:lang w:val="en-US"/>
        </w:rPr>
        <w:t xml:space="preserve">ns </w:t>
      </w:r>
      <w:r>
        <w:rPr>
          <w:lang w:val="en-US"/>
        </w:rPr>
        <w:t>o</w:t>
      </w:r>
      <w:r w:rsidR="001277D5" w:rsidRPr="00491C90">
        <w:rPr>
          <w:lang w:val="en-US"/>
        </w:rPr>
        <w:t>f gl</w:t>
      </w:r>
      <w:r>
        <w:rPr>
          <w:lang w:val="en-US"/>
        </w:rPr>
        <w:t>o</w:t>
      </w:r>
      <w:r w:rsidR="001277D5" w:rsidRPr="00491C90">
        <w:rPr>
          <w:lang w:val="en-US"/>
        </w:rPr>
        <w:t>b</w:t>
      </w:r>
      <w:r>
        <w:rPr>
          <w:lang w:val="en-US"/>
        </w:rPr>
        <w:t>a</w:t>
      </w:r>
      <w:r w:rsidR="001277D5" w:rsidRPr="00491C90">
        <w:rPr>
          <w:lang w:val="en-US"/>
        </w:rPr>
        <w:t>l</w:t>
      </w:r>
      <w:r>
        <w:rPr>
          <w:lang w:val="en-US"/>
        </w:rPr>
        <w:t>i</w:t>
      </w:r>
      <w:r w:rsidR="001277D5" w:rsidRPr="00491C90">
        <w:rPr>
          <w:lang w:val="en-US"/>
        </w:rPr>
        <w:t>z</w:t>
      </w:r>
      <w:r>
        <w:rPr>
          <w:lang w:val="en-US"/>
        </w:rPr>
        <w:t>a</w:t>
      </w:r>
      <w:r w:rsidR="001277D5" w:rsidRPr="00491C90">
        <w:rPr>
          <w:lang w:val="en-US"/>
        </w:rPr>
        <w:t>t</w:t>
      </w:r>
      <w:r>
        <w:rPr>
          <w:lang w:val="en-US"/>
        </w:rPr>
        <w:t>io</w:t>
      </w:r>
      <w:r w:rsidR="001277D5" w:rsidRPr="00491C90">
        <w:rPr>
          <w:lang w:val="en-US"/>
        </w:rPr>
        <w:t>n c</w:t>
      </w:r>
      <w:r>
        <w:rPr>
          <w:lang w:val="en-US"/>
        </w:rPr>
        <w:t>o</w:t>
      </w:r>
      <w:r w:rsidR="001277D5" w:rsidRPr="00491C90">
        <w:rPr>
          <w:lang w:val="en-US"/>
        </w:rPr>
        <w:t>nc</w:t>
      </w:r>
      <w:r>
        <w:rPr>
          <w:lang w:val="en-US"/>
        </w:rPr>
        <w:t>e</w:t>
      </w:r>
      <w:r w:rsidR="001277D5" w:rsidRPr="00491C90">
        <w:rPr>
          <w:lang w:val="en-US"/>
        </w:rPr>
        <w:t>rns wh</w:t>
      </w:r>
      <w:r>
        <w:rPr>
          <w:lang w:val="en-US"/>
        </w:rPr>
        <w:t>e</w:t>
      </w:r>
      <w:r w:rsidR="001277D5" w:rsidRPr="00491C90">
        <w:rPr>
          <w:lang w:val="en-US"/>
        </w:rPr>
        <w:t>th</w:t>
      </w:r>
      <w:r>
        <w:rPr>
          <w:lang w:val="en-US"/>
        </w:rPr>
        <w:t>e</w:t>
      </w:r>
      <w:r w:rsidR="001277D5" w:rsidRPr="00491C90">
        <w:rPr>
          <w:lang w:val="en-US"/>
        </w:rPr>
        <w:t>r w</w:t>
      </w:r>
      <w:r>
        <w:rPr>
          <w:lang w:val="en-US"/>
        </w:rPr>
        <w:t>e</w:t>
      </w:r>
      <w:r w:rsidR="001277D5" w:rsidRPr="00491C90">
        <w:rPr>
          <w:lang w:val="en-US"/>
        </w:rPr>
        <w:t xml:space="preserve"> v</w:t>
      </w:r>
      <w:r>
        <w:rPr>
          <w:lang w:val="en-US"/>
        </w:rPr>
        <w:t>ie</w:t>
      </w:r>
      <w:r w:rsidR="001277D5" w:rsidRPr="00491C90">
        <w:rPr>
          <w:lang w:val="en-US"/>
        </w:rPr>
        <w:t xml:space="preserve">w </w:t>
      </w:r>
      <w:r>
        <w:rPr>
          <w:lang w:val="en-US"/>
        </w:rPr>
        <w:t>i</w:t>
      </w:r>
      <w:r w:rsidR="001277D5" w:rsidRPr="00491C90">
        <w:rPr>
          <w:lang w:val="en-US"/>
        </w:rPr>
        <w:t xml:space="preserve">t </w:t>
      </w:r>
      <w:r>
        <w:rPr>
          <w:lang w:val="en-US"/>
        </w:rPr>
        <w:t>a</w:t>
      </w:r>
      <w:r w:rsidR="001277D5" w:rsidRPr="00491C90">
        <w:rPr>
          <w:lang w:val="en-US"/>
        </w:rPr>
        <w:t>s j</w:t>
      </w:r>
      <w:r>
        <w:rPr>
          <w:lang w:val="en-US"/>
        </w:rPr>
        <w:t>u</w:t>
      </w:r>
      <w:r w:rsidR="001277D5" w:rsidRPr="00491C90">
        <w:rPr>
          <w:lang w:val="en-US"/>
        </w:rPr>
        <w:t xml:space="preserve">st </w:t>
      </w:r>
      <w:r>
        <w:rPr>
          <w:lang w:val="en-US"/>
        </w:rPr>
        <w:t>a</w:t>
      </w:r>
      <w:r w:rsidR="001277D5" w:rsidRPr="00491C90">
        <w:rPr>
          <w:lang w:val="en-US"/>
        </w:rPr>
        <w:t>n</w:t>
      </w:r>
      <w:r>
        <w:rPr>
          <w:lang w:val="en-US"/>
        </w:rPr>
        <w:t>o</w:t>
      </w:r>
      <w:r w:rsidR="001277D5" w:rsidRPr="00491C90">
        <w:rPr>
          <w:lang w:val="en-US"/>
        </w:rPr>
        <w:t>th</w:t>
      </w:r>
      <w:r>
        <w:rPr>
          <w:lang w:val="en-US"/>
        </w:rPr>
        <w:t>e</w:t>
      </w:r>
      <w:r w:rsidR="001277D5" w:rsidRPr="00491C90">
        <w:rPr>
          <w:lang w:val="en-US"/>
        </w:rPr>
        <w:t>r ph</w:t>
      </w:r>
      <w:r>
        <w:rPr>
          <w:lang w:val="en-US"/>
        </w:rPr>
        <w:t>a</w:t>
      </w:r>
      <w:r w:rsidR="001277D5" w:rsidRPr="00491C90">
        <w:rPr>
          <w:lang w:val="en-US"/>
        </w:rPr>
        <w:t>s</w:t>
      </w:r>
      <w:r>
        <w:rPr>
          <w:lang w:val="en-US"/>
        </w:rPr>
        <w:t>e</w:t>
      </w:r>
      <w:r w:rsidR="001277D5" w:rsidRPr="00491C90">
        <w:rPr>
          <w:lang w:val="en-US"/>
        </w:rPr>
        <w:t xml:space="preserve"> </w:t>
      </w:r>
      <w:r>
        <w:rPr>
          <w:lang w:val="en-US"/>
        </w:rPr>
        <w:t>o</w:t>
      </w:r>
      <w:r w:rsidR="001277D5" w:rsidRPr="00491C90">
        <w:rPr>
          <w:lang w:val="en-US"/>
        </w:rPr>
        <w:t>f c</w:t>
      </w:r>
      <w:r>
        <w:rPr>
          <w:lang w:val="en-US"/>
        </w:rPr>
        <w:t>a</w:t>
      </w:r>
      <w:r w:rsidR="001277D5" w:rsidRPr="00491C90">
        <w:rPr>
          <w:lang w:val="en-US"/>
        </w:rPr>
        <w:t>p</w:t>
      </w:r>
      <w:r>
        <w:rPr>
          <w:lang w:val="en-US"/>
        </w:rPr>
        <w:t>i</w:t>
      </w:r>
      <w:r w:rsidR="001277D5" w:rsidRPr="00491C90">
        <w:rPr>
          <w:lang w:val="en-US"/>
        </w:rPr>
        <w:t>t</w:t>
      </w:r>
      <w:r>
        <w:rPr>
          <w:lang w:val="en-US"/>
        </w:rPr>
        <w:t>a</w:t>
      </w:r>
      <w:r w:rsidR="001277D5" w:rsidRPr="00491C90">
        <w:rPr>
          <w:lang w:val="en-US"/>
        </w:rPr>
        <w:t>l</w:t>
      </w:r>
      <w:r>
        <w:rPr>
          <w:lang w:val="en-US"/>
        </w:rPr>
        <w:t>i</w:t>
      </w:r>
      <w:r w:rsidR="001277D5" w:rsidRPr="00491C90">
        <w:rPr>
          <w:lang w:val="en-US"/>
        </w:rPr>
        <w:t xml:space="preserve">st </w:t>
      </w:r>
      <w:r>
        <w:rPr>
          <w:lang w:val="en-US"/>
        </w:rPr>
        <w:t>e</w:t>
      </w:r>
      <w:r w:rsidR="001277D5" w:rsidRPr="00491C90">
        <w:rPr>
          <w:lang w:val="en-US"/>
        </w:rPr>
        <w:t>xp</w:t>
      </w:r>
      <w:r>
        <w:rPr>
          <w:lang w:val="en-US"/>
        </w:rPr>
        <w:t>a</w:t>
      </w:r>
      <w:r w:rsidR="001277D5" w:rsidRPr="00491C90">
        <w:rPr>
          <w:lang w:val="en-US"/>
        </w:rPr>
        <w:t>ns</w:t>
      </w:r>
      <w:r>
        <w:rPr>
          <w:lang w:val="en-US"/>
        </w:rPr>
        <w:t>io</w:t>
      </w:r>
      <w:r w:rsidR="001277D5" w:rsidRPr="00491C90">
        <w:rPr>
          <w:lang w:val="en-US"/>
        </w:rPr>
        <w:t xml:space="preserve">n </w:t>
      </w:r>
      <w:r>
        <w:rPr>
          <w:lang w:val="en-US"/>
        </w:rPr>
        <w:t>o</w:t>
      </w:r>
      <w:r w:rsidR="001277D5" w:rsidRPr="00491C90">
        <w:rPr>
          <w:lang w:val="en-US"/>
        </w:rPr>
        <w:t>r wh</w:t>
      </w:r>
      <w:r>
        <w:rPr>
          <w:lang w:val="en-US"/>
        </w:rPr>
        <w:t>e</w:t>
      </w:r>
      <w:r w:rsidR="001277D5" w:rsidRPr="00491C90">
        <w:rPr>
          <w:lang w:val="en-US"/>
        </w:rPr>
        <w:t>th</w:t>
      </w:r>
      <w:r>
        <w:rPr>
          <w:lang w:val="en-US"/>
        </w:rPr>
        <w:t>e</w:t>
      </w:r>
      <w:r w:rsidR="001277D5" w:rsidRPr="00491C90">
        <w:rPr>
          <w:lang w:val="en-US"/>
        </w:rPr>
        <w:t xml:space="preserve">r </w:t>
      </w:r>
      <w:r>
        <w:rPr>
          <w:lang w:val="en-US"/>
        </w:rPr>
        <w:t>i</w:t>
      </w:r>
      <w:r w:rsidR="001277D5" w:rsidRPr="00491C90">
        <w:rPr>
          <w:lang w:val="en-US"/>
        </w:rPr>
        <w:t>t r</w:t>
      </w:r>
      <w:r>
        <w:rPr>
          <w:lang w:val="en-US"/>
        </w:rPr>
        <w:t>e</w:t>
      </w:r>
      <w:r w:rsidR="001277D5" w:rsidRPr="00491C90">
        <w:rPr>
          <w:lang w:val="en-US"/>
        </w:rPr>
        <w:t>pr</w:t>
      </w:r>
      <w:r>
        <w:rPr>
          <w:lang w:val="en-US"/>
        </w:rPr>
        <w:t>e</w:t>
      </w:r>
      <w:r w:rsidR="001277D5" w:rsidRPr="00491C90">
        <w:rPr>
          <w:lang w:val="en-US"/>
        </w:rPr>
        <w:t>s</w:t>
      </w:r>
      <w:r>
        <w:rPr>
          <w:lang w:val="en-US"/>
        </w:rPr>
        <w:t>e</w:t>
      </w:r>
      <w:r w:rsidR="001277D5" w:rsidRPr="00491C90">
        <w:rPr>
          <w:lang w:val="en-US"/>
        </w:rPr>
        <w:t xml:space="preserve">nts </w:t>
      </w:r>
      <w:r>
        <w:rPr>
          <w:lang w:val="en-US"/>
        </w:rPr>
        <w:t>a</w:t>
      </w:r>
      <w:r w:rsidR="001277D5" w:rsidRPr="00491C90">
        <w:rPr>
          <w:lang w:val="en-US"/>
        </w:rPr>
        <w:t xml:space="preserve"> f</w:t>
      </w:r>
      <w:r>
        <w:rPr>
          <w:lang w:val="en-US"/>
        </w:rPr>
        <w:t>u</w:t>
      </w:r>
      <w:r w:rsidR="001277D5" w:rsidRPr="00491C90">
        <w:rPr>
          <w:lang w:val="en-US"/>
        </w:rPr>
        <w:t>nd</w:t>
      </w:r>
      <w:r>
        <w:rPr>
          <w:lang w:val="en-US"/>
        </w:rPr>
        <w:t>a</w:t>
      </w:r>
      <w:r w:rsidR="001277D5" w:rsidRPr="00491C90">
        <w:rPr>
          <w:lang w:val="en-US"/>
        </w:rPr>
        <w:t>m</w:t>
      </w:r>
      <w:r>
        <w:rPr>
          <w:lang w:val="en-US"/>
        </w:rPr>
        <w:t>e</w:t>
      </w:r>
      <w:r w:rsidR="001277D5" w:rsidRPr="00491C90">
        <w:rPr>
          <w:lang w:val="en-US"/>
        </w:rPr>
        <w:t>nt</w:t>
      </w:r>
      <w:r>
        <w:rPr>
          <w:lang w:val="en-US"/>
        </w:rPr>
        <w:t>a</w:t>
      </w:r>
      <w:r w:rsidR="001277D5" w:rsidRPr="00491C90">
        <w:rPr>
          <w:lang w:val="en-US"/>
        </w:rPr>
        <w:t>lly n</w:t>
      </w:r>
      <w:r>
        <w:rPr>
          <w:lang w:val="en-US"/>
        </w:rPr>
        <w:t>e</w:t>
      </w:r>
      <w:r w:rsidR="001277D5" w:rsidRPr="00491C90">
        <w:rPr>
          <w:lang w:val="en-US"/>
        </w:rPr>
        <w:t>w m</w:t>
      </w:r>
      <w:r>
        <w:rPr>
          <w:lang w:val="en-US"/>
        </w:rPr>
        <w:t>o</w:t>
      </w:r>
      <w:r w:rsidR="001277D5" w:rsidRPr="00491C90">
        <w:rPr>
          <w:lang w:val="en-US"/>
        </w:rPr>
        <w:t>m</w:t>
      </w:r>
      <w:r>
        <w:rPr>
          <w:lang w:val="en-US"/>
        </w:rPr>
        <w:t>e</w:t>
      </w:r>
      <w:r w:rsidR="001277D5" w:rsidRPr="00491C90">
        <w:rPr>
          <w:lang w:val="en-US"/>
        </w:rPr>
        <w:t xml:space="preserve">nt </w:t>
      </w:r>
      <w:r>
        <w:rPr>
          <w:lang w:val="en-US"/>
        </w:rPr>
        <w:t>i</w:t>
      </w:r>
      <w:r w:rsidR="001277D5" w:rsidRPr="00491C90">
        <w:rPr>
          <w:lang w:val="en-US"/>
        </w:rPr>
        <w:t>n gl</w:t>
      </w:r>
      <w:r>
        <w:rPr>
          <w:lang w:val="en-US"/>
        </w:rPr>
        <w:t>o</w:t>
      </w:r>
      <w:r w:rsidR="001277D5" w:rsidRPr="00491C90">
        <w:rPr>
          <w:lang w:val="en-US"/>
        </w:rPr>
        <w:t>b</w:t>
      </w:r>
      <w:r>
        <w:rPr>
          <w:lang w:val="en-US"/>
        </w:rPr>
        <w:t>a</w:t>
      </w:r>
      <w:r w:rsidR="001277D5" w:rsidRPr="00491C90">
        <w:rPr>
          <w:lang w:val="en-US"/>
        </w:rPr>
        <w:t>l r</w:t>
      </w:r>
      <w:r>
        <w:rPr>
          <w:lang w:val="en-US"/>
        </w:rPr>
        <w:t>e</w:t>
      </w:r>
      <w:r w:rsidR="001277D5" w:rsidRPr="00491C90">
        <w:rPr>
          <w:lang w:val="en-US"/>
        </w:rPr>
        <w:t>l</w:t>
      </w:r>
      <w:r>
        <w:rPr>
          <w:lang w:val="en-US"/>
        </w:rPr>
        <w:t>a</w:t>
      </w:r>
      <w:r w:rsidR="001277D5" w:rsidRPr="00491C90">
        <w:rPr>
          <w:lang w:val="en-US"/>
        </w:rPr>
        <w:t>t</w:t>
      </w:r>
      <w:r>
        <w:rPr>
          <w:lang w:val="en-US"/>
        </w:rPr>
        <w:t>io</w:t>
      </w:r>
      <w:r w:rsidR="001277D5" w:rsidRPr="00491C90">
        <w:rPr>
          <w:lang w:val="en-US"/>
        </w:rPr>
        <w:t>ns</w:t>
      </w:r>
      <w:r w:rsidR="00491C90" w:rsidRPr="00491C90">
        <w:rPr>
          <w:lang w:val="en-US"/>
        </w:rPr>
        <w:t xml:space="preserve">. </w:t>
      </w:r>
      <w:r>
        <w:rPr>
          <w:lang w:val="en-US"/>
        </w:rPr>
        <w:t>O</w:t>
      </w:r>
      <w:r w:rsidR="001277D5" w:rsidRPr="00491C90">
        <w:rPr>
          <w:lang w:val="en-US"/>
        </w:rPr>
        <w:t>n th</w:t>
      </w:r>
      <w:r>
        <w:rPr>
          <w:lang w:val="en-US"/>
        </w:rPr>
        <w:t>e</w:t>
      </w:r>
      <w:r w:rsidR="001277D5" w:rsidRPr="00491C90">
        <w:rPr>
          <w:lang w:val="en-US"/>
        </w:rPr>
        <w:t xml:space="preserve"> </w:t>
      </w:r>
      <w:r>
        <w:rPr>
          <w:lang w:val="en-US"/>
        </w:rPr>
        <w:t>o</w:t>
      </w:r>
      <w:r w:rsidR="001277D5" w:rsidRPr="00491C90">
        <w:rPr>
          <w:lang w:val="en-US"/>
        </w:rPr>
        <w:t>n</w:t>
      </w:r>
      <w:r>
        <w:rPr>
          <w:lang w:val="en-US"/>
        </w:rPr>
        <w:t>e</w:t>
      </w:r>
      <w:r w:rsidR="001277D5" w:rsidRPr="00491C90">
        <w:rPr>
          <w:lang w:val="en-US"/>
        </w:rPr>
        <w:t xml:space="preserve"> h</w:t>
      </w:r>
      <w:r>
        <w:rPr>
          <w:lang w:val="en-US"/>
        </w:rPr>
        <w:t>a</w:t>
      </w:r>
      <w:r w:rsidR="001277D5" w:rsidRPr="00491C90">
        <w:rPr>
          <w:lang w:val="en-US"/>
        </w:rPr>
        <w:t>nd, th</w:t>
      </w:r>
      <w:r>
        <w:rPr>
          <w:lang w:val="en-US"/>
        </w:rPr>
        <w:t>e</w:t>
      </w:r>
      <w:r w:rsidR="001277D5" w:rsidRPr="00491C90">
        <w:rPr>
          <w:lang w:val="en-US"/>
        </w:rPr>
        <w:t>r</w:t>
      </w:r>
      <w:r>
        <w:rPr>
          <w:lang w:val="en-US"/>
        </w:rPr>
        <w:t>e</w:t>
      </w:r>
      <w:r w:rsidR="001277D5" w:rsidRPr="00491C90">
        <w:rPr>
          <w:lang w:val="en-US"/>
        </w:rPr>
        <w:t xml:space="preserve"> </w:t>
      </w:r>
      <w:r>
        <w:rPr>
          <w:lang w:val="en-US"/>
        </w:rPr>
        <w:t>i</w:t>
      </w:r>
      <w:r w:rsidR="001277D5" w:rsidRPr="00491C90">
        <w:rPr>
          <w:lang w:val="en-US"/>
        </w:rPr>
        <w:t>s th</w:t>
      </w:r>
      <w:r>
        <w:rPr>
          <w:lang w:val="en-US"/>
        </w:rPr>
        <w:t>e</w:t>
      </w:r>
      <w:r w:rsidR="001277D5" w:rsidRPr="00491C90">
        <w:rPr>
          <w:lang w:val="en-US"/>
        </w:rPr>
        <w:t xml:space="preserve"> </w:t>
      </w:r>
      <w:r>
        <w:rPr>
          <w:lang w:val="en-US"/>
        </w:rPr>
        <w:t>a</w:t>
      </w:r>
      <w:r w:rsidR="001277D5" w:rsidRPr="00491C90">
        <w:rPr>
          <w:lang w:val="en-US"/>
        </w:rPr>
        <w:t>rg</w:t>
      </w:r>
      <w:r>
        <w:rPr>
          <w:lang w:val="en-US"/>
        </w:rPr>
        <w:t>u</w:t>
      </w:r>
      <w:r w:rsidR="001277D5" w:rsidRPr="00491C90">
        <w:rPr>
          <w:lang w:val="en-US"/>
        </w:rPr>
        <w:t>m</w:t>
      </w:r>
      <w:r>
        <w:rPr>
          <w:lang w:val="en-US"/>
        </w:rPr>
        <w:t>e</w:t>
      </w:r>
      <w:r w:rsidR="001277D5" w:rsidRPr="00491C90">
        <w:rPr>
          <w:lang w:val="en-US"/>
        </w:rPr>
        <w:t>nt th</w:t>
      </w:r>
      <w:r>
        <w:rPr>
          <w:lang w:val="en-US"/>
        </w:rPr>
        <w:t>a</w:t>
      </w:r>
      <w:r w:rsidR="001277D5" w:rsidRPr="00491C90">
        <w:rPr>
          <w:lang w:val="en-US"/>
        </w:rPr>
        <w:t>t c</w:t>
      </w:r>
      <w:r>
        <w:rPr>
          <w:lang w:val="en-US"/>
        </w:rPr>
        <w:t>a</w:t>
      </w:r>
      <w:r w:rsidR="001277D5" w:rsidRPr="00491C90">
        <w:rPr>
          <w:lang w:val="en-US"/>
        </w:rPr>
        <w:t>p</w:t>
      </w:r>
      <w:r>
        <w:rPr>
          <w:lang w:val="en-US"/>
        </w:rPr>
        <w:t>i</w:t>
      </w:r>
      <w:r w:rsidR="001277D5" w:rsidRPr="00491C90">
        <w:rPr>
          <w:lang w:val="en-US"/>
        </w:rPr>
        <w:t>t</w:t>
      </w:r>
      <w:r>
        <w:rPr>
          <w:lang w:val="en-US"/>
        </w:rPr>
        <w:t>a</w:t>
      </w:r>
      <w:r w:rsidR="001277D5" w:rsidRPr="00491C90">
        <w:rPr>
          <w:lang w:val="en-US"/>
        </w:rPr>
        <w:t>l h</w:t>
      </w:r>
      <w:r>
        <w:rPr>
          <w:lang w:val="en-US"/>
        </w:rPr>
        <w:t>a</w:t>
      </w:r>
      <w:r w:rsidR="001277D5" w:rsidRPr="00491C90">
        <w:rPr>
          <w:lang w:val="en-US"/>
        </w:rPr>
        <w:t xml:space="preserve">s </w:t>
      </w:r>
      <w:r>
        <w:rPr>
          <w:lang w:val="en-US"/>
        </w:rPr>
        <w:t>a</w:t>
      </w:r>
      <w:r w:rsidR="001277D5" w:rsidRPr="00491C90">
        <w:rPr>
          <w:lang w:val="en-US"/>
        </w:rPr>
        <w:t>lw</w:t>
      </w:r>
      <w:r>
        <w:rPr>
          <w:lang w:val="en-US"/>
        </w:rPr>
        <w:t>a</w:t>
      </w:r>
      <w:r w:rsidR="001277D5" w:rsidRPr="00491C90">
        <w:rPr>
          <w:lang w:val="en-US"/>
        </w:rPr>
        <w:t>ys b</w:t>
      </w:r>
      <w:r>
        <w:rPr>
          <w:lang w:val="en-US"/>
        </w:rPr>
        <w:t>ee</w:t>
      </w:r>
      <w:r w:rsidR="001277D5" w:rsidRPr="00491C90">
        <w:rPr>
          <w:lang w:val="en-US"/>
        </w:rPr>
        <w:t>n gl</w:t>
      </w:r>
      <w:r>
        <w:rPr>
          <w:lang w:val="en-US"/>
        </w:rPr>
        <w:t>o</w:t>
      </w:r>
      <w:r w:rsidR="001277D5" w:rsidRPr="00491C90">
        <w:rPr>
          <w:lang w:val="en-US"/>
        </w:rPr>
        <w:t>b</w:t>
      </w:r>
      <w:r>
        <w:rPr>
          <w:lang w:val="en-US"/>
        </w:rPr>
        <w:t>a</w:t>
      </w:r>
      <w:r w:rsidR="001277D5" w:rsidRPr="00491C90">
        <w:rPr>
          <w:lang w:val="en-US"/>
        </w:rPr>
        <w:t xml:space="preserve">l </w:t>
      </w:r>
      <w:r>
        <w:rPr>
          <w:lang w:val="en-US"/>
        </w:rPr>
        <w:t>i</w:t>
      </w:r>
      <w:r w:rsidR="001277D5" w:rsidRPr="00491C90">
        <w:rPr>
          <w:lang w:val="en-US"/>
        </w:rPr>
        <w:t xml:space="preserve">n </w:t>
      </w:r>
      <w:r>
        <w:rPr>
          <w:lang w:val="en-US"/>
        </w:rPr>
        <w:t>i</w:t>
      </w:r>
      <w:r w:rsidR="001277D5" w:rsidRPr="00491C90">
        <w:rPr>
          <w:lang w:val="en-US"/>
        </w:rPr>
        <w:t>ts r</w:t>
      </w:r>
      <w:r>
        <w:rPr>
          <w:lang w:val="en-US"/>
        </w:rPr>
        <w:t>ea</w:t>
      </w:r>
      <w:r w:rsidR="001277D5" w:rsidRPr="00491C90">
        <w:rPr>
          <w:lang w:val="en-US"/>
        </w:rPr>
        <w:t>ch</w:t>
      </w:r>
      <w:r w:rsidR="00491C90" w:rsidRPr="00491C90">
        <w:rPr>
          <w:lang w:val="en-US"/>
        </w:rPr>
        <w:t xml:space="preserve"> (</w:t>
      </w:r>
      <w:r>
        <w:rPr>
          <w:lang w:val="en-US"/>
        </w:rPr>
        <w:t>e</w:t>
      </w:r>
      <w:r w:rsidR="001277D5" w:rsidRPr="00491C90">
        <w:rPr>
          <w:lang w:val="en-US"/>
        </w:rPr>
        <w:t>v</w:t>
      </w:r>
      <w:r>
        <w:rPr>
          <w:lang w:val="en-US"/>
        </w:rPr>
        <w:t>e</w:t>
      </w:r>
      <w:r w:rsidR="001277D5" w:rsidRPr="00491C90">
        <w:rPr>
          <w:lang w:val="en-US"/>
        </w:rPr>
        <w:t xml:space="preserve">n </w:t>
      </w:r>
      <w:r>
        <w:rPr>
          <w:lang w:val="en-US"/>
        </w:rPr>
        <w:t>i</w:t>
      </w:r>
      <w:r w:rsidR="001277D5" w:rsidRPr="00491C90">
        <w:rPr>
          <w:lang w:val="en-US"/>
        </w:rPr>
        <w:t>f th</w:t>
      </w:r>
      <w:r>
        <w:rPr>
          <w:lang w:val="en-US"/>
        </w:rPr>
        <w:t>e</w:t>
      </w:r>
      <w:r w:rsidR="001277D5" w:rsidRPr="00491C90">
        <w:rPr>
          <w:lang w:val="en-US"/>
        </w:rPr>
        <w:t xml:space="preserve"> gl</w:t>
      </w:r>
      <w:r>
        <w:rPr>
          <w:lang w:val="en-US"/>
        </w:rPr>
        <w:t>o</w:t>
      </w:r>
      <w:r w:rsidR="001277D5" w:rsidRPr="00491C90">
        <w:rPr>
          <w:lang w:val="en-US"/>
        </w:rPr>
        <w:t>b</w:t>
      </w:r>
      <w:r>
        <w:rPr>
          <w:lang w:val="en-US"/>
        </w:rPr>
        <w:t>a</w:t>
      </w:r>
      <w:r w:rsidR="001277D5" w:rsidRPr="00491C90">
        <w:rPr>
          <w:lang w:val="en-US"/>
        </w:rPr>
        <w:t>l w</w:t>
      </w:r>
      <w:r>
        <w:rPr>
          <w:lang w:val="en-US"/>
        </w:rPr>
        <w:t>a</w:t>
      </w:r>
      <w:r w:rsidR="001277D5" w:rsidRPr="00491C90">
        <w:rPr>
          <w:lang w:val="en-US"/>
        </w:rPr>
        <w:t>sn’t q</w:t>
      </w:r>
      <w:r>
        <w:rPr>
          <w:lang w:val="en-US"/>
        </w:rPr>
        <w:t>ui</w:t>
      </w:r>
      <w:r w:rsidR="001277D5" w:rsidRPr="00491C90">
        <w:rPr>
          <w:lang w:val="en-US"/>
        </w:rPr>
        <w:t>t</w:t>
      </w:r>
      <w:r>
        <w:rPr>
          <w:lang w:val="en-US"/>
        </w:rPr>
        <w:t>e</w:t>
      </w:r>
      <w:r w:rsidR="001277D5" w:rsidRPr="00491C90">
        <w:rPr>
          <w:lang w:val="en-US"/>
        </w:rPr>
        <w:t xml:space="preserve"> </w:t>
      </w:r>
      <w:r>
        <w:rPr>
          <w:lang w:val="en-US"/>
        </w:rPr>
        <w:t>a</w:t>
      </w:r>
      <w:r w:rsidR="001277D5" w:rsidRPr="00491C90">
        <w:rPr>
          <w:lang w:val="en-US"/>
        </w:rPr>
        <w:t>s gl</w:t>
      </w:r>
      <w:r>
        <w:rPr>
          <w:lang w:val="en-US"/>
        </w:rPr>
        <w:t>o</w:t>
      </w:r>
      <w:r w:rsidR="001277D5" w:rsidRPr="00491C90">
        <w:rPr>
          <w:lang w:val="en-US"/>
        </w:rPr>
        <w:t>b</w:t>
      </w:r>
      <w:r>
        <w:rPr>
          <w:lang w:val="en-US"/>
        </w:rPr>
        <w:t>a</w:t>
      </w:r>
      <w:r w:rsidR="001277D5" w:rsidRPr="00491C90">
        <w:rPr>
          <w:lang w:val="en-US"/>
        </w:rPr>
        <w:t xml:space="preserve">l </w:t>
      </w:r>
      <w:r>
        <w:rPr>
          <w:lang w:val="en-US"/>
        </w:rPr>
        <w:t>a</w:t>
      </w:r>
      <w:r w:rsidR="001277D5" w:rsidRPr="00491C90">
        <w:rPr>
          <w:lang w:val="en-US"/>
        </w:rPr>
        <w:t xml:space="preserve">s </w:t>
      </w:r>
      <w:r>
        <w:rPr>
          <w:lang w:val="en-US"/>
        </w:rPr>
        <w:t>i</w:t>
      </w:r>
      <w:r w:rsidR="001277D5" w:rsidRPr="00491C90">
        <w:rPr>
          <w:lang w:val="en-US"/>
        </w:rPr>
        <w:t xml:space="preserve">t </w:t>
      </w:r>
      <w:r>
        <w:rPr>
          <w:lang w:val="en-US"/>
        </w:rPr>
        <w:t>i</w:t>
      </w:r>
      <w:r w:rsidR="001277D5" w:rsidRPr="00491C90">
        <w:rPr>
          <w:lang w:val="en-US"/>
        </w:rPr>
        <w:t>s n</w:t>
      </w:r>
      <w:r>
        <w:rPr>
          <w:lang w:val="en-US"/>
        </w:rPr>
        <w:t>o</w:t>
      </w:r>
      <w:r w:rsidR="001277D5" w:rsidRPr="00491C90">
        <w:rPr>
          <w:lang w:val="en-US"/>
        </w:rPr>
        <w:t>w</w:t>
      </w:r>
      <w:r w:rsidR="00491C90" w:rsidRPr="00491C90">
        <w:rPr>
          <w:lang w:val="en-US"/>
        </w:rPr>
        <w:t xml:space="preserve">): </w:t>
      </w:r>
      <w:r>
        <w:rPr>
          <w:lang w:val="en-US"/>
        </w:rPr>
        <w:t>Eu</w:t>
      </w:r>
      <w:r w:rsidR="001277D5" w:rsidRPr="00491C90">
        <w:rPr>
          <w:lang w:val="en-US"/>
        </w:rPr>
        <w:t>r</w:t>
      </w:r>
      <w:r>
        <w:rPr>
          <w:lang w:val="en-US"/>
        </w:rPr>
        <w:t>o</w:t>
      </w:r>
      <w:r w:rsidR="001277D5" w:rsidRPr="00491C90">
        <w:rPr>
          <w:lang w:val="en-US"/>
        </w:rPr>
        <w:t>p</w:t>
      </w:r>
      <w:r>
        <w:rPr>
          <w:lang w:val="en-US"/>
        </w:rPr>
        <w:t>ea</w:t>
      </w:r>
      <w:r w:rsidR="001277D5" w:rsidRPr="00491C90">
        <w:rPr>
          <w:lang w:val="en-US"/>
        </w:rPr>
        <w:t xml:space="preserve">n </w:t>
      </w:r>
      <w:r>
        <w:rPr>
          <w:lang w:val="en-US"/>
        </w:rPr>
        <w:t>i</w:t>
      </w:r>
      <w:r w:rsidR="001277D5" w:rsidRPr="00491C90">
        <w:rPr>
          <w:lang w:val="en-US"/>
        </w:rPr>
        <w:t>mp</w:t>
      </w:r>
      <w:r>
        <w:rPr>
          <w:lang w:val="en-US"/>
        </w:rPr>
        <w:t>e</w:t>
      </w:r>
      <w:r w:rsidR="001277D5" w:rsidRPr="00491C90">
        <w:rPr>
          <w:lang w:val="en-US"/>
        </w:rPr>
        <w:t>r</w:t>
      </w:r>
      <w:r>
        <w:rPr>
          <w:lang w:val="en-US"/>
        </w:rPr>
        <w:t>ia</w:t>
      </w:r>
      <w:r w:rsidR="001277D5" w:rsidRPr="00491C90">
        <w:rPr>
          <w:lang w:val="en-US"/>
        </w:rPr>
        <w:t>l</w:t>
      </w:r>
      <w:r>
        <w:rPr>
          <w:lang w:val="en-US"/>
        </w:rPr>
        <w:t>i</w:t>
      </w:r>
      <w:r w:rsidR="001277D5" w:rsidRPr="00491C90">
        <w:rPr>
          <w:lang w:val="en-US"/>
        </w:rPr>
        <w:t>sm s</w:t>
      </w:r>
      <w:r>
        <w:rPr>
          <w:lang w:val="en-US"/>
        </w:rPr>
        <w:t>ou</w:t>
      </w:r>
      <w:r w:rsidR="001277D5" w:rsidRPr="00491C90">
        <w:rPr>
          <w:lang w:val="en-US"/>
        </w:rPr>
        <w:t>ght t</w:t>
      </w:r>
      <w:r>
        <w:rPr>
          <w:lang w:val="en-US"/>
        </w:rPr>
        <w:t>o</w:t>
      </w:r>
      <w:r w:rsidR="001277D5" w:rsidRPr="00491C90">
        <w:rPr>
          <w:lang w:val="en-US"/>
        </w:rPr>
        <w:t xml:space="preserve"> cr</w:t>
      </w:r>
      <w:r>
        <w:rPr>
          <w:lang w:val="en-US"/>
        </w:rPr>
        <w:t>ea</w:t>
      </w:r>
      <w:r w:rsidR="001277D5" w:rsidRPr="00491C90">
        <w:rPr>
          <w:lang w:val="en-US"/>
        </w:rPr>
        <w:t>t</w:t>
      </w:r>
      <w:r>
        <w:rPr>
          <w:lang w:val="en-US"/>
        </w:rPr>
        <w:t>e</w:t>
      </w:r>
      <w:r w:rsidR="001277D5" w:rsidRPr="00491C90">
        <w:rPr>
          <w:lang w:val="en-US"/>
        </w:rPr>
        <w:t xml:space="preserve"> gl</w:t>
      </w:r>
      <w:r>
        <w:rPr>
          <w:lang w:val="en-US"/>
        </w:rPr>
        <w:t>o</w:t>
      </w:r>
      <w:r w:rsidR="001277D5" w:rsidRPr="00491C90">
        <w:rPr>
          <w:lang w:val="en-US"/>
        </w:rPr>
        <w:t>b</w:t>
      </w:r>
      <w:r>
        <w:rPr>
          <w:lang w:val="en-US"/>
        </w:rPr>
        <w:t>a</w:t>
      </w:r>
      <w:r w:rsidR="001277D5" w:rsidRPr="00491C90">
        <w:rPr>
          <w:lang w:val="en-US"/>
        </w:rPr>
        <w:t xml:space="preserve">l </w:t>
      </w:r>
      <w:r>
        <w:rPr>
          <w:lang w:val="en-US"/>
        </w:rPr>
        <w:t>a</w:t>
      </w:r>
      <w:r w:rsidR="001277D5" w:rsidRPr="00491C90">
        <w:rPr>
          <w:lang w:val="en-US"/>
        </w:rPr>
        <w:t>cc</w:t>
      </w:r>
      <w:r>
        <w:rPr>
          <w:lang w:val="en-US"/>
        </w:rPr>
        <w:t>e</w:t>
      </w:r>
      <w:r w:rsidR="001277D5" w:rsidRPr="00491C90">
        <w:rPr>
          <w:lang w:val="en-US"/>
        </w:rPr>
        <w:t>ss t</w:t>
      </w:r>
      <w:r>
        <w:rPr>
          <w:lang w:val="en-US"/>
        </w:rPr>
        <w:t>o</w:t>
      </w:r>
      <w:r w:rsidR="001277D5" w:rsidRPr="00491C90">
        <w:rPr>
          <w:lang w:val="en-US"/>
        </w:rPr>
        <w:t xml:space="preserve"> r</w:t>
      </w:r>
      <w:r>
        <w:rPr>
          <w:lang w:val="en-US"/>
        </w:rPr>
        <w:t>e</w:t>
      </w:r>
      <w:r w:rsidR="001277D5" w:rsidRPr="00491C90">
        <w:rPr>
          <w:lang w:val="en-US"/>
        </w:rPr>
        <w:t>s</w:t>
      </w:r>
      <w:r>
        <w:rPr>
          <w:lang w:val="en-US"/>
        </w:rPr>
        <w:t>ou</w:t>
      </w:r>
      <w:r w:rsidR="001277D5" w:rsidRPr="00491C90">
        <w:rPr>
          <w:lang w:val="en-US"/>
        </w:rPr>
        <w:t>rc</w:t>
      </w:r>
      <w:r>
        <w:rPr>
          <w:lang w:val="en-US"/>
        </w:rPr>
        <w:t>e</w:t>
      </w:r>
      <w:r w:rsidR="001277D5" w:rsidRPr="00491C90">
        <w:rPr>
          <w:lang w:val="en-US"/>
        </w:rPr>
        <w:t>s, gl</w:t>
      </w:r>
      <w:r>
        <w:rPr>
          <w:lang w:val="en-US"/>
        </w:rPr>
        <w:t>o</w:t>
      </w:r>
      <w:r w:rsidR="001277D5" w:rsidRPr="00491C90">
        <w:rPr>
          <w:lang w:val="en-US"/>
        </w:rPr>
        <w:t>b</w:t>
      </w:r>
      <w:r>
        <w:rPr>
          <w:lang w:val="en-US"/>
        </w:rPr>
        <w:t>a</w:t>
      </w:r>
      <w:r w:rsidR="001277D5" w:rsidRPr="00491C90">
        <w:rPr>
          <w:lang w:val="en-US"/>
        </w:rPr>
        <w:t>l d</w:t>
      </w:r>
      <w:r>
        <w:rPr>
          <w:lang w:val="en-US"/>
        </w:rPr>
        <w:t>i</w:t>
      </w:r>
      <w:r w:rsidR="001277D5" w:rsidRPr="00491C90">
        <w:rPr>
          <w:lang w:val="en-US"/>
        </w:rPr>
        <w:t>str</w:t>
      </w:r>
      <w:r>
        <w:rPr>
          <w:lang w:val="en-US"/>
        </w:rPr>
        <w:t>i</w:t>
      </w:r>
      <w:r w:rsidR="001277D5" w:rsidRPr="00491C90">
        <w:rPr>
          <w:lang w:val="en-US"/>
        </w:rPr>
        <w:t>b</w:t>
      </w:r>
      <w:r>
        <w:rPr>
          <w:lang w:val="en-US"/>
        </w:rPr>
        <w:t>u</w:t>
      </w:r>
      <w:r w:rsidR="001277D5" w:rsidRPr="00491C90">
        <w:rPr>
          <w:lang w:val="en-US"/>
        </w:rPr>
        <w:t>t</w:t>
      </w:r>
      <w:r>
        <w:rPr>
          <w:lang w:val="en-US"/>
        </w:rPr>
        <w:t>io</w:t>
      </w:r>
      <w:r w:rsidR="001277D5" w:rsidRPr="00491C90">
        <w:rPr>
          <w:lang w:val="en-US"/>
        </w:rPr>
        <w:t>n n</w:t>
      </w:r>
      <w:r>
        <w:rPr>
          <w:lang w:val="en-US"/>
        </w:rPr>
        <w:t>e</w:t>
      </w:r>
      <w:r w:rsidR="001277D5" w:rsidRPr="00491C90">
        <w:rPr>
          <w:lang w:val="en-US"/>
        </w:rPr>
        <w:t>tw</w:t>
      </w:r>
      <w:r>
        <w:rPr>
          <w:lang w:val="en-US"/>
        </w:rPr>
        <w:t>o</w:t>
      </w:r>
      <w:r w:rsidR="001277D5" w:rsidRPr="00491C90">
        <w:rPr>
          <w:lang w:val="en-US"/>
        </w:rPr>
        <w:t xml:space="preserve">rks </w:t>
      </w:r>
      <w:r>
        <w:rPr>
          <w:lang w:val="en-US"/>
        </w:rPr>
        <w:t>a</w:t>
      </w:r>
      <w:r w:rsidR="001277D5" w:rsidRPr="00491C90">
        <w:rPr>
          <w:lang w:val="en-US"/>
        </w:rPr>
        <w:t>nd gl</w:t>
      </w:r>
      <w:r>
        <w:rPr>
          <w:lang w:val="en-US"/>
        </w:rPr>
        <w:t>o</w:t>
      </w:r>
      <w:r w:rsidR="001277D5" w:rsidRPr="00491C90">
        <w:rPr>
          <w:lang w:val="en-US"/>
        </w:rPr>
        <w:t>b</w:t>
      </w:r>
      <w:r>
        <w:rPr>
          <w:lang w:val="en-US"/>
        </w:rPr>
        <w:t>a</w:t>
      </w:r>
      <w:r w:rsidR="001277D5" w:rsidRPr="00491C90">
        <w:rPr>
          <w:lang w:val="en-US"/>
        </w:rPr>
        <w:t>l m</w:t>
      </w:r>
      <w:r>
        <w:rPr>
          <w:lang w:val="en-US"/>
        </w:rPr>
        <w:t>a</w:t>
      </w:r>
      <w:r w:rsidR="001277D5" w:rsidRPr="00491C90">
        <w:rPr>
          <w:lang w:val="en-US"/>
        </w:rPr>
        <w:t>rk</w:t>
      </w:r>
      <w:r>
        <w:rPr>
          <w:lang w:val="en-US"/>
        </w:rPr>
        <w:t>e</w:t>
      </w:r>
      <w:r w:rsidR="001277D5" w:rsidRPr="00491C90">
        <w:rPr>
          <w:lang w:val="en-US"/>
        </w:rPr>
        <w:t>ts f</w:t>
      </w:r>
      <w:r>
        <w:rPr>
          <w:lang w:val="en-US"/>
        </w:rPr>
        <w:t>o</w:t>
      </w:r>
      <w:r w:rsidR="001277D5" w:rsidRPr="00491C90">
        <w:rPr>
          <w:lang w:val="en-US"/>
        </w:rPr>
        <w:t xml:space="preserve">r </w:t>
      </w:r>
      <w:r>
        <w:rPr>
          <w:lang w:val="en-US"/>
        </w:rPr>
        <w:t>i</w:t>
      </w:r>
      <w:r w:rsidR="001277D5" w:rsidRPr="00491C90">
        <w:rPr>
          <w:lang w:val="en-US"/>
        </w:rPr>
        <w:t>ts pr</w:t>
      </w:r>
      <w:r>
        <w:rPr>
          <w:lang w:val="en-US"/>
        </w:rPr>
        <w:t>o</w:t>
      </w:r>
      <w:r w:rsidR="001277D5" w:rsidRPr="00491C90">
        <w:rPr>
          <w:lang w:val="en-US"/>
        </w:rPr>
        <w:t>d</w:t>
      </w:r>
      <w:r>
        <w:rPr>
          <w:lang w:val="en-US"/>
        </w:rPr>
        <w:t>u</w:t>
      </w:r>
      <w:r w:rsidR="001277D5" w:rsidRPr="00491C90">
        <w:rPr>
          <w:lang w:val="en-US"/>
        </w:rPr>
        <w:t>cts</w:t>
      </w:r>
      <w:r w:rsidR="00491C90" w:rsidRPr="00491C90">
        <w:rPr>
          <w:lang w:val="en-US"/>
        </w:rPr>
        <w:t xml:space="preserve">. </w:t>
      </w:r>
      <w:r>
        <w:rPr>
          <w:lang w:val="en-US"/>
        </w:rPr>
        <w:t>O</w:t>
      </w:r>
      <w:r w:rsidR="001277D5" w:rsidRPr="00491C90">
        <w:rPr>
          <w:lang w:val="en-US"/>
        </w:rPr>
        <w:t>n th</w:t>
      </w:r>
      <w:r>
        <w:rPr>
          <w:lang w:val="en-US"/>
        </w:rPr>
        <w:t>e</w:t>
      </w:r>
      <w:r w:rsidR="001277D5" w:rsidRPr="00491C90">
        <w:rPr>
          <w:lang w:val="en-US"/>
        </w:rPr>
        <w:t xml:space="preserve"> </w:t>
      </w:r>
      <w:r>
        <w:rPr>
          <w:lang w:val="en-US"/>
        </w:rPr>
        <w:t>o</w:t>
      </w:r>
      <w:r w:rsidR="001277D5" w:rsidRPr="00491C90">
        <w:rPr>
          <w:lang w:val="en-US"/>
        </w:rPr>
        <w:t>th</w:t>
      </w:r>
      <w:r>
        <w:rPr>
          <w:lang w:val="en-US"/>
        </w:rPr>
        <w:t>e</w:t>
      </w:r>
      <w:r w:rsidR="001277D5" w:rsidRPr="00491C90">
        <w:rPr>
          <w:lang w:val="en-US"/>
        </w:rPr>
        <w:t>r h</w:t>
      </w:r>
      <w:r>
        <w:rPr>
          <w:lang w:val="en-US"/>
        </w:rPr>
        <w:t>a</w:t>
      </w:r>
      <w:r w:rsidR="001277D5" w:rsidRPr="00491C90">
        <w:rPr>
          <w:lang w:val="en-US"/>
        </w:rPr>
        <w:t xml:space="preserve">nd </w:t>
      </w:r>
      <w:r>
        <w:rPr>
          <w:lang w:val="en-US"/>
        </w:rPr>
        <w:t>i</w:t>
      </w:r>
      <w:r w:rsidR="001277D5" w:rsidRPr="00491C90">
        <w:rPr>
          <w:lang w:val="en-US"/>
        </w:rPr>
        <w:t>s th</w:t>
      </w:r>
      <w:r>
        <w:rPr>
          <w:lang w:val="en-US"/>
        </w:rPr>
        <w:t>e</w:t>
      </w:r>
      <w:r w:rsidR="001277D5" w:rsidRPr="00491C90">
        <w:rPr>
          <w:lang w:val="en-US"/>
        </w:rPr>
        <w:t xml:space="preserve"> </w:t>
      </w:r>
      <w:r>
        <w:rPr>
          <w:lang w:val="en-US"/>
        </w:rPr>
        <w:t>a</w:t>
      </w:r>
      <w:r w:rsidR="001277D5" w:rsidRPr="00491C90">
        <w:rPr>
          <w:lang w:val="en-US"/>
        </w:rPr>
        <w:t>rg</w:t>
      </w:r>
      <w:r>
        <w:rPr>
          <w:lang w:val="en-US"/>
        </w:rPr>
        <w:t>u</w:t>
      </w:r>
      <w:r w:rsidR="001277D5" w:rsidRPr="00491C90">
        <w:rPr>
          <w:lang w:val="en-US"/>
        </w:rPr>
        <w:t>m</w:t>
      </w:r>
      <w:r>
        <w:rPr>
          <w:lang w:val="en-US"/>
        </w:rPr>
        <w:t>e</w:t>
      </w:r>
      <w:r w:rsidR="001277D5" w:rsidRPr="00491C90">
        <w:rPr>
          <w:lang w:val="en-US"/>
        </w:rPr>
        <w:t>nt th</w:t>
      </w:r>
      <w:r>
        <w:rPr>
          <w:lang w:val="en-US"/>
        </w:rPr>
        <w:t>a</w:t>
      </w:r>
      <w:r w:rsidR="001277D5" w:rsidRPr="00491C90">
        <w:rPr>
          <w:lang w:val="en-US"/>
        </w:rPr>
        <w:t>t c</w:t>
      </w:r>
      <w:r>
        <w:rPr>
          <w:lang w:val="en-US"/>
        </w:rPr>
        <w:t>u</w:t>
      </w:r>
      <w:r w:rsidR="001277D5" w:rsidRPr="00491C90">
        <w:rPr>
          <w:lang w:val="en-US"/>
        </w:rPr>
        <w:t>rr</w:t>
      </w:r>
      <w:r>
        <w:rPr>
          <w:lang w:val="en-US"/>
        </w:rPr>
        <w:t>e</w:t>
      </w:r>
      <w:r w:rsidR="001277D5" w:rsidRPr="00491C90">
        <w:rPr>
          <w:lang w:val="en-US"/>
        </w:rPr>
        <w:t>nt gl</w:t>
      </w:r>
      <w:r>
        <w:rPr>
          <w:lang w:val="en-US"/>
        </w:rPr>
        <w:t>o</w:t>
      </w:r>
      <w:r w:rsidR="001277D5" w:rsidRPr="00491C90">
        <w:rPr>
          <w:lang w:val="en-US"/>
        </w:rPr>
        <w:t>b</w:t>
      </w:r>
      <w:r>
        <w:rPr>
          <w:lang w:val="en-US"/>
        </w:rPr>
        <w:t>a</w:t>
      </w:r>
      <w:r w:rsidR="001277D5" w:rsidRPr="00491C90">
        <w:rPr>
          <w:lang w:val="en-US"/>
        </w:rPr>
        <w:t>l</w:t>
      </w:r>
      <w:r>
        <w:rPr>
          <w:lang w:val="en-US"/>
        </w:rPr>
        <w:t>i</w:t>
      </w:r>
      <w:r w:rsidR="001277D5" w:rsidRPr="00491C90">
        <w:rPr>
          <w:lang w:val="en-US"/>
        </w:rPr>
        <w:t>z</w:t>
      </w:r>
      <w:r>
        <w:rPr>
          <w:lang w:val="en-US"/>
        </w:rPr>
        <w:t>a</w:t>
      </w:r>
      <w:r w:rsidR="001277D5" w:rsidRPr="00491C90">
        <w:rPr>
          <w:lang w:val="en-US"/>
        </w:rPr>
        <w:t>t</w:t>
      </w:r>
      <w:r>
        <w:rPr>
          <w:lang w:val="en-US"/>
        </w:rPr>
        <w:t>io</w:t>
      </w:r>
      <w:r w:rsidR="001277D5" w:rsidRPr="00491C90">
        <w:rPr>
          <w:lang w:val="en-US"/>
        </w:rPr>
        <w:t xml:space="preserve">n </w:t>
      </w:r>
      <w:r>
        <w:rPr>
          <w:lang w:val="en-US"/>
        </w:rPr>
        <w:t>i</w:t>
      </w:r>
      <w:r w:rsidR="001277D5" w:rsidRPr="00491C90">
        <w:rPr>
          <w:lang w:val="en-US"/>
        </w:rPr>
        <w:t>s s</w:t>
      </w:r>
      <w:r>
        <w:rPr>
          <w:lang w:val="en-US"/>
        </w:rPr>
        <w:t>o</w:t>
      </w:r>
      <w:r w:rsidR="001277D5" w:rsidRPr="00491C90">
        <w:rPr>
          <w:lang w:val="en-US"/>
        </w:rPr>
        <w:t>m</w:t>
      </w:r>
      <w:r>
        <w:rPr>
          <w:lang w:val="en-US"/>
        </w:rPr>
        <w:t>e</w:t>
      </w:r>
      <w:r w:rsidR="001277D5" w:rsidRPr="00491C90">
        <w:rPr>
          <w:lang w:val="en-US"/>
        </w:rPr>
        <w:t>th</w:t>
      </w:r>
      <w:r>
        <w:rPr>
          <w:lang w:val="en-US"/>
        </w:rPr>
        <w:t>i</w:t>
      </w:r>
      <w:r w:rsidR="001277D5" w:rsidRPr="00491C90">
        <w:rPr>
          <w:lang w:val="en-US"/>
        </w:rPr>
        <w:t>ng f</w:t>
      </w:r>
      <w:r>
        <w:rPr>
          <w:lang w:val="en-US"/>
        </w:rPr>
        <w:t>u</w:t>
      </w:r>
      <w:r w:rsidR="001277D5" w:rsidRPr="00491C90">
        <w:rPr>
          <w:lang w:val="en-US"/>
        </w:rPr>
        <w:t>nd</w:t>
      </w:r>
      <w:r>
        <w:rPr>
          <w:lang w:val="en-US"/>
        </w:rPr>
        <w:t>a</w:t>
      </w:r>
      <w:r w:rsidR="001277D5" w:rsidRPr="00491C90">
        <w:rPr>
          <w:lang w:val="en-US"/>
        </w:rPr>
        <w:t>m</w:t>
      </w:r>
      <w:r>
        <w:rPr>
          <w:lang w:val="en-US"/>
        </w:rPr>
        <w:t>e</w:t>
      </w:r>
      <w:r w:rsidR="001277D5" w:rsidRPr="00491C90">
        <w:rPr>
          <w:lang w:val="en-US"/>
        </w:rPr>
        <w:t>nt</w:t>
      </w:r>
      <w:r>
        <w:rPr>
          <w:lang w:val="en-US"/>
        </w:rPr>
        <w:t>a</w:t>
      </w:r>
      <w:r w:rsidR="001277D5" w:rsidRPr="00491C90">
        <w:rPr>
          <w:lang w:val="en-US"/>
        </w:rPr>
        <w:t>lly n</w:t>
      </w:r>
      <w:r>
        <w:rPr>
          <w:lang w:val="en-US"/>
        </w:rPr>
        <w:t>e</w:t>
      </w:r>
      <w:r w:rsidR="001277D5" w:rsidRPr="00491C90">
        <w:rPr>
          <w:lang w:val="en-US"/>
        </w:rPr>
        <w:t xml:space="preserve">w, </w:t>
      </w:r>
      <w:r>
        <w:rPr>
          <w:lang w:val="en-US"/>
        </w:rPr>
        <w:t>i</w:t>
      </w:r>
      <w:r w:rsidR="001277D5" w:rsidRPr="00491C90">
        <w:rPr>
          <w:lang w:val="en-US"/>
        </w:rPr>
        <w:t>nv</w:t>
      </w:r>
      <w:r>
        <w:rPr>
          <w:lang w:val="en-US"/>
        </w:rPr>
        <w:t>o</w:t>
      </w:r>
      <w:r w:rsidR="001277D5" w:rsidRPr="00491C90">
        <w:rPr>
          <w:lang w:val="en-US"/>
        </w:rPr>
        <w:t>lv</w:t>
      </w:r>
      <w:r>
        <w:rPr>
          <w:lang w:val="en-US"/>
        </w:rPr>
        <w:t>i</w:t>
      </w:r>
      <w:r w:rsidR="001277D5" w:rsidRPr="00491C90">
        <w:rPr>
          <w:lang w:val="en-US"/>
        </w:rPr>
        <w:t>ng n</w:t>
      </w:r>
      <w:r>
        <w:rPr>
          <w:lang w:val="en-US"/>
        </w:rPr>
        <w:t>e</w:t>
      </w:r>
      <w:r w:rsidR="001277D5" w:rsidRPr="00491C90">
        <w:rPr>
          <w:lang w:val="en-US"/>
        </w:rPr>
        <w:t xml:space="preserve">w </w:t>
      </w:r>
      <w:r>
        <w:rPr>
          <w:lang w:val="en-US"/>
        </w:rPr>
        <w:t>a</w:t>
      </w:r>
      <w:r w:rsidR="001277D5" w:rsidRPr="00491C90">
        <w:rPr>
          <w:lang w:val="en-US"/>
        </w:rPr>
        <w:t>rr</w:t>
      </w:r>
      <w:r>
        <w:rPr>
          <w:lang w:val="en-US"/>
        </w:rPr>
        <w:t>a</w:t>
      </w:r>
      <w:r w:rsidR="001277D5" w:rsidRPr="00491C90">
        <w:rPr>
          <w:lang w:val="en-US"/>
        </w:rPr>
        <w:t>ng</w:t>
      </w:r>
      <w:r>
        <w:rPr>
          <w:lang w:val="en-US"/>
        </w:rPr>
        <w:t>e</w:t>
      </w:r>
      <w:r w:rsidR="001277D5" w:rsidRPr="00491C90">
        <w:rPr>
          <w:lang w:val="en-US"/>
        </w:rPr>
        <w:t>m</w:t>
      </w:r>
      <w:r>
        <w:rPr>
          <w:lang w:val="en-US"/>
        </w:rPr>
        <w:t>e</w:t>
      </w:r>
      <w:r w:rsidR="001277D5" w:rsidRPr="00491C90">
        <w:rPr>
          <w:lang w:val="en-US"/>
        </w:rPr>
        <w:t xml:space="preserve">nts </w:t>
      </w:r>
      <w:r>
        <w:rPr>
          <w:lang w:val="en-US"/>
        </w:rPr>
        <w:t>o</w:t>
      </w:r>
      <w:r w:rsidR="001277D5" w:rsidRPr="00491C90">
        <w:rPr>
          <w:lang w:val="en-US"/>
        </w:rPr>
        <w:t>f st</w:t>
      </w:r>
      <w:r>
        <w:rPr>
          <w:lang w:val="en-US"/>
        </w:rPr>
        <w:t>a</w:t>
      </w:r>
      <w:r w:rsidR="001277D5" w:rsidRPr="00491C90">
        <w:rPr>
          <w:lang w:val="en-US"/>
        </w:rPr>
        <w:t>t</w:t>
      </w:r>
      <w:r>
        <w:rPr>
          <w:lang w:val="en-US"/>
        </w:rPr>
        <w:t>e</w:t>
      </w:r>
      <w:r w:rsidR="001277D5" w:rsidRPr="00491C90">
        <w:rPr>
          <w:lang w:val="en-US"/>
        </w:rPr>
        <w:t>s, n</w:t>
      </w:r>
      <w:r>
        <w:rPr>
          <w:lang w:val="en-US"/>
        </w:rPr>
        <w:t>e</w:t>
      </w:r>
      <w:r w:rsidR="001277D5" w:rsidRPr="00491C90">
        <w:rPr>
          <w:lang w:val="en-US"/>
        </w:rPr>
        <w:t>w f</w:t>
      </w:r>
      <w:r>
        <w:rPr>
          <w:lang w:val="en-US"/>
        </w:rPr>
        <w:t>o</w:t>
      </w:r>
      <w:r w:rsidR="001277D5" w:rsidRPr="00491C90">
        <w:rPr>
          <w:lang w:val="en-US"/>
        </w:rPr>
        <w:t xml:space="preserve">rms </w:t>
      </w:r>
      <w:r>
        <w:rPr>
          <w:lang w:val="en-US"/>
        </w:rPr>
        <w:t>o</w:t>
      </w:r>
      <w:r w:rsidR="001277D5" w:rsidRPr="00491C90">
        <w:rPr>
          <w:lang w:val="en-US"/>
        </w:rPr>
        <w:t>f c</w:t>
      </w:r>
      <w:r>
        <w:rPr>
          <w:lang w:val="en-US"/>
        </w:rPr>
        <w:t>o</w:t>
      </w:r>
      <w:r w:rsidR="001277D5" w:rsidRPr="00491C90">
        <w:rPr>
          <w:lang w:val="en-US"/>
        </w:rPr>
        <w:t>mm</w:t>
      </w:r>
      <w:r>
        <w:rPr>
          <w:lang w:val="en-US"/>
        </w:rPr>
        <w:t>u</w:t>
      </w:r>
      <w:r w:rsidR="001277D5" w:rsidRPr="00491C90">
        <w:rPr>
          <w:lang w:val="en-US"/>
        </w:rPr>
        <w:t>n</w:t>
      </w:r>
      <w:r>
        <w:rPr>
          <w:lang w:val="en-US"/>
        </w:rPr>
        <w:t>i</w:t>
      </w:r>
      <w:r w:rsidR="001277D5" w:rsidRPr="00491C90">
        <w:rPr>
          <w:lang w:val="en-US"/>
        </w:rPr>
        <w:t>c</w:t>
      </w:r>
      <w:r>
        <w:rPr>
          <w:lang w:val="en-US"/>
        </w:rPr>
        <w:t>a</w:t>
      </w:r>
      <w:r w:rsidR="001277D5" w:rsidRPr="00491C90">
        <w:rPr>
          <w:lang w:val="en-US"/>
        </w:rPr>
        <w:t>t</w:t>
      </w:r>
      <w:r>
        <w:rPr>
          <w:lang w:val="en-US"/>
        </w:rPr>
        <w:t>io</w:t>
      </w:r>
      <w:r w:rsidR="001277D5" w:rsidRPr="00491C90">
        <w:rPr>
          <w:lang w:val="en-US"/>
        </w:rPr>
        <w:t>n, n</w:t>
      </w:r>
      <w:r>
        <w:rPr>
          <w:lang w:val="en-US"/>
        </w:rPr>
        <w:t>e</w:t>
      </w:r>
      <w:r w:rsidR="001277D5" w:rsidRPr="00491C90">
        <w:rPr>
          <w:lang w:val="en-US"/>
        </w:rPr>
        <w:t>w m</w:t>
      </w:r>
      <w:r>
        <w:rPr>
          <w:lang w:val="en-US"/>
        </w:rPr>
        <w:t>o</w:t>
      </w:r>
      <w:r w:rsidR="001277D5" w:rsidRPr="00491C90">
        <w:rPr>
          <w:lang w:val="en-US"/>
        </w:rPr>
        <w:t>v</w:t>
      </w:r>
      <w:r>
        <w:rPr>
          <w:lang w:val="en-US"/>
        </w:rPr>
        <w:t>e</w:t>
      </w:r>
      <w:r w:rsidR="001277D5" w:rsidRPr="00491C90">
        <w:rPr>
          <w:lang w:val="en-US"/>
        </w:rPr>
        <w:t>m</w:t>
      </w:r>
      <w:r>
        <w:rPr>
          <w:lang w:val="en-US"/>
        </w:rPr>
        <w:t>e</w:t>
      </w:r>
      <w:r w:rsidR="001277D5" w:rsidRPr="00491C90">
        <w:rPr>
          <w:lang w:val="en-US"/>
        </w:rPr>
        <w:t xml:space="preserve">nts </w:t>
      </w:r>
      <w:r>
        <w:rPr>
          <w:lang w:val="en-US"/>
        </w:rPr>
        <w:t>o</w:t>
      </w:r>
      <w:r w:rsidR="001277D5" w:rsidRPr="00491C90">
        <w:rPr>
          <w:lang w:val="en-US"/>
        </w:rPr>
        <w:t>f p</w:t>
      </w:r>
      <w:r>
        <w:rPr>
          <w:lang w:val="en-US"/>
        </w:rPr>
        <w:t>eo</w:t>
      </w:r>
      <w:r w:rsidR="001277D5" w:rsidRPr="00491C90">
        <w:rPr>
          <w:lang w:val="en-US"/>
        </w:rPr>
        <w:t>pl</w:t>
      </w:r>
      <w:r>
        <w:rPr>
          <w:lang w:val="en-US"/>
        </w:rPr>
        <w:t>e</w:t>
      </w:r>
      <w:r w:rsidR="001277D5" w:rsidRPr="00491C90">
        <w:rPr>
          <w:lang w:val="en-US"/>
        </w:rPr>
        <w:t xml:space="preserve">, </w:t>
      </w:r>
      <w:r>
        <w:rPr>
          <w:lang w:val="en-US"/>
        </w:rPr>
        <w:t>a</w:t>
      </w:r>
      <w:r w:rsidR="001277D5" w:rsidRPr="00491C90">
        <w:rPr>
          <w:lang w:val="en-US"/>
        </w:rPr>
        <w:t>nd s</w:t>
      </w:r>
      <w:r>
        <w:rPr>
          <w:lang w:val="en-US"/>
        </w:rPr>
        <w:t>o</w:t>
      </w:r>
      <w:r w:rsidR="001277D5" w:rsidRPr="00491C90">
        <w:rPr>
          <w:lang w:val="en-US"/>
        </w:rPr>
        <w:t xml:space="preserve"> f</w:t>
      </w:r>
      <w:r>
        <w:rPr>
          <w:lang w:val="en-US"/>
        </w:rPr>
        <w:t>o</w:t>
      </w:r>
      <w:r w:rsidR="001277D5" w:rsidRPr="00491C90">
        <w:rPr>
          <w:lang w:val="en-US"/>
        </w:rPr>
        <w:t>rth</w:t>
      </w:r>
      <w:r w:rsidR="00491C90" w:rsidRPr="00491C90">
        <w:rPr>
          <w:lang w:val="en-US"/>
        </w:rPr>
        <w:t xml:space="preserve">. </w:t>
      </w:r>
      <w:r>
        <w:rPr>
          <w:lang w:val="en-US"/>
        </w:rPr>
        <w:t>A</w:t>
      </w:r>
      <w:r w:rsidR="001277D5" w:rsidRPr="00491C90">
        <w:rPr>
          <w:lang w:val="en-US"/>
        </w:rPr>
        <w:t>s</w:t>
      </w:r>
      <w:r w:rsidR="00491C90" w:rsidRPr="00491C90">
        <w:rPr>
          <w:lang w:val="en-US"/>
        </w:rPr>
        <w:t xml:space="preserve"> </w:t>
      </w:r>
      <w:r w:rsidR="001277D5" w:rsidRPr="00491C90">
        <w:rPr>
          <w:lang w:val="en-US"/>
        </w:rPr>
        <w:t>Kr</w:t>
      </w:r>
      <w:r>
        <w:rPr>
          <w:lang w:val="en-US"/>
        </w:rPr>
        <w:t>a</w:t>
      </w:r>
      <w:r w:rsidR="001277D5" w:rsidRPr="00491C90">
        <w:rPr>
          <w:lang w:val="en-US"/>
        </w:rPr>
        <w:t>msch’s</w:t>
      </w:r>
      <w:r w:rsidR="00491C90" w:rsidRPr="00491C90">
        <w:rPr>
          <w:lang w:val="en-US"/>
        </w:rPr>
        <w:t xml:space="preserve"> (</w:t>
      </w:r>
      <w:r w:rsidR="001277D5" w:rsidRPr="00491C90">
        <w:rPr>
          <w:lang w:val="en-US"/>
        </w:rPr>
        <w:t>1999</w:t>
      </w:r>
      <w:r w:rsidR="00491C90" w:rsidRPr="00491C90">
        <w:rPr>
          <w:lang w:val="en-US"/>
        </w:rPr>
        <w:t xml:space="preserve">) </w:t>
      </w:r>
      <w:r w:rsidR="001277D5" w:rsidRPr="00491C90">
        <w:rPr>
          <w:lang w:val="en-US"/>
        </w:rPr>
        <w:t>p</w:t>
      </w:r>
      <w:r>
        <w:rPr>
          <w:lang w:val="en-US"/>
        </w:rPr>
        <w:t>u</w:t>
      </w:r>
      <w:r w:rsidR="001277D5" w:rsidRPr="00491C90">
        <w:rPr>
          <w:lang w:val="en-US"/>
        </w:rPr>
        <w:t xml:space="preserve">ts </w:t>
      </w:r>
      <w:r>
        <w:rPr>
          <w:lang w:val="en-US"/>
        </w:rPr>
        <w:t>i</w:t>
      </w:r>
      <w:r w:rsidR="001277D5" w:rsidRPr="00491C90">
        <w:rPr>
          <w:lang w:val="en-US"/>
        </w:rPr>
        <w:t>t</w:t>
      </w:r>
      <w:r w:rsidR="00491C90" w:rsidRPr="00491C90">
        <w:rPr>
          <w:lang w:val="en-US"/>
        </w:rPr>
        <w:t xml:space="preserve">, </w:t>
      </w:r>
      <w:r w:rsidR="001277D5" w:rsidRPr="00491C90">
        <w:rPr>
          <w:lang w:val="en-US"/>
        </w:rPr>
        <w:t>“</w:t>
      </w:r>
      <w:r>
        <w:rPr>
          <w:lang w:val="en-US"/>
        </w:rPr>
        <w:t>I</w:t>
      </w:r>
      <w:r w:rsidR="001277D5" w:rsidRPr="00491C90">
        <w:rPr>
          <w:lang w:val="en-US"/>
        </w:rPr>
        <w:t>f th</w:t>
      </w:r>
      <w:r>
        <w:rPr>
          <w:lang w:val="en-US"/>
        </w:rPr>
        <w:t>e</w:t>
      </w:r>
      <w:r w:rsidR="001277D5" w:rsidRPr="00491C90">
        <w:rPr>
          <w:lang w:val="en-US"/>
        </w:rPr>
        <w:t>r</w:t>
      </w:r>
      <w:r>
        <w:rPr>
          <w:lang w:val="en-US"/>
        </w:rPr>
        <w:t>e</w:t>
      </w:r>
      <w:r w:rsidR="001277D5" w:rsidRPr="00491C90">
        <w:rPr>
          <w:lang w:val="en-US"/>
        </w:rPr>
        <w:t xml:space="preserve"> </w:t>
      </w:r>
      <w:r>
        <w:rPr>
          <w:lang w:val="en-US"/>
        </w:rPr>
        <w:t>i</w:t>
      </w:r>
      <w:r w:rsidR="001277D5" w:rsidRPr="00491C90">
        <w:rPr>
          <w:lang w:val="en-US"/>
        </w:rPr>
        <w:t xml:space="preserve">s </w:t>
      </w:r>
      <w:r>
        <w:rPr>
          <w:lang w:val="en-US"/>
        </w:rPr>
        <w:t>o</w:t>
      </w:r>
      <w:r w:rsidR="001277D5" w:rsidRPr="00491C90">
        <w:rPr>
          <w:lang w:val="en-US"/>
        </w:rPr>
        <w:t>n</w:t>
      </w:r>
      <w:r>
        <w:rPr>
          <w:lang w:val="en-US"/>
        </w:rPr>
        <w:t>e</w:t>
      </w:r>
      <w:r w:rsidR="001277D5" w:rsidRPr="00491C90">
        <w:rPr>
          <w:lang w:val="en-US"/>
        </w:rPr>
        <w:t xml:space="preserve"> th</w:t>
      </w:r>
      <w:r>
        <w:rPr>
          <w:lang w:val="en-US"/>
        </w:rPr>
        <w:t>i</w:t>
      </w:r>
      <w:r w:rsidR="001277D5" w:rsidRPr="00491C90">
        <w:rPr>
          <w:lang w:val="en-US"/>
        </w:rPr>
        <w:t>ng th</w:t>
      </w:r>
      <w:r>
        <w:rPr>
          <w:lang w:val="en-US"/>
        </w:rPr>
        <w:t>a</w:t>
      </w:r>
      <w:r w:rsidR="001277D5" w:rsidRPr="00491C90">
        <w:rPr>
          <w:lang w:val="en-US"/>
        </w:rPr>
        <w:t>t gl</w:t>
      </w:r>
      <w:r>
        <w:rPr>
          <w:lang w:val="en-US"/>
        </w:rPr>
        <w:t>o</w:t>
      </w:r>
      <w:r w:rsidR="001277D5" w:rsidRPr="00491C90">
        <w:rPr>
          <w:lang w:val="en-US"/>
        </w:rPr>
        <w:t>b</w:t>
      </w:r>
      <w:r>
        <w:rPr>
          <w:lang w:val="en-US"/>
        </w:rPr>
        <w:t>a</w:t>
      </w:r>
      <w:r w:rsidR="001277D5" w:rsidRPr="00491C90">
        <w:rPr>
          <w:lang w:val="en-US"/>
        </w:rPr>
        <w:t>l</w:t>
      </w:r>
      <w:r>
        <w:rPr>
          <w:lang w:val="en-US"/>
        </w:rPr>
        <w:t>i</w:t>
      </w:r>
      <w:r w:rsidR="001277D5" w:rsidRPr="00491C90">
        <w:rPr>
          <w:lang w:val="en-US"/>
        </w:rPr>
        <w:t>z</w:t>
      </w:r>
      <w:r>
        <w:rPr>
          <w:lang w:val="en-US"/>
        </w:rPr>
        <w:t>a</w:t>
      </w:r>
      <w:r w:rsidR="001277D5" w:rsidRPr="00491C90">
        <w:rPr>
          <w:lang w:val="en-US"/>
        </w:rPr>
        <w:t>t</w:t>
      </w:r>
      <w:r>
        <w:rPr>
          <w:lang w:val="en-US"/>
        </w:rPr>
        <w:t>io</w:t>
      </w:r>
      <w:r w:rsidR="001277D5" w:rsidRPr="00491C90">
        <w:rPr>
          <w:lang w:val="en-US"/>
        </w:rPr>
        <w:t>n h</w:t>
      </w:r>
      <w:r>
        <w:rPr>
          <w:lang w:val="en-US"/>
        </w:rPr>
        <w:t>a</w:t>
      </w:r>
      <w:r w:rsidR="001277D5" w:rsidRPr="00491C90">
        <w:rPr>
          <w:lang w:val="en-US"/>
        </w:rPr>
        <w:t>s br</w:t>
      </w:r>
      <w:r>
        <w:rPr>
          <w:lang w:val="en-US"/>
        </w:rPr>
        <w:t>ou</w:t>
      </w:r>
      <w:r w:rsidR="001277D5" w:rsidRPr="00491C90">
        <w:rPr>
          <w:lang w:val="en-US"/>
        </w:rPr>
        <w:t xml:space="preserve">ght </w:t>
      </w:r>
      <w:r>
        <w:rPr>
          <w:lang w:val="en-US"/>
        </w:rPr>
        <w:t>u</w:t>
      </w:r>
      <w:r w:rsidR="001277D5" w:rsidRPr="00491C90">
        <w:rPr>
          <w:lang w:val="en-US"/>
        </w:rPr>
        <w:t xml:space="preserve">s, </w:t>
      </w:r>
      <w:r>
        <w:rPr>
          <w:lang w:val="en-US"/>
        </w:rPr>
        <w:t>a</w:t>
      </w:r>
      <w:r w:rsidR="001277D5" w:rsidRPr="00491C90">
        <w:rPr>
          <w:lang w:val="en-US"/>
        </w:rPr>
        <w:t>nd th</w:t>
      </w:r>
      <w:r>
        <w:rPr>
          <w:lang w:val="en-US"/>
        </w:rPr>
        <w:t>a</w:t>
      </w:r>
      <w:r w:rsidR="001277D5" w:rsidRPr="00491C90">
        <w:rPr>
          <w:lang w:val="en-US"/>
        </w:rPr>
        <w:t>t th</w:t>
      </w:r>
      <w:r>
        <w:rPr>
          <w:lang w:val="en-US"/>
        </w:rPr>
        <w:t>e</w:t>
      </w:r>
      <w:r w:rsidR="001277D5" w:rsidRPr="00491C90">
        <w:rPr>
          <w:lang w:val="en-US"/>
        </w:rPr>
        <w:t xml:space="preserve"> t</w:t>
      </w:r>
      <w:r>
        <w:rPr>
          <w:lang w:val="en-US"/>
        </w:rPr>
        <w:t>ea</w:t>
      </w:r>
      <w:r w:rsidR="001277D5" w:rsidRPr="00491C90">
        <w:rPr>
          <w:lang w:val="en-US"/>
        </w:rPr>
        <w:t>ch</w:t>
      </w:r>
      <w:r>
        <w:rPr>
          <w:lang w:val="en-US"/>
        </w:rPr>
        <w:t>i</w:t>
      </w:r>
      <w:r w:rsidR="001277D5" w:rsidRPr="00491C90">
        <w:rPr>
          <w:lang w:val="en-US"/>
        </w:rPr>
        <w:t xml:space="preserve">ng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sh m</w:t>
      </w:r>
      <w:r>
        <w:rPr>
          <w:lang w:val="en-US"/>
        </w:rPr>
        <w:t>a</w:t>
      </w:r>
      <w:r w:rsidR="001277D5" w:rsidRPr="00491C90">
        <w:rPr>
          <w:lang w:val="en-US"/>
        </w:rPr>
        <w:t>k</w:t>
      </w:r>
      <w:r>
        <w:rPr>
          <w:lang w:val="en-US"/>
        </w:rPr>
        <w:t>e</w:t>
      </w:r>
      <w:r w:rsidR="001277D5" w:rsidRPr="00491C90">
        <w:rPr>
          <w:lang w:val="en-US"/>
        </w:rPr>
        <w:t>s p</w:t>
      </w:r>
      <w:r>
        <w:rPr>
          <w:lang w:val="en-US"/>
        </w:rPr>
        <w:t>o</w:t>
      </w:r>
      <w:r w:rsidR="001277D5" w:rsidRPr="00491C90">
        <w:rPr>
          <w:lang w:val="en-US"/>
        </w:rPr>
        <w:t>ss</w:t>
      </w:r>
      <w:r>
        <w:rPr>
          <w:lang w:val="en-US"/>
        </w:rPr>
        <w:t>i</w:t>
      </w:r>
      <w:r w:rsidR="001277D5" w:rsidRPr="00491C90">
        <w:rPr>
          <w:lang w:val="en-US"/>
        </w:rPr>
        <w:t>bl</w:t>
      </w:r>
      <w:r>
        <w:rPr>
          <w:lang w:val="en-US"/>
        </w:rPr>
        <w:t>e</w:t>
      </w:r>
      <w:r w:rsidR="001277D5" w:rsidRPr="00491C90">
        <w:rPr>
          <w:lang w:val="en-US"/>
        </w:rPr>
        <w:t xml:space="preserve">, </w:t>
      </w:r>
      <w:r>
        <w:rPr>
          <w:lang w:val="en-US"/>
        </w:rPr>
        <w:t>i</w:t>
      </w:r>
      <w:r w:rsidR="001277D5" w:rsidRPr="00491C90">
        <w:rPr>
          <w:lang w:val="en-US"/>
        </w:rPr>
        <w:t xml:space="preserve">t </w:t>
      </w:r>
      <w:r>
        <w:rPr>
          <w:lang w:val="en-US"/>
        </w:rPr>
        <w:t>i</w:t>
      </w:r>
      <w:r w:rsidR="001277D5" w:rsidRPr="00491C90">
        <w:rPr>
          <w:lang w:val="en-US"/>
        </w:rPr>
        <w:t>s tr</w:t>
      </w:r>
      <w:r>
        <w:rPr>
          <w:lang w:val="en-US"/>
        </w:rPr>
        <w:t>a</w:t>
      </w:r>
      <w:r w:rsidR="001277D5" w:rsidRPr="00491C90">
        <w:rPr>
          <w:lang w:val="en-US"/>
        </w:rPr>
        <w:t>v</w:t>
      </w:r>
      <w:r>
        <w:rPr>
          <w:lang w:val="en-US"/>
        </w:rPr>
        <w:t>e</w:t>
      </w:r>
      <w:r w:rsidR="001277D5" w:rsidRPr="00491C90">
        <w:rPr>
          <w:lang w:val="en-US"/>
        </w:rPr>
        <w:t>l, m</w:t>
      </w:r>
      <w:r>
        <w:rPr>
          <w:lang w:val="en-US"/>
        </w:rPr>
        <w:t>i</w:t>
      </w:r>
      <w:r w:rsidR="001277D5" w:rsidRPr="00491C90">
        <w:rPr>
          <w:lang w:val="en-US"/>
        </w:rPr>
        <w:t>gr</w:t>
      </w:r>
      <w:r>
        <w:rPr>
          <w:lang w:val="en-US"/>
        </w:rPr>
        <w:t>a</w:t>
      </w:r>
      <w:r w:rsidR="001277D5" w:rsidRPr="00491C90">
        <w:rPr>
          <w:lang w:val="en-US"/>
        </w:rPr>
        <w:t>t</w:t>
      </w:r>
      <w:r>
        <w:rPr>
          <w:lang w:val="en-US"/>
        </w:rPr>
        <w:t>io</w:t>
      </w:r>
      <w:r w:rsidR="001277D5" w:rsidRPr="00491C90">
        <w:rPr>
          <w:lang w:val="en-US"/>
        </w:rPr>
        <w:t>n, m</w:t>
      </w:r>
      <w:r>
        <w:rPr>
          <w:lang w:val="en-US"/>
        </w:rPr>
        <w:t>u</w:t>
      </w:r>
      <w:r w:rsidR="001277D5" w:rsidRPr="00491C90">
        <w:rPr>
          <w:lang w:val="en-US"/>
        </w:rPr>
        <w:t>lt</w:t>
      </w:r>
      <w:r>
        <w:rPr>
          <w:lang w:val="en-US"/>
        </w:rPr>
        <w:t>i</w:t>
      </w:r>
      <w:r w:rsidR="001277D5" w:rsidRPr="00491C90">
        <w:rPr>
          <w:lang w:val="en-US"/>
        </w:rPr>
        <w:t>pl</w:t>
      </w:r>
      <w:r>
        <w:rPr>
          <w:lang w:val="en-US"/>
        </w:rPr>
        <w:t>e</w:t>
      </w:r>
      <w:r w:rsidR="001277D5" w:rsidRPr="00491C90">
        <w:rPr>
          <w:lang w:val="en-US"/>
        </w:rPr>
        <w:t xml:space="preserve"> </w:t>
      </w:r>
      <w:r>
        <w:rPr>
          <w:lang w:val="en-US"/>
        </w:rPr>
        <w:t>a</w:t>
      </w:r>
      <w:r w:rsidR="001277D5" w:rsidRPr="00491C90">
        <w:rPr>
          <w:lang w:val="en-US"/>
        </w:rPr>
        <w:t>ll</w:t>
      </w:r>
      <w:r>
        <w:rPr>
          <w:lang w:val="en-US"/>
        </w:rPr>
        <w:t>e</w:t>
      </w:r>
      <w:r w:rsidR="001277D5" w:rsidRPr="00491C90">
        <w:rPr>
          <w:lang w:val="en-US"/>
        </w:rPr>
        <w:t>g</w:t>
      </w:r>
      <w:r>
        <w:rPr>
          <w:lang w:val="en-US"/>
        </w:rPr>
        <w:t>ia</w:t>
      </w:r>
      <w:r w:rsidR="001277D5" w:rsidRPr="00491C90">
        <w:rPr>
          <w:lang w:val="en-US"/>
        </w:rPr>
        <w:t>nc</w:t>
      </w:r>
      <w:r>
        <w:rPr>
          <w:lang w:val="en-US"/>
        </w:rPr>
        <w:t>e</w:t>
      </w:r>
      <w:r w:rsidR="001277D5" w:rsidRPr="00491C90">
        <w:rPr>
          <w:lang w:val="en-US"/>
        </w:rPr>
        <w:t xml:space="preserve">s, </w:t>
      </w:r>
      <w:r>
        <w:rPr>
          <w:lang w:val="en-US"/>
        </w:rPr>
        <w:t>a</w:t>
      </w:r>
      <w:r w:rsidR="001277D5" w:rsidRPr="00491C90">
        <w:rPr>
          <w:lang w:val="en-US"/>
        </w:rPr>
        <w:t xml:space="preserve">nd </w:t>
      </w:r>
      <w:r>
        <w:rPr>
          <w:lang w:val="en-US"/>
        </w:rPr>
        <w:t>a</w:t>
      </w:r>
      <w:r w:rsidR="001277D5" w:rsidRPr="00491C90">
        <w:rPr>
          <w:lang w:val="en-US"/>
        </w:rPr>
        <w:t xml:space="preserve"> d</w:t>
      </w:r>
      <w:r>
        <w:rPr>
          <w:lang w:val="en-US"/>
        </w:rPr>
        <w:t>i</w:t>
      </w:r>
      <w:r w:rsidR="001277D5" w:rsidRPr="00491C90">
        <w:rPr>
          <w:lang w:val="en-US"/>
        </w:rPr>
        <w:t>ff</w:t>
      </w:r>
      <w:r>
        <w:rPr>
          <w:lang w:val="en-US"/>
        </w:rPr>
        <w:t>e</w:t>
      </w:r>
      <w:r w:rsidR="001277D5" w:rsidRPr="00491C90">
        <w:rPr>
          <w:lang w:val="en-US"/>
        </w:rPr>
        <w:t>r</w:t>
      </w:r>
      <w:r>
        <w:rPr>
          <w:lang w:val="en-US"/>
        </w:rPr>
        <w:t>e</w:t>
      </w:r>
      <w:r w:rsidR="001277D5" w:rsidRPr="00491C90">
        <w:rPr>
          <w:lang w:val="en-US"/>
        </w:rPr>
        <w:t>nt r</w:t>
      </w:r>
      <w:r>
        <w:rPr>
          <w:lang w:val="en-US"/>
        </w:rPr>
        <w:t>e</w:t>
      </w:r>
      <w:r w:rsidR="001277D5" w:rsidRPr="00491C90">
        <w:rPr>
          <w:lang w:val="en-US"/>
        </w:rPr>
        <w:t>l</w:t>
      </w:r>
      <w:r>
        <w:rPr>
          <w:lang w:val="en-US"/>
        </w:rPr>
        <w:t>a</w:t>
      </w:r>
      <w:r w:rsidR="001277D5" w:rsidRPr="00491C90">
        <w:rPr>
          <w:lang w:val="en-US"/>
        </w:rPr>
        <w:t>t</w:t>
      </w:r>
      <w:r>
        <w:rPr>
          <w:lang w:val="en-US"/>
        </w:rPr>
        <w:t>io</w:t>
      </w:r>
      <w:r w:rsidR="001277D5" w:rsidRPr="00491C90">
        <w:rPr>
          <w:lang w:val="en-US"/>
        </w:rPr>
        <w:t>nsh</w:t>
      </w:r>
      <w:r>
        <w:rPr>
          <w:lang w:val="en-US"/>
        </w:rPr>
        <w:t>i</w:t>
      </w:r>
      <w:r w:rsidR="001277D5" w:rsidRPr="00491C90">
        <w:rPr>
          <w:lang w:val="en-US"/>
        </w:rPr>
        <w:t>p t</w:t>
      </w:r>
      <w:r>
        <w:rPr>
          <w:lang w:val="en-US"/>
        </w:rPr>
        <w:t>o</w:t>
      </w:r>
      <w:r w:rsidR="001277D5" w:rsidRPr="00491C90">
        <w:rPr>
          <w:lang w:val="en-US"/>
        </w:rPr>
        <w:t xml:space="preserve"> t</w:t>
      </w:r>
      <w:r>
        <w:rPr>
          <w:lang w:val="en-US"/>
        </w:rPr>
        <w:t>i</w:t>
      </w:r>
      <w:r w:rsidR="001277D5" w:rsidRPr="00491C90">
        <w:rPr>
          <w:lang w:val="en-US"/>
        </w:rPr>
        <w:t>m</w:t>
      </w:r>
      <w:r>
        <w:rPr>
          <w:lang w:val="en-US"/>
        </w:rPr>
        <w:t>e</w:t>
      </w:r>
      <w:r w:rsidR="001277D5" w:rsidRPr="00491C90">
        <w:rPr>
          <w:lang w:val="en-US"/>
        </w:rPr>
        <w:t xml:space="preserve"> </w:t>
      </w:r>
      <w:r>
        <w:rPr>
          <w:lang w:val="en-US"/>
        </w:rPr>
        <w:t>a</w:t>
      </w:r>
      <w:r w:rsidR="001277D5" w:rsidRPr="00491C90">
        <w:rPr>
          <w:lang w:val="en-US"/>
        </w:rPr>
        <w:t>nd pl</w:t>
      </w:r>
      <w:r>
        <w:rPr>
          <w:lang w:val="en-US"/>
        </w:rPr>
        <w:t>a</w:t>
      </w:r>
      <w:r w:rsidR="001277D5" w:rsidRPr="00491C90">
        <w:rPr>
          <w:lang w:val="en-US"/>
        </w:rPr>
        <w:t>c</w:t>
      </w:r>
      <w:r>
        <w:rPr>
          <w:lang w:val="en-US"/>
        </w:rPr>
        <w:t>e</w:t>
      </w:r>
      <w:r w:rsidR="00491C90" w:rsidRPr="00491C90">
        <w:rPr>
          <w:lang w:val="en-US"/>
        </w:rPr>
        <w:t>" (</w:t>
      </w:r>
      <w:r w:rsidR="001277D5" w:rsidRPr="00491C90">
        <w:rPr>
          <w:lang w:val="en-US"/>
        </w:rPr>
        <w:t>p</w:t>
      </w:r>
      <w:r w:rsidR="00491C90" w:rsidRPr="00491C90">
        <w:rPr>
          <w:lang w:val="en-US"/>
        </w:rPr>
        <w:t>.1</w:t>
      </w:r>
      <w:r w:rsidR="001277D5" w:rsidRPr="00491C90">
        <w:rPr>
          <w:lang w:val="en-US"/>
        </w:rPr>
        <w:t>38</w:t>
      </w:r>
      <w:r w:rsidR="00491C90" w:rsidRPr="00491C90">
        <w:rPr>
          <w:lang w:val="en-US"/>
        </w:rPr>
        <w:t>).</w:t>
      </w:r>
    </w:p>
    <w:p w:rsidR="00491C90" w:rsidRPr="00491C90" w:rsidRDefault="001277D5" w:rsidP="00491C90">
      <w:pPr>
        <w:ind w:firstLine="709"/>
        <w:rPr>
          <w:lang w:val="en-US"/>
        </w:rPr>
      </w:pPr>
      <w:r w:rsidRPr="00491C90">
        <w:rPr>
          <w:lang w:val="en-US"/>
        </w:rPr>
        <w:t>H</w:t>
      </w:r>
      <w:r w:rsidR="00E93575">
        <w:rPr>
          <w:lang w:val="en-US"/>
        </w:rPr>
        <w:t>a</w:t>
      </w:r>
      <w:r w:rsidRPr="00491C90">
        <w:rPr>
          <w:lang w:val="en-US"/>
        </w:rPr>
        <w:t xml:space="preserve">rdt </w:t>
      </w:r>
      <w:r w:rsidR="00E93575">
        <w:rPr>
          <w:lang w:val="en-US"/>
        </w:rPr>
        <w:t>a</w:t>
      </w:r>
      <w:r w:rsidRPr="00491C90">
        <w:rPr>
          <w:lang w:val="en-US"/>
        </w:rPr>
        <w:t>nd N</w:t>
      </w:r>
      <w:r w:rsidR="00E93575">
        <w:rPr>
          <w:lang w:val="en-US"/>
        </w:rPr>
        <w:t>e</w:t>
      </w:r>
      <w:r w:rsidRPr="00491C90">
        <w:rPr>
          <w:lang w:val="en-US"/>
        </w:rPr>
        <w:t>gr</w:t>
      </w:r>
      <w:r w:rsidR="00E93575">
        <w:rPr>
          <w:lang w:val="en-US"/>
        </w:rPr>
        <w:t>i</w:t>
      </w:r>
      <w:r w:rsidRPr="00491C90">
        <w:rPr>
          <w:lang w:val="en-US"/>
        </w:rPr>
        <w:t>’s</w:t>
      </w:r>
      <w:r w:rsidR="00491C90" w:rsidRPr="00491C90">
        <w:rPr>
          <w:lang w:val="en-US"/>
        </w:rPr>
        <w:t xml:space="preserve"> (</w:t>
      </w:r>
      <w:r w:rsidRPr="00491C90">
        <w:rPr>
          <w:lang w:val="en-US"/>
        </w:rPr>
        <w:t>2000</w:t>
      </w:r>
      <w:r w:rsidR="00491C90" w:rsidRPr="00491C90">
        <w:rPr>
          <w:lang w:val="en-US"/>
        </w:rPr>
        <w:t xml:space="preserve">) </w:t>
      </w:r>
      <w:r w:rsidR="00E93575">
        <w:rPr>
          <w:i/>
          <w:iCs/>
          <w:lang w:val="en-US"/>
        </w:rPr>
        <w:t>E</w:t>
      </w:r>
      <w:r w:rsidRPr="00491C90">
        <w:rPr>
          <w:i/>
          <w:iCs/>
          <w:lang w:val="en-US"/>
        </w:rPr>
        <w:t>mp</w:t>
      </w:r>
      <w:r w:rsidR="00E93575">
        <w:rPr>
          <w:i/>
          <w:iCs/>
          <w:lang w:val="en-US"/>
        </w:rPr>
        <w:t>i</w:t>
      </w:r>
      <w:r w:rsidRPr="00491C90">
        <w:rPr>
          <w:i/>
          <w:iCs/>
          <w:lang w:val="en-US"/>
        </w:rPr>
        <w:t>r</w:t>
      </w:r>
      <w:r w:rsidR="00E93575">
        <w:rPr>
          <w:i/>
          <w:iCs/>
          <w:lang w:val="en-US"/>
        </w:rPr>
        <w:t>e</w:t>
      </w:r>
      <w:r w:rsidRPr="00491C90">
        <w:rPr>
          <w:lang w:val="en-US"/>
        </w:rPr>
        <w:t xml:space="preserve"> </w:t>
      </w:r>
      <w:r w:rsidR="00E93575">
        <w:rPr>
          <w:lang w:val="en-US"/>
        </w:rPr>
        <w:t>i</w:t>
      </w:r>
      <w:r w:rsidRPr="00491C90">
        <w:rPr>
          <w:lang w:val="en-US"/>
        </w:rPr>
        <w:t>s s</w:t>
      </w:r>
      <w:r w:rsidR="00E93575">
        <w:rPr>
          <w:lang w:val="en-US"/>
        </w:rPr>
        <w:t>i</w:t>
      </w:r>
      <w:r w:rsidRPr="00491C90">
        <w:rPr>
          <w:lang w:val="en-US"/>
        </w:rPr>
        <w:t>gn</w:t>
      </w:r>
      <w:r w:rsidR="00E93575">
        <w:rPr>
          <w:lang w:val="en-US"/>
        </w:rPr>
        <w:t>i</w:t>
      </w:r>
      <w:r w:rsidRPr="00491C90">
        <w:rPr>
          <w:lang w:val="en-US"/>
        </w:rPr>
        <w:t>f</w:t>
      </w:r>
      <w:r w:rsidR="00E93575">
        <w:rPr>
          <w:lang w:val="en-US"/>
        </w:rPr>
        <w:t>i</w:t>
      </w:r>
      <w:r w:rsidRPr="00491C90">
        <w:rPr>
          <w:lang w:val="en-US"/>
        </w:rPr>
        <w:t>c</w:t>
      </w:r>
      <w:r w:rsidR="00E93575">
        <w:rPr>
          <w:lang w:val="en-US"/>
        </w:rPr>
        <w:t>a</w:t>
      </w:r>
      <w:r w:rsidRPr="00491C90">
        <w:rPr>
          <w:lang w:val="en-US"/>
        </w:rPr>
        <w:t>nt h</w:t>
      </w:r>
      <w:r w:rsidR="00E93575">
        <w:rPr>
          <w:lang w:val="en-US"/>
        </w:rPr>
        <w:t>e</w:t>
      </w:r>
      <w:r w:rsidRPr="00491C90">
        <w:rPr>
          <w:lang w:val="en-US"/>
        </w:rPr>
        <w:t>r</w:t>
      </w:r>
      <w:r w:rsidR="00E93575">
        <w:rPr>
          <w:lang w:val="en-US"/>
        </w:rPr>
        <w:t>e</w:t>
      </w:r>
      <w:r w:rsidRPr="00491C90">
        <w:rPr>
          <w:lang w:val="en-US"/>
        </w:rPr>
        <w:t xml:space="preserve"> s</w:t>
      </w:r>
      <w:r w:rsidR="00E93575">
        <w:rPr>
          <w:lang w:val="en-US"/>
        </w:rPr>
        <w:t>i</w:t>
      </w:r>
      <w:r w:rsidRPr="00491C90">
        <w:rPr>
          <w:lang w:val="en-US"/>
        </w:rPr>
        <w:t>nc</w:t>
      </w:r>
      <w:r w:rsidR="00E93575">
        <w:rPr>
          <w:lang w:val="en-US"/>
        </w:rPr>
        <w:t>e</w:t>
      </w:r>
      <w:r w:rsidR="00491C90" w:rsidRPr="00491C90">
        <w:rPr>
          <w:lang w:val="en-US"/>
        </w:rPr>
        <w:t xml:space="preserve"> </w:t>
      </w:r>
      <w:r w:rsidR="00E93575">
        <w:rPr>
          <w:lang w:val="en-US"/>
        </w:rPr>
        <w:t>i</w:t>
      </w:r>
      <w:r w:rsidRPr="00491C90">
        <w:rPr>
          <w:lang w:val="en-US"/>
        </w:rPr>
        <w:t xml:space="preserve">t </w:t>
      </w:r>
      <w:r w:rsidR="00E93575">
        <w:rPr>
          <w:lang w:val="en-US"/>
        </w:rPr>
        <w:t>a</w:t>
      </w:r>
      <w:r w:rsidRPr="00491C90">
        <w:rPr>
          <w:lang w:val="en-US"/>
        </w:rPr>
        <w:t>rg</w:t>
      </w:r>
      <w:r w:rsidR="00E93575">
        <w:rPr>
          <w:lang w:val="en-US"/>
        </w:rPr>
        <w:t>ue</w:t>
      </w:r>
      <w:r w:rsidRPr="00491C90">
        <w:rPr>
          <w:lang w:val="en-US"/>
        </w:rPr>
        <w:t>s str</w:t>
      </w:r>
      <w:r w:rsidR="00E93575">
        <w:rPr>
          <w:lang w:val="en-US"/>
        </w:rPr>
        <w:t>o</w:t>
      </w:r>
      <w:r w:rsidRPr="00491C90">
        <w:rPr>
          <w:lang w:val="en-US"/>
        </w:rPr>
        <w:t>ngly f</w:t>
      </w:r>
      <w:r w:rsidR="00E93575">
        <w:rPr>
          <w:lang w:val="en-US"/>
        </w:rPr>
        <w:t>o</w:t>
      </w:r>
      <w:r w:rsidRPr="00491C90">
        <w:rPr>
          <w:lang w:val="en-US"/>
        </w:rPr>
        <w:t>r d</w:t>
      </w:r>
      <w:r w:rsidR="00E93575">
        <w:rPr>
          <w:lang w:val="en-US"/>
        </w:rPr>
        <w:t>i</w:t>
      </w:r>
      <w:r w:rsidRPr="00491C90">
        <w:rPr>
          <w:lang w:val="en-US"/>
        </w:rPr>
        <w:t>sj</w:t>
      </w:r>
      <w:r w:rsidR="00E93575">
        <w:rPr>
          <w:lang w:val="en-US"/>
        </w:rPr>
        <w:t>u</w:t>
      </w:r>
      <w:r w:rsidRPr="00491C90">
        <w:rPr>
          <w:lang w:val="en-US"/>
        </w:rPr>
        <w:t>nct</w:t>
      </w:r>
      <w:r w:rsidR="00E93575">
        <w:rPr>
          <w:lang w:val="en-US"/>
        </w:rPr>
        <w:t>u</w:t>
      </w:r>
      <w:r w:rsidRPr="00491C90">
        <w:rPr>
          <w:lang w:val="en-US"/>
        </w:rPr>
        <w:t>r</w:t>
      </w:r>
      <w:r w:rsidR="00E93575">
        <w:rPr>
          <w:lang w:val="en-US"/>
        </w:rPr>
        <w:t>e</w:t>
      </w:r>
      <w:r w:rsidRPr="00491C90">
        <w:rPr>
          <w:lang w:val="en-US"/>
        </w:rPr>
        <w:t xml:space="preserve">, </w:t>
      </w:r>
      <w:r w:rsidR="00E93575">
        <w:rPr>
          <w:lang w:val="en-US"/>
        </w:rPr>
        <w:t>a</w:t>
      </w:r>
      <w:r w:rsidRPr="00491C90">
        <w:rPr>
          <w:lang w:val="en-US"/>
        </w:rPr>
        <w:t>rg</w:t>
      </w:r>
      <w:r w:rsidR="00E93575">
        <w:rPr>
          <w:lang w:val="en-US"/>
        </w:rPr>
        <w:t>ui</w:t>
      </w:r>
      <w:r w:rsidRPr="00491C90">
        <w:rPr>
          <w:lang w:val="en-US"/>
        </w:rPr>
        <w:t>ng th</w:t>
      </w:r>
      <w:r w:rsidR="00E93575">
        <w:rPr>
          <w:lang w:val="en-US"/>
        </w:rPr>
        <w:t>a</w:t>
      </w:r>
      <w:r w:rsidRPr="00491C90">
        <w:rPr>
          <w:lang w:val="en-US"/>
        </w:rPr>
        <w:t>t m</w:t>
      </w:r>
      <w:r w:rsidR="00E93575">
        <w:rPr>
          <w:lang w:val="en-US"/>
        </w:rPr>
        <w:t>o</w:t>
      </w:r>
      <w:r w:rsidRPr="00491C90">
        <w:rPr>
          <w:lang w:val="en-US"/>
        </w:rPr>
        <w:t xml:space="preserve">st </w:t>
      </w:r>
      <w:r w:rsidR="00E93575">
        <w:rPr>
          <w:lang w:val="en-US"/>
        </w:rPr>
        <w:t>a</w:t>
      </w:r>
      <w:r w:rsidRPr="00491C90">
        <w:rPr>
          <w:lang w:val="en-US"/>
        </w:rPr>
        <w:t>n</w:t>
      </w:r>
      <w:r w:rsidR="00E93575">
        <w:rPr>
          <w:lang w:val="en-US"/>
        </w:rPr>
        <w:t>a</w:t>
      </w:r>
      <w:r w:rsidRPr="00491C90">
        <w:rPr>
          <w:lang w:val="en-US"/>
        </w:rPr>
        <w:t>lys</w:t>
      </w:r>
      <w:r w:rsidR="00E93575">
        <w:rPr>
          <w:lang w:val="en-US"/>
        </w:rPr>
        <w:t>e</w:t>
      </w:r>
      <w:r w:rsidRPr="00491C90">
        <w:rPr>
          <w:lang w:val="en-US"/>
        </w:rPr>
        <w:t>s f</w:t>
      </w:r>
      <w:r w:rsidR="00E93575">
        <w:rPr>
          <w:lang w:val="en-US"/>
        </w:rPr>
        <w:t>ai</w:t>
      </w:r>
      <w:r w:rsidRPr="00491C90">
        <w:rPr>
          <w:lang w:val="en-US"/>
        </w:rPr>
        <w:t>l t</w:t>
      </w:r>
      <w:r w:rsidR="00E93575">
        <w:rPr>
          <w:lang w:val="en-US"/>
        </w:rPr>
        <w:t>o</w:t>
      </w:r>
      <w:r w:rsidRPr="00491C90">
        <w:rPr>
          <w:lang w:val="en-US"/>
        </w:rPr>
        <w:t xml:space="preserve"> </w:t>
      </w:r>
      <w:r w:rsidR="00E93575">
        <w:rPr>
          <w:lang w:val="en-US"/>
        </w:rPr>
        <w:t>a</w:t>
      </w:r>
      <w:r w:rsidRPr="00491C90">
        <w:rPr>
          <w:lang w:val="en-US"/>
        </w:rPr>
        <w:t>cc</w:t>
      </w:r>
      <w:r w:rsidR="00E93575">
        <w:rPr>
          <w:lang w:val="en-US"/>
        </w:rPr>
        <w:t>ou</w:t>
      </w:r>
      <w:r w:rsidRPr="00491C90">
        <w:rPr>
          <w:lang w:val="en-US"/>
        </w:rPr>
        <w:t>nt f</w:t>
      </w:r>
      <w:r w:rsidR="00E93575">
        <w:rPr>
          <w:lang w:val="en-US"/>
        </w:rPr>
        <w:t>o</w:t>
      </w:r>
      <w:r w:rsidRPr="00491C90">
        <w:rPr>
          <w:lang w:val="en-US"/>
        </w:rPr>
        <w:t>r “th</w:t>
      </w:r>
      <w:r w:rsidR="00E93575">
        <w:rPr>
          <w:lang w:val="en-US"/>
        </w:rPr>
        <w:t>e</w:t>
      </w:r>
      <w:r w:rsidRPr="00491C90">
        <w:rPr>
          <w:lang w:val="en-US"/>
        </w:rPr>
        <w:t xml:space="preserve"> n</w:t>
      </w:r>
      <w:r w:rsidR="00E93575">
        <w:rPr>
          <w:lang w:val="en-US"/>
        </w:rPr>
        <w:t>o</w:t>
      </w:r>
      <w:r w:rsidRPr="00491C90">
        <w:rPr>
          <w:lang w:val="en-US"/>
        </w:rPr>
        <w:t>v</w:t>
      </w:r>
      <w:r w:rsidR="00E93575">
        <w:rPr>
          <w:lang w:val="en-US"/>
        </w:rPr>
        <w:t>e</w:t>
      </w:r>
      <w:r w:rsidRPr="00491C90">
        <w:rPr>
          <w:lang w:val="en-US"/>
        </w:rPr>
        <w:t xml:space="preserve">lty </w:t>
      </w:r>
      <w:r w:rsidR="00E93575">
        <w:rPr>
          <w:lang w:val="en-US"/>
        </w:rPr>
        <w:t>o</w:t>
      </w:r>
      <w:r w:rsidRPr="00491C90">
        <w:rPr>
          <w:lang w:val="en-US"/>
        </w:rPr>
        <w:t>f th</w:t>
      </w:r>
      <w:r w:rsidR="00E93575">
        <w:rPr>
          <w:lang w:val="en-US"/>
        </w:rPr>
        <w:t>e</w:t>
      </w:r>
      <w:r w:rsidRPr="00491C90">
        <w:rPr>
          <w:lang w:val="en-US"/>
        </w:rPr>
        <w:t xml:space="preserve"> str</w:t>
      </w:r>
      <w:r w:rsidR="00E93575">
        <w:rPr>
          <w:lang w:val="en-US"/>
        </w:rPr>
        <w:t>u</w:t>
      </w:r>
      <w:r w:rsidRPr="00491C90">
        <w:rPr>
          <w:lang w:val="en-US"/>
        </w:rPr>
        <w:t>ct</w:t>
      </w:r>
      <w:r w:rsidR="00E93575">
        <w:rPr>
          <w:lang w:val="en-US"/>
        </w:rPr>
        <w:t>u</w:t>
      </w:r>
      <w:r w:rsidRPr="00491C90">
        <w:rPr>
          <w:lang w:val="en-US"/>
        </w:rPr>
        <w:t>r</w:t>
      </w:r>
      <w:r w:rsidR="00E93575">
        <w:rPr>
          <w:lang w:val="en-US"/>
        </w:rPr>
        <w:t>e</w:t>
      </w:r>
      <w:r w:rsidRPr="00491C90">
        <w:rPr>
          <w:lang w:val="en-US"/>
        </w:rPr>
        <w:t xml:space="preserve">s </w:t>
      </w:r>
      <w:r w:rsidR="00E93575">
        <w:rPr>
          <w:lang w:val="en-US"/>
        </w:rPr>
        <w:t>a</w:t>
      </w:r>
      <w:r w:rsidRPr="00491C90">
        <w:rPr>
          <w:lang w:val="en-US"/>
        </w:rPr>
        <w:t>nd l</w:t>
      </w:r>
      <w:r w:rsidR="00E93575">
        <w:rPr>
          <w:lang w:val="en-US"/>
        </w:rPr>
        <w:t>o</w:t>
      </w:r>
      <w:r w:rsidRPr="00491C90">
        <w:rPr>
          <w:lang w:val="en-US"/>
        </w:rPr>
        <w:t>g</w:t>
      </w:r>
      <w:r w:rsidR="00E93575">
        <w:rPr>
          <w:lang w:val="en-US"/>
        </w:rPr>
        <w:t>i</w:t>
      </w:r>
      <w:r w:rsidRPr="00491C90">
        <w:rPr>
          <w:lang w:val="en-US"/>
        </w:rPr>
        <w:t xml:space="preserve">cs </w:t>
      </w:r>
      <w:r w:rsidR="00E93575">
        <w:rPr>
          <w:lang w:val="en-US"/>
        </w:rPr>
        <w:t>o</w:t>
      </w:r>
      <w:r w:rsidRPr="00491C90">
        <w:rPr>
          <w:lang w:val="en-US"/>
        </w:rPr>
        <w:t>f p</w:t>
      </w:r>
      <w:r w:rsidR="00E93575">
        <w:rPr>
          <w:lang w:val="en-US"/>
        </w:rPr>
        <w:t>o</w:t>
      </w:r>
      <w:r w:rsidRPr="00491C90">
        <w:rPr>
          <w:lang w:val="en-US"/>
        </w:rPr>
        <w:t>w</w:t>
      </w:r>
      <w:r w:rsidR="00E93575">
        <w:rPr>
          <w:lang w:val="en-US"/>
        </w:rPr>
        <w:t>e</w:t>
      </w:r>
      <w:r w:rsidRPr="00491C90">
        <w:rPr>
          <w:lang w:val="en-US"/>
        </w:rPr>
        <w:t>r th</w:t>
      </w:r>
      <w:r w:rsidR="00E93575">
        <w:rPr>
          <w:lang w:val="en-US"/>
        </w:rPr>
        <w:t>a</w:t>
      </w:r>
      <w:r w:rsidRPr="00491C90">
        <w:rPr>
          <w:lang w:val="en-US"/>
        </w:rPr>
        <w:t xml:space="preserve">t </w:t>
      </w:r>
      <w:r w:rsidR="00E93575">
        <w:rPr>
          <w:lang w:val="en-US"/>
        </w:rPr>
        <w:t>o</w:t>
      </w:r>
      <w:r w:rsidRPr="00491C90">
        <w:rPr>
          <w:lang w:val="en-US"/>
        </w:rPr>
        <w:t>rd</w:t>
      </w:r>
      <w:r w:rsidR="00E93575">
        <w:rPr>
          <w:lang w:val="en-US"/>
        </w:rPr>
        <w:t>e</w:t>
      </w:r>
      <w:r w:rsidRPr="00491C90">
        <w:rPr>
          <w:lang w:val="en-US"/>
        </w:rPr>
        <w:t>r th</w:t>
      </w:r>
      <w:r w:rsidR="00E93575">
        <w:rPr>
          <w:lang w:val="en-US"/>
        </w:rPr>
        <w:t>e</w:t>
      </w:r>
      <w:r w:rsidRPr="00491C90">
        <w:rPr>
          <w:lang w:val="en-US"/>
        </w:rPr>
        <w:t xml:space="preserve"> c</w:t>
      </w:r>
      <w:r w:rsidR="00E93575">
        <w:rPr>
          <w:lang w:val="en-US"/>
        </w:rPr>
        <w:t>o</w:t>
      </w:r>
      <w:r w:rsidRPr="00491C90">
        <w:rPr>
          <w:lang w:val="en-US"/>
        </w:rPr>
        <w:t>nt</w:t>
      </w:r>
      <w:r w:rsidR="00E93575">
        <w:rPr>
          <w:lang w:val="en-US"/>
        </w:rPr>
        <w:t>e</w:t>
      </w:r>
      <w:r w:rsidRPr="00491C90">
        <w:rPr>
          <w:lang w:val="en-US"/>
        </w:rPr>
        <w:t>mp</w:t>
      </w:r>
      <w:r w:rsidR="00E93575">
        <w:rPr>
          <w:lang w:val="en-US"/>
        </w:rPr>
        <w:t>o</w:t>
      </w:r>
      <w:r w:rsidRPr="00491C90">
        <w:rPr>
          <w:lang w:val="en-US"/>
        </w:rPr>
        <w:t>r</w:t>
      </w:r>
      <w:r w:rsidR="00E93575">
        <w:rPr>
          <w:lang w:val="en-US"/>
        </w:rPr>
        <w:t>a</w:t>
      </w:r>
      <w:r w:rsidRPr="00491C90">
        <w:rPr>
          <w:lang w:val="en-US"/>
        </w:rPr>
        <w:t>ry w</w:t>
      </w:r>
      <w:r w:rsidR="00E93575">
        <w:rPr>
          <w:lang w:val="en-US"/>
        </w:rPr>
        <w:t>o</w:t>
      </w:r>
      <w:r w:rsidRPr="00491C90">
        <w:rPr>
          <w:lang w:val="en-US"/>
        </w:rPr>
        <w:t>rld</w:t>
      </w:r>
      <w:r w:rsidR="00491C90" w:rsidRPr="00491C90">
        <w:rPr>
          <w:lang w:val="en-US"/>
        </w:rPr>
        <w:t xml:space="preserve">. </w:t>
      </w:r>
      <w:r w:rsidR="00E93575">
        <w:rPr>
          <w:lang w:val="en-US"/>
        </w:rPr>
        <w:t>E</w:t>
      </w:r>
      <w:r w:rsidRPr="00491C90">
        <w:rPr>
          <w:lang w:val="en-US"/>
        </w:rPr>
        <w:t>mp</w:t>
      </w:r>
      <w:r w:rsidR="00E93575">
        <w:rPr>
          <w:lang w:val="en-US"/>
        </w:rPr>
        <w:t>i</w:t>
      </w:r>
      <w:r w:rsidRPr="00491C90">
        <w:rPr>
          <w:lang w:val="en-US"/>
        </w:rPr>
        <w:t>r</w:t>
      </w:r>
      <w:r w:rsidR="00E93575">
        <w:rPr>
          <w:lang w:val="en-US"/>
        </w:rPr>
        <w:t>e</w:t>
      </w:r>
      <w:r w:rsidRPr="00491C90">
        <w:rPr>
          <w:lang w:val="en-US"/>
        </w:rPr>
        <w:t xml:space="preserve"> </w:t>
      </w:r>
      <w:r w:rsidR="00E93575">
        <w:rPr>
          <w:lang w:val="en-US"/>
        </w:rPr>
        <w:t>i</w:t>
      </w:r>
      <w:r w:rsidRPr="00491C90">
        <w:rPr>
          <w:lang w:val="en-US"/>
        </w:rPr>
        <w:t>s n</w:t>
      </w:r>
      <w:r w:rsidR="00E93575">
        <w:rPr>
          <w:lang w:val="en-US"/>
        </w:rPr>
        <w:t>o</w:t>
      </w:r>
      <w:r w:rsidRPr="00491C90">
        <w:rPr>
          <w:lang w:val="en-US"/>
        </w:rPr>
        <w:t xml:space="preserve">t </w:t>
      </w:r>
      <w:r w:rsidR="00E93575">
        <w:rPr>
          <w:lang w:val="en-US"/>
        </w:rPr>
        <w:t>a</w:t>
      </w:r>
      <w:r w:rsidRPr="00491C90">
        <w:rPr>
          <w:lang w:val="en-US"/>
        </w:rPr>
        <w:t xml:space="preserve"> w</w:t>
      </w:r>
      <w:r w:rsidR="00E93575">
        <w:rPr>
          <w:lang w:val="en-US"/>
        </w:rPr>
        <w:t>ea</w:t>
      </w:r>
      <w:r w:rsidRPr="00491C90">
        <w:rPr>
          <w:lang w:val="en-US"/>
        </w:rPr>
        <w:t xml:space="preserve">k </w:t>
      </w:r>
      <w:r w:rsidR="00E93575">
        <w:rPr>
          <w:lang w:val="en-US"/>
        </w:rPr>
        <w:t>e</w:t>
      </w:r>
      <w:r w:rsidRPr="00491C90">
        <w:rPr>
          <w:lang w:val="en-US"/>
        </w:rPr>
        <w:t>ch</w:t>
      </w:r>
      <w:r w:rsidR="00E93575">
        <w:rPr>
          <w:lang w:val="en-US"/>
        </w:rPr>
        <w:t>o</w:t>
      </w:r>
      <w:r w:rsidRPr="00491C90">
        <w:rPr>
          <w:lang w:val="en-US"/>
        </w:rPr>
        <w:t xml:space="preserve"> </w:t>
      </w:r>
      <w:r w:rsidR="00E93575">
        <w:rPr>
          <w:lang w:val="en-US"/>
        </w:rPr>
        <w:t>o</w:t>
      </w:r>
      <w:r w:rsidRPr="00491C90">
        <w:rPr>
          <w:lang w:val="en-US"/>
        </w:rPr>
        <w:t>f m</w:t>
      </w:r>
      <w:r w:rsidR="00E93575">
        <w:rPr>
          <w:lang w:val="en-US"/>
        </w:rPr>
        <w:t>o</w:t>
      </w:r>
      <w:r w:rsidRPr="00491C90">
        <w:rPr>
          <w:lang w:val="en-US"/>
        </w:rPr>
        <w:t>d</w:t>
      </w:r>
      <w:r w:rsidR="00E93575">
        <w:rPr>
          <w:lang w:val="en-US"/>
        </w:rPr>
        <w:t>e</w:t>
      </w:r>
      <w:r w:rsidRPr="00491C90">
        <w:rPr>
          <w:lang w:val="en-US"/>
        </w:rPr>
        <w:t xml:space="preserve">rn </w:t>
      </w:r>
      <w:r w:rsidR="00E93575">
        <w:rPr>
          <w:lang w:val="en-US"/>
        </w:rPr>
        <w:t>i</w:t>
      </w:r>
      <w:r w:rsidRPr="00491C90">
        <w:rPr>
          <w:lang w:val="en-US"/>
        </w:rPr>
        <w:t>mp</w:t>
      </w:r>
      <w:r w:rsidR="00E93575">
        <w:rPr>
          <w:lang w:val="en-US"/>
        </w:rPr>
        <w:t>e</w:t>
      </w:r>
      <w:r w:rsidRPr="00491C90">
        <w:rPr>
          <w:lang w:val="en-US"/>
        </w:rPr>
        <w:t>r</w:t>
      </w:r>
      <w:r w:rsidR="00E93575">
        <w:rPr>
          <w:lang w:val="en-US"/>
        </w:rPr>
        <w:t>ia</w:t>
      </w:r>
      <w:r w:rsidRPr="00491C90">
        <w:rPr>
          <w:lang w:val="en-US"/>
        </w:rPr>
        <w:t>l</w:t>
      </w:r>
      <w:r w:rsidR="00E93575">
        <w:rPr>
          <w:lang w:val="en-US"/>
        </w:rPr>
        <w:t>i</w:t>
      </w:r>
      <w:r w:rsidRPr="00491C90">
        <w:rPr>
          <w:lang w:val="en-US"/>
        </w:rPr>
        <w:t>sms b</w:t>
      </w:r>
      <w:r w:rsidR="00E93575">
        <w:rPr>
          <w:lang w:val="en-US"/>
        </w:rPr>
        <w:t>u</w:t>
      </w:r>
      <w:r w:rsidRPr="00491C90">
        <w:rPr>
          <w:lang w:val="en-US"/>
        </w:rPr>
        <w:t xml:space="preserve">t </w:t>
      </w:r>
      <w:r w:rsidR="00E93575">
        <w:rPr>
          <w:lang w:val="en-US"/>
        </w:rPr>
        <w:t>a</w:t>
      </w:r>
      <w:r w:rsidRPr="00491C90">
        <w:rPr>
          <w:lang w:val="en-US"/>
        </w:rPr>
        <w:t xml:space="preserve"> f</w:t>
      </w:r>
      <w:r w:rsidR="00E93575">
        <w:rPr>
          <w:lang w:val="en-US"/>
        </w:rPr>
        <w:t>u</w:t>
      </w:r>
      <w:r w:rsidRPr="00491C90">
        <w:rPr>
          <w:lang w:val="en-US"/>
        </w:rPr>
        <w:t>nd</w:t>
      </w:r>
      <w:r w:rsidR="00E93575">
        <w:rPr>
          <w:lang w:val="en-US"/>
        </w:rPr>
        <w:t>a</w:t>
      </w:r>
      <w:r w:rsidRPr="00491C90">
        <w:rPr>
          <w:lang w:val="en-US"/>
        </w:rPr>
        <w:t>m</w:t>
      </w:r>
      <w:r w:rsidR="00E93575">
        <w:rPr>
          <w:lang w:val="en-US"/>
        </w:rPr>
        <w:t>e</w:t>
      </w:r>
      <w:r w:rsidRPr="00491C90">
        <w:rPr>
          <w:lang w:val="en-US"/>
        </w:rPr>
        <w:t>nt</w:t>
      </w:r>
      <w:r w:rsidR="00E93575">
        <w:rPr>
          <w:lang w:val="en-US"/>
        </w:rPr>
        <w:t>a</w:t>
      </w:r>
      <w:r w:rsidRPr="00491C90">
        <w:rPr>
          <w:lang w:val="en-US"/>
        </w:rPr>
        <w:t>lly n</w:t>
      </w:r>
      <w:r w:rsidR="00E93575">
        <w:rPr>
          <w:lang w:val="en-US"/>
        </w:rPr>
        <w:t>e</w:t>
      </w:r>
      <w:r w:rsidRPr="00491C90">
        <w:rPr>
          <w:lang w:val="en-US"/>
        </w:rPr>
        <w:t>w f</w:t>
      </w:r>
      <w:r w:rsidR="00E93575">
        <w:rPr>
          <w:lang w:val="en-US"/>
        </w:rPr>
        <w:t>o</w:t>
      </w:r>
      <w:r w:rsidRPr="00491C90">
        <w:rPr>
          <w:lang w:val="en-US"/>
        </w:rPr>
        <w:t xml:space="preserve">rm </w:t>
      </w:r>
      <w:r w:rsidR="00E93575">
        <w:rPr>
          <w:lang w:val="en-US"/>
        </w:rPr>
        <w:t>o</w:t>
      </w:r>
      <w:r w:rsidRPr="00491C90">
        <w:rPr>
          <w:lang w:val="en-US"/>
        </w:rPr>
        <w:t>f r</w:t>
      </w:r>
      <w:r w:rsidR="00E93575">
        <w:rPr>
          <w:lang w:val="en-US"/>
        </w:rPr>
        <w:t>u</w:t>
      </w:r>
      <w:r w:rsidRPr="00491C90">
        <w:rPr>
          <w:lang w:val="en-US"/>
        </w:rPr>
        <w:t>l</w:t>
      </w:r>
      <w:r w:rsidR="00E93575">
        <w:rPr>
          <w:lang w:val="en-US"/>
        </w:rPr>
        <w:t>e</w:t>
      </w:r>
      <w:r w:rsidRPr="00491C90">
        <w:rPr>
          <w:lang w:val="en-US"/>
        </w:rPr>
        <w:t>”</w:t>
      </w:r>
      <w:r w:rsidR="00491C90" w:rsidRPr="00491C90">
        <w:rPr>
          <w:lang w:val="en-US"/>
        </w:rPr>
        <w:t xml:space="preserve"> (</w:t>
      </w:r>
      <w:r w:rsidRPr="00491C90">
        <w:rPr>
          <w:lang w:val="en-US"/>
        </w:rPr>
        <w:t>p</w:t>
      </w:r>
      <w:r w:rsidR="00491C90" w:rsidRPr="00491C90">
        <w:rPr>
          <w:lang w:val="en-US"/>
        </w:rPr>
        <w:t>.1</w:t>
      </w:r>
      <w:r w:rsidRPr="00491C90">
        <w:rPr>
          <w:lang w:val="en-US"/>
        </w:rPr>
        <w:t>46</w:t>
      </w:r>
      <w:r w:rsidR="00491C90" w:rsidRPr="00491C90">
        <w:rPr>
          <w:lang w:val="en-US"/>
        </w:rPr>
        <w:t xml:space="preserve">). </w:t>
      </w:r>
      <w:r w:rsidR="00E93575">
        <w:rPr>
          <w:lang w:val="en-US"/>
        </w:rPr>
        <w:t>U</w:t>
      </w:r>
      <w:r w:rsidRPr="00491C90">
        <w:rPr>
          <w:lang w:val="en-US"/>
        </w:rPr>
        <w:t>nl</w:t>
      </w:r>
      <w:r w:rsidR="00E93575">
        <w:rPr>
          <w:lang w:val="en-US"/>
        </w:rPr>
        <w:t>i</w:t>
      </w:r>
      <w:r w:rsidRPr="00491C90">
        <w:rPr>
          <w:lang w:val="en-US"/>
        </w:rPr>
        <w:t>k</w:t>
      </w:r>
      <w:r w:rsidR="00E93575">
        <w:rPr>
          <w:lang w:val="en-US"/>
        </w:rPr>
        <w:t>e</w:t>
      </w:r>
      <w:r w:rsidRPr="00491C90">
        <w:rPr>
          <w:lang w:val="en-US"/>
        </w:rPr>
        <w:t xml:space="preserve"> th</w:t>
      </w:r>
      <w:r w:rsidR="00E93575">
        <w:rPr>
          <w:lang w:val="en-US"/>
        </w:rPr>
        <w:t>e</w:t>
      </w:r>
      <w:r w:rsidRPr="00491C90">
        <w:rPr>
          <w:lang w:val="en-US"/>
        </w:rPr>
        <w:t xml:space="preserve"> </w:t>
      </w:r>
      <w:r w:rsidR="00E93575">
        <w:rPr>
          <w:lang w:val="en-US"/>
        </w:rPr>
        <w:t>o</w:t>
      </w:r>
      <w:r w:rsidRPr="00491C90">
        <w:rPr>
          <w:lang w:val="en-US"/>
        </w:rPr>
        <w:t xml:space="preserve">ld </w:t>
      </w:r>
      <w:r w:rsidR="00E93575">
        <w:rPr>
          <w:lang w:val="en-US"/>
        </w:rPr>
        <w:t>i</w:t>
      </w:r>
      <w:r w:rsidRPr="00491C90">
        <w:rPr>
          <w:lang w:val="en-US"/>
        </w:rPr>
        <w:t>mp</w:t>
      </w:r>
      <w:r w:rsidR="00E93575">
        <w:rPr>
          <w:lang w:val="en-US"/>
        </w:rPr>
        <w:t>e</w:t>
      </w:r>
      <w:r w:rsidRPr="00491C90">
        <w:rPr>
          <w:lang w:val="en-US"/>
        </w:rPr>
        <w:t>r</w:t>
      </w:r>
      <w:r w:rsidR="00E93575">
        <w:rPr>
          <w:lang w:val="en-US"/>
        </w:rPr>
        <w:t>ia</w:t>
      </w:r>
      <w:r w:rsidRPr="00491C90">
        <w:rPr>
          <w:lang w:val="en-US"/>
        </w:rPr>
        <w:t>l</w:t>
      </w:r>
      <w:r w:rsidR="00E93575">
        <w:rPr>
          <w:lang w:val="en-US"/>
        </w:rPr>
        <w:t>i</w:t>
      </w:r>
      <w:r w:rsidRPr="00491C90">
        <w:rPr>
          <w:lang w:val="en-US"/>
        </w:rPr>
        <w:t>sm</w:t>
      </w:r>
      <w:r w:rsidR="00491C90" w:rsidRPr="00491C90">
        <w:rPr>
          <w:lang w:val="en-US"/>
        </w:rPr>
        <w:t xml:space="preserve"> (</w:t>
      </w:r>
      <w:r w:rsidRPr="00491C90">
        <w:rPr>
          <w:lang w:val="en-US"/>
        </w:rPr>
        <w:t>s</w:t>
      </w:r>
      <w:r w:rsidR="00491C90" w:rsidRPr="00491C90">
        <w:rPr>
          <w:lang w:val="en-US"/>
        </w:rPr>
        <w:t>),</w:t>
      </w:r>
      <w:r w:rsidRPr="00491C90">
        <w:rPr>
          <w:lang w:val="en-US"/>
        </w:rPr>
        <w:t xml:space="preserve"> wh</w:t>
      </w:r>
      <w:r w:rsidR="00E93575">
        <w:rPr>
          <w:lang w:val="en-US"/>
        </w:rPr>
        <w:t>i</w:t>
      </w:r>
      <w:r w:rsidRPr="00491C90">
        <w:rPr>
          <w:lang w:val="en-US"/>
        </w:rPr>
        <w:t>ch w</w:t>
      </w:r>
      <w:r w:rsidR="00E93575">
        <w:rPr>
          <w:lang w:val="en-US"/>
        </w:rPr>
        <w:t>e</w:t>
      </w:r>
      <w:r w:rsidRPr="00491C90">
        <w:rPr>
          <w:lang w:val="en-US"/>
        </w:rPr>
        <w:t>r</w:t>
      </w:r>
      <w:r w:rsidR="00E93575">
        <w:rPr>
          <w:lang w:val="en-US"/>
        </w:rPr>
        <w:t>e</w:t>
      </w:r>
      <w:r w:rsidRPr="00491C90">
        <w:rPr>
          <w:lang w:val="en-US"/>
        </w:rPr>
        <w:t xml:space="preserve"> c</w:t>
      </w:r>
      <w:r w:rsidR="00E93575">
        <w:rPr>
          <w:lang w:val="en-US"/>
        </w:rPr>
        <w:t>e</w:t>
      </w:r>
      <w:r w:rsidRPr="00491C90">
        <w:rPr>
          <w:lang w:val="en-US"/>
        </w:rPr>
        <w:t>ntr</w:t>
      </w:r>
      <w:r w:rsidR="00E93575">
        <w:rPr>
          <w:lang w:val="en-US"/>
        </w:rPr>
        <w:t>e</w:t>
      </w:r>
      <w:r w:rsidRPr="00491C90">
        <w:rPr>
          <w:lang w:val="en-US"/>
        </w:rPr>
        <w:t xml:space="preserve">d </w:t>
      </w:r>
      <w:r w:rsidR="00E93575">
        <w:rPr>
          <w:lang w:val="en-US"/>
        </w:rPr>
        <w:t>a</w:t>
      </w:r>
      <w:r w:rsidRPr="00491C90">
        <w:rPr>
          <w:lang w:val="en-US"/>
        </w:rPr>
        <w:t>r</w:t>
      </w:r>
      <w:r w:rsidR="00E93575">
        <w:rPr>
          <w:lang w:val="en-US"/>
        </w:rPr>
        <w:t>ou</w:t>
      </w:r>
      <w:r w:rsidRPr="00491C90">
        <w:rPr>
          <w:lang w:val="en-US"/>
        </w:rPr>
        <w:t>nd th</w:t>
      </w:r>
      <w:r w:rsidR="00E93575">
        <w:rPr>
          <w:lang w:val="en-US"/>
        </w:rPr>
        <w:t>e</w:t>
      </w:r>
      <w:r w:rsidRPr="00491C90">
        <w:rPr>
          <w:lang w:val="en-US"/>
        </w:rPr>
        <w:t xml:space="preserve"> </w:t>
      </w:r>
      <w:r w:rsidR="00E93575">
        <w:rPr>
          <w:lang w:val="en-US"/>
        </w:rPr>
        <w:t>e</w:t>
      </w:r>
      <w:r w:rsidRPr="00491C90">
        <w:rPr>
          <w:lang w:val="en-US"/>
        </w:rPr>
        <w:t>c</w:t>
      </w:r>
      <w:r w:rsidR="00E93575">
        <w:rPr>
          <w:lang w:val="en-US"/>
        </w:rPr>
        <w:t>o</w:t>
      </w:r>
      <w:r w:rsidRPr="00491C90">
        <w:rPr>
          <w:lang w:val="en-US"/>
        </w:rPr>
        <w:t>n</w:t>
      </w:r>
      <w:r w:rsidR="00E93575">
        <w:rPr>
          <w:lang w:val="en-US"/>
        </w:rPr>
        <w:t>o</w:t>
      </w:r>
      <w:r w:rsidRPr="00491C90">
        <w:rPr>
          <w:lang w:val="en-US"/>
        </w:rPr>
        <w:t>m</w:t>
      </w:r>
      <w:r w:rsidR="00E93575">
        <w:rPr>
          <w:lang w:val="en-US"/>
        </w:rPr>
        <w:t>i</w:t>
      </w:r>
      <w:r w:rsidRPr="00491C90">
        <w:rPr>
          <w:lang w:val="en-US"/>
        </w:rPr>
        <w:t xml:space="preserve">c </w:t>
      </w:r>
      <w:r w:rsidR="00E93575">
        <w:rPr>
          <w:lang w:val="en-US"/>
        </w:rPr>
        <w:t>a</w:t>
      </w:r>
      <w:r w:rsidRPr="00491C90">
        <w:rPr>
          <w:lang w:val="en-US"/>
        </w:rPr>
        <w:t>nd p</w:t>
      </w:r>
      <w:r w:rsidR="00E93575">
        <w:rPr>
          <w:lang w:val="en-US"/>
        </w:rPr>
        <w:t>o</w:t>
      </w:r>
      <w:r w:rsidRPr="00491C90">
        <w:rPr>
          <w:lang w:val="en-US"/>
        </w:rPr>
        <w:t>l</w:t>
      </w:r>
      <w:r w:rsidR="00E93575">
        <w:rPr>
          <w:lang w:val="en-US"/>
        </w:rPr>
        <w:t>i</w:t>
      </w:r>
      <w:r w:rsidRPr="00491C90">
        <w:rPr>
          <w:lang w:val="en-US"/>
        </w:rPr>
        <w:t>t</w:t>
      </w:r>
      <w:r w:rsidR="00E93575">
        <w:rPr>
          <w:lang w:val="en-US"/>
        </w:rPr>
        <w:t>i</w:t>
      </w:r>
      <w:r w:rsidRPr="00491C90">
        <w:rPr>
          <w:lang w:val="en-US"/>
        </w:rPr>
        <w:t>c</w:t>
      </w:r>
      <w:r w:rsidR="00E93575">
        <w:rPr>
          <w:lang w:val="en-US"/>
        </w:rPr>
        <w:t>a</w:t>
      </w:r>
      <w:r w:rsidRPr="00491C90">
        <w:rPr>
          <w:lang w:val="en-US"/>
        </w:rPr>
        <w:t>l str</w:t>
      </w:r>
      <w:r w:rsidR="00E93575">
        <w:rPr>
          <w:lang w:val="en-US"/>
        </w:rPr>
        <w:t>u</w:t>
      </w:r>
      <w:r w:rsidRPr="00491C90">
        <w:rPr>
          <w:lang w:val="en-US"/>
        </w:rPr>
        <w:t>ct</w:t>
      </w:r>
      <w:r w:rsidR="00E93575">
        <w:rPr>
          <w:lang w:val="en-US"/>
        </w:rPr>
        <w:t>u</w:t>
      </w:r>
      <w:r w:rsidRPr="00491C90">
        <w:rPr>
          <w:lang w:val="en-US"/>
        </w:rPr>
        <w:t>r</w:t>
      </w:r>
      <w:r w:rsidR="00E93575">
        <w:rPr>
          <w:lang w:val="en-US"/>
        </w:rPr>
        <w:t>e</w:t>
      </w:r>
      <w:r w:rsidRPr="00491C90">
        <w:rPr>
          <w:lang w:val="en-US"/>
        </w:rPr>
        <w:t xml:space="preserve">s </w:t>
      </w:r>
      <w:r w:rsidR="00E93575">
        <w:rPr>
          <w:lang w:val="en-US"/>
        </w:rPr>
        <w:t>a</w:t>
      </w:r>
      <w:r w:rsidRPr="00491C90">
        <w:rPr>
          <w:lang w:val="en-US"/>
        </w:rPr>
        <w:t xml:space="preserve">nd </w:t>
      </w:r>
      <w:r w:rsidR="00E93575">
        <w:rPr>
          <w:lang w:val="en-US"/>
        </w:rPr>
        <w:t>e</w:t>
      </w:r>
      <w:r w:rsidRPr="00491C90">
        <w:rPr>
          <w:lang w:val="en-US"/>
        </w:rPr>
        <w:t>xch</w:t>
      </w:r>
      <w:r w:rsidR="00E93575">
        <w:rPr>
          <w:lang w:val="en-US"/>
        </w:rPr>
        <w:t>a</w:t>
      </w:r>
      <w:r w:rsidRPr="00491C90">
        <w:rPr>
          <w:lang w:val="en-US"/>
        </w:rPr>
        <w:t>ng</w:t>
      </w:r>
      <w:r w:rsidR="00E93575">
        <w:rPr>
          <w:lang w:val="en-US"/>
        </w:rPr>
        <w:t>e</w:t>
      </w:r>
      <w:r w:rsidRPr="00491C90">
        <w:rPr>
          <w:lang w:val="en-US"/>
        </w:rPr>
        <w:t xml:space="preserve">s </w:t>
      </w:r>
      <w:r w:rsidR="00E93575">
        <w:rPr>
          <w:lang w:val="en-US"/>
        </w:rPr>
        <w:t>o</w:t>
      </w:r>
      <w:r w:rsidRPr="00491C90">
        <w:rPr>
          <w:lang w:val="en-US"/>
        </w:rPr>
        <w:t>f th</w:t>
      </w:r>
      <w:r w:rsidR="00E93575">
        <w:rPr>
          <w:lang w:val="en-US"/>
        </w:rPr>
        <w:t>e</w:t>
      </w:r>
      <w:r w:rsidRPr="00491C90">
        <w:rPr>
          <w:lang w:val="en-US"/>
        </w:rPr>
        <w:t xml:space="preserve"> n</w:t>
      </w:r>
      <w:r w:rsidR="00E93575">
        <w:rPr>
          <w:lang w:val="en-US"/>
        </w:rPr>
        <w:t>a</w:t>
      </w:r>
      <w:r w:rsidRPr="00491C90">
        <w:rPr>
          <w:lang w:val="en-US"/>
        </w:rPr>
        <w:t>t</w:t>
      </w:r>
      <w:r w:rsidR="00E93575">
        <w:rPr>
          <w:lang w:val="en-US"/>
        </w:rPr>
        <w:t>io</w:t>
      </w:r>
      <w:r w:rsidRPr="00491C90">
        <w:rPr>
          <w:lang w:val="en-US"/>
        </w:rPr>
        <w:t>n st</w:t>
      </w:r>
      <w:r w:rsidR="00E93575">
        <w:rPr>
          <w:lang w:val="en-US"/>
        </w:rPr>
        <w:t>a</w:t>
      </w:r>
      <w:r w:rsidRPr="00491C90">
        <w:rPr>
          <w:lang w:val="en-US"/>
        </w:rPr>
        <w:t>t</w:t>
      </w:r>
      <w:r w:rsidR="00E93575">
        <w:rPr>
          <w:lang w:val="en-US"/>
        </w:rPr>
        <w:t>e</w:t>
      </w:r>
      <w:r w:rsidR="00491C90" w:rsidRPr="00491C90">
        <w:rPr>
          <w:lang w:val="en-US"/>
        </w:rPr>
        <w:t xml:space="preserve"> (</w:t>
      </w:r>
      <w:r w:rsidR="00E93575">
        <w:rPr>
          <w:lang w:val="en-US"/>
        </w:rPr>
        <w:t>i</w:t>
      </w:r>
      <w:r w:rsidRPr="00491C90">
        <w:rPr>
          <w:lang w:val="en-US"/>
        </w:rPr>
        <w:t>nd</w:t>
      </w:r>
      <w:r w:rsidR="00E93575">
        <w:rPr>
          <w:lang w:val="en-US"/>
        </w:rPr>
        <w:t>ee</w:t>
      </w:r>
      <w:r w:rsidRPr="00491C90">
        <w:rPr>
          <w:lang w:val="en-US"/>
        </w:rPr>
        <w:t>d, th</w:t>
      </w:r>
      <w:r w:rsidR="00E93575">
        <w:rPr>
          <w:lang w:val="en-US"/>
        </w:rPr>
        <w:t>e</w:t>
      </w:r>
      <w:r w:rsidRPr="00491C90">
        <w:rPr>
          <w:lang w:val="en-US"/>
        </w:rPr>
        <w:t xml:space="preserve"> tw</w:t>
      </w:r>
      <w:r w:rsidR="00E93575">
        <w:rPr>
          <w:lang w:val="en-US"/>
        </w:rPr>
        <w:t>o</w:t>
      </w:r>
      <w:r w:rsidRPr="00491C90">
        <w:rPr>
          <w:lang w:val="en-US"/>
        </w:rPr>
        <w:t xml:space="preserve"> w</w:t>
      </w:r>
      <w:r w:rsidR="00E93575">
        <w:rPr>
          <w:lang w:val="en-US"/>
        </w:rPr>
        <w:t>e</w:t>
      </w:r>
      <w:r w:rsidRPr="00491C90">
        <w:rPr>
          <w:lang w:val="en-US"/>
        </w:rPr>
        <w:t>r</w:t>
      </w:r>
      <w:r w:rsidR="00E93575">
        <w:rPr>
          <w:lang w:val="en-US"/>
        </w:rPr>
        <w:t>e</w:t>
      </w:r>
      <w:r w:rsidRPr="00491C90">
        <w:rPr>
          <w:lang w:val="en-US"/>
        </w:rPr>
        <w:t xml:space="preserve"> </w:t>
      </w:r>
      <w:r w:rsidR="00E93575">
        <w:rPr>
          <w:lang w:val="en-US"/>
        </w:rPr>
        <w:t>i</w:t>
      </w:r>
      <w:r w:rsidRPr="00491C90">
        <w:rPr>
          <w:lang w:val="en-US"/>
        </w:rPr>
        <w:t>n m</w:t>
      </w:r>
      <w:r w:rsidR="00E93575">
        <w:rPr>
          <w:lang w:val="en-US"/>
        </w:rPr>
        <w:t>a</w:t>
      </w:r>
      <w:r w:rsidRPr="00491C90">
        <w:rPr>
          <w:lang w:val="en-US"/>
        </w:rPr>
        <w:t>ny w</w:t>
      </w:r>
      <w:r w:rsidR="00E93575">
        <w:rPr>
          <w:lang w:val="en-US"/>
        </w:rPr>
        <w:t>a</w:t>
      </w:r>
      <w:r w:rsidRPr="00491C90">
        <w:rPr>
          <w:lang w:val="en-US"/>
        </w:rPr>
        <w:t>ys m</w:t>
      </w:r>
      <w:r w:rsidR="00E93575">
        <w:rPr>
          <w:lang w:val="en-US"/>
        </w:rPr>
        <w:t>u</w:t>
      </w:r>
      <w:r w:rsidRPr="00491C90">
        <w:rPr>
          <w:lang w:val="en-US"/>
        </w:rPr>
        <w:t>t</w:t>
      </w:r>
      <w:r w:rsidR="00E93575">
        <w:rPr>
          <w:lang w:val="en-US"/>
        </w:rPr>
        <w:t>ua</w:t>
      </w:r>
      <w:r w:rsidRPr="00491C90">
        <w:rPr>
          <w:lang w:val="en-US"/>
        </w:rPr>
        <w:t>lly c</w:t>
      </w:r>
      <w:r w:rsidR="00E93575">
        <w:rPr>
          <w:lang w:val="en-US"/>
        </w:rPr>
        <w:t>o</w:t>
      </w:r>
      <w:r w:rsidRPr="00491C90">
        <w:rPr>
          <w:lang w:val="en-US"/>
        </w:rPr>
        <w:t>nst</w:t>
      </w:r>
      <w:r w:rsidR="00E93575">
        <w:rPr>
          <w:lang w:val="en-US"/>
        </w:rPr>
        <w:t>i</w:t>
      </w:r>
      <w:r w:rsidRPr="00491C90">
        <w:rPr>
          <w:lang w:val="en-US"/>
        </w:rPr>
        <w:t>t</w:t>
      </w:r>
      <w:r w:rsidR="00E93575">
        <w:rPr>
          <w:lang w:val="en-US"/>
        </w:rPr>
        <w:t>u</w:t>
      </w:r>
      <w:r w:rsidRPr="00491C90">
        <w:rPr>
          <w:lang w:val="en-US"/>
        </w:rPr>
        <w:t>t</w:t>
      </w:r>
      <w:r w:rsidR="00E93575">
        <w:rPr>
          <w:lang w:val="en-US"/>
        </w:rPr>
        <w:t>i</w:t>
      </w:r>
      <w:r w:rsidRPr="00491C90">
        <w:rPr>
          <w:lang w:val="en-US"/>
        </w:rPr>
        <w:t>v</w:t>
      </w:r>
      <w:r w:rsidR="00E93575">
        <w:rPr>
          <w:lang w:val="en-US"/>
        </w:rPr>
        <w:t>e</w:t>
      </w:r>
      <w:r w:rsidR="00491C90" w:rsidRPr="00491C90">
        <w:rPr>
          <w:lang w:val="en-US"/>
        </w:rPr>
        <w:t>),</w:t>
      </w:r>
      <w:r w:rsidRPr="00491C90">
        <w:rPr>
          <w:lang w:val="en-US"/>
        </w:rPr>
        <w:t xml:space="preserve"> </w:t>
      </w:r>
      <w:r w:rsidR="00E93575">
        <w:rPr>
          <w:lang w:val="en-US"/>
        </w:rPr>
        <w:t>a</w:t>
      </w:r>
      <w:r w:rsidRPr="00491C90">
        <w:rPr>
          <w:lang w:val="en-US"/>
        </w:rPr>
        <w:t>nd wh</w:t>
      </w:r>
      <w:r w:rsidR="00E93575">
        <w:rPr>
          <w:lang w:val="en-US"/>
        </w:rPr>
        <w:t>i</w:t>
      </w:r>
      <w:r w:rsidRPr="00491C90">
        <w:rPr>
          <w:lang w:val="en-US"/>
        </w:rPr>
        <w:t>ch m</w:t>
      </w:r>
      <w:r w:rsidR="00E93575">
        <w:rPr>
          <w:lang w:val="en-US"/>
        </w:rPr>
        <w:t>a</w:t>
      </w:r>
      <w:r w:rsidRPr="00491C90">
        <w:rPr>
          <w:lang w:val="en-US"/>
        </w:rPr>
        <w:t>y b</w:t>
      </w:r>
      <w:r w:rsidR="00E93575">
        <w:rPr>
          <w:lang w:val="en-US"/>
        </w:rPr>
        <w:t>e</w:t>
      </w:r>
      <w:r w:rsidRPr="00491C90">
        <w:rPr>
          <w:lang w:val="en-US"/>
        </w:rPr>
        <w:t xml:space="preserve"> b</w:t>
      </w:r>
      <w:r w:rsidR="00E93575">
        <w:rPr>
          <w:lang w:val="en-US"/>
        </w:rPr>
        <w:t>e</w:t>
      </w:r>
      <w:r w:rsidRPr="00491C90">
        <w:rPr>
          <w:lang w:val="en-US"/>
        </w:rPr>
        <w:t>st p</w:t>
      </w:r>
      <w:r w:rsidR="00E93575">
        <w:rPr>
          <w:lang w:val="en-US"/>
        </w:rPr>
        <w:t>o</w:t>
      </w:r>
      <w:r w:rsidRPr="00491C90">
        <w:rPr>
          <w:lang w:val="en-US"/>
        </w:rPr>
        <w:t>rtr</w:t>
      </w:r>
      <w:r w:rsidR="00E93575">
        <w:rPr>
          <w:lang w:val="en-US"/>
        </w:rPr>
        <w:t>a</w:t>
      </w:r>
      <w:r w:rsidRPr="00491C90">
        <w:rPr>
          <w:lang w:val="en-US"/>
        </w:rPr>
        <w:t>y</w:t>
      </w:r>
      <w:r w:rsidR="00E93575">
        <w:rPr>
          <w:lang w:val="en-US"/>
        </w:rPr>
        <w:t>e</w:t>
      </w:r>
      <w:r w:rsidRPr="00491C90">
        <w:rPr>
          <w:lang w:val="en-US"/>
        </w:rPr>
        <w:t xml:space="preserve">d </w:t>
      </w:r>
      <w:r w:rsidR="00E93575">
        <w:rPr>
          <w:lang w:val="en-US"/>
        </w:rPr>
        <w:t>i</w:t>
      </w:r>
      <w:r w:rsidRPr="00491C90">
        <w:rPr>
          <w:lang w:val="en-US"/>
        </w:rPr>
        <w:t>n t</w:t>
      </w:r>
      <w:r w:rsidR="00E93575">
        <w:rPr>
          <w:lang w:val="en-US"/>
        </w:rPr>
        <w:t>e</w:t>
      </w:r>
      <w:r w:rsidRPr="00491C90">
        <w:rPr>
          <w:lang w:val="en-US"/>
        </w:rPr>
        <w:t xml:space="preserve">rms </w:t>
      </w:r>
      <w:r w:rsidR="00E93575">
        <w:rPr>
          <w:lang w:val="en-US"/>
        </w:rPr>
        <w:t>o</w:t>
      </w:r>
      <w:r w:rsidRPr="00491C90">
        <w:rPr>
          <w:lang w:val="en-US"/>
        </w:rPr>
        <w:t>f w</w:t>
      </w:r>
      <w:r w:rsidR="00E93575">
        <w:rPr>
          <w:lang w:val="en-US"/>
        </w:rPr>
        <w:t>o</w:t>
      </w:r>
      <w:r w:rsidRPr="00491C90">
        <w:rPr>
          <w:lang w:val="en-US"/>
        </w:rPr>
        <w:t>rld m</w:t>
      </w:r>
      <w:r w:rsidR="00E93575">
        <w:rPr>
          <w:lang w:val="en-US"/>
        </w:rPr>
        <w:t>a</w:t>
      </w:r>
      <w:r w:rsidRPr="00491C90">
        <w:rPr>
          <w:lang w:val="en-US"/>
        </w:rPr>
        <w:t>ps w</w:t>
      </w:r>
      <w:r w:rsidR="00E93575">
        <w:rPr>
          <w:lang w:val="en-US"/>
        </w:rPr>
        <w:t>i</w:t>
      </w:r>
      <w:r w:rsidRPr="00491C90">
        <w:rPr>
          <w:lang w:val="en-US"/>
        </w:rPr>
        <w:t>th d</w:t>
      </w:r>
      <w:r w:rsidR="00E93575">
        <w:rPr>
          <w:lang w:val="en-US"/>
        </w:rPr>
        <w:t>i</w:t>
      </w:r>
      <w:r w:rsidRPr="00491C90">
        <w:rPr>
          <w:lang w:val="en-US"/>
        </w:rPr>
        <w:t>ff</w:t>
      </w:r>
      <w:r w:rsidR="00E93575">
        <w:rPr>
          <w:lang w:val="en-US"/>
        </w:rPr>
        <w:t>e</w:t>
      </w:r>
      <w:r w:rsidRPr="00491C90">
        <w:rPr>
          <w:lang w:val="en-US"/>
        </w:rPr>
        <w:t>r</w:t>
      </w:r>
      <w:r w:rsidR="00E93575">
        <w:rPr>
          <w:lang w:val="en-US"/>
        </w:rPr>
        <w:t>e</w:t>
      </w:r>
      <w:r w:rsidRPr="00491C90">
        <w:rPr>
          <w:lang w:val="en-US"/>
        </w:rPr>
        <w:t>nt c</w:t>
      </w:r>
      <w:r w:rsidR="00E93575">
        <w:rPr>
          <w:lang w:val="en-US"/>
        </w:rPr>
        <w:t>o</w:t>
      </w:r>
      <w:r w:rsidRPr="00491C90">
        <w:rPr>
          <w:lang w:val="en-US"/>
        </w:rPr>
        <w:t>l</w:t>
      </w:r>
      <w:r w:rsidR="00E93575">
        <w:rPr>
          <w:lang w:val="en-US"/>
        </w:rPr>
        <w:t>ou</w:t>
      </w:r>
      <w:r w:rsidRPr="00491C90">
        <w:rPr>
          <w:lang w:val="en-US"/>
        </w:rPr>
        <w:t>rs f</w:t>
      </w:r>
      <w:r w:rsidR="00E93575">
        <w:rPr>
          <w:lang w:val="en-US"/>
        </w:rPr>
        <w:t>o</w:t>
      </w:r>
      <w:r w:rsidRPr="00491C90">
        <w:rPr>
          <w:lang w:val="en-US"/>
        </w:rPr>
        <w:t>r d</w:t>
      </w:r>
      <w:r w:rsidR="00E93575">
        <w:rPr>
          <w:lang w:val="en-US"/>
        </w:rPr>
        <w:t>i</w:t>
      </w:r>
      <w:r w:rsidRPr="00491C90">
        <w:rPr>
          <w:lang w:val="en-US"/>
        </w:rPr>
        <w:t>ff</w:t>
      </w:r>
      <w:r w:rsidR="00E93575">
        <w:rPr>
          <w:lang w:val="en-US"/>
        </w:rPr>
        <w:t>e</w:t>
      </w:r>
      <w:r w:rsidRPr="00491C90">
        <w:rPr>
          <w:lang w:val="en-US"/>
        </w:rPr>
        <w:t>r</w:t>
      </w:r>
      <w:r w:rsidR="00E93575">
        <w:rPr>
          <w:lang w:val="en-US"/>
        </w:rPr>
        <w:t>e</w:t>
      </w:r>
      <w:r w:rsidRPr="00491C90">
        <w:rPr>
          <w:lang w:val="en-US"/>
        </w:rPr>
        <w:t xml:space="preserve">nt </w:t>
      </w:r>
      <w:r w:rsidR="00E93575">
        <w:rPr>
          <w:lang w:val="en-US"/>
        </w:rPr>
        <w:t>e</w:t>
      </w:r>
      <w:r w:rsidRPr="00491C90">
        <w:rPr>
          <w:lang w:val="en-US"/>
        </w:rPr>
        <w:t>mp</w:t>
      </w:r>
      <w:r w:rsidR="00E93575">
        <w:rPr>
          <w:lang w:val="en-US"/>
        </w:rPr>
        <w:t>i</w:t>
      </w:r>
      <w:r w:rsidRPr="00491C90">
        <w:rPr>
          <w:lang w:val="en-US"/>
        </w:rPr>
        <w:t>r</w:t>
      </w:r>
      <w:r w:rsidR="00E93575">
        <w:rPr>
          <w:lang w:val="en-US"/>
        </w:rPr>
        <w:t>e</w:t>
      </w:r>
      <w:r w:rsidRPr="00491C90">
        <w:rPr>
          <w:lang w:val="en-US"/>
        </w:rPr>
        <w:t>s, th</w:t>
      </w:r>
      <w:r w:rsidR="00E93575">
        <w:rPr>
          <w:lang w:val="en-US"/>
        </w:rPr>
        <w:t>e</w:t>
      </w:r>
      <w:r w:rsidRPr="00491C90">
        <w:rPr>
          <w:lang w:val="en-US"/>
        </w:rPr>
        <w:t xml:space="preserve"> n</w:t>
      </w:r>
      <w:r w:rsidR="00E93575">
        <w:rPr>
          <w:lang w:val="en-US"/>
        </w:rPr>
        <w:t>e</w:t>
      </w:r>
      <w:r w:rsidRPr="00491C90">
        <w:rPr>
          <w:lang w:val="en-US"/>
        </w:rPr>
        <w:t xml:space="preserve">w </w:t>
      </w:r>
      <w:r w:rsidR="00E93575">
        <w:rPr>
          <w:lang w:val="en-US"/>
        </w:rPr>
        <w:t>E</w:t>
      </w:r>
      <w:r w:rsidRPr="00491C90">
        <w:rPr>
          <w:lang w:val="en-US"/>
        </w:rPr>
        <w:t>mp</w:t>
      </w:r>
      <w:r w:rsidR="00E93575">
        <w:rPr>
          <w:lang w:val="en-US"/>
        </w:rPr>
        <w:t>i</w:t>
      </w:r>
      <w:r w:rsidRPr="00491C90">
        <w:rPr>
          <w:lang w:val="en-US"/>
        </w:rPr>
        <w:t>r</w:t>
      </w:r>
      <w:r w:rsidR="00E93575">
        <w:rPr>
          <w:lang w:val="en-US"/>
        </w:rPr>
        <w:t>e</w:t>
      </w:r>
      <w:r w:rsidRPr="00491C90">
        <w:rPr>
          <w:lang w:val="en-US"/>
        </w:rPr>
        <w:t xml:space="preserve"> </w:t>
      </w:r>
      <w:r w:rsidR="00E93575">
        <w:rPr>
          <w:lang w:val="en-US"/>
        </w:rPr>
        <w:t>i</w:t>
      </w:r>
      <w:r w:rsidRPr="00491C90">
        <w:rPr>
          <w:lang w:val="en-US"/>
        </w:rPr>
        <w:t xml:space="preserve">s </w:t>
      </w:r>
      <w:r w:rsidR="00E93575">
        <w:rPr>
          <w:lang w:val="en-US"/>
        </w:rPr>
        <w:t>a</w:t>
      </w:r>
      <w:r w:rsidRPr="00491C90">
        <w:rPr>
          <w:lang w:val="en-US"/>
        </w:rPr>
        <w:t xml:space="preserve"> syst</w:t>
      </w:r>
      <w:r w:rsidR="00E93575">
        <w:rPr>
          <w:lang w:val="en-US"/>
        </w:rPr>
        <w:t>e</w:t>
      </w:r>
      <w:r w:rsidRPr="00491C90">
        <w:rPr>
          <w:lang w:val="en-US"/>
        </w:rPr>
        <w:t xml:space="preserve">m </w:t>
      </w:r>
      <w:r w:rsidR="00E93575">
        <w:rPr>
          <w:lang w:val="en-US"/>
        </w:rPr>
        <w:t>o</w:t>
      </w:r>
      <w:r w:rsidRPr="00491C90">
        <w:rPr>
          <w:lang w:val="en-US"/>
        </w:rPr>
        <w:t>f n</w:t>
      </w:r>
      <w:r w:rsidR="00E93575">
        <w:rPr>
          <w:lang w:val="en-US"/>
        </w:rPr>
        <w:t>a</w:t>
      </w:r>
      <w:r w:rsidRPr="00491C90">
        <w:rPr>
          <w:lang w:val="en-US"/>
        </w:rPr>
        <w:t>t</w:t>
      </w:r>
      <w:r w:rsidR="00E93575">
        <w:rPr>
          <w:lang w:val="en-US"/>
        </w:rPr>
        <w:t>io</w:t>
      </w:r>
      <w:r w:rsidRPr="00491C90">
        <w:rPr>
          <w:lang w:val="en-US"/>
        </w:rPr>
        <w:t>n</w:t>
      </w:r>
      <w:r w:rsidR="00E93575">
        <w:rPr>
          <w:lang w:val="en-US"/>
        </w:rPr>
        <w:t>a</w:t>
      </w:r>
      <w:r w:rsidRPr="00491C90">
        <w:rPr>
          <w:lang w:val="en-US"/>
        </w:rPr>
        <w:t xml:space="preserve">l </w:t>
      </w:r>
      <w:r w:rsidR="00E93575">
        <w:rPr>
          <w:lang w:val="en-US"/>
        </w:rPr>
        <w:t>a</w:t>
      </w:r>
      <w:r w:rsidRPr="00491C90">
        <w:rPr>
          <w:lang w:val="en-US"/>
        </w:rPr>
        <w:t>nd s</w:t>
      </w:r>
      <w:r w:rsidR="00E93575">
        <w:rPr>
          <w:lang w:val="en-US"/>
        </w:rPr>
        <w:t>u</w:t>
      </w:r>
      <w:r w:rsidRPr="00491C90">
        <w:rPr>
          <w:lang w:val="en-US"/>
        </w:rPr>
        <w:t>pr</w:t>
      </w:r>
      <w:r w:rsidR="00E93575">
        <w:rPr>
          <w:lang w:val="en-US"/>
        </w:rPr>
        <w:t>a</w:t>
      </w:r>
      <w:r w:rsidRPr="00491C90">
        <w:rPr>
          <w:lang w:val="en-US"/>
        </w:rPr>
        <w:t>n</w:t>
      </w:r>
      <w:r w:rsidR="00E93575">
        <w:rPr>
          <w:lang w:val="en-US"/>
        </w:rPr>
        <w:t>a</w:t>
      </w:r>
      <w:r w:rsidRPr="00491C90">
        <w:rPr>
          <w:lang w:val="en-US"/>
        </w:rPr>
        <w:t>t</w:t>
      </w:r>
      <w:r w:rsidR="00E93575">
        <w:rPr>
          <w:lang w:val="en-US"/>
        </w:rPr>
        <w:t>io</w:t>
      </w:r>
      <w:r w:rsidRPr="00491C90">
        <w:rPr>
          <w:lang w:val="en-US"/>
        </w:rPr>
        <w:t>n</w:t>
      </w:r>
      <w:r w:rsidR="00E93575">
        <w:rPr>
          <w:lang w:val="en-US"/>
        </w:rPr>
        <w:t>a</w:t>
      </w:r>
      <w:r w:rsidRPr="00491C90">
        <w:rPr>
          <w:lang w:val="en-US"/>
        </w:rPr>
        <w:t>l r</w:t>
      </w:r>
      <w:r w:rsidR="00E93575">
        <w:rPr>
          <w:lang w:val="en-US"/>
        </w:rPr>
        <w:t>e</w:t>
      </w:r>
      <w:r w:rsidRPr="00491C90">
        <w:rPr>
          <w:lang w:val="en-US"/>
        </w:rPr>
        <w:t>g</w:t>
      </w:r>
      <w:r w:rsidR="00E93575">
        <w:rPr>
          <w:lang w:val="en-US"/>
        </w:rPr>
        <w:t>u</w:t>
      </w:r>
      <w:r w:rsidRPr="00491C90">
        <w:rPr>
          <w:lang w:val="en-US"/>
        </w:rPr>
        <w:t>l</w:t>
      </w:r>
      <w:r w:rsidR="00E93575">
        <w:rPr>
          <w:lang w:val="en-US"/>
        </w:rPr>
        <w:t>a</w:t>
      </w:r>
      <w:r w:rsidRPr="00491C90">
        <w:rPr>
          <w:lang w:val="en-US"/>
        </w:rPr>
        <w:t>t</w:t>
      </w:r>
      <w:r w:rsidR="00E93575">
        <w:rPr>
          <w:lang w:val="en-US"/>
        </w:rPr>
        <w:t>io</w:t>
      </w:r>
      <w:r w:rsidRPr="00491C90">
        <w:rPr>
          <w:lang w:val="en-US"/>
        </w:rPr>
        <w:t>ns th</w:t>
      </w:r>
      <w:r w:rsidR="00E93575">
        <w:rPr>
          <w:lang w:val="en-US"/>
        </w:rPr>
        <w:t>a</w:t>
      </w:r>
      <w:r w:rsidRPr="00491C90">
        <w:rPr>
          <w:lang w:val="en-US"/>
        </w:rPr>
        <w:t>t c</w:t>
      </w:r>
      <w:r w:rsidR="00E93575">
        <w:rPr>
          <w:lang w:val="en-US"/>
        </w:rPr>
        <w:t>o</w:t>
      </w:r>
      <w:r w:rsidRPr="00491C90">
        <w:rPr>
          <w:lang w:val="en-US"/>
        </w:rPr>
        <w:t>ntr</w:t>
      </w:r>
      <w:r w:rsidR="00E93575">
        <w:rPr>
          <w:lang w:val="en-US"/>
        </w:rPr>
        <w:t>o</w:t>
      </w:r>
      <w:r w:rsidRPr="00491C90">
        <w:rPr>
          <w:lang w:val="en-US"/>
        </w:rPr>
        <w:t xml:space="preserve">l </w:t>
      </w:r>
      <w:r w:rsidR="00E93575">
        <w:rPr>
          <w:lang w:val="en-US"/>
        </w:rPr>
        <w:t>a</w:t>
      </w:r>
      <w:r w:rsidRPr="00491C90">
        <w:rPr>
          <w:lang w:val="en-US"/>
        </w:rPr>
        <w:t>nd pr</w:t>
      </w:r>
      <w:r w:rsidR="00E93575">
        <w:rPr>
          <w:lang w:val="en-US"/>
        </w:rPr>
        <w:t>o</w:t>
      </w:r>
      <w:r w:rsidRPr="00491C90">
        <w:rPr>
          <w:lang w:val="en-US"/>
        </w:rPr>
        <w:t>d</w:t>
      </w:r>
      <w:r w:rsidR="00E93575">
        <w:rPr>
          <w:lang w:val="en-US"/>
        </w:rPr>
        <w:t>u</w:t>
      </w:r>
      <w:r w:rsidRPr="00491C90">
        <w:rPr>
          <w:lang w:val="en-US"/>
        </w:rPr>
        <w:t>c</w:t>
      </w:r>
      <w:r w:rsidR="00E93575">
        <w:rPr>
          <w:lang w:val="en-US"/>
        </w:rPr>
        <w:t>e</w:t>
      </w:r>
      <w:r w:rsidR="00491C90" w:rsidRPr="00491C90">
        <w:rPr>
          <w:lang w:val="en-US"/>
        </w:rPr>
        <w:t xml:space="preserve"> </w:t>
      </w:r>
      <w:r w:rsidRPr="00491C90">
        <w:rPr>
          <w:lang w:val="en-US"/>
        </w:rPr>
        <w:t>n</w:t>
      </w:r>
      <w:r w:rsidR="00E93575">
        <w:rPr>
          <w:lang w:val="en-US"/>
        </w:rPr>
        <w:t>e</w:t>
      </w:r>
      <w:r w:rsidRPr="00491C90">
        <w:rPr>
          <w:lang w:val="en-US"/>
        </w:rPr>
        <w:t xml:space="preserve">w </w:t>
      </w:r>
      <w:r w:rsidR="00E93575">
        <w:rPr>
          <w:lang w:val="en-US"/>
        </w:rPr>
        <w:t>e</w:t>
      </w:r>
      <w:r w:rsidRPr="00491C90">
        <w:rPr>
          <w:lang w:val="en-US"/>
        </w:rPr>
        <w:t>c</w:t>
      </w:r>
      <w:r w:rsidR="00E93575">
        <w:rPr>
          <w:lang w:val="en-US"/>
        </w:rPr>
        <w:t>o</w:t>
      </w:r>
      <w:r w:rsidRPr="00491C90">
        <w:rPr>
          <w:lang w:val="en-US"/>
        </w:rPr>
        <w:t>n</w:t>
      </w:r>
      <w:r w:rsidR="00E93575">
        <w:rPr>
          <w:lang w:val="en-US"/>
        </w:rPr>
        <w:t>o</w:t>
      </w:r>
      <w:r w:rsidRPr="00491C90">
        <w:rPr>
          <w:lang w:val="en-US"/>
        </w:rPr>
        <w:t>m</w:t>
      </w:r>
      <w:r w:rsidR="00E93575">
        <w:rPr>
          <w:lang w:val="en-US"/>
        </w:rPr>
        <w:t>ie</w:t>
      </w:r>
      <w:r w:rsidRPr="00491C90">
        <w:rPr>
          <w:lang w:val="en-US"/>
        </w:rPr>
        <w:t>s, c</w:t>
      </w:r>
      <w:r w:rsidR="00E93575">
        <w:rPr>
          <w:lang w:val="en-US"/>
        </w:rPr>
        <w:t>u</w:t>
      </w:r>
      <w:r w:rsidRPr="00491C90">
        <w:rPr>
          <w:lang w:val="en-US"/>
        </w:rPr>
        <w:t>lt</w:t>
      </w:r>
      <w:r w:rsidR="00E93575">
        <w:rPr>
          <w:lang w:val="en-US"/>
        </w:rPr>
        <w:t>u</w:t>
      </w:r>
      <w:r w:rsidRPr="00491C90">
        <w:rPr>
          <w:lang w:val="en-US"/>
        </w:rPr>
        <w:t>r</w:t>
      </w:r>
      <w:r w:rsidR="00E93575">
        <w:rPr>
          <w:lang w:val="en-US"/>
        </w:rPr>
        <w:t>e</w:t>
      </w:r>
      <w:r w:rsidRPr="00491C90">
        <w:rPr>
          <w:lang w:val="en-US"/>
        </w:rPr>
        <w:t>s, p</w:t>
      </w:r>
      <w:r w:rsidR="00E93575">
        <w:rPr>
          <w:lang w:val="en-US"/>
        </w:rPr>
        <w:t>o</w:t>
      </w:r>
      <w:r w:rsidRPr="00491C90">
        <w:rPr>
          <w:lang w:val="en-US"/>
        </w:rPr>
        <w:t>l</w:t>
      </w:r>
      <w:r w:rsidR="00E93575">
        <w:rPr>
          <w:lang w:val="en-US"/>
        </w:rPr>
        <w:t>i</w:t>
      </w:r>
      <w:r w:rsidRPr="00491C90">
        <w:rPr>
          <w:lang w:val="en-US"/>
        </w:rPr>
        <w:t>t</w:t>
      </w:r>
      <w:r w:rsidR="00E93575">
        <w:rPr>
          <w:lang w:val="en-US"/>
        </w:rPr>
        <w:t>i</w:t>
      </w:r>
      <w:r w:rsidRPr="00491C90">
        <w:rPr>
          <w:lang w:val="en-US"/>
        </w:rPr>
        <w:t xml:space="preserve">cs </w:t>
      </w:r>
      <w:r w:rsidR="00E93575">
        <w:rPr>
          <w:lang w:val="en-US"/>
        </w:rPr>
        <w:t>a</w:t>
      </w:r>
      <w:r w:rsidRPr="00491C90">
        <w:rPr>
          <w:lang w:val="en-US"/>
        </w:rPr>
        <w:t>nd w</w:t>
      </w:r>
      <w:r w:rsidR="00E93575">
        <w:rPr>
          <w:lang w:val="en-US"/>
        </w:rPr>
        <w:t>a</w:t>
      </w:r>
      <w:r w:rsidRPr="00491C90">
        <w:rPr>
          <w:lang w:val="en-US"/>
        </w:rPr>
        <w:t xml:space="preserve">ys </w:t>
      </w:r>
      <w:r w:rsidR="00E93575">
        <w:rPr>
          <w:lang w:val="en-US"/>
        </w:rPr>
        <w:t>o</w:t>
      </w:r>
      <w:r w:rsidRPr="00491C90">
        <w:rPr>
          <w:lang w:val="en-US"/>
        </w:rPr>
        <w:t>f l</w:t>
      </w:r>
      <w:r w:rsidR="00E93575">
        <w:rPr>
          <w:lang w:val="en-US"/>
        </w:rPr>
        <w:t>i</w:t>
      </w:r>
      <w:r w:rsidRPr="00491C90">
        <w:rPr>
          <w:lang w:val="en-US"/>
        </w:rPr>
        <w:t>v</w:t>
      </w:r>
      <w:r w:rsidR="00E93575">
        <w:rPr>
          <w:lang w:val="en-US"/>
        </w:rPr>
        <w:t>i</w:t>
      </w:r>
      <w:r w:rsidRPr="00491C90">
        <w:rPr>
          <w:lang w:val="en-US"/>
        </w:rPr>
        <w:t>ng</w:t>
      </w:r>
      <w:r w:rsidR="00491C90" w:rsidRPr="00491C90">
        <w:rPr>
          <w:lang w:val="en-US"/>
        </w:rPr>
        <w:t xml:space="preserve">. </w:t>
      </w:r>
      <w:r w:rsidRPr="00491C90">
        <w:rPr>
          <w:lang w:val="en-US"/>
        </w:rPr>
        <w:t>Th</w:t>
      </w:r>
      <w:r w:rsidR="00E93575">
        <w:rPr>
          <w:lang w:val="en-US"/>
        </w:rPr>
        <w:t>e</w:t>
      </w:r>
      <w:r w:rsidRPr="00491C90">
        <w:rPr>
          <w:lang w:val="en-US"/>
        </w:rPr>
        <w:t xml:space="preserve"> </w:t>
      </w:r>
      <w:r w:rsidR="00E93575">
        <w:rPr>
          <w:lang w:val="en-US"/>
        </w:rPr>
        <w:t>U</w:t>
      </w:r>
      <w:r w:rsidRPr="00491C90">
        <w:rPr>
          <w:lang w:val="en-US"/>
        </w:rPr>
        <w:t xml:space="preserve">S, </w:t>
      </w:r>
      <w:r w:rsidR="00E93575">
        <w:rPr>
          <w:lang w:val="en-US"/>
        </w:rPr>
        <w:t>i</w:t>
      </w:r>
      <w:r w:rsidRPr="00491C90">
        <w:rPr>
          <w:lang w:val="en-US"/>
        </w:rPr>
        <w:t>n th</w:t>
      </w:r>
      <w:r w:rsidR="00E93575">
        <w:rPr>
          <w:lang w:val="en-US"/>
        </w:rPr>
        <w:t>i</w:t>
      </w:r>
      <w:r w:rsidRPr="00491C90">
        <w:rPr>
          <w:lang w:val="en-US"/>
        </w:rPr>
        <w:t>s v</w:t>
      </w:r>
      <w:r w:rsidR="00E93575">
        <w:rPr>
          <w:lang w:val="en-US"/>
        </w:rPr>
        <w:t>ie</w:t>
      </w:r>
      <w:r w:rsidRPr="00491C90">
        <w:rPr>
          <w:lang w:val="en-US"/>
        </w:rPr>
        <w:t>w, wh</w:t>
      </w:r>
      <w:r w:rsidR="00E93575">
        <w:rPr>
          <w:lang w:val="en-US"/>
        </w:rPr>
        <w:t>i</w:t>
      </w:r>
      <w:r w:rsidRPr="00491C90">
        <w:rPr>
          <w:lang w:val="en-US"/>
        </w:rPr>
        <w:t>l</w:t>
      </w:r>
      <w:r w:rsidR="00E93575">
        <w:rPr>
          <w:lang w:val="en-US"/>
        </w:rPr>
        <w:t>e</w:t>
      </w:r>
      <w:r w:rsidRPr="00491C90">
        <w:rPr>
          <w:lang w:val="en-US"/>
        </w:rPr>
        <w:t xml:space="preserve"> </w:t>
      </w:r>
      <w:r w:rsidR="00E93575">
        <w:rPr>
          <w:lang w:val="en-US"/>
        </w:rPr>
        <w:t>a</w:t>
      </w:r>
      <w:r w:rsidRPr="00491C90">
        <w:rPr>
          <w:lang w:val="en-US"/>
        </w:rPr>
        <w:t xml:space="preserve"> m</w:t>
      </w:r>
      <w:r w:rsidR="00E93575">
        <w:rPr>
          <w:lang w:val="en-US"/>
        </w:rPr>
        <w:t>a</w:t>
      </w:r>
      <w:r w:rsidRPr="00491C90">
        <w:rPr>
          <w:lang w:val="en-US"/>
        </w:rPr>
        <w:t>j</w:t>
      </w:r>
      <w:r w:rsidR="00E93575">
        <w:rPr>
          <w:lang w:val="en-US"/>
        </w:rPr>
        <w:t>o</w:t>
      </w:r>
      <w:r w:rsidRPr="00491C90">
        <w:rPr>
          <w:lang w:val="en-US"/>
        </w:rPr>
        <w:t>r pl</w:t>
      </w:r>
      <w:r w:rsidR="00E93575">
        <w:rPr>
          <w:lang w:val="en-US"/>
        </w:rPr>
        <w:t>a</w:t>
      </w:r>
      <w:r w:rsidRPr="00491C90">
        <w:rPr>
          <w:lang w:val="en-US"/>
        </w:rPr>
        <w:t>y</w:t>
      </w:r>
      <w:r w:rsidR="00E93575">
        <w:rPr>
          <w:lang w:val="en-US"/>
        </w:rPr>
        <w:t>e</w:t>
      </w:r>
      <w:r w:rsidRPr="00491C90">
        <w:rPr>
          <w:lang w:val="en-US"/>
        </w:rPr>
        <w:t xml:space="preserve">r </w:t>
      </w:r>
      <w:r w:rsidR="00E93575">
        <w:rPr>
          <w:lang w:val="en-US"/>
        </w:rPr>
        <w:t>i</w:t>
      </w:r>
      <w:r w:rsidRPr="00491C90">
        <w:rPr>
          <w:lang w:val="en-US"/>
        </w:rPr>
        <w:t>n th</w:t>
      </w:r>
      <w:r w:rsidR="00E93575">
        <w:rPr>
          <w:lang w:val="en-US"/>
        </w:rPr>
        <w:t>e</w:t>
      </w:r>
      <w:r w:rsidRPr="00491C90">
        <w:rPr>
          <w:lang w:val="en-US"/>
        </w:rPr>
        <w:t xml:space="preserve"> n</w:t>
      </w:r>
      <w:r w:rsidR="00E93575">
        <w:rPr>
          <w:lang w:val="en-US"/>
        </w:rPr>
        <w:t>e</w:t>
      </w:r>
      <w:r w:rsidRPr="00491C90">
        <w:rPr>
          <w:lang w:val="en-US"/>
        </w:rPr>
        <w:t xml:space="preserve">w </w:t>
      </w:r>
      <w:r w:rsidR="00E93575">
        <w:rPr>
          <w:lang w:val="en-US"/>
        </w:rPr>
        <w:t>E</w:t>
      </w:r>
      <w:r w:rsidRPr="00491C90">
        <w:rPr>
          <w:lang w:val="en-US"/>
        </w:rPr>
        <w:t>mp</w:t>
      </w:r>
      <w:r w:rsidR="00E93575">
        <w:rPr>
          <w:lang w:val="en-US"/>
        </w:rPr>
        <w:t>i</w:t>
      </w:r>
      <w:r w:rsidRPr="00491C90">
        <w:rPr>
          <w:lang w:val="en-US"/>
        </w:rPr>
        <w:t>r</w:t>
      </w:r>
      <w:r w:rsidR="00E93575">
        <w:rPr>
          <w:lang w:val="en-US"/>
        </w:rPr>
        <w:t>e</w:t>
      </w:r>
      <w:r w:rsidRPr="00491C90">
        <w:rPr>
          <w:lang w:val="en-US"/>
        </w:rPr>
        <w:t>, h</w:t>
      </w:r>
      <w:r w:rsidR="00E93575">
        <w:rPr>
          <w:lang w:val="en-US"/>
        </w:rPr>
        <w:t>a</w:t>
      </w:r>
      <w:r w:rsidRPr="00491C90">
        <w:rPr>
          <w:lang w:val="en-US"/>
        </w:rPr>
        <w:t>s n</w:t>
      </w:r>
      <w:r w:rsidR="00E93575">
        <w:rPr>
          <w:lang w:val="en-US"/>
        </w:rPr>
        <w:t>o</w:t>
      </w:r>
      <w:r w:rsidRPr="00491C90">
        <w:rPr>
          <w:lang w:val="en-US"/>
        </w:rPr>
        <w:t>t s</w:t>
      </w:r>
      <w:r w:rsidR="00E93575">
        <w:rPr>
          <w:lang w:val="en-US"/>
        </w:rPr>
        <w:t>i</w:t>
      </w:r>
      <w:r w:rsidRPr="00491C90">
        <w:rPr>
          <w:lang w:val="en-US"/>
        </w:rPr>
        <w:t>mply t</w:t>
      </w:r>
      <w:r w:rsidR="00E93575">
        <w:rPr>
          <w:lang w:val="en-US"/>
        </w:rPr>
        <w:t>a</w:t>
      </w:r>
      <w:r w:rsidRPr="00491C90">
        <w:rPr>
          <w:lang w:val="en-US"/>
        </w:rPr>
        <w:t>k</w:t>
      </w:r>
      <w:r w:rsidR="00E93575">
        <w:rPr>
          <w:lang w:val="en-US"/>
        </w:rPr>
        <w:t>e</w:t>
      </w:r>
      <w:r w:rsidRPr="00491C90">
        <w:rPr>
          <w:lang w:val="en-US"/>
        </w:rPr>
        <w:t xml:space="preserve">n </w:t>
      </w:r>
      <w:r w:rsidR="00E93575">
        <w:rPr>
          <w:lang w:val="en-US"/>
        </w:rPr>
        <w:t>o</w:t>
      </w:r>
      <w:r w:rsidRPr="00491C90">
        <w:rPr>
          <w:lang w:val="en-US"/>
        </w:rPr>
        <w:t>v</w:t>
      </w:r>
      <w:r w:rsidR="00E93575">
        <w:rPr>
          <w:lang w:val="en-US"/>
        </w:rPr>
        <w:t>e</w:t>
      </w:r>
      <w:r w:rsidRPr="00491C90">
        <w:rPr>
          <w:lang w:val="en-US"/>
        </w:rPr>
        <w:t>r th</w:t>
      </w:r>
      <w:r w:rsidR="00E93575">
        <w:rPr>
          <w:lang w:val="en-US"/>
        </w:rPr>
        <w:t>e</w:t>
      </w:r>
      <w:r w:rsidRPr="00491C90">
        <w:rPr>
          <w:lang w:val="en-US"/>
        </w:rPr>
        <w:t xml:space="preserve"> </w:t>
      </w:r>
      <w:r w:rsidR="00E93575">
        <w:rPr>
          <w:lang w:val="en-US"/>
        </w:rPr>
        <w:t>i</w:t>
      </w:r>
      <w:r w:rsidRPr="00491C90">
        <w:rPr>
          <w:lang w:val="en-US"/>
        </w:rPr>
        <w:t>mp</w:t>
      </w:r>
      <w:r w:rsidR="00E93575">
        <w:rPr>
          <w:lang w:val="en-US"/>
        </w:rPr>
        <w:t>e</w:t>
      </w:r>
      <w:r w:rsidRPr="00491C90">
        <w:rPr>
          <w:lang w:val="en-US"/>
        </w:rPr>
        <w:t>r</w:t>
      </w:r>
      <w:r w:rsidR="00E93575">
        <w:rPr>
          <w:lang w:val="en-US"/>
        </w:rPr>
        <w:t>ia</w:t>
      </w:r>
      <w:r w:rsidRPr="00491C90">
        <w:rPr>
          <w:lang w:val="en-US"/>
        </w:rPr>
        <w:t>l m</w:t>
      </w:r>
      <w:r w:rsidR="00E93575">
        <w:rPr>
          <w:lang w:val="en-US"/>
        </w:rPr>
        <w:t>a</w:t>
      </w:r>
      <w:r w:rsidRPr="00491C90">
        <w:rPr>
          <w:lang w:val="en-US"/>
        </w:rPr>
        <w:t>ntl</w:t>
      </w:r>
      <w:r w:rsidR="00E93575">
        <w:rPr>
          <w:lang w:val="en-US"/>
        </w:rPr>
        <w:t>e</w:t>
      </w:r>
      <w:r w:rsidRPr="00491C90">
        <w:rPr>
          <w:lang w:val="en-US"/>
        </w:rPr>
        <w:t xml:space="preserve"> fr</w:t>
      </w:r>
      <w:r w:rsidR="00E93575">
        <w:rPr>
          <w:lang w:val="en-US"/>
        </w:rPr>
        <w:t>o</w:t>
      </w:r>
      <w:r w:rsidRPr="00491C90">
        <w:rPr>
          <w:lang w:val="en-US"/>
        </w:rPr>
        <w:t>m th</w:t>
      </w:r>
      <w:r w:rsidR="00E93575">
        <w:rPr>
          <w:lang w:val="en-US"/>
        </w:rPr>
        <w:t>e</w:t>
      </w:r>
      <w:r w:rsidRPr="00491C90">
        <w:rPr>
          <w:lang w:val="en-US"/>
        </w:rPr>
        <w:t xml:space="preserve"> </w:t>
      </w:r>
      <w:r w:rsidR="00E93575">
        <w:rPr>
          <w:lang w:val="en-US"/>
        </w:rPr>
        <w:t>Eu</w:t>
      </w:r>
      <w:r w:rsidRPr="00491C90">
        <w:rPr>
          <w:lang w:val="en-US"/>
        </w:rPr>
        <w:t>r</w:t>
      </w:r>
      <w:r w:rsidR="00E93575">
        <w:rPr>
          <w:lang w:val="en-US"/>
        </w:rPr>
        <w:t>o</w:t>
      </w:r>
      <w:r w:rsidRPr="00491C90">
        <w:rPr>
          <w:lang w:val="en-US"/>
        </w:rPr>
        <w:t>p</w:t>
      </w:r>
      <w:r w:rsidR="00E93575">
        <w:rPr>
          <w:lang w:val="en-US"/>
        </w:rPr>
        <w:t>ea</w:t>
      </w:r>
      <w:r w:rsidRPr="00491C90">
        <w:rPr>
          <w:lang w:val="en-US"/>
        </w:rPr>
        <w:t>n p</w:t>
      </w:r>
      <w:r w:rsidR="00E93575">
        <w:rPr>
          <w:lang w:val="en-US"/>
        </w:rPr>
        <w:t>o</w:t>
      </w:r>
      <w:r w:rsidRPr="00491C90">
        <w:rPr>
          <w:lang w:val="en-US"/>
        </w:rPr>
        <w:t>w</w:t>
      </w:r>
      <w:r w:rsidR="00E93575">
        <w:rPr>
          <w:lang w:val="en-US"/>
        </w:rPr>
        <w:t>e</w:t>
      </w:r>
      <w:r w:rsidRPr="00491C90">
        <w:rPr>
          <w:lang w:val="en-US"/>
        </w:rPr>
        <w:t>rs, s</w:t>
      </w:r>
      <w:r w:rsidR="00E93575">
        <w:rPr>
          <w:lang w:val="en-US"/>
        </w:rPr>
        <w:t>i</w:t>
      </w:r>
      <w:r w:rsidRPr="00491C90">
        <w:rPr>
          <w:lang w:val="en-US"/>
        </w:rPr>
        <w:t>nc</w:t>
      </w:r>
      <w:r w:rsidR="00E93575">
        <w:rPr>
          <w:lang w:val="en-US"/>
        </w:rPr>
        <w:t>e</w:t>
      </w:r>
      <w:r w:rsidRPr="00491C90">
        <w:rPr>
          <w:lang w:val="en-US"/>
        </w:rPr>
        <w:t xml:space="preserve"> s</w:t>
      </w:r>
      <w:r w:rsidR="00E93575">
        <w:rPr>
          <w:lang w:val="en-US"/>
        </w:rPr>
        <w:t>u</w:t>
      </w:r>
      <w:r w:rsidRPr="00491C90">
        <w:rPr>
          <w:lang w:val="en-US"/>
        </w:rPr>
        <w:t xml:space="preserve">ch </w:t>
      </w:r>
      <w:r w:rsidR="00E93575">
        <w:rPr>
          <w:lang w:val="en-US"/>
        </w:rPr>
        <w:t>a</w:t>
      </w:r>
      <w:r w:rsidRPr="00491C90">
        <w:rPr>
          <w:lang w:val="en-US"/>
        </w:rPr>
        <w:t xml:space="preserve"> v</w:t>
      </w:r>
      <w:r w:rsidR="00E93575">
        <w:rPr>
          <w:lang w:val="en-US"/>
        </w:rPr>
        <w:t>ie</w:t>
      </w:r>
      <w:r w:rsidRPr="00491C90">
        <w:rPr>
          <w:lang w:val="en-US"/>
        </w:rPr>
        <w:t>w m</w:t>
      </w:r>
      <w:r w:rsidR="00E93575">
        <w:rPr>
          <w:lang w:val="en-US"/>
        </w:rPr>
        <w:t>ai</w:t>
      </w:r>
      <w:r w:rsidRPr="00491C90">
        <w:rPr>
          <w:lang w:val="en-US"/>
        </w:rPr>
        <w:t>nt</w:t>
      </w:r>
      <w:r w:rsidR="00E93575">
        <w:rPr>
          <w:lang w:val="en-US"/>
        </w:rPr>
        <w:t>ai</w:t>
      </w:r>
      <w:r w:rsidRPr="00491C90">
        <w:rPr>
          <w:lang w:val="en-US"/>
        </w:rPr>
        <w:t xml:space="preserve">ns </w:t>
      </w:r>
      <w:r w:rsidR="00E93575">
        <w:rPr>
          <w:lang w:val="en-US"/>
        </w:rPr>
        <w:t>a</w:t>
      </w:r>
      <w:r w:rsidRPr="00491C90">
        <w:rPr>
          <w:lang w:val="en-US"/>
        </w:rPr>
        <w:t xml:space="preserve"> st</w:t>
      </w:r>
      <w:r w:rsidR="00E93575">
        <w:rPr>
          <w:lang w:val="en-US"/>
        </w:rPr>
        <w:t>a</w:t>
      </w:r>
      <w:r w:rsidRPr="00491C90">
        <w:rPr>
          <w:lang w:val="en-US"/>
        </w:rPr>
        <w:t>t</w:t>
      </w:r>
      <w:r w:rsidR="00E93575">
        <w:rPr>
          <w:lang w:val="en-US"/>
        </w:rPr>
        <w:t>e</w:t>
      </w:r>
      <w:r w:rsidRPr="00491C90">
        <w:rPr>
          <w:lang w:val="en-US"/>
        </w:rPr>
        <w:t>s-c</w:t>
      </w:r>
      <w:r w:rsidR="00E93575">
        <w:rPr>
          <w:lang w:val="en-US"/>
        </w:rPr>
        <w:t>e</w:t>
      </w:r>
      <w:r w:rsidRPr="00491C90">
        <w:rPr>
          <w:lang w:val="en-US"/>
        </w:rPr>
        <w:t>ntr</w:t>
      </w:r>
      <w:r w:rsidR="00E93575">
        <w:rPr>
          <w:lang w:val="en-US"/>
        </w:rPr>
        <w:t>i</w:t>
      </w:r>
      <w:r w:rsidRPr="00491C90">
        <w:rPr>
          <w:lang w:val="en-US"/>
        </w:rPr>
        <w:t>c v</w:t>
      </w:r>
      <w:r w:rsidR="00E93575">
        <w:rPr>
          <w:lang w:val="en-US"/>
        </w:rPr>
        <w:t>e</w:t>
      </w:r>
      <w:r w:rsidRPr="00491C90">
        <w:rPr>
          <w:lang w:val="en-US"/>
        </w:rPr>
        <w:t>rs</w:t>
      </w:r>
      <w:r w:rsidR="00E93575">
        <w:rPr>
          <w:lang w:val="en-US"/>
        </w:rPr>
        <w:t>io</w:t>
      </w:r>
      <w:r w:rsidRPr="00491C90">
        <w:rPr>
          <w:lang w:val="en-US"/>
        </w:rPr>
        <w:t xml:space="preserve">n </w:t>
      </w:r>
      <w:r w:rsidR="00E93575">
        <w:rPr>
          <w:lang w:val="en-US"/>
        </w:rPr>
        <w:t>o</w:t>
      </w:r>
      <w:r w:rsidRPr="00491C90">
        <w:rPr>
          <w:lang w:val="en-US"/>
        </w:rPr>
        <w:t>f th</w:t>
      </w:r>
      <w:r w:rsidR="00E93575">
        <w:rPr>
          <w:lang w:val="en-US"/>
        </w:rPr>
        <w:t>e</w:t>
      </w:r>
      <w:r w:rsidRPr="00491C90">
        <w:rPr>
          <w:lang w:val="en-US"/>
        </w:rPr>
        <w:t xml:space="preserve"> w</w:t>
      </w:r>
      <w:r w:rsidR="00E93575">
        <w:rPr>
          <w:lang w:val="en-US"/>
        </w:rPr>
        <w:t>o</w:t>
      </w:r>
      <w:r w:rsidRPr="00491C90">
        <w:rPr>
          <w:lang w:val="en-US"/>
        </w:rPr>
        <w:t>rld</w:t>
      </w:r>
      <w:r w:rsidR="00491C90" w:rsidRPr="00491C90">
        <w:rPr>
          <w:lang w:val="en-US"/>
        </w:rPr>
        <w:t>.</w:t>
      </w:r>
    </w:p>
    <w:p w:rsidR="00491C90" w:rsidRPr="00491C90" w:rsidRDefault="001277D5" w:rsidP="00491C90">
      <w:pPr>
        <w:ind w:firstLine="709"/>
        <w:rPr>
          <w:lang w:val="en-US"/>
        </w:rPr>
      </w:pPr>
      <w:r w:rsidRPr="00491C90">
        <w:rPr>
          <w:lang w:val="en-US"/>
        </w:rPr>
        <w:t>S</w:t>
      </w:r>
      <w:r w:rsidR="00E93575">
        <w:rPr>
          <w:lang w:val="en-US"/>
        </w:rPr>
        <w:t>u</w:t>
      </w:r>
      <w:r w:rsidRPr="00491C90">
        <w:rPr>
          <w:lang w:val="en-US"/>
        </w:rPr>
        <w:t xml:space="preserve">ch </w:t>
      </w:r>
      <w:r w:rsidR="00E93575">
        <w:rPr>
          <w:lang w:val="en-US"/>
        </w:rPr>
        <w:t>a</w:t>
      </w:r>
      <w:r w:rsidRPr="00491C90">
        <w:rPr>
          <w:lang w:val="en-US"/>
        </w:rPr>
        <w:t xml:space="preserve"> p</w:t>
      </w:r>
      <w:r w:rsidR="00E93575">
        <w:rPr>
          <w:lang w:val="en-US"/>
        </w:rPr>
        <w:t>o</w:t>
      </w:r>
      <w:r w:rsidRPr="00491C90">
        <w:rPr>
          <w:lang w:val="en-US"/>
        </w:rPr>
        <w:t>s</w:t>
      </w:r>
      <w:r w:rsidR="00E93575">
        <w:rPr>
          <w:lang w:val="en-US"/>
        </w:rPr>
        <w:t>i</w:t>
      </w:r>
      <w:r w:rsidRPr="00491C90">
        <w:rPr>
          <w:lang w:val="en-US"/>
        </w:rPr>
        <w:t>t</w:t>
      </w:r>
      <w:r w:rsidR="00E93575">
        <w:rPr>
          <w:lang w:val="en-US"/>
        </w:rPr>
        <w:t>io</w:t>
      </w:r>
      <w:r w:rsidRPr="00491C90">
        <w:rPr>
          <w:lang w:val="en-US"/>
        </w:rPr>
        <w:t>n, h</w:t>
      </w:r>
      <w:r w:rsidR="00E93575">
        <w:rPr>
          <w:lang w:val="en-US"/>
        </w:rPr>
        <w:t>o</w:t>
      </w:r>
      <w:r w:rsidRPr="00491C90">
        <w:rPr>
          <w:lang w:val="en-US"/>
        </w:rPr>
        <w:t>w</w:t>
      </w:r>
      <w:r w:rsidR="00E93575">
        <w:rPr>
          <w:lang w:val="en-US"/>
        </w:rPr>
        <w:t>e</w:t>
      </w:r>
      <w:r w:rsidRPr="00491C90">
        <w:rPr>
          <w:lang w:val="en-US"/>
        </w:rPr>
        <w:t>v</w:t>
      </w:r>
      <w:r w:rsidR="00E93575">
        <w:rPr>
          <w:lang w:val="en-US"/>
        </w:rPr>
        <w:t>e</w:t>
      </w:r>
      <w:r w:rsidRPr="00491C90">
        <w:rPr>
          <w:lang w:val="en-US"/>
        </w:rPr>
        <w:t>r, r</w:t>
      </w:r>
      <w:r w:rsidR="00E93575">
        <w:rPr>
          <w:lang w:val="en-US"/>
        </w:rPr>
        <w:t>u</w:t>
      </w:r>
      <w:r w:rsidRPr="00491C90">
        <w:rPr>
          <w:lang w:val="en-US"/>
        </w:rPr>
        <w:t>ns th</w:t>
      </w:r>
      <w:r w:rsidR="00E93575">
        <w:rPr>
          <w:lang w:val="en-US"/>
        </w:rPr>
        <w:t>e</w:t>
      </w:r>
      <w:r w:rsidRPr="00491C90">
        <w:rPr>
          <w:lang w:val="en-US"/>
        </w:rPr>
        <w:t xml:space="preserve"> s</w:t>
      </w:r>
      <w:r w:rsidR="00E93575">
        <w:rPr>
          <w:lang w:val="en-US"/>
        </w:rPr>
        <w:t>e</w:t>
      </w:r>
      <w:r w:rsidRPr="00491C90">
        <w:rPr>
          <w:lang w:val="en-US"/>
        </w:rPr>
        <w:t>r</w:t>
      </w:r>
      <w:r w:rsidR="00E93575">
        <w:rPr>
          <w:lang w:val="en-US"/>
        </w:rPr>
        <w:t>iou</w:t>
      </w:r>
      <w:r w:rsidRPr="00491C90">
        <w:rPr>
          <w:lang w:val="en-US"/>
        </w:rPr>
        <w:t>s d</w:t>
      </w:r>
      <w:r w:rsidR="00E93575">
        <w:rPr>
          <w:lang w:val="en-US"/>
        </w:rPr>
        <w:t>a</w:t>
      </w:r>
      <w:r w:rsidRPr="00491C90">
        <w:rPr>
          <w:lang w:val="en-US"/>
        </w:rPr>
        <w:t>ng</w:t>
      </w:r>
      <w:r w:rsidR="00E93575">
        <w:rPr>
          <w:lang w:val="en-US"/>
        </w:rPr>
        <w:t>e</w:t>
      </w:r>
      <w:r w:rsidRPr="00491C90">
        <w:rPr>
          <w:lang w:val="en-US"/>
        </w:rPr>
        <w:t xml:space="preserve">r </w:t>
      </w:r>
      <w:r w:rsidR="00E93575">
        <w:rPr>
          <w:lang w:val="en-US"/>
        </w:rPr>
        <w:t>o</w:t>
      </w:r>
      <w:r w:rsidRPr="00491C90">
        <w:rPr>
          <w:lang w:val="en-US"/>
        </w:rPr>
        <w:t>f d</w:t>
      </w:r>
      <w:r w:rsidR="00E93575">
        <w:rPr>
          <w:lang w:val="en-US"/>
        </w:rPr>
        <w:t>i</w:t>
      </w:r>
      <w:r w:rsidRPr="00491C90">
        <w:rPr>
          <w:lang w:val="en-US"/>
        </w:rPr>
        <w:t>st</w:t>
      </w:r>
      <w:r w:rsidR="00E93575">
        <w:rPr>
          <w:lang w:val="en-US"/>
        </w:rPr>
        <w:t>a</w:t>
      </w:r>
      <w:r w:rsidRPr="00491C90">
        <w:rPr>
          <w:lang w:val="en-US"/>
        </w:rPr>
        <w:t>nc</w:t>
      </w:r>
      <w:r w:rsidR="00E93575">
        <w:rPr>
          <w:lang w:val="en-US"/>
        </w:rPr>
        <w:t>i</w:t>
      </w:r>
      <w:r w:rsidRPr="00491C90">
        <w:rPr>
          <w:lang w:val="en-US"/>
        </w:rPr>
        <w:t xml:space="preserve">ng </w:t>
      </w:r>
      <w:r w:rsidR="00E93575">
        <w:rPr>
          <w:lang w:val="en-US"/>
        </w:rPr>
        <w:t>ou</w:t>
      </w:r>
      <w:r w:rsidRPr="00491C90">
        <w:rPr>
          <w:lang w:val="en-US"/>
        </w:rPr>
        <w:t>rs</w:t>
      </w:r>
      <w:r w:rsidR="00E93575">
        <w:rPr>
          <w:lang w:val="en-US"/>
        </w:rPr>
        <w:t>e</w:t>
      </w:r>
      <w:r w:rsidRPr="00491C90">
        <w:rPr>
          <w:lang w:val="en-US"/>
        </w:rPr>
        <w:t>lv</w:t>
      </w:r>
      <w:r w:rsidR="00E93575">
        <w:rPr>
          <w:lang w:val="en-US"/>
        </w:rPr>
        <w:t>e</w:t>
      </w:r>
      <w:r w:rsidRPr="00491C90">
        <w:rPr>
          <w:lang w:val="en-US"/>
        </w:rPr>
        <w:t>s t</w:t>
      </w:r>
      <w:r w:rsidR="00E93575">
        <w:rPr>
          <w:lang w:val="en-US"/>
        </w:rPr>
        <w:t>oo</w:t>
      </w:r>
      <w:r w:rsidRPr="00491C90">
        <w:rPr>
          <w:lang w:val="en-US"/>
        </w:rPr>
        <w:t xml:space="preserve"> m</w:t>
      </w:r>
      <w:r w:rsidR="00E93575">
        <w:rPr>
          <w:lang w:val="en-US"/>
        </w:rPr>
        <w:t>u</w:t>
      </w:r>
      <w:r w:rsidRPr="00491C90">
        <w:rPr>
          <w:lang w:val="en-US"/>
        </w:rPr>
        <w:t>ch fr</w:t>
      </w:r>
      <w:r w:rsidR="00E93575">
        <w:rPr>
          <w:lang w:val="en-US"/>
        </w:rPr>
        <w:t>o</w:t>
      </w:r>
      <w:r w:rsidRPr="00491C90">
        <w:rPr>
          <w:lang w:val="en-US"/>
        </w:rPr>
        <w:t>m p</w:t>
      </w:r>
      <w:r w:rsidR="00E93575">
        <w:rPr>
          <w:lang w:val="en-US"/>
        </w:rPr>
        <w:t>a</w:t>
      </w:r>
      <w:r w:rsidRPr="00491C90">
        <w:rPr>
          <w:lang w:val="en-US"/>
        </w:rPr>
        <w:t>st f</w:t>
      </w:r>
      <w:r w:rsidR="00E93575">
        <w:rPr>
          <w:lang w:val="en-US"/>
        </w:rPr>
        <w:t>o</w:t>
      </w:r>
      <w:r w:rsidRPr="00491C90">
        <w:rPr>
          <w:lang w:val="en-US"/>
        </w:rPr>
        <w:t xml:space="preserve">rms </w:t>
      </w:r>
      <w:r w:rsidR="00E93575">
        <w:rPr>
          <w:lang w:val="en-US"/>
        </w:rPr>
        <w:t>o</w:t>
      </w:r>
      <w:r w:rsidRPr="00491C90">
        <w:rPr>
          <w:lang w:val="en-US"/>
        </w:rPr>
        <w:t xml:space="preserve">f </w:t>
      </w:r>
      <w:r w:rsidR="00E93575">
        <w:rPr>
          <w:lang w:val="en-US"/>
        </w:rPr>
        <w:t>e</w:t>
      </w:r>
      <w:r w:rsidRPr="00491C90">
        <w:rPr>
          <w:lang w:val="en-US"/>
        </w:rPr>
        <w:t>mp</w:t>
      </w:r>
      <w:r w:rsidR="00E93575">
        <w:rPr>
          <w:lang w:val="en-US"/>
        </w:rPr>
        <w:t>i</w:t>
      </w:r>
      <w:r w:rsidRPr="00491C90">
        <w:rPr>
          <w:lang w:val="en-US"/>
        </w:rPr>
        <w:t>r</w:t>
      </w:r>
      <w:r w:rsidR="00E93575">
        <w:rPr>
          <w:lang w:val="en-US"/>
        </w:rPr>
        <w:t>e</w:t>
      </w:r>
      <w:r w:rsidR="00491C90" w:rsidRPr="00491C90">
        <w:rPr>
          <w:lang w:val="en-US"/>
        </w:rPr>
        <w:t xml:space="preserve">. </w:t>
      </w:r>
      <w:r w:rsidRPr="00491C90">
        <w:rPr>
          <w:lang w:val="en-US"/>
        </w:rPr>
        <w:t>M</w:t>
      </w:r>
      <w:r w:rsidR="00E93575">
        <w:rPr>
          <w:lang w:val="en-US"/>
        </w:rPr>
        <w:t>i</w:t>
      </w:r>
      <w:r w:rsidRPr="00491C90">
        <w:rPr>
          <w:lang w:val="en-US"/>
        </w:rPr>
        <w:t>gn</w:t>
      </w:r>
      <w:r w:rsidR="00E93575">
        <w:rPr>
          <w:lang w:val="en-US"/>
        </w:rPr>
        <w:t>o</w:t>
      </w:r>
      <w:r w:rsidRPr="00491C90">
        <w:rPr>
          <w:lang w:val="en-US"/>
        </w:rPr>
        <w:t>l</w:t>
      </w:r>
      <w:r w:rsidR="00E93575">
        <w:rPr>
          <w:lang w:val="en-US"/>
        </w:rPr>
        <w:t>o</w:t>
      </w:r>
      <w:r w:rsidR="00491C90" w:rsidRPr="00491C90">
        <w:rPr>
          <w:lang w:val="en-US"/>
        </w:rPr>
        <w:t xml:space="preserve"> (</w:t>
      </w:r>
      <w:r w:rsidRPr="00491C90">
        <w:rPr>
          <w:lang w:val="en-US"/>
        </w:rPr>
        <w:t>2000</w:t>
      </w:r>
      <w:r w:rsidR="00491C90" w:rsidRPr="00491C90">
        <w:rPr>
          <w:lang w:val="en-US"/>
        </w:rPr>
        <w:t xml:space="preserve">) </w:t>
      </w:r>
      <w:r w:rsidR="00E93575">
        <w:rPr>
          <w:lang w:val="en-US"/>
        </w:rPr>
        <w:t>i</w:t>
      </w:r>
      <w:r w:rsidRPr="00491C90">
        <w:rPr>
          <w:lang w:val="en-US"/>
        </w:rPr>
        <w:t xml:space="preserve">s </w:t>
      </w:r>
      <w:r w:rsidR="00E93575">
        <w:rPr>
          <w:lang w:val="en-US"/>
        </w:rPr>
        <w:t>u</w:t>
      </w:r>
      <w:r w:rsidRPr="00491C90">
        <w:rPr>
          <w:lang w:val="en-US"/>
        </w:rPr>
        <w:t>s</w:t>
      </w:r>
      <w:r w:rsidR="00E93575">
        <w:rPr>
          <w:lang w:val="en-US"/>
        </w:rPr>
        <w:t>e</w:t>
      </w:r>
      <w:r w:rsidRPr="00491C90">
        <w:rPr>
          <w:lang w:val="en-US"/>
        </w:rPr>
        <w:t>f</w:t>
      </w:r>
      <w:r w:rsidR="00E93575">
        <w:rPr>
          <w:lang w:val="en-US"/>
        </w:rPr>
        <w:t>u</w:t>
      </w:r>
      <w:r w:rsidRPr="00491C90">
        <w:rPr>
          <w:lang w:val="en-US"/>
        </w:rPr>
        <w:t>l h</w:t>
      </w:r>
      <w:r w:rsidR="00E93575">
        <w:rPr>
          <w:lang w:val="en-US"/>
        </w:rPr>
        <w:t>e</w:t>
      </w:r>
      <w:r w:rsidRPr="00491C90">
        <w:rPr>
          <w:lang w:val="en-US"/>
        </w:rPr>
        <w:t>r</w:t>
      </w:r>
      <w:r w:rsidR="00E93575">
        <w:rPr>
          <w:lang w:val="en-US"/>
        </w:rPr>
        <w:t>e</w:t>
      </w:r>
      <w:r w:rsidRPr="00491C90">
        <w:rPr>
          <w:lang w:val="en-US"/>
        </w:rPr>
        <w:t xml:space="preserve">, </w:t>
      </w:r>
      <w:r w:rsidR="00E93575">
        <w:rPr>
          <w:lang w:val="en-US"/>
        </w:rPr>
        <w:t>a</w:t>
      </w:r>
      <w:r w:rsidRPr="00491C90">
        <w:rPr>
          <w:lang w:val="en-US"/>
        </w:rPr>
        <w:t>rg</w:t>
      </w:r>
      <w:r w:rsidR="00E93575">
        <w:rPr>
          <w:lang w:val="en-US"/>
        </w:rPr>
        <w:t>ui</w:t>
      </w:r>
      <w:r w:rsidRPr="00491C90">
        <w:rPr>
          <w:lang w:val="en-US"/>
        </w:rPr>
        <w:t>ng th</w:t>
      </w:r>
      <w:r w:rsidR="00E93575">
        <w:rPr>
          <w:lang w:val="en-US"/>
        </w:rPr>
        <w:t>a</w:t>
      </w:r>
      <w:r w:rsidRPr="00491C90">
        <w:rPr>
          <w:lang w:val="en-US"/>
        </w:rPr>
        <w:t>t “Th</w:t>
      </w:r>
      <w:r w:rsidR="00E93575">
        <w:rPr>
          <w:lang w:val="en-US"/>
        </w:rPr>
        <w:t>e</w:t>
      </w:r>
      <w:r w:rsidRPr="00491C90">
        <w:rPr>
          <w:lang w:val="en-US"/>
        </w:rPr>
        <w:t xml:space="preserve"> c</w:t>
      </w:r>
      <w:r w:rsidR="00E93575">
        <w:rPr>
          <w:lang w:val="en-US"/>
        </w:rPr>
        <w:t>u</w:t>
      </w:r>
      <w:r w:rsidRPr="00491C90">
        <w:rPr>
          <w:lang w:val="en-US"/>
        </w:rPr>
        <w:t>rr</w:t>
      </w:r>
      <w:r w:rsidR="00E93575">
        <w:rPr>
          <w:lang w:val="en-US"/>
        </w:rPr>
        <w:t>e</w:t>
      </w:r>
      <w:r w:rsidRPr="00491C90">
        <w:rPr>
          <w:lang w:val="en-US"/>
        </w:rPr>
        <w:t>nt pr</w:t>
      </w:r>
      <w:r w:rsidR="00E93575">
        <w:rPr>
          <w:lang w:val="en-US"/>
        </w:rPr>
        <w:t>o</w:t>
      </w:r>
      <w:r w:rsidRPr="00491C90">
        <w:rPr>
          <w:lang w:val="en-US"/>
        </w:rPr>
        <w:t>c</w:t>
      </w:r>
      <w:r w:rsidR="00E93575">
        <w:rPr>
          <w:lang w:val="en-US"/>
        </w:rPr>
        <w:t>e</w:t>
      </w:r>
      <w:r w:rsidRPr="00491C90">
        <w:rPr>
          <w:lang w:val="en-US"/>
        </w:rPr>
        <w:t xml:space="preserve">ss </w:t>
      </w:r>
      <w:r w:rsidR="00E93575">
        <w:rPr>
          <w:lang w:val="en-US"/>
        </w:rPr>
        <w:t>o</w:t>
      </w:r>
      <w:r w:rsidRPr="00491C90">
        <w:rPr>
          <w:lang w:val="en-US"/>
        </w:rPr>
        <w:t>f gl</w:t>
      </w:r>
      <w:r w:rsidR="00E93575">
        <w:rPr>
          <w:lang w:val="en-US"/>
        </w:rPr>
        <w:t>o</w:t>
      </w:r>
      <w:r w:rsidRPr="00491C90">
        <w:rPr>
          <w:lang w:val="en-US"/>
        </w:rPr>
        <w:t>b</w:t>
      </w:r>
      <w:r w:rsidR="00E93575">
        <w:rPr>
          <w:lang w:val="en-US"/>
        </w:rPr>
        <w:t>a</w:t>
      </w:r>
      <w:r w:rsidRPr="00491C90">
        <w:rPr>
          <w:lang w:val="en-US"/>
        </w:rPr>
        <w:t>l</w:t>
      </w:r>
      <w:r w:rsidR="00E93575">
        <w:rPr>
          <w:lang w:val="en-US"/>
        </w:rPr>
        <w:t>i</w:t>
      </w:r>
      <w:r w:rsidRPr="00491C90">
        <w:rPr>
          <w:lang w:val="en-US"/>
        </w:rPr>
        <w:t>z</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i</w:t>
      </w:r>
      <w:r w:rsidRPr="00491C90">
        <w:rPr>
          <w:lang w:val="en-US"/>
        </w:rPr>
        <w:t>s n</w:t>
      </w:r>
      <w:r w:rsidR="00E93575">
        <w:rPr>
          <w:lang w:val="en-US"/>
        </w:rPr>
        <w:t>o</w:t>
      </w:r>
      <w:r w:rsidRPr="00491C90">
        <w:rPr>
          <w:lang w:val="en-US"/>
        </w:rPr>
        <w:t xml:space="preserve">t </w:t>
      </w:r>
      <w:r w:rsidR="00E93575">
        <w:rPr>
          <w:lang w:val="en-US"/>
        </w:rPr>
        <w:t>a</w:t>
      </w:r>
      <w:r w:rsidRPr="00491C90">
        <w:rPr>
          <w:lang w:val="en-US"/>
        </w:rPr>
        <w:t xml:space="preserve"> n</w:t>
      </w:r>
      <w:r w:rsidR="00E93575">
        <w:rPr>
          <w:lang w:val="en-US"/>
        </w:rPr>
        <w:t>e</w:t>
      </w:r>
      <w:r w:rsidRPr="00491C90">
        <w:rPr>
          <w:lang w:val="en-US"/>
        </w:rPr>
        <w:t>w ph</w:t>
      </w:r>
      <w:r w:rsidR="00E93575">
        <w:rPr>
          <w:lang w:val="en-US"/>
        </w:rPr>
        <w:t>e</w:t>
      </w:r>
      <w:r w:rsidRPr="00491C90">
        <w:rPr>
          <w:lang w:val="en-US"/>
        </w:rPr>
        <w:t>n</w:t>
      </w:r>
      <w:r w:rsidR="00E93575">
        <w:rPr>
          <w:lang w:val="en-US"/>
        </w:rPr>
        <w:t>o</w:t>
      </w:r>
      <w:r w:rsidRPr="00491C90">
        <w:rPr>
          <w:lang w:val="en-US"/>
        </w:rPr>
        <w:t>m</w:t>
      </w:r>
      <w:r w:rsidR="00E93575">
        <w:rPr>
          <w:lang w:val="en-US"/>
        </w:rPr>
        <w:t>e</w:t>
      </w:r>
      <w:r w:rsidRPr="00491C90">
        <w:rPr>
          <w:lang w:val="en-US"/>
        </w:rPr>
        <w:t>n</w:t>
      </w:r>
      <w:r w:rsidR="00E93575">
        <w:rPr>
          <w:lang w:val="en-US"/>
        </w:rPr>
        <w:t>o</w:t>
      </w:r>
      <w:r w:rsidRPr="00491C90">
        <w:rPr>
          <w:lang w:val="en-US"/>
        </w:rPr>
        <w:t xml:space="preserve">n, </w:t>
      </w:r>
      <w:r w:rsidR="00E93575">
        <w:rPr>
          <w:lang w:val="en-US"/>
        </w:rPr>
        <w:t>a</w:t>
      </w:r>
      <w:r w:rsidRPr="00491C90">
        <w:rPr>
          <w:lang w:val="en-US"/>
        </w:rPr>
        <w:t>lth</w:t>
      </w:r>
      <w:r w:rsidR="00E93575">
        <w:rPr>
          <w:lang w:val="en-US"/>
        </w:rPr>
        <w:t>ou</w:t>
      </w:r>
      <w:r w:rsidRPr="00491C90">
        <w:rPr>
          <w:lang w:val="en-US"/>
        </w:rPr>
        <w:t>gh th</w:t>
      </w:r>
      <w:r w:rsidR="00E93575">
        <w:rPr>
          <w:lang w:val="en-US"/>
        </w:rPr>
        <w:t>e</w:t>
      </w:r>
      <w:r w:rsidRPr="00491C90">
        <w:rPr>
          <w:lang w:val="en-US"/>
        </w:rPr>
        <w:t xml:space="preserve"> w</w:t>
      </w:r>
      <w:r w:rsidR="00E93575">
        <w:rPr>
          <w:lang w:val="en-US"/>
        </w:rPr>
        <w:t>a</w:t>
      </w:r>
      <w:r w:rsidRPr="00491C90">
        <w:rPr>
          <w:lang w:val="en-US"/>
        </w:rPr>
        <w:t xml:space="preserve">y </w:t>
      </w:r>
      <w:r w:rsidR="00E93575">
        <w:rPr>
          <w:lang w:val="en-US"/>
        </w:rPr>
        <w:t>i</w:t>
      </w:r>
      <w:r w:rsidRPr="00491C90">
        <w:rPr>
          <w:lang w:val="en-US"/>
        </w:rPr>
        <w:t>n wh</w:t>
      </w:r>
      <w:r w:rsidR="00E93575">
        <w:rPr>
          <w:lang w:val="en-US"/>
        </w:rPr>
        <w:t>i</w:t>
      </w:r>
      <w:r w:rsidRPr="00491C90">
        <w:rPr>
          <w:lang w:val="en-US"/>
        </w:rPr>
        <w:t xml:space="preserve">ch </w:t>
      </w:r>
      <w:r w:rsidR="00E93575">
        <w:rPr>
          <w:lang w:val="en-US"/>
        </w:rPr>
        <w:t>i</w:t>
      </w:r>
      <w:r w:rsidRPr="00491C90">
        <w:rPr>
          <w:lang w:val="en-US"/>
        </w:rPr>
        <w:t xml:space="preserve">t </w:t>
      </w:r>
      <w:r w:rsidR="00E93575">
        <w:rPr>
          <w:lang w:val="en-US"/>
        </w:rPr>
        <w:t>i</w:t>
      </w:r>
      <w:r w:rsidRPr="00491C90">
        <w:rPr>
          <w:lang w:val="en-US"/>
        </w:rPr>
        <w:t>s t</w:t>
      </w:r>
      <w:r w:rsidR="00E93575">
        <w:rPr>
          <w:lang w:val="en-US"/>
        </w:rPr>
        <w:t>a</w:t>
      </w:r>
      <w:r w:rsidRPr="00491C90">
        <w:rPr>
          <w:lang w:val="en-US"/>
        </w:rPr>
        <w:t>k</w:t>
      </w:r>
      <w:r w:rsidR="00E93575">
        <w:rPr>
          <w:lang w:val="en-US"/>
        </w:rPr>
        <w:t>i</w:t>
      </w:r>
      <w:r w:rsidRPr="00491C90">
        <w:rPr>
          <w:lang w:val="en-US"/>
        </w:rPr>
        <w:t>ng pl</w:t>
      </w:r>
      <w:r w:rsidR="00E93575">
        <w:rPr>
          <w:lang w:val="en-US"/>
        </w:rPr>
        <w:t>a</w:t>
      </w:r>
      <w:r w:rsidRPr="00491C90">
        <w:rPr>
          <w:lang w:val="en-US"/>
        </w:rPr>
        <w:t>c</w:t>
      </w:r>
      <w:r w:rsidR="00E93575">
        <w:rPr>
          <w:lang w:val="en-US"/>
        </w:rPr>
        <w:t>e</w:t>
      </w:r>
      <w:r w:rsidRPr="00491C90">
        <w:rPr>
          <w:lang w:val="en-US"/>
        </w:rPr>
        <w:t xml:space="preserve"> </w:t>
      </w:r>
      <w:r w:rsidR="00E93575">
        <w:rPr>
          <w:lang w:val="en-US"/>
        </w:rPr>
        <w:t>i</w:t>
      </w:r>
      <w:r w:rsidRPr="00491C90">
        <w:rPr>
          <w:lang w:val="en-US"/>
        </w:rPr>
        <w:t>s w</w:t>
      </w:r>
      <w:r w:rsidR="00E93575">
        <w:rPr>
          <w:lang w:val="en-US"/>
        </w:rPr>
        <w:t>i</w:t>
      </w:r>
      <w:r w:rsidRPr="00491C90">
        <w:rPr>
          <w:lang w:val="en-US"/>
        </w:rPr>
        <w:t>th</w:t>
      </w:r>
      <w:r w:rsidR="00E93575">
        <w:rPr>
          <w:lang w:val="en-US"/>
        </w:rPr>
        <w:t>ou</w:t>
      </w:r>
      <w:r w:rsidRPr="00491C90">
        <w:rPr>
          <w:lang w:val="en-US"/>
        </w:rPr>
        <w:t>t pr</w:t>
      </w:r>
      <w:r w:rsidR="00E93575">
        <w:rPr>
          <w:lang w:val="en-US"/>
        </w:rPr>
        <w:t>e</w:t>
      </w:r>
      <w:r w:rsidRPr="00491C90">
        <w:rPr>
          <w:lang w:val="en-US"/>
        </w:rPr>
        <w:t>c</w:t>
      </w:r>
      <w:r w:rsidR="00E93575">
        <w:rPr>
          <w:lang w:val="en-US"/>
        </w:rPr>
        <w:t>e</w:t>
      </w:r>
      <w:r w:rsidRPr="00491C90">
        <w:rPr>
          <w:lang w:val="en-US"/>
        </w:rPr>
        <w:t>d</w:t>
      </w:r>
      <w:r w:rsidR="00E93575">
        <w:rPr>
          <w:lang w:val="en-US"/>
        </w:rPr>
        <w:t>e</w:t>
      </w:r>
      <w:r w:rsidRPr="00491C90">
        <w:rPr>
          <w:lang w:val="en-US"/>
        </w:rPr>
        <w:t>nt</w:t>
      </w:r>
      <w:r w:rsidR="00491C90" w:rsidRPr="00491C90">
        <w:rPr>
          <w:lang w:val="en-US"/>
        </w:rPr>
        <w:t xml:space="preserve">. </w:t>
      </w:r>
      <w:r w:rsidR="00E93575">
        <w:rPr>
          <w:lang w:val="en-US"/>
        </w:rPr>
        <w:t>O</w:t>
      </w:r>
      <w:r w:rsidRPr="00491C90">
        <w:rPr>
          <w:lang w:val="en-US"/>
        </w:rPr>
        <w:t xml:space="preserve">n </w:t>
      </w:r>
      <w:r w:rsidR="00E93575">
        <w:rPr>
          <w:lang w:val="en-US"/>
        </w:rPr>
        <w:t>a</w:t>
      </w:r>
      <w:r w:rsidRPr="00491C90">
        <w:rPr>
          <w:lang w:val="en-US"/>
        </w:rPr>
        <w:t xml:space="preserve"> l</w:t>
      </w:r>
      <w:r w:rsidR="00E93575">
        <w:rPr>
          <w:lang w:val="en-US"/>
        </w:rPr>
        <w:t>a</w:t>
      </w:r>
      <w:r w:rsidRPr="00491C90">
        <w:rPr>
          <w:lang w:val="en-US"/>
        </w:rPr>
        <w:t>rg</w:t>
      </w:r>
      <w:r w:rsidR="00E93575">
        <w:rPr>
          <w:lang w:val="en-US"/>
        </w:rPr>
        <w:t>e</w:t>
      </w:r>
      <w:r w:rsidRPr="00491C90">
        <w:rPr>
          <w:lang w:val="en-US"/>
        </w:rPr>
        <w:t>r sc</w:t>
      </w:r>
      <w:r w:rsidR="00E93575">
        <w:rPr>
          <w:lang w:val="en-US"/>
        </w:rPr>
        <w:t>a</w:t>
      </w:r>
      <w:r w:rsidRPr="00491C90">
        <w:rPr>
          <w:lang w:val="en-US"/>
        </w:rPr>
        <w:t>l</w:t>
      </w:r>
      <w:r w:rsidR="00E93575">
        <w:rPr>
          <w:lang w:val="en-US"/>
        </w:rPr>
        <w:t>e</w:t>
      </w:r>
      <w:r w:rsidRPr="00491C90">
        <w:rPr>
          <w:lang w:val="en-US"/>
        </w:rPr>
        <w:t>, gl</w:t>
      </w:r>
      <w:r w:rsidR="00E93575">
        <w:rPr>
          <w:lang w:val="en-US"/>
        </w:rPr>
        <w:t>o</w:t>
      </w:r>
      <w:r w:rsidRPr="00491C90">
        <w:rPr>
          <w:lang w:val="en-US"/>
        </w:rPr>
        <w:t>b</w:t>
      </w:r>
      <w:r w:rsidR="00E93575">
        <w:rPr>
          <w:lang w:val="en-US"/>
        </w:rPr>
        <w:t>a</w:t>
      </w:r>
      <w:r w:rsidRPr="00491C90">
        <w:rPr>
          <w:lang w:val="en-US"/>
        </w:rPr>
        <w:t>l</w:t>
      </w:r>
      <w:r w:rsidR="00E93575">
        <w:rPr>
          <w:lang w:val="en-US"/>
        </w:rPr>
        <w:t>i</w:t>
      </w:r>
      <w:r w:rsidRPr="00491C90">
        <w:rPr>
          <w:lang w:val="en-US"/>
        </w:rPr>
        <w:t>z</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a</w:t>
      </w:r>
      <w:r w:rsidRPr="00491C90">
        <w:rPr>
          <w:lang w:val="en-US"/>
        </w:rPr>
        <w:t>t th</w:t>
      </w:r>
      <w:r w:rsidR="00E93575">
        <w:rPr>
          <w:lang w:val="en-US"/>
        </w:rPr>
        <w:t>e</w:t>
      </w:r>
      <w:r w:rsidRPr="00491C90">
        <w:rPr>
          <w:lang w:val="en-US"/>
        </w:rPr>
        <w:t xml:space="preserve"> </w:t>
      </w:r>
      <w:r w:rsidR="00E93575">
        <w:rPr>
          <w:lang w:val="en-US"/>
        </w:rPr>
        <w:t>e</w:t>
      </w:r>
      <w:r w:rsidRPr="00491C90">
        <w:rPr>
          <w:lang w:val="en-US"/>
        </w:rPr>
        <w:t xml:space="preserve">nd </w:t>
      </w:r>
      <w:r w:rsidR="00E93575">
        <w:rPr>
          <w:lang w:val="en-US"/>
        </w:rPr>
        <w:t>o</w:t>
      </w:r>
      <w:r w:rsidRPr="00491C90">
        <w:rPr>
          <w:lang w:val="en-US"/>
        </w:rPr>
        <w:t>f th</w:t>
      </w:r>
      <w:r w:rsidR="00E93575">
        <w:rPr>
          <w:lang w:val="en-US"/>
        </w:rPr>
        <w:t>e</w:t>
      </w:r>
      <w:r w:rsidRPr="00491C90">
        <w:rPr>
          <w:lang w:val="en-US"/>
        </w:rPr>
        <w:t xml:space="preserve"> tw</w:t>
      </w:r>
      <w:r w:rsidR="00E93575">
        <w:rPr>
          <w:lang w:val="en-US"/>
        </w:rPr>
        <w:t>e</w:t>
      </w:r>
      <w:r w:rsidRPr="00491C90">
        <w:rPr>
          <w:lang w:val="en-US"/>
        </w:rPr>
        <w:t>nt</w:t>
      </w:r>
      <w:r w:rsidR="00E93575">
        <w:rPr>
          <w:lang w:val="en-US"/>
        </w:rPr>
        <w:t>ie</w:t>
      </w:r>
      <w:r w:rsidRPr="00491C90">
        <w:rPr>
          <w:lang w:val="en-US"/>
        </w:rPr>
        <w:t>th c</w:t>
      </w:r>
      <w:r w:rsidR="00E93575">
        <w:rPr>
          <w:lang w:val="en-US"/>
        </w:rPr>
        <w:t>e</w:t>
      </w:r>
      <w:r w:rsidRPr="00491C90">
        <w:rPr>
          <w:lang w:val="en-US"/>
        </w:rPr>
        <w:t>nt</w:t>
      </w:r>
      <w:r w:rsidR="00E93575">
        <w:rPr>
          <w:lang w:val="en-US"/>
        </w:rPr>
        <w:t>u</w:t>
      </w:r>
      <w:r w:rsidRPr="00491C90">
        <w:rPr>
          <w:lang w:val="en-US"/>
        </w:rPr>
        <w:t>ry</w:t>
      </w:r>
      <w:r w:rsidR="00491C90" w:rsidRPr="00491C90">
        <w:rPr>
          <w:lang w:val="en-US"/>
        </w:rPr>
        <w:t xml:space="preserve"> (</w:t>
      </w:r>
      <w:r w:rsidRPr="00491C90">
        <w:rPr>
          <w:lang w:val="en-US"/>
        </w:rPr>
        <w:t>m</w:t>
      </w:r>
      <w:r w:rsidR="00E93575">
        <w:rPr>
          <w:lang w:val="en-US"/>
        </w:rPr>
        <w:t>ai</w:t>
      </w:r>
      <w:r w:rsidRPr="00491C90">
        <w:rPr>
          <w:lang w:val="en-US"/>
        </w:rPr>
        <w:t xml:space="preserve">nly </w:t>
      </w:r>
      <w:r w:rsidR="00E93575">
        <w:rPr>
          <w:lang w:val="en-US"/>
        </w:rPr>
        <w:t>o</w:t>
      </w:r>
      <w:r w:rsidRPr="00491C90">
        <w:rPr>
          <w:lang w:val="en-US"/>
        </w:rPr>
        <w:t>cc</w:t>
      </w:r>
      <w:r w:rsidR="00E93575">
        <w:rPr>
          <w:lang w:val="en-US"/>
        </w:rPr>
        <w:t>u</w:t>
      </w:r>
      <w:r w:rsidRPr="00491C90">
        <w:rPr>
          <w:lang w:val="en-US"/>
        </w:rPr>
        <w:t>rr</w:t>
      </w:r>
      <w:r w:rsidR="00E93575">
        <w:rPr>
          <w:lang w:val="en-US"/>
        </w:rPr>
        <w:t>i</w:t>
      </w:r>
      <w:r w:rsidRPr="00491C90">
        <w:rPr>
          <w:lang w:val="en-US"/>
        </w:rPr>
        <w:t>ng thr</w:t>
      </w:r>
      <w:r w:rsidR="00E93575">
        <w:rPr>
          <w:lang w:val="en-US"/>
        </w:rPr>
        <w:t>ou</w:t>
      </w:r>
      <w:r w:rsidRPr="00491C90">
        <w:rPr>
          <w:lang w:val="en-US"/>
        </w:rPr>
        <w:t>gh tr</w:t>
      </w:r>
      <w:r w:rsidR="00E93575">
        <w:rPr>
          <w:lang w:val="en-US"/>
        </w:rPr>
        <w:t>a</w:t>
      </w:r>
      <w:r w:rsidRPr="00491C90">
        <w:rPr>
          <w:lang w:val="en-US"/>
        </w:rPr>
        <w:t>nsn</w:t>
      </w:r>
      <w:r w:rsidR="00E93575">
        <w:rPr>
          <w:lang w:val="en-US"/>
        </w:rPr>
        <w:t>a</w:t>
      </w:r>
      <w:r w:rsidRPr="00491C90">
        <w:rPr>
          <w:lang w:val="en-US"/>
        </w:rPr>
        <w:t>t</w:t>
      </w:r>
      <w:r w:rsidR="00E93575">
        <w:rPr>
          <w:lang w:val="en-US"/>
        </w:rPr>
        <w:t>io</w:t>
      </w:r>
      <w:r w:rsidRPr="00491C90">
        <w:rPr>
          <w:lang w:val="en-US"/>
        </w:rPr>
        <w:t>n</w:t>
      </w:r>
      <w:r w:rsidR="00E93575">
        <w:rPr>
          <w:lang w:val="en-US"/>
        </w:rPr>
        <w:t>a</w:t>
      </w:r>
      <w:r w:rsidRPr="00491C90">
        <w:rPr>
          <w:lang w:val="en-US"/>
        </w:rPr>
        <w:t>l c</w:t>
      </w:r>
      <w:r w:rsidR="00E93575">
        <w:rPr>
          <w:lang w:val="en-US"/>
        </w:rPr>
        <w:t>o</w:t>
      </w:r>
      <w:r w:rsidRPr="00491C90">
        <w:rPr>
          <w:lang w:val="en-US"/>
        </w:rPr>
        <w:t>rp</w:t>
      </w:r>
      <w:r w:rsidR="00E93575">
        <w:rPr>
          <w:lang w:val="en-US"/>
        </w:rPr>
        <w:t>o</w:t>
      </w:r>
      <w:r w:rsidRPr="00491C90">
        <w:rPr>
          <w:lang w:val="en-US"/>
        </w:rPr>
        <w:t>r</w:t>
      </w:r>
      <w:r w:rsidR="00E93575">
        <w:rPr>
          <w:lang w:val="en-US"/>
        </w:rPr>
        <w:t>a</w:t>
      </w:r>
      <w:r w:rsidRPr="00491C90">
        <w:rPr>
          <w:lang w:val="en-US"/>
        </w:rPr>
        <w:t>t</w:t>
      </w:r>
      <w:r w:rsidR="00E93575">
        <w:rPr>
          <w:lang w:val="en-US"/>
        </w:rPr>
        <w:t>io</w:t>
      </w:r>
      <w:r w:rsidRPr="00491C90">
        <w:rPr>
          <w:lang w:val="en-US"/>
        </w:rPr>
        <w:t>ns, th</w:t>
      </w:r>
      <w:r w:rsidR="00E93575">
        <w:rPr>
          <w:lang w:val="en-US"/>
        </w:rPr>
        <w:t>e</w:t>
      </w:r>
      <w:r w:rsidRPr="00491C90">
        <w:rPr>
          <w:lang w:val="en-US"/>
        </w:rPr>
        <w:t xml:space="preserve"> m</w:t>
      </w:r>
      <w:r w:rsidR="00E93575">
        <w:rPr>
          <w:lang w:val="en-US"/>
        </w:rPr>
        <w:t>e</w:t>
      </w:r>
      <w:r w:rsidRPr="00491C90">
        <w:rPr>
          <w:lang w:val="en-US"/>
        </w:rPr>
        <w:t>d</w:t>
      </w:r>
      <w:r w:rsidR="00E93575">
        <w:rPr>
          <w:lang w:val="en-US"/>
        </w:rPr>
        <w:t>ia</w:t>
      </w:r>
      <w:r w:rsidRPr="00491C90">
        <w:rPr>
          <w:lang w:val="en-US"/>
        </w:rPr>
        <w:t xml:space="preserve">, </w:t>
      </w:r>
      <w:r w:rsidR="00E93575">
        <w:rPr>
          <w:lang w:val="en-US"/>
        </w:rPr>
        <w:t>a</w:t>
      </w:r>
      <w:r w:rsidRPr="00491C90">
        <w:rPr>
          <w:lang w:val="en-US"/>
        </w:rPr>
        <w:t>nd t</w:t>
      </w:r>
      <w:r w:rsidR="00E93575">
        <w:rPr>
          <w:lang w:val="en-US"/>
        </w:rPr>
        <w:t>e</w:t>
      </w:r>
      <w:r w:rsidRPr="00491C90">
        <w:rPr>
          <w:lang w:val="en-US"/>
        </w:rPr>
        <w:t>chn</w:t>
      </w:r>
      <w:r w:rsidR="00E93575">
        <w:rPr>
          <w:lang w:val="en-US"/>
        </w:rPr>
        <w:t>o</w:t>
      </w:r>
      <w:r w:rsidRPr="00491C90">
        <w:rPr>
          <w:lang w:val="en-US"/>
        </w:rPr>
        <w:t>l</w:t>
      </w:r>
      <w:r w:rsidR="00E93575">
        <w:rPr>
          <w:lang w:val="en-US"/>
        </w:rPr>
        <w:t>o</w:t>
      </w:r>
      <w:r w:rsidRPr="00491C90">
        <w:rPr>
          <w:lang w:val="en-US"/>
        </w:rPr>
        <w:t>gy</w:t>
      </w:r>
      <w:r w:rsidR="00491C90" w:rsidRPr="00491C90">
        <w:rPr>
          <w:lang w:val="en-US"/>
        </w:rPr>
        <w:t xml:space="preserve">) </w:t>
      </w:r>
      <w:r w:rsidR="00E93575">
        <w:rPr>
          <w:lang w:val="en-US"/>
        </w:rPr>
        <w:t>i</w:t>
      </w:r>
      <w:r w:rsidRPr="00491C90">
        <w:rPr>
          <w:lang w:val="en-US"/>
        </w:rPr>
        <w:t>s th</w:t>
      </w:r>
      <w:r w:rsidR="00E93575">
        <w:rPr>
          <w:lang w:val="en-US"/>
        </w:rPr>
        <w:t>e</w:t>
      </w:r>
      <w:r w:rsidRPr="00491C90">
        <w:rPr>
          <w:lang w:val="en-US"/>
        </w:rPr>
        <w:t xml:space="preserve"> m</w:t>
      </w:r>
      <w:r w:rsidR="00E93575">
        <w:rPr>
          <w:lang w:val="en-US"/>
        </w:rPr>
        <w:t>o</w:t>
      </w:r>
      <w:r w:rsidRPr="00491C90">
        <w:rPr>
          <w:lang w:val="en-US"/>
        </w:rPr>
        <w:t>st r</w:t>
      </w:r>
      <w:r w:rsidR="00E93575">
        <w:rPr>
          <w:lang w:val="en-US"/>
        </w:rPr>
        <w:t>e</w:t>
      </w:r>
      <w:r w:rsidRPr="00491C90">
        <w:rPr>
          <w:lang w:val="en-US"/>
        </w:rPr>
        <w:t>c</w:t>
      </w:r>
      <w:r w:rsidR="00E93575">
        <w:rPr>
          <w:lang w:val="en-US"/>
        </w:rPr>
        <w:t>e</w:t>
      </w:r>
      <w:r w:rsidRPr="00491C90">
        <w:rPr>
          <w:lang w:val="en-US"/>
        </w:rPr>
        <w:t>nt c</w:t>
      </w:r>
      <w:r w:rsidR="00E93575">
        <w:rPr>
          <w:lang w:val="en-US"/>
        </w:rPr>
        <w:t>o</w:t>
      </w:r>
      <w:r w:rsidRPr="00491C90">
        <w:rPr>
          <w:lang w:val="en-US"/>
        </w:rPr>
        <w:t>nf</w:t>
      </w:r>
      <w:r w:rsidR="00E93575">
        <w:rPr>
          <w:lang w:val="en-US"/>
        </w:rPr>
        <w:t>i</w:t>
      </w:r>
      <w:r w:rsidRPr="00491C90">
        <w:rPr>
          <w:lang w:val="en-US"/>
        </w:rPr>
        <w:t>g</w:t>
      </w:r>
      <w:r w:rsidR="00E93575">
        <w:rPr>
          <w:lang w:val="en-US"/>
        </w:rPr>
        <w:t>u</w:t>
      </w:r>
      <w:r w:rsidRPr="00491C90">
        <w:rPr>
          <w:lang w:val="en-US"/>
        </w:rPr>
        <w:t>r</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o</w:t>
      </w:r>
      <w:r w:rsidRPr="00491C90">
        <w:rPr>
          <w:lang w:val="en-US"/>
        </w:rPr>
        <w:t xml:space="preserve">f </w:t>
      </w:r>
      <w:r w:rsidR="00E93575">
        <w:rPr>
          <w:lang w:val="en-US"/>
        </w:rPr>
        <w:t>a</w:t>
      </w:r>
      <w:r w:rsidRPr="00491C90">
        <w:rPr>
          <w:lang w:val="en-US"/>
        </w:rPr>
        <w:t xml:space="preserve"> pr</w:t>
      </w:r>
      <w:r w:rsidR="00E93575">
        <w:rPr>
          <w:lang w:val="en-US"/>
        </w:rPr>
        <w:t>o</w:t>
      </w:r>
      <w:r w:rsidRPr="00491C90">
        <w:rPr>
          <w:lang w:val="en-US"/>
        </w:rPr>
        <w:t>c</w:t>
      </w:r>
      <w:r w:rsidR="00E93575">
        <w:rPr>
          <w:lang w:val="en-US"/>
        </w:rPr>
        <w:t>e</w:t>
      </w:r>
      <w:r w:rsidRPr="00491C90">
        <w:rPr>
          <w:lang w:val="en-US"/>
        </w:rPr>
        <w:t>ss th</w:t>
      </w:r>
      <w:r w:rsidR="00E93575">
        <w:rPr>
          <w:lang w:val="en-US"/>
        </w:rPr>
        <w:t>a</w:t>
      </w:r>
      <w:r w:rsidRPr="00491C90">
        <w:rPr>
          <w:lang w:val="en-US"/>
        </w:rPr>
        <w:t>t c</w:t>
      </w:r>
      <w:r w:rsidR="00E93575">
        <w:rPr>
          <w:lang w:val="en-US"/>
        </w:rPr>
        <w:t>a</w:t>
      </w:r>
      <w:r w:rsidRPr="00491C90">
        <w:rPr>
          <w:lang w:val="en-US"/>
        </w:rPr>
        <w:t>n b</w:t>
      </w:r>
      <w:r w:rsidR="00E93575">
        <w:rPr>
          <w:lang w:val="en-US"/>
        </w:rPr>
        <w:t>e</w:t>
      </w:r>
      <w:r w:rsidRPr="00491C90">
        <w:rPr>
          <w:lang w:val="en-US"/>
        </w:rPr>
        <w:t xml:space="preserve"> tr</w:t>
      </w:r>
      <w:r w:rsidR="00E93575">
        <w:rPr>
          <w:lang w:val="en-US"/>
        </w:rPr>
        <w:t>a</w:t>
      </w:r>
      <w:r w:rsidRPr="00491C90">
        <w:rPr>
          <w:lang w:val="en-US"/>
        </w:rPr>
        <w:t>c</w:t>
      </w:r>
      <w:r w:rsidR="00E93575">
        <w:rPr>
          <w:lang w:val="en-US"/>
        </w:rPr>
        <w:t>e</w:t>
      </w:r>
      <w:r w:rsidRPr="00491C90">
        <w:rPr>
          <w:lang w:val="en-US"/>
        </w:rPr>
        <w:t>d b</w:t>
      </w:r>
      <w:r w:rsidR="00E93575">
        <w:rPr>
          <w:lang w:val="en-US"/>
        </w:rPr>
        <w:t>a</w:t>
      </w:r>
      <w:r w:rsidRPr="00491C90">
        <w:rPr>
          <w:lang w:val="en-US"/>
        </w:rPr>
        <w:t>ck t</w:t>
      </w:r>
      <w:r w:rsidR="00E93575">
        <w:rPr>
          <w:lang w:val="en-US"/>
        </w:rPr>
        <w:t>o</w:t>
      </w:r>
      <w:r w:rsidRPr="00491C90">
        <w:rPr>
          <w:lang w:val="en-US"/>
        </w:rPr>
        <w:t xml:space="preserve"> th</w:t>
      </w:r>
      <w:r w:rsidR="00E93575">
        <w:rPr>
          <w:lang w:val="en-US"/>
        </w:rPr>
        <w:t>e</w:t>
      </w:r>
      <w:r w:rsidRPr="00491C90">
        <w:rPr>
          <w:lang w:val="en-US"/>
        </w:rPr>
        <w:t xml:space="preserve"> 1500s, w</w:t>
      </w:r>
      <w:r w:rsidR="00E93575">
        <w:rPr>
          <w:lang w:val="en-US"/>
        </w:rPr>
        <w:t>i</w:t>
      </w:r>
      <w:r w:rsidRPr="00491C90">
        <w:rPr>
          <w:lang w:val="en-US"/>
        </w:rPr>
        <w:t>th th</w:t>
      </w:r>
      <w:r w:rsidR="00E93575">
        <w:rPr>
          <w:lang w:val="en-US"/>
        </w:rPr>
        <w:t>e</w:t>
      </w:r>
      <w:r w:rsidRPr="00491C90">
        <w:rPr>
          <w:lang w:val="en-US"/>
        </w:rPr>
        <w:t xml:space="preserve"> b</w:t>
      </w:r>
      <w:r w:rsidR="00E93575">
        <w:rPr>
          <w:lang w:val="en-US"/>
        </w:rPr>
        <w:t>e</w:t>
      </w:r>
      <w:r w:rsidRPr="00491C90">
        <w:rPr>
          <w:lang w:val="en-US"/>
        </w:rPr>
        <w:t>g</w:t>
      </w:r>
      <w:r w:rsidR="00E93575">
        <w:rPr>
          <w:lang w:val="en-US"/>
        </w:rPr>
        <w:t>i</w:t>
      </w:r>
      <w:r w:rsidRPr="00491C90">
        <w:rPr>
          <w:lang w:val="en-US"/>
        </w:rPr>
        <w:t>nn</w:t>
      </w:r>
      <w:r w:rsidR="00E93575">
        <w:rPr>
          <w:lang w:val="en-US"/>
        </w:rPr>
        <w:t>i</w:t>
      </w:r>
      <w:r w:rsidRPr="00491C90">
        <w:rPr>
          <w:lang w:val="en-US"/>
        </w:rPr>
        <w:t xml:space="preserve">ng </w:t>
      </w:r>
      <w:r w:rsidR="00E93575">
        <w:rPr>
          <w:lang w:val="en-US"/>
        </w:rPr>
        <w:t>o</w:t>
      </w:r>
      <w:r w:rsidRPr="00491C90">
        <w:rPr>
          <w:lang w:val="en-US"/>
        </w:rPr>
        <w:t>f tr</w:t>
      </w:r>
      <w:r w:rsidR="00E93575">
        <w:rPr>
          <w:lang w:val="en-US"/>
        </w:rPr>
        <w:t>a</w:t>
      </w:r>
      <w:r w:rsidRPr="00491C90">
        <w:rPr>
          <w:lang w:val="en-US"/>
        </w:rPr>
        <w:t>ns</w:t>
      </w:r>
      <w:r w:rsidR="00E93575">
        <w:rPr>
          <w:lang w:val="en-US"/>
        </w:rPr>
        <w:t>a</w:t>
      </w:r>
      <w:r w:rsidRPr="00491C90">
        <w:rPr>
          <w:lang w:val="en-US"/>
        </w:rPr>
        <w:t>tl</w:t>
      </w:r>
      <w:r w:rsidR="00E93575">
        <w:rPr>
          <w:lang w:val="en-US"/>
        </w:rPr>
        <w:t>a</w:t>
      </w:r>
      <w:r w:rsidRPr="00491C90">
        <w:rPr>
          <w:lang w:val="en-US"/>
        </w:rPr>
        <w:t>nt</w:t>
      </w:r>
      <w:r w:rsidR="00E93575">
        <w:rPr>
          <w:lang w:val="en-US"/>
        </w:rPr>
        <w:t>i</w:t>
      </w:r>
      <w:r w:rsidRPr="00491C90">
        <w:rPr>
          <w:lang w:val="en-US"/>
        </w:rPr>
        <w:t xml:space="preserve">c </w:t>
      </w:r>
      <w:r w:rsidR="00E93575">
        <w:rPr>
          <w:lang w:val="en-US"/>
        </w:rPr>
        <w:t>e</w:t>
      </w:r>
      <w:r w:rsidRPr="00491C90">
        <w:rPr>
          <w:lang w:val="en-US"/>
        </w:rPr>
        <w:t>xpl</w:t>
      </w:r>
      <w:r w:rsidR="00E93575">
        <w:rPr>
          <w:lang w:val="en-US"/>
        </w:rPr>
        <w:t>o</w:t>
      </w:r>
      <w:r w:rsidRPr="00491C90">
        <w:rPr>
          <w:lang w:val="en-US"/>
        </w:rPr>
        <w:t>r</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a</w:t>
      </w:r>
      <w:r w:rsidRPr="00491C90">
        <w:rPr>
          <w:lang w:val="en-US"/>
        </w:rPr>
        <w:t>nd th</w:t>
      </w:r>
      <w:r w:rsidR="00E93575">
        <w:rPr>
          <w:lang w:val="en-US"/>
        </w:rPr>
        <w:t>e</w:t>
      </w:r>
      <w:r w:rsidRPr="00491C90">
        <w:rPr>
          <w:lang w:val="en-US"/>
        </w:rPr>
        <w:t xml:space="preserve"> c</w:t>
      </w:r>
      <w:r w:rsidR="00E93575">
        <w:rPr>
          <w:lang w:val="en-US"/>
        </w:rPr>
        <w:t>o</w:t>
      </w:r>
      <w:r w:rsidRPr="00491C90">
        <w:rPr>
          <w:lang w:val="en-US"/>
        </w:rPr>
        <w:t>ns</w:t>
      </w:r>
      <w:r w:rsidR="00E93575">
        <w:rPr>
          <w:lang w:val="en-US"/>
        </w:rPr>
        <w:t>o</w:t>
      </w:r>
      <w:r w:rsidRPr="00491C90">
        <w:rPr>
          <w:lang w:val="en-US"/>
        </w:rPr>
        <w:t>l</w:t>
      </w:r>
      <w:r w:rsidR="00E93575">
        <w:rPr>
          <w:lang w:val="en-US"/>
        </w:rPr>
        <w:t>i</w:t>
      </w:r>
      <w:r w:rsidRPr="00491C90">
        <w:rPr>
          <w:lang w:val="en-US"/>
        </w:rPr>
        <w:t>d</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o</w:t>
      </w:r>
      <w:r w:rsidRPr="00491C90">
        <w:rPr>
          <w:lang w:val="en-US"/>
        </w:rPr>
        <w:t>f W</w:t>
      </w:r>
      <w:r w:rsidR="00E93575">
        <w:rPr>
          <w:lang w:val="en-US"/>
        </w:rPr>
        <w:t>e</w:t>
      </w:r>
      <w:r w:rsidRPr="00491C90">
        <w:rPr>
          <w:lang w:val="en-US"/>
        </w:rPr>
        <w:t>st</w:t>
      </w:r>
      <w:r w:rsidR="00E93575">
        <w:rPr>
          <w:lang w:val="en-US"/>
        </w:rPr>
        <w:t>e</w:t>
      </w:r>
      <w:r w:rsidRPr="00491C90">
        <w:rPr>
          <w:lang w:val="en-US"/>
        </w:rPr>
        <w:t>rn h</w:t>
      </w:r>
      <w:r w:rsidR="00E93575">
        <w:rPr>
          <w:lang w:val="en-US"/>
        </w:rPr>
        <w:t>e</w:t>
      </w:r>
      <w:r w:rsidRPr="00491C90">
        <w:rPr>
          <w:lang w:val="en-US"/>
        </w:rPr>
        <w:t>g</w:t>
      </w:r>
      <w:r w:rsidR="00E93575">
        <w:rPr>
          <w:lang w:val="en-US"/>
        </w:rPr>
        <w:t>e</w:t>
      </w:r>
      <w:r w:rsidRPr="00491C90">
        <w:rPr>
          <w:lang w:val="en-US"/>
        </w:rPr>
        <w:t>m</w:t>
      </w:r>
      <w:r w:rsidR="00E93575">
        <w:rPr>
          <w:lang w:val="en-US"/>
        </w:rPr>
        <w:t>o</w:t>
      </w:r>
      <w:r w:rsidRPr="00491C90">
        <w:rPr>
          <w:lang w:val="en-US"/>
        </w:rPr>
        <w:t>ny”</w:t>
      </w:r>
      <w:r w:rsidR="00491C90" w:rsidRPr="00491C90">
        <w:rPr>
          <w:lang w:val="en-US"/>
        </w:rPr>
        <w:t xml:space="preserve"> (</w:t>
      </w:r>
      <w:r w:rsidRPr="00491C90">
        <w:rPr>
          <w:lang w:val="en-US"/>
        </w:rPr>
        <w:t>p</w:t>
      </w:r>
      <w:r w:rsidR="00491C90" w:rsidRPr="00491C90">
        <w:rPr>
          <w:lang w:val="en-US"/>
        </w:rPr>
        <w:t>.2</w:t>
      </w:r>
      <w:r w:rsidRPr="00491C90">
        <w:rPr>
          <w:lang w:val="en-US"/>
        </w:rPr>
        <w:t>36</w:t>
      </w:r>
      <w:r w:rsidR="00491C90" w:rsidRPr="00491C90">
        <w:rPr>
          <w:lang w:val="en-US"/>
        </w:rPr>
        <w:t xml:space="preserve">). </w:t>
      </w:r>
      <w:r w:rsidRPr="00491C90">
        <w:rPr>
          <w:lang w:val="en-US"/>
        </w:rPr>
        <w:t>M</w:t>
      </w:r>
      <w:r w:rsidR="00E93575">
        <w:rPr>
          <w:lang w:val="en-US"/>
        </w:rPr>
        <w:t>i</w:t>
      </w:r>
      <w:r w:rsidRPr="00491C90">
        <w:rPr>
          <w:lang w:val="en-US"/>
        </w:rPr>
        <w:t>gn</w:t>
      </w:r>
      <w:r w:rsidR="00E93575">
        <w:rPr>
          <w:lang w:val="en-US"/>
        </w:rPr>
        <w:t>o</w:t>
      </w:r>
      <w:r w:rsidRPr="00491C90">
        <w:rPr>
          <w:lang w:val="en-US"/>
        </w:rPr>
        <w:t>l</w:t>
      </w:r>
      <w:r w:rsidR="00E93575">
        <w:rPr>
          <w:lang w:val="en-US"/>
        </w:rPr>
        <w:t>o</w:t>
      </w:r>
      <w:r w:rsidRPr="00491C90">
        <w:rPr>
          <w:lang w:val="en-US"/>
        </w:rPr>
        <w:t xml:space="preserve"> tr</w:t>
      </w:r>
      <w:r w:rsidR="00E93575">
        <w:rPr>
          <w:lang w:val="en-US"/>
        </w:rPr>
        <w:t>a</w:t>
      </w:r>
      <w:r w:rsidRPr="00491C90">
        <w:rPr>
          <w:lang w:val="en-US"/>
        </w:rPr>
        <w:t>c</w:t>
      </w:r>
      <w:r w:rsidR="00E93575">
        <w:rPr>
          <w:lang w:val="en-US"/>
        </w:rPr>
        <w:t>e</w:t>
      </w:r>
      <w:r w:rsidRPr="00491C90">
        <w:rPr>
          <w:lang w:val="en-US"/>
        </w:rPr>
        <w:t>s thr</w:t>
      </w:r>
      <w:r w:rsidR="00E93575">
        <w:rPr>
          <w:lang w:val="en-US"/>
        </w:rPr>
        <w:t>ee</w:t>
      </w:r>
      <w:r w:rsidRPr="00491C90">
        <w:rPr>
          <w:lang w:val="en-US"/>
        </w:rPr>
        <w:t xml:space="preserve"> pr</w:t>
      </w:r>
      <w:r w:rsidR="00E93575">
        <w:rPr>
          <w:lang w:val="en-US"/>
        </w:rPr>
        <w:t>i</w:t>
      </w:r>
      <w:r w:rsidRPr="00491C90">
        <w:rPr>
          <w:lang w:val="en-US"/>
        </w:rPr>
        <w:t>nc</w:t>
      </w:r>
      <w:r w:rsidR="00E93575">
        <w:rPr>
          <w:lang w:val="en-US"/>
        </w:rPr>
        <w:t>i</w:t>
      </w:r>
      <w:r w:rsidRPr="00491C90">
        <w:rPr>
          <w:lang w:val="en-US"/>
        </w:rPr>
        <w:t>p</w:t>
      </w:r>
      <w:r w:rsidR="00E93575">
        <w:rPr>
          <w:lang w:val="en-US"/>
        </w:rPr>
        <w:t>a</w:t>
      </w:r>
      <w:r w:rsidRPr="00491C90">
        <w:rPr>
          <w:lang w:val="en-US"/>
        </w:rPr>
        <w:t>l ph</w:t>
      </w:r>
      <w:r w:rsidR="00E93575">
        <w:rPr>
          <w:lang w:val="en-US"/>
        </w:rPr>
        <w:t>a</w:t>
      </w:r>
      <w:r w:rsidRPr="00491C90">
        <w:rPr>
          <w:lang w:val="en-US"/>
        </w:rPr>
        <w:t>s</w:t>
      </w:r>
      <w:r w:rsidR="00E93575">
        <w:rPr>
          <w:lang w:val="en-US"/>
        </w:rPr>
        <w:t>e</w:t>
      </w:r>
      <w:r w:rsidRPr="00491C90">
        <w:rPr>
          <w:lang w:val="en-US"/>
        </w:rPr>
        <w:t>s</w:t>
      </w:r>
      <w:r w:rsidR="00491C90" w:rsidRPr="00491C90">
        <w:rPr>
          <w:lang w:val="en-US"/>
        </w:rPr>
        <w:t xml:space="preserve">: </w:t>
      </w:r>
      <w:r w:rsidRPr="00491C90">
        <w:rPr>
          <w:lang w:val="en-US"/>
        </w:rPr>
        <w:t>Th</w:t>
      </w:r>
      <w:r w:rsidR="00E93575">
        <w:rPr>
          <w:lang w:val="en-US"/>
        </w:rPr>
        <w:t>e</w:t>
      </w:r>
      <w:r w:rsidRPr="00491C90">
        <w:rPr>
          <w:lang w:val="en-US"/>
        </w:rPr>
        <w:t xml:space="preserve"> f</w:t>
      </w:r>
      <w:r w:rsidR="00E93575">
        <w:rPr>
          <w:lang w:val="en-US"/>
        </w:rPr>
        <w:t>i</w:t>
      </w:r>
      <w:r w:rsidRPr="00491C90">
        <w:rPr>
          <w:lang w:val="en-US"/>
        </w:rPr>
        <w:t xml:space="preserve">rst </w:t>
      </w:r>
      <w:r w:rsidR="00E93575">
        <w:rPr>
          <w:lang w:val="en-US"/>
        </w:rPr>
        <w:t>a</w:t>
      </w:r>
      <w:r w:rsidRPr="00491C90">
        <w:rPr>
          <w:lang w:val="en-US"/>
        </w:rPr>
        <w:t>s th</w:t>
      </w:r>
      <w:r w:rsidR="00E93575">
        <w:rPr>
          <w:lang w:val="en-US"/>
        </w:rPr>
        <w:t>e</w:t>
      </w:r>
      <w:r w:rsidRPr="00491C90">
        <w:rPr>
          <w:lang w:val="en-US"/>
        </w:rPr>
        <w:t xml:space="preserve"> </w:t>
      </w:r>
      <w:r w:rsidR="00E93575">
        <w:rPr>
          <w:i/>
          <w:iCs/>
          <w:lang w:val="en-US"/>
        </w:rPr>
        <w:t>O</w:t>
      </w:r>
      <w:r w:rsidRPr="00491C90">
        <w:rPr>
          <w:i/>
          <w:iCs/>
          <w:lang w:val="en-US"/>
        </w:rPr>
        <w:t>rb</w:t>
      </w:r>
      <w:r w:rsidR="00E93575">
        <w:rPr>
          <w:i/>
          <w:iCs/>
          <w:lang w:val="en-US"/>
        </w:rPr>
        <w:t>i</w:t>
      </w:r>
      <w:r w:rsidRPr="00491C90">
        <w:rPr>
          <w:i/>
          <w:iCs/>
          <w:lang w:val="en-US"/>
        </w:rPr>
        <w:t xml:space="preserve">s </w:t>
      </w:r>
      <w:r w:rsidR="00E93575">
        <w:rPr>
          <w:i/>
          <w:iCs/>
          <w:lang w:val="en-US"/>
        </w:rPr>
        <w:t>U</w:t>
      </w:r>
      <w:r w:rsidRPr="00491C90">
        <w:rPr>
          <w:i/>
          <w:iCs/>
          <w:lang w:val="en-US"/>
        </w:rPr>
        <w:t>n</w:t>
      </w:r>
      <w:r w:rsidR="00E93575">
        <w:rPr>
          <w:i/>
          <w:iCs/>
          <w:lang w:val="en-US"/>
        </w:rPr>
        <w:t>i</w:t>
      </w:r>
      <w:r w:rsidRPr="00491C90">
        <w:rPr>
          <w:i/>
          <w:iCs/>
          <w:lang w:val="en-US"/>
        </w:rPr>
        <w:t>v</w:t>
      </w:r>
      <w:r w:rsidR="00E93575">
        <w:rPr>
          <w:i/>
          <w:iCs/>
          <w:lang w:val="en-US"/>
        </w:rPr>
        <w:t>e</w:t>
      </w:r>
      <w:r w:rsidRPr="00491C90">
        <w:rPr>
          <w:i/>
          <w:iCs/>
          <w:lang w:val="en-US"/>
        </w:rPr>
        <w:t>rs</w:t>
      </w:r>
      <w:r w:rsidR="00E93575">
        <w:rPr>
          <w:i/>
          <w:iCs/>
          <w:lang w:val="en-US"/>
        </w:rPr>
        <w:t>a</w:t>
      </w:r>
      <w:r w:rsidRPr="00491C90">
        <w:rPr>
          <w:i/>
          <w:iCs/>
          <w:lang w:val="en-US"/>
        </w:rPr>
        <w:t>l</w:t>
      </w:r>
      <w:r w:rsidR="00E93575">
        <w:rPr>
          <w:i/>
          <w:iCs/>
          <w:lang w:val="en-US"/>
        </w:rPr>
        <w:t>i</w:t>
      </w:r>
      <w:r w:rsidRPr="00491C90">
        <w:rPr>
          <w:i/>
          <w:iCs/>
          <w:lang w:val="en-US"/>
        </w:rPr>
        <w:t>s Chr</w:t>
      </w:r>
      <w:r w:rsidR="00E93575">
        <w:rPr>
          <w:i/>
          <w:iCs/>
          <w:lang w:val="en-US"/>
        </w:rPr>
        <w:t>i</w:t>
      </w:r>
      <w:r w:rsidRPr="00491C90">
        <w:rPr>
          <w:i/>
          <w:iCs/>
          <w:lang w:val="en-US"/>
        </w:rPr>
        <w:t>st</w:t>
      </w:r>
      <w:r w:rsidR="00E93575">
        <w:rPr>
          <w:i/>
          <w:iCs/>
          <w:lang w:val="en-US"/>
        </w:rPr>
        <w:t>ia</w:t>
      </w:r>
      <w:r w:rsidRPr="00491C90">
        <w:rPr>
          <w:i/>
          <w:iCs/>
          <w:lang w:val="en-US"/>
        </w:rPr>
        <w:t>n</w:t>
      </w:r>
      <w:r w:rsidR="00E93575">
        <w:rPr>
          <w:i/>
          <w:iCs/>
          <w:lang w:val="en-US"/>
        </w:rPr>
        <w:t>u</w:t>
      </w:r>
      <w:r w:rsidRPr="00491C90">
        <w:rPr>
          <w:i/>
          <w:iCs/>
          <w:lang w:val="en-US"/>
        </w:rPr>
        <w:t>s</w:t>
      </w:r>
      <w:r w:rsidRPr="00491C90">
        <w:rPr>
          <w:lang w:val="en-US"/>
        </w:rPr>
        <w:t xml:space="preserve"> c</w:t>
      </w:r>
      <w:r w:rsidR="00E93575">
        <w:rPr>
          <w:lang w:val="en-US"/>
        </w:rPr>
        <w:t>o</w:t>
      </w:r>
      <w:r w:rsidRPr="00491C90">
        <w:rPr>
          <w:lang w:val="en-US"/>
        </w:rPr>
        <w:t>ns</w:t>
      </w:r>
      <w:r w:rsidR="00E93575">
        <w:rPr>
          <w:lang w:val="en-US"/>
        </w:rPr>
        <w:t>o</w:t>
      </w:r>
      <w:r w:rsidRPr="00491C90">
        <w:rPr>
          <w:lang w:val="en-US"/>
        </w:rPr>
        <w:t>l</w:t>
      </w:r>
      <w:r w:rsidR="00E93575">
        <w:rPr>
          <w:lang w:val="en-US"/>
        </w:rPr>
        <w:t>i</w:t>
      </w:r>
      <w:r w:rsidRPr="00491C90">
        <w:rPr>
          <w:lang w:val="en-US"/>
        </w:rPr>
        <w:t>d</w:t>
      </w:r>
      <w:r w:rsidR="00E93575">
        <w:rPr>
          <w:lang w:val="en-US"/>
        </w:rPr>
        <w:t>a</w:t>
      </w:r>
      <w:r w:rsidRPr="00491C90">
        <w:rPr>
          <w:lang w:val="en-US"/>
        </w:rPr>
        <w:t>t</w:t>
      </w:r>
      <w:r w:rsidR="00E93575">
        <w:rPr>
          <w:lang w:val="en-US"/>
        </w:rPr>
        <w:t>e</w:t>
      </w:r>
      <w:r w:rsidRPr="00491C90">
        <w:rPr>
          <w:lang w:val="en-US"/>
        </w:rPr>
        <w:t>d by th</w:t>
      </w:r>
      <w:r w:rsidR="00E93575">
        <w:rPr>
          <w:lang w:val="en-US"/>
        </w:rPr>
        <w:t>e</w:t>
      </w:r>
      <w:r w:rsidRPr="00491C90">
        <w:rPr>
          <w:lang w:val="en-US"/>
        </w:rPr>
        <w:t xml:space="preserve"> d</w:t>
      </w:r>
      <w:r w:rsidR="00E93575">
        <w:rPr>
          <w:lang w:val="en-US"/>
        </w:rPr>
        <w:t>e</w:t>
      </w:r>
      <w:r w:rsidRPr="00491C90">
        <w:rPr>
          <w:lang w:val="en-US"/>
        </w:rPr>
        <w:t>f</w:t>
      </w:r>
      <w:r w:rsidR="00E93575">
        <w:rPr>
          <w:lang w:val="en-US"/>
        </w:rPr>
        <w:t>ea</w:t>
      </w:r>
      <w:r w:rsidRPr="00491C90">
        <w:rPr>
          <w:lang w:val="en-US"/>
        </w:rPr>
        <w:t xml:space="preserve">t </w:t>
      </w:r>
      <w:r w:rsidR="00E93575">
        <w:rPr>
          <w:lang w:val="en-US"/>
        </w:rPr>
        <w:t>o</w:t>
      </w:r>
      <w:r w:rsidRPr="00491C90">
        <w:rPr>
          <w:lang w:val="en-US"/>
        </w:rPr>
        <w:t>f th</w:t>
      </w:r>
      <w:r w:rsidR="00E93575">
        <w:rPr>
          <w:lang w:val="en-US"/>
        </w:rPr>
        <w:t>e</w:t>
      </w:r>
      <w:r w:rsidRPr="00491C90">
        <w:rPr>
          <w:lang w:val="en-US"/>
        </w:rPr>
        <w:t xml:space="preserve"> M</w:t>
      </w:r>
      <w:r w:rsidR="00E93575">
        <w:rPr>
          <w:lang w:val="en-US"/>
        </w:rPr>
        <w:t>oo</w:t>
      </w:r>
      <w:r w:rsidRPr="00491C90">
        <w:rPr>
          <w:lang w:val="en-US"/>
        </w:rPr>
        <w:t>rs, th</w:t>
      </w:r>
      <w:r w:rsidR="00E93575">
        <w:rPr>
          <w:lang w:val="en-US"/>
        </w:rPr>
        <w:t>e</w:t>
      </w:r>
      <w:r w:rsidRPr="00491C90">
        <w:rPr>
          <w:lang w:val="en-US"/>
        </w:rPr>
        <w:t xml:space="preserve"> </w:t>
      </w:r>
      <w:r w:rsidR="00E93575">
        <w:rPr>
          <w:lang w:val="en-US"/>
        </w:rPr>
        <w:t>e</w:t>
      </w:r>
      <w:r w:rsidRPr="00491C90">
        <w:rPr>
          <w:lang w:val="en-US"/>
        </w:rPr>
        <w:t>xp</w:t>
      </w:r>
      <w:r w:rsidR="00E93575">
        <w:rPr>
          <w:lang w:val="en-US"/>
        </w:rPr>
        <w:t>u</w:t>
      </w:r>
      <w:r w:rsidRPr="00491C90">
        <w:rPr>
          <w:lang w:val="en-US"/>
        </w:rPr>
        <w:t>ls</w:t>
      </w:r>
      <w:r w:rsidR="00E93575">
        <w:rPr>
          <w:lang w:val="en-US"/>
        </w:rPr>
        <w:t>io</w:t>
      </w:r>
      <w:r w:rsidRPr="00491C90">
        <w:rPr>
          <w:lang w:val="en-US"/>
        </w:rPr>
        <w:t xml:space="preserve">n </w:t>
      </w:r>
      <w:r w:rsidR="00E93575">
        <w:rPr>
          <w:lang w:val="en-US"/>
        </w:rPr>
        <w:t>o</w:t>
      </w:r>
      <w:r w:rsidRPr="00491C90">
        <w:rPr>
          <w:lang w:val="en-US"/>
        </w:rPr>
        <w:t>f th</w:t>
      </w:r>
      <w:r w:rsidR="00E93575">
        <w:rPr>
          <w:lang w:val="en-US"/>
        </w:rPr>
        <w:t>e</w:t>
      </w:r>
      <w:r w:rsidRPr="00491C90">
        <w:rPr>
          <w:lang w:val="en-US"/>
        </w:rPr>
        <w:t xml:space="preserve"> J</w:t>
      </w:r>
      <w:r w:rsidR="00E93575">
        <w:rPr>
          <w:lang w:val="en-US"/>
        </w:rPr>
        <w:t>e</w:t>
      </w:r>
      <w:r w:rsidRPr="00491C90">
        <w:rPr>
          <w:lang w:val="en-US"/>
        </w:rPr>
        <w:t>ws fr</w:t>
      </w:r>
      <w:r w:rsidR="00E93575">
        <w:rPr>
          <w:lang w:val="en-US"/>
        </w:rPr>
        <w:t>o</w:t>
      </w:r>
      <w:r w:rsidRPr="00491C90">
        <w:rPr>
          <w:lang w:val="en-US"/>
        </w:rPr>
        <w:t>m th</w:t>
      </w:r>
      <w:r w:rsidR="00E93575">
        <w:rPr>
          <w:lang w:val="en-US"/>
        </w:rPr>
        <w:t>e</w:t>
      </w:r>
      <w:r w:rsidRPr="00491C90">
        <w:rPr>
          <w:lang w:val="en-US"/>
        </w:rPr>
        <w:t xml:space="preserve"> </w:t>
      </w:r>
      <w:r w:rsidR="00E93575">
        <w:rPr>
          <w:lang w:val="en-US"/>
        </w:rPr>
        <w:t>I</w:t>
      </w:r>
      <w:r w:rsidRPr="00491C90">
        <w:rPr>
          <w:lang w:val="en-US"/>
        </w:rPr>
        <w:t>b</w:t>
      </w:r>
      <w:r w:rsidR="00E93575">
        <w:rPr>
          <w:lang w:val="en-US"/>
        </w:rPr>
        <w:t>e</w:t>
      </w:r>
      <w:r w:rsidRPr="00491C90">
        <w:rPr>
          <w:lang w:val="en-US"/>
        </w:rPr>
        <w:t>r</w:t>
      </w:r>
      <w:r w:rsidR="00E93575">
        <w:rPr>
          <w:lang w:val="en-US"/>
        </w:rPr>
        <w:t>ia</w:t>
      </w:r>
      <w:r w:rsidRPr="00491C90">
        <w:rPr>
          <w:lang w:val="en-US"/>
        </w:rPr>
        <w:t>n p</w:t>
      </w:r>
      <w:r w:rsidR="00E93575">
        <w:rPr>
          <w:lang w:val="en-US"/>
        </w:rPr>
        <w:t>e</w:t>
      </w:r>
      <w:r w:rsidRPr="00491C90">
        <w:rPr>
          <w:lang w:val="en-US"/>
        </w:rPr>
        <w:t>n</w:t>
      </w:r>
      <w:r w:rsidR="00E93575">
        <w:rPr>
          <w:lang w:val="en-US"/>
        </w:rPr>
        <w:t>i</w:t>
      </w:r>
      <w:r w:rsidRPr="00491C90">
        <w:rPr>
          <w:lang w:val="en-US"/>
        </w:rPr>
        <w:t>ns</w:t>
      </w:r>
      <w:r w:rsidR="00E93575">
        <w:rPr>
          <w:lang w:val="en-US"/>
        </w:rPr>
        <w:t>u</w:t>
      </w:r>
      <w:r w:rsidRPr="00491C90">
        <w:rPr>
          <w:lang w:val="en-US"/>
        </w:rPr>
        <w:t>l</w:t>
      </w:r>
      <w:r w:rsidR="00E93575">
        <w:rPr>
          <w:lang w:val="en-US"/>
        </w:rPr>
        <w:t>a</w:t>
      </w:r>
      <w:r w:rsidRPr="00491C90">
        <w:rPr>
          <w:lang w:val="en-US"/>
        </w:rPr>
        <w:t xml:space="preserve"> </w:t>
      </w:r>
      <w:r w:rsidR="00E93575">
        <w:rPr>
          <w:lang w:val="en-US"/>
        </w:rPr>
        <w:t>a</w:t>
      </w:r>
      <w:r w:rsidRPr="00491C90">
        <w:rPr>
          <w:lang w:val="en-US"/>
        </w:rPr>
        <w:t>nd th</w:t>
      </w:r>
      <w:r w:rsidR="00E93575">
        <w:rPr>
          <w:lang w:val="en-US"/>
        </w:rPr>
        <w:t>e</w:t>
      </w:r>
      <w:r w:rsidRPr="00491C90">
        <w:rPr>
          <w:lang w:val="en-US"/>
        </w:rPr>
        <w:t xml:space="preserve"> ‘d</w:t>
      </w:r>
      <w:r w:rsidR="00E93575">
        <w:rPr>
          <w:lang w:val="en-US"/>
        </w:rPr>
        <w:t>i</w:t>
      </w:r>
      <w:r w:rsidRPr="00491C90">
        <w:rPr>
          <w:lang w:val="en-US"/>
        </w:rPr>
        <w:t>sc</w:t>
      </w:r>
      <w:r w:rsidR="00E93575">
        <w:rPr>
          <w:lang w:val="en-US"/>
        </w:rPr>
        <w:t>o</w:t>
      </w:r>
      <w:r w:rsidRPr="00491C90">
        <w:rPr>
          <w:lang w:val="en-US"/>
        </w:rPr>
        <w:t>v</w:t>
      </w:r>
      <w:r w:rsidR="00E93575">
        <w:rPr>
          <w:lang w:val="en-US"/>
        </w:rPr>
        <w:t>e</w:t>
      </w:r>
      <w:r w:rsidRPr="00491C90">
        <w:rPr>
          <w:lang w:val="en-US"/>
        </w:rPr>
        <w:t xml:space="preserve">ry’ </w:t>
      </w:r>
      <w:r w:rsidR="00E93575">
        <w:rPr>
          <w:lang w:val="en-US"/>
        </w:rPr>
        <w:t>o</w:t>
      </w:r>
      <w:r w:rsidRPr="00491C90">
        <w:rPr>
          <w:lang w:val="en-US"/>
        </w:rPr>
        <w:t xml:space="preserve">f </w:t>
      </w:r>
      <w:r w:rsidR="00E93575">
        <w:rPr>
          <w:lang w:val="en-US"/>
        </w:rPr>
        <w:t>A</w:t>
      </w:r>
      <w:r w:rsidRPr="00491C90">
        <w:rPr>
          <w:lang w:val="en-US"/>
        </w:rPr>
        <w:t>m</w:t>
      </w:r>
      <w:r w:rsidR="00E93575">
        <w:rPr>
          <w:lang w:val="en-US"/>
        </w:rPr>
        <w:t>e</w:t>
      </w:r>
      <w:r w:rsidRPr="00491C90">
        <w:rPr>
          <w:lang w:val="en-US"/>
        </w:rPr>
        <w:t>r</w:t>
      </w:r>
      <w:r w:rsidR="00E93575">
        <w:rPr>
          <w:lang w:val="en-US"/>
        </w:rPr>
        <w:t>i</w:t>
      </w:r>
      <w:r w:rsidRPr="00491C90">
        <w:rPr>
          <w:lang w:val="en-US"/>
        </w:rPr>
        <w:t>c</w:t>
      </w:r>
      <w:r w:rsidR="00E93575">
        <w:rPr>
          <w:lang w:val="en-US"/>
        </w:rPr>
        <w:t>a</w:t>
      </w:r>
      <w:r w:rsidR="00491C90" w:rsidRPr="00491C90">
        <w:rPr>
          <w:lang w:val="en-US"/>
        </w:rPr>
        <w:t xml:space="preserve">. </w:t>
      </w:r>
      <w:r w:rsidRPr="00491C90">
        <w:rPr>
          <w:lang w:val="en-US"/>
        </w:rPr>
        <w:t>Th</w:t>
      </w:r>
      <w:r w:rsidR="00E93575">
        <w:rPr>
          <w:lang w:val="en-US"/>
        </w:rPr>
        <w:t>e</w:t>
      </w:r>
      <w:r w:rsidRPr="00491C90">
        <w:rPr>
          <w:lang w:val="en-US"/>
        </w:rPr>
        <w:t xml:space="preserve"> s</w:t>
      </w:r>
      <w:r w:rsidR="00E93575">
        <w:rPr>
          <w:lang w:val="en-US"/>
        </w:rPr>
        <w:t>e</w:t>
      </w:r>
      <w:r w:rsidRPr="00491C90">
        <w:rPr>
          <w:lang w:val="en-US"/>
        </w:rPr>
        <w:t>c</w:t>
      </w:r>
      <w:r w:rsidR="00E93575">
        <w:rPr>
          <w:lang w:val="en-US"/>
        </w:rPr>
        <w:t>o</w:t>
      </w:r>
      <w:r w:rsidRPr="00491C90">
        <w:rPr>
          <w:lang w:val="en-US"/>
        </w:rPr>
        <w:t>nd ph</w:t>
      </w:r>
      <w:r w:rsidR="00E93575">
        <w:rPr>
          <w:lang w:val="en-US"/>
        </w:rPr>
        <w:t>a</w:t>
      </w:r>
      <w:r w:rsidRPr="00491C90">
        <w:rPr>
          <w:lang w:val="en-US"/>
        </w:rPr>
        <w:t>s</w:t>
      </w:r>
      <w:r w:rsidR="00E93575">
        <w:rPr>
          <w:lang w:val="en-US"/>
        </w:rPr>
        <w:t>e</w:t>
      </w:r>
      <w:r w:rsidRPr="00491C90">
        <w:rPr>
          <w:lang w:val="en-US"/>
        </w:rPr>
        <w:t xml:space="preserve"> “r</w:t>
      </w:r>
      <w:r w:rsidR="00E93575">
        <w:rPr>
          <w:lang w:val="en-US"/>
        </w:rPr>
        <w:t>e</w:t>
      </w:r>
      <w:r w:rsidRPr="00491C90">
        <w:rPr>
          <w:lang w:val="en-US"/>
        </w:rPr>
        <w:t>pl</w:t>
      </w:r>
      <w:r w:rsidR="00E93575">
        <w:rPr>
          <w:lang w:val="en-US"/>
        </w:rPr>
        <w:t>a</w:t>
      </w:r>
      <w:r w:rsidRPr="00491C90">
        <w:rPr>
          <w:lang w:val="en-US"/>
        </w:rPr>
        <w:t>c</w:t>
      </w:r>
      <w:r w:rsidR="00E93575">
        <w:rPr>
          <w:lang w:val="en-US"/>
        </w:rPr>
        <w:t>e</w:t>
      </w:r>
      <w:r w:rsidRPr="00491C90">
        <w:rPr>
          <w:lang w:val="en-US"/>
        </w:rPr>
        <w:t>d th</w:t>
      </w:r>
      <w:r w:rsidR="00E93575">
        <w:rPr>
          <w:lang w:val="en-US"/>
        </w:rPr>
        <w:t>e</w:t>
      </w:r>
      <w:r w:rsidRPr="00491C90">
        <w:rPr>
          <w:lang w:val="en-US"/>
        </w:rPr>
        <w:t xml:space="preserve"> h</w:t>
      </w:r>
      <w:r w:rsidR="00E93575">
        <w:rPr>
          <w:lang w:val="en-US"/>
        </w:rPr>
        <w:t>e</w:t>
      </w:r>
      <w:r w:rsidRPr="00491C90">
        <w:rPr>
          <w:lang w:val="en-US"/>
        </w:rPr>
        <w:t>g</w:t>
      </w:r>
      <w:r w:rsidR="00E93575">
        <w:rPr>
          <w:lang w:val="en-US"/>
        </w:rPr>
        <w:t>e</w:t>
      </w:r>
      <w:r w:rsidRPr="00491C90">
        <w:rPr>
          <w:lang w:val="en-US"/>
        </w:rPr>
        <w:t>m</w:t>
      </w:r>
      <w:r w:rsidR="00E93575">
        <w:rPr>
          <w:lang w:val="en-US"/>
        </w:rPr>
        <w:t>o</w:t>
      </w:r>
      <w:r w:rsidRPr="00491C90">
        <w:rPr>
          <w:lang w:val="en-US"/>
        </w:rPr>
        <w:t xml:space="preserve">ny </w:t>
      </w:r>
      <w:r w:rsidR="00E93575">
        <w:rPr>
          <w:lang w:val="en-US"/>
        </w:rPr>
        <w:t>o</w:t>
      </w:r>
      <w:r w:rsidRPr="00491C90">
        <w:rPr>
          <w:lang w:val="en-US"/>
        </w:rPr>
        <w:t>f th</w:t>
      </w:r>
      <w:r w:rsidR="00E93575">
        <w:rPr>
          <w:lang w:val="en-US"/>
        </w:rPr>
        <w:t>e</w:t>
      </w:r>
      <w:r w:rsidRPr="00491C90">
        <w:rPr>
          <w:lang w:val="en-US"/>
        </w:rPr>
        <w:t xml:space="preserve"> Chr</w:t>
      </w:r>
      <w:r w:rsidR="00E93575">
        <w:rPr>
          <w:lang w:val="en-US"/>
        </w:rPr>
        <w:t>i</w:t>
      </w:r>
      <w:r w:rsidRPr="00491C90">
        <w:rPr>
          <w:lang w:val="en-US"/>
        </w:rPr>
        <w:t>st</w:t>
      </w:r>
      <w:r w:rsidR="00E93575">
        <w:rPr>
          <w:lang w:val="en-US"/>
        </w:rPr>
        <w:t>ia</w:t>
      </w:r>
      <w:r w:rsidRPr="00491C90">
        <w:rPr>
          <w:lang w:val="en-US"/>
        </w:rPr>
        <w:t>n m</w:t>
      </w:r>
      <w:r w:rsidR="00E93575">
        <w:rPr>
          <w:lang w:val="en-US"/>
        </w:rPr>
        <w:t>i</w:t>
      </w:r>
      <w:r w:rsidRPr="00491C90">
        <w:rPr>
          <w:lang w:val="en-US"/>
        </w:rPr>
        <w:t>ss</w:t>
      </w:r>
      <w:r w:rsidR="00E93575">
        <w:rPr>
          <w:lang w:val="en-US"/>
        </w:rPr>
        <w:t>io</w:t>
      </w:r>
      <w:r w:rsidRPr="00491C90">
        <w:rPr>
          <w:lang w:val="en-US"/>
        </w:rPr>
        <w:t>n w</w:t>
      </w:r>
      <w:r w:rsidR="00E93575">
        <w:rPr>
          <w:lang w:val="en-US"/>
        </w:rPr>
        <w:t>i</w:t>
      </w:r>
      <w:r w:rsidRPr="00491C90">
        <w:rPr>
          <w:lang w:val="en-US"/>
        </w:rPr>
        <w:t>th th</w:t>
      </w:r>
      <w:r w:rsidR="00E93575">
        <w:rPr>
          <w:lang w:val="en-US"/>
        </w:rPr>
        <w:t>e</w:t>
      </w:r>
      <w:r w:rsidRPr="00491C90">
        <w:rPr>
          <w:lang w:val="en-US"/>
        </w:rPr>
        <w:t xml:space="preserve"> c</w:t>
      </w:r>
      <w:r w:rsidR="00E93575">
        <w:rPr>
          <w:lang w:val="en-US"/>
        </w:rPr>
        <w:t>i</w:t>
      </w:r>
      <w:r w:rsidRPr="00491C90">
        <w:rPr>
          <w:lang w:val="en-US"/>
        </w:rPr>
        <w:t>v</w:t>
      </w:r>
      <w:r w:rsidR="00E93575">
        <w:rPr>
          <w:lang w:val="en-US"/>
        </w:rPr>
        <w:t>i</w:t>
      </w:r>
      <w:r w:rsidRPr="00491C90">
        <w:rPr>
          <w:lang w:val="en-US"/>
        </w:rPr>
        <w:t>l</w:t>
      </w:r>
      <w:r w:rsidR="00E93575">
        <w:rPr>
          <w:lang w:val="en-US"/>
        </w:rPr>
        <w:t>i</w:t>
      </w:r>
      <w:r w:rsidRPr="00491C90">
        <w:rPr>
          <w:lang w:val="en-US"/>
        </w:rPr>
        <w:t>z</w:t>
      </w:r>
      <w:r w:rsidR="00E93575">
        <w:rPr>
          <w:lang w:val="en-US"/>
        </w:rPr>
        <w:t>i</w:t>
      </w:r>
      <w:r w:rsidRPr="00491C90">
        <w:rPr>
          <w:lang w:val="en-US"/>
        </w:rPr>
        <w:t>ng m</w:t>
      </w:r>
      <w:r w:rsidR="00E93575">
        <w:rPr>
          <w:lang w:val="en-US"/>
        </w:rPr>
        <w:t>i</w:t>
      </w:r>
      <w:r w:rsidRPr="00491C90">
        <w:rPr>
          <w:lang w:val="en-US"/>
        </w:rPr>
        <w:t>ss</w:t>
      </w:r>
      <w:r w:rsidR="00E93575">
        <w:rPr>
          <w:lang w:val="en-US"/>
        </w:rPr>
        <w:t>io</w:t>
      </w:r>
      <w:r w:rsidRPr="00491C90">
        <w:rPr>
          <w:lang w:val="en-US"/>
        </w:rPr>
        <w:t>n</w:t>
      </w:r>
      <w:r w:rsidR="00491C90" w:rsidRPr="00491C90">
        <w:rPr>
          <w:lang w:val="en-US"/>
        </w:rPr>
        <w:t xml:space="preserve">" </w:t>
      </w:r>
      <w:r w:rsidRPr="00491C90">
        <w:rPr>
          <w:lang w:val="en-US"/>
        </w:rPr>
        <w:t>w</w:t>
      </w:r>
      <w:r w:rsidR="00E93575">
        <w:rPr>
          <w:lang w:val="en-US"/>
        </w:rPr>
        <w:t>i</w:t>
      </w:r>
      <w:r w:rsidRPr="00491C90">
        <w:rPr>
          <w:lang w:val="en-US"/>
        </w:rPr>
        <w:t xml:space="preserve">th </w:t>
      </w:r>
      <w:r w:rsidR="00E93575">
        <w:rPr>
          <w:lang w:val="en-US"/>
        </w:rPr>
        <w:t>a</w:t>
      </w:r>
      <w:r w:rsidRPr="00491C90">
        <w:rPr>
          <w:lang w:val="en-US"/>
        </w:rPr>
        <w:t xml:space="preserve"> n</w:t>
      </w:r>
      <w:r w:rsidR="00E93575">
        <w:rPr>
          <w:lang w:val="en-US"/>
        </w:rPr>
        <w:t>e</w:t>
      </w:r>
      <w:r w:rsidRPr="00491C90">
        <w:rPr>
          <w:lang w:val="en-US"/>
        </w:rPr>
        <w:t>w b</w:t>
      </w:r>
      <w:r w:rsidR="00E93575">
        <w:rPr>
          <w:lang w:val="en-US"/>
        </w:rPr>
        <w:t>a</w:t>
      </w:r>
      <w:r w:rsidRPr="00491C90">
        <w:rPr>
          <w:lang w:val="en-US"/>
        </w:rPr>
        <w:t>s</w:t>
      </w:r>
      <w:r w:rsidR="00E93575">
        <w:rPr>
          <w:lang w:val="en-US"/>
        </w:rPr>
        <w:t>i</w:t>
      </w:r>
      <w:r w:rsidRPr="00491C90">
        <w:rPr>
          <w:lang w:val="en-US"/>
        </w:rPr>
        <w:t xml:space="preserve">s </w:t>
      </w:r>
      <w:r w:rsidR="00E93575">
        <w:rPr>
          <w:lang w:val="en-US"/>
        </w:rPr>
        <w:t>o</w:t>
      </w:r>
      <w:r w:rsidRPr="00491C90">
        <w:rPr>
          <w:lang w:val="en-US"/>
        </w:rPr>
        <w:t>f m</w:t>
      </w:r>
      <w:r w:rsidR="00E93575">
        <w:rPr>
          <w:lang w:val="en-US"/>
        </w:rPr>
        <w:t>e</w:t>
      </w:r>
      <w:r w:rsidRPr="00491C90">
        <w:rPr>
          <w:lang w:val="en-US"/>
        </w:rPr>
        <w:t>rc</w:t>
      </w:r>
      <w:r w:rsidR="00E93575">
        <w:rPr>
          <w:lang w:val="en-US"/>
        </w:rPr>
        <w:t>a</w:t>
      </w:r>
      <w:r w:rsidRPr="00491C90">
        <w:rPr>
          <w:lang w:val="en-US"/>
        </w:rPr>
        <w:t>nt</w:t>
      </w:r>
      <w:r w:rsidR="00E93575">
        <w:rPr>
          <w:lang w:val="en-US"/>
        </w:rPr>
        <w:t>i</w:t>
      </w:r>
      <w:r w:rsidRPr="00491C90">
        <w:rPr>
          <w:lang w:val="en-US"/>
        </w:rPr>
        <w:t>l</w:t>
      </w:r>
      <w:r w:rsidR="00E93575">
        <w:rPr>
          <w:lang w:val="en-US"/>
        </w:rPr>
        <w:t>e</w:t>
      </w:r>
      <w:r w:rsidRPr="00491C90">
        <w:rPr>
          <w:lang w:val="en-US"/>
        </w:rPr>
        <w:t xml:space="preserve"> </w:t>
      </w:r>
      <w:r w:rsidR="00E93575">
        <w:rPr>
          <w:lang w:val="en-US"/>
        </w:rPr>
        <w:t>e</w:t>
      </w:r>
      <w:r w:rsidRPr="00491C90">
        <w:rPr>
          <w:lang w:val="en-US"/>
        </w:rPr>
        <w:t>xp</w:t>
      </w:r>
      <w:r w:rsidR="00E93575">
        <w:rPr>
          <w:lang w:val="en-US"/>
        </w:rPr>
        <w:t>a</w:t>
      </w:r>
      <w:r w:rsidRPr="00491C90">
        <w:rPr>
          <w:lang w:val="en-US"/>
        </w:rPr>
        <w:t>ns</w:t>
      </w:r>
      <w:r w:rsidR="00E93575">
        <w:rPr>
          <w:lang w:val="en-US"/>
        </w:rPr>
        <w:t>io</w:t>
      </w:r>
      <w:r w:rsidRPr="00491C90">
        <w:rPr>
          <w:lang w:val="en-US"/>
        </w:rPr>
        <w:t xml:space="preserve">n </w:t>
      </w:r>
      <w:r w:rsidR="00E93575">
        <w:rPr>
          <w:lang w:val="en-US"/>
        </w:rPr>
        <w:t>a</w:t>
      </w:r>
      <w:r w:rsidRPr="00491C90">
        <w:rPr>
          <w:lang w:val="en-US"/>
        </w:rPr>
        <w:t>nd tr</w:t>
      </w:r>
      <w:r w:rsidR="00E93575">
        <w:rPr>
          <w:lang w:val="en-US"/>
        </w:rPr>
        <w:t>a</w:t>
      </w:r>
      <w:r w:rsidRPr="00491C90">
        <w:rPr>
          <w:lang w:val="en-US"/>
        </w:rPr>
        <w:t>d</w:t>
      </w:r>
      <w:r w:rsidR="00E93575">
        <w:rPr>
          <w:lang w:val="en-US"/>
        </w:rPr>
        <w:t>i</w:t>
      </w:r>
      <w:r w:rsidRPr="00491C90">
        <w:rPr>
          <w:lang w:val="en-US"/>
        </w:rPr>
        <w:t>ng b</w:t>
      </w:r>
      <w:r w:rsidR="00E93575">
        <w:rPr>
          <w:lang w:val="en-US"/>
        </w:rPr>
        <w:t>a</w:t>
      </w:r>
      <w:r w:rsidRPr="00491C90">
        <w:rPr>
          <w:lang w:val="en-US"/>
        </w:rPr>
        <w:t>s</w:t>
      </w:r>
      <w:r w:rsidR="00E93575">
        <w:rPr>
          <w:lang w:val="en-US"/>
        </w:rPr>
        <w:t>e</w:t>
      </w:r>
      <w:r w:rsidRPr="00491C90">
        <w:rPr>
          <w:lang w:val="en-US"/>
        </w:rPr>
        <w:t xml:space="preserve">d </w:t>
      </w:r>
      <w:r w:rsidR="00E93575">
        <w:rPr>
          <w:lang w:val="en-US"/>
        </w:rPr>
        <w:t>a</w:t>
      </w:r>
      <w:r w:rsidRPr="00491C90">
        <w:rPr>
          <w:lang w:val="en-US"/>
        </w:rPr>
        <w:t>r</w:t>
      </w:r>
      <w:r w:rsidR="00E93575">
        <w:rPr>
          <w:lang w:val="en-US"/>
        </w:rPr>
        <w:t>ou</w:t>
      </w:r>
      <w:r w:rsidRPr="00491C90">
        <w:rPr>
          <w:lang w:val="en-US"/>
        </w:rPr>
        <w:t xml:space="preserve">nd </w:t>
      </w:r>
      <w:r w:rsidR="00E93575">
        <w:rPr>
          <w:lang w:val="en-US"/>
        </w:rPr>
        <w:t>A</w:t>
      </w:r>
      <w:r w:rsidRPr="00491C90">
        <w:rPr>
          <w:lang w:val="en-US"/>
        </w:rPr>
        <w:t>mst</w:t>
      </w:r>
      <w:r w:rsidR="00E93575">
        <w:rPr>
          <w:lang w:val="en-US"/>
        </w:rPr>
        <w:t>e</w:t>
      </w:r>
      <w:r w:rsidRPr="00491C90">
        <w:rPr>
          <w:lang w:val="en-US"/>
        </w:rPr>
        <w:t>rd</w:t>
      </w:r>
      <w:r w:rsidR="00E93575">
        <w:rPr>
          <w:lang w:val="en-US"/>
        </w:rPr>
        <w:t>a</w:t>
      </w:r>
      <w:r w:rsidRPr="00491C90">
        <w:rPr>
          <w:lang w:val="en-US"/>
        </w:rPr>
        <w:t xml:space="preserve">m, </w:t>
      </w:r>
      <w:r w:rsidR="00E93575">
        <w:rPr>
          <w:lang w:val="en-US"/>
        </w:rPr>
        <w:t>a</w:t>
      </w:r>
      <w:r w:rsidRPr="00491C90">
        <w:rPr>
          <w:lang w:val="en-US"/>
        </w:rPr>
        <w:t>nd th</w:t>
      </w:r>
      <w:r w:rsidR="00E93575">
        <w:rPr>
          <w:lang w:val="en-US"/>
        </w:rPr>
        <w:t>e</w:t>
      </w:r>
      <w:r w:rsidRPr="00491C90">
        <w:rPr>
          <w:lang w:val="en-US"/>
        </w:rPr>
        <w:t xml:space="preserve"> </w:t>
      </w:r>
      <w:r w:rsidR="00E93575">
        <w:rPr>
          <w:lang w:val="en-US"/>
        </w:rPr>
        <w:t>e</w:t>
      </w:r>
      <w:r w:rsidRPr="00491C90">
        <w:rPr>
          <w:lang w:val="en-US"/>
        </w:rPr>
        <w:t>m</w:t>
      </w:r>
      <w:r w:rsidR="00E93575">
        <w:rPr>
          <w:lang w:val="en-US"/>
        </w:rPr>
        <w:t>e</w:t>
      </w:r>
      <w:r w:rsidRPr="00491C90">
        <w:rPr>
          <w:lang w:val="en-US"/>
        </w:rPr>
        <w:t>rg</w:t>
      </w:r>
      <w:r w:rsidR="00E93575">
        <w:rPr>
          <w:lang w:val="en-US"/>
        </w:rPr>
        <w:t>e</w:t>
      </w:r>
      <w:r w:rsidRPr="00491C90">
        <w:rPr>
          <w:lang w:val="en-US"/>
        </w:rPr>
        <w:t>nc</w:t>
      </w:r>
      <w:r w:rsidR="00E93575">
        <w:rPr>
          <w:lang w:val="en-US"/>
        </w:rPr>
        <w:t>e</w:t>
      </w:r>
      <w:r w:rsidRPr="00491C90">
        <w:rPr>
          <w:lang w:val="en-US"/>
        </w:rPr>
        <w:t xml:space="preserve"> </w:t>
      </w:r>
      <w:r w:rsidR="00E93575">
        <w:rPr>
          <w:lang w:val="en-US"/>
        </w:rPr>
        <w:t>o</w:t>
      </w:r>
      <w:r w:rsidRPr="00491C90">
        <w:rPr>
          <w:lang w:val="en-US"/>
        </w:rPr>
        <w:t>f Fr</w:t>
      </w:r>
      <w:r w:rsidR="00E93575">
        <w:rPr>
          <w:lang w:val="en-US"/>
        </w:rPr>
        <w:t>a</w:t>
      </w:r>
      <w:r w:rsidRPr="00491C90">
        <w:rPr>
          <w:lang w:val="en-US"/>
        </w:rPr>
        <w:t>nc</w:t>
      </w:r>
      <w:r w:rsidR="00E93575">
        <w:rPr>
          <w:lang w:val="en-US"/>
        </w:rPr>
        <w:t>e</w:t>
      </w:r>
      <w:r w:rsidRPr="00491C90">
        <w:rPr>
          <w:lang w:val="en-US"/>
        </w:rPr>
        <w:t xml:space="preserve"> </w:t>
      </w:r>
      <w:r w:rsidR="00E93575">
        <w:rPr>
          <w:lang w:val="en-US"/>
        </w:rPr>
        <w:t>a</w:t>
      </w:r>
      <w:r w:rsidRPr="00491C90">
        <w:rPr>
          <w:lang w:val="en-US"/>
        </w:rPr>
        <w:t xml:space="preserve">nd </w:t>
      </w:r>
      <w:r w:rsidR="00E93575">
        <w:rPr>
          <w:lang w:val="en-US"/>
        </w:rPr>
        <w:t>E</w:t>
      </w:r>
      <w:r w:rsidRPr="00491C90">
        <w:rPr>
          <w:lang w:val="en-US"/>
        </w:rPr>
        <w:t>ngl</w:t>
      </w:r>
      <w:r w:rsidR="00E93575">
        <w:rPr>
          <w:lang w:val="en-US"/>
        </w:rPr>
        <w:t>a</w:t>
      </w:r>
      <w:r w:rsidRPr="00491C90">
        <w:rPr>
          <w:lang w:val="en-US"/>
        </w:rPr>
        <w:t xml:space="preserve">nd </w:t>
      </w:r>
      <w:r w:rsidR="00E93575">
        <w:rPr>
          <w:lang w:val="en-US"/>
        </w:rPr>
        <w:t>a</w:t>
      </w:r>
      <w:r w:rsidRPr="00491C90">
        <w:rPr>
          <w:lang w:val="en-US"/>
        </w:rPr>
        <w:t>s th</w:t>
      </w:r>
      <w:r w:rsidR="00E93575">
        <w:rPr>
          <w:lang w:val="en-US"/>
        </w:rPr>
        <w:t>e</w:t>
      </w:r>
      <w:r w:rsidRPr="00491C90">
        <w:rPr>
          <w:lang w:val="en-US"/>
        </w:rPr>
        <w:t xml:space="preserve"> n</w:t>
      </w:r>
      <w:r w:rsidR="00E93575">
        <w:rPr>
          <w:lang w:val="en-US"/>
        </w:rPr>
        <w:t>e</w:t>
      </w:r>
      <w:r w:rsidRPr="00491C90">
        <w:rPr>
          <w:lang w:val="en-US"/>
        </w:rPr>
        <w:t xml:space="preserve">w </w:t>
      </w:r>
      <w:r w:rsidR="00E93575">
        <w:rPr>
          <w:lang w:val="en-US"/>
        </w:rPr>
        <w:t>i</w:t>
      </w:r>
      <w:r w:rsidRPr="00491C90">
        <w:rPr>
          <w:lang w:val="en-US"/>
        </w:rPr>
        <w:t>mp</w:t>
      </w:r>
      <w:r w:rsidR="00E93575">
        <w:rPr>
          <w:lang w:val="en-US"/>
        </w:rPr>
        <w:t>e</w:t>
      </w:r>
      <w:r w:rsidRPr="00491C90">
        <w:rPr>
          <w:lang w:val="en-US"/>
        </w:rPr>
        <w:t>r</w:t>
      </w:r>
      <w:r w:rsidR="00E93575">
        <w:rPr>
          <w:lang w:val="en-US"/>
        </w:rPr>
        <w:t>ia</w:t>
      </w:r>
      <w:r w:rsidRPr="00491C90">
        <w:rPr>
          <w:lang w:val="en-US"/>
        </w:rPr>
        <w:t>l p</w:t>
      </w:r>
      <w:r w:rsidR="00E93575">
        <w:rPr>
          <w:lang w:val="en-US"/>
        </w:rPr>
        <w:t>o</w:t>
      </w:r>
      <w:r w:rsidRPr="00491C90">
        <w:rPr>
          <w:lang w:val="en-US"/>
        </w:rPr>
        <w:t>w</w:t>
      </w:r>
      <w:r w:rsidR="00E93575">
        <w:rPr>
          <w:lang w:val="en-US"/>
        </w:rPr>
        <w:t>e</w:t>
      </w:r>
      <w:r w:rsidRPr="00491C90">
        <w:rPr>
          <w:lang w:val="en-US"/>
        </w:rPr>
        <w:t>rs</w:t>
      </w:r>
      <w:r w:rsidR="00491C90" w:rsidRPr="00491C90">
        <w:rPr>
          <w:lang w:val="en-US"/>
        </w:rPr>
        <w:t xml:space="preserve">. </w:t>
      </w:r>
      <w:r w:rsidRPr="00491C90">
        <w:rPr>
          <w:lang w:val="en-US"/>
        </w:rPr>
        <w:t>Th</w:t>
      </w:r>
      <w:r w:rsidR="00E93575">
        <w:rPr>
          <w:lang w:val="en-US"/>
        </w:rPr>
        <w:t>e</w:t>
      </w:r>
      <w:r w:rsidRPr="00491C90">
        <w:rPr>
          <w:lang w:val="en-US"/>
        </w:rPr>
        <w:t xml:space="preserve"> c</w:t>
      </w:r>
      <w:r w:rsidR="00E93575">
        <w:rPr>
          <w:lang w:val="en-US"/>
        </w:rPr>
        <w:t>i</w:t>
      </w:r>
      <w:r w:rsidRPr="00491C90">
        <w:rPr>
          <w:lang w:val="en-US"/>
        </w:rPr>
        <w:t>v</w:t>
      </w:r>
      <w:r w:rsidR="00E93575">
        <w:rPr>
          <w:lang w:val="en-US"/>
        </w:rPr>
        <w:t>i</w:t>
      </w:r>
      <w:r w:rsidRPr="00491C90">
        <w:rPr>
          <w:lang w:val="en-US"/>
        </w:rPr>
        <w:t>l</w:t>
      </w:r>
      <w:r w:rsidR="00E93575">
        <w:rPr>
          <w:lang w:val="en-US"/>
        </w:rPr>
        <w:t>i</w:t>
      </w:r>
      <w:r w:rsidRPr="00491C90">
        <w:rPr>
          <w:lang w:val="en-US"/>
        </w:rPr>
        <w:t>z</w:t>
      </w:r>
      <w:r w:rsidR="00E93575">
        <w:rPr>
          <w:lang w:val="en-US"/>
        </w:rPr>
        <w:t>i</w:t>
      </w:r>
      <w:r w:rsidRPr="00491C90">
        <w:rPr>
          <w:lang w:val="en-US"/>
        </w:rPr>
        <w:t>ng m</w:t>
      </w:r>
      <w:r w:rsidR="00E93575">
        <w:rPr>
          <w:lang w:val="en-US"/>
        </w:rPr>
        <w:t>i</w:t>
      </w:r>
      <w:r w:rsidRPr="00491C90">
        <w:rPr>
          <w:lang w:val="en-US"/>
        </w:rPr>
        <w:t>ss</w:t>
      </w:r>
      <w:r w:rsidR="00E93575">
        <w:rPr>
          <w:lang w:val="en-US"/>
        </w:rPr>
        <w:t>io</w:t>
      </w:r>
      <w:r w:rsidRPr="00491C90">
        <w:rPr>
          <w:lang w:val="en-US"/>
        </w:rPr>
        <w:t>n t</w:t>
      </w:r>
      <w:r w:rsidR="00E93575">
        <w:rPr>
          <w:lang w:val="en-US"/>
        </w:rPr>
        <w:t>oo</w:t>
      </w:r>
      <w:r w:rsidRPr="00491C90">
        <w:rPr>
          <w:lang w:val="en-US"/>
        </w:rPr>
        <w:t xml:space="preserve">k </w:t>
      </w:r>
      <w:r w:rsidR="00E93575">
        <w:rPr>
          <w:lang w:val="en-US"/>
        </w:rPr>
        <w:t>o</w:t>
      </w:r>
      <w:r w:rsidRPr="00491C90">
        <w:rPr>
          <w:lang w:val="en-US"/>
        </w:rPr>
        <w:t>v</w:t>
      </w:r>
      <w:r w:rsidR="00E93575">
        <w:rPr>
          <w:lang w:val="en-US"/>
        </w:rPr>
        <w:t>e</w:t>
      </w:r>
      <w:r w:rsidRPr="00491C90">
        <w:rPr>
          <w:lang w:val="en-US"/>
        </w:rPr>
        <w:t>r fr</w:t>
      </w:r>
      <w:r w:rsidR="00E93575">
        <w:rPr>
          <w:lang w:val="en-US"/>
        </w:rPr>
        <w:t>o</w:t>
      </w:r>
      <w:r w:rsidRPr="00491C90">
        <w:rPr>
          <w:lang w:val="en-US"/>
        </w:rPr>
        <w:t>m th</w:t>
      </w:r>
      <w:r w:rsidR="00E93575">
        <w:rPr>
          <w:lang w:val="en-US"/>
        </w:rPr>
        <w:t>e</w:t>
      </w:r>
      <w:r w:rsidRPr="00491C90">
        <w:rPr>
          <w:lang w:val="en-US"/>
        </w:rPr>
        <w:t xml:space="preserve"> Chr</w:t>
      </w:r>
      <w:r w:rsidR="00E93575">
        <w:rPr>
          <w:lang w:val="en-US"/>
        </w:rPr>
        <w:t>i</w:t>
      </w:r>
      <w:r w:rsidRPr="00491C90">
        <w:rPr>
          <w:lang w:val="en-US"/>
        </w:rPr>
        <w:t>st</w:t>
      </w:r>
      <w:r w:rsidR="00E93575">
        <w:rPr>
          <w:lang w:val="en-US"/>
        </w:rPr>
        <w:t>ia</w:t>
      </w:r>
      <w:r w:rsidRPr="00491C90">
        <w:rPr>
          <w:lang w:val="en-US"/>
        </w:rPr>
        <w:t>n m</w:t>
      </w:r>
      <w:r w:rsidR="00E93575">
        <w:rPr>
          <w:lang w:val="en-US"/>
        </w:rPr>
        <w:t>i</w:t>
      </w:r>
      <w:r w:rsidRPr="00491C90">
        <w:rPr>
          <w:lang w:val="en-US"/>
        </w:rPr>
        <w:t>ss</w:t>
      </w:r>
      <w:r w:rsidR="00E93575">
        <w:rPr>
          <w:lang w:val="en-US"/>
        </w:rPr>
        <w:t>io</w:t>
      </w:r>
      <w:r w:rsidRPr="00491C90">
        <w:rPr>
          <w:lang w:val="en-US"/>
        </w:rPr>
        <w:t>n b</w:t>
      </w:r>
      <w:r w:rsidR="00E93575">
        <w:rPr>
          <w:lang w:val="en-US"/>
        </w:rPr>
        <w:t>u</w:t>
      </w:r>
      <w:r w:rsidRPr="00491C90">
        <w:rPr>
          <w:lang w:val="en-US"/>
        </w:rPr>
        <w:t xml:space="preserve">t </w:t>
      </w:r>
      <w:r w:rsidR="00E93575">
        <w:rPr>
          <w:lang w:val="en-US"/>
        </w:rPr>
        <w:t>a</w:t>
      </w:r>
      <w:r w:rsidRPr="00491C90">
        <w:rPr>
          <w:lang w:val="en-US"/>
        </w:rPr>
        <w:t>ls</w:t>
      </w:r>
      <w:r w:rsidR="00E93575">
        <w:rPr>
          <w:lang w:val="en-US"/>
        </w:rPr>
        <w:t>o</w:t>
      </w:r>
      <w:r w:rsidRPr="00491C90">
        <w:rPr>
          <w:lang w:val="en-US"/>
        </w:rPr>
        <w:t xml:space="preserve"> c</w:t>
      </w:r>
      <w:r w:rsidR="00E93575">
        <w:rPr>
          <w:lang w:val="en-US"/>
        </w:rPr>
        <w:t>o</w:t>
      </w:r>
      <w:r w:rsidRPr="00491C90">
        <w:rPr>
          <w:lang w:val="en-US"/>
        </w:rPr>
        <w:t>-</w:t>
      </w:r>
      <w:r w:rsidR="00E93575">
        <w:rPr>
          <w:lang w:val="en-US"/>
        </w:rPr>
        <w:t>e</w:t>
      </w:r>
      <w:r w:rsidRPr="00491C90">
        <w:rPr>
          <w:lang w:val="en-US"/>
        </w:rPr>
        <w:t>x</w:t>
      </w:r>
      <w:r w:rsidR="00E93575">
        <w:rPr>
          <w:lang w:val="en-US"/>
        </w:rPr>
        <w:t>i</w:t>
      </w:r>
      <w:r w:rsidRPr="00491C90">
        <w:rPr>
          <w:lang w:val="en-US"/>
        </w:rPr>
        <w:t>st</w:t>
      </w:r>
      <w:r w:rsidR="00E93575">
        <w:rPr>
          <w:lang w:val="en-US"/>
        </w:rPr>
        <w:t>e</w:t>
      </w:r>
      <w:r w:rsidRPr="00491C90">
        <w:rPr>
          <w:lang w:val="en-US"/>
        </w:rPr>
        <w:t>d w</w:t>
      </w:r>
      <w:r w:rsidR="00E93575">
        <w:rPr>
          <w:lang w:val="en-US"/>
        </w:rPr>
        <w:t>i</w:t>
      </w:r>
      <w:r w:rsidRPr="00491C90">
        <w:rPr>
          <w:lang w:val="en-US"/>
        </w:rPr>
        <w:t xml:space="preserve">th </w:t>
      </w:r>
      <w:r w:rsidR="00E93575">
        <w:rPr>
          <w:lang w:val="en-US"/>
        </w:rPr>
        <w:t>i</w:t>
      </w:r>
      <w:r w:rsidRPr="00491C90">
        <w:rPr>
          <w:lang w:val="en-US"/>
        </w:rPr>
        <w:t>t</w:t>
      </w:r>
      <w:r w:rsidR="00491C90" w:rsidRPr="00491C90">
        <w:rPr>
          <w:lang w:val="en-US"/>
        </w:rPr>
        <w:t xml:space="preserve">. </w:t>
      </w:r>
      <w:r w:rsidRPr="00491C90">
        <w:rPr>
          <w:lang w:val="en-US"/>
        </w:rPr>
        <w:t>Th</w:t>
      </w:r>
      <w:r w:rsidR="00E93575">
        <w:rPr>
          <w:lang w:val="en-US"/>
        </w:rPr>
        <w:t>i</w:t>
      </w:r>
      <w:r w:rsidRPr="00491C90">
        <w:rPr>
          <w:lang w:val="en-US"/>
        </w:rPr>
        <w:t>s m</w:t>
      </w:r>
      <w:r w:rsidR="00E93575">
        <w:rPr>
          <w:lang w:val="en-US"/>
        </w:rPr>
        <w:t>i</w:t>
      </w:r>
      <w:r w:rsidRPr="00491C90">
        <w:rPr>
          <w:lang w:val="en-US"/>
        </w:rPr>
        <w:t>s</w:t>
      </w:r>
      <w:r w:rsidR="00E93575">
        <w:rPr>
          <w:lang w:val="en-US"/>
        </w:rPr>
        <w:t>i</w:t>
      </w:r>
      <w:r w:rsidRPr="00491C90">
        <w:rPr>
          <w:lang w:val="en-US"/>
        </w:rPr>
        <w:t>s</w:t>
      </w:r>
      <w:r w:rsidR="00E93575">
        <w:rPr>
          <w:lang w:val="en-US"/>
        </w:rPr>
        <w:t>o</w:t>
      </w:r>
      <w:r w:rsidRPr="00491C90">
        <w:rPr>
          <w:lang w:val="en-US"/>
        </w:rPr>
        <w:t>n w</w:t>
      </w:r>
      <w:r w:rsidR="00E93575">
        <w:rPr>
          <w:lang w:val="en-US"/>
        </w:rPr>
        <w:t>e</w:t>
      </w:r>
      <w:r w:rsidRPr="00491C90">
        <w:rPr>
          <w:lang w:val="en-US"/>
        </w:rPr>
        <w:t>nt thr</w:t>
      </w:r>
      <w:r w:rsidR="00E93575">
        <w:rPr>
          <w:lang w:val="en-US"/>
        </w:rPr>
        <w:t>ou</w:t>
      </w:r>
      <w:r w:rsidRPr="00491C90">
        <w:rPr>
          <w:lang w:val="en-US"/>
        </w:rPr>
        <w:t>gh v</w:t>
      </w:r>
      <w:r w:rsidR="00E93575">
        <w:rPr>
          <w:lang w:val="en-US"/>
        </w:rPr>
        <w:t>a</w:t>
      </w:r>
      <w:r w:rsidRPr="00491C90">
        <w:rPr>
          <w:lang w:val="en-US"/>
        </w:rPr>
        <w:t>r</w:t>
      </w:r>
      <w:r w:rsidR="00E93575">
        <w:rPr>
          <w:lang w:val="en-US"/>
        </w:rPr>
        <w:t>iou</w:t>
      </w:r>
      <w:r w:rsidRPr="00491C90">
        <w:rPr>
          <w:lang w:val="en-US"/>
        </w:rPr>
        <w:t>s c</w:t>
      </w:r>
      <w:r w:rsidR="00E93575">
        <w:rPr>
          <w:lang w:val="en-US"/>
        </w:rPr>
        <w:t>o</w:t>
      </w:r>
      <w:r w:rsidRPr="00491C90">
        <w:rPr>
          <w:lang w:val="en-US"/>
        </w:rPr>
        <w:t>nf</w:t>
      </w:r>
      <w:r w:rsidR="00E93575">
        <w:rPr>
          <w:lang w:val="en-US"/>
        </w:rPr>
        <w:t>i</w:t>
      </w:r>
      <w:r w:rsidRPr="00491C90">
        <w:rPr>
          <w:lang w:val="en-US"/>
        </w:rPr>
        <w:t>g</w:t>
      </w:r>
      <w:r w:rsidR="00E93575">
        <w:rPr>
          <w:lang w:val="en-US"/>
        </w:rPr>
        <w:t>u</w:t>
      </w:r>
      <w:r w:rsidRPr="00491C90">
        <w:rPr>
          <w:lang w:val="en-US"/>
        </w:rPr>
        <w:t>r</w:t>
      </w:r>
      <w:r w:rsidR="00E93575">
        <w:rPr>
          <w:lang w:val="en-US"/>
        </w:rPr>
        <w:t>a</w:t>
      </w:r>
      <w:r w:rsidRPr="00491C90">
        <w:rPr>
          <w:lang w:val="en-US"/>
        </w:rPr>
        <w:t>t</w:t>
      </w:r>
      <w:r w:rsidR="00E93575">
        <w:rPr>
          <w:lang w:val="en-US"/>
        </w:rPr>
        <w:t>io</w:t>
      </w:r>
      <w:r w:rsidRPr="00491C90">
        <w:rPr>
          <w:lang w:val="en-US"/>
        </w:rPr>
        <w:t xml:space="preserve">ns </w:t>
      </w:r>
      <w:r w:rsidR="00E93575">
        <w:rPr>
          <w:lang w:val="en-US"/>
        </w:rPr>
        <w:t>i</w:t>
      </w:r>
      <w:r w:rsidRPr="00491C90">
        <w:rPr>
          <w:lang w:val="en-US"/>
        </w:rPr>
        <w:t>n th</w:t>
      </w:r>
      <w:r w:rsidR="00E93575">
        <w:rPr>
          <w:lang w:val="en-US"/>
        </w:rPr>
        <w:t>e</w:t>
      </w:r>
      <w:r w:rsidRPr="00491C90">
        <w:rPr>
          <w:lang w:val="en-US"/>
        </w:rPr>
        <w:t xml:space="preserve"> tw</w:t>
      </w:r>
      <w:r w:rsidR="00E93575">
        <w:rPr>
          <w:lang w:val="en-US"/>
        </w:rPr>
        <w:t>e</w:t>
      </w:r>
      <w:r w:rsidRPr="00491C90">
        <w:rPr>
          <w:lang w:val="en-US"/>
        </w:rPr>
        <w:t>nt</w:t>
      </w:r>
      <w:r w:rsidR="00E93575">
        <w:rPr>
          <w:lang w:val="en-US"/>
        </w:rPr>
        <w:t>ie</w:t>
      </w:r>
      <w:r w:rsidRPr="00491C90">
        <w:rPr>
          <w:lang w:val="en-US"/>
        </w:rPr>
        <w:t>th c</w:t>
      </w:r>
      <w:r w:rsidR="00E93575">
        <w:rPr>
          <w:lang w:val="en-US"/>
        </w:rPr>
        <w:t>e</w:t>
      </w:r>
      <w:r w:rsidRPr="00491C90">
        <w:rPr>
          <w:lang w:val="en-US"/>
        </w:rPr>
        <w:t>nt</w:t>
      </w:r>
      <w:r w:rsidR="00E93575">
        <w:rPr>
          <w:lang w:val="en-US"/>
        </w:rPr>
        <w:t>u</w:t>
      </w:r>
      <w:r w:rsidRPr="00491C90">
        <w:rPr>
          <w:lang w:val="en-US"/>
        </w:rPr>
        <w:t>ry, p</w:t>
      </w:r>
      <w:r w:rsidR="00E93575">
        <w:rPr>
          <w:lang w:val="en-US"/>
        </w:rPr>
        <w:t>a</w:t>
      </w:r>
      <w:r w:rsidRPr="00491C90">
        <w:rPr>
          <w:lang w:val="en-US"/>
        </w:rPr>
        <w:t>rt</w:t>
      </w:r>
      <w:r w:rsidR="00E93575">
        <w:rPr>
          <w:lang w:val="en-US"/>
        </w:rPr>
        <w:t>i</w:t>
      </w:r>
      <w:r w:rsidRPr="00491C90">
        <w:rPr>
          <w:lang w:val="en-US"/>
        </w:rPr>
        <w:t>c</w:t>
      </w:r>
      <w:r w:rsidR="00E93575">
        <w:rPr>
          <w:lang w:val="en-US"/>
        </w:rPr>
        <w:t>u</w:t>
      </w:r>
      <w:r w:rsidRPr="00491C90">
        <w:rPr>
          <w:lang w:val="en-US"/>
        </w:rPr>
        <w:t>l</w:t>
      </w:r>
      <w:r w:rsidR="00E93575">
        <w:rPr>
          <w:lang w:val="en-US"/>
        </w:rPr>
        <w:t>a</w:t>
      </w:r>
      <w:r w:rsidRPr="00491C90">
        <w:rPr>
          <w:lang w:val="en-US"/>
        </w:rPr>
        <w:t>rly th</w:t>
      </w:r>
      <w:r w:rsidR="00E93575">
        <w:rPr>
          <w:lang w:val="en-US"/>
        </w:rPr>
        <w:t>e</w:t>
      </w:r>
      <w:r w:rsidRPr="00491C90">
        <w:rPr>
          <w:lang w:val="en-US"/>
        </w:rPr>
        <w:t xml:space="preserve"> d</w:t>
      </w:r>
      <w:r w:rsidR="00E93575">
        <w:rPr>
          <w:lang w:val="en-US"/>
        </w:rPr>
        <w:t>e</w:t>
      </w:r>
      <w:r w:rsidRPr="00491C90">
        <w:rPr>
          <w:lang w:val="en-US"/>
        </w:rPr>
        <w:t>v</w:t>
      </w:r>
      <w:r w:rsidR="00E93575">
        <w:rPr>
          <w:lang w:val="en-US"/>
        </w:rPr>
        <w:t>e</w:t>
      </w:r>
      <w:r w:rsidRPr="00491C90">
        <w:rPr>
          <w:lang w:val="en-US"/>
        </w:rPr>
        <w:t>l</w:t>
      </w:r>
      <w:r w:rsidR="00E93575">
        <w:rPr>
          <w:lang w:val="en-US"/>
        </w:rPr>
        <w:t>o</w:t>
      </w:r>
      <w:r w:rsidRPr="00491C90">
        <w:rPr>
          <w:lang w:val="en-US"/>
        </w:rPr>
        <w:t>pm</w:t>
      </w:r>
      <w:r w:rsidR="00E93575">
        <w:rPr>
          <w:lang w:val="en-US"/>
        </w:rPr>
        <w:t>e</w:t>
      </w:r>
      <w:r w:rsidRPr="00491C90">
        <w:rPr>
          <w:lang w:val="en-US"/>
        </w:rPr>
        <w:t xml:space="preserve">nt </w:t>
      </w:r>
      <w:r w:rsidR="00E93575">
        <w:rPr>
          <w:lang w:val="en-US"/>
        </w:rPr>
        <w:t>a</w:t>
      </w:r>
      <w:r w:rsidRPr="00491C90">
        <w:rPr>
          <w:lang w:val="en-US"/>
        </w:rPr>
        <w:t>nd m</w:t>
      </w:r>
      <w:r w:rsidR="00E93575">
        <w:rPr>
          <w:lang w:val="en-US"/>
        </w:rPr>
        <w:t>o</w:t>
      </w:r>
      <w:r w:rsidRPr="00491C90">
        <w:rPr>
          <w:lang w:val="en-US"/>
        </w:rPr>
        <w:t>d</w:t>
      </w:r>
      <w:r w:rsidR="00E93575">
        <w:rPr>
          <w:lang w:val="en-US"/>
        </w:rPr>
        <w:t>e</w:t>
      </w:r>
      <w:r w:rsidRPr="00491C90">
        <w:rPr>
          <w:lang w:val="en-US"/>
        </w:rPr>
        <w:t>rn</w:t>
      </w:r>
      <w:r w:rsidR="00E93575">
        <w:rPr>
          <w:lang w:val="en-US"/>
        </w:rPr>
        <w:t>i</w:t>
      </w:r>
      <w:r w:rsidRPr="00491C90">
        <w:rPr>
          <w:lang w:val="en-US"/>
        </w:rPr>
        <w:t>z</w:t>
      </w:r>
      <w:r w:rsidR="00E93575">
        <w:rPr>
          <w:lang w:val="en-US"/>
        </w:rPr>
        <w:t>a</w:t>
      </w:r>
      <w:r w:rsidRPr="00491C90">
        <w:rPr>
          <w:lang w:val="en-US"/>
        </w:rPr>
        <w:t>t</w:t>
      </w:r>
      <w:r w:rsidR="00E93575">
        <w:rPr>
          <w:lang w:val="en-US"/>
        </w:rPr>
        <w:t>io</w:t>
      </w:r>
      <w:r w:rsidRPr="00491C90">
        <w:rPr>
          <w:lang w:val="en-US"/>
        </w:rPr>
        <w:t>n p</w:t>
      </w:r>
      <w:r w:rsidR="00E93575">
        <w:rPr>
          <w:lang w:val="en-US"/>
        </w:rPr>
        <w:t>a</w:t>
      </w:r>
      <w:r w:rsidRPr="00491C90">
        <w:rPr>
          <w:lang w:val="en-US"/>
        </w:rPr>
        <w:t>r</w:t>
      </w:r>
      <w:r w:rsidR="00E93575">
        <w:rPr>
          <w:lang w:val="en-US"/>
        </w:rPr>
        <w:t>a</w:t>
      </w:r>
      <w:r w:rsidRPr="00491C90">
        <w:rPr>
          <w:lang w:val="en-US"/>
        </w:rPr>
        <w:t>d</w:t>
      </w:r>
      <w:r w:rsidR="00E93575">
        <w:rPr>
          <w:lang w:val="en-US"/>
        </w:rPr>
        <w:t>i</w:t>
      </w:r>
      <w:r w:rsidRPr="00491C90">
        <w:rPr>
          <w:lang w:val="en-US"/>
        </w:rPr>
        <w:t xml:space="preserve">gms </w:t>
      </w:r>
      <w:r w:rsidR="00E93575">
        <w:rPr>
          <w:lang w:val="en-US"/>
        </w:rPr>
        <w:t>a</w:t>
      </w:r>
      <w:r w:rsidRPr="00491C90">
        <w:rPr>
          <w:lang w:val="en-US"/>
        </w:rPr>
        <w:t>ft</w:t>
      </w:r>
      <w:r w:rsidR="00E93575">
        <w:rPr>
          <w:lang w:val="en-US"/>
        </w:rPr>
        <w:t>e</w:t>
      </w:r>
      <w:r w:rsidRPr="00491C90">
        <w:rPr>
          <w:lang w:val="en-US"/>
        </w:rPr>
        <w:t>r WW</w:t>
      </w:r>
      <w:r w:rsidR="00E93575">
        <w:rPr>
          <w:lang w:val="en-US"/>
        </w:rPr>
        <w:t>II</w:t>
      </w:r>
      <w:r w:rsidR="00491C90" w:rsidRPr="00491C90">
        <w:rPr>
          <w:lang w:val="en-US"/>
        </w:rPr>
        <w:t xml:space="preserve">. </w:t>
      </w:r>
      <w:r w:rsidRPr="00491C90">
        <w:rPr>
          <w:lang w:val="en-US"/>
        </w:rPr>
        <w:t>F</w:t>
      </w:r>
      <w:r w:rsidR="00E93575">
        <w:rPr>
          <w:lang w:val="en-US"/>
        </w:rPr>
        <w:t>i</w:t>
      </w:r>
      <w:r w:rsidRPr="00491C90">
        <w:rPr>
          <w:lang w:val="en-US"/>
        </w:rPr>
        <w:t>n</w:t>
      </w:r>
      <w:r w:rsidR="00E93575">
        <w:rPr>
          <w:lang w:val="en-US"/>
        </w:rPr>
        <w:t>a</w:t>
      </w:r>
      <w:r w:rsidRPr="00491C90">
        <w:rPr>
          <w:lang w:val="en-US"/>
        </w:rPr>
        <w:t>lly, th</w:t>
      </w:r>
      <w:r w:rsidR="00E93575">
        <w:rPr>
          <w:lang w:val="en-US"/>
        </w:rPr>
        <w:t>e</w:t>
      </w:r>
      <w:r w:rsidRPr="00491C90">
        <w:rPr>
          <w:lang w:val="en-US"/>
        </w:rPr>
        <w:t xml:space="preserve"> th</w:t>
      </w:r>
      <w:r w:rsidR="00E93575">
        <w:rPr>
          <w:lang w:val="en-US"/>
        </w:rPr>
        <w:t>i</w:t>
      </w:r>
      <w:r w:rsidRPr="00491C90">
        <w:rPr>
          <w:lang w:val="en-US"/>
        </w:rPr>
        <w:t>rd ph</w:t>
      </w:r>
      <w:r w:rsidR="00E93575">
        <w:rPr>
          <w:lang w:val="en-US"/>
        </w:rPr>
        <w:t>a</w:t>
      </w:r>
      <w:r w:rsidRPr="00491C90">
        <w:rPr>
          <w:lang w:val="en-US"/>
        </w:rPr>
        <w:t>s</w:t>
      </w:r>
      <w:r w:rsidR="00E93575">
        <w:rPr>
          <w:lang w:val="en-US"/>
        </w:rPr>
        <w:t>e</w:t>
      </w:r>
      <w:r w:rsidRPr="00491C90">
        <w:rPr>
          <w:lang w:val="en-US"/>
        </w:rPr>
        <w:t xml:space="preserve"> h</w:t>
      </w:r>
      <w:r w:rsidR="00E93575">
        <w:rPr>
          <w:lang w:val="en-US"/>
        </w:rPr>
        <w:t>a</w:t>
      </w:r>
      <w:r w:rsidRPr="00491C90">
        <w:rPr>
          <w:lang w:val="en-US"/>
        </w:rPr>
        <w:t>s gr</w:t>
      </w:r>
      <w:r w:rsidR="00E93575">
        <w:rPr>
          <w:lang w:val="en-US"/>
        </w:rPr>
        <w:t>a</w:t>
      </w:r>
      <w:r w:rsidRPr="00491C90">
        <w:rPr>
          <w:lang w:val="en-US"/>
        </w:rPr>
        <w:t>d</w:t>
      </w:r>
      <w:r w:rsidR="00E93575">
        <w:rPr>
          <w:lang w:val="en-US"/>
        </w:rPr>
        <w:t>ua</w:t>
      </w:r>
      <w:r w:rsidRPr="00491C90">
        <w:rPr>
          <w:lang w:val="en-US"/>
        </w:rPr>
        <w:t>lly t</w:t>
      </w:r>
      <w:r w:rsidR="00E93575">
        <w:rPr>
          <w:lang w:val="en-US"/>
        </w:rPr>
        <w:t>a</w:t>
      </w:r>
      <w:r w:rsidRPr="00491C90">
        <w:rPr>
          <w:lang w:val="en-US"/>
        </w:rPr>
        <w:t>k</w:t>
      </w:r>
      <w:r w:rsidR="00E93575">
        <w:rPr>
          <w:lang w:val="en-US"/>
        </w:rPr>
        <w:t>e</w:t>
      </w:r>
      <w:r w:rsidRPr="00491C90">
        <w:rPr>
          <w:lang w:val="en-US"/>
        </w:rPr>
        <w:t>n pr</w:t>
      </w:r>
      <w:r w:rsidR="00E93575">
        <w:rPr>
          <w:lang w:val="en-US"/>
        </w:rPr>
        <w:t>e</w:t>
      </w:r>
      <w:r w:rsidRPr="00491C90">
        <w:rPr>
          <w:lang w:val="en-US"/>
        </w:rPr>
        <w:t>c</w:t>
      </w:r>
      <w:r w:rsidR="00E93575">
        <w:rPr>
          <w:lang w:val="en-US"/>
        </w:rPr>
        <w:t>e</w:t>
      </w:r>
      <w:r w:rsidRPr="00491C90">
        <w:rPr>
          <w:lang w:val="en-US"/>
        </w:rPr>
        <w:t>d</w:t>
      </w:r>
      <w:r w:rsidR="00E93575">
        <w:rPr>
          <w:lang w:val="en-US"/>
        </w:rPr>
        <w:t>e</w:t>
      </w:r>
      <w:r w:rsidRPr="00491C90">
        <w:rPr>
          <w:lang w:val="en-US"/>
        </w:rPr>
        <w:t>nt w</w:t>
      </w:r>
      <w:r w:rsidR="00E93575">
        <w:rPr>
          <w:lang w:val="en-US"/>
        </w:rPr>
        <w:t>i</w:t>
      </w:r>
      <w:r w:rsidRPr="00491C90">
        <w:rPr>
          <w:lang w:val="en-US"/>
        </w:rPr>
        <w:t>th th</w:t>
      </w:r>
      <w:r w:rsidR="00E93575">
        <w:rPr>
          <w:lang w:val="en-US"/>
        </w:rPr>
        <w:t>e</w:t>
      </w:r>
      <w:r w:rsidRPr="00491C90">
        <w:rPr>
          <w:lang w:val="en-US"/>
        </w:rPr>
        <w:t xml:space="preserve"> </w:t>
      </w:r>
      <w:r w:rsidR="00E93575">
        <w:rPr>
          <w:lang w:val="en-US"/>
        </w:rPr>
        <w:t>e</w:t>
      </w:r>
      <w:r w:rsidRPr="00491C90">
        <w:rPr>
          <w:lang w:val="en-US"/>
        </w:rPr>
        <w:t>mph</w:t>
      </w:r>
      <w:r w:rsidR="00E93575">
        <w:rPr>
          <w:lang w:val="en-US"/>
        </w:rPr>
        <w:t>a</w:t>
      </w:r>
      <w:r w:rsidRPr="00491C90">
        <w:rPr>
          <w:lang w:val="en-US"/>
        </w:rPr>
        <w:t>s</w:t>
      </w:r>
      <w:r w:rsidR="00E93575">
        <w:rPr>
          <w:lang w:val="en-US"/>
        </w:rPr>
        <w:t>i</w:t>
      </w:r>
      <w:r w:rsidRPr="00491C90">
        <w:rPr>
          <w:lang w:val="en-US"/>
        </w:rPr>
        <w:t xml:space="preserve">s </w:t>
      </w:r>
      <w:r w:rsidR="00E93575">
        <w:rPr>
          <w:lang w:val="en-US"/>
        </w:rPr>
        <w:t>o</w:t>
      </w:r>
      <w:r w:rsidRPr="00491C90">
        <w:rPr>
          <w:lang w:val="en-US"/>
        </w:rPr>
        <w:t xml:space="preserve">n </w:t>
      </w:r>
      <w:r w:rsidR="00E93575">
        <w:rPr>
          <w:lang w:val="en-US"/>
        </w:rPr>
        <w:t>e</w:t>
      </w:r>
      <w:r w:rsidRPr="00491C90">
        <w:rPr>
          <w:lang w:val="en-US"/>
        </w:rPr>
        <w:t>ff</w:t>
      </w:r>
      <w:r w:rsidR="00E93575">
        <w:rPr>
          <w:lang w:val="en-US"/>
        </w:rPr>
        <w:t>i</w:t>
      </w:r>
      <w:r w:rsidRPr="00491C90">
        <w:rPr>
          <w:lang w:val="en-US"/>
        </w:rPr>
        <w:t>c</w:t>
      </w:r>
      <w:r w:rsidR="00E93575">
        <w:rPr>
          <w:lang w:val="en-US"/>
        </w:rPr>
        <w:t>ie</w:t>
      </w:r>
      <w:r w:rsidRPr="00491C90">
        <w:rPr>
          <w:lang w:val="en-US"/>
        </w:rPr>
        <w:t xml:space="preserve">ncy </w:t>
      </w:r>
      <w:r w:rsidR="00E93575">
        <w:rPr>
          <w:lang w:val="en-US"/>
        </w:rPr>
        <w:t>a</w:t>
      </w:r>
      <w:r w:rsidRPr="00491C90">
        <w:rPr>
          <w:lang w:val="en-US"/>
        </w:rPr>
        <w:t xml:space="preserve">nd </w:t>
      </w:r>
      <w:r w:rsidR="00E93575">
        <w:rPr>
          <w:lang w:val="en-US"/>
        </w:rPr>
        <w:t>e</w:t>
      </w:r>
      <w:r w:rsidRPr="00491C90">
        <w:rPr>
          <w:lang w:val="en-US"/>
        </w:rPr>
        <w:t>xp</w:t>
      </w:r>
      <w:r w:rsidR="00E93575">
        <w:rPr>
          <w:lang w:val="en-US"/>
        </w:rPr>
        <w:t>a</w:t>
      </w:r>
      <w:r w:rsidRPr="00491C90">
        <w:rPr>
          <w:lang w:val="en-US"/>
        </w:rPr>
        <w:t>nd</w:t>
      </w:r>
      <w:r w:rsidR="00E93575">
        <w:rPr>
          <w:lang w:val="en-US"/>
        </w:rPr>
        <w:t>i</w:t>
      </w:r>
      <w:r w:rsidRPr="00491C90">
        <w:rPr>
          <w:lang w:val="en-US"/>
        </w:rPr>
        <w:t>ng m</w:t>
      </w:r>
      <w:r w:rsidR="00E93575">
        <w:rPr>
          <w:lang w:val="en-US"/>
        </w:rPr>
        <w:t>a</w:t>
      </w:r>
      <w:r w:rsidRPr="00491C90">
        <w:rPr>
          <w:lang w:val="en-US"/>
        </w:rPr>
        <w:t>rk</w:t>
      </w:r>
      <w:r w:rsidR="00E93575">
        <w:rPr>
          <w:lang w:val="en-US"/>
        </w:rPr>
        <w:t>e</w:t>
      </w:r>
      <w:r w:rsidRPr="00491C90">
        <w:rPr>
          <w:lang w:val="en-US"/>
        </w:rPr>
        <w:t>ts</w:t>
      </w:r>
      <w:r w:rsidR="00491C90" w:rsidRPr="00491C90">
        <w:rPr>
          <w:lang w:val="en-US"/>
        </w:rPr>
        <w:t xml:space="preserve">. </w:t>
      </w:r>
      <w:r w:rsidRPr="00491C90">
        <w:rPr>
          <w:lang w:val="en-US"/>
        </w:rPr>
        <w:t>B</w:t>
      </w:r>
      <w:r w:rsidR="00E93575">
        <w:rPr>
          <w:lang w:val="en-US"/>
        </w:rPr>
        <w:t>u</w:t>
      </w:r>
      <w:r w:rsidRPr="00491C90">
        <w:rPr>
          <w:lang w:val="en-US"/>
        </w:rPr>
        <w:t xml:space="preserve">t, </w:t>
      </w:r>
      <w:r w:rsidR="00E93575">
        <w:rPr>
          <w:lang w:val="en-US"/>
        </w:rPr>
        <w:t>a</w:t>
      </w:r>
      <w:r w:rsidRPr="00491C90">
        <w:rPr>
          <w:lang w:val="en-US"/>
        </w:rPr>
        <w:t>s M</w:t>
      </w:r>
      <w:r w:rsidR="00E93575">
        <w:rPr>
          <w:lang w:val="en-US"/>
        </w:rPr>
        <w:t>i</w:t>
      </w:r>
      <w:r w:rsidRPr="00491C90">
        <w:rPr>
          <w:lang w:val="en-US"/>
        </w:rPr>
        <w:t>gn</w:t>
      </w:r>
      <w:r w:rsidR="00E93575">
        <w:rPr>
          <w:lang w:val="en-US"/>
        </w:rPr>
        <w:t>o</w:t>
      </w:r>
      <w:r w:rsidRPr="00491C90">
        <w:rPr>
          <w:lang w:val="en-US"/>
        </w:rPr>
        <w:t>l</w:t>
      </w:r>
      <w:r w:rsidR="00E93575">
        <w:rPr>
          <w:lang w:val="en-US"/>
        </w:rPr>
        <w:t>o</w:t>
      </w:r>
      <w:r w:rsidRPr="00491C90">
        <w:rPr>
          <w:lang w:val="en-US"/>
        </w:rPr>
        <w:t xml:space="preserve"> </w:t>
      </w:r>
      <w:r w:rsidR="00E93575">
        <w:rPr>
          <w:lang w:val="en-US"/>
        </w:rPr>
        <w:t>e</w:t>
      </w:r>
      <w:r w:rsidRPr="00491C90">
        <w:rPr>
          <w:lang w:val="en-US"/>
        </w:rPr>
        <w:t>mph</w:t>
      </w:r>
      <w:r w:rsidR="00E93575">
        <w:rPr>
          <w:lang w:val="en-US"/>
        </w:rPr>
        <w:t>a</w:t>
      </w:r>
      <w:r w:rsidRPr="00491C90">
        <w:rPr>
          <w:lang w:val="en-US"/>
        </w:rPr>
        <w:t>s</w:t>
      </w:r>
      <w:r w:rsidR="00E93575">
        <w:rPr>
          <w:lang w:val="en-US"/>
        </w:rPr>
        <w:t>i</w:t>
      </w:r>
      <w:r w:rsidRPr="00491C90">
        <w:rPr>
          <w:lang w:val="en-US"/>
        </w:rPr>
        <w:t>z</w:t>
      </w:r>
      <w:r w:rsidR="00E93575">
        <w:rPr>
          <w:lang w:val="en-US"/>
        </w:rPr>
        <w:t>e</w:t>
      </w:r>
      <w:r w:rsidRPr="00491C90">
        <w:rPr>
          <w:lang w:val="en-US"/>
        </w:rPr>
        <w:t>s, w</w:t>
      </w:r>
      <w:r w:rsidR="00E93575">
        <w:rPr>
          <w:lang w:val="en-US"/>
        </w:rPr>
        <w:t>e</w:t>
      </w:r>
      <w:r w:rsidRPr="00491C90">
        <w:rPr>
          <w:lang w:val="en-US"/>
        </w:rPr>
        <w:t xml:space="preserve"> n</w:t>
      </w:r>
      <w:r w:rsidR="00E93575">
        <w:rPr>
          <w:lang w:val="en-US"/>
        </w:rPr>
        <w:t>ee</w:t>
      </w:r>
      <w:r w:rsidRPr="00491C90">
        <w:rPr>
          <w:lang w:val="en-US"/>
        </w:rPr>
        <w:t>d t</w:t>
      </w:r>
      <w:r w:rsidR="00E93575">
        <w:rPr>
          <w:lang w:val="en-US"/>
        </w:rPr>
        <w:t>o</w:t>
      </w:r>
      <w:r w:rsidRPr="00491C90">
        <w:rPr>
          <w:lang w:val="en-US"/>
        </w:rPr>
        <w:t xml:space="preserve"> </w:t>
      </w:r>
      <w:r w:rsidR="00E93575">
        <w:rPr>
          <w:lang w:val="en-US"/>
        </w:rPr>
        <w:t>u</w:t>
      </w:r>
      <w:r w:rsidRPr="00491C90">
        <w:rPr>
          <w:lang w:val="en-US"/>
        </w:rPr>
        <w:t>nd</w:t>
      </w:r>
      <w:r w:rsidR="00E93575">
        <w:rPr>
          <w:lang w:val="en-US"/>
        </w:rPr>
        <w:t>e</w:t>
      </w:r>
      <w:r w:rsidRPr="00491C90">
        <w:rPr>
          <w:lang w:val="en-US"/>
        </w:rPr>
        <w:t>rst</w:t>
      </w:r>
      <w:r w:rsidR="00E93575">
        <w:rPr>
          <w:lang w:val="en-US"/>
        </w:rPr>
        <w:t>a</w:t>
      </w:r>
      <w:r w:rsidRPr="00491C90">
        <w:rPr>
          <w:lang w:val="en-US"/>
        </w:rPr>
        <w:t>nd “th</w:t>
      </w:r>
      <w:r w:rsidR="00E93575">
        <w:rPr>
          <w:lang w:val="en-US"/>
        </w:rPr>
        <w:t>e</w:t>
      </w:r>
      <w:r w:rsidRPr="00491C90">
        <w:rPr>
          <w:lang w:val="en-US"/>
        </w:rPr>
        <w:t xml:space="preserve"> c</w:t>
      </w:r>
      <w:r w:rsidR="00E93575">
        <w:rPr>
          <w:lang w:val="en-US"/>
        </w:rPr>
        <w:t>oe</w:t>
      </w:r>
      <w:r w:rsidRPr="00491C90">
        <w:rPr>
          <w:lang w:val="en-US"/>
        </w:rPr>
        <w:t>x</w:t>
      </w:r>
      <w:r w:rsidR="00E93575">
        <w:rPr>
          <w:lang w:val="en-US"/>
        </w:rPr>
        <w:t>i</w:t>
      </w:r>
      <w:r w:rsidRPr="00491C90">
        <w:rPr>
          <w:lang w:val="en-US"/>
        </w:rPr>
        <w:t>st</w:t>
      </w:r>
      <w:r w:rsidR="00E93575">
        <w:rPr>
          <w:lang w:val="en-US"/>
        </w:rPr>
        <w:t>e</w:t>
      </w:r>
      <w:r w:rsidRPr="00491C90">
        <w:rPr>
          <w:lang w:val="en-US"/>
        </w:rPr>
        <w:t>nc</w:t>
      </w:r>
      <w:r w:rsidR="00E93575">
        <w:rPr>
          <w:lang w:val="en-US"/>
        </w:rPr>
        <w:t>e</w:t>
      </w:r>
      <w:r w:rsidRPr="00491C90">
        <w:rPr>
          <w:lang w:val="en-US"/>
        </w:rPr>
        <w:t xml:space="preserve"> </w:t>
      </w:r>
      <w:r w:rsidR="00E93575">
        <w:rPr>
          <w:lang w:val="en-US"/>
        </w:rPr>
        <w:t>o</w:t>
      </w:r>
      <w:r w:rsidRPr="00491C90">
        <w:rPr>
          <w:lang w:val="en-US"/>
        </w:rPr>
        <w:t>f s</w:t>
      </w:r>
      <w:r w:rsidR="00E93575">
        <w:rPr>
          <w:lang w:val="en-US"/>
        </w:rPr>
        <w:t>u</w:t>
      </w:r>
      <w:r w:rsidRPr="00491C90">
        <w:rPr>
          <w:lang w:val="en-US"/>
        </w:rPr>
        <w:t>cc</w:t>
      </w:r>
      <w:r w:rsidR="00E93575">
        <w:rPr>
          <w:lang w:val="en-US"/>
        </w:rPr>
        <w:t>e</w:t>
      </w:r>
      <w:r w:rsidRPr="00491C90">
        <w:rPr>
          <w:lang w:val="en-US"/>
        </w:rPr>
        <w:t>ss</w:t>
      </w:r>
      <w:r w:rsidR="00E93575">
        <w:rPr>
          <w:lang w:val="en-US"/>
        </w:rPr>
        <w:t>i</w:t>
      </w:r>
      <w:r w:rsidRPr="00491C90">
        <w:rPr>
          <w:lang w:val="en-US"/>
        </w:rPr>
        <w:t>v</w:t>
      </w:r>
      <w:r w:rsidR="00E93575">
        <w:rPr>
          <w:lang w:val="en-US"/>
        </w:rPr>
        <w:t>e</w:t>
      </w:r>
      <w:r w:rsidRPr="00491C90">
        <w:rPr>
          <w:lang w:val="en-US"/>
        </w:rPr>
        <w:t xml:space="preserve"> gl</w:t>
      </w:r>
      <w:r w:rsidR="00E93575">
        <w:rPr>
          <w:lang w:val="en-US"/>
        </w:rPr>
        <w:t>o</w:t>
      </w:r>
      <w:r w:rsidRPr="00491C90">
        <w:rPr>
          <w:lang w:val="en-US"/>
        </w:rPr>
        <w:t>b</w:t>
      </w:r>
      <w:r w:rsidR="00E93575">
        <w:rPr>
          <w:lang w:val="en-US"/>
        </w:rPr>
        <w:t>a</w:t>
      </w:r>
      <w:r w:rsidRPr="00491C90">
        <w:rPr>
          <w:lang w:val="en-US"/>
        </w:rPr>
        <w:t>l d</w:t>
      </w:r>
      <w:r w:rsidR="00E93575">
        <w:rPr>
          <w:lang w:val="en-US"/>
        </w:rPr>
        <w:t>e</w:t>
      </w:r>
      <w:r w:rsidRPr="00491C90">
        <w:rPr>
          <w:lang w:val="en-US"/>
        </w:rPr>
        <w:t>s</w:t>
      </w:r>
      <w:r w:rsidR="00E93575">
        <w:rPr>
          <w:lang w:val="en-US"/>
        </w:rPr>
        <w:t>i</w:t>
      </w:r>
      <w:r w:rsidRPr="00491C90">
        <w:rPr>
          <w:lang w:val="en-US"/>
        </w:rPr>
        <w:t>gns th</w:t>
      </w:r>
      <w:r w:rsidR="00E93575">
        <w:rPr>
          <w:lang w:val="en-US"/>
        </w:rPr>
        <w:t>a</w:t>
      </w:r>
      <w:r w:rsidRPr="00491C90">
        <w:rPr>
          <w:lang w:val="en-US"/>
        </w:rPr>
        <w:t xml:space="preserve">t </w:t>
      </w:r>
      <w:r w:rsidR="00E93575">
        <w:rPr>
          <w:lang w:val="en-US"/>
        </w:rPr>
        <w:t>a</w:t>
      </w:r>
      <w:r w:rsidRPr="00491C90">
        <w:rPr>
          <w:lang w:val="en-US"/>
        </w:rPr>
        <w:t>r</w:t>
      </w:r>
      <w:r w:rsidR="00E93575">
        <w:rPr>
          <w:lang w:val="en-US"/>
        </w:rPr>
        <w:t>e</w:t>
      </w:r>
      <w:r w:rsidRPr="00491C90">
        <w:rPr>
          <w:lang w:val="en-US"/>
        </w:rPr>
        <w:t xml:space="preserve"> p</w:t>
      </w:r>
      <w:r w:rsidR="00E93575">
        <w:rPr>
          <w:lang w:val="en-US"/>
        </w:rPr>
        <w:t>a</w:t>
      </w:r>
      <w:r w:rsidRPr="00491C90">
        <w:rPr>
          <w:lang w:val="en-US"/>
        </w:rPr>
        <w:t xml:space="preserve">rt </w:t>
      </w:r>
      <w:r w:rsidR="00E93575">
        <w:rPr>
          <w:lang w:val="en-US"/>
        </w:rPr>
        <w:t>o</w:t>
      </w:r>
      <w:r w:rsidRPr="00491C90">
        <w:rPr>
          <w:lang w:val="en-US"/>
        </w:rPr>
        <w:t>f th</w:t>
      </w:r>
      <w:r w:rsidR="00E93575">
        <w:rPr>
          <w:lang w:val="en-US"/>
        </w:rPr>
        <w:t>e</w:t>
      </w:r>
      <w:r w:rsidRPr="00491C90">
        <w:rPr>
          <w:lang w:val="en-US"/>
        </w:rPr>
        <w:t xml:space="preserve"> </w:t>
      </w:r>
      <w:r w:rsidR="00E93575">
        <w:rPr>
          <w:lang w:val="en-US"/>
        </w:rPr>
        <w:t>i</w:t>
      </w:r>
      <w:r w:rsidRPr="00491C90">
        <w:rPr>
          <w:lang w:val="en-US"/>
        </w:rPr>
        <w:t>m</w:t>
      </w:r>
      <w:r w:rsidR="00E93575">
        <w:rPr>
          <w:lang w:val="en-US"/>
        </w:rPr>
        <w:t>a</w:t>
      </w:r>
      <w:r w:rsidRPr="00491C90">
        <w:rPr>
          <w:lang w:val="en-US"/>
        </w:rPr>
        <w:t>g</w:t>
      </w:r>
      <w:r w:rsidR="00E93575">
        <w:rPr>
          <w:lang w:val="en-US"/>
        </w:rPr>
        <w:t>i</w:t>
      </w:r>
      <w:r w:rsidRPr="00491C90">
        <w:rPr>
          <w:lang w:val="en-US"/>
        </w:rPr>
        <w:t>n</w:t>
      </w:r>
      <w:r w:rsidR="00E93575">
        <w:rPr>
          <w:lang w:val="en-US"/>
        </w:rPr>
        <w:t>a</w:t>
      </w:r>
      <w:r w:rsidRPr="00491C90">
        <w:rPr>
          <w:lang w:val="en-US"/>
        </w:rPr>
        <w:t xml:space="preserve">ry </w:t>
      </w:r>
      <w:r w:rsidR="00E93575">
        <w:rPr>
          <w:lang w:val="en-US"/>
        </w:rPr>
        <w:t>o</w:t>
      </w:r>
      <w:r w:rsidRPr="00491C90">
        <w:rPr>
          <w:lang w:val="en-US"/>
        </w:rPr>
        <w:t>f th</w:t>
      </w:r>
      <w:r w:rsidR="00E93575">
        <w:rPr>
          <w:lang w:val="en-US"/>
        </w:rPr>
        <w:t>e</w:t>
      </w:r>
      <w:r w:rsidRPr="00491C90">
        <w:rPr>
          <w:lang w:val="en-US"/>
        </w:rPr>
        <w:t xml:space="preserve"> m</w:t>
      </w:r>
      <w:r w:rsidR="00E93575">
        <w:rPr>
          <w:lang w:val="en-US"/>
        </w:rPr>
        <w:t>o</w:t>
      </w:r>
      <w:r w:rsidRPr="00491C90">
        <w:rPr>
          <w:lang w:val="en-US"/>
        </w:rPr>
        <w:t>d</w:t>
      </w:r>
      <w:r w:rsidR="00E93575">
        <w:rPr>
          <w:lang w:val="en-US"/>
        </w:rPr>
        <w:t>e</w:t>
      </w:r>
      <w:r w:rsidRPr="00491C90">
        <w:rPr>
          <w:lang w:val="en-US"/>
        </w:rPr>
        <w:t>rn/c</w:t>
      </w:r>
      <w:r w:rsidR="00E93575">
        <w:rPr>
          <w:lang w:val="en-US"/>
        </w:rPr>
        <w:t>o</w:t>
      </w:r>
      <w:r w:rsidRPr="00491C90">
        <w:rPr>
          <w:lang w:val="en-US"/>
        </w:rPr>
        <w:t>l</w:t>
      </w:r>
      <w:r w:rsidR="00E93575">
        <w:rPr>
          <w:lang w:val="en-US"/>
        </w:rPr>
        <w:t>o</w:t>
      </w:r>
      <w:r w:rsidRPr="00491C90">
        <w:rPr>
          <w:lang w:val="en-US"/>
        </w:rPr>
        <w:t>n</w:t>
      </w:r>
      <w:r w:rsidR="00E93575">
        <w:rPr>
          <w:lang w:val="en-US"/>
        </w:rPr>
        <w:t>ia</w:t>
      </w:r>
      <w:r w:rsidRPr="00491C90">
        <w:rPr>
          <w:lang w:val="en-US"/>
        </w:rPr>
        <w:t>l w</w:t>
      </w:r>
      <w:r w:rsidR="00E93575">
        <w:rPr>
          <w:lang w:val="en-US"/>
        </w:rPr>
        <w:t>o</w:t>
      </w:r>
      <w:r w:rsidRPr="00491C90">
        <w:rPr>
          <w:lang w:val="en-US"/>
        </w:rPr>
        <w:t>rld syst</w:t>
      </w:r>
      <w:r w:rsidR="00E93575">
        <w:rPr>
          <w:lang w:val="en-US"/>
        </w:rPr>
        <w:t>e</w:t>
      </w:r>
      <w:r w:rsidRPr="00491C90">
        <w:rPr>
          <w:lang w:val="en-US"/>
        </w:rPr>
        <w:t>m”</w:t>
      </w:r>
      <w:r w:rsidR="00491C90" w:rsidRPr="00491C90">
        <w:rPr>
          <w:lang w:val="en-US"/>
        </w:rPr>
        <w:t xml:space="preserve"> (</w:t>
      </w:r>
      <w:r w:rsidRPr="00491C90">
        <w:rPr>
          <w:lang w:val="en-US"/>
        </w:rPr>
        <w:t>p</w:t>
      </w:r>
      <w:r w:rsidR="00491C90" w:rsidRPr="00491C90">
        <w:rPr>
          <w:lang w:val="en-US"/>
        </w:rPr>
        <w:t>.2</w:t>
      </w:r>
      <w:r w:rsidRPr="00491C90">
        <w:rPr>
          <w:lang w:val="en-US"/>
        </w:rPr>
        <w:t>80</w:t>
      </w:r>
      <w:r w:rsidR="00491C90" w:rsidRPr="00491C90">
        <w:rPr>
          <w:lang w:val="en-US"/>
        </w:rPr>
        <w:t>).</w:t>
      </w:r>
    </w:p>
    <w:p w:rsidR="00491C90" w:rsidRPr="00491C90" w:rsidRDefault="00E93575" w:rsidP="00491C90">
      <w:pPr>
        <w:ind w:firstLine="709"/>
        <w:rPr>
          <w:lang w:val="en-US"/>
        </w:rPr>
      </w:pPr>
      <w:r>
        <w:rPr>
          <w:lang w:val="en-US"/>
        </w:rPr>
        <w:t>I</w:t>
      </w:r>
      <w:r w:rsidR="001277D5" w:rsidRPr="00491C90">
        <w:rPr>
          <w:lang w:val="en-US"/>
        </w:rPr>
        <w:t xml:space="preserve">t </w:t>
      </w:r>
      <w:r>
        <w:rPr>
          <w:lang w:val="en-US"/>
        </w:rPr>
        <w:t>i</w:t>
      </w:r>
      <w:r w:rsidR="001277D5" w:rsidRPr="00491C90">
        <w:rPr>
          <w:lang w:val="en-US"/>
        </w:rPr>
        <w:t>s cr</w:t>
      </w:r>
      <w:r>
        <w:rPr>
          <w:lang w:val="en-US"/>
        </w:rPr>
        <w:t>u</w:t>
      </w:r>
      <w:r w:rsidR="001277D5" w:rsidRPr="00491C90">
        <w:rPr>
          <w:lang w:val="en-US"/>
        </w:rPr>
        <w:t>c</w:t>
      </w:r>
      <w:r>
        <w:rPr>
          <w:lang w:val="en-US"/>
        </w:rPr>
        <w:t>ia</w:t>
      </w:r>
      <w:r w:rsidR="001277D5" w:rsidRPr="00491C90">
        <w:rPr>
          <w:lang w:val="en-US"/>
        </w:rPr>
        <w:t xml:space="preserve">l, </w:t>
      </w:r>
      <w:r>
        <w:rPr>
          <w:lang w:val="en-US"/>
        </w:rPr>
        <w:t>I</w:t>
      </w:r>
      <w:r w:rsidR="001277D5" w:rsidRPr="00491C90">
        <w:rPr>
          <w:lang w:val="en-US"/>
        </w:rPr>
        <w:t xml:space="preserve"> w</w:t>
      </w:r>
      <w:r>
        <w:rPr>
          <w:lang w:val="en-US"/>
        </w:rPr>
        <w:t>a</w:t>
      </w:r>
      <w:r w:rsidR="001277D5" w:rsidRPr="00491C90">
        <w:rPr>
          <w:lang w:val="en-US"/>
        </w:rPr>
        <w:t>nt t</w:t>
      </w:r>
      <w:r>
        <w:rPr>
          <w:lang w:val="en-US"/>
        </w:rPr>
        <w:t>o</w:t>
      </w:r>
      <w:r w:rsidR="001277D5" w:rsidRPr="00491C90">
        <w:rPr>
          <w:lang w:val="en-US"/>
        </w:rPr>
        <w:t xml:space="preserve"> </w:t>
      </w:r>
      <w:r>
        <w:rPr>
          <w:lang w:val="en-US"/>
        </w:rPr>
        <w:t>a</w:t>
      </w:r>
      <w:r w:rsidR="001277D5" w:rsidRPr="00491C90">
        <w:rPr>
          <w:lang w:val="en-US"/>
        </w:rPr>
        <w:t>rg</w:t>
      </w:r>
      <w:r>
        <w:rPr>
          <w:lang w:val="en-US"/>
        </w:rPr>
        <w:t>ue</w:t>
      </w:r>
      <w:r w:rsidR="001277D5" w:rsidRPr="00491C90">
        <w:rPr>
          <w:lang w:val="en-US"/>
        </w:rPr>
        <w:t>, t</w:t>
      </w:r>
      <w:r>
        <w:rPr>
          <w:lang w:val="en-US"/>
        </w:rPr>
        <w:t>o</w:t>
      </w:r>
      <w:r w:rsidR="001277D5" w:rsidRPr="00491C90">
        <w:rPr>
          <w:lang w:val="en-US"/>
        </w:rPr>
        <w:t xml:space="preserve"> s</w:t>
      </w:r>
      <w:r>
        <w:rPr>
          <w:lang w:val="en-US"/>
        </w:rPr>
        <w:t>ee</w:t>
      </w:r>
      <w:r w:rsidR="001277D5" w:rsidRPr="00491C90">
        <w:rPr>
          <w:lang w:val="en-US"/>
        </w:rPr>
        <w:t xml:space="preserve"> th</w:t>
      </w:r>
      <w:r>
        <w:rPr>
          <w:lang w:val="en-US"/>
        </w:rPr>
        <w:t>e</w:t>
      </w:r>
      <w:r w:rsidR="001277D5" w:rsidRPr="00491C90">
        <w:rPr>
          <w:lang w:val="en-US"/>
        </w:rPr>
        <w:t xml:space="preserve"> gl</w:t>
      </w:r>
      <w:r>
        <w:rPr>
          <w:lang w:val="en-US"/>
        </w:rPr>
        <w:t>o</w:t>
      </w:r>
      <w:r w:rsidR="001277D5" w:rsidRPr="00491C90">
        <w:rPr>
          <w:lang w:val="en-US"/>
        </w:rPr>
        <w:t>b</w:t>
      </w:r>
      <w:r>
        <w:rPr>
          <w:lang w:val="en-US"/>
        </w:rPr>
        <w:t>a</w:t>
      </w:r>
      <w:r w:rsidR="001277D5" w:rsidRPr="00491C90">
        <w:rPr>
          <w:lang w:val="en-US"/>
        </w:rPr>
        <w:t>l spr</w:t>
      </w:r>
      <w:r>
        <w:rPr>
          <w:lang w:val="en-US"/>
        </w:rPr>
        <w:t>ea</w:t>
      </w:r>
      <w:r w:rsidR="001277D5" w:rsidRPr="00491C90">
        <w:rPr>
          <w:lang w:val="en-US"/>
        </w:rPr>
        <w:t xml:space="preserve">d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 xml:space="preserve">sh </w:t>
      </w:r>
      <w:r>
        <w:rPr>
          <w:lang w:val="en-US"/>
        </w:rPr>
        <w:t>i</w:t>
      </w:r>
      <w:r w:rsidR="001277D5" w:rsidRPr="00491C90">
        <w:rPr>
          <w:lang w:val="en-US"/>
        </w:rPr>
        <w:t xml:space="preserve">n </w:t>
      </w:r>
      <w:r>
        <w:rPr>
          <w:lang w:val="en-US"/>
        </w:rPr>
        <w:t>a</w:t>
      </w:r>
      <w:r w:rsidR="001277D5" w:rsidRPr="00491C90">
        <w:rPr>
          <w:lang w:val="en-US"/>
        </w:rPr>
        <w:t xml:space="preserve"> c</w:t>
      </w:r>
      <w:r>
        <w:rPr>
          <w:lang w:val="en-US"/>
        </w:rPr>
        <w:t>o</w:t>
      </w:r>
      <w:r w:rsidR="001277D5" w:rsidRPr="00491C90">
        <w:rPr>
          <w:lang w:val="en-US"/>
        </w:rPr>
        <w:t>mpl</w:t>
      </w:r>
      <w:r>
        <w:rPr>
          <w:lang w:val="en-US"/>
        </w:rPr>
        <w:t>e</w:t>
      </w:r>
      <w:r w:rsidR="001277D5" w:rsidRPr="00491C90">
        <w:rPr>
          <w:lang w:val="en-US"/>
        </w:rPr>
        <w:t>x r</w:t>
      </w:r>
      <w:r>
        <w:rPr>
          <w:lang w:val="en-US"/>
        </w:rPr>
        <w:t>e</w:t>
      </w:r>
      <w:r w:rsidR="001277D5" w:rsidRPr="00491C90">
        <w:rPr>
          <w:lang w:val="en-US"/>
        </w:rPr>
        <w:t>l</w:t>
      </w:r>
      <w:r>
        <w:rPr>
          <w:lang w:val="en-US"/>
        </w:rPr>
        <w:t>a</w:t>
      </w:r>
      <w:r w:rsidR="001277D5" w:rsidRPr="00491C90">
        <w:rPr>
          <w:lang w:val="en-US"/>
        </w:rPr>
        <w:t>t</w:t>
      </w:r>
      <w:r>
        <w:rPr>
          <w:lang w:val="en-US"/>
        </w:rPr>
        <w:t>io</w:t>
      </w:r>
      <w:r w:rsidR="001277D5" w:rsidRPr="00491C90">
        <w:rPr>
          <w:lang w:val="en-US"/>
        </w:rPr>
        <w:t>n t</w:t>
      </w:r>
      <w:r>
        <w:rPr>
          <w:lang w:val="en-US"/>
        </w:rPr>
        <w:t>o</w:t>
      </w:r>
      <w:r w:rsidR="001277D5" w:rsidRPr="00491C90">
        <w:rPr>
          <w:lang w:val="en-US"/>
        </w:rPr>
        <w:t xml:space="preserve"> th</w:t>
      </w:r>
      <w:r>
        <w:rPr>
          <w:lang w:val="en-US"/>
        </w:rPr>
        <w:t>i</w:t>
      </w:r>
      <w:r w:rsidR="001277D5" w:rsidRPr="00491C90">
        <w:rPr>
          <w:lang w:val="en-US"/>
        </w:rPr>
        <w:t xml:space="preserve">s </w:t>
      </w:r>
      <w:r>
        <w:rPr>
          <w:lang w:val="en-US"/>
        </w:rPr>
        <w:t>i</w:t>
      </w:r>
      <w:r w:rsidR="001277D5" w:rsidRPr="00491C90">
        <w:rPr>
          <w:lang w:val="en-US"/>
        </w:rPr>
        <w:t>mp</w:t>
      </w:r>
      <w:r>
        <w:rPr>
          <w:lang w:val="en-US"/>
        </w:rPr>
        <w:t>e</w:t>
      </w:r>
      <w:r w:rsidR="001277D5" w:rsidRPr="00491C90">
        <w:rPr>
          <w:lang w:val="en-US"/>
        </w:rPr>
        <w:t>r</w:t>
      </w:r>
      <w:r>
        <w:rPr>
          <w:lang w:val="en-US"/>
        </w:rPr>
        <w:t>ia</w:t>
      </w:r>
      <w:r w:rsidR="001277D5" w:rsidRPr="00491C90">
        <w:rPr>
          <w:lang w:val="en-US"/>
        </w:rPr>
        <w:t>l p</w:t>
      </w:r>
      <w:r>
        <w:rPr>
          <w:lang w:val="en-US"/>
        </w:rPr>
        <w:t>a</w:t>
      </w:r>
      <w:r w:rsidR="001277D5" w:rsidRPr="00491C90">
        <w:rPr>
          <w:lang w:val="en-US"/>
        </w:rPr>
        <w:t>st</w:t>
      </w:r>
      <w:r w:rsidR="00491C90" w:rsidRPr="00491C90">
        <w:rPr>
          <w:lang w:val="en-US"/>
        </w:rPr>
        <w:t xml:space="preserve">. </w:t>
      </w:r>
      <w:r>
        <w:rPr>
          <w:lang w:val="en-US"/>
        </w:rPr>
        <w:t>A</w:t>
      </w:r>
      <w:r w:rsidR="001277D5" w:rsidRPr="00491C90">
        <w:rPr>
          <w:lang w:val="en-US"/>
        </w:rPr>
        <w:t>ll t</w:t>
      </w:r>
      <w:r>
        <w:rPr>
          <w:lang w:val="en-US"/>
        </w:rPr>
        <w:t>oo</w:t>
      </w:r>
      <w:r w:rsidR="001277D5" w:rsidRPr="00491C90">
        <w:rPr>
          <w:lang w:val="en-US"/>
        </w:rPr>
        <w:t xml:space="preserve"> </w:t>
      </w:r>
      <w:r>
        <w:rPr>
          <w:lang w:val="en-US"/>
        </w:rPr>
        <w:t>o</w:t>
      </w:r>
      <w:r w:rsidR="001277D5" w:rsidRPr="00491C90">
        <w:rPr>
          <w:lang w:val="en-US"/>
        </w:rPr>
        <w:t>ft</w:t>
      </w:r>
      <w:r>
        <w:rPr>
          <w:lang w:val="en-US"/>
        </w:rPr>
        <w:t>e</w:t>
      </w:r>
      <w:r w:rsidR="001277D5" w:rsidRPr="00491C90">
        <w:rPr>
          <w:lang w:val="en-US"/>
        </w:rPr>
        <w:t xml:space="preserve">n, </w:t>
      </w:r>
      <w:r>
        <w:rPr>
          <w:lang w:val="en-US"/>
        </w:rPr>
        <w:t>i</w:t>
      </w:r>
      <w:r w:rsidR="001277D5" w:rsidRPr="00491C90">
        <w:rPr>
          <w:lang w:val="en-US"/>
        </w:rPr>
        <w:t xml:space="preserve">t </w:t>
      </w:r>
      <w:r>
        <w:rPr>
          <w:lang w:val="en-US"/>
        </w:rPr>
        <w:t>i</w:t>
      </w:r>
      <w:r w:rsidR="001277D5" w:rsidRPr="00491C90">
        <w:rPr>
          <w:lang w:val="en-US"/>
        </w:rPr>
        <w:t xml:space="preserve">s </w:t>
      </w:r>
      <w:r>
        <w:rPr>
          <w:lang w:val="en-US"/>
        </w:rPr>
        <w:t>a</w:t>
      </w:r>
      <w:r w:rsidR="001277D5" w:rsidRPr="00491C90">
        <w:rPr>
          <w:lang w:val="en-US"/>
        </w:rPr>
        <w:t>ss</w:t>
      </w:r>
      <w:r>
        <w:rPr>
          <w:lang w:val="en-US"/>
        </w:rPr>
        <w:t>u</w:t>
      </w:r>
      <w:r w:rsidR="001277D5" w:rsidRPr="00491C90">
        <w:rPr>
          <w:lang w:val="en-US"/>
        </w:rPr>
        <w:t>m</w:t>
      </w:r>
      <w:r>
        <w:rPr>
          <w:lang w:val="en-US"/>
        </w:rPr>
        <w:t>e</w:t>
      </w:r>
      <w:r w:rsidR="001277D5" w:rsidRPr="00491C90">
        <w:rPr>
          <w:lang w:val="en-US"/>
        </w:rPr>
        <w:t>d th</w:t>
      </w:r>
      <w:r>
        <w:rPr>
          <w:lang w:val="en-US"/>
        </w:rPr>
        <w:t>a</w:t>
      </w:r>
      <w:r w:rsidR="001277D5" w:rsidRPr="00491C90">
        <w:rPr>
          <w:lang w:val="en-US"/>
        </w:rPr>
        <w:t>t th</w:t>
      </w:r>
      <w:r>
        <w:rPr>
          <w:lang w:val="en-US"/>
        </w:rPr>
        <w:t>e</w:t>
      </w:r>
      <w:r w:rsidR="001277D5" w:rsidRPr="00491C90">
        <w:rPr>
          <w:lang w:val="en-US"/>
        </w:rPr>
        <w:t xml:space="preserve"> c</w:t>
      </w:r>
      <w:r>
        <w:rPr>
          <w:lang w:val="en-US"/>
        </w:rPr>
        <w:t>u</w:t>
      </w:r>
      <w:r w:rsidR="001277D5" w:rsidRPr="00491C90">
        <w:rPr>
          <w:lang w:val="en-US"/>
        </w:rPr>
        <w:t>rr</w:t>
      </w:r>
      <w:r>
        <w:rPr>
          <w:lang w:val="en-US"/>
        </w:rPr>
        <w:t>e</w:t>
      </w:r>
      <w:r w:rsidR="001277D5" w:rsidRPr="00491C90">
        <w:rPr>
          <w:lang w:val="en-US"/>
        </w:rPr>
        <w:t>nt r</w:t>
      </w:r>
      <w:r>
        <w:rPr>
          <w:lang w:val="en-US"/>
        </w:rPr>
        <w:t>o</w:t>
      </w:r>
      <w:r w:rsidR="001277D5" w:rsidRPr="00491C90">
        <w:rPr>
          <w:lang w:val="en-US"/>
        </w:rPr>
        <w:t>l</w:t>
      </w:r>
      <w:r>
        <w:rPr>
          <w:lang w:val="en-US"/>
        </w:rPr>
        <w:t>e</w:t>
      </w:r>
      <w:r w:rsidR="001277D5" w:rsidRPr="00491C90">
        <w:rPr>
          <w:lang w:val="en-US"/>
        </w:rPr>
        <w:t xml:space="preserve">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 xml:space="preserve">sh </w:t>
      </w:r>
      <w:r>
        <w:rPr>
          <w:lang w:val="en-US"/>
        </w:rPr>
        <w:t>i</w:t>
      </w:r>
      <w:r w:rsidR="001277D5" w:rsidRPr="00491C90">
        <w:rPr>
          <w:lang w:val="en-US"/>
        </w:rPr>
        <w:t xml:space="preserve">s </w:t>
      </w:r>
      <w:r>
        <w:rPr>
          <w:lang w:val="en-US"/>
        </w:rPr>
        <w:t>ei</w:t>
      </w:r>
      <w:r w:rsidR="001277D5" w:rsidRPr="00491C90">
        <w:rPr>
          <w:lang w:val="en-US"/>
        </w:rPr>
        <w:t>th</w:t>
      </w:r>
      <w:r>
        <w:rPr>
          <w:lang w:val="en-US"/>
        </w:rPr>
        <w:t>e</w:t>
      </w:r>
      <w:r w:rsidR="001277D5" w:rsidRPr="00491C90">
        <w:rPr>
          <w:lang w:val="en-US"/>
        </w:rPr>
        <w:t xml:space="preserve">r </w:t>
      </w:r>
      <w:r>
        <w:rPr>
          <w:lang w:val="en-US"/>
        </w:rPr>
        <w:t>a</w:t>
      </w:r>
      <w:r w:rsidR="001277D5" w:rsidRPr="00491C90">
        <w:rPr>
          <w:lang w:val="en-US"/>
        </w:rPr>
        <w:t xml:space="preserve"> c</w:t>
      </w:r>
      <w:r>
        <w:rPr>
          <w:lang w:val="en-US"/>
        </w:rPr>
        <w:t>o</w:t>
      </w:r>
      <w:r w:rsidR="001277D5" w:rsidRPr="00491C90">
        <w:rPr>
          <w:lang w:val="en-US"/>
        </w:rPr>
        <w:t>nt</w:t>
      </w:r>
      <w:r>
        <w:rPr>
          <w:lang w:val="en-US"/>
        </w:rPr>
        <w:t>i</w:t>
      </w:r>
      <w:r w:rsidR="001277D5" w:rsidRPr="00491C90">
        <w:rPr>
          <w:lang w:val="en-US"/>
        </w:rPr>
        <w:t>n</w:t>
      </w:r>
      <w:r>
        <w:rPr>
          <w:lang w:val="en-US"/>
        </w:rPr>
        <w:t>ua</w:t>
      </w:r>
      <w:r w:rsidR="001277D5" w:rsidRPr="00491C90">
        <w:rPr>
          <w:lang w:val="en-US"/>
        </w:rPr>
        <w:t>t</w:t>
      </w:r>
      <w:r>
        <w:rPr>
          <w:lang w:val="en-US"/>
        </w:rPr>
        <w:t>io</w:t>
      </w:r>
      <w:r w:rsidR="001277D5" w:rsidRPr="00491C90">
        <w:rPr>
          <w:lang w:val="en-US"/>
        </w:rPr>
        <w:t xml:space="preserve">n </w:t>
      </w:r>
      <w:r>
        <w:rPr>
          <w:lang w:val="en-US"/>
        </w:rPr>
        <w:t>o</w:t>
      </w:r>
      <w:r w:rsidR="001277D5" w:rsidRPr="00491C90">
        <w:rPr>
          <w:lang w:val="en-US"/>
        </w:rPr>
        <w:t>f th</w:t>
      </w:r>
      <w:r>
        <w:rPr>
          <w:lang w:val="en-US"/>
        </w:rPr>
        <w:t>e</w:t>
      </w:r>
      <w:r w:rsidR="001277D5" w:rsidRPr="00491C90">
        <w:rPr>
          <w:lang w:val="en-US"/>
        </w:rPr>
        <w:t xml:space="preserve"> c</w:t>
      </w:r>
      <w:r>
        <w:rPr>
          <w:lang w:val="en-US"/>
        </w:rPr>
        <w:t>o</w:t>
      </w:r>
      <w:r w:rsidR="001277D5" w:rsidRPr="00491C90">
        <w:rPr>
          <w:lang w:val="en-US"/>
        </w:rPr>
        <w:t>l</w:t>
      </w:r>
      <w:r>
        <w:rPr>
          <w:lang w:val="en-US"/>
        </w:rPr>
        <w:t>o</w:t>
      </w:r>
      <w:r w:rsidR="001277D5" w:rsidRPr="00491C90">
        <w:rPr>
          <w:lang w:val="en-US"/>
        </w:rPr>
        <w:t>n</w:t>
      </w:r>
      <w:r>
        <w:rPr>
          <w:lang w:val="en-US"/>
        </w:rPr>
        <w:t>ia</w:t>
      </w:r>
      <w:r w:rsidR="001277D5" w:rsidRPr="00491C90">
        <w:rPr>
          <w:lang w:val="en-US"/>
        </w:rPr>
        <w:t>l p</w:t>
      </w:r>
      <w:r>
        <w:rPr>
          <w:lang w:val="en-US"/>
        </w:rPr>
        <w:t>a</w:t>
      </w:r>
      <w:r w:rsidR="001277D5" w:rsidRPr="00491C90">
        <w:rPr>
          <w:lang w:val="en-US"/>
        </w:rPr>
        <w:t xml:space="preserve">st, </w:t>
      </w:r>
      <w:r>
        <w:rPr>
          <w:lang w:val="en-US"/>
        </w:rPr>
        <w:t>o</w:t>
      </w:r>
      <w:r w:rsidR="001277D5" w:rsidRPr="00491C90">
        <w:rPr>
          <w:lang w:val="en-US"/>
        </w:rPr>
        <w:t xml:space="preserve">r </w:t>
      </w:r>
      <w:r>
        <w:rPr>
          <w:lang w:val="en-US"/>
        </w:rPr>
        <w:t>a</w:t>
      </w:r>
      <w:r w:rsidR="001277D5" w:rsidRPr="00491C90">
        <w:rPr>
          <w:lang w:val="en-US"/>
        </w:rPr>
        <w:t xml:space="preserve"> r</w:t>
      </w:r>
      <w:r>
        <w:rPr>
          <w:lang w:val="en-US"/>
        </w:rPr>
        <w:t>a</w:t>
      </w:r>
      <w:r w:rsidR="001277D5" w:rsidRPr="00491C90">
        <w:rPr>
          <w:lang w:val="en-US"/>
        </w:rPr>
        <w:t>d</w:t>
      </w:r>
      <w:r>
        <w:rPr>
          <w:lang w:val="en-US"/>
        </w:rPr>
        <w:t>i</w:t>
      </w:r>
      <w:r w:rsidR="001277D5" w:rsidRPr="00491C90">
        <w:rPr>
          <w:lang w:val="en-US"/>
        </w:rPr>
        <w:t>c</w:t>
      </w:r>
      <w:r>
        <w:rPr>
          <w:lang w:val="en-US"/>
        </w:rPr>
        <w:t>a</w:t>
      </w:r>
      <w:r w:rsidR="001277D5" w:rsidRPr="00491C90">
        <w:rPr>
          <w:lang w:val="en-US"/>
        </w:rPr>
        <w:t>lly n</w:t>
      </w:r>
      <w:r>
        <w:rPr>
          <w:lang w:val="en-US"/>
        </w:rPr>
        <w:t>e</w:t>
      </w:r>
      <w:r w:rsidR="001277D5" w:rsidRPr="00491C90">
        <w:rPr>
          <w:lang w:val="en-US"/>
        </w:rPr>
        <w:t xml:space="preserve">w </w:t>
      </w:r>
      <w:r>
        <w:rPr>
          <w:lang w:val="en-US"/>
        </w:rPr>
        <w:t>e</w:t>
      </w:r>
      <w:r w:rsidR="001277D5" w:rsidRPr="00491C90">
        <w:rPr>
          <w:lang w:val="en-US"/>
        </w:rPr>
        <w:t>ff</w:t>
      </w:r>
      <w:r>
        <w:rPr>
          <w:lang w:val="en-US"/>
        </w:rPr>
        <w:t>e</w:t>
      </w:r>
      <w:r w:rsidR="001277D5" w:rsidRPr="00491C90">
        <w:rPr>
          <w:lang w:val="en-US"/>
        </w:rPr>
        <w:t xml:space="preserve">ct </w:t>
      </w:r>
      <w:r>
        <w:rPr>
          <w:lang w:val="en-US"/>
        </w:rPr>
        <w:t>o</w:t>
      </w:r>
      <w:r w:rsidR="001277D5" w:rsidRPr="00491C90">
        <w:rPr>
          <w:lang w:val="en-US"/>
        </w:rPr>
        <w:t>f r</w:t>
      </w:r>
      <w:r>
        <w:rPr>
          <w:lang w:val="en-US"/>
        </w:rPr>
        <w:t>e</w:t>
      </w:r>
      <w:r w:rsidR="001277D5" w:rsidRPr="00491C90">
        <w:rPr>
          <w:lang w:val="en-US"/>
        </w:rPr>
        <w:t>c</w:t>
      </w:r>
      <w:r>
        <w:rPr>
          <w:lang w:val="en-US"/>
        </w:rPr>
        <w:t>e</w:t>
      </w:r>
      <w:r w:rsidR="001277D5" w:rsidRPr="00491C90">
        <w:rPr>
          <w:lang w:val="en-US"/>
        </w:rPr>
        <w:t>nt h</w:t>
      </w:r>
      <w:r>
        <w:rPr>
          <w:lang w:val="en-US"/>
        </w:rPr>
        <w:t>i</w:t>
      </w:r>
      <w:r w:rsidR="001277D5" w:rsidRPr="00491C90">
        <w:rPr>
          <w:lang w:val="en-US"/>
        </w:rPr>
        <w:t>st</w:t>
      </w:r>
      <w:r>
        <w:rPr>
          <w:lang w:val="en-US"/>
        </w:rPr>
        <w:t>o</w:t>
      </w:r>
      <w:r w:rsidR="001277D5" w:rsidRPr="00491C90">
        <w:rPr>
          <w:lang w:val="en-US"/>
        </w:rPr>
        <w:t>ry</w:t>
      </w:r>
      <w:r w:rsidR="00491C90" w:rsidRPr="00491C90">
        <w:rPr>
          <w:lang w:val="en-US"/>
        </w:rPr>
        <w:t xml:space="preserve">. </w:t>
      </w:r>
      <w:r>
        <w:rPr>
          <w:lang w:val="en-US"/>
        </w:rPr>
        <w:t>I</w:t>
      </w:r>
      <w:r w:rsidR="001277D5" w:rsidRPr="00491C90">
        <w:rPr>
          <w:lang w:val="en-US"/>
        </w:rPr>
        <w:t>n f</w:t>
      </w:r>
      <w:r>
        <w:rPr>
          <w:lang w:val="en-US"/>
        </w:rPr>
        <w:t>a</w:t>
      </w:r>
      <w:r w:rsidR="001277D5" w:rsidRPr="00491C90">
        <w:rPr>
          <w:lang w:val="en-US"/>
        </w:rPr>
        <w:t xml:space="preserve">ct, </w:t>
      </w:r>
      <w:r>
        <w:rPr>
          <w:lang w:val="en-US"/>
        </w:rPr>
        <w:t>i</w:t>
      </w:r>
      <w:r w:rsidR="001277D5" w:rsidRPr="00491C90">
        <w:rPr>
          <w:lang w:val="en-US"/>
        </w:rPr>
        <w:t xml:space="preserve">t </w:t>
      </w:r>
      <w:r>
        <w:rPr>
          <w:lang w:val="en-US"/>
        </w:rPr>
        <w:t>i</w:t>
      </w:r>
      <w:r w:rsidR="001277D5" w:rsidRPr="00491C90">
        <w:rPr>
          <w:lang w:val="en-US"/>
        </w:rPr>
        <w:t xml:space="preserve">s </w:t>
      </w:r>
      <w:r>
        <w:rPr>
          <w:lang w:val="en-US"/>
        </w:rPr>
        <w:t>a</w:t>
      </w:r>
      <w:r w:rsidR="001277D5" w:rsidRPr="00491C90">
        <w:rPr>
          <w:lang w:val="en-US"/>
        </w:rPr>
        <w:t xml:space="preserve"> m</w:t>
      </w:r>
      <w:r>
        <w:rPr>
          <w:lang w:val="en-US"/>
        </w:rPr>
        <w:t>u</w:t>
      </w:r>
      <w:r w:rsidR="001277D5" w:rsidRPr="00491C90">
        <w:rPr>
          <w:lang w:val="en-US"/>
        </w:rPr>
        <w:t>ch m</w:t>
      </w:r>
      <w:r>
        <w:rPr>
          <w:lang w:val="en-US"/>
        </w:rPr>
        <w:t>o</w:t>
      </w:r>
      <w:r w:rsidR="001277D5" w:rsidRPr="00491C90">
        <w:rPr>
          <w:lang w:val="en-US"/>
        </w:rPr>
        <w:t>r</w:t>
      </w:r>
      <w:r>
        <w:rPr>
          <w:lang w:val="en-US"/>
        </w:rPr>
        <w:t>e</w:t>
      </w:r>
      <w:r w:rsidR="001277D5" w:rsidRPr="00491C90">
        <w:rPr>
          <w:lang w:val="en-US"/>
        </w:rPr>
        <w:t xml:space="preserve"> c</w:t>
      </w:r>
      <w:r>
        <w:rPr>
          <w:lang w:val="en-US"/>
        </w:rPr>
        <w:t>o</w:t>
      </w:r>
      <w:r w:rsidR="001277D5" w:rsidRPr="00491C90">
        <w:rPr>
          <w:lang w:val="en-US"/>
        </w:rPr>
        <w:t>mpl</w:t>
      </w:r>
      <w:r>
        <w:rPr>
          <w:lang w:val="en-US"/>
        </w:rPr>
        <w:t>e</w:t>
      </w:r>
      <w:r w:rsidR="001277D5" w:rsidRPr="00491C90">
        <w:rPr>
          <w:lang w:val="en-US"/>
        </w:rPr>
        <w:t>x h</w:t>
      </w:r>
      <w:r>
        <w:rPr>
          <w:lang w:val="en-US"/>
        </w:rPr>
        <w:t>i</w:t>
      </w:r>
      <w:r w:rsidR="001277D5" w:rsidRPr="00491C90">
        <w:rPr>
          <w:lang w:val="en-US"/>
        </w:rPr>
        <w:t>st</w:t>
      </w:r>
      <w:r>
        <w:rPr>
          <w:lang w:val="en-US"/>
        </w:rPr>
        <w:t>o</w:t>
      </w:r>
      <w:r w:rsidR="001277D5" w:rsidRPr="00491C90">
        <w:rPr>
          <w:lang w:val="en-US"/>
        </w:rPr>
        <w:t>ry</w:t>
      </w:r>
      <w:r w:rsidR="00491C90" w:rsidRPr="00491C90">
        <w:rPr>
          <w:lang w:val="en-US"/>
        </w:rPr>
        <w:t xml:space="preserve">. </w:t>
      </w:r>
      <w:r>
        <w:rPr>
          <w:lang w:val="en-US"/>
        </w:rPr>
        <w:t>I</w:t>
      </w:r>
      <w:r w:rsidR="001277D5" w:rsidRPr="00491C90">
        <w:rPr>
          <w:lang w:val="en-US"/>
        </w:rPr>
        <w:t xml:space="preserve">t </w:t>
      </w:r>
      <w:r>
        <w:rPr>
          <w:lang w:val="en-US"/>
        </w:rPr>
        <w:t>i</w:t>
      </w:r>
      <w:r w:rsidR="001277D5" w:rsidRPr="00491C90">
        <w:rPr>
          <w:lang w:val="en-US"/>
        </w:rPr>
        <w:t xml:space="preserve">s </w:t>
      </w:r>
      <w:r>
        <w:rPr>
          <w:lang w:val="en-US"/>
        </w:rPr>
        <w:t>i</w:t>
      </w:r>
      <w:r w:rsidR="001277D5" w:rsidRPr="00491C90">
        <w:rPr>
          <w:lang w:val="en-US"/>
        </w:rPr>
        <w:t>mp</w:t>
      </w:r>
      <w:r>
        <w:rPr>
          <w:lang w:val="en-US"/>
        </w:rPr>
        <w:t>o</w:t>
      </w:r>
      <w:r w:rsidR="001277D5" w:rsidRPr="00491C90">
        <w:rPr>
          <w:lang w:val="en-US"/>
        </w:rPr>
        <w:t>rt</w:t>
      </w:r>
      <w:r>
        <w:rPr>
          <w:lang w:val="en-US"/>
        </w:rPr>
        <w:t>a</w:t>
      </w:r>
      <w:r w:rsidR="001277D5" w:rsidRPr="00491C90">
        <w:rPr>
          <w:lang w:val="en-US"/>
        </w:rPr>
        <w:t>nt, f</w:t>
      </w:r>
      <w:r>
        <w:rPr>
          <w:lang w:val="en-US"/>
        </w:rPr>
        <w:t>i</w:t>
      </w:r>
      <w:r w:rsidR="001277D5" w:rsidRPr="00491C90">
        <w:rPr>
          <w:lang w:val="en-US"/>
        </w:rPr>
        <w:t xml:space="preserve">rst </w:t>
      </w:r>
      <w:r>
        <w:rPr>
          <w:lang w:val="en-US"/>
        </w:rPr>
        <w:t>o</w:t>
      </w:r>
      <w:r w:rsidR="001277D5" w:rsidRPr="00491C90">
        <w:rPr>
          <w:lang w:val="en-US"/>
        </w:rPr>
        <w:t xml:space="preserve">f </w:t>
      </w:r>
      <w:r>
        <w:rPr>
          <w:lang w:val="en-US"/>
        </w:rPr>
        <w:t>a</w:t>
      </w:r>
      <w:r w:rsidR="001277D5" w:rsidRPr="00491C90">
        <w:rPr>
          <w:lang w:val="en-US"/>
        </w:rPr>
        <w:t>ll, t</w:t>
      </w:r>
      <w:r>
        <w:rPr>
          <w:lang w:val="en-US"/>
        </w:rPr>
        <w:t>o</w:t>
      </w:r>
      <w:r w:rsidR="001277D5" w:rsidRPr="00491C90">
        <w:rPr>
          <w:lang w:val="en-US"/>
        </w:rPr>
        <w:t xml:space="preserve"> </w:t>
      </w:r>
      <w:r>
        <w:rPr>
          <w:lang w:val="en-US"/>
        </w:rPr>
        <w:t>u</w:t>
      </w:r>
      <w:r w:rsidR="001277D5" w:rsidRPr="00491C90">
        <w:rPr>
          <w:lang w:val="en-US"/>
        </w:rPr>
        <w:t>nd</w:t>
      </w:r>
      <w:r>
        <w:rPr>
          <w:lang w:val="en-US"/>
        </w:rPr>
        <w:t>e</w:t>
      </w:r>
      <w:r w:rsidR="001277D5" w:rsidRPr="00491C90">
        <w:rPr>
          <w:lang w:val="en-US"/>
        </w:rPr>
        <w:t>rst</w:t>
      </w:r>
      <w:r>
        <w:rPr>
          <w:lang w:val="en-US"/>
        </w:rPr>
        <w:t>a</w:t>
      </w:r>
      <w:r w:rsidR="001277D5" w:rsidRPr="00491C90">
        <w:rPr>
          <w:lang w:val="en-US"/>
        </w:rPr>
        <w:t>nd th</w:t>
      </w:r>
      <w:r>
        <w:rPr>
          <w:lang w:val="en-US"/>
        </w:rPr>
        <w:t>a</w:t>
      </w:r>
      <w:r w:rsidR="001277D5" w:rsidRPr="00491C90">
        <w:rPr>
          <w:lang w:val="en-US"/>
        </w:rPr>
        <w:t>t Br</w:t>
      </w:r>
      <w:r>
        <w:rPr>
          <w:lang w:val="en-US"/>
        </w:rPr>
        <w:t>i</w:t>
      </w:r>
      <w:r w:rsidR="001277D5" w:rsidRPr="00491C90">
        <w:rPr>
          <w:lang w:val="en-US"/>
        </w:rPr>
        <w:t>t</w:t>
      </w:r>
      <w:r>
        <w:rPr>
          <w:lang w:val="en-US"/>
        </w:rPr>
        <w:t>i</w:t>
      </w:r>
      <w:r w:rsidR="001277D5" w:rsidRPr="00491C90">
        <w:rPr>
          <w:lang w:val="en-US"/>
        </w:rPr>
        <w:t>sh c</w:t>
      </w:r>
      <w:r>
        <w:rPr>
          <w:lang w:val="en-US"/>
        </w:rPr>
        <w:t>o</w:t>
      </w:r>
      <w:r w:rsidR="001277D5" w:rsidRPr="00491C90">
        <w:rPr>
          <w:lang w:val="en-US"/>
        </w:rPr>
        <w:t>l</w:t>
      </w:r>
      <w:r>
        <w:rPr>
          <w:lang w:val="en-US"/>
        </w:rPr>
        <w:t>o</w:t>
      </w:r>
      <w:r w:rsidR="001277D5" w:rsidRPr="00491C90">
        <w:rPr>
          <w:lang w:val="en-US"/>
        </w:rPr>
        <w:t>n</w:t>
      </w:r>
      <w:r>
        <w:rPr>
          <w:lang w:val="en-US"/>
        </w:rPr>
        <w:t>ia</w:t>
      </w:r>
      <w:r w:rsidR="001277D5" w:rsidRPr="00491C90">
        <w:rPr>
          <w:lang w:val="en-US"/>
        </w:rPr>
        <w:t>l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 p</w:t>
      </w:r>
      <w:r>
        <w:rPr>
          <w:lang w:val="en-US"/>
        </w:rPr>
        <w:t>o</w:t>
      </w:r>
      <w:r w:rsidR="001277D5" w:rsidRPr="00491C90">
        <w:rPr>
          <w:lang w:val="en-US"/>
        </w:rPr>
        <w:t>l</w:t>
      </w:r>
      <w:r>
        <w:rPr>
          <w:lang w:val="en-US"/>
        </w:rPr>
        <w:t>i</w:t>
      </w:r>
      <w:r w:rsidR="001277D5" w:rsidRPr="00491C90">
        <w:rPr>
          <w:lang w:val="en-US"/>
        </w:rPr>
        <w:t>cy w</w:t>
      </w:r>
      <w:r>
        <w:rPr>
          <w:lang w:val="en-US"/>
        </w:rPr>
        <w:t>a</w:t>
      </w:r>
      <w:r w:rsidR="001277D5" w:rsidRPr="00491C90">
        <w:rPr>
          <w:lang w:val="en-US"/>
        </w:rPr>
        <w:t>s n</w:t>
      </w:r>
      <w:r>
        <w:rPr>
          <w:lang w:val="en-US"/>
        </w:rPr>
        <w:t>o</w:t>
      </w:r>
      <w:r w:rsidR="001277D5" w:rsidRPr="00491C90">
        <w:rPr>
          <w:lang w:val="en-US"/>
        </w:rPr>
        <w:t>t m</w:t>
      </w:r>
      <w:r>
        <w:rPr>
          <w:lang w:val="en-US"/>
        </w:rPr>
        <w:t>a</w:t>
      </w:r>
      <w:r w:rsidR="001277D5" w:rsidRPr="00491C90">
        <w:rPr>
          <w:lang w:val="en-US"/>
        </w:rPr>
        <w:t>ss</w:t>
      </w:r>
      <w:r>
        <w:rPr>
          <w:lang w:val="en-US"/>
        </w:rPr>
        <w:t>i</w:t>
      </w:r>
      <w:r w:rsidR="001277D5" w:rsidRPr="00491C90">
        <w:rPr>
          <w:lang w:val="en-US"/>
        </w:rPr>
        <w:t>v</w:t>
      </w:r>
      <w:r>
        <w:rPr>
          <w:lang w:val="en-US"/>
        </w:rPr>
        <w:t>e</w:t>
      </w:r>
      <w:r w:rsidR="001277D5" w:rsidRPr="00491C90">
        <w:rPr>
          <w:lang w:val="en-US"/>
        </w:rPr>
        <w:t xml:space="preserve">ly </w:t>
      </w:r>
      <w:r>
        <w:rPr>
          <w:lang w:val="en-US"/>
        </w:rPr>
        <w:t>i</w:t>
      </w:r>
      <w:r w:rsidR="001277D5" w:rsidRPr="00491C90">
        <w:rPr>
          <w:lang w:val="en-US"/>
        </w:rPr>
        <w:t>n f</w:t>
      </w:r>
      <w:r>
        <w:rPr>
          <w:lang w:val="en-US"/>
        </w:rPr>
        <w:t>a</w:t>
      </w:r>
      <w:r w:rsidR="001277D5" w:rsidRPr="00491C90">
        <w:rPr>
          <w:lang w:val="en-US"/>
        </w:rPr>
        <w:t>v</w:t>
      </w:r>
      <w:r>
        <w:rPr>
          <w:lang w:val="en-US"/>
        </w:rPr>
        <w:t>ou</w:t>
      </w:r>
      <w:r w:rsidR="001277D5" w:rsidRPr="00491C90">
        <w:rPr>
          <w:lang w:val="en-US"/>
        </w:rPr>
        <w:t xml:space="preserve">r </w:t>
      </w:r>
      <w:r>
        <w:rPr>
          <w:lang w:val="en-US"/>
        </w:rPr>
        <w:t>o</w:t>
      </w:r>
      <w:r w:rsidR="001277D5" w:rsidRPr="00491C90">
        <w:rPr>
          <w:lang w:val="en-US"/>
        </w:rPr>
        <w:t>f spr</w:t>
      </w:r>
      <w:r>
        <w:rPr>
          <w:lang w:val="en-US"/>
        </w:rPr>
        <w:t>ea</w:t>
      </w:r>
      <w:r w:rsidR="001277D5" w:rsidRPr="00491C90">
        <w:rPr>
          <w:lang w:val="en-US"/>
        </w:rPr>
        <w:t>d</w:t>
      </w:r>
      <w:r>
        <w:rPr>
          <w:lang w:val="en-US"/>
        </w:rPr>
        <w:t>i</w:t>
      </w:r>
      <w:r w:rsidR="001277D5" w:rsidRPr="00491C90">
        <w:rPr>
          <w:lang w:val="en-US"/>
        </w:rPr>
        <w:t xml:space="preserve">ng </w:t>
      </w:r>
      <w:r>
        <w:rPr>
          <w:lang w:val="en-US"/>
        </w:rPr>
        <w:t>E</w:t>
      </w:r>
      <w:r w:rsidR="001277D5" w:rsidRPr="00491C90">
        <w:rPr>
          <w:lang w:val="en-US"/>
        </w:rPr>
        <w:t>ngl</w:t>
      </w:r>
      <w:r>
        <w:rPr>
          <w:lang w:val="en-US"/>
        </w:rPr>
        <w:t>i</w:t>
      </w:r>
      <w:r w:rsidR="001277D5" w:rsidRPr="00491C90">
        <w:rPr>
          <w:lang w:val="en-US"/>
        </w:rPr>
        <w:t>sh</w:t>
      </w:r>
      <w:r w:rsidR="00491C90" w:rsidRPr="00491C90">
        <w:rPr>
          <w:lang w:val="en-US"/>
        </w:rPr>
        <w:t xml:space="preserve">. </w:t>
      </w:r>
      <w:r w:rsidR="001277D5" w:rsidRPr="00491C90">
        <w:rPr>
          <w:lang w:val="en-US"/>
        </w:rPr>
        <w:t>C</w:t>
      </w:r>
      <w:r>
        <w:rPr>
          <w:lang w:val="en-US"/>
        </w:rPr>
        <w:t>o</w:t>
      </w:r>
      <w:r w:rsidR="001277D5" w:rsidRPr="00491C90">
        <w:rPr>
          <w:lang w:val="en-US"/>
        </w:rPr>
        <w:t>l</w:t>
      </w:r>
      <w:r>
        <w:rPr>
          <w:lang w:val="en-US"/>
        </w:rPr>
        <w:t>o</w:t>
      </w:r>
      <w:r w:rsidR="001277D5" w:rsidRPr="00491C90">
        <w:rPr>
          <w:lang w:val="en-US"/>
        </w:rPr>
        <w:t>n</w:t>
      </w:r>
      <w:r>
        <w:rPr>
          <w:lang w:val="en-US"/>
        </w:rPr>
        <w:t>ia</w:t>
      </w:r>
      <w:r w:rsidR="001277D5" w:rsidRPr="00491C90">
        <w:rPr>
          <w:lang w:val="en-US"/>
        </w:rPr>
        <w:t>l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 p</w:t>
      </w:r>
      <w:r>
        <w:rPr>
          <w:lang w:val="en-US"/>
        </w:rPr>
        <w:t>o</w:t>
      </w:r>
      <w:r w:rsidR="001277D5" w:rsidRPr="00491C90">
        <w:rPr>
          <w:lang w:val="en-US"/>
        </w:rPr>
        <w:t>l</w:t>
      </w:r>
      <w:r>
        <w:rPr>
          <w:lang w:val="en-US"/>
        </w:rPr>
        <w:t>i</w:t>
      </w:r>
      <w:r w:rsidR="001277D5" w:rsidRPr="00491C90">
        <w:rPr>
          <w:lang w:val="en-US"/>
        </w:rPr>
        <w:t>c</w:t>
      </w:r>
      <w:r>
        <w:rPr>
          <w:lang w:val="en-US"/>
        </w:rPr>
        <w:t>ie</w:t>
      </w:r>
      <w:r w:rsidR="001277D5" w:rsidRPr="00491C90">
        <w:rPr>
          <w:lang w:val="en-US"/>
        </w:rPr>
        <w:t>s c</w:t>
      </w:r>
      <w:r>
        <w:rPr>
          <w:lang w:val="en-US"/>
        </w:rPr>
        <w:t>a</w:t>
      </w:r>
      <w:r w:rsidR="001277D5" w:rsidRPr="00491C90">
        <w:rPr>
          <w:lang w:val="en-US"/>
        </w:rPr>
        <w:t>n b</w:t>
      </w:r>
      <w:r>
        <w:rPr>
          <w:lang w:val="en-US"/>
        </w:rPr>
        <w:t>e</w:t>
      </w:r>
      <w:r w:rsidR="001277D5" w:rsidRPr="00491C90">
        <w:rPr>
          <w:lang w:val="en-US"/>
        </w:rPr>
        <w:t xml:space="preserve"> s</w:t>
      </w:r>
      <w:r>
        <w:rPr>
          <w:lang w:val="en-US"/>
        </w:rPr>
        <w:t>ee</w:t>
      </w:r>
      <w:r w:rsidR="001277D5" w:rsidRPr="00491C90">
        <w:rPr>
          <w:lang w:val="en-US"/>
        </w:rPr>
        <w:t xml:space="preserve">n </w:t>
      </w:r>
      <w:r>
        <w:rPr>
          <w:lang w:val="en-US"/>
        </w:rPr>
        <w:t>a</w:t>
      </w:r>
      <w:r w:rsidR="001277D5" w:rsidRPr="00491C90">
        <w:rPr>
          <w:lang w:val="en-US"/>
        </w:rPr>
        <w:t>s c</w:t>
      </w:r>
      <w:r>
        <w:rPr>
          <w:lang w:val="en-US"/>
        </w:rPr>
        <w:t>o</w:t>
      </w:r>
      <w:r w:rsidR="001277D5" w:rsidRPr="00491C90">
        <w:rPr>
          <w:lang w:val="en-US"/>
        </w:rPr>
        <w:t>nstr</w:t>
      </w:r>
      <w:r>
        <w:rPr>
          <w:lang w:val="en-US"/>
        </w:rPr>
        <w:t>u</w:t>
      </w:r>
      <w:r w:rsidR="001277D5" w:rsidRPr="00491C90">
        <w:rPr>
          <w:lang w:val="en-US"/>
        </w:rPr>
        <w:t>ct</w:t>
      </w:r>
      <w:r>
        <w:rPr>
          <w:lang w:val="en-US"/>
        </w:rPr>
        <w:t>e</w:t>
      </w:r>
      <w:r w:rsidR="001277D5" w:rsidRPr="00491C90">
        <w:rPr>
          <w:lang w:val="en-US"/>
        </w:rPr>
        <w:t>d b</w:t>
      </w:r>
      <w:r>
        <w:rPr>
          <w:lang w:val="en-US"/>
        </w:rPr>
        <w:t>e</w:t>
      </w:r>
      <w:r w:rsidR="001277D5" w:rsidRPr="00491C90">
        <w:rPr>
          <w:lang w:val="en-US"/>
        </w:rPr>
        <w:t>tw</w:t>
      </w:r>
      <w:r>
        <w:rPr>
          <w:lang w:val="en-US"/>
        </w:rPr>
        <w:t>ee</w:t>
      </w:r>
      <w:r w:rsidR="001277D5" w:rsidRPr="00491C90">
        <w:rPr>
          <w:lang w:val="en-US"/>
        </w:rPr>
        <w:t>n f</w:t>
      </w:r>
      <w:r>
        <w:rPr>
          <w:lang w:val="en-US"/>
        </w:rPr>
        <w:t>ou</w:t>
      </w:r>
      <w:r w:rsidR="001277D5" w:rsidRPr="00491C90">
        <w:rPr>
          <w:lang w:val="en-US"/>
        </w:rPr>
        <w:t>r p</w:t>
      </w:r>
      <w:r>
        <w:rPr>
          <w:lang w:val="en-US"/>
        </w:rPr>
        <w:t>o</w:t>
      </w:r>
      <w:r w:rsidR="001277D5" w:rsidRPr="00491C90">
        <w:rPr>
          <w:lang w:val="en-US"/>
        </w:rPr>
        <w:t>l</w:t>
      </w:r>
      <w:r>
        <w:rPr>
          <w:lang w:val="en-US"/>
        </w:rPr>
        <w:t>e</w:t>
      </w:r>
      <w:r w:rsidR="001277D5" w:rsidRPr="00491C90">
        <w:rPr>
          <w:lang w:val="en-US"/>
        </w:rPr>
        <w:t>s</w:t>
      </w:r>
      <w:r w:rsidR="00491C90" w:rsidRPr="00491C90">
        <w:rPr>
          <w:lang w:val="en-US"/>
        </w:rPr>
        <w:t xml:space="preserve"> (</w:t>
      </w:r>
      <w:r w:rsidR="001277D5" w:rsidRPr="00491C90">
        <w:rPr>
          <w:lang w:val="en-US"/>
        </w:rPr>
        <w:t>f</w:t>
      </w:r>
      <w:r>
        <w:rPr>
          <w:lang w:val="en-US"/>
        </w:rPr>
        <w:t>o</w:t>
      </w:r>
      <w:r w:rsidR="001277D5" w:rsidRPr="00491C90">
        <w:rPr>
          <w:lang w:val="en-US"/>
        </w:rPr>
        <w:t>r m</w:t>
      </w:r>
      <w:r>
        <w:rPr>
          <w:lang w:val="en-US"/>
        </w:rPr>
        <w:t>u</w:t>
      </w:r>
      <w:r w:rsidR="001277D5" w:rsidRPr="00491C90">
        <w:rPr>
          <w:lang w:val="en-US"/>
        </w:rPr>
        <w:t>ch gr</w:t>
      </w:r>
      <w:r>
        <w:rPr>
          <w:lang w:val="en-US"/>
        </w:rPr>
        <w:t>ea</w:t>
      </w:r>
      <w:r w:rsidR="001277D5" w:rsidRPr="00491C90">
        <w:rPr>
          <w:lang w:val="en-US"/>
        </w:rPr>
        <w:t>t</w:t>
      </w:r>
      <w:r>
        <w:rPr>
          <w:lang w:val="en-US"/>
        </w:rPr>
        <w:t>e</w:t>
      </w:r>
      <w:r w:rsidR="001277D5" w:rsidRPr="00491C90">
        <w:rPr>
          <w:lang w:val="en-US"/>
        </w:rPr>
        <w:t>r d</w:t>
      </w:r>
      <w:r>
        <w:rPr>
          <w:lang w:val="en-US"/>
        </w:rPr>
        <w:t>e</w:t>
      </w:r>
      <w:r w:rsidR="001277D5" w:rsidRPr="00491C90">
        <w:rPr>
          <w:lang w:val="en-US"/>
        </w:rPr>
        <w:t>t</w:t>
      </w:r>
      <w:r>
        <w:rPr>
          <w:lang w:val="en-US"/>
        </w:rPr>
        <w:t>ai</w:t>
      </w:r>
      <w:r w:rsidR="001277D5" w:rsidRPr="00491C90">
        <w:rPr>
          <w:lang w:val="en-US"/>
        </w:rPr>
        <w:t>l</w:t>
      </w:r>
      <w:r>
        <w:rPr>
          <w:lang w:val="en-US"/>
        </w:rPr>
        <w:t>e</w:t>
      </w:r>
      <w:r w:rsidR="001277D5" w:rsidRPr="00491C90">
        <w:rPr>
          <w:lang w:val="en-US"/>
        </w:rPr>
        <w:t xml:space="preserve">d </w:t>
      </w:r>
      <w:r>
        <w:rPr>
          <w:lang w:val="en-US"/>
        </w:rPr>
        <w:t>a</w:t>
      </w:r>
      <w:r w:rsidR="001277D5" w:rsidRPr="00491C90">
        <w:rPr>
          <w:lang w:val="en-US"/>
        </w:rPr>
        <w:t>n</w:t>
      </w:r>
      <w:r>
        <w:rPr>
          <w:lang w:val="en-US"/>
        </w:rPr>
        <w:t>a</w:t>
      </w:r>
      <w:r w:rsidR="001277D5" w:rsidRPr="00491C90">
        <w:rPr>
          <w:lang w:val="en-US"/>
        </w:rPr>
        <w:t>lys</w:t>
      </w:r>
      <w:r>
        <w:rPr>
          <w:lang w:val="en-US"/>
        </w:rPr>
        <w:t>i</w:t>
      </w:r>
      <w:r w:rsidR="001277D5" w:rsidRPr="00491C90">
        <w:rPr>
          <w:lang w:val="en-US"/>
        </w:rPr>
        <w:t>s, s</w:t>
      </w:r>
      <w:r>
        <w:rPr>
          <w:lang w:val="en-US"/>
        </w:rPr>
        <w:t>ee</w:t>
      </w:r>
      <w:r w:rsidR="001277D5" w:rsidRPr="00491C90">
        <w:rPr>
          <w:lang w:val="en-US"/>
        </w:rPr>
        <w:t xml:space="preserve"> P</w:t>
      </w:r>
      <w:r>
        <w:rPr>
          <w:lang w:val="en-US"/>
        </w:rPr>
        <w:t>e</w:t>
      </w:r>
      <w:r w:rsidR="001277D5" w:rsidRPr="00491C90">
        <w:rPr>
          <w:lang w:val="en-US"/>
        </w:rPr>
        <w:t>nnyc</w:t>
      </w:r>
      <w:r>
        <w:rPr>
          <w:lang w:val="en-US"/>
        </w:rPr>
        <w:t>oo</w:t>
      </w:r>
      <w:r w:rsidR="001277D5" w:rsidRPr="00491C90">
        <w:rPr>
          <w:lang w:val="en-US"/>
        </w:rPr>
        <w:t>k, 1998</w:t>
      </w:r>
      <w:r w:rsidR="00491C90" w:rsidRPr="00491C90">
        <w:rPr>
          <w:lang w:val="en-US"/>
        </w:rPr>
        <w:t xml:space="preserve">; </w:t>
      </w:r>
      <w:r w:rsidR="001277D5" w:rsidRPr="00491C90">
        <w:rPr>
          <w:lang w:val="en-US"/>
        </w:rPr>
        <w:t>2000</w:t>
      </w:r>
      <w:r w:rsidR="00491C90" w:rsidRPr="00491C90">
        <w:rPr>
          <w:lang w:val="en-US"/>
        </w:rPr>
        <w:t xml:space="preserve">): </w:t>
      </w:r>
      <w:r w:rsidR="001277D5" w:rsidRPr="00491C90">
        <w:rPr>
          <w:lang w:val="en-US"/>
        </w:rPr>
        <w:t>F</w:t>
      </w:r>
      <w:r>
        <w:rPr>
          <w:lang w:val="en-US"/>
        </w:rPr>
        <w:t>i</w:t>
      </w:r>
      <w:r w:rsidR="001277D5" w:rsidRPr="00491C90">
        <w:rPr>
          <w:lang w:val="en-US"/>
        </w:rPr>
        <w:t>rst, th</w:t>
      </w:r>
      <w:r>
        <w:rPr>
          <w:lang w:val="en-US"/>
        </w:rPr>
        <w:t>e</w:t>
      </w:r>
      <w:r w:rsidR="001277D5" w:rsidRPr="00491C90">
        <w:rPr>
          <w:lang w:val="en-US"/>
        </w:rPr>
        <w:t xml:space="preserve"> p</w:t>
      </w:r>
      <w:r>
        <w:rPr>
          <w:lang w:val="en-US"/>
        </w:rPr>
        <w:t>o</w:t>
      </w:r>
      <w:r w:rsidR="001277D5" w:rsidRPr="00491C90">
        <w:rPr>
          <w:lang w:val="en-US"/>
        </w:rPr>
        <w:t>s</w:t>
      </w:r>
      <w:r>
        <w:rPr>
          <w:lang w:val="en-US"/>
        </w:rPr>
        <w:t>i</w:t>
      </w:r>
      <w:r w:rsidR="001277D5" w:rsidRPr="00491C90">
        <w:rPr>
          <w:lang w:val="en-US"/>
        </w:rPr>
        <w:t>t</w:t>
      </w:r>
      <w:r>
        <w:rPr>
          <w:lang w:val="en-US"/>
        </w:rPr>
        <w:t>io</w:t>
      </w:r>
      <w:r w:rsidR="001277D5" w:rsidRPr="00491C90">
        <w:rPr>
          <w:lang w:val="en-US"/>
        </w:rPr>
        <w:t xml:space="preserve">n </w:t>
      </w:r>
      <w:r>
        <w:rPr>
          <w:lang w:val="en-US"/>
        </w:rPr>
        <w:t>o</w:t>
      </w:r>
      <w:r w:rsidR="001277D5" w:rsidRPr="00491C90">
        <w:rPr>
          <w:lang w:val="en-US"/>
        </w:rPr>
        <w:t>f c</w:t>
      </w:r>
      <w:r>
        <w:rPr>
          <w:lang w:val="en-US"/>
        </w:rPr>
        <w:t>o</w:t>
      </w:r>
      <w:r w:rsidR="001277D5" w:rsidRPr="00491C90">
        <w:rPr>
          <w:lang w:val="en-US"/>
        </w:rPr>
        <w:t>l</w:t>
      </w:r>
      <w:r>
        <w:rPr>
          <w:lang w:val="en-US"/>
        </w:rPr>
        <w:t>o</w:t>
      </w:r>
      <w:r w:rsidR="001277D5" w:rsidRPr="00491C90">
        <w:rPr>
          <w:lang w:val="en-US"/>
        </w:rPr>
        <w:t>n</w:t>
      </w:r>
      <w:r>
        <w:rPr>
          <w:lang w:val="en-US"/>
        </w:rPr>
        <w:t>ie</w:t>
      </w:r>
      <w:r w:rsidR="001277D5" w:rsidRPr="00491C90">
        <w:rPr>
          <w:lang w:val="en-US"/>
        </w:rPr>
        <w:t>s w</w:t>
      </w:r>
      <w:r>
        <w:rPr>
          <w:lang w:val="en-US"/>
        </w:rPr>
        <w:t>i</w:t>
      </w:r>
      <w:r w:rsidR="001277D5" w:rsidRPr="00491C90">
        <w:rPr>
          <w:lang w:val="en-US"/>
        </w:rPr>
        <w:t>th</w:t>
      </w:r>
      <w:r>
        <w:rPr>
          <w:lang w:val="en-US"/>
        </w:rPr>
        <w:t>i</w:t>
      </w:r>
      <w:r w:rsidR="001277D5" w:rsidRPr="00491C90">
        <w:rPr>
          <w:lang w:val="en-US"/>
        </w:rPr>
        <w:t xml:space="preserve">n </w:t>
      </w:r>
      <w:r>
        <w:rPr>
          <w:lang w:val="en-US"/>
        </w:rPr>
        <w:t>a</w:t>
      </w:r>
      <w:r w:rsidR="001277D5" w:rsidRPr="00491C90">
        <w:rPr>
          <w:lang w:val="en-US"/>
        </w:rPr>
        <w:t xml:space="preserve"> c</w:t>
      </w:r>
      <w:r>
        <w:rPr>
          <w:lang w:val="en-US"/>
        </w:rPr>
        <w:t>a</w:t>
      </w:r>
      <w:r w:rsidR="001277D5" w:rsidRPr="00491C90">
        <w:rPr>
          <w:lang w:val="en-US"/>
        </w:rPr>
        <w:t>p</w:t>
      </w:r>
      <w:r>
        <w:rPr>
          <w:lang w:val="en-US"/>
        </w:rPr>
        <w:t>i</w:t>
      </w:r>
      <w:r w:rsidR="001277D5" w:rsidRPr="00491C90">
        <w:rPr>
          <w:lang w:val="en-US"/>
        </w:rPr>
        <w:t>t</w:t>
      </w:r>
      <w:r>
        <w:rPr>
          <w:lang w:val="en-US"/>
        </w:rPr>
        <w:t>a</w:t>
      </w:r>
      <w:r w:rsidR="001277D5" w:rsidRPr="00491C90">
        <w:rPr>
          <w:lang w:val="en-US"/>
        </w:rPr>
        <w:t>l</w:t>
      </w:r>
      <w:r>
        <w:rPr>
          <w:lang w:val="en-US"/>
        </w:rPr>
        <w:t>i</w:t>
      </w:r>
      <w:r w:rsidR="001277D5" w:rsidRPr="00491C90">
        <w:rPr>
          <w:lang w:val="en-US"/>
        </w:rPr>
        <w:t xml:space="preserve">st </w:t>
      </w:r>
      <w:r>
        <w:rPr>
          <w:lang w:val="en-US"/>
        </w:rPr>
        <w:t>e</w:t>
      </w:r>
      <w:r w:rsidR="001277D5" w:rsidRPr="00491C90">
        <w:rPr>
          <w:lang w:val="en-US"/>
        </w:rPr>
        <w:t>mp</w:t>
      </w:r>
      <w:r>
        <w:rPr>
          <w:lang w:val="en-US"/>
        </w:rPr>
        <w:t>i</w:t>
      </w:r>
      <w:r w:rsidR="001277D5" w:rsidRPr="00491C90">
        <w:rPr>
          <w:lang w:val="en-US"/>
        </w:rPr>
        <w:t>r</w:t>
      </w:r>
      <w:r>
        <w:rPr>
          <w:lang w:val="en-US"/>
        </w:rPr>
        <w:t>e</w:t>
      </w:r>
      <w:r w:rsidR="001277D5" w:rsidRPr="00491C90">
        <w:rPr>
          <w:lang w:val="en-US"/>
        </w:rPr>
        <w:t xml:space="preserve"> </w:t>
      </w:r>
      <w:r>
        <w:rPr>
          <w:lang w:val="en-US"/>
        </w:rPr>
        <w:t>a</w:t>
      </w:r>
      <w:r w:rsidR="001277D5" w:rsidRPr="00491C90">
        <w:rPr>
          <w:lang w:val="en-US"/>
        </w:rPr>
        <w:t>nd th</w:t>
      </w:r>
      <w:r>
        <w:rPr>
          <w:lang w:val="en-US"/>
        </w:rPr>
        <w:t>e</w:t>
      </w:r>
      <w:r w:rsidR="001277D5" w:rsidRPr="00491C90">
        <w:rPr>
          <w:lang w:val="en-US"/>
        </w:rPr>
        <w:t xml:space="preserve"> n</w:t>
      </w:r>
      <w:r>
        <w:rPr>
          <w:lang w:val="en-US"/>
        </w:rPr>
        <w:t>ee</w:t>
      </w:r>
      <w:r w:rsidR="001277D5" w:rsidRPr="00491C90">
        <w:rPr>
          <w:lang w:val="en-US"/>
        </w:rPr>
        <w:t>d t</w:t>
      </w:r>
      <w:r>
        <w:rPr>
          <w:lang w:val="en-US"/>
        </w:rPr>
        <w:t>o</w:t>
      </w:r>
      <w:r w:rsidR="001277D5" w:rsidRPr="00491C90">
        <w:rPr>
          <w:lang w:val="en-US"/>
        </w:rPr>
        <w:t xml:space="preserve"> pr</w:t>
      </w:r>
      <w:r>
        <w:rPr>
          <w:lang w:val="en-US"/>
        </w:rPr>
        <w:t>o</w:t>
      </w:r>
      <w:r w:rsidR="001277D5" w:rsidRPr="00491C90">
        <w:rPr>
          <w:lang w:val="en-US"/>
        </w:rPr>
        <w:t>d</w:t>
      </w:r>
      <w:r>
        <w:rPr>
          <w:lang w:val="en-US"/>
        </w:rPr>
        <w:t>u</w:t>
      </w:r>
      <w:r w:rsidR="001277D5" w:rsidRPr="00491C90">
        <w:rPr>
          <w:lang w:val="en-US"/>
        </w:rPr>
        <w:t>c</w:t>
      </w:r>
      <w:r>
        <w:rPr>
          <w:lang w:val="en-US"/>
        </w:rPr>
        <w:t>e</w:t>
      </w:r>
      <w:r w:rsidR="001277D5" w:rsidRPr="00491C90">
        <w:rPr>
          <w:lang w:val="en-US"/>
        </w:rPr>
        <w:t xml:space="preserve"> d</w:t>
      </w:r>
      <w:r>
        <w:rPr>
          <w:lang w:val="en-US"/>
        </w:rPr>
        <w:t>o</w:t>
      </w:r>
      <w:r w:rsidR="001277D5" w:rsidRPr="00491C90">
        <w:rPr>
          <w:lang w:val="en-US"/>
        </w:rPr>
        <w:t>c</w:t>
      </w:r>
      <w:r>
        <w:rPr>
          <w:lang w:val="en-US"/>
        </w:rPr>
        <w:t>i</w:t>
      </w:r>
      <w:r w:rsidR="001277D5" w:rsidRPr="00491C90">
        <w:rPr>
          <w:lang w:val="en-US"/>
        </w:rPr>
        <w:t>l</w:t>
      </w:r>
      <w:r>
        <w:rPr>
          <w:lang w:val="en-US"/>
        </w:rPr>
        <w:t>e</w:t>
      </w:r>
      <w:r w:rsidR="001277D5" w:rsidRPr="00491C90">
        <w:rPr>
          <w:lang w:val="en-US"/>
        </w:rPr>
        <w:t xml:space="preserve"> </w:t>
      </w:r>
      <w:r>
        <w:rPr>
          <w:lang w:val="en-US"/>
        </w:rPr>
        <w:t>a</w:t>
      </w:r>
      <w:r w:rsidR="001277D5" w:rsidRPr="00491C90">
        <w:rPr>
          <w:lang w:val="en-US"/>
        </w:rPr>
        <w:t>nd c</w:t>
      </w:r>
      <w:r>
        <w:rPr>
          <w:lang w:val="en-US"/>
        </w:rPr>
        <w:t>o</w:t>
      </w:r>
      <w:r w:rsidR="001277D5" w:rsidRPr="00491C90">
        <w:rPr>
          <w:lang w:val="en-US"/>
        </w:rPr>
        <w:t>mpl</w:t>
      </w:r>
      <w:r>
        <w:rPr>
          <w:lang w:val="en-US"/>
        </w:rPr>
        <w:t>ia</w:t>
      </w:r>
      <w:r w:rsidR="001277D5" w:rsidRPr="00491C90">
        <w:rPr>
          <w:lang w:val="en-US"/>
        </w:rPr>
        <w:t>nt w</w:t>
      </w:r>
      <w:r>
        <w:rPr>
          <w:lang w:val="en-US"/>
        </w:rPr>
        <w:t>o</w:t>
      </w:r>
      <w:r w:rsidR="001277D5" w:rsidRPr="00491C90">
        <w:rPr>
          <w:lang w:val="en-US"/>
        </w:rPr>
        <w:t>rk</w:t>
      </w:r>
      <w:r>
        <w:rPr>
          <w:lang w:val="en-US"/>
        </w:rPr>
        <w:t>e</w:t>
      </w:r>
      <w:r w:rsidR="001277D5" w:rsidRPr="00491C90">
        <w:rPr>
          <w:lang w:val="en-US"/>
        </w:rPr>
        <w:t xml:space="preserve">rs </w:t>
      </w:r>
      <w:r>
        <w:rPr>
          <w:lang w:val="en-US"/>
        </w:rPr>
        <w:t>a</w:t>
      </w:r>
      <w:r w:rsidR="001277D5" w:rsidRPr="00491C90">
        <w:rPr>
          <w:lang w:val="en-US"/>
        </w:rPr>
        <w:t>nd c</w:t>
      </w:r>
      <w:r>
        <w:rPr>
          <w:lang w:val="en-US"/>
        </w:rPr>
        <w:t>o</w:t>
      </w:r>
      <w:r w:rsidR="001277D5" w:rsidRPr="00491C90">
        <w:rPr>
          <w:lang w:val="en-US"/>
        </w:rPr>
        <w:t>ns</w:t>
      </w:r>
      <w:r>
        <w:rPr>
          <w:lang w:val="en-US"/>
        </w:rPr>
        <w:t>u</w:t>
      </w:r>
      <w:r w:rsidR="001277D5" w:rsidRPr="00491C90">
        <w:rPr>
          <w:lang w:val="en-US"/>
        </w:rPr>
        <w:t>m</w:t>
      </w:r>
      <w:r>
        <w:rPr>
          <w:lang w:val="en-US"/>
        </w:rPr>
        <w:t>e</w:t>
      </w:r>
      <w:r w:rsidR="001277D5" w:rsidRPr="00491C90">
        <w:rPr>
          <w:lang w:val="en-US"/>
        </w:rPr>
        <w:t>rs t</w:t>
      </w:r>
      <w:r>
        <w:rPr>
          <w:lang w:val="en-US"/>
        </w:rPr>
        <w:t>o</w:t>
      </w:r>
      <w:r w:rsidR="001277D5" w:rsidRPr="00491C90">
        <w:rPr>
          <w:lang w:val="en-US"/>
        </w:rPr>
        <w:t xml:space="preserve"> f</w:t>
      </w:r>
      <w:r>
        <w:rPr>
          <w:lang w:val="en-US"/>
        </w:rPr>
        <w:t>ue</w:t>
      </w:r>
      <w:r w:rsidR="001277D5" w:rsidRPr="00491C90">
        <w:rPr>
          <w:lang w:val="en-US"/>
        </w:rPr>
        <w:t>l c</w:t>
      </w:r>
      <w:r>
        <w:rPr>
          <w:lang w:val="en-US"/>
        </w:rPr>
        <w:t>a</w:t>
      </w:r>
      <w:r w:rsidR="001277D5" w:rsidRPr="00491C90">
        <w:rPr>
          <w:lang w:val="en-US"/>
        </w:rPr>
        <w:t>p</w:t>
      </w:r>
      <w:r>
        <w:rPr>
          <w:lang w:val="en-US"/>
        </w:rPr>
        <w:t>i</w:t>
      </w:r>
      <w:r w:rsidR="001277D5" w:rsidRPr="00491C90">
        <w:rPr>
          <w:lang w:val="en-US"/>
        </w:rPr>
        <w:t>t</w:t>
      </w:r>
      <w:r>
        <w:rPr>
          <w:lang w:val="en-US"/>
        </w:rPr>
        <w:t>a</w:t>
      </w:r>
      <w:r w:rsidR="001277D5" w:rsidRPr="00491C90">
        <w:rPr>
          <w:lang w:val="en-US"/>
        </w:rPr>
        <w:t>l</w:t>
      </w:r>
      <w:r>
        <w:rPr>
          <w:lang w:val="en-US"/>
        </w:rPr>
        <w:t>i</w:t>
      </w:r>
      <w:r w:rsidR="001277D5" w:rsidRPr="00491C90">
        <w:rPr>
          <w:lang w:val="en-US"/>
        </w:rPr>
        <w:t xml:space="preserve">st </w:t>
      </w:r>
      <w:r>
        <w:rPr>
          <w:lang w:val="en-US"/>
        </w:rPr>
        <w:t>e</w:t>
      </w:r>
      <w:r w:rsidR="001277D5" w:rsidRPr="00491C90">
        <w:rPr>
          <w:lang w:val="en-US"/>
        </w:rPr>
        <w:t>xp</w:t>
      </w:r>
      <w:r>
        <w:rPr>
          <w:lang w:val="en-US"/>
        </w:rPr>
        <w:t>a</w:t>
      </w:r>
      <w:r w:rsidR="001277D5" w:rsidRPr="00491C90">
        <w:rPr>
          <w:lang w:val="en-US"/>
        </w:rPr>
        <w:t>ns</w:t>
      </w:r>
      <w:r>
        <w:rPr>
          <w:lang w:val="en-US"/>
        </w:rPr>
        <w:t>io</w:t>
      </w:r>
      <w:r w:rsidR="001277D5" w:rsidRPr="00491C90">
        <w:rPr>
          <w:lang w:val="en-US"/>
        </w:rPr>
        <w:t>n</w:t>
      </w:r>
      <w:r w:rsidR="00491C90" w:rsidRPr="00491C90">
        <w:rPr>
          <w:lang w:val="en-US"/>
        </w:rPr>
        <w:t xml:space="preserve">; </w:t>
      </w:r>
      <w:r w:rsidR="001277D5" w:rsidRPr="00491C90">
        <w:rPr>
          <w:lang w:val="en-US"/>
        </w:rPr>
        <w:t>s</w:t>
      </w:r>
      <w:r>
        <w:rPr>
          <w:lang w:val="en-US"/>
        </w:rPr>
        <w:t>e</w:t>
      </w:r>
      <w:r w:rsidR="001277D5" w:rsidRPr="00491C90">
        <w:rPr>
          <w:lang w:val="en-US"/>
        </w:rPr>
        <w:t>c</w:t>
      </w:r>
      <w:r>
        <w:rPr>
          <w:lang w:val="en-US"/>
        </w:rPr>
        <w:t>o</w:t>
      </w:r>
      <w:r w:rsidR="001277D5" w:rsidRPr="00491C90">
        <w:rPr>
          <w:lang w:val="en-US"/>
        </w:rPr>
        <w:t>nd, th</w:t>
      </w:r>
      <w:r>
        <w:rPr>
          <w:lang w:val="en-US"/>
        </w:rPr>
        <w:t>e</w:t>
      </w:r>
      <w:r w:rsidR="001277D5" w:rsidRPr="00491C90">
        <w:rPr>
          <w:lang w:val="en-US"/>
        </w:rPr>
        <w:t xml:space="preserve"> d</w:t>
      </w:r>
      <w:r>
        <w:rPr>
          <w:lang w:val="en-US"/>
        </w:rPr>
        <w:t>i</w:t>
      </w:r>
      <w:r w:rsidR="001277D5" w:rsidRPr="00491C90">
        <w:rPr>
          <w:lang w:val="en-US"/>
        </w:rPr>
        <w:t>sc</w:t>
      </w:r>
      <w:r>
        <w:rPr>
          <w:lang w:val="en-US"/>
        </w:rPr>
        <w:t>ou</w:t>
      </w:r>
      <w:r w:rsidR="001277D5" w:rsidRPr="00491C90">
        <w:rPr>
          <w:lang w:val="en-US"/>
        </w:rPr>
        <w:t>rs</w:t>
      </w:r>
      <w:r>
        <w:rPr>
          <w:lang w:val="en-US"/>
        </w:rPr>
        <w:t>e</w:t>
      </w:r>
      <w:r w:rsidR="001277D5" w:rsidRPr="00491C90">
        <w:rPr>
          <w:lang w:val="en-US"/>
        </w:rPr>
        <w:t xml:space="preserve">s </w:t>
      </w:r>
      <w:r>
        <w:rPr>
          <w:lang w:val="en-US"/>
        </w:rPr>
        <w:t>o</w:t>
      </w:r>
      <w:r w:rsidR="001277D5" w:rsidRPr="00491C90">
        <w:rPr>
          <w:lang w:val="en-US"/>
        </w:rPr>
        <w:t xml:space="preserve">f </w:t>
      </w:r>
      <w:r>
        <w:rPr>
          <w:lang w:val="en-US"/>
        </w:rPr>
        <w:t>A</w:t>
      </w:r>
      <w:r w:rsidR="001277D5" w:rsidRPr="00491C90">
        <w:rPr>
          <w:lang w:val="en-US"/>
        </w:rPr>
        <w:t>ngl</w:t>
      </w:r>
      <w:r>
        <w:rPr>
          <w:lang w:val="en-US"/>
        </w:rPr>
        <w:t>i</w:t>
      </w:r>
      <w:r w:rsidR="001277D5" w:rsidRPr="00491C90">
        <w:rPr>
          <w:lang w:val="en-US"/>
        </w:rPr>
        <w:t>c</w:t>
      </w:r>
      <w:r>
        <w:rPr>
          <w:lang w:val="en-US"/>
        </w:rPr>
        <w:t>i</w:t>
      </w:r>
      <w:r w:rsidR="001277D5" w:rsidRPr="00491C90">
        <w:rPr>
          <w:lang w:val="en-US"/>
        </w:rPr>
        <w:t xml:space="preserve">sm </w:t>
      </w:r>
      <w:r>
        <w:rPr>
          <w:lang w:val="en-US"/>
        </w:rPr>
        <w:t>a</w:t>
      </w:r>
      <w:r w:rsidR="001277D5" w:rsidRPr="00491C90">
        <w:rPr>
          <w:lang w:val="en-US"/>
        </w:rPr>
        <w:t>nd l</w:t>
      </w:r>
      <w:r>
        <w:rPr>
          <w:lang w:val="en-US"/>
        </w:rPr>
        <w:t>i</w:t>
      </w:r>
      <w:r w:rsidR="001277D5" w:rsidRPr="00491C90">
        <w:rPr>
          <w:lang w:val="en-US"/>
        </w:rPr>
        <w:t>b</w:t>
      </w:r>
      <w:r>
        <w:rPr>
          <w:lang w:val="en-US"/>
        </w:rPr>
        <w:t>e</w:t>
      </w:r>
      <w:r w:rsidR="001277D5" w:rsidRPr="00491C90">
        <w:rPr>
          <w:lang w:val="en-US"/>
        </w:rPr>
        <w:t>r</w:t>
      </w:r>
      <w:r>
        <w:rPr>
          <w:lang w:val="en-US"/>
        </w:rPr>
        <w:t>a</w:t>
      </w:r>
      <w:r w:rsidR="001277D5" w:rsidRPr="00491C90">
        <w:rPr>
          <w:lang w:val="en-US"/>
        </w:rPr>
        <w:t>l</w:t>
      </w:r>
      <w:r>
        <w:rPr>
          <w:lang w:val="en-US"/>
        </w:rPr>
        <w:t>i</w:t>
      </w:r>
      <w:r w:rsidR="001277D5" w:rsidRPr="00491C90">
        <w:rPr>
          <w:lang w:val="en-US"/>
        </w:rPr>
        <w:t>sm w</w:t>
      </w:r>
      <w:r>
        <w:rPr>
          <w:lang w:val="en-US"/>
        </w:rPr>
        <w:t>i</w:t>
      </w:r>
      <w:r w:rsidR="001277D5" w:rsidRPr="00491C90">
        <w:rPr>
          <w:lang w:val="en-US"/>
        </w:rPr>
        <w:t>th th</w:t>
      </w:r>
      <w:r>
        <w:rPr>
          <w:lang w:val="en-US"/>
        </w:rPr>
        <w:t>ei</w:t>
      </w:r>
      <w:r w:rsidR="001277D5" w:rsidRPr="00491C90">
        <w:rPr>
          <w:lang w:val="en-US"/>
        </w:rPr>
        <w:t xml:space="preserve">r </w:t>
      </w:r>
      <w:r>
        <w:rPr>
          <w:lang w:val="en-US"/>
        </w:rPr>
        <w:t>i</w:t>
      </w:r>
      <w:r w:rsidR="001277D5" w:rsidRPr="00491C90">
        <w:rPr>
          <w:lang w:val="en-US"/>
        </w:rPr>
        <w:t>ns</w:t>
      </w:r>
      <w:r>
        <w:rPr>
          <w:lang w:val="en-US"/>
        </w:rPr>
        <w:t>i</w:t>
      </w:r>
      <w:r w:rsidR="001277D5" w:rsidRPr="00491C90">
        <w:rPr>
          <w:lang w:val="en-US"/>
        </w:rPr>
        <w:t>st</w:t>
      </w:r>
      <w:r>
        <w:rPr>
          <w:lang w:val="en-US"/>
        </w:rPr>
        <w:t>e</w:t>
      </w:r>
      <w:r w:rsidR="001277D5" w:rsidRPr="00491C90">
        <w:rPr>
          <w:lang w:val="en-US"/>
        </w:rPr>
        <w:t>nc</w:t>
      </w:r>
      <w:r>
        <w:rPr>
          <w:lang w:val="en-US"/>
        </w:rPr>
        <w:t>e</w:t>
      </w:r>
      <w:r w:rsidR="001277D5" w:rsidRPr="00491C90">
        <w:rPr>
          <w:lang w:val="en-US"/>
        </w:rPr>
        <w:t xml:space="preserve"> </w:t>
      </w:r>
      <w:r>
        <w:rPr>
          <w:lang w:val="en-US"/>
        </w:rPr>
        <w:t>o</w:t>
      </w:r>
      <w:r w:rsidR="001277D5" w:rsidRPr="00491C90">
        <w:rPr>
          <w:lang w:val="en-US"/>
        </w:rPr>
        <w:t>n th</w:t>
      </w:r>
      <w:r>
        <w:rPr>
          <w:lang w:val="en-US"/>
        </w:rPr>
        <w:t>e</w:t>
      </w:r>
      <w:r w:rsidR="001277D5" w:rsidRPr="00491C90">
        <w:rPr>
          <w:lang w:val="en-US"/>
        </w:rPr>
        <w:t xml:space="preserve"> </w:t>
      </w:r>
      <w:r>
        <w:rPr>
          <w:lang w:val="en-US"/>
        </w:rPr>
        <w:t>Eu</w:t>
      </w:r>
      <w:r w:rsidR="001277D5" w:rsidRPr="00491C90">
        <w:rPr>
          <w:lang w:val="en-US"/>
        </w:rPr>
        <w:t>r</w:t>
      </w:r>
      <w:r>
        <w:rPr>
          <w:lang w:val="en-US"/>
        </w:rPr>
        <w:t>o</w:t>
      </w:r>
      <w:r w:rsidR="001277D5" w:rsidRPr="00491C90">
        <w:rPr>
          <w:lang w:val="en-US"/>
        </w:rPr>
        <w:t>p</w:t>
      </w:r>
      <w:r>
        <w:rPr>
          <w:lang w:val="en-US"/>
        </w:rPr>
        <w:t>ea</w:t>
      </w:r>
      <w:r w:rsidR="001277D5" w:rsidRPr="00491C90">
        <w:rPr>
          <w:lang w:val="en-US"/>
        </w:rPr>
        <w:t>n n</w:t>
      </w:r>
      <w:r>
        <w:rPr>
          <w:lang w:val="en-US"/>
        </w:rPr>
        <w:t>ee</w:t>
      </w:r>
      <w:r w:rsidR="001277D5" w:rsidRPr="00491C90">
        <w:rPr>
          <w:lang w:val="en-US"/>
        </w:rPr>
        <w:t>d t</w:t>
      </w:r>
      <w:r>
        <w:rPr>
          <w:lang w:val="en-US"/>
        </w:rPr>
        <w:t>o</w:t>
      </w:r>
      <w:r w:rsidR="001277D5" w:rsidRPr="00491C90">
        <w:rPr>
          <w:lang w:val="en-US"/>
        </w:rPr>
        <w:t xml:space="preserve"> br</w:t>
      </w:r>
      <w:r>
        <w:rPr>
          <w:lang w:val="en-US"/>
        </w:rPr>
        <w:t>i</w:t>
      </w:r>
      <w:r w:rsidR="001277D5" w:rsidRPr="00491C90">
        <w:rPr>
          <w:lang w:val="en-US"/>
        </w:rPr>
        <w:t>ng c</w:t>
      </w:r>
      <w:r>
        <w:rPr>
          <w:lang w:val="en-US"/>
        </w:rPr>
        <w:t>i</w:t>
      </w:r>
      <w:r w:rsidR="001277D5" w:rsidRPr="00491C90">
        <w:rPr>
          <w:lang w:val="en-US"/>
        </w:rPr>
        <w:t>v</w:t>
      </w:r>
      <w:r>
        <w:rPr>
          <w:lang w:val="en-US"/>
        </w:rPr>
        <w:t>i</w:t>
      </w:r>
      <w:r w:rsidR="001277D5" w:rsidRPr="00491C90">
        <w:rPr>
          <w:lang w:val="en-US"/>
        </w:rPr>
        <w:t>l</w:t>
      </w:r>
      <w:r>
        <w:rPr>
          <w:lang w:val="en-US"/>
        </w:rPr>
        <w:t>i</w:t>
      </w:r>
      <w:r w:rsidR="001277D5" w:rsidRPr="00491C90">
        <w:rPr>
          <w:lang w:val="en-US"/>
        </w:rPr>
        <w:t>z</w:t>
      </w:r>
      <w:r>
        <w:rPr>
          <w:lang w:val="en-US"/>
        </w:rPr>
        <w:t>a</w:t>
      </w:r>
      <w:r w:rsidR="001277D5" w:rsidRPr="00491C90">
        <w:rPr>
          <w:lang w:val="en-US"/>
        </w:rPr>
        <w:t>t</w:t>
      </w:r>
      <w:r>
        <w:rPr>
          <w:lang w:val="en-US"/>
        </w:rPr>
        <w:t>io</w:t>
      </w:r>
      <w:r w:rsidR="001277D5" w:rsidRPr="00491C90">
        <w:rPr>
          <w:lang w:val="en-US"/>
        </w:rPr>
        <w:t>n t</w:t>
      </w:r>
      <w:r>
        <w:rPr>
          <w:lang w:val="en-US"/>
        </w:rPr>
        <w:t>o</w:t>
      </w:r>
      <w:r w:rsidR="001277D5" w:rsidRPr="00491C90">
        <w:rPr>
          <w:lang w:val="en-US"/>
        </w:rPr>
        <w:t xml:space="preserve"> th</w:t>
      </w:r>
      <w:r>
        <w:rPr>
          <w:lang w:val="en-US"/>
        </w:rPr>
        <w:t>e</w:t>
      </w:r>
      <w:r w:rsidR="001277D5" w:rsidRPr="00491C90">
        <w:rPr>
          <w:lang w:val="en-US"/>
        </w:rPr>
        <w:t xml:space="preserve"> w</w:t>
      </w:r>
      <w:r>
        <w:rPr>
          <w:lang w:val="en-US"/>
        </w:rPr>
        <w:t>o</w:t>
      </w:r>
      <w:r w:rsidR="001277D5" w:rsidRPr="00491C90">
        <w:rPr>
          <w:lang w:val="en-US"/>
        </w:rPr>
        <w:t>rld thr</w:t>
      </w:r>
      <w:r>
        <w:rPr>
          <w:lang w:val="en-US"/>
        </w:rPr>
        <w:t>ou</w:t>
      </w:r>
      <w:r w:rsidR="001277D5" w:rsidRPr="00491C90">
        <w:rPr>
          <w:lang w:val="en-US"/>
        </w:rPr>
        <w:t xml:space="preserve">gh </w:t>
      </w:r>
      <w:r>
        <w:rPr>
          <w:lang w:val="en-US"/>
        </w:rPr>
        <w:t>E</w:t>
      </w:r>
      <w:r w:rsidR="001277D5" w:rsidRPr="00491C90">
        <w:rPr>
          <w:lang w:val="en-US"/>
        </w:rPr>
        <w:t>ngl</w:t>
      </w:r>
      <w:r>
        <w:rPr>
          <w:lang w:val="en-US"/>
        </w:rPr>
        <w:t>i</w:t>
      </w:r>
      <w:r w:rsidR="001277D5" w:rsidRPr="00491C90">
        <w:rPr>
          <w:lang w:val="en-US"/>
        </w:rPr>
        <w:t>sh</w:t>
      </w:r>
      <w:r w:rsidR="00491C90" w:rsidRPr="00491C90">
        <w:rPr>
          <w:lang w:val="en-US"/>
        </w:rPr>
        <w:t xml:space="preserve">; </w:t>
      </w:r>
      <w:r w:rsidR="001277D5" w:rsidRPr="00491C90">
        <w:rPr>
          <w:lang w:val="en-US"/>
        </w:rPr>
        <w:t>th</w:t>
      </w:r>
      <w:r>
        <w:rPr>
          <w:lang w:val="en-US"/>
        </w:rPr>
        <w:t>i</w:t>
      </w:r>
      <w:r w:rsidR="001277D5" w:rsidRPr="00491C90">
        <w:rPr>
          <w:lang w:val="en-US"/>
        </w:rPr>
        <w:t>rd, l</w:t>
      </w:r>
      <w:r>
        <w:rPr>
          <w:lang w:val="en-US"/>
        </w:rPr>
        <w:t>o</w:t>
      </w:r>
      <w:r w:rsidR="001277D5" w:rsidRPr="00491C90">
        <w:rPr>
          <w:lang w:val="en-US"/>
        </w:rPr>
        <w:t>c</w:t>
      </w:r>
      <w:r>
        <w:rPr>
          <w:lang w:val="en-US"/>
        </w:rPr>
        <w:t>a</w:t>
      </w:r>
      <w:r w:rsidR="001277D5" w:rsidRPr="00491C90">
        <w:rPr>
          <w:lang w:val="en-US"/>
        </w:rPr>
        <w:t>l c</w:t>
      </w:r>
      <w:r>
        <w:rPr>
          <w:lang w:val="en-US"/>
        </w:rPr>
        <w:t>o</w:t>
      </w:r>
      <w:r w:rsidR="001277D5" w:rsidRPr="00491C90">
        <w:rPr>
          <w:lang w:val="en-US"/>
        </w:rPr>
        <w:t>nt</w:t>
      </w:r>
      <w:r>
        <w:rPr>
          <w:lang w:val="en-US"/>
        </w:rPr>
        <w:t>i</w:t>
      </w:r>
      <w:r w:rsidR="001277D5" w:rsidRPr="00491C90">
        <w:rPr>
          <w:lang w:val="en-US"/>
        </w:rPr>
        <w:t>ng</w:t>
      </w:r>
      <w:r>
        <w:rPr>
          <w:lang w:val="en-US"/>
        </w:rPr>
        <w:t>e</w:t>
      </w:r>
      <w:r w:rsidR="001277D5" w:rsidRPr="00491C90">
        <w:rPr>
          <w:lang w:val="en-US"/>
        </w:rPr>
        <w:t>nc</w:t>
      </w:r>
      <w:r>
        <w:rPr>
          <w:lang w:val="en-US"/>
        </w:rPr>
        <w:t>ie</w:t>
      </w:r>
      <w:r w:rsidR="001277D5" w:rsidRPr="00491C90">
        <w:rPr>
          <w:lang w:val="en-US"/>
        </w:rPr>
        <w:t xml:space="preserve">s </w:t>
      </w:r>
      <w:r>
        <w:rPr>
          <w:lang w:val="en-US"/>
        </w:rPr>
        <w:t>o</w:t>
      </w:r>
      <w:r w:rsidR="001277D5" w:rsidRPr="00491C90">
        <w:rPr>
          <w:lang w:val="en-US"/>
        </w:rPr>
        <w:t>f cl</w:t>
      </w:r>
      <w:r>
        <w:rPr>
          <w:lang w:val="en-US"/>
        </w:rPr>
        <w:t>a</w:t>
      </w:r>
      <w:r w:rsidR="001277D5" w:rsidRPr="00491C90">
        <w:rPr>
          <w:lang w:val="en-US"/>
        </w:rPr>
        <w:t xml:space="preserve">ss, </w:t>
      </w:r>
      <w:r>
        <w:rPr>
          <w:lang w:val="en-US"/>
        </w:rPr>
        <w:t>e</w:t>
      </w:r>
      <w:r w:rsidR="001277D5" w:rsidRPr="00491C90">
        <w:rPr>
          <w:lang w:val="en-US"/>
        </w:rPr>
        <w:t>thn</w:t>
      </w:r>
      <w:r>
        <w:rPr>
          <w:lang w:val="en-US"/>
        </w:rPr>
        <w:t>i</w:t>
      </w:r>
      <w:r w:rsidR="001277D5" w:rsidRPr="00491C90">
        <w:rPr>
          <w:lang w:val="en-US"/>
        </w:rPr>
        <w:t>c</w:t>
      </w:r>
      <w:r>
        <w:rPr>
          <w:lang w:val="en-US"/>
        </w:rPr>
        <w:t>i</w:t>
      </w:r>
      <w:r w:rsidR="001277D5" w:rsidRPr="00491C90">
        <w:rPr>
          <w:lang w:val="en-US"/>
        </w:rPr>
        <w:t>ty, r</w:t>
      </w:r>
      <w:r>
        <w:rPr>
          <w:lang w:val="en-US"/>
        </w:rPr>
        <w:t>a</w:t>
      </w:r>
      <w:r w:rsidR="001277D5" w:rsidRPr="00491C90">
        <w:rPr>
          <w:lang w:val="en-US"/>
        </w:rPr>
        <w:t>c</w:t>
      </w:r>
      <w:r>
        <w:rPr>
          <w:lang w:val="en-US"/>
        </w:rPr>
        <w:t>e</w:t>
      </w:r>
      <w:r w:rsidR="001277D5" w:rsidRPr="00491C90">
        <w:rPr>
          <w:lang w:val="en-US"/>
        </w:rPr>
        <w:t xml:space="preserve"> </w:t>
      </w:r>
      <w:r>
        <w:rPr>
          <w:lang w:val="en-US"/>
        </w:rPr>
        <w:t>a</w:t>
      </w:r>
      <w:r w:rsidR="001277D5" w:rsidRPr="00491C90">
        <w:rPr>
          <w:lang w:val="en-US"/>
        </w:rPr>
        <w:t xml:space="preserve">nd </w:t>
      </w:r>
      <w:r>
        <w:rPr>
          <w:lang w:val="en-US"/>
        </w:rPr>
        <w:t>e</w:t>
      </w:r>
      <w:r w:rsidR="001277D5" w:rsidRPr="00491C90">
        <w:rPr>
          <w:lang w:val="en-US"/>
        </w:rPr>
        <w:t>c</w:t>
      </w:r>
      <w:r>
        <w:rPr>
          <w:lang w:val="en-US"/>
        </w:rPr>
        <w:t>o</w:t>
      </w:r>
      <w:r w:rsidR="001277D5" w:rsidRPr="00491C90">
        <w:rPr>
          <w:lang w:val="en-US"/>
        </w:rPr>
        <w:t>n</w:t>
      </w:r>
      <w:r>
        <w:rPr>
          <w:lang w:val="en-US"/>
        </w:rPr>
        <w:t>o</w:t>
      </w:r>
      <w:r w:rsidR="001277D5" w:rsidRPr="00491C90">
        <w:rPr>
          <w:lang w:val="en-US"/>
        </w:rPr>
        <w:t>m</w:t>
      </w:r>
      <w:r>
        <w:rPr>
          <w:lang w:val="en-US"/>
        </w:rPr>
        <w:t>i</w:t>
      </w:r>
      <w:r w:rsidR="001277D5" w:rsidRPr="00491C90">
        <w:rPr>
          <w:lang w:val="en-US"/>
        </w:rPr>
        <w:t>c c</w:t>
      </w:r>
      <w:r>
        <w:rPr>
          <w:lang w:val="en-US"/>
        </w:rPr>
        <w:t>o</w:t>
      </w:r>
      <w:r w:rsidR="001277D5" w:rsidRPr="00491C90">
        <w:rPr>
          <w:lang w:val="en-US"/>
        </w:rPr>
        <w:t>nd</w:t>
      </w:r>
      <w:r>
        <w:rPr>
          <w:lang w:val="en-US"/>
        </w:rPr>
        <w:t>i</w:t>
      </w:r>
      <w:r w:rsidR="001277D5" w:rsidRPr="00491C90">
        <w:rPr>
          <w:lang w:val="en-US"/>
        </w:rPr>
        <w:t>t</w:t>
      </w:r>
      <w:r>
        <w:rPr>
          <w:lang w:val="en-US"/>
        </w:rPr>
        <w:t>io</w:t>
      </w:r>
      <w:r w:rsidR="001277D5" w:rsidRPr="00491C90">
        <w:rPr>
          <w:lang w:val="en-US"/>
        </w:rPr>
        <w:t>ns th</w:t>
      </w:r>
      <w:r>
        <w:rPr>
          <w:lang w:val="en-US"/>
        </w:rPr>
        <w:t>a</w:t>
      </w:r>
      <w:r w:rsidR="001277D5" w:rsidRPr="00491C90">
        <w:rPr>
          <w:lang w:val="en-US"/>
        </w:rPr>
        <w:t>t d</w:t>
      </w:r>
      <w:r>
        <w:rPr>
          <w:lang w:val="en-US"/>
        </w:rPr>
        <w:t>i</w:t>
      </w:r>
      <w:r w:rsidR="001277D5" w:rsidRPr="00491C90">
        <w:rPr>
          <w:lang w:val="en-US"/>
        </w:rPr>
        <w:t>ct</w:t>
      </w:r>
      <w:r>
        <w:rPr>
          <w:lang w:val="en-US"/>
        </w:rPr>
        <w:t>a</w:t>
      </w:r>
      <w:r w:rsidR="001277D5" w:rsidRPr="00491C90">
        <w:rPr>
          <w:lang w:val="en-US"/>
        </w:rPr>
        <w:t>t</w:t>
      </w:r>
      <w:r>
        <w:rPr>
          <w:lang w:val="en-US"/>
        </w:rPr>
        <w:t>e</w:t>
      </w:r>
      <w:r w:rsidR="001277D5" w:rsidRPr="00491C90">
        <w:rPr>
          <w:lang w:val="en-US"/>
        </w:rPr>
        <w:t>d th</w:t>
      </w:r>
      <w:r>
        <w:rPr>
          <w:lang w:val="en-US"/>
        </w:rPr>
        <w:t>e</w:t>
      </w:r>
      <w:r w:rsidR="001277D5" w:rsidRPr="00491C90">
        <w:rPr>
          <w:lang w:val="en-US"/>
        </w:rPr>
        <w:t xml:space="preserve"> d</w:t>
      </w:r>
      <w:r>
        <w:rPr>
          <w:lang w:val="en-US"/>
        </w:rPr>
        <w:t>i</w:t>
      </w:r>
      <w:r w:rsidR="001277D5" w:rsidRPr="00491C90">
        <w:rPr>
          <w:lang w:val="en-US"/>
        </w:rPr>
        <w:t>st</w:t>
      </w:r>
      <w:r>
        <w:rPr>
          <w:lang w:val="en-US"/>
        </w:rPr>
        <w:t>i</w:t>
      </w:r>
      <w:r w:rsidR="001277D5" w:rsidRPr="00491C90">
        <w:rPr>
          <w:lang w:val="en-US"/>
        </w:rPr>
        <w:t>nct</w:t>
      </w:r>
      <w:r>
        <w:rPr>
          <w:lang w:val="en-US"/>
        </w:rPr>
        <w:t>i</w:t>
      </w:r>
      <w:r w:rsidR="001277D5" w:rsidRPr="00491C90">
        <w:rPr>
          <w:lang w:val="en-US"/>
        </w:rPr>
        <w:t>v</w:t>
      </w:r>
      <w:r>
        <w:rPr>
          <w:lang w:val="en-US"/>
        </w:rPr>
        <w:t>e</w:t>
      </w:r>
      <w:r w:rsidR="001277D5" w:rsidRPr="00491C90">
        <w:rPr>
          <w:lang w:val="en-US"/>
        </w:rPr>
        <w:t xml:space="preserve"> d</w:t>
      </w:r>
      <w:r>
        <w:rPr>
          <w:lang w:val="en-US"/>
        </w:rPr>
        <w:t>e</w:t>
      </w:r>
      <w:r w:rsidR="001277D5" w:rsidRPr="00491C90">
        <w:rPr>
          <w:lang w:val="en-US"/>
        </w:rPr>
        <w:t>v</w:t>
      </w:r>
      <w:r>
        <w:rPr>
          <w:lang w:val="en-US"/>
        </w:rPr>
        <w:t>e</w:t>
      </w:r>
      <w:r w:rsidR="001277D5" w:rsidRPr="00491C90">
        <w:rPr>
          <w:lang w:val="en-US"/>
        </w:rPr>
        <w:t>l</w:t>
      </w:r>
      <w:r>
        <w:rPr>
          <w:lang w:val="en-US"/>
        </w:rPr>
        <w:t>o</w:t>
      </w:r>
      <w:r w:rsidR="001277D5" w:rsidRPr="00491C90">
        <w:rPr>
          <w:lang w:val="en-US"/>
        </w:rPr>
        <w:t>pm</w:t>
      </w:r>
      <w:r>
        <w:rPr>
          <w:lang w:val="en-US"/>
        </w:rPr>
        <w:t>e</w:t>
      </w:r>
      <w:r w:rsidR="001277D5" w:rsidRPr="00491C90">
        <w:rPr>
          <w:lang w:val="en-US"/>
        </w:rPr>
        <w:t xml:space="preserve">nt </w:t>
      </w:r>
      <w:r>
        <w:rPr>
          <w:lang w:val="en-US"/>
        </w:rPr>
        <w:t>o</w:t>
      </w:r>
      <w:r w:rsidR="001277D5" w:rsidRPr="00491C90">
        <w:rPr>
          <w:lang w:val="en-US"/>
        </w:rPr>
        <w:t xml:space="preserve">f </w:t>
      </w:r>
      <w:r>
        <w:rPr>
          <w:lang w:val="en-US"/>
        </w:rPr>
        <w:t>ea</w:t>
      </w:r>
      <w:r w:rsidR="001277D5" w:rsidRPr="00491C90">
        <w:rPr>
          <w:lang w:val="en-US"/>
        </w:rPr>
        <w:t>ch c</w:t>
      </w:r>
      <w:r>
        <w:rPr>
          <w:lang w:val="en-US"/>
        </w:rPr>
        <w:t>o</w:t>
      </w:r>
      <w:r w:rsidR="001277D5" w:rsidRPr="00491C90">
        <w:rPr>
          <w:lang w:val="en-US"/>
        </w:rPr>
        <w:t>l</w:t>
      </w:r>
      <w:r>
        <w:rPr>
          <w:lang w:val="en-US"/>
        </w:rPr>
        <w:t>o</w:t>
      </w:r>
      <w:r w:rsidR="001277D5" w:rsidRPr="00491C90">
        <w:rPr>
          <w:lang w:val="en-US"/>
        </w:rPr>
        <w:t>ny</w:t>
      </w:r>
      <w:r w:rsidR="00491C90" w:rsidRPr="00491C90">
        <w:rPr>
          <w:lang w:val="en-US"/>
        </w:rPr>
        <w:t xml:space="preserve">; </w:t>
      </w:r>
      <w:r>
        <w:rPr>
          <w:lang w:val="en-US"/>
        </w:rPr>
        <w:t>a</w:t>
      </w:r>
      <w:r w:rsidR="001277D5" w:rsidRPr="00491C90">
        <w:rPr>
          <w:lang w:val="en-US"/>
        </w:rPr>
        <w:t>nd f</w:t>
      </w:r>
      <w:r>
        <w:rPr>
          <w:lang w:val="en-US"/>
        </w:rPr>
        <w:t>ou</w:t>
      </w:r>
      <w:r w:rsidR="001277D5" w:rsidRPr="00491C90">
        <w:rPr>
          <w:lang w:val="en-US"/>
        </w:rPr>
        <w:t>rth, th</w:t>
      </w:r>
      <w:r>
        <w:rPr>
          <w:lang w:val="en-US"/>
        </w:rPr>
        <w:t>e</w:t>
      </w:r>
      <w:r w:rsidR="001277D5" w:rsidRPr="00491C90">
        <w:rPr>
          <w:lang w:val="en-US"/>
        </w:rPr>
        <w:t xml:space="preserve"> d</w:t>
      </w:r>
      <w:r>
        <w:rPr>
          <w:lang w:val="en-US"/>
        </w:rPr>
        <w:t>i</w:t>
      </w:r>
      <w:r w:rsidR="001277D5" w:rsidRPr="00491C90">
        <w:rPr>
          <w:lang w:val="en-US"/>
        </w:rPr>
        <w:t>sc</w:t>
      </w:r>
      <w:r>
        <w:rPr>
          <w:lang w:val="en-US"/>
        </w:rPr>
        <w:t>ou</w:t>
      </w:r>
      <w:r w:rsidR="001277D5" w:rsidRPr="00491C90">
        <w:rPr>
          <w:lang w:val="en-US"/>
        </w:rPr>
        <w:t>rs</w:t>
      </w:r>
      <w:r>
        <w:rPr>
          <w:lang w:val="en-US"/>
        </w:rPr>
        <w:t>e</w:t>
      </w:r>
      <w:r w:rsidR="001277D5" w:rsidRPr="00491C90">
        <w:rPr>
          <w:lang w:val="en-US"/>
        </w:rPr>
        <w:t xml:space="preserve">s </w:t>
      </w:r>
      <w:r>
        <w:rPr>
          <w:lang w:val="en-US"/>
        </w:rPr>
        <w:t>o</w:t>
      </w:r>
      <w:r w:rsidR="001277D5" w:rsidRPr="00491C90">
        <w:rPr>
          <w:lang w:val="en-US"/>
        </w:rPr>
        <w:t xml:space="preserve">f </w:t>
      </w:r>
      <w:r>
        <w:rPr>
          <w:lang w:val="en-US"/>
        </w:rPr>
        <w:t>O</w:t>
      </w:r>
      <w:r w:rsidR="001277D5" w:rsidRPr="00491C90">
        <w:rPr>
          <w:lang w:val="en-US"/>
        </w:rPr>
        <w:t>r</w:t>
      </w:r>
      <w:r>
        <w:rPr>
          <w:lang w:val="en-US"/>
        </w:rPr>
        <w:t>ie</w:t>
      </w:r>
      <w:r w:rsidR="001277D5" w:rsidRPr="00491C90">
        <w:rPr>
          <w:lang w:val="en-US"/>
        </w:rPr>
        <w:t>nt</w:t>
      </w:r>
      <w:r>
        <w:rPr>
          <w:lang w:val="en-US"/>
        </w:rPr>
        <w:t>a</w:t>
      </w:r>
      <w:r w:rsidR="001277D5" w:rsidRPr="00491C90">
        <w:rPr>
          <w:lang w:val="en-US"/>
        </w:rPr>
        <w:t>l</w:t>
      </w:r>
      <w:r>
        <w:rPr>
          <w:lang w:val="en-US"/>
        </w:rPr>
        <w:t>i</w:t>
      </w:r>
      <w:r w:rsidR="001277D5" w:rsidRPr="00491C90">
        <w:rPr>
          <w:lang w:val="en-US"/>
        </w:rPr>
        <w:t>sm w</w:t>
      </w:r>
      <w:r>
        <w:rPr>
          <w:lang w:val="en-US"/>
        </w:rPr>
        <w:t>i</w:t>
      </w:r>
      <w:r w:rsidR="001277D5" w:rsidRPr="00491C90">
        <w:rPr>
          <w:lang w:val="en-US"/>
        </w:rPr>
        <w:t xml:space="preserve">th </w:t>
      </w:r>
      <w:r>
        <w:rPr>
          <w:lang w:val="en-US"/>
        </w:rPr>
        <w:t>i</w:t>
      </w:r>
      <w:r w:rsidR="001277D5" w:rsidRPr="00491C90">
        <w:rPr>
          <w:lang w:val="en-US"/>
        </w:rPr>
        <w:t xml:space="preserve">ts </w:t>
      </w:r>
      <w:r>
        <w:rPr>
          <w:lang w:val="en-US"/>
        </w:rPr>
        <w:t>i</w:t>
      </w:r>
      <w:r w:rsidR="001277D5" w:rsidRPr="00491C90">
        <w:rPr>
          <w:lang w:val="en-US"/>
        </w:rPr>
        <w:t>ns</w:t>
      </w:r>
      <w:r>
        <w:rPr>
          <w:lang w:val="en-US"/>
        </w:rPr>
        <w:t>i</w:t>
      </w:r>
      <w:r w:rsidR="001277D5" w:rsidRPr="00491C90">
        <w:rPr>
          <w:lang w:val="en-US"/>
        </w:rPr>
        <w:t>st</w:t>
      </w:r>
      <w:r>
        <w:rPr>
          <w:lang w:val="en-US"/>
        </w:rPr>
        <w:t>e</w:t>
      </w:r>
      <w:r w:rsidR="001277D5" w:rsidRPr="00491C90">
        <w:rPr>
          <w:lang w:val="en-US"/>
        </w:rPr>
        <w:t>nc</w:t>
      </w:r>
      <w:r>
        <w:rPr>
          <w:lang w:val="en-US"/>
        </w:rPr>
        <w:t>e</w:t>
      </w:r>
      <w:r w:rsidR="001277D5" w:rsidRPr="00491C90">
        <w:rPr>
          <w:lang w:val="en-US"/>
        </w:rPr>
        <w:t xml:space="preserve"> </w:t>
      </w:r>
      <w:r>
        <w:rPr>
          <w:lang w:val="en-US"/>
        </w:rPr>
        <w:t>o</w:t>
      </w:r>
      <w:r w:rsidR="001277D5" w:rsidRPr="00491C90">
        <w:rPr>
          <w:lang w:val="en-US"/>
        </w:rPr>
        <w:t xml:space="preserve">n </w:t>
      </w:r>
      <w:r>
        <w:rPr>
          <w:lang w:val="en-US"/>
        </w:rPr>
        <w:t>e</w:t>
      </w:r>
      <w:r w:rsidR="001277D5" w:rsidRPr="00491C90">
        <w:rPr>
          <w:lang w:val="en-US"/>
        </w:rPr>
        <w:t>x</w:t>
      </w:r>
      <w:r>
        <w:rPr>
          <w:lang w:val="en-US"/>
        </w:rPr>
        <w:t>o</w:t>
      </w:r>
      <w:r w:rsidR="001277D5" w:rsidRPr="00491C90">
        <w:rPr>
          <w:lang w:val="en-US"/>
        </w:rPr>
        <w:t>t</w:t>
      </w:r>
      <w:r>
        <w:rPr>
          <w:lang w:val="en-US"/>
        </w:rPr>
        <w:t>i</w:t>
      </w:r>
      <w:r w:rsidR="001277D5" w:rsidRPr="00491C90">
        <w:rPr>
          <w:lang w:val="en-US"/>
        </w:rPr>
        <w:t>c h</w:t>
      </w:r>
      <w:r>
        <w:rPr>
          <w:lang w:val="en-US"/>
        </w:rPr>
        <w:t>i</w:t>
      </w:r>
      <w:r w:rsidR="001277D5" w:rsidRPr="00491C90">
        <w:rPr>
          <w:lang w:val="en-US"/>
        </w:rPr>
        <w:t>st</w:t>
      </w:r>
      <w:r>
        <w:rPr>
          <w:lang w:val="en-US"/>
        </w:rPr>
        <w:t>o</w:t>
      </w:r>
      <w:r w:rsidR="001277D5" w:rsidRPr="00491C90">
        <w:rPr>
          <w:lang w:val="en-US"/>
        </w:rPr>
        <w:t>r</w:t>
      </w:r>
      <w:r>
        <w:rPr>
          <w:lang w:val="en-US"/>
        </w:rPr>
        <w:t>ie</w:t>
      </w:r>
      <w:r w:rsidR="001277D5" w:rsidRPr="00491C90">
        <w:rPr>
          <w:lang w:val="en-US"/>
        </w:rPr>
        <w:t>s, tr</w:t>
      </w:r>
      <w:r>
        <w:rPr>
          <w:lang w:val="en-US"/>
        </w:rPr>
        <w:t>a</w:t>
      </w:r>
      <w:r w:rsidR="001277D5" w:rsidRPr="00491C90">
        <w:rPr>
          <w:lang w:val="en-US"/>
        </w:rPr>
        <w:t>d</w:t>
      </w:r>
      <w:r>
        <w:rPr>
          <w:lang w:val="en-US"/>
        </w:rPr>
        <w:t>i</w:t>
      </w:r>
      <w:r w:rsidR="001277D5" w:rsidRPr="00491C90">
        <w:rPr>
          <w:lang w:val="en-US"/>
        </w:rPr>
        <w:t>t</w:t>
      </w:r>
      <w:r>
        <w:rPr>
          <w:lang w:val="en-US"/>
        </w:rPr>
        <w:t>io</w:t>
      </w:r>
      <w:r w:rsidR="001277D5" w:rsidRPr="00491C90">
        <w:rPr>
          <w:lang w:val="en-US"/>
        </w:rPr>
        <w:t xml:space="preserve">ns </w:t>
      </w:r>
      <w:r>
        <w:rPr>
          <w:lang w:val="en-US"/>
        </w:rPr>
        <w:t>a</w:t>
      </w:r>
      <w:r w:rsidR="001277D5" w:rsidRPr="00491C90">
        <w:rPr>
          <w:lang w:val="en-US"/>
        </w:rPr>
        <w:t>nd n</w:t>
      </w:r>
      <w:r>
        <w:rPr>
          <w:lang w:val="en-US"/>
        </w:rPr>
        <w:t>a</w:t>
      </w:r>
      <w:r w:rsidR="001277D5" w:rsidRPr="00491C90">
        <w:rPr>
          <w:lang w:val="en-US"/>
        </w:rPr>
        <w:t>t</w:t>
      </w:r>
      <w:r>
        <w:rPr>
          <w:lang w:val="en-US"/>
        </w:rPr>
        <w:t>io</w:t>
      </w:r>
      <w:r w:rsidR="001277D5" w:rsidRPr="00491C90">
        <w:rPr>
          <w:lang w:val="en-US"/>
        </w:rPr>
        <w:t xml:space="preserve">ns </w:t>
      </w:r>
      <w:r>
        <w:rPr>
          <w:lang w:val="en-US"/>
        </w:rPr>
        <w:t>i</w:t>
      </w:r>
      <w:r w:rsidR="001277D5" w:rsidRPr="00491C90">
        <w:rPr>
          <w:lang w:val="en-US"/>
        </w:rPr>
        <w:t>n d</w:t>
      </w:r>
      <w:r>
        <w:rPr>
          <w:lang w:val="en-US"/>
        </w:rPr>
        <w:t>e</w:t>
      </w:r>
      <w:r w:rsidR="001277D5" w:rsidRPr="00491C90">
        <w:rPr>
          <w:lang w:val="en-US"/>
        </w:rPr>
        <w:t>cl</w:t>
      </w:r>
      <w:r>
        <w:rPr>
          <w:lang w:val="en-US"/>
        </w:rPr>
        <w:t>i</w:t>
      </w:r>
      <w:r w:rsidR="001277D5" w:rsidRPr="00491C90">
        <w:rPr>
          <w:lang w:val="en-US"/>
        </w:rPr>
        <w:t>n</w:t>
      </w:r>
      <w:r>
        <w:rPr>
          <w:lang w:val="en-US"/>
        </w:rPr>
        <w:t>e</w:t>
      </w:r>
      <w:r w:rsidR="00491C90" w:rsidRPr="00491C90">
        <w:rPr>
          <w:lang w:val="en-US"/>
        </w:rPr>
        <w:t xml:space="preserve">. </w:t>
      </w:r>
      <w:r w:rsidR="001277D5" w:rsidRPr="00491C90">
        <w:rPr>
          <w:lang w:val="en-US"/>
        </w:rPr>
        <w:t xml:space="preserve">By </w:t>
      </w:r>
      <w:r>
        <w:rPr>
          <w:lang w:val="en-US"/>
        </w:rPr>
        <w:t>a</w:t>
      </w:r>
      <w:r w:rsidR="001277D5" w:rsidRPr="00491C90">
        <w:rPr>
          <w:lang w:val="en-US"/>
        </w:rPr>
        <w:t>nd l</w:t>
      </w:r>
      <w:r>
        <w:rPr>
          <w:lang w:val="en-US"/>
        </w:rPr>
        <w:t>a</w:t>
      </w:r>
      <w:r w:rsidR="001277D5" w:rsidRPr="00491C90">
        <w:rPr>
          <w:lang w:val="en-US"/>
        </w:rPr>
        <w:t>rg</w:t>
      </w:r>
      <w:r>
        <w:rPr>
          <w:lang w:val="en-US"/>
        </w:rPr>
        <w:t>e</w:t>
      </w:r>
      <w:r w:rsidR="001277D5" w:rsidRPr="00491C90">
        <w:rPr>
          <w:lang w:val="en-US"/>
        </w:rPr>
        <w:t>, th</w:t>
      </w:r>
      <w:r>
        <w:rPr>
          <w:lang w:val="en-US"/>
        </w:rPr>
        <w:t>e</w:t>
      </w:r>
      <w:r w:rsidR="001277D5" w:rsidRPr="00491C90">
        <w:rPr>
          <w:lang w:val="en-US"/>
        </w:rPr>
        <w:t>s</w:t>
      </w:r>
      <w:r>
        <w:rPr>
          <w:lang w:val="en-US"/>
        </w:rPr>
        <w:t>e</w:t>
      </w:r>
      <w:r w:rsidR="001277D5" w:rsidRPr="00491C90">
        <w:rPr>
          <w:lang w:val="en-US"/>
        </w:rPr>
        <w:t xml:space="preserve"> c</w:t>
      </w:r>
      <w:r>
        <w:rPr>
          <w:lang w:val="en-US"/>
        </w:rPr>
        <w:t>o</w:t>
      </w:r>
      <w:r w:rsidR="001277D5" w:rsidRPr="00491C90">
        <w:rPr>
          <w:lang w:val="en-US"/>
        </w:rPr>
        <w:t>mp</w:t>
      </w:r>
      <w:r>
        <w:rPr>
          <w:lang w:val="en-US"/>
        </w:rPr>
        <w:t>e</w:t>
      </w:r>
      <w:r w:rsidR="001277D5" w:rsidRPr="00491C90">
        <w:rPr>
          <w:lang w:val="en-US"/>
        </w:rPr>
        <w:t>t</w:t>
      </w:r>
      <w:r>
        <w:rPr>
          <w:lang w:val="en-US"/>
        </w:rPr>
        <w:t>i</w:t>
      </w:r>
      <w:r w:rsidR="001277D5" w:rsidRPr="00491C90">
        <w:rPr>
          <w:lang w:val="en-US"/>
        </w:rPr>
        <w:t>ng d</w:t>
      </w:r>
      <w:r>
        <w:rPr>
          <w:lang w:val="en-US"/>
        </w:rPr>
        <w:t>i</w:t>
      </w:r>
      <w:r w:rsidR="001277D5" w:rsidRPr="00491C90">
        <w:rPr>
          <w:lang w:val="en-US"/>
        </w:rPr>
        <w:t>sc</w:t>
      </w:r>
      <w:r>
        <w:rPr>
          <w:lang w:val="en-US"/>
        </w:rPr>
        <w:t>ou</w:t>
      </w:r>
      <w:r w:rsidR="001277D5" w:rsidRPr="00491C90">
        <w:rPr>
          <w:lang w:val="en-US"/>
        </w:rPr>
        <w:t>rs</w:t>
      </w:r>
      <w:r>
        <w:rPr>
          <w:lang w:val="en-US"/>
        </w:rPr>
        <w:t>e</w:t>
      </w:r>
      <w:r w:rsidR="001277D5" w:rsidRPr="00491C90">
        <w:rPr>
          <w:lang w:val="en-US"/>
        </w:rPr>
        <w:t xml:space="preserve">s </w:t>
      </w:r>
      <w:r>
        <w:rPr>
          <w:lang w:val="en-US"/>
        </w:rPr>
        <w:t>o</w:t>
      </w:r>
      <w:r w:rsidR="001277D5" w:rsidRPr="00491C90">
        <w:rPr>
          <w:lang w:val="en-US"/>
        </w:rPr>
        <w:t>n th</w:t>
      </w:r>
      <w:r>
        <w:rPr>
          <w:lang w:val="en-US"/>
        </w:rPr>
        <w:t>e</w:t>
      </w:r>
      <w:r w:rsidR="001277D5" w:rsidRPr="00491C90">
        <w:rPr>
          <w:lang w:val="en-US"/>
        </w:rPr>
        <w:t xml:space="preserve"> r</w:t>
      </w:r>
      <w:r>
        <w:rPr>
          <w:lang w:val="en-US"/>
        </w:rPr>
        <w:t>e</w:t>
      </w:r>
      <w:r w:rsidR="001277D5" w:rsidRPr="00491C90">
        <w:rPr>
          <w:lang w:val="en-US"/>
        </w:rPr>
        <w:t>q</w:t>
      </w:r>
      <w:r>
        <w:rPr>
          <w:lang w:val="en-US"/>
        </w:rPr>
        <w:t>ui</w:t>
      </w:r>
      <w:r w:rsidR="001277D5" w:rsidRPr="00491C90">
        <w:rPr>
          <w:lang w:val="en-US"/>
        </w:rPr>
        <w:t>r</w:t>
      </w:r>
      <w:r>
        <w:rPr>
          <w:lang w:val="en-US"/>
        </w:rPr>
        <w:t>e</w:t>
      </w:r>
      <w:r w:rsidR="001277D5" w:rsidRPr="00491C90">
        <w:rPr>
          <w:lang w:val="en-US"/>
        </w:rPr>
        <w:t>m</w:t>
      </w:r>
      <w:r>
        <w:rPr>
          <w:lang w:val="en-US"/>
        </w:rPr>
        <w:t>e</w:t>
      </w:r>
      <w:r w:rsidR="001277D5" w:rsidRPr="00491C90">
        <w:rPr>
          <w:lang w:val="en-US"/>
        </w:rPr>
        <w:t>nts f</w:t>
      </w:r>
      <w:r>
        <w:rPr>
          <w:lang w:val="en-US"/>
        </w:rPr>
        <w:t>o</w:t>
      </w:r>
      <w:r w:rsidR="001277D5" w:rsidRPr="00491C90">
        <w:rPr>
          <w:lang w:val="en-US"/>
        </w:rPr>
        <w:t>r c</w:t>
      </w:r>
      <w:r>
        <w:rPr>
          <w:lang w:val="en-US"/>
        </w:rPr>
        <w:t>o</w:t>
      </w:r>
      <w:r w:rsidR="001277D5" w:rsidRPr="00491C90">
        <w:rPr>
          <w:lang w:val="en-US"/>
        </w:rPr>
        <w:t>l</w:t>
      </w:r>
      <w:r>
        <w:rPr>
          <w:lang w:val="en-US"/>
        </w:rPr>
        <w:t>o</w:t>
      </w:r>
      <w:r w:rsidR="001277D5" w:rsidRPr="00491C90">
        <w:rPr>
          <w:lang w:val="en-US"/>
        </w:rPr>
        <w:t>n</w:t>
      </w:r>
      <w:r>
        <w:rPr>
          <w:lang w:val="en-US"/>
        </w:rPr>
        <w:t>ia</w:t>
      </w:r>
      <w:r w:rsidR="001277D5" w:rsidRPr="00491C90">
        <w:rPr>
          <w:lang w:val="en-US"/>
        </w:rPr>
        <w:t xml:space="preserve">l </w:t>
      </w:r>
      <w:r>
        <w:rPr>
          <w:lang w:val="en-US"/>
        </w:rPr>
        <w:t>e</w:t>
      </w:r>
      <w:r w:rsidR="001277D5" w:rsidRPr="00491C90">
        <w:rPr>
          <w:lang w:val="en-US"/>
        </w:rPr>
        <w:t>d</w:t>
      </w:r>
      <w:r>
        <w:rPr>
          <w:lang w:val="en-US"/>
        </w:rPr>
        <w:t>u</w:t>
      </w:r>
      <w:r w:rsidR="001277D5" w:rsidRPr="00491C90">
        <w:rPr>
          <w:lang w:val="en-US"/>
        </w:rPr>
        <w:t>c</w:t>
      </w:r>
      <w:r>
        <w:rPr>
          <w:lang w:val="en-US"/>
        </w:rPr>
        <w:t>a</w:t>
      </w:r>
      <w:r w:rsidR="001277D5" w:rsidRPr="00491C90">
        <w:rPr>
          <w:lang w:val="en-US"/>
        </w:rPr>
        <w:t>t</w:t>
      </w:r>
      <w:r>
        <w:rPr>
          <w:lang w:val="en-US"/>
        </w:rPr>
        <w:t>io</w:t>
      </w:r>
      <w:r w:rsidR="001277D5" w:rsidRPr="00491C90">
        <w:rPr>
          <w:lang w:val="en-US"/>
        </w:rPr>
        <w:t>n pr</w:t>
      </w:r>
      <w:r>
        <w:rPr>
          <w:lang w:val="en-US"/>
        </w:rPr>
        <w:t>o</w:t>
      </w:r>
      <w:r w:rsidR="001277D5" w:rsidRPr="00491C90">
        <w:rPr>
          <w:lang w:val="en-US"/>
        </w:rPr>
        <w:t>d</w:t>
      </w:r>
      <w:r>
        <w:rPr>
          <w:lang w:val="en-US"/>
        </w:rPr>
        <w:t>u</w:t>
      </w:r>
      <w:r w:rsidR="001277D5" w:rsidRPr="00491C90">
        <w:rPr>
          <w:lang w:val="en-US"/>
        </w:rPr>
        <w:t>c</w:t>
      </w:r>
      <w:r>
        <w:rPr>
          <w:lang w:val="en-US"/>
        </w:rPr>
        <w:t>e</w:t>
      </w:r>
      <w:r w:rsidR="001277D5" w:rsidRPr="00491C90">
        <w:rPr>
          <w:lang w:val="en-US"/>
        </w:rPr>
        <w:t>d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 p</w:t>
      </w:r>
      <w:r>
        <w:rPr>
          <w:lang w:val="en-US"/>
        </w:rPr>
        <w:t>o</w:t>
      </w:r>
      <w:r w:rsidR="001277D5" w:rsidRPr="00491C90">
        <w:rPr>
          <w:lang w:val="en-US"/>
        </w:rPr>
        <w:t>l</w:t>
      </w:r>
      <w:r>
        <w:rPr>
          <w:lang w:val="en-US"/>
        </w:rPr>
        <w:t>i</w:t>
      </w:r>
      <w:r w:rsidR="001277D5" w:rsidRPr="00491C90">
        <w:rPr>
          <w:lang w:val="en-US"/>
        </w:rPr>
        <w:t>c</w:t>
      </w:r>
      <w:r>
        <w:rPr>
          <w:lang w:val="en-US"/>
        </w:rPr>
        <w:t>ie</w:t>
      </w:r>
      <w:r w:rsidR="001277D5" w:rsidRPr="00491C90">
        <w:rPr>
          <w:lang w:val="en-US"/>
        </w:rPr>
        <w:t>s br</w:t>
      </w:r>
      <w:r>
        <w:rPr>
          <w:lang w:val="en-US"/>
        </w:rPr>
        <w:t>oa</w:t>
      </w:r>
      <w:r w:rsidR="001277D5" w:rsidRPr="00491C90">
        <w:rPr>
          <w:lang w:val="en-US"/>
        </w:rPr>
        <w:t>dly f</w:t>
      </w:r>
      <w:r>
        <w:rPr>
          <w:lang w:val="en-US"/>
        </w:rPr>
        <w:t>a</w:t>
      </w:r>
      <w:r w:rsidR="001277D5" w:rsidRPr="00491C90">
        <w:rPr>
          <w:lang w:val="en-US"/>
        </w:rPr>
        <w:t>v</w:t>
      </w:r>
      <w:r>
        <w:rPr>
          <w:lang w:val="en-US"/>
        </w:rPr>
        <w:t>ou</w:t>
      </w:r>
      <w:r w:rsidR="001277D5" w:rsidRPr="00491C90">
        <w:rPr>
          <w:lang w:val="en-US"/>
        </w:rPr>
        <w:t>r</w:t>
      </w:r>
      <w:r>
        <w:rPr>
          <w:lang w:val="en-US"/>
        </w:rPr>
        <w:t>i</w:t>
      </w:r>
      <w:r w:rsidR="001277D5" w:rsidRPr="00491C90">
        <w:rPr>
          <w:lang w:val="en-US"/>
        </w:rPr>
        <w:t xml:space="preserve">ng </w:t>
      </w:r>
      <w:r>
        <w:rPr>
          <w:lang w:val="en-US"/>
        </w:rPr>
        <w:t>e</w:t>
      </w:r>
      <w:r w:rsidR="001277D5" w:rsidRPr="00491C90">
        <w:rPr>
          <w:lang w:val="en-US"/>
        </w:rPr>
        <w:t>d</w:t>
      </w:r>
      <w:r>
        <w:rPr>
          <w:lang w:val="en-US"/>
        </w:rPr>
        <w:t>u</w:t>
      </w:r>
      <w:r w:rsidR="001277D5" w:rsidRPr="00491C90">
        <w:rPr>
          <w:lang w:val="en-US"/>
        </w:rPr>
        <w:t>c</w:t>
      </w:r>
      <w:r>
        <w:rPr>
          <w:lang w:val="en-US"/>
        </w:rPr>
        <w:t>a</w:t>
      </w:r>
      <w:r w:rsidR="001277D5" w:rsidRPr="00491C90">
        <w:rPr>
          <w:lang w:val="en-US"/>
        </w:rPr>
        <w:t>t</w:t>
      </w:r>
      <w:r>
        <w:rPr>
          <w:lang w:val="en-US"/>
        </w:rPr>
        <w:t>io</w:t>
      </w:r>
      <w:r w:rsidR="001277D5" w:rsidRPr="00491C90">
        <w:rPr>
          <w:lang w:val="en-US"/>
        </w:rPr>
        <w:t xml:space="preserve">n </w:t>
      </w:r>
      <w:r>
        <w:rPr>
          <w:lang w:val="en-US"/>
        </w:rPr>
        <w:t>i</w:t>
      </w:r>
      <w:r w:rsidR="001277D5" w:rsidRPr="00491C90">
        <w:rPr>
          <w:lang w:val="en-US"/>
        </w:rPr>
        <w:t>n l</w:t>
      </w:r>
      <w:r>
        <w:rPr>
          <w:lang w:val="en-US"/>
        </w:rPr>
        <w:t>o</w:t>
      </w:r>
      <w:r w:rsidR="001277D5" w:rsidRPr="00491C90">
        <w:rPr>
          <w:lang w:val="en-US"/>
        </w:rPr>
        <w:t>c</w:t>
      </w:r>
      <w:r>
        <w:rPr>
          <w:lang w:val="en-US"/>
        </w:rPr>
        <w:t>a</w:t>
      </w:r>
      <w:r w:rsidR="001277D5" w:rsidRPr="00491C90">
        <w:rPr>
          <w:lang w:val="en-US"/>
        </w:rPr>
        <w:t>l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s</w:t>
      </w:r>
      <w:r w:rsidR="00491C90" w:rsidRPr="00491C90">
        <w:rPr>
          <w:lang w:val="en-US"/>
        </w:rPr>
        <w:t xml:space="preserve">: </w:t>
      </w:r>
      <w:r w:rsidR="001277D5" w:rsidRPr="00491C90">
        <w:rPr>
          <w:lang w:val="en-US"/>
        </w:rPr>
        <w:t>V</w:t>
      </w:r>
      <w:r>
        <w:rPr>
          <w:lang w:val="en-US"/>
        </w:rPr>
        <w:t>e</w:t>
      </w:r>
      <w:r w:rsidR="001277D5" w:rsidRPr="00491C90">
        <w:rPr>
          <w:lang w:val="en-US"/>
        </w:rPr>
        <w:t>rn</w:t>
      </w:r>
      <w:r>
        <w:rPr>
          <w:lang w:val="en-US"/>
        </w:rPr>
        <w:t>a</w:t>
      </w:r>
      <w:r w:rsidR="001277D5" w:rsidRPr="00491C90">
        <w:rPr>
          <w:lang w:val="en-US"/>
        </w:rPr>
        <w:t>c</w:t>
      </w:r>
      <w:r>
        <w:rPr>
          <w:lang w:val="en-US"/>
        </w:rPr>
        <w:t>u</w:t>
      </w:r>
      <w:r w:rsidR="001277D5" w:rsidRPr="00491C90">
        <w:rPr>
          <w:lang w:val="en-US"/>
        </w:rPr>
        <w:t>l</w:t>
      </w:r>
      <w:r>
        <w:rPr>
          <w:lang w:val="en-US"/>
        </w:rPr>
        <w:t>a</w:t>
      </w:r>
      <w:r w:rsidR="001277D5" w:rsidRPr="00491C90">
        <w:rPr>
          <w:lang w:val="en-US"/>
        </w:rPr>
        <w:t xml:space="preserve">r </w:t>
      </w:r>
      <w:r>
        <w:rPr>
          <w:lang w:val="en-US"/>
        </w:rPr>
        <w:t>e</w:t>
      </w:r>
      <w:r w:rsidR="001277D5" w:rsidRPr="00491C90">
        <w:rPr>
          <w:lang w:val="en-US"/>
        </w:rPr>
        <w:t>d</w:t>
      </w:r>
      <w:r>
        <w:rPr>
          <w:lang w:val="en-US"/>
        </w:rPr>
        <w:t>u</w:t>
      </w:r>
      <w:r w:rsidR="001277D5" w:rsidRPr="00491C90">
        <w:rPr>
          <w:lang w:val="en-US"/>
        </w:rPr>
        <w:t>c</w:t>
      </w:r>
      <w:r>
        <w:rPr>
          <w:lang w:val="en-US"/>
        </w:rPr>
        <w:t>a</w:t>
      </w:r>
      <w:r w:rsidR="001277D5" w:rsidRPr="00491C90">
        <w:rPr>
          <w:lang w:val="en-US"/>
        </w:rPr>
        <w:t>t</w:t>
      </w:r>
      <w:r>
        <w:rPr>
          <w:lang w:val="en-US"/>
        </w:rPr>
        <w:t>io</w:t>
      </w:r>
      <w:r w:rsidR="001277D5" w:rsidRPr="00491C90">
        <w:rPr>
          <w:lang w:val="en-US"/>
        </w:rPr>
        <w:t>n w</w:t>
      </w:r>
      <w:r>
        <w:rPr>
          <w:lang w:val="en-US"/>
        </w:rPr>
        <w:t>a</w:t>
      </w:r>
      <w:r w:rsidR="001277D5" w:rsidRPr="00491C90">
        <w:rPr>
          <w:lang w:val="en-US"/>
        </w:rPr>
        <w:t>s s</w:t>
      </w:r>
      <w:r>
        <w:rPr>
          <w:lang w:val="en-US"/>
        </w:rPr>
        <w:t>ee</w:t>
      </w:r>
      <w:r w:rsidR="001277D5" w:rsidRPr="00491C90">
        <w:rPr>
          <w:lang w:val="en-US"/>
        </w:rPr>
        <w:t xml:space="preserve">n </w:t>
      </w:r>
      <w:r>
        <w:rPr>
          <w:lang w:val="en-US"/>
        </w:rPr>
        <w:t>a</w:t>
      </w:r>
      <w:r w:rsidR="001277D5" w:rsidRPr="00491C90">
        <w:rPr>
          <w:lang w:val="en-US"/>
        </w:rPr>
        <w:t>s th</w:t>
      </w:r>
      <w:r>
        <w:rPr>
          <w:lang w:val="en-US"/>
        </w:rPr>
        <w:t>e</w:t>
      </w:r>
      <w:r w:rsidR="001277D5" w:rsidRPr="00491C90">
        <w:rPr>
          <w:lang w:val="en-US"/>
        </w:rPr>
        <w:t xml:space="preserve"> b</w:t>
      </w:r>
      <w:r>
        <w:rPr>
          <w:lang w:val="en-US"/>
        </w:rPr>
        <w:t>e</w:t>
      </w:r>
      <w:r w:rsidR="001277D5" w:rsidRPr="00491C90">
        <w:rPr>
          <w:lang w:val="en-US"/>
        </w:rPr>
        <w:t>st m</w:t>
      </w:r>
      <w:r>
        <w:rPr>
          <w:lang w:val="en-US"/>
        </w:rPr>
        <w:t>ea</w:t>
      </w:r>
      <w:r w:rsidR="001277D5" w:rsidRPr="00491C90">
        <w:rPr>
          <w:lang w:val="en-US"/>
        </w:rPr>
        <w:t xml:space="preserve">ns </w:t>
      </w:r>
      <w:r>
        <w:rPr>
          <w:lang w:val="en-US"/>
        </w:rPr>
        <w:t>o</w:t>
      </w:r>
      <w:r w:rsidR="001277D5" w:rsidRPr="00491C90">
        <w:rPr>
          <w:lang w:val="en-US"/>
        </w:rPr>
        <w:t xml:space="preserve">f </w:t>
      </w:r>
      <w:r>
        <w:rPr>
          <w:lang w:val="en-US"/>
        </w:rPr>
        <w:t>e</w:t>
      </w:r>
      <w:r w:rsidR="001277D5" w:rsidRPr="00491C90">
        <w:rPr>
          <w:lang w:val="en-US"/>
        </w:rPr>
        <w:t>d</w:t>
      </w:r>
      <w:r>
        <w:rPr>
          <w:lang w:val="en-US"/>
        </w:rPr>
        <w:t>u</w:t>
      </w:r>
      <w:r w:rsidR="001277D5" w:rsidRPr="00491C90">
        <w:rPr>
          <w:lang w:val="en-US"/>
        </w:rPr>
        <w:t>c</w:t>
      </w:r>
      <w:r>
        <w:rPr>
          <w:lang w:val="en-US"/>
        </w:rPr>
        <w:t>a</w:t>
      </w:r>
      <w:r w:rsidR="001277D5" w:rsidRPr="00491C90">
        <w:rPr>
          <w:lang w:val="en-US"/>
        </w:rPr>
        <w:t>t</w:t>
      </w:r>
      <w:r>
        <w:rPr>
          <w:lang w:val="en-US"/>
        </w:rPr>
        <w:t>i</w:t>
      </w:r>
      <w:r w:rsidR="001277D5" w:rsidRPr="00491C90">
        <w:rPr>
          <w:lang w:val="en-US"/>
        </w:rPr>
        <w:t xml:space="preserve">ng </w:t>
      </w:r>
      <w:r>
        <w:rPr>
          <w:lang w:val="en-US"/>
        </w:rPr>
        <w:t>a</w:t>
      </w:r>
      <w:r w:rsidR="001277D5" w:rsidRPr="00491C90">
        <w:rPr>
          <w:lang w:val="en-US"/>
        </w:rPr>
        <w:t xml:space="preserve"> c</w:t>
      </w:r>
      <w:r>
        <w:rPr>
          <w:lang w:val="en-US"/>
        </w:rPr>
        <w:t>o</w:t>
      </w:r>
      <w:r w:rsidR="001277D5" w:rsidRPr="00491C90">
        <w:rPr>
          <w:lang w:val="en-US"/>
        </w:rPr>
        <w:t>mpl</w:t>
      </w:r>
      <w:r>
        <w:rPr>
          <w:lang w:val="en-US"/>
        </w:rPr>
        <w:t>ia</w:t>
      </w:r>
      <w:r w:rsidR="001277D5" w:rsidRPr="00491C90">
        <w:rPr>
          <w:lang w:val="en-US"/>
        </w:rPr>
        <w:t>nt w</w:t>
      </w:r>
      <w:r>
        <w:rPr>
          <w:lang w:val="en-US"/>
        </w:rPr>
        <w:t>o</w:t>
      </w:r>
      <w:r w:rsidR="001277D5" w:rsidRPr="00491C90">
        <w:rPr>
          <w:lang w:val="en-US"/>
        </w:rPr>
        <w:t>rkf</w:t>
      </w:r>
      <w:r>
        <w:rPr>
          <w:lang w:val="en-US"/>
        </w:rPr>
        <w:t>o</w:t>
      </w:r>
      <w:r w:rsidR="001277D5" w:rsidRPr="00491C90">
        <w:rPr>
          <w:lang w:val="en-US"/>
        </w:rPr>
        <w:t>rc</w:t>
      </w:r>
      <w:r>
        <w:rPr>
          <w:lang w:val="en-US"/>
        </w:rPr>
        <w:t>e</w:t>
      </w:r>
      <w:r w:rsidR="001277D5" w:rsidRPr="00491C90">
        <w:rPr>
          <w:lang w:val="en-US"/>
        </w:rPr>
        <w:t xml:space="preserve"> </w:t>
      </w:r>
      <w:r>
        <w:rPr>
          <w:lang w:val="en-US"/>
        </w:rPr>
        <w:t>a</w:t>
      </w:r>
      <w:r w:rsidR="001277D5" w:rsidRPr="00491C90">
        <w:rPr>
          <w:lang w:val="en-US"/>
        </w:rPr>
        <w:t xml:space="preserve">nd </w:t>
      </w:r>
      <w:r>
        <w:rPr>
          <w:lang w:val="en-US"/>
        </w:rPr>
        <w:t>o</w:t>
      </w:r>
      <w:r w:rsidR="001277D5" w:rsidRPr="00491C90">
        <w:rPr>
          <w:lang w:val="en-US"/>
        </w:rPr>
        <w:t xml:space="preserve">f </w:t>
      </w:r>
      <w:r>
        <w:rPr>
          <w:lang w:val="en-US"/>
        </w:rPr>
        <w:t>i</w:t>
      </w:r>
      <w:r w:rsidR="001277D5" w:rsidRPr="00491C90">
        <w:rPr>
          <w:lang w:val="en-US"/>
        </w:rPr>
        <w:t>nc</w:t>
      </w:r>
      <w:r>
        <w:rPr>
          <w:lang w:val="en-US"/>
        </w:rPr>
        <w:t>u</w:t>
      </w:r>
      <w:r w:rsidR="001277D5" w:rsidRPr="00491C90">
        <w:rPr>
          <w:lang w:val="en-US"/>
        </w:rPr>
        <w:t>lc</w:t>
      </w:r>
      <w:r>
        <w:rPr>
          <w:lang w:val="en-US"/>
        </w:rPr>
        <w:t>a</w:t>
      </w:r>
      <w:r w:rsidR="001277D5" w:rsidRPr="00491C90">
        <w:rPr>
          <w:lang w:val="en-US"/>
        </w:rPr>
        <w:t>t</w:t>
      </w:r>
      <w:r>
        <w:rPr>
          <w:lang w:val="en-US"/>
        </w:rPr>
        <w:t>i</w:t>
      </w:r>
      <w:r w:rsidR="001277D5" w:rsidRPr="00491C90">
        <w:rPr>
          <w:lang w:val="en-US"/>
        </w:rPr>
        <w:t>ng m</w:t>
      </w:r>
      <w:r>
        <w:rPr>
          <w:lang w:val="en-US"/>
        </w:rPr>
        <w:t>o</w:t>
      </w:r>
      <w:r w:rsidR="001277D5" w:rsidRPr="00491C90">
        <w:rPr>
          <w:lang w:val="en-US"/>
        </w:rPr>
        <w:t>r</w:t>
      </w:r>
      <w:r>
        <w:rPr>
          <w:lang w:val="en-US"/>
        </w:rPr>
        <w:t>a</w:t>
      </w:r>
      <w:r w:rsidR="001277D5" w:rsidRPr="00491C90">
        <w:rPr>
          <w:lang w:val="en-US"/>
        </w:rPr>
        <w:t xml:space="preserve">l </w:t>
      </w:r>
      <w:r>
        <w:rPr>
          <w:lang w:val="en-US"/>
        </w:rPr>
        <w:t>a</w:t>
      </w:r>
      <w:r w:rsidR="001277D5" w:rsidRPr="00491C90">
        <w:rPr>
          <w:lang w:val="en-US"/>
        </w:rPr>
        <w:t>nd p</w:t>
      </w:r>
      <w:r>
        <w:rPr>
          <w:lang w:val="en-US"/>
        </w:rPr>
        <w:t>o</w:t>
      </w:r>
      <w:r w:rsidR="001277D5" w:rsidRPr="00491C90">
        <w:rPr>
          <w:lang w:val="en-US"/>
        </w:rPr>
        <w:t>l</w:t>
      </w:r>
      <w:r>
        <w:rPr>
          <w:lang w:val="en-US"/>
        </w:rPr>
        <w:t>i</w:t>
      </w:r>
      <w:r w:rsidR="001277D5" w:rsidRPr="00491C90">
        <w:rPr>
          <w:lang w:val="en-US"/>
        </w:rPr>
        <w:t>t</w:t>
      </w:r>
      <w:r>
        <w:rPr>
          <w:lang w:val="en-US"/>
        </w:rPr>
        <w:t>i</w:t>
      </w:r>
      <w:r w:rsidR="001277D5" w:rsidRPr="00491C90">
        <w:rPr>
          <w:lang w:val="en-US"/>
        </w:rPr>
        <w:t>c</w:t>
      </w:r>
      <w:r>
        <w:rPr>
          <w:lang w:val="en-US"/>
        </w:rPr>
        <w:t>a</w:t>
      </w:r>
      <w:r w:rsidR="001277D5" w:rsidRPr="00491C90">
        <w:rPr>
          <w:lang w:val="en-US"/>
        </w:rPr>
        <w:t>l v</w:t>
      </w:r>
      <w:r>
        <w:rPr>
          <w:lang w:val="en-US"/>
        </w:rPr>
        <w:t>a</w:t>
      </w:r>
      <w:r w:rsidR="001277D5" w:rsidRPr="00491C90">
        <w:rPr>
          <w:lang w:val="en-US"/>
        </w:rPr>
        <w:t>l</w:t>
      </w:r>
      <w:r>
        <w:rPr>
          <w:lang w:val="en-US"/>
        </w:rPr>
        <w:t>ue</w:t>
      </w:r>
      <w:r w:rsidR="001277D5" w:rsidRPr="00491C90">
        <w:rPr>
          <w:lang w:val="en-US"/>
        </w:rPr>
        <w:t>s th</w:t>
      </w:r>
      <w:r>
        <w:rPr>
          <w:lang w:val="en-US"/>
        </w:rPr>
        <w:t>a</w:t>
      </w:r>
      <w:r w:rsidR="001277D5" w:rsidRPr="00491C90">
        <w:rPr>
          <w:lang w:val="en-US"/>
        </w:rPr>
        <w:t>t w</w:t>
      </w:r>
      <w:r>
        <w:rPr>
          <w:lang w:val="en-US"/>
        </w:rPr>
        <w:t>ou</w:t>
      </w:r>
      <w:r w:rsidR="001277D5" w:rsidRPr="00491C90">
        <w:rPr>
          <w:lang w:val="en-US"/>
        </w:rPr>
        <w:t>ld m</w:t>
      </w:r>
      <w:r>
        <w:rPr>
          <w:lang w:val="en-US"/>
        </w:rPr>
        <w:t>a</w:t>
      </w:r>
      <w:r w:rsidR="001277D5" w:rsidRPr="00491C90">
        <w:rPr>
          <w:lang w:val="en-US"/>
        </w:rPr>
        <w:t>k</w:t>
      </w:r>
      <w:r>
        <w:rPr>
          <w:lang w:val="en-US"/>
        </w:rPr>
        <w:t>e</w:t>
      </w:r>
      <w:r w:rsidR="001277D5" w:rsidRPr="00491C90">
        <w:rPr>
          <w:lang w:val="en-US"/>
        </w:rPr>
        <w:t xml:space="preserve"> th</w:t>
      </w:r>
      <w:r>
        <w:rPr>
          <w:lang w:val="en-US"/>
        </w:rPr>
        <w:t>e</w:t>
      </w:r>
      <w:r w:rsidR="001277D5" w:rsidRPr="00491C90">
        <w:rPr>
          <w:lang w:val="en-US"/>
        </w:rPr>
        <w:t xml:space="preserve"> c</w:t>
      </w:r>
      <w:r>
        <w:rPr>
          <w:lang w:val="en-US"/>
        </w:rPr>
        <w:t>o</w:t>
      </w:r>
      <w:r w:rsidR="001277D5" w:rsidRPr="00491C90">
        <w:rPr>
          <w:lang w:val="en-US"/>
        </w:rPr>
        <w:t>l</w:t>
      </w:r>
      <w:r>
        <w:rPr>
          <w:lang w:val="en-US"/>
        </w:rPr>
        <w:t>o</w:t>
      </w:r>
      <w:r w:rsidR="001277D5" w:rsidRPr="00491C90">
        <w:rPr>
          <w:lang w:val="en-US"/>
        </w:rPr>
        <w:t>n</w:t>
      </w:r>
      <w:r>
        <w:rPr>
          <w:lang w:val="en-US"/>
        </w:rPr>
        <w:t>ia</w:t>
      </w:r>
      <w:r w:rsidR="001277D5" w:rsidRPr="00491C90">
        <w:rPr>
          <w:lang w:val="en-US"/>
        </w:rPr>
        <w:t>l g</w:t>
      </w:r>
      <w:r>
        <w:rPr>
          <w:lang w:val="en-US"/>
        </w:rPr>
        <w:t>o</w:t>
      </w:r>
      <w:r w:rsidR="001277D5" w:rsidRPr="00491C90">
        <w:rPr>
          <w:lang w:val="en-US"/>
        </w:rPr>
        <w:t>v</w:t>
      </w:r>
      <w:r>
        <w:rPr>
          <w:lang w:val="en-US"/>
        </w:rPr>
        <w:t>e</w:t>
      </w:r>
      <w:r w:rsidR="001277D5" w:rsidRPr="00491C90">
        <w:rPr>
          <w:lang w:val="en-US"/>
        </w:rPr>
        <w:t>rn</w:t>
      </w:r>
      <w:r>
        <w:rPr>
          <w:lang w:val="en-US"/>
        </w:rPr>
        <w:t>a</w:t>
      </w:r>
      <w:r w:rsidR="001277D5" w:rsidRPr="00491C90">
        <w:rPr>
          <w:lang w:val="en-US"/>
        </w:rPr>
        <w:t>nc</w:t>
      </w:r>
      <w:r>
        <w:rPr>
          <w:lang w:val="en-US"/>
        </w:rPr>
        <w:t>e</w:t>
      </w:r>
      <w:r w:rsidR="001277D5" w:rsidRPr="00491C90">
        <w:rPr>
          <w:lang w:val="en-US"/>
        </w:rPr>
        <w:t xml:space="preserve"> </w:t>
      </w:r>
      <w:r>
        <w:rPr>
          <w:lang w:val="en-US"/>
        </w:rPr>
        <w:t>o</w:t>
      </w:r>
      <w:r w:rsidR="001277D5" w:rsidRPr="00491C90">
        <w:rPr>
          <w:lang w:val="en-US"/>
        </w:rPr>
        <w:t>f l</w:t>
      </w:r>
      <w:r>
        <w:rPr>
          <w:lang w:val="en-US"/>
        </w:rPr>
        <w:t>a</w:t>
      </w:r>
      <w:r w:rsidR="001277D5" w:rsidRPr="00491C90">
        <w:rPr>
          <w:lang w:val="en-US"/>
        </w:rPr>
        <w:t>rg</w:t>
      </w:r>
      <w:r>
        <w:rPr>
          <w:lang w:val="en-US"/>
        </w:rPr>
        <w:t>e</w:t>
      </w:r>
      <w:r w:rsidR="001277D5" w:rsidRPr="00491C90">
        <w:rPr>
          <w:lang w:val="en-US"/>
        </w:rPr>
        <w:t xml:space="preserve"> p</w:t>
      </w:r>
      <w:r>
        <w:rPr>
          <w:lang w:val="en-US"/>
        </w:rPr>
        <w:t>o</w:t>
      </w:r>
      <w:r w:rsidR="001277D5" w:rsidRPr="00491C90">
        <w:rPr>
          <w:lang w:val="en-US"/>
        </w:rPr>
        <w:t>p</w:t>
      </w:r>
      <w:r>
        <w:rPr>
          <w:lang w:val="en-US"/>
        </w:rPr>
        <w:t>u</w:t>
      </w:r>
      <w:r w:rsidR="001277D5" w:rsidRPr="00491C90">
        <w:rPr>
          <w:lang w:val="en-US"/>
        </w:rPr>
        <w:t>l</w:t>
      </w:r>
      <w:r>
        <w:rPr>
          <w:lang w:val="en-US"/>
        </w:rPr>
        <w:t>a</w:t>
      </w:r>
      <w:r w:rsidR="001277D5" w:rsidRPr="00491C90">
        <w:rPr>
          <w:lang w:val="en-US"/>
        </w:rPr>
        <w:t>t</w:t>
      </w:r>
      <w:r>
        <w:rPr>
          <w:lang w:val="en-US"/>
        </w:rPr>
        <w:t>io</w:t>
      </w:r>
      <w:r w:rsidR="001277D5" w:rsidRPr="00491C90">
        <w:rPr>
          <w:lang w:val="en-US"/>
        </w:rPr>
        <w:t>ns m</w:t>
      </w:r>
      <w:r>
        <w:rPr>
          <w:lang w:val="en-US"/>
        </w:rPr>
        <w:t>o</w:t>
      </w:r>
      <w:r w:rsidR="001277D5" w:rsidRPr="00491C90">
        <w:rPr>
          <w:lang w:val="en-US"/>
        </w:rPr>
        <w:t>r</w:t>
      </w:r>
      <w:r>
        <w:rPr>
          <w:lang w:val="en-US"/>
        </w:rPr>
        <w:t>e</w:t>
      </w:r>
      <w:r w:rsidR="001277D5" w:rsidRPr="00491C90">
        <w:rPr>
          <w:lang w:val="en-US"/>
        </w:rPr>
        <w:t xml:space="preserve"> p</w:t>
      </w:r>
      <w:r>
        <w:rPr>
          <w:lang w:val="en-US"/>
        </w:rPr>
        <w:t>o</w:t>
      </w:r>
      <w:r w:rsidR="001277D5" w:rsidRPr="00491C90">
        <w:rPr>
          <w:lang w:val="en-US"/>
        </w:rPr>
        <w:t>ss</w:t>
      </w:r>
      <w:r>
        <w:rPr>
          <w:lang w:val="en-US"/>
        </w:rPr>
        <w:t>i</w:t>
      </w:r>
      <w:r w:rsidR="001277D5" w:rsidRPr="00491C90">
        <w:rPr>
          <w:lang w:val="en-US"/>
        </w:rPr>
        <w:t>bl</w:t>
      </w:r>
      <w:r>
        <w:rPr>
          <w:lang w:val="en-US"/>
        </w:rPr>
        <w:t>e</w:t>
      </w:r>
      <w:r w:rsidR="00491C90" w:rsidRPr="00491C90">
        <w:rPr>
          <w:lang w:val="en-US"/>
        </w:rPr>
        <w:t xml:space="preserve">. </w:t>
      </w:r>
      <w:r>
        <w:rPr>
          <w:lang w:val="en-US"/>
        </w:rPr>
        <w:t>E</w:t>
      </w:r>
      <w:r w:rsidR="001277D5" w:rsidRPr="00491C90">
        <w:rPr>
          <w:lang w:val="en-US"/>
        </w:rPr>
        <w:t>ngl</w:t>
      </w:r>
      <w:r>
        <w:rPr>
          <w:lang w:val="en-US"/>
        </w:rPr>
        <w:t>i</w:t>
      </w:r>
      <w:r w:rsidR="001277D5" w:rsidRPr="00491C90">
        <w:rPr>
          <w:lang w:val="en-US"/>
        </w:rPr>
        <w:t>sh w</w:t>
      </w:r>
      <w:r>
        <w:rPr>
          <w:lang w:val="en-US"/>
        </w:rPr>
        <w:t>a</w:t>
      </w:r>
      <w:r w:rsidR="001277D5" w:rsidRPr="00491C90">
        <w:rPr>
          <w:lang w:val="en-US"/>
        </w:rPr>
        <w:t>s s</w:t>
      </w:r>
      <w:r>
        <w:rPr>
          <w:lang w:val="en-US"/>
        </w:rPr>
        <w:t>ee</w:t>
      </w:r>
      <w:r w:rsidR="001277D5" w:rsidRPr="00491C90">
        <w:rPr>
          <w:lang w:val="en-US"/>
        </w:rPr>
        <w:t xml:space="preserve">n </w:t>
      </w:r>
      <w:r>
        <w:rPr>
          <w:lang w:val="en-US"/>
        </w:rPr>
        <w:t>a</w:t>
      </w:r>
      <w:r w:rsidR="001277D5" w:rsidRPr="00491C90">
        <w:rPr>
          <w:lang w:val="en-US"/>
        </w:rPr>
        <w:t xml:space="preserve">s </w:t>
      </w:r>
      <w:r>
        <w:rPr>
          <w:lang w:val="en-US"/>
        </w:rPr>
        <w:t>a</w:t>
      </w:r>
      <w:r w:rsidR="001277D5" w:rsidRPr="00491C90">
        <w:rPr>
          <w:lang w:val="en-US"/>
        </w:rPr>
        <w:t xml:space="preserve"> d</w:t>
      </w:r>
      <w:r>
        <w:rPr>
          <w:lang w:val="en-US"/>
        </w:rPr>
        <w:t>a</w:t>
      </w:r>
      <w:r w:rsidR="001277D5" w:rsidRPr="00491C90">
        <w:rPr>
          <w:lang w:val="en-US"/>
        </w:rPr>
        <w:t>ng</w:t>
      </w:r>
      <w:r>
        <w:rPr>
          <w:lang w:val="en-US"/>
        </w:rPr>
        <w:t>e</w:t>
      </w:r>
      <w:r w:rsidR="001277D5" w:rsidRPr="00491C90">
        <w:rPr>
          <w:lang w:val="en-US"/>
        </w:rPr>
        <w:t>r</w:t>
      </w:r>
      <w:r>
        <w:rPr>
          <w:lang w:val="en-US"/>
        </w:rPr>
        <w:t>ou</w:t>
      </w:r>
      <w:r w:rsidR="001277D5" w:rsidRPr="00491C90">
        <w:rPr>
          <w:lang w:val="en-US"/>
        </w:rPr>
        <w:t>s w</w:t>
      </w:r>
      <w:r>
        <w:rPr>
          <w:lang w:val="en-US"/>
        </w:rPr>
        <w:t>ea</w:t>
      </w:r>
      <w:r w:rsidR="001277D5" w:rsidRPr="00491C90">
        <w:rPr>
          <w:lang w:val="en-US"/>
        </w:rPr>
        <w:t>p</w:t>
      </w:r>
      <w:r>
        <w:rPr>
          <w:lang w:val="en-US"/>
        </w:rPr>
        <w:t>o</w:t>
      </w:r>
      <w:r w:rsidR="001277D5" w:rsidRPr="00491C90">
        <w:rPr>
          <w:lang w:val="en-US"/>
        </w:rPr>
        <w:t xml:space="preserve">n, </w:t>
      </w:r>
      <w:r>
        <w:rPr>
          <w:lang w:val="en-US"/>
        </w:rPr>
        <w:t>a</w:t>
      </w:r>
      <w:r w:rsidR="001277D5" w:rsidRPr="00491C90">
        <w:rPr>
          <w:lang w:val="en-US"/>
        </w:rPr>
        <w:t xml:space="preserve">n </w:t>
      </w:r>
      <w:r>
        <w:rPr>
          <w:lang w:val="en-US"/>
        </w:rPr>
        <w:t>u</w:t>
      </w:r>
      <w:r w:rsidR="001277D5" w:rsidRPr="00491C90">
        <w:rPr>
          <w:lang w:val="en-US"/>
        </w:rPr>
        <w:t>ns</w:t>
      </w:r>
      <w:r>
        <w:rPr>
          <w:lang w:val="en-US"/>
        </w:rPr>
        <w:t>a</w:t>
      </w:r>
      <w:r w:rsidR="001277D5" w:rsidRPr="00491C90">
        <w:rPr>
          <w:lang w:val="en-US"/>
        </w:rPr>
        <w:t>f</w:t>
      </w:r>
      <w:r>
        <w:rPr>
          <w:lang w:val="en-US"/>
        </w:rPr>
        <w:t>e</w:t>
      </w:r>
      <w:r w:rsidR="001277D5" w:rsidRPr="00491C90">
        <w:rPr>
          <w:lang w:val="en-US"/>
        </w:rPr>
        <w:t xml:space="preserve"> th</w:t>
      </w:r>
      <w:r>
        <w:rPr>
          <w:lang w:val="en-US"/>
        </w:rPr>
        <w:t>i</w:t>
      </w:r>
      <w:r w:rsidR="001277D5" w:rsidRPr="00491C90">
        <w:rPr>
          <w:lang w:val="en-US"/>
        </w:rPr>
        <w:t>ng, t</w:t>
      </w:r>
      <w:r>
        <w:rPr>
          <w:lang w:val="en-US"/>
        </w:rPr>
        <w:t>oo</w:t>
      </w:r>
      <w:r w:rsidR="001277D5" w:rsidRPr="00491C90">
        <w:rPr>
          <w:lang w:val="en-US"/>
        </w:rPr>
        <w:t xml:space="preserve"> m</w:t>
      </w:r>
      <w:r>
        <w:rPr>
          <w:lang w:val="en-US"/>
        </w:rPr>
        <w:t>u</w:t>
      </w:r>
      <w:r w:rsidR="001277D5" w:rsidRPr="00491C90">
        <w:rPr>
          <w:lang w:val="en-US"/>
        </w:rPr>
        <w:t xml:space="preserve">ch </w:t>
      </w:r>
      <w:r>
        <w:rPr>
          <w:lang w:val="en-US"/>
        </w:rPr>
        <w:t>o</w:t>
      </w:r>
      <w:r w:rsidR="001277D5" w:rsidRPr="00491C90">
        <w:rPr>
          <w:lang w:val="en-US"/>
        </w:rPr>
        <w:t>f wh</w:t>
      </w:r>
      <w:r>
        <w:rPr>
          <w:lang w:val="en-US"/>
        </w:rPr>
        <w:t>i</w:t>
      </w:r>
      <w:r w:rsidR="001277D5" w:rsidRPr="00491C90">
        <w:rPr>
          <w:lang w:val="en-US"/>
        </w:rPr>
        <w:t>ch w</w:t>
      </w:r>
      <w:r>
        <w:rPr>
          <w:lang w:val="en-US"/>
        </w:rPr>
        <w:t>ou</w:t>
      </w:r>
      <w:r w:rsidR="001277D5" w:rsidRPr="00491C90">
        <w:rPr>
          <w:lang w:val="en-US"/>
        </w:rPr>
        <w:t>ld l</w:t>
      </w:r>
      <w:r>
        <w:rPr>
          <w:lang w:val="en-US"/>
        </w:rPr>
        <w:t>ea</w:t>
      </w:r>
      <w:r w:rsidR="001277D5" w:rsidRPr="00491C90">
        <w:rPr>
          <w:lang w:val="en-US"/>
        </w:rPr>
        <w:t>d t</w:t>
      </w:r>
      <w:r>
        <w:rPr>
          <w:lang w:val="en-US"/>
        </w:rPr>
        <w:t>o</w:t>
      </w:r>
      <w:r w:rsidR="001277D5" w:rsidRPr="00491C90">
        <w:rPr>
          <w:lang w:val="en-US"/>
        </w:rPr>
        <w:t xml:space="preserve"> </w:t>
      </w:r>
      <w:r>
        <w:rPr>
          <w:lang w:val="en-US"/>
        </w:rPr>
        <w:t>a</w:t>
      </w:r>
      <w:r w:rsidR="001277D5" w:rsidRPr="00491C90">
        <w:rPr>
          <w:lang w:val="en-US"/>
        </w:rPr>
        <w:t xml:space="preserve"> d</w:t>
      </w:r>
      <w:r>
        <w:rPr>
          <w:lang w:val="en-US"/>
        </w:rPr>
        <w:t>i</w:t>
      </w:r>
      <w:r w:rsidR="001277D5" w:rsidRPr="00491C90">
        <w:rPr>
          <w:lang w:val="en-US"/>
        </w:rPr>
        <w:t>sc</w:t>
      </w:r>
      <w:r>
        <w:rPr>
          <w:lang w:val="en-US"/>
        </w:rPr>
        <w:t>o</w:t>
      </w:r>
      <w:r w:rsidR="001277D5" w:rsidRPr="00491C90">
        <w:rPr>
          <w:lang w:val="en-US"/>
        </w:rPr>
        <w:t>nt</w:t>
      </w:r>
      <w:r>
        <w:rPr>
          <w:lang w:val="en-US"/>
        </w:rPr>
        <w:t>e</w:t>
      </w:r>
      <w:r w:rsidR="001277D5" w:rsidRPr="00491C90">
        <w:rPr>
          <w:lang w:val="en-US"/>
        </w:rPr>
        <w:t>nt</w:t>
      </w:r>
      <w:r>
        <w:rPr>
          <w:lang w:val="en-US"/>
        </w:rPr>
        <w:t>e</w:t>
      </w:r>
      <w:r w:rsidR="001277D5" w:rsidRPr="00491C90">
        <w:rPr>
          <w:lang w:val="en-US"/>
        </w:rPr>
        <w:t>d cl</w:t>
      </w:r>
      <w:r>
        <w:rPr>
          <w:lang w:val="en-US"/>
        </w:rPr>
        <w:t>a</w:t>
      </w:r>
      <w:r w:rsidR="001277D5" w:rsidRPr="00491C90">
        <w:rPr>
          <w:lang w:val="en-US"/>
        </w:rPr>
        <w:t xml:space="preserve">ss </w:t>
      </w:r>
      <w:r>
        <w:rPr>
          <w:lang w:val="en-US"/>
        </w:rPr>
        <w:t>o</w:t>
      </w:r>
      <w:r w:rsidR="001277D5" w:rsidRPr="00491C90">
        <w:rPr>
          <w:lang w:val="en-US"/>
        </w:rPr>
        <w:t>f p</w:t>
      </w:r>
      <w:r>
        <w:rPr>
          <w:lang w:val="en-US"/>
        </w:rPr>
        <w:t>eo</w:t>
      </w:r>
      <w:r w:rsidR="001277D5" w:rsidRPr="00491C90">
        <w:rPr>
          <w:lang w:val="en-US"/>
        </w:rPr>
        <w:t>pl</w:t>
      </w:r>
      <w:r>
        <w:rPr>
          <w:lang w:val="en-US"/>
        </w:rPr>
        <w:t>e</w:t>
      </w:r>
      <w:r w:rsidR="001277D5" w:rsidRPr="00491C90">
        <w:rPr>
          <w:lang w:val="en-US"/>
        </w:rPr>
        <w:t xml:space="preserve"> wh</w:t>
      </w:r>
      <w:r>
        <w:rPr>
          <w:lang w:val="en-US"/>
        </w:rPr>
        <w:t>o</w:t>
      </w:r>
      <w:r w:rsidR="001277D5" w:rsidRPr="00491C90">
        <w:rPr>
          <w:lang w:val="en-US"/>
        </w:rPr>
        <w:t xml:space="preserve"> w</w:t>
      </w:r>
      <w:r>
        <w:rPr>
          <w:lang w:val="en-US"/>
        </w:rPr>
        <w:t>e</w:t>
      </w:r>
      <w:r w:rsidR="001277D5" w:rsidRPr="00491C90">
        <w:rPr>
          <w:lang w:val="en-US"/>
        </w:rPr>
        <w:t>r</w:t>
      </w:r>
      <w:r>
        <w:rPr>
          <w:lang w:val="en-US"/>
        </w:rPr>
        <w:t>e</w:t>
      </w:r>
      <w:r w:rsidR="001277D5" w:rsidRPr="00491C90">
        <w:rPr>
          <w:lang w:val="en-US"/>
        </w:rPr>
        <w:t xml:space="preserve"> n</w:t>
      </w:r>
      <w:r>
        <w:rPr>
          <w:lang w:val="en-US"/>
        </w:rPr>
        <w:t>o</w:t>
      </w:r>
      <w:r w:rsidR="001277D5" w:rsidRPr="00491C90">
        <w:rPr>
          <w:lang w:val="en-US"/>
        </w:rPr>
        <w:t>t pr</w:t>
      </w:r>
      <w:r>
        <w:rPr>
          <w:lang w:val="en-US"/>
        </w:rPr>
        <w:t>e</w:t>
      </w:r>
      <w:r w:rsidR="001277D5" w:rsidRPr="00491C90">
        <w:rPr>
          <w:lang w:val="en-US"/>
        </w:rPr>
        <w:t>p</w:t>
      </w:r>
      <w:r>
        <w:rPr>
          <w:lang w:val="en-US"/>
        </w:rPr>
        <w:t>a</w:t>
      </w:r>
      <w:r w:rsidR="001277D5" w:rsidRPr="00491C90">
        <w:rPr>
          <w:lang w:val="en-US"/>
        </w:rPr>
        <w:t>r</w:t>
      </w:r>
      <w:r>
        <w:rPr>
          <w:lang w:val="en-US"/>
        </w:rPr>
        <w:t>e</w:t>
      </w:r>
      <w:r w:rsidR="001277D5" w:rsidRPr="00491C90">
        <w:rPr>
          <w:lang w:val="en-US"/>
        </w:rPr>
        <w:t>d t</w:t>
      </w:r>
      <w:r>
        <w:rPr>
          <w:lang w:val="en-US"/>
        </w:rPr>
        <w:t>o</w:t>
      </w:r>
      <w:r w:rsidR="001277D5" w:rsidRPr="00491C90">
        <w:rPr>
          <w:lang w:val="en-US"/>
        </w:rPr>
        <w:t xml:space="preserve"> </w:t>
      </w:r>
      <w:r>
        <w:rPr>
          <w:lang w:val="en-US"/>
        </w:rPr>
        <w:t>a</w:t>
      </w:r>
      <w:r w:rsidR="001277D5" w:rsidRPr="00491C90">
        <w:rPr>
          <w:lang w:val="en-US"/>
        </w:rPr>
        <w:t>b</w:t>
      </w:r>
      <w:r>
        <w:rPr>
          <w:lang w:val="en-US"/>
        </w:rPr>
        <w:t>i</w:t>
      </w:r>
      <w:r w:rsidR="001277D5" w:rsidRPr="00491C90">
        <w:rPr>
          <w:lang w:val="en-US"/>
        </w:rPr>
        <w:t>d</w:t>
      </w:r>
      <w:r>
        <w:rPr>
          <w:lang w:val="en-US"/>
        </w:rPr>
        <w:t>e</w:t>
      </w:r>
      <w:r w:rsidR="001277D5" w:rsidRPr="00491C90">
        <w:rPr>
          <w:lang w:val="en-US"/>
        </w:rPr>
        <w:t xml:space="preserve"> by th</w:t>
      </w:r>
      <w:r>
        <w:rPr>
          <w:lang w:val="en-US"/>
        </w:rPr>
        <w:t>e</w:t>
      </w:r>
      <w:r w:rsidR="001277D5" w:rsidRPr="00491C90">
        <w:rPr>
          <w:lang w:val="en-US"/>
        </w:rPr>
        <w:t xml:space="preserve"> c</w:t>
      </w:r>
      <w:r>
        <w:rPr>
          <w:lang w:val="en-US"/>
        </w:rPr>
        <w:t>o</w:t>
      </w:r>
      <w:r w:rsidR="001277D5" w:rsidRPr="00491C90">
        <w:rPr>
          <w:lang w:val="en-US"/>
        </w:rPr>
        <w:t>l</w:t>
      </w:r>
      <w:r>
        <w:rPr>
          <w:lang w:val="en-US"/>
        </w:rPr>
        <w:t>o</w:t>
      </w:r>
      <w:r w:rsidR="001277D5" w:rsidRPr="00491C90">
        <w:rPr>
          <w:lang w:val="en-US"/>
        </w:rPr>
        <w:t>n</w:t>
      </w:r>
      <w:r>
        <w:rPr>
          <w:lang w:val="en-US"/>
        </w:rPr>
        <w:t>ia</w:t>
      </w:r>
      <w:r w:rsidR="001277D5" w:rsidRPr="00491C90">
        <w:rPr>
          <w:lang w:val="en-US"/>
        </w:rPr>
        <w:t>l syst</w:t>
      </w:r>
      <w:r>
        <w:rPr>
          <w:lang w:val="en-US"/>
        </w:rPr>
        <w:t>e</w:t>
      </w:r>
      <w:r w:rsidR="001277D5" w:rsidRPr="00491C90">
        <w:rPr>
          <w:lang w:val="en-US"/>
        </w:rPr>
        <w:t>m</w:t>
      </w:r>
      <w:r w:rsidR="00491C90" w:rsidRPr="00491C90">
        <w:rPr>
          <w:lang w:val="en-US"/>
        </w:rPr>
        <w:t>.</w:t>
      </w:r>
    </w:p>
    <w:p w:rsidR="00491C90" w:rsidRPr="00491C90" w:rsidRDefault="001277D5" w:rsidP="00491C90">
      <w:pPr>
        <w:ind w:firstLine="709"/>
        <w:rPr>
          <w:lang w:val="en-US"/>
        </w:rPr>
      </w:pPr>
      <w:r w:rsidRPr="00491C90">
        <w:rPr>
          <w:lang w:val="en-US"/>
        </w:rPr>
        <w:t>Th</w:t>
      </w:r>
      <w:r w:rsidR="00E93575">
        <w:rPr>
          <w:lang w:val="en-US"/>
        </w:rPr>
        <w:t>e</w:t>
      </w:r>
      <w:r w:rsidRPr="00491C90">
        <w:rPr>
          <w:lang w:val="en-US"/>
        </w:rPr>
        <w:t>r</w:t>
      </w:r>
      <w:r w:rsidR="00E93575">
        <w:rPr>
          <w:lang w:val="en-US"/>
        </w:rPr>
        <w:t>e</w:t>
      </w:r>
      <w:r w:rsidRPr="00491C90">
        <w:rPr>
          <w:lang w:val="en-US"/>
        </w:rPr>
        <w:t xml:space="preserve"> </w:t>
      </w:r>
      <w:r w:rsidR="00E93575">
        <w:rPr>
          <w:lang w:val="en-US"/>
        </w:rPr>
        <w:t>a</w:t>
      </w:r>
      <w:r w:rsidRPr="00491C90">
        <w:rPr>
          <w:lang w:val="en-US"/>
        </w:rPr>
        <w:t>r</w:t>
      </w:r>
      <w:r w:rsidR="00E93575">
        <w:rPr>
          <w:lang w:val="en-US"/>
        </w:rPr>
        <w:t>e</w:t>
      </w:r>
      <w:r w:rsidRPr="00491C90">
        <w:rPr>
          <w:lang w:val="en-US"/>
        </w:rPr>
        <w:t xml:space="preserve">, </w:t>
      </w:r>
      <w:r w:rsidR="00E93575">
        <w:rPr>
          <w:lang w:val="en-US"/>
        </w:rPr>
        <w:t>o</w:t>
      </w:r>
      <w:r w:rsidRPr="00491C90">
        <w:rPr>
          <w:lang w:val="en-US"/>
        </w:rPr>
        <w:t>f c</w:t>
      </w:r>
      <w:r w:rsidR="00E93575">
        <w:rPr>
          <w:lang w:val="en-US"/>
        </w:rPr>
        <w:t>ou</w:t>
      </w:r>
      <w:r w:rsidRPr="00491C90">
        <w:rPr>
          <w:lang w:val="en-US"/>
        </w:rPr>
        <w:t>rs</w:t>
      </w:r>
      <w:r w:rsidR="00E93575">
        <w:rPr>
          <w:lang w:val="en-US"/>
        </w:rPr>
        <w:t>e</w:t>
      </w:r>
      <w:r w:rsidRPr="00491C90">
        <w:rPr>
          <w:lang w:val="en-US"/>
        </w:rPr>
        <w:t xml:space="preserve"> </w:t>
      </w:r>
      <w:r w:rsidR="00E93575">
        <w:rPr>
          <w:lang w:val="en-US"/>
        </w:rPr>
        <w:t>a</w:t>
      </w:r>
      <w:r w:rsidRPr="00491C90">
        <w:rPr>
          <w:lang w:val="en-US"/>
        </w:rPr>
        <w:t>mpl</w:t>
      </w:r>
      <w:r w:rsidR="00E93575">
        <w:rPr>
          <w:lang w:val="en-US"/>
        </w:rPr>
        <w:t>e</w:t>
      </w:r>
      <w:r w:rsidRPr="00491C90">
        <w:rPr>
          <w:lang w:val="en-US"/>
        </w:rPr>
        <w:t xml:space="preserve"> </w:t>
      </w:r>
      <w:r w:rsidR="00E93575">
        <w:rPr>
          <w:lang w:val="en-US"/>
        </w:rPr>
        <w:t>e</w:t>
      </w:r>
      <w:r w:rsidRPr="00491C90">
        <w:rPr>
          <w:lang w:val="en-US"/>
        </w:rPr>
        <w:t>x</w:t>
      </w:r>
      <w:r w:rsidR="00E93575">
        <w:rPr>
          <w:lang w:val="en-US"/>
        </w:rPr>
        <w:t>a</w:t>
      </w:r>
      <w:r w:rsidRPr="00491C90">
        <w:rPr>
          <w:lang w:val="en-US"/>
        </w:rPr>
        <w:t>mpl</w:t>
      </w:r>
      <w:r w:rsidR="00E93575">
        <w:rPr>
          <w:lang w:val="en-US"/>
        </w:rPr>
        <w:t>e</w:t>
      </w:r>
      <w:r w:rsidRPr="00491C90">
        <w:rPr>
          <w:lang w:val="en-US"/>
        </w:rPr>
        <w:t xml:space="preserve">s </w:t>
      </w:r>
      <w:r w:rsidR="00E93575">
        <w:rPr>
          <w:lang w:val="en-US"/>
        </w:rPr>
        <w:t>o</w:t>
      </w:r>
      <w:r w:rsidRPr="00491C90">
        <w:rPr>
          <w:lang w:val="en-US"/>
        </w:rPr>
        <w:t xml:space="preserve">f </w:t>
      </w:r>
      <w:r w:rsidR="00E93575">
        <w:rPr>
          <w:lang w:val="en-US"/>
        </w:rPr>
        <w:t>i</w:t>
      </w:r>
      <w:r w:rsidRPr="00491C90">
        <w:rPr>
          <w:lang w:val="en-US"/>
        </w:rPr>
        <w:t>mp</w:t>
      </w:r>
      <w:r w:rsidR="00E93575">
        <w:rPr>
          <w:lang w:val="en-US"/>
        </w:rPr>
        <w:t>e</w:t>
      </w:r>
      <w:r w:rsidRPr="00491C90">
        <w:rPr>
          <w:lang w:val="en-US"/>
        </w:rPr>
        <w:t>r</w:t>
      </w:r>
      <w:r w:rsidR="00E93575">
        <w:rPr>
          <w:lang w:val="en-US"/>
        </w:rPr>
        <w:t>ia</w:t>
      </w:r>
      <w:r w:rsidRPr="00491C90">
        <w:rPr>
          <w:lang w:val="en-US"/>
        </w:rPr>
        <w:t>l rh</w:t>
      </w:r>
      <w:r w:rsidR="00E93575">
        <w:rPr>
          <w:lang w:val="en-US"/>
        </w:rPr>
        <w:t>e</w:t>
      </w:r>
      <w:r w:rsidRPr="00491C90">
        <w:rPr>
          <w:lang w:val="en-US"/>
        </w:rPr>
        <w:t>t</w:t>
      </w:r>
      <w:r w:rsidR="00E93575">
        <w:rPr>
          <w:lang w:val="en-US"/>
        </w:rPr>
        <w:t>o</w:t>
      </w:r>
      <w:r w:rsidRPr="00491C90">
        <w:rPr>
          <w:lang w:val="en-US"/>
        </w:rPr>
        <w:t>r</w:t>
      </w:r>
      <w:r w:rsidR="00E93575">
        <w:rPr>
          <w:lang w:val="en-US"/>
        </w:rPr>
        <w:t>i</w:t>
      </w:r>
      <w:r w:rsidRPr="00491C90">
        <w:rPr>
          <w:lang w:val="en-US"/>
        </w:rPr>
        <w:t xml:space="preserve">c </w:t>
      </w:r>
      <w:r w:rsidR="00E93575">
        <w:rPr>
          <w:lang w:val="en-US"/>
        </w:rPr>
        <w:t>e</w:t>
      </w:r>
      <w:r w:rsidRPr="00491C90">
        <w:rPr>
          <w:lang w:val="en-US"/>
        </w:rPr>
        <w:t>xt</w:t>
      </w:r>
      <w:r w:rsidR="00E93575">
        <w:rPr>
          <w:lang w:val="en-US"/>
        </w:rPr>
        <w:t>o</w:t>
      </w:r>
      <w:r w:rsidRPr="00491C90">
        <w:rPr>
          <w:lang w:val="en-US"/>
        </w:rPr>
        <w:t>ll</w:t>
      </w:r>
      <w:r w:rsidR="00E93575">
        <w:rPr>
          <w:lang w:val="en-US"/>
        </w:rPr>
        <w:t>i</w:t>
      </w:r>
      <w:r w:rsidRPr="00491C90">
        <w:rPr>
          <w:lang w:val="en-US"/>
        </w:rPr>
        <w:t>ng th</w:t>
      </w:r>
      <w:r w:rsidR="00E93575">
        <w:rPr>
          <w:lang w:val="en-US"/>
        </w:rPr>
        <w:t>e</w:t>
      </w:r>
      <w:r w:rsidRPr="00491C90">
        <w:rPr>
          <w:lang w:val="en-US"/>
        </w:rPr>
        <w:t xml:space="preserve"> v</w:t>
      </w:r>
      <w:r w:rsidR="00E93575">
        <w:rPr>
          <w:lang w:val="en-US"/>
        </w:rPr>
        <w:t>i</w:t>
      </w:r>
      <w:r w:rsidRPr="00491C90">
        <w:rPr>
          <w:lang w:val="en-US"/>
        </w:rPr>
        <w:t>rt</w:t>
      </w:r>
      <w:r w:rsidR="00E93575">
        <w:rPr>
          <w:lang w:val="en-US"/>
        </w:rPr>
        <w:t>ue</w:t>
      </w:r>
      <w:r w:rsidRPr="00491C90">
        <w:rPr>
          <w:lang w:val="en-US"/>
        </w:rPr>
        <w:t xml:space="preserve">s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w:t>
      </w:r>
      <w:r w:rsidR="00491C90" w:rsidRPr="00491C90">
        <w:rPr>
          <w:lang w:val="en-US"/>
        </w:rPr>
        <w:t xml:space="preserve">, </w:t>
      </w:r>
      <w:r w:rsidRPr="00491C90">
        <w:rPr>
          <w:lang w:val="en-US"/>
        </w:rPr>
        <w:t>fr</w:t>
      </w:r>
      <w:r w:rsidR="00E93575">
        <w:rPr>
          <w:lang w:val="en-US"/>
        </w:rPr>
        <w:t>o</w:t>
      </w:r>
      <w:r w:rsidRPr="00491C90">
        <w:rPr>
          <w:lang w:val="en-US"/>
        </w:rPr>
        <w:t>m Ch</w:t>
      </w:r>
      <w:r w:rsidR="00E93575">
        <w:rPr>
          <w:lang w:val="en-US"/>
        </w:rPr>
        <w:t>a</w:t>
      </w:r>
      <w:r w:rsidRPr="00491C90">
        <w:rPr>
          <w:lang w:val="en-US"/>
        </w:rPr>
        <w:t>rl</w:t>
      </w:r>
      <w:r w:rsidR="00E93575">
        <w:rPr>
          <w:lang w:val="en-US"/>
        </w:rPr>
        <w:t>e</w:t>
      </w:r>
      <w:r w:rsidRPr="00491C90">
        <w:rPr>
          <w:lang w:val="en-US"/>
        </w:rPr>
        <w:t>s Gr</w:t>
      </w:r>
      <w:r w:rsidR="00E93575">
        <w:rPr>
          <w:lang w:val="en-US"/>
        </w:rPr>
        <w:t>a</w:t>
      </w:r>
      <w:r w:rsidRPr="00491C90">
        <w:rPr>
          <w:lang w:val="en-US"/>
        </w:rPr>
        <w:t xml:space="preserve">nt’s </w:t>
      </w:r>
      <w:r w:rsidR="00E93575">
        <w:rPr>
          <w:lang w:val="en-US"/>
        </w:rPr>
        <w:t>a</w:t>
      </w:r>
      <w:r w:rsidRPr="00491C90">
        <w:rPr>
          <w:lang w:val="en-US"/>
        </w:rPr>
        <w:t>rg</w:t>
      </w:r>
      <w:r w:rsidR="00E93575">
        <w:rPr>
          <w:lang w:val="en-US"/>
        </w:rPr>
        <w:t>u</w:t>
      </w:r>
      <w:r w:rsidRPr="00491C90">
        <w:rPr>
          <w:lang w:val="en-US"/>
        </w:rPr>
        <w:t>m</w:t>
      </w:r>
      <w:r w:rsidR="00E93575">
        <w:rPr>
          <w:lang w:val="en-US"/>
        </w:rPr>
        <w:t>e</w:t>
      </w:r>
      <w:r w:rsidRPr="00491C90">
        <w:rPr>
          <w:lang w:val="en-US"/>
        </w:rPr>
        <w:t xml:space="preserve">nt </w:t>
      </w:r>
      <w:r w:rsidR="00E93575">
        <w:rPr>
          <w:lang w:val="en-US"/>
        </w:rPr>
        <w:t>i</w:t>
      </w:r>
      <w:r w:rsidRPr="00491C90">
        <w:rPr>
          <w:lang w:val="en-US"/>
        </w:rPr>
        <w:t>n 1797 th</w:t>
      </w:r>
      <w:r w:rsidR="00E93575">
        <w:rPr>
          <w:lang w:val="en-US"/>
        </w:rPr>
        <w:t>a</w:t>
      </w:r>
      <w:r w:rsidRPr="00491C90">
        <w:rPr>
          <w:lang w:val="en-US"/>
        </w:rPr>
        <w:t>t “Th</w:t>
      </w:r>
      <w:r w:rsidR="00E93575">
        <w:rPr>
          <w:lang w:val="en-US"/>
        </w:rPr>
        <w:t>e</w:t>
      </w:r>
      <w:r w:rsidRPr="00491C90">
        <w:rPr>
          <w:lang w:val="en-US"/>
        </w:rPr>
        <w:t xml:space="preserve"> f</w:t>
      </w:r>
      <w:r w:rsidR="00E93575">
        <w:rPr>
          <w:lang w:val="en-US"/>
        </w:rPr>
        <w:t>i</w:t>
      </w:r>
      <w:r w:rsidRPr="00491C90">
        <w:rPr>
          <w:lang w:val="en-US"/>
        </w:rPr>
        <w:t>rst 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a</w:t>
      </w:r>
      <w:r w:rsidRPr="00491C90">
        <w:rPr>
          <w:lang w:val="en-US"/>
        </w:rPr>
        <w:t>nd th</w:t>
      </w:r>
      <w:r w:rsidR="00E93575">
        <w:rPr>
          <w:lang w:val="en-US"/>
        </w:rPr>
        <w:t>e</w:t>
      </w:r>
      <w:r w:rsidRPr="00491C90">
        <w:rPr>
          <w:lang w:val="en-US"/>
        </w:rPr>
        <w:t xml:space="preserve"> </w:t>
      </w:r>
      <w:r w:rsidR="00E93575">
        <w:rPr>
          <w:lang w:val="en-US"/>
        </w:rPr>
        <w:t>i</w:t>
      </w:r>
      <w:r w:rsidRPr="00491C90">
        <w:rPr>
          <w:lang w:val="en-US"/>
        </w:rPr>
        <w:t>nstr</w:t>
      </w:r>
      <w:r w:rsidR="00E93575">
        <w:rPr>
          <w:lang w:val="en-US"/>
        </w:rPr>
        <w:t>u</w:t>
      </w:r>
      <w:r w:rsidRPr="00491C90">
        <w:rPr>
          <w:lang w:val="en-US"/>
        </w:rPr>
        <w:t>m</w:t>
      </w:r>
      <w:r w:rsidR="00E93575">
        <w:rPr>
          <w:lang w:val="en-US"/>
        </w:rPr>
        <w:t>e</w:t>
      </w:r>
      <w:r w:rsidRPr="00491C90">
        <w:rPr>
          <w:lang w:val="en-US"/>
        </w:rPr>
        <w:t xml:space="preserve">nt </w:t>
      </w:r>
      <w:r w:rsidR="00E93575">
        <w:rPr>
          <w:lang w:val="en-US"/>
        </w:rPr>
        <w:t>o</w:t>
      </w:r>
      <w:r w:rsidRPr="00491C90">
        <w:rPr>
          <w:lang w:val="en-US"/>
        </w:rPr>
        <w:t xml:space="preserve">f </w:t>
      </w:r>
      <w:r w:rsidR="00E93575">
        <w:rPr>
          <w:lang w:val="en-US"/>
        </w:rPr>
        <w:t>i</w:t>
      </w:r>
      <w:r w:rsidRPr="00491C90">
        <w:rPr>
          <w:lang w:val="en-US"/>
        </w:rPr>
        <w:t>ntr</w:t>
      </w:r>
      <w:r w:rsidR="00E93575">
        <w:rPr>
          <w:lang w:val="en-US"/>
        </w:rPr>
        <w:t>o</w:t>
      </w:r>
      <w:r w:rsidRPr="00491C90">
        <w:rPr>
          <w:lang w:val="en-US"/>
        </w:rPr>
        <w:t>d</w:t>
      </w:r>
      <w:r w:rsidR="00E93575">
        <w:rPr>
          <w:lang w:val="en-US"/>
        </w:rPr>
        <w:t>u</w:t>
      </w:r>
      <w:r w:rsidRPr="00491C90">
        <w:rPr>
          <w:lang w:val="en-US"/>
        </w:rPr>
        <w:t>c</w:t>
      </w:r>
      <w:r w:rsidR="00E93575">
        <w:rPr>
          <w:lang w:val="en-US"/>
        </w:rPr>
        <w:t>i</w:t>
      </w:r>
      <w:r w:rsidRPr="00491C90">
        <w:rPr>
          <w:lang w:val="en-US"/>
        </w:rPr>
        <w:t>ng th</w:t>
      </w:r>
      <w:r w:rsidR="00E93575">
        <w:rPr>
          <w:lang w:val="en-US"/>
        </w:rPr>
        <w:t>e</w:t>
      </w:r>
      <w:r w:rsidRPr="00491C90">
        <w:rPr>
          <w:lang w:val="en-US"/>
        </w:rPr>
        <w:t xml:space="preserve"> r</w:t>
      </w:r>
      <w:r w:rsidR="00E93575">
        <w:rPr>
          <w:lang w:val="en-US"/>
        </w:rPr>
        <w:t>e</w:t>
      </w:r>
      <w:r w:rsidRPr="00491C90">
        <w:rPr>
          <w:lang w:val="en-US"/>
        </w:rPr>
        <w:t>st, m</w:t>
      </w:r>
      <w:r w:rsidR="00E93575">
        <w:rPr>
          <w:lang w:val="en-US"/>
        </w:rPr>
        <w:t>u</w:t>
      </w:r>
      <w:r w:rsidRPr="00491C90">
        <w:rPr>
          <w:lang w:val="en-US"/>
        </w:rPr>
        <w:t>st b</w:t>
      </w:r>
      <w:r w:rsidR="00E93575">
        <w:rPr>
          <w:lang w:val="en-US"/>
        </w:rPr>
        <w:t>e</w:t>
      </w:r>
      <w:r w:rsidRPr="00491C90">
        <w:rPr>
          <w:lang w:val="en-US"/>
        </w:rPr>
        <w:t xml:space="preserve"> th</w:t>
      </w:r>
      <w:r w:rsidR="00E93575">
        <w:rPr>
          <w:lang w:val="en-US"/>
        </w:rPr>
        <w:t>e</w:t>
      </w:r>
      <w:r w:rsidRPr="00491C90">
        <w:rPr>
          <w:lang w:val="en-US"/>
        </w:rPr>
        <w:t xml:space="preserve"> </w:t>
      </w:r>
      <w:r w:rsidR="00E93575">
        <w:rPr>
          <w:lang w:val="en-US"/>
        </w:rPr>
        <w:t>E</w:t>
      </w:r>
      <w:r w:rsidRPr="00491C90">
        <w:rPr>
          <w:lang w:val="en-US"/>
        </w:rPr>
        <w:t>ngl</w:t>
      </w:r>
      <w:r w:rsidR="00E93575">
        <w:rPr>
          <w:lang w:val="en-US"/>
        </w:rPr>
        <w:t>i</w:t>
      </w:r>
      <w:r w:rsidRPr="00491C90">
        <w:rPr>
          <w:lang w:val="en-US"/>
        </w:rPr>
        <w:t>sh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00491C90" w:rsidRPr="00491C90">
        <w:rPr>
          <w:lang w:val="en-US"/>
        </w:rPr>
        <w:t xml:space="preserve">; </w:t>
      </w:r>
      <w:r w:rsidRPr="00491C90">
        <w:rPr>
          <w:lang w:val="en-US"/>
        </w:rPr>
        <w:t>th</w:t>
      </w:r>
      <w:r w:rsidR="00E93575">
        <w:rPr>
          <w:lang w:val="en-US"/>
        </w:rPr>
        <w:t>i</w:t>
      </w:r>
      <w:r w:rsidRPr="00491C90">
        <w:rPr>
          <w:lang w:val="en-US"/>
        </w:rPr>
        <w:t xml:space="preserve">s </w:t>
      </w:r>
      <w:r w:rsidR="00E93575">
        <w:rPr>
          <w:lang w:val="en-US"/>
        </w:rPr>
        <w:t>i</w:t>
      </w:r>
      <w:r w:rsidRPr="00491C90">
        <w:rPr>
          <w:lang w:val="en-US"/>
        </w:rPr>
        <w:t xml:space="preserve">s </w:t>
      </w:r>
      <w:r w:rsidR="00E93575">
        <w:rPr>
          <w:lang w:val="en-US"/>
        </w:rPr>
        <w:t>a</w:t>
      </w:r>
      <w:r w:rsidRPr="00491C90">
        <w:rPr>
          <w:lang w:val="en-US"/>
        </w:rPr>
        <w:t xml:space="preserve"> k</w:t>
      </w:r>
      <w:r w:rsidR="00E93575">
        <w:rPr>
          <w:lang w:val="en-US"/>
        </w:rPr>
        <w:t>e</w:t>
      </w:r>
      <w:r w:rsidRPr="00491C90">
        <w:rPr>
          <w:lang w:val="en-US"/>
        </w:rPr>
        <w:t>y wh</w:t>
      </w:r>
      <w:r w:rsidR="00E93575">
        <w:rPr>
          <w:lang w:val="en-US"/>
        </w:rPr>
        <w:t>i</w:t>
      </w:r>
      <w:r w:rsidRPr="00491C90">
        <w:rPr>
          <w:lang w:val="en-US"/>
        </w:rPr>
        <w:t>ch w</w:t>
      </w:r>
      <w:r w:rsidR="00E93575">
        <w:rPr>
          <w:lang w:val="en-US"/>
        </w:rPr>
        <w:t>i</w:t>
      </w:r>
      <w:r w:rsidRPr="00491C90">
        <w:rPr>
          <w:lang w:val="en-US"/>
        </w:rPr>
        <w:t xml:space="preserve">ll </w:t>
      </w:r>
      <w:r w:rsidR="00E93575">
        <w:rPr>
          <w:lang w:val="en-US"/>
        </w:rPr>
        <w:t>o</w:t>
      </w:r>
      <w:r w:rsidRPr="00491C90">
        <w:rPr>
          <w:lang w:val="en-US"/>
        </w:rPr>
        <w:t>p</w:t>
      </w:r>
      <w:r w:rsidR="00E93575">
        <w:rPr>
          <w:lang w:val="en-US"/>
        </w:rPr>
        <w:t>e</w:t>
      </w:r>
      <w:r w:rsidRPr="00491C90">
        <w:rPr>
          <w:lang w:val="en-US"/>
        </w:rPr>
        <w:t>n t</w:t>
      </w:r>
      <w:r w:rsidR="00E93575">
        <w:rPr>
          <w:lang w:val="en-US"/>
        </w:rPr>
        <w:t>o</w:t>
      </w:r>
      <w:r w:rsidRPr="00491C90">
        <w:rPr>
          <w:lang w:val="en-US"/>
        </w:rPr>
        <w:t xml:space="preserve"> th</w:t>
      </w:r>
      <w:r w:rsidR="00E93575">
        <w:rPr>
          <w:lang w:val="en-US"/>
        </w:rPr>
        <w:t>e</w:t>
      </w:r>
      <w:r w:rsidRPr="00491C90">
        <w:rPr>
          <w:lang w:val="en-US"/>
        </w:rPr>
        <w:t xml:space="preserve">m </w:t>
      </w:r>
      <w:r w:rsidR="00E93575">
        <w:rPr>
          <w:lang w:val="en-US"/>
        </w:rPr>
        <w:t>a</w:t>
      </w:r>
      <w:r w:rsidRPr="00491C90">
        <w:rPr>
          <w:lang w:val="en-US"/>
        </w:rPr>
        <w:t xml:space="preserve"> w</w:t>
      </w:r>
      <w:r w:rsidR="00E93575">
        <w:rPr>
          <w:lang w:val="en-US"/>
        </w:rPr>
        <w:t>o</w:t>
      </w:r>
      <w:r w:rsidRPr="00491C90">
        <w:rPr>
          <w:lang w:val="en-US"/>
        </w:rPr>
        <w:t xml:space="preserve">rld </w:t>
      </w:r>
      <w:r w:rsidR="00E93575">
        <w:rPr>
          <w:lang w:val="en-US"/>
        </w:rPr>
        <w:t>o</w:t>
      </w:r>
      <w:r w:rsidRPr="00491C90">
        <w:rPr>
          <w:lang w:val="en-US"/>
        </w:rPr>
        <w:t>f n</w:t>
      </w:r>
      <w:r w:rsidR="00E93575">
        <w:rPr>
          <w:lang w:val="en-US"/>
        </w:rPr>
        <w:t>e</w:t>
      </w:r>
      <w:r w:rsidRPr="00491C90">
        <w:rPr>
          <w:lang w:val="en-US"/>
        </w:rPr>
        <w:t xml:space="preserve">w </w:t>
      </w:r>
      <w:r w:rsidR="00E93575">
        <w:rPr>
          <w:lang w:val="en-US"/>
        </w:rPr>
        <w:t>i</w:t>
      </w:r>
      <w:r w:rsidRPr="00491C90">
        <w:rPr>
          <w:lang w:val="en-US"/>
        </w:rPr>
        <w:t>d</w:t>
      </w:r>
      <w:r w:rsidR="00E93575">
        <w:rPr>
          <w:lang w:val="en-US"/>
        </w:rPr>
        <w:t>ea</w:t>
      </w:r>
      <w:r w:rsidRPr="00491C90">
        <w:rPr>
          <w:lang w:val="en-US"/>
        </w:rPr>
        <w:t xml:space="preserve">s, </w:t>
      </w:r>
      <w:r w:rsidR="00E93575">
        <w:rPr>
          <w:lang w:val="en-US"/>
        </w:rPr>
        <w:t>a</w:t>
      </w:r>
      <w:r w:rsidRPr="00491C90">
        <w:rPr>
          <w:lang w:val="en-US"/>
        </w:rPr>
        <w:t>nd p</w:t>
      </w:r>
      <w:r w:rsidR="00E93575">
        <w:rPr>
          <w:lang w:val="en-US"/>
        </w:rPr>
        <w:t>o</w:t>
      </w:r>
      <w:r w:rsidRPr="00491C90">
        <w:rPr>
          <w:lang w:val="en-US"/>
        </w:rPr>
        <w:t>l</w:t>
      </w:r>
      <w:r w:rsidR="00E93575">
        <w:rPr>
          <w:lang w:val="en-US"/>
        </w:rPr>
        <w:t>i</w:t>
      </w:r>
      <w:r w:rsidRPr="00491C90">
        <w:rPr>
          <w:lang w:val="en-US"/>
        </w:rPr>
        <w:t xml:space="preserve">cy </w:t>
      </w:r>
      <w:r w:rsidR="00E93575">
        <w:rPr>
          <w:lang w:val="en-US"/>
        </w:rPr>
        <w:t>a</w:t>
      </w:r>
      <w:r w:rsidRPr="00491C90">
        <w:rPr>
          <w:lang w:val="en-US"/>
        </w:rPr>
        <w:t>l</w:t>
      </w:r>
      <w:r w:rsidR="00E93575">
        <w:rPr>
          <w:lang w:val="en-US"/>
        </w:rPr>
        <w:t>o</w:t>
      </w:r>
      <w:r w:rsidRPr="00491C90">
        <w:rPr>
          <w:lang w:val="en-US"/>
        </w:rPr>
        <w:t>n</w:t>
      </w:r>
      <w:r w:rsidR="00E93575">
        <w:rPr>
          <w:lang w:val="en-US"/>
        </w:rPr>
        <w:t>e</w:t>
      </w:r>
      <w:r w:rsidRPr="00491C90">
        <w:rPr>
          <w:lang w:val="en-US"/>
        </w:rPr>
        <w:t xml:space="preserve"> m</w:t>
      </w:r>
      <w:r w:rsidR="00E93575">
        <w:rPr>
          <w:lang w:val="en-US"/>
        </w:rPr>
        <w:t>i</w:t>
      </w:r>
      <w:r w:rsidRPr="00491C90">
        <w:rPr>
          <w:lang w:val="en-US"/>
        </w:rPr>
        <w:t>ght h</w:t>
      </w:r>
      <w:r w:rsidR="00E93575">
        <w:rPr>
          <w:lang w:val="en-US"/>
        </w:rPr>
        <w:t>a</w:t>
      </w:r>
      <w:r w:rsidRPr="00491C90">
        <w:rPr>
          <w:lang w:val="en-US"/>
        </w:rPr>
        <w:t>v</w:t>
      </w:r>
      <w:r w:rsidR="00E93575">
        <w:rPr>
          <w:lang w:val="en-US"/>
        </w:rPr>
        <w:t>e</w:t>
      </w:r>
      <w:r w:rsidRPr="00491C90">
        <w:rPr>
          <w:lang w:val="en-US"/>
        </w:rPr>
        <w:t xml:space="preserve"> </w:t>
      </w:r>
      <w:r w:rsidR="00E93575">
        <w:rPr>
          <w:lang w:val="en-US"/>
        </w:rPr>
        <w:t>i</w:t>
      </w:r>
      <w:r w:rsidRPr="00491C90">
        <w:rPr>
          <w:lang w:val="en-US"/>
        </w:rPr>
        <w:t>mp</w:t>
      </w:r>
      <w:r w:rsidR="00E93575">
        <w:rPr>
          <w:lang w:val="en-US"/>
        </w:rPr>
        <w:t>e</w:t>
      </w:r>
      <w:r w:rsidRPr="00491C90">
        <w:rPr>
          <w:lang w:val="en-US"/>
        </w:rPr>
        <w:t>ll</w:t>
      </w:r>
      <w:r w:rsidR="00E93575">
        <w:rPr>
          <w:lang w:val="en-US"/>
        </w:rPr>
        <w:t>e</w:t>
      </w:r>
      <w:r w:rsidRPr="00491C90">
        <w:rPr>
          <w:lang w:val="en-US"/>
        </w:rPr>
        <w:t xml:space="preserve">d </w:t>
      </w:r>
      <w:r w:rsidR="00E93575">
        <w:rPr>
          <w:lang w:val="en-US"/>
        </w:rPr>
        <w:t>u</w:t>
      </w:r>
      <w:r w:rsidRPr="00491C90">
        <w:rPr>
          <w:lang w:val="en-US"/>
        </w:rPr>
        <w:t>s, l</w:t>
      </w:r>
      <w:r w:rsidR="00E93575">
        <w:rPr>
          <w:lang w:val="en-US"/>
        </w:rPr>
        <w:t>o</w:t>
      </w:r>
      <w:r w:rsidRPr="00491C90">
        <w:rPr>
          <w:lang w:val="en-US"/>
        </w:rPr>
        <w:t>ng s</w:t>
      </w:r>
      <w:r w:rsidR="00E93575">
        <w:rPr>
          <w:lang w:val="en-US"/>
        </w:rPr>
        <w:t>i</w:t>
      </w:r>
      <w:r w:rsidRPr="00491C90">
        <w:rPr>
          <w:lang w:val="en-US"/>
        </w:rPr>
        <w:t>nc</w:t>
      </w:r>
      <w:r w:rsidR="00E93575">
        <w:rPr>
          <w:lang w:val="en-US"/>
        </w:rPr>
        <w:t>e</w:t>
      </w:r>
      <w:r w:rsidRPr="00491C90">
        <w:rPr>
          <w:lang w:val="en-US"/>
        </w:rPr>
        <w:t>, t</w:t>
      </w:r>
      <w:r w:rsidR="00E93575">
        <w:rPr>
          <w:lang w:val="en-US"/>
        </w:rPr>
        <w:t>o</w:t>
      </w:r>
      <w:r w:rsidRPr="00491C90">
        <w:rPr>
          <w:lang w:val="en-US"/>
        </w:rPr>
        <w:t xml:space="preserve"> p</w:t>
      </w:r>
      <w:r w:rsidR="00E93575">
        <w:rPr>
          <w:lang w:val="en-US"/>
        </w:rPr>
        <w:t>u</w:t>
      </w:r>
      <w:r w:rsidRPr="00491C90">
        <w:rPr>
          <w:lang w:val="en-US"/>
        </w:rPr>
        <w:t xml:space="preserve">t </w:t>
      </w:r>
      <w:r w:rsidR="00E93575">
        <w:rPr>
          <w:lang w:val="en-US"/>
        </w:rPr>
        <w:t>i</w:t>
      </w:r>
      <w:r w:rsidRPr="00491C90">
        <w:rPr>
          <w:lang w:val="en-US"/>
        </w:rPr>
        <w:t xml:space="preserve">t </w:t>
      </w:r>
      <w:r w:rsidR="00E93575">
        <w:rPr>
          <w:lang w:val="en-US"/>
        </w:rPr>
        <w:t>i</w:t>
      </w:r>
      <w:r w:rsidRPr="00491C90">
        <w:rPr>
          <w:lang w:val="en-US"/>
        </w:rPr>
        <w:t>nt</w:t>
      </w:r>
      <w:r w:rsidR="00E93575">
        <w:rPr>
          <w:lang w:val="en-US"/>
        </w:rPr>
        <w:t>o</w:t>
      </w:r>
      <w:r w:rsidRPr="00491C90">
        <w:rPr>
          <w:lang w:val="en-US"/>
        </w:rPr>
        <w:t xml:space="preserve"> th</w:t>
      </w:r>
      <w:r w:rsidR="00E93575">
        <w:rPr>
          <w:lang w:val="en-US"/>
        </w:rPr>
        <w:t>ei</w:t>
      </w:r>
      <w:r w:rsidRPr="00491C90">
        <w:rPr>
          <w:lang w:val="en-US"/>
        </w:rPr>
        <w:t>r h</w:t>
      </w:r>
      <w:r w:rsidR="00E93575">
        <w:rPr>
          <w:lang w:val="en-US"/>
        </w:rPr>
        <w:t>a</w:t>
      </w:r>
      <w:r w:rsidRPr="00491C90">
        <w:rPr>
          <w:lang w:val="en-US"/>
        </w:rPr>
        <w:t>nds</w:t>
      </w:r>
      <w:r w:rsidR="00491C90" w:rsidRPr="00491C90">
        <w:rPr>
          <w:lang w:val="en-US"/>
        </w:rPr>
        <w:t>" (</w:t>
      </w:r>
      <w:r w:rsidRPr="00491C90">
        <w:rPr>
          <w:lang w:val="en-US"/>
        </w:rPr>
        <w:t>B</w:t>
      </w:r>
      <w:r w:rsidR="00E93575">
        <w:rPr>
          <w:lang w:val="en-US"/>
        </w:rPr>
        <w:t>u</w:t>
      </w:r>
      <w:r w:rsidRPr="00491C90">
        <w:rPr>
          <w:lang w:val="en-US"/>
        </w:rPr>
        <w:t>r</w:t>
      </w:r>
      <w:r w:rsidR="00E93575">
        <w:rPr>
          <w:lang w:val="en-US"/>
        </w:rPr>
        <w:t>eau</w:t>
      </w:r>
      <w:r w:rsidRPr="00491C90">
        <w:rPr>
          <w:lang w:val="en-US"/>
        </w:rPr>
        <w:t xml:space="preserve"> </w:t>
      </w:r>
      <w:r w:rsidR="00E93575">
        <w:rPr>
          <w:lang w:val="en-US"/>
        </w:rPr>
        <w:t>o</w:t>
      </w:r>
      <w:r w:rsidRPr="00491C90">
        <w:rPr>
          <w:lang w:val="en-US"/>
        </w:rPr>
        <w:t xml:space="preserve">f </w:t>
      </w:r>
      <w:r w:rsidR="00E93575">
        <w:rPr>
          <w:lang w:val="en-US"/>
        </w:rPr>
        <w:t>E</w:t>
      </w:r>
      <w:r w:rsidRPr="00491C90">
        <w:rPr>
          <w:lang w:val="en-US"/>
        </w:rPr>
        <w:t>d</w:t>
      </w:r>
      <w:r w:rsidR="00E93575">
        <w:rPr>
          <w:lang w:val="en-US"/>
        </w:rPr>
        <w:t>u</w:t>
      </w:r>
      <w:r w:rsidRPr="00491C90">
        <w:rPr>
          <w:lang w:val="en-US"/>
        </w:rPr>
        <w:t>c</w:t>
      </w:r>
      <w:r w:rsidR="00E93575">
        <w:rPr>
          <w:lang w:val="en-US"/>
        </w:rPr>
        <w:t>a</w:t>
      </w:r>
      <w:r w:rsidRPr="00491C90">
        <w:rPr>
          <w:lang w:val="en-US"/>
        </w:rPr>
        <w:t>t</w:t>
      </w:r>
      <w:r w:rsidR="00E93575">
        <w:rPr>
          <w:lang w:val="en-US"/>
        </w:rPr>
        <w:t>io</w:t>
      </w:r>
      <w:r w:rsidRPr="00491C90">
        <w:rPr>
          <w:lang w:val="en-US"/>
        </w:rPr>
        <w:t>n, 1920, p</w:t>
      </w:r>
      <w:r w:rsidR="00491C90" w:rsidRPr="00491C90">
        <w:rPr>
          <w:lang w:val="en-US"/>
        </w:rPr>
        <w:t>.8</w:t>
      </w:r>
      <w:r w:rsidRPr="00491C90">
        <w:rPr>
          <w:lang w:val="en-US"/>
        </w:rPr>
        <w:t>3</w:t>
      </w:r>
      <w:r w:rsidR="00491C90" w:rsidRPr="00491C90">
        <w:rPr>
          <w:lang w:val="en-US"/>
        </w:rPr>
        <w:t>),</w:t>
      </w:r>
      <w:r w:rsidRPr="00491C90">
        <w:rPr>
          <w:lang w:val="en-US"/>
        </w:rPr>
        <w:t xml:space="preserve"> thr</w:t>
      </w:r>
      <w:r w:rsidR="00E93575">
        <w:rPr>
          <w:lang w:val="en-US"/>
        </w:rPr>
        <w:t>ou</w:t>
      </w:r>
      <w:r w:rsidRPr="00491C90">
        <w:rPr>
          <w:lang w:val="en-US"/>
        </w:rPr>
        <w:t>gh M</w:t>
      </w:r>
      <w:r w:rsidR="00E93575">
        <w:rPr>
          <w:lang w:val="en-US"/>
        </w:rPr>
        <w:t>a</w:t>
      </w:r>
      <w:r w:rsidRPr="00491C90">
        <w:rPr>
          <w:lang w:val="en-US"/>
        </w:rPr>
        <w:t>c</w:t>
      </w:r>
      <w:r w:rsidR="00E93575">
        <w:rPr>
          <w:lang w:val="en-US"/>
        </w:rPr>
        <w:t>au</w:t>
      </w:r>
      <w:r w:rsidRPr="00491C90">
        <w:rPr>
          <w:lang w:val="en-US"/>
        </w:rPr>
        <w:t>l</w:t>
      </w:r>
      <w:r w:rsidR="00E93575">
        <w:rPr>
          <w:lang w:val="en-US"/>
        </w:rPr>
        <w:t>a</w:t>
      </w:r>
      <w:r w:rsidRPr="00491C90">
        <w:rPr>
          <w:lang w:val="en-US"/>
        </w:rPr>
        <w:t xml:space="preserve">y’s </w:t>
      </w:r>
      <w:r w:rsidR="00E93575">
        <w:rPr>
          <w:lang w:val="en-US"/>
        </w:rPr>
        <w:t>i</w:t>
      </w:r>
      <w:r w:rsidRPr="00491C90">
        <w:rPr>
          <w:lang w:val="en-US"/>
        </w:rPr>
        <w:t>nf</w:t>
      </w:r>
      <w:r w:rsidR="00E93575">
        <w:rPr>
          <w:lang w:val="en-US"/>
        </w:rPr>
        <w:t>a</w:t>
      </w:r>
      <w:r w:rsidRPr="00491C90">
        <w:rPr>
          <w:lang w:val="en-US"/>
        </w:rPr>
        <w:t>m</w:t>
      </w:r>
      <w:r w:rsidR="00E93575">
        <w:rPr>
          <w:lang w:val="en-US"/>
        </w:rPr>
        <w:t>ou</w:t>
      </w:r>
      <w:r w:rsidRPr="00491C90">
        <w:rPr>
          <w:lang w:val="en-US"/>
        </w:rPr>
        <w:t>s M</w:t>
      </w:r>
      <w:r w:rsidR="00E93575">
        <w:rPr>
          <w:lang w:val="en-US"/>
        </w:rPr>
        <w:t>i</w:t>
      </w:r>
      <w:r w:rsidRPr="00491C90">
        <w:rPr>
          <w:lang w:val="en-US"/>
        </w:rPr>
        <w:t>n</w:t>
      </w:r>
      <w:r w:rsidR="00E93575">
        <w:rPr>
          <w:lang w:val="en-US"/>
        </w:rPr>
        <w:t>u</w:t>
      </w:r>
      <w:r w:rsidRPr="00491C90">
        <w:rPr>
          <w:lang w:val="en-US"/>
        </w:rPr>
        <w:t>t</w:t>
      </w:r>
      <w:r w:rsidR="00E93575">
        <w:rPr>
          <w:lang w:val="en-US"/>
        </w:rPr>
        <w:t>e</w:t>
      </w:r>
      <w:r w:rsidRPr="00491C90">
        <w:rPr>
          <w:lang w:val="en-US"/>
        </w:rPr>
        <w:t xml:space="preserve"> </w:t>
      </w:r>
      <w:r w:rsidR="00E93575">
        <w:rPr>
          <w:lang w:val="en-US"/>
        </w:rPr>
        <w:t>o</w:t>
      </w:r>
      <w:r w:rsidRPr="00491C90">
        <w:rPr>
          <w:lang w:val="en-US"/>
        </w:rPr>
        <w:t>f 1835, t</w:t>
      </w:r>
      <w:r w:rsidR="00E93575">
        <w:rPr>
          <w:lang w:val="en-US"/>
        </w:rPr>
        <w:t>o</w:t>
      </w:r>
      <w:r w:rsidR="00491C90" w:rsidRPr="00491C90">
        <w:rPr>
          <w:lang w:val="en-US"/>
        </w:rPr>
        <w:t xml:space="preserve"> </w:t>
      </w:r>
      <w:r w:rsidRPr="00491C90">
        <w:rPr>
          <w:lang w:val="en-US"/>
        </w:rPr>
        <w:t>Fr</w:t>
      </w:r>
      <w:r w:rsidR="00E93575">
        <w:rPr>
          <w:lang w:val="en-US"/>
        </w:rPr>
        <w:t>e</w:t>
      </w:r>
      <w:r w:rsidRPr="00491C90">
        <w:rPr>
          <w:lang w:val="en-US"/>
        </w:rPr>
        <w:t>d</w:t>
      </w:r>
      <w:r w:rsidR="00E93575">
        <w:rPr>
          <w:lang w:val="en-US"/>
        </w:rPr>
        <w:t>e</w:t>
      </w:r>
      <w:r w:rsidRPr="00491C90">
        <w:rPr>
          <w:lang w:val="en-US"/>
        </w:rPr>
        <w:t>r</w:t>
      </w:r>
      <w:r w:rsidR="00E93575">
        <w:rPr>
          <w:lang w:val="en-US"/>
        </w:rPr>
        <w:t>i</w:t>
      </w:r>
      <w:r w:rsidRPr="00491C90">
        <w:rPr>
          <w:lang w:val="en-US"/>
        </w:rPr>
        <w:t>ck L</w:t>
      </w:r>
      <w:r w:rsidR="00E93575">
        <w:rPr>
          <w:lang w:val="en-US"/>
        </w:rPr>
        <w:t>u</w:t>
      </w:r>
      <w:r w:rsidRPr="00491C90">
        <w:rPr>
          <w:lang w:val="en-US"/>
        </w:rPr>
        <w:t>g</w:t>
      </w:r>
      <w:r w:rsidR="00E93575">
        <w:rPr>
          <w:lang w:val="en-US"/>
        </w:rPr>
        <w:t>a</w:t>
      </w:r>
      <w:r w:rsidRPr="00491C90">
        <w:rPr>
          <w:lang w:val="en-US"/>
        </w:rPr>
        <w:t>rd’s v</w:t>
      </w:r>
      <w:r w:rsidR="00E93575">
        <w:rPr>
          <w:lang w:val="en-US"/>
        </w:rPr>
        <w:t>ie</w:t>
      </w:r>
      <w:r w:rsidRPr="00491C90">
        <w:rPr>
          <w:lang w:val="en-US"/>
        </w:rPr>
        <w:t xml:space="preserve">ws </w:t>
      </w:r>
      <w:r w:rsidR="00E93575">
        <w:rPr>
          <w:lang w:val="en-US"/>
        </w:rPr>
        <w:t>o</w:t>
      </w:r>
      <w:r w:rsidRPr="00491C90">
        <w:rPr>
          <w:lang w:val="en-US"/>
        </w:rPr>
        <w:t>n th</w:t>
      </w:r>
      <w:r w:rsidR="00E93575">
        <w:rPr>
          <w:lang w:val="en-US"/>
        </w:rPr>
        <w:t>e</w:t>
      </w:r>
      <w:r w:rsidRPr="00491C90">
        <w:rPr>
          <w:lang w:val="en-US"/>
        </w:rPr>
        <w:t xml:space="preserve"> </w:t>
      </w:r>
      <w:r w:rsidR="00E93575">
        <w:rPr>
          <w:lang w:val="en-US"/>
        </w:rPr>
        <w:t>u</w:t>
      </w:r>
      <w:r w:rsidRPr="00491C90">
        <w:rPr>
          <w:lang w:val="en-US"/>
        </w:rPr>
        <w:t>s</w:t>
      </w:r>
      <w:r w:rsidR="00E93575">
        <w:rPr>
          <w:lang w:val="en-US"/>
        </w:rPr>
        <w:t>e</w:t>
      </w:r>
      <w:r w:rsidRPr="00491C90">
        <w:rPr>
          <w:lang w:val="en-US"/>
        </w:rPr>
        <w:t xml:space="preserve">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t H</w:t>
      </w:r>
      <w:r w:rsidR="00E93575">
        <w:rPr>
          <w:lang w:val="en-US"/>
        </w:rPr>
        <w:t>o</w:t>
      </w:r>
      <w:r w:rsidRPr="00491C90">
        <w:rPr>
          <w:lang w:val="en-US"/>
        </w:rPr>
        <w:t>ng K</w:t>
      </w:r>
      <w:r w:rsidR="00E93575">
        <w:rPr>
          <w:lang w:val="en-US"/>
        </w:rPr>
        <w:t>o</w:t>
      </w:r>
      <w:r w:rsidRPr="00491C90">
        <w:rPr>
          <w:lang w:val="en-US"/>
        </w:rPr>
        <w:t xml:space="preserve">ng </w:t>
      </w:r>
      <w:r w:rsidR="00E93575">
        <w:rPr>
          <w:lang w:val="en-US"/>
        </w:rPr>
        <w:t>U</w:t>
      </w:r>
      <w:r w:rsidRPr="00491C90">
        <w:rPr>
          <w:lang w:val="en-US"/>
        </w:rPr>
        <w:t>n</w:t>
      </w:r>
      <w:r w:rsidR="00E93575">
        <w:rPr>
          <w:lang w:val="en-US"/>
        </w:rPr>
        <w:t>i</w:t>
      </w:r>
      <w:r w:rsidRPr="00491C90">
        <w:rPr>
          <w:lang w:val="en-US"/>
        </w:rPr>
        <w:t>v</w:t>
      </w:r>
      <w:r w:rsidR="00E93575">
        <w:rPr>
          <w:lang w:val="en-US"/>
        </w:rPr>
        <w:t>e</w:t>
      </w:r>
      <w:r w:rsidRPr="00491C90">
        <w:rPr>
          <w:lang w:val="en-US"/>
        </w:rPr>
        <w:t>rs</w:t>
      </w:r>
      <w:r w:rsidR="00E93575">
        <w:rPr>
          <w:lang w:val="en-US"/>
        </w:rPr>
        <w:t>i</w:t>
      </w:r>
      <w:r w:rsidRPr="00491C90">
        <w:rPr>
          <w:lang w:val="en-US"/>
        </w:rPr>
        <w:t xml:space="preserve">ty </w:t>
      </w:r>
      <w:r w:rsidR="00E93575">
        <w:rPr>
          <w:lang w:val="en-US"/>
        </w:rPr>
        <w:t>i</w:t>
      </w:r>
      <w:r w:rsidRPr="00491C90">
        <w:rPr>
          <w:lang w:val="en-US"/>
        </w:rPr>
        <w:t>n th</w:t>
      </w:r>
      <w:r w:rsidR="00E93575">
        <w:rPr>
          <w:lang w:val="en-US"/>
        </w:rPr>
        <w:t>e</w:t>
      </w:r>
      <w:r w:rsidRPr="00491C90">
        <w:rPr>
          <w:lang w:val="en-US"/>
        </w:rPr>
        <w:t xml:space="preserve"> </w:t>
      </w:r>
      <w:r w:rsidR="00E93575">
        <w:rPr>
          <w:lang w:val="en-US"/>
        </w:rPr>
        <w:t>ea</w:t>
      </w:r>
      <w:r w:rsidRPr="00491C90">
        <w:rPr>
          <w:lang w:val="en-US"/>
        </w:rPr>
        <w:t>rly p</w:t>
      </w:r>
      <w:r w:rsidR="00E93575">
        <w:rPr>
          <w:lang w:val="en-US"/>
        </w:rPr>
        <w:t>a</w:t>
      </w:r>
      <w:r w:rsidRPr="00491C90">
        <w:rPr>
          <w:lang w:val="en-US"/>
        </w:rPr>
        <w:t xml:space="preserve">rt </w:t>
      </w:r>
      <w:r w:rsidR="00E93575">
        <w:rPr>
          <w:lang w:val="en-US"/>
        </w:rPr>
        <w:t>o</w:t>
      </w:r>
      <w:r w:rsidRPr="00491C90">
        <w:rPr>
          <w:lang w:val="en-US"/>
        </w:rPr>
        <w:t>f th</w:t>
      </w:r>
      <w:r w:rsidR="00E93575">
        <w:rPr>
          <w:lang w:val="en-US"/>
        </w:rPr>
        <w:t>e</w:t>
      </w:r>
      <w:r w:rsidRPr="00491C90">
        <w:rPr>
          <w:lang w:val="en-US"/>
        </w:rPr>
        <w:t xml:space="preserve"> 20</w:t>
      </w:r>
      <w:r w:rsidRPr="00491C90">
        <w:rPr>
          <w:vertAlign w:val="superscript"/>
          <w:lang w:val="en-US"/>
        </w:rPr>
        <w:t>th</w:t>
      </w:r>
      <w:r w:rsidRPr="00491C90">
        <w:rPr>
          <w:lang w:val="en-US"/>
        </w:rPr>
        <w:t xml:space="preserve"> c</w:t>
      </w:r>
      <w:r w:rsidR="00E93575">
        <w:rPr>
          <w:lang w:val="en-US"/>
        </w:rPr>
        <w:t>e</w:t>
      </w:r>
      <w:r w:rsidRPr="00491C90">
        <w:rPr>
          <w:lang w:val="en-US"/>
        </w:rPr>
        <w:t>nt</w:t>
      </w:r>
      <w:r w:rsidR="00E93575">
        <w:rPr>
          <w:lang w:val="en-US"/>
        </w:rPr>
        <w:t>u</w:t>
      </w:r>
      <w:r w:rsidRPr="00491C90">
        <w:rPr>
          <w:lang w:val="en-US"/>
        </w:rPr>
        <w:t>ry</w:t>
      </w:r>
      <w:r w:rsidR="00491C90" w:rsidRPr="00491C90">
        <w:rPr>
          <w:lang w:val="en-US"/>
        </w:rPr>
        <w:t xml:space="preserve">: </w:t>
      </w:r>
      <w:r w:rsidRPr="00491C90">
        <w:rPr>
          <w:lang w:val="en-US"/>
        </w:rPr>
        <w:t>“</w:t>
      </w:r>
      <w:r w:rsidR="00E93575">
        <w:rPr>
          <w:lang w:val="en-US"/>
        </w:rPr>
        <w:t>I</w:t>
      </w:r>
      <w:r w:rsidRPr="00491C90">
        <w:rPr>
          <w:lang w:val="en-US"/>
        </w:rPr>
        <w:t xml:space="preserve"> w</w:t>
      </w:r>
      <w:r w:rsidR="00E93575">
        <w:rPr>
          <w:lang w:val="en-US"/>
        </w:rPr>
        <w:t>ou</w:t>
      </w:r>
      <w:r w:rsidRPr="00491C90">
        <w:rPr>
          <w:lang w:val="en-US"/>
        </w:rPr>
        <w:t xml:space="preserve">ld </w:t>
      </w:r>
      <w:r w:rsidR="00E93575">
        <w:rPr>
          <w:lang w:val="en-US"/>
        </w:rPr>
        <w:t>e</w:t>
      </w:r>
      <w:r w:rsidRPr="00491C90">
        <w:rPr>
          <w:lang w:val="en-US"/>
        </w:rPr>
        <w:t>mph</w:t>
      </w:r>
      <w:r w:rsidR="00E93575">
        <w:rPr>
          <w:lang w:val="en-US"/>
        </w:rPr>
        <w:t>a</w:t>
      </w:r>
      <w:r w:rsidRPr="00491C90">
        <w:rPr>
          <w:lang w:val="en-US"/>
        </w:rPr>
        <w:t>s</w:t>
      </w:r>
      <w:r w:rsidR="00E93575">
        <w:rPr>
          <w:lang w:val="en-US"/>
        </w:rPr>
        <w:t>i</w:t>
      </w:r>
      <w:r w:rsidRPr="00491C90">
        <w:rPr>
          <w:lang w:val="en-US"/>
        </w:rPr>
        <w:t>z</w:t>
      </w:r>
      <w:r w:rsidR="00E93575">
        <w:rPr>
          <w:lang w:val="en-US"/>
        </w:rPr>
        <w:t>e</w:t>
      </w:r>
      <w:r w:rsidRPr="00491C90">
        <w:rPr>
          <w:lang w:val="en-US"/>
        </w:rPr>
        <w:t xml:space="preserve"> th</w:t>
      </w:r>
      <w:r w:rsidR="00E93575">
        <w:rPr>
          <w:lang w:val="en-US"/>
        </w:rPr>
        <w:t>e</w:t>
      </w:r>
      <w:r w:rsidRPr="00491C90">
        <w:rPr>
          <w:lang w:val="en-US"/>
        </w:rPr>
        <w:t xml:space="preserve"> v</w:t>
      </w:r>
      <w:r w:rsidR="00E93575">
        <w:rPr>
          <w:lang w:val="en-US"/>
        </w:rPr>
        <w:t>a</w:t>
      </w:r>
      <w:r w:rsidRPr="00491C90">
        <w:rPr>
          <w:lang w:val="en-US"/>
        </w:rPr>
        <w:t>l</w:t>
      </w:r>
      <w:r w:rsidR="00E93575">
        <w:rPr>
          <w:lang w:val="en-US"/>
        </w:rPr>
        <w:t>ue</w:t>
      </w:r>
      <w:r w:rsidRPr="00491C90">
        <w:rPr>
          <w:lang w:val="en-US"/>
        </w:rPr>
        <w:t xml:space="preserve">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s th</w:t>
      </w:r>
      <w:r w:rsidR="00E93575">
        <w:rPr>
          <w:lang w:val="en-US"/>
        </w:rPr>
        <w:t>e</w:t>
      </w:r>
      <w:r w:rsidRPr="00491C90">
        <w:rPr>
          <w:lang w:val="en-US"/>
        </w:rPr>
        <w:t xml:space="preserve"> m</w:t>
      </w:r>
      <w:r w:rsidR="00E93575">
        <w:rPr>
          <w:lang w:val="en-US"/>
        </w:rPr>
        <w:t>e</w:t>
      </w:r>
      <w:r w:rsidRPr="00491C90">
        <w:rPr>
          <w:lang w:val="en-US"/>
        </w:rPr>
        <w:t>d</w:t>
      </w:r>
      <w:r w:rsidR="00E93575">
        <w:rPr>
          <w:lang w:val="en-US"/>
        </w:rPr>
        <w:t>iu</w:t>
      </w:r>
      <w:r w:rsidRPr="00491C90">
        <w:rPr>
          <w:lang w:val="en-US"/>
        </w:rPr>
        <w:t xml:space="preserve">m </w:t>
      </w:r>
      <w:r w:rsidR="00E93575">
        <w:rPr>
          <w:lang w:val="en-US"/>
        </w:rPr>
        <w:t>o</w:t>
      </w:r>
      <w:r w:rsidRPr="00491C90">
        <w:rPr>
          <w:lang w:val="en-US"/>
        </w:rPr>
        <w:t xml:space="preserve">f </w:t>
      </w:r>
      <w:r w:rsidR="00E93575">
        <w:rPr>
          <w:lang w:val="en-US"/>
        </w:rPr>
        <w:t>i</w:t>
      </w:r>
      <w:r w:rsidRPr="00491C90">
        <w:rPr>
          <w:lang w:val="en-US"/>
        </w:rPr>
        <w:t>nstr</w:t>
      </w:r>
      <w:r w:rsidR="00E93575">
        <w:rPr>
          <w:lang w:val="en-US"/>
        </w:rPr>
        <w:t>u</w:t>
      </w:r>
      <w:r w:rsidRPr="00491C90">
        <w:rPr>
          <w:lang w:val="en-US"/>
        </w:rPr>
        <w:t>ct</w:t>
      </w:r>
      <w:r w:rsidR="00E93575">
        <w:rPr>
          <w:lang w:val="en-US"/>
        </w:rPr>
        <w:t>io</w:t>
      </w:r>
      <w:r w:rsidRPr="00491C90">
        <w:rPr>
          <w:lang w:val="en-US"/>
        </w:rPr>
        <w:t>n</w:t>
      </w:r>
      <w:r w:rsidR="00491C90" w:rsidRPr="00491C90">
        <w:rPr>
          <w:lang w:val="en-US"/>
        </w:rPr>
        <w:t xml:space="preserve">. </w:t>
      </w:r>
      <w:r w:rsidR="00E93575">
        <w:rPr>
          <w:lang w:val="en-US"/>
        </w:rPr>
        <w:t>I</w:t>
      </w:r>
      <w:r w:rsidRPr="00491C90">
        <w:rPr>
          <w:lang w:val="en-US"/>
        </w:rPr>
        <w:t>f w</w:t>
      </w:r>
      <w:r w:rsidR="00E93575">
        <w:rPr>
          <w:lang w:val="en-US"/>
        </w:rPr>
        <w:t>e</w:t>
      </w:r>
      <w:r w:rsidRPr="00491C90">
        <w:rPr>
          <w:lang w:val="en-US"/>
        </w:rPr>
        <w:t xml:space="preserve"> b</w:t>
      </w:r>
      <w:r w:rsidR="00E93575">
        <w:rPr>
          <w:lang w:val="en-US"/>
        </w:rPr>
        <w:t>e</w:t>
      </w:r>
      <w:r w:rsidRPr="00491C90">
        <w:rPr>
          <w:lang w:val="en-US"/>
        </w:rPr>
        <w:t>l</w:t>
      </w:r>
      <w:r w:rsidR="00E93575">
        <w:rPr>
          <w:lang w:val="en-US"/>
        </w:rPr>
        <w:t>ie</w:t>
      </w:r>
      <w:r w:rsidRPr="00491C90">
        <w:rPr>
          <w:lang w:val="en-US"/>
        </w:rPr>
        <w:t>v</w:t>
      </w:r>
      <w:r w:rsidR="00E93575">
        <w:rPr>
          <w:lang w:val="en-US"/>
        </w:rPr>
        <w:t>e</w:t>
      </w:r>
      <w:r w:rsidRPr="00491C90">
        <w:rPr>
          <w:lang w:val="en-US"/>
        </w:rPr>
        <w:t xml:space="preserve"> th</w:t>
      </w:r>
      <w:r w:rsidR="00E93575">
        <w:rPr>
          <w:lang w:val="en-US"/>
        </w:rPr>
        <w:t>a</w:t>
      </w:r>
      <w:r w:rsidRPr="00491C90">
        <w:rPr>
          <w:lang w:val="en-US"/>
        </w:rPr>
        <w:t>t Br</w:t>
      </w:r>
      <w:r w:rsidR="00E93575">
        <w:rPr>
          <w:lang w:val="en-US"/>
        </w:rPr>
        <w:t>i</w:t>
      </w:r>
      <w:r w:rsidRPr="00491C90">
        <w:rPr>
          <w:lang w:val="en-US"/>
        </w:rPr>
        <w:t>t</w:t>
      </w:r>
      <w:r w:rsidR="00E93575">
        <w:rPr>
          <w:lang w:val="en-US"/>
        </w:rPr>
        <w:t>i</w:t>
      </w:r>
      <w:r w:rsidRPr="00491C90">
        <w:rPr>
          <w:lang w:val="en-US"/>
        </w:rPr>
        <w:t xml:space="preserve">sh </w:t>
      </w:r>
      <w:r w:rsidR="00E93575">
        <w:rPr>
          <w:lang w:val="en-US"/>
        </w:rPr>
        <w:t>i</w:t>
      </w:r>
      <w:r w:rsidRPr="00491C90">
        <w:rPr>
          <w:lang w:val="en-US"/>
        </w:rPr>
        <w:t>nt</w:t>
      </w:r>
      <w:r w:rsidR="00E93575">
        <w:rPr>
          <w:lang w:val="en-US"/>
        </w:rPr>
        <w:t>e</w:t>
      </w:r>
      <w:r w:rsidRPr="00491C90">
        <w:rPr>
          <w:lang w:val="en-US"/>
        </w:rPr>
        <w:t>r</w:t>
      </w:r>
      <w:r w:rsidR="00E93575">
        <w:rPr>
          <w:lang w:val="en-US"/>
        </w:rPr>
        <w:t>e</w:t>
      </w:r>
      <w:r w:rsidRPr="00491C90">
        <w:rPr>
          <w:lang w:val="en-US"/>
        </w:rPr>
        <w:t>sts w</w:t>
      </w:r>
      <w:r w:rsidR="00E93575">
        <w:rPr>
          <w:lang w:val="en-US"/>
        </w:rPr>
        <w:t>i</w:t>
      </w:r>
      <w:r w:rsidRPr="00491C90">
        <w:rPr>
          <w:lang w:val="en-US"/>
        </w:rPr>
        <w:t>ll b</w:t>
      </w:r>
      <w:r w:rsidR="00E93575">
        <w:rPr>
          <w:lang w:val="en-US"/>
        </w:rPr>
        <w:t>e</w:t>
      </w:r>
      <w:r w:rsidRPr="00491C90">
        <w:rPr>
          <w:lang w:val="en-US"/>
        </w:rPr>
        <w:t xml:space="preserve"> th</w:t>
      </w:r>
      <w:r w:rsidR="00E93575">
        <w:rPr>
          <w:lang w:val="en-US"/>
        </w:rPr>
        <w:t>u</w:t>
      </w:r>
      <w:r w:rsidRPr="00491C90">
        <w:rPr>
          <w:lang w:val="en-US"/>
        </w:rPr>
        <w:t>s pr</w:t>
      </w:r>
      <w:r w:rsidR="00E93575">
        <w:rPr>
          <w:lang w:val="en-US"/>
        </w:rPr>
        <w:t>o</w:t>
      </w:r>
      <w:r w:rsidRPr="00491C90">
        <w:rPr>
          <w:lang w:val="en-US"/>
        </w:rPr>
        <w:t>m</w:t>
      </w:r>
      <w:r w:rsidR="00E93575">
        <w:rPr>
          <w:lang w:val="en-US"/>
        </w:rPr>
        <w:t>o</w:t>
      </w:r>
      <w:r w:rsidRPr="00491C90">
        <w:rPr>
          <w:lang w:val="en-US"/>
        </w:rPr>
        <w:t>t</w:t>
      </w:r>
      <w:r w:rsidR="00E93575">
        <w:rPr>
          <w:lang w:val="en-US"/>
        </w:rPr>
        <w:t>e</w:t>
      </w:r>
      <w:r w:rsidRPr="00491C90">
        <w:rPr>
          <w:lang w:val="en-US"/>
        </w:rPr>
        <w:t>d, w</w:t>
      </w:r>
      <w:r w:rsidR="00E93575">
        <w:rPr>
          <w:lang w:val="en-US"/>
        </w:rPr>
        <w:t>e</w:t>
      </w:r>
      <w:r w:rsidRPr="00491C90">
        <w:rPr>
          <w:lang w:val="en-US"/>
        </w:rPr>
        <w:t xml:space="preserve"> b</w:t>
      </w:r>
      <w:r w:rsidR="00E93575">
        <w:rPr>
          <w:lang w:val="en-US"/>
        </w:rPr>
        <w:t>e</w:t>
      </w:r>
      <w:r w:rsidRPr="00491C90">
        <w:rPr>
          <w:lang w:val="en-US"/>
        </w:rPr>
        <w:t>l</w:t>
      </w:r>
      <w:r w:rsidR="00E93575">
        <w:rPr>
          <w:lang w:val="en-US"/>
        </w:rPr>
        <w:t>ie</w:t>
      </w:r>
      <w:r w:rsidRPr="00491C90">
        <w:rPr>
          <w:lang w:val="en-US"/>
        </w:rPr>
        <w:t>v</w:t>
      </w:r>
      <w:r w:rsidR="00E93575">
        <w:rPr>
          <w:lang w:val="en-US"/>
        </w:rPr>
        <w:t>e</w:t>
      </w:r>
      <w:r w:rsidRPr="00491C90">
        <w:rPr>
          <w:lang w:val="en-US"/>
        </w:rPr>
        <w:t xml:space="preserve"> </w:t>
      </w:r>
      <w:r w:rsidR="00E93575">
        <w:rPr>
          <w:lang w:val="en-US"/>
        </w:rPr>
        <w:t>e</w:t>
      </w:r>
      <w:r w:rsidRPr="00491C90">
        <w:rPr>
          <w:lang w:val="en-US"/>
        </w:rPr>
        <w:t>q</w:t>
      </w:r>
      <w:r w:rsidR="00E93575">
        <w:rPr>
          <w:lang w:val="en-US"/>
        </w:rPr>
        <w:t>ua</w:t>
      </w:r>
      <w:r w:rsidRPr="00491C90">
        <w:rPr>
          <w:lang w:val="en-US"/>
        </w:rPr>
        <w:t>lly f</w:t>
      </w:r>
      <w:r w:rsidR="00E93575">
        <w:rPr>
          <w:lang w:val="en-US"/>
        </w:rPr>
        <w:t>i</w:t>
      </w:r>
      <w:r w:rsidRPr="00491C90">
        <w:rPr>
          <w:lang w:val="en-US"/>
        </w:rPr>
        <w:t>rmly th</w:t>
      </w:r>
      <w:r w:rsidR="00E93575">
        <w:rPr>
          <w:lang w:val="en-US"/>
        </w:rPr>
        <w:t>a</w:t>
      </w:r>
      <w:r w:rsidRPr="00491C90">
        <w:rPr>
          <w:lang w:val="en-US"/>
        </w:rPr>
        <w:t>t gr</w:t>
      </w:r>
      <w:r w:rsidR="00E93575">
        <w:rPr>
          <w:lang w:val="en-US"/>
        </w:rPr>
        <w:t>a</w:t>
      </w:r>
      <w:r w:rsidRPr="00491C90">
        <w:rPr>
          <w:lang w:val="en-US"/>
        </w:rPr>
        <w:t>d</w:t>
      </w:r>
      <w:r w:rsidR="00E93575">
        <w:rPr>
          <w:lang w:val="en-US"/>
        </w:rPr>
        <w:t>ua</w:t>
      </w:r>
      <w:r w:rsidRPr="00491C90">
        <w:rPr>
          <w:lang w:val="en-US"/>
        </w:rPr>
        <w:t>t</w:t>
      </w:r>
      <w:r w:rsidR="00E93575">
        <w:rPr>
          <w:lang w:val="en-US"/>
        </w:rPr>
        <w:t>e</w:t>
      </w:r>
      <w:r w:rsidRPr="00491C90">
        <w:rPr>
          <w:lang w:val="en-US"/>
        </w:rPr>
        <w:t>s, by th</w:t>
      </w:r>
      <w:r w:rsidR="00E93575">
        <w:rPr>
          <w:lang w:val="en-US"/>
        </w:rPr>
        <w:t>e</w:t>
      </w:r>
      <w:r w:rsidRPr="00491C90">
        <w:rPr>
          <w:lang w:val="en-US"/>
        </w:rPr>
        <w:t xml:space="preserve"> m</w:t>
      </w:r>
      <w:r w:rsidR="00E93575">
        <w:rPr>
          <w:lang w:val="en-US"/>
        </w:rPr>
        <w:t>a</w:t>
      </w:r>
      <w:r w:rsidRPr="00491C90">
        <w:rPr>
          <w:lang w:val="en-US"/>
        </w:rPr>
        <w:t>st</w:t>
      </w:r>
      <w:r w:rsidR="00E93575">
        <w:rPr>
          <w:lang w:val="en-US"/>
        </w:rPr>
        <w:t>e</w:t>
      </w:r>
      <w:r w:rsidRPr="00491C90">
        <w:rPr>
          <w:lang w:val="en-US"/>
        </w:rPr>
        <w:t xml:space="preserve">ry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 w</w:t>
      </w:r>
      <w:r w:rsidR="00E93575">
        <w:rPr>
          <w:lang w:val="en-US"/>
        </w:rPr>
        <w:t>i</w:t>
      </w:r>
      <w:r w:rsidRPr="00491C90">
        <w:rPr>
          <w:lang w:val="en-US"/>
        </w:rPr>
        <w:t xml:space="preserve">ll </w:t>
      </w:r>
      <w:r w:rsidR="00E93575">
        <w:rPr>
          <w:lang w:val="en-US"/>
        </w:rPr>
        <w:t>a</w:t>
      </w:r>
      <w:r w:rsidRPr="00491C90">
        <w:rPr>
          <w:lang w:val="en-US"/>
        </w:rPr>
        <w:t>cq</w:t>
      </w:r>
      <w:r w:rsidR="00E93575">
        <w:rPr>
          <w:lang w:val="en-US"/>
        </w:rPr>
        <w:t>ui</w:t>
      </w:r>
      <w:r w:rsidRPr="00491C90">
        <w:rPr>
          <w:lang w:val="en-US"/>
        </w:rPr>
        <w:t>r</w:t>
      </w:r>
      <w:r w:rsidR="00E93575">
        <w:rPr>
          <w:lang w:val="en-US"/>
        </w:rPr>
        <w:t>e</w:t>
      </w:r>
      <w:r w:rsidRPr="00491C90">
        <w:rPr>
          <w:lang w:val="en-US"/>
        </w:rPr>
        <w:t xml:space="preserve"> th</w:t>
      </w:r>
      <w:r w:rsidR="00E93575">
        <w:rPr>
          <w:lang w:val="en-US"/>
        </w:rPr>
        <w:t>e</w:t>
      </w:r>
      <w:r w:rsidRPr="00491C90">
        <w:rPr>
          <w:lang w:val="en-US"/>
        </w:rPr>
        <w:t xml:space="preserve"> k</w:t>
      </w:r>
      <w:r w:rsidR="00E93575">
        <w:rPr>
          <w:lang w:val="en-US"/>
        </w:rPr>
        <w:t>e</w:t>
      </w:r>
      <w:r w:rsidRPr="00491C90">
        <w:rPr>
          <w:lang w:val="en-US"/>
        </w:rPr>
        <w:t>y t</w:t>
      </w:r>
      <w:r w:rsidR="00E93575">
        <w:rPr>
          <w:lang w:val="en-US"/>
        </w:rPr>
        <w:t>o</w:t>
      </w:r>
      <w:r w:rsidRPr="00491C90">
        <w:rPr>
          <w:lang w:val="en-US"/>
        </w:rPr>
        <w:t xml:space="preserve"> </w:t>
      </w:r>
      <w:r w:rsidR="00E93575">
        <w:rPr>
          <w:lang w:val="en-US"/>
        </w:rPr>
        <w:t>a</w:t>
      </w:r>
      <w:r w:rsidRPr="00491C90">
        <w:rPr>
          <w:lang w:val="en-US"/>
        </w:rPr>
        <w:t xml:space="preserve"> gr</w:t>
      </w:r>
      <w:r w:rsidR="00E93575">
        <w:rPr>
          <w:lang w:val="en-US"/>
        </w:rPr>
        <w:t>ea</w:t>
      </w:r>
      <w:r w:rsidRPr="00491C90">
        <w:rPr>
          <w:lang w:val="en-US"/>
        </w:rPr>
        <w:t>t l</w:t>
      </w:r>
      <w:r w:rsidR="00E93575">
        <w:rPr>
          <w:lang w:val="en-US"/>
        </w:rPr>
        <w:t>i</w:t>
      </w:r>
      <w:r w:rsidRPr="00491C90">
        <w:rPr>
          <w:lang w:val="en-US"/>
        </w:rPr>
        <w:t>t</w:t>
      </w:r>
      <w:r w:rsidR="00E93575">
        <w:rPr>
          <w:lang w:val="en-US"/>
        </w:rPr>
        <w:t>e</w:t>
      </w:r>
      <w:r w:rsidRPr="00491C90">
        <w:rPr>
          <w:lang w:val="en-US"/>
        </w:rPr>
        <w:t>r</w:t>
      </w:r>
      <w:r w:rsidR="00E93575">
        <w:rPr>
          <w:lang w:val="en-US"/>
        </w:rPr>
        <w:t>a</w:t>
      </w:r>
      <w:r w:rsidRPr="00491C90">
        <w:rPr>
          <w:lang w:val="en-US"/>
        </w:rPr>
        <w:t>t</w:t>
      </w:r>
      <w:r w:rsidR="00E93575">
        <w:rPr>
          <w:lang w:val="en-US"/>
        </w:rPr>
        <w:t>u</w:t>
      </w:r>
      <w:r w:rsidRPr="00491C90">
        <w:rPr>
          <w:lang w:val="en-US"/>
        </w:rPr>
        <w:t>r</w:t>
      </w:r>
      <w:r w:rsidR="00E93575">
        <w:rPr>
          <w:lang w:val="en-US"/>
        </w:rPr>
        <w:t>e</w:t>
      </w:r>
      <w:r w:rsidRPr="00491C90">
        <w:rPr>
          <w:lang w:val="en-US"/>
        </w:rPr>
        <w:t xml:space="preserve"> </w:t>
      </w:r>
      <w:r w:rsidR="00E93575">
        <w:rPr>
          <w:lang w:val="en-US"/>
        </w:rPr>
        <w:t>a</w:t>
      </w:r>
      <w:r w:rsidRPr="00491C90">
        <w:rPr>
          <w:lang w:val="en-US"/>
        </w:rPr>
        <w:t>nd th</w:t>
      </w:r>
      <w:r w:rsidR="00E93575">
        <w:rPr>
          <w:lang w:val="en-US"/>
        </w:rPr>
        <w:t>e</w:t>
      </w:r>
      <w:r w:rsidRPr="00491C90">
        <w:rPr>
          <w:lang w:val="en-US"/>
        </w:rPr>
        <w:t xml:space="preserve"> p</w:t>
      </w:r>
      <w:r w:rsidR="00E93575">
        <w:rPr>
          <w:lang w:val="en-US"/>
        </w:rPr>
        <w:t>a</w:t>
      </w:r>
      <w:r w:rsidRPr="00491C90">
        <w:rPr>
          <w:lang w:val="en-US"/>
        </w:rPr>
        <w:t>ssp</w:t>
      </w:r>
      <w:r w:rsidR="00E93575">
        <w:rPr>
          <w:lang w:val="en-US"/>
        </w:rPr>
        <w:t>o</w:t>
      </w:r>
      <w:r w:rsidRPr="00491C90">
        <w:rPr>
          <w:lang w:val="en-US"/>
        </w:rPr>
        <w:t>rt t</w:t>
      </w:r>
      <w:r w:rsidR="00E93575">
        <w:rPr>
          <w:lang w:val="en-US"/>
        </w:rPr>
        <w:t>o</w:t>
      </w:r>
      <w:r w:rsidRPr="00491C90">
        <w:rPr>
          <w:lang w:val="en-US"/>
        </w:rPr>
        <w:t xml:space="preserve"> </w:t>
      </w:r>
      <w:r w:rsidR="00E93575">
        <w:rPr>
          <w:lang w:val="en-US"/>
        </w:rPr>
        <w:t>a</w:t>
      </w:r>
      <w:r w:rsidRPr="00491C90">
        <w:rPr>
          <w:lang w:val="en-US"/>
        </w:rPr>
        <w:t xml:space="preserve"> gr</w:t>
      </w:r>
      <w:r w:rsidR="00E93575">
        <w:rPr>
          <w:lang w:val="en-US"/>
        </w:rPr>
        <w:t>ea</w:t>
      </w:r>
      <w:r w:rsidRPr="00491C90">
        <w:rPr>
          <w:lang w:val="en-US"/>
        </w:rPr>
        <w:t>t tr</w:t>
      </w:r>
      <w:r w:rsidR="00E93575">
        <w:rPr>
          <w:lang w:val="en-US"/>
        </w:rPr>
        <w:t>a</w:t>
      </w:r>
      <w:r w:rsidRPr="00491C90">
        <w:rPr>
          <w:lang w:val="en-US"/>
        </w:rPr>
        <w:t>d</w:t>
      </w:r>
      <w:r w:rsidR="00E93575">
        <w:rPr>
          <w:lang w:val="en-US"/>
        </w:rPr>
        <w:t>e</w:t>
      </w:r>
      <w:r w:rsidR="00491C90" w:rsidRPr="00491C90">
        <w:rPr>
          <w:lang w:val="en-US"/>
        </w:rPr>
        <w:t xml:space="preserve"> (</w:t>
      </w:r>
      <w:r w:rsidRPr="00491C90">
        <w:rPr>
          <w:lang w:val="en-US"/>
        </w:rPr>
        <w:t>1910, p</w:t>
      </w:r>
      <w:r w:rsidR="00491C90" w:rsidRPr="00491C90">
        <w:rPr>
          <w:lang w:val="en-US"/>
        </w:rPr>
        <w:t xml:space="preserve">.4). </w:t>
      </w:r>
      <w:r w:rsidRPr="00491C90">
        <w:rPr>
          <w:lang w:val="en-US"/>
        </w:rPr>
        <w:t>Th</w:t>
      </w:r>
      <w:r w:rsidR="00E93575">
        <w:rPr>
          <w:lang w:val="en-US"/>
        </w:rPr>
        <w:t>e</w:t>
      </w:r>
      <w:r w:rsidRPr="00491C90">
        <w:rPr>
          <w:lang w:val="en-US"/>
        </w:rPr>
        <w:t>s</w:t>
      </w:r>
      <w:r w:rsidR="00E93575">
        <w:rPr>
          <w:lang w:val="en-US"/>
        </w:rPr>
        <w:t>e</w:t>
      </w:r>
      <w:r w:rsidRPr="00491C90">
        <w:rPr>
          <w:lang w:val="en-US"/>
        </w:rPr>
        <w:t xml:space="preserve"> </w:t>
      </w:r>
      <w:r w:rsidR="00E93575">
        <w:rPr>
          <w:lang w:val="en-US"/>
        </w:rPr>
        <w:t>a</w:t>
      </w:r>
      <w:r w:rsidRPr="00491C90">
        <w:rPr>
          <w:lang w:val="en-US"/>
        </w:rPr>
        <w:t>rg</w:t>
      </w:r>
      <w:r w:rsidR="00E93575">
        <w:rPr>
          <w:lang w:val="en-US"/>
        </w:rPr>
        <w:t>u</w:t>
      </w:r>
      <w:r w:rsidRPr="00491C90">
        <w:rPr>
          <w:lang w:val="en-US"/>
        </w:rPr>
        <w:t>m</w:t>
      </w:r>
      <w:r w:rsidR="00E93575">
        <w:rPr>
          <w:lang w:val="en-US"/>
        </w:rPr>
        <w:t>e</w:t>
      </w:r>
      <w:r w:rsidRPr="00491C90">
        <w:rPr>
          <w:lang w:val="en-US"/>
        </w:rPr>
        <w:t>nts, h</w:t>
      </w:r>
      <w:r w:rsidR="00E93575">
        <w:rPr>
          <w:lang w:val="en-US"/>
        </w:rPr>
        <w:t>o</w:t>
      </w:r>
      <w:r w:rsidRPr="00491C90">
        <w:rPr>
          <w:lang w:val="en-US"/>
        </w:rPr>
        <w:t>w</w:t>
      </w:r>
      <w:r w:rsidR="00E93575">
        <w:rPr>
          <w:lang w:val="en-US"/>
        </w:rPr>
        <w:t>e</w:t>
      </w:r>
      <w:r w:rsidRPr="00491C90">
        <w:rPr>
          <w:lang w:val="en-US"/>
        </w:rPr>
        <w:t>v</w:t>
      </w:r>
      <w:r w:rsidR="00E93575">
        <w:rPr>
          <w:lang w:val="en-US"/>
        </w:rPr>
        <w:t>e</w:t>
      </w:r>
      <w:r w:rsidRPr="00491C90">
        <w:rPr>
          <w:lang w:val="en-US"/>
        </w:rPr>
        <w:t>r, h</w:t>
      </w:r>
      <w:r w:rsidR="00E93575">
        <w:rPr>
          <w:lang w:val="en-US"/>
        </w:rPr>
        <w:t>a</w:t>
      </w:r>
      <w:r w:rsidRPr="00491C90">
        <w:rPr>
          <w:lang w:val="en-US"/>
        </w:rPr>
        <w:t>d m</w:t>
      </w:r>
      <w:r w:rsidR="00E93575">
        <w:rPr>
          <w:lang w:val="en-US"/>
        </w:rPr>
        <w:t>o</w:t>
      </w:r>
      <w:r w:rsidRPr="00491C90">
        <w:rPr>
          <w:lang w:val="en-US"/>
        </w:rPr>
        <w:t>r</w:t>
      </w:r>
      <w:r w:rsidR="00E93575">
        <w:rPr>
          <w:lang w:val="en-US"/>
        </w:rPr>
        <w:t>e</w:t>
      </w:r>
      <w:r w:rsidRPr="00491C90">
        <w:rPr>
          <w:lang w:val="en-US"/>
        </w:rPr>
        <w:t xml:space="preserve"> t</w:t>
      </w:r>
      <w:r w:rsidR="00E93575">
        <w:rPr>
          <w:lang w:val="en-US"/>
        </w:rPr>
        <w:t>o</w:t>
      </w:r>
      <w:r w:rsidRPr="00491C90">
        <w:rPr>
          <w:lang w:val="en-US"/>
        </w:rPr>
        <w:t xml:space="preserve"> d</w:t>
      </w:r>
      <w:r w:rsidR="00E93575">
        <w:rPr>
          <w:lang w:val="en-US"/>
        </w:rPr>
        <w:t>o</w:t>
      </w:r>
      <w:r w:rsidRPr="00491C90">
        <w:rPr>
          <w:lang w:val="en-US"/>
        </w:rPr>
        <w:t xml:space="preserve"> w</w:t>
      </w:r>
      <w:r w:rsidR="00E93575">
        <w:rPr>
          <w:lang w:val="en-US"/>
        </w:rPr>
        <w:t>i</w:t>
      </w:r>
      <w:r w:rsidRPr="00491C90">
        <w:rPr>
          <w:lang w:val="en-US"/>
        </w:rPr>
        <w:t>th th</w:t>
      </w:r>
      <w:r w:rsidR="00E93575">
        <w:rPr>
          <w:lang w:val="en-US"/>
        </w:rPr>
        <w:t>e</w:t>
      </w:r>
      <w:r w:rsidRPr="00491C90">
        <w:rPr>
          <w:lang w:val="en-US"/>
        </w:rPr>
        <w:t xml:space="preserve"> c</w:t>
      </w:r>
      <w:r w:rsidR="00E93575">
        <w:rPr>
          <w:lang w:val="en-US"/>
        </w:rPr>
        <w:t>o</w:t>
      </w:r>
      <w:r w:rsidRPr="00491C90">
        <w:rPr>
          <w:lang w:val="en-US"/>
        </w:rPr>
        <w:t>nstr</w:t>
      </w:r>
      <w:r w:rsidR="00E93575">
        <w:rPr>
          <w:lang w:val="en-US"/>
        </w:rPr>
        <w:t>u</w:t>
      </w:r>
      <w:r w:rsidRPr="00491C90">
        <w:rPr>
          <w:lang w:val="en-US"/>
        </w:rPr>
        <w:t>ct</w:t>
      </w:r>
      <w:r w:rsidR="00E93575">
        <w:rPr>
          <w:lang w:val="en-US"/>
        </w:rPr>
        <w:t>io</w:t>
      </w:r>
      <w:r w:rsidRPr="00491C90">
        <w:rPr>
          <w:lang w:val="en-US"/>
        </w:rPr>
        <w:t xml:space="preserve">n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 xml:space="preserve">s </w:t>
      </w:r>
      <w:r w:rsidR="00E93575">
        <w:rPr>
          <w:lang w:val="en-US"/>
        </w:rPr>
        <w:t>a</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w:t>
      </w:r>
      <w:r w:rsidR="00E93575">
        <w:rPr>
          <w:lang w:val="en-US"/>
        </w:rPr>
        <w:t>i</w:t>
      </w:r>
      <w:r w:rsidRPr="00491C90">
        <w:rPr>
          <w:lang w:val="en-US"/>
        </w:rPr>
        <w:t>th p</w:t>
      </w:r>
      <w:r w:rsidR="00E93575">
        <w:rPr>
          <w:lang w:val="en-US"/>
        </w:rPr>
        <w:t>a</w:t>
      </w:r>
      <w:r w:rsidRPr="00491C90">
        <w:rPr>
          <w:lang w:val="en-US"/>
        </w:rPr>
        <w:t>rt</w:t>
      </w:r>
      <w:r w:rsidR="00E93575">
        <w:rPr>
          <w:lang w:val="en-US"/>
        </w:rPr>
        <w:t>i</w:t>
      </w:r>
      <w:r w:rsidRPr="00491C90">
        <w:rPr>
          <w:lang w:val="en-US"/>
        </w:rPr>
        <w:t>c</w:t>
      </w:r>
      <w:r w:rsidR="00E93575">
        <w:rPr>
          <w:lang w:val="en-US"/>
        </w:rPr>
        <w:t>u</w:t>
      </w:r>
      <w:r w:rsidRPr="00491C90">
        <w:rPr>
          <w:lang w:val="en-US"/>
        </w:rPr>
        <w:t>l</w:t>
      </w:r>
      <w:r w:rsidR="00E93575">
        <w:rPr>
          <w:lang w:val="en-US"/>
        </w:rPr>
        <w:t>a</w:t>
      </w:r>
      <w:r w:rsidRPr="00491C90">
        <w:rPr>
          <w:lang w:val="en-US"/>
        </w:rPr>
        <w:t>r b</w:t>
      </w:r>
      <w:r w:rsidR="00E93575">
        <w:rPr>
          <w:lang w:val="en-US"/>
        </w:rPr>
        <w:t>e</w:t>
      </w:r>
      <w:r w:rsidRPr="00491C90">
        <w:rPr>
          <w:lang w:val="en-US"/>
        </w:rPr>
        <w:t>n</w:t>
      </w:r>
      <w:r w:rsidR="00E93575">
        <w:rPr>
          <w:lang w:val="en-US"/>
        </w:rPr>
        <w:t>e</w:t>
      </w:r>
      <w:r w:rsidRPr="00491C90">
        <w:rPr>
          <w:lang w:val="en-US"/>
        </w:rPr>
        <w:t>f</w:t>
      </w:r>
      <w:r w:rsidR="00E93575">
        <w:rPr>
          <w:lang w:val="en-US"/>
        </w:rPr>
        <w:t>i</w:t>
      </w:r>
      <w:r w:rsidRPr="00491C90">
        <w:rPr>
          <w:lang w:val="en-US"/>
        </w:rPr>
        <w:t xml:space="preserve">ts, </w:t>
      </w:r>
      <w:r w:rsidR="00E93575">
        <w:rPr>
          <w:lang w:val="en-US"/>
        </w:rPr>
        <w:t>a</w:t>
      </w:r>
      <w:r w:rsidRPr="00491C90">
        <w:rPr>
          <w:lang w:val="en-US"/>
        </w:rPr>
        <w:t xml:space="preserve">n </w:t>
      </w:r>
      <w:r w:rsidR="00E93575">
        <w:rPr>
          <w:lang w:val="en-US"/>
        </w:rPr>
        <w:t>i</w:t>
      </w:r>
      <w:r w:rsidRPr="00491C90">
        <w:rPr>
          <w:lang w:val="en-US"/>
        </w:rPr>
        <w:t>ss</w:t>
      </w:r>
      <w:r w:rsidR="00E93575">
        <w:rPr>
          <w:lang w:val="en-US"/>
        </w:rPr>
        <w:t>ue</w:t>
      </w:r>
      <w:r w:rsidRPr="00491C90">
        <w:rPr>
          <w:lang w:val="en-US"/>
        </w:rPr>
        <w:t xml:space="preserve"> th</w:t>
      </w:r>
      <w:r w:rsidR="00E93575">
        <w:rPr>
          <w:lang w:val="en-US"/>
        </w:rPr>
        <w:t>a</w:t>
      </w:r>
      <w:r w:rsidRPr="00491C90">
        <w:rPr>
          <w:lang w:val="en-US"/>
        </w:rPr>
        <w:t>t w</w:t>
      </w:r>
      <w:r w:rsidR="00E93575">
        <w:rPr>
          <w:lang w:val="en-US"/>
        </w:rPr>
        <w:t>i</w:t>
      </w:r>
      <w:r w:rsidRPr="00491C90">
        <w:rPr>
          <w:lang w:val="en-US"/>
        </w:rPr>
        <w:t>ll b</w:t>
      </w:r>
      <w:r w:rsidR="00E93575">
        <w:rPr>
          <w:lang w:val="en-US"/>
        </w:rPr>
        <w:t>e</w:t>
      </w:r>
      <w:r w:rsidRPr="00491C90">
        <w:rPr>
          <w:lang w:val="en-US"/>
        </w:rPr>
        <w:t xml:space="preserve"> d</w:t>
      </w:r>
      <w:r w:rsidR="00E93575">
        <w:rPr>
          <w:lang w:val="en-US"/>
        </w:rPr>
        <w:t>i</w:t>
      </w:r>
      <w:r w:rsidRPr="00491C90">
        <w:rPr>
          <w:lang w:val="en-US"/>
        </w:rPr>
        <w:t>sc</w:t>
      </w:r>
      <w:r w:rsidR="00E93575">
        <w:rPr>
          <w:lang w:val="en-US"/>
        </w:rPr>
        <w:t>u</w:t>
      </w:r>
      <w:r w:rsidRPr="00491C90">
        <w:rPr>
          <w:lang w:val="en-US"/>
        </w:rPr>
        <w:t>ss</w:t>
      </w:r>
      <w:r w:rsidR="00E93575">
        <w:rPr>
          <w:lang w:val="en-US"/>
        </w:rPr>
        <w:t>e</w:t>
      </w:r>
      <w:r w:rsidRPr="00491C90">
        <w:rPr>
          <w:lang w:val="en-US"/>
        </w:rPr>
        <w:t>d b</w:t>
      </w:r>
      <w:r w:rsidR="00E93575">
        <w:rPr>
          <w:lang w:val="en-US"/>
        </w:rPr>
        <w:t>e</w:t>
      </w:r>
      <w:r w:rsidRPr="00491C90">
        <w:rPr>
          <w:lang w:val="en-US"/>
        </w:rPr>
        <w:t>l</w:t>
      </w:r>
      <w:r w:rsidR="00E93575">
        <w:rPr>
          <w:lang w:val="en-US"/>
        </w:rPr>
        <w:t>o</w:t>
      </w:r>
      <w:r w:rsidRPr="00491C90">
        <w:rPr>
          <w:lang w:val="en-US"/>
        </w:rPr>
        <w:t>w, th</w:t>
      </w:r>
      <w:r w:rsidR="00E93575">
        <w:rPr>
          <w:lang w:val="en-US"/>
        </w:rPr>
        <w:t>a</w:t>
      </w:r>
      <w:r w:rsidRPr="00491C90">
        <w:rPr>
          <w:lang w:val="en-US"/>
        </w:rPr>
        <w:t>n w</w:t>
      </w:r>
      <w:r w:rsidR="00E93575">
        <w:rPr>
          <w:lang w:val="en-US"/>
        </w:rPr>
        <w:t>i</w:t>
      </w:r>
      <w:r w:rsidRPr="00491C90">
        <w:rPr>
          <w:lang w:val="en-US"/>
        </w:rPr>
        <w:t>th th</w:t>
      </w:r>
      <w:r w:rsidR="00E93575">
        <w:rPr>
          <w:lang w:val="en-US"/>
        </w:rPr>
        <w:t>e</w:t>
      </w:r>
      <w:r w:rsidRPr="00491C90">
        <w:rPr>
          <w:lang w:val="en-US"/>
        </w:rPr>
        <w:t xml:space="preserve"> </w:t>
      </w:r>
      <w:r w:rsidR="00E93575">
        <w:rPr>
          <w:lang w:val="en-US"/>
        </w:rPr>
        <w:t>e</w:t>
      </w:r>
      <w:r w:rsidRPr="00491C90">
        <w:rPr>
          <w:lang w:val="en-US"/>
        </w:rPr>
        <w:t>xp</w:t>
      </w:r>
      <w:r w:rsidR="00E93575">
        <w:rPr>
          <w:lang w:val="en-US"/>
        </w:rPr>
        <w:t>a</w:t>
      </w:r>
      <w:r w:rsidRPr="00491C90">
        <w:rPr>
          <w:lang w:val="en-US"/>
        </w:rPr>
        <w:t>ns</w:t>
      </w:r>
      <w:r w:rsidR="00E93575">
        <w:rPr>
          <w:lang w:val="en-US"/>
        </w:rPr>
        <w:t>io</w:t>
      </w:r>
      <w:r w:rsidRPr="00491C90">
        <w:rPr>
          <w:lang w:val="en-US"/>
        </w:rPr>
        <w:t xml:space="preserve">n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 b</w:t>
      </w:r>
      <w:r w:rsidR="00E93575">
        <w:rPr>
          <w:lang w:val="en-US"/>
        </w:rPr>
        <w:t>e</w:t>
      </w:r>
      <w:r w:rsidRPr="00491C90">
        <w:rPr>
          <w:lang w:val="en-US"/>
        </w:rPr>
        <w:t>y</w:t>
      </w:r>
      <w:r w:rsidR="00E93575">
        <w:rPr>
          <w:lang w:val="en-US"/>
        </w:rPr>
        <w:t>o</w:t>
      </w:r>
      <w:r w:rsidRPr="00491C90">
        <w:rPr>
          <w:lang w:val="en-US"/>
        </w:rPr>
        <w:t xml:space="preserve">nd </w:t>
      </w:r>
      <w:r w:rsidR="00E93575">
        <w:rPr>
          <w:lang w:val="en-US"/>
        </w:rPr>
        <w:t>a</w:t>
      </w:r>
      <w:r w:rsidRPr="00491C90">
        <w:rPr>
          <w:lang w:val="en-US"/>
        </w:rPr>
        <w:t xml:space="preserve"> n</w:t>
      </w:r>
      <w:r w:rsidR="00E93575">
        <w:rPr>
          <w:lang w:val="en-US"/>
        </w:rPr>
        <w:t>a</w:t>
      </w:r>
      <w:r w:rsidRPr="00491C90">
        <w:rPr>
          <w:lang w:val="en-US"/>
        </w:rPr>
        <w:t>rr</w:t>
      </w:r>
      <w:r w:rsidR="00E93575">
        <w:rPr>
          <w:lang w:val="en-US"/>
        </w:rPr>
        <w:t>o</w:t>
      </w:r>
      <w:r w:rsidRPr="00491C90">
        <w:rPr>
          <w:lang w:val="en-US"/>
        </w:rPr>
        <w:t xml:space="preserve">w </w:t>
      </w:r>
      <w:r w:rsidR="00E93575">
        <w:rPr>
          <w:lang w:val="en-US"/>
        </w:rPr>
        <w:t>e</w:t>
      </w:r>
      <w:r w:rsidRPr="00491C90">
        <w:rPr>
          <w:lang w:val="en-US"/>
        </w:rPr>
        <w:t>l</w:t>
      </w:r>
      <w:r w:rsidR="00E93575">
        <w:rPr>
          <w:lang w:val="en-US"/>
        </w:rPr>
        <w:t>i</w:t>
      </w:r>
      <w:r w:rsidRPr="00491C90">
        <w:rPr>
          <w:lang w:val="en-US"/>
        </w:rPr>
        <w:t>t</w:t>
      </w:r>
      <w:r w:rsidR="00E93575">
        <w:rPr>
          <w:lang w:val="en-US"/>
        </w:rPr>
        <w:t>e</w:t>
      </w:r>
      <w:r w:rsidR="00491C90" w:rsidRPr="00491C90">
        <w:rPr>
          <w:lang w:val="en-US"/>
        </w:rPr>
        <w:t>.</w:t>
      </w:r>
    </w:p>
    <w:p w:rsidR="00491C90" w:rsidRPr="00491C90" w:rsidRDefault="001277D5" w:rsidP="00491C90">
      <w:pPr>
        <w:ind w:firstLine="709"/>
        <w:rPr>
          <w:lang w:val="en-US"/>
        </w:rPr>
      </w:pPr>
      <w:r w:rsidRPr="00491C90">
        <w:rPr>
          <w:lang w:val="en-US"/>
        </w:rPr>
        <w:t>Th</w:t>
      </w:r>
      <w:r w:rsidR="00E93575">
        <w:rPr>
          <w:lang w:val="en-US"/>
        </w:rPr>
        <w:t>e</w:t>
      </w:r>
      <w:r w:rsidRPr="00491C90">
        <w:rPr>
          <w:lang w:val="en-US"/>
        </w:rPr>
        <w:t xml:space="preserve"> w</w:t>
      </w:r>
      <w:r w:rsidR="00E93575">
        <w:rPr>
          <w:lang w:val="en-US"/>
        </w:rPr>
        <w:t>ei</w:t>
      </w:r>
      <w:r w:rsidRPr="00491C90">
        <w:rPr>
          <w:lang w:val="en-US"/>
        </w:rPr>
        <w:t xml:space="preserve">ght </w:t>
      </w:r>
      <w:r w:rsidR="00E93575">
        <w:rPr>
          <w:lang w:val="en-US"/>
        </w:rPr>
        <w:t>o</w:t>
      </w:r>
      <w:r w:rsidRPr="00491C90">
        <w:rPr>
          <w:lang w:val="en-US"/>
        </w:rPr>
        <w:t xml:space="preserve">f </w:t>
      </w:r>
      <w:r w:rsidR="00E93575">
        <w:rPr>
          <w:lang w:val="en-US"/>
        </w:rPr>
        <w:t>a</w:t>
      </w:r>
      <w:r w:rsidRPr="00491C90">
        <w:rPr>
          <w:lang w:val="en-US"/>
        </w:rPr>
        <w:t>rg</w:t>
      </w:r>
      <w:r w:rsidR="00E93575">
        <w:rPr>
          <w:lang w:val="en-US"/>
        </w:rPr>
        <w:t>u</w:t>
      </w:r>
      <w:r w:rsidRPr="00491C90">
        <w:rPr>
          <w:lang w:val="en-US"/>
        </w:rPr>
        <w:t>m</w:t>
      </w:r>
      <w:r w:rsidR="00E93575">
        <w:rPr>
          <w:lang w:val="en-US"/>
        </w:rPr>
        <w:t>e</w:t>
      </w:r>
      <w:r w:rsidRPr="00491C90">
        <w:rPr>
          <w:lang w:val="en-US"/>
        </w:rPr>
        <w:t>nt by c</w:t>
      </w:r>
      <w:r w:rsidR="00E93575">
        <w:rPr>
          <w:lang w:val="en-US"/>
        </w:rPr>
        <w:t>o</w:t>
      </w:r>
      <w:r w:rsidRPr="00491C90">
        <w:rPr>
          <w:lang w:val="en-US"/>
        </w:rPr>
        <w:t>l</w:t>
      </w:r>
      <w:r w:rsidR="00E93575">
        <w:rPr>
          <w:lang w:val="en-US"/>
        </w:rPr>
        <w:t>o</w:t>
      </w:r>
      <w:r w:rsidRPr="00491C90">
        <w:rPr>
          <w:lang w:val="en-US"/>
        </w:rPr>
        <w:t>n</w:t>
      </w:r>
      <w:r w:rsidR="00E93575">
        <w:rPr>
          <w:lang w:val="en-US"/>
        </w:rPr>
        <w:t>ia</w:t>
      </w:r>
      <w:r w:rsidRPr="00491C90">
        <w:rPr>
          <w:lang w:val="en-US"/>
        </w:rPr>
        <w:t xml:space="preserve">l </w:t>
      </w:r>
      <w:r w:rsidR="00E93575">
        <w:rPr>
          <w:lang w:val="en-US"/>
        </w:rPr>
        <w:t>a</w:t>
      </w:r>
      <w:r w:rsidRPr="00491C90">
        <w:rPr>
          <w:lang w:val="en-US"/>
        </w:rPr>
        <w:t>dm</w:t>
      </w:r>
      <w:r w:rsidR="00E93575">
        <w:rPr>
          <w:lang w:val="en-US"/>
        </w:rPr>
        <w:t>i</w:t>
      </w:r>
      <w:r w:rsidRPr="00491C90">
        <w:rPr>
          <w:lang w:val="en-US"/>
        </w:rPr>
        <w:t>n</w:t>
      </w:r>
      <w:r w:rsidR="00E93575">
        <w:rPr>
          <w:lang w:val="en-US"/>
        </w:rPr>
        <w:t>i</w:t>
      </w:r>
      <w:r w:rsidRPr="00491C90">
        <w:rPr>
          <w:lang w:val="en-US"/>
        </w:rPr>
        <w:t>str</w:t>
      </w:r>
      <w:r w:rsidR="00E93575">
        <w:rPr>
          <w:lang w:val="en-US"/>
        </w:rPr>
        <w:t>a</w:t>
      </w:r>
      <w:r w:rsidRPr="00491C90">
        <w:rPr>
          <w:lang w:val="en-US"/>
        </w:rPr>
        <w:t>t</w:t>
      </w:r>
      <w:r w:rsidR="00E93575">
        <w:rPr>
          <w:lang w:val="en-US"/>
        </w:rPr>
        <w:t>o</w:t>
      </w:r>
      <w:r w:rsidRPr="00491C90">
        <w:rPr>
          <w:lang w:val="en-US"/>
        </w:rPr>
        <w:t>rs w</w:t>
      </w:r>
      <w:r w:rsidR="00E93575">
        <w:rPr>
          <w:lang w:val="en-US"/>
        </w:rPr>
        <w:t>a</w:t>
      </w:r>
      <w:r w:rsidRPr="00491C90">
        <w:rPr>
          <w:lang w:val="en-US"/>
        </w:rPr>
        <w:t>s m</w:t>
      </w:r>
      <w:r w:rsidR="00E93575">
        <w:rPr>
          <w:lang w:val="en-US"/>
        </w:rPr>
        <w:t>u</w:t>
      </w:r>
      <w:r w:rsidRPr="00491C90">
        <w:rPr>
          <w:lang w:val="en-US"/>
        </w:rPr>
        <w:t>ch m</w:t>
      </w:r>
      <w:r w:rsidR="00E93575">
        <w:rPr>
          <w:lang w:val="en-US"/>
        </w:rPr>
        <w:t>o</w:t>
      </w:r>
      <w:r w:rsidRPr="00491C90">
        <w:rPr>
          <w:lang w:val="en-US"/>
        </w:rPr>
        <w:t>r</w:t>
      </w:r>
      <w:r w:rsidR="00E93575">
        <w:rPr>
          <w:lang w:val="en-US"/>
        </w:rPr>
        <w:t>e</w:t>
      </w:r>
      <w:r w:rsidRPr="00491C90">
        <w:rPr>
          <w:lang w:val="en-US"/>
        </w:rPr>
        <w:t xml:space="preserve"> </w:t>
      </w:r>
      <w:r w:rsidR="00E93575">
        <w:rPr>
          <w:lang w:val="en-US"/>
        </w:rPr>
        <w:t>i</w:t>
      </w:r>
      <w:r w:rsidRPr="00491C90">
        <w:rPr>
          <w:lang w:val="en-US"/>
        </w:rPr>
        <w:t>n f</w:t>
      </w:r>
      <w:r w:rsidR="00E93575">
        <w:rPr>
          <w:lang w:val="en-US"/>
        </w:rPr>
        <w:t>a</w:t>
      </w:r>
      <w:r w:rsidRPr="00491C90">
        <w:rPr>
          <w:lang w:val="en-US"/>
        </w:rPr>
        <w:t>v</w:t>
      </w:r>
      <w:r w:rsidR="00E93575">
        <w:rPr>
          <w:lang w:val="en-US"/>
        </w:rPr>
        <w:t>ou</w:t>
      </w:r>
      <w:r w:rsidRPr="00491C90">
        <w:rPr>
          <w:lang w:val="en-US"/>
        </w:rPr>
        <w:t xml:space="preserve">r </w:t>
      </w:r>
      <w:r w:rsidR="00E93575">
        <w:rPr>
          <w:lang w:val="en-US"/>
        </w:rPr>
        <w:t>o</w:t>
      </w:r>
      <w:r w:rsidRPr="00491C90">
        <w:rPr>
          <w:lang w:val="en-US"/>
        </w:rPr>
        <w:t xml:space="preserve">f </w:t>
      </w:r>
      <w:r w:rsidR="00E93575">
        <w:rPr>
          <w:lang w:val="en-US"/>
        </w:rPr>
        <w:t>e</w:t>
      </w:r>
      <w:r w:rsidRPr="00491C90">
        <w:rPr>
          <w:lang w:val="en-US"/>
        </w:rPr>
        <w:t>d</w:t>
      </w:r>
      <w:r w:rsidR="00E93575">
        <w:rPr>
          <w:lang w:val="en-US"/>
        </w:rPr>
        <w:t>u</w:t>
      </w:r>
      <w:r w:rsidRPr="00491C90">
        <w:rPr>
          <w:lang w:val="en-US"/>
        </w:rPr>
        <w:t>c</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i</w:t>
      </w:r>
      <w:r w:rsidRPr="00491C90">
        <w:rPr>
          <w:lang w:val="en-US"/>
        </w:rPr>
        <w:t>n l</w:t>
      </w:r>
      <w:r w:rsidR="00E93575">
        <w:rPr>
          <w:lang w:val="en-US"/>
        </w:rPr>
        <w:t>o</w:t>
      </w:r>
      <w:r w:rsidRPr="00491C90">
        <w:rPr>
          <w:lang w:val="en-US"/>
        </w:rPr>
        <w:t>c</w:t>
      </w:r>
      <w:r w:rsidR="00E93575">
        <w:rPr>
          <w:lang w:val="en-US"/>
        </w:rPr>
        <w:t>a</w:t>
      </w:r>
      <w:r w:rsidRPr="00491C90">
        <w:rPr>
          <w:lang w:val="en-US"/>
        </w:rPr>
        <w:t>l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s</w:t>
      </w:r>
      <w:r w:rsidR="00491C90" w:rsidRPr="00491C90">
        <w:rPr>
          <w:lang w:val="en-US"/>
        </w:rPr>
        <w:t xml:space="preserve">. </w:t>
      </w:r>
      <w:r w:rsidR="00E93575">
        <w:rPr>
          <w:lang w:val="en-US"/>
        </w:rPr>
        <w:t>I</w:t>
      </w:r>
      <w:r w:rsidRPr="00491C90">
        <w:rPr>
          <w:lang w:val="en-US"/>
        </w:rPr>
        <w:t>n</w:t>
      </w:r>
      <w:r w:rsidR="00491C90" w:rsidRPr="00491C90">
        <w:rPr>
          <w:lang w:val="en-US"/>
        </w:rPr>
        <w:t xml:space="preserve"> </w:t>
      </w:r>
      <w:r w:rsidRPr="00491C90">
        <w:rPr>
          <w:lang w:val="en-US"/>
        </w:rPr>
        <w:t>th</w:t>
      </w:r>
      <w:r w:rsidR="00E93575">
        <w:rPr>
          <w:lang w:val="en-US"/>
        </w:rPr>
        <w:t>e</w:t>
      </w:r>
      <w:r w:rsidR="00491C90" w:rsidRPr="00491C90">
        <w:rPr>
          <w:lang w:val="en-US"/>
        </w:rPr>
        <w:t xml:space="preserve"> </w:t>
      </w:r>
      <w:r w:rsidRPr="00491C90">
        <w:rPr>
          <w:lang w:val="en-US"/>
        </w:rPr>
        <w:t>1884</w:t>
      </w:r>
      <w:r w:rsidR="00491C90" w:rsidRPr="00491C90">
        <w:rPr>
          <w:lang w:val="en-US"/>
        </w:rPr>
        <w:t xml:space="preserve"> </w:t>
      </w:r>
      <w:r w:rsidRPr="00491C90">
        <w:rPr>
          <w:lang w:val="en-US"/>
        </w:rPr>
        <w:t>r</w:t>
      </w:r>
      <w:r w:rsidR="00E93575">
        <w:rPr>
          <w:lang w:val="en-US"/>
        </w:rPr>
        <w:t>e</w:t>
      </w:r>
      <w:r w:rsidRPr="00491C90">
        <w:rPr>
          <w:lang w:val="en-US"/>
        </w:rPr>
        <w:t>p</w:t>
      </w:r>
      <w:r w:rsidR="00E93575">
        <w:rPr>
          <w:lang w:val="en-US"/>
        </w:rPr>
        <w:t>o</w:t>
      </w:r>
      <w:r w:rsidRPr="00491C90">
        <w:rPr>
          <w:lang w:val="en-US"/>
        </w:rPr>
        <w:t>rt</w:t>
      </w:r>
      <w:r w:rsidR="00491C90" w:rsidRPr="00491C90">
        <w:rPr>
          <w:lang w:val="en-US"/>
        </w:rPr>
        <w:t xml:space="preserve"> </w:t>
      </w:r>
      <w:r w:rsidR="00E93575">
        <w:rPr>
          <w:lang w:val="en-US"/>
        </w:rPr>
        <w:t>o</w:t>
      </w:r>
      <w:r w:rsidRPr="00491C90">
        <w:rPr>
          <w:lang w:val="en-US"/>
        </w:rPr>
        <w:t xml:space="preserve">n </w:t>
      </w:r>
      <w:r w:rsidR="00E93575">
        <w:rPr>
          <w:lang w:val="en-US"/>
        </w:rPr>
        <w:t>e</w:t>
      </w:r>
      <w:r w:rsidRPr="00491C90">
        <w:rPr>
          <w:lang w:val="en-US"/>
        </w:rPr>
        <w:t>d</w:t>
      </w:r>
      <w:r w:rsidR="00E93575">
        <w:rPr>
          <w:lang w:val="en-US"/>
        </w:rPr>
        <w:t>u</w:t>
      </w:r>
      <w:r w:rsidRPr="00491C90">
        <w:rPr>
          <w:lang w:val="en-US"/>
        </w:rPr>
        <w:t>c</w:t>
      </w:r>
      <w:r w:rsidR="00E93575">
        <w:rPr>
          <w:lang w:val="en-US"/>
        </w:rPr>
        <w:t>a</w:t>
      </w:r>
      <w:r w:rsidRPr="00491C90">
        <w:rPr>
          <w:lang w:val="en-US"/>
        </w:rPr>
        <w:t>t</w:t>
      </w:r>
      <w:r w:rsidR="00E93575">
        <w:rPr>
          <w:lang w:val="en-US"/>
        </w:rPr>
        <w:t>io</w:t>
      </w:r>
      <w:r w:rsidRPr="00491C90">
        <w:rPr>
          <w:lang w:val="en-US"/>
        </w:rPr>
        <w:t>n</w:t>
      </w:r>
      <w:r w:rsidR="00491C90" w:rsidRPr="00491C90">
        <w:rPr>
          <w:lang w:val="en-US"/>
        </w:rPr>
        <w:t xml:space="preserve"> (</w:t>
      </w:r>
      <w:r w:rsidRPr="00491C90">
        <w:rPr>
          <w:lang w:val="en-US"/>
        </w:rPr>
        <w:t>Str</w:t>
      </w:r>
      <w:r w:rsidR="00E93575">
        <w:rPr>
          <w:lang w:val="en-US"/>
        </w:rPr>
        <w:t>ai</w:t>
      </w:r>
      <w:r w:rsidRPr="00491C90">
        <w:rPr>
          <w:lang w:val="en-US"/>
        </w:rPr>
        <w:t>ts S</w:t>
      </w:r>
      <w:r w:rsidR="00E93575">
        <w:rPr>
          <w:lang w:val="en-US"/>
        </w:rPr>
        <w:t>e</w:t>
      </w:r>
      <w:r w:rsidRPr="00491C90">
        <w:rPr>
          <w:lang w:val="en-US"/>
        </w:rPr>
        <w:t>ttl</w:t>
      </w:r>
      <w:r w:rsidR="00E93575">
        <w:rPr>
          <w:lang w:val="en-US"/>
        </w:rPr>
        <w:t>e</w:t>
      </w:r>
      <w:r w:rsidRPr="00491C90">
        <w:rPr>
          <w:lang w:val="en-US"/>
        </w:rPr>
        <w:t>m</w:t>
      </w:r>
      <w:r w:rsidR="00E93575">
        <w:rPr>
          <w:lang w:val="en-US"/>
        </w:rPr>
        <w:t>e</w:t>
      </w:r>
      <w:r w:rsidRPr="00491C90">
        <w:rPr>
          <w:lang w:val="en-US"/>
        </w:rPr>
        <w:t>nts</w:t>
      </w:r>
      <w:r w:rsidR="00491C90" w:rsidRPr="00491C90">
        <w:rPr>
          <w:lang w:val="en-US"/>
        </w:rPr>
        <w:t>),</w:t>
      </w:r>
      <w:r w:rsidRPr="00491C90">
        <w:rPr>
          <w:lang w:val="en-US"/>
        </w:rPr>
        <w:t xml:space="preserve"> </w:t>
      </w:r>
      <w:r w:rsidR="00E93575">
        <w:rPr>
          <w:lang w:val="en-US"/>
        </w:rPr>
        <w:t>E</w:t>
      </w:r>
      <w:r w:rsidR="00491C90" w:rsidRPr="00491C90">
        <w:rPr>
          <w:lang w:val="en-US"/>
        </w:rPr>
        <w:t xml:space="preserve">. </w:t>
      </w:r>
      <w:r w:rsidRPr="00491C90">
        <w:rPr>
          <w:lang w:val="en-US"/>
        </w:rPr>
        <w:t>C</w:t>
      </w:r>
      <w:r w:rsidR="00491C90" w:rsidRPr="00491C90">
        <w:rPr>
          <w:lang w:val="en-US"/>
        </w:rPr>
        <w:t xml:space="preserve">. </w:t>
      </w:r>
      <w:r w:rsidRPr="00491C90">
        <w:rPr>
          <w:lang w:val="en-US"/>
        </w:rPr>
        <w:t>H</w:t>
      </w:r>
      <w:r w:rsidR="00E93575">
        <w:rPr>
          <w:lang w:val="en-US"/>
        </w:rPr>
        <w:t>i</w:t>
      </w:r>
      <w:r w:rsidRPr="00491C90">
        <w:rPr>
          <w:lang w:val="en-US"/>
        </w:rPr>
        <w:t>ll, th</w:t>
      </w:r>
      <w:r w:rsidR="00E93575">
        <w:rPr>
          <w:lang w:val="en-US"/>
        </w:rPr>
        <w:t>e</w:t>
      </w:r>
      <w:r w:rsidRPr="00491C90">
        <w:rPr>
          <w:lang w:val="en-US"/>
        </w:rPr>
        <w:t xml:space="preserve"> </w:t>
      </w:r>
      <w:r w:rsidR="00E93575">
        <w:rPr>
          <w:lang w:val="en-US"/>
        </w:rPr>
        <w:t>I</w:t>
      </w:r>
      <w:r w:rsidRPr="00491C90">
        <w:rPr>
          <w:lang w:val="en-US"/>
        </w:rPr>
        <w:t>nsp</w:t>
      </w:r>
      <w:r w:rsidR="00E93575">
        <w:rPr>
          <w:lang w:val="en-US"/>
        </w:rPr>
        <w:t>e</w:t>
      </w:r>
      <w:r w:rsidRPr="00491C90">
        <w:rPr>
          <w:lang w:val="en-US"/>
        </w:rPr>
        <w:t>ct</w:t>
      </w:r>
      <w:r w:rsidR="00E93575">
        <w:rPr>
          <w:lang w:val="en-US"/>
        </w:rPr>
        <w:t>o</w:t>
      </w:r>
      <w:r w:rsidRPr="00491C90">
        <w:rPr>
          <w:lang w:val="en-US"/>
        </w:rPr>
        <w:t xml:space="preserve">r </w:t>
      </w:r>
      <w:r w:rsidR="00E93575">
        <w:rPr>
          <w:lang w:val="en-US"/>
        </w:rPr>
        <w:t>o</w:t>
      </w:r>
      <w:r w:rsidRPr="00491C90">
        <w:rPr>
          <w:lang w:val="en-US"/>
        </w:rPr>
        <w:t>f Sch</w:t>
      </w:r>
      <w:r w:rsidR="00E93575">
        <w:rPr>
          <w:lang w:val="en-US"/>
        </w:rPr>
        <w:t>oo</w:t>
      </w:r>
      <w:r w:rsidRPr="00491C90">
        <w:rPr>
          <w:lang w:val="en-US"/>
        </w:rPr>
        <w:t>ls f</w:t>
      </w:r>
      <w:r w:rsidR="00E93575">
        <w:rPr>
          <w:lang w:val="en-US"/>
        </w:rPr>
        <w:t>o</w:t>
      </w:r>
      <w:r w:rsidRPr="00491C90">
        <w:rPr>
          <w:lang w:val="en-US"/>
        </w:rPr>
        <w:t>r th</w:t>
      </w:r>
      <w:r w:rsidR="00E93575">
        <w:rPr>
          <w:lang w:val="en-US"/>
        </w:rPr>
        <w:t>e</w:t>
      </w:r>
      <w:r w:rsidR="00491C90" w:rsidRPr="00491C90">
        <w:rPr>
          <w:lang w:val="en-US"/>
        </w:rPr>
        <w:t xml:space="preserve"> </w:t>
      </w:r>
      <w:r w:rsidRPr="00491C90">
        <w:rPr>
          <w:lang w:val="en-US"/>
        </w:rPr>
        <w:t>c</w:t>
      </w:r>
      <w:r w:rsidR="00E93575">
        <w:rPr>
          <w:lang w:val="en-US"/>
        </w:rPr>
        <w:t>o</w:t>
      </w:r>
      <w:r w:rsidRPr="00491C90">
        <w:rPr>
          <w:lang w:val="en-US"/>
        </w:rPr>
        <w:t>l</w:t>
      </w:r>
      <w:r w:rsidR="00E93575">
        <w:rPr>
          <w:lang w:val="en-US"/>
        </w:rPr>
        <w:t>o</w:t>
      </w:r>
      <w:r w:rsidRPr="00491C90">
        <w:rPr>
          <w:lang w:val="en-US"/>
        </w:rPr>
        <w:t>ny</w:t>
      </w:r>
      <w:r w:rsidR="00491C90" w:rsidRPr="00491C90">
        <w:rPr>
          <w:lang w:val="en-US"/>
        </w:rPr>
        <w:t xml:space="preserve">, </w:t>
      </w:r>
      <w:r w:rsidR="00E93575">
        <w:rPr>
          <w:lang w:val="en-US"/>
        </w:rPr>
        <w:t>e</w:t>
      </w:r>
      <w:r w:rsidRPr="00491C90">
        <w:rPr>
          <w:lang w:val="en-US"/>
        </w:rPr>
        <w:t>xpl</w:t>
      </w:r>
      <w:r w:rsidR="00E93575">
        <w:rPr>
          <w:lang w:val="en-US"/>
        </w:rPr>
        <w:t>ai</w:t>
      </w:r>
      <w:r w:rsidRPr="00491C90">
        <w:rPr>
          <w:lang w:val="en-US"/>
        </w:rPr>
        <w:t>n</w:t>
      </w:r>
      <w:r w:rsidR="00E93575">
        <w:rPr>
          <w:lang w:val="en-US"/>
        </w:rPr>
        <w:t>e</w:t>
      </w:r>
      <w:r w:rsidRPr="00491C90">
        <w:rPr>
          <w:lang w:val="en-US"/>
        </w:rPr>
        <w:t>d h</w:t>
      </w:r>
      <w:r w:rsidR="00E93575">
        <w:rPr>
          <w:lang w:val="en-US"/>
        </w:rPr>
        <w:t>i</w:t>
      </w:r>
      <w:r w:rsidRPr="00491C90">
        <w:rPr>
          <w:lang w:val="en-US"/>
        </w:rPr>
        <w:t>s r</w:t>
      </w:r>
      <w:r w:rsidR="00E93575">
        <w:rPr>
          <w:lang w:val="en-US"/>
        </w:rPr>
        <w:t>ea</w:t>
      </w:r>
      <w:r w:rsidRPr="00491C90">
        <w:rPr>
          <w:lang w:val="en-US"/>
        </w:rPr>
        <w:t>s</w:t>
      </w:r>
      <w:r w:rsidR="00E93575">
        <w:rPr>
          <w:lang w:val="en-US"/>
        </w:rPr>
        <w:t>o</w:t>
      </w:r>
      <w:r w:rsidRPr="00491C90">
        <w:rPr>
          <w:lang w:val="en-US"/>
        </w:rPr>
        <w:t xml:space="preserve">ns </w:t>
      </w:r>
      <w:r w:rsidR="00E93575">
        <w:rPr>
          <w:lang w:val="en-US"/>
        </w:rPr>
        <w:t>a</w:t>
      </w:r>
      <w:r w:rsidRPr="00491C90">
        <w:rPr>
          <w:lang w:val="en-US"/>
        </w:rPr>
        <w:t>g</w:t>
      </w:r>
      <w:r w:rsidR="00E93575">
        <w:rPr>
          <w:lang w:val="en-US"/>
        </w:rPr>
        <w:t>ai</w:t>
      </w:r>
      <w:r w:rsidRPr="00491C90">
        <w:rPr>
          <w:lang w:val="en-US"/>
        </w:rPr>
        <w:t xml:space="preserve">nst </w:t>
      </w:r>
      <w:r w:rsidR="00E93575">
        <w:rPr>
          <w:lang w:val="en-US"/>
        </w:rPr>
        <w:t>i</w:t>
      </w:r>
      <w:r w:rsidRPr="00491C90">
        <w:rPr>
          <w:lang w:val="en-US"/>
        </w:rPr>
        <w:t>ncr</w:t>
      </w:r>
      <w:r w:rsidR="00E93575">
        <w:rPr>
          <w:lang w:val="en-US"/>
        </w:rPr>
        <w:t>ea</w:t>
      </w:r>
      <w:r w:rsidRPr="00491C90">
        <w:rPr>
          <w:lang w:val="en-US"/>
        </w:rPr>
        <w:t>s</w:t>
      </w:r>
      <w:r w:rsidR="00E93575">
        <w:rPr>
          <w:lang w:val="en-US"/>
        </w:rPr>
        <w:t>i</w:t>
      </w:r>
      <w:r w:rsidRPr="00491C90">
        <w:rPr>
          <w:lang w:val="en-US"/>
        </w:rPr>
        <w:t>ng th</w:t>
      </w:r>
      <w:r w:rsidR="00E93575">
        <w:rPr>
          <w:lang w:val="en-US"/>
        </w:rPr>
        <w:t>e</w:t>
      </w:r>
      <w:r w:rsidRPr="00491C90">
        <w:rPr>
          <w:lang w:val="en-US"/>
        </w:rPr>
        <w:t xml:space="preserve"> pr</w:t>
      </w:r>
      <w:r w:rsidR="00E93575">
        <w:rPr>
          <w:lang w:val="en-US"/>
        </w:rPr>
        <w:t>o</w:t>
      </w:r>
      <w:r w:rsidRPr="00491C90">
        <w:rPr>
          <w:lang w:val="en-US"/>
        </w:rPr>
        <w:t>v</w:t>
      </w:r>
      <w:r w:rsidR="00E93575">
        <w:rPr>
          <w:lang w:val="en-US"/>
        </w:rPr>
        <w:t>i</w:t>
      </w:r>
      <w:r w:rsidRPr="00491C90">
        <w:rPr>
          <w:lang w:val="en-US"/>
        </w:rPr>
        <w:t>s</w:t>
      </w:r>
      <w:r w:rsidR="00E93575">
        <w:rPr>
          <w:lang w:val="en-US"/>
        </w:rPr>
        <w:t>io</w:t>
      </w:r>
      <w:r w:rsidRPr="00491C90">
        <w:rPr>
          <w:lang w:val="en-US"/>
        </w:rPr>
        <w:t xml:space="preserve">n </w:t>
      </w:r>
      <w:r w:rsidR="00E93575">
        <w:rPr>
          <w:lang w:val="en-US"/>
        </w:rPr>
        <w:t>o</w:t>
      </w:r>
      <w:r w:rsidRPr="00491C90">
        <w:rPr>
          <w:lang w:val="en-US"/>
        </w:rPr>
        <w:t xml:space="preserve">f </w:t>
      </w:r>
      <w:r w:rsidR="00E93575">
        <w:rPr>
          <w:lang w:val="en-US"/>
        </w:rPr>
        <w:t>e</w:t>
      </w:r>
      <w:r w:rsidRPr="00491C90">
        <w:rPr>
          <w:lang w:val="en-US"/>
        </w:rPr>
        <w:t>d</w:t>
      </w:r>
      <w:r w:rsidR="00E93575">
        <w:rPr>
          <w:lang w:val="en-US"/>
        </w:rPr>
        <w:t>u</w:t>
      </w:r>
      <w:r w:rsidRPr="00491C90">
        <w:rPr>
          <w:lang w:val="en-US"/>
        </w:rPr>
        <w:t>c</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i</w:t>
      </w:r>
      <w:r w:rsidRPr="00491C90">
        <w:rPr>
          <w:lang w:val="en-US"/>
        </w:rPr>
        <w:t xml:space="preserve">n </w:t>
      </w:r>
      <w:r w:rsidR="00E93575">
        <w:rPr>
          <w:lang w:val="en-US"/>
        </w:rPr>
        <w:t>E</w:t>
      </w:r>
      <w:r w:rsidRPr="00491C90">
        <w:rPr>
          <w:lang w:val="en-US"/>
        </w:rPr>
        <w:t>ngl</w:t>
      </w:r>
      <w:r w:rsidR="00E93575">
        <w:rPr>
          <w:lang w:val="en-US"/>
        </w:rPr>
        <w:t>i</w:t>
      </w:r>
      <w:r w:rsidRPr="00491C90">
        <w:rPr>
          <w:lang w:val="en-US"/>
        </w:rPr>
        <w:t>sh</w:t>
      </w:r>
      <w:r w:rsidR="00491C90" w:rsidRPr="00491C90">
        <w:rPr>
          <w:lang w:val="en-US"/>
        </w:rPr>
        <w:t xml:space="preserve">: </w:t>
      </w:r>
      <w:r w:rsidR="00E93575">
        <w:rPr>
          <w:lang w:val="en-US"/>
        </w:rPr>
        <w:t>A</w:t>
      </w:r>
      <w:r w:rsidRPr="00491C90">
        <w:rPr>
          <w:lang w:val="en-US"/>
        </w:rPr>
        <w:t>p</w:t>
      </w:r>
      <w:r w:rsidR="00E93575">
        <w:rPr>
          <w:lang w:val="en-US"/>
        </w:rPr>
        <w:t>a</w:t>
      </w:r>
      <w:r w:rsidRPr="00491C90">
        <w:rPr>
          <w:lang w:val="en-US"/>
        </w:rPr>
        <w:t>rt fr</w:t>
      </w:r>
      <w:r w:rsidR="00E93575">
        <w:rPr>
          <w:lang w:val="en-US"/>
        </w:rPr>
        <w:t>o</w:t>
      </w:r>
      <w:r w:rsidRPr="00491C90">
        <w:rPr>
          <w:lang w:val="en-US"/>
        </w:rPr>
        <w:t>m th</w:t>
      </w:r>
      <w:r w:rsidR="00E93575">
        <w:rPr>
          <w:lang w:val="en-US"/>
        </w:rPr>
        <w:t>e</w:t>
      </w:r>
      <w:r w:rsidRPr="00491C90">
        <w:rPr>
          <w:lang w:val="en-US"/>
        </w:rPr>
        <w:t xml:space="preserve"> c</w:t>
      </w:r>
      <w:r w:rsidR="00E93575">
        <w:rPr>
          <w:lang w:val="en-US"/>
        </w:rPr>
        <w:t>o</w:t>
      </w:r>
      <w:r w:rsidRPr="00491C90">
        <w:rPr>
          <w:lang w:val="en-US"/>
        </w:rPr>
        <w:t xml:space="preserve">sts </w:t>
      </w:r>
      <w:r w:rsidR="00E93575">
        <w:rPr>
          <w:lang w:val="en-US"/>
        </w:rPr>
        <w:t>a</w:t>
      </w:r>
      <w:r w:rsidRPr="00491C90">
        <w:rPr>
          <w:lang w:val="en-US"/>
        </w:rPr>
        <w:t>nd th</w:t>
      </w:r>
      <w:r w:rsidR="00E93575">
        <w:rPr>
          <w:lang w:val="en-US"/>
        </w:rPr>
        <w:t>e</w:t>
      </w:r>
      <w:r w:rsidRPr="00491C90">
        <w:rPr>
          <w:lang w:val="en-US"/>
        </w:rPr>
        <w:t xml:space="preserve"> d</w:t>
      </w:r>
      <w:r w:rsidR="00E93575">
        <w:rPr>
          <w:lang w:val="en-US"/>
        </w:rPr>
        <w:t>i</w:t>
      </w:r>
      <w:r w:rsidRPr="00491C90">
        <w:rPr>
          <w:lang w:val="en-US"/>
        </w:rPr>
        <w:t>ff</w:t>
      </w:r>
      <w:r w:rsidR="00E93575">
        <w:rPr>
          <w:lang w:val="en-US"/>
        </w:rPr>
        <w:t>i</w:t>
      </w:r>
      <w:r w:rsidRPr="00491C90">
        <w:rPr>
          <w:lang w:val="en-US"/>
        </w:rPr>
        <w:t>c</w:t>
      </w:r>
      <w:r w:rsidR="00E93575">
        <w:rPr>
          <w:lang w:val="en-US"/>
        </w:rPr>
        <w:t>u</w:t>
      </w:r>
      <w:r w:rsidRPr="00491C90">
        <w:rPr>
          <w:lang w:val="en-US"/>
        </w:rPr>
        <w:t>lt</w:t>
      </w:r>
      <w:r w:rsidR="00E93575">
        <w:rPr>
          <w:lang w:val="en-US"/>
        </w:rPr>
        <w:t>ie</w:t>
      </w:r>
      <w:r w:rsidRPr="00491C90">
        <w:rPr>
          <w:lang w:val="en-US"/>
        </w:rPr>
        <w:t xml:space="preserve">s </w:t>
      </w:r>
      <w:r w:rsidR="00E93575">
        <w:rPr>
          <w:lang w:val="en-US"/>
        </w:rPr>
        <w:t>i</w:t>
      </w:r>
      <w:r w:rsidRPr="00491C90">
        <w:rPr>
          <w:lang w:val="en-US"/>
        </w:rPr>
        <w:t>n f</w:t>
      </w:r>
      <w:r w:rsidR="00E93575">
        <w:rPr>
          <w:lang w:val="en-US"/>
        </w:rPr>
        <w:t>i</w:t>
      </w:r>
      <w:r w:rsidRPr="00491C90">
        <w:rPr>
          <w:lang w:val="en-US"/>
        </w:rPr>
        <w:t>nd</w:t>
      </w:r>
      <w:r w:rsidR="00E93575">
        <w:rPr>
          <w:lang w:val="en-US"/>
        </w:rPr>
        <w:t>i</w:t>
      </w:r>
      <w:r w:rsidRPr="00491C90">
        <w:rPr>
          <w:lang w:val="en-US"/>
        </w:rPr>
        <w:t>ng q</w:t>
      </w:r>
      <w:r w:rsidR="00E93575">
        <w:rPr>
          <w:lang w:val="en-US"/>
        </w:rPr>
        <w:t>ua</w:t>
      </w:r>
      <w:r w:rsidRPr="00491C90">
        <w:rPr>
          <w:lang w:val="en-US"/>
        </w:rPr>
        <w:t>l</w:t>
      </w:r>
      <w:r w:rsidR="00E93575">
        <w:rPr>
          <w:lang w:val="en-US"/>
        </w:rPr>
        <w:t>i</w:t>
      </w:r>
      <w:r w:rsidRPr="00491C90">
        <w:rPr>
          <w:lang w:val="en-US"/>
        </w:rPr>
        <w:t>f</w:t>
      </w:r>
      <w:r w:rsidR="00E93575">
        <w:rPr>
          <w:lang w:val="en-US"/>
        </w:rPr>
        <w:t>ie</w:t>
      </w:r>
      <w:r w:rsidRPr="00491C90">
        <w:rPr>
          <w:lang w:val="en-US"/>
        </w:rPr>
        <w:t>d t</w:t>
      </w:r>
      <w:r w:rsidR="00E93575">
        <w:rPr>
          <w:lang w:val="en-US"/>
        </w:rPr>
        <w:t>ea</w:t>
      </w:r>
      <w:r w:rsidRPr="00491C90">
        <w:rPr>
          <w:lang w:val="en-US"/>
        </w:rPr>
        <w:t>ch</w:t>
      </w:r>
      <w:r w:rsidR="00E93575">
        <w:rPr>
          <w:lang w:val="en-US"/>
        </w:rPr>
        <w:t>e</w:t>
      </w:r>
      <w:r w:rsidRPr="00491C90">
        <w:rPr>
          <w:lang w:val="en-US"/>
        </w:rPr>
        <w:t>rs t</w:t>
      </w:r>
      <w:r w:rsidR="00E93575">
        <w:rPr>
          <w:lang w:val="en-US"/>
        </w:rPr>
        <w:t>o</w:t>
      </w:r>
      <w:r w:rsidRPr="00491C90">
        <w:rPr>
          <w:lang w:val="en-US"/>
        </w:rPr>
        <w:t xml:space="preserve"> t</w:t>
      </w:r>
      <w:r w:rsidR="00E93575">
        <w:rPr>
          <w:lang w:val="en-US"/>
        </w:rPr>
        <w:t>ea</w:t>
      </w:r>
      <w:r w:rsidRPr="00491C90">
        <w:rPr>
          <w:lang w:val="en-US"/>
        </w:rPr>
        <w:t xml:space="preserve">ch </w:t>
      </w:r>
      <w:r w:rsidR="00E93575">
        <w:rPr>
          <w:lang w:val="en-US"/>
        </w:rPr>
        <w:t>E</w:t>
      </w:r>
      <w:r w:rsidRPr="00491C90">
        <w:rPr>
          <w:lang w:val="en-US"/>
        </w:rPr>
        <w:t>ngl</w:t>
      </w:r>
      <w:r w:rsidR="00E93575">
        <w:rPr>
          <w:lang w:val="en-US"/>
        </w:rPr>
        <w:t>i</w:t>
      </w:r>
      <w:r w:rsidRPr="00491C90">
        <w:rPr>
          <w:lang w:val="en-US"/>
        </w:rPr>
        <w:t>sh, th</w:t>
      </w:r>
      <w:r w:rsidR="00E93575">
        <w:rPr>
          <w:lang w:val="en-US"/>
        </w:rPr>
        <w:t>e</w:t>
      </w:r>
      <w:r w:rsidRPr="00491C90">
        <w:rPr>
          <w:lang w:val="en-US"/>
        </w:rPr>
        <w:t>r</w:t>
      </w:r>
      <w:r w:rsidR="00E93575">
        <w:rPr>
          <w:lang w:val="en-US"/>
        </w:rPr>
        <w:t>e</w:t>
      </w:r>
      <w:r w:rsidRPr="00491C90">
        <w:rPr>
          <w:lang w:val="en-US"/>
        </w:rPr>
        <w:t xml:space="preserve"> w</w:t>
      </w:r>
      <w:r w:rsidR="00E93575">
        <w:rPr>
          <w:lang w:val="en-US"/>
        </w:rPr>
        <w:t>a</w:t>
      </w:r>
      <w:r w:rsidRPr="00491C90">
        <w:rPr>
          <w:lang w:val="en-US"/>
        </w:rPr>
        <w:t>s th</w:t>
      </w:r>
      <w:r w:rsidR="00E93575">
        <w:rPr>
          <w:lang w:val="en-US"/>
        </w:rPr>
        <w:t>e</w:t>
      </w:r>
      <w:r w:rsidRPr="00491C90">
        <w:rPr>
          <w:lang w:val="en-US"/>
        </w:rPr>
        <w:t xml:space="preserve"> f</w:t>
      </w:r>
      <w:r w:rsidR="00E93575">
        <w:rPr>
          <w:lang w:val="en-US"/>
        </w:rPr>
        <w:t>u</w:t>
      </w:r>
      <w:r w:rsidRPr="00491C90">
        <w:rPr>
          <w:lang w:val="en-US"/>
        </w:rPr>
        <w:t>rth</w:t>
      </w:r>
      <w:r w:rsidR="00E93575">
        <w:rPr>
          <w:lang w:val="en-US"/>
        </w:rPr>
        <w:t>e</w:t>
      </w:r>
      <w:r w:rsidRPr="00491C90">
        <w:rPr>
          <w:lang w:val="en-US"/>
        </w:rPr>
        <w:t>r pr</w:t>
      </w:r>
      <w:r w:rsidR="00E93575">
        <w:rPr>
          <w:lang w:val="en-US"/>
        </w:rPr>
        <w:t>o</w:t>
      </w:r>
      <w:r w:rsidRPr="00491C90">
        <w:rPr>
          <w:lang w:val="en-US"/>
        </w:rPr>
        <w:t>bl</w:t>
      </w:r>
      <w:r w:rsidR="00E93575">
        <w:rPr>
          <w:lang w:val="en-US"/>
        </w:rPr>
        <w:t>e</w:t>
      </w:r>
      <w:r w:rsidRPr="00491C90">
        <w:rPr>
          <w:lang w:val="en-US"/>
        </w:rPr>
        <w:t>m th</w:t>
      </w:r>
      <w:r w:rsidR="00E93575">
        <w:rPr>
          <w:lang w:val="en-US"/>
        </w:rPr>
        <w:t>a</w:t>
      </w:r>
      <w:r w:rsidRPr="00491C90">
        <w:rPr>
          <w:lang w:val="en-US"/>
        </w:rPr>
        <w:t>t “</w:t>
      </w:r>
      <w:r w:rsidR="00E93575">
        <w:rPr>
          <w:lang w:val="en-US"/>
        </w:rPr>
        <w:t>a</w:t>
      </w:r>
      <w:r w:rsidRPr="00491C90">
        <w:rPr>
          <w:lang w:val="en-US"/>
        </w:rPr>
        <w:t>s p</w:t>
      </w:r>
      <w:r w:rsidR="00E93575">
        <w:rPr>
          <w:lang w:val="en-US"/>
        </w:rPr>
        <w:t>u</w:t>
      </w:r>
      <w:r w:rsidRPr="00491C90">
        <w:rPr>
          <w:lang w:val="en-US"/>
        </w:rPr>
        <w:t>p</w:t>
      </w:r>
      <w:r w:rsidR="00E93575">
        <w:rPr>
          <w:lang w:val="en-US"/>
        </w:rPr>
        <w:t>i</w:t>
      </w:r>
      <w:r w:rsidRPr="00491C90">
        <w:rPr>
          <w:lang w:val="en-US"/>
        </w:rPr>
        <w:t>ls wh</w:t>
      </w:r>
      <w:r w:rsidR="00E93575">
        <w:rPr>
          <w:lang w:val="en-US"/>
        </w:rPr>
        <w:t>o</w:t>
      </w:r>
      <w:r w:rsidRPr="00491C90">
        <w:rPr>
          <w:lang w:val="en-US"/>
        </w:rPr>
        <w:t xml:space="preserve"> </w:t>
      </w:r>
      <w:r w:rsidR="00E93575">
        <w:rPr>
          <w:lang w:val="en-US"/>
        </w:rPr>
        <w:t>a</w:t>
      </w:r>
      <w:r w:rsidRPr="00491C90">
        <w:rPr>
          <w:lang w:val="en-US"/>
        </w:rPr>
        <w:t>cq</w:t>
      </w:r>
      <w:r w:rsidR="00E93575">
        <w:rPr>
          <w:lang w:val="en-US"/>
        </w:rPr>
        <w:t>ui</w:t>
      </w:r>
      <w:r w:rsidRPr="00491C90">
        <w:rPr>
          <w:lang w:val="en-US"/>
        </w:rPr>
        <w:t>r</w:t>
      </w:r>
      <w:r w:rsidR="00E93575">
        <w:rPr>
          <w:lang w:val="en-US"/>
        </w:rPr>
        <w:t>e</w:t>
      </w:r>
      <w:r w:rsidRPr="00491C90">
        <w:rPr>
          <w:lang w:val="en-US"/>
        </w:rPr>
        <w:t xml:space="preserve"> </w:t>
      </w:r>
      <w:r w:rsidR="00E93575">
        <w:rPr>
          <w:lang w:val="en-US"/>
        </w:rPr>
        <w:t>a</w:t>
      </w:r>
      <w:r w:rsidRPr="00491C90">
        <w:rPr>
          <w:lang w:val="en-US"/>
        </w:rPr>
        <w:t xml:space="preserve"> kn</w:t>
      </w:r>
      <w:r w:rsidR="00E93575">
        <w:rPr>
          <w:lang w:val="en-US"/>
        </w:rPr>
        <w:t>o</w:t>
      </w:r>
      <w:r w:rsidRPr="00491C90">
        <w:rPr>
          <w:lang w:val="en-US"/>
        </w:rPr>
        <w:t>wl</w:t>
      </w:r>
      <w:r w:rsidR="00E93575">
        <w:rPr>
          <w:lang w:val="en-US"/>
        </w:rPr>
        <w:t>e</w:t>
      </w:r>
      <w:r w:rsidRPr="00491C90">
        <w:rPr>
          <w:lang w:val="en-US"/>
        </w:rPr>
        <w:t>dg</w:t>
      </w:r>
      <w:r w:rsidR="00E93575">
        <w:rPr>
          <w:lang w:val="en-US"/>
        </w:rPr>
        <w:t>e</w:t>
      </w:r>
      <w:r w:rsidR="00491C90" w:rsidRPr="00491C90">
        <w:rPr>
          <w:lang w:val="en-US"/>
        </w:rPr>
        <w:t xml:space="preserve"> </w:t>
      </w:r>
      <w:r w:rsidR="00E93575">
        <w:rPr>
          <w:lang w:val="en-US"/>
        </w:rPr>
        <w:t>o</w:t>
      </w:r>
      <w:r w:rsidRPr="00491C90">
        <w:rPr>
          <w:lang w:val="en-US"/>
        </w:rPr>
        <w:t>f</w:t>
      </w:r>
      <w:r w:rsidR="00491C90" w:rsidRPr="00491C90">
        <w:rPr>
          <w:lang w:val="en-US"/>
        </w:rPr>
        <w:t xml:space="preserve">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r</w:t>
      </w:r>
      <w:r w:rsidR="00E93575">
        <w:rPr>
          <w:lang w:val="en-US"/>
        </w:rPr>
        <w:t>e</w:t>
      </w:r>
      <w:r w:rsidRPr="00491C90">
        <w:rPr>
          <w:lang w:val="en-US"/>
        </w:rPr>
        <w:t xml:space="preserve"> </w:t>
      </w:r>
      <w:r w:rsidR="00E93575">
        <w:rPr>
          <w:lang w:val="en-US"/>
        </w:rPr>
        <w:t>i</w:t>
      </w:r>
      <w:r w:rsidRPr="00491C90">
        <w:rPr>
          <w:lang w:val="en-US"/>
        </w:rPr>
        <w:t>nv</w:t>
      </w:r>
      <w:r w:rsidR="00E93575">
        <w:rPr>
          <w:lang w:val="en-US"/>
        </w:rPr>
        <w:t>a</w:t>
      </w:r>
      <w:r w:rsidRPr="00491C90">
        <w:rPr>
          <w:lang w:val="en-US"/>
        </w:rPr>
        <w:t>r</w:t>
      </w:r>
      <w:r w:rsidR="00E93575">
        <w:rPr>
          <w:lang w:val="en-US"/>
        </w:rPr>
        <w:t>ia</w:t>
      </w:r>
      <w:r w:rsidRPr="00491C90">
        <w:rPr>
          <w:lang w:val="en-US"/>
        </w:rPr>
        <w:t xml:space="preserve">bly </w:t>
      </w:r>
      <w:r w:rsidR="00E93575">
        <w:rPr>
          <w:lang w:val="en-US"/>
        </w:rPr>
        <w:t>u</w:t>
      </w:r>
      <w:r w:rsidRPr="00491C90">
        <w:rPr>
          <w:lang w:val="en-US"/>
        </w:rPr>
        <w:t>nw</w:t>
      </w:r>
      <w:r w:rsidR="00E93575">
        <w:rPr>
          <w:lang w:val="en-US"/>
        </w:rPr>
        <w:t>i</w:t>
      </w:r>
      <w:r w:rsidRPr="00491C90">
        <w:rPr>
          <w:lang w:val="en-US"/>
        </w:rPr>
        <w:t>ll</w:t>
      </w:r>
      <w:r w:rsidR="00E93575">
        <w:rPr>
          <w:lang w:val="en-US"/>
        </w:rPr>
        <w:t>i</w:t>
      </w:r>
      <w:r w:rsidRPr="00491C90">
        <w:rPr>
          <w:lang w:val="en-US"/>
        </w:rPr>
        <w:t>ng t</w:t>
      </w:r>
      <w:r w:rsidR="00E93575">
        <w:rPr>
          <w:lang w:val="en-US"/>
        </w:rPr>
        <w:t>o</w:t>
      </w:r>
      <w:r w:rsidRPr="00491C90">
        <w:rPr>
          <w:lang w:val="en-US"/>
        </w:rPr>
        <w:t xml:space="preserve"> </w:t>
      </w:r>
      <w:r w:rsidR="00E93575">
        <w:rPr>
          <w:lang w:val="en-US"/>
        </w:rPr>
        <w:t>ea</w:t>
      </w:r>
      <w:r w:rsidRPr="00491C90">
        <w:rPr>
          <w:lang w:val="en-US"/>
        </w:rPr>
        <w:t>rn th</w:t>
      </w:r>
      <w:r w:rsidR="00E93575">
        <w:rPr>
          <w:lang w:val="en-US"/>
        </w:rPr>
        <w:t>ei</w:t>
      </w:r>
      <w:r w:rsidRPr="00491C90">
        <w:rPr>
          <w:lang w:val="en-US"/>
        </w:rPr>
        <w:t>r l</w:t>
      </w:r>
      <w:r w:rsidR="00E93575">
        <w:rPr>
          <w:lang w:val="en-US"/>
        </w:rPr>
        <w:t>i</w:t>
      </w:r>
      <w:r w:rsidRPr="00491C90">
        <w:rPr>
          <w:lang w:val="en-US"/>
        </w:rPr>
        <w:t>v</w:t>
      </w:r>
      <w:r w:rsidR="00E93575">
        <w:rPr>
          <w:lang w:val="en-US"/>
        </w:rPr>
        <w:t>e</w:t>
      </w:r>
      <w:r w:rsidRPr="00491C90">
        <w:rPr>
          <w:lang w:val="en-US"/>
        </w:rPr>
        <w:t>l</w:t>
      </w:r>
      <w:r w:rsidR="00E93575">
        <w:rPr>
          <w:lang w:val="en-US"/>
        </w:rPr>
        <w:t>i</w:t>
      </w:r>
      <w:r w:rsidRPr="00491C90">
        <w:rPr>
          <w:lang w:val="en-US"/>
        </w:rPr>
        <w:t>h</w:t>
      </w:r>
      <w:r w:rsidR="00E93575">
        <w:rPr>
          <w:lang w:val="en-US"/>
        </w:rPr>
        <w:t>oo</w:t>
      </w:r>
      <w:r w:rsidRPr="00491C90">
        <w:rPr>
          <w:lang w:val="en-US"/>
        </w:rPr>
        <w:t>d by m</w:t>
      </w:r>
      <w:r w:rsidR="00E93575">
        <w:rPr>
          <w:lang w:val="en-US"/>
        </w:rPr>
        <w:t>a</w:t>
      </w:r>
      <w:r w:rsidRPr="00491C90">
        <w:rPr>
          <w:lang w:val="en-US"/>
        </w:rPr>
        <w:t>n</w:t>
      </w:r>
      <w:r w:rsidR="00E93575">
        <w:rPr>
          <w:lang w:val="en-US"/>
        </w:rPr>
        <w:t>ua</w:t>
      </w:r>
      <w:r w:rsidRPr="00491C90">
        <w:rPr>
          <w:lang w:val="en-US"/>
        </w:rPr>
        <w:t>l l</w:t>
      </w:r>
      <w:r w:rsidR="00E93575">
        <w:rPr>
          <w:lang w:val="en-US"/>
        </w:rPr>
        <w:t>a</w:t>
      </w:r>
      <w:r w:rsidRPr="00491C90">
        <w:rPr>
          <w:lang w:val="en-US"/>
        </w:rPr>
        <w:t>b</w:t>
      </w:r>
      <w:r w:rsidR="00E93575">
        <w:rPr>
          <w:lang w:val="en-US"/>
        </w:rPr>
        <w:t>ou</w:t>
      </w:r>
      <w:r w:rsidRPr="00491C90">
        <w:rPr>
          <w:lang w:val="en-US"/>
        </w:rPr>
        <w:t>r, th</w:t>
      </w:r>
      <w:r w:rsidR="00E93575">
        <w:rPr>
          <w:lang w:val="en-US"/>
        </w:rPr>
        <w:t>e</w:t>
      </w:r>
      <w:r w:rsidRPr="00491C90">
        <w:rPr>
          <w:lang w:val="en-US"/>
        </w:rPr>
        <w:t xml:space="preserve"> </w:t>
      </w:r>
      <w:r w:rsidR="00E93575">
        <w:rPr>
          <w:lang w:val="en-US"/>
        </w:rPr>
        <w:t>i</w:t>
      </w:r>
      <w:r w:rsidRPr="00491C90">
        <w:rPr>
          <w:lang w:val="en-US"/>
        </w:rPr>
        <w:t>mm</w:t>
      </w:r>
      <w:r w:rsidR="00E93575">
        <w:rPr>
          <w:lang w:val="en-US"/>
        </w:rPr>
        <w:t>e</w:t>
      </w:r>
      <w:r w:rsidRPr="00491C90">
        <w:rPr>
          <w:lang w:val="en-US"/>
        </w:rPr>
        <w:t>d</w:t>
      </w:r>
      <w:r w:rsidR="00E93575">
        <w:rPr>
          <w:lang w:val="en-US"/>
        </w:rPr>
        <w:t>ia</w:t>
      </w:r>
      <w:r w:rsidRPr="00491C90">
        <w:rPr>
          <w:lang w:val="en-US"/>
        </w:rPr>
        <w:t>t</w:t>
      </w:r>
      <w:r w:rsidR="00E93575">
        <w:rPr>
          <w:lang w:val="en-US"/>
        </w:rPr>
        <w:t>e</w:t>
      </w:r>
      <w:r w:rsidRPr="00491C90">
        <w:rPr>
          <w:lang w:val="en-US"/>
        </w:rPr>
        <w:t xml:space="preserve"> r</w:t>
      </w:r>
      <w:r w:rsidR="00E93575">
        <w:rPr>
          <w:lang w:val="en-US"/>
        </w:rPr>
        <w:t>e</w:t>
      </w:r>
      <w:r w:rsidRPr="00491C90">
        <w:rPr>
          <w:lang w:val="en-US"/>
        </w:rPr>
        <w:t>s</w:t>
      </w:r>
      <w:r w:rsidR="00E93575">
        <w:rPr>
          <w:lang w:val="en-US"/>
        </w:rPr>
        <w:t>u</w:t>
      </w:r>
      <w:r w:rsidRPr="00491C90">
        <w:rPr>
          <w:lang w:val="en-US"/>
        </w:rPr>
        <w:t xml:space="preserve">lt </w:t>
      </w:r>
      <w:r w:rsidR="00E93575">
        <w:rPr>
          <w:lang w:val="en-US"/>
        </w:rPr>
        <w:t>o</w:t>
      </w:r>
      <w:r w:rsidRPr="00491C90">
        <w:rPr>
          <w:lang w:val="en-US"/>
        </w:rPr>
        <w:t xml:space="preserve">f </w:t>
      </w:r>
      <w:r w:rsidR="00E93575">
        <w:rPr>
          <w:lang w:val="en-US"/>
        </w:rPr>
        <w:t>a</w:t>
      </w:r>
      <w:r w:rsidRPr="00491C90">
        <w:rPr>
          <w:lang w:val="en-US"/>
        </w:rPr>
        <w:t>ff</w:t>
      </w:r>
      <w:r w:rsidR="00E93575">
        <w:rPr>
          <w:lang w:val="en-US"/>
        </w:rPr>
        <w:t>o</w:t>
      </w:r>
      <w:r w:rsidRPr="00491C90">
        <w:rPr>
          <w:lang w:val="en-US"/>
        </w:rPr>
        <w:t>rd</w:t>
      </w:r>
      <w:r w:rsidR="00E93575">
        <w:rPr>
          <w:lang w:val="en-US"/>
        </w:rPr>
        <w:t>i</w:t>
      </w:r>
      <w:r w:rsidRPr="00491C90">
        <w:rPr>
          <w:lang w:val="en-US"/>
        </w:rPr>
        <w:t xml:space="preserve">ng </w:t>
      </w:r>
      <w:r w:rsidR="00E93575">
        <w:rPr>
          <w:lang w:val="en-US"/>
        </w:rPr>
        <w:t>a</w:t>
      </w:r>
      <w:r w:rsidRPr="00491C90">
        <w:rPr>
          <w:lang w:val="en-US"/>
        </w:rPr>
        <w:t xml:space="preserve">n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e</w:t>
      </w:r>
      <w:r w:rsidRPr="00491C90">
        <w:rPr>
          <w:lang w:val="en-US"/>
        </w:rPr>
        <w:t>d</w:t>
      </w:r>
      <w:r w:rsidR="00E93575">
        <w:rPr>
          <w:lang w:val="en-US"/>
        </w:rPr>
        <w:t>u</w:t>
      </w:r>
      <w:r w:rsidRPr="00491C90">
        <w:rPr>
          <w:lang w:val="en-US"/>
        </w:rPr>
        <w:t>c</w:t>
      </w:r>
      <w:r w:rsidR="00E93575">
        <w:rPr>
          <w:lang w:val="en-US"/>
        </w:rPr>
        <w:t>a</w:t>
      </w:r>
      <w:r w:rsidRPr="00491C90">
        <w:rPr>
          <w:lang w:val="en-US"/>
        </w:rPr>
        <w:t>t</w:t>
      </w:r>
      <w:r w:rsidR="00E93575">
        <w:rPr>
          <w:lang w:val="en-US"/>
        </w:rPr>
        <w:t>io</w:t>
      </w:r>
      <w:r w:rsidRPr="00491C90">
        <w:rPr>
          <w:lang w:val="en-US"/>
        </w:rPr>
        <w:t>n t</w:t>
      </w:r>
      <w:r w:rsidR="00E93575">
        <w:rPr>
          <w:lang w:val="en-US"/>
        </w:rPr>
        <w:t>o</w:t>
      </w:r>
      <w:r w:rsidRPr="00491C90">
        <w:rPr>
          <w:lang w:val="en-US"/>
        </w:rPr>
        <w:t xml:space="preserve"> </w:t>
      </w:r>
      <w:r w:rsidR="00E93575">
        <w:rPr>
          <w:lang w:val="en-US"/>
        </w:rPr>
        <w:t>a</w:t>
      </w:r>
      <w:r w:rsidRPr="00491C90">
        <w:rPr>
          <w:lang w:val="en-US"/>
        </w:rPr>
        <w:t>ny l</w:t>
      </w:r>
      <w:r w:rsidR="00E93575">
        <w:rPr>
          <w:lang w:val="en-US"/>
        </w:rPr>
        <w:t>a</w:t>
      </w:r>
      <w:r w:rsidRPr="00491C90">
        <w:rPr>
          <w:lang w:val="en-US"/>
        </w:rPr>
        <w:t>rg</w:t>
      </w:r>
      <w:r w:rsidR="00E93575">
        <w:rPr>
          <w:lang w:val="en-US"/>
        </w:rPr>
        <w:t>e</w:t>
      </w:r>
      <w:r w:rsidR="00491C90" w:rsidRPr="00491C90">
        <w:rPr>
          <w:lang w:val="en-US"/>
        </w:rPr>
        <w:t xml:space="preserve"> </w:t>
      </w:r>
      <w:r w:rsidRPr="00491C90">
        <w:rPr>
          <w:lang w:val="en-US"/>
        </w:rPr>
        <w:t>n</w:t>
      </w:r>
      <w:r w:rsidR="00E93575">
        <w:rPr>
          <w:lang w:val="en-US"/>
        </w:rPr>
        <w:t>u</w:t>
      </w:r>
      <w:r w:rsidRPr="00491C90">
        <w:rPr>
          <w:lang w:val="en-US"/>
        </w:rPr>
        <w:t>mb</w:t>
      </w:r>
      <w:r w:rsidR="00E93575">
        <w:rPr>
          <w:lang w:val="en-US"/>
        </w:rPr>
        <w:t>e</w:t>
      </w:r>
      <w:r w:rsidRPr="00491C90">
        <w:rPr>
          <w:lang w:val="en-US"/>
        </w:rPr>
        <w:t>r</w:t>
      </w:r>
      <w:r w:rsidR="00491C90" w:rsidRPr="00491C90">
        <w:rPr>
          <w:lang w:val="en-US"/>
        </w:rPr>
        <w:t xml:space="preserve"> </w:t>
      </w:r>
      <w:r w:rsidR="00E93575">
        <w:rPr>
          <w:lang w:val="en-US"/>
        </w:rPr>
        <w:t>o</w:t>
      </w:r>
      <w:r w:rsidRPr="00491C90">
        <w:rPr>
          <w:lang w:val="en-US"/>
        </w:rPr>
        <w:t>f</w:t>
      </w:r>
      <w:r w:rsidR="00491C90" w:rsidRPr="00491C90">
        <w:rPr>
          <w:lang w:val="en-US"/>
        </w:rPr>
        <w:t xml:space="preserve"> </w:t>
      </w:r>
      <w:r w:rsidRPr="00491C90">
        <w:rPr>
          <w:lang w:val="en-US"/>
        </w:rPr>
        <w:t>M</w:t>
      </w:r>
      <w:r w:rsidR="00E93575">
        <w:rPr>
          <w:lang w:val="en-US"/>
        </w:rPr>
        <w:t>a</w:t>
      </w:r>
      <w:r w:rsidRPr="00491C90">
        <w:rPr>
          <w:lang w:val="en-US"/>
        </w:rPr>
        <w:t>l</w:t>
      </w:r>
      <w:r w:rsidR="00E93575">
        <w:rPr>
          <w:lang w:val="en-US"/>
        </w:rPr>
        <w:t>a</w:t>
      </w:r>
      <w:r w:rsidRPr="00491C90">
        <w:rPr>
          <w:lang w:val="en-US"/>
        </w:rPr>
        <w:t>ys</w:t>
      </w:r>
      <w:r w:rsidR="00491C90" w:rsidRPr="00491C90">
        <w:rPr>
          <w:lang w:val="en-US"/>
        </w:rPr>
        <w:t xml:space="preserve"> </w:t>
      </w:r>
      <w:r w:rsidRPr="00491C90">
        <w:rPr>
          <w:lang w:val="en-US"/>
        </w:rPr>
        <w:t>w</w:t>
      </w:r>
      <w:r w:rsidR="00E93575">
        <w:rPr>
          <w:lang w:val="en-US"/>
        </w:rPr>
        <w:t>ou</w:t>
      </w:r>
      <w:r w:rsidRPr="00491C90">
        <w:rPr>
          <w:lang w:val="en-US"/>
        </w:rPr>
        <w:t>ld</w:t>
      </w:r>
      <w:r w:rsidR="00491C90" w:rsidRPr="00491C90">
        <w:rPr>
          <w:lang w:val="en-US"/>
        </w:rPr>
        <w:t xml:space="preserve"> </w:t>
      </w:r>
      <w:r w:rsidRPr="00491C90">
        <w:rPr>
          <w:lang w:val="en-US"/>
        </w:rPr>
        <w:t>b</w:t>
      </w:r>
      <w:r w:rsidR="00E93575">
        <w:rPr>
          <w:lang w:val="en-US"/>
        </w:rPr>
        <w:t>e</w:t>
      </w:r>
      <w:r w:rsidR="00491C90" w:rsidRPr="00491C90">
        <w:rPr>
          <w:lang w:val="en-US"/>
        </w:rPr>
        <w:t xml:space="preserve"> </w:t>
      </w:r>
      <w:r w:rsidRPr="00491C90">
        <w:rPr>
          <w:lang w:val="en-US"/>
        </w:rPr>
        <w:t>th</w:t>
      </w:r>
      <w:r w:rsidR="00E93575">
        <w:rPr>
          <w:lang w:val="en-US"/>
        </w:rPr>
        <w:t>e</w:t>
      </w:r>
      <w:r w:rsidR="00491C90" w:rsidRPr="00491C90">
        <w:rPr>
          <w:lang w:val="en-US"/>
        </w:rPr>
        <w:t xml:space="preserve"> </w:t>
      </w:r>
      <w:r w:rsidRPr="00491C90">
        <w:rPr>
          <w:lang w:val="en-US"/>
        </w:rPr>
        <w:t>cr</w:t>
      </w:r>
      <w:r w:rsidR="00E93575">
        <w:rPr>
          <w:lang w:val="en-US"/>
        </w:rPr>
        <w:t>ea</w:t>
      </w:r>
      <w:r w:rsidRPr="00491C90">
        <w:rPr>
          <w:lang w:val="en-US"/>
        </w:rPr>
        <w:t>t</w:t>
      </w:r>
      <w:r w:rsidR="00E93575">
        <w:rPr>
          <w:lang w:val="en-US"/>
        </w:rPr>
        <w:t>io</w:t>
      </w:r>
      <w:r w:rsidRPr="00491C90">
        <w:rPr>
          <w:lang w:val="en-US"/>
        </w:rPr>
        <w:t>n</w:t>
      </w:r>
      <w:r w:rsidR="00491C90" w:rsidRPr="00491C90">
        <w:rPr>
          <w:lang w:val="en-US"/>
        </w:rPr>
        <w:t xml:space="preserve"> </w:t>
      </w:r>
      <w:r w:rsidR="00E93575">
        <w:rPr>
          <w:lang w:val="en-US"/>
        </w:rPr>
        <w:t>o</w:t>
      </w:r>
      <w:r w:rsidRPr="00491C90">
        <w:rPr>
          <w:lang w:val="en-US"/>
        </w:rPr>
        <w:t xml:space="preserve">f </w:t>
      </w:r>
      <w:r w:rsidR="00E93575">
        <w:rPr>
          <w:lang w:val="en-US"/>
        </w:rPr>
        <w:t>a</w:t>
      </w:r>
      <w:r w:rsidRPr="00491C90">
        <w:rPr>
          <w:lang w:val="en-US"/>
        </w:rPr>
        <w:t xml:space="preserve"> d</w:t>
      </w:r>
      <w:r w:rsidR="00E93575">
        <w:rPr>
          <w:lang w:val="en-US"/>
        </w:rPr>
        <w:t>i</w:t>
      </w:r>
      <w:r w:rsidRPr="00491C90">
        <w:rPr>
          <w:lang w:val="en-US"/>
        </w:rPr>
        <w:t>sc</w:t>
      </w:r>
      <w:r w:rsidR="00E93575">
        <w:rPr>
          <w:lang w:val="en-US"/>
        </w:rPr>
        <w:t>o</w:t>
      </w:r>
      <w:r w:rsidRPr="00491C90">
        <w:rPr>
          <w:lang w:val="en-US"/>
        </w:rPr>
        <w:t>nt</w:t>
      </w:r>
      <w:r w:rsidR="00E93575">
        <w:rPr>
          <w:lang w:val="en-US"/>
        </w:rPr>
        <w:t>e</w:t>
      </w:r>
      <w:r w:rsidRPr="00491C90">
        <w:rPr>
          <w:lang w:val="en-US"/>
        </w:rPr>
        <w:t>nt</w:t>
      </w:r>
      <w:r w:rsidR="00E93575">
        <w:rPr>
          <w:lang w:val="en-US"/>
        </w:rPr>
        <w:t>e</w:t>
      </w:r>
      <w:r w:rsidRPr="00491C90">
        <w:rPr>
          <w:lang w:val="en-US"/>
        </w:rPr>
        <w:t>d cl</w:t>
      </w:r>
      <w:r w:rsidR="00E93575">
        <w:rPr>
          <w:lang w:val="en-US"/>
        </w:rPr>
        <w:t>a</w:t>
      </w:r>
      <w:r w:rsidRPr="00491C90">
        <w:rPr>
          <w:lang w:val="en-US"/>
        </w:rPr>
        <w:t>ss wh</w:t>
      </w:r>
      <w:r w:rsidR="00E93575">
        <w:rPr>
          <w:lang w:val="en-US"/>
        </w:rPr>
        <w:t>o</w:t>
      </w:r>
      <w:r w:rsidRPr="00491C90">
        <w:rPr>
          <w:lang w:val="en-US"/>
        </w:rPr>
        <w:t xml:space="preserve"> m</w:t>
      </w:r>
      <w:r w:rsidR="00E93575">
        <w:rPr>
          <w:lang w:val="en-US"/>
        </w:rPr>
        <w:t>i</w:t>
      </w:r>
      <w:r w:rsidRPr="00491C90">
        <w:rPr>
          <w:lang w:val="en-US"/>
        </w:rPr>
        <w:t>ght b</w:t>
      </w:r>
      <w:r w:rsidR="00E93575">
        <w:rPr>
          <w:lang w:val="en-US"/>
        </w:rPr>
        <w:t>e</w:t>
      </w:r>
      <w:r w:rsidRPr="00491C90">
        <w:rPr>
          <w:lang w:val="en-US"/>
        </w:rPr>
        <w:t>c</w:t>
      </w:r>
      <w:r w:rsidR="00E93575">
        <w:rPr>
          <w:lang w:val="en-US"/>
        </w:rPr>
        <w:t>o</w:t>
      </w:r>
      <w:r w:rsidRPr="00491C90">
        <w:rPr>
          <w:lang w:val="en-US"/>
        </w:rPr>
        <w:t>m</w:t>
      </w:r>
      <w:r w:rsidR="00E93575">
        <w:rPr>
          <w:lang w:val="en-US"/>
        </w:rPr>
        <w:t>e</w:t>
      </w:r>
      <w:r w:rsidRPr="00491C90">
        <w:rPr>
          <w:lang w:val="en-US"/>
        </w:rPr>
        <w:t xml:space="preserve"> </w:t>
      </w:r>
      <w:r w:rsidR="00E93575">
        <w:rPr>
          <w:lang w:val="en-US"/>
        </w:rPr>
        <w:t>a</w:t>
      </w:r>
      <w:r w:rsidRPr="00491C90">
        <w:rPr>
          <w:lang w:val="en-US"/>
        </w:rPr>
        <w:t xml:space="preserve"> s</w:t>
      </w:r>
      <w:r w:rsidR="00E93575">
        <w:rPr>
          <w:lang w:val="en-US"/>
        </w:rPr>
        <w:t>ou</w:t>
      </w:r>
      <w:r w:rsidRPr="00491C90">
        <w:rPr>
          <w:lang w:val="en-US"/>
        </w:rPr>
        <w:t>rc</w:t>
      </w:r>
      <w:r w:rsidR="00E93575">
        <w:rPr>
          <w:lang w:val="en-US"/>
        </w:rPr>
        <w:t>e</w:t>
      </w:r>
      <w:r w:rsidRPr="00491C90">
        <w:rPr>
          <w:lang w:val="en-US"/>
        </w:rPr>
        <w:t xml:space="preserve"> </w:t>
      </w:r>
      <w:r w:rsidR="00E93575">
        <w:rPr>
          <w:lang w:val="en-US"/>
        </w:rPr>
        <w:t>o</w:t>
      </w:r>
      <w:r w:rsidRPr="00491C90">
        <w:rPr>
          <w:lang w:val="en-US"/>
        </w:rPr>
        <w:t xml:space="preserve">f </w:t>
      </w:r>
      <w:r w:rsidR="00E93575">
        <w:rPr>
          <w:lang w:val="en-US"/>
        </w:rPr>
        <w:t>a</w:t>
      </w:r>
      <w:r w:rsidRPr="00491C90">
        <w:rPr>
          <w:lang w:val="en-US"/>
        </w:rPr>
        <w:t>nx</w:t>
      </w:r>
      <w:r w:rsidR="00E93575">
        <w:rPr>
          <w:lang w:val="en-US"/>
        </w:rPr>
        <w:t>ie</w:t>
      </w:r>
      <w:r w:rsidRPr="00491C90">
        <w:rPr>
          <w:lang w:val="en-US"/>
        </w:rPr>
        <w:t>ty t</w:t>
      </w:r>
      <w:r w:rsidR="00E93575">
        <w:rPr>
          <w:lang w:val="en-US"/>
        </w:rPr>
        <w:t>o</w:t>
      </w:r>
      <w:r w:rsidRPr="00491C90">
        <w:rPr>
          <w:lang w:val="en-US"/>
        </w:rPr>
        <w:t xml:space="preserve"> th</w:t>
      </w:r>
      <w:r w:rsidR="00E93575">
        <w:rPr>
          <w:lang w:val="en-US"/>
        </w:rPr>
        <w:t>e</w:t>
      </w:r>
      <w:r w:rsidR="00491C90" w:rsidRPr="00491C90">
        <w:rPr>
          <w:lang w:val="en-US"/>
        </w:rPr>
        <w:t xml:space="preserve"> </w:t>
      </w:r>
      <w:r w:rsidRPr="00491C90">
        <w:rPr>
          <w:lang w:val="en-US"/>
        </w:rPr>
        <w:t>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ty</w:t>
      </w:r>
      <w:r w:rsidR="00491C90" w:rsidRPr="00491C90">
        <w:rPr>
          <w:lang w:val="en-US"/>
        </w:rPr>
        <w:t>" (</w:t>
      </w:r>
      <w:r w:rsidRPr="00491C90">
        <w:rPr>
          <w:lang w:val="en-US"/>
        </w:rPr>
        <w:t>p</w:t>
      </w:r>
      <w:r w:rsidR="00491C90" w:rsidRPr="00491C90">
        <w:rPr>
          <w:lang w:val="en-US"/>
        </w:rPr>
        <w:t>.1</w:t>
      </w:r>
      <w:r w:rsidRPr="00491C90">
        <w:rPr>
          <w:lang w:val="en-US"/>
        </w:rPr>
        <w:t>71</w:t>
      </w:r>
      <w:r w:rsidR="00491C90" w:rsidRPr="00491C90">
        <w:rPr>
          <w:lang w:val="en-US"/>
        </w:rPr>
        <w:t xml:space="preserve">). </w:t>
      </w:r>
      <w:r w:rsidRPr="00491C90">
        <w:rPr>
          <w:lang w:val="en-US"/>
        </w:rPr>
        <w:t>Th</w:t>
      </w:r>
      <w:r w:rsidR="00E93575">
        <w:rPr>
          <w:lang w:val="en-US"/>
        </w:rPr>
        <w:t>i</w:t>
      </w:r>
      <w:r w:rsidRPr="00491C90">
        <w:rPr>
          <w:lang w:val="en-US"/>
        </w:rPr>
        <w:t>s p</w:t>
      </w:r>
      <w:r w:rsidR="00E93575">
        <w:rPr>
          <w:lang w:val="en-US"/>
        </w:rPr>
        <w:t>o</w:t>
      </w:r>
      <w:r w:rsidRPr="00491C90">
        <w:rPr>
          <w:lang w:val="en-US"/>
        </w:rPr>
        <w:t>s</w:t>
      </w:r>
      <w:r w:rsidR="00E93575">
        <w:rPr>
          <w:lang w:val="en-US"/>
        </w:rPr>
        <w:t>i</w:t>
      </w:r>
      <w:r w:rsidRPr="00491C90">
        <w:rPr>
          <w:lang w:val="en-US"/>
        </w:rPr>
        <w:t>t</w:t>
      </w:r>
      <w:r w:rsidR="00E93575">
        <w:rPr>
          <w:lang w:val="en-US"/>
        </w:rPr>
        <w:t>io</w:t>
      </w:r>
      <w:r w:rsidRPr="00491C90">
        <w:rPr>
          <w:lang w:val="en-US"/>
        </w:rPr>
        <w:t>n w</w:t>
      </w:r>
      <w:r w:rsidR="00E93575">
        <w:rPr>
          <w:lang w:val="en-US"/>
        </w:rPr>
        <w:t>a</w:t>
      </w:r>
      <w:r w:rsidRPr="00491C90">
        <w:rPr>
          <w:lang w:val="en-US"/>
        </w:rPr>
        <w:t xml:space="preserve">s </w:t>
      </w:r>
      <w:r w:rsidR="00E93575">
        <w:rPr>
          <w:lang w:val="en-US"/>
        </w:rPr>
        <w:t>e</w:t>
      </w:r>
      <w:r w:rsidRPr="00491C90">
        <w:rPr>
          <w:lang w:val="en-US"/>
        </w:rPr>
        <w:t>xtr</w:t>
      </w:r>
      <w:r w:rsidR="00E93575">
        <w:rPr>
          <w:lang w:val="en-US"/>
        </w:rPr>
        <w:t>e</w:t>
      </w:r>
      <w:r w:rsidRPr="00491C90">
        <w:rPr>
          <w:lang w:val="en-US"/>
        </w:rPr>
        <w:t>m</w:t>
      </w:r>
      <w:r w:rsidR="00E93575">
        <w:rPr>
          <w:lang w:val="en-US"/>
        </w:rPr>
        <w:t>e</w:t>
      </w:r>
      <w:r w:rsidRPr="00491C90">
        <w:rPr>
          <w:lang w:val="en-US"/>
        </w:rPr>
        <w:t>ly c</w:t>
      </w:r>
      <w:r w:rsidR="00E93575">
        <w:rPr>
          <w:lang w:val="en-US"/>
        </w:rPr>
        <w:t>o</w:t>
      </w:r>
      <w:r w:rsidRPr="00491C90">
        <w:rPr>
          <w:lang w:val="en-US"/>
        </w:rPr>
        <w:t>mm</w:t>
      </w:r>
      <w:r w:rsidR="00E93575">
        <w:rPr>
          <w:lang w:val="en-US"/>
        </w:rPr>
        <w:t>o</w:t>
      </w:r>
      <w:r w:rsidRPr="00491C90">
        <w:rPr>
          <w:lang w:val="en-US"/>
        </w:rPr>
        <w:t xml:space="preserve">n </w:t>
      </w:r>
      <w:r w:rsidR="00E93575">
        <w:rPr>
          <w:lang w:val="en-US"/>
        </w:rPr>
        <w:t>a</w:t>
      </w:r>
      <w:r w:rsidRPr="00491C90">
        <w:rPr>
          <w:lang w:val="en-US"/>
        </w:rPr>
        <w:t xml:space="preserve">nd </w:t>
      </w:r>
      <w:r w:rsidR="00E93575">
        <w:rPr>
          <w:lang w:val="en-US"/>
        </w:rPr>
        <w:t>i</w:t>
      </w:r>
      <w:r w:rsidRPr="00491C90">
        <w:rPr>
          <w:lang w:val="en-US"/>
        </w:rPr>
        <w:t xml:space="preserve">s </w:t>
      </w:r>
      <w:r w:rsidR="00E93575">
        <w:rPr>
          <w:lang w:val="en-US"/>
        </w:rPr>
        <w:t>e</w:t>
      </w:r>
      <w:r w:rsidRPr="00491C90">
        <w:rPr>
          <w:lang w:val="en-US"/>
        </w:rPr>
        <w:t>ch</w:t>
      </w:r>
      <w:r w:rsidR="00E93575">
        <w:rPr>
          <w:lang w:val="en-US"/>
        </w:rPr>
        <w:t>oe</w:t>
      </w:r>
      <w:r w:rsidRPr="00491C90">
        <w:rPr>
          <w:lang w:val="en-US"/>
        </w:rPr>
        <w:t>d, f</w:t>
      </w:r>
      <w:r w:rsidR="00E93575">
        <w:rPr>
          <w:lang w:val="en-US"/>
        </w:rPr>
        <w:t>o</w:t>
      </w:r>
      <w:r w:rsidRPr="00491C90">
        <w:rPr>
          <w:lang w:val="en-US"/>
        </w:rPr>
        <w:t xml:space="preserve">r </w:t>
      </w:r>
      <w:r w:rsidR="00E93575">
        <w:rPr>
          <w:lang w:val="en-US"/>
        </w:rPr>
        <w:t>e</w:t>
      </w:r>
      <w:r w:rsidRPr="00491C90">
        <w:rPr>
          <w:lang w:val="en-US"/>
        </w:rPr>
        <w:t>x</w:t>
      </w:r>
      <w:r w:rsidR="00E93575">
        <w:rPr>
          <w:lang w:val="en-US"/>
        </w:rPr>
        <w:t>a</w:t>
      </w:r>
      <w:r w:rsidRPr="00491C90">
        <w:rPr>
          <w:lang w:val="en-US"/>
        </w:rPr>
        <w:t>mpl</w:t>
      </w:r>
      <w:r w:rsidR="00E93575">
        <w:rPr>
          <w:lang w:val="en-US"/>
        </w:rPr>
        <w:t>e</w:t>
      </w:r>
      <w:r w:rsidRPr="00491C90">
        <w:rPr>
          <w:lang w:val="en-US"/>
        </w:rPr>
        <w:t>, by Fr</w:t>
      </w:r>
      <w:r w:rsidR="00E93575">
        <w:rPr>
          <w:lang w:val="en-US"/>
        </w:rPr>
        <w:t>a</w:t>
      </w:r>
      <w:r w:rsidRPr="00491C90">
        <w:rPr>
          <w:lang w:val="en-US"/>
        </w:rPr>
        <w:t>nk Sw</w:t>
      </w:r>
      <w:r w:rsidR="00E93575">
        <w:rPr>
          <w:lang w:val="en-US"/>
        </w:rPr>
        <w:t>e</w:t>
      </w:r>
      <w:r w:rsidRPr="00491C90">
        <w:rPr>
          <w:lang w:val="en-US"/>
        </w:rPr>
        <w:t>tt</w:t>
      </w:r>
      <w:r w:rsidR="00E93575">
        <w:rPr>
          <w:lang w:val="en-US"/>
        </w:rPr>
        <w:t>e</w:t>
      </w:r>
      <w:r w:rsidRPr="00491C90">
        <w:rPr>
          <w:lang w:val="en-US"/>
        </w:rPr>
        <w:t>nh</w:t>
      </w:r>
      <w:r w:rsidR="00E93575">
        <w:rPr>
          <w:lang w:val="en-US"/>
        </w:rPr>
        <w:t>a</w:t>
      </w:r>
      <w:r w:rsidRPr="00491C90">
        <w:rPr>
          <w:lang w:val="en-US"/>
        </w:rPr>
        <w:t xml:space="preserve">m’s </w:t>
      </w:r>
      <w:r w:rsidR="00E93575">
        <w:rPr>
          <w:lang w:val="en-US"/>
        </w:rPr>
        <w:t>a</w:t>
      </w:r>
      <w:r w:rsidRPr="00491C90">
        <w:rPr>
          <w:lang w:val="en-US"/>
        </w:rPr>
        <w:t>rg</w:t>
      </w:r>
      <w:r w:rsidR="00E93575">
        <w:rPr>
          <w:lang w:val="en-US"/>
        </w:rPr>
        <w:t>u</w:t>
      </w:r>
      <w:r w:rsidRPr="00491C90">
        <w:rPr>
          <w:lang w:val="en-US"/>
        </w:rPr>
        <w:t>m</w:t>
      </w:r>
      <w:r w:rsidR="00E93575">
        <w:rPr>
          <w:lang w:val="en-US"/>
        </w:rPr>
        <w:t>e</w:t>
      </w:r>
      <w:r w:rsidRPr="00491C90">
        <w:rPr>
          <w:lang w:val="en-US"/>
        </w:rPr>
        <w:t xml:space="preserve">nt </w:t>
      </w:r>
      <w:r w:rsidR="00E93575">
        <w:rPr>
          <w:lang w:val="en-US"/>
        </w:rPr>
        <w:t>i</w:t>
      </w:r>
      <w:r w:rsidRPr="00491C90">
        <w:rPr>
          <w:lang w:val="en-US"/>
        </w:rPr>
        <w:t>n th</w:t>
      </w:r>
      <w:r w:rsidR="00E93575">
        <w:rPr>
          <w:lang w:val="en-US"/>
        </w:rPr>
        <w:t>e</w:t>
      </w:r>
      <w:r w:rsidRPr="00491C90">
        <w:rPr>
          <w:lang w:val="en-US"/>
        </w:rPr>
        <w:t xml:space="preserve"> </w:t>
      </w:r>
      <w:r w:rsidRPr="00491C90">
        <w:rPr>
          <w:i/>
          <w:iCs/>
          <w:lang w:val="en-US"/>
        </w:rPr>
        <w:t>P</w:t>
      </w:r>
      <w:r w:rsidR="00E93575">
        <w:rPr>
          <w:i/>
          <w:iCs/>
          <w:lang w:val="en-US"/>
        </w:rPr>
        <w:t>e</w:t>
      </w:r>
      <w:r w:rsidRPr="00491C90">
        <w:rPr>
          <w:i/>
          <w:iCs/>
          <w:lang w:val="en-US"/>
        </w:rPr>
        <w:t>r</w:t>
      </w:r>
      <w:r w:rsidR="00E93575">
        <w:rPr>
          <w:i/>
          <w:iCs/>
          <w:lang w:val="en-US"/>
        </w:rPr>
        <w:t>a</w:t>
      </w:r>
      <w:r w:rsidRPr="00491C90">
        <w:rPr>
          <w:i/>
          <w:iCs/>
          <w:lang w:val="en-US"/>
        </w:rPr>
        <w:t>k G</w:t>
      </w:r>
      <w:r w:rsidR="00E93575">
        <w:rPr>
          <w:i/>
          <w:iCs/>
          <w:lang w:val="en-US"/>
        </w:rPr>
        <w:t>o</w:t>
      </w:r>
      <w:r w:rsidRPr="00491C90">
        <w:rPr>
          <w:i/>
          <w:iCs/>
          <w:lang w:val="en-US"/>
        </w:rPr>
        <w:t>v</w:t>
      </w:r>
      <w:r w:rsidR="00E93575">
        <w:rPr>
          <w:i/>
          <w:iCs/>
          <w:lang w:val="en-US"/>
        </w:rPr>
        <w:t>e</w:t>
      </w:r>
      <w:r w:rsidRPr="00491C90">
        <w:rPr>
          <w:i/>
          <w:iCs/>
          <w:lang w:val="en-US"/>
        </w:rPr>
        <w:t>rnm</w:t>
      </w:r>
      <w:r w:rsidR="00E93575">
        <w:rPr>
          <w:i/>
          <w:iCs/>
          <w:lang w:val="en-US"/>
        </w:rPr>
        <w:t>e</w:t>
      </w:r>
      <w:r w:rsidRPr="00491C90">
        <w:rPr>
          <w:i/>
          <w:iCs/>
          <w:lang w:val="en-US"/>
        </w:rPr>
        <w:t>nt G</w:t>
      </w:r>
      <w:r w:rsidR="00E93575">
        <w:rPr>
          <w:i/>
          <w:iCs/>
          <w:lang w:val="en-US"/>
        </w:rPr>
        <w:t>a</w:t>
      </w:r>
      <w:r w:rsidRPr="00491C90">
        <w:rPr>
          <w:i/>
          <w:iCs/>
          <w:lang w:val="en-US"/>
        </w:rPr>
        <w:t>z</w:t>
      </w:r>
      <w:r w:rsidR="00E93575">
        <w:rPr>
          <w:i/>
          <w:iCs/>
          <w:lang w:val="en-US"/>
        </w:rPr>
        <w:t>e</w:t>
      </w:r>
      <w:r w:rsidRPr="00491C90">
        <w:rPr>
          <w:i/>
          <w:iCs/>
          <w:lang w:val="en-US"/>
        </w:rPr>
        <w:t>tt</w:t>
      </w:r>
      <w:r w:rsidR="00E93575">
        <w:rPr>
          <w:i/>
          <w:iCs/>
          <w:lang w:val="en-US"/>
        </w:rPr>
        <w:t>e</w:t>
      </w:r>
      <w:r w:rsidR="00491C90" w:rsidRPr="00491C90">
        <w:rPr>
          <w:lang w:val="en-US"/>
        </w:rPr>
        <w:t xml:space="preserve"> (</w:t>
      </w:r>
      <w:r w:rsidRPr="00491C90">
        <w:rPr>
          <w:lang w:val="en-US"/>
        </w:rPr>
        <w:t>6 J</w:t>
      </w:r>
      <w:r w:rsidR="00E93575">
        <w:rPr>
          <w:lang w:val="en-US"/>
        </w:rPr>
        <w:t>u</w:t>
      </w:r>
      <w:r w:rsidRPr="00491C90">
        <w:rPr>
          <w:lang w:val="en-US"/>
        </w:rPr>
        <w:t>ly, 1894</w:t>
      </w:r>
      <w:r w:rsidR="00491C90" w:rsidRPr="00491C90">
        <w:rPr>
          <w:lang w:val="en-US"/>
        </w:rPr>
        <w:t>): "</w:t>
      </w:r>
      <w:r w:rsidR="00E93575">
        <w:rPr>
          <w:lang w:val="en-US"/>
        </w:rPr>
        <w:t>I</w:t>
      </w:r>
      <w:r w:rsidR="00491C90" w:rsidRPr="00491C90">
        <w:rPr>
          <w:lang w:val="en-US"/>
        </w:rPr>
        <w:t xml:space="preserve"> </w:t>
      </w:r>
      <w:r w:rsidR="00E93575">
        <w:rPr>
          <w:lang w:val="en-US"/>
        </w:rPr>
        <w:t>a</w:t>
      </w:r>
      <w:r w:rsidRPr="00491C90">
        <w:rPr>
          <w:lang w:val="en-US"/>
        </w:rPr>
        <w:t>m n</w:t>
      </w:r>
      <w:r w:rsidR="00E93575">
        <w:rPr>
          <w:lang w:val="en-US"/>
        </w:rPr>
        <w:t>o</w:t>
      </w:r>
      <w:r w:rsidRPr="00491C90">
        <w:rPr>
          <w:lang w:val="en-US"/>
        </w:rPr>
        <w:t>t</w:t>
      </w:r>
      <w:r w:rsidR="00491C90" w:rsidRPr="00491C90">
        <w:rPr>
          <w:lang w:val="en-US"/>
        </w:rPr>
        <w:t xml:space="preserve"> </w:t>
      </w:r>
      <w:r w:rsidR="00E93575">
        <w:rPr>
          <w:lang w:val="en-US"/>
        </w:rPr>
        <w:t>i</w:t>
      </w:r>
      <w:r w:rsidRPr="00491C90">
        <w:rPr>
          <w:lang w:val="en-US"/>
        </w:rPr>
        <w:t>n</w:t>
      </w:r>
      <w:r w:rsidR="00491C90" w:rsidRPr="00491C90">
        <w:rPr>
          <w:lang w:val="en-US"/>
        </w:rPr>
        <w:t xml:space="preserve"> </w:t>
      </w:r>
      <w:r w:rsidRPr="00491C90">
        <w:rPr>
          <w:lang w:val="en-US"/>
        </w:rPr>
        <w:t>f</w:t>
      </w:r>
      <w:r w:rsidR="00E93575">
        <w:rPr>
          <w:lang w:val="en-US"/>
        </w:rPr>
        <w:t>a</w:t>
      </w:r>
      <w:r w:rsidRPr="00491C90">
        <w:rPr>
          <w:lang w:val="en-US"/>
        </w:rPr>
        <w:t>v</w:t>
      </w:r>
      <w:r w:rsidR="00E93575">
        <w:rPr>
          <w:lang w:val="en-US"/>
        </w:rPr>
        <w:t>ou</w:t>
      </w:r>
      <w:r w:rsidRPr="00491C90">
        <w:rPr>
          <w:lang w:val="en-US"/>
        </w:rPr>
        <w:t xml:space="preserve">r </w:t>
      </w:r>
      <w:r w:rsidR="00E93575">
        <w:rPr>
          <w:lang w:val="en-US"/>
        </w:rPr>
        <w:t>o</w:t>
      </w:r>
      <w:r w:rsidRPr="00491C90">
        <w:rPr>
          <w:lang w:val="en-US"/>
        </w:rPr>
        <w:t xml:space="preserve">f </w:t>
      </w:r>
      <w:r w:rsidR="00E93575">
        <w:rPr>
          <w:lang w:val="en-US"/>
        </w:rPr>
        <w:t>e</w:t>
      </w:r>
      <w:r w:rsidRPr="00491C90">
        <w:rPr>
          <w:lang w:val="en-US"/>
        </w:rPr>
        <w:t>xt</w:t>
      </w:r>
      <w:r w:rsidR="00E93575">
        <w:rPr>
          <w:lang w:val="en-US"/>
        </w:rPr>
        <w:t>e</w:t>
      </w:r>
      <w:r w:rsidRPr="00491C90">
        <w:rPr>
          <w:lang w:val="en-US"/>
        </w:rPr>
        <w:t>nd</w:t>
      </w:r>
      <w:r w:rsidR="00E93575">
        <w:rPr>
          <w:lang w:val="en-US"/>
        </w:rPr>
        <w:t>i</w:t>
      </w:r>
      <w:r w:rsidRPr="00491C90">
        <w:rPr>
          <w:lang w:val="en-US"/>
        </w:rPr>
        <w:t>ng th</w:t>
      </w:r>
      <w:r w:rsidR="00E93575">
        <w:rPr>
          <w:lang w:val="en-US"/>
        </w:rPr>
        <w:t>e</w:t>
      </w:r>
      <w:r w:rsidRPr="00491C90">
        <w:rPr>
          <w:lang w:val="en-US"/>
        </w:rPr>
        <w:t xml:space="preserve"> n</w:t>
      </w:r>
      <w:r w:rsidR="00E93575">
        <w:rPr>
          <w:lang w:val="en-US"/>
        </w:rPr>
        <w:t>u</w:t>
      </w:r>
      <w:r w:rsidRPr="00491C90">
        <w:rPr>
          <w:lang w:val="en-US"/>
        </w:rPr>
        <w:t>mb</w:t>
      </w:r>
      <w:r w:rsidR="00E93575">
        <w:rPr>
          <w:lang w:val="en-US"/>
        </w:rPr>
        <w:t>e</w:t>
      </w:r>
      <w:r w:rsidRPr="00491C90">
        <w:rPr>
          <w:lang w:val="en-US"/>
        </w:rPr>
        <w:t xml:space="preserve">r </w:t>
      </w:r>
      <w:r w:rsidR="00E93575">
        <w:rPr>
          <w:lang w:val="en-US"/>
        </w:rPr>
        <w:t>o</w:t>
      </w:r>
      <w:r w:rsidRPr="00491C90">
        <w:rPr>
          <w:lang w:val="en-US"/>
        </w:rPr>
        <w:t>f `</w:t>
      </w:r>
      <w:r w:rsidR="00E93575">
        <w:rPr>
          <w:lang w:val="en-US"/>
        </w:rPr>
        <w:t>E</w:t>
      </w:r>
      <w:r w:rsidRPr="00491C90">
        <w:rPr>
          <w:lang w:val="en-US"/>
        </w:rPr>
        <w:t>ngl</w:t>
      </w:r>
      <w:r w:rsidR="00E93575">
        <w:rPr>
          <w:lang w:val="en-US"/>
        </w:rPr>
        <w:t>i</w:t>
      </w:r>
      <w:r w:rsidRPr="00491C90">
        <w:rPr>
          <w:lang w:val="en-US"/>
        </w:rPr>
        <w:t>sh' sch</w:t>
      </w:r>
      <w:r w:rsidR="00E93575">
        <w:rPr>
          <w:lang w:val="en-US"/>
        </w:rPr>
        <w:t>oo</w:t>
      </w:r>
      <w:r w:rsidRPr="00491C90">
        <w:rPr>
          <w:lang w:val="en-US"/>
        </w:rPr>
        <w:t xml:space="preserve">ls </w:t>
      </w:r>
      <w:r w:rsidR="00E93575">
        <w:rPr>
          <w:lang w:val="en-US"/>
        </w:rPr>
        <w:t>e</w:t>
      </w:r>
      <w:r w:rsidRPr="00491C90">
        <w:rPr>
          <w:lang w:val="en-US"/>
        </w:rPr>
        <w:t>xc</w:t>
      </w:r>
      <w:r w:rsidR="00E93575">
        <w:rPr>
          <w:lang w:val="en-US"/>
        </w:rPr>
        <w:t>e</w:t>
      </w:r>
      <w:r w:rsidRPr="00491C90">
        <w:rPr>
          <w:lang w:val="en-US"/>
        </w:rPr>
        <w:t>pt wh</w:t>
      </w:r>
      <w:r w:rsidR="00E93575">
        <w:rPr>
          <w:lang w:val="en-US"/>
        </w:rPr>
        <w:t>e</w:t>
      </w:r>
      <w:r w:rsidRPr="00491C90">
        <w:rPr>
          <w:lang w:val="en-US"/>
        </w:rPr>
        <w:t>r</w:t>
      </w:r>
      <w:r w:rsidR="00E93575">
        <w:rPr>
          <w:lang w:val="en-US"/>
        </w:rPr>
        <w:t>e</w:t>
      </w:r>
      <w:r w:rsidRPr="00491C90">
        <w:rPr>
          <w:lang w:val="en-US"/>
        </w:rPr>
        <w:t xml:space="preserve"> th</w:t>
      </w:r>
      <w:r w:rsidR="00E93575">
        <w:rPr>
          <w:lang w:val="en-US"/>
        </w:rPr>
        <w:t>e</w:t>
      </w:r>
      <w:r w:rsidRPr="00491C90">
        <w:rPr>
          <w:lang w:val="en-US"/>
        </w:rPr>
        <w:t>r</w:t>
      </w:r>
      <w:r w:rsidR="00E93575">
        <w:rPr>
          <w:lang w:val="en-US"/>
        </w:rPr>
        <w:t>e</w:t>
      </w:r>
      <w:r w:rsidRPr="00491C90">
        <w:rPr>
          <w:lang w:val="en-US"/>
        </w:rPr>
        <w:t xml:space="preserve"> </w:t>
      </w:r>
      <w:r w:rsidR="00E93575">
        <w:rPr>
          <w:lang w:val="en-US"/>
        </w:rPr>
        <w:t>i</w:t>
      </w:r>
      <w:r w:rsidRPr="00491C90">
        <w:rPr>
          <w:lang w:val="en-US"/>
        </w:rPr>
        <w:t>s s</w:t>
      </w:r>
      <w:r w:rsidR="00E93575">
        <w:rPr>
          <w:lang w:val="en-US"/>
        </w:rPr>
        <w:t>o</w:t>
      </w:r>
      <w:r w:rsidRPr="00491C90">
        <w:rPr>
          <w:lang w:val="en-US"/>
        </w:rPr>
        <w:t>m</w:t>
      </w:r>
      <w:r w:rsidR="00E93575">
        <w:rPr>
          <w:lang w:val="en-US"/>
        </w:rPr>
        <w:t>e</w:t>
      </w:r>
      <w:r w:rsidRPr="00491C90">
        <w:rPr>
          <w:lang w:val="en-US"/>
        </w:rPr>
        <w:t xml:space="preserve"> p</w:t>
      </w:r>
      <w:r w:rsidR="00E93575">
        <w:rPr>
          <w:lang w:val="en-US"/>
        </w:rPr>
        <w:t>a</w:t>
      </w:r>
      <w:r w:rsidRPr="00491C90">
        <w:rPr>
          <w:lang w:val="en-US"/>
        </w:rPr>
        <w:t>lp</w:t>
      </w:r>
      <w:r w:rsidR="00E93575">
        <w:rPr>
          <w:lang w:val="en-US"/>
        </w:rPr>
        <w:t>a</w:t>
      </w:r>
      <w:r w:rsidRPr="00491C90">
        <w:rPr>
          <w:lang w:val="en-US"/>
        </w:rPr>
        <w:t>bl</w:t>
      </w:r>
      <w:r w:rsidR="00E93575">
        <w:rPr>
          <w:lang w:val="en-US"/>
        </w:rPr>
        <w:t>e</w:t>
      </w:r>
      <w:r w:rsidRPr="00491C90">
        <w:rPr>
          <w:lang w:val="en-US"/>
        </w:rPr>
        <w:t xml:space="preserve"> d</w:t>
      </w:r>
      <w:r w:rsidR="00E93575">
        <w:rPr>
          <w:lang w:val="en-US"/>
        </w:rPr>
        <w:t>e</w:t>
      </w:r>
      <w:r w:rsidRPr="00491C90">
        <w:rPr>
          <w:lang w:val="en-US"/>
        </w:rPr>
        <w:t>s</w:t>
      </w:r>
      <w:r w:rsidR="00E93575">
        <w:rPr>
          <w:lang w:val="en-US"/>
        </w:rPr>
        <w:t>i</w:t>
      </w:r>
      <w:r w:rsidRPr="00491C90">
        <w:rPr>
          <w:lang w:val="en-US"/>
        </w:rPr>
        <w:t>r</w:t>
      </w:r>
      <w:r w:rsidR="00E93575">
        <w:rPr>
          <w:lang w:val="en-US"/>
        </w:rPr>
        <w:t>e</w:t>
      </w:r>
      <w:r w:rsidRPr="00491C90">
        <w:rPr>
          <w:lang w:val="en-US"/>
        </w:rPr>
        <w:t xml:space="preserve"> th</w:t>
      </w:r>
      <w:r w:rsidR="00E93575">
        <w:rPr>
          <w:lang w:val="en-US"/>
        </w:rPr>
        <w:t>a</w:t>
      </w:r>
      <w:r w:rsidRPr="00491C90">
        <w:rPr>
          <w:lang w:val="en-US"/>
        </w:rPr>
        <w:t xml:space="preserve">t </w:t>
      </w:r>
      <w:r w:rsidR="00E93575">
        <w:rPr>
          <w:lang w:val="en-US"/>
        </w:rPr>
        <w:t>E</w:t>
      </w:r>
      <w:r w:rsidRPr="00491C90">
        <w:rPr>
          <w:lang w:val="en-US"/>
        </w:rPr>
        <w:t>ngl</w:t>
      </w:r>
      <w:r w:rsidR="00E93575">
        <w:rPr>
          <w:lang w:val="en-US"/>
        </w:rPr>
        <w:t>i</w:t>
      </w:r>
      <w:r w:rsidRPr="00491C90">
        <w:rPr>
          <w:lang w:val="en-US"/>
        </w:rPr>
        <w:t>sh sh</w:t>
      </w:r>
      <w:r w:rsidR="00E93575">
        <w:rPr>
          <w:lang w:val="en-US"/>
        </w:rPr>
        <w:t>ou</w:t>
      </w:r>
      <w:r w:rsidRPr="00491C90">
        <w:rPr>
          <w:lang w:val="en-US"/>
        </w:rPr>
        <w:t>ld b</w:t>
      </w:r>
      <w:r w:rsidR="00E93575">
        <w:rPr>
          <w:lang w:val="en-US"/>
        </w:rPr>
        <w:t>e</w:t>
      </w:r>
      <w:r w:rsidRPr="00491C90">
        <w:rPr>
          <w:lang w:val="en-US"/>
        </w:rPr>
        <w:t xml:space="preserve"> t</w:t>
      </w:r>
      <w:r w:rsidR="00E93575">
        <w:rPr>
          <w:lang w:val="en-US"/>
        </w:rPr>
        <w:t>au</w:t>
      </w:r>
      <w:r w:rsidRPr="00491C90">
        <w:rPr>
          <w:lang w:val="en-US"/>
        </w:rPr>
        <w:t>ght</w:t>
      </w:r>
      <w:r w:rsidR="00491C90" w:rsidRPr="00491C90">
        <w:rPr>
          <w:lang w:val="en-US"/>
        </w:rPr>
        <w:t xml:space="preserve">. </w:t>
      </w:r>
      <w:r w:rsidRPr="00491C90">
        <w:rPr>
          <w:lang w:val="en-US"/>
        </w:rPr>
        <w:t>Wh</w:t>
      </w:r>
      <w:r w:rsidR="00E93575">
        <w:rPr>
          <w:lang w:val="en-US"/>
        </w:rPr>
        <w:t>i</w:t>
      </w:r>
      <w:r w:rsidRPr="00491C90">
        <w:rPr>
          <w:lang w:val="en-US"/>
        </w:rPr>
        <w:t>lst w</w:t>
      </w:r>
      <w:r w:rsidR="00E93575">
        <w:rPr>
          <w:lang w:val="en-US"/>
        </w:rPr>
        <w:t>e</w:t>
      </w:r>
      <w:r w:rsidRPr="00491C90">
        <w:rPr>
          <w:lang w:val="en-US"/>
        </w:rPr>
        <w:t xml:space="preserve"> t</w:t>
      </w:r>
      <w:r w:rsidR="00E93575">
        <w:rPr>
          <w:lang w:val="en-US"/>
        </w:rPr>
        <w:t>ea</w:t>
      </w:r>
      <w:r w:rsidRPr="00491C90">
        <w:rPr>
          <w:lang w:val="en-US"/>
        </w:rPr>
        <w:t>ch ch</w:t>
      </w:r>
      <w:r w:rsidR="00E93575">
        <w:rPr>
          <w:lang w:val="en-US"/>
        </w:rPr>
        <w:t>i</w:t>
      </w:r>
      <w:r w:rsidRPr="00491C90">
        <w:rPr>
          <w:lang w:val="en-US"/>
        </w:rPr>
        <w:t>ldr</w:t>
      </w:r>
      <w:r w:rsidR="00E93575">
        <w:rPr>
          <w:lang w:val="en-US"/>
        </w:rPr>
        <w:t>e</w:t>
      </w:r>
      <w:r w:rsidRPr="00491C90">
        <w:rPr>
          <w:lang w:val="en-US"/>
        </w:rPr>
        <w:t>n t</w:t>
      </w:r>
      <w:r w:rsidR="00E93575">
        <w:rPr>
          <w:lang w:val="en-US"/>
        </w:rPr>
        <w:t>o</w:t>
      </w:r>
      <w:r w:rsidR="00491C90" w:rsidRPr="00491C90">
        <w:rPr>
          <w:lang w:val="en-US"/>
        </w:rPr>
        <w:t xml:space="preserve"> </w:t>
      </w:r>
      <w:r w:rsidRPr="00491C90">
        <w:rPr>
          <w:lang w:val="en-US"/>
        </w:rPr>
        <w:t>r</w:t>
      </w:r>
      <w:r w:rsidR="00E93575">
        <w:rPr>
          <w:lang w:val="en-US"/>
        </w:rPr>
        <w:t>ea</w:t>
      </w:r>
      <w:r w:rsidRPr="00491C90">
        <w:rPr>
          <w:lang w:val="en-US"/>
        </w:rPr>
        <w:t>d</w:t>
      </w:r>
      <w:r w:rsidR="00491C90" w:rsidRPr="00491C90">
        <w:rPr>
          <w:lang w:val="en-US"/>
        </w:rPr>
        <w:t xml:space="preserve"> </w:t>
      </w:r>
      <w:r w:rsidR="00E93575">
        <w:rPr>
          <w:lang w:val="en-US"/>
        </w:rPr>
        <w:t>a</w:t>
      </w:r>
      <w:r w:rsidRPr="00491C90">
        <w:rPr>
          <w:lang w:val="en-US"/>
        </w:rPr>
        <w:t>nd</w:t>
      </w:r>
      <w:r w:rsidR="00491C90" w:rsidRPr="00491C90">
        <w:rPr>
          <w:lang w:val="en-US"/>
        </w:rPr>
        <w:t xml:space="preserve"> </w:t>
      </w:r>
      <w:r w:rsidRPr="00491C90">
        <w:rPr>
          <w:lang w:val="en-US"/>
        </w:rPr>
        <w:t>wr</w:t>
      </w:r>
      <w:r w:rsidR="00E93575">
        <w:rPr>
          <w:lang w:val="en-US"/>
        </w:rPr>
        <w:t>i</w:t>
      </w:r>
      <w:r w:rsidRPr="00491C90">
        <w:rPr>
          <w:lang w:val="en-US"/>
        </w:rPr>
        <w:t>t</w:t>
      </w:r>
      <w:r w:rsidR="00E93575">
        <w:rPr>
          <w:lang w:val="en-US"/>
        </w:rPr>
        <w:t>e</w:t>
      </w:r>
      <w:r w:rsidR="00491C90" w:rsidRPr="00491C90">
        <w:rPr>
          <w:lang w:val="en-US"/>
        </w:rPr>
        <w:t xml:space="preserve"> </w:t>
      </w:r>
      <w:r w:rsidR="00E93575">
        <w:rPr>
          <w:lang w:val="en-US"/>
        </w:rPr>
        <w:t>a</w:t>
      </w:r>
      <w:r w:rsidRPr="00491C90">
        <w:rPr>
          <w:lang w:val="en-US"/>
        </w:rPr>
        <w:t>nd</w:t>
      </w:r>
      <w:r w:rsidR="00491C90" w:rsidRPr="00491C90">
        <w:rPr>
          <w:lang w:val="en-US"/>
        </w:rPr>
        <w:t xml:space="preserve"> </w:t>
      </w:r>
      <w:r w:rsidRPr="00491C90">
        <w:rPr>
          <w:lang w:val="en-US"/>
        </w:rPr>
        <w:t>c</w:t>
      </w:r>
      <w:r w:rsidR="00E93575">
        <w:rPr>
          <w:lang w:val="en-US"/>
        </w:rPr>
        <w:t>ou</w:t>
      </w:r>
      <w:r w:rsidRPr="00491C90">
        <w:rPr>
          <w:lang w:val="en-US"/>
        </w:rPr>
        <w:t>nt</w:t>
      </w:r>
      <w:r w:rsidR="00491C90" w:rsidRPr="00491C90">
        <w:rPr>
          <w:lang w:val="en-US"/>
        </w:rPr>
        <w:t xml:space="preserve"> </w:t>
      </w:r>
      <w:r w:rsidR="00E93575">
        <w:rPr>
          <w:lang w:val="en-US"/>
        </w:rPr>
        <w:t>i</w:t>
      </w:r>
      <w:r w:rsidRPr="00491C90">
        <w:rPr>
          <w:lang w:val="en-US"/>
        </w:rPr>
        <w:t>n th</w:t>
      </w:r>
      <w:r w:rsidR="00E93575">
        <w:rPr>
          <w:lang w:val="en-US"/>
        </w:rPr>
        <w:t>ei</w:t>
      </w:r>
      <w:r w:rsidRPr="00491C90">
        <w:rPr>
          <w:lang w:val="en-US"/>
        </w:rPr>
        <w:t xml:space="preserve">r </w:t>
      </w:r>
      <w:r w:rsidR="00E93575">
        <w:rPr>
          <w:lang w:val="en-US"/>
        </w:rPr>
        <w:t>o</w:t>
      </w:r>
      <w:r w:rsidRPr="00491C90">
        <w:rPr>
          <w:lang w:val="en-US"/>
        </w:rPr>
        <w:t>wn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s, </w:t>
      </w:r>
      <w:r w:rsidR="00E93575">
        <w:rPr>
          <w:lang w:val="en-US"/>
        </w:rPr>
        <w:t>o</w:t>
      </w:r>
      <w:r w:rsidRPr="00491C90">
        <w:rPr>
          <w:lang w:val="en-US"/>
        </w:rPr>
        <w:t xml:space="preserve">r </w:t>
      </w:r>
      <w:r w:rsidR="00E93575">
        <w:rPr>
          <w:lang w:val="en-US"/>
        </w:rPr>
        <w:t>i</w:t>
      </w:r>
      <w:r w:rsidRPr="00491C90">
        <w:rPr>
          <w:lang w:val="en-US"/>
        </w:rPr>
        <w:t>n M</w:t>
      </w:r>
      <w:r w:rsidR="00E93575">
        <w:rPr>
          <w:lang w:val="en-US"/>
        </w:rPr>
        <w:t>a</w:t>
      </w:r>
      <w:r w:rsidRPr="00491C90">
        <w:rPr>
          <w:lang w:val="en-US"/>
        </w:rPr>
        <w:t>l</w:t>
      </w:r>
      <w:r w:rsidR="00E93575">
        <w:rPr>
          <w:lang w:val="en-US"/>
        </w:rPr>
        <w:t>a</w:t>
      </w:r>
      <w:r w:rsidRPr="00491C90">
        <w:rPr>
          <w:lang w:val="en-US"/>
        </w:rPr>
        <w:t>y</w:t>
      </w:r>
      <w:r w:rsidR="00491C90" w:rsidRPr="00491C90">
        <w:rPr>
          <w:lang w:val="en-US"/>
        </w:rPr>
        <w:t xml:space="preserve">... </w:t>
      </w:r>
      <w:r w:rsidRPr="00491C90">
        <w:rPr>
          <w:lang w:val="en-US"/>
        </w:rPr>
        <w:t>w</w:t>
      </w:r>
      <w:r w:rsidR="00E93575">
        <w:rPr>
          <w:lang w:val="en-US"/>
        </w:rPr>
        <w:t>e</w:t>
      </w:r>
      <w:r w:rsidRPr="00491C90">
        <w:rPr>
          <w:lang w:val="en-US"/>
        </w:rPr>
        <w:t xml:space="preserve"> </w:t>
      </w:r>
      <w:r w:rsidR="00E93575">
        <w:rPr>
          <w:lang w:val="en-US"/>
        </w:rPr>
        <w:t>a</w:t>
      </w:r>
      <w:r w:rsidRPr="00491C90">
        <w:rPr>
          <w:lang w:val="en-US"/>
        </w:rPr>
        <w:t>r</w:t>
      </w:r>
      <w:r w:rsidR="00E93575">
        <w:rPr>
          <w:lang w:val="en-US"/>
        </w:rPr>
        <w:t>e</w:t>
      </w:r>
      <w:r w:rsidRPr="00491C90">
        <w:rPr>
          <w:lang w:val="en-US"/>
        </w:rPr>
        <w:t xml:space="preserve"> </w:t>
      </w:r>
      <w:r w:rsidRPr="00491C90">
        <w:rPr>
          <w:i/>
          <w:iCs/>
          <w:lang w:val="en-US"/>
        </w:rPr>
        <w:t>s</w:t>
      </w:r>
      <w:r w:rsidR="00E93575">
        <w:rPr>
          <w:i/>
          <w:iCs/>
          <w:lang w:val="en-US"/>
        </w:rPr>
        <w:t>a</w:t>
      </w:r>
      <w:r w:rsidRPr="00491C90">
        <w:rPr>
          <w:i/>
          <w:iCs/>
          <w:lang w:val="en-US"/>
        </w:rPr>
        <w:t>f</w:t>
      </w:r>
      <w:r w:rsidR="00E93575">
        <w:rPr>
          <w:i/>
          <w:iCs/>
          <w:lang w:val="en-US"/>
        </w:rPr>
        <w:t>e</w:t>
      </w:r>
      <w:r w:rsidR="00491C90" w:rsidRPr="00491C90">
        <w:rPr>
          <w:lang w:val="en-US"/>
        </w:rPr>
        <w:t>" (</w:t>
      </w:r>
      <w:r w:rsidR="00E93575">
        <w:rPr>
          <w:lang w:val="en-US"/>
        </w:rPr>
        <w:t>e</w:t>
      </w:r>
      <w:r w:rsidRPr="00491C90">
        <w:rPr>
          <w:lang w:val="en-US"/>
        </w:rPr>
        <w:t>mph</w:t>
      </w:r>
      <w:r w:rsidR="00E93575">
        <w:rPr>
          <w:lang w:val="en-US"/>
        </w:rPr>
        <w:t>a</w:t>
      </w:r>
      <w:r w:rsidRPr="00491C90">
        <w:rPr>
          <w:lang w:val="en-US"/>
        </w:rPr>
        <w:t>s</w:t>
      </w:r>
      <w:r w:rsidR="00E93575">
        <w:rPr>
          <w:lang w:val="en-US"/>
        </w:rPr>
        <w:t>i</w:t>
      </w:r>
      <w:r w:rsidRPr="00491C90">
        <w:rPr>
          <w:lang w:val="en-US"/>
        </w:rPr>
        <w:t xml:space="preserve">s </w:t>
      </w:r>
      <w:r w:rsidR="00E93575">
        <w:rPr>
          <w:lang w:val="en-US"/>
        </w:rPr>
        <w:t>i</w:t>
      </w:r>
      <w:r w:rsidRPr="00491C90">
        <w:rPr>
          <w:lang w:val="en-US"/>
        </w:rPr>
        <w:t xml:space="preserve">n </w:t>
      </w:r>
      <w:r w:rsidR="00E93575">
        <w:rPr>
          <w:lang w:val="en-US"/>
        </w:rPr>
        <w:t>o</w:t>
      </w:r>
      <w:r w:rsidRPr="00491C90">
        <w:rPr>
          <w:lang w:val="en-US"/>
        </w:rPr>
        <w:t>r</w:t>
      </w:r>
      <w:r w:rsidR="00E93575">
        <w:rPr>
          <w:lang w:val="en-US"/>
        </w:rPr>
        <w:t>i</w:t>
      </w:r>
      <w:r w:rsidRPr="00491C90">
        <w:rPr>
          <w:lang w:val="en-US"/>
        </w:rPr>
        <w:t>g</w:t>
      </w:r>
      <w:r w:rsidR="00E93575">
        <w:rPr>
          <w:lang w:val="en-US"/>
        </w:rPr>
        <w:t>i</w:t>
      </w:r>
      <w:r w:rsidRPr="00491C90">
        <w:rPr>
          <w:lang w:val="en-US"/>
        </w:rPr>
        <w:t>n</w:t>
      </w:r>
      <w:r w:rsidR="00E93575">
        <w:rPr>
          <w:lang w:val="en-US"/>
        </w:rPr>
        <w:t>a</w:t>
      </w:r>
      <w:r w:rsidRPr="00491C90">
        <w:rPr>
          <w:lang w:val="en-US"/>
        </w:rPr>
        <w:t>l</w:t>
      </w:r>
      <w:r w:rsidR="00491C90" w:rsidRPr="00491C90">
        <w:rPr>
          <w:lang w:val="en-US"/>
        </w:rPr>
        <w:t xml:space="preserve">). </w:t>
      </w:r>
      <w:r w:rsidRPr="00491C90">
        <w:rPr>
          <w:lang w:val="en-US"/>
        </w:rPr>
        <w:t>Th</w:t>
      </w:r>
      <w:r w:rsidR="00E93575">
        <w:rPr>
          <w:lang w:val="en-US"/>
        </w:rPr>
        <w:t>u</w:t>
      </w:r>
      <w:r w:rsidRPr="00491C90">
        <w:rPr>
          <w:lang w:val="en-US"/>
        </w:rPr>
        <w:t xml:space="preserve">s, </w:t>
      </w:r>
      <w:r w:rsidR="00E93575">
        <w:rPr>
          <w:lang w:val="en-US"/>
        </w:rPr>
        <w:t>a</w:t>
      </w:r>
      <w:r w:rsidRPr="00491C90">
        <w:rPr>
          <w:lang w:val="en-US"/>
        </w:rPr>
        <w:t>s L</w:t>
      </w:r>
      <w:r w:rsidR="00E93575">
        <w:rPr>
          <w:lang w:val="en-US"/>
        </w:rPr>
        <w:t>o</w:t>
      </w:r>
      <w:r w:rsidRPr="00491C90">
        <w:rPr>
          <w:lang w:val="en-US"/>
        </w:rPr>
        <w:t>h F</w:t>
      </w:r>
      <w:r w:rsidR="00E93575">
        <w:rPr>
          <w:lang w:val="en-US"/>
        </w:rPr>
        <w:t>oo</w:t>
      </w:r>
      <w:r w:rsidRPr="00491C90">
        <w:rPr>
          <w:lang w:val="en-US"/>
        </w:rPr>
        <w:t>k S</w:t>
      </w:r>
      <w:r w:rsidR="00E93575">
        <w:rPr>
          <w:lang w:val="en-US"/>
        </w:rPr>
        <w:t>e</w:t>
      </w:r>
      <w:r w:rsidRPr="00491C90">
        <w:rPr>
          <w:lang w:val="en-US"/>
        </w:rPr>
        <w:t>ng</w:t>
      </w:r>
      <w:r w:rsidR="00491C90" w:rsidRPr="00491C90">
        <w:rPr>
          <w:lang w:val="en-US"/>
        </w:rPr>
        <w:t xml:space="preserve"> (</w:t>
      </w:r>
      <w:r w:rsidRPr="00491C90">
        <w:rPr>
          <w:lang w:val="en-US"/>
        </w:rPr>
        <w:t>1970</w:t>
      </w:r>
      <w:r w:rsidR="00491C90" w:rsidRPr="00491C90">
        <w:rPr>
          <w:lang w:val="en-US"/>
        </w:rPr>
        <w:t xml:space="preserve">) </w:t>
      </w:r>
      <w:r w:rsidRPr="00491C90">
        <w:rPr>
          <w:lang w:val="en-US"/>
        </w:rPr>
        <w:t>c</w:t>
      </w:r>
      <w:r w:rsidR="00E93575">
        <w:rPr>
          <w:lang w:val="en-US"/>
        </w:rPr>
        <w:t>o</w:t>
      </w:r>
      <w:r w:rsidRPr="00491C90">
        <w:rPr>
          <w:lang w:val="en-US"/>
        </w:rPr>
        <w:t>mm</w:t>
      </w:r>
      <w:r w:rsidR="00E93575">
        <w:rPr>
          <w:lang w:val="en-US"/>
        </w:rPr>
        <w:t>e</w:t>
      </w:r>
      <w:r w:rsidRPr="00491C90">
        <w:rPr>
          <w:lang w:val="en-US"/>
        </w:rPr>
        <w:t>nts,</w:t>
      </w:r>
      <w:r w:rsidR="00491C90" w:rsidRPr="00491C90">
        <w:rPr>
          <w:lang w:val="en-US"/>
        </w:rPr>
        <w:t xml:space="preserve"> "</w:t>
      </w:r>
      <w:r w:rsidRPr="00491C90">
        <w:rPr>
          <w:lang w:val="en-US"/>
        </w:rPr>
        <w:t>M</w:t>
      </w:r>
      <w:r w:rsidR="00E93575">
        <w:rPr>
          <w:lang w:val="en-US"/>
        </w:rPr>
        <w:t>o</w:t>
      </w:r>
      <w:r w:rsidRPr="00491C90">
        <w:rPr>
          <w:lang w:val="en-US"/>
        </w:rPr>
        <w:t>d</w:t>
      </w:r>
      <w:r w:rsidR="00E93575">
        <w:rPr>
          <w:lang w:val="en-US"/>
        </w:rPr>
        <w:t>e</w:t>
      </w:r>
      <w:r w:rsidRPr="00491C90">
        <w:rPr>
          <w:lang w:val="en-US"/>
        </w:rPr>
        <w:t xml:space="preserve">rn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e</w:t>
      </w:r>
      <w:r w:rsidRPr="00491C90">
        <w:rPr>
          <w:lang w:val="en-US"/>
        </w:rPr>
        <w:t>d</w:t>
      </w:r>
      <w:r w:rsidR="00E93575">
        <w:rPr>
          <w:lang w:val="en-US"/>
        </w:rPr>
        <w:t>u</w:t>
      </w:r>
      <w:r w:rsidRPr="00491C90">
        <w:rPr>
          <w:lang w:val="en-US"/>
        </w:rPr>
        <w:t>c</w:t>
      </w:r>
      <w:r w:rsidR="00E93575">
        <w:rPr>
          <w:lang w:val="en-US"/>
        </w:rPr>
        <w:t>a</w:t>
      </w:r>
      <w:r w:rsidRPr="00491C90">
        <w:rPr>
          <w:lang w:val="en-US"/>
        </w:rPr>
        <w:t>t</w:t>
      </w:r>
      <w:r w:rsidR="00E93575">
        <w:rPr>
          <w:lang w:val="en-US"/>
        </w:rPr>
        <w:t>io</w:t>
      </w:r>
      <w:r w:rsidRPr="00491C90">
        <w:rPr>
          <w:lang w:val="en-US"/>
        </w:rPr>
        <w:t>n f</w:t>
      </w:r>
      <w:r w:rsidR="00E93575">
        <w:rPr>
          <w:lang w:val="en-US"/>
        </w:rPr>
        <w:t>o</w:t>
      </w:r>
      <w:r w:rsidRPr="00491C90">
        <w:rPr>
          <w:lang w:val="en-US"/>
        </w:rPr>
        <w:t>r th</w:t>
      </w:r>
      <w:r w:rsidR="00E93575">
        <w:rPr>
          <w:lang w:val="en-US"/>
        </w:rPr>
        <w:t>e</w:t>
      </w:r>
      <w:r w:rsidRPr="00491C90">
        <w:rPr>
          <w:lang w:val="en-US"/>
        </w:rPr>
        <w:t xml:space="preserve"> M</w:t>
      </w:r>
      <w:r w:rsidR="00E93575">
        <w:rPr>
          <w:lang w:val="en-US"/>
        </w:rPr>
        <w:t>a</w:t>
      </w:r>
      <w:r w:rsidRPr="00491C90">
        <w:rPr>
          <w:lang w:val="en-US"/>
        </w:rPr>
        <w:t>l</w:t>
      </w:r>
      <w:r w:rsidR="00E93575">
        <w:rPr>
          <w:lang w:val="en-US"/>
        </w:rPr>
        <w:t>a</w:t>
      </w:r>
      <w:r w:rsidRPr="00491C90">
        <w:rPr>
          <w:lang w:val="en-US"/>
        </w:rPr>
        <w:t>y th</w:t>
      </w:r>
      <w:r w:rsidR="00E93575">
        <w:rPr>
          <w:lang w:val="en-US"/>
        </w:rPr>
        <w:t>e</w:t>
      </w:r>
      <w:r w:rsidRPr="00491C90">
        <w:rPr>
          <w:lang w:val="en-US"/>
        </w:rPr>
        <w:t xml:space="preserve">n </w:t>
      </w:r>
      <w:r w:rsidR="00E93575">
        <w:rPr>
          <w:lang w:val="en-US"/>
        </w:rPr>
        <w:t>i</w:t>
      </w:r>
      <w:r w:rsidRPr="00491C90">
        <w:rPr>
          <w:lang w:val="en-US"/>
        </w:rPr>
        <w:t>s r</w:t>
      </w:r>
      <w:r w:rsidR="00E93575">
        <w:rPr>
          <w:lang w:val="en-US"/>
        </w:rPr>
        <w:t>u</w:t>
      </w:r>
      <w:r w:rsidRPr="00491C90">
        <w:rPr>
          <w:lang w:val="en-US"/>
        </w:rPr>
        <w:t>l</w:t>
      </w:r>
      <w:r w:rsidR="00E93575">
        <w:rPr>
          <w:lang w:val="en-US"/>
        </w:rPr>
        <w:t>e</w:t>
      </w:r>
      <w:r w:rsidRPr="00491C90">
        <w:rPr>
          <w:lang w:val="en-US"/>
        </w:rPr>
        <w:t xml:space="preserve">d </w:t>
      </w:r>
      <w:r w:rsidR="00E93575">
        <w:rPr>
          <w:lang w:val="en-US"/>
        </w:rPr>
        <w:t>ou</w:t>
      </w:r>
      <w:r w:rsidRPr="00491C90">
        <w:rPr>
          <w:lang w:val="en-US"/>
        </w:rPr>
        <w:t>t r</w:t>
      </w:r>
      <w:r w:rsidR="00E93575">
        <w:rPr>
          <w:lang w:val="en-US"/>
        </w:rPr>
        <w:t>i</w:t>
      </w:r>
      <w:r w:rsidRPr="00491C90">
        <w:rPr>
          <w:lang w:val="en-US"/>
        </w:rPr>
        <w:t>ght fr</w:t>
      </w:r>
      <w:r w:rsidR="00E93575">
        <w:rPr>
          <w:lang w:val="en-US"/>
        </w:rPr>
        <w:t>o</w:t>
      </w:r>
      <w:r w:rsidRPr="00491C90">
        <w:rPr>
          <w:lang w:val="en-US"/>
        </w:rPr>
        <w:t>m th</w:t>
      </w:r>
      <w:r w:rsidR="00E93575">
        <w:rPr>
          <w:lang w:val="en-US"/>
        </w:rPr>
        <w:t>e</w:t>
      </w:r>
      <w:r w:rsidRPr="00491C90">
        <w:rPr>
          <w:lang w:val="en-US"/>
        </w:rPr>
        <w:t xml:space="preserve"> b</w:t>
      </w:r>
      <w:r w:rsidR="00E93575">
        <w:rPr>
          <w:lang w:val="en-US"/>
        </w:rPr>
        <w:t>e</w:t>
      </w:r>
      <w:r w:rsidRPr="00491C90">
        <w:rPr>
          <w:lang w:val="en-US"/>
        </w:rPr>
        <w:t>g</w:t>
      </w:r>
      <w:r w:rsidR="00E93575">
        <w:rPr>
          <w:lang w:val="en-US"/>
        </w:rPr>
        <w:t>i</w:t>
      </w:r>
      <w:r w:rsidRPr="00491C90">
        <w:rPr>
          <w:lang w:val="en-US"/>
        </w:rPr>
        <w:t>nn</w:t>
      </w:r>
      <w:r w:rsidR="00E93575">
        <w:rPr>
          <w:lang w:val="en-US"/>
        </w:rPr>
        <w:t>i</w:t>
      </w:r>
      <w:r w:rsidRPr="00491C90">
        <w:rPr>
          <w:lang w:val="en-US"/>
        </w:rPr>
        <w:t xml:space="preserve">ng </w:t>
      </w:r>
      <w:r w:rsidR="00E93575">
        <w:rPr>
          <w:lang w:val="en-US"/>
        </w:rPr>
        <w:t>a</w:t>
      </w:r>
      <w:r w:rsidRPr="00491C90">
        <w:rPr>
          <w:lang w:val="en-US"/>
        </w:rPr>
        <w:t xml:space="preserve">s </w:t>
      </w:r>
      <w:r w:rsidR="00E93575">
        <w:rPr>
          <w:lang w:val="en-US"/>
        </w:rPr>
        <w:t>a</w:t>
      </w:r>
      <w:r w:rsidRPr="00491C90">
        <w:rPr>
          <w:lang w:val="en-US"/>
        </w:rPr>
        <w:t xml:space="preserve">n </w:t>
      </w:r>
      <w:r w:rsidR="00E93575">
        <w:rPr>
          <w:lang w:val="en-US"/>
        </w:rPr>
        <w:t>u</w:t>
      </w:r>
      <w:r w:rsidRPr="00491C90">
        <w:rPr>
          <w:lang w:val="en-US"/>
        </w:rPr>
        <w:t>ns</w:t>
      </w:r>
      <w:r w:rsidR="00E93575">
        <w:rPr>
          <w:lang w:val="en-US"/>
        </w:rPr>
        <w:t>a</w:t>
      </w:r>
      <w:r w:rsidRPr="00491C90">
        <w:rPr>
          <w:lang w:val="en-US"/>
        </w:rPr>
        <w:t>f</w:t>
      </w:r>
      <w:r w:rsidR="00E93575">
        <w:rPr>
          <w:lang w:val="en-US"/>
        </w:rPr>
        <w:t>e</w:t>
      </w:r>
      <w:r w:rsidRPr="00491C90">
        <w:rPr>
          <w:lang w:val="en-US"/>
        </w:rPr>
        <w:t xml:space="preserve"> th</w:t>
      </w:r>
      <w:r w:rsidR="00E93575">
        <w:rPr>
          <w:lang w:val="en-US"/>
        </w:rPr>
        <w:t>i</w:t>
      </w:r>
      <w:r w:rsidRPr="00491C90">
        <w:rPr>
          <w:lang w:val="en-US"/>
        </w:rPr>
        <w:t>ng</w:t>
      </w:r>
      <w:r w:rsidR="00491C90" w:rsidRPr="00491C90">
        <w:rPr>
          <w:lang w:val="en-US"/>
        </w:rPr>
        <w:t>" (</w:t>
      </w:r>
      <w:r w:rsidRPr="00491C90">
        <w:rPr>
          <w:lang w:val="en-US"/>
        </w:rPr>
        <w:t>p</w:t>
      </w:r>
      <w:r w:rsidR="00491C90" w:rsidRPr="00491C90">
        <w:rPr>
          <w:lang w:val="en-US"/>
        </w:rPr>
        <w:t>.1</w:t>
      </w:r>
      <w:r w:rsidRPr="00491C90">
        <w:rPr>
          <w:lang w:val="en-US"/>
        </w:rPr>
        <w:t>14</w:t>
      </w:r>
      <w:r w:rsidR="00491C90" w:rsidRPr="00491C90">
        <w:rPr>
          <w:lang w:val="en-US"/>
        </w:rPr>
        <w:t>).</w:t>
      </w:r>
    </w:p>
    <w:p w:rsidR="00491C90" w:rsidRPr="00491C90" w:rsidRDefault="00E93575" w:rsidP="00491C90">
      <w:pPr>
        <w:ind w:firstLine="709"/>
        <w:rPr>
          <w:lang w:val="en-US"/>
        </w:rPr>
      </w:pPr>
      <w:r>
        <w:rPr>
          <w:lang w:val="en-US"/>
        </w:rPr>
        <w:t>I</w:t>
      </w:r>
      <w:r w:rsidR="001277D5" w:rsidRPr="00491C90">
        <w:rPr>
          <w:lang w:val="en-US"/>
        </w:rPr>
        <w:t xml:space="preserve">n </w:t>
      </w:r>
      <w:r>
        <w:rPr>
          <w:lang w:val="en-US"/>
        </w:rPr>
        <w:t>a</w:t>
      </w:r>
      <w:r w:rsidR="001277D5" w:rsidRPr="00491C90">
        <w:rPr>
          <w:lang w:val="en-US"/>
        </w:rPr>
        <w:t xml:space="preserve">n </w:t>
      </w:r>
      <w:r>
        <w:rPr>
          <w:lang w:val="en-US"/>
        </w:rPr>
        <w:t>a</w:t>
      </w:r>
      <w:r w:rsidR="001277D5" w:rsidRPr="00491C90">
        <w:rPr>
          <w:lang w:val="en-US"/>
        </w:rPr>
        <w:t>rt</w:t>
      </w:r>
      <w:r>
        <w:rPr>
          <w:lang w:val="en-US"/>
        </w:rPr>
        <w:t>i</w:t>
      </w:r>
      <w:r w:rsidR="001277D5" w:rsidRPr="00491C90">
        <w:rPr>
          <w:lang w:val="en-US"/>
        </w:rPr>
        <w:t>cl</w:t>
      </w:r>
      <w:r>
        <w:rPr>
          <w:lang w:val="en-US"/>
        </w:rPr>
        <w:t>e</w:t>
      </w:r>
      <w:r w:rsidR="001277D5" w:rsidRPr="00491C90">
        <w:rPr>
          <w:lang w:val="en-US"/>
        </w:rPr>
        <w:t xml:space="preserve"> </w:t>
      </w:r>
      <w:r>
        <w:rPr>
          <w:lang w:val="en-US"/>
        </w:rPr>
        <w:t>o</w:t>
      </w:r>
      <w:r w:rsidR="001277D5" w:rsidRPr="00491C90">
        <w:rPr>
          <w:lang w:val="en-US"/>
        </w:rPr>
        <w:t>n v</w:t>
      </w:r>
      <w:r>
        <w:rPr>
          <w:lang w:val="en-US"/>
        </w:rPr>
        <w:t>e</w:t>
      </w:r>
      <w:r w:rsidR="001277D5" w:rsidRPr="00491C90">
        <w:rPr>
          <w:lang w:val="en-US"/>
        </w:rPr>
        <w:t>rn</w:t>
      </w:r>
      <w:r>
        <w:rPr>
          <w:lang w:val="en-US"/>
        </w:rPr>
        <w:t>a</w:t>
      </w:r>
      <w:r w:rsidR="001277D5" w:rsidRPr="00491C90">
        <w:rPr>
          <w:lang w:val="en-US"/>
        </w:rPr>
        <w:t>c</w:t>
      </w:r>
      <w:r>
        <w:rPr>
          <w:lang w:val="en-US"/>
        </w:rPr>
        <w:t>u</w:t>
      </w:r>
      <w:r w:rsidR="001277D5" w:rsidRPr="00491C90">
        <w:rPr>
          <w:lang w:val="en-US"/>
        </w:rPr>
        <w:t>l</w:t>
      </w:r>
      <w:r>
        <w:rPr>
          <w:lang w:val="en-US"/>
        </w:rPr>
        <w:t>a</w:t>
      </w:r>
      <w:r w:rsidR="001277D5" w:rsidRPr="00491C90">
        <w:rPr>
          <w:lang w:val="en-US"/>
        </w:rPr>
        <w:t xml:space="preserve">r </w:t>
      </w:r>
      <w:r>
        <w:rPr>
          <w:lang w:val="en-US"/>
        </w:rPr>
        <w:t>e</w:t>
      </w:r>
      <w:r w:rsidR="001277D5" w:rsidRPr="00491C90">
        <w:rPr>
          <w:lang w:val="en-US"/>
        </w:rPr>
        <w:t>d</w:t>
      </w:r>
      <w:r>
        <w:rPr>
          <w:lang w:val="en-US"/>
        </w:rPr>
        <w:t>u</w:t>
      </w:r>
      <w:r w:rsidR="001277D5" w:rsidRPr="00491C90">
        <w:rPr>
          <w:lang w:val="en-US"/>
        </w:rPr>
        <w:t>c</w:t>
      </w:r>
      <w:r>
        <w:rPr>
          <w:lang w:val="en-US"/>
        </w:rPr>
        <w:t>a</w:t>
      </w:r>
      <w:r w:rsidR="001277D5" w:rsidRPr="00491C90">
        <w:rPr>
          <w:lang w:val="en-US"/>
        </w:rPr>
        <w:t>t</w:t>
      </w:r>
      <w:r>
        <w:rPr>
          <w:lang w:val="en-US"/>
        </w:rPr>
        <w:t>io</w:t>
      </w:r>
      <w:r w:rsidR="001277D5" w:rsidRPr="00491C90">
        <w:rPr>
          <w:lang w:val="en-US"/>
        </w:rPr>
        <w:t xml:space="preserve">n </w:t>
      </w:r>
      <w:r>
        <w:rPr>
          <w:lang w:val="en-US"/>
        </w:rPr>
        <w:t>i</w:t>
      </w:r>
      <w:r w:rsidR="001277D5" w:rsidRPr="00491C90">
        <w:rPr>
          <w:lang w:val="en-US"/>
        </w:rPr>
        <w:t>n th</w:t>
      </w:r>
      <w:r>
        <w:rPr>
          <w:lang w:val="en-US"/>
        </w:rPr>
        <w:t>e</w:t>
      </w:r>
      <w:r w:rsidR="001277D5" w:rsidRPr="00491C90">
        <w:rPr>
          <w:lang w:val="en-US"/>
        </w:rPr>
        <w:t xml:space="preserve"> St</w:t>
      </w:r>
      <w:r>
        <w:rPr>
          <w:lang w:val="en-US"/>
        </w:rPr>
        <w:t>a</w:t>
      </w:r>
      <w:r w:rsidR="001277D5" w:rsidRPr="00491C90">
        <w:rPr>
          <w:lang w:val="en-US"/>
        </w:rPr>
        <w:t>t</w:t>
      </w:r>
      <w:r>
        <w:rPr>
          <w:lang w:val="en-US"/>
        </w:rPr>
        <w:t>e</w:t>
      </w:r>
      <w:r w:rsidR="001277D5" w:rsidRPr="00491C90">
        <w:rPr>
          <w:lang w:val="en-US"/>
        </w:rPr>
        <w:t xml:space="preserve"> </w:t>
      </w:r>
      <w:r>
        <w:rPr>
          <w:lang w:val="en-US"/>
        </w:rPr>
        <w:t>o</w:t>
      </w:r>
      <w:r w:rsidR="001277D5" w:rsidRPr="00491C90">
        <w:rPr>
          <w:lang w:val="en-US"/>
        </w:rPr>
        <w:t>f P</w:t>
      </w:r>
      <w:r>
        <w:rPr>
          <w:lang w:val="en-US"/>
        </w:rPr>
        <w:t>e</w:t>
      </w:r>
      <w:r w:rsidR="001277D5" w:rsidRPr="00491C90">
        <w:rPr>
          <w:lang w:val="en-US"/>
        </w:rPr>
        <w:t>r</w:t>
      </w:r>
      <w:r>
        <w:rPr>
          <w:lang w:val="en-US"/>
        </w:rPr>
        <w:t>a</w:t>
      </w:r>
      <w:r w:rsidR="001277D5" w:rsidRPr="00491C90">
        <w:rPr>
          <w:lang w:val="en-US"/>
        </w:rPr>
        <w:t>k</w:t>
      </w:r>
      <w:r w:rsidR="00491C90" w:rsidRPr="00491C90">
        <w:rPr>
          <w:lang w:val="en-US"/>
        </w:rPr>
        <w:t xml:space="preserve">, </w:t>
      </w:r>
      <w:r w:rsidR="001277D5" w:rsidRPr="00491C90">
        <w:rPr>
          <w:lang w:val="en-US"/>
        </w:rPr>
        <w:t>th</w:t>
      </w:r>
      <w:r>
        <w:rPr>
          <w:lang w:val="en-US"/>
        </w:rPr>
        <w:t>e</w:t>
      </w:r>
      <w:r w:rsidR="00491C90" w:rsidRPr="00491C90">
        <w:rPr>
          <w:lang w:val="en-US"/>
        </w:rPr>
        <w:t xml:space="preserve"> </w:t>
      </w:r>
      <w:r>
        <w:rPr>
          <w:lang w:val="en-US"/>
        </w:rPr>
        <w:t>I</w:t>
      </w:r>
      <w:r w:rsidR="001277D5" w:rsidRPr="00491C90">
        <w:rPr>
          <w:lang w:val="en-US"/>
        </w:rPr>
        <w:t>nsp</w:t>
      </w:r>
      <w:r>
        <w:rPr>
          <w:lang w:val="en-US"/>
        </w:rPr>
        <w:t>e</w:t>
      </w:r>
      <w:r w:rsidR="001277D5" w:rsidRPr="00491C90">
        <w:rPr>
          <w:lang w:val="en-US"/>
        </w:rPr>
        <w:t>ct</w:t>
      </w:r>
      <w:r>
        <w:rPr>
          <w:lang w:val="en-US"/>
        </w:rPr>
        <w:t>o</w:t>
      </w:r>
      <w:r w:rsidR="001277D5" w:rsidRPr="00491C90">
        <w:rPr>
          <w:lang w:val="en-US"/>
        </w:rPr>
        <w:t>r</w:t>
      </w:r>
      <w:r w:rsidR="00491C90" w:rsidRPr="00491C90">
        <w:rPr>
          <w:lang w:val="en-US"/>
        </w:rPr>
        <w:t xml:space="preserve"> </w:t>
      </w:r>
      <w:r>
        <w:rPr>
          <w:lang w:val="en-US"/>
        </w:rPr>
        <w:t>o</w:t>
      </w:r>
      <w:r w:rsidR="001277D5" w:rsidRPr="00491C90">
        <w:rPr>
          <w:lang w:val="en-US"/>
        </w:rPr>
        <w:t>f</w:t>
      </w:r>
      <w:r w:rsidR="00491C90" w:rsidRPr="00491C90">
        <w:rPr>
          <w:lang w:val="en-US"/>
        </w:rPr>
        <w:t xml:space="preserve"> </w:t>
      </w:r>
      <w:r w:rsidR="001277D5" w:rsidRPr="00491C90">
        <w:rPr>
          <w:lang w:val="en-US"/>
        </w:rPr>
        <w:t>Sch</w:t>
      </w:r>
      <w:r>
        <w:rPr>
          <w:lang w:val="en-US"/>
        </w:rPr>
        <w:t>oo</w:t>
      </w:r>
      <w:r w:rsidR="001277D5" w:rsidRPr="00491C90">
        <w:rPr>
          <w:lang w:val="en-US"/>
        </w:rPr>
        <w:t>ls, H</w:t>
      </w:r>
      <w:r w:rsidR="00491C90" w:rsidRPr="00491C90">
        <w:rPr>
          <w:lang w:val="en-US"/>
        </w:rPr>
        <w:t xml:space="preserve">. </w:t>
      </w:r>
      <w:r w:rsidR="001277D5" w:rsidRPr="00491C90">
        <w:rPr>
          <w:lang w:val="en-US"/>
        </w:rPr>
        <w:t>B</w:t>
      </w:r>
      <w:r w:rsidR="00491C90" w:rsidRPr="00491C90">
        <w:rPr>
          <w:lang w:val="en-US"/>
        </w:rPr>
        <w:t xml:space="preserve">. </w:t>
      </w:r>
      <w:r w:rsidR="001277D5" w:rsidRPr="00491C90">
        <w:rPr>
          <w:lang w:val="en-US"/>
        </w:rPr>
        <w:t>C</w:t>
      </w:r>
      <w:r>
        <w:rPr>
          <w:lang w:val="en-US"/>
        </w:rPr>
        <w:t>o</w:t>
      </w:r>
      <w:r w:rsidR="001277D5" w:rsidRPr="00491C90">
        <w:rPr>
          <w:lang w:val="en-US"/>
        </w:rPr>
        <w:t>ll</w:t>
      </w:r>
      <w:r>
        <w:rPr>
          <w:lang w:val="en-US"/>
        </w:rPr>
        <w:t>i</w:t>
      </w:r>
      <w:r w:rsidR="001277D5" w:rsidRPr="00491C90">
        <w:rPr>
          <w:lang w:val="en-US"/>
        </w:rPr>
        <w:t>ng</w:t>
      </w:r>
      <w:r>
        <w:rPr>
          <w:lang w:val="en-US"/>
        </w:rPr>
        <w:t>e</w:t>
      </w:r>
      <w:r w:rsidR="001277D5" w:rsidRPr="00491C90">
        <w:rPr>
          <w:lang w:val="en-US"/>
        </w:rPr>
        <w:t xml:space="preserve">, </w:t>
      </w:r>
      <w:r>
        <w:rPr>
          <w:lang w:val="en-US"/>
        </w:rPr>
        <w:t>e</w:t>
      </w:r>
      <w:r w:rsidR="001277D5" w:rsidRPr="00491C90">
        <w:rPr>
          <w:lang w:val="en-US"/>
        </w:rPr>
        <w:t>xpl</w:t>
      </w:r>
      <w:r>
        <w:rPr>
          <w:lang w:val="en-US"/>
        </w:rPr>
        <w:t>ai</w:t>
      </w:r>
      <w:r w:rsidR="001277D5" w:rsidRPr="00491C90">
        <w:rPr>
          <w:lang w:val="en-US"/>
        </w:rPr>
        <w:t>n</w:t>
      </w:r>
      <w:r>
        <w:rPr>
          <w:lang w:val="en-US"/>
        </w:rPr>
        <w:t>e</w:t>
      </w:r>
      <w:r w:rsidR="001277D5" w:rsidRPr="00491C90">
        <w:rPr>
          <w:lang w:val="en-US"/>
        </w:rPr>
        <w:t>d th</w:t>
      </w:r>
      <w:r>
        <w:rPr>
          <w:lang w:val="en-US"/>
        </w:rPr>
        <w:t>e</w:t>
      </w:r>
      <w:r w:rsidR="001277D5" w:rsidRPr="00491C90">
        <w:rPr>
          <w:lang w:val="en-US"/>
        </w:rPr>
        <w:t xml:space="preserve"> b</w:t>
      </w:r>
      <w:r>
        <w:rPr>
          <w:lang w:val="en-US"/>
        </w:rPr>
        <w:t>e</w:t>
      </w:r>
      <w:r w:rsidR="001277D5" w:rsidRPr="00491C90">
        <w:rPr>
          <w:lang w:val="en-US"/>
        </w:rPr>
        <w:t>n</w:t>
      </w:r>
      <w:r>
        <w:rPr>
          <w:lang w:val="en-US"/>
        </w:rPr>
        <w:t>e</w:t>
      </w:r>
      <w:r w:rsidR="001277D5" w:rsidRPr="00491C90">
        <w:rPr>
          <w:lang w:val="en-US"/>
        </w:rPr>
        <w:t>f</w:t>
      </w:r>
      <w:r>
        <w:rPr>
          <w:lang w:val="en-US"/>
        </w:rPr>
        <w:t>i</w:t>
      </w:r>
      <w:r w:rsidR="001277D5" w:rsidRPr="00491C90">
        <w:rPr>
          <w:lang w:val="en-US"/>
        </w:rPr>
        <w:t xml:space="preserve">ts </w:t>
      </w:r>
      <w:r>
        <w:rPr>
          <w:lang w:val="en-US"/>
        </w:rPr>
        <w:t>o</w:t>
      </w:r>
      <w:r w:rsidR="001277D5" w:rsidRPr="00491C90">
        <w:rPr>
          <w:lang w:val="en-US"/>
        </w:rPr>
        <w:t xml:space="preserve">f </w:t>
      </w:r>
      <w:r>
        <w:rPr>
          <w:lang w:val="en-US"/>
        </w:rPr>
        <w:t>e</w:t>
      </w:r>
      <w:r w:rsidR="001277D5" w:rsidRPr="00491C90">
        <w:rPr>
          <w:lang w:val="en-US"/>
        </w:rPr>
        <w:t>d</w:t>
      </w:r>
      <w:r>
        <w:rPr>
          <w:lang w:val="en-US"/>
        </w:rPr>
        <w:t>u</w:t>
      </w:r>
      <w:r w:rsidR="001277D5" w:rsidRPr="00491C90">
        <w:rPr>
          <w:lang w:val="en-US"/>
        </w:rPr>
        <w:t>c</w:t>
      </w:r>
      <w:r>
        <w:rPr>
          <w:lang w:val="en-US"/>
        </w:rPr>
        <w:t>a</w:t>
      </w:r>
      <w:r w:rsidR="001277D5" w:rsidRPr="00491C90">
        <w:rPr>
          <w:lang w:val="en-US"/>
        </w:rPr>
        <w:t>t</w:t>
      </w:r>
      <w:r>
        <w:rPr>
          <w:lang w:val="en-US"/>
        </w:rPr>
        <w:t>io</w:t>
      </w:r>
      <w:r w:rsidR="001277D5" w:rsidRPr="00491C90">
        <w:rPr>
          <w:lang w:val="en-US"/>
        </w:rPr>
        <w:t xml:space="preserve">n </w:t>
      </w:r>
      <w:r>
        <w:rPr>
          <w:lang w:val="en-US"/>
        </w:rPr>
        <w:t>i</w:t>
      </w:r>
      <w:r w:rsidR="001277D5" w:rsidRPr="00491C90">
        <w:rPr>
          <w:lang w:val="en-US"/>
        </w:rPr>
        <w:t>n M</w:t>
      </w:r>
      <w:r>
        <w:rPr>
          <w:lang w:val="en-US"/>
        </w:rPr>
        <w:t>a</w:t>
      </w:r>
      <w:r w:rsidR="001277D5" w:rsidRPr="00491C90">
        <w:rPr>
          <w:lang w:val="en-US"/>
        </w:rPr>
        <w:t>l</w:t>
      </w:r>
      <w:r>
        <w:rPr>
          <w:lang w:val="en-US"/>
        </w:rPr>
        <w:t>a</w:t>
      </w:r>
      <w:r w:rsidR="001277D5" w:rsidRPr="00491C90">
        <w:rPr>
          <w:lang w:val="en-US"/>
        </w:rPr>
        <w:t xml:space="preserve">y </w:t>
      </w:r>
      <w:r>
        <w:rPr>
          <w:lang w:val="en-US"/>
        </w:rPr>
        <w:t>a</w:t>
      </w:r>
      <w:r w:rsidR="001277D5" w:rsidRPr="00491C90">
        <w:rPr>
          <w:lang w:val="en-US"/>
        </w:rPr>
        <w:t>s t</w:t>
      </w:r>
      <w:r>
        <w:rPr>
          <w:lang w:val="en-US"/>
        </w:rPr>
        <w:t>a</w:t>
      </w:r>
      <w:r w:rsidR="001277D5" w:rsidRPr="00491C90">
        <w:rPr>
          <w:lang w:val="en-US"/>
        </w:rPr>
        <w:t>k</w:t>
      </w:r>
      <w:r>
        <w:rPr>
          <w:lang w:val="en-US"/>
        </w:rPr>
        <w:t>i</w:t>
      </w:r>
      <w:r w:rsidR="001277D5" w:rsidRPr="00491C90">
        <w:rPr>
          <w:lang w:val="en-US"/>
        </w:rPr>
        <w:t>ng “th</w:t>
      </w:r>
      <w:r>
        <w:rPr>
          <w:lang w:val="en-US"/>
        </w:rPr>
        <w:t>ou</w:t>
      </w:r>
      <w:r w:rsidR="001277D5" w:rsidRPr="00491C90">
        <w:rPr>
          <w:lang w:val="en-US"/>
        </w:rPr>
        <w:t>s</w:t>
      </w:r>
      <w:r>
        <w:rPr>
          <w:lang w:val="en-US"/>
        </w:rPr>
        <w:t>a</w:t>
      </w:r>
      <w:r w:rsidR="001277D5" w:rsidRPr="00491C90">
        <w:rPr>
          <w:lang w:val="en-US"/>
        </w:rPr>
        <w:t xml:space="preserve">nds </w:t>
      </w:r>
      <w:r>
        <w:rPr>
          <w:lang w:val="en-US"/>
        </w:rPr>
        <w:t>o</w:t>
      </w:r>
      <w:r w:rsidR="001277D5" w:rsidRPr="00491C90">
        <w:rPr>
          <w:lang w:val="en-US"/>
        </w:rPr>
        <w:t xml:space="preserve">f </w:t>
      </w:r>
      <w:r>
        <w:rPr>
          <w:lang w:val="en-US"/>
        </w:rPr>
        <w:t>ou</w:t>
      </w:r>
      <w:r w:rsidR="001277D5" w:rsidRPr="00491C90">
        <w:rPr>
          <w:lang w:val="en-US"/>
        </w:rPr>
        <w:t>r b</w:t>
      </w:r>
      <w:r>
        <w:rPr>
          <w:lang w:val="en-US"/>
        </w:rPr>
        <w:t>o</w:t>
      </w:r>
      <w:r w:rsidR="001277D5" w:rsidRPr="00491C90">
        <w:rPr>
          <w:lang w:val="en-US"/>
        </w:rPr>
        <w:t>ys</w:t>
      </w:r>
      <w:r w:rsidR="00491C90" w:rsidRPr="00491C90">
        <w:rPr>
          <w:lang w:val="en-US"/>
        </w:rPr>
        <w:t xml:space="preserve">... </w:t>
      </w:r>
      <w:r>
        <w:rPr>
          <w:lang w:val="en-US"/>
        </w:rPr>
        <w:t>a</w:t>
      </w:r>
      <w:r w:rsidR="001277D5" w:rsidRPr="00491C90">
        <w:rPr>
          <w:lang w:val="en-US"/>
        </w:rPr>
        <w:t>w</w:t>
      </w:r>
      <w:r>
        <w:rPr>
          <w:lang w:val="en-US"/>
        </w:rPr>
        <w:t>a</w:t>
      </w:r>
      <w:r w:rsidR="001277D5" w:rsidRPr="00491C90">
        <w:rPr>
          <w:lang w:val="en-US"/>
        </w:rPr>
        <w:t>y fr</w:t>
      </w:r>
      <w:r>
        <w:rPr>
          <w:lang w:val="en-US"/>
        </w:rPr>
        <w:t>o</w:t>
      </w:r>
      <w:r w:rsidR="001277D5" w:rsidRPr="00491C90">
        <w:rPr>
          <w:lang w:val="en-US"/>
        </w:rPr>
        <w:t xml:space="preserve">m </w:t>
      </w:r>
      <w:r>
        <w:rPr>
          <w:lang w:val="en-US"/>
        </w:rPr>
        <w:t>i</w:t>
      </w:r>
      <w:r w:rsidR="001277D5" w:rsidRPr="00491C90">
        <w:rPr>
          <w:lang w:val="en-US"/>
        </w:rPr>
        <w:t>dl</w:t>
      </w:r>
      <w:r>
        <w:rPr>
          <w:lang w:val="en-US"/>
        </w:rPr>
        <w:t>e</w:t>
      </w:r>
      <w:r w:rsidR="001277D5" w:rsidRPr="00491C90">
        <w:rPr>
          <w:lang w:val="en-US"/>
        </w:rPr>
        <w:t>n</w:t>
      </w:r>
      <w:r>
        <w:rPr>
          <w:lang w:val="en-US"/>
        </w:rPr>
        <w:t>e</w:t>
      </w:r>
      <w:r w:rsidR="001277D5" w:rsidRPr="00491C90">
        <w:rPr>
          <w:lang w:val="en-US"/>
        </w:rPr>
        <w:t>ss</w:t>
      </w:r>
      <w:r w:rsidR="00491C90" w:rsidRPr="00491C90">
        <w:rPr>
          <w:lang w:val="en-US"/>
        </w:rPr>
        <w:t xml:space="preserve">", </w:t>
      </w:r>
      <w:r w:rsidR="001277D5" w:rsidRPr="00491C90">
        <w:rPr>
          <w:lang w:val="en-US"/>
        </w:rPr>
        <w:t>h</w:t>
      </w:r>
      <w:r>
        <w:rPr>
          <w:lang w:val="en-US"/>
        </w:rPr>
        <w:t>e</w:t>
      </w:r>
      <w:r w:rsidR="001277D5" w:rsidRPr="00491C90">
        <w:rPr>
          <w:lang w:val="en-US"/>
        </w:rPr>
        <w:t>lp</w:t>
      </w:r>
      <w:r>
        <w:rPr>
          <w:lang w:val="en-US"/>
        </w:rPr>
        <w:t>i</w:t>
      </w:r>
      <w:r w:rsidR="001277D5" w:rsidRPr="00491C90">
        <w:rPr>
          <w:lang w:val="en-US"/>
        </w:rPr>
        <w:t>ng th</w:t>
      </w:r>
      <w:r>
        <w:rPr>
          <w:lang w:val="en-US"/>
        </w:rPr>
        <w:t>e</w:t>
      </w:r>
      <w:r w:rsidR="001277D5" w:rsidRPr="00491C90">
        <w:rPr>
          <w:lang w:val="en-US"/>
        </w:rPr>
        <w:t xml:space="preserve">m </w:t>
      </w:r>
      <w:r>
        <w:rPr>
          <w:lang w:val="en-US"/>
        </w:rPr>
        <w:t>a</w:t>
      </w:r>
      <w:r w:rsidR="001277D5" w:rsidRPr="00491C90">
        <w:rPr>
          <w:lang w:val="en-US"/>
        </w:rPr>
        <w:t>t th</w:t>
      </w:r>
      <w:r>
        <w:rPr>
          <w:lang w:val="en-US"/>
        </w:rPr>
        <w:t>e</w:t>
      </w:r>
      <w:r w:rsidR="001277D5" w:rsidRPr="00491C90">
        <w:rPr>
          <w:lang w:val="en-US"/>
        </w:rPr>
        <w:t xml:space="preserve"> s</w:t>
      </w:r>
      <w:r>
        <w:rPr>
          <w:lang w:val="en-US"/>
        </w:rPr>
        <w:t>a</w:t>
      </w:r>
      <w:r w:rsidR="001277D5" w:rsidRPr="00491C90">
        <w:rPr>
          <w:lang w:val="en-US"/>
        </w:rPr>
        <w:t>m</w:t>
      </w:r>
      <w:r>
        <w:rPr>
          <w:lang w:val="en-US"/>
        </w:rPr>
        <w:t>e</w:t>
      </w:r>
      <w:r w:rsidR="001277D5" w:rsidRPr="00491C90">
        <w:rPr>
          <w:lang w:val="en-US"/>
        </w:rPr>
        <w:t xml:space="preserve"> t</w:t>
      </w:r>
      <w:r>
        <w:rPr>
          <w:lang w:val="en-US"/>
        </w:rPr>
        <w:t>i</w:t>
      </w:r>
      <w:r w:rsidR="001277D5" w:rsidRPr="00491C90">
        <w:rPr>
          <w:lang w:val="en-US"/>
        </w:rPr>
        <w:t>m</w:t>
      </w:r>
      <w:r>
        <w:rPr>
          <w:lang w:val="en-US"/>
        </w:rPr>
        <w:t>e</w:t>
      </w:r>
      <w:r w:rsidR="001277D5" w:rsidRPr="00491C90">
        <w:rPr>
          <w:lang w:val="en-US"/>
        </w:rPr>
        <w:t xml:space="preserve"> t</w:t>
      </w:r>
      <w:r>
        <w:rPr>
          <w:lang w:val="en-US"/>
        </w:rPr>
        <w:t>o</w:t>
      </w:r>
      <w:r w:rsidR="001277D5" w:rsidRPr="00491C90">
        <w:rPr>
          <w:lang w:val="en-US"/>
        </w:rPr>
        <w:t xml:space="preserve"> ”</w:t>
      </w:r>
      <w:r>
        <w:rPr>
          <w:lang w:val="en-US"/>
        </w:rPr>
        <w:t>a</w:t>
      </w:r>
      <w:r w:rsidR="001277D5" w:rsidRPr="00491C90">
        <w:rPr>
          <w:lang w:val="en-US"/>
        </w:rPr>
        <w:t>cq</w:t>
      </w:r>
      <w:r>
        <w:rPr>
          <w:lang w:val="en-US"/>
        </w:rPr>
        <w:t>ui</w:t>
      </w:r>
      <w:r w:rsidR="001277D5" w:rsidRPr="00491C90">
        <w:rPr>
          <w:lang w:val="en-US"/>
        </w:rPr>
        <w:t>r</w:t>
      </w:r>
      <w:r>
        <w:rPr>
          <w:lang w:val="en-US"/>
        </w:rPr>
        <w:t>e</w:t>
      </w:r>
      <w:r w:rsidR="001277D5" w:rsidRPr="00491C90">
        <w:rPr>
          <w:lang w:val="en-US"/>
        </w:rPr>
        <w:t xml:space="preserve"> h</w:t>
      </w:r>
      <w:r>
        <w:rPr>
          <w:lang w:val="en-US"/>
        </w:rPr>
        <w:t>a</w:t>
      </w:r>
      <w:r w:rsidR="001277D5" w:rsidRPr="00491C90">
        <w:rPr>
          <w:lang w:val="en-US"/>
        </w:rPr>
        <w:t>b</w:t>
      </w:r>
      <w:r>
        <w:rPr>
          <w:lang w:val="en-US"/>
        </w:rPr>
        <w:t>i</w:t>
      </w:r>
      <w:r w:rsidR="001277D5" w:rsidRPr="00491C90">
        <w:rPr>
          <w:lang w:val="en-US"/>
        </w:rPr>
        <w:t xml:space="preserve">ts </w:t>
      </w:r>
      <w:r>
        <w:rPr>
          <w:lang w:val="en-US"/>
        </w:rPr>
        <w:t>o</w:t>
      </w:r>
      <w:r w:rsidR="001277D5" w:rsidRPr="00491C90">
        <w:rPr>
          <w:lang w:val="en-US"/>
        </w:rPr>
        <w:t xml:space="preserve">f </w:t>
      </w:r>
      <w:r>
        <w:rPr>
          <w:lang w:val="en-US"/>
        </w:rPr>
        <w:t>i</w:t>
      </w:r>
      <w:r w:rsidR="001277D5" w:rsidRPr="00491C90">
        <w:rPr>
          <w:lang w:val="en-US"/>
        </w:rPr>
        <w:t>nd</w:t>
      </w:r>
      <w:r>
        <w:rPr>
          <w:lang w:val="en-US"/>
        </w:rPr>
        <w:t>u</w:t>
      </w:r>
      <w:r w:rsidR="001277D5" w:rsidRPr="00491C90">
        <w:rPr>
          <w:lang w:val="en-US"/>
        </w:rPr>
        <w:t xml:space="preserve">stry, </w:t>
      </w:r>
      <w:r>
        <w:rPr>
          <w:lang w:val="en-US"/>
        </w:rPr>
        <w:t>o</w:t>
      </w:r>
      <w:r w:rsidR="001277D5" w:rsidRPr="00491C90">
        <w:rPr>
          <w:lang w:val="en-US"/>
        </w:rPr>
        <w:t>b</w:t>
      </w:r>
      <w:r>
        <w:rPr>
          <w:lang w:val="en-US"/>
        </w:rPr>
        <w:t>e</w:t>
      </w:r>
      <w:r w:rsidR="001277D5" w:rsidRPr="00491C90">
        <w:rPr>
          <w:lang w:val="en-US"/>
        </w:rPr>
        <w:t>d</w:t>
      </w:r>
      <w:r>
        <w:rPr>
          <w:lang w:val="en-US"/>
        </w:rPr>
        <w:t>ie</w:t>
      </w:r>
      <w:r w:rsidR="001277D5" w:rsidRPr="00491C90">
        <w:rPr>
          <w:lang w:val="en-US"/>
        </w:rPr>
        <w:t>nc</w:t>
      </w:r>
      <w:r>
        <w:rPr>
          <w:lang w:val="en-US"/>
        </w:rPr>
        <w:t>e</w:t>
      </w:r>
      <w:r w:rsidR="001277D5" w:rsidRPr="00491C90">
        <w:rPr>
          <w:lang w:val="en-US"/>
        </w:rPr>
        <w:t>, p</w:t>
      </w:r>
      <w:r>
        <w:rPr>
          <w:lang w:val="en-US"/>
        </w:rPr>
        <w:t>u</w:t>
      </w:r>
      <w:r w:rsidR="001277D5" w:rsidRPr="00491C90">
        <w:rPr>
          <w:lang w:val="en-US"/>
        </w:rPr>
        <w:t>nct</w:t>
      </w:r>
      <w:r>
        <w:rPr>
          <w:lang w:val="en-US"/>
        </w:rPr>
        <w:t>ua</w:t>
      </w:r>
      <w:r w:rsidR="001277D5" w:rsidRPr="00491C90">
        <w:rPr>
          <w:lang w:val="en-US"/>
        </w:rPr>
        <w:t>l</w:t>
      </w:r>
      <w:r>
        <w:rPr>
          <w:lang w:val="en-US"/>
        </w:rPr>
        <w:t>i</w:t>
      </w:r>
      <w:r w:rsidR="001277D5" w:rsidRPr="00491C90">
        <w:rPr>
          <w:lang w:val="en-US"/>
        </w:rPr>
        <w:t xml:space="preserve">ty, </w:t>
      </w:r>
      <w:r>
        <w:rPr>
          <w:lang w:val="en-US"/>
        </w:rPr>
        <w:t>o</w:t>
      </w:r>
      <w:r w:rsidR="001277D5" w:rsidRPr="00491C90">
        <w:rPr>
          <w:lang w:val="en-US"/>
        </w:rPr>
        <w:t>rd</w:t>
      </w:r>
      <w:r>
        <w:rPr>
          <w:lang w:val="en-US"/>
        </w:rPr>
        <w:t>e</w:t>
      </w:r>
      <w:r w:rsidR="001277D5" w:rsidRPr="00491C90">
        <w:rPr>
          <w:lang w:val="en-US"/>
        </w:rPr>
        <w:t>r, n</w:t>
      </w:r>
      <w:r>
        <w:rPr>
          <w:lang w:val="en-US"/>
        </w:rPr>
        <w:t>ea</w:t>
      </w:r>
      <w:r w:rsidR="001277D5" w:rsidRPr="00491C90">
        <w:rPr>
          <w:lang w:val="en-US"/>
        </w:rPr>
        <w:t>tn</w:t>
      </w:r>
      <w:r>
        <w:rPr>
          <w:lang w:val="en-US"/>
        </w:rPr>
        <w:t>e</w:t>
      </w:r>
      <w:r w:rsidR="001277D5" w:rsidRPr="00491C90">
        <w:rPr>
          <w:lang w:val="en-US"/>
        </w:rPr>
        <w:t>ss, cl</w:t>
      </w:r>
      <w:r>
        <w:rPr>
          <w:lang w:val="en-US"/>
        </w:rPr>
        <w:t>ea</w:t>
      </w:r>
      <w:r w:rsidR="001277D5" w:rsidRPr="00491C90">
        <w:rPr>
          <w:lang w:val="en-US"/>
        </w:rPr>
        <w:t>nl</w:t>
      </w:r>
      <w:r>
        <w:rPr>
          <w:lang w:val="en-US"/>
        </w:rPr>
        <w:t>i</w:t>
      </w:r>
      <w:r w:rsidR="001277D5" w:rsidRPr="00491C90">
        <w:rPr>
          <w:lang w:val="en-US"/>
        </w:rPr>
        <w:t>n</w:t>
      </w:r>
      <w:r>
        <w:rPr>
          <w:lang w:val="en-US"/>
        </w:rPr>
        <w:t>e</w:t>
      </w:r>
      <w:r w:rsidR="001277D5" w:rsidRPr="00491C90">
        <w:rPr>
          <w:lang w:val="en-US"/>
        </w:rPr>
        <w:t xml:space="preserve">ss </w:t>
      </w:r>
      <w:r>
        <w:rPr>
          <w:lang w:val="en-US"/>
        </w:rPr>
        <w:t>a</w:t>
      </w:r>
      <w:r w:rsidR="001277D5" w:rsidRPr="00491C90">
        <w:rPr>
          <w:lang w:val="en-US"/>
        </w:rPr>
        <w:t>nd g</w:t>
      </w:r>
      <w:r>
        <w:rPr>
          <w:lang w:val="en-US"/>
        </w:rPr>
        <w:t>e</w:t>
      </w:r>
      <w:r w:rsidR="001277D5" w:rsidRPr="00491C90">
        <w:rPr>
          <w:lang w:val="en-US"/>
        </w:rPr>
        <w:t>n</w:t>
      </w:r>
      <w:r>
        <w:rPr>
          <w:lang w:val="en-US"/>
        </w:rPr>
        <w:t>e</w:t>
      </w:r>
      <w:r w:rsidR="001277D5" w:rsidRPr="00491C90">
        <w:rPr>
          <w:lang w:val="en-US"/>
        </w:rPr>
        <w:t>r</w:t>
      </w:r>
      <w:r>
        <w:rPr>
          <w:lang w:val="en-US"/>
        </w:rPr>
        <w:t>a</w:t>
      </w:r>
      <w:r w:rsidR="001277D5" w:rsidRPr="00491C90">
        <w:rPr>
          <w:lang w:val="en-US"/>
        </w:rPr>
        <w:t>l g</w:t>
      </w:r>
      <w:r>
        <w:rPr>
          <w:lang w:val="en-US"/>
        </w:rPr>
        <w:t>oo</w:t>
      </w:r>
      <w:r w:rsidR="001277D5" w:rsidRPr="00491C90">
        <w:rPr>
          <w:lang w:val="en-US"/>
        </w:rPr>
        <w:t>d b</w:t>
      </w:r>
      <w:r>
        <w:rPr>
          <w:lang w:val="en-US"/>
        </w:rPr>
        <w:t>e</w:t>
      </w:r>
      <w:r w:rsidR="001277D5" w:rsidRPr="00491C90">
        <w:rPr>
          <w:lang w:val="en-US"/>
        </w:rPr>
        <w:t>h</w:t>
      </w:r>
      <w:r>
        <w:rPr>
          <w:lang w:val="en-US"/>
        </w:rPr>
        <w:t>a</w:t>
      </w:r>
      <w:r w:rsidR="001277D5" w:rsidRPr="00491C90">
        <w:rPr>
          <w:lang w:val="en-US"/>
        </w:rPr>
        <w:t>v</w:t>
      </w:r>
      <w:r>
        <w:rPr>
          <w:lang w:val="en-US"/>
        </w:rPr>
        <w:t>iou</w:t>
      </w:r>
      <w:r w:rsidR="001277D5" w:rsidRPr="00491C90">
        <w:rPr>
          <w:lang w:val="en-US"/>
        </w:rPr>
        <w:t>r</w:t>
      </w:r>
      <w:r w:rsidR="00491C90" w:rsidRPr="00491C90">
        <w:rPr>
          <w:lang w:val="en-US"/>
        </w:rPr>
        <w:t xml:space="preserve">" </w:t>
      </w:r>
      <w:r w:rsidR="001277D5" w:rsidRPr="00491C90">
        <w:rPr>
          <w:lang w:val="en-US"/>
        </w:rPr>
        <w:t>Th</w:t>
      </w:r>
      <w:r>
        <w:rPr>
          <w:lang w:val="en-US"/>
        </w:rPr>
        <w:t>u</w:t>
      </w:r>
      <w:r w:rsidR="001277D5" w:rsidRPr="00491C90">
        <w:rPr>
          <w:lang w:val="en-US"/>
        </w:rPr>
        <w:t xml:space="preserve">s, </w:t>
      </w:r>
      <w:r>
        <w:rPr>
          <w:lang w:val="en-US"/>
        </w:rPr>
        <w:t>a</w:t>
      </w:r>
      <w:r w:rsidR="001277D5" w:rsidRPr="00491C90">
        <w:rPr>
          <w:lang w:val="en-US"/>
        </w:rPr>
        <w:t>ft</w:t>
      </w:r>
      <w:r>
        <w:rPr>
          <w:lang w:val="en-US"/>
        </w:rPr>
        <w:t>e</w:t>
      </w:r>
      <w:r w:rsidR="001277D5" w:rsidRPr="00491C90">
        <w:rPr>
          <w:lang w:val="en-US"/>
        </w:rPr>
        <w:t xml:space="preserve">r </w:t>
      </w:r>
      <w:r>
        <w:rPr>
          <w:lang w:val="en-US"/>
        </w:rPr>
        <w:t>a</w:t>
      </w:r>
      <w:r w:rsidR="001277D5" w:rsidRPr="00491C90">
        <w:rPr>
          <w:lang w:val="en-US"/>
        </w:rPr>
        <w:t xml:space="preserve"> b</w:t>
      </w:r>
      <w:r>
        <w:rPr>
          <w:lang w:val="en-US"/>
        </w:rPr>
        <w:t>o</w:t>
      </w:r>
      <w:r w:rsidR="001277D5" w:rsidRPr="00491C90">
        <w:rPr>
          <w:lang w:val="en-US"/>
        </w:rPr>
        <w:t>y h</w:t>
      </w:r>
      <w:r>
        <w:rPr>
          <w:lang w:val="en-US"/>
        </w:rPr>
        <w:t>a</w:t>
      </w:r>
      <w:r w:rsidR="001277D5" w:rsidRPr="00491C90">
        <w:rPr>
          <w:lang w:val="en-US"/>
        </w:rPr>
        <w:t xml:space="preserve">d </w:t>
      </w:r>
      <w:r>
        <w:rPr>
          <w:lang w:val="en-US"/>
        </w:rPr>
        <w:t>a</w:t>
      </w:r>
      <w:r w:rsidR="001277D5" w:rsidRPr="00491C90">
        <w:rPr>
          <w:lang w:val="en-US"/>
        </w:rPr>
        <w:t>tt</w:t>
      </w:r>
      <w:r>
        <w:rPr>
          <w:lang w:val="en-US"/>
        </w:rPr>
        <w:t>e</w:t>
      </w:r>
      <w:r w:rsidR="001277D5" w:rsidRPr="00491C90">
        <w:rPr>
          <w:lang w:val="en-US"/>
        </w:rPr>
        <w:t>nd</w:t>
      </w:r>
      <w:r>
        <w:rPr>
          <w:lang w:val="en-US"/>
        </w:rPr>
        <w:t>e</w:t>
      </w:r>
      <w:r w:rsidR="001277D5" w:rsidRPr="00491C90">
        <w:rPr>
          <w:lang w:val="en-US"/>
        </w:rPr>
        <w:t>d sch</w:t>
      </w:r>
      <w:r>
        <w:rPr>
          <w:lang w:val="en-US"/>
        </w:rPr>
        <w:t>oo</w:t>
      </w:r>
      <w:r w:rsidR="001277D5" w:rsidRPr="00491C90">
        <w:rPr>
          <w:lang w:val="en-US"/>
        </w:rPr>
        <w:t>l f</w:t>
      </w:r>
      <w:r>
        <w:rPr>
          <w:lang w:val="en-US"/>
        </w:rPr>
        <w:t>o</w:t>
      </w:r>
      <w:r w:rsidR="001277D5" w:rsidRPr="00491C90">
        <w:rPr>
          <w:lang w:val="en-US"/>
        </w:rPr>
        <w:t xml:space="preserve">r </w:t>
      </w:r>
      <w:r>
        <w:rPr>
          <w:lang w:val="en-US"/>
        </w:rPr>
        <w:t>a</w:t>
      </w:r>
      <w:r w:rsidR="001277D5" w:rsidRPr="00491C90">
        <w:rPr>
          <w:lang w:val="en-US"/>
        </w:rPr>
        <w:t xml:space="preserve"> y</w:t>
      </w:r>
      <w:r>
        <w:rPr>
          <w:lang w:val="en-US"/>
        </w:rPr>
        <w:t>ea</w:t>
      </w:r>
      <w:r w:rsidR="001277D5" w:rsidRPr="00491C90">
        <w:rPr>
          <w:lang w:val="en-US"/>
        </w:rPr>
        <w:t xml:space="preserve">r </w:t>
      </w:r>
      <w:r>
        <w:rPr>
          <w:lang w:val="en-US"/>
        </w:rPr>
        <w:t>o</w:t>
      </w:r>
      <w:r w:rsidR="001277D5" w:rsidRPr="00491C90">
        <w:rPr>
          <w:lang w:val="en-US"/>
        </w:rPr>
        <w:t>r s</w:t>
      </w:r>
      <w:r>
        <w:rPr>
          <w:lang w:val="en-US"/>
        </w:rPr>
        <w:t>o</w:t>
      </w:r>
      <w:r w:rsidR="001277D5" w:rsidRPr="00491C90">
        <w:rPr>
          <w:lang w:val="en-US"/>
        </w:rPr>
        <w:t>, h</w:t>
      </w:r>
      <w:r>
        <w:rPr>
          <w:lang w:val="en-US"/>
        </w:rPr>
        <w:t>e</w:t>
      </w:r>
      <w:r w:rsidR="00491C90" w:rsidRPr="00491C90">
        <w:rPr>
          <w:lang w:val="en-US"/>
        </w:rPr>
        <w:t xml:space="preserve"> </w:t>
      </w:r>
      <w:r w:rsidR="001277D5" w:rsidRPr="00491C90">
        <w:rPr>
          <w:lang w:val="en-US"/>
        </w:rPr>
        <w:t>w</w:t>
      </w:r>
      <w:r>
        <w:rPr>
          <w:lang w:val="en-US"/>
        </w:rPr>
        <w:t>a</w:t>
      </w:r>
      <w:r w:rsidR="001277D5" w:rsidRPr="00491C90">
        <w:rPr>
          <w:lang w:val="en-US"/>
        </w:rPr>
        <w:t>s “f</w:t>
      </w:r>
      <w:r>
        <w:rPr>
          <w:lang w:val="en-US"/>
        </w:rPr>
        <w:t>ou</w:t>
      </w:r>
      <w:r w:rsidR="001277D5" w:rsidRPr="00491C90">
        <w:rPr>
          <w:lang w:val="en-US"/>
        </w:rPr>
        <w:t>nd t</w:t>
      </w:r>
      <w:r>
        <w:rPr>
          <w:lang w:val="en-US"/>
        </w:rPr>
        <w:t>o</w:t>
      </w:r>
      <w:r w:rsidR="001277D5" w:rsidRPr="00491C90">
        <w:rPr>
          <w:lang w:val="en-US"/>
        </w:rPr>
        <w:t xml:space="preserve"> b</w:t>
      </w:r>
      <w:r>
        <w:rPr>
          <w:lang w:val="en-US"/>
        </w:rPr>
        <w:t>e</w:t>
      </w:r>
      <w:r w:rsidR="001277D5" w:rsidRPr="00491C90">
        <w:rPr>
          <w:lang w:val="en-US"/>
        </w:rPr>
        <w:t xml:space="preserve"> l</w:t>
      </w:r>
      <w:r>
        <w:rPr>
          <w:lang w:val="en-US"/>
        </w:rPr>
        <w:t>e</w:t>
      </w:r>
      <w:r w:rsidR="001277D5" w:rsidRPr="00491C90">
        <w:rPr>
          <w:lang w:val="en-US"/>
        </w:rPr>
        <w:t>ss l</w:t>
      </w:r>
      <w:r>
        <w:rPr>
          <w:lang w:val="en-US"/>
        </w:rPr>
        <w:t>a</w:t>
      </w:r>
      <w:r w:rsidR="001277D5" w:rsidRPr="00491C90">
        <w:rPr>
          <w:lang w:val="en-US"/>
        </w:rPr>
        <w:t xml:space="preserve">zy </w:t>
      </w:r>
      <w:r>
        <w:rPr>
          <w:lang w:val="en-US"/>
        </w:rPr>
        <w:t>a</w:t>
      </w:r>
      <w:r w:rsidR="001277D5" w:rsidRPr="00491C90">
        <w:rPr>
          <w:lang w:val="en-US"/>
        </w:rPr>
        <w:t>t h</w:t>
      </w:r>
      <w:r>
        <w:rPr>
          <w:lang w:val="en-US"/>
        </w:rPr>
        <w:t>o</w:t>
      </w:r>
      <w:r w:rsidR="001277D5" w:rsidRPr="00491C90">
        <w:rPr>
          <w:lang w:val="en-US"/>
        </w:rPr>
        <w:t>m</w:t>
      </w:r>
      <w:r>
        <w:rPr>
          <w:lang w:val="en-US"/>
        </w:rPr>
        <w:t>e</w:t>
      </w:r>
      <w:r w:rsidR="001277D5" w:rsidRPr="00491C90">
        <w:rPr>
          <w:lang w:val="en-US"/>
        </w:rPr>
        <w:t>, l</w:t>
      </w:r>
      <w:r>
        <w:rPr>
          <w:lang w:val="en-US"/>
        </w:rPr>
        <w:t>e</w:t>
      </w:r>
      <w:r w:rsidR="001277D5" w:rsidRPr="00491C90">
        <w:rPr>
          <w:lang w:val="en-US"/>
        </w:rPr>
        <w:t>ss g</w:t>
      </w:r>
      <w:r>
        <w:rPr>
          <w:lang w:val="en-US"/>
        </w:rPr>
        <w:t>i</w:t>
      </w:r>
      <w:r w:rsidR="001277D5" w:rsidRPr="00491C90">
        <w:rPr>
          <w:lang w:val="en-US"/>
        </w:rPr>
        <w:t>v</w:t>
      </w:r>
      <w:r>
        <w:rPr>
          <w:lang w:val="en-US"/>
        </w:rPr>
        <w:t>e</w:t>
      </w:r>
      <w:r w:rsidR="001277D5" w:rsidRPr="00491C90">
        <w:rPr>
          <w:lang w:val="en-US"/>
        </w:rPr>
        <w:t>n t</w:t>
      </w:r>
      <w:r>
        <w:rPr>
          <w:lang w:val="en-US"/>
        </w:rPr>
        <w:t>o</w:t>
      </w:r>
      <w:r w:rsidR="001277D5" w:rsidRPr="00491C90">
        <w:rPr>
          <w:lang w:val="en-US"/>
        </w:rPr>
        <w:t xml:space="preserve"> </w:t>
      </w:r>
      <w:r>
        <w:rPr>
          <w:lang w:val="en-US"/>
        </w:rPr>
        <w:t>e</w:t>
      </w:r>
      <w:r w:rsidR="001277D5" w:rsidRPr="00491C90">
        <w:rPr>
          <w:lang w:val="en-US"/>
        </w:rPr>
        <w:t>v</w:t>
      </w:r>
      <w:r>
        <w:rPr>
          <w:lang w:val="en-US"/>
        </w:rPr>
        <w:t>i</w:t>
      </w:r>
      <w:r w:rsidR="001277D5" w:rsidRPr="00491C90">
        <w:rPr>
          <w:lang w:val="en-US"/>
        </w:rPr>
        <w:t>l h</w:t>
      </w:r>
      <w:r>
        <w:rPr>
          <w:lang w:val="en-US"/>
        </w:rPr>
        <w:t>a</w:t>
      </w:r>
      <w:r w:rsidR="001277D5" w:rsidRPr="00491C90">
        <w:rPr>
          <w:lang w:val="en-US"/>
        </w:rPr>
        <w:t>b</w:t>
      </w:r>
      <w:r>
        <w:rPr>
          <w:lang w:val="en-US"/>
        </w:rPr>
        <w:t>i</w:t>
      </w:r>
      <w:r w:rsidR="001277D5" w:rsidRPr="00491C90">
        <w:rPr>
          <w:lang w:val="en-US"/>
        </w:rPr>
        <w:t xml:space="preserve">ts </w:t>
      </w:r>
      <w:r>
        <w:rPr>
          <w:lang w:val="en-US"/>
        </w:rPr>
        <w:t>a</w:t>
      </w:r>
      <w:r w:rsidR="001277D5" w:rsidRPr="00491C90">
        <w:rPr>
          <w:lang w:val="en-US"/>
        </w:rPr>
        <w:t>nd m</w:t>
      </w:r>
      <w:r>
        <w:rPr>
          <w:lang w:val="en-US"/>
        </w:rPr>
        <w:t>i</w:t>
      </w:r>
      <w:r w:rsidR="001277D5" w:rsidRPr="00491C90">
        <w:rPr>
          <w:lang w:val="en-US"/>
        </w:rPr>
        <w:t>sch</w:t>
      </w:r>
      <w:r>
        <w:rPr>
          <w:lang w:val="en-US"/>
        </w:rPr>
        <w:t>ie</w:t>
      </w:r>
      <w:r w:rsidR="001277D5" w:rsidRPr="00491C90">
        <w:rPr>
          <w:lang w:val="en-US"/>
        </w:rPr>
        <w:t>v</w:t>
      </w:r>
      <w:r>
        <w:rPr>
          <w:lang w:val="en-US"/>
        </w:rPr>
        <w:t>ou</w:t>
      </w:r>
      <w:r w:rsidR="001277D5" w:rsidRPr="00491C90">
        <w:rPr>
          <w:lang w:val="en-US"/>
        </w:rPr>
        <w:t xml:space="preserve">s </w:t>
      </w:r>
      <w:r>
        <w:rPr>
          <w:lang w:val="en-US"/>
        </w:rPr>
        <w:t>a</w:t>
      </w:r>
      <w:r w:rsidR="001277D5" w:rsidRPr="00491C90">
        <w:rPr>
          <w:lang w:val="en-US"/>
        </w:rPr>
        <w:t>dv</w:t>
      </w:r>
      <w:r>
        <w:rPr>
          <w:lang w:val="en-US"/>
        </w:rPr>
        <w:t>e</w:t>
      </w:r>
      <w:r w:rsidR="001277D5" w:rsidRPr="00491C90">
        <w:rPr>
          <w:lang w:val="en-US"/>
        </w:rPr>
        <w:t>nt</w:t>
      </w:r>
      <w:r>
        <w:rPr>
          <w:lang w:val="en-US"/>
        </w:rPr>
        <w:t>u</w:t>
      </w:r>
      <w:r w:rsidR="001277D5" w:rsidRPr="00491C90">
        <w:rPr>
          <w:lang w:val="en-US"/>
        </w:rPr>
        <w:t>r</w:t>
      </w:r>
      <w:r>
        <w:rPr>
          <w:lang w:val="en-US"/>
        </w:rPr>
        <w:t>e</w:t>
      </w:r>
      <w:r w:rsidR="001277D5" w:rsidRPr="00491C90">
        <w:rPr>
          <w:lang w:val="en-US"/>
        </w:rPr>
        <w:t>, m</w:t>
      </w:r>
      <w:r>
        <w:rPr>
          <w:lang w:val="en-US"/>
        </w:rPr>
        <w:t>o</w:t>
      </w:r>
      <w:r w:rsidR="001277D5" w:rsidRPr="00491C90">
        <w:rPr>
          <w:lang w:val="en-US"/>
        </w:rPr>
        <w:t>r</w:t>
      </w:r>
      <w:r>
        <w:rPr>
          <w:lang w:val="en-US"/>
        </w:rPr>
        <w:t>e</w:t>
      </w:r>
      <w:r w:rsidR="001277D5" w:rsidRPr="00491C90">
        <w:rPr>
          <w:lang w:val="en-US"/>
        </w:rPr>
        <w:t xml:space="preserve"> r</w:t>
      </w:r>
      <w:r>
        <w:rPr>
          <w:lang w:val="en-US"/>
        </w:rPr>
        <w:t>e</w:t>
      </w:r>
      <w:r w:rsidR="001277D5" w:rsidRPr="00491C90">
        <w:rPr>
          <w:lang w:val="en-US"/>
        </w:rPr>
        <w:t>sp</w:t>
      </w:r>
      <w:r>
        <w:rPr>
          <w:lang w:val="en-US"/>
        </w:rPr>
        <w:t>e</w:t>
      </w:r>
      <w:r w:rsidR="001277D5" w:rsidRPr="00491C90">
        <w:rPr>
          <w:lang w:val="en-US"/>
        </w:rPr>
        <w:t>ctf</w:t>
      </w:r>
      <w:r>
        <w:rPr>
          <w:lang w:val="en-US"/>
        </w:rPr>
        <w:t>u</w:t>
      </w:r>
      <w:r w:rsidR="001277D5" w:rsidRPr="00491C90">
        <w:rPr>
          <w:lang w:val="en-US"/>
        </w:rPr>
        <w:t xml:space="preserve">l </w:t>
      </w:r>
      <w:r>
        <w:rPr>
          <w:lang w:val="en-US"/>
        </w:rPr>
        <w:t>a</w:t>
      </w:r>
      <w:r w:rsidR="001277D5" w:rsidRPr="00491C90">
        <w:rPr>
          <w:lang w:val="en-US"/>
        </w:rPr>
        <w:t>nd d</w:t>
      </w:r>
      <w:r>
        <w:rPr>
          <w:lang w:val="en-US"/>
        </w:rPr>
        <w:t>u</w:t>
      </w:r>
      <w:r w:rsidR="001277D5" w:rsidRPr="00491C90">
        <w:rPr>
          <w:lang w:val="en-US"/>
        </w:rPr>
        <w:t>t</w:t>
      </w:r>
      <w:r>
        <w:rPr>
          <w:lang w:val="en-US"/>
        </w:rPr>
        <w:t>i</w:t>
      </w:r>
      <w:r w:rsidR="001277D5" w:rsidRPr="00491C90">
        <w:rPr>
          <w:lang w:val="en-US"/>
        </w:rPr>
        <w:t>f</w:t>
      </w:r>
      <w:r>
        <w:rPr>
          <w:lang w:val="en-US"/>
        </w:rPr>
        <w:t>u</w:t>
      </w:r>
      <w:r w:rsidR="001277D5" w:rsidRPr="00491C90">
        <w:rPr>
          <w:lang w:val="en-US"/>
        </w:rPr>
        <w:t>l, m</w:t>
      </w:r>
      <w:r>
        <w:rPr>
          <w:lang w:val="en-US"/>
        </w:rPr>
        <w:t>u</w:t>
      </w:r>
      <w:r w:rsidR="001277D5" w:rsidRPr="00491C90">
        <w:rPr>
          <w:lang w:val="en-US"/>
        </w:rPr>
        <w:t>ch m</w:t>
      </w:r>
      <w:r>
        <w:rPr>
          <w:lang w:val="en-US"/>
        </w:rPr>
        <w:t>o</w:t>
      </w:r>
      <w:r w:rsidR="001277D5" w:rsidRPr="00491C90">
        <w:rPr>
          <w:lang w:val="en-US"/>
        </w:rPr>
        <w:t>r</w:t>
      </w:r>
      <w:r>
        <w:rPr>
          <w:lang w:val="en-US"/>
        </w:rPr>
        <w:t>e</w:t>
      </w:r>
      <w:r w:rsidR="001277D5" w:rsidRPr="00491C90">
        <w:rPr>
          <w:lang w:val="en-US"/>
        </w:rPr>
        <w:t xml:space="preserve"> w</w:t>
      </w:r>
      <w:r>
        <w:rPr>
          <w:lang w:val="en-US"/>
        </w:rPr>
        <w:t>i</w:t>
      </w:r>
      <w:r w:rsidR="001277D5" w:rsidRPr="00491C90">
        <w:rPr>
          <w:lang w:val="en-US"/>
        </w:rPr>
        <w:t>ll</w:t>
      </w:r>
      <w:r>
        <w:rPr>
          <w:lang w:val="en-US"/>
        </w:rPr>
        <w:t>i</w:t>
      </w:r>
      <w:r w:rsidR="001277D5" w:rsidRPr="00491C90">
        <w:rPr>
          <w:lang w:val="en-US"/>
        </w:rPr>
        <w:t>ng t</w:t>
      </w:r>
      <w:r>
        <w:rPr>
          <w:lang w:val="en-US"/>
        </w:rPr>
        <w:t>o</w:t>
      </w:r>
      <w:r w:rsidR="001277D5" w:rsidRPr="00491C90">
        <w:rPr>
          <w:lang w:val="en-US"/>
        </w:rPr>
        <w:t xml:space="preserve"> h</w:t>
      </w:r>
      <w:r>
        <w:rPr>
          <w:lang w:val="en-US"/>
        </w:rPr>
        <w:t>e</w:t>
      </w:r>
      <w:r w:rsidR="001277D5" w:rsidRPr="00491C90">
        <w:rPr>
          <w:lang w:val="en-US"/>
        </w:rPr>
        <w:t>lp h</w:t>
      </w:r>
      <w:r>
        <w:rPr>
          <w:lang w:val="en-US"/>
        </w:rPr>
        <w:t>i</w:t>
      </w:r>
      <w:r w:rsidR="001277D5" w:rsidRPr="00491C90">
        <w:rPr>
          <w:lang w:val="en-US"/>
        </w:rPr>
        <w:t>s p</w:t>
      </w:r>
      <w:r>
        <w:rPr>
          <w:lang w:val="en-US"/>
        </w:rPr>
        <w:t>a</w:t>
      </w:r>
      <w:r w:rsidR="001277D5" w:rsidRPr="00491C90">
        <w:rPr>
          <w:lang w:val="en-US"/>
        </w:rPr>
        <w:t>r</w:t>
      </w:r>
      <w:r>
        <w:rPr>
          <w:lang w:val="en-US"/>
        </w:rPr>
        <w:t>e</w:t>
      </w:r>
      <w:r w:rsidR="001277D5" w:rsidRPr="00491C90">
        <w:rPr>
          <w:lang w:val="en-US"/>
        </w:rPr>
        <w:t xml:space="preserve">nts, </w:t>
      </w:r>
      <w:r>
        <w:rPr>
          <w:lang w:val="en-US"/>
        </w:rPr>
        <w:t>a</w:t>
      </w:r>
      <w:r w:rsidR="001277D5" w:rsidRPr="00491C90">
        <w:rPr>
          <w:lang w:val="en-US"/>
        </w:rPr>
        <w:t>nd w</w:t>
      </w:r>
      <w:r>
        <w:rPr>
          <w:lang w:val="en-US"/>
        </w:rPr>
        <w:t>i</w:t>
      </w:r>
      <w:r w:rsidR="001277D5" w:rsidRPr="00491C90">
        <w:rPr>
          <w:lang w:val="en-US"/>
        </w:rPr>
        <w:t>th s</w:t>
      </w:r>
      <w:r>
        <w:rPr>
          <w:lang w:val="en-US"/>
        </w:rPr>
        <w:t>e</w:t>
      </w:r>
      <w:r w:rsidR="001277D5" w:rsidRPr="00491C90">
        <w:rPr>
          <w:lang w:val="en-US"/>
        </w:rPr>
        <w:t>ns</w:t>
      </w:r>
      <w:r>
        <w:rPr>
          <w:lang w:val="en-US"/>
        </w:rPr>
        <w:t>e</w:t>
      </w:r>
      <w:r w:rsidR="001277D5" w:rsidRPr="00491C90">
        <w:rPr>
          <w:lang w:val="en-US"/>
        </w:rPr>
        <w:t xml:space="preserve"> </w:t>
      </w:r>
      <w:r>
        <w:rPr>
          <w:lang w:val="en-US"/>
        </w:rPr>
        <w:t>e</w:t>
      </w:r>
      <w:r w:rsidR="001277D5" w:rsidRPr="00491C90">
        <w:rPr>
          <w:lang w:val="en-US"/>
        </w:rPr>
        <w:t>n</w:t>
      </w:r>
      <w:r>
        <w:rPr>
          <w:lang w:val="en-US"/>
        </w:rPr>
        <w:t>ou</w:t>
      </w:r>
      <w:r w:rsidR="001277D5" w:rsidRPr="00491C90">
        <w:rPr>
          <w:lang w:val="en-US"/>
        </w:rPr>
        <w:t>gh n</w:t>
      </w:r>
      <w:r>
        <w:rPr>
          <w:lang w:val="en-US"/>
        </w:rPr>
        <w:t>o</w:t>
      </w:r>
      <w:r w:rsidR="001277D5" w:rsidRPr="00491C90">
        <w:rPr>
          <w:lang w:val="en-US"/>
        </w:rPr>
        <w:t>t t</w:t>
      </w:r>
      <w:r>
        <w:rPr>
          <w:lang w:val="en-US"/>
        </w:rPr>
        <w:t>o</w:t>
      </w:r>
      <w:r w:rsidR="001277D5" w:rsidRPr="00491C90">
        <w:rPr>
          <w:lang w:val="en-US"/>
        </w:rPr>
        <w:t xml:space="preserve"> </w:t>
      </w:r>
      <w:r>
        <w:rPr>
          <w:lang w:val="en-US"/>
        </w:rPr>
        <w:t>e</w:t>
      </w:r>
      <w:r w:rsidR="001277D5" w:rsidRPr="00491C90">
        <w:rPr>
          <w:lang w:val="en-US"/>
        </w:rPr>
        <w:t>nt</w:t>
      </w:r>
      <w:r>
        <w:rPr>
          <w:lang w:val="en-US"/>
        </w:rPr>
        <w:t>e</w:t>
      </w:r>
      <w:r w:rsidR="001277D5" w:rsidRPr="00491C90">
        <w:rPr>
          <w:lang w:val="en-US"/>
        </w:rPr>
        <w:t>rt</w:t>
      </w:r>
      <w:r>
        <w:rPr>
          <w:lang w:val="en-US"/>
        </w:rPr>
        <w:t>ai</w:t>
      </w:r>
      <w:r w:rsidR="001277D5" w:rsidRPr="00491C90">
        <w:rPr>
          <w:lang w:val="en-US"/>
        </w:rPr>
        <w:t xml:space="preserve">n </w:t>
      </w:r>
      <w:r>
        <w:rPr>
          <w:lang w:val="en-US"/>
        </w:rPr>
        <w:t>a</w:t>
      </w:r>
      <w:r w:rsidR="001277D5" w:rsidRPr="00491C90">
        <w:rPr>
          <w:lang w:val="en-US"/>
        </w:rPr>
        <w:t xml:space="preserve">ny </w:t>
      </w:r>
      <w:r>
        <w:rPr>
          <w:lang w:val="en-US"/>
        </w:rPr>
        <w:t>a</w:t>
      </w:r>
      <w:r w:rsidR="001277D5" w:rsidRPr="00491C90">
        <w:rPr>
          <w:lang w:val="en-US"/>
        </w:rPr>
        <w:t>mb</w:t>
      </w:r>
      <w:r>
        <w:rPr>
          <w:lang w:val="en-US"/>
        </w:rPr>
        <w:t>i</w:t>
      </w:r>
      <w:r w:rsidR="001277D5" w:rsidRPr="00491C90">
        <w:rPr>
          <w:lang w:val="en-US"/>
        </w:rPr>
        <w:t>t</w:t>
      </w:r>
      <w:r>
        <w:rPr>
          <w:lang w:val="en-US"/>
        </w:rPr>
        <w:t>io</w:t>
      </w:r>
      <w:r w:rsidR="001277D5" w:rsidRPr="00491C90">
        <w:rPr>
          <w:lang w:val="en-US"/>
        </w:rPr>
        <w:t>n b</w:t>
      </w:r>
      <w:r>
        <w:rPr>
          <w:lang w:val="en-US"/>
        </w:rPr>
        <w:t>e</w:t>
      </w:r>
      <w:r w:rsidR="001277D5" w:rsidRPr="00491C90">
        <w:rPr>
          <w:lang w:val="en-US"/>
        </w:rPr>
        <w:t>y</w:t>
      </w:r>
      <w:r>
        <w:rPr>
          <w:lang w:val="en-US"/>
        </w:rPr>
        <w:t>o</w:t>
      </w:r>
      <w:r w:rsidR="001277D5" w:rsidRPr="00491C90">
        <w:rPr>
          <w:lang w:val="en-US"/>
        </w:rPr>
        <w:t>nd f</w:t>
      </w:r>
      <w:r>
        <w:rPr>
          <w:lang w:val="en-US"/>
        </w:rPr>
        <w:t>o</w:t>
      </w:r>
      <w:r w:rsidR="001277D5" w:rsidRPr="00491C90">
        <w:rPr>
          <w:lang w:val="en-US"/>
        </w:rPr>
        <w:t>ll</w:t>
      </w:r>
      <w:r>
        <w:rPr>
          <w:lang w:val="en-US"/>
        </w:rPr>
        <w:t>o</w:t>
      </w:r>
      <w:r w:rsidR="001277D5" w:rsidRPr="00491C90">
        <w:rPr>
          <w:lang w:val="en-US"/>
        </w:rPr>
        <w:t>w</w:t>
      </w:r>
      <w:r>
        <w:rPr>
          <w:lang w:val="en-US"/>
        </w:rPr>
        <w:t>i</w:t>
      </w:r>
      <w:r w:rsidR="001277D5" w:rsidRPr="00491C90">
        <w:rPr>
          <w:lang w:val="en-US"/>
        </w:rPr>
        <w:t>ng th</w:t>
      </w:r>
      <w:r>
        <w:rPr>
          <w:lang w:val="en-US"/>
        </w:rPr>
        <w:t>e</w:t>
      </w:r>
      <w:r w:rsidR="001277D5" w:rsidRPr="00491C90">
        <w:rPr>
          <w:lang w:val="en-US"/>
        </w:rPr>
        <w:t xml:space="preserve"> h</w:t>
      </w:r>
      <w:r>
        <w:rPr>
          <w:lang w:val="en-US"/>
        </w:rPr>
        <w:t>u</w:t>
      </w:r>
      <w:r w:rsidR="001277D5" w:rsidRPr="00491C90">
        <w:rPr>
          <w:lang w:val="en-US"/>
        </w:rPr>
        <w:t>mbl</w:t>
      </w:r>
      <w:r>
        <w:rPr>
          <w:lang w:val="en-US"/>
        </w:rPr>
        <w:t>e</w:t>
      </w:r>
      <w:r w:rsidR="001277D5" w:rsidRPr="00491C90">
        <w:rPr>
          <w:lang w:val="en-US"/>
        </w:rPr>
        <w:t xml:space="preserve"> h</w:t>
      </w:r>
      <w:r>
        <w:rPr>
          <w:lang w:val="en-US"/>
        </w:rPr>
        <w:t>o</w:t>
      </w:r>
      <w:r w:rsidR="001277D5" w:rsidRPr="00491C90">
        <w:rPr>
          <w:lang w:val="en-US"/>
        </w:rPr>
        <w:t>m</w:t>
      </w:r>
      <w:r>
        <w:rPr>
          <w:lang w:val="en-US"/>
        </w:rPr>
        <w:t>e</w:t>
      </w:r>
      <w:r w:rsidR="001277D5" w:rsidRPr="00491C90">
        <w:rPr>
          <w:lang w:val="en-US"/>
        </w:rPr>
        <w:t xml:space="preserve"> </w:t>
      </w:r>
      <w:r>
        <w:rPr>
          <w:lang w:val="en-US"/>
        </w:rPr>
        <w:t>o</w:t>
      </w:r>
      <w:r w:rsidR="001277D5" w:rsidRPr="00491C90">
        <w:rPr>
          <w:lang w:val="en-US"/>
        </w:rPr>
        <w:t>cc</w:t>
      </w:r>
      <w:r>
        <w:rPr>
          <w:lang w:val="en-US"/>
        </w:rPr>
        <w:t>u</w:t>
      </w:r>
      <w:r w:rsidR="001277D5" w:rsidRPr="00491C90">
        <w:rPr>
          <w:lang w:val="en-US"/>
        </w:rPr>
        <w:t>p</w:t>
      </w:r>
      <w:r>
        <w:rPr>
          <w:lang w:val="en-US"/>
        </w:rPr>
        <w:t>a</w:t>
      </w:r>
      <w:r w:rsidR="001277D5" w:rsidRPr="00491C90">
        <w:rPr>
          <w:lang w:val="en-US"/>
        </w:rPr>
        <w:t>t</w:t>
      </w:r>
      <w:r>
        <w:rPr>
          <w:lang w:val="en-US"/>
        </w:rPr>
        <w:t>io</w:t>
      </w:r>
      <w:r w:rsidR="001277D5" w:rsidRPr="00491C90">
        <w:rPr>
          <w:lang w:val="en-US"/>
        </w:rPr>
        <w:t>ns h</w:t>
      </w:r>
      <w:r>
        <w:rPr>
          <w:lang w:val="en-US"/>
        </w:rPr>
        <w:t>e</w:t>
      </w:r>
      <w:r w:rsidR="001277D5" w:rsidRPr="00491C90">
        <w:rPr>
          <w:lang w:val="en-US"/>
        </w:rPr>
        <w:t xml:space="preserve"> h</w:t>
      </w:r>
      <w:r>
        <w:rPr>
          <w:lang w:val="en-US"/>
        </w:rPr>
        <w:t>a</w:t>
      </w:r>
      <w:r w:rsidR="001277D5" w:rsidRPr="00491C90">
        <w:rPr>
          <w:lang w:val="en-US"/>
        </w:rPr>
        <w:t>s b</w:t>
      </w:r>
      <w:r>
        <w:rPr>
          <w:lang w:val="en-US"/>
        </w:rPr>
        <w:t>ee</w:t>
      </w:r>
      <w:r w:rsidR="001277D5" w:rsidRPr="00491C90">
        <w:rPr>
          <w:lang w:val="en-US"/>
        </w:rPr>
        <w:t>n t</w:t>
      </w:r>
      <w:r>
        <w:rPr>
          <w:lang w:val="en-US"/>
        </w:rPr>
        <w:t>au</w:t>
      </w:r>
      <w:r w:rsidR="001277D5" w:rsidRPr="00491C90">
        <w:rPr>
          <w:lang w:val="en-US"/>
        </w:rPr>
        <w:t>ght t</w:t>
      </w:r>
      <w:r>
        <w:rPr>
          <w:lang w:val="en-US"/>
        </w:rPr>
        <w:t>o</w:t>
      </w:r>
      <w:r w:rsidR="001277D5" w:rsidRPr="00491C90">
        <w:rPr>
          <w:lang w:val="en-US"/>
        </w:rPr>
        <w:t xml:space="preserve"> r</w:t>
      </w:r>
      <w:r>
        <w:rPr>
          <w:lang w:val="en-US"/>
        </w:rPr>
        <w:t>e</w:t>
      </w:r>
      <w:r w:rsidR="001277D5" w:rsidRPr="00491C90">
        <w:rPr>
          <w:lang w:val="en-US"/>
        </w:rPr>
        <w:t>sp</w:t>
      </w:r>
      <w:r>
        <w:rPr>
          <w:lang w:val="en-US"/>
        </w:rPr>
        <w:t>e</w:t>
      </w:r>
      <w:r w:rsidR="001277D5" w:rsidRPr="00491C90">
        <w:rPr>
          <w:lang w:val="en-US"/>
        </w:rPr>
        <w:t>ct</w:t>
      </w:r>
      <w:r w:rsidR="00491C90" w:rsidRPr="00491C90">
        <w:rPr>
          <w:lang w:val="en-US"/>
        </w:rPr>
        <w:t xml:space="preserve">". </w:t>
      </w:r>
      <w:r>
        <w:rPr>
          <w:lang w:val="en-US"/>
        </w:rPr>
        <w:t>A</w:t>
      </w:r>
      <w:r w:rsidR="001277D5" w:rsidRPr="00491C90">
        <w:rPr>
          <w:lang w:val="en-US"/>
        </w:rPr>
        <w:t>nd n</w:t>
      </w:r>
      <w:r>
        <w:rPr>
          <w:lang w:val="en-US"/>
        </w:rPr>
        <w:t>o</w:t>
      </w:r>
      <w:r w:rsidR="001277D5" w:rsidRPr="00491C90">
        <w:rPr>
          <w:lang w:val="en-US"/>
        </w:rPr>
        <w:t xml:space="preserve">t </w:t>
      </w:r>
      <w:r>
        <w:rPr>
          <w:lang w:val="en-US"/>
        </w:rPr>
        <w:t>o</w:t>
      </w:r>
      <w:r w:rsidR="001277D5" w:rsidRPr="00491C90">
        <w:rPr>
          <w:lang w:val="en-US"/>
        </w:rPr>
        <w:t>nly d</w:t>
      </w:r>
      <w:r>
        <w:rPr>
          <w:lang w:val="en-US"/>
        </w:rPr>
        <w:t>oe</w:t>
      </w:r>
      <w:r w:rsidR="001277D5" w:rsidRPr="00491C90">
        <w:rPr>
          <w:lang w:val="en-US"/>
        </w:rPr>
        <w:t>s th</w:t>
      </w:r>
      <w:r>
        <w:rPr>
          <w:lang w:val="en-US"/>
        </w:rPr>
        <w:t>e</w:t>
      </w:r>
      <w:r w:rsidR="001277D5" w:rsidRPr="00491C90">
        <w:rPr>
          <w:lang w:val="en-US"/>
        </w:rPr>
        <w:t xml:space="preserve"> sch</w:t>
      </w:r>
      <w:r>
        <w:rPr>
          <w:lang w:val="en-US"/>
        </w:rPr>
        <w:t>oo</w:t>
      </w:r>
      <w:r w:rsidR="001277D5" w:rsidRPr="00491C90">
        <w:rPr>
          <w:lang w:val="en-US"/>
        </w:rPr>
        <w:t xml:space="preserve">l </w:t>
      </w:r>
      <w:r>
        <w:rPr>
          <w:lang w:val="en-US"/>
        </w:rPr>
        <w:t>i</w:t>
      </w:r>
      <w:r w:rsidR="001277D5" w:rsidRPr="00491C90">
        <w:rPr>
          <w:lang w:val="en-US"/>
        </w:rPr>
        <w:t>nc</w:t>
      </w:r>
      <w:r>
        <w:rPr>
          <w:lang w:val="en-US"/>
        </w:rPr>
        <w:t>u</w:t>
      </w:r>
      <w:r w:rsidR="001277D5" w:rsidRPr="00491C90">
        <w:rPr>
          <w:lang w:val="en-US"/>
        </w:rPr>
        <w:t>lc</w:t>
      </w:r>
      <w:r>
        <w:rPr>
          <w:lang w:val="en-US"/>
        </w:rPr>
        <w:t>a</w:t>
      </w:r>
      <w:r w:rsidR="001277D5" w:rsidRPr="00491C90">
        <w:rPr>
          <w:lang w:val="en-US"/>
        </w:rPr>
        <w:t>t</w:t>
      </w:r>
      <w:r>
        <w:rPr>
          <w:lang w:val="en-US"/>
        </w:rPr>
        <w:t>e</w:t>
      </w:r>
      <w:r w:rsidR="001277D5" w:rsidRPr="00491C90">
        <w:rPr>
          <w:lang w:val="en-US"/>
        </w:rPr>
        <w:t xml:space="preserve"> s</w:t>
      </w:r>
      <w:r>
        <w:rPr>
          <w:lang w:val="en-US"/>
        </w:rPr>
        <w:t>u</w:t>
      </w:r>
      <w:r w:rsidR="001277D5" w:rsidRPr="00491C90">
        <w:rPr>
          <w:lang w:val="en-US"/>
        </w:rPr>
        <w:t>ch h</w:t>
      </w:r>
      <w:r>
        <w:rPr>
          <w:lang w:val="en-US"/>
        </w:rPr>
        <w:t>a</w:t>
      </w:r>
      <w:r w:rsidR="001277D5" w:rsidRPr="00491C90">
        <w:rPr>
          <w:lang w:val="en-US"/>
        </w:rPr>
        <w:t>b</w:t>
      </w:r>
      <w:r>
        <w:rPr>
          <w:lang w:val="en-US"/>
        </w:rPr>
        <w:t>i</w:t>
      </w:r>
      <w:r w:rsidR="001277D5" w:rsidRPr="00491C90">
        <w:rPr>
          <w:lang w:val="en-US"/>
        </w:rPr>
        <w:t xml:space="preserve">ts </w:t>
      </w:r>
      <w:r>
        <w:rPr>
          <w:lang w:val="en-US"/>
        </w:rPr>
        <w:t>o</w:t>
      </w:r>
      <w:r w:rsidR="001277D5" w:rsidRPr="00491C90">
        <w:rPr>
          <w:lang w:val="en-US"/>
        </w:rPr>
        <w:t>f d</w:t>
      </w:r>
      <w:r>
        <w:rPr>
          <w:lang w:val="en-US"/>
        </w:rPr>
        <w:t>u</w:t>
      </w:r>
      <w:r w:rsidR="001277D5" w:rsidRPr="00491C90">
        <w:rPr>
          <w:lang w:val="en-US"/>
        </w:rPr>
        <w:t>t</w:t>
      </w:r>
      <w:r>
        <w:rPr>
          <w:lang w:val="en-US"/>
        </w:rPr>
        <w:t>i</w:t>
      </w:r>
      <w:r w:rsidR="001277D5" w:rsidRPr="00491C90">
        <w:rPr>
          <w:lang w:val="en-US"/>
        </w:rPr>
        <w:t>f</w:t>
      </w:r>
      <w:r>
        <w:rPr>
          <w:lang w:val="en-US"/>
        </w:rPr>
        <w:t>u</w:t>
      </w:r>
      <w:r w:rsidR="001277D5" w:rsidRPr="00491C90">
        <w:rPr>
          <w:lang w:val="en-US"/>
        </w:rPr>
        <w:t>l l</w:t>
      </w:r>
      <w:r>
        <w:rPr>
          <w:lang w:val="en-US"/>
        </w:rPr>
        <w:t>a</w:t>
      </w:r>
      <w:r w:rsidR="001277D5" w:rsidRPr="00491C90">
        <w:rPr>
          <w:lang w:val="en-US"/>
        </w:rPr>
        <w:t>b</w:t>
      </w:r>
      <w:r>
        <w:rPr>
          <w:lang w:val="en-US"/>
        </w:rPr>
        <w:t>ou</w:t>
      </w:r>
      <w:r w:rsidR="001277D5" w:rsidRPr="00491C90">
        <w:rPr>
          <w:lang w:val="en-US"/>
        </w:rPr>
        <w:t>r b</w:t>
      </w:r>
      <w:r>
        <w:rPr>
          <w:lang w:val="en-US"/>
        </w:rPr>
        <w:t>u</w:t>
      </w:r>
      <w:r w:rsidR="001277D5" w:rsidRPr="00491C90">
        <w:rPr>
          <w:lang w:val="en-US"/>
        </w:rPr>
        <w:t xml:space="preserve">t </w:t>
      </w:r>
      <w:r>
        <w:rPr>
          <w:lang w:val="en-US"/>
        </w:rPr>
        <w:t>i</w:t>
      </w:r>
      <w:r w:rsidR="001277D5" w:rsidRPr="00491C90">
        <w:rPr>
          <w:lang w:val="en-US"/>
        </w:rPr>
        <w:t xml:space="preserve">t </w:t>
      </w:r>
      <w:r>
        <w:rPr>
          <w:lang w:val="en-US"/>
        </w:rPr>
        <w:t>a</w:t>
      </w:r>
      <w:r w:rsidR="001277D5" w:rsidRPr="00491C90">
        <w:rPr>
          <w:lang w:val="en-US"/>
        </w:rPr>
        <w:t>ls</w:t>
      </w:r>
      <w:r>
        <w:rPr>
          <w:lang w:val="en-US"/>
        </w:rPr>
        <w:t>o</w:t>
      </w:r>
      <w:r w:rsidR="001277D5" w:rsidRPr="00491C90">
        <w:rPr>
          <w:lang w:val="en-US"/>
        </w:rPr>
        <w:t xml:space="preserve"> h</w:t>
      </w:r>
      <w:r>
        <w:rPr>
          <w:lang w:val="en-US"/>
        </w:rPr>
        <w:t>e</w:t>
      </w:r>
      <w:r w:rsidR="001277D5" w:rsidRPr="00491C90">
        <w:rPr>
          <w:lang w:val="en-US"/>
        </w:rPr>
        <w:t>lps c</w:t>
      </w:r>
      <w:r>
        <w:rPr>
          <w:lang w:val="en-US"/>
        </w:rPr>
        <w:t>o</w:t>
      </w:r>
      <w:r w:rsidR="001277D5" w:rsidRPr="00491C90">
        <w:rPr>
          <w:lang w:val="en-US"/>
        </w:rPr>
        <w:t>l</w:t>
      </w:r>
      <w:r>
        <w:rPr>
          <w:lang w:val="en-US"/>
        </w:rPr>
        <w:t>o</w:t>
      </w:r>
      <w:r w:rsidR="001277D5" w:rsidRPr="00491C90">
        <w:rPr>
          <w:lang w:val="en-US"/>
        </w:rPr>
        <w:t>n</w:t>
      </w:r>
      <w:r>
        <w:rPr>
          <w:lang w:val="en-US"/>
        </w:rPr>
        <w:t>ia</w:t>
      </w:r>
      <w:r w:rsidR="001277D5" w:rsidRPr="00491C90">
        <w:rPr>
          <w:lang w:val="en-US"/>
        </w:rPr>
        <w:t>l r</w:t>
      </w:r>
      <w:r>
        <w:rPr>
          <w:lang w:val="en-US"/>
        </w:rPr>
        <w:t>u</w:t>
      </w:r>
      <w:r w:rsidR="001277D5" w:rsidRPr="00491C90">
        <w:rPr>
          <w:lang w:val="en-US"/>
        </w:rPr>
        <w:t>l</w:t>
      </w:r>
      <w:r>
        <w:rPr>
          <w:lang w:val="en-US"/>
        </w:rPr>
        <w:t>e</w:t>
      </w:r>
      <w:r w:rsidR="001277D5" w:rsidRPr="00491C90">
        <w:rPr>
          <w:lang w:val="en-US"/>
        </w:rPr>
        <w:t xml:space="preserve"> m</w:t>
      </w:r>
      <w:r>
        <w:rPr>
          <w:lang w:val="en-US"/>
        </w:rPr>
        <w:t>o</w:t>
      </w:r>
      <w:r w:rsidR="001277D5" w:rsidRPr="00491C90">
        <w:rPr>
          <w:lang w:val="en-US"/>
        </w:rPr>
        <w:t>r</w:t>
      </w:r>
      <w:r>
        <w:rPr>
          <w:lang w:val="en-US"/>
        </w:rPr>
        <w:t>e</w:t>
      </w:r>
      <w:r w:rsidR="001277D5" w:rsidRPr="00491C90">
        <w:rPr>
          <w:lang w:val="en-US"/>
        </w:rPr>
        <w:t xml:space="preserve"> g</w:t>
      </w:r>
      <w:r>
        <w:rPr>
          <w:lang w:val="en-US"/>
        </w:rPr>
        <w:t>e</w:t>
      </w:r>
      <w:r w:rsidR="001277D5" w:rsidRPr="00491C90">
        <w:rPr>
          <w:lang w:val="en-US"/>
        </w:rPr>
        <w:t>n</w:t>
      </w:r>
      <w:r>
        <w:rPr>
          <w:lang w:val="en-US"/>
        </w:rPr>
        <w:t>e</w:t>
      </w:r>
      <w:r w:rsidR="001277D5" w:rsidRPr="00491C90">
        <w:rPr>
          <w:lang w:val="en-US"/>
        </w:rPr>
        <w:t>r</w:t>
      </w:r>
      <w:r>
        <w:rPr>
          <w:lang w:val="en-US"/>
        </w:rPr>
        <w:t>a</w:t>
      </w:r>
      <w:r w:rsidR="001277D5" w:rsidRPr="00491C90">
        <w:rPr>
          <w:lang w:val="en-US"/>
        </w:rPr>
        <w:t>lly s</w:t>
      </w:r>
      <w:r>
        <w:rPr>
          <w:lang w:val="en-US"/>
        </w:rPr>
        <w:t>i</w:t>
      </w:r>
      <w:r w:rsidR="001277D5" w:rsidRPr="00491C90">
        <w:rPr>
          <w:lang w:val="en-US"/>
        </w:rPr>
        <w:t>nc</w:t>
      </w:r>
      <w:r>
        <w:rPr>
          <w:lang w:val="en-US"/>
        </w:rPr>
        <w:t>e</w:t>
      </w:r>
      <w:r w:rsidR="001277D5" w:rsidRPr="00491C90">
        <w:rPr>
          <w:lang w:val="en-US"/>
        </w:rPr>
        <w:t xml:space="preserve"> “</w:t>
      </w:r>
      <w:r>
        <w:rPr>
          <w:lang w:val="en-US"/>
        </w:rPr>
        <w:t>i</w:t>
      </w:r>
      <w:r w:rsidR="001277D5" w:rsidRPr="00491C90">
        <w:rPr>
          <w:lang w:val="en-US"/>
        </w:rPr>
        <w:t>f th</w:t>
      </w:r>
      <w:r>
        <w:rPr>
          <w:lang w:val="en-US"/>
        </w:rPr>
        <w:t>e</w:t>
      </w:r>
      <w:r w:rsidR="001277D5" w:rsidRPr="00491C90">
        <w:rPr>
          <w:lang w:val="en-US"/>
        </w:rPr>
        <w:t>r</w:t>
      </w:r>
      <w:r>
        <w:rPr>
          <w:lang w:val="en-US"/>
        </w:rPr>
        <w:t>e</w:t>
      </w:r>
      <w:r w:rsidR="001277D5" w:rsidRPr="00491C90">
        <w:rPr>
          <w:lang w:val="en-US"/>
        </w:rPr>
        <w:t xml:space="preserve"> </w:t>
      </w:r>
      <w:r>
        <w:rPr>
          <w:lang w:val="en-US"/>
        </w:rPr>
        <w:t>i</w:t>
      </w:r>
      <w:r w:rsidR="001277D5" w:rsidRPr="00491C90">
        <w:rPr>
          <w:lang w:val="en-US"/>
        </w:rPr>
        <w:t xml:space="preserve">s </w:t>
      </w:r>
      <w:r>
        <w:rPr>
          <w:lang w:val="en-US"/>
        </w:rPr>
        <w:t>a</w:t>
      </w:r>
      <w:r w:rsidR="001277D5" w:rsidRPr="00491C90">
        <w:rPr>
          <w:lang w:val="en-US"/>
        </w:rPr>
        <w:t>ny l</w:t>
      </w:r>
      <w:r>
        <w:rPr>
          <w:lang w:val="en-US"/>
        </w:rPr>
        <w:t>i</w:t>
      </w:r>
      <w:r w:rsidR="001277D5" w:rsidRPr="00491C90">
        <w:rPr>
          <w:lang w:val="en-US"/>
        </w:rPr>
        <w:t>ng</w:t>
      </w:r>
      <w:r>
        <w:rPr>
          <w:lang w:val="en-US"/>
        </w:rPr>
        <w:t>e</w:t>
      </w:r>
      <w:r w:rsidR="001277D5" w:rsidRPr="00491C90">
        <w:rPr>
          <w:lang w:val="en-US"/>
        </w:rPr>
        <w:t>r</w:t>
      </w:r>
      <w:r>
        <w:rPr>
          <w:lang w:val="en-US"/>
        </w:rPr>
        <w:t>i</w:t>
      </w:r>
      <w:r w:rsidR="001277D5" w:rsidRPr="00491C90">
        <w:rPr>
          <w:lang w:val="en-US"/>
        </w:rPr>
        <w:t>ng f</w:t>
      </w:r>
      <w:r>
        <w:rPr>
          <w:lang w:val="en-US"/>
        </w:rPr>
        <w:t>ee</w:t>
      </w:r>
      <w:r w:rsidR="001277D5" w:rsidRPr="00491C90">
        <w:rPr>
          <w:lang w:val="en-US"/>
        </w:rPr>
        <w:t>l</w:t>
      </w:r>
      <w:r>
        <w:rPr>
          <w:lang w:val="en-US"/>
        </w:rPr>
        <w:t>i</w:t>
      </w:r>
      <w:r w:rsidR="001277D5" w:rsidRPr="00491C90">
        <w:rPr>
          <w:lang w:val="en-US"/>
        </w:rPr>
        <w:t xml:space="preserve">ng </w:t>
      </w:r>
      <w:r>
        <w:rPr>
          <w:lang w:val="en-US"/>
        </w:rPr>
        <w:t>o</w:t>
      </w:r>
      <w:r w:rsidR="001277D5" w:rsidRPr="00491C90">
        <w:rPr>
          <w:lang w:val="en-US"/>
        </w:rPr>
        <w:t>f d</w:t>
      </w:r>
      <w:r>
        <w:rPr>
          <w:lang w:val="en-US"/>
        </w:rPr>
        <w:t>i</w:t>
      </w:r>
      <w:r w:rsidR="001277D5" w:rsidRPr="00491C90">
        <w:rPr>
          <w:lang w:val="en-US"/>
        </w:rPr>
        <w:t>sl</w:t>
      </w:r>
      <w:r>
        <w:rPr>
          <w:lang w:val="en-US"/>
        </w:rPr>
        <w:t>i</w:t>
      </w:r>
      <w:r w:rsidR="001277D5" w:rsidRPr="00491C90">
        <w:rPr>
          <w:lang w:val="en-US"/>
        </w:rPr>
        <w:t>k</w:t>
      </w:r>
      <w:r>
        <w:rPr>
          <w:lang w:val="en-US"/>
        </w:rPr>
        <w:t>e</w:t>
      </w:r>
      <w:r w:rsidR="001277D5" w:rsidRPr="00491C90">
        <w:rPr>
          <w:lang w:val="en-US"/>
        </w:rPr>
        <w:t xml:space="preserve"> </w:t>
      </w:r>
      <w:r>
        <w:rPr>
          <w:lang w:val="en-US"/>
        </w:rPr>
        <w:t>o</w:t>
      </w:r>
      <w:r w:rsidR="001277D5" w:rsidRPr="00491C90">
        <w:rPr>
          <w:lang w:val="en-US"/>
        </w:rPr>
        <w:t>f th</w:t>
      </w:r>
      <w:r>
        <w:rPr>
          <w:lang w:val="en-US"/>
        </w:rPr>
        <w:t>e</w:t>
      </w:r>
      <w:r w:rsidR="001277D5" w:rsidRPr="00491C90">
        <w:rPr>
          <w:lang w:val="en-US"/>
        </w:rPr>
        <w:t xml:space="preserve"> `wh</w:t>
      </w:r>
      <w:r>
        <w:rPr>
          <w:lang w:val="en-US"/>
        </w:rPr>
        <w:t>i</w:t>
      </w:r>
      <w:r w:rsidR="001277D5" w:rsidRPr="00491C90">
        <w:rPr>
          <w:lang w:val="en-US"/>
        </w:rPr>
        <w:t>t</w:t>
      </w:r>
      <w:r>
        <w:rPr>
          <w:lang w:val="en-US"/>
        </w:rPr>
        <w:t>e</w:t>
      </w:r>
      <w:r w:rsidR="001277D5" w:rsidRPr="00491C90">
        <w:rPr>
          <w:lang w:val="en-US"/>
        </w:rPr>
        <w:t xml:space="preserve"> m</w:t>
      </w:r>
      <w:r>
        <w:rPr>
          <w:lang w:val="en-US"/>
        </w:rPr>
        <w:t>a</w:t>
      </w:r>
      <w:r w:rsidR="001277D5" w:rsidRPr="00491C90">
        <w:rPr>
          <w:lang w:val="en-US"/>
        </w:rPr>
        <w:t>n', th</w:t>
      </w:r>
      <w:r>
        <w:rPr>
          <w:lang w:val="en-US"/>
        </w:rPr>
        <w:t>e</w:t>
      </w:r>
      <w:r w:rsidR="001277D5" w:rsidRPr="00491C90">
        <w:rPr>
          <w:lang w:val="en-US"/>
        </w:rPr>
        <w:t xml:space="preserve"> sch</w:t>
      </w:r>
      <w:r>
        <w:rPr>
          <w:lang w:val="en-US"/>
        </w:rPr>
        <w:t>oo</w:t>
      </w:r>
      <w:r w:rsidR="001277D5" w:rsidRPr="00491C90">
        <w:rPr>
          <w:lang w:val="en-US"/>
        </w:rPr>
        <w:t>l t</w:t>
      </w:r>
      <w:r>
        <w:rPr>
          <w:lang w:val="en-US"/>
        </w:rPr>
        <w:t>e</w:t>
      </w:r>
      <w:r w:rsidR="001277D5" w:rsidRPr="00491C90">
        <w:rPr>
          <w:lang w:val="en-US"/>
        </w:rPr>
        <w:t>nds gr</w:t>
      </w:r>
      <w:r>
        <w:rPr>
          <w:lang w:val="en-US"/>
        </w:rPr>
        <w:t>ea</w:t>
      </w:r>
      <w:r w:rsidR="001277D5" w:rsidRPr="00491C90">
        <w:rPr>
          <w:lang w:val="en-US"/>
        </w:rPr>
        <w:t>tly t</w:t>
      </w:r>
      <w:r>
        <w:rPr>
          <w:lang w:val="en-US"/>
        </w:rPr>
        <w:t>o</w:t>
      </w:r>
      <w:r w:rsidR="001277D5" w:rsidRPr="00491C90">
        <w:rPr>
          <w:lang w:val="en-US"/>
        </w:rPr>
        <w:t xml:space="preserve"> r</w:t>
      </w:r>
      <w:r>
        <w:rPr>
          <w:lang w:val="en-US"/>
        </w:rPr>
        <w:t>e</w:t>
      </w:r>
      <w:r w:rsidR="001277D5" w:rsidRPr="00491C90">
        <w:rPr>
          <w:lang w:val="en-US"/>
        </w:rPr>
        <w:t>m</w:t>
      </w:r>
      <w:r>
        <w:rPr>
          <w:lang w:val="en-US"/>
        </w:rPr>
        <w:t>o</w:t>
      </w:r>
      <w:r w:rsidR="001277D5" w:rsidRPr="00491C90">
        <w:rPr>
          <w:lang w:val="en-US"/>
        </w:rPr>
        <w:t>v</w:t>
      </w:r>
      <w:r>
        <w:rPr>
          <w:lang w:val="en-US"/>
        </w:rPr>
        <w:t>e</w:t>
      </w:r>
      <w:r w:rsidR="001277D5" w:rsidRPr="00491C90">
        <w:rPr>
          <w:lang w:val="en-US"/>
        </w:rPr>
        <w:t xml:space="preserve"> </w:t>
      </w:r>
      <w:r>
        <w:rPr>
          <w:lang w:val="en-US"/>
        </w:rPr>
        <w:t>i</w:t>
      </w:r>
      <w:r w:rsidR="001277D5" w:rsidRPr="00491C90">
        <w:rPr>
          <w:lang w:val="en-US"/>
        </w:rPr>
        <w:t>t, f</w:t>
      </w:r>
      <w:r>
        <w:rPr>
          <w:lang w:val="en-US"/>
        </w:rPr>
        <w:t>o</w:t>
      </w:r>
      <w:r w:rsidR="001277D5" w:rsidRPr="00491C90">
        <w:rPr>
          <w:lang w:val="en-US"/>
        </w:rPr>
        <w:t>r th</w:t>
      </w:r>
      <w:r>
        <w:rPr>
          <w:lang w:val="en-US"/>
        </w:rPr>
        <w:t>e</w:t>
      </w:r>
      <w:r w:rsidR="001277D5" w:rsidRPr="00491C90">
        <w:rPr>
          <w:lang w:val="en-US"/>
        </w:rPr>
        <w:t xml:space="preserve"> p</w:t>
      </w:r>
      <w:r>
        <w:rPr>
          <w:lang w:val="en-US"/>
        </w:rPr>
        <w:t>eo</w:t>
      </w:r>
      <w:r w:rsidR="001277D5" w:rsidRPr="00491C90">
        <w:rPr>
          <w:lang w:val="en-US"/>
        </w:rPr>
        <w:t>pl</w:t>
      </w:r>
      <w:r>
        <w:rPr>
          <w:lang w:val="en-US"/>
        </w:rPr>
        <w:t>e</w:t>
      </w:r>
      <w:r w:rsidR="001277D5" w:rsidRPr="00491C90">
        <w:rPr>
          <w:lang w:val="en-US"/>
        </w:rPr>
        <w:t xml:space="preserve"> s</w:t>
      </w:r>
      <w:r>
        <w:rPr>
          <w:lang w:val="en-US"/>
        </w:rPr>
        <w:t>ee</w:t>
      </w:r>
      <w:r w:rsidR="001277D5" w:rsidRPr="00491C90">
        <w:rPr>
          <w:lang w:val="en-US"/>
        </w:rPr>
        <w:t xml:space="preserve"> th</w:t>
      </w:r>
      <w:r>
        <w:rPr>
          <w:lang w:val="en-US"/>
        </w:rPr>
        <w:t>a</w:t>
      </w:r>
      <w:r w:rsidR="001277D5" w:rsidRPr="00491C90">
        <w:rPr>
          <w:lang w:val="en-US"/>
        </w:rPr>
        <w:t>t th</w:t>
      </w:r>
      <w:r>
        <w:rPr>
          <w:lang w:val="en-US"/>
        </w:rPr>
        <w:t>e</w:t>
      </w:r>
      <w:r w:rsidR="001277D5" w:rsidRPr="00491C90">
        <w:rPr>
          <w:lang w:val="en-US"/>
        </w:rPr>
        <w:t xml:space="preserve"> G</w:t>
      </w:r>
      <w:r>
        <w:rPr>
          <w:lang w:val="en-US"/>
        </w:rPr>
        <w:t>o</w:t>
      </w:r>
      <w:r w:rsidR="001277D5" w:rsidRPr="00491C90">
        <w:rPr>
          <w:lang w:val="en-US"/>
        </w:rPr>
        <w:t>v</w:t>
      </w:r>
      <w:r>
        <w:rPr>
          <w:lang w:val="en-US"/>
        </w:rPr>
        <w:t>e</w:t>
      </w:r>
      <w:r w:rsidR="001277D5" w:rsidRPr="00491C90">
        <w:rPr>
          <w:lang w:val="en-US"/>
        </w:rPr>
        <w:t>rnm</w:t>
      </w:r>
      <w:r>
        <w:rPr>
          <w:lang w:val="en-US"/>
        </w:rPr>
        <w:t>e</w:t>
      </w:r>
      <w:r w:rsidR="001277D5" w:rsidRPr="00491C90">
        <w:rPr>
          <w:lang w:val="en-US"/>
        </w:rPr>
        <w:t>nt h</w:t>
      </w:r>
      <w:r>
        <w:rPr>
          <w:lang w:val="en-US"/>
        </w:rPr>
        <w:t>a</w:t>
      </w:r>
      <w:r w:rsidR="001277D5" w:rsidRPr="00491C90">
        <w:rPr>
          <w:lang w:val="en-US"/>
        </w:rPr>
        <w:t>s r</w:t>
      </w:r>
      <w:r>
        <w:rPr>
          <w:lang w:val="en-US"/>
        </w:rPr>
        <w:t>ea</w:t>
      </w:r>
      <w:r w:rsidR="001277D5" w:rsidRPr="00491C90">
        <w:rPr>
          <w:lang w:val="en-US"/>
        </w:rPr>
        <w:t>lly th</w:t>
      </w:r>
      <w:r>
        <w:rPr>
          <w:lang w:val="en-US"/>
        </w:rPr>
        <w:t>ei</w:t>
      </w:r>
      <w:r w:rsidR="001277D5" w:rsidRPr="00491C90">
        <w:rPr>
          <w:lang w:val="en-US"/>
        </w:rPr>
        <w:t>r w</w:t>
      </w:r>
      <w:r>
        <w:rPr>
          <w:lang w:val="en-US"/>
        </w:rPr>
        <w:t>e</w:t>
      </w:r>
      <w:r w:rsidR="001277D5" w:rsidRPr="00491C90">
        <w:rPr>
          <w:lang w:val="en-US"/>
        </w:rPr>
        <w:t>lf</w:t>
      </w:r>
      <w:r>
        <w:rPr>
          <w:lang w:val="en-US"/>
        </w:rPr>
        <w:t>a</w:t>
      </w:r>
      <w:r w:rsidR="001277D5" w:rsidRPr="00491C90">
        <w:rPr>
          <w:lang w:val="en-US"/>
        </w:rPr>
        <w:t>r</w:t>
      </w:r>
      <w:r>
        <w:rPr>
          <w:lang w:val="en-US"/>
        </w:rPr>
        <w:t>e</w:t>
      </w:r>
      <w:r w:rsidR="001277D5" w:rsidRPr="00491C90">
        <w:rPr>
          <w:lang w:val="en-US"/>
        </w:rPr>
        <w:t xml:space="preserve"> </w:t>
      </w:r>
      <w:r>
        <w:rPr>
          <w:lang w:val="en-US"/>
        </w:rPr>
        <w:t>a</w:t>
      </w:r>
      <w:r w:rsidR="001277D5" w:rsidRPr="00491C90">
        <w:rPr>
          <w:lang w:val="en-US"/>
        </w:rPr>
        <w:t>t h</w:t>
      </w:r>
      <w:r>
        <w:rPr>
          <w:lang w:val="en-US"/>
        </w:rPr>
        <w:t>ea</w:t>
      </w:r>
      <w:r w:rsidR="001277D5" w:rsidRPr="00491C90">
        <w:rPr>
          <w:lang w:val="en-US"/>
        </w:rPr>
        <w:t xml:space="preserve">rt </w:t>
      </w:r>
      <w:r>
        <w:rPr>
          <w:lang w:val="en-US"/>
        </w:rPr>
        <w:t>i</w:t>
      </w:r>
      <w:r w:rsidR="001277D5" w:rsidRPr="00491C90">
        <w:rPr>
          <w:lang w:val="en-US"/>
        </w:rPr>
        <w:t>n pr</w:t>
      </w:r>
      <w:r>
        <w:rPr>
          <w:lang w:val="en-US"/>
        </w:rPr>
        <w:t>o</w:t>
      </w:r>
      <w:r w:rsidR="001277D5" w:rsidRPr="00491C90">
        <w:rPr>
          <w:lang w:val="en-US"/>
        </w:rPr>
        <w:t>v</w:t>
      </w:r>
      <w:r>
        <w:rPr>
          <w:lang w:val="en-US"/>
        </w:rPr>
        <w:t>i</w:t>
      </w:r>
      <w:r w:rsidR="001277D5" w:rsidRPr="00491C90">
        <w:rPr>
          <w:lang w:val="en-US"/>
        </w:rPr>
        <w:t>d</w:t>
      </w:r>
      <w:r>
        <w:rPr>
          <w:lang w:val="en-US"/>
        </w:rPr>
        <w:t>i</w:t>
      </w:r>
      <w:r w:rsidR="001277D5" w:rsidRPr="00491C90">
        <w:rPr>
          <w:lang w:val="en-US"/>
        </w:rPr>
        <w:t>ng th</w:t>
      </w:r>
      <w:r>
        <w:rPr>
          <w:lang w:val="en-US"/>
        </w:rPr>
        <w:t>e</w:t>
      </w:r>
      <w:r w:rsidR="001277D5" w:rsidRPr="00491C90">
        <w:rPr>
          <w:lang w:val="en-US"/>
        </w:rPr>
        <w:t>m w</w:t>
      </w:r>
      <w:r>
        <w:rPr>
          <w:lang w:val="en-US"/>
        </w:rPr>
        <w:t>i</w:t>
      </w:r>
      <w:r w:rsidR="001277D5" w:rsidRPr="00491C90">
        <w:rPr>
          <w:lang w:val="en-US"/>
        </w:rPr>
        <w:t>th th</w:t>
      </w:r>
      <w:r>
        <w:rPr>
          <w:lang w:val="en-US"/>
        </w:rPr>
        <w:t>i</w:t>
      </w:r>
      <w:r w:rsidR="001277D5" w:rsidRPr="00491C90">
        <w:rPr>
          <w:lang w:val="en-US"/>
        </w:rPr>
        <w:t xml:space="preserve">s </w:t>
      </w:r>
      <w:r>
        <w:rPr>
          <w:lang w:val="en-US"/>
        </w:rPr>
        <w:t>e</w:t>
      </w:r>
      <w:r w:rsidR="001277D5" w:rsidRPr="00491C90">
        <w:rPr>
          <w:lang w:val="en-US"/>
        </w:rPr>
        <w:t>d</w:t>
      </w:r>
      <w:r>
        <w:rPr>
          <w:lang w:val="en-US"/>
        </w:rPr>
        <w:t>u</w:t>
      </w:r>
      <w:r w:rsidR="001277D5" w:rsidRPr="00491C90">
        <w:rPr>
          <w:lang w:val="en-US"/>
        </w:rPr>
        <w:t>c</w:t>
      </w:r>
      <w:r>
        <w:rPr>
          <w:lang w:val="en-US"/>
        </w:rPr>
        <w:t>a</w:t>
      </w:r>
      <w:r w:rsidR="001277D5" w:rsidRPr="00491C90">
        <w:rPr>
          <w:lang w:val="en-US"/>
        </w:rPr>
        <w:t>t</w:t>
      </w:r>
      <w:r>
        <w:rPr>
          <w:lang w:val="en-US"/>
        </w:rPr>
        <w:t>io</w:t>
      </w:r>
      <w:r w:rsidR="001277D5" w:rsidRPr="00491C90">
        <w:rPr>
          <w:lang w:val="en-US"/>
        </w:rPr>
        <w:t>n, fr</w:t>
      </w:r>
      <w:r>
        <w:rPr>
          <w:lang w:val="en-US"/>
        </w:rPr>
        <w:t>ee</w:t>
      </w:r>
      <w:r w:rsidR="001277D5" w:rsidRPr="00491C90">
        <w:rPr>
          <w:lang w:val="en-US"/>
        </w:rPr>
        <w:t>, w</w:t>
      </w:r>
      <w:r>
        <w:rPr>
          <w:lang w:val="en-US"/>
        </w:rPr>
        <w:t>i</w:t>
      </w:r>
      <w:r w:rsidR="001277D5" w:rsidRPr="00491C90">
        <w:rPr>
          <w:lang w:val="en-US"/>
        </w:rPr>
        <w:t>th</w:t>
      </w:r>
      <w:r>
        <w:rPr>
          <w:lang w:val="en-US"/>
        </w:rPr>
        <w:t>ou</w:t>
      </w:r>
      <w:r w:rsidR="001277D5" w:rsidRPr="00491C90">
        <w:rPr>
          <w:lang w:val="en-US"/>
        </w:rPr>
        <w:t>t c</w:t>
      </w:r>
      <w:r>
        <w:rPr>
          <w:lang w:val="en-US"/>
        </w:rPr>
        <w:t>o</w:t>
      </w:r>
      <w:r w:rsidR="001277D5" w:rsidRPr="00491C90">
        <w:rPr>
          <w:lang w:val="en-US"/>
        </w:rPr>
        <w:t>mp</w:t>
      </w:r>
      <w:r>
        <w:rPr>
          <w:lang w:val="en-US"/>
        </w:rPr>
        <w:t>u</w:t>
      </w:r>
      <w:r w:rsidR="001277D5" w:rsidRPr="00491C90">
        <w:rPr>
          <w:lang w:val="en-US"/>
        </w:rPr>
        <w:t>ls</w:t>
      </w:r>
      <w:r>
        <w:rPr>
          <w:lang w:val="en-US"/>
        </w:rPr>
        <w:t>io</w:t>
      </w:r>
      <w:r w:rsidR="001277D5" w:rsidRPr="00491C90">
        <w:rPr>
          <w:lang w:val="en-US"/>
        </w:rPr>
        <w:t xml:space="preserve">n, </w:t>
      </w:r>
      <w:r>
        <w:rPr>
          <w:lang w:val="en-US"/>
        </w:rPr>
        <w:t>a</w:t>
      </w:r>
      <w:r w:rsidR="001277D5" w:rsidRPr="00491C90">
        <w:rPr>
          <w:lang w:val="en-US"/>
        </w:rPr>
        <w:t>nd w</w:t>
      </w:r>
      <w:r>
        <w:rPr>
          <w:lang w:val="en-US"/>
        </w:rPr>
        <w:t>i</w:t>
      </w:r>
      <w:r w:rsidR="001277D5" w:rsidRPr="00491C90">
        <w:rPr>
          <w:lang w:val="en-US"/>
        </w:rPr>
        <w:t>th th</w:t>
      </w:r>
      <w:r>
        <w:rPr>
          <w:lang w:val="en-US"/>
        </w:rPr>
        <w:t>e</w:t>
      </w:r>
      <w:r w:rsidR="001277D5" w:rsidRPr="00491C90">
        <w:rPr>
          <w:lang w:val="en-US"/>
        </w:rPr>
        <w:t xml:space="preserve"> gr</w:t>
      </w:r>
      <w:r>
        <w:rPr>
          <w:lang w:val="en-US"/>
        </w:rPr>
        <w:t>ea</w:t>
      </w:r>
      <w:r w:rsidR="001277D5" w:rsidRPr="00491C90">
        <w:rPr>
          <w:lang w:val="en-US"/>
        </w:rPr>
        <w:t>t</w:t>
      </w:r>
      <w:r>
        <w:rPr>
          <w:lang w:val="en-US"/>
        </w:rPr>
        <w:t>e</w:t>
      </w:r>
      <w:r w:rsidR="001277D5" w:rsidRPr="00491C90">
        <w:rPr>
          <w:lang w:val="en-US"/>
        </w:rPr>
        <w:t>st c</w:t>
      </w:r>
      <w:r>
        <w:rPr>
          <w:lang w:val="en-US"/>
        </w:rPr>
        <w:t>o</w:t>
      </w:r>
      <w:r w:rsidR="001277D5" w:rsidRPr="00491C90">
        <w:rPr>
          <w:lang w:val="en-US"/>
        </w:rPr>
        <w:t>ns</w:t>
      </w:r>
      <w:r>
        <w:rPr>
          <w:lang w:val="en-US"/>
        </w:rPr>
        <w:t>i</w:t>
      </w:r>
      <w:r w:rsidR="001277D5" w:rsidRPr="00491C90">
        <w:rPr>
          <w:lang w:val="en-US"/>
        </w:rPr>
        <w:t>d</w:t>
      </w:r>
      <w:r>
        <w:rPr>
          <w:lang w:val="en-US"/>
        </w:rPr>
        <w:t>e</w:t>
      </w:r>
      <w:r w:rsidR="001277D5" w:rsidRPr="00491C90">
        <w:rPr>
          <w:lang w:val="en-US"/>
        </w:rPr>
        <w:t>r</w:t>
      </w:r>
      <w:r>
        <w:rPr>
          <w:lang w:val="en-US"/>
        </w:rPr>
        <w:t>a</w:t>
      </w:r>
      <w:r w:rsidR="001277D5" w:rsidRPr="00491C90">
        <w:rPr>
          <w:lang w:val="en-US"/>
        </w:rPr>
        <w:t>t</w:t>
      </w:r>
      <w:r>
        <w:rPr>
          <w:lang w:val="en-US"/>
        </w:rPr>
        <w:t>io</w:t>
      </w:r>
      <w:r w:rsidR="001277D5" w:rsidRPr="00491C90">
        <w:rPr>
          <w:lang w:val="en-US"/>
        </w:rPr>
        <w:t>n f</w:t>
      </w:r>
      <w:r>
        <w:rPr>
          <w:lang w:val="en-US"/>
        </w:rPr>
        <w:t>o</w:t>
      </w:r>
      <w:r w:rsidR="001277D5" w:rsidRPr="00491C90">
        <w:rPr>
          <w:lang w:val="en-US"/>
        </w:rPr>
        <w:t>r th</w:t>
      </w:r>
      <w:r>
        <w:rPr>
          <w:lang w:val="en-US"/>
        </w:rPr>
        <w:t>ei</w:t>
      </w:r>
      <w:r w:rsidR="001277D5" w:rsidRPr="00491C90">
        <w:rPr>
          <w:lang w:val="en-US"/>
        </w:rPr>
        <w:t>r m</w:t>
      </w:r>
      <w:r>
        <w:rPr>
          <w:lang w:val="en-US"/>
        </w:rPr>
        <w:t>o</w:t>
      </w:r>
      <w:r w:rsidR="001277D5" w:rsidRPr="00491C90">
        <w:rPr>
          <w:lang w:val="en-US"/>
        </w:rPr>
        <w:t>h</w:t>
      </w:r>
      <w:r>
        <w:rPr>
          <w:lang w:val="en-US"/>
        </w:rPr>
        <w:t>a</w:t>
      </w:r>
      <w:r w:rsidR="001277D5" w:rsidRPr="00491C90">
        <w:rPr>
          <w:lang w:val="en-US"/>
        </w:rPr>
        <w:t>mm</w:t>
      </w:r>
      <w:r>
        <w:rPr>
          <w:lang w:val="en-US"/>
        </w:rPr>
        <w:t>e</w:t>
      </w:r>
      <w:r w:rsidR="001277D5" w:rsidRPr="00491C90">
        <w:rPr>
          <w:lang w:val="en-US"/>
        </w:rPr>
        <w:t>d</w:t>
      </w:r>
      <w:r>
        <w:rPr>
          <w:lang w:val="en-US"/>
        </w:rPr>
        <w:t>a</w:t>
      </w:r>
      <w:r w:rsidR="001277D5" w:rsidRPr="00491C90">
        <w:rPr>
          <w:lang w:val="en-US"/>
        </w:rPr>
        <w:t>n symp</w:t>
      </w:r>
      <w:r>
        <w:rPr>
          <w:lang w:val="en-US"/>
        </w:rPr>
        <w:t>a</w:t>
      </w:r>
      <w:r w:rsidR="001277D5" w:rsidRPr="00491C90">
        <w:rPr>
          <w:lang w:val="en-US"/>
        </w:rPr>
        <w:t>th</w:t>
      </w:r>
      <w:r>
        <w:rPr>
          <w:lang w:val="en-US"/>
        </w:rPr>
        <w:t>ie</w:t>
      </w:r>
      <w:r w:rsidR="001277D5" w:rsidRPr="00491C90">
        <w:rPr>
          <w:lang w:val="en-US"/>
        </w:rPr>
        <w:t>s”</w:t>
      </w:r>
      <w:r w:rsidR="00491C90" w:rsidRPr="00491C90">
        <w:rPr>
          <w:lang w:val="en-US"/>
        </w:rPr>
        <w:t xml:space="preserve"> (</w:t>
      </w:r>
      <w:r w:rsidR="001277D5" w:rsidRPr="00491C90">
        <w:rPr>
          <w:lang w:val="en-US"/>
        </w:rPr>
        <w:t>c</w:t>
      </w:r>
      <w:r>
        <w:rPr>
          <w:lang w:val="en-US"/>
        </w:rPr>
        <w:t>i</w:t>
      </w:r>
      <w:r w:rsidR="001277D5" w:rsidRPr="00491C90">
        <w:rPr>
          <w:lang w:val="en-US"/>
        </w:rPr>
        <w:t>t</w:t>
      </w:r>
      <w:r>
        <w:rPr>
          <w:lang w:val="en-US"/>
        </w:rPr>
        <w:t>e</w:t>
      </w:r>
      <w:r w:rsidR="001277D5" w:rsidRPr="00491C90">
        <w:rPr>
          <w:lang w:val="en-US"/>
        </w:rPr>
        <w:t xml:space="preserve">d </w:t>
      </w:r>
      <w:r>
        <w:rPr>
          <w:lang w:val="en-US"/>
        </w:rPr>
        <w:t>i</w:t>
      </w:r>
      <w:r w:rsidR="001277D5" w:rsidRPr="00491C90">
        <w:rPr>
          <w:lang w:val="en-US"/>
        </w:rPr>
        <w:t>n Str</w:t>
      </w:r>
      <w:r>
        <w:rPr>
          <w:lang w:val="en-US"/>
        </w:rPr>
        <w:t>ai</w:t>
      </w:r>
      <w:r w:rsidR="001277D5" w:rsidRPr="00491C90">
        <w:rPr>
          <w:lang w:val="en-US"/>
        </w:rPr>
        <w:t>ts S</w:t>
      </w:r>
      <w:r>
        <w:rPr>
          <w:lang w:val="en-US"/>
        </w:rPr>
        <w:t>e</w:t>
      </w:r>
      <w:r w:rsidR="001277D5" w:rsidRPr="00491C90">
        <w:rPr>
          <w:lang w:val="en-US"/>
        </w:rPr>
        <w:t>ttl</w:t>
      </w:r>
      <w:r>
        <w:rPr>
          <w:lang w:val="en-US"/>
        </w:rPr>
        <w:t>e</w:t>
      </w:r>
      <w:r w:rsidR="001277D5" w:rsidRPr="00491C90">
        <w:rPr>
          <w:lang w:val="en-US"/>
        </w:rPr>
        <w:t>m</w:t>
      </w:r>
      <w:r>
        <w:rPr>
          <w:lang w:val="en-US"/>
        </w:rPr>
        <w:t>e</w:t>
      </w:r>
      <w:r w:rsidR="001277D5" w:rsidRPr="00491C90">
        <w:rPr>
          <w:lang w:val="en-US"/>
        </w:rPr>
        <w:t>nts, 1894, p</w:t>
      </w:r>
      <w:r w:rsidR="00491C90" w:rsidRPr="00491C90">
        <w:rPr>
          <w:lang w:val="en-US"/>
        </w:rPr>
        <w:t>.1</w:t>
      </w:r>
      <w:r w:rsidR="001277D5" w:rsidRPr="00491C90">
        <w:rPr>
          <w:lang w:val="en-US"/>
        </w:rPr>
        <w:t>77</w:t>
      </w:r>
      <w:r w:rsidR="00491C90" w:rsidRPr="00491C90">
        <w:rPr>
          <w:lang w:val="en-US"/>
        </w:rPr>
        <w:t xml:space="preserve">). </w:t>
      </w:r>
      <w:r w:rsidR="001277D5" w:rsidRPr="00491C90">
        <w:rPr>
          <w:lang w:val="en-US"/>
        </w:rPr>
        <w:t>S</w:t>
      </w:r>
      <w:r>
        <w:rPr>
          <w:lang w:val="en-US"/>
        </w:rPr>
        <w:t>i</w:t>
      </w:r>
      <w:r w:rsidR="001277D5" w:rsidRPr="00491C90">
        <w:rPr>
          <w:lang w:val="en-US"/>
        </w:rPr>
        <w:t>m</w:t>
      </w:r>
      <w:r>
        <w:rPr>
          <w:lang w:val="en-US"/>
        </w:rPr>
        <w:t>i</w:t>
      </w:r>
      <w:r w:rsidR="001277D5" w:rsidRPr="00491C90">
        <w:rPr>
          <w:lang w:val="en-US"/>
        </w:rPr>
        <w:t>l</w:t>
      </w:r>
      <w:r>
        <w:rPr>
          <w:lang w:val="en-US"/>
        </w:rPr>
        <w:t>a</w:t>
      </w:r>
      <w:r w:rsidR="001277D5" w:rsidRPr="00491C90">
        <w:rPr>
          <w:lang w:val="en-US"/>
        </w:rPr>
        <w:t xml:space="preserve">rly </w:t>
      </w:r>
      <w:r>
        <w:rPr>
          <w:lang w:val="en-US"/>
        </w:rPr>
        <w:t>i</w:t>
      </w:r>
      <w:r w:rsidR="001277D5" w:rsidRPr="00491C90">
        <w:rPr>
          <w:lang w:val="en-US"/>
        </w:rPr>
        <w:t>n H</w:t>
      </w:r>
      <w:r>
        <w:rPr>
          <w:lang w:val="en-US"/>
        </w:rPr>
        <w:t>o</w:t>
      </w:r>
      <w:r w:rsidR="001277D5" w:rsidRPr="00491C90">
        <w:rPr>
          <w:lang w:val="en-US"/>
        </w:rPr>
        <w:t>ng K</w:t>
      </w:r>
      <w:r>
        <w:rPr>
          <w:lang w:val="en-US"/>
        </w:rPr>
        <w:t>o</w:t>
      </w:r>
      <w:r w:rsidR="001277D5" w:rsidRPr="00491C90">
        <w:rPr>
          <w:lang w:val="en-US"/>
        </w:rPr>
        <w:t xml:space="preserve">ng, </w:t>
      </w:r>
      <w:r>
        <w:rPr>
          <w:lang w:val="en-US"/>
        </w:rPr>
        <w:t>E</w:t>
      </w:r>
      <w:r w:rsidR="00491C90" w:rsidRPr="00491C90">
        <w:rPr>
          <w:lang w:val="en-US"/>
        </w:rPr>
        <w:t xml:space="preserve">. </w:t>
      </w:r>
      <w:r w:rsidR="001277D5" w:rsidRPr="00491C90">
        <w:rPr>
          <w:lang w:val="en-US"/>
        </w:rPr>
        <w:t>J</w:t>
      </w:r>
      <w:r w:rsidR="00491C90" w:rsidRPr="00491C90">
        <w:rPr>
          <w:lang w:val="en-US"/>
        </w:rPr>
        <w:t xml:space="preserve">. </w:t>
      </w:r>
      <w:r>
        <w:rPr>
          <w:lang w:val="en-US"/>
        </w:rPr>
        <w:t>Ei</w:t>
      </w:r>
      <w:r w:rsidR="001277D5" w:rsidRPr="00491C90">
        <w:rPr>
          <w:lang w:val="en-US"/>
        </w:rPr>
        <w:t>t</w:t>
      </w:r>
      <w:r>
        <w:rPr>
          <w:lang w:val="en-US"/>
        </w:rPr>
        <w:t>e</w:t>
      </w:r>
      <w:r w:rsidR="001277D5" w:rsidRPr="00491C90">
        <w:rPr>
          <w:lang w:val="en-US"/>
        </w:rPr>
        <w:t>l, th</w:t>
      </w:r>
      <w:r>
        <w:rPr>
          <w:lang w:val="en-US"/>
        </w:rPr>
        <w:t>e</w:t>
      </w:r>
      <w:r w:rsidR="001277D5" w:rsidRPr="00491C90">
        <w:rPr>
          <w:lang w:val="en-US"/>
        </w:rPr>
        <w:t xml:space="preserve"> </w:t>
      </w:r>
      <w:r>
        <w:rPr>
          <w:lang w:val="en-US"/>
        </w:rPr>
        <w:t>I</w:t>
      </w:r>
      <w:r w:rsidR="001277D5" w:rsidRPr="00491C90">
        <w:rPr>
          <w:lang w:val="en-US"/>
        </w:rPr>
        <w:t>nsp</w:t>
      </w:r>
      <w:r>
        <w:rPr>
          <w:lang w:val="en-US"/>
        </w:rPr>
        <w:t>e</w:t>
      </w:r>
      <w:r w:rsidR="001277D5" w:rsidRPr="00491C90">
        <w:rPr>
          <w:lang w:val="en-US"/>
        </w:rPr>
        <w:t>ct</w:t>
      </w:r>
      <w:r>
        <w:rPr>
          <w:lang w:val="en-US"/>
        </w:rPr>
        <w:t>o</w:t>
      </w:r>
      <w:r w:rsidR="001277D5" w:rsidRPr="00491C90">
        <w:rPr>
          <w:lang w:val="en-US"/>
        </w:rPr>
        <w:t xml:space="preserve">r </w:t>
      </w:r>
      <w:r>
        <w:rPr>
          <w:lang w:val="en-US"/>
        </w:rPr>
        <w:t>o</w:t>
      </w:r>
      <w:r w:rsidR="001277D5" w:rsidRPr="00491C90">
        <w:rPr>
          <w:lang w:val="en-US"/>
        </w:rPr>
        <w:t>f Sch</w:t>
      </w:r>
      <w:r>
        <w:rPr>
          <w:lang w:val="en-US"/>
        </w:rPr>
        <w:t>oo</w:t>
      </w:r>
      <w:r w:rsidR="001277D5" w:rsidRPr="00491C90">
        <w:rPr>
          <w:lang w:val="en-US"/>
        </w:rPr>
        <w:t xml:space="preserve">ls, </w:t>
      </w:r>
      <w:r>
        <w:rPr>
          <w:lang w:val="en-US"/>
        </w:rPr>
        <w:t>a</w:t>
      </w:r>
      <w:r w:rsidR="001277D5" w:rsidRPr="00491C90">
        <w:rPr>
          <w:lang w:val="en-US"/>
        </w:rPr>
        <w:t>rg</w:t>
      </w:r>
      <w:r>
        <w:rPr>
          <w:lang w:val="en-US"/>
        </w:rPr>
        <w:t>ue</w:t>
      </w:r>
      <w:r w:rsidR="001277D5" w:rsidRPr="00491C90">
        <w:rPr>
          <w:lang w:val="en-US"/>
        </w:rPr>
        <w:t>d th</w:t>
      </w:r>
      <w:r>
        <w:rPr>
          <w:lang w:val="en-US"/>
        </w:rPr>
        <w:t>a</w:t>
      </w:r>
      <w:r w:rsidR="001277D5" w:rsidRPr="00491C90">
        <w:rPr>
          <w:lang w:val="en-US"/>
        </w:rPr>
        <w:t>t by st</w:t>
      </w:r>
      <w:r>
        <w:rPr>
          <w:lang w:val="en-US"/>
        </w:rPr>
        <w:t>u</w:t>
      </w:r>
      <w:r w:rsidR="001277D5" w:rsidRPr="00491C90">
        <w:rPr>
          <w:lang w:val="en-US"/>
        </w:rPr>
        <w:t>dy</w:t>
      </w:r>
      <w:r>
        <w:rPr>
          <w:lang w:val="en-US"/>
        </w:rPr>
        <w:t>i</w:t>
      </w:r>
      <w:r w:rsidR="001277D5" w:rsidRPr="00491C90">
        <w:rPr>
          <w:lang w:val="en-US"/>
        </w:rPr>
        <w:t>ng Ch</w:t>
      </w:r>
      <w:r>
        <w:rPr>
          <w:lang w:val="en-US"/>
        </w:rPr>
        <w:t>i</w:t>
      </w:r>
      <w:r w:rsidR="001277D5" w:rsidRPr="00491C90">
        <w:rPr>
          <w:lang w:val="en-US"/>
        </w:rPr>
        <w:t>n</w:t>
      </w:r>
      <w:r>
        <w:rPr>
          <w:lang w:val="en-US"/>
        </w:rPr>
        <w:t>e</w:t>
      </w:r>
      <w:r w:rsidR="001277D5" w:rsidRPr="00491C90">
        <w:rPr>
          <w:lang w:val="en-US"/>
        </w:rPr>
        <w:t>s</w:t>
      </w:r>
      <w:r>
        <w:rPr>
          <w:lang w:val="en-US"/>
        </w:rPr>
        <w:t>e</w:t>
      </w:r>
      <w:r w:rsidR="001277D5" w:rsidRPr="00491C90">
        <w:rPr>
          <w:lang w:val="en-US"/>
        </w:rPr>
        <w:t xml:space="preserve"> cl</w:t>
      </w:r>
      <w:r>
        <w:rPr>
          <w:lang w:val="en-US"/>
        </w:rPr>
        <w:t>a</w:t>
      </w:r>
      <w:r w:rsidR="001277D5" w:rsidRPr="00491C90">
        <w:rPr>
          <w:lang w:val="en-US"/>
        </w:rPr>
        <w:t>ss</w:t>
      </w:r>
      <w:r>
        <w:rPr>
          <w:lang w:val="en-US"/>
        </w:rPr>
        <w:t>i</w:t>
      </w:r>
      <w:r w:rsidR="001277D5" w:rsidRPr="00491C90">
        <w:rPr>
          <w:lang w:val="en-US"/>
        </w:rPr>
        <w:t>cs, st</w:t>
      </w:r>
      <w:r>
        <w:rPr>
          <w:lang w:val="en-US"/>
        </w:rPr>
        <w:t>u</w:t>
      </w:r>
      <w:r w:rsidR="001277D5" w:rsidRPr="00491C90">
        <w:rPr>
          <w:lang w:val="en-US"/>
        </w:rPr>
        <w:t>d</w:t>
      </w:r>
      <w:r>
        <w:rPr>
          <w:lang w:val="en-US"/>
        </w:rPr>
        <w:t>e</w:t>
      </w:r>
      <w:r w:rsidR="001277D5" w:rsidRPr="00491C90">
        <w:rPr>
          <w:lang w:val="en-US"/>
        </w:rPr>
        <w:t>nts l</w:t>
      </w:r>
      <w:r>
        <w:rPr>
          <w:lang w:val="en-US"/>
        </w:rPr>
        <w:t>ea</w:t>
      </w:r>
      <w:r w:rsidR="001277D5" w:rsidRPr="00491C90">
        <w:rPr>
          <w:lang w:val="en-US"/>
        </w:rPr>
        <w:t>rn</w:t>
      </w:r>
      <w:r w:rsidR="00491C90" w:rsidRPr="00491C90">
        <w:rPr>
          <w:lang w:val="en-US"/>
        </w:rPr>
        <w:t xml:space="preserve"> "</w:t>
      </w:r>
      <w:r>
        <w:rPr>
          <w:lang w:val="en-US"/>
        </w:rPr>
        <w:t>a</w:t>
      </w:r>
      <w:r w:rsidR="001277D5" w:rsidRPr="00491C90">
        <w:rPr>
          <w:lang w:val="en-US"/>
        </w:rPr>
        <w:t xml:space="preserve"> syst</w:t>
      </w:r>
      <w:r>
        <w:rPr>
          <w:lang w:val="en-US"/>
        </w:rPr>
        <w:t>e</w:t>
      </w:r>
      <w:r w:rsidR="001277D5" w:rsidRPr="00491C90">
        <w:rPr>
          <w:lang w:val="en-US"/>
        </w:rPr>
        <w:t xml:space="preserve">m </w:t>
      </w:r>
      <w:r>
        <w:rPr>
          <w:lang w:val="en-US"/>
        </w:rPr>
        <w:t>o</w:t>
      </w:r>
      <w:r w:rsidR="001277D5" w:rsidRPr="00491C90">
        <w:rPr>
          <w:lang w:val="en-US"/>
        </w:rPr>
        <w:t>f m</w:t>
      </w:r>
      <w:r>
        <w:rPr>
          <w:lang w:val="en-US"/>
        </w:rPr>
        <w:t>o</w:t>
      </w:r>
      <w:r w:rsidR="001277D5" w:rsidRPr="00491C90">
        <w:rPr>
          <w:lang w:val="en-US"/>
        </w:rPr>
        <w:t>r</w:t>
      </w:r>
      <w:r>
        <w:rPr>
          <w:lang w:val="en-US"/>
        </w:rPr>
        <w:t>a</w:t>
      </w:r>
      <w:r w:rsidR="001277D5" w:rsidRPr="00491C90">
        <w:rPr>
          <w:lang w:val="en-US"/>
        </w:rPr>
        <w:t>l</w:t>
      </w:r>
      <w:r>
        <w:rPr>
          <w:lang w:val="en-US"/>
        </w:rPr>
        <w:t>i</w:t>
      </w:r>
      <w:r w:rsidR="001277D5" w:rsidRPr="00491C90">
        <w:rPr>
          <w:lang w:val="en-US"/>
        </w:rPr>
        <w:t>ty, n</w:t>
      </w:r>
      <w:r>
        <w:rPr>
          <w:lang w:val="en-US"/>
        </w:rPr>
        <w:t>o</w:t>
      </w:r>
      <w:r w:rsidR="001277D5" w:rsidRPr="00491C90">
        <w:rPr>
          <w:lang w:val="en-US"/>
        </w:rPr>
        <w:t>t m</w:t>
      </w:r>
      <w:r>
        <w:rPr>
          <w:lang w:val="en-US"/>
        </w:rPr>
        <w:t>e</w:t>
      </w:r>
      <w:r w:rsidR="001277D5" w:rsidRPr="00491C90">
        <w:rPr>
          <w:lang w:val="en-US"/>
        </w:rPr>
        <w:t>r</w:t>
      </w:r>
      <w:r>
        <w:rPr>
          <w:lang w:val="en-US"/>
        </w:rPr>
        <w:t>e</w:t>
      </w:r>
      <w:r w:rsidR="001277D5" w:rsidRPr="00491C90">
        <w:rPr>
          <w:lang w:val="en-US"/>
        </w:rPr>
        <w:t xml:space="preserve">ly </w:t>
      </w:r>
      <w:r>
        <w:rPr>
          <w:lang w:val="en-US"/>
        </w:rPr>
        <w:t>a</w:t>
      </w:r>
      <w:r w:rsidR="001277D5" w:rsidRPr="00491C90">
        <w:rPr>
          <w:lang w:val="en-US"/>
        </w:rPr>
        <w:t xml:space="preserve"> d</w:t>
      </w:r>
      <w:r>
        <w:rPr>
          <w:lang w:val="en-US"/>
        </w:rPr>
        <w:t>o</w:t>
      </w:r>
      <w:r w:rsidR="001277D5" w:rsidRPr="00491C90">
        <w:rPr>
          <w:lang w:val="en-US"/>
        </w:rPr>
        <w:t>ctr</w:t>
      </w:r>
      <w:r>
        <w:rPr>
          <w:lang w:val="en-US"/>
        </w:rPr>
        <w:t>i</w:t>
      </w:r>
      <w:r w:rsidR="001277D5" w:rsidRPr="00491C90">
        <w:rPr>
          <w:lang w:val="en-US"/>
        </w:rPr>
        <w:t>n</w:t>
      </w:r>
      <w:r>
        <w:rPr>
          <w:lang w:val="en-US"/>
        </w:rPr>
        <w:t>e</w:t>
      </w:r>
      <w:r w:rsidR="001277D5" w:rsidRPr="00491C90">
        <w:rPr>
          <w:lang w:val="en-US"/>
        </w:rPr>
        <w:t>, b</w:t>
      </w:r>
      <w:r>
        <w:rPr>
          <w:lang w:val="en-US"/>
        </w:rPr>
        <w:t>u</w:t>
      </w:r>
      <w:r w:rsidR="001277D5" w:rsidRPr="00491C90">
        <w:rPr>
          <w:lang w:val="en-US"/>
        </w:rPr>
        <w:t xml:space="preserve">t </w:t>
      </w:r>
      <w:r>
        <w:rPr>
          <w:lang w:val="en-US"/>
        </w:rPr>
        <w:t>a</w:t>
      </w:r>
      <w:r w:rsidR="001277D5" w:rsidRPr="00491C90">
        <w:rPr>
          <w:lang w:val="en-US"/>
        </w:rPr>
        <w:t xml:space="preserve"> l</w:t>
      </w:r>
      <w:r>
        <w:rPr>
          <w:lang w:val="en-US"/>
        </w:rPr>
        <w:t>i</w:t>
      </w:r>
      <w:r w:rsidR="001277D5" w:rsidRPr="00491C90">
        <w:rPr>
          <w:lang w:val="en-US"/>
        </w:rPr>
        <w:t>v</w:t>
      </w:r>
      <w:r>
        <w:rPr>
          <w:lang w:val="en-US"/>
        </w:rPr>
        <w:t>i</w:t>
      </w:r>
      <w:r w:rsidR="001277D5" w:rsidRPr="00491C90">
        <w:rPr>
          <w:lang w:val="en-US"/>
        </w:rPr>
        <w:t>ng syst</w:t>
      </w:r>
      <w:r>
        <w:rPr>
          <w:lang w:val="en-US"/>
        </w:rPr>
        <w:t>e</w:t>
      </w:r>
      <w:r w:rsidR="001277D5" w:rsidRPr="00491C90">
        <w:rPr>
          <w:lang w:val="en-US"/>
        </w:rPr>
        <w:t xml:space="preserve">m </w:t>
      </w:r>
      <w:r>
        <w:rPr>
          <w:lang w:val="en-US"/>
        </w:rPr>
        <w:t>o</w:t>
      </w:r>
      <w:r w:rsidR="001277D5" w:rsidRPr="00491C90">
        <w:rPr>
          <w:lang w:val="en-US"/>
        </w:rPr>
        <w:t xml:space="preserve">f </w:t>
      </w:r>
      <w:r>
        <w:rPr>
          <w:lang w:val="en-US"/>
        </w:rPr>
        <w:t>e</w:t>
      </w:r>
      <w:r w:rsidR="001277D5" w:rsidRPr="00491C90">
        <w:rPr>
          <w:lang w:val="en-US"/>
        </w:rPr>
        <w:t>th</w:t>
      </w:r>
      <w:r>
        <w:rPr>
          <w:lang w:val="en-US"/>
        </w:rPr>
        <w:t>i</w:t>
      </w:r>
      <w:r w:rsidR="001277D5" w:rsidRPr="00491C90">
        <w:rPr>
          <w:lang w:val="en-US"/>
        </w:rPr>
        <w:t>cs</w:t>
      </w:r>
      <w:r w:rsidR="00491C90" w:rsidRPr="00491C90">
        <w:rPr>
          <w:lang w:val="en-US"/>
        </w:rPr>
        <w:t xml:space="preserve">." </w:t>
      </w:r>
      <w:r w:rsidR="001277D5" w:rsidRPr="00491C90">
        <w:rPr>
          <w:lang w:val="en-US"/>
        </w:rPr>
        <w:t>Th</w:t>
      </w:r>
      <w:r>
        <w:rPr>
          <w:lang w:val="en-US"/>
        </w:rPr>
        <w:t>u</w:t>
      </w:r>
      <w:r w:rsidR="001277D5" w:rsidRPr="00491C90">
        <w:rPr>
          <w:lang w:val="en-US"/>
        </w:rPr>
        <w:t>s th</w:t>
      </w:r>
      <w:r>
        <w:rPr>
          <w:lang w:val="en-US"/>
        </w:rPr>
        <w:t>e</w:t>
      </w:r>
      <w:r w:rsidR="001277D5" w:rsidRPr="00491C90">
        <w:rPr>
          <w:lang w:val="en-US"/>
        </w:rPr>
        <w:t>y l</w:t>
      </w:r>
      <w:r>
        <w:rPr>
          <w:lang w:val="en-US"/>
        </w:rPr>
        <w:t>ea</w:t>
      </w:r>
      <w:r w:rsidR="001277D5" w:rsidRPr="00491C90">
        <w:rPr>
          <w:lang w:val="en-US"/>
        </w:rPr>
        <w:t>rn</w:t>
      </w:r>
      <w:r w:rsidR="00491C90" w:rsidRPr="00491C90">
        <w:rPr>
          <w:lang w:val="en-US"/>
        </w:rPr>
        <w:t xml:space="preserve"> "</w:t>
      </w:r>
      <w:r w:rsidR="001277D5" w:rsidRPr="00491C90">
        <w:rPr>
          <w:lang w:val="en-US"/>
        </w:rPr>
        <w:t>f</w:t>
      </w:r>
      <w:r>
        <w:rPr>
          <w:lang w:val="en-US"/>
        </w:rPr>
        <w:t>i</w:t>
      </w:r>
      <w:r w:rsidR="001277D5" w:rsidRPr="00491C90">
        <w:rPr>
          <w:lang w:val="en-US"/>
        </w:rPr>
        <w:t>l</w:t>
      </w:r>
      <w:r>
        <w:rPr>
          <w:lang w:val="en-US"/>
        </w:rPr>
        <w:t>ia</w:t>
      </w:r>
      <w:r w:rsidR="001277D5" w:rsidRPr="00491C90">
        <w:rPr>
          <w:lang w:val="en-US"/>
        </w:rPr>
        <w:t>l p</w:t>
      </w:r>
      <w:r>
        <w:rPr>
          <w:lang w:val="en-US"/>
        </w:rPr>
        <w:t>ie</w:t>
      </w:r>
      <w:r w:rsidR="001277D5" w:rsidRPr="00491C90">
        <w:rPr>
          <w:lang w:val="en-US"/>
        </w:rPr>
        <w:t>ty, r</w:t>
      </w:r>
      <w:r>
        <w:rPr>
          <w:lang w:val="en-US"/>
        </w:rPr>
        <w:t>e</w:t>
      </w:r>
      <w:r w:rsidR="001277D5" w:rsidRPr="00491C90">
        <w:rPr>
          <w:lang w:val="en-US"/>
        </w:rPr>
        <w:t>sp</w:t>
      </w:r>
      <w:r>
        <w:rPr>
          <w:lang w:val="en-US"/>
        </w:rPr>
        <w:t>e</w:t>
      </w:r>
      <w:r w:rsidR="001277D5" w:rsidRPr="00491C90">
        <w:rPr>
          <w:lang w:val="en-US"/>
        </w:rPr>
        <w:t>ct f</w:t>
      </w:r>
      <w:r>
        <w:rPr>
          <w:lang w:val="en-US"/>
        </w:rPr>
        <w:t>o</w:t>
      </w:r>
      <w:r w:rsidR="001277D5" w:rsidRPr="00491C90">
        <w:rPr>
          <w:lang w:val="en-US"/>
        </w:rPr>
        <w:t>r th</w:t>
      </w:r>
      <w:r>
        <w:rPr>
          <w:lang w:val="en-US"/>
        </w:rPr>
        <w:t>e</w:t>
      </w:r>
      <w:r w:rsidR="001277D5" w:rsidRPr="00491C90">
        <w:rPr>
          <w:lang w:val="en-US"/>
        </w:rPr>
        <w:t xml:space="preserve"> </w:t>
      </w:r>
      <w:r>
        <w:rPr>
          <w:lang w:val="en-US"/>
        </w:rPr>
        <w:t>a</w:t>
      </w:r>
      <w:r w:rsidR="001277D5" w:rsidRPr="00491C90">
        <w:rPr>
          <w:lang w:val="en-US"/>
        </w:rPr>
        <w:t>g</w:t>
      </w:r>
      <w:r>
        <w:rPr>
          <w:lang w:val="en-US"/>
        </w:rPr>
        <w:t>e</w:t>
      </w:r>
      <w:r w:rsidR="001277D5" w:rsidRPr="00491C90">
        <w:rPr>
          <w:lang w:val="en-US"/>
        </w:rPr>
        <w:t>d, r</w:t>
      </w:r>
      <w:r>
        <w:rPr>
          <w:lang w:val="en-US"/>
        </w:rPr>
        <w:t>e</w:t>
      </w:r>
      <w:r w:rsidR="001277D5" w:rsidRPr="00491C90">
        <w:rPr>
          <w:lang w:val="en-US"/>
        </w:rPr>
        <w:t>sp</w:t>
      </w:r>
      <w:r>
        <w:rPr>
          <w:lang w:val="en-US"/>
        </w:rPr>
        <w:t>e</w:t>
      </w:r>
      <w:r w:rsidR="001277D5" w:rsidRPr="00491C90">
        <w:rPr>
          <w:lang w:val="en-US"/>
        </w:rPr>
        <w:t>ct f</w:t>
      </w:r>
      <w:r>
        <w:rPr>
          <w:lang w:val="en-US"/>
        </w:rPr>
        <w:t>o</w:t>
      </w:r>
      <w:r w:rsidR="001277D5" w:rsidRPr="00491C90">
        <w:rPr>
          <w:lang w:val="en-US"/>
        </w:rPr>
        <w:t xml:space="preserve">r </w:t>
      </w:r>
      <w:r>
        <w:rPr>
          <w:lang w:val="en-US"/>
        </w:rPr>
        <w:t>au</w:t>
      </w:r>
      <w:r w:rsidR="001277D5" w:rsidRPr="00491C90">
        <w:rPr>
          <w:lang w:val="en-US"/>
        </w:rPr>
        <w:t>th</w:t>
      </w:r>
      <w:r>
        <w:rPr>
          <w:lang w:val="en-US"/>
        </w:rPr>
        <w:t>o</w:t>
      </w:r>
      <w:r w:rsidR="001277D5" w:rsidRPr="00491C90">
        <w:rPr>
          <w:lang w:val="en-US"/>
        </w:rPr>
        <w:t>r</w:t>
      </w:r>
      <w:r>
        <w:rPr>
          <w:lang w:val="en-US"/>
        </w:rPr>
        <w:t>i</w:t>
      </w:r>
      <w:r w:rsidR="001277D5" w:rsidRPr="00491C90">
        <w:rPr>
          <w:lang w:val="en-US"/>
        </w:rPr>
        <w:t>ty, r</w:t>
      </w:r>
      <w:r>
        <w:rPr>
          <w:lang w:val="en-US"/>
        </w:rPr>
        <w:t>e</w:t>
      </w:r>
      <w:r w:rsidR="001277D5" w:rsidRPr="00491C90">
        <w:rPr>
          <w:lang w:val="en-US"/>
        </w:rPr>
        <w:t>sp</w:t>
      </w:r>
      <w:r>
        <w:rPr>
          <w:lang w:val="en-US"/>
        </w:rPr>
        <w:t>e</w:t>
      </w:r>
      <w:r w:rsidR="001277D5" w:rsidRPr="00491C90">
        <w:rPr>
          <w:lang w:val="en-US"/>
        </w:rPr>
        <w:t>ct f</w:t>
      </w:r>
      <w:r>
        <w:rPr>
          <w:lang w:val="en-US"/>
        </w:rPr>
        <w:t>o</w:t>
      </w:r>
      <w:r w:rsidR="001277D5" w:rsidRPr="00491C90">
        <w:rPr>
          <w:lang w:val="en-US"/>
        </w:rPr>
        <w:t>r th</w:t>
      </w:r>
      <w:r>
        <w:rPr>
          <w:lang w:val="en-US"/>
        </w:rPr>
        <w:t>e</w:t>
      </w:r>
      <w:r w:rsidR="001277D5" w:rsidRPr="00491C90">
        <w:rPr>
          <w:lang w:val="en-US"/>
        </w:rPr>
        <w:t xml:space="preserve"> m</w:t>
      </w:r>
      <w:r>
        <w:rPr>
          <w:lang w:val="en-US"/>
        </w:rPr>
        <w:t>o</w:t>
      </w:r>
      <w:r w:rsidR="001277D5" w:rsidRPr="00491C90">
        <w:rPr>
          <w:lang w:val="en-US"/>
        </w:rPr>
        <w:t>r</w:t>
      </w:r>
      <w:r>
        <w:rPr>
          <w:lang w:val="en-US"/>
        </w:rPr>
        <w:t>a</w:t>
      </w:r>
      <w:r w:rsidR="001277D5" w:rsidRPr="00491C90">
        <w:rPr>
          <w:lang w:val="en-US"/>
        </w:rPr>
        <w:t>l l</w:t>
      </w:r>
      <w:r>
        <w:rPr>
          <w:lang w:val="en-US"/>
        </w:rPr>
        <w:t>a</w:t>
      </w:r>
      <w:r w:rsidR="001277D5" w:rsidRPr="00491C90">
        <w:rPr>
          <w:lang w:val="en-US"/>
        </w:rPr>
        <w:t>w</w:t>
      </w:r>
      <w:r w:rsidR="00491C90" w:rsidRPr="00491C90">
        <w:rPr>
          <w:lang w:val="en-US"/>
        </w:rPr>
        <w:t xml:space="preserve">". </w:t>
      </w:r>
      <w:r>
        <w:rPr>
          <w:lang w:val="en-US"/>
        </w:rPr>
        <w:t>I</w:t>
      </w:r>
      <w:r w:rsidR="001277D5" w:rsidRPr="00491C90">
        <w:rPr>
          <w:lang w:val="en-US"/>
        </w:rPr>
        <w:t>n th</w:t>
      </w:r>
      <w:r>
        <w:rPr>
          <w:lang w:val="en-US"/>
        </w:rPr>
        <w:t>e</w:t>
      </w:r>
      <w:r w:rsidR="001277D5" w:rsidRPr="00491C90">
        <w:rPr>
          <w:lang w:val="en-US"/>
        </w:rPr>
        <w:t xml:space="preserve"> G</w:t>
      </w:r>
      <w:r>
        <w:rPr>
          <w:lang w:val="en-US"/>
        </w:rPr>
        <w:t>o</w:t>
      </w:r>
      <w:r w:rsidR="001277D5" w:rsidRPr="00491C90">
        <w:rPr>
          <w:lang w:val="en-US"/>
        </w:rPr>
        <w:t>v</w:t>
      </w:r>
      <w:r>
        <w:rPr>
          <w:lang w:val="en-US"/>
        </w:rPr>
        <w:t>e</w:t>
      </w:r>
      <w:r w:rsidR="001277D5" w:rsidRPr="00491C90">
        <w:rPr>
          <w:lang w:val="en-US"/>
        </w:rPr>
        <w:t>rnm</w:t>
      </w:r>
      <w:r>
        <w:rPr>
          <w:lang w:val="en-US"/>
        </w:rPr>
        <w:t>e</w:t>
      </w:r>
      <w:r w:rsidR="001277D5" w:rsidRPr="00491C90">
        <w:rPr>
          <w:lang w:val="en-US"/>
        </w:rPr>
        <w:t>nt sch</w:t>
      </w:r>
      <w:r>
        <w:rPr>
          <w:lang w:val="en-US"/>
        </w:rPr>
        <w:t>oo</w:t>
      </w:r>
      <w:r w:rsidR="001277D5" w:rsidRPr="00491C90">
        <w:rPr>
          <w:lang w:val="en-US"/>
        </w:rPr>
        <w:t>ls, by c</w:t>
      </w:r>
      <w:r>
        <w:rPr>
          <w:lang w:val="en-US"/>
        </w:rPr>
        <w:t>o</w:t>
      </w:r>
      <w:r w:rsidR="001277D5" w:rsidRPr="00491C90">
        <w:rPr>
          <w:lang w:val="en-US"/>
        </w:rPr>
        <w:t>ntr</w:t>
      </w:r>
      <w:r>
        <w:rPr>
          <w:lang w:val="en-US"/>
        </w:rPr>
        <w:t>a</w:t>
      </w:r>
      <w:r w:rsidR="001277D5" w:rsidRPr="00491C90">
        <w:rPr>
          <w:lang w:val="en-US"/>
        </w:rPr>
        <w:t>st, wh</w:t>
      </w:r>
      <w:r>
        <w:rPr>
          <w:lang w:val="en-US"/>
        </w:rPr>
        <w:t>e</w:t>
      </w:r>
      <w:r w:rsidR="001277D5" w:rsidRPr="00491C90">
        <w:rPr>
          <w:lang w:val="en-US"/>
        </w:rPr>
        <w:t>r</w:t>
      </w:r>
      <w:r>
        <w:rPr>
          <w:lang w:val="en-US"/>
        </w:rPr>
        <w:t>e</w:t>
      </w:r>
      <w:r w:rsidR="001277D5" w:rsidRPr="00491C90">
        <w:rPr>
          <w:lang w:val="en-US"/>
        </w:rPr>
        <w:t xml:space="preserve"> </w:t>
      </w:r>
      <w:r>
        <w:rPr>
          <w:lang w:val="en-US"/>
        </w:rPr>
        <w:t>E</w:t>
      </w:r>
      <w:r w:rsidR="001277D5" w:rsidRPr="00491C90">
        <w:rPr>
          <w:lang w:val="en-US"/>
        </w:rPr>
        <w:t>ngl</w:t>
      </w:r>
      <w:r>
        <w:rPr>
          <w:lang w:val="en-US"/>
        </w:rPr>
        <w:t>i</w:t>
      </w:r>
      <w:r w:rsidR="001277D5" w:rsidRPr="00491C90">
        <w:rPr>
          <w:lang w:val="en-US"/>
        </w:rPr>
        <w:t>sh b</w:t>
      </w:r>
      <w:r>
        <w:rPr>
          <w:lang w:val="en-US"/>
        </w:rPr>
        <w:t>oo</w:t>
      </w:r>
      <w:r w:rsidR="001277D5" w:rsidRPr="00491C90">
        <w:rPr>
          <w:lang w:val="en-US"/>
        </w:rPr>
        <w:t xml:space="preserve">ks </w:t>
      </w:r>
      <w:r>
        <w:rPr>
          <w:lang w:val="en-US"/>
        </w:rPr>
        <w:t>a</w:t>
      </w:r>
      <w:r w:rsidR="001277D5" w:rsidRPr="00491C90">
        <w:rPr>
          <w:lang w:val="en-US"/>
        </w:rPr>
        <w:t>r</w:t>
      </w:r>
      <w:r>
        <w:rPr>
          <w:lang w:val="en-US"/>
        </w:rPr>
        <w:t>e</w:t>
      </w:r>
      <w:r w:rsidR="001277D5" w:rsidRPr="00491C90">
        <w:rPr>
          <w:lang w:val="en-US"/>
        </w:rPr>
        <w:t xml:space="preserve"> t</w:t>
      </w:r>
      <w:r>
        <w:rPr>
          <w:lang w:val="en-US"/>
        </w:rPr>
        <w:t>au</w:t>
      </w:r>
      <w:r w:rsidR="001277D5" w:rsidRPr="00491C90">
        <w:rPr>
          <w:lang w:val="en-US"/>
        </w:rPr>
        <w:t>ght fr</w:t>
      </w:r>
      <w:r>
        <w:rPr>
          <w:lang w:val="en-US"/>
        </w:rPr>
        <w:t>o</w:t>
      </w:r>
      <w:r w:rsidR="001277D5" w:rsidRPr="00491C90">
        <w:rPr>
          <w:lang w:val="en-US"/>
        </w:rPr>
        <w:t>m wh</w:t>
      </w:r>
      <w:r>
        <w:rPr>
          <w:lang w:val="en-US"/>
        </w:rPr>
        <w:t>i</w:t>
      </w:r>
      <w:r w:rsidR="001277D5" w:rsidRPr="00491C90">
        <w:rPr>
          <w:lang w:val="en-US"/>
        </w:rPr>
        <w:t>ch r</w:t>
      </w:r>
      <w:r>
        <w:rPr>
          <w:lang w:val="en-US"/>
        </w:rPr>
        <w:t>e</w:t>
      </w:r>
      <w:r w:rsidR="001277D5" w:rsidRPr="00491C90">
        <w:rPr>
          <w:lang w:val="en-US"/>
        </w:rPr>
        <w:t>l</w:t>
      </w:r>
      <w:r>
        <w:rPr>
          <w:lang w:val="en-US"/>
        </w:rPr>
        <w:t>i</w:t>
      </w:r>
      <w:r w:rsidR="001277D5" w:rsidRPr="00491C90">
        <w:rPr>
          <w:lang w:val="en-US"/>
        </w:rPr>
        <w:t>g</w:t>
      </w:r>
      <w:r>
        <w:rPr>
          <w:lang w:val="en-US"/>
        </w:rPr>
        <w:t>iou</w:t>
      </w:r>
      <w:r w:rsidR="001277D5" w:rsidRPr="00491C90">
        <w:rPr>
          <w:lang w:val="en-US"/>
        </w:rPr>
        <w:t xml:space="preserve">s </w:t>
      </w:r>
      <w:r>
        <w:rPr>
          <w:lang w:val="en-US"/>
        </w:rPr>
        <w:t>e</w:t>
      </w:r>
      <w:r w:rsidR="001277D5" w:rsidRPr="00491C90">
        <w:rPr>
          <w:lang w:val="en-US"/>
        </w:rPr>
        <w:t>d</w:t>
      </w:r>
      <w:r>
        <w:rPr>
          <w:lang w:val="en-US"/>
        </w:rPr>
        <w:t>u</w:t>
      </w:r>
      <w:r w:rsidR="001277D5" w:rsidRPr="00491C90">
        <w:rPr>
          <w:lang w:val="en-US"/>
        </w:rPr>
        <w:t>c</w:t>
      </w:r>
      <w:r>
        <w:rPr>
          <w:lang w:val="en-US"/>
        </w:rPr>
        <w:t>a</w:t>
      </w:r>
      <w:r w:rsidR="001277D5" w:rsidRPr="00491C90">
        <w:rPr>
          <w:lang w:val="en-US"/>
        </w:rPr>
        <w:t>t</w:t>
      </w:r>
      <w:r>
        <w:rPr>
          <w:lang w:val="en-US"/>
        </w:rPr>
        <w:t>io</w:t>
      </w:r>
      <w:r w:rsidR="001277D5" w:rsidRPr="00491C90">
        <w:rPr>
          <w:lang w:val="en-US"/>
        </w:rPr>
        <w:t xml:space="preserve">n </w:t>
      </w:r>
      <w:r>
        <w:rPr>
          <w:lang w:val="en-US"/>
        </w:rPr>
        <w:t>i</w:t>
      </w:r>
      <w:r w:rsidR="001277D5" w:rsidRPr="00491C90">
        <w:rPr>
          <w:lang w:val="en-US"/>
        </w:rPr>
        <w:t xml:space="preserve">s </w:t>
      </w:r>
      <w:r>
        <w:rPr>
          <w:lang w:val="en-US"/>
        </w:rPr>
        <w:t>e</w:t>
      </w:r>
      <w:r w:rsidR="001277D5" w:rsidRPr="00491C90">
        <w:rPr>
          <w:lang w:val="en-US"/>
        </w:rPr>
        <w:t>xcl</w:t>
      </w:r>
      <w:r>
        <w:rPr>
          <w:lang w:val="en-US"/>
        </w:rPr>
        <w:t>u</w:t>
      </w:r>
      <w:r w:rsidR="001277D5" w:rsidRPr="00491C90">
        <w:rPr>
          <w:lang w:val="en-US"/>
        </w:rPr>
        <w:t>d</w:t>
      </w:r>
      <w:r>
        <w:rPr>
          <w:lang w:val="en-US"/>
        </w:rPr>
        <w:t>e</w:t>
      </w:r>
      <w:r w:rsidR="001277D5" w:rsidRPr="00491C90">
        <w:rPr>
          <w:lang w:val="en-US"/>
        </w:rPr>
        <w:t>d,</w:t>
      </w:r>
      <w:r w:rsidR="00491C90" w:rsidRPr="00491C90">
        <w:rPr>
          <w:lang w:val="en-US"/>
        </w:rPr>
        <w:t xml:space="preserve"> "</w:t>
      </w:r>
      <w:r w:rsidR="001277D5" w:rsidRPr="00491C90">
        <w:rPr>
          <w:lang w:val="en-US"/>
        </w:rPr>
        <w:t>n</w:t>
      </w:r>
      <w:r>
        <w:rPr>
          <w:lang w:val="en-US"/>
        </w:rPr>
        <w:t>o</w:t>
      </w:r>
      <w:r w:rsidR="001277D5" w:rsidRPr="00491C90">
        <w:rPr>
          <w:lang w:val="en-US"/>
        </w:rPr>
        <w:t xml:space="preserve"> m</w:t>
      </w:r>
      <w:r>
        <w:rPr>
          <w:lang w:val="en-US"/>
        </w:rPr>
        <w:t>o</w:t>
      </w:r>
      <w:r w:rsidR="001277D5" w:rsidRPr="00491C90">
        <w:rPr>
          <w:lang w:val="en-US"/>
        </w:rPr>
        <w:t>r</w:t>
      </w:r>
      <w:r>
        <w:rPr>
          <w:lang w:val="en-US"/>
        </w:rPr>
        <w:t>a</w:t>
      </w:r>
      <w:r w:rsidR="001277D5" w:rsidRPr="00491C90">
        <w:rPr>
          <w:lang w:val="en-US"/>
        </w:rPr>
        <w:t>l</w:t>
      </w:r>
      <w:r>
        <w:rPr>
          <w:lang w:val="en-US"/>
        </w:rPr>
        <w:t>i</w:t>
      </w:r>
      <w:r w:rsidR="001277D5" w:rsidRPr="00491C90">
        <w:rPr>
          <w:lang w:val="en-US"/>
        </w:rPr>
        <w:t xml:space="preserve">ty </w:t>
      </w:r>
      <w:r>
        <w:rPr>
          <w:lang w:val="en-US"/>
        </w:rPr>
        <w:t>i</w:t>
      </w:r>
      <w:r w:rsidR="001277D5" w:rsidRPr="00491C90">
        <w:rPr>
          <w:lang w:val="en-US"/>
        </w:rPr>
        <w:t xml:space="preserve">s </w:t>
      </w:r>
      <w:r>
        <w:rPr>
          <w:lang w:val="en-US"/>
        </w:rPr>
        <w:t>i</w:t>
      </w:r>
      <w:r w:rsidR="001277D5" w:rsidRPr="00491C90">
        <w:rPr>
          <w:lang w:val="en-US"/>
        </w:rPr>
        <w:t>mpl</w:t>
      </w:r>
      <w:r>
        <w:rPr>
          <w:lang w:val="en-US"/>
        </w:rPr>
        <w:t>a</w:t>
      </w:r>
      <w:r w:rsidR="001277D5" w:rsidRPr="00491C90">
        <w:rPr>
          <w:lang w:val="en-US"/>
        </w:rPr>
        <w:t>nt</w:t>
      </w:r>
      <w:r>
        <w:rPr>
          <w:lang w:val="en-US"/>
        </w:rPr>
        <w:t>e</w:t>
      </w:r>
      <w:r w:rsidR="001277D5" w:rsidRPr="00491C90">
        <w:rPr>
          <w:lang w:val="en-US"/>
        </w:rPr>
        <w:t xml:space="preserve">d </w:t>
      </w:r>
      <w:r>
        <w:rPr>
          <w:lang w:val="en-US"/>
        </w:rPr>
        <w:t>i</w:t>
      </w:r>
      <w:r w:rsidR="001277D5" w:rsidRPr="00491C90">
        <w:rPr>
          <w:lang w:val="en-US"/>
        </w:rPr>
        <w:t>n th</w:t>
      </w:r>
      <w:r>
        <w:rPr>
          <w:lang w:val="en-US"/>
        </w:rPr>
        <w:t>e</w:t>
      </w:r>
      <w:r w:rsidR="001277D5" w:rsidRPr="00491C90">
        <w:rPr>
          <w:lang w:val="en-US"/>
        </w:rPr>
        <w:t xml:space="preserve"> b</w:t>
      </w:r>
      <w:r>
        <w:rPr>
          <w:lang w:val="en-US"/>
        </w:rPr>
        <w:t>o</w:t>
      </w:r>
      <w:r w:rsidR="001277D5" w:rsidRPr="00491C90">
        <w:rPr>
          <w:lang w:val="en-US"/>
        </w:rPr>
        <w:t>ys</w:t>
      </w:r>
      <w:r w:rsidR="00491C90" w:rsidRPr="00491C90">
        <w:rPr>
          <w:lang w:val="en-US"/>
        </w:rPr>
        <w:t>" (</w:t>
      </w:r>
      <w:r w:rsidR="001277D5" w:rsidRPr="00491C90">
        <w:rPr>
          <w:lang w:val="en-US"/>
        </w:rPr>
        <w:t>R</w:t>
      </w:r>
      <w:r>
        <w:rPr>
          <w:lang w:val="en-US"/>
        </w:rPr>
        <w:t>e</w:t>
      </w:r>
      <w:r w:rsidR="001277D5" w:rsidRPr="00491C90">
        <w:rPr>
          <w:lang w:val="en-US"/>
        </w:rPr>
        <w:t>p</w:t>
      </w:r>
      <w:r>
        <w:rPr>
          <w:lang w:val="en-US"/>
        </w:rPr>
        <w:t>o</w:t>
      </w:r>
      <w:r w:rsidR="001277D5" w:rsidRPr="00491C90">
        <w:rPr>
          <w:lang w:val="en-US"/>
        </w:rPr>
        <w:t>rt, 1882, p</w:t>
      </w:r>
      <w:r w:rsidR="00491C90" w:rsidRPr="00491C90">
        <w:rPr>
          <w:lang w:val="en-US"/>
        </w:rPr>
        <w:t>.7</w:t>
      </w:r>
      <w:r w:rsidR="001277D5" w:rsidRPr="00491C90">
        <w:rPr>
          <w:lang w:val="en-US"/>
        </w:rPr>
        <w:t>0</w:t>
      </w:r>
      <w:r w:rsidR="00491C90" w:rsidRPr="00491C90">
        <w:rPr>
          <w:lang w:val="en-US"/>
        </w:rPr>
        <w:t xml:space="preserve">). </w:t>
      </w:r>
      <w:r w:rsidR="001277D5" w:rsidRPr="00491C90">
        <w:rPr>
          <w:lang w:val="en-US"/>
        </w:rPr>
        <w:t>Th</w:t>
      </w:r>
      <w:r>
        <w:rPr>
          <w:lang w:val="en-US"/>
        </w:rPr>
        <w:t>u</w:t>
      </w:r>
      <w:r w:rsidR="001277D5" w:rsidRPr="00491C90">
        <w:rPr>
          <w:lang w:val="en-US"/>
        </w:rPr>
        <w:t>s, th</w:t>
      </w:r>
      <w:r>
        <w:rPr>
          <w:lang w:val="en-US"/>
        </w:rPr>
        <w:t>e</w:t>
      </w:r>
      <w:r w:rsidR="001277D5" w:rsidRPr="00491C90">
        <w:rPr>
          <w:lang w:val="en-US"/>
        </w:rPr>
        <w:t xml:space="preserve"> t</w:t>
      </w:r>
      <w:r>
        <w:rPr>
          <w:lang w:val="en-US"/>
        </w:rPr>
        <w:t>ea</w:t>
      </w:r>
      <w:r w:rsidR="001277D5" w:rsidRPr="00491C90">
        <w:rPr>
          <w:lang w:val="en-US"/>
        </w:rPr>
        <w:t>ch</w:t>
      </w:r>
      <w:r>
        <w:rPr>
          <w:lang w:val="en-US"/>
        </w:rPr>
        <w:t>i</w:t>
      </w:r>
      <w:r w:rsidR="001277D5" w:rsidRPr="00491C90">
        <w:rPr>
          <w:lang w:val="en-US"/>
        </w:rPr>
        <w:t xml:space="preserve">ng </w:t>
      </w:r>
      <w:r>
        <w:rPr>
          <w:lang w:val="en-US"/>
        </w:rPr>
        <w:t>o</w:t>
      </w:r>
      <w:r w:rsidR="001277D5" w:rsidRPr="00491C90">
        <w:rPr>
          <w:lang w:val="en-US"/>
        </w:rPr>
        <w:t>f Ch</w:t>
      </w:r>
      <w:r>
        <w:rPr>
          <w:lang w:val="en-US"/>
        </w:rPr>
        <w:t>i</w:t>
      </w:r>
      <w:r w:rsidR="001277D5" w:rsidRPr="00491C90">
        <w:rPr>
          <w:lang w:val="en-US"/>
        </w:rPr>
        <w:t>n</w:t>
      </w:r>
      <w:r>
        <w:rPr>
          <w:lang w:val="en-US"/>
        </w:rPr>
        <w:t>e</w:t>
      </w:r>
      <w:r w:rsidR="001277D5" w:rsidRPr="00491C90">
        <w:rPr>
          <w:lang w:val="en-US"/>
        </w:rPr>
        <w:t>s</w:t>
      </w:r>
      <w:r>
        <w:rPr>
          <w:lang w:val="en-US"/>
        </w:rPr>
        <w:t>e</w:t>
      </w:r>
      <w:r w:rsidR="001277D5" w:rsidRPr="00491C90">
        <w:rPr>
          <w:lang w:val="en-US"/>
        </w:rPr>
        <w:t xml:space="preserve"> </w:t>
      </w:r>
      <w:r>
        <w:rPr>
          <w:lang w:val="en-US"/>
        </w:rPr>
        <w:t>i</w:t>
      </w:r>
      <w:r w:rsidR="001277D5" w:rsidRPr="00491C90">
        <w:rPr>
          <w:lang w:val="en-US"/>
        </w:rPr>
        <w:t>s</w:t>
      </w:r>
      <w:r w:rsidR="00491C90" w:rsidRPr="00491C90">
        <w:rPr>
          <w:lang w:val="en-US"/>
        </w:rPr>
        <w:t xml:space="preserve"> "</w:t>
      </w:r>
      <w:r>
        <w:rPr>
          <w:lang w:val="en-US"/>
        </w:rPr>
        <w:t>o</w:t>
      </w:r>
      <w:r w:rsidR="001277D5" w:rsidRPr="00491C90">
        <w:rPr>
          <w:lang w:val="en-US"/>
        </w:rPr>
        <w:t>f h</w:t>
      </w:r>
      <w:r>
        <w:rPr>
          <w:lang w:val="en-US"/>
        </w:rPr>
        <w:t>i</w:t>
      </w:r>
      <w:r w:rsidR="001277D5" w:rsidRPr="00491C90">
        <w:rPr>
          <w:lang w:val="en-US"/>
        </w:rPr>
        <w:t>gh</w:t>
      </w:r>
      <w:r>
        <w:rPr>
          <w:lang w:val="en-US"/>
        </w:rPr>
        <w:t>e</w:t>
      </w:r>
      <w:r w:rsidR="001277D5" w:rsidRPr="00491C90">
        <w:rPr>
          <w:lang w:val="en-US"/>
        </w:rPr>
        <w:t xml:space="preserve">r </w:t>
      </w:r>
      <w:r>
        <w:rPr>
          <w:lang w:val="en-US"/>
        </w:rPr>
        <w:t>a</w:t>
      </w:r>
      <w:r w:rsidR="001277D5" w:rsidRPr="00491C90">
        <w:rPr>
          <w:lang w:val="en-US"/>
        </w:rPr>
        <w:t>dv</w:t>
      </w:r>
      <w:r>
        <w:rPr>
          <w:lang w:val="en-US"/>
        </w:rPr>
        <w:t>a</w:t>
      </w:r>
      <w:r w:rsidR="001277D5" w:rsidRPr="00491C90">
        <w:rPr>
          <w:lang w:val="en-US"/>
        </w:rPr>
        <w:t>nt</w:t>
      </w:r>
      <w:r>
        <w:rPr>
          <w:lang w:val="en-US"/>
        </w:rPr>
        <w:t>a</w:t>
      </w:r>
      <w:r w:rsidR="001277D5" w:rsidRPr="00491C90">
        <w:rPr>
          <w:lang w:val="en-US"/>
        </w:rPr>
        <w:t>g</w:t>
      </w:r>
      <w:r>
        <w:rPr>
          <w:lang w:val="en-US"/>
        </w:rPr>
        <w:t>e</w:t>
      </w:r>
      <w:r w:rsidR="001277D5" w:rsidRPr="00491C90">
        <w:rPr>
          <w:lang w:val="en-US"/>
        </w:rPr>
        <w:t xml:space="preserve"> t</w:t>
      </w:r>
      <w:r>
        <w:rPr>
          <w:lang w:val="en-US"/>
        </w:rPr>
        <w:t>o</w:t>
      </w:r>
      <w:r w:rsidR="001277D5" w:rsidRPr="00491C90">
        <w:rPr>
          <w:lang w:val="en-US"/>
        </w:rPr>
        <w:t xml:space="preserve"> th</w:t>
      </w:r>
      <w:r>
        <w:rPr>
          <w:lang w:val="en-US"/>
        </w:rPr>
        <w:t>e</w:t>
      </w:r>
      <w:r w:rsidR="001277D5" w:rsidRPr="00491C90">
        <w:rPr>
          <w:lang w:val="en-US"/>
        </w:rPr>
        <w:t xml:space="preserve"> G</w:t>
      </w:r>
      <w:r>
        <w:rPr>
          <w:lang w:val="en-US"/>
        </w:rPr>
        <w:t>o</w:t>
      </w:r>
      <w:r w:rsidR="001277D5" w:rsidRPr="00491C90">
        <w:rPr>
          <w:lang w:val="en-US"/>
        </w:rPr>
        <w:t>v</w:t>
      </w:r>
      <w:r>
        <w:rPr>
          <w:lang w:val="en-US"/>
        </w:rPr>
        <w:t>e</w:t>
      </w:r>
      <w:r w:rsidR="001277D5" w:rsidRPr="00491C90">
        <w:rPr>
          <w:lang w:val="en-US"/>
        </w:rPr>
        <w:t>rnm</w:t>
      </w:r>
      <w:r>
        <w:rPr>
          <w:lang w:val="en-US"/>
        </w:rPr>
        <w:t>e</w:t>
      </w:r>
      <w:r w:rsidR="001277D5" w:rsidRPr="00491C90">
        <w:rPr>
          <w:lang w:val="en-US"/>
        </w:rPr>
        <w:t>nt</w:t>
      </w:r>
      <w:r w:rsidR="00491C90" w:rsidRPr="00491C90">
        <w:rPr>
          <w:lang w:val="en-US"/>
        </w:rPr>
        <w:t xml:space="preserve">" </w:t>
      </w:r>
      <w:r>
        <w:rPr>
          <w:lang w:val="en-US"/>
        </w:rPr>
        <w:t>a</w:t>
      </w:r>
      <w:r w:rsidR="001277D5" w:rsidRPr="00491C90">
        <w:rPr>
          <w:lang w:val="en-US"/>
        </w:rPr>
        <w:t>nd</w:t>
      </w:r>
      <w:r w:rsidR="00491C90" w:rsidRPr="00491C90">
        <w:rPr>
          <w:lang w:val="en-US"/>
        </w:rPr>
        <w:t xml:space="preserve"> "</w:t>
      </w:r>
      <w:r w:rsidR="001277D5" w:rsidRPr="00491C90">
        <w:rPr>
          <w:lang w:val="en-US"/>
        </w:rPr>
        <w:t>b</w:t>
      </w:r>
      <w:r>
        <w:rPr>
          <w:lang w:val="en-US"/>
        </w:rPr>
        <w:t>o</w:t>
      </w:r>
      <w:r w:rsidR="001277D5" w:rsidRPr="00491C90">
        <w:rPr>
          <w:lang w:val="en-US"/>
        </w:rPr>
        <w:t>ys str</w:t>
      </w:r>
      <w:r>
        <w:rPr>
          <w:lang w:val="en-US"/>
        </w:rPr>
        <w:t>o</w:t>
      </w:r>
      <w:r w:rsidR="001277D5" w:rsidRPr="00491C90">
        <w:rPr>
          <w:lang w:val="en-US"/>
        </w:rPr>
        <w:t xml:space="preserve">ngly </w:t>
      </w:r>
      <w:r>
        <w:rPr>
          <w:lang w:val="en-US"/>
        </w:rPr>
        <w:t>i</w:t>
      </w:r>
      <w:r w:rsidR="001277D5" w:rsidRPr="00491C90">
        <w:rPr>
          <w:lang w:val="en-US"/>
        </w:rPr>
        <w:t>mb</w:t>
      </w:r>
      <w:r>
        <w:rPr>
          <w:lang w:val="en-US"/>
        </w:rPr>
        <w:t>ue</w:t>
      </w:r>
      <w:r w:rsidR="001277D5" w:rsidRPr="00491C90">
        <w:rPr>
          <w:lang w:val="en-US"/>
        </w:rPr>
        <w:t>d w</w:t>
      </w:r>
      <w:r>
        <w:rPr>
          <w:lang w:val="en-US"/>
        </w:rPr>
        <w:t>i</w:t>
      </w:r>
      <w:r w:rsidR="001277D5" w:rsidRPr="00491C90">
        <w:rPr>
          <w:lang w:val="en-US"/>
        </w:rPr>
        <w:t xml:space="preserve">th </w:t>
      </w:r>
      <w:r>
        <w:rPr>
          <w:lang w:val="en-US"/>
        </w:rPr>
        <w:t>Eu</w:t>
      </w:r>
      <w:r w:rsidR="001277D5" w:rsidRPr="00491C90">
        <w:rPr>
          <w:lang w:val="en-US"/>
        </w:rPr>
        <w:t>r</w:t>
      </w:r>
      <w:r>
        <w:rPr>
          <w:lang w:val="en-US"/>
        </w:rPr>
        <w:t>o</w:t>
      </w:r>
      <w:r w:rsidR="001277D5" w:rsidRPr="00491C90">
        <w:rPr>
          <w:lang w:val="en-US"/>
        </w:rPr>
        <w:t>p</w:t>
      </w:r>
      <w:r>
        <w:rPr>
          <w:lang w:val="en-US"/>
        </w:rPr>
        <w:t>ea</w:t>
      </w:r>
      <w:r w:rsidR="001277D5" w:rsidRPr="00491C90">
        <w:rPr>
          <w:lang w:val="en-US"/>
        </w:rPr>
        <w:t>n c</w:t>
      </w:r>
      <w:r>
        <w:rPr>
          <w:lang w:val="en-US"/>
        </w:rPr>
        <w:t>i</w:t>
      </w:r>
      <w:r w:rsidR="001277D5" w:rsidRPr="00491C90">
        <w:rPr>
          <w:lang w:val="en-US"/>
        </w:rPr>
        <w:t>v</w:t>
      </w:r>
      <w:r>
        <w:rPr>
          <w:lang w:val="en-US"/>
        </w:rPr>
        <w:t>i</w:t>
      </w:r>
      <w:r w:rsidR="001277D5" w:rsidRPr="00491C90">
        <w:rPr>
          <w:lang w:val="en-US"/>
        </w:rPr>
        <w:t>l</w:t>
      </w:r>
      <w:r>
        <w:rPr>
          <w:lang w:val="en-US"/>
        </w:rPr>
        <w:t>i</w:t>
      </w:r>
      <w:r w:rsidR="001277D5" w:rsidRPr="00491C90">
        <w:rPr>
          <w:lang w:val="en-US"/>
        </w:rPr>
        <w:t>z</w:t>
      </w:r>
      <w:r>
        <w:rPr>
          <w:lang w:val="en-US"/>
        </w:rPr>
        <w:t>a</w:t>
      </w:r>
      <w:r w:rsidR="001277D5" w:rsidRPr="00491C90">
        <w:rPr>
          <w:lang w:val="en-US"/>
        </w:rPr>
        <w:t>t</w:t>
      </w:r>
      <w:r>
        <w:rPr>
          <w:lang w:val="en-US"/>
        </w:rPr>
        <w:t>io</w:t>
      </w:r>
      <w:r w:rsidR="001277D5" w:rsidRPr="00491C90">
        <w:rPr>
          <w:lang w:val="en-US"/>
        </w:rPr>
        <w:t>n wh</w:t>
      </w:r>
      <w:r>
        <w:rPr>
          <w:lang w:val="en-US"/>
        </w:rPr>
        <w:t>i</w:t>
      </w:r>
      <w:r w:rsidR="001277D5" w:rsidRPr="00491C90">
        <w:rPr>
          <w:lang w:val="en-US"/>
        </w:rPr>
        <w:t>lst c</w:t>
      </w:r>
      <w:r>
        <w:rPr>
          <w:lang w:val="en-US"/>
        </w:rPr>
        <w:t>u</w:t>
      </w:r>
      <w:r w:rsidR="001277D5" w:rsidRPr="00491C90">
        <w:rPr>
          <w:lang w:val="en-US"/>
        </w:rPr>
        <w:t xml:space="preserve">t </w:t>
      </w:r>
      <w:r>
        <w:rPr>
          <w:lang w:val="en-US"/>
        </w:rPr>
        <w:t>a</w:t>
      </w:r>
      <w:r w:rsidR="001277D5" w:rsidRPr="00491C90">
        <w:rPr>
          <w:lang w:val="en-US"/>
        </w:rPr>
        <w:t>w</w:t>
      </w:r>
      <w:r>
        <w:rPr>
          <w:lang w:val="en-US"/>
        </w:rPr>
        <w:t>a</w:t>
      </w:r>
      <w:r w:rsidR="001277D5" w:rsidRPr="00491C90">
        <w:rPr>
          <w:lang w:val="en-US"/>
        </w:rPr>
        <w:t>y fr</w:t>
      </w:r>
      <w:r>
        <w:rPr>
          <w:lang w:val="en-US"/>
        </w:rPr>
        <w:t>o</w:t>
      </w:r>
      <w:r w:rsidR="001277D5" w:rsidRPr="00491C90">
        <w:rPr>
          <w:lang w:val="en-US"/>
        </w:rPr>
        <w:t>m th</w:t>
      </w:r>
      <w:r>
        <w:rPr>
          <w:lang w:val="en-US"/>
        </w:rPr>
        <w:t>e</w:t>
      </w:r>
      <w:r w:rsidR="001277D5" w:rsidRPr="00491C90">
        <w:rPr>
          <w:lang w:val="en-US"/>
        </w:rPr>
        <w:t xml:space="preserve"> r</w:t>
      </w:r>
      <w:r>
        <w:rPr>
          <w:lang w:val="en-US"/>
        </w:rPr>
        <w:t>e</w:t>
      </w:r>
      <w:r w:rsidR="001277D5" w:rsidRPr="00491C90">
        <w:rPr>
          <w:lang w:val="en-US"/>
        </w:rPr>
        <w:t>str</w:t>
      </w:r>
      <w:r>
        <w:rPr>
          <w:lang w:val="en-US"/>
        </w:rPr>
        <w:t>ai</w:t>
      </w:r>
      <w:r w:rsidR="001277D5" w:rsidRPr="00491C90">
        <w:rPr>
          <w:lang w:val="en-US"/>
        </w:rPr>
        <w:t>n</w:t>
      </w:r>
      <w:r>
        <w:rPr>
          <w:lang w:val="en-US"/>
        </w:rPr>
        <w:t>i</w:t>
      </w:r>
      <w:r w:rsidR="001277D5" w:rsidRPr="00491C90">
        <w:rPr>
          <w:lang w:val="en-US"/>
        </w:rPr>
        <w:t xml:space="preserve">ng </w:t>
      </w:r>
      <w:r>
        <w:rPr>
          <w:lang w:val="en-US"/>
        </w:rPr>
        <w:t>i</w:t>
      </w:r>
      <w:r w:rsidR="001277D5" w:rsidRPr="00491C90">
        <w:rPr>
          <w:lang w:val="en-US"/>
        </w:rPr>
        <w:t>nfl</w:t>
      </w:r>
      <w:r>
        <w:rPr>
          <w:lang w:val="en-US"/>
        </w:rPr>
        <w:t>ue</w:t>
      </w:r>
      <w:r w:rsidR="001277D5" w:rsidRPr="00491C90">
        <w:rPr>
          <w:lang w:val="en-US"/>
        </w:rPr>
        <w:t>nc</w:t>
      </w:r>
      <w:r>
        <w:rPr>
          <w:lang w:val="en-US"/>
        </w:rPr>
        <w:t>e</w:t>
      </w:r>
      <w:r w:rsidR="001277D5" w:rsidRPr="00491C90">
        <w:rPr>
          <w:lang w:val="en-US"/>
        </w:rPr>
        <w:t xml:space="preserve"> </w:t>
      </w:r>
      <w:r>
        <w:rPr>
          <w:lang w:val="en-US"/>
        </w:rPr>
        <w:t>o</w:t>
      </w:r>
      <w:r w:rsidR="001277D5" w:rsidRPr="00491C90">
        <w:rPr>
          <w:lang w:val="en-US"/>
        </w:rPr>
        <w:t>f C</w:t>
      </w:r>
      <w:r>
        <w:rPr>
          <w:lang w:val="en-US"/>
        </w:rPr>
        <w:t>o</w:t>
      </w:r>
      <w:r w:rsidR="001277D5" w:rsidRPr="00491C90">
        <w:rPr>
          <w:lang w:val="en-US"/>
        </w:rPr>
        <w:t>nf</w:t>
      </w:r>
      <w:r>
        <w:rPr>
          <w:lang w:val="en-US"/>
        </w:rPr>
        <w:t>u</w:t>
      </w:r>
      <w:r w:rsidR="001277D5" w:rsidRPr="00491C90">
        <w:rPr>
          <w:lang w:val="en-US"/>
        </w:rPr>
        <w:t>c</w:t>
      </w:r>
      <w:r>
        <w:rPr>
          <w:lang w:val="en-US"/>
        </w:rPr>
        <w:t>ia</w:t>
      </w:r>
      <w:r w:rsidR="001277D5" w:rsidRPr="00491C90">
        <w:rPr>
          <w:lang w:val="en-US"/>
        </w:rPr>
        <w:t xml:space="preserve">n </w:t>
      </w:r>
      <w:r>
        <w:rPr>
          <w:lang w:val="en-US"/>
        </w:rPr>
        <w:t>e</w:t>
      </w:r>
      <w:r w:rsidR="001277D5" w:rsidRPr="00491C90">
        <w:rPr>
          <w:lang w:val="en-US"/>
        </w:rPr>
        <w:t>th</w:t>
      </w:r>
      <w:r>
        <w:rPr>
          <w:lang w:val="en-US"/>
        </w:rPr>
        <w:t>i</w:t>
      </w:r>
      <w:r w:rsidR="001277D5" w:rsidRPr="00491C90">
        <w:rPr>
          <w:lang w:val="en-US"/>
        </w:rPr>
        <w:t>cs l</w:t>
      </w:r>
      <w:r>
        <w:rPr>
          <w:lang w:val="en-US"/>
        </w:rPr>
        <w:t>o</w:t>
      </w:r>
      <w:r w:rsidR="001277D5" w:rsidRPr="00491C90">
        <w:rPr>
          <w:lang w:val="en-US"/>
        </w:rPr>
        <w:t>s</w:t>
      </w:r>
      <w:r>
        <w:rPr>
          <w:lang w:val="en-US"/>
        </w:rPr>
        <w:t>e</w:t>
      </w:r>
      <w:r w:rsidR="001277D5" w:rsidRPr="00491C90">
        <w:rPr>
          <w:lang w:val="en-US"/>
        </w:rPr>
        <w:t xml:space="preserve"> th</w:t>
      </w:r>
      <w:r>
        <w:rPr>
          <w:lang w:val="en-US"/>
        </w:rPr>
        <w:t>e</w:t>
      </w:r>
      <w:r w:rsidR="001277D5" w:rsidRPr="00491C90">
        <w:rPr>
          <w:lang w:val="en-US"/>
        </w:rPr>
        <w:t xml:space="preserve"> b</w:t>
      </w:r>
      <w:r>
        <w:rPr>
          <w:lang w:val="en-US"/>
        </w:rPr>
        <w:t>e</w:t>
      </w:r>
      <w:r w:rsidR="001277D5" w:rsidRPr="00491C90">
        <w:rPr>
          <w:lang w:val="en-US"/>
        </w:rPr>
        <w:t>n</w:t>
      </w:r>
      <w:r>
        <w:rPr>
          <w:lang w:val="en-US"/>
        </w:rPr>
        <w:t>e</w:t>
      </w:r>
      <w:r w:rsidR="001277D5" w:rsidRPr="00491C90">
        <w:rPr>
          <w:lang w:val="en-US"/>
        </w:rPr>
        <w:t>f</w:t>
      </w:r>
      <w:r>
        <w:rPr>
          <w:lang w:val="en-US"/>
        </w:rPr>
        <w:t>i</w:t>
      </w:r>
      <w:r w:rsidR="001277D5" w:rsidRPr="00491C90">
        <w:rPr>
          <w:lang w:val="en-US"/>
        </w:rPr>
        <w:t xml:space="preserve">ts </w:t>
      </w:r>
      <w:r>
        <w:rPr>
          <w:lang w:val="en-US"/>
        </w:rPr>
        <w:t>o</w:t>
      </w:r>
      <w:r w:rsidR="001277D5" w:rsidRPr="00491C90">
        <w:rPr>
          <w:lang w:val="en-US"/>
        </w:rPr>
        <w:t xml:space="preserve">f </w:t>
      </w:r>
      <w:r>
        <w:rPr>
          <w:lang w:val="en-US"/>
        </w:rPr>
        <w:t>e</w:t>
      </w:r>
      <w:r w:rsidR="001277D5" w:rsidRPr="00491C90">
        <w:rPr>
          <w:lang w:val="en-US"/>
        </w:rPr>
        <w:t>d</w:t>
      </w:r>
      <w:r>
        <w:rPr>
          <w:lang w:val="en-US"/>
        </w:rPr>
        <w:t>u</w:t>
      </w:r>
      <w:r w:rsidR="001277D5" w:rsidRPr="00491C90">
        <w:rPr>
          <w:lang w:val="en-US"/>
        </w:rPr>
        <w:t>c</w:t>
      </w:r>
      <w:r>
        <w:rPr>
          <w:lang w:val="en-US"/>
        </w:rPr>
        <w:t>a</w:t>
      </w:r>
      <w:r w:rsidR="001277D5" w:rsidRPr="00491C90">
        <w:rPr>
          <w:lang w:val="en-US"/>
        </w:rPr>
        <w:t>t</w:t>
      </w:r>
      <w:r>
        <w:rPr>
          <w:lang w:val="en-US"/>
        </w:rPr>
        <w:t>io</w:t>
      </w:r>
      <w:r w:rsidR="001277D5" w:rsidRPr="00491C90">
        <w:rPr>
          <w:lang w:val="en-US"/>
        </w:rPr>
        <w:t xml:space="preserve">n, </w:t>
      </w:r>
      <w:r>
        <w:rPr>
          <w:lang w:val="en-US"/>
        </w:rPr>
        <w:t>a</w:t>
      </w:r>
      <w:r w:rsidR="001277D5" w:rsidRPr="00491C90">
        <w:rPr>
          <w:lang w:val="en-US"/>
        </w:rPr>
        <w:t>nd th</w:t>
      </w:r>
      <w:r>
        <w:rPr>
          <w:lang w:val="en-US"/>
        </w:rPr>
        <w:t>e</w:t>
      </w:r>
      <w:r w:rsidR="001277D5" w:rsidRPr="00491C90">
        <w:rPr>
          <w:lang w:val="en-US"/>
        </w:rPr>
        <w:t xml:space="preserve"> pr</w:t>
      </w:r>
      <w:r>
        <w:rPr>
          <w:lang w:val="en-US"/>
        </w:rPr>
        <w:t>a</w:t>
      </w:r>
      <w:r w:rsidR="001277D5" w:rsidRPr="00491C90">
        <w:rPr>
          <w:lang w:val="en-US"/>
        </w:rPr>
        <w:t>ct</w:t>
      </w:r>
      <w:r>
        <w:rPr>
          <w:lang w:val="en-US"/>
        </w:rPr>
        <w:t>i</w:t>
      </w:r>
      <w:r w:rsidR="001277D5" w:rsidRPr="00491C90">
        <w:rPr>
          <w:lang w:val="en-US"/>
        </w:rPr>
        <w:t>c</w:t>
      </w:r>
      <w:r>
        <w:rPr>
          <w:lang w:val="en-US"/>
        </w:rPr>
        <w:t>a</w:t>
      </w:r>
      <w:r w:rsidR="001277D5" w:rsidRPr="00491C90">
        <w:rPr>
          <w:lang w:val="en-US"/>
        </w:rPr>
        <w:t xml:space="preserve">l </w:t>
      </w:r>
      <w:r>
        <w:rPr>
          <w:lang w:val="en-US"/>
        </w:rPr>
        <w:t>e</w:t>
      </w:r>
      <w:r w:rsidR="001277D5" w:rsidRPr="00491C90">
        <w:rPr>
          <w:lang w:val="en-US"/>
        </w:rPr>
        <w:t>xp</w:t>
      </w:r>
      <w:r>
        <w:rPr>
          <w:lang w:val="en-US"/>
        </w:rPr>
        <w:t>e</w:t>
      </w:r>
      <w:r w:rsidR="001277D5" w:rsidRPr="00491C90">
        <w:rPr>
          <w:lang w:val="en-US"/>
        </w:rPr>
        <w:t>r</w:t>
      </w:r>
      <w:r>
        <w:rPr>
          <w:lang w:val="en-US"/>
        </w:rPr>
        <w:t>ie</w:t>
      </w:r>
      <w:r w:rsidR="001277D5" w:rsidRPr="00491C90">
        <w:rPr>
          <w:lang w:val="en-US"/>
        </w:rPr>
        <w:t>nc</w:t>
      </w:r>
      <w:r>
        <w:rPr>
          <w:lang w:val="en-US"/>
        </w:rPr>
        <w:t>e</w:t>
      </w:r>
      <w:r w:rsidR="001277D5" w:rsidRPr="00491C90">
        <w:rPr>
          <w:lang w:val="en-US"/>
        </w:rPr>
        <w:t xml:space="preserve"> </w:t>
      </w:r>
      <w:r>
        <w:rPr>
          <w:lang w:val="en-US"/>
        </w:rPr>
        <w:t>o</w:t>
      </w:r>
      <w:r w:rsidR="001277D5" w:rsidRPr="00491C90">
        <w:rPr>
          <w:lang w:val="en-US"/>
        </w:rPr>
        <w:t>f H</w:t>
      </w:r>
      <w:r>
        <w:rPr>
          <w:lang w:val="en-US"/>
        </w:rPr>
        <w:t>o</w:t>
      </w:r>
      <w:r w:rsidR="001277D5" w:rsidRPr="00491C90">
        <w:rPr>
          <w:lang w:val="en-US"/>
        </w:rPr>
        <w:t>ngk</w:t>
      </w:r>
      <w:r>
        <w:rPr>
          <w:lang w:val="en-US"/>
        </w:rPr>
        <w:t>o</w:t>
      </w:r>
      <w:r w:rsidR="001277D5" w:rsidRPr="00491C90">
        <w:rPr>
          <w:lang w:val="en-US"/>
        </w:rPr>
        <w:t xml:space="preserve">ng </w:t>
      </w:r>
      <w:r>
        <w:rPr>
          <w:lang w:val="en-US"/>
        </w:rPr>
        <w:t>i</w:t>
      </w:r>
      <w:r w:rsidR="001277D5" w:rsidRPr="00491C90">
        <w:rPr>
          <w:lang w:val="en-US"/>
        </w:rPr>
        <w:t>s th</w:t>
      </w:r>
      <w:r>
        <w:rPr>
          <w:lang w:val="en-US"/>
        </w:rPr>
        <w:t>a</w:t>
      </w:r>
      <w:r w:rsidR="001277D5" w:rsidRPr="00491C90">
        <w:rPr>
          <w:lang w:val="en-US"/>
        </w:rPr>
        <w:t>t th</w:t>
      </w:r>
      <w:r>
        <w:rPr>
          <w:lang w:val="en-US"/>
        </w:rPr>
        <w:t>o</w:t>
      </w:r>
      <w:r w:rsidR="001277D5" w:rsidRPr="00491C90">
        <w:rPr>
          <w:lang w:val="en-US"/>
        </w:rPr>
        <w:t>s</w:t>
      </w:r>
      <w:r>
        <w:rPr>
          <w:lang w:val="en-US"/>
        </w:rPr>
        <w:t>e</w:t>
      </w:r>
      <w:r w:rsidR="001277D5" w:rsidRPr="00491C90">
        <w:rPr>
          <w:lang w:val="en-US"/>
        </w:rPr>
        <w:t xml:space="preserve"> wh</w:t>
      </w:r>
      <w:r>
        <w:rPr>
          <w:lang w:val="en-US"/>
        </w:rPr>
        <w:t>o</w:t>
      </w:r>
      <w:r w:rsidR="001277D5" w:rsidRPr="00491C90">
        <w:rPr>
          <w:lang w:val="en-US"/>
        </w:rPr>
        <w:t xml:space="preserve"> </w:t>
      </w:r>
      <w:r>
        <w:rPr>
          <w:lang w:val="en-US"/>
        </w:rPr>
        <w:t>a</w:t>
      </w:r>
      <w:r w:rsidR="001277D5" w:rsidRPr="00491C90">
        <w:rPr>
          <w:lang w:val="en-US"/>
        </w:rPr>
        <w:t>r</w:t>
      </w:r>
      <w:r>
        <w:rPr>
          <w:lang w:val="en-US"/>
        </w:rPr>
        <w:t>e</w:t>
      </w:r>
      <w:r w:rsidR="001277D5" w:rsidRPr="00491C90">
        <w:rPr>
          <w:lang w:val="en-US"/>
        </w:rPr>
        <w:t xml:space="preserve"> th</w:t>
      </w:r>
      <w:r>
        <w:rPr>
          <w:lang w:val="en-US"/>
        </w:rPr>
        <w:t>o</w:t>
      </w:r>
      <w:r w:rsidR="001277D5" w:rsidRPr="00491C90">
        <w:rPr>
          <w:lang w:val="en-US"/>
        </w:rPr>
        <w:t>r</w:t>
      </w:r>
      <w:r>
        <w:rPr>
          <w:lang w:val="en-US"/>
        </w:rPr>
        <w:t>ou</w:t>
      </w:r>
      <w:r w:rsidR="001277D5" w:rsidRPr="00491C90">
        <w:rPr>
          <w:lang w:val="en-US"/>
        </w:rPr>
        <w:t xml:space="preserve">ghly </w:t>
      </w:r>
      <w:r>
        <w:rPr>
          <w:lang w:val="en-US"/>
        </w:rPr>
        <w:t>i</w:t>
      </w:r>
      <w:r w:rsidR="001277D5" w:rsidRPr="00491C90">
        <w:rPr>
          <w:lang w:val="en-US"/>
        </w:rPr>
        <w:t>mb</w:t>
      </w:r>
      <w:r>
        <w:rPr>
          <w:lang w:val="en-US"/>
        </w:rPr>
        <w:t>ue</w:t>
      </w:r>
      <w:r w:rsidR="001277D5" w:rsidRPr="00491C90">
        <w:rPr>
          <w:lang w:val="en-US"/>
        </w:rPr>
        <w:t>d w</w:t>
      </w:r>
      <w:r>
        <w:rPr>
          <w:lang w:val="en-US"/>
        </w:rPr>
        <w:t>i</w:t>
      </w:r>
      <w:r w:rsidR="001277D5" w:rsidRPr="00491C90">
        <w:rPr>
          <w:lang w:val="en-US"/>
        </w:rPr>
        <w:t>th th</w:t>
      </w:r>
      <w:r>
        <w:rPr>
          <w:lang w:val="en-US"/>
        </w:rPr>
        <w:t>e</w:t>
      </w:r>
      <w:r w:rsidR="001277D5" w:rsidRPr="00491C90">
        <w:rPr>
          <w:lang w:val="en-US"/>
        </w:rPr>
        <w:t xml:space="preserve"> f</w:t>
      </w:r>
      <w:r>
        <w:rPr>
          <w:lang w:val="en-US"/>
        </w:rPr>
        <w:t>o</w:t>
      </w:r>
      <w:r w:rsidR="001277D5" w:rsidRPr="00491C90">
        <w:rPr>
          <w:lang w:val="en-US"/>
        </w:rPr>
        <w:t>r</w:t>
      </w:r>
      <w:r>
        <w:rPr>
          <w:lang w:val="en-US"/>
        </w:rPr>
        <w:t>ei</w:t>
      </w:r>
      <w:r w:rsidR="001277D5" w:rsidRPr="00491C90">
        <w:rPr>
          <w:lang w:val="en-US"/>
        </w:rPr>
        <w:t>gn sp</w:t>
      </w:r>
      <w:r>
        <w:rPr>
          <w:lang w:val="en-US"/>
        </w:rPr>
        <w:t>i</w:t>
      </w:r>
      <w:r w:rsidR="001277D5" w:rsidRPr="00491C90">
        <w:rPr>
          <w:lang w:val="en-US"/>
        </w:rPr>
        <w:t>r</w:t>
      </w:r>
      <w:r>
        <w:rPr>
          <w:lang w:val="en-US"/>
        </w:rPr>
        <w:t>i</w:t>
      </w:r>
      <w:r w:rsidR="001277D5" w:rsidRPr="00491C90">
        <w:rPr>
          <w:lang w:val="en-US"/>
        </w:rPr>
        <w:t xml:space="preserve">t, </w:t>
      </w:r>
      <w:r>
        <w:rPr>
          <w:lang w:val="en-US"/>
        </w:rPr>
        <w:t>a</w:t>
      </w:r>
      <w:r w:rsidR="001277D5" w:rsidRPr="00491C90">
        <w:rPr>
          <w:lang w:val="en-US"/>
        </w:rPr>
        <w:t>r</w:t>
      </w:r>
      <w:r>
        <w:rPr>
          <w:lang w:val="en-US"/>
        </w:rPr>
        <w:t>e</w:t>
      </w:r>
      <w:r w:rsidR="001277D5" w:rsidRPr="00491C90">
        <w:rPr>
          <w:lang w:val="en-US"/>
        </w:rPr>
        <w:t xml:space="preserve"> b</w:t>
      </w:r>
      <w:r>
        <w:rPr>
          <w:lang w:val="en-US"/>
        </w:rPr>
        <w:t>a</w:t>
      </w:r>
      <w:r w:rsidR="001277D5" w:rsidRPr="00491C90">
        <w:rPr>
          <w:lang w:val="en-US"/>
        </w:rPr>
        <w:t xml:space="preserve">d </w:t>
      </w:r>
      <w:r>
        <w:rPr>
          <w:lang w:val="en-US"/>
        </w:rPr>
        <w:t>i</w:t>
      </w:r>
      <w:r w:rsidR="001277D5" w:rsidRPr="00491C90">
        <w:rPr>
          <w:lang w:val="en-US"/>
        </w:rPr>
        <w:t>n m</w:t>
      </w:r>
      <w:r>
        <w:rPr>
          <w:lang w:val="en-US"/>
        </w:rPr>
        <w:t>o</w:t>
      </w:r>
      <w:r w:rsidR="001277D5" w:rsidRPr="00491C90">
        <w:rPr>
          <w:lang w:val="en-US"/>
        </w:rPr>
        <w:t>r</w:t>
      </w:r>
      <w:r>
        <w:rPr>
          <w:lang w:val="en-US"/>
        </w:rPr>
        <w:t>a</w:t>
      </w:r>
      <w:r w:rsidR="001277D5" w:rsidRPr="00491C90">
        <w:rPr>
          <w:lang w:val="en-US"/>
        </w:rPr>
        <w:t>ls</w:t>
      </w:r>
      <w:r w:rsidR="00491C90" w:rsidRPr="00491C90">
        <w:rPr>
          <w:lang w:val="en-US"/>
        </w:rPr>
        <w:t>" (</w:t>
      </w:r>
      <w:r w:rsidR="001277D5" w:rsidRPr="00491C90">
        <w:rPr>
          <w:lang w:val="en-US"/>
        </w:rPr>
        <w:t>p</w:t>
      </w:r>
      <w:r w:rsidR="00491C90" w:rsidRPr="00491C90">
        <w:rPr>
          <w:lang w:val="en-US"/>
        </w:rPr>
        <w:t>.7</w:t>
      </w:r>
      <w:r w:rsidR="001277D5" w:rsidRPr="00491C90">
        <w:rPr>
          <w:lang w:val="en-US"/>
        </w:rPr>
        <w:t>0</w:t>
      </w:r>
      <w:r w:rsidR="00491C90" w:rsidRPr="00491C90">
        <w:rPr>
          <w:lang w:val="en-US"/>
        </w:rPr>
        <w:t>).</w:t>
      </w:r>
    </w:p>
    <w:p w:rsidR="00491C90" w:rsidRPr="00491C90" w:rsidRDefault="001277D5" w:rsidP="00491C90">
      <w:pPr>
        <w:ind w:firstLine="709"/>
        <w:rPr>
          <w:lang w:val="en-US"/>
        </w:rPr>
      </w:pPr>
      <w:r w:rsidRPr="00491C90">
        <w:rPr>
          <w:lang w:val="en-US"/>
        </w:rPr>
        <w:t>W</w:t>
      </w:r>
      <w:r w:rsidR="00E93575">
        <w:rPr>
          <w:lang w:val="en-US"/>
        </w:rPr>
        <w:t>e</w:t>
      </w:r>
      <w:r w:rsidRPr="00491C90">
        <w:rPr>
          <w:lang w:val="en-US"/>
        </w:rPr>
        <w:t xml:space="preserve"> n</w:t>
      </w:r>
      <w:r w:rsidR="00E93575">
        <w:rPr>
          <w:lang w:val="en-US"/>
        </w:rPr>
        <w:t>ee</w:t>
      </w:r>
      <w:r w:rsidRPr="00491C90">
        <w:rPr>
          <w:lang w:val="en-US"/>
        </w:rPr>
        <w:t>d t</w:t>
      </w:r>
      <w:r w:rsidR="00E93575">
        <w:rPr>
          <w:lang w:val="en-US"/>
        </w:rPr>
        <w:t>o</w:t>
      </w:r>
      <w:r w:rsidRPr="00491C90">
        <w:rPr>
          <w:lang w:val="en-US"/>
        </w:rPr>
        <w:t xml:space="preserve"> </w:t>
      </w:r>
      <w:r w:rsidR="00E93575">
        <w:rPr>
          <w:lang w:val="en-US"/>
        </w:rPr>
        <w:t>u</w:t>
      </w:r>
      <w:r w:rsidRPr="00491C90">
        <w:rPr>
          <w:lang w:val="en-US"/>
        </w:rPr>
        <w:t>nd</w:t>
      </w:r>
      <w:r w:rsidR="00E93575">
        <w:rPr>
          <w:lang w:val="en-US"/>
        </w:rPr>
        <w:t>e</w:t>
      </w:r>
      <w:r w:rsidRPr="00491C90">
        <w:rPr>
          <w:lang w:val="en-US"/>
        </w:rPr>
        <w:t>rst</w:t>
      </w:r>
      <w:r w:rsidR="00E93575">
        <w:rPr>
          <w:lang w:val="en-US"/>
        </w:rPr>
        <w:t>a</w:t>
      </w:r>
      <w:r w:rsidRPr="00491C90">
        <w:rPr>
          <w:lang w:val="en-US"/>
        </w:rPr>
        <w:t>nd, th</w:t>
      </w:r>
      <w:r w:rsidR="00E93575">
        <w:rPr>
          <w:lang w:val="en-US"/>
        </w:rPr>
        <w:t>e</w:t>
      </w:r>
      <w:r w:rsidRPr="00491C90">
        <w:rPr>
          <w:lang w:val="en-US"/>
        </w:rPr>
        <w:t>r</w:t>
      </w:r>
      <w:r w:rsidR="00E93575">
        <w:rPr>
          <w:lang w:val="en-US"/>
        </w:rPr>
        <w:t>e</w:t>
      </w:r>
      <w:r w:rsidRPr="00491C90">
        <w:rPr>
          <w:lang w:val="en-US"/>
        </w:rPr>
        <w:t>f</w:t>
      </w:r>
      <w:r w:rsidR="00E93575">
        <w:rPr>
          <w:lang w:val="en-US"/>
        </w:rPr>
        <w:t>o</w:t>
      </w:r>
      <w:r w:rsidRPr="00491C90">
        <w:rPr>
          <w:lang w:val="en-US"/>
        </w:rPr>
        <w:t>r</w:t>
      </w:r>
      <w:r w:rsidR="00E93575">
        <w:rPr>
          <w:lang w:val="en-US"/>
        </w:rPr>
        <w:t>e</w:t>
      </w:r>
      <w:r w:rsidRPr="00491C90">
        <w:rPr>
          <w:lang w:val="en-US"/>
        </w:rPr>
        <w:t>, th</w:t>
      </w:r>
      <w:r w:rsidR="00E93575">
        <w:rPr>
          <w:lang w:val="en-US"/>
        </w:rPr>
        <w:t>e</w:t>
      </w:r>
      <w:r w:rsidRPr="00491C90">
        <w:rPr>
          <w:lang w:val="en-US"/>
        </w:rPr>
        <w:t xml:space="preserve"> </w:t>
      </w:r>
      <w:r w:rsidRPr="00491C90">
        <w:rPr>
          <w:i/>
          <w:iCs/>
          <w:lang w:val="en-US"/>
        </w:rPr>
        <w:t>l</w:t>
      </w:r>
      <w:r w:rsidR="00E93575">
        <w:rPr>
          <w:i/>
          <w:iCs/>
          <w:lang w:val="en-US"/>
        </w:rPr>
        <w:t>a</w:t>
      </w:r>
      <w:r w:rsidRPr="00491C90">
        <w:rPr>
          <w:i/>
          <w:iCs/>
          <w:lang w:val="en-US"/>
        </w:rPr>
        <w:t>ng</w:t>
      </w:r>
      <w:r w:rsidR="00E93575">
        <w:rPr>
          <w:i/>
          <w:iCs/>
          <w:lang w:val="en-US"/>
        </w:rPr>
        <w:t>ua</w:t>
      </w:r>
      <w:r w:rsidRPr="00491C90">
        <w:rPr>
          <w:i/>
          <w:iCs/>
          <w:lang w:val="en-US"/>
        </w:rPr>
        <w:t>g</w:t>
      </w:r>
      <w:r w:rsidR="00E93575">
        <w:rPr>
          <w:i/>
          <w:iCs/>
          <w:lang w:val="en-US"/>
        </w:rPr>
        <w:t>e</w:t>
      </w:r>
      <w:r w:rsidRPr="00491C90">
        <w:rPr>
          <w:i/>
          <w:iCs/>
          <w:lang w:val="en-US"/>
        </w:rPr>
        <w:t xml:space="preserve"> </w:t>
      </w:r>
      <w:r w:rsidR="00E93575">
        <w:rPr>
          <w:i/>
          <w:iCs/>
          <w:lang w:val="en-US"/>
        </w:rPr>
        <w:t>e</w:t>
      </w:r>
      <w:r w:rsidRPr="00491C90">
        <w:rPr>
          <w:i/>
          <w:iCs/>
          <w:lang w:val="en-US"/>
        </w:rPr>
        <w:t>ff</w:t>
      </w:r>
      <w:r w:rsidR="00E93575">
        <w:rPr>
          <w:i/>
          <w:iCs/>
          <w:lang w:val="en-US"/>
        </w:rPr>
        <w:t>e</w:t>
      </w:r>
      <w:r w:rsidRPr="00491C90">
        <w:rPr>
          <w:i/>
          <w:iCs/>
          <w:lang w:val="en-US"/>
        </w:rPr>
        <w:t>cts</w:t>
      </w:r>
      <w:r w:rsidRPr="00491C90">
        <w:rPr>
          <w:lang w:val="en-US"/>
        </w:rPr>
        <w:t xml:space="preserve"> </w:t>
      </w:r>
      <w:r w:rsidR="00E93575">
        <w:rPr>
          <w:lang w:val="en-US"/>
        </w:rPr>
        <w:t>o</w:t>
      </w:r>
      <w:r w:rsidRPr="00491C90">
        <w:rPr>
          <w:lang w:val="en-US"/>
        </w:rPr>
        <w:t>f c</w:t>
      </w:r>
      <w:r w:rsidR="00E93575">
        <w:rPr>
          <w:lang w:val="en-US"/>
        </w:rPr>
        <w:t>o</w:t>
      </w:r>
      <w:r w:rsidRPr="00491C90">
        <w:rPr>
          <w:lang w:val="en-US"/>
        </w:rPr>
        <w:t>l</w:t>
      </w:r>
      <w:r w:rsidR="00E93575">
        <w:rPr>
          <w:lang w:val="en-US"/>
        </w:rPr>
        <w:t>o</w:t>
      </w:r>
      <w:r w:rsidRPr="00491C90">
        <w:rPr>
          <w:lang w:val="en-US"/>
        </w:rPr>
        <w:t>n</w:t>
      </w:r>
      <w:r w:rsidR="00E93575">
        <w:rPr>
          <w:lang w:val="en-US"/>
        </w:rPr>
        <w:t>ia</w:t>
      </w:r>
      <w:r w:rsidRPr="00491C90">
        <w:rPr>
          <w:lang w:val="en-US"/>
        </w:rPr>
        <w:t>l</w:t>
      </w:r>
      <w:r w:rsidR="00E93575">
        <w:rPr>
          <w:lang w:val="en-US"/>
        </w:rPr>
        <w:t>i</w:t>
      </w:r>
      <w:r w:rsidRPr="00491C90">
        <w:rPr>
          <w:lang w:val="en-US"/>
        </w:rPr>
        <w:t>sm n</w:t>
      </w:r>
      <w:r w:rsidR="00E93575">
        <w:rPr>
          <w:lang w:val="en-US"/>
        </w:rPr>
        <w:t>o</w:t>
      </w:r>
      <w:r w:rsidRPr="00491C90">
        <w:rPr>
          <w:lang w:val="en-US"/>
        </w:rPr>
        <w:t xml:space="preserve">t </w:t>
      </w:r>
      <w:r w:rsidR="00E93575">
        <w:rPr>
          <w:lang w:val="en-US"/>
        </w:rPr>
        <w:t>o</w:t>
      </w:r>
      <w:r w:rsidRPr="00491C90">
        <w:rPr>
          <w:lang w:val="en-US"/>
        </w:rPr>
        <w:t xml:space="preserve">nly </w:t>
      </w:r>
      <w:r w:rsidR="00E93575">
        <w:rPr>
          <w:lang w:val="en-US"/>
        </w:rPr>
        <w:t>i</w:t>
      </w:r>
      <w:r w:rsidRPr="00491C90">
        <w:rPr>
          <w:lang w:val="en-US"/>
        </w:rPr>
        <w:t>n t</w:t>
      </w:r>
      <w:r w:rsidR="00E93575">
        <w:rPr>
          <w:lang w:val="en-US"/>
        </w:rPr>
        <w:t>e</w:t>
      </w:r>
      <w:r w:rsidRPr="00491C90">
        <w:rPr>
          <w:lang w:val="en-US"/>
        </w:rPr>
        <w:t xml:space="preserve">rms </w:t>
      </w:r>
      <w:r w:rsidR="00E93575">
        <w:rPr>
          <w:lang w:val="en-US"/>
        </w:rPr>
        <w:t>o</w:t>
      </w:r>
      <w:r w:rsidRPr="00491C90">
        <w:rPr>
          <w:lang w:val="en-US"/>
        </w:rPr>
        <w:t>f pr</w:t>
      </w:r>
      <w:r w:rsidR="00E93575">
        <w:rPr>
          <w:lang w:val="en-US"/>
        </w:rPr>
        <w:t>o</w:t>
      </w:r>
      <w:r w:rsidRPr="00491C90">
        <w:rPr>
          <w:lang w:val="en-US"/>
        </w:rPr>
        <w:t>m</w:t>
      </w:r>
      <w:r w:rsidR="00E93575">
        <w:rPr>
          <w:lang w:val="en-US"/>
        </w:rPr>
        <w:t>o</w:t>
      </w:r>
      <w:r w:rsidRPr="00491C90">
        <w:rPr>
          <w:lang w:val="en-US"/>
        </w:rPr>
        <w:t>t</w:t>
      </w:r>
      <w:r w:rsidR="00E93575">
        <w:rPr>
          <w:lang w:val="en-US"/>
        </w:rPr>
        <w:t>io</w:t>
      </w:r>
      <w:r w:rsidRPr="00491C90">
        <w:rPr>
          <w:lang w:val="en-US"/>
        </w:rPr>
        <w:t xml:space="preserve">n </w:t>
      </w:r>
      <w:r w:rsidR="00E93575">
        <w:rPr>
          <w:lang w:val="en-US"/>
        </w:rPr>
        <w:t>o</w:t>
      </w:r>
      <w:r w:rsidRPr="00491C90">
        <w:rPr>
          <w:lang w:val="en-US"/>
        </w:rPr>
        <w:t>f c</w:t>
      </w:r>
      <w:r w:rsidR="00E93575">
        <w:rPr>
          <w:lang w:val="en-US"/>
        </w:rPr>
        <w:t>o</w:t>
      </w:r>
      <w:r w:rsidRPr="00491C90">
        <w:rPr>
          <w:lang w:val="en-US"/>
        </w:rPr>
        <w:t>l</w:t>
      </w:r>
      <w:r w:rsidR="00E93575">
        <w:rPr>
          <w:lang w:val="en-US"/>
        </w:rPr>
        <w:t>o</w:t>
      </w:r>
      <w:r w:rsidRPr="00491C90">
        <w:rPr>
          <w:lang w:val="en-US"/>
        </w:rPr>
        <w:t>n</w:t>
      </w:r>
      <w:r w:rsidR="00E93575">
        <w:rPr>
          <w:lang w:val="en-US"/>
        </w:rPr>
        <w:t>ia</w:t>
      </w:r>
      <w:r w:rsidRPr="00491C90">
        <w:rPr>
          <w:lang w:val="en-US"/>
        </w:rPr>
        <w:t>l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s b</w:t>
      </w:r>
      <w:r w:rsidR="00E93575">
        <w:rPr>
          <w:lang w:val="en-US"/>
        </w:rPr>
        <w:t>u</w:t>
      </w:r>
      <w:r w:rsidRPr="00491C90">
        <w:rPr>
          <w:lang w:val="en-US"/>
        </w:rPr>
        <w:t xml:space="preserve">t </w:t>
      </w:r>
      <w:r w:rsidR="00E93575">
        <w:rPr>
          <w:lang w:val="en-US"/>
        </w:rPr>
        <w:t>a</w:t>
      </w:r>
      <w:r w:rsidRPr="00491C90">
        <w:rPr>
          <w:lang w:val="en-US"/>
        </w:rPr>
        <w:t>ls</w:t>
      </w:r>
      <w:r w:rsidR="00E93575">
        <w:rPr>
          <w:lang w:val="en-US"/>
        </w:rPr>
        <w:t>o</w:t>
      </w:r>
      <w:r w:rsidRPr="00491C90">
        <w:rPr>
          <w:lang w:val="en-US"/>
        </w:rPr>
        <w:t xml:space="preserve"> </w:t>
      </w:r>
      <w:r w:rsidR="00E93575">
        <w:rPr>
          <w:lang w:val="en-US"/>
        </w:rPr>
        <w:t>i</w:t>
      </w:r>
      <w:r w:rsidRPr="00491C90">
        <w:rPr>
          <w:lang w:val="en-US"/>
        </w:rPr>
        <w:t>n t</w:t>
      </w:r>
      <w:r w:rsidR="00E93575">
        <w:rPr>
          <w:lang w:val="en-US"/>
        </w:rPr>
        <w:t>e</w:t>
      </w:r>
      <w:r w:rsidRPr="00491C90">
        <w:rPr>
          <w:lang w:val="en-US"/>
        </w:rPr>
        <w:t xml:space="preserve">rms </w:t>
      </w:r>
      <w:r w:rsidR="00E93575">
        <w:rPr>
          <w:lang w:val="en-US"/>
        </w:rPr>
        <w:t>o</w:t>
      </w:r>
      <w:r w:rsidRPr="00491C90">
        <w:rPr>
          <w:lang w:val="en-US"/>
        </w:rPr>
        <w:t>f th</w:t>
      </w:r>
      <w:r w:rsidR="00E93575">
        <w:rPr>
          <w:lang w:val="en-US"/>
        </w:rPr>
        <w:t>e</w:t>
      </w:r>
      <w:r w:rsidRPr="00491C90">
        <w:rPr>
          <w:lang w:val="en-US"/>
        </w:rPr>
        <w:t xml:space="preserve"> c</w:t>
      </w:r>
      <w:r w:rsidR="00E93575">
        <w:rPr>
          <w:lang w:val="en-US"/>
        </w:rPr>
        <w:t>o</w:t>
      </w:r>
      <w:r w:rsidRPr="00491C90">
        <w:rPr>
          <w:lang w:val="en-US"/>
        </w:rPr>
        <w:t>nstr</w:t>
      </w:r>
      <w:r w:rsidR="00E93575">
        <w:rPr>
          <w:lang w:val="en-US"/>
        </w:rPr>
        <w:t>u</w:t>
      </w:r>
      <w:r w:rsidRPr="00491C90">
        <w:rPr>
          <w:lang w:val="en-US"/>
        </w:rPr>
        <w:t>ct</w:t>
      </w:r>
      <w:r w:rsidR="00E93575">
        <w:rPr>
          <w:lang w:val="en-US"/>
        </w:rPr>
        <w:t>io</w:t>
      </w:r>
      <w:r w:rsidRPr="00491C90">
        <w:rPr>
          <w:lang w:val="en-US"/>
        </w:rPr>
        <w:t xml:space="preserve">n </w:t>
      </w:r>
      <w:r w:rsidR="00E93575">
        <w:rPr>
          <w:lang w:val="en-US"/>
        </w:rPr>
        <w:t>a</w:t>
      </w:r>
      <w:r w:rsidRPr="00491C90">
        <w:rPr>
          <w:lang w:val="en-US"/>
        </w:rPr>
        <w:t xml:space="preserve">nd </w:t>
      </w:r>
      <w:r w:rsidR="00E93575">
        <w:rPr>
          <w:lang w:val="en-US"/>
        </w:rPr>
        <w:t>u</w:t>
      </w:r>
      <w:r w:rsidRPr="00491C90">
        <w:rPr>
          <w:lang w:val="en-US"/>
        </w:rPr>
        <w:t>s</w:t>
      </w:r>
      <w:r w:rsidR="00E93575">
        <w:rPr>
          <w:lang w:val="en-US"/>
        </w:rPr>
        <w:t>e</w:t>
      </w:r>
      <w:r w:rsidRPr="00491C90">
        <w:rPr>
          <w:lang w:val="en-US"/>
        </w:rPr>
        <w:t xml:space="preserve"> </w:t>
      </w:r>
      <w:r w:rsidR="00E93575">
        <w:rPr>
          <w:lang w:val="en-US"/>
        </w:rPr>
        <w:t>o</w:t>
      </w:r>
      <w:r w:rsidRPr="00491C90">
        <w:rPr>
          <w:lang w:val="en-US"/>
        </w:rPr>
        <w:t>f v</w:t>
      </w:r>
      <w:r w:rsidR="00E93575">
        <w:rPr>
          <w:lang w:val="en-US"/>
        </w:rPr>
        <w:t>e</w:t>
      </w:r>
      <w:r w:rsidRPr="00491C90">
        <w:rPr>
          <w:lang w:val="en-US"/>
        </w:rPr>
        <w:t>rn</w:t>
      </w:r>
      <w:r w:rsidR="00E93575">
        <w:rPr>
          <w:lang w:val="en-US"/>
        </w:rPr>
        <w:t>a</w:t>
      </w:r>
      <w:r w:rsidRPr="00491C90">
        <w:rPr>
          <w:lang w:val="en-US"/>
        </w:rPr>
        <w:t>c</w:t>
      </w:r>
      <w:r w:rsidR="00E93575">
        <w:rPr>
          <w:lang w:val="en-US"/>
        </w:rPr>
        <w:t>u</w:t>
      </w:r>
      <w:r w:rsidRPr="00491C90">
        <w:rPr>
          <w:lang w:val="en-US"/>
        </w:rPr>
        <w:t>l</w:t>
      </w:r>
      <w:r w:rsidR="00E93575">
        <w:rPr>
          <w:lang w:val="en-US"/>
        </w:rPr>
        <w:t>a</w:t>
      </w:r>
      <w:r w:rsidRPr="00491C90">
        <w:rPr>
          <w:lang w:val="en-US"/>
        </w:rPr>
        <w:t>r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s f</w:t>
      </w:r>
      <w:r w:rsidR="00E93575">
        <w:rPr>
          <w:lang w:val="en-US"/>
        </w:rPr>
        <w:t>o</w:t>
      </w:r>
      <w:r w:rsidRPr="00491C90">
        <w:rPr>
          <w:lang w:val="en-US"/>
        </w:rPr>
        <w:t>r c</w:t>
      </w:r>
      <w:r w:rsidR="00E93575">
        <w:rPr>
          <w:lang w:val="en-US"/>
        </w:rPr>
        <w:t>o</w:t>
      </w:r>
      <w:r w:rsidRPr="00491C90">
        <w:rPr>
          <w:lang w:val="en-US"/>
        </w:rPr>
        <w:t>l</w:t>
      </w:r>
      <w:r w:rsidR="00E93575">
        <w:rPr>
          <w:lang w:val="en-US"/>
        </w:rPr>
        <w:t>o</w:t>
      </w:r>
      <w:r w:rsidRPr="00491C90">
        <w:rPr>
          <w:lang w:val="en-US"/>
        </w:rPr>
        <w:t>n</w:t>
      </w:r>
      <w:r w:rsidR="00E93575">
        <w:rPr>
          <w:lang w:val="en-US"/>
        </w:rPr>
        <w:t>ia</w:t>
      </w:r>
      <w:r w:rsidRPr="00491C90">
        <w:rPr>
          <w:lang w:val="en-US"/>
        </w:rPr>
        <w:t>l p</w:t>
      </w:r>
      <w:r w:rsidR="00E93575">
        <w:rPr>
          <w:lang w:val="en-US"/>
        </w:rPr>
        <w:t>u</w:t>
      </w:r>
      <w:r w:rsidRPr="00491C90">
        <w:rPr>
          <w:lang w:val="en-US"/>
        </w:rPr>
        <w:t>rp</w:t>
      </w:r>
      <w:r w:rsidR="00E93575">
        <w:rPr>
          <w:lang w:val="en-US"/>
        </w:rPr>
        <w:t>o</w:t>
      </w:r>
      <w:r w:rsidRPr="00491C90">
        <w:rPr>
          <w:lang w:val="en-US"/>
        </w:rPr>
        <w:t>s</w:t>
      </w:r>
      <w:r w:rsidR="00E93575">
        <w:rPr>
          <w:lang w:val="en-US"/>
        </w:rPr>
        <w:t>e</w:t>
      </w:r>
      <w:r w:rsidRPr="00491C90">
        <w:rPr>
          <w:lang w:val="en-US"/>
        </w:rPr>
        <w:t>s</w:t>
      </w:r>
      <w:r w:rsidR="00491C90" w:rsidRPr="00491C90">
        <w:rPr>
          <w:lang w:val="en-US"/>
        </w:rPr>
        <w:t xml:space="preserve">. </w:t>
      </w:r>
      <w:r w:rsidRPr="00491C90">
        <w:rPr>
          <w:lang w:val="en-US"/>
        </w:rPr>
        <w:t>Chr</w:t>
      </w:r>
      <w:r w:rsidR="00E93575">
        <w:rPr>
          <w:lang w:val="en-US"/>
        </w:rPr>
        <w:t>i</w:t>
      </w:r>
      <w:r w:rsidRPr="00491C90">
        <w:rPr>
          <w:lang w:val="en-US"/>
        </w:rPr>
        <w:t>st</w:t>
      </w:r>
      <w:r w:rsidR="00E93575">
        <w:rPr>
          <w:lang w:val="en-US"/>
        </w:rPr>
        <w:t>ia</w:t>
      </w:r>
      <w:r w:rsidRPr="00491C90">
        <w:rPr>
          <w:lang w:val="en-US"/>
        </w:rPr>
        <w:t>n m</w:t>
      </w:r>
      <w:r w:rsidR="00E93575">
        <w:rPr>
          <w:lang w:val="en-US"/>
        </w:rPr>
        <w:t>i</w:t>
      </w:r>
      <w:r w:rsidRPr="00491C90">
        <w:rPr>
          <w:lang w:val="en-US"/>
        </w:rPr>
        <w:t>ss</w:t>
      </w:r>
      <w:r w:rsidR="00E93575">
        <w:rPr>
          <w:lang w:val="en-US"/>
        </w:rPr>
        <w:t>io</w:t>
      </w:r>
      <w:r w:rsidRPr="00491C90">
        <w:rPr>
          <w:lang w:val="en-US"/>
        </w:rPr>
        <w:t>n</w:t>
      </w:r>
      <w:r w:rsidR="00E93575">
        <w:rPr>
          <w:lang w:val="en-US"/>
        </w:rPr>
        <w:t>a</w:t>
      </w:r>
      <w:r w:rsidRPr="00491C90">
        <w:rPr>
          <w:lang w:val="en-US"/>
        </w:rPr>
        <w:t>r</w:t>
      </w:r>
      <w:r w:rsidR="00E93575">
        <w:rPr>
          <w:lang w:val="en-US"/>
        </w:rPr>
        <w:t>ie</w:t>
      </w:r>
      <w:r w:rsidRPr="00491C90">
        <w:rPr>
          <w:lang w:val="en-US"/>
        </w:rPr>
        <w:t>s, f</w:t>
      </w:r>
      <w:r w:rsidR="00E93575">
        <w:rPr>
          <w:lang w:val="en-US"/>
        </w:rPr>
        <w:t>o</w:t>
      </w:r>
      <w:r w:rsidRPr="00491C90">
        <w:rPr>
          <w:lang w:val="en-US"/>
        </w:rPr>
        <w:t xml:space="preserve">r </w:t>
      </w:r>
      <w:r w:rsidR="00E93575">
        <w:rPr>
          <w:lang w:val="en-US"/>
        </w:rPr>
        <w:t>e</w:t>
      </w:r>
      <w:r w:rsidRPr="00491C90">
        <w:rPr>
          <w:lang w:val="en-US"/>
        </w:rPr>
        <w:t>x</w:t>
      </w:r>
      <w:r w:rsidR="00E93575">
        <w:rPr>
          <w:lang w:val="en-US"/>
        </w:rPr>
        <w:t>a</w:t>
      </w:r>
      <w:r w:rsidRPr="00491C90">
        <w:rPr>
          <w:lang w:val="en-US"/>
        </w:rPr>
        <w:t>mpl</w:t>
      </w:r>
      <w:r w:rsidR="00E93575">
        <w:rPr>
          <w:lang w:val="en-US"/>
        </w:rPr>
        <w:t>e</w:t>
      </w:r>
      <w:r w:rsidRPr="00491C90">
        <w:rPr>
          <w:lang w:val="en-US"/>
        </w:rPr>
        <w:t>, h</w:t>
      </w:r>
      <w:r w:rsidR="00E93575">
        <w:rPr>
          <w:lang w:val="en-US"/>
        </w:rPr>
        <w:t>a</w:t>
      </w:r>
      <w:r w:rsidRPr="00491C90">
        <w:rPr>
          <w:lang w:val="en-US"/>
        </w:rPr>
        <w:t>v</w:t>
      </w:r>
      <w:r w:rsidR="00E93575">
        <w:rPr>
          <w:lang w:val="en-US"/>
        </w:rPr>
        <w:t>e</w:t>
      </w:r>
      <w:r w:rsidRPr="00491C90">
        <w:rPr>
          <w:lang w:val="en-US"/>
        </w:rPr>
        <w:t xml:space="preserve"> pl</w:t>
      </w:r>
      <w:r w:rsidR="00E93575">
        <w:rPr>
          <w:lang w:val="en-US"/>
        </w:rPr>
        <w:t>a</w:t>
      </w:r>
      <w:r w:rsidRPr="00491C90">
        <w:rPr>
          <w:lang w:val="en-US"/>
        </w:rPr>
        <w:t>y</w:t>
      </w:r>
      <w:r w:rsidR="00E93575">
        <w:rPr>
          <w:lang w:val="en-US"/>
        </w:rPr>
        <w:t>e</w:t>
      </w:r>
      <w:r w:rsidRPr="00491C90">
        <w:rPr>
          <w:lang w:val="en-US"/>
        </w:rPr>
        <w:t xml:space="preserve">d </w:t>
      </w:r>
      <w:r w:rsidR="00E93575">
        <w:rPr>
          <w:lang w:val="en-US"/>
        </w:rPr>
        <w:t>a</w:t>
      </w:r>
      <w:r w:rsidRPr="00491C90">
        <w:rPr>
          <w:lang w:val="en-US"/>
        </w:rPr>
        <w:t xml:space="preserve"> cr</w:t>
      </w:r>
      <w:r w:rsidR="00E93575">
        <w:rPr>
          <w:lang w:val="en-US"/>
        </w:rPr>
        <w:t>u</w:t>
      </w:r>
      <w:r w:rsidRPr="00491C90">
        <w:rPr>
          <w:lang w:val="en-US"/>
        </w:rPr>
        <w:t>c</w:t>
      </w:r>
      <w:r w:rsidR="00E93575">
        <w:rPr>
          <w:lang w:val="en-US"/>
        </w:rPr>
        <w:t>ia</w:t>
      </w:r>
      <w:r w:rsidRPr="00491C90">
        <w:rPr>
          <w:lang w:val="en-US"/>
        </w:rPr>
        <w:t>l r</w:t>
      </w:r>
      <w:r w:rsidR="00E93575">
        <w:rPr>
          <w:lang w:val="en-US"/>
        </w:rPr>
        <w:t>o</w:t>
      </w:r>
      <w:r w:rsidRPr="00491C90">
        <w:rPr>
          <w:lang w:val="en-US"/>
        </w:rPr>
        <w:t>l</w:t>
      </w:r>
      <w:r w:rsidR="00E93575">
        <w:rPr>
          <w:lang w:val="en-US"/>
        </w:rPr>
        <w:t>e</w:t>
      </w:r>
      <w:r w:rsidRPr="00491C90">
        <w:rPr>
          <w:lang w:val="en-US"/>
        </w:rPr>
        <w:t xml:space="preserve"> n</w:t>
      </w:r>
      <w:r w:rsidR="00E93575">
        <w:rPr>
          <w:lang w:val="en-US"/>
        </w:rPr>
        <w:t>o</w:t>
      </w:r>
      <w:r w:rsidRPr="00491C90">
        <w:rPr>
          <w:lang w:val="en-US"/>
        </w:rPr>
        <w:t xml:space="preserve">t </w:t>
      </w:r>
      <w:r w:rsidR="00E93575">
        <w:rPr>
          <w:lang w:val="en-US"/>
        </w:rPr>
        <w:t>o</w:t>
      </w:r>
      <w:r w:rsidRPr="00491C90">
        <w:rPr>
          <w:lang w:val="en-US"/>
        </w:rPr>
        <w:t xml:space="preserve">nly </w:t>
      </w:r>
      <w:r w:rsidR="00E93575">
        <w:rPr>
          <w:lang w:val="en-US"/>
        </w:rPr>
        <w:t>i</w:t>
      </w:r>
      <w:r w:rsidRPr="00491C90">
        <w:rPr>
          <w:lang w:val="en-US"/>
        </w:rPr>
        <w:t xml:space="preserve">n </w:t>
      </w:r>
      <w:r w:rsidR="00E93575">
        <w:rPr>
          <w:lang w:val="en-US"/>
        </w:rPr>
        <w:t>a</w:t>
      </w:r>
      <w:r w:rsidRPr="00491C90">
        <w:rPr>
          <w:lang w:val="en-US"/>
        </w:rPr>
        <w:t>ss</w:t>
      </w:r>
      <w:r w:rsidR="00E93575">
        <w:rPr>
          <w:lang w:val="en-US"/>
        </w:rPr>
        <w:t>i</w:t>
      </w:r>
      <w:r w:rsidRPr="00491C90">
        <w:rPr>
          <w:lang w:val="en-US"/>
        </w:rPr>
        <w:t>st</w:t>
      </w:r>
      <w:r w:rsidR="00E93575">
        <w:rPr>
          <w:lang w:val="en-US"/>
        </w:rPr>
        <w:t>i</w:t>
      </w:r>
      <w:r w:rsidRPr="00491C90">
        <w:rPr>
          <w:lang w:val="en-US"/>
        </w:rPr>
        <w:t>ng p</w:t>
      </w:r>
      <w:r w:rsidR="00E93575">
        <w:rPr>
          <w:lang w:val="en-US"/>
        </w:rPr>
        <w:t>a</w:t>
      </w:r>
      <w:r w:rsidRPr="00491C90">
        <w:rPr>
          <w:lang w:val="en-US"/>
        </w:rPr>
        <w:t xml:space="preserve">st </w:t>
      </w:r>
      <w:r w:rsidR="00E93575">
        <w:rPr>
          <w:lang w:val="en-US"/>
        </w:rPr>
        <w:t>a</w:t>
      </w:r>
      <w:r w:rsidRPr="00491C90">
        <w:rPr>
          <w:lang w:val="en-US"/>
        </w:rPr>
        <w:t>nd c</w:t>
      </w:r>
      <w:r w:rsidR="00E93575">
        <w:rPr>
          <w:lang w:val="en-US"/>
        </w:rPr>
        <w:t>u</w:t>
      </w:r>
      <w:r w:rsidRPr="00491C90">
        <w:rPr>
          <w:lang w:val="en-US"/>
        </w:rPr>
        <w:t>rr</w:t>
      </w:r>
      <w:r w:rsidR="00E93575">
        <w:rPr>
          <w:lang w:val="en-US"/>
        </w:rPr>
        <w:t>e</w:t>
      </w:r>
      <w:r w:rsidRPr="00491C90">
        <w:rPr>
          <w:lang w:val="en-US"/>
        </w:rPr>
        <w:t>nt f</w:t>
      </w:r>
      <w:r w:rsidR="00E93575">
        <w:rPr>
          <w:lang w:val="en-US"/>
        </w:rPr>
        <w:t>o</w:t>
      </w:r>
      <w:r w:rsidRPr="00491C90">
        <w:rPr>
          <w:lang w:val="en-US"/>
        </w:rPr>
        <w:t xml:space="preserve">rms </w:t>
      </w:r>
      <w:r w:rsidR="00E93575">
        <w:rPr>
          <w:lang w:val="en-US"/>
        </w:rPr>
        <w:t>o</w:t>
      </w:r>
      <w:r w:rsidRPr="00491C90">
        <w:rPr>
          <w:lang w:val="en-US"/>
        </w:rPr>
        <w:t>f c</w:t>
      </w:r>
      <w:r w:rsidR="00E93575">
        <w:rPr>
          <w:lang w:val="en-US"/>
        </w:rPr>
        <w:t>o</w:t>
      </w:r>
      <w:r w:rsidRPr="00491C90">
        <w:rPr>
          <w:lang w:val="en-US"/>
        </w:rPr>
        <w:t>l</w:t>
      </w:r>
      <w:r w:rsidR="00E93575">
        <w:rPr>
          <w:lang w:val="en-US"/>
        </w:rPr>
        <w:t>o</w:t>
      </w:r>
      <w:r w:rsidRPr="00491C90">
        <w:rPr>
          <w:lang w:val="en-US"/>
        </w:rPr>
        <w:t>n</w:t>
      </w:r>
      <w:r w:rsidR="00E93575">
        <w:rPr>
          <w:lang w:val="en-US"/>
        </w:rPr>
        <w:t>ia</w:t>
      </w:r>
      <w:r w:rsidRPr="00491C90">
        <w:rPr>
          <w:lang w:val="en-US"/>
        </w:rPr>
        <w:t>l</w:t>
      </w:r>
      <w:r w:rsidR="00E93575">
        <w:rPr>
          <w:lang w:val="en-US"/>
        </w:rPr>
        <w:t>i</w:t>
      </w:r>
      <w:r w:rsidRPr="00491C90">
        <w:rPr>
          <w:lang w:val="en-US"/>
        </w:rPr>
        <w:t xml:space="preserve">sm </w:t>
      </w:r>
      <w:r w:rsidR="00E93575">
        <w:rPr>
          <w:lang w:val="en-US"/>
        </w:rPr>
        <w:t>a</w:t>
      </w:r>
      <w:r w:rsidRPr="00491C90">
        <w:rPr>
          <w:lang w:val="en-US"/>
        </w:rPr>
        <w:t>nd n</w:t>
      </w:r>
      <w:r w:rsidR="00E93575">
        <w:rPr>
          <w:lang w:val="en-US"/>
        </w:rPr>
        <w:t>eo</w:t>
      </w:r>
      <w:r w:rsidRPr="00491C90">
        <w:rPr>
          <w:lang w:val="en-US"/>
        </w:rPr>
        <w:t>c</w:t>
      </w:r>
      <w:r w:rsidR="00E93575">
        <w:rPr>
          <w:lang w:val="en-US"/>
        </w:rPr>
        <w:t>o</w:t>
      </w:r>
      <w:r w:rsidRPr="00491C90">
        <w:rPr>
          <w:lang w:val="en-US"/>
        </w:rPr>
        <w:t>l</w:t>
      </w:r>
      <w:r w:rsidR="00E93575">
        <w:rPr>
          <w:lang w:val="en-US"/>
        </w:rPr>
        <w:t>o</w:t>
      </w:r>
      <w:r w:rsidRPr="00491C90">
        <w:rPr>
          <w:lang w:val="en-US"/>
        </w:rPr>
        <w:t>n</w:t>
      </w:r>
      <w:r w:rsidR="00E93575">
        <w:rPr>
          <w:lang w:val="en-US"/>
        </w:rPr>
        <w:t>ia</w:t>
      </w:r>
      <w:r w:rsidRPr="00491C90">
        <w:rPr>
          <w:lang w:val="en-US"/>
        </w:rPr>
        <w:t>l</w:t>
      </w:r>
      <w:r w:rsidR="00E93575">
        <w:rPr>
          <w:lang w:val="en-US"/>
        </w:rPr>
        <w:t>i</w:t>
      </w:r>
      <w:r w:rsidRPr="00491C90">
        <w:rPr>
          <w:lang w:val="en-US"/>
        </w:rPr>
        <w:t>sm, n</w:t>
      </w:r>
      <w:r w:rsidR="00E93575">
        <w:rPr>
          <w:lang w:val="en-US"/>
        </w:rPr>
        <w:t>o</w:t>
      </w:r>
      <w:r w:rsidRPr="00491C90">
        <w:rPr>
          <w:lang w:val="en-US"/>
        </w:rPr>
        <w:t xml:space="preserve">t </w:t>
      </w:r>
      <w:r w:rsidR="00E93575">
        <w:rPr>
          <w:lang w:val="en-US"/>
        </w:rPr>
        <w:t>o</w:t>
      </w:r>
      <w:r w:rsidRPr="00491C90">
        <w:rPr>
          <w:lang w:val="en-US"/>
        </w:rPr>
        <w:t xml:space="preserve">nly </w:t>
      </w:r>
      <w:r w:rsidR="00E93575">
        <w:rPr>
          <w:lang w:val="en-US"/>
        </w:rPr>
        <w:t>i</w:t>
      </w:r>
      <w:r w:rsidRPr="00491C90">
        <w:rPr>
          <w:lang w:val="en-US"/>
        </w:rPr>
        <w:t xml:space="preserve">n </w:t>
      </w:r>
      <w:r w:rsidR="00E93575">
        <w:rPr>
          <w:lang w:val="en-US"/>
        </w:rPr>
        <w:t>a</w:t>
      </w:r>
      <w:r w:rsidRPr="00491C90">
        <w:rPr>
          <w:lang w:val="en-US"/>
        </w:rPr>
        <w:t>tt</w:t>
      </w:r>
      <w:r w:rsidR="00E93575">
        <w:rPr>
          <w:lang w:val="en-US"/>
        </w:rPr>
        <w:t>a</w:t>
      </w:r>
      <w:r w:rsidRPr="00491C90">
        <w:rPr>
          <w:lang w:val="en-US"/>
        </w:rPr>
        <w:t>ck</w:t>
      </w:r>
      <w:r w:rsidR="00E93575">
        <w:rPr>
          <w:lang w:val="en-US"/>
        </w:rPr>
        <w:t>i</w:t>
      </w:r>
      <w:r w:rsidRPr="00491C90">
        <w:rPr>
          <w:lang w:val="en-US"/>
        </w:rPr>
        <w:t xml:space="preserve">ng </w:t>
      </w:r>
      <w:r w:rsidR="00E93575">
        <w:rPr>
          <w:lang w:val="en-US"/>
        </w:rPr>
        <w:t>a</w:t>
      </w:r>
      <w:r w:rsidRPr="00491C90">
        <w:rPr>
          <w:lang w:val="en-US"/>
        </w:rPr>
        <w:t>nd d</w:t>
      </w:r>
      <w:r w:rsidR="00E93575">
        <w:rPr>
          <w:lang w:val="en-US"/>
        </w:rPr>
        <w:t>e</w:t>
      </w:r>
      <w:r w:rsidRPr="00491C90">
        <w:rPr>
          <w:lang w:val="en-US"/>
        </w:rPr>
        <w:t>str</w:t>
      </w:r>
      <w:r w:rsidR="00E93575">
        <w:rPr>
          <w:lang w:val="en-US"/>
        </w:rPr>
        <w:t>o</w:t>
      </w:r>
      <w:r w:rsidRPr="00491C90">
        <w:rPr>
          <w:lang w:val="en-US"/>
        </w:rPr>
        <w:t>y</w:t>
      </w:r>
      <w:r w:rsidR="00E93575">
        <w:rPr>
          <w:lang w:val="en-US"/>
        </w:rPr>
        <w:t>i</w:t>
      </w:r>
      <w:r w:rsidRPr="00491C90">
        <w:rPr>
          <w:lang w:val="en-US"/>
        </w:rPr>
        <w:t xml:space="preserve">ng </w:t>
      </w:r>
      <w:r w:rsidR="00E93575">
        <w:rPr>
          <w:lang w:val="en-US"/>
        </w:rPr>
        <w:t>o</w:t>
      </w:r>
      <w:r w:rsidRPr="00491C90">
        <w:rPr>
          <w:lang w:val="en-US"/>
        </w:rPr>
        <w:t>th</w:t>
      </w:r>
      <w:r w:rsidR="00E93575">
        <w:rPr>
          <w:lang w:val="en-US"/>
        </w:rPr>
        <w:t>e</w:t>
      </w:r>
      <w:r w:rsidRPr="00491C90">
        <w:rPr>
          <w:lang w:val="en-US"/>
        </w:rPr>
        <w:t>r w</w:t>
      </w:r>
      <w:r w:rsidR="00E93575">
        <w:rPr>
          <w:lang w:val="en-US"/>
        </w:rPr>
        <w:t>a</w:t>
      </w:r>
      <w:r w:rsidRPr="00491C90">
        <w:rPr>
          <w:lang w:val="en-US"/>
        </w:rPr>
        <w:t xml:space="preserve">ys </w:t>
      </w:r>
      <w:r w:rsidR="00E93575">
        <w:rPr>
          <w:lang w:val="en-US"/>
        </w:rPr>
        <w:t>o</w:t>
      </w:r>
      <w:r w:rsidRPr="00491C90">
        <w:rPr>
          <w:lang w:val="en-US"/>
        </w:rPr>
        <w:t>f b</w:t>
      </w:r>
      <w:r w:rsidR="00E93575">
        <w:rPr>
          <w:lang w:val="en-US"/>
        </w:rPr>
        <w:t>ei</w:t>
      </w:r>
      <w:r w:rsidRPr="00491C90">
        <w:rPr>
          <w:lang w:val="en-US"/>
        </w:rPr>
        <w:t>ng, b</w:t>
      </w:r>
      <w:r w:rsidR="00E93575">
        <w:rPr>
          <w:lang w:val="en-US"/>
        </w:rPr>
        <w:t>u</w:t>
      </w:r>
      <w:r w:rsidRPr="00491C90">
        <w:rPr>
          <w:lang w:val="en-US"/>
        </w:rPr>
        <w:t xml:space="preserve">t </w:t>
      </w:r>
      <w:r w:rsidR="00E93575">
        <w:rPr>
          <w:lang w:val="en-US"/>
        </w:rPr>
        <w:t>a</w:t>
      </w:r>
      <w:r w:rsidRPr="00491C90">
        <w:rPr>
          <w:lang w:val="en-US"/>
        </w:rPr>
        <w:t>ls</w:t>
      </w:r>
      <w:r w:rsidR="00E93575">
        <w:rPr>
          <w:lang w:val="en-US"/>
        </w:rPr>
        <w:t>o</w:t>
      </w:r>
      <w:r w:rsidRPr="00491C90">
        <w:rPr>
          <w:lang w:val="en-US"/>
        </w:rPr>
        <w:t xml:space="preserve"> </w:t>
      </w:r>
      <w:r w:rsidR="00E93575">
        <w:rPr>
          <w:lang w:val="en-US"/>
        </w:rPr>
        <w:t>i</w:t>
      </w:r>
      <w:r w:rsidRPr="00491C90">
        <w:rPr>
          <w:lang w:val="en-US"/>
        </w:rPr>
        <w:t>n t</w:t>
      </w:r>
      <w:r w:rsidR="00E93575">
        <w:rPr>
          <w:lang w:val="en-US"/>
        </w:rPr>
        <w:t>e</w:t>
      </w:r>
      <w:r w:rsidRPr="00491C90">
        <w:rPr>
          <w:lang w:val="en-US"/>
        </w:rPr>
        <w:t xml:space="preserve">rms </w:t>
      </w:r>
      <w:r w:rsidR="00E93575">
        <w:rPr>
          <w:lang w:val="en-US"/>
        </w:rPr>
        <w:t>o</w:t>
      </w:r>
      <w:r w:rsidRPr="00491C90">
        <w:rPr>
          <w:lang w:val="en-US"/>
        </w:rPr>
        <w:t>f th</w:t>
      </w:r>
      <w:r w:rsidR="00E93575">
        <w:rPr>
          <w:lang w:val="en-US"/>
        </w:rPr>
        <w:t>e</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e</w:t>
      </w:r>
      <w:r w:rsidRPr="00491C90">
        <w:rPr>
          <w:lang w:val="en-US"/>
        </w:rPr>
        <w:t>ff</w:t>
      </w:r>
      <w:r w:rsidR="00E93575">
        <w:rPr>
          <w:lang w:val="en-US"/>
        </w:rPr>
        <w:t>e</w:t>
      </w:r>
      <w:r w:rsidRPr="00491C90">
        <w:rPr>
          <w:lang w:val="en-US"/>
        </w:rPr>
        <w:t>cts th</w:t>
      </w:r>
      <w:r w:rsidR="00E93575">
        <w:rPr>
          <w:lang w:val="en-US"/>
        </w:rPr>
        <w:t>ei</w:t>
      </w:r>
      <w:r w:rsidRPr="00491C90">
        <w:rPr>
          <w:lang w:val="en-US"/>
        </w:rPr>
        <w:t>r pr</w:t>
      </w:r>
      <w:r w:rsidR="00E93575">
        <w:rPr>
          <w:lang w:val="en-US"/>
        </w:rPr>
        <w:t>o</w:t>
      </w:r>
      <w:r w:rsidRPr="00491C90">
        <w:rPr>
          <w:lang w:val="en-US"/>
        </w:rPr>
        <w:t>j</w:t>
      </w:r>
      <w:r w:rsidR="00E93575">
        <w:rPr>
          <w:lang w:val="en-US"/>
        </w:rPr>
        <w:t>e</w:t>
      </w:r>
      <w:r w:rsidRPr="00491C90">
        <w:rPr>
          <w:lang w:val="en-US"/>
        </w:rPr>
        <w:t>cts h</w:t>
      </w:r>
      <w:r w:rsidR="00E93575">
        <w:rPr>
          <w:lang w:val="en-US"/>
        </w:rPr>
        <w:t>a</w:t>
      </w:r>
      <w:r w:rsidRPr="00491C90">
        <w:rPr>
          <w:lang w:val="en-US"/>
        </w:rPr>
        <w:t>v</w:t>
      </w:r>
      <w:r w:rsidR="00E93575">
        <w:rPr>
          <w:lang w:val="en-US"/>
        </w:rPr>
        <w:t>e</w:t>
      </w:r>
      <w:r w:rsidRPr="00491C90">
        <w:rPr>
          <w:lang w:val="en-US"/>
        </w:rPr>
        <w:t xml:space="preserve"> </w:t>
      </w:r>
      <w:r w:rsidR="00E93575">
        <w:rPr>
          <w:lang w:val="en-US"/>
        </w:rPr>
        <w:t>e</w:t>
      </w:r>
      <w:r w:rsidRPr="00491C90">
        <w:rPr>
          <w:lang w:val="en-US"/>
        </w:rPr>
        <w:t>ng</w:t>
      </w:r>
      <w:r w:rsidR="00E93575">
        <w:rPr>
          <w:lang w:val="en-US"/>
        </w:rPr>
        <w:t>e</w:t>
      </w:r>
      <w:r w:rsidRPr="00491C90">
        <w:rPr>
          <w:lang w:val="en-US"/>
        </w:rPr>
        <w:t>nd</w:t>
      </w:r>
      <w:r w:rsidR="00E93575">
        <w:rPr>
          <w:lang w:val="en-US"/>
        </w:rPr>
        <w:t>e</w:t>
      </w:r>
      <w:r w:rsidRPr="00491C90">
        <w:rPr>
          <w:lang w:val="en-US"/>
        </w:rPr>
        <w:t>r</w:t>
      </w:r>
      <w:r w:rsidR="00E93575">
        <w:rPr>
          <w:lang w:val="en-US"/>
        </w:rPr>
        <w:t>e</w:t>
      </w:r>
      <w:r w:rsidRPr="00491C90">
        <w:rPr>
          <w:lang w:val="en-US"/>
        </w:rPr>
        <w:t>d</w:t>
      </w:r>
      <w:r w:rsidR="00491C90" w:rsidRPr="00491C90">
        <w:rPr>
          <w:lang w:val="en-US"/>
        </w:rPr>
        <w:t xml:space="preserve">. </w:t>
      </w:r>
      <w:r w:rsidRPr="00491C90">
        <w:rPr>
          <w:lang w:val="en-US"/>
        </w:rPr>
        <w:t>Th</w:t>
      </w:r>
      <w:r w:rsidR="00E93575">
        <w:rPr>
          <w:lang w:val="en-US"/>
        </w:rPr>
        <w:t>e</w:t>
      </w:r>
      <w:r w:rsidRPr="00491C90">
        <w:rPr>
          <w:lang w:val="en-US"/>
        </w:rPr>
        <w:t xml:space="preserve"> ch</w:t>
      </w:r>
      <w:r w:rsidR="00E93575">
        <w:rPr>
          <w:lang w:val="en-US"/>
        </w:rPr>
        <w:t>oi</w:t>
      </w:r>
      <w:r w:rsidRPr="00491C90">
        <w:rPr>
          <w:lang w:val="en-US"/>
        </w:rPr>
        <w:t>c</w:t>
      </w:r>
      <w:r w:rsidR="00E93575">
        <w:rPr>
          <w:lang w:val="en-US"/>
        </w:rPr>
        <w:t>e</w:t>
      </w:r>
      <w:r w:rsidRPr="00491C90">
        <w:rPr>
          <w:lang w:val="en-US"/>
        </w:rPr>
        <w:t>s m</w:t>
      </w:r>
      <w:r w:rsidR="00E93575">
        <w:rPr>
          <w:lang w:val="en-US"/>
        </w:rPr>
        <w:t>i</w:t>
      </w:r>
      <w:r w:rsidRPr="00491C90">
        <w:rPr>
          <w:lang w:val="en-US"/>
        </w:rPr>
        <w:t>ss</w:t>
      </w:r>
      <w:r w:rsidR="00E93575">
        <w:rPr>
          <w:lang w:val="en-US"/>
        </w:rPr>
        <w:t>io</w:t>
      </w:r>
      <w:r w:rsidRPr="00491C90">
        <w:rPr>
          <w:lang w:val="en-US"/>
        </w:rPr>
        <w:t>n</w:t>
      </w:r>
      <w:r w:rsidR="00E93575">
        <w:rPr>
          <w:lang w:val="en-US"/>
        </w:rPr>
        <w:t>a</w:t>
      </w:r>
      <w:r w:rsidRPr="00491C90">
        <w:rPr>
          <w:lang w:val="en-US"/>
        </w:rPr>
        <w:t>r</w:t>
      </w:r>
      <w:r w:rsidR="00E93575">
        <w:rPr>
          <w:lang w:val="en-US"/>
        </w:rPr>
        <w:t>ie</w:t>
      </w:r>
      <w:r w:rsidRPr="00491C90">
        <w:rPr>
          <w:lang w:val="en-US"/>
        </w:rPr>
        <w:t>s h</w:t>
      </w:r>
      <w:r w:rsidR="00E93575">
        <w:rPr>
          <w:lang w:val="en-US"/>
        </w:rPr>
        <w:t>a</w:t>
      </w:r>
      <w:r w:rsidRPr="00491C90">
        <w:rPr>
          <w:lang w:val="en-US"/>
        </w:rPr>
        <w:t>v</w:t>
      </w:r>
      <w:r w:rsidR="00E93575">
        <w:rPr>
          <w:lang w:val="en-US"/>
        </w:rPr>
        <w:t>e</w:t>
      </w:r>
      <w:r w:rsidRPr="00491C90">
        <w:rPr>
          <w:lang w:val="en-US"/>
        </w:rPr>
        <w:t xml:space="preserve"> m</w:t>
      </w:r>
      <w:r w:rsidR="00E93575">
        <w:rPr>
          <w:lang w:val="en-US"/>
        </w:rPr>
        <w:t>a</w:t>
      </w:r>
      <w:r w:rsidRPr="00491C90">
        <w:rPr>
          <w:lang w:val="en-US"/>
        </w:rPr>
        <w:t>d</w:t>
      </w:r>
      <w:r w:rsidR="00E93575">
        <w:rPr>
          <w:lang w:val="en-US"/>
        </w:rPr>
        <w:t>e</w:t>
      </w:r>
      <w:r w:rsidRPr="00491C90">
        <w:rPr>
          <w:lang w:val="en-US"/>
        </w:rPr>
        <w:t xml:space="preserve"> t</w:t>
      </w:r>
      <w:r w:rsidR="00E93575">
        <w:rPr>
          <w:lang w:val="en-US"/>
        </w:rPr>
        <w:t>o</w:t>
      </w:r>
      <w:r w:rsidRPr="00491C90">
        <w:rPr>
          <w:lang w:val="en-US"/>
        </w:rPr>
        <w:t xml:space="preserve"> </w:t>
      </w:r>
      <w:r w:rsidR="00E93575">
        <w:rPr>
          <w:lang w:val="en-US"/>
        </w:rPr>
        <w:t>u</w:t>
      </w:r>
      <w:r w:rsidRPr="00491C90">
        <w:rPr>
          <w:lang w:val="en-US"/>
        </w:rPr>
        <w:t>s</w:t>
      </w:r>
      <w:r w:rsidR="00E93575">
        <w:rPr>
          <w:lang w:val="en-US"/>
        </w:rPr>
        <w:t>e</w:t>
      </w:r>
      <w:r w:rsidRPr="00491C90">
        <w:rPr>
          <w:lang w:val="en-US"/>
        </w:rPr>
        <w:t xml:space="preserve"> l</w:t>
      </w:r>
      <w:r w:rsidR="00E93575">
        <w:rPr>
          <w:lang w:val="en-US"/>
        </w:rPr>
        <w:t>o</w:t>
      </w:r>
      <w:r w:rsidRPr="00491C90">
        <w:rPr>
          <w:lang w:val="en-US"/>
        </w:rPr>
        <w:t>c</w:t>
      </w:r>
      <w:r w:rsidR="00E93575">
        <w:rPr>
          <w:lang w:val="en-US"/>
        </w:rPr>
        <w:t>a</w:t>
      </w:r>
      <w:r w:rsidRPr="00491C90">
        <w:rPr>
          <w:lang w:val="en-US"/>
        </w:rPr>
        <w:t xml:space="preserve">l </w:t>
      </w:r>
      <w:r w:rsidR="00E93575">
        <w:rPr>
          <w:lang w:val="en-US"/>
        </w:rPr>
        <w:t>o</w:t>
      </w:r>
      <w:r w:rsidRPr="00491C90">
        <w:rPr>
          <w:lang w:val="en-US"/>
        </w:rPr>
        <w:t xml:space="preserve">r </w:t>
      </w:r>
      <w:r w:rsidR="00E93575">
        <w:rPr>
          <w:lang w:val="en-US"/>
        </w:rPr>
        <w:t>Eu</w:t>
      </w:r>
      <w:r w:rsidRPr="00491C90">
        <w:rPr>
          <w:lang w:val="en-US"/>
        </w:rPr>
        <w:t>r</w:t>
      </w:r>
      <w:r w:rsidR="00E93575">
        <w:rPr>
          <w:lang w:val="en-US"/>
        </w:rPr>
        <w:t>o</w:t>
      </w:r>
      <w:r w:rsidRPr="00491C90">
        <w:rPr>
          <w:lang w:val="en-US"/>
        </w:rPr>
        <w:t>p</w:t>
      </w:r>
      <w:r w:rsidR="00E93575">
        <w:rPr>
          <w:lang w:val="en-US"/>
        </w:rPr>
        <w:t>ea</w:t>
      </w:r>
      <w:r w:rsidRPr="00491C90">
        <w:rPr>
          <w:lang w:val="en-US"/>
        </w:rPr>
        <w:t>n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s h</w:t>
      </w:r>
      <w:r w:rsidR="00E93575">
        <w:rPr>
          <w:lang w:val="en-US"/>
        </w:rPr>
        <w:t>a</w:t>
      </w:r>
      <w:r w:rsidRPr="00491C90">
        <w:rPr>
          <w:lang w:val="en-US"/>
        </w:rPr>
        <w:t>v</w:t>
      </w:r>
      <w:r w:rsidR="00E93575">
        <w:rPr>
          <w:lang w:val="en-US"/>
        </w:rPr>
        <w:t>e</w:t>
      </w:r>
      <w:r w:rsidRPr="00491C90">
        <w:rPr>
          <w:lang w:val="en-US"/>
        </w:rPr>
        <w:t xml:space="preserve"> b</w:t>
      </w:r>
      <w:r w:rsidR="00E93575">
        <w:rPr>
          <w:lang w:val="en-US"/>
        </w:rPr>
        <w:t>ee</w:t>
      </w:r>
      <w:r w:rsidRPr="00491C90">
        <w:rPr>
          <w:lang w:val="en-US"/>
        </w:rPr>
        <w:t>n f</w:t>
      </w:r>
      <w:r w:rsidR="00E93575">
        <w:rPr>
          <w:lang w:val="en-US"/>
        </w:rPr>
        <w:t>a</w:t>
      </w:r>
      <w:r w:rsidRPr="00491C90">
        <w:rPr>
          <w:lang w:val="en-US"/>
        </w:rPr>
        <w:t>r m</w:t>
      </w:r>
      <w:r w:rsidR="00E93575">
        <w:rPr>
          <w:lang w:val="en-US"/>
        </w:rPr>
        <w:t>o</w:t>
      </w:r>
      <w:r w:rsidRPr="00491C90">
        <w:rPr>
          <w:lang w:val="en-US"/>
        </w:rPr>
        <w:t>r</w:t>
      </w:r>
      <w:r w:rsidR="00E93575">
        <w:rPr>
          <w:lang w:val="en-US"/>
        </w:rPr>
        <w:t>e</w:t>
      </w:r>
      <w:r w:rsidRPr="00491C90">
        <w:rPr>
          <w:lang w:val="en-US"/>
        </w:rPr>
        <w:t xml:space="preserve"> th</w:t>
      </w:r>
      <w:r w:rsidR="00E93575">
        <w:rPr>
          <w:lang w:val="en-US"/>
        </w:rPr>
        <w:t>a</w:t>
      </w:r>
      <w:r w:rsidRPr="00491C90">
        <w:rPr>
          <w:lang w:val="en-US"/>
        </w:rPr>
        <w:t xml:space="preserve">n </w:t>
      </w:r>
      <w:r w:rsidR="00E93575">
        <w:rPr>
          <w:lang w:val="en-US"/>
        </w:rPr>
        <w:t>a</w:t>
      </w:r>
      <w:r w:rsidRPr="00491C90">
        <w:rPr>
          <w:lang w:val="en-US"/>
        </w:rPr>
        <w:t xml:space="preserve"> m</w:t>
      </w:r>
      <w:r w:rsidR="00E93575">
        <w:rPr>
          <w:lang w:val="en-US"/>
        </w:rPr>
        <w:t>e</w:t>
      </w:r>
      <w:r w:rsidRPr="00491C90">
        <w:rPr>
          <w:lang w:val="en-US"/>
        </w:rPr>
        <w:t>r</w:t>
      </w:r>
      <w:r w:rsidR="00E93575">
        <w:rPr>
          <w:lang w:val="en-US"/>
        </w:rPr>
        <w:t>e</w:t>
      </w:r>
      <w:r w:rsidRPr="00491C90">
        <w:rPr>
          <w:lang w:val="en-US"/>
        </w:rPr>
        <w:t xml:space="preserve"> ch</w:t>
      </w:r>
      <w:r w:rsidR="00E93575">
        <w:rPr>
          <w:lang w:val="en-US"/>
        </w:rPr>
        <w:t>oi</w:t>
      </w:r>
      <w:r w:rsidRPr="00491C90">
        <w:rPr>
          <w:lang w:val="en-US"/>
        </w:rPr>
        <w:t>c</w:t>
      </w:r>
      <w:r w:rsidR="00E93575">
        <w:rPr>
          <w:lang w:val="en-US"/>
        </w:rPr>
        <w:t>e</w:t>
      </w:r>
      <w:r w:rsidRPr="00491C90">
        <w:rPr>
          <w:lang w:val="en-US"/>
        </w:rPr>
        <w:t xml:space="preserve"> </w:t>
      </w:r>
      <w:r w:rsidR="00E93575">
        <w:rPr>
          <w:lang w:val="en-US"/>
        </w:rPr>
        <w:t>o</w:t>
      </w:r>
      <w:r w:rsidRPr="00491C90">
        <w:rPr>
          <w:lang w:val="en-US"/>
        </w:rPr>
        <w:t>f m</w:t>
      </w:r>
      <w:r w:rsidR="00E93575">
        <w:rPr>
          <w:lang w:val="en-US"/>
        </w:rPr>
        <w:t>e</w:t>
      </w:r>
      <w:r w:rsidRPr="00491C90">
        <w:rPr>
          <w:lang w:val="en-US"/>
        </w:rPr>
        <w:t>d</w:t>
      </w:r>
      <w:r w:rsidR="00E93575">
        <w:rPr>
          <w:lang w:val="en-US"/>
        </w:rPr>
        <w:t>iu</w:t>
      </w:r>
      <w:r w:rsidRPr="00491C90">
        <w:rPr>
          <w:lang w:val="en-US"/>
        </w:rPr>
        <w:t>m</w:t>
      </w:r>
      <w:r w:rsidR="00491C90" w:rsidRPr="00491C90">
        <w:rPr>
          <w:lang w:val="en-US"/>
        </w:rPr>
        <w:t xml:space="preserve">. </w:t>
      </w:r>
      <w:r w:rsidR="00E93575">
        <w:rPr>
          <w:lang w:val="en-US"/>
        </w:rPr>
        <w:t>O</w:t>
      </w:r>
      <w:r w:rsidRPr="00491C90">
        <w:rPr>
          <w:lang w:val="en-US"/>
        </w:rPr>
        <w:t>n th</w:t>
      </w:r>
      <w:r w:rsidR="00E93575">
        <w:rPr>
          <w:lang w:val="en-US"/>
        </w:rPr>
        <w:t>e</w:t>
      </w:r>
      <w:r w:rsidRPr="00491C90">
        <w:rPr>
          <w:lang w:val="en-US"/>
        </w:rPr>
        <w:t xml:space="preserve"> </w:t>
      </w:r>
      <w:r w:rsidR="00E93575">
        <w:rPr>
          <w:lang w:val="en-US"/>
        </w:rPr>
        <w:t>o</w:t>
      </w:r>
      <w:r w:rsidRPr="00491C90">
        <w:rPr>
          <w:lang w:val="en-US"/>
        </w:rPr>
        <w:t>n</w:t>
      </w:r>
      <w:r w:rsidR="00E93575">
        <w:rPr>
          <w:lang w:val="en-US"/>
        </w:rPr>
        <w:t>e</w:t>
      </w:r>
      <w:r w:rsidRPr="00491C90">
        <w:rPr>
          <w:lang w:val="en-US"/>
        </w:rPr>
        <w:t xml:space="preserve"> h</w:t>
      </w:r>
      <w:r w:rsidR="00E93575">
        <w:rPr>
          <w:lang w:val="en-US"/>
        </w:rPr>
        <w:t>a</w:t>
      </w:r>
      <w:r w:rsidRPr="00491C90">
        <w:rPr>
          <w:lang w:val="en-US"/>
        </w:rPr>
        <w:t>nd, m</w:t>
      </w:r>
      <w:r w:rsidR="00E93575">
        <w:rPr>
          <w:lang w:val="en-US"/>
        </w:rPr>
        <w:t>i</w:t>
      </w:r>
      <w:r w:rsidRPr="00491C90">
        <w:rPr>
          <w:lang w:val="en-US"/>
        </w:rPr>
        <w:t>ss</w:t>
      </w:r>
      <w:r w:rsidR="00E93575">
        <w:rPr>
          <w:lang w:val="en-US"/>
        </w:rPr>
        <w:t>io</w:t>
      </w:r>
      <w:r w:rsidRPr="00491C90">
        <w:rPr>
          <w:lang w:val="en-US"/>
        </w:rPr>
        <w:t>n</w:t>
      </w:r>
      <w:r w:rsidR="00E93575">
        <w:rPr>
          <w:lang w:val="en-US"/>
        </w:rPr>
        <w:t>a</w:t>
      </w:r>
      <w:r w:rsidRPr="00491C90">
        <w:rPr>
          <w:lang w:val="en-US"/>
        </w:rPr>
        <w:t>ry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pr</w:t>
      </w:r>
      <w:r w:rsidR="00E93575">
        <w:rPr>
          <w:lang w:val="en-US"/>
        </w:rPr>
        <w:t>o</w:t>
      </w:r>
      <w:r w:rsidRPr="00491C90">
        <w:rPr>
          <w:lang w:val="en-US"/>
        </w:rPr>
        <w:t>j</w:t>
      </w:r>
      <w:r w:rsidR="00E93575">
        <w:rPr>
          <w:lang w:val="en-US"/>
        </w:rPr>
        <w:t>e</w:t>
      </w:r>
      <w:r w:rsidRPr="00491C90">
        <w:rPr>
          <w:lang w:val="en-US"/>
        </w:rPr>
        <w:t>cts c</w:t>
      </w:r>
      <w:r w:rsidR="00E93575">
        <w:rPr>
          <w:lang w:val="en-US"/>
        </w:rPr>
        <w:t>o</w:t>
      </w:r>
      <w:r w:rsidRPr="00491C90">
        <w:rPr>
          <w:lang w:val="en-US"/>
        </w:rPr>
        <w:t>nt</w:t>
      </w:r>
      <w:r w:rsidR="00E93575">
        <w:rPr>
          <w:lang w:val="en-US"/>
        </w:rPr>
        <w:t>i</w:t>
      </w:r>
      <w:r w:rsidRPr="00491C90">
        <w:rPr>
          <w:lang w:val="en-US"/>
        </w:rPr>
        <w:t>n</w:t>
      </w:r>
      <w:r w:rsidR="00E93575">
        <w:rPr>
          <w:lang w:val="en-US"/>
        </w:rPr>
        <w:t>ue</w:t>
      </w:r>
      <w:r w:rsidRPr="00491C90">
        <w:rPr>
          <w:lang w:val="en-US"/>
        </w:rPr>
        <w:t xml:space="preserve"> t</w:t>
      </w:r>
      <w:r w:rsidR="00E93575">
        <w:rPr>
          <w:lang w:val="en-US"/>
        </w:rPr>
        <w:t>o</w:t>
      </w:r>
      <w:r w:rsidRPr="00491C90">
        <w:rPr>
          <w:lang w:val="en-US"/>
        </w:rPr>
        <w:t xml:space="preserve"> </w:t>
      </w:r>
      <w:r w:rsidR="00E93575">
        <w:rPr>
          <w:lang w:val="en-US"/>
        </w:rPr>
        <w:t>u</w:t>
      </w:r>
      <w:r w:rsidRPr="00491C90">
        <w:rPr>
          <w:lang w:val="en-US"/>
        </w:rPr>
        <w:t>s</w:t>
      </w:r>
      <w:r w:rsidR="00E93575">
        <w:rPr>
          <w:lang w:val="en-US"/>
        </w:rPr>
        <w:t>e</w:t>
      </w:r>
      <w:r w:rsidRPr="00491C90">
        <w:rPr>
          <w:lang w:val="en-US"/>
        </w:rPr>
        <w:t xml:space="preserve"> </w:t>
      </w:r>
      <w:r w:rsidR="00E93575">
        <w:rPr>
          <w:lang w:val="en-US"/>
        </w:rPr>
        <w:t>a</w:t>
      </w:r>
      <w:r w:rsidRPr="00491C90">
        <w:rPr>
          <w:lang w:val="en-US"/>
        </w:rPr>
        <w:t>nd pr</w:t>
      </w:r>
      <w:r w:rsidR="00E93575">
        <w:rPr>
          <w:lang w:val="en-US"/>
        </w:rPr>
        <w:t>o</w:t>
      </w:r>
      <w:r w:rsidRPr="00491C90">
        <w:rPr>
          <w:lang w:val="en-US"/>
        </w:rPr>
        <w:t>m</w:t>
      </w:r>
      <w:r w:rsidR="00E93575">
        <w:rPr>
          <w:lang w:val="en-US"/>
        </w:rPr>
        <w:t>o</w:t>
      </w:r>
      <w:r w:rsidRPr="00491C90">
        <w:rPr>
          <w:lang w:val="en-US"/>
        </w:rPr>
        <w:t>t</w:t>
      </w:r>
      <w:r w:rsidR="00E93575">
        <w:rPr>
          <w:lang w:val="en-US"/>
        </w:rPr>
        <w:t>e</w:t>
      </w:r>
      <w:r w:rsidRPr="00491C90">
        <w:rPr>
          <w:lang w:val="en-US"/>
        </w:rPr>
        <w:t xml:space="preserve"> </w:t>
      </w:r>
      <w:r w:rsidR="00E93575">
        <w:rPr>
          <w:lang w:val="en-US"/>
        </w:rPr>
        <w:t>Eu</w:t>
      </w:r>
      <w:r w:rsidRPr="00491C90">
        <w:rPr>
          <w:lang w:val="en-US"/>
        </w:rPr>
        <w:t>r</w:t>
      </w:r>
      <w:r w:rsidR="00E93575">
        <w:rPr>
          <w:lang w:val="en-US"/>
        </w:rPr>
        <w:t>o</w:t>
      </w:r>
      <w:r w:rsidRPr="00491C90">
        <w:rPr>
          <w:lang w:val="en-US"/>
        </w:rPr>
        <w:t>p</w:t>
      </w:r>
      <w:r w:rsidR="00E93575">
        <w:rPr>
          <w:lang w:val="en-US"/>
        </w:rPr>
        <w:t>ea</w:t>
      </w:r>
      <w:r w:rsidRPr="00491C90">
        <w:rPr>
          <w:lang w:val="en-US"/>
        </w:rPr>
        <w:t>n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s, </w:t>
      </w:r>
      <w:r w:rsidR="00E93575">
        <w:rPr>
          <w:lang w:val="en-US"/>
        </w:rPr>
        <w:t>a</w:t>
      </w:r>
      <w:r w:rsidRPr="00491C90">
        <w:rPr>
          <w:lang w:val="en-US"/>
        </w:rPr>
        <w:t>nd p</w:t>
      </w:r>
      <w:r w:rsidR="00E93575">
        <w:rPr>
          <w:lang w:val="en-US"/>
        </w:rPr>
        <w:t>a</w:t>
      </w:r>
      <w:r w:rsidRPr="00491C90">
        <w:rPr>
          <w:lang w:val="en-US"/>
        </w:rPr>
        <w:t>rt</w:t>
      </w:r>
      <w:r w:rsidR="00E93575">
        <w:rPr>
          <w:lang w:val="en-US"/>
        </w:rPr>
        <w:t>i</w:t>
      </w:r>
      <w:r w:rsidRPr="00491C90">
        <w:rPr>
          <w:lang w:val="en-US"/>
        </w:rPr>
        <w:t>c</w:t>
      </w:r>
      <w:r w:rsidR="00E93575">
        <w:rPr>
          <w:lang w:val="en-US"/>
        </w:rPr>
        <w:t>u</w:t>
      </w:r>
      <w:r w:rsidRPr="00491C90">
        <w:rPr>
          <w:lang w:val="en-US"/>
        </w:rPr>
        <w:t>l</w:t>
      </w:r>
      <w:r w:rsidR="00E93575">
        <w:rPr>
          <w:lang w:val="en-US"/>
        </w:rPr>
        <w:t>a</w:t>
      </w:r>
      <w:r w:rsidRPr="00491C90">
        <w:rPr>
          <w:lang w:val="en-US"/>
        </w:rPr>
        <w:t xml:space="preserve">rly </w:t>
      </w:r>
      <w:r w:rsidR="00E93575">
        <w:rPr>
          <w:lang w:val="en-US"/>
        </w:rPr>
        <w:t>E</w:t>
      </w:r>
      <w:r w:rsidRPr="00491C90">
        <w:rPr>
          <w:lang w:val="en-US"/>
        </w:rPr>
        <w:t>ngl</w:t>
      </w:r>
      <w:r w:rsidR="00E93575">
        <w:rPr>
          <w:lang w:val="en-US"/>
        </w:rPr>
        <w:t>i</w:t>
      </w:r>
      <w:r w:rsidRPr="00491C90">
        <w:rPr>
          <w:lang w:val="en-US"/>
        </w:rPr>
        <w:t>sh, f</w:t>
      </w:r>
      <w:r w:rsidR="00E93575">
        <w:rPr>
          <w:lang w:val="en-US"/>
        </w:rPr>
        <w:t>o</w:t>
      </w:r>
      <w:r w:rsidRPr="00491C90">
        <w:rPr>
          <w:lang w:val="en-US"/>
        </w:rPr>
        <w:t>r Chr</w:t>
      </w:r>
      <w:r w:rsidR="00E93575">
        <w:rPr>
          <w:lang w:val="en-US"/>
        </w:rPr>
        <w:t>i</w:t>
      </w:r>
      <w:r w:rsidRPr="00491C90">
        <w:rPr>
          <w:lang w:val="en-US"/>
        </w:rPr>
        <w:t>st</w:t>
      </w:r>
      <w:r w:rsidR="00E93575">
        <w:rPr>
          <w:lang w:val="en-US"/>
        </w:rPr>
        <w:t>ia</w:t>
      </w:r>
      <w:r w:rsidRPr="00491C90">
        <w:rPr>
          <w:lang w:val="en-US"/>
        </w:rPr>
        <w:t>n p</w:t>
      </w:r>
      <w:r w:rsidR="00E93575">
        <w:rPr>
          <w:lang w:val="en-US"/>
        </w:rPr>
        <w:t>u</w:t>
      </w:r>
      <w:r w:rsidRPr="00491C90">
        <w:rPr>
          <w:lang w:val="en-US"/>
        </w:rPr>
        <w:t>rp</w:t>
      </w:r>
      <w:r w:rsidR="00E93575">
        <w:rPr>
          <w:lang w:val="en-US"/>
        </w:rPr>
        <w:t>o</w:t>
      </w:r>
      <w:r w:rsidRPr="00491C90">
        <w:rPr>
          <w:lang w:val="en-US"/>
        </w:rPr>
        <w:t>s</w:t>
      </w:r>
      <w:r w:rsidR="00E93575">
        <w:rPr>
          <w:lang w:val="en-US"/>
        </w:rPr>
        <w:t>e</w:t>
      </w:r>
      <w:r w:rsidRPr="00491C90">
        <w:rPr>
          <w:lang w:val="en-US"/>
        </w:rPr>
        <w:t>s</w:t>
      </w:r>
      <w:r w:rsidR="00491C90" w:rsidRPr="00491C90">
        <w:rPr>
          <w:lang w:val="en-US"/>
        </w:rPr>
        <w:t xml:space="preserve">. </w:t>
      </w:r>
      <w:r w:rsidRPr="00491C90">
        <w:rPr>
          <w:lang w:val="en-US"/>
        </w:rPr>
        <w:t>Th</w:t>
      </w:r>
      <w:r w:rsidR="00E93575">
        <w:rPr>
          <w:lang w:val="en-US"/>
        </w:rPr>
        <w:t>e</w:t>
      </w:r>
      <w:r w:rsidRPr="00491C90">
        <w:rPr>
          <w:lang w:val="en-US"/>
        </w:rPr>
        <w:t xml:space="preserve"> </w:t>
      </w:r>
      <w:r w:rsidR="00E93575">
        <w:rPr>
          <w:lang w:val="en-US"/>
        </w:rPr>
        <w:t>u</w:t>
      </w:r>
      <w:r w:rsidRPr="00491C90">
        <w:rPr>
          <w:lang w:val="en-US"/>
        </w:rPr>
        <w:t>s</w:t>
      </w:r>
      <w:r w:rsidR="00E93575">
        <w:rPr>
          <w:lang w:val="en-US"/>
        </w:rPr>
        <w:t>e</w:t>
      </w:r>
      <w:r w:rsidRPr="00491C90">
        <w:rPr>
          <w:lang w:val="en-US"/>
        </w:rPr>
        <w:t xml:space="preserve">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t</w:t>
      </w:r>
      <w:r w:rsidR="00E93575">
        <w:rPr>
          <w:lang w:val="en-US"/>
        </w:rPr>
        <w:t>ea</w:t>
      </w:r>
      <w:r w:rsidRPr="00491C90">
        <w:rPr>
          <w:lang w:val="en-US"/>
        </w:rPr>
        <w:t>ch</w:t>
      </w:r>
      <w:r w:rsidR="00E93575">
        <w:rPr>
          <w:lang w:val="en-US"/>
        </w:rPr>
        <w:t>i</w:t>
      </w:r>
      <w:r w:rsidRPr="00491C90">
        <w:rPr>
          <w:lang w:val="en-US"/>
        </w:rPr>
        <w:t xml:space="preserve">ng </w:t>
      </w:r>
      <w:r w:rsidR="00E93575">
        <w:rPr>
          <w:lang w:val="en-US"/>
        </w:rPr>
        <w:t>a</w:t>
      </w:r>
      <w:r w:rsidRPr="00491C90">
        <w:rPr>
          <w:lang w:val="en-US"/>
        </w:rPr>
        <w:t xml:space="preserve">s </w:t>
      </w:r>
      <w:r w:rsidR="00E93575">
        <w:rPr>
          <w:lang w:val="en-US"/>
        </w:rPr>
        <w:t>a</w:t>
      </w:r>
      <w:r w:rsidRPr="00491C90">
        <w:rPr>
          <w:lang w:val="en-US"/>
        </w:rPr>
        <w:t xml:space="preserve"> m</w:t>
      </w:r>
      <w:r w:rsidR="00E93575">
        <w:rPr>
          <w:lang w:val="en-US"/>
        </w:rPr>
        <w:t>ea</w:t>
      </w:r>
      <w:r w:rsidRPr="00491C90">
        <w:rPr>
          <w:lang w:val="en-US"/>
        </w:rPr>
        <w:t>ns t</w:t>
      </w:r>
      <w:r w:rsidR="00E93575">
        <w:rPr>
          <w:lang w:val="en-US"/>
        </w:rPr>
        <w:t>o</w:t>
      </w:r>
      <w:r w:rsidRPr="00491C90">
        <w:rPr>
          <w:lang w:val="en-US"/>
        </w:rPr>
        <w:t xml:space="preserve"> c</w:t>
      </w:r>
      <w:r w:rsidR="00E93575">
        <w:rPr>
          <w:lang w:val="en-US"/>
        </w:rPr>
        <w:t>o</w:t>
      </w:r>
      <w:r w:rsidRPr="00491C90">
        <w:rPr>
          <w:lang w:val="en-US"/>
        </w:rPr>
        <w:t>nv</w:t>
      </w:r>
      <w:r w:rsidR="00E93575">
        <w:rPr>
          <w:lang w:val="en-US"/>
        </w:rPr>
        <w:t>e</w:t>
      </w:r>
      <w:r w:rsidRPr="00491C90">
        <w:rPr>
          <w:lang w:val="en-US"/>
        </w:rPr>
        <w:t>rt th</w:t>
      </w:r>
      <w:r w:rsidR="00E93575">
        <w:rPr>
          <w:lang w:val="en-US"/>
        </w:rPr>
        <w:t>e</w:t>
      </w:r>
      <w:r w:rsidRPr="00491C90">
        <w:rPr>
          <w:lang w:val="en-US"/>
        </w:rPr>
        <w:t xml:space="preserve"> </w:t>
      </w:r>
      <w:r w:rsidR="00E93575">
        <w:rPr>
          <w:lang w:val="en-US"/>
        </w:rPr>
        <w:t>u</w:t>
      </w:r>
      <w:r w:rsidRPr="00491C90">
        <w:rPr>
          <w:lang w:val="en-US"/>
        </w:rPr>
        <w:t>ns</w:t>
      </w:r>
      <w:r w:rsidR="00E93575">
        <w:rPr>
          <w:lang w:val="en-US"/>
        </w:rPr>
        <w:t>u</w:t>
      </w:r>
      <w:r w:rsidRPr="00491C90">
        <w:rPr>
          <w:lang w:val="en-US"/>
        </w:rPr>
        <w:t>sp</w:t>
      </w:r>
      <w:r w:rsidR="00E93575">
        <w:rPr>
          <w:lang w:val="en-US"/>
        </w:rPr>
        <w:t>e</w:t>
      </w:r>
      <w:r w:rsidRPr="00491C90">
        <w:rPr>
          <w:lang w:val="en-US"/>
        </w:rPr>
        <w:t>ct</w:t>
      </w:r>
      <w:r w:rsidR="00E93575">
        <w:rPr>
          <w:lang w:val="en-US"/>
        </w:rPr>
        <w:t>i</w:t>
      </w:r>
      <w:r w:rsidRPr="00491C90">
        <w:rPr>
          <w:lang w:val="en-US"/>
        </w:rPr>
        <w:t xml:space="preserve">ng </w:t>
      </w:r>
      <w:r w:rsidR="00E93575">
        <w:rPr>
          <w:lang w:val="en-US"/>
        </w:rPr>
        <w:t>E</w:t>
      </w:r>
      <w:r w:rsidRPr="00491C90">
        <w:rPr>
          <w:lang w:val="en-US"/>
        </w:rPr>
        <w:t>ngl</w:t>
      </w:r>
      <w:r w:rsidR="00E93575">
        <w:rPr>
          <w:lang w:val="en-US"/>
        </w:rPr>
        <w:t>i</w:t>
      </w:r>
      <w:r w:rsidRPr="00491C90">
        <w:rPr>
          <w:lang w:val="en-US"/>
        </w:rPr>
        <w:t>sh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l</w:t>
      </w:r>
      <w:r w:rsidR="00E93575">
        <w:rPr>
          <w:lang w:val="en-US"/>
        </w:rPr>
        <w:t>ea</w:t>
      </w:r>
      <w:r w:rsidRPr="00491C90">
        <w:rPr>
          <w:lang w:val="en-US"/>
        </w:rPr>
        <w:t>rn</w:t>
      </w:r>
      <w:r w:rsidR="00E93575">
        <w:rPr>
          <w:lang w:val="en-US"/>
        </w:rPr>
        <w:t>e</w:t>
      </w:r>
      <w:r w:rsidRPr="00491C90">
        <w:rPr>
          <w:lang w:val="en-US"/>
        </w:rPr>
        <w:t>r r</w:t>
      </w:r>
      <w:r w:rsidR="00E93575">
        <w:rPr>
          <w:lang w:val="en-US"/>
        </w:rPr>
        <w:t>ai</w:t>
      </w:r>
      <w:r w:rsidRPr="00491C90">
        <w:rPr>
          <w:lang w:val="en-US"/>
        </w:rPr>
        <w:t>s</w:t>
      </w:r>
      <w:r w:rsidR="00E93575">
        <w:rPr>
          <w:lang w:val="en-US"/>
        </w:rPr>
        <w:t>e</w:t>
      </w:r>
      <w:r w:rsidRPr="00491C90">
        <w:rPr>
          <w:lang w:val="en-US"/>
        </w:rPr>
        <w:t xml:space="preserve"> pr</w:t>
      </w:r>
      <w:r w:rsidR="00E93575">
        <w:rPr>
          <w:lang w:val="en-US"/>
        </w:rPr>
        <w:t>o</w:t>
      </w:r>
      <w:r w:rsidRPr="00491C90">
        <w:rPr>
          <w:lang w:val="en-US"/>
        </w:rPr>
        <w:t>f</w:t>
      </w:r>
      <w:r w:rsidR="00E93575">
        <w:rPr>
          <w:lang w:val="en-US"/>
        </w:rPr>
        <w:t>ou</w:t>
      </w:r>
      <w:r w:rsidRPr="00491C90">
        <w:rPr>
          <w:lang w:val="en-US"/>
        </w:rPr>
        <w:t>nd m</w:t>
      </w:r>
      <w:r w:rsidR="00E93575">
        <w:rPr>
          <w:lang w:val="en-US"/>
        </w:rPr>
        <w:t>o</w:t>
      </w:r>
      <w:r w:rsidRPr="00491C90">
        <w:rPr>
          <w:lang w:val="en-US"/>
        </w:rPr>
        <w:t>r</w:t>
      </w:r>
      <w:r w:rsidR="00E93575">
        <w:rPr>
          <w:lang w:val="en-US"/>
        </w:rPr>
        <w:t>a</w:t>
      </w:r>
      <w:r w:rsidRPr="00491C90">
        <w:rPr>
          <w:lang w:val="en-US"/>
        </w:rPr>
        <w:t xml:space="preserve">l </w:t>
      </w:r>
      <w:r w:rsidR="00E93575">
        <w:rPr>
          <w:lang w:val="en-US"/>
        </w:rPr>
        <w:t>a</w:t>
      </w:r>
      <w:r w:rsidRPr="00491C90">
        <w:rPr>
          <w:lang w:val="en-US"/>
        </w:rPr>
        <w:t>nd p</w:t>
      </w:r>
      <w:r w:rsidR="00E93575">
        <w:rPr>
          <w:lang w:val="en-US"/>
        </w:rPr>
        <w:t>o</w:t>
      </w:r>
      <w:r w:rsidRPr="00491C90">
        <w:rPr>
          <w:lang w:val="en-US"/>
        </w:rPr>
        <w:t>l</w:t>
      </w:r>
      <w:r w:rsidR="00E93575">
        <w:rPr>
          <w:lang w:val="en-US"/>
        </w:rPr>
        <w:t>i</w:t>
      </w:r>
      <w:r w:rsidRPr="00491C90">
        <w:rPr>
          <w:lang w:val="en-US"/>
        </w:rPr>
        <w:t>t</w:t>
      </w:r>
      <w:r w:rsidR="00E93575">
        <w:rPr>
          <w:lang w:val="en-US"/>
        </w:rPr>
        <w:t>i</w:t>
      </w:r>
      <w:r w:rsidRPr="00491C90">
        <w:rPr>
          <w:lang w:val="en-US"/>
        </w:rPr>
        <w:t>c</w:t>
      </w:r>
      <w:r w:rsidR="00E93575">
        <w:rPr>
          <w:lang w:val="en-US"/>
        </w:rPr>
        <w:t>a</w:t>
      </w:r>
      <w:r w:rsidRPr="00491C90">
        <w:rPr>
          <w:lang w:val="en-US"/>
        </w:rPr>
        <w:t>l q</w:t>
      </w:r>
      <w:r w:rsidR="00E93575">
        <w:rPr>
          <w:lang w:val="en-US"/>
        </w:rPr>
        <w:t>ue</w:t>
      </w:r>
      <w:r w:rsidRPr="00491C90">
        <w:rPr>
          <w:lang w:val="en-US"/>
        </w:rPr>
        <w:t>st</w:t>
      </w:r>
      <w:r w:rsidR="00E93575">
        <w:rPr>
          <w:lang w:val="en-US"/>
        </w:rPr>
        <w:t>io</w:t>
      </w:r>
      <w:r w:rsidRPr="00491C90">
        <w:rPr>
          <w:lang w:val="en-US"/>
        </w:rPr>
        <w:t xml:space="preserve">ns </w:t>
      </w:r>
      <w:r w:rsidR="00E93575">
        <w:rPr>
          <w:lang w:val="en-US"/>
        </w:rPr>
        <w:t>a</w:t>
      </w:r>
      <w:r w:rsidRPr="00491C90">
        <w:rPr>
          <w:lang w:val="en-US"/>
        </w:rPr>
        <w:t>b</w:t>
      </w:r>
      <w:r w:rsidR="00E93575">
        <w:rPr>
          <w:lang w:val="en-US"/>
        </w:rPr>
        <w:t>ou</w:t>
      </w:r>
      <w:r w:rsidRPr="00491C90">
        <w:rPr>
          <w:lang w:val="en-US"/>
        </w:rPr>
        <w:t>t wh</w:t>
      </w:r>
      <w:r w:rsidR="00E93575">
        <w:rPr>
          <w:lang w:val="en-US"/>
        </w:rPr>
        <w:t>a</w:t>
      </w:r>
      <w:r w:rsidRPr="00491C90">
        <w:rPr>
          <w:lang w:val="en-US"/>
        </w:rPr>
        <w:t xml:space="preserve">t </w:t>
      </w:r>
      <w:r w:rsidR="00E93575">
        <w:rPr>
          <w:lang w:val="en-US"/>
        </w:rPr>
        <w:t>i</w:t>
      </w:r>
      <w:r w:rsidRPr="00491C90">
        <w:rPr>
          <w:lang w:val="en-US"/>
        </w:rPr>
        <w:t>s g</w:t>
      </w:r>
      <w:r w:rsidR="00E93575">
        <w:rPr>
          <w:lang w:val="en-US"/>
        </w:rPr>
        <w:t>oi</w:t>
      </w:r>
      <w:r w:rsidRPr="00491C90">
        <w:rPr>
          <w:lang w:val="en-US"/>
        </w:rPr>
        <w:t xml:space="preserve">ng </w:t>
      </w:r>
      <w:r w:rsidR="00E93575">
        <w:rPr>
          <w:lang w:val="en-US"/>
        </w:rPr>
        <w:t>o</w:t>
      </w:r>
      <w:r w:rsidRPr="00491C90">
        <w:rPr>
          <w:lang w:val="en-US"/>
        </w:rPr>
        <w:t xml:space="preserve">n </w:t>
      </w:r>
      <w:r w:rsidR="00E93575">
        <w:rPr>
          <w:lang w:val="en-US"/>
        </w:rPr>
        <w:t>i</w:t>
      </w:r>
      <w:r w:rsidRPr="00491C90">
        <w:rPr>
          <w:lang w:val="en-US"/>
        </w:rPr>
        <w:t xml:space="preserve">n </w:t>
      </w:r>
      <w:r w:rsidR="00E93575">
        <w:rPr>
          <w:lang w:val="en-US"/>
        </w:rPr>
        <w:t>E</w:t>
      </w:r>
      <w:r w:rsidRPr="00491C90">
        <w:rPr>
          <w:lang w:val="en-US"/>
        </w:rPr>
        <w:t>ngl</w:t>
      </w:r>
      <w:r w:rsidR="00E93575">
        <w:rPr>
          <w:lang w:val="en-US"/>
        </w:rPr>
        <w:t>i</w:t>
      </w:r>
      <w:r w:rsidRPr="00491C90">
        <w:rPr>
          <w:lang w:val="en-US"/>
        </w:rPr>
        <w:t>sh cl</w:t>
      </w:r>
      <w:r w:rsidR="00E93575">
        <w:rPr>
          <w:lang w:val="en-US"/>
        </w:rPr>
        <w:t>a</w:t>
      </w:r>
      <w:r w:rsidRPr="00491C90">
        <w:rPr>
          <w:lang w:val="en-US"/>
        </w:rPr>
        <w:t>ssr</w:t>
      </w:r>
      <w:r w:rsidR="00E93575">
        <w:rPr>
          <w:lang w:val="en-US"/>
        </w:rPr>
        <w:t>oo</w:t>
      </w:r>
      <w:r w:rsidRPr="00491C90">
        <w:rPr>
          <w:lang w:val="en-US"/>
        </w:rPr>
        <w:t xml:space="preserve">ms </w:t>
      </w:r>
      <w:r w:rsidR="00E93575">
        <w:rPr>
          <w:lang w:val="en-US"/>
        </w:rPr>
        <w:t>a</w:t>
      </w:r>
      <w:r w:rsidRPr="00491C90">
        <w:rPr>
          <w:lang w:val="en-US"/>
        </w:rPr>
        <w:t>r</w:t>
      </w:r>
      <w:r w:rsidR="00E93575">
        <w:rPr>
          <w:lang w:val="en-US"/>
        </w:rPr>
        <w:t>ou</w:t>
      </w:r>
      <w:r w:rsidRPr="00491C90">
        <w:rPr>
          <w:lang w:val="en-US"/>
        </w:rPr>
        <w:t>nd th</w:t>
      </w:r>
      <w:r w:rsidR="00E93575">
        <w:rPr>
          <w:lang w:val="en-US"/>
        </w:rPr>
        <w:t>e</w:t>
      </w:r>
      <w:r w:rsidRPr="00491C90">
        <w:rPr>
          <w:lang w:val="en-US"/>
        </w:rPr>
        <w:t xml:space="preserve"> w</w:t>
      </w:r>
      <w:r w:rsidR="00E93575">
        <w:rPr>
          <w:lang w:val="en-US"/>
        </w:rPr>
        <w:t>o</w:t>
      </w:r>
      <w:r w:rsidRPr="00491C90">
        <w:rPr>
          <w:lang w:val="en-US"/>
        </w:rPr>
        <w:t>rld</w:t>
      </w:r>
      <w:r w:rsidR="00491C90" w:rsidRPr="00491C90">
        <w:rPr>
          <w:lang w:val="en-US"/>
        </w:rPr>
        <w:t xml:space="preserve">. </w:t>
      </w:r>
      <w:r w:rsidR="00E93575">
        <w:rPr>
          <w:lang w:val="en-US"/>
        </w:rPr>
        <w:t>O</w:t>
      </w:r>
      <w:r w:rsidRPr="00491C90">
        <w:rPr>
          <w:lang w:val="en-US"/>
        </w:rPr>
        <w:t>n th</w:t>
      </w:r>
      <w:r w:rsidR="00E93575">
        <w:rPr>
          <w:lang w:val="en-US"/>
        </w:rPr>
        <w:t>e</w:t>
      </w:r>
      <w:r w:rsidRPr="00491C90">
        <w:rPr>
          <w:lang w:val="en-US"/>
        </w:rPr>
        <w:t xml:space="preserve"> </w:t>
      </w:r>
      <w:r w:rsidR="00E93575">
        <w:rPr>
          <w:lang w:val="en-US"/>
        </w:rPr>
        <w:t>o</w:t>
      </w:r>
      <w:r w:rsidRPr="00491C90">
        <w:rPr>
          <w:lang w:val="en-US"/>
        </w:rPr>
        <w:t>th</w:t>
      </w:r>
      <w:r w:rsidR="00E93575">
        <w:rPr>
          <w:lang w:val="en-US"/>
        </w:rPr>
        <w:t>e</w:t>
      </w:r>
      <w:r w:rsidRPr="00491C90">
        <w:rPr>
          <w:lang w:val="en-US"/>
        </w:rPr>
        <w:t>r h</w:t>
      </w:r>
      <w:r w:rsidR="00E93575">
        <w:rPr>
          <w:lang w:val="en-US"/>
        </w:rPr>
        <w:t>a</w:t>
      </w:r>
      <w:r w:rsidRPr="00491C90">
        <w:rPr>
          <w:lang w:val="en-US"/>
        </w:rPr>
        <w:t>nd, m</w:t>
      </w:r>
      <w:r w:rsidR="00E93575">
        <w:rPr>
          <w:lang w:val="en-US"/>
        </w:rPr>
        <w:t>i</w:t>
      </w:r>
      <w:r w:rsidRPr="00491C90">
        <w:rPr>
          <w:lang w:val="en-US"/>
        </w:rPr>
        <w:t>ss</w:t>
      </w:r>
      <w:r w:rsidR="00E93575">
        <w:rPr>
          <w:lang w:val="en-US"/>
        </w:rPr>
        <w:t>io</w:t>
      </w:r>
      <w:r w:rsidRPr="00491C90">
        <w:rPr>
          <w:lang w:val="en-US"/>
        </w:rPr>
        <w:t>n</w:t>
      </w:r>
      <w:r w:rsidR="00E93575">
        <w:rPr>
          <w:lang w:val="en-US"/>
        </w:rPr>
        <w:t>a</w:t>
      </w:r>
      <w:r w:rsidRPr="00491C90">
        <w:rPr>
          <w:lang w:val="en-US"/>
        </w:rPr>
        <w:t>ry l</w:t>
      </w:r>
      <w:r w:rsidR="00E93575">
        <w:rPr>
          <w:lang w:val="en-US"/>
        </w:rPr>
        <w:t>i</w:t>
      </w:r>
      <w:r w:rsidRPr="00491C90">
        <w:rPr>
          <w:lang w:val="en-US"/>
        </w:rPr>
        <w:t>ng</w:t>
      </w:r>
      <w:r w:rsidR="00E93575">
        <w:rPr>
          <w:lang w:val="en-US"/>
        </w:rPr>
        <w:t>ui</w:t>
      </w:r>
      <w:r w:rsidRPr="00491C90">
        <w:rPr>
          <w:lang w:val="en-US"/>
        </w:rPr>
        <w:t>sts h</w:t>
      </w:r>
      <w:r w:rsidR="00E93575">
        <w:rPr>
          <w:lang w:val="en-US"/>
        </w:rPr>
        <w:t>a</w:t>
      </w:r>
      <w:r w:rsidRPr="00491C90">
        <w:rPr>
          <w:lang w:val="en-US"/>
        </w:rPr>
        <w:t>v</w:t>
      </w:r>
      <w:r w:rsidR="00E93575">
        <w:rPr>
          <w:lang w:val="en-US"/>
        </w:rPr>
        <w:t>e</w:t>
      </w:r>
      <w:r w:rsidRPr="00491C90">
        <w:rPr>
          <w:lang w:val="en-US"/>
        </w:rPr>
        <w:t xml:space="preserve"> pl</w:t>
      </w:r>
      <w:r w:rsidR="00E93575">
        <w:rPr>
          <w:lang w:val="en-US"/>
        </w:rPr>
        <w:t>a</w:t>
      </w:r>
      <w:r w:rsidRPr="00491C90">
        <w:rPr>
          <w:lang w:val="en-US"/>
        </w:rPr>
        <w:t>y</w:t>
      </w:r>
      <w:r w:rsidR="00E93575">
        <w:rPr>
          <w:lang w:val="en-US"/>
        </w:rPr>
        <w:t>e</w:t>
      </w:r>
      <w:r w:rsidRPr="00491C90">
        <w:rPr>
          <w:lang w:val="en-US"/>
        </w:rPr>
        <w:t xml:space="preserve">d </w:t>
      </w:r>
      <w:r w:rsidR="00E93575">
        <w:rPr>
          <w:lang w:val="en-US"/>
        </w:rPr>
        <w:t>a</w:t>
      </w:r>
      <w:r w:rsidRPr="00491C90">
        <w:rPr>
          <w:lang w:val="en-US"/>
        </w:rPr>
        <w:t xml:space="preserve"> p</w:t>
      </w:r>
      <w:r w:rsidR="00E93575">
        <w:rPr>
          <w:lang w:val="en-US"/>
        </w:rPr>
        <w:t>a</w:t>
      </w:r>
      <w:r w:rsidRPr="00491C90">
        <w:rPr>
          <w:lang w:val="en-US"/>
        </w:rPr>
        <w:t>rt</w:t>
      </w:r>
      <w:r w:rsidR="00E93575">
        <w:rPr>
          <w:lang w:val="en-US"/>
        </w:rPr>
        <w:t>i</w:t>
      </w:r>
      <w:r w:rsidRPr="00491C90">
        <w:rPr>
          <w:lang w:val="en-US"/>
        </w:rPr>
        <w:t>c</w:t>
      </w:r>
      <w:r w:rsidR="00E93575">
        <w:rPr>
          <w:lang w:val="en-US"/>
        </w:rPr>
        <w:t>u</w:t>
      </w:r>
      <w:r w:rsidRPr="00491C90">
        <w:rPr>
          <w:lang w:val="en-US"/>
        </w:rPr>
        <w:t>l</w:t>
      </w:r>
      <w:r w:rsidR="00E93575">
        <w:rPr>
          <w:lang w:val="en-US"/>
        </w:rPr>
        <w:t>a</w:t>
      </w:r>
      <w:r w:rsidRPr="00491C90">
        <w:rPr>
          <w:lang w:val="en-US"/>
        </w:rPr>
        <w:t>r r</w:t>
      </w:r>
      <w:r w:rsidR="00E93575">
        <w:rPr>
          <w:lang w:val="en-US"/>
        </w:rPr>
        <w:t>o</w:t>
      </w:r>
      <w:r w:rsidRPr="00491C90">
        <w:rPr>
          <w:lang w:val="en-US"/>
        </w:rPr>
        <w:t>l</w:t>
      </w:r>
      <w:r w:rsidR="00E93575">
        <w:rPr>
          <w:lang w:val="en-US"/>
        </w:rPr>
        <w:t>e</w:t>
      </w:r>
      <w:r w:rsidRPr="00491C90">
        <w:rPr>
          <w:lang w:val="en-US"/>
        </w:rPr>
        <w:t xml:space="preserve"> </w:t>
      </w:r>
      <w:r w:rsidR="00E93575">
        <w:rPr>
          <w:lang w:val="en-US"/>
        </w:rPr>
        <w:t>i</w:t>
      </w:r>
      <w:r w:rsidRPr="00491C90">
        <w:rPr>
          <w:lang w:val="en-US"/>
        </w:rPr>
        <w:t>n th</w:t>
      </w:r>
      <w:r w:rsidR="00E93575">
        <w:rPr>
          <w:lang w:val="en-US"/>
        </w:rPr>
        <w:t>e</w:t>
      </w:r>
      <w:r w:rsidRPr="00491C90">
        <w:rPr>
          <w:lang w:val="en-US"/>
        </w:rPr>
        <w:t xml:space="preserve"> c</w:t>
      </w:r>
      <w:r w:rsidR="00E93575">
        <w:rPr>
          <w:lang w:val="en-US"/>
        </w:rPr>
        <w:t>o</w:t>
      </w:r>
      <w:r w:rsidRPr="00491C90">
        <w:rPr>
          <w:lang w:val="en-US"/>
        </w:rPr>
        <w:t>nstr</w:t>
      </w:r>
      <w:r w:rsidR="00E93575">
        <w:rPr>
          <w:lang w:val="en-US"/>
        </w:rPr>
        <w:t>u</w:t>
      </w:r>
      <w:r w:rsidRPr="00491C90">
        <w:rPr>
          <w:lang w:val="en-US"/>
        </w:rPr>
        <w:t>ct</w:t>
      </w:r>
      <w:r w:rsidR="00E93575">
        <w:rPr>
          <w:lang w:val="en-US"/>
        </w:rPr>
        <w:t>io</w:t>
      </w:r>
      <w:r w:rsidRPr="00491C90">
        <w:rPr>
          <w:lang w:val="en-US"/>
        </w:rPr>
        <w:t xml:space="preserve">n </w:t>
      </w:r>
      <w:r w:rsidR="00E93575">
        <w:rPr>
          <w:lang w:val="en-US"/>
        </w:rPr>
        <w:t>a</w:t>
      </w:r>
      <w:r w:rsidRPr="00491C90">
        <w:rPr>
          <w:lang w:val="en-US"/>
        </w:rPr>
        <w:t xml:space="preserve">nd </w:t>
      </w:r>
      <w:r w:rsidR="00E93575">
        <w:rPr>
          <w:lang w:val="en-US"/>
        </w:rPr>
        <w:t>i</w:t>
      </w:r>
      <w:r w:rsidRPr="00491C90">
        <w:rPr>
          <w:lang w:val="en-US"/>
        </w:rPr>
        <w:t>nv</w:t>
      </w:r>
      <w:r w:rsidR="00E93575">
        <w:rPr>
          <w:lang w:val="en-US"/>
        </w:rPr>
        <w:t>e</w:t>
      </w:r>
      <w:r w:rsidRPr="00491C90">
        <w:rPr>
          <w:lang w:val="en-US"/>
        </w:rPr>
        <w:t>nt</w:t>
      </w:r>
      <w:r w:rsidR="00E93575">
        <w:rPr>
          <w:lang w:val="en-US"/>
        </w:rPr>
        <w:t>io</w:t>
      </w:r>
      <w:r w:rsidRPr="00491C90">
        <w:rPr>
          <w:lang w:val="en-US"/>
        </w:rPr>
        <w:t xml:space="preserve">n </w:t>
      </w:r>
      <w:r w:rsidR="00E93575">
        <w:rPr>
          <w:lang w:val="en-US"/>
        </w:rPr>
        <w:t>o</w:t>
      </w:r>
      <w:r w:rsidRPr="00491C90">
        <w:rPr>
          <w:lang w:val="en-US"/>
        </w:rPr>
        <w:t>f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s </w:t>
      </w:r>
      <w:r w:rsidR="00E93575">
        <w:rPr>
          <w:lang w:val="en-US"/>
        </w:rPr>
        <w:t>a</w:t>
      </w:r>
      <w:r w:rsidRPr="00491C90">
        <w:rPr>
          <w:lang w:val="en-US"/>
        </w:rPr>
        <w:t>r</w:t>
      </w:r>
      <w:r w:rsidR="00E93575">
        <w:rPr>
          <w:lang w:val="en-US"/>
        </w:rPr>
        <w:t>ou</w:t>
      </w:r>
      <w:r w:rsidRPr="00491C90">
        <w:rPr>
          <w:lang w:val="en-US"/>
        </w:rPr>
        <w:t>nd th</w:t>
      </w:r>
      <w:r w:rsidR="00E93575">
        <w:rPr>
          <w:lang w:val="en-US"/>
        </w:rPr>
        <w:t>e</w:t>
      </w:r>
      <w:r w:rsidRPr="00491C90">
        <w:rPr>
          <w:lang w:val="en-US"/>
        </w:rPr>
        <w:t xml:space="preserve"> w</w:t>
      </w:r>
      <w:r w:rsidR="00E93575">
        <w:rPr>
          <w:lang w:val="en-US"/>
        </w:rPr>
        <w:t>o</w:t>
      </w:r>
      <w:r w:rsidRPr="00491C90">
        <w:rPr>
          <w:lang w:val="en-US"/>
        </w:rPr>
        <w:t>rld</w:t>
      </w:r>
      <w:r w:rsidR="00491C90" w:rsidRPr="00491C90">
        <w:rPr>
          <w:lang w:val="en-US"/>
        </w:rPr>
        <w:t xml:space="preserve">. </w:t>
      </w:r>
      <w:r w:rsidR="00E93575">
        <w:rPr>
          <w:lang w:val="en-US"/>
        </w:rPr>
        <w:t>O</w:t>
      </w:r>
      <w:r w:rsidRPr="00491C90">
        <w:rPr>
          <w:lang w:val="en-US"/>
        </w:rPr>
        <w:t>f p</w:t>
      </w:r>
      <w:r w:rsidR="00E93575">
        <w:rPr>
          <w:lang w:val="en-US"/>
        </w:rPr>
        <w:t>a</w:t>
      </w:r>
      <w:r w:rsidRPr="00491C90">
        <w:rPr>
          <w:lang w:val="en-US"/>
        </w:rPr>
        <w:t>rt</w:t>
      </w:r>
      <w:r w:rsidR="00E93575">
        <w:rPr>
          <w:lang w:val="en-US"/>
        </w:rPr>
        <w:t>i</w:t>
      </w:r>
      <w:r w:rsidRPr="00491C90">
        <w:rPr>
          <w:lang w:val="en-US"/>
        </w:rPr>
        <w:t>c</w:t>
      </w:r>
      <w:r w:rsidR="00E93575">
        <w:rPr>
          <w:lang w:val="en-US"/>
        </w:rPr>
        <w:t>u</w:t>
      </w:r>
      <w:r w:rsidRPr="00491C90">
        <w:rPr>
          <w:lang w:val="en-US"/>
        </w:rPr>
        <w:t>l</w:t>
      </w:r>
      <w:r w:rsidR="00E93575">
        <w:rPr>
          <w:lang w:val="en-US"/>
        </w:rPr>
        <w:t>a</w:t>
      </w:r>
      <w:r w:rsidRPr="00491C90">
        <w:rPr>
          <w:lang w:val="en-US"/>
        </w:rPr>
        <w:t>r c</w:t>
      </w:r>
      <w:r w:rsidR="00E93575">
        <w:rPr>
          <w:lang w:val="en-US"/>
        </w:rPr>
        <w:t>o</w:t>
      </w:r>
      <w:r w:rsidRPr="00491C90">
        <w:rPr>
          <w:lang w:val="en-US"/>
        </w:rPr>
        <w:t>nc</w:t>
      </w:r>
      <w:r w:rsidR="00E93575">
        <w:rPr>
          <w:lang w:val="en-US"/>
        </w:rPr>
        <w:t>e</w:t>
      </w:r>
      <w:r w:rsidRPr="00491C90">
        <w:rPr>
          <w:lang w:val="en-US"/>
        </w:rPr>
        <w:t>rn h</w:t>
      </w:r>
      <w:r w:rsidR="00E93575">
        <w:rPr>
          <w:lang w:val="en-US"/>
        </w:rPr>
        <w:t>e</w:t>
      </w:r>
      <w:r w:rsidRPr="00491C90">
        <w:rPr>
          <w:lang w:val="en-US"/>
        </w:rPr>
        <w:t>r</w:t>
      </w:r>
      <w:r w:rsidR="00E93575">
        <w:rPr>
          <w:lang w:val="en-US"/>
        </w:rPr>
        <w:t>e</w:t>
      </w:r>
      <w:r w:rsidRPr="00491C90">
        <w:rPr>
          <w:lang w:val="en-US"/>
        </w:rPr>
        <w:t xml:space="preserve"> </w:t>
      </w:r>
      <w:r w:rsidR="00E93575">
        <w:rPr>
          <w:lang w:val="en-US"/>
        </w:rPr>
        <w:t>a</w:t>
      </w:r>
      <w:r w:rsidRPr="00491C90">
        <w:rPr>
          <w:lang w:val="en-US"/>
        </w:rPr>
        <w:t>r</w:t>
      </w:r>
      <w:r w:rsidR="00E93575">
        <w:rPr>
          <w:lang w:val="en-US"/>
        </w:rPr>
        <w:t>e</w:t>
      </w:r>
      <w:r w:rsidRPr="00491C90">
        <w:rPr>
          <w:lang w:val="en-US"/>
        </w:rPr>
        <w:t xml:space="preserve"> th</w:t>
      </w:r>
      <w:r w:rsidR="00E93575">
        <w:rPr>
          <w:lang w:val="en-US"/>
        </w:rPr>
        <w:t>e</w:t>
      </w:r>
      <w:r w:rsidRPr="00491C90">
        <w:rPr>
          <w:lang w:val="en-US"/>
        </w:rPr>
        <w:t xml:space="preserve"> w</w:t>
      </w:r>
      <w:r w:rsidR="00E93575">
        <w:rPr>
          <w:lang w:val="en-US"/>
        </w:rPr>
        <w:t>a</w:t>
      </w:r>
      <w:r w:rsidRPr="00491C90">
        <w:rPr>
          <w:lang w:val="en-US"/>
        </w:rPr>
        <w:t xml:space="preserve">ys </w:t>
      </w:r>
      <w:r w:rsidR="00E93575">
        <w:rPr>
          <w:lang w:val="en-US"/>
        </w:rPr>
        <w:t>i</w:t>
      </w:r>
      <w:r w:rsidRPr="00491C90">
        <w:rPr>
          <w:lang w:val="en-US"/>
        </w:rPr>
        <w:t>n wh</w:t>
      </w:r>
      <w:r w:rsidR="00E93575">
        <w:rPr>
          <w:lang w:val="en-US"/>
        </w:rPr>
        <w:t>i</w:t>
      </w:r>
      <w:r w:rsidRPr="00491C90">
        <w:rPr>
          <w:lang w:val="en-US"/>
        </w:rPr>
        <w:t>ch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u</w:t>
      </w:r>
      <w:r w:rsidRPr="00491C90">
        <w:rPr>
          <w:lang w:val="en-US"/>
        </w:rPr>
        <w:t>s</w:t>
      </w:r>
      <w:r w:rsidR="00E93575">
        <w:rPr>
          <w:lang w:val="en-US"/>
        </w:rPr>
        <w:t>e</w:t>
      </w:r>
      <w:r w:rsidRPr="00491C90">
        <w:rPr>
          <w:lang w:val="en-US"/>
        </w:rPr>
        <w:t xml:space="preserve">, </w:t>
      </w:r>
      <w:r w:rsidR="00E93575">
        <w:rPr>
          <w:lang w:val="en-US"/>
        </w:rPr>
        <w:t>a</w:t>
      </w:r>
      <w:r w:rsidRPr="00491C90">
        <w:rPr>
          <w:lang w:val="en-US"/>
        </w:rPr>
        <w:t xml:space="preserve">nd </w:t>
      </w:r>
      <w:r w:rsidR="00E93575">
        <w:rPr>
          <w:lang w:val="en-US"/>
        </w:rPr>
        <w:t>u</w:t>
      </w:r>
      <w:r w:rsidRPr="00491C90">
        <w:rPr>
          <w:lang w:val="en-US"/>
        </w:rPr>
        <w:t>nd</w:t>
      </w:r>
      <w:r w:rsidR="00E93575">
        <w:rPr>
          <w:lang w:val="en-US"/>
        </w:rPr>
        <w:t>e</w:t>
      </w:r>
      <w:r w:rsidRPr="00491C90">
        <w:rPr>
          <w:lang w:val="en-US"/>
        </w:rPr>
        <w:t>rst</w:t>
      </w:r>
      <w:r w:rsidR="00E93575">
        <w:rPr>
          <w:lang w:val="en-US"/>
        </w:rPr>
        <w:t>a</w:t>
      </w:r>
      <w:r w:rsidRPr="00491C90">
        <w:rPr>
          <w:lang w:val="en-US"/>
        </w:rPr>
        <w:t>nd</w:t>
      </w:r>
      <w:r w:rsidR="00E93575">
        <w:rPr>
          <w:lang w:val="en-US"/>
        </w:rPr>
        <w:t>i</w:t>
      </w:r>
      <w:r w:rsidRPr="00491C90">
        <w:rPr>
          <w:lang w:val="en-US"/>
        </w:rPr>
        <w:t xml:space="preserve">ngs </w:t>
      </w:r>
      <w:r w:rsidR="00E93575">
        <w:rPr>
          <w:lang w:val="en-US"/>
        </w:rPr>
        <w:t>o</w:t>
      </w:r>
      <w:r w:rsidRPr="00491C90">
        <w:rPr>
          <w:lang w:val="en-US"/>
        </w:rPr>
        <w:t>f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u</w:t>
      </w:r>
      <w:r w:rsidRPr="00491C90">
        <w:rPr>
          <w:lang w:val="en-US"/>
        </w:rPr>
        <w:t>s</w:t>
      </w:r>
      <w:r w:rsidR="00E93575">
        <w:rPr>
          <w:lang w:val="en-US"/>
        </w:rPr>
        <w:t>e</w:t>
      </w:r>
      <w:r w:rsidRPr="00491C90">
        <w:rPr>
          <w:lang w:val="en-US"/>
        </w:rPr>
        <w:t>, h</w:t>
      </w:r>
      <w:r w:rsidR="00E93575">
        <w:rPr>
          <w:lang w:val="en-US"/>
        </w:rPr>
        <w:t>a</w:t>
      </w:r>
      <w:r w:rsidRPr="00491C90">
        <w:rPr>
          <w:lang w:val="en-US"/>
        </w:rPr>
        <w:t>v</w:t>
      </w:r>
      <w:r w:rsidR="00E93575">
        <w:rPr>
          <w:lang w:val="en-US"/>
        </w:rPr>
        <w:t>e</w:t>
      </w:r>
      <w:r w:rsidRPr="00491C90">
        <w:rPr>
          <w:lang w:val="en-US"/>
        </w:rPr>
        <w:t xml:space="preserve"> b</w:t>
      </w:r>
      <w:r w:rsidR="00E93575">
        <w:rPr>
          <w:lang w:val="en-US"/>
        </w:rPr>
        <w:t>ee</w:t>
      </w:r>
      <w:r w:rsidRPr="00491C90">
        <w:rPr>
          <w:lang w:val="en-US"/>
        </w:rPr>
        <w:t xml:space="preserve">n </w:t>
      </w:r>
      <w:r w:rsidR="00491C90" w:rsidRPr="00491C90">
        <w:rPr>
          <w:lang w:val="en-US"/>
        </w:rPr>
        <w:t>-</w:t>
      </w:r>
      <w:r w:rsidRPr="00491C90">
        <w:rPr>
          <w:lang w:val="en-US"/>
        </w:rPr>
        <w:t xml:space="preserve"> </w:t>
      </w:r>
      <w:r w:rsidR="00E93575">
        <w:rPr>
          <w:lang w:val="en-US"/>
        </w:rPr>
        <w:t>a</w:t>
      </w:r>
      <w:r w:rsidRPr="00491C90">
        <w:rPr>
          <w:lang w:val="en-US"/>
        </w:rPr>
        <w:t>nd st</w:t>
      </w:r>
      <w:r w:rsidR="00E93575">
        <w:rPr>
          <w:lang w:val="en-US"/>
        </w:rPr>
        <w:t>i</w:t>
      </w:r>
      <w:r w:rsidRPr="00491C90">
        <w:rPr>
          <w:lang w:val="en-US"/>
        </w:rPr>
        <w:t xml:space="preserve">ll </w:t>
      </w:r>
      <w:r w:rsidR="00E93575">
        <w:rPr>
          <w:lang w:val="en-US"/>
        </w:rPr>
        <w:t>a</w:t>
      </w:r>
      <w:r w:rsidRPr="00491C90">
        <w:rPr>
          <w:lang w:val="en-US"/>
        </w:rPr>
        <w:t>r</w:t>
      </w:r>
      <w:r w:rsidR="00E93575">
        <w:rPr>
          <w:lang w:val="en-US"/>
        </w:rPr>
        <w:t>e</w:t>
      </w:r>
      <w:r w:rsidRPr="00491C90">
        <w:rPr>
          <w:lang w:val="en-US"/>
        </w:rPr>
        <w:t xml:space="preserve"> </w:t>
      </w:r>
      <w:r w:rsidR="00491C90" w:rsidRPr="00491C90">
        <w:rPr>
          <w:lang w:val="en-US"/>
        </w:rPr>
        <w:t>-</w:t>
      </w:r>
      <w:r w:rsidRPr="00491C90">
        <w:rPr>
          <w:lang w:val="en-US"/>
        </w:rPr>
        <w:t xml:space="preserve"> pr</w:t>
      </w:r>
      <w:r w:rsidR="00E93575">
        <w:rPr>
          <w:lang w:val="en-US"/>
        </w:rPr>
        <w:t>o</w:t>
      </w:r>
      <w:r w:rsidRPr="00491C90">
        <w:rPr>
          <w:lang w:val="en-US"/>
        </w:rPr>
        <w:t>f</w:t>
      </w:r>
      <w:r w:rsidR="00E93575">
        <w:rPr>
          <w:lang w:val="en-US"/>
        </w:rPr>
        <w:t>ou</w:t>
      </w:r>
      <w:r w:rsidRPr="00491C90">
        <w:rPr>
          <w:lang w:val="en-US"/>
        </w:rPr>
        <w:t xml:space="preserve">ndly </w:t>
      </w:r>
      <w:r w:rsidR="00E93575">
        <w:rPr>
          <w:lang w:val="en-US"/>
        </w:rPr>
        <w:t>a</w:t>
      </w:r>
      <w:r w:rsidRPr="00491C90">
        <w:rPr>
          <w:lang w:val="en-US"/>
        </w:rPr>
        <w:t>ff</w:t>
      </w:r>
      <w:r w:rsidR="00E93575">
        <w:rPr>
          <w:lang w:val="en-US"/>
        </w:rPr>
        <w:t>e</w:t>
      </w:r>
      <w:r w:rsidRPr="00491C90">
        <w:rPr>
          <w:lang w:val="en-US"/>
        </w:rPr>
        <w:t>ct</w:t>
      </w:r>
      <w:r w:rsidR="00E93575">
        <w:rPr>
          <w:lang w:val="en-US"/>
        </w:rPr>
        <w:t>e</w:t>
      </w:r>
      <w:r w:rsidRPr="00491C90">
        <w:rPr>
          <w:lang w:val="en-US"/>
        </w:rPr>
        <w:t>d</w:t>
      </w:r>
      <w:r w:rsidR="00491C90" w:rsidRPr="00491C90">
        <w:rPr>
          <w:lang w:val="en-US"/>
        </w:rPr>
        <w:t xml:space="preserve"> </w:t>
      </w:r>
      <w:r w:rsidRPr="00491C90">
        <w:rPr>
          <w:lang w:val="en-US"/>
        </w:rPr>
        <w:t>by m</w:t>
      </w:r>
      <w:r w:rsidR="00E93575">
        <w:rPr>
          <w:lang w:val="en-US"/>
        </w:rPr>
        <w:t>i</w:t>
      </w:r>
      <w:r w:rsidRPr="00491C90">
        <w:rPr>
          <w:lang w:val="en-US"/>
        </w:rPr>
        <w:t>ss</w:t>
      </w:r>
      <w:r w:rsidR="00E93575">
        <w:rPr>
          <w:lang w:val="en-US"/>
        </w:rPr>
        <w:t>io</w:t>
      </w:r>
      <w:r w:rsidRPr="00491C90">
        <w:rPr>
          <w:lang w:val="en-US"/>
        </w:rPr>
        <w:t>n</w:t>
      </w:r>
      <w:r w:rsidR="00E93575">
        <w:rPr>
          <w:lang w:val="en-US"/>
        </w:rPr>
        <w:t>a</w:t>
      </w:r>
      <w:r w:rsidRPr="00491C90">
        <w:rPr>
          <w:lang w:val="en-US"/>
        </w:rPr>
        <w:t>ry pr</w:t>
      </w:r>
      <w:r w:rsidR="00E93575">
        <w:rPr>
          <w:lang w:val="en-US"/>
        </w:rPr>
        <w:t>o</w:t>
      </w:r>
      <w:r w:rsidRPr="00491C90">
        <w:rPr>
          <w:lang w:val="en-US"/>
        </w:rPr>
        <w:t>j</w:t>
      </w:r>
      <w:r w:rsidR="00E93575">
        <w:rPr>
          <w:lang w:val="en-US"/>
        </w:rPr>
        <w:t>e</w:t>
      </w:r>
      <w:r w:rsidRPr="00491C90">
        <w:rPr>
          <w:lang w:val="en-US"/>
        </w:rPr>
        <w:t>cts</w:t>
      </w:r>
      <w:r w:rsidR="00491C90" w:rsidRPr="00491C90">
        <w:rPr>
          <w:lang w:val="en-US"/>
        </w:rPr>
        <w:t xml:space="preserve">. </w:t>
      </w:r>
      <w:r w:rsidRPr="00491C90">
        <w:rPr>
          <w:lang w:val="en-US"/>
        </w:rPr>
        <w:t>B</w:t>
      </w:r>
      <w:r w:rsidR="00E93575">
        <w:rPr>
          <w:lang w:val="en-US"/>
        </w:rPr>
        <w:t>i</w:t>
      </w:r>
      <w:r w:rsidRPr="00491C90">
        <w:rPr>
          <w:lang w:val="en-US"/>
        </w:rPr>
        <w:t>l</w:t>
      </w:r>
      <w:r w:rsidR="00E93575">
        <w:rPr>
          <w:lang w:val="en-US"/>
        </w:rPr>
        <w:t>i</w:t>
      </w:r>
      <w:r w:rsidRPr="00491C90">
        <w:rPr>
          <w:lang w:val="en-US"/>
        </w:rPr>
        <w:t>ng</w:t>
      </w:r>
      <w:r w:rsidR="00E93575">
        <w:rPr>
          <w:lang w:val="en-US"/>
        </w:rPr>
        <w:t>ua</w:t>
      </w:r>
      <w:r w:rsidRPr="00491C90">
        <w:rPr>
          <w:lang w:val="en-US"/>
        </w:rPr>
        <w:t>l</w:t>
      </w:r>
      <w:r w:rsidR="00E93575">
        <w:rPr>
          <w:lang w:val="en-US"/>
        </w:rPr>
        <w:t>i</w:t>
      </w:r>
      <w:r w:rsidRPr="00491C90">
        <w:rPr>
          <w:lang w:val="en-US"/>
        </w:rPr>
        <w:t>sm b</w:t>
      </w:r>
      <w:r w:rsidR="00E93575">
        <w:rPr>
          <w:lang w:val="en-US"/>
        </w:rPr>
        <w:t>e</w:t>
      </w:r>
      <w:r w:rsidRPr="00491C90">
        <w:rPr>
          <w:lang w:val="en-US"/>
        </w:rPr>
        <w:t>tw</w:t>
      </w:r>
      <w:r w:rsidR="00E93575">
        <w:rPr>
          <w:lang w:val="en-US"/>
        </w:rPr>
        <w:t>ee</w:t>
      </w:r>
      <w:r w:rsidRPr="00491C90">
        <w:rPr>
          <w:lang w:val="en-US"/>
        </w:rPr>
        <w:t xml:space="preserve">n </w:t>
      </w:r>
      <w:r w:rsidR="00E93575">
        <w:rPr>
          <w:lang w:val="en-US"/>
        </w:rPr>
        <w:t>i</w:t>
      </w:r>
      <w:r w:rsidRPr="00491C90">
        <w:rPr>
          <w:lang w:val="en-US"/>
        </w:rPr>
        <w:t>nd</w:t>
      </w:r>
      <w:r w:rsidR="00E93575">
        <w:rPr>
          <w:lang w:val="en-US"/>
        </w:rPr>
        <w:t>i</w:t>
      </w:r>
      <w:r w:rsidRPr="00491C90">
        <w:rPr>
          <w:lang w:val="en-US"/>
        </w:rPr>
        <w:t>g</w:t>
      </w:r>
      <w:r w:rsidR="00E93575">
        <w:rPr>
          <w:lang w:val="en-US"/>
        </w:rPr>
        <w:t>e</w:t>
      </w:r>
      <w:r w:rsidRPr="00491C90">
        <w:rPr>
          <w:lang w:val="en-US"/>
        </w:rPr>
        <w:t>n</w:t>
      </w:r>
      <w:r w:rsidR="00E93575">
        <w:rPr>
          <w:lang w:val="en-US"/>
        </w:rPr>
        <w:t>ou</w:t>
      </w:r>
      <w:r w:rsidRPr="00491C90">
        <w:rPr>
          <w:lang w:val="en-US"/>
        </w:rPr>
        <w:t>s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s </w:t>
      </w:r>
      <w:r w:rsidR="00E93575">
        <w:rPr>
          <w:lang w:val="en-US"/>
        </w:rPr>
        <w:t>a</w:t>
      </w:r>
      <w:r w:rsidRPr="00491C90">
        <w:rPr>
          <w:lang w:val="en-US"/>
        </w:rPr>
        <w:t xml:space="preserve">nd </w:t>
      </w:r>
      <w:r w:rsidR="00E93575">
        <w:rPr>
          <w:lang w:val="en-US"/>
        </w:rPr>
        <w:t>a</w:t>
      </w:r>
      <w:r w:rsidRPr="00491C90">
        <w:rPr>
          <w:lang w:val="en-US"/>
        </w:rPr>
        <w:t xml:space="preserve"> m</w:t>
      </w:r>
      <w:r w:rsidR="00E93575">
        <w:rPr>
          <w:lang w:val="en-US"/>
        </w:rPr>
        <w:t>e</w:t>
      </w:r>
      <w:r w:rsidRPr="00491C90">
        <w:rPr>
          <w:lang w:val="en-US"/>
        </w:rPr>
        <w:t>tr</w:t>
      </w:r>
      <w:r w:rsidR="00E93575">
        <w:rPr>
          <w:lang w:val="en-US"/>
        </w:rPr>
        <w:t>o</w:t>
      </w:r>
      <w:r w:rsidRPr="00491C90">
        <w:rPr>
          <w:lang w:val="en-US"/>
        </w:rPr>
        <w:t>p</w:t>
      </w:r>
      <w:r w:rsidR="00E93575">
        <w:rPr>
          <w:lang w:val="en-US"/>
        </w:rPr>
        <w:t>o</w:t>
      </w:r>
      <w:r w:rsidRPr="00491C90">
        <w:rPr>
          <w:lang w:val="en-US"/>
        </w:rPr>
        <w:t>l</w:t>
      </w:r>
      <w:r w:rsidR="00E93575">
        <w:rPr>
          <w:lang w:val="en-US"/>
        </w:rPr>
        <w:t>i</w:t>
      </w:r>
      <w:r w:rsidRPr="00491C90">
        <w:rPr>
          <w:lang w:val="en-US"/>
        </w:rPr>
        <w:t>t</w:t>
      </w:r>
      <w:r w:rsidR="00E93575">
        <w:rPr>
          <w:lang w:val="en-US"/>
        </w:rPr>
        <w:t>a</w:t>
      </w:r>
      <w:r w:rsidRPr="00491C90">
        <w:rPr>
          <w:lang w:val="en-US"/>
        </w:rPr>
        <w:t>n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f</w:t>
      </w:r>
      <w:r w:rsidR="00E93575">
        <w:rPr>
          <w:lang w:val="en-US"/>
        </w:rPr>
        <w:t>o</w:t>
      </w:r>
      <w:r w:rsidRPr="00491C90">
        <w:rPr>
          <w:lang w:val="en-US"/>
        </w:rPr>
        <w:t xml:space="preserve">r </w:t>
      </w:r>
      <w:r w:rsidR="00E93575">
        <w:rPr>
          <w:lang w:val="en-US"/>
        </w:rPr>
        <w:t>e</w:t>
      </w:r>
      <w:r w:rsidRPr="00491C90">
        <w:rPr>
          <w:lang w:val="en-US"/>
        </w:rPr>
        <w:t>x</w:t>
      </w:r>
      <w:r w:rsidR="00E93575">
        <w:rPr>
          <w:lang w:val="en-US"/>
        </w:rPr>
        <w:t>a</w:t>
      </w:r>
      <w:r w:rsidRPr="00491C90">
        <w:rPr>
          <w:lang w:val="en-US"/>
        </w:rPr>
        <w:t>mpl</w:t>
      </w:r>
      <w:r w:rsidR="00E93575">
        <w:rPr>
          <w:lang w:val="en-US"/>
        </w:rPr>
        <w:t>e</w:t>
      </w:r>
      <w:r w:rsidRPr="00491C90">
        <w:rPr>
          <w:lang w:val="en-US"/>
        </w:rPr>
        <w:t>, w</w:t>
      </w:r>
      <w:r w:rsidR="00E93575">
        <w:rPr>
          <w:lang w:val="en-US"/>
        </w:rPr>
        <w:t>a</w:t>
      </w:r>
      <w:r w:rsidRPr="00491C90">
        <w:rPr>
          <w:lang w:val="en-US"/>
        </w:rPr>
        <w:t>s p</w:t>
      </w:r>
      <w:r w:rsidR="00E93575">
        <w:rPr>
          <w:lang w:val="en-US"/>
        </w:rPr>
        <w:t>a</w:t>
      </w:r>
      <w:r w:rsidRPr="00491C90">
        <w:rPr>
          <w:lang w:val="en-US"/>
        </w:rPr>
        <w:t xml:space="preserve">rt </w:t>
      </w:r>
      <w:r w:rsidR="00E93575">
        <w:rPr>
          <w:lang w:val="en-US"/>
        </w:rPr>
        <w:t>o</w:t>
      </w:r>
      <w:r w:rsidRPr="00491C90">
        <w:rPr>
          <w:lang w:val="en-US"/>
        </w:rPr>
        <w:t xml:space="preserve">f </w:t>
      </w:r>
      <w:r w:rsidR="00E93575">
        <w:rPr>
          <w:lang w:val="en-US"/>
        </w:rPr>
        <w:t>a</w:t>
      </w:r>
      <w:r w:rsidRPr="00491C90">
        <w:rPr>
          <w:lang w:val="en-US"/>
        </w:rPr>
        <w:t xml:space="preserve"> c</w:t>
      </w:r>
      <w:r w:rsidR="00E93575">
        <w:rPr>
          <w:lang w:val="en-US"/>
        </w:rPr>
        <w:t>o</w:t>
      </w:r>
      <w:r w:rsidRPr="00491C90">
        <w:rPr>
          <w:lang w:val="en-US"/>
        </w:rPr>
        <w:t>ns</w:t>
      </w:r>
      <w:r w:rsidR="00E93575">
        <w:rPr>
          <w:lang w:val="en-US"/>
        </w:rPr>
        <w:t>e</w:t>
      </w:r>
      <w:r w:rsidRPr="00491C90">
        <w:rPr>
          <w:lang w:val="en-US"/>
        </w:rPr>
        <w:t>rv</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 xml:space="preserve"> m</w:t>
      </w:r>
      <w:r w:rsidR="00E93575">
        <w:rPr>
          <w:lang w:val="en-US"/>
        </w:rPr>
        <w:t>i</w:t>
      </w:r>
      <w:r w:rsidRPr="00491C90">
        <w:rPr>
          <w:lang w:val="en-US"/>
        </w:rPr>
        <w:t>ss</w:t>
      </w:r>
      <w:r w:rsidR="00E93575">
        <w:rPr>
          <w:lang w:val="en-US"/>
        </w:rPr>
        <w:t>io</w:t>
      </w:r>
      <w:r w:rsidRPr="00491C90">
        <w:rPr>
          <w:lang w:val="en-US"/>
        </w:rPr>
        <w:t>n</w:t>
      </w:r>
      <w:r w:rsidR="00E93575">
        <w:rPr>
          <w:lang w:val="en-US"/>
        </w:rPr>
        <w:t>a</w:t>
      </w:r>
      <w:r w:rsidRPr="00491C90">
        <w:rPr>
          <w:lang w:val="en-US"/>
        </w:rPr>
        <w:t xml:space="preserve">ry </w:t>
      </w:r>
      <w:r w:rsidR="00E93575">
        <w:rPr>
          <w:lang w:val="en-US"/>
        </w:rPr>
        <w:t>a</w:t>
      </w:r>
      <w:r w:rsidRPr="00491C90">
        <w:rPr>
          <w:lang w:val="en-US"/>
        </w:rPr>
        <w:t>g</w:t>
      </w:r>
      <w:r w:rsidR="00E93575">
        <w:rPr>
          <w:lang w:val="en-US"/>
        </w:rPr>
        <w:t>e</w:t>
      </w:r>
      <w:r w:rsidRPr="00491C90">
        <w:rPr>
          <w:lang w:val="en-US"/>
        </w:rPr>
        <w:t>nd</w:t>
      </w:r>
      <w:r w:rsidR="00E93575">
        <w:rPr>
          <w:lang w:val="en-US"/>
        </w:rPr>
        <w:t>a</w:t>
      </w:r>
      <w:r w:rsidRPr="00491C90">
        <w:rPr>
          <w:lang w:val="en-US"/>
        </w:rPr>
        <w:t xml:space="preserve"> </w:t>
      </w:r>
      <w:r w:rsidR="00E93575">
        <w:rPr>
          <w:lang w:val="en-US"/>
        </w:rPr>
        <w:t>i</w:t>
      </w:r>
      <w:r w:rsidRPr="00491C90">
        <w:rPr>
          <w:lang w:val="en-US"/>
        </w:rPr>
        <w:t>n wh</w:t>
      </w:r>
      <w:r w:rsidR="00E93575">
        <w:rPr>
          <w:lang w:val="en-US"/>
        </w:rPr>
        <w:t>i</w:t>
      </w:r>
      <w:r w:rsidRPr="00491C90">
        <w:rPr>
          <w:lang w:val="en-US"/>
        </w:rPr>
        <w:t>ch c</w:t>
      </w:r>
      <w:r w:rsidR="00E93575">
        <w:rPr>
          <w:lang w:val="en-US"/>
        </w:rPr>
        <w:t>o</w:t>
      </w:r>
      <w:r w:rsidRPr="00491C90">
        <w:rPr>
          <w:lang w:val="en-US"/>
        </w:rPr>
        <w:t>nv</w:t>
      </w:r>
      <w:r w:rsidR="00E93575">
        <w:rPr>
          <w:lang w:val="en-US"/>
        </w:rPr>
        <w:t>e</w:t>
      </w:r>
      <w:r w:rsidRPr="00491C90">
        <w:rPr>
          <w:lang w:val="en-US"/>
        </w:rPr>
        <w:t>rt</w:t>
      </w:r>
      <w:r w:rsidR="00E93575">
        <w:rPr>
          <w:lang w:val="en-US"/>
        </w:rPr>
        <w:t>i</w:t>
      </w:r>
      <w:r w:rsidRPr="00491C90">
        <w:rPr>
          <w:lang w:val="en-US"/>
        </w:rPr>
        <w:t>ng t</w:t>
      </w:r>
      <w:r w:rsidR="00E93575">
        <w:rPr>
          <w:lang w:val="en-US"/>
        </w:rPr>
        <w:t>o</w:t>
      </w:r>
      <w:r w:rsidRPr="00491C90">
        <w:rPr>
          <w:lang w:val="en-US"/>
        </w:rPr>
        <w:t xml:space="preserve"> Chr</w:t>
      </w:r>
      <w:r w:rsidR="00E93575">
        <w:rPr>
          <w:lang w:val="en-US"/>
        </w:rPr>
        <w:t>i</w:t>
      </w:r>
      <w:r w:rsidRPr="00491C90">
        <w:rPr>
          <w:lang w:val="en-US"/>
        </w:rPr>
        <w:t>st</w:t>
      </w:r>
      <w:r w:rsidR="00E93575">
        <w:rPr>
          <w:lang w:val="en-US"/>
        </w:rPr>
        <w:t>ia</w:t>
      </w:r>
      <w:r w:rsidRPr="00491C90">
        <w:rPr>
          <w:lang w:val="en-US"/>
        </w:rPr>
        <w:t>n</w:t>
      </w:r>
      <w:r w:rsidR="00E93575">
        <w:rPr>
          <w:lang w:val="en-US"/>
        </w:rPr>
        <w:t>i</w:t>
      </w:r>
      <w:r w:rsidRPr="00491C90">
        <w:rPr>
          <w:lang w:val="en-US"/>
        </w:rPr>
        <w:t>ty w</w:t>
      </w:r>
      <w:r w:rsidR="00E93575">
        <w:rPr>
          <w:lang w:val="en-US"/>
        </w:rPr>
        <w:t>a</w:t>
      </w:r>
      <w:r w:rsidRPr="00491C90">
        <w:rPr>
          <w:lang w:val="en-US"/>
        </w:rPr>
        <w:t>s th</w:t>
      </w:r>
      <w:r w:rsidR="00E93575">
        <w:rPr>
          <w:lang w:val="en-US"/>
        </w:rPr>
        <w:t>e</w:t>
      </w:r>
      <w:r w:rsidRPr="00491C90">
        <w:rPr>
          <w:lang w:val="en-US"/>
        </w:rPr>
        <w:t xml:space="preserve"> </w:t>
      </w:r>
      <w:r w:rsidR="00E93575">
        <w:rPr>
          <w:lang w:val="en-US"/>
        </w:rPr>
        <w:t>i</w:t>
      </w:r>
      <w:r w:rsidRPr="00491C90">
        <w:rPr>
          <w:lang w:val="en-US"/>
        </w:rPr>
        <w:t>n</w:t>
      </w:r>
      <w:r w:rsidR="00E93575">
        <w:rPr>
          <w:lang w:val="en-US"/>
        </w:rPr>
        <w:t>e</w:t>
      </w:r>
      <w:r w:rsidRPr="00491C90">
        <w:rPr>
          <w:lang w:val="en-US"/>
        </w:rPr>
        <w:t>v</w:t>
      </w:r>
      <w:r w:rsidR="00E93575">
        <w:rPr>
          <w:lang w:val="en-US"/>
        </w:rPr>
        <w:t>i</w:t>
      </w:r>
      <w:r w:rsidRPr="00491C90">
        <w:rPr>
          <w:lang w:val="en-US"/>
        </w:rPr>
        <w:t>t</w:t>
      </w:r>
      <w:r w:rsidR="00E93575">
        <w:rPr>
          <w:lang w:val="en-US"/>
        </w:rPr>
        <w:t>a</w:t>
      </w:r>
      <w:r w:rsidRPr="00491C90">
        <w:rPr>
          <w:lang w:val="en-US"/>
        </w:rPr>
        <w:t>bl</w:t>
      </w:r>
      <w:r w:rsidR="00E93575">
        <w:rPr>
          <w:lang w:val="en-US"/>
        </w:rPr>
        <w:t>e</w:t>
      </w:r>
      <w:r w:rsidRPr="00491C90">
        <w:rPr>
          <w:lang w:val="en-US"/>
        </w:rPr>
        <w:t xml:space="preserve"> pr</w:t>
      </w:r>
      <w:r w:rsidR="00E93575">
        <w:rPr>
          <w:lang w:val="en-US"/>
        </w:rPr>
        <w:t>o</w:t>
      </w:r>
      <w:r w:rsidRPr="00491C90">
        <w:rPr>
          <w:lang w:val="en-US"/>
        </w:rPr>
        <w:t>c</w:t>
      </w:r>
      <w:r w:rsidR="00E93575">
        <w:rPr>
          <w:lang w:val="en-US"/>
        </w:rPr>
        <w:t>e</w:t>
      </w:r>
      <w:r w:rsidRPr="00491C90">
        <w:rPr>
          <w:lang w:val="en-US"/>
        </w:rPr>
        <w:t xml:space="preserve">ss </w:t>
      </w:r>
      <w:r w:rsidR="00E93575">
        <w:rPr>
          <w:lang w:val="en-US"/>
        </w:rPr>
        <w:t>o</w:t>
      </w:r>
      <w:r w:rsidRPr="00491C90">
        <w:rPr>
          <w:lang w:val="en-US"/>
        </w:rPr>
        <w:t>f b</w:t>
      </w:r>
      <w:r w:rsidR="00E93575">
        <w:rPr>
          <w:lang w:val="en-US"/>
        </w:rPr>
        <w:t>ei</w:t>
      </w:r>
      <w:r w:rsidRPr="00491C90">
        <w:rPr>
          <w:lang w:val="en-US"/>
        </w:rPr>
        <w:t>ng b</w:t>
      </w:r>
      <w:r w:rsidR="00E93575">
        <w:rPr>
          <w:lang w:val="en-US"/>
        </w:rPr>
        <w:t>i</w:t>
      </w:r>
      <w:r w:rsidRPr="00491C90">
        <w:rPr>
          <w:lang w:val="en-US"/>
        </w:rPr>
        <w:t>l</w:t>
      </w:r>
      <w:r w:rsidR="00E93575">
        <w:rPr>
          <w:lang w:val="en-US"/>
        </w:rPr>
        <w:t>i</w:t>
      </w:r>
      <w:r w:rsidRPr="00491C90">
        <w:rPr>
          <w:lang w:val="en-US"/>
        </w:rPr>
        <w:t>ng</w:t>
      </w:r>
      <w:r w:rsidR="00E93575">
        <w:rPr>
          <w:lang w:val="en-US"/>
        </w:rPr>
        <w:t>ua</w:t>
      </w:r>
      <w:r w:rsidRPr="00491C90">
        <w:rPr>
          <w:lang w:val="en-US"/>
        </w:rPr>
        <w:t>l</w:t>
      </w:r>
      <w:r w:rsidR="00491C90" w:rsidRPr="00491C90">
        <w:rPr>
          <w:lang w:val="en-US"/>
        </w:rPr>
        <w:t>.</w:t>
      </w:r>
    </w:p>
    <w:p w:rsidR="00491C90" w:rsidRPr="00491C90" w:rsidRDefault="00491C90" w:rsidP="00491C90">
      <w:pPr>
        <w:ind w:firstLine="709"/>
        <w:rPr>
          <w:lang w:val="en-US"/>
        </w:rPr>
      </w:pPr>
      <w:r w:rsidRPr="00491C90">
        <w:rPr>
          <w:lang w:val="en-US"/>
        </w:rPr>
        <w:t>(</w:t>
      </w:r>
      <w:r w:rsidR="001277D5" w:rsidRPr="00491C90">
        <w:rPr>
          <w:lang w:val="en-US"/>
        </w:rPr>
        <w:t>s</w:t>
      </w:r>
      <w:r w:rsidR="00E93575">
        <w:rPr>
          <w:lang w:val="en-US"/>
        </w:rPr>
        <w:t>ee</w:t>
      </w:r>
      <w:r w:rsidR="001277D5" w:rsidRPr="00491C90">
        <w:rPr>
          <w:lang w:val="en-US"/>
        </w:rPr>
        <w:t xml:space="preserve"> P</w:t>
      </w:r>
      <w:r w:rsidR="00E93575">
        <w:rPr>
          <w:lang w:val="en-US"/>
        </w:rPr>
        <w:t>e</w:t>
      </w:r>
      <w:r w:rsidR="001277D5" w:rsidRPr="00491C90">
        <w:rPr>
          <w:lang w:val="en-US"/>
        </w:rPr>
        <w:t>nnyc</w:t>
      </w:r>
      <w:r w:rsidR="00E93575">
        <w:rPr>
          <w:lang w:val="en-US"/>
        </w:rPr>
        <w:t>oo</w:t>
      </w:r>
      <w:r w:rsidR="001277D5" w:rsidRPr="00491C90">
        <w:rPr>
          <w:lang w:val="en-US"/>
        </w:rPr>
        <w:t xml:space="preserve">k </w:t>
      </w:r>
      <w:r w:rsidR="00E93575">
        <w:rPr>
          <w:lang w:val="en-US"/>
        </w:rPr>
        <w:t>a</w:t>
      </w:r>
      <w:r w:rsidR="001277D5" w:rsidRPr="00491C90">
        <w:rPr>
          <w:lang w:val="en-US"/>
        </w:rPr>
        <w:t>nd C</w:t>
      </w:r>
      <w:r w:rsidR="00E93575">
        <w:rPr>
          <w:lang w:val="en-US"/>
        </w:rPr>
        <w:t>ou</w:t>
      </w:r>
      <w:r w:rsidR="001277D5" w:rsidRPr="00491C90">
        <w:rPr>
          <w:lang w:val="en-US"/>
        </w:rPr>
        <w:t>t</w:t>
      </w:r>
      <w:r w:rsidR="00E93575">
        <w:rPr>
          <w:lang w:val="en-US"/>
        </w:rPr>
        <w:t>a</w:t>
      </w:r>
      <w:r w:rsidR="001277D5" w:rsidRPr="00491C90">
        <w:rPr>
          <w:lang w:val="en-US"/>
        </w:rPr>
        <w:t>nd-M</w:t>
      </w:r>
      <w:r w:rsidR="00E93575">
        <w:rPr>
          <w:lang w:val="en-US"/>
        </w:rPr>
        <w:t>a</w:t>
      </w:r>
      <w:r w:rsidR="001277D5" w:rsidRPr="00491C90">
        <w:rPr>
          <w:lang w:val="en-US"/>
        </w:rPr>
        <w:t>r</w:t>
      </w:r>
      <w:r w:rsidR="00E93575">
        <w:rPr>
          <w:lang w:val="en-US"/>
        </w:rPr>
        <w:t>i</w:t>
      </w:r>
      <w:r w:rsidR="001277D5" w:rsidRPr="00491C90">
        <w:rPr>
          <w:lang w:val="en-US"/>
        </w:rPr>
        <w:t>n, 2003</w:t>
      </w:r>
      <w:r w:rsidRPr="00491C90">
        <w:rPr>
          <w:lang w:val="en-US"/>
        </w:rPr>
        <w:t xml:space="preserve">; </w:t>
      </w:r>
      <w:r w:rsidR="001277D5" w:rsidRPr="00491C90">
        <w:rPr>
          <w:lang w:val="en-US"/>
        </w:rPr>
        <w:t>P</w:t>
      </w:r>
      <w:r w:rsidR="00E93575">
        <w:rPr>
          <w:lang w:val="en-US"/>
        </w:rPr>
        <w:t>e</w:t>
      </w:r>
      <w:r w:rsidR="001277D5" w:rsidRPr="00491C90">
        <w:rPr>
          <w:lang w:val="en-US"/>
        </w:rPr>
        <w:t>nnyc</w:t>
      </w:r>
      <w:r w:rsidR="00E93575">
        <w:rPr>
          <w:lang w:val="en-US"/>
        </w:rPr>
        <w:t>oo</w:t>
      </w:r>
      <w:r w:rsidR="001277D5" w:rsidRPr="00491C90">
        <w:rPr>
          <w:lang w:val="en-US"/>
        </w:rPr>
        <w:t xml:space="preserve">k </w:t>
      </w:r>
      <w:r w:rsidR="00E93575">
        <w:rPr>
          <w:lang w:val="en-US"/>
        </w:rPr>
        <w:t>a</w:t>
      </w:r>
      <w:r w:rsidR="001277D5" w:rsidRPr="00491C90">
        <w:rPr>
          <w:lang w:val="en-US"/>
        </w:rPr>
        <w:t>nd M</w:t>
      </w:r>
      <w:r w:rsidR="00E93575">
        <w:rPr>
          <w:lang w:val="en-US"/>
        </w:rPr>
        <w:t>a</w:t>
      </w:r>
      <w:r w:rsidR="001277D5" w:rsidRPr="00491C90">
        <w:rPr>
          <w:lang w:val="en-US"/>
        </w:rPr>
        <w:t>k</w:t>
      </w:r>
      <w:r w:rsidR="00E93575">
        <w:rPr>
          <w:lang w:val="en-US"/>
        </w:rPr>
        <w:t>o</w:t>
      </w:r>
      <w:r w:rsidR="001277D5" w:rsidRPr="00491C90">
        <w:rPr>
          <w:lang w:val="en-US"/>
        </w:rPr>
        <w:t>n</w:t>
      </w:r>
      <w:r w:rsidR="00E93575">
        <w:rPr>
          <w:lang w:val="en-US"/>
        </w:rPr>
        <w:t>i</w:t>
      </w:r>
      <w:r w:rsidR="001277D5" w:rsidRPr="00491C90">
        <w:rPr>
          <w:lang w:val="en-US"/>
        </w:rPr>
        <w:t xml:space="preserve">, </w:t>
      </w:r>
      <w:r w:rsidR="00E93575">
        <w:rPr>
          <w:lang w:val="en-US"/>
        </w:rPr>
        <w:t>i</w:t>
      </w:r>
      <w:r w:rsidR="001277D5" w:rsidRPr="00491C90">
        <w:rPr>
          <w:lang w:val="en-US"/>
        </w:rPr>
        <w:t>n pr</w:t>
      </w:r>
      <w:r w:rsidR="00E93575">
        <w:rPr>
          <w:lang w:val="en-US"/>
        </w:rPr>
        <w:t>e</w:t>
      </w:r>
      <w:r w:rsidR="001277D5" w:rsidRPr="00491C90">
        <w:rPr>
          <w:lang w:val="en-US"/>
        </w:rPr>
        <w:t>ss</w:t>
      </w:r>
      <w:r w:rsidRPr="00491C90">
        <w:rPr>
          <w:lang w:val="en-US"/>
        </w:rPr>
        <w:t>).</w:t>
      </w:r>
    </w:p>
    <w:p w:rsidR="00491C90" w:rsidRPr="00491C90" w:rsidRDefault="001277D5" w:rsidP="00491C90">
      <w:pPr>
        <w:ind w:firstLine="709"/>
        <w:rPr>
          <w:lang w:val="en-US"/>
        </w:rPr>
      </w:pPr>
      <w:r w:rsidRPr="00491C90">
        <w:rPr>
          <w:lang w:val="en-US"/>
        </w:rPr>
        <w:t>Th</w:t>
      </w:r>
      <w:r w:rsidR="00E93575">
        <w:rPr>
          <w:lang w:val="en-US"/>
        </w:rPr>
        <w:t>e</w:t>
      </w:r>
      <w:r w:rsidRPr="00491C90">
        <w:rPr>
          <w:lang w:val="en-US"/>
        </w:rPr>
        <w:t xml:space="preserve"> </w:t>
      </w:r>
      <w:r w:rsidR="00E93575">
        <w:rPr>
          <w:lang w:val="en-US"/>
        </w:rPr>
        <w:t>i</w:t>
      </w:r>
      <w:r w:rsidRPr="00491C90">
        <w:rPr>
          <w:lang w:val="en-US"/>
        </w:rPr>
        <w:t>mpl</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 xml:space="preserve">ns </w:t>
      </w:r>
      <w:r w:rsidR="00E93575">
        <w:rPr>
          <w:lang w:val="en-US"/>
        </w:rPr>
        <w:t>o</w:t>
      </w:r>
      <w:r w:rsidRPr="00491C90">
        <w:rPr>
          <w:lang w:val="en-US"/>
        </w:rPr>
        <w:t>f th</w:t>
      </w:r>
      <w:r w:rsidR="00E93575">
        <w:rPr>
          <w:lang w:val="en-US"/>
        </w:rPr>
        <w:t>i</w:t>
      </w:r>
      <w:r w:rsidRPr="00491C90">
        <w:rPr>
          <w:lang w:val="en-US"/>
        </w:rPr>
        <w:t xml:space="preserve">s </w:t>
      </w:r>
      <w:r w:rsidR="00E93575">
        <w:rPr>
          <w:lang w:val="en-US"/>
        </w:rPr>
        <w:t>u</w:t>
      </w:r>
      <w:r w:rsidRPr="00491C90">
        <w:rPr>
          <w:lang w:val="en-US"/>
        </w:rPr>
        <w:t>nd</w:t>
      </w:r>
      <w:r w:rsidR="00E93575">
        <w:rPr>
          <w:lang w:val="en-US"/>
        </w:rPr>
        <w:t>e</w:t>
      </w:r>
      <w:r w:rsidRPr="00491C90">
        <w:rPr>
          <w:lang w:val="en-US"/>
        </w:rPr>
        <w:t>rst</w:t>
      </w:r>
      <w:r w:rsidR="00E93575">
        <w:rPr>
          <w:lang w:val="en-US"/>
        </w:rPr>
        <w:t>a</w:t>
      </w:r>
      <w:r w:rsidRPr="00491C90">
        <w:rPr>
          <w:lang w:val="en-US"/>
        </w:rPr>
        <w:t>nd</w:t>
      </w:r>
      <w:r w:rsidR="00E93575">
        <w:rPr>
          <w:lang w:val="en-US"/>
        </w:rPr>
        <w:t>i</w:t>
      </w:r>
      <w:r w:rsidRPr="00491C90">
        <w:rPr>
          <w:lang w:val="en-US"/>
        </w:rPr>
        <w:t xml:space="preserve">ng </w:t>
      </w:r>
      <w:r w:rsidR="00E93575">
        <w:rPr>
          <w:lang w:val="en-US"/>
        </w:rPr>
        <w:t>o</w:t>
      </w:r>
      <w:r w:rsidRPr="00491C90">
        <w:rPr>
          <w:lang w:val="en-US"/>
        </w:rPr>
        <w:t>f c</w:t>
      </w:r>
      <w:r w:rsidR="00E93575">
        <w:rPr>
          <w:lang w:val="en-US"/>
        </w:rPr>
        <w:t>o</w:t>
      </w:r>
      <w:r w:rsidRPr="00491C90">
        <w:rPr>
          <w:lang w:val="en-US"/>
        </w:rPr>
        <w:t>l</w:t>
      </w:r>
      <w:r w:rsidR="00E93575">
        <w:rPr>
          <w:lang w:val="en-US"/>
        </w:rPr>
        <w:t>o</w:t>
      </w:r>
      <w:r w:rsidRPr="00491C90">
        <w:rPr>
          <w:lang w:val="en-US"/>
        </w:rPr>
        <w:t>n</w:t>
      </w:r>
      <w:r w:rsidR="00E93575">
        <w:rPr>
          <w:lang w:val="en-US"/>
        </w:rPr>
        <w:t>ia</w:t>
      </w:r>
      <w:r w:rsidRPr="00491C90">
        <w:rPr>
          <w:lang w:val="en-US"/>
        </w:rPr>
        <w:t>l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p</w:t>
      </w:r>
      <w:r w:rsidR="00E93575">
        <w:rPr>
          <w:lang w:val="en-US"/>
        </w:rPr>
        <w:t>o</w:t>
      </w:r>
      <w:r w:rsidRPr="00491C90">
        <w:rPr>
          <w:lang w:val="en-US"/>
        </w:rPr>
        <w:t>l</w:t>
      </w:r>
      <w:r w:rsidR="00E93575">
        <w:rPr>
          <w:lang w:val="en-US"/>
        </w:rPr>
        <w:t>i</w:t>
      </w:r>
      <w:r w:rsidRPr="00491C90">
        <w:rPr>
          <w:lang w:val="en-US"/>
        </w:rPr>
        <w:t xml:space="preserve">cy </w:t>
      </w:r>
      <w:r w:rsidR="00E93575">
        <w:rPr>
          <w:lang w:val="en-US"/>
        </w:rPr>
        <w:t>a</w:t>
      </w:r>
      <w:r w:rsidRPr="00491C90">
        <w:rPr>
          <w:lang w:val="en-US"/>
        </w:rPr>
        <w:t>r</w:t>
      </w:r>
      <w:r w:rsidR="00E93575">
        <w:rPr>
          <w:lang w:val="en-US"/>
        </w:rPr>
        <w:t>e</w:t>
      </w:r>
      <w:r w:rsidRPr="00491C90">
        <w:rPr>
          <w:lang w:val="en-US"/>
        </w:rPr>
        <w:t xml:space="preserve"> s</w:t>
      </w:r>
      <w:r w:rsidR="00E93575">
        <w:rPr>
          <w:lang w:val="en-US"/>
        </w:rPr>
        <w:t>e</w:t>
      </w:r>
      <w:r w:rsidRPr="00491C90">
        <w:rPr>
          <w:lang w:val="en-US"/>
        </w:rPr>
        <w:t>v</w:t>
      </w:r>
      <w:r w:rsidR="00E93575">
        <w:rPr>
          <w:lang w:val="en-US"/>
        </w:rPr>
        <w:t>e</w:t>
      </w:r>
      <w:r w:rsidRPr="00491C90">
        <w:rPr>
          <w:lang w:val="en-US"/>
        </w:rPr>
        <w:t>r</w:t>
      </w:r>
      <w:r w:rsidR="00E93575">
        <w:rPr>
          <w:lang w:val="en-US"/>
        </w:rPr>
        <w:t>a</w:t>
      </w:r>
      <w:r w:rsidRPr="00491C90">
        <w:rPr>
          <w:lang w:val="en-US"/>
        </w:rPr>
        <w:t>l</w:t>
      </w:r>
      <w:r w:rsidR="00491C90" w:rsidRPr="00491C90">
        <w:rPr>
          <w:lang w:val="en-US"/>
        </w:rPr>
        <w:t xml:space="preserve">: </w:t>
      </w:r>
      <w:r w:rsidRPr="00491C90">
        <w:rPr>
          <w:lang w:val="en-US"/>
        </w:rPr>
        <w:t>F</w:t>
      </w:r>
      <w:r w:rsidR="00E93575">
        <w:rPr>
          <w:lang w:val="en-US"/>
        </w:rPr>
        <w:t>i</w:t>
      </w:r>
      <w:r w:rsidRPr="00491C90">
        <w:rPr>
          <w:lang w:val="en-US"/>
        </w:rPr>
        <w:t xml:space="preserve">rst, </w:t>
      </w:r>
      <w:r w:rsidR="00E93575">
        <w:rPr>
          <w:lang w:val="en-US"/>
        </w:rPr>
        <w:t>e</w:t>
      </w:r>
      <w:r w:rsidRPr="00491C90">
        <w:rPr>
          <w:lang w:val="en-US"/>
        </w:rPr>
        <w:t>d</w:t>
      </w:r>
      <w:r w:rsidR="00E93575">
        <w:rPr>
          <w:lang w:val="en-US"/>
        </w:rPr>
        <w:t>u</w:t>
      </w:r>
      <w:r w:rsidRPr="00491C90">
        <w:rPr>
          <w:lang w:val="en-US"/>
        </w:rPr>
        <w:t>c</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i</w:t>
      </w:r>
      <w:r w:rsidRPr="00491C90">
        <w:rPr>
          <w:lang w:val="en-US"/>
        </w:rPr>
        <w:t>n v</w:t>
      </w:r>
      <w:r w:rsidR="00E93575">
        <w:rPr>
          <w:lang w:val="en-US"/>
        </w:rPr>
        <w:t>e</w:t>
      </w:r>
      <w:r w:rsidRPr="00491C90">
        <w:rPr>
          <w:lang w:val="en-US"/>
        </w:rPr>
        <w:t>rn</w:t>
      </w:r>
      <w:r w:rsidR="00E93575">
        <w:rPr>
          <w:lang w:val="en-US"/>
        </w:rPr>
        <w:t>a</w:t>
      </w:r>
      <w:r w:rsidRPr="00491C90">
        <w:rPr>
          <w:lang w:val="en-US"/>
        </w:rPr>
        <w:t>c</w:t>
      </w:r>
      <w:r w:rsidR="00E93575">
        <w:rPr>
          <w:lang w:val="en-US"/>
        </w:rPr>
        <w:t>u</w:t>
      </w:r>
      <w:r w:rsidRPr="00491C90">
        <w:rPr>
          <w:lang w:val="en-US"/>
        </w:rPr>
        <w:t>l</w:t>
      </w:r>
      <w:r w:rsidR="00E93575">
        <w:rPr>
          <w:lang w:val="en-US"/>
        </w:rPr>
        <w:t>a</w:t>
      </w:r>
      <w:r w:rsidRPr="00491C90">
        <w:rPr>
          <w:lang w:val="en-US"/>
        </w:rPr>
        <w:t>r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s w</w:t>
      </w:r>
      <w:r w:rsidR="00E93575">
        <w:rPr>
          <w:lang w:val="en-US"/>
        </w:rPr>
        <w:t>a</w:t>
      </w:r>
      <w:r w:rsidRPr="00491C90">
        <w:rPr>
          <w:lang w:val="en-US"/>
        </w:rPr>
        <w:t>s pr</w:t>
      </w:r>
      <w:r w:rsidR="00E93575">
        <w:rPr>
          <w:lang w:val="en-US"/>
        </w:rPr>
        <w:t>o</w:t>
      </w:r>
      <w:r w:rsidRPr="00491C90">
        <w:rPr>
          <w:lang w:val="en-US"/>
        </w:rPr>
        <w:t>m</w:t>
      </w:r>
      <w:r w:rsidR="00E93575">
        <w:rPr>
          <w:lang w:val="en-US"/>
        </w:rPr>
        <w:t>o</w:t>
      </w:r>
      <w:r w:rsidRPr="00491C90">
        <w:rPr>
          <w:lang w:val="en-US"/>
        </w:rPr>
        <w:t>t</w:t>
      </w:r>
      <w:r w:rsidR="00E93575">
        <w:rPr>
          <w:lang w:val="en-US"/>
        </w:rPr>
        <w:t>e</w:t>
      </w:r>
      <w:r w:rsidRPr="00491C90">
        <w:rPr>
          <w:lang w:val="en-US"/>
        </w:rPr>
        <w:t>d b</w:t>
      </w:r>
      <w:r w:rsidR="00E93575">
        <w:rPr>
          <w:lang w:val="en-US"/>
        </w:rPr>
        <w:t>o</w:t>
      </w:r>
      <w:r w:rsidRPr="00491C90">
        <w:rPr>
          <w:lang w:val="en-US"/>
        </w:rPr>
        <w:t xml:space="preserve">th </w:t>
      </w:r>
      <w:r w:rsidR="00E93575">
        <w:rPr>
          <w:lang w:val="en-US"/>
        </w:rPr>
        <w:t>a</w:t>
      </w:r>
      <w:r w:rsidRPr="00491C90">
        <w:rPr>
          <w:lang w:val="en-US"/>
        </w:rPr>
        <w:t xml:space="preserve">s </w:t>
      </w:r>
      <w:r w:rsidR="00E93575">
        <w:rPr>
          <w:lang w:val="en-US"/>
        </w:rPr>
        <w:t>a</w:t>
      </w:r>
      <w:r w:rsidRPr="00491C90">
        <w:rPr>
          <w:lang w:val="en-US"/>
        </w:rPr>
        <w:t xml:space="preserve"> m</w:t>
      </w:r>
      <w:r w:rsidR="00E93575">
        <w:rPr>
          <w:lang w:val="en-US"/>
        </w:rPr>
        <w:t>ea</w:t>
      </w:r>
      <w:r w:rsidRPr="00491C90">
        <w:rPr>
          <w:lang w:val="en-US"/>
        </w:rPr>
        <w:t xml:space="preserve">ns </w:t>
      </w:r>
      <w:r w:rsidR="00E93575">
        <w:rPr>
          <w:lang w:val="en-US"/>
        </w:rPr>
        <w:t>o</w:t>
      </w:r>
      <w:r w:rsidRPr="00491C90">
        <w:rPr>
          <w:lang w:val="en-US"/>
        </w:rPr>
        <w:t>f c</w:t>
      </w:r>
      <w:r w:rsidR="00E93575">
        <w:rPr>
          <w:lang w:val="en-US"/>
        </w:rPr>
        <w:t>o</w:t>
      </w:r>
      <w:r w:rsidRPr="00491C90">
        <w:rPr>
          <w:lang w:val="en-US"/>
        </w:rPr>
        <w:t>l</w:t>
      </w:r>
      <w:r w:rsidR="00E93575">
        <w:rPr>
          <w:lang w:val="en-US"/>
        </w:rPr>
        <w:t>o</w:t>
      </w:r>
      <w:r w:rsidRPr="00491C90">
        <w:rPr>
          <w:lang w:val="en-US"/>
        </w:rPr>
        <w:t>n</w:t>
      </w:r>
      <w:r w:rsidR="00E93575">
        <w:rPr>
          <w:lang w:val="en-US"/>
        </w:rPr>
        <w:t>ia</w:t>
      </w:r>
      <w:r w:rsidRPr="00491C90">
        <w:rPr>
          <w:lang w:val="en-US"/>
        </w:rPr>
        <w:t>l g</w:t>
      </w:r>
      <w:r w:rsidR="00E93575">
        <w:rPr>
          <w:lang w:val="en-US"/>
        </w:rPr>
        <w:t>o</w:t>
      </w:r>
      <w:r w:rsidRPr="00491C90">
        <w:rPr>
          <w:lang w:val="en-US"/>
        </w:rPr>
        <w:t>v</w:t>
      </w:r>
      <w:r w:rsidR="00E93575">
        <w:rPr>
          <w:lang w:val="en-US"/>
        </w:rPr>
        <w:t>e</w:t>
      </w:r>
      <w:r w:rsidRPr="00491C90">
        <w:rPr>
          <w:lang w:val="en-US"/>
        </w:rPr>
        <w:t>rn</w:t>
      </w:r>
      <w:r w:rsidR="00E93575">
        <w:rPr>
          <w:lang w:val="en-US"/>
        </w:rPr>
        <w:t>a</w:t>
      </w:r>
      <w:r w:rsidRPr="00491C90">
        <w:rPr>
          <w:lang w:val="en-US"/>
        </w:rPr>
        <w:t>nc</w:t>
      </w:r>
      <w:r w:rsidR="00E93575">
        <w:rPr>
          <w:lang w:val="en-US"/>
        </w:rPr>
        <w:t>e</w:t>
      </w:r>
      <w:r w:rsidRPr="00491C90">
        <w:rPr>
          <w:lang w:val="en-US"/>
        </w:rPr>
        <w:t xml:space="preserve"> </w:t>
      </w:r>
      <w:r w:rsidR="00E93575">
        <w:rPr>
          <w:lang w:val="en-US"/>
        </w:rPr>
        <w:t>a</w:t>
      </w:r>
      <w:r w:rsidRPr="00491C90">
        <w:rPr>
          <w:lang w:val="en-US"/>
        </w:rPr>
        <w:t xml:space="preserve">nd </w:t>
      </w:r>
      <w:r w:rsidR="00E93575">
        <w:rPr>
          <w:lang w:val="en-US"/>
        </w:rPr>
        <w:t>a</w:t>
      </w:r>
      <w:r w:rsidRPr="00491C90">
        <w:rPr>
          <w:lang w:val="en-US"/>
        </w:rPr>
        <w:t xml:space="preserve">s </w:t>
      </w:r>
      <w:r w:rsidR="00E93575">
        <w:rPr>
          <w:lang w:val="en-US"/>
        </w:rPr>
        <w:t>a</w:t>
      </w:r>
      <w:r w:rsidRPr="00491C90">
        <w:rPr>
          <w:lang w:val="en-US"/>
        </w:rPr>
        <w:t xml:space="preserve">n </w:t>
      </w:r>
      <w:r w:rsidR="00E93575">
        <w:rPr>
          <w:lang w:val="en-US"/>
        </w:rPr>
        <w:t>O</w:t>
      </w:r>
      <w:r w:rsidRPr="00491C90">
        <w:rPr>
          <w:lang w:val="en-US"/>
        </w:rPr>
        <w:t>r</w:t>
      </w:r>
      <w:r w:rsidR="00E93575">
        <w:rPr>
          <w:lang w:val="en-US"/>
        </w:rPr>
        <w:t>ie</w:t>
      </w:r>
      <w:r w:rsidRPr="00491C90">
        <w:rPr>
          <w:lang w:val="en-US"/>
        </w:rPr>
        <w:t>nt</w:t>
      </w:r>
      <w:r w:rsidR="00E93575">
        <w:rPr>
          <w:lang w:val="en-US"/>
        </w:rPr>
        <w:t>a</w:t>
      </w:r>
      <w:r w:rsidRPr="00491C90">
        <w:rPr>
          <w:lang w:val="en-US"/>
        </w:rPr>
        <w:t>l</w:t>
      </w:r>
      <w:r w:rsidR="00E93575">
        <w:rPr>
          <w:lang w:val="en-US"/>
        </w:rPr>
        <w:t>i</w:t>
      </w:r>
      <w:r w:rsidRPr="00491C90">
        <w:rPr>
          <w:lang w:val="en-US"/>
        </w:rPr>
        <w:t>st pr</w:t>
      </w:r>
      <w:r w:rsidR="00E93575">
        <w:rPr>
          <w:lang w:val="en-US"/>
        </w:rPr>
        <w:t>o</w:t>
      </w:r>
      <w:r w:rsidRPr="00491C90">
        <w:rPr>
          <w:lang w:val="en-US"/>
        </w:rPr>
        <w:t>j</w:t>
      </w:r>
      <w:r w:rsidR="00E93575">
        <w:rPr>
          <w:lang w:val="en-US"/>
        </w:rPr>
        <w:t>e</w:t>
      </w:r>
      <w:r w:rsidRPr="00491C90">
        <w:rPr>
          <w:lang w:val="en-US"/>
        </w:rPr>
        <w:t>ct f</w:t>
      </w:r>
      <w:r w:rsidR="00E93575">
        <w:rPr>
          <w:lang w:val="en-US"/>
        </w:rPr>
        <w:t>o</w:t>
      </w:r>
      <w:r w:rsidRPr="00491C90">
        <w:rPr>
          <w:lang w:val="en-US"/>
        </w:rPr>
        <w:t>r th</w:t>
      </w:r>
      <w:r w:rsidR="00E93575">
        <w:rPr>
          <w:lang w:val="en-US"/>
        </w:rPr>
        <w:t>e</w:t>
      </w:r>
      <w:r w:rsidRPr="00491C90">
        <w:rPr>
          <w:lang w:val="en-US"/>
        </w:rPr>
        <w:t xml:space="preserve"> m</w:t>
      </w:r>
      <w:r w:rsidR="00E93575">
        <w:rPr>
          <w:lang w:val="en-US"/>
        </w:rPr>
        <w:t>ai</w:t>
      </w:r>
      <w:r w:rsidRPr="00491C90">
        <w:rPr>
          <w:lang w:val="en-US"/>
        </w:rPr>
        <w:t>nt</w:t>
      </w:r>
      <w:r w:rsidR="00E93575">
        <w:rPr>
          <w:lang w:val="en-US"/>
        </w:rPr>
        <w:t>e</w:t>
      </w:r>
      <w:r w:rsidRPr="00491C90">
        <w:rPr>
          <w:lang w:val="en-US"/>
        </w:rPr>
        <w:t>n</w:t>
      </w:r>
      <w:r w:rsidR="00E93575">
        <w:rPr>
          <w:lang w:val="en-US"/>
        </w:rPr>
        <w:t>a</w:t>
      </w:r>
      <w:r w:rsidRPr="00491C90">
        <w:rPr>
          <w:lang w:val="en-US"/>
        </w:rPr>
        <w:t>nc</w:t>
      </w:r>
      <w:r w:rsidR="00E93575">
        <w:rPr>
          <w:lang w:val="en-US"/>
        </w:rPr>
        <w:t>e</w:t>
      </w:r>
      <w:r w:rsidRPr="00491C90">
        <w:rPr>
          <w:lang w:val="en-US"/>
        </w:rPr>
        <w:t xml:space="preserve"> </w:t>
      </w:r>
      <w:r w:rsidR="00E93575">
        <w:rPr>
          <w:lang w:val="en-US"/>
        </w:rPr>
        <w:t>o</w:t>
      </w:r>
      <w:r w:rsidRPr="00491C90">
        <w:rPr>
          <w:lang w:val="en-US"/>
        </w:rPr>
        <w:t>f c</w:t>
      </w:r>
      <w:r w:rsidR="00E93575">
        <w:rPr>
          <w:lang w:val="en-US"/>
        </w:rPr>
        <w:t>u</w:t>
      </w:r>
      <w:r w:rsidRPr="00491C90">
        <w:rPr>
          <w:lang w:val="en-US"/>
        </w:rPr>
        <w:t>lt</w:t>
      </w:r>
      <w:r w:rsidR="00E93575">
        <w:rPr>
          <w:lang w:val="en-US"/>
        </w:rPr>
        <w:t>u</w:t>
      </w:r>
      <w:r w:rsidRPr="00491C90">
        <w:rPr>
          <w:lang w:val="en-US"/>
        </w:rPr>
        <w:t>r</w:t>
      </w:r>
      <w:r w:rsidR="00E93575">
        <w:rPr>
          <w:lang w:val="en-US"/>
        </w:rPr>
        <w:t>a</w:t>
      </w:r>
      <w:r w:rsidRPr="00491C90">
        <w:rPr>
          <w:lang w:val="en-US"/>
        </w:rPr>
        <w:t>l f</w:t>
      </w:r>
      <w:r w:rsidR="00E93575">
        <w:rPr>
          <w:lang w:val="en-US"/>
        </w:rPr>
        <w:t>o</w:t>
      </w:r>
      <w:r w:rsidRPr="00491C90">
        <w:rPr>
          <w:lang w:val="en-US"/>
        </w:rPr>
        <w:t>rm</w:t>
      </w:r>
      <w:r w:rsidR="00E93575">
        <w:rPr>
          <w:lang w:val="en-US"/>
        </w:rPr>
        <w:t>a</w:t>
      </w:r>
      <w:r w:rsidRPr="00491C90">
        <w:rPr>
          <w:lang w:val="en-US"/>
        </w:rPr>
        <w:t>t</w:t>
      </w:r>
      <w:r w:rsidR="00E93575">
        <w:rPr>
          <w:lang w:val="en-US"/>
        </w:rPr>
        <w:t>io</w:t>
      </w:r>
      <w:r w:rsidRPr="00491C90">
        <w:rPr>
          <w:lang w:val="en-US"/>
        </w:rPr>
        <w:t>ns</w:t>
      </w:r>
      <w:r w:rsidR="00491C90" w:rsidRPr="00491C90">
        <w:rPr>
          <w:lang w:val="en-US"/>
        </w:rPr>
        <w:t xml:space="preserve">. </w:t>
      </w:r>
      <w:r w:rsidRPr="00491C90">
        <w:rPr>
          <w:lang w:val="en-US"/>
        </w:rPr>
        <w:t>Wh</w:t>
      </w:r>
      <w:r w:rsidR="00E93575">
        <w:rPr>
          <w:lang w:val="en-US"/>
        </w:rPr>
        <w:t>i</w:t>
      </w:r>
      <w:r w:rsidRPr="00491C90">
        <w:rPr>
          <w:lang w:val="en-US"/>
        </w:rPr>
        <w:t>l</w:t>
      </w:r>
      <w:r w:rsidR="00E93575">
        <w:rPr>
          <w:lang w:val="en-US"/>
        </w:rPr>
        <w:t>e</w:t>
      </w:r>
      <w:r w:rsidRPr="00491C90">
        <w:rPr>
          <w:lang w:val="en-US"/>
        </w:rPr>
        <w:t xml:space="preserve"> th</w:t>
      </w:r>
      <w:r w:rsidR="00E93575">
        <w:rPr>
          <w:lang w:val="en-US"/>
        </w:rPr>
        <w:t>i</w:t>
      </w:r>
      <w:r w:rsidRPr="00491C90">
        <w:rPr>
          <w:lang w:val="en-US"/>
        </w:rPr>
        <w:t>s h</w:t>
      </w:r>
      <w:r w:rsidR="00E93575">
        <w:rPr>
          <w:lang w:val="en-US"/>
        </w:rPr>
        <w:t>a</w:t>
      </w:r>
      <w:r w:rsidRPr="00491C90">
        <w:rPr>
          <w:lang w:val="en-US"/>
        </w:rPr>
        <w:t>s m</w:t>
      </w:r>
      <w:r w:rsidR="00E93575">
        <w:rPr>
          <w:lang w:val="en-US"/>
        </w:rPr>
        <w:t>a</w:t>
      </w:r>
      <w:r w:rsidRPr="00491C90">
        <w:rPr>
          <w:lang w:val="en-US"/>
        </w:rPr>
        <w:t xml:space="preserve">ny </w:t>
      </w:r>
      <w:r w:rsidR="00E93575">
        <w:rPr>
          <w:lang w:val="en-US"/>
        </w:rPr>
        <w:t>i</w:t>
      </w:r>
      <w:r w:rsidRPr="00491C90">
        <w:rPr>
          <w:lang w:val="en-US"/>
        </w:rPr>
        <w:t>mpl</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ns f</w:t>
      </w:r>
      <w:r w:rsidR="00E93575">
        <w:rPr>
          <w:lang w:val="en-US"/>
        </w:rPr>
        <w:t>o</w:t>
      </w:r>
      <w:r w:rsidRPr="00491C90">
        <w:rPr>
          <w:lang w:val="en-US"/>
        </w:rPr>
        <w:t xml:space="preserve">r </w:t>
      </w:r>
      <w:r w:rsidR="00E93575">
        <w:rPr>
          <w:lang w:val="en-US"/>
        </w:rPr>
        <w:t>a</w:t>
      </w:r>
      <w:r w:rsidRPr="00491C90">
        <w:rPr>
          <w:lang w:val="en-US"/>
        </w:rPr>
        <w:t xml:space="preserve">n </w:t>
      </w:r>
      <w:r w:rsidR="00E93575">
        <w:rPr>
          <w:lang w:val="en-US"/>
        </w:rPr>
        <w:t>u</w:t>
      </w:r>
      <w:r w:rsidRPr="00491C90">
        <w:rPr>
          <w:lang w:val="en-US"/>
        </w:rPr>
        <w:t>nd</w:t>
      </w:r>
      <w:r w:rsidR="00E93575">
        <w:rPr>
          <w:lang w:val="en-US"/>
        </w:rPr>
        <w:t>e</w:t>
      </w:r>
      <w:r w:rsidRPr="00491C90">
        <w:rPr>
          <w:lang w:val="en-US"/>
        </w:rPr>
        <w:t>rst</w:t>
      </w:r>
      <w:r w:rsidR="00E93575">
        <w:rPr>
          <w:lang w:val="en-US"/>
        </w:rPr>
        <w:t>a</w:t>
      </w:r>
      <w:r w:rsidRPr="00491C90">
        <w:rPr>
          <w:lang w:val="en-US"/>
        </w:rPr>
        <w:t>nd</w:t>
      </w:r>
      <w:r w:rsidR="00E93575">
        <w:rPr>
          <w:lang w:val="en-US"/>
        </w:rPr>
        <w:t>i</w:t>
      </w:r>
      <w:r w:rsidRPr="00491C90">
        <w:rPr>
          <w:lang w:val="en-US"/>
        </w:rPr>
        <w:t xml:space="preserve">ng </w:t>
      </w:r>
      <w:r w:rsidR="00E93575">
        <w:rPr>
          <w:lang w:val="en-US"/>
        </w:rPr>
        <w:t>o</w:t>
      </w:r>
      <w:r w:rsidRPr="00491C90">
        <w:rPr>
          <w:lang w:val="en-US"/>
        </w:rPr>
        <w:t>f m</w:t>
      </w:r>
      <w:r w:rsidR="00E93575">
        <w:rPr>
          <w:lang w:val="en-US"/>
        </w:rPr>
        <w:t>o</w:t>
      </w:r>
      <w:r w:rsidRPr="00491C90">
        <w:rPr>
          <w:lang w:val="en-US"/>
        </w:rPr>
        <w:t>th</w:t>
      </w:r>
      <w:r w:rsidR="00E93575">
        <w:rPr>
          <w:lang w:val="en-US"/>
        </w:rPr>
        <w:t>e</w:t>
      </w:r>
      <w:r w:rsidRPr="00491C90">
        <w:rPr>
          <w:lang w:val="en-US"/>
        </w:rPr>
        <w:t>r t</w:t>
      </w:r>
      <w:r w:rsidR="00E93575">
        <w:rPr>
          <w:lang w:val="en-US"/>
        </w:rPr>
        <w:t>o</w:t>
      </w:r>
      <w:r w:rsidRPr="00491C90">
        <w:rPr>
          <w:lang w:val="en-US"/>
        </w:rPr>
        <w:t>ng</w:t>
      </w:r>
      <w:r w:rsidR="00E93575">
        <w:rPr>
          <w:lang w:val="en-US"/>
        </w:rPr>
        <w:t>ue</w:t>
      </w:r>
      <w:r w:rsidRPr="00491C90">
        <w:rPr>
          <w:lang w:val="en-US"/>
        </w:rPr>
        <w:t xml:space="preserve"> </w:t>
      </w:r>
      <w:r w:rsidR="00E93575">
        <w:rPr>
          <w:lang w:val="en-US"/>
        </w:rPr>
        <w:t>e</w:t>
      </w:r>
      <w:r w:rsidRPr="00491C90">
        <w:rPr>
          <w:lang w:val="en-US"/>
        </w:rPr>
        <w:t>d</w:t>
      </w:r>
      <w:r w:rsidR="00E93575">
        <w:rPr>
          <w:lang w:val="en-US"/>
        </w:rPr>
        <w:t>u</w:t>
      </w:r>
      <w:r w:rsidRPr="00491C90">
        <w:rPr>
          <w:lang w:val="en-US"/>
        </w:rPr>
        <w:t>c</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a</w:t>
      </w:r>
      <w:r w:rsidRPr="00491C90">
        <w:rPr>
          <w:lang w:val="en-US"/>
        </w:rPr>
        <w:t>nd m</w:t>
      </w:r>
      <w:r w:rsidR="00E93575">
        <w:rPr>
          <w:lang w:val="en-US"/>
        </w:rPr>
        <w:t>o</w:t>
      </w:r>
      <w:r w:rsidRPr="00491C90">
        <w:rPr>
          <w:lang w:val="en-US"/>
        </w:rPr>
        <w:t>d</w:t>
      </w:r>
      <w:r w:rsidR="00E93575">
        <w:rPr>
          <w:lang w:val="en-US"/>
        </w:rPr>
        <w:t>e</w:t>
      </w:r>
      <w:r w:rsidRPr="00491C90">
        <w:rPr>
          <w:lang w:val="en-US"/>
        </w:rPr>
        <w:t xml:space="preserve">s </w:t>
      </w:r>
      <w:r w:rsidR="00E93575">
        <w:rPr>
          <w:lang w:val="en-US"/>
        </w:rPr>
        <w:t>o</w:t>
      </w:r>
      <w:r w:rsidRPr="00491C90">
        <w:rPr>
          <w:lang w:val="en-US"/>
        </w:rPr>
        <w:t>f g</w:t>
      </w:r>
      <w:r w:rsidR="00E93575">
        <w:rPr>
          <w:lang w:val="en-US"/>
        </w:rPr>
        <w:t>o</w:t>
      </w:r>
      <w:r w:rsidRPr="00491C90">
        <w:rPr>
          <w:lang w:val="en-US"/>
        </w:rPr>
        <w:t>v</w:t>
      </w:r>
      <w:r w:rsidR="00E93575">
        <w:rPr>
          <w:lang w:val="en-US"/>
        </w:rPr>
        <w:t>e</w:t>
      </w:r>
      <w:r w:rsidRPr="00491C90">
        <w:rPr>
          <w:lang w:val="en-US"/>
        </w:rPr>
        <w:t>rn</w:t>
      </w:r>
      <w:r w:rsidR="00E93575">
        <w:rPr>
          <w:lang w:val="en-US"/>
        </w:rPr>
        <w:t>a</w:t>
      </w:r>
      <w:r w:rsidRPr="00491C90">
        <w:rPr>
          <w:lang w:val="en-US"/>
        </w:rPr>
        <w:t>nc</w:t>
      </w:r>
      <w:r w:rsidR="00E93575">
        <w:rPr>
          <w:lang w:val="en-US"/>
        </w:rPr>
        <w:t>e</w:t>
      </w:r>
      <w:r w:rsidR="00491C90" w:rsidRPr="00491C90">
        <w:rPr>
          <w:lang w:val="en-US"/>
        </w:rPr>
        <w:t xml:space="preserve"> (</w:t>
      </w:r>
      <w:r w:rsidRPr="00491C90">
        <w:rPr>
          <w:lang w:val="en-US"/>
        </w:rPr>
        <w:t>s</w:t>
      </w:r>
      <w:r w:rsidR="00E93575">
        <w:rPr>
          <w:lang w:val="en-US"/>
        </w:rPr>
        <w:t>ee</w:t>
      </w:r>
      <w:r w:rsidRPr="00491C90">
        <w:rPr>
          <w:lang w:val="en-US"/>
        </w:rPr>
        <w:t xml:space="preserve"> P</w:t>
      </w:r>
      <w:r w:rsidR="00E93575">
        <w:rPr>
          <w:lang w:val="en-US"/>
        </w:rPr>
        <w:t>e</w:t>
      </w:r>
      <w:r w:rsidRPr="00491C90">
        <w:rPr>
          <w:lang w:val="en-US"/>
        </w:rPr>
        <w:t>nnyc</w:t>
      </w:r>
      <w:r w:rsidR="00E93575">
        <w:rPr>
          <w:lang w:val="en-US"/>
        </w:rPr>
        <w:t>oo</w:t>
      </w:r>
      <w:r w:rsidRPr="00491C90">
        <w:rPr>
          <w:lang w:val="en-US"/>
        </w:rPr>
        <w:t>k, 2002</w:t>
      </w:r>
      <w:r w:rsidR="00491C90" w:rsidRPr="00491C90">
        <w:rPr>
          <w:lang w:val="en-US"/>
        </w:rPr>
        <w:t>),</w:t>
      </w:r>
      <w:r w:rsidRPr="00491C90">
        <w:rPr>
          <w:lang w:val="en-US"/>
        </w:rPr>
        <w:t xml:space="preserve"> </w:t>
      </w:r>
      <w:r w:rsidR="00E93575">
        <w:rPr>
          <w:lang w:val="en-US"/>
        </w:rPr>
        <w:t>i</w:t>
      </w:r>
      <w:r w:rsidRPr="00491C90">
        <w:rPr>
          <w:lang w:val="en-US"/>
        </w:rPr>
        <w:t xml:space="preserve">t </w:t>
      </w:r>
      <w:r w:rsidR="00E93575">
        <w:rPr>
          <w:lang w:val="en-US"/>
        </w:rPr>
        <w:t>i</w:t>
      </w:r>
      <w:r w:rsidRPr="00491C90">
        <w:rPr>
          <w:lang w:val="en-US"/>
        </w:rPr>
        <w:t xml:space="preserve">s </w:t>
      </w:r>
      <w:r w:rsidR="00E93575">
        <w:rPr>
          <w:lang w:val="en-US"/>
        </w:rPr>
        <w:t>a</w:t>
      </w:r>
      <w:r w:rsidRPr="00491C90">
        <w:rPr>
          <w:lang w:val="en-US"/>
        </w:rPr>
        <w:t>ls</w:t>
      </w:r>
      <w:r w:rsidR="00E93575">
        <w:rPr>
          <w:lang w:val="en-US"/>
        </w:rPr>
        <w:t>o</w:t>
      </w:r>
      <w:r w:rsidRPr="00491C90">
        <w:rPr>
          <w:lang w:val="en-US"/>
        </w:rPr>
        <w:t xml:space="preserve"> s</w:t>
      </w:r>
      <w:r w:rsidR="00E93575">
        <w:rPr>
          <w:lang w:val="en-US"/>
        </w:rPr>
        <w:t>i</w:t>
      </w:r>
      <w:r w:rsidRPr="00491C90">
        <w:rPr>
          <w:lang w:val="en-US"/>
        </w:rPr>
        <w:t>gn</w:t>
      </w:r>
      <w:r w:rsidR="00E93575">
        <w:rPr>
          <w:lang w:val="en-US"/>
        </w:rPr>
        <w:t>i</w:t>
      </w:r>
      <w:r w:rsidRPr="00491C90">
        <w:rPr>
          <w:lang w:val="en-US"/>
        </w:rPr>
        <w:t>f</w:t>
      </w:r>
      <w:r w:rsidR="00E93575">
        <w:rPr>
          <w:lang w:val="en-US"/>
        </w:rPr>
        <w:t>i</w:t>
      </w:r>
      <w:r w:rsidRPr="00491C90">
        <w:rPr>
          <w:lang w:val="en-US"/>
        </w:rPr>
        <w:t>c</w:t>
      </w:r>
      <w:r w:rsidR="00E93575">
        <w:rPr>
          <w:lang w:val="en-US"/>
        </w:rPr>
        <w:t>a</w:t>
      </w:r>
      <w:r w:rsidRPr="00491C90">
        <w:rPr>
          <w:lang w:val="en-US"/>
        </w:rPr>
        <w:t>nt f</w:t>
      </w:r>
      <w:r w:rsidR="00E93575">
        <w:rPr>
          <w:lang w:val="en-US"/>
        </w:rPr>
        <w:t>o</w:t>
      </w:r>
      <w:r w:rsidRPr="00491C90">
        <w:rPr>
          <w:lang w:val="en-US"/>
        </w:rPr>
        <w:t>r th</w:t>
      </w:r>
      <w:r w:rsidR="00E93575">
        <w:rPr>
          <w:lang w:val="en-US"/>
        </w:rPr>
        <w:t>e</w:t>
      </w:r>
      <w:r w:rsidRPr="00491C90">
        <w:rPr>
          <w:lang w:val="en-US"/>
        </w:rPr>
        <w:t xml:space="preserve"> r</w:t>
      </w:r>
      <w:r w:rsidR="00E93575">
        <w:rPr>
          <w:lang w:val="en-US"/>
        </w:rPr>
        <w:t>o</w:t>
      </w:r>
      <w:r w:rsidRPr="00491C90">
        <w:rPr>
          <w:lang w:val="en-US"/>
        </w:rPr>
        <w:t>l</w:t>
      </w:r>
      <w:r w:rsidR="00E93575">
        <w:rPr>
          <w:lang w:val="en-US"/>
        </w:rPr>
        <w:t>e</w:t>
      </w:r>
      <w:r w:rsidRPr="00491C90">
        <w:rPr>
          <w:lang w:val="en-US"/>
        </w:rPr>
        <w:t xml:space="preserve">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 b</w:t>
      </w:r>
      <w:r w:rsidR="00E93575">
        <w:rPr>
          <w:lang w:val="en-US"/>
        </w:rPr>
        <w:t>o</w:t>
      </w:r>
      <w:r w:rsidRPr="00491C90">
        <w:rPr>
          <w:lang w:val="en-US"/>
        </w:rPr>
        <w:t>th b</w:t>
      </w:r>
      <w:r w:rsidR="00E93575">
        <w:rPr>
          <w:lang w:val="en-US"/>
        </w:rPr>
        <w:t>e</w:t>
      </w:r>
      <w:r w:rsidRPr="00491C90">
        <w:rPr>
          <w:lang w:val="en-US"/>
        </w:rPr>
        <w:t>f</w:t>
      </w:r>
      <w:r w:rsidR="00E93575">
        <w:rPr>
          <w:lang w:val="en-US"/>
        </w:rPr>
        <w:t>o</w:t>
      </w:r>
      <w:r w:rsidRPr="00491C90">
        <w:rPr>
          <w:lang w:val="en-US"/>
        </w:rPr>
        <w:t>r</w:t>
      </w:r>
      <w:r w:rsidR="00E93575">
        <w:rPr>
          <w:lang w:val="en-US"/>
        </w:rPr>
        <w:t>e</w:t>
      </w:r>
      <w:r w:rsidRPr="00491C90">
        <w:rPr>
          <w:lang w:val="en-US"/>
        </w:rPr>
        <w:t xml:space="preserve"> </w:t>
      </w:r>
      <w:r w:rsidR="00E93575">
        <w:rPr>
          <w:lang w:val="en-US"/>
        </w:rPr>
        <w:t>a</w:t>
      </w:r>
      <w:r w:rsidRPr="00491C90">
        <w:rPr>
          <w:lang w:val="en-US"/>
        </w:rPr>
        <w:t xml:space="preserve">nd </w:t>
      </w:r>
      <w:r w:rsidR="00E93575">
        <w:rPr>
          <w:lang w:val="en-US"/>
        </w:rPr>
        <w:t>a</w:t>
      </w:r>
      <w:r w:rsidRPr="00491C90">
        <w:rPr>
          <w:lang w:val="en-US"/>
        </w:rPr>
        <w:t>ft</w:t>
      </w:r>
      <w:r w:rsidR="00E93575">
        <w:rPr>
          <w:lang w:val="en-US"/>
        </w:rPr>
        <w:t>e</w:t>
      </w:r>
      <w:r w:rsidRPr="00491C90">
        <w:rPr>
          <w:lang w:val="en-US"/>
        </w:rPr>
        <w:t>r th</w:t>
      </w:r>
      <w:r w:rsidR="00E93575">
        <w:rPr>
          <w:lang w:val="en-US"/>
        </w:rPr>
        <w:t>e</w:t>
      </w:r>
      <w:r w:rsidRPr="00491C90">
        <w:rPr>
          <w:lang w:val="en-US"/>
        </w:rPr>
        <w:t xml:space="preserve"> f</w:t>
      </w:r>
      <w:r w:rsidR="00E93575">
        <w:rPr>
          <w:lang w:val="en-US"/>
        </w:rPr>
        <w:t>o</w:t>
      </w:r>
      <w:r w:rsidRPr="00491C90">
        <w:rPr>
          <w:lang w:val="en-US"/>
        </w:rPr>
        <w:t>rm</w:t>
      </w:r>
      <w:r w:rsidR="00E93575">
        <w:rPr>
          <w:lang w:val="en-US"/>
        </w:rPr>
        <w:t>a</w:t>
      </w:r>
      <w:r w:rsidRPr="00491C90">
        <w:rPr>
          <w:lang w:val="en-US"/>
        </w:rPr>
        <w:t xml:space="preserve">l </w:t>
      </w:r>
      <w:r w:rsidR="00E93575">
        <w:rPr>
          <w:lang w:val="en-US"/>
        </w:rPr>
        <w:t>e</w:t>
      </w:r>
      <w:r w:rsidRPr="00491C90">
        <w:rPr>
          <w:lang w:val="en-US"/>
        </w:rPr>
        <w:t>nd</w:t>
      </w:r>
      <w:r w:rsidR="00E93575">
        <w:rPr>
          <w:lang w:val="en-US"/>
        </w:rPr>
        <w:t>i</w:t>
      </w:r>
      <w:r w:rsidRPr="00491C90">
        <w:rPr>
          <w:lang w:val="en-US"/>
        </w:rPr>
        <w:t xml:space="preserve">ng </w:t>
      </w:r>
      <w:r w:rsidR="00E93575">
        <w:rPr>
          <w:lang w:val="en-US"/>
        </w:rPr>
        <w:t>o</w:t>
      </w:r>
      <w:r w:rsidRPr="00491C90">
        <w:rPr>
          <w:lang w:val="en-US"/>
        </w:rPr>
        <w:t>f c</w:t>
      </w:r>
      <w:r w:rsidR="00E93575">
        <w:rPr>
          <w:lang w:val="en-US"/>
        </w:rPr>
        <w:t>o</w:t>
      </w:r>
      <w:r w:rsidRPr="00491C90">
        <w:rPr>
          <w:lang w:val="en-US"/>
        </w:rPr>
        <w:t>l</w:t>
      </w:r>
      <w:r w:rsidR="00E93575">
        <w:rPr>
          <w:lang w:val="en-US"/>
        </w:rPr>
        <w:t>o</w:t>
      </w:r>
      <w:r w:rsidRPr="00491C90">
        <w:rPr>
          <w:lang w:val="en-US"/>
        </w:rPr>
        <w:t>n</w:t>
      </w:r>
      <w:r w:rsidR="00E93575">
        <w:rPr>
          <w:lang w:val="en-US"/>
        </w:rPr>
        <w:t>ia</w:t>
      </w:r>
      <w:r w:rsidRPr="00491C90">
        <w:rPr>
          <w:lang w:val="en-US"/>
        </w:rPr>
        <w:t>l</w:t>
      </w:r>
      <w:r w:rsidR="00E93575">
        <w:rPr>
          <w:lang w:val="en-US"/>
        </w:rPr>
        <w:t>i</w:t>
      </w:r>
      <w:r w:rsidRPr="00491C90">
        <w:rPr>
          <w:lang w:val="en-US"/>
        </w:rPr>
        <w:t>sm</w:t>
      </w:r>
      <w:r w:rsidR="00491C90" w:rsidRPr="00491C90">
        <w:rPr>
          <w:lang w:val="en-US"/>
        </w:rPr>
        <w:t xml:space="preserve">. </w:t>
      </w:r>
      <w:r w:rsidRPr="00491C90">
        <w:rPr>
          <w:lang w:val="en-US"/>
        </w:rPr>
        <w:t>Th</w:t>
      </w:r>
      <w:r w:rsidR="00E93575">
        <w:rPr>
          <w:lang w:val="en-US"/>
        </w:rPr>
        <w:t>e</w:t>
      </w:r>
      <w:r w:rsidRPr="00491C90">
        <w:rPr>
          <w:lang w:val="en-US"/>
        </w:rPr>
        <w:t xml:space="preserve"> </w:t>
      </w:r>
      <w:r w:rsidR="00E93575">
        <w:rPr>
          <w:lang w:val="en-US"/>
        </w:rPr>
        <w:t>e</w:t>
      </w:r>
      <w:r w:rsidRPr="00491C90">
        <w:rPr>
          <w:lang w:val="en-US"/>
        </w:rPr>
        <w:t>ff</w:t>
      </w:r>
      <w:r w:rsidR="00E93575">
        <w:rPr>
          <w:lang w:val="en-US"/>
        </w:rPr>
        <w:t>e</w:t>
      </w:r>
      <w:r w:rsidRPr="00491C90">
        <w:rPr>
          <w:lang w:val="en-US"/>
        </w:rPr>
        <w:t xml:space="preserve">cts </w:t>
      </w:r>
      <w:r w:rsidR="00E93575">
        <w:rPr>
          <w:lang w:val="en-US"/>
        </w:rPr>
        <w:t>o</w:t>
      </w:r>
      <w:r w:rsidRPr="00491C90">
        <w:rPr>
          <w:lang w:val="en-US"/>
        </w:rPr>
        <w:t xml:space="preserve">f </w:t>
      </w:r>
      <w:r w:rsidR="00E93575">
        <w:rPr>
          <w:lang w:val="en-US"/>
        </w:rPr>
        <w:t>A</w:t>
      </w:r>
      <w:r w:rsidRPr="00491C90">
        <w:rPr>
          <w:lang w:val="en-US"/>
        </w:rPr>
        <w:t>ngl</w:t>
      </w:r>
      <w:r w:rsidR="00E93575">
        <w:rPr>
          <w:lang w:val="en-US"/>
        </w:rPr>
        <w:t>i</w:t>
      </w:r>
      <w:r w:rsidRPr="00491C90">
        <w:rPr>
          <w:lang w:val="en-US"/>
        </w:rPr>
        <w:t>c</w:t>
      </w:r>
      <w:r w:rsidR="00E93575">
        <w:rPr>
          <w:lang w:val="en-US"/>
        </w:rPr>
        <w:t>i</w:t>
      </w:r>
      <w:r w:rsidRPr="00491C90">
        <w:rPr>
          <w:lang w:val="en-US"/>
        </w:rPr>
        <w:t>st rh</w:t>
      </w:r>
      <w:r w:rsidR="00E93575">
        <w:rPr>
          <w:lang w:val="en-US"/>
        </w:rPr>
        <w:t>e</w:t>
      </w:r>
      <w:r w:rsidRPr="00491C90">
        <w:rPr>
          <w:lang w:val="en-US"/>
        </w:rPr>
        <w:t>t</w:t>
      </w:r>
      <w:r w:rsidR="00E93575">
        <w:rPr>
          <w:lang w:val="en-US"/>
        </w:rPr>
        <w:t>o</w:t>
      </w:r>
      <w:r w:rsidRPr="00491C90">
        <w:rPr>
          <w:lang w:val="en-US"/>
        </w:rPr>
        <w:t>r</w:t>
      </w:r>
      <w:r w:rsidR="00E93575">
        <w:rPr>
          <w:lang w:val="en-US"/>
        </w:rPr>
        <w:t>i</w:t>
      </w:r>
      <w:r w:rsidRPr="00491C90">
        <w:rPr>
          <w:lang w:val="en-US"/>
        </w:rPr>
        <w:t>c d</w:t>
      </w:r>
      <w:r w:rsidR="00E93575">
        <w:rPr>
          <w:lang w:val="en-US"/>
        </w:rPr>
        <w:t>i</w:t>
      </w:r>
      <w:r w:rsidRPr="00491C90">
        <w:rPr>
          <w:lang w:val="en-US"/>
        </w:rPr>
        <w:t>d n</w:t>
      </w:r>
      <w:r w:rsidR="00E93575">
        <w:rPr>
          <w:lang w:val="en-US"/>
        </w:rPr>
        <w:t>o</w:t>
      </w:r>
      <w:r w:rsidRPr="00491C90">
        <w:rPr>
          <w:lang w:val="en-US"/>
        </w:rPr>
        <w:t>t pr</w:t>
      </w:r>
      <w:r w:rsidR="00E93575">
        <w:rPr>
          <w:lang w:val="en-US"/>
        </w:rPr>
        <w:t>o</w:t>
      </w:r>
      <w:r w:rsidRPr="00491C90">
        <w:rPr>
          <w:lang w:val="en-US"/>
        </w:rPr>
        <w:t>d</w:t>
      </w:r>
      <w:r w:rsidR="00E93575">
        <w:rPr>
          <w:lang w:val="en-US"/>
        </w:rPr>
        <w:t>u</w:t>
      </w:r>
      <w:r w:rsidRPr="00491C90">
        <w:rPr>
          <w:lang w:val="en-US"/>
        </w:rPr>
        <w:t>c</w:t>
      </w:r>
      <w:r w:rsidR="00E93575">
        <w:rPr>
          <w:lang w:val="en-US"/>
        </w:rPr>
        <w:t>e</w:t>
      </w:r>
      <w:r w:rsidRPr="00491C90">
        <w:rPr>
          <w:lang w:val="en-US"/>
        </w:rPr>
        <w:t xml:space="preserve"> w</w:t>
      </w:r>
      <w:r w:rsidR="00E93575">
        <w:rPr>
          <w:lang w:val="en-US"/>
        </w:rPr>
        <w:t>i</w:t>
      </w:r>
      <w:r w:rsidRPr="00491C90">
        <w:rPr>
          <w:lang w:val="en-US"/>
        </w:rPr>
        <w:t>d</w:t>
      </w:r>
      <w:r w:rsidR="00E93575">
        <w:rPr>
          <w:lang w:val="en-US"/>
        </w:rPr>
        <w:t>e</w:t>
      </w:r>
      <w:r w:rsidRPr="00491C90">
        <w:rPr>
          <w:lang w:val="en-US"/>
        </w:rPr>
        <w:t>spr</w:t>
      </w:r>
      <w:r w:rsidR="00E93575">
        <w:rPr>
          <w:lang w:val="en-US"/>
        </w:rPr>
        <w:t>ea</w:t>
      </w:r>
      <w:r w:rsidRPr="00491C90">
        <w:rPr>
          <w:lang w:val="en-US"/>
        </w:rPr>
        <w:t>d t</w:t>
      </w:r>
      <w:r w:rsidR="00E93575">
        <w:rPr>
          <w:lang w:val="en-US"/>
        </w:rPr>
        <w:t>ea</w:t>
      </w:r>
      <w:r w:rsidRPr="00491C90">
        <w:rPr>
          <w:lang w:val="en-US"/>
        </w:rPr>
        <w:t>ch</w:t>
      </w:r>
      <w:r w:rsidR="00E93575">
        <w:rPr>
          <w:lang w:val="en-US"/>
        </w:rPr>
        <w:t>i</w:t>
      </w:r>
      <w:r w:rsidRPr="00491C90">
        <w:rPr>
          <w:lang w:val="en-US"/>
        </w:rPr>
        <w:t xml:space="preserve">ng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 b</w:t>
      </w:r>
      <w:r w:rsidR="00E93575">
        <w:rPr>
          <w:lang w:val="en-US"/>
        </w:rPr>
        <w:t>u</w:t>
      </w:r>
      <w:r w:rsidRPr="00491C90">
        <w:rPr>
          <w:lang w:val="en-US"/>
        </w:rPr>
        <w:t>t d</w:t>
      </w:r>
      <w:r w:rsidR="00E93575">
        <w:rPr>
          <w:lang w:val="en-US"/>
        </w:rPr>
        <w:t>i</w:t>
      </w:r>
      <w:r w:rsidRPr="00491C90">
        <w:rPr>
          <w:lang w:val="en-US"/>
        </w:rPr>
        <w:t>d pr</w:t>
      </w:r>
      <w:r w:rsidR="00E93575">
        <w:rPr>
          <w:lang w:val="en-US"/>
        </w:rPr>
        <w:t>o</w:t>
      </w:r>
      <w:r w:rsidRPr="00491C90">
        <w:rPr>
          <w:lang w:val="en-US"/>
        </w:rPr>
        <w:t>d</w:t>
      </w:r>
      <w:r w:rsidR="00E93575">
        <w:rPr>
          <w:lang w:val="en-US"/>
        </w:rPr>
        <w:t>u</w:t>
      </w:r>
      <w:r w:rsidRPr="00491C90">
        <w:rPr>
          <w:lang w:val="en-US"/>
        </w:rPr>
        <w:t>c</w:t>
      </w:r>
      <w:r w:rsidR="00E93575">
        <w:rPr>
          <w:lang w:val="en-US"/>
        </w:rPr>
        <w:t>e</w:t>
      </w:r>
      <w:r w:rsidRPr="00491C90">
        <w:rPr>
          <w:lang w:val="en-US"/>
        </w:rPr>
        <w:t xml:space="preserve"> w</w:t>
      </w:r>
      <w:r w:rsidR="00E93575">
        <w:rPr>
          <w:lang w:val="en-US"/>
        </w:rPr>
        <w:t>i</w:t>
      </w:r>
      <w:r w:rsidRPr="00491C90">
        <w:rPr>
          <w:lang w:val="en-US"/>
        </w:rPr>
        <w:t>d</w:t>
      </w:r>
      <w:r w:rsidR="00E93575">
        <w:rPr>
          <w:lang w:val="en-US"/>
        </w:rPr>
        <w:t>e</w:t>
      </w:r>
      <w:r w:rsidRPr="00491C90">
        <w:rPr>
          <w:lang w:val="en-US"/>
        </w:rPr>
        <w:t>spr</w:t>
      </w:r>
      <w:r w:rsidR="00E93575">
        <w:rPr>
          <w:lang w:val="en-US"/>
        </w:rPr>
        <w:t>ea</w:t>
      </w:r>
      <w:r w:rsidRPr="00491C90">
        <w:rPr>
          <w:lang w:val="en-US"/>
        </w:rPr>
        <w:t xml:space="preserve">d </w:t>
      </w:r>
      <w:r w:rsidR="00E93575">
        <w:rPr>
          <w:lang w:val="en-US"/>
        </w:rPr>
        <w:t>i</w:t>
      </w:r>
      <w:r w:rsidRPr="00491C90">
        <w:rPr>
          <w:lang w:val="en-US"/>
        </w:rPr>
        <w:t>m</w:t>
      </w:r>
      <w:r w:rsidR="00E93575">
        <w:rPr>
          <w:lang w:val="en-US"/>
        </w:rPr>
        <w:t>a</w:t>
      </w:r>
      <w:r w:rsidRPr="00491C90">
        <w:rPr>
          <w:lang w:val="en-US"/>
        </w:rPr>
        <w:t>g</w:t>
      </w:r>
      <w:r w:rsidR="00E93575">
        <w:rPr>
          <w:lang w:val="en-US"/>
        </w:rPr>
        <w:t>e</w:t>
      </w:r>
      <w:r w:rsidRPr="00491C90">
        <w:rPr>
          <w:lang w:val="en-US"/>
        </w:rPr>
        <w:t xml:space="preserve">s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 xml:space="preserve">s </w:t>
      </w:r>
      <w:r w:rsidR="00E93575">
        <w:rPr>
          <w:lang w:val="en-US"/>
        </w:rPr>
        <w:t>a</w:t>
      </w:r>
      <w:r w:rsidRPr="00491C90">
        <w:rPr>
          <w:lang w:val="en-US"/>
        </w:rPr>
        <w:t xml:space="preserve"> s</w:t>
      </w:r>
      <w:r w:rsidR="00E93575">
        <w:rPr>
          <w:lang w:val="en-US"/>
        </w:rPr>
        <w:t>u</w:t>
      </w:r>
      <w:r w:rsidRPr="00491C90">
        <w:rPr>
          <w:lang w:val="en-US"/>
        </w:rPr>
        <w:t>p</w:t>
      </w:r>
      <w:r w:rsidR="00E93575">
        <w:rPr>
          <w:lang w:val="en-US"/>
        </w:rPr>
        <w:t>e</w:t>
      </w:r>
      <w:r w:rsidRPr="00491C90">
        <w:rPr>
          <w:lang w:val="en-US"/>
        </w:rPr>
        <w:t>r</w:t>
      </w:r>
      <w:r w:rsidR="00E93575">
        <w:rPr>
          <w:lang w:val="en-US"/>
        </w:rPr>
        <w:t>io</w:t>
      </w:r>
      <w:r w:rsidRPr="00491C90">
        <w:rPr>
          <w:lang w:val="en-US"/>
        </w:rPr>
        <w:t>r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th</w:t>
      </w:r>
      <w:r w:rsidR="00E93575">
        <w:rPr>
          <w:lang w:val="en-US"/>
        </w:rPr>
        <w:t>a</w:t>
      </w:r>
      <w:r w:rsidRPr="00491C90">
        <w:rPr>
          <w:lang w:val="en-US"/>
        </w:rPr>
        <w:t>t c</w:t>
      </w:r>
      <w:r w:rsidR="00E93575">
        <w:rPr>
          <w:lang w:val="en-US"/>
        </w:rPr>
        <w:t>ou</w:t>
      </w:r>
      <w:r w:rsidRPr="00491C90">
        <w:rPr>
          <w:lang w:val="en-US"/>
        </w:rPr>
        <w:t>ld b</w:t>
      </w:r>
      <w:r w:rsidR="00E93575">
        <w:rPr>
          <w:lang w:val="en-US"/>
        </w:rPr>
        <w:t>e</w:t>
      </w:r>
      <w:r w:rsidRPr="00491C90">
        <w:rPr>
          <w:lang w:val="en-US"/>
        </w:rPr>
        <w:t>st</w:t>
      </w:r>
      <w:r w:rsidR="00E93575">
        <w:rPr>
          <w:lang w:val="en-US"/>
        </w:rPr>
        <w:t>o</w:t>
      </w:r>
      <w:r w:rsidRPr="00491C90">
        <w:rPr>
          <w:lang w:val="en-US"/>
        </w:rPr>
        <w:t xml:space="preserve">w </w:t>
      </w:r>
      <w:r w:rsidR="00E93575">
        <w:rPr>
          <w:lang w:val="en-US"/>
        </w:rPr>
        <w:t>i</w:t>
      </w:r>
      <w:r w:rsidRPr="00491C90">
        <w:rPr>
          <w:lang w:val="en-US"/>
        </w:rPr>
        <w:t>mm</w:t>
      </w:r>
      <w:r w:rsidR="00E93575">
        <w:rPr>
          <w:lang w:val="en-US"/>
        </w:rPr>
        <w:t>e</w:t>
      </w:r>
      <w:r w:rsidRPr="00491C90">
        <w:rPr>
          <w:lang w:val="en-US"/>
        </w:rPr>
        <w:t>ns</w:t>
      </w:r>
      <w:r w:rsidR="00E93575">
        <w:rPr>
          <w:lang w:val="en-US"/>
        </w:rPr>
        <w:t>e</w:t>
      </w:r>
      <w:r w:rsidRPr="00491C90">
        <w:rPr>
          <w:lang w:val="en-US"/>
        </w:rPr>
        <w:t xml:space="preserve"> b</w:t>
      </w:r>
      <w:r w:rsidR="00E93575">
        <w:rPr>
          <w:lang w:val="en-US"/>
        </w:rPr>
        <w:t>e</w:t>
      </w:r>
      <w:r w:rsidRPr="00491C90">
        <w:rPr>
          <w:lang w:val="en-US"/>
        </w:rPr>
        <w:t>n</w:t>
      </w:r>
      <w:r w:rsidR="00E93575">
        <w:rPr>
          <w:lang w:val="en-US"/>
        </w:rPr>
        <w:t>e</w:t>
      </w:r>
      <w:r w:rsidRPr="00491C90">
        <w:rPr>
          <w:lang w:val="en-US"/>
        </w:rPr>
        <w:t>f</w:t>
      </w:r>
      <w:r w:rsidR="00E93575">
        <w:rPr>
          <w:lang w:val="en-US"/>
        </w:rPr>
        <w:t>i</w:t>
      </w:r>
      <w:r w:rsidRPr="00491C90">
        <w:rPr>
          <w:lang w:val="en-US"/>
        </w:rPr>
        <w:t xml:space="preserve">ts </w:t>
      </w:r>
      <w:r w:rsidR="00E93575">
        <w:rPr>
          <w:lang w:val="en-US"/>
        </w:rPr>
        <w:t>o</w:t>
      </w:r>
      <w:r w:rsidRPr="00491C90">
        <w:rPr>
          <w:lang w:val="en-US"/>
        </w:rPr>
        <w:t xml:space="preserve">n </w:t>
      </w:r>
      <w:r w:rsidR="00E93575">
        <w:rPr>
          <w:lang w:val="en-US"/>
        </w:rPr>
        <w:t>i</w:t>
      </w:r>
      <w:r w:rsidRPr="00491C90">
        <w:rPr>
          <w:lang w:val="en-US"/>
        </w:rPr>
        <w:t xml:space="preserve">ts </w:t>
      </w:r>
      <w:r w:rsidR="00E93575">
        <w:rPr>
          <w:lang w:val="en-US"/>
        </w:rPr>
        <w:t>u</w:t>
      </w:r>
      <w:r w:rsidRPr="00491C90">
        <w:rPr>
          <w:lang w:val="en-US"/>
        </w:rPr>
        <w:t>s</w:t>
      </w:r>
      <w:r w:rsidR="00E93575">
        <w:rPr>
          <w:lang w:val="en-US"/>
        </w:rPr>
        <w:t>e</w:t>
      </w:r>
      <w:r w:rsidRPr="00491C90">
        <w:rPr>
          <w:lang w:val="en-US"/>
        </w:rPr>
        <w:t xml:space="preserve">rs, </w:t>
      </w:r>
      <w:r w:rsidR="00E93575">
        <w:rPr>
          <w:lang w:val="en-US"/>
        </w:rPr>
        <w:t>a</w:t>
      </w:r>
      <w:r w:rsidRPr="00491C90">
        <w:rPr>
          <w:lang w:val="en-US"/>
        </w:rPr>
        <w:t xml:space="preserve"> t</w:t>
      </w:r>
      <w:r w:rsidR="00E93575">
        <w:rPr>
          <w:lang w:val="en-US"/>
        </w:rPr>
        <w:t>o</w:t>
      </w:r>
      <w:r w:rsidRPr="00491C90">
        <w:rPr>
          <w:lang w:val="en-US"/>
        </w:rPr>
        <w:t>p</w:t>
      </w:r>
      <w:r w:rsidR="00E93575">
        <w:rPr>
          <w:lang w:val="en-US"/>
        </w:rPr>
        <w:t>i</w:t>
      </w:r>
      <w:r w:rsidRPr="00491C90">
        <w:rPr>
          <w:lang w:val="en-US"/>
        </w:rPr>
        <w:t>c t</w:t>
      </w:r>
      <w:r w:rsidR="00E93575">
        <w:rPr>
          <w:lang w:val="en-US"/>
        </w:rPr>
        <w:t>o</w:t>
      </w:r>
      <w:r w:rsidRPr="00491C90">
        <w:rPr>
          <w:lang w:val="en-US"/>
        </w:rPr>
        <w:t xml:space="preserve"> wh</w:t>
      </w:r>
      <w:r w:rsidR="00E93575">
        <w:rPr>
          <w:lang w:val="en-US"/>
        </w:rPr>
        <w:t>i</w:t>
      </w:r>
      <w:r w:rsidRPr="00491C90">
        <w:rPr>
          <w:lang w:val="en-US"/>
        </w:rPr>
        <w:t xml:space="preserve">ch </w:t>
      </w:r>
      <w:r w:rsidR="00E93575">
        <w:rPr>
          <w:lang w:val="en-US"/>
        </w:rPr>
        <w:t>I</w:t>
      </w:r>
      <w:r w:rsidRPr="00491C90">
        <w:rPr>
          <w:lang w:val="en-US"/>
        </w:rPr>
        <w:t xml:space="preserve"> sh</w:t>
      </w:r>
      <w:r w:rsidR="00E93575">
        <w:rPr>
          <w:lang w:val="en-US"/>
        </w:rPr>
        <w:t>a</w:t>
      </w:r>
      <w:r w:rsidRPr="00491C90">
        <w:rPr>
          <w:lang w:val="en-US"/>
        </w:rPr>
        <w:t>ll t</w:t>
      </w:r>
      <w:r w:rsidR="00E93575">
        <w:rPr>
          <w:lang w:val="en-US"/>
        </w:rPr>
        <w:t>u</w:t>
      </w:r>
      <w:r w:rsidRPr="00491C90">
        <w:rPr>
          <w:lang w:val="en-US"/>
        </w:rPr>
        <w:t>rn b</w:t>
      </w:r>
      <w:r w:rsidR="00E93575">
        <w:rPr>
          <w:lang w:val="en-US"/>
        </w:rPr>
        <w:t>e</w:t>
      </w:r>
      <w:r w:rsidRPr="00491C90">
        <w:rPr>
          <w:lang w:val="en-US"/>
        </w:rPr>
        <w:t>l</w:t>
      </w:r>
      <w:r w:rsidR="00E93575">
        <w:rPr>
          <w:lang w:val="en-US"/>
        </w:rPr>
        <w:t>o</w:t>
      </w:r>
      <w:r w:rsidRPr="00491C90">
        <w:rPr>
          <w:lang w:val="en-US"/>
        </w:rPr>
        <w:t>w</w:t>
      </w:r>
      <w:r w:rsidR="00491C90" w:rsidRPr="00491C90">
        <w:rPr>
          <w:lang w:val="en-US"/>
        </w:rPr>
        <w:t xml:space="preserve">. </w:t>
      </w:r>
      <w:r w:rsidRPr="00491C90">
        <w:rPr>
          <w:lang w:val="en-US"/>
        </w:rPr>
        <w:t>M</w:t>
      </w:r>
      <w:r w:rsidR="00E93575">
        <w:rPr>
          <w:lang w:val="en-US"/>
        </w:rPr>
        <w:t>ea</w:t>
      </w:r>
      <w:r w:rsidRPr="00491C90">
        <w:rPr>
          <w:lang w:val="en-US"/>
        </w:rPr>
        <w:t>nhw</w:t>
      </w:r>
      <w:r w:rsidR="00E93575">
        <w:rPr>
          <w:lang w:val="en-US"/>
        </w:rPr>
        <w:t>i</w:t>
      </w:r>
      <w:r w:rsidRPr="00491C90">
        <w:rPr>
          <w:lang w:val="en-US"/>
        </w:rPr>
        <w:t>l</w:t>
      </w:r>
      <w:r w:rsidR="00E93575">
        <w:rPr>
          <w:lang w:val="en-US"/>
        </w:rPr>
        <w:t>e</w:t>
      </w:r>
      <w:r w:rsidRPr="00491C90">
        <w:rPr>
          <w:lang w:val="en-US"/>
        </w:rPr>
        <w:t xml:space="preserve"> th</w:t>
      </w:r>
      <w:r w:rsidR="00E93575">
        <w:rPr>
          <w:lang w:val="en-US"/>
        </w:rPr>
        <w:t>e</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h</w:t>
      </w:r>
      <w:r w:rsidR="00E93575">
        <w:rPr>
          <w:lang w:val="en-US"/>
        </w:rPr>
        <w:t>a</w:t>
      </w:r>
      <w:r w:rsidRPr="00491C90">
        <w:rPr>
          <w:lang w:val="en-US"/>
        </w:rPr>
        <w:t>d b</w:t>
      </w:r>
      <w:r w:rsidR="00E93575">
        <w:rPr>
          <w:lang w:val="en-US"/>
        </w:rPr>
        <w:t>ee</w:t>
      </w:r>
      <w:r w:rsidRPr="00491C90">
        <w:rPr>
          <w:lang w:val="en-US"/>
        </w:rPr>
        <w:t>n c</w:t>
      </w:r>
      <w:r w:rsidR="00E93575">
        <w:rPr>
          <w:lang w:val="en-US"/>
        </w:rPr>
        <w:t>o</w:t>
      </w:r>
      <w:r w:rsidRPr="00491C90">
        <w:rPr>
          <w:lang w:val="en-US"/>
        </w:rPr>
        <w:t>v</w:t>
      </w:r>
      <w:r w:rsidR="00E93575">
        <w:rPr>
          <w:lang w:val="en-US"/>
        </w:rPr>
        <w:t>e</w:t>
      </w:r>
      <w:r w:rsidRPr="00491C90">
        <w:rPr>
          <w:lang w:val="en-US"/>
        </w:rPr>
        <w:t>t</w:t>
      </w:r>
      <w:r w:rsidR="00E93575">
        <w:rPr>
          <w:lang w:val="en-US"/>
        </w:rPr>
        <w:t>e</w:t>
      </w:r>
      <w:r w:rsidRPr="00491C90">
        <w:rPr>
          <w:lang w:val="en-US"/>
        </w:rPr>
        <w:t xml:space="preserve">d </w:t>
      </w:r>
      <w:r w:rsidR="00E93575">
        <w:rPr>
          <w:lang w:val="en-US"/>
        </w:rPr>
        <w:t>a</w:t>
      </w:r>
      <w:r w:rsidRPr="00491C90">
        <w:rPr>
          <w:lang w:val="en-US"/>
        </w:rPr>
        <w:t xml:space="preserve">nd </w:t>
      </w:r>
      <w:r w:rsidR="00E93575">
        <w:rPr>
          <w:lang w:val="en-US"/>
        </w:rPr>
        <w:t>a</w:t>
      </w:r>
      <w:r w:rsidRPr="00491C90">
        <w:rPr>
          <w:lang w:val="en-US"/>
        </w:rPr>
        <w:t>cq</w:t>
      </w:r>
      <w:r w:rsidR="00E93575">
        <w:rPr>
          <w:lang w:val="en-US"/>
        </w:rPr>
        <w:t>ui</w:t>
      </w:r>
      <w:r w:rsidRPr="00491C90">
        <w:rPr>
          <w:lang w:val="en-US"/>
        </w:rPr>
        <w:t>r</w:t>
      </w:r>
      <w:r w:rsidR="00E93575">
        <w:rPr>
          <w:lang w:val="en-US"/>
        </w:rPr>
        <w:t>e</w:t>
      </w:r>
      <w:r w:rsidRPr="00491C90">
        <w:rPr>
          <w:lang w:val="en-US"/>
        </w:rPr>
        <w:t>d by s</w:t>
      </w:r>
      <w:r w:rsidR="00E93575">
        <w:rPr>
          <w:lang w:val="en-US"/>
        </w:rPr>
        <w:t>o</w:t>
      </w:r>
      <w:r w:rsidRPr="00491C90">
        <w:rPr>
          <w:lang w:val="en-US"/>
        </w:rPr>
        <w:t>c</w:t>
      </w:r>
      <w:r w:rsidR="00E93575">
        <w:rPr>
          <w:lang w:val="en-US"/>
        </w:rPr>
        <w:t>ia</w:t>
      </w:r>
      <w:r w:rsidRPr="00491C90">
        <w:rPr>
          <w:lang w:val="en-US"/>
        </w:rPr>
        <w:t xml:space="preserve">l </w:t>
      </w:r>
      <w:r w:rsidR="00E93575">
        <w:rPr>
          <w:lang w:val="en-US"/>
        </w:rPr>
        <w:t>a</w:t>
      </w:r>
      <w:r w:rsidRPr="00491C90">
        <w:rPr>
          <w:lang w:val="en-US"/>
        </w:rPr>
        <w:t xml:space="preserve">nd </w:t>
      </w:r>
      <w:r w:rsidR="00E93575">
        <w:rPr>
          <w:lang w:val="en-US"/>
        </w:rPr>
        <w:t>e</w:t>
      </w:r>
      <w:r w:rsidRPr="00491C90">
        <w:rPr>
          <w:lang w:val="en-US"/>
        </w:rPr>
        <w:t>c</w:t>
      </w:r>
      <w:r w:rsidR="00E93575">
        <w:rPr>
          <w:lang w:val="en-US"/>
        </w:rPr>
        <w:t>o</w:t>
      </w:r>
      <w:r w:rsidRPr="00491C90">
        <w:rPr>
          <w:lang w:val="en-US"/>
        </w:rPr>
        <w:t>n</w:t>
      </w:r>
      <w:r w:rsidR="00E93575">
        <w:rPr>
          <w:lang w:val="en-US"/>
        </w:rPr>
        <w:t>o</w:t>
      </w:r>
      <w:r w:rsidRPr="00491C90">
        <w:rPr>
          <w:lang w:val="en-US"/>
        </w:rPr>
        <w:t>m</w:t>
      </w:r>
      <w:r w:rsidR="00E93575">
        <w:rPr>
          <w:lang w:val="en-US"/>
        </w:rPr>
        <w:t>i</w:t>
      </w:r>
      <w:r w:rsidRPr="00491C90">
        <w:rPr>
          <w:lang w:val="en-US"/>
        </w:rPr>
        <w:t xml:space="preserve">c </w:t>
      </w:r>
      <w:r w:rsidR="00E93575">
        <w:rPr>
          <w:lang w:val="en-US"/>
        </w:rPr>
        <w:t>e</w:t>
      </w:r>
      <w:r w:rsidRPr="00491C90">
        <w:rPr>
          <w:lang w:val="en-US"/>
        </w:rPr>
        <w:t>l</w:t>
      </w:r>
      <w:r w:rsidR="00E93575">
        <w:rPr>
          <w:lang w:val="en-US"/>
        </w:rPr>
        <w:t>i</w:t>
      </w:r>
      <w:r w:rsidRPr="00491C90">
        <w:rPr>
          <w:lang w:val="en-US"/>
        </w:rPr>
        <w:t>t</w:t>
      </w:r>
      <w:r w:rsidR="00E93575">
        <w:rPr>
          <w:lang w:val="en-US"/>
        </w:rPr>
        <w:t>e</w:t>
      </w:r>
      <w:r w:rsidRPr="00491C90">
        <w:rPr>
          <w:lang w:val="en-US"/>
        </w:rPr>
        <w:t>s w</w:t>
      </w:r>
      <w:r w:rsidR="00E93575">
        <w:rPr>
          <w:lang w:val="en-US"/>
        </w:rPr>
        <w:t>i</w:t>
      </w:r>
      <w:r w:rsidRPr="00491C90">
        <w:rPr>
          <w:lang w:val="en-US"/>
        </w:rPr>
        <w:t>th wh</w:t>
      </w:r>
      <w:r w:rsidR="00E93575">
        <w:rPr>
          <w:lang w:val="en-US"/>
        </w:rPr>
        <w:t>o</w:t>
      </w:r>
      <w:r w:rsidRPr="00491C90">
        <w:rPr>
          <w:lang w:val="en-US"/>
        </w:rPr>
        <w:t>m th</w:t>
      </w:r>
      <w:r w:rsidR="00E93575">
        <w:rPr>
          <w:lang w:val="en-US"/>
        </w:rPr>
        <w:t>e</w:t>
      </w:r>
      <w:r w:rsidRPr="00491C90">
        <w:rPr>
          <w:lang w:val="en-US"/>
        </w:rPr>
        <w:t xml:space="preserve"> Br</w:t>
      </w:r>
      <w:r w:rsidR="00E93575">
        <w:rPr>
          <w:lang w:val="en-US"/>
        </w:rPr>
        <w:t>i</w:t>
      </w:r>
      <w:r w:rsidRPr="00491C90">
        <w:rPr>
          <w:lang w:val="en-US"/>
        </w:rPr>
        <w:t>t</w:t>
      </w:r>
      <w:r w:rsidR="00E93575">
        <w:rPr>
          <w:lang w:val="en-US"/>
        </w:rPr>
        <w:t>i</w:t>
      </w:r>
      <w:r w:rsidRPr="00491C90">
        <w:rPr>
          <w:lang w:val="en-US"/>
        </w:rPr>
        <w:t>sh w</w:t>
      </w:r>
      <w:r w:rsidR="00E93575">
        <w:rPr>
          <w:lang w:val="en-US"/>
        </w:rPr>
        <w:t>e</w:t>
      </w:r>
      <w:r w:rsidRPr="00491C90">
        <w:rPr>
          <w:lang w:val="en-US"/>
        </w:rPr>
        <w:t>r</w:t>
      </w:r>
      <w:r w:rsidR="00E93575">
        <w:rPr>
          <w:lang w:val="en-US"/>
        </w:rPr>
        <w:t>e</w:t>
      </w:r>
      <w:r w:rsidRPr="00491C90">
        <w:rPr>
          <w:lang w:val="en-US"/>
        </w:rPr>
        <w:t xml:space="preserve"> n</w:t>
      </w:r>
      <w:r w:rsidR="00E93575">
        <w:rPr>
          <w:lang w:val="en-US"/>
        </w:rPr>
        <w:t>o</w:t>
      </w:r>
      <w:r w:rsidRPr="00491C90">
        <w:rPr>
          <w:lang w:val="en-US"/>
        </w:rPr>
        <w:t>w n</w:t>
      </w:r>
      <w:r w:rsidR="00E93575">
        <w:rPr>
          <w:lang w:val="en-US"/>
        </w:rPr>
        <w:t>e</w:t>
      </w:r>
      <w:r w:rsidRPr="00491C90">
        <w:rPr>
          <w:lang w:val="en-US"/>
        </w:rPr>
        <w:t>g</w:t>
      </w:r>
      <w:r w:rsidR="00E93575">
        <w:rPr>
          <w:lang w:val="en-US"/>
        </w:rPr>
        <w:t>o</w:t>
      </w:r>
      <w:r w:rsidRPr="00491C90">
        <w:rPr>
          <w:lang w:val="en-US"/>
        </w:rPr>
        <w:t>t</w:t>
      </w:r>
      <w:r w:rsidR="00E93575">
        <w:rPr>
          <w:lang w:val="en-US"/>
        </w:rPr>
        <w:t>ia</w:t>
      </w:r>
      <w:r w:rsidRPr="00491C90">
        <w:rPr>
          <w:lang w:val="en-US"/>
        </w:rPr>
        <w:t>t</w:t>
      </w:r>
      <w:r w:rsidR="00E93575">
        <w:rPr>
          <w:lang w:val="en-US"/>
        </w:rPr>
        <w:t>i</w:t>
      </w:r>
      <w:r w:rsidRPr="00491C90">
        <w:rPr>
          <w:lang w:val="en-US"/>
        </w:rPr>
        <w:t xml:space="preserve">ng </w:t>
      </w:r>
      <w:r w:rsidR="00E93575">
        <w:rPr>
          <w:lang w:val="en-US"/>
        </w:rPr>
        <w:t>i</w:t>
      </w:r>
      <w:r w:rsidRPr="00491C90">
        <w:rPr>
          <w:lang w:val="en-US"/>
        </w:rPr>
        <w:t>nd</w:t>
      </w:r>
      <w:r w:rsidR="00E93575">
        <w:rPr>
          <w:lang w:val="en-US"/>
        </w:rPr>
        <w:t>e</w:t>
      </w:r>
      <w:r w:rsidRPr="00491C90">
        <w:rPr>
          <w:lang w:val="en-US"/>
        </w:rPr>
        <w:t>p</w:t>
      </w:r>
      <w:r w:rsidR="00E93575">
        <w:rPr>
          <w:lang w:val="en-US"/>
        </w:rPr>
        <w:t>e</w:t>
      </w:r>
      <w:r w:rsidRPr="00491C90">
        <w:rPr>
          <w:lang w:val="en-US"/>
        </w:rPr>
        <w:t>nd</w:t>
      </w:r>
      <w:r w:rsidR="00E93575">
        <w:rPr>
          <w:lang w:val="en-US"/>
        </w:rPr>
        <w:t>e</w:t>
      </w:r>
      <w:r w:rsidRPr="00491C90">
        <w:rPr>
          <w:lang w:val="en-US"/>
        </w:rPr>
        <w:t>nc</w:t>
      </w:r>
      <w:r w:rsidR="00E93575">
        <w:rPr>
          <w:lang w:val="en-US"/>
        </w:rPr>
        <w:t>e</w:t>
      </w:r>
      <w:r w:rsidR="00491C90" w:rsidRPr="00491C90">
        <w:rPr>
          <w:lang w:val="en-US"/>
        </w:rPr>
        <w:t xml:space="preserve">. </w:t>
      </w:r>
      <w:r w:rsidRPr="00491C90">
        <w:rPr>
          <w:lang w:val="en-US"/>
        </w:rPr>
        <w:t>Th</w:t>
      </w:r>
      <w:r w:rsidR="00E93575">
        <w:rPr>
          <w:lang w:val="en-US"/>
        </w:rPr>
        <w:t>i</w:t>
      </w:r>
      <w:r w:rsidRPr="00491C90">
        <w:rPr>
          <w:lang w:val="en-US"/>
        </w:rPr>
        <w:t>s w</w:t>
      </w:r>
      <w:r w:rsidR="00E93575">
        <w:rPr>
          <w:lang w:val="en-US"/>
        </w:rPr>
        <w:t>a</w:t>
      </w:r>
      <w:r w:rsidRPr="00491C90">
        <w:rPr>
          <w:lang w:val="en-US"/>
        </w:rPr>
        <w:t>s t</w:t>
      </w:r>
      <w:r w:rsidR="00E93575">
        <w:rPr>
          <w:lang w:val="en-US"/>
        </w:rPr>
        <w:t>o</w:t>
      </w:r>
      <w:r w:rsidRPr="00491C90">
        <w:rPr>
          <w:lang w:val="en-US"/>
        </w:rPr>
        <w:t xml:space="preserve"> h</w:t>
      </w:r>
      <w:r w:rsidR="00E93575">
        <w:rPr>
          <w:lang w:val="en-US"/>
        </w:rPr>
        <w:t>a</w:t>
      </w:r>
      <w:r w:rsidRPr="00491C90">
        <w:rPr>
          <w:lang w:val="en-US"/>
        </w:rPr>
        <w:t>v</w:t>
      </w:r>
      <w:r w:rsidR="00E93575">
        <w:rPr>
          <w:lang w:val="en-US"/>
        </w:rPr>
        <w:t>e</w:t>
      </w:r>
      <w:r w:rsidRPr="00491C90">
        <w:rPr>
          <w:lang w:val="en-US"/>
        </w:rPr>
        <w:t xml:space="preserve"> s</w:t>
      </w:r>
      <w:r w:rsidR="00E93575">
        <w:rPr>
          <w:lang w:val="en-US"/>
        </w:rPr>
        <w:t>i</w:t>
      </w:r>
      <w:r w:rsidRPr="00491C90">
        <w:rPr>
          <w:lang w:val="en-US"/>
        </w:rPr>
        <w:t>gn</w:t>
      </w:r>
      <w:r w:rsidR="00E93575">
        <w:rPr>
          <w:lang w:val="en-US"/>
        </w:rPr>
        <w:t>i</w:t>
      </w:r>
      <w:r w:rsidRPr="00491C90">
        <w:rPr>
          <w:lang w:val="en-US"/>
        </w:rPr>
        <w:t>f</w:t>
      </w:r>
      <w:r w:rsidR="00E93575">
        <w:rPr>
          <w:lang w:val="en-US"/>
        </w:rPr>
        <w:t>i</w:t>
      </w:r>
      <w:r w:rsidRPr="00491C90">
        <w:rPr>
          <w:lang w:val="en-US"/>
        </w:rPr>
        <w:t>c</w:t>
      </w:r>
      <w:r w:rsidR="00E93575">
        <w:rPr>
          <w:lang w:val="en-US"/>
        </w:rPr>
        <w:t>a</w:t>
      </w:r>
      <w:r w:rsidRPr="00491C90">
        <w:rPr>
          <w:lang w:val="en-US"/>
        </w:rPr>
        <w:t xml:space="preserve">nt </w:t>
      </w:r>
      <w:r w:rsidR="00E93575">
        <w:rPr>
          <w:lang w:val="en-US"/>
        </w:rPr>
        <w:t>i</w:t>
      </w:r>
      <w:r w:rsidRPr="00491C90">
        <w:rPr>
          <w:lang w:val="en-US"/>
        </w:rPr>
        <w:t>mpl</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ns f</w:t>
      </w:r>
      <w:r w:rsidR="00E93575">
        <w:rPr>
          <w:lang w:val="en-US"/>
        </w:rPr>
        <w:t>o</w:t>
      </w:r>
      <w:r w:rsidRPr="00491C90">
        <w:rPr>
          <w:lang w:val="en-US"/>
        </w:rPr>
        <w:t>r th</w:t>
      </w:r>
      <w:r w:rsidR="00E93575">
        <w:rPr>
          <w:lang w:val="en-US"/>
        </w:rPr>
        <w:t>e</w:t>
      </w:r>
      <w:r w:rsidRPr="00491C90">
        <w:rPr>
          <w:lang w:val="en-US"/>
        </w:rPr>
        <w:t xml:space="preserve"> n</w:t>
      </w:r>
      <w:r w:rsidR="00E93575">
        <w:rPr>
          <w:lang w:val="en-US"/>
        </w:rPr>
        <w:t>eo</w:t>
      </w:r>
      <w:r w:rsidRPr="00491C90">
        <w:rPr>
          <w:lang w:val="en-US"/>
        </w:rPr>
        <w:t>c</w:t>
      </w:r>
      <w:r w:rsidR="00E93575">
        <w:rPr>
          <w:lang w:val="en-US"/>
        </w:rPr>
        <w:t>o</w:t>
      </w:r>
      <w:r w:rsidRPr="00491C90">
        <w:rPr>
          <w:lang w:val="en-US"/>
        </w:rPr>
        <w:t>l</w:t>
      </w:r>
      <w:r w:rsidR="00E93575">
        <w:rPr>
          <w:lang w:val="en-US"/>
        </w:rPr>
        <w:t>o</w:t>
      </w:r>
      <w:r w:rsidRPr="00491C90">
        <w:rPr>
          <w:lang w:val="en-US"/>
        </w:rPr>
        <w:t>n</w:t>
      </w:r>
      <w:r w:rsidR="00E93575">
        <w:rPr>
          <w:lang w:val="en-US"/>
        </w:rPr>
        <w:t>ia</w:t>
      </w:r>
      <w:r w:rsidRPr="00491C90">
        <w:rPr>
          <w:lang w:val="en-US"/>
        </w:rPr>
        <w:t>l d</w:t>
      </w:r>
      <w:r w:rsidR="00E93575">
        <w:rPr>
          <w:lang w:val="en-US"/>
        </w:rPr>
        <w:t>e</w:t>
      </w:r>
      <w:r w:rsidRPr="00491C90">
        <w:rPr>
          <w:lang w:val="en-US"/>
        </w:rPr>
        <w:t>v</w:t>
      </w:r>
      <w:r w:rsidR="00E93575">
        <w:rPr>
          <w:lang w:val="en-US"/>
        </w:rPr>
        <w:t>e</w:t>
      </w:r>
      <w:r w:rsidRPr="00491C90">
        <w:rPr>
          <w:lang w:val="en-US"/>
        </w:rPr>
        <w:t>l</w:t>
      </w:r>
      <w:r w:rsidR="00E93575">
        <w:rPr>
          <w:lang w:val="en-US"/>
        </w:rPr>
        <w:t>o</w:t>
      </w:r>
      <w:r w:rsidRPr="00491C90">
        <w:rPr>
          <w:lang w:val="en-US"/>
        </w:rPr>
        <w:t>pm</w:t>
      </w:r>
      <w:r w:rsidR="00E93575">
        <w:rPr>
          <w:lang w:val="en-US"/>
        </w:rPr>
        <w:t>e</w:t>
      </w:r>
      <w:r w:rsidRPr="00491C90">
        <w:rPr>
          <w:lang w:val="en-US"/>
        </w:rPr>
        <w:t xml:space="preserve">nt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i</w:t>
      </w:r>
      <w:r w:rsidRPr="00491C90">
        <w:rPr>
          <w:lang w:val="en-US"/>
        </w:rPr>
        <w:t>n th</w:t>
      </w:r>
      <w:r w:rsidR="00E93575">
        <w:rPr>
          <w:lang w:val="en-US"/>
        </w:rPr>
        <w:t>e</w:t>
      </w:r>
      <w:r w:rsidRPr="00491C90">
        <w:rPr>
          <w:lang w:val="en-US"/>
        </w:rPr>
        <w:t xml:space="preserve"> l</w:t>
      </w:r>
      <w:r w:rsidR="00E93575">
        <w:rPr>
          <w:lang w:val="en-US"/>
        </w:rPr>
        <w:t>a</w:t>
      </w:r>
      <w:r w:rsidRPr="00491C90">
        <w:rPr>
          <w:lang w:val="en-US"/>
        </w:rPr>
        <w:t>tt</w:t>
      </w:r>
      <w:r w:rsidR="00E93575">
        <w:rPr>
          <w:lang w:val="en-US"/>
        </w:rPr>
        <w:t>e</w:t>
      </w:r>
      <w:r w:rsidRPr="00491C90">
        <w:rPr>
          <w:lang w:val="en-US"/>
        </w:rPr>
        <w:t>r h</w:t>
      </w:r>
      <w:r w:rsidR="00E93575">
        <w:rPr>
          <w:lang w:val="en-US"/>
        </w:rPr>
        <w:t>a</w:t>
      </w:r>
      <w:r w:rsidRPr="00491C90">
        <w:rPr>
          <w:lang w:val="en-US"/>
        </w:rPr>
        <w:t xml:space="preserve">lf </w:t>
      </w:r>
      <w:r w:rsidR="00E93575">
        <w:rPr>
          <w:lang w:val="en-US"/>
        </w:rPr>
        <w:t>o</w:t>
      </w:r>
      <w:r w:rsidRPr="00491C90">
        <w:rPr>
          <w:lang w:val="en-US"/>
        </w:rPr>
        <w:t>f th</w:t>
      </w:r>
      <w:r w:rsidR="00E93575">
        <w:rPr>
          <w:lang w:val="en-US"/>
        </w:rPr>
        <w:t>e</w:t>
      </w:r>
      <w:r w:rsidRPr="00491C90">
        <w:rPr>
          <w:lang w:val="en-US"/>
        </w:rPr>
        <w:t xml:space="preserve"> 20</w:t>
      </w:r>
      <w:r w:rsidRPr="00491C90">
        <w:rPr>
          <w:vertAlign w:val="superscript"/>
          <w:lang w:val="en-US"/>
        </w:rPr>
        <w:t>th</w:t>
      </w:r>
      <w:r w:rsidRPr="00491C90">
        <w:rPr>
          <w:lang w:val="en-US"/>
        </w:rPr>
        <w:t xml:space="preserve"> c</w:t>
      </w:r>
      <w:r w:rsidR="00E93575">
        <w:rPr>
          <w:lang w:val="en-US"/>
        </w:rPr>
        <w:t>e</w:t>
      </w:r>
      <w:r w:rsidRPr="00491C90">
        <w:rPr>
          <w:lang w:val="en-US"/>
        </w:rPr>
        <w:t>nt</w:t>
      </w:r>
      <w:r w:rsidR="00E93575">
        <w:rPr>
          <w:lang w:val="en-US"/>
        </w:rPr>
        <w:t>u</w:t>
      </w:r>
      <w:r w:rsidRPr="00491C90">
        <w:rPr>
          <w:lang w:val="en-US"/>
        </w:rPr>
        <w:t>ry</w:t>
      </w:r>
      <w:r w:rsidR="00491C90" w:rsidRPr="00491C90">
        <w:rPr>
          <w:lang w:val="en-US"/>
        </w:rPr>
        <w:t>.</w:t>
      </w:r>
    </w:p>
    <w:p w:rsidR="00491C90" w:rsidRPr="00491C90" w:rsidRDefault="00E93575" w:rsidP="00491C90">
      <w:pPr>
        <w:ind w:firstLine="709"/>
        <w:rPr>
          <w:lang w:val="en-US"/>
        </w:rPr>
      </w:pPr>
      <w:r>
        <w:rPr>
          <w:lang w:val="en-US"/>
        </w:rPr>
        <w:t>O</w:t>
      </w:r>
      <w:r w:rsidR="001277D5" w:rsidRPr="00491C90">
        <w:rPr>
          <w:lang w:val="en-US"/>
        </w:rPr>
        <w:t>n</w:t>
      </w:r>
      <w:r>
        <w:rPr>
          <w:lang w:val="en-US"/>
        </w:rPr>
        <w:t>e</w:t>
      </w:r>
      <w:r w:rsidR="001277D5" w:rsidRPr="00491C90">
        <w:rPr>
          <w:lang w:val="en-US"/>
        </w:rPr>
        <w:t xml:space="preserve"> </w:t>
      </w:r>
      <w:r>
        <w:rPr>
          <w:lang w:val="en-US"/>
        </w:rPr>
        <w:t>o</w:t>
      </w:r>
      <w:r w:rsidR="001277D5" w:rsidRPr="00491C90">
        <w:rPr>
          <w:lang w:val="en-US"/>
        </w:rPr>
        <w:t>f th</w:t>
      </w:r>
      <w:r>
        <w:rPr>
          <w:lang w:val="en-US"/>
        </w:rPr>
        <w:t>e</w:t>
      </w:r>
      <w:r w:rsidR="001277D5" w:rsidRPr="00491C90">
        <w:rPr>
          <w:lang w:val="en-US"/>
        </w:rPr>
        <w:t xml:space="preserve"> l</w:t>
      </w:r>
      <w:r>
        <w:rPr>
          <w:lang w:val="en-US"/>
        </w:rPr>
        <w:t>a</w:t>
      </w:r>
      <w:r w:rsidR="001277D5" w:rsidRPr="00491C90">
        <w:rPr>
          <w:lang w:val="en-US"/>
        </w:rPr>
        <w:t>st</w:t>
      </w:r>
      <w:r>
        <w:rPr>
          <w:lang w:val="en-US"/>
        </w:rPr>
        <w:t>i</w:t>
      </w:r>
      <w:r w:rsidR="001277D5" w:rsidRPr="00491C90">
        <w:rPr>
          <w:lang w:val="en-US"/>
        </w:rPr>
        <w:t xml:space="preserve">ng </w:t>
      </w:r>
      <w:r>
        <w:rPr>
          <w:lang w:val="en-US"/>
        </w:rPr>
        <w:t>e</w:t>
      </w:r>
      <w:r w:rsidR="001277D5" w:rsidRPr="00491C90">
        <w:rPr>
          <w:lang w:val="en-US"/>
        </w:rPr>
        <w:t>ff</w:t>
      </w:r>
      <w:r>
        <w:rPr>
          <w:lang w:val="en-US"/>
        </w:rPr>
        <w:t>e</w:t>
      </w:r>
      <w:r w:rsidR="001277D5" w:rsidRPr="00491C90">
        <w:rPr>
          <w:lang w:val="en-US"/>
        </w:rPr>
        <w:t xml:space="preserve">cts </w:t>
      </w:r>
      <w:r>
        <w:rPr>
          <w:lang w:val="en-US"/>
        </w:rPr>
        <w:t>o</w:t>
      </w:r>
      <w:r w:rsidR="001277D5" w:rsidRPr="00491C90">
        <w:rPr>
          <w:lang w:val="en-US"/>
        </w:rPr>
        <w:t>f th</w:t>
      </w:r>
      <w:r>
        <w:rPr>
          <w:lang w:val="en-US"/>
        </w:rPr>
        <w:t>e</w:t>
      </w:r>
      <w:r w:rsidR="001277D5" w:rsidRPr="00491C90">
        <w:rPr>
          <w:lang w:val="en-US"/>
        </w:rPr>
        <w:t xml:space="preserve"> spr</w:t>
      </w:r>
      <w:r>
        <w:rPr>
          <w:lang w:val="en-US"/>
        </w:rPr>
        <w:t>ea</w:t>
      </w:r>
      <w:r w:rsidR="001277D5" w:rsidRPr="00491C90">
        <w:rPr>
          <w:lang w:val="en-US"/>
        </w:rPr>
        <w:t xml:space="preserve">d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sh</w:t>
      </w:r>
      <w:r w:rsidR="00491C90" w:rsidRPr="00491C90">
        <w:rPr>
          <w:lang w:val="en-US"/>
        </w:rPr>
        <w:t xml:space="preserve"> </w:t>
      </w:r>
      <w:r>
        <w:rPr>
          <w:lang w:val="en-US"/>
        </w:rPr>
        <w:t>u</w:t>
      </w:r>
      <w:r w:rsidR="001277D5" w:rsidRPr="00491C90">
        <w:rPr>
          <w:lang w:val="en-US"/>
        </w:rPr>
        <w:t>nd</w:t>
      </w:r>
      <w:r>
        <w:rPr>
          <w:lang w:val="en-US"/>
        </w:rPr>
        <w:t>e</w:t>
      </w:r>
      <w:r w:rsidR="001277D5" w:rsidRPr="00491C90">
        <w:rPr>
          <w:lang w:val="en-US"/>
        </w:rPr>
        <w:t>r c</w:t>
      </w:r>
      <w:r>
        <w:rPr>
          <w:lang w:val="en-US"/>
        </w:rPr>
        <w:t>o</w:t>
      </w:r>
      <w:r w:rsidR="001277D5" w:rsidRPr="00491C90">
        <w:rPr>
          <w:lang w:val="en-US"/>
        </w:rPr>
        <w:t>l</w:t>
      </w:r>
      <w:r>
        <w:rPr>
          <w:lang w:val="en-US"/>
        </w:rPr>
        <w:t>o</w:t>
      </w:r>
      <w:r w:rsidR="001277D5" w:rsidRPr="00491C90">
        <w:rPr>
          <w:lang w:val="en-US"/>
        </w:rPr>
        <w:t>n</w:t>
      </w:r>
      <w:r>
        <w:rPr>
          <w:lang w:val="en-US"/>
        </w:rPr>
        <w:t>ia</w:t>
      </w:r>
      <w:r w:rsidR="001277D5" w:rsidRPr="00491C90">
        <w:rPr>
          <w:lang w:val="en-US"/>
        </w:rPr>
        <w:t>l</w:t>
      </w:r>
      <w:r>
        <w:rPr>
          <w:lang w:val="en-US"/>
        </w:rPr>
        <w:t>i</w:t>
      </w:r>
      <w:r w:rsidR="001277D5" w:rsidRPr="00491C90">
        <w:rPr>
          <w:lang w:val="en-US"/>
        </w:rPr>
        <w:t>sm w</w:t>
      </w:r>
      <w:r>
        <w:rPr>
          <w:lang w:val="en-US"/>
        </w:rPr>
        <w:t>a</w:t>
      </w:r>
      <w:r w:rsidR="001277D5" w:rsidRPr="00491C90">
        <w:rPr>
          <w:lang w:val="en-US"/>
        </w:rPr>
        <w:t>s th</w:t>
      </w:r>
      <w:r>
        <w:rPr>
          <w:lang w:val="en-US"/>
        </w:rPr>
        <w:t>e</w:t>
      </w:r>
      <w:r w:rsidR="001277D5" w:rsidRPr="00491C90">
        <w:rPr>
          <w:lang w:val="en-US"/>
        </w:rPr>
        <w:t xml:space="preserve"> pr</w:t>
      </w:r>
      <w:r>
        <w:rPr>
          <w:lang w:val="en-US"/>
        </w:rPr>
        <w:t>o</w:t>
      </w:r>
      <w:r w:rsidR="001277D5" w:rsidRPr="00491C90">
        <w:rPr>
          <w:lang w:val="en-US"/>
        </w:rPr>
        <w:t>d</w:t>
      </w:r>
      <w:r>
        <w:rPr>
          <w:lang w:val="en-US"/>
        </w:rPr>
        <w:t>u</w:t>
      </w:r>
      <w:r w:rsidR="001277D5" w:rsidRPr="00491C90">
        <w:rPr>
          <w:lang w:val="en-US"/>
        </w:rPr>
        <w:t>ct</w:t>
      </w:r>
      <w:r>
        <w:rPr>
          <w:lang w:val="en-US"/>
        </w:rPr>
        <w:t>io</w:t>
      </w:r>
      <w:r w:rsidR="001277D5" w:rsidRPr="00491C90">
        <w:rPr>
          <w:lang w:val="en-US"/>
        </w:rPr>
        <w:t xml:space="preserve">n </w:t>
      </w:r>
      <w:r>
        <w:rPr>
          <w:lang w:val="en-US"/>
        </w:rPr>
        <w:t>o</w:t>
      </w:r>
      <w:r w:rsidR="001277D5" w:rsidRPr="00491C90">
        <w:rPr>
          <w:lang w:val="en-US"/>
        </w:rPr>
        <w:t xml:space="preserve">f </w:t>
      </w:r>
      <w:r>
        <w:rPr>
          <w:lang w:val="en-US"/>
        </w:rPr>
        <w:t>i</w:t>
      </w:r>
      <w:r w:rsidR="001277D5" w:rsidRPr="00491C90">
        <w:rPr>
          <w:lang w:val="en-US"/>
        </w:rPr>
        <w:t>m</w:t>
      </w:r>
      <w:r>
        <w:rPr>
          <w:lang w:val="en-US"/>
        </w:rPr>
        <w:t>a</w:t>
      </w:r>
      <w:r w:rsidR="001277D5" w:rsidRPr="00491C90">
        <w:rPr>
          <w:lang w:val="en-US"/>
        </w:rPr>
        <w:t>g</w:t>
      </w:r>
      <w:r>
        <w:rPr>
          <w:lang w:val="en-US"/>
        </w:rPr>
        <w:t>e</w:t>
      </w:r>
      <w:r w:rsidR="001277D5" w:rsidRPr="00491C90">
        <w:rPr>
          <w:lang w:val="en-US"/>
        </w:rPr>
        <w:t xml:space="preserve">s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 xml:space="preserve">sh </w:t>
      </w:r>
      <w:r>
        <w:rPr>
          <w:lang w:val="en-US"/>
        </w:rPr>
        <w:t>a</w:t>
      </w:r>
      <w:r w:rsidR="001277D5" w:rsidRPr="00491C90">
        <w:rPr>
          <w:lang w:val="en-US"/>
        </w:rPr>
        <w:t xml:space="preserve">nd </w:t>
      </w:r>
      <w:r>
        <w:rPr>
          <w:lang w:val="en-US"/>
        </w:rPr>
        <w:t>o</w:t>
      </w:r>
      <w:r w:rsidR="001277D5" w:rsidRPr="00491C90">
        <w:rPr>
          <w:lang w:val="en-US"/>
        </w:rPr>
        <w:t xml:space="preserve">f </w:t>
      </w:r>
      <w:r>
        <w:rPr>
          <w:lang w:val="en-US"/>
        </w:rPr>
        <w:t>i</w:t>
      </w:r>
      <w:r w:rsidR="001277D5" w:rsidRPr="00491C90">
        <w:rPr>
          <w:lang w:val="en-US"/>
        </w:rPr>
        <w:t>ts l</w:t>
      </w:r>
      <w:r>
        <w:rPr>
          <w:lang w:val="en-US"/>
        </w:rPr>
        <w:t>ea</w:t>
      </w:r>
      <w:r w:rsidR="001277D5" w:rsidRPr="00491C90">
        <w:rPr>
          <w:lang w:val="en-US"/>
        </w:rPr>
        <w:t>rn</w:t>
      </w:r>
      <w:r>
        <w:rPr>
          <w:lang w:val="en-US"/>
        </w:rPr>
        <w:t>e</w:t>
      </w:r>
      <w:r w:rsidR="001277D5" w:rsidRPr="00491C90">
        <w:rPr>
          <w:lang w:val="en-US"/>
        </w:rPr>
        <w:t>rs</w:t>
      </w:r>
      <w:r w:rsidR="00491C90" w:rsidRPr="00491C90">
        <w:rPr>
          <w:lang w:val="en-US"/>
        </w:rPr>
        <w:t xml:space="preserve">. </w:t>
      </w:r>
      <w:r w:rsidR="001277D5" w:rsidRPr="00491C90">
        <w:rPr>
          <w:lang w:val="en-US"/>
        </w:rPr>
        <w:t>S</w:t>
      </w:r>
      <w:r>
        <w:rPr>
          <w:lang w:val="en-US"/>
        </w:rPr>
        <w:t>i</w:t>
      </w:r>
      <w:r w:rsidR="001277D5" w:rsidRPr="00491C90">
        <w:rPr>
          <w:lang w:val="en-US"/>
        </w:rPr>
        <w:t>mply p</w:t>
      </w:r>
      <w:r>
        <w:rPr>
          <w:lang w:val="en-US"/>
        </w:rPr>
        <w:t>u</w:t>
      </w:r>
      <w:r w:rsidR="001277D5" w:rsidRPr="00491C90">
        <w:rPr>
          <w:lang w:val="en-US"/>
        </w:rPr>
        <w:t>t, th</w:t>
      </w:r>
      <w:r>
        <w:rPr>
          <w:lang w:val="en-US"/>
        </w:rPr>
        <w:t>e</w:t>
      </w:r>
      <w:r w:rsidR="001277D5" w:rsidRPr="00491C90">
        <w:rPr>
          <w:lang w:val="en-US"/>
        </w:rPr>
        <w:t xml:space="preserve"> p</w:t>
      </w:r>
      <w:r>
        <w:rPr>
          <w:lang w:val="en-US"/>
        </w:rPr>
        <w:t>oi</w:t>
      </w:r>
      <w:r w:rsidR="001277D5" w:rsidRPr="00491C90">
        <w:rPr>
          <w:lang w:val="en-US"/>
        </w:rPr>
        <w:t>nt h</w:t>
      </w:r>
      <w:r>
        <w:rPr>
          <w:lang w:val="en-US"/>
        </w:rPr>
        <w:t>e</w:t>
      </w:r>
      <w:r w:rsidR="001277D5" w:rsidRPr="00491C90">
        <w:rPr>
          <w:lang w:val="en-US"/>
        </w:rPr>
        <w:t>r</w:t>
      </w:r>
      <w:r>
        <w:rPr>
          <w:lang w:val="en-US"/>
        </w:rPr>
        <w:t>e</w:t>
      </w:r>
      <w:r w:rsidR="001277D5" w:rsidRPr="00491C90">
        <w:rPr>
          <w:lang w:val="en-US"/>
        </w:rPr>
        <w:t xml:space="preserve"> </w:t>
      </w:r>
      <w:r>
        <w:rPr>
          <w:lang w:val="en-US"/>
        </w:rPr>
        <w:t>i</w:t>
      </w:r>
      <w:r w:rsidR="001277D5" w:rsidRPr="00491C90">
        <w:rPr>
          <w:lang w:val="en-US"/>
        </w:rPr>
        <w:t>s th</w:t>
      </w:r>
      <w:r>
        <w:rPr>
          <w:lang w:val="en-US"/>
        </w:rPr>
        <w:t>a</w:t>
      </w:r>
      <w:r w:rsidR="001277D5" w:rsidRPr="00491C90">
        <w:rPr>
          <w:lang w:val="en-US"/>
        </w:rPr>
        <w:t xml:space="preserve">t </w:t>
      </w:r>
      <w:r>
        <w:rPr>
          <w:lang w:val="en-US"/>
        </w:rPr>
        <w:t>E</w:t>
      </w:r>
      <w:r w:rsidR="001277D5" w:rsidRPr="00491C90">
        <w:rPr>
          <w:lang w:val="en-US"/>
        </w:rPr>
        <w:t>ngl</w:t>
      </w:r>
      <w:r>
        <w:rPr>
          <w:lang w:val="en-US"/>
        </w:rPr>
        <w:t>i</w:t>
      </w:r>
      <w:r w:rsidR="001277D5" w:rsidRPr="00491C90">
        <w:rPr>
          <w:lang w:val="en-US"/>
        </w:rPr>
        <w:t>sh, l</w:t>
      </w:r>
      <w:r>
        <w:rPr>
          <w:lang w:val="en-US"/>
        </w:rPr>
        <w:t>i</w:t>
      </w:r>
      <w:r w:rsidR="001277D5" w:rsidRPr="00491C90">
        <w:rPr>
          <w:lang w:val="en-US"/>
        </w:rPr>
        <w:t>k</w:t>
      </w:r>
      <w:r>
        <w:rPr>
          <w:lang w:val="en-US"/>
        </w:rPr>
        <w:t>e</w:t>
      </w:r>
      <w:r w:rsidR="001277D5" w:rsidRPr="00491C90">
        <w:rPr>
          <w:lang w:val="en-US"/>
        </w:rPr>
        <w:t xml:space="preserve"> Br</w:t>
      </w:r>
      <w:r>
        <w:rPr>
          <w:lang w:val="en-US"/>
        </w:rPr>
        <w:t>i</w:t>
      </w:r>
      <w:r w:rsidR="001277D5" w:rsidRPr="00491C90">
        <w:rPr>
          <w:lang w:val="en-US"/>
        </w:rPr>
        <w:t>t</w:t>
      </w:r>
      <w:r>
        <w:rPr>
          <w:lang w:val="en-US"/>
        </w:rPr>
        <w:t>ai</w:t>
      </w:r>
      <w:r w:rsidR="001277D5" w:rsidRPr="00491C90">
        <w:rPr>
          <w:lang w:val="en-US"/>
        </w:rPr>
        <w:t xml:space="preserve">n, </w:t>
      </w:r>
      <w:r>
        <w:rPr>
          <w:lang w:val="en-US"/>
        </w:rPr>
        <w:t>i</w:t>
      </w:r>
      <w:r w:rsidR="001277D5" w:rsidRPr="00491C90">
        <w:rPr>
          <w:lang w:val="en-US"/>
        </w:rPr>
        <w:t xml:space="preserve">ts </w:t>
      </w:r>
      <w:r>
        <w:rPr>
          <w:lang w:val="en-US"/>
        </w:rPr>
        <w:t>e</w:t>
      </w:r>
      <w:r w:rsidR="001277D5" w:rsidRPr="00491C90">
        <w:rPr>
          <w:lang w:val="en-US"/>
        </w:rPr>
        <w:t>mp</w:t>
      </w:r>
      <w:r>
        <w:rPr>
          <w:lang w:val="en-US"/>
        </w:rPr>
        <w:t>i</w:t>
      </w:r>
      <w:r w:rsidR="001277D5" w:rsidRPr="00491C90">
        <w:rPr>
          <w:lang w:val="en-US"/>
        </w:rPr>
        <w:t>r</w:t>
      </w:r>
      <w:r>
        <w:rPr>
          <w:lang w:val="en-US"/>
        </w:rPr>
        <w:t>e</w:t>
      </w:r>
      <w:r w:rsidR="001277D5" w:rsidRPr="00491C90">
        <w:rPr>
          <w:lang w:val="en-US"/>
        </w:rPr>
        <w:t xml:space="preserve"> </w:t>
      </w:r>
      <w:r>
        <w:rPr>
          <w:lang w:val="en-US"/>
        </w:rPr>
        <w:t>a</w:t>
      </w:r>
      <w:r w:rsidR="001277D5" w:rsidRPr="00491C90">
        <w:rPr>
          <w:lang w:val="en-US"/>
        </w:rPr>
        <w:t xml:space="preserve">nd </w:t>
      </w:r>
      <w:r>
        <w:rPr>
          <w:lang w:val="en-US"/>
        </w:rPr>
        <w:t>i</w:t>
      </w:r>
      <w:r w:rsidR="001277D5" w:rsidRPr="00491C90">
        <w:rPr>
          <w:lang w:val="en-US"/>
        </w:rPr>
        <w:t>nst</w:t>
      </w:r>
      <w:r>
        <w:rPr>
          <w:lang w:val="en-US"/>
        </w:rPr>
        <w:t>i</w:t>
      </w:r>
      <w:r w:rsidR="001277D5" w:rsidRPr="00491C90">
        <w:rPr>
          <w:lang w:val="en-US"/>
        </w:rPr>
        <w:t>t</w:t>
      </w:r>
      <w:r>
        <w:rPr>
          <w:lang w:val="en-US"/>
        </w:rPr>
        <w:t>u</w:t>
      </w:r>
      <w:r w:rsidR="001277D5" w:rsidRPr="00491C90">
        <w:rPr>
          <w:lang w:val="en-US"/>
        </w:rPr>
        <w:t>t</w:t>
      </w:r>
      <w:r>
        <w:rPr>
          <w:lang w:val="en-US"/>
        </w:rPr>
        <w:t>io</w:t>
      </w:r>
      <w:r w:rsidR="001277D5" w:rsidRPr="00491C90">
        <w:rPr>
          <w:lang w:val="en-US"/>
        </w:rPr>
        <w:t>ns, w</w:t>
      </w:r>
      <w:r>
        <w:rPr>
          <w:lang w:val="en-US"/>
        </w:rPr>
        <w:t>a</w:t>
      </w:r>
      <w:r w:rsidR="001277D5" w:rsidRPr="00491C90">
        <w:rPr>
          <w:lang w:val="en-US"/>
        </w:rPr>
        <w:t>s m</w:t>
      </w:r>
      <w:r>
        <w:rPr>
          <w:lang w:val="en-US"/>
        </w:rPr>
        <w:t>a</w:t>
      </w:r>
      <w:r w:rsidR="001277D5" w:rsidRPr="00491C90">
        <w:rPr>
          <w:lang w:val="en-US"/>
        </w:rPr>
        <w:t>ss</w:t>
      </w:r>
      <w:r>
        <w:rPr>
          <w:lang w:val="en-US"/>
        </w:rPr>
        <w:t>i</w:t>
      </w:r>
      <w:r w:rsidR="001277D5" w:rsidRPr="00491C90">
        <w:rPr>
          <w:lang w:val="en-US"/>
        </w:rPr>
        <w:t>v</w:t>
      </w:r>
      <w:r>
        <w:rPr>
          <w:lang w:val="en-US"/>
        </w:rPr>
        <w:t>e</w:t>
      </w:r>
      <w:r w:rsidR="001277D5" w:rsidRPr="00491C90">
        <w:rPr>
          <w:lang w:val="en-US"/>
        </w:rPr>
        <w:t>ly pr</w:t>
      </w:r>
      <w:r>
        <w:rPr>
          <w:lang w:val="en-US"/>
        </w:rPr>
        <w:t>o</w:t>
      </w:r>
      <w:r w:rsidR="001277D5" w:rsidRPr="00491C90">
        <w:rPr>
          <w:lang w:val="en-US"/>
        </w:rPr>
        <w:t>m</w:t>
      </w:r>
      <w:r>
        <w:rPr>
          <w:lang w:val="en-US"/>
        </w:rPr>
        <w:t>o</w:t>
      </w:r>
      <w:r w:rsidR="001277D5" w:rsidRPr="00491C90">
        <w:rPr>
          <w:lang w:val="en-US"/>
        </w:rPr>
        <w:t>t</w:t>
      </w:r>
      <w:r>
        <w:rPr>
          <w:lang w:val="en-US"/>
        </w:rPr>
        <w:t>e</w:t>
      </w:r>
      <w:r w:rsidR="001277D5" w:rsidRPr="00491C90">
        <w:rPr>
          <w:lang w:val="en-US"/>
        </w:rPr>
        <w:t xml:space="preserve">d </w:t>
      </w:r>
      <w:r>
        <w:rPr>
          <w:lang w:val="en-US"/>
        </w:rPr>
        <w:t>a</w:t>
      </w:r>
      <w:r w:rsidR="001277D5" w:rsidRPr="00491C90">
        <w:rPr>
          <w:lang w:val="en-US"/>
        </w:rPr>
        <w:t>s th</w:t>
      </w:r>
      <w:r>
        <w:rPr>
          <w:lang w:val="en-US"/>
        </w:rPr>
        <w:t>e</w:t>
      </w:r>
      <w:r w:rsidR="001277D5" w:rsidRPr="00491C90">
        <w:rPr>
          <w:lang w:val="en-US"/>
        </w:rPr>
        <w:t xml:space="preserve"> f</w:t>
      </w:r>
      <w:r>
        <w:rPr>
          <w:lang w:val="en-US"/>
        </w:rPr>
        <w:t>i</w:t>
      </w:r>
      <w:r w:rsidR="001277D5" w:rsidRPr="00491C90">
        <w:rPr>
          <w:lang w:val="en-US"/>
        </w:rPr>
        <w:t>n</w:t>
      </w:r>
      <w:r>
        <w:rPr>
          <w:lang w:val="en-US"/>
        </w:rPr>
        <w:t>e</w:t>
      </w:r>
      <w:r w:rsidR="001277D5" w:rsidRPr="00491C90">
        <w:rPr>
          <w:lang w:val="en-US"/>
        </w:rPr>
        <w:t xml:space="preserve">st </w:t>
      </w:r>
      <w:r>
        <w:rPr>
          <w:lang w:val="en-US"/>
        </w:rPr>
        <w:t>a</w:t>
      </w:r>
      <w:r w:rsidR="001277D5" w:rsidRPr="00491C90">
        <w:rPr>
          <w:lang w:val="en-US"/>
        </w:rPr>
        <w:t>nd gr</w:t>
      </w:r>
      <w:r>
        <w:rPr>
          <w:lang w:val="en-US"/>
        </w:rPr>
        <w:t>ea</w:t>
      </w:r>
      <w:r w:rsidR="001277D5" w:rsidRPr="00491C90">
        <w:rPr>
          <w:lang w:val="en-US"/>
        </w:rPr>
        <w:t>t</w:t>
      </w:r>
      <w:r>
        <w:rPr>
          <w:lang w:val="en-US"/>
        </w:rPr>
        <w:t>e</w:t>
      </w:r>
      <w:r w:rsidR="001277D5" w:rsidRPr="00491C90">
        <w:rPr>
          <w:lang w:val="en-US"/>
        </w:rPr>
        <w:t>st m</w:t>
      </w:r>
      <w:r>
        <w:rPr>
          <w:lang w:val="en-US"/>
        </w:rPr>
        <w:t>e</w:t>
      </w:r>
      <w:r w:rsidR="001277D5" w:rsidRPr="00491C90">
        <w:rPr>
          <w:lang w:val="en-US"/>
        </w:rPr>
        <w:t>d</w:t>
      </w:r>
      <w:r>
        <w:rPr>
          <w:lang w:val="en-US"/>
        </w:rPr>
        <w:t>iu</w:t>
      </w:r>
      <w:r w:rsidR="001277D5" w:rsidRPr="00491C90">
        <w:rPr>
          <w:lang w:val="en-US"/>
        </w:rPr>
        <w:t>m f</w:t>
      </w:r>
      <w:r>
        <w:rPr>
          <w:lang w:val="en-US"/>
        </w:rPr>
        <w:t>o</w:t>
      </w:r>
      <w:r w:rsidR="001277D5" w:rsidRPr="00491C90">
        <w:rPr>
          <w:lang w:val="en-US"/>
        </w:rPr>
        <w:t xml:space="preserve">r </w:t>
      </w:r>
      <w:r>
        <w:rPr>
          <w:lang w:val="en-US"/>
        </w:rPr>
        <w:t>a</w:t>
      </w:r>
      <w:r w:rsidR="001277D5" w:rsidRPr="00491C90">
        <w:rPr>
          <w:lang w:val="en-US"/>
        </w:rPr>
        <w:t>rts, p</w:t>
      </w:r>
      <w:r>
        <w:rPr>
          <w:lang w:val="en-US"/>
        </w:rPr>
        <w:t>o</w:t>
      </w:r>
      <w:r w:rsidR="001277D5" w:rsidRPr="00491C90">
        <w:rPr>
          <w:lang w:val="en-US"/>
        </w:rPr>
        <w:t>l</w:t>
      </w:r>
      <w:r>
        <w:rPr>
          <w:lang w:val="en-US"/>
        </w:rPr>
        <w:t>i</w:t>
      </w:r>
      <w:r w:rsidR="001277D5" w:rsidRPr="00491C90">
        <w:rPr>
          <w:lang w:val="en-US"/>
        </w:rPr>
        <w:t>t</w:t>
      </w:r>
      <w:r>
        <w:rPr>
          <w:lang w:val="en-US"/>
        </w:rPr>
        <w:t>i</w:t>
      </w:r>
      <w:r w:rsidR="001277D5" w:rsidRPr="00491C90">
        <w:rPr>
          <w:lang w:val="en-US"/>
        </w:rPr>
        <w:t>cs, tr</w:t>
      </w:r>
      <w:r>
        <w:rPr>
          <w:lang w:val="en-US"/>
        </w:rPr>
        <w:t>a</w:t>
      </w:r>
      <w:r w:rsidR="001277D5" w:rsidRPr="00491C90">
        <w:rPr>
          <w:lang w:val="en-US"/>
        </w:rPr>
        <w:t>d</w:t>
      </w:r>
      <w:r>
        <w:rPr>
          <w:lang w:val="en-US"/>
        </w:rPr>
        <w:t>e</w:t>
      </w:r>
      <w:r w:rsidR="001277D5" w:rsidRPr="00491C90">
        <w:rPr>
          <w:lang w:val="en-US"/>
        </w:rPr>
        <w:t xml:space="preserve"> </w:t>
      </w:r>
      <w:r>
        <w:rPr>
          <w:lang w:val="en-US"/>
        </w:rPr>
        <w:t>a</w:t>
      </w:r>
      <w:r w:rsidR="001277D5" w:rsidRPr="00491C90">
        <w:rPr>
          <w:lang w:val="en-US"/>
        </w:rPr>
        <w:t>nd r</w:t>
      </w:r>
      <w:r>
        <w:rPr>
          <w:lang w:val="en-US"/>
        </w:rPr>
        <w:t>e</w:t>
      </w:r>
      <w:r w:rsidR="001277D5" w:rsidRPr="00491C90">
        <w:rPr>
          <w:lang w:val="en-US"/>
        </w:rPr>
        <w:t>l</w:t>
      </w:r>
      <w:r>
        <w:rPr>
          <w:lang w:val="en-US"/>
        </w:rPr>
        <w:t>i</w:t>
      </w:r>
      <w:r w:rsidR="001277D5" w:rsidRPr="00491C90">
        <w:rPr>
          <w:lang w:val="en-US"/>
        </w:rPr>
        <w:t>g</w:t>
      </w:r>
      <w:r>
        <w:rPr>
          <w:lang w:val="en-US"/>
        </w:rPr>
        <w:t>io</w:t>
      </w:r>
      <w:r w:rsidR="001277D5" w:rsidRPr="00491C90">
        <w:rPr>
          <w:lang w:val="en-US"/>
        </w:rPr>
        <w:t>n</w:t>
      </w:r>
      <w:r w:rsidR="00491C90" w:rsidRPr="00491C90">
        <w:rPr>
          <w:lang w:val="en-US"/>
        </w:rPr>
        <w:t xml:space="preserve">. </w:t>
      </w:r>
      <w:r>
        <w:rPr>
          <w:lang w:val="en-US"/>
        </w:rPr>
        <w:t>A</w:t>
      </w:r>
      <w:r w:rsidR="001277D5" w:rsidRPr="00491C90">
        <w:rPr>
          <w:lang w:val="en-US"/>
        </w:rPr>
        <w:t>t th</w:t>
      </w:r>
      <w:r>
        <w:rPr>
          <w:lang w:val="en-US"/>
        </w:rPr>
        <w:t>e</w:t>
      </w:r>
      <w:r w:rsidR="001277D5" w:rsidRPr="00491C90">
        <w:rPr>
          <w:lang w:val="en-US"/>
        </w:rPr>
        <w:t xml:space="preserve"> s</w:t>
      </w:r>
      <w:r>
        <w:rPr>
          <w:lang w:val="en-US"/>
        </w:rPr>
        <w:t>a</w:t>
      </w:r>
      <w:r w:rsidR="001277D5" w:rsidRPr="00491C90">
        <w:rPr>
          <w:lang w:val="en-US"/>
        </w:rPr>
        <w:t>m</w:t>
      </w:r>
      <w:r>
        <w:rPr>
          <w:lang w:val="en-US"/>
        </w:rPr>
        <w:t>e</w:t>
      </w:r>
      <w:r w:rsidR="001277D5" w:rsidRPr="00491C90">
        <w:rPr>
          <w:lang w:val="en-US"/>
        </w:rPr>
        <w:t xml:space="preserve"> t</w:t>
      </w:r>
      <w:r>
        <w:rPr>
          <w:lang w:val="en-US"/>
        </w:rPr>
        <w:t>i</w:t>
      </w:r>
      <w:r w:rsidR="001277D5" w:rsidRPr="00491C90">
        <w:rPr>
          <w:lang w:val="en-US"/>
        </w:rPr>
        <w:t>m</w:t>
      </w:r>
      <w:r>
        <w:rPr>
          <w:lang w:val="en-US"/>
        </w:rPr>
        <w:t>e</w:t>
      </w:r>
      <w:r w:rsidR="001277D5" w:rsidRPr="00491C90">
        <w:rPr>
          <w:lang w:val="en-US"/>
        </w:rPr>
        <w:t>, th</w:t>
      </w:r>
      <w:r>
        <w:rPr>
          <w:lang w:val="en-US"/>
        </w:rPr>
        <w:t>e</w:t>
      </w:r>
      <w:r w:rsidR="001277D5" w:rsidRPr="00491C90">
        <w:rPr>
          <w:lang w:val="en-US"/>
        </w:rPr>
        <w:t xml:space="preserve"> l</w:t>
      </w:r>
      <w:r>
        <w:rPr>
          <w:lang w:val="en-US"/>
        </w:rPr>
        <w:t>ea</w:t>
      </w:r>
      <w:r w:rsidR="001277D5" w:rsidRPr="00491C90">
        <w:rPr>
          <w:lang w:val="en-US"/>
        </w:rPr>
        <w:t>rn</w:t>
      </w:r>
      <w:r>
        <w:rPr>
          <w:lang w:val="en-US"/>
        </w:rPr>
        <w:t>e</w:t>
      </w:r>
      <w:r w:rsidR="001277D5" w:rsidRPr="00491C90">
        <w:rPr>
          <w:lang w:val="en-US"/>
        </w:rPr>
        <w:t xml:space="preserve">rs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sh w</w:t>
      </w:r>
      <w:r>
        <w:rPr>
          <w:lang w:val="en-US"/>
        </w:rPr>
        <w:t>e</w:t>
      </w:r>
      <w:r w:rsidR="001277D5" w:rsidRPr="00491C90">
        <w:rPr>
          <w:lang w:val="en-US"/>
        </w:rPr>
        <w:t>r</w:t>
      </w:r>
      <w:r>
        <w:rPr>
          <w:lang w:val="en-US"/>
        </w:rPr>
        <w:t>e</w:t>
      </w:r>
      <w:r w:rsidR="001277D5" w:rsidRPr="00491C90">
        <w:rPr>
          <w:lang w:val="en-US"/>
        </w:rPr>
        <w:t xml:space="preserve"> s</w:t>
      </w:r>
      <w:r>
        <w:rPr>
          <w:lang w:val="en-US"/>
        </w:rPr>
        <w:t>u</w:t>
      </w:r>
      <w:r w:rsidR="001277D5" w:rsidRPr="00491C90">
        <w:rPr>
          <w:lang w:val="en-US"/>
        </w:rPr>
        <w:t>bj</w:t>
      </w:r>
      <w:r>
        <w:rPr>
          <w:lang w:val="en-US"/>
        </w:rPr>
        <w:t>e</w:t>
      </w:r>
      <w:r w:rsidR="001277D5" w:rsidRPr="00491C90">
        <w:rPr>
          <w:lang w:val="en-US"/>
        </w:rPr>
        <w:t>ct</w:t>
      </w:r>
      <w:r>
        <w:rPr>
          <w:lang w:val="en-US"/>
        </w:rPr>
        <w:t>e</w:t>
      </w:r>
      <w:r w:rsidR="001277D5" w:rsidRPr="00491C90">
        <w:rPr>
          <w:lang w:val="en-US"/>
        </w:rPr>
        <w:t>d t</w:t>
      </w:r>
      <w:r>
        <w:rPr>
          <w:lang w:val="en-US"/>
        </w:rPr>
        <w:t>o</w:t>
      </w:r>
      <w:r w:rsidR="001277D5" w:rsidRPr="00491C90">
        <w:rPr>
          <w:lang w:val="en-US"/>
        </w:rPr>
        <w:t xml:space="preserve"> th</w:t>
      </w:r>
      <w:r>
        <w:rPr>
          <w:lang w:val="en-US"/>
        </w:rPr>
        <w:t>e</w:t>
      </w:r>
      <w:r w:rsidR="001277D5" w:rsidRPr="00491C90">
        <w:rPr>
          <w:lang w:val="en-US"/>
        </w:rPr>
        <w:t xml:space="preserve"> </w:t>
      </w:r>
      <w:r>
        <w:rPr>
          <w:lang w:val="en-US"/>
        </w:rPr>
        <w:t>i</w:t>
      </w:r>
      <w:r w:rsidR="001277D5" w:rsidRPr="00491C90">
        <w:rPr>
          <w:lang w:val="en-US"/>
        </w:rPr>
        <w:t>m</w:t>
      </w:r>
      <w:r>
        <w:rPr>
          <w:lang w:val="en-US"/>
        </w:rPr>
        <w:t>a</w:t>
      </w:r>
      <w:r w:rsidR="001277D5" w:rsidRPr="00491C90">
        <w:rPr>
          <w:lang w:val="en-US"/>
        </w:rPr>
        <w:t>g</w:t>
      </w:r>
      <w:r>
        <w:rPr>
          <w:lang w:val="en-US"/>
        </w:rPr>
        <w:t>i</w:t>
      </w:r>
      <w:r w:rsidR="001277D5" w:rsidRPr="00491C90">
        <w:rPr>
          <w:lang w:val="en-US"/>
        </w:rPr>
        <w:t>n</w:t>
      </w:r>
      <w:r>
        <w:rPr>
          <w:lang w:val="en-US"/>
        </w:rPr>
        <w:t>i</w:t>
      </w:r>
      <w:r w:rsidR="001277D5" w:rsidRPr="00491C90">
        <w:rPr>
          <w:lang w:val="en-US"/>
        </w:rPr>
        <w:t xml:space="preserve">ngs </w:t>
      </w:r>
      <w:r>
        <w:rPr>
          <w:lang w:val="en-US"/>
        </w:rPr>
        <w:t>o</w:t>
      </w:r>
      <w:r w:rsidR="001277D5" w:rsidRPr="00491C90">
        <w:rPr>
          <w:lang w:val="en-US"/>
        </w:rPr>
        <w:t xml:space="preserve">f </w:t>
      </w:r>
      <w:r>
        <w:rPr>
          <w:lang w:val="en-US"/>
        </w:rPr>
        <w:t>O</w:t>
      </w:r>
      <w:r w:rsidR="001277D5" w:rsidRPr="00491C90">
        <w:rPr>
          <w:lang w:val="en-US"/>
        </w:rPr>
        <w:t>r</w:t>
      </w:r>
      <w:r>
        <w:rPr>
          <w:lang w:val="en-US"/>
        </w:rPr>
        <w:t>ie</w:t>
      </w:r>
      <w:r w:rsidR="001277D5" w:rsidRPr="00491C90">
        <w:rPr>
          <w:lang w:val="en-US"/>
        </w:rPr>
        <w:t>nt</w:t>
      </w:r>
      <w:r>
        <w:rPr>
          <w:lang w:val="en-US"/>
        </w:rPr>
        <w:t>a</w:t>
      </w:r>
      <w:r w:rsidR="001277D5" w:rsidRPr="00491C90">
        <w:rPr>
          <w:lang w:val="en-US"/>
        </w:rPr>
        <w:t>l</w:t>
      </w:r>
      <w:r>
        <w:rPr>
          <w:lang w:val="en-US"/>
        </w:rPr>
        <w:t>i</w:t>
      </w:r>
      <w:r w:rsidR="001277D5" w:rsidRPr="00491C90">
        <w:rPr>
          <w:lang w:val="en-US"/>
        </w:rPr>
        <w:t>sm, w</w:t>
      </w:r>
      <w:r>
        <w:rPr>
          <w:lang w:val="en-US"/>
        </w:rPr>
        <w:t>i</w:t>
      </w:r>
      <w:r w:rsidR="001277D5" w:rsidRPr="00491C90">
        <w:rPr>
          <w:lang w:val="en-US"/>
        </w:rPr>
        <w:t xml:space="preserve">th </w:t>
      </w:r>
      <w:r>
        <w:rPr>
          <w:lang w:val="en-US"/>
        </w:rPr>
        <w:t>i</w:t>
      </w:r>
      <w:r w:rsidR="001277D5" w:rsidRPr="00491C90">
        <w:rPr>
          <w:lang w:val="en-US"/>
        </w:rPr>
        <w:t xml:space="preserve">ts </w:t>
      </w:r>
      <w:r>
        <w:rPr>
          <w:lang w:val="en-US"/>
        </w:rPr>
        <w:t>e</w:t>
      </w:r>
      <w:r w:rsidR="001277D5" w:rsidRPr="00491C90">
        <w:rPr>
          <w:lang w:val="en-US"/>
        </w:rPr>
        <w:t>x</w:t>
      </w:r>
      <w:r>
        <w:rPr>
          <w:lang w:val="en-US"/>
        </w:rPr>
        <w:t>o</w:t>
      </w:r>
      <w:r w:rsidR="001277D5" w:rsidRPr="00491C90">
        <w:rPr>
          <w:lang w:val="en-US"/>
        </w:rPr>
        <w:t>t</w:t>
      </w:r>
      <w:r>
        <w:rPr>
          <w:lang w:val="en-US"/>
        </w:rPr>
        <w:t>i</w:t>
      </w:r>
      <w:r w:rsidR="001277D5" w:rsidRPr="00491C90">
        <w:rPr>
          <w:lang w:val="en-US"/>
        </w:rPr>
        <w:t>c</w:t>
      </w:r>
      <w:r>
        <w:rPr>
          <w:lang w:val="en-US"/>
        </w:rPr>
        <w:t>i</w:t>
      </w:r>
      <w:r w:rsidR="001277D5" w:rsidRPr="00491C90">
        <w:rPr>
          <w:lang w:val="en-US"/>
        </w:rPr>
        <w:t>s</w:t>
      </w:r>
      <w:r>
        <w:rPr>
          <w:lang w:val="en-US"/>
        </w:rPr>
        <w:t>e</w:t>
      </w:r>
      <w:r w:rsidR="001277D5" w:rsidRPr="00491C90">
        <w:rPr>
          <w:lang w:val="en-US"/>
        </w:rPr>
        <w:t>d, st</w:t>
      </w:r>
      <w:r>
        <w:rPr>
          <w:lang w:val="en-US"/>
        </w:rPr>
        <w:t>a</w:t>
      </w:r>
      <w:r w:rsidR="001277D5" w:rsidRPr="00491C90">
        <w:rPr>
          <w:lang w:val="en-US"/>
        </w:rPr>
        <w:t>t</w:t>
      </w:r>
      <w:r>
        <w:rPr>
          <w:lang w:val="en-US"/>
        </w:rPr>
        <w:t>i</w:t>
      </w:r>
      <w:r w:rsidR="001277D5" w:rsidRPr="00491C90">
        <w:rPr>
          <w:lang w:val="en-US"/>
        </w:rPr>
        <w:t xml:space="preserve">c </w:t>
      </w:r>
      <w:r>
        <w:rPr>
          <w:lang w:val="en-US"/>
        </w:rPr>
        <w:t>a</w:t>
      </w:r>
      <w:r w:rsidR="001277D5" w:rsidRPr="00491C90">
        <w:rPr>
          <w:lang w:val="en-US"/>
        </w:rPr>
        <w:t>nd d</w:t>
      </w:r>
      <w:r>
        <w:rPr>
          <w:lang w:val="en-US"/>
        </w:rPr>
        <w:t>e</w:t>
      </w:r>
      <w:r w:rsidR="001277D5" w:rsidRPr="00491C90">
        <w:rPr>
          <w:lang w:val="en-US"/>
        </w:rPr>
        <w:t>r</w:t>
      </w:r>
      <w:r>
        <w:rPr>
          <w:lang w:val="en-US"/>
        </w:rPr>
        <w:t>i</w:t>
      </w:r>
      <w:r w:rsidR="001277D5" w:rsidRPr="00491C90">
        <w:rPr>
          <w:lang w:val="en-US"/>
        </w:rPr>
        <w:t>d</w:t>
      </w:r>
      <w:r>
        <w:rPr>
          <w:lang w:val="en-US"/>
        </w:rPr>
        <w:t>e</w:t>
      </w:r>
      <w:r w:rsidR="001277D5" w:rsidRPr="00491C90">
        <w:rPr>
          <w:lang w:val="en-US"/>
        </w:rPr>
        <w:t xml:space="preserve">d </w:t>
      </w:r>
      <w:r>
        <w:rPr>
          <w:lang w:val="en-US"/>
        </w:rPr>
        <w:t>O</w:t>
      </w:r>
      <w:r w:rsidR="001277D5" w:rsidRPr="00491C90">
        <w:rPr>
          <w:lang w:val="en-US"/>
        </w:rPr>
        <w:t>th</w:t>
      </w:r>
      <w:r>
        <w:rPr>
          <w:lang w:val="en-US"/>
        </w:rPr>
        <w:t>e</w:t>
      </w:r>
      <w:r w:rsidR="001277D5" w:rsidRPr="00491C90">
        <w:rPr>
          <w:lang w:val="en-US"/>
        </w:rPr>
        <w:t>rs</w:t>
      </w:r>
      <w:r w:rsidR="00491C90" w:rsidRPr="00491C90">
        <w:rPr>
          <w:lang w:val="en-US"/>
        </w:rPr>
        <w:t xml:space="preserve">. </w:t>
      </w:r>
      <w:r w:rsidR="001277D5" w:rsidRPr="00491C90">
        <w:rPr>
          <w:lang w:val="en-US"/>
        </w:rPr>
        <w:t>Th</w:t>
      </w:r>
      <w:r>
        <w:rPr>
          <w:lang w:val="en-US"/>
        </w:rPr>
        <w:t>u</w:t>
      </w:r>
      <w:r w:rsidR="001277D5" w:rsidRPr="00491C90">
        <w:rPr>
          <w:lang w:val="en-US"/>
        </w:rPr>
        <w:t xml:space="preserve">s, </w:t>
      </w:r>
      <w:r>
        <w:rPr>
          <w:lang w:val="en-US"/>
        </w:rPr>
        <w:t>o</w:t>
      </w:r>
      <w:r w:rsidR="001277D5" w:rsidRPr="00491C90">
        <w:rPr>
          <w:lang w:val="en-US"/>
        </w:rPr>
        <w:t>n th</w:t>
      </w:r>
      <w:r>
        <w:rPr>
          <w:lang w:val="en-US"/>
        </w:rPr>
        <w:t>e</w:t>
      </w:r>
      <w:r w:rsidR="001277D5" w:rsidRPr="00491C90">
        <w:rPr>
          <w:lang w:val="en-US"/>
        </w:rPr>
        <w:t xml:space="preserve"> </w:t>
      </w:r>
      <w:r>
        <w:rPr>
          <w:lang w:val="en-US"/>
        </w:rPr>
        <w:t>o</w:t>
      </w:r>
      <w:r w:rsidR="001277D5" w:rsidRPr="00491C90">
        <w:rPr>
          <w:lang w:val="en-US"/>
        </w:rPr>
        <w:t>n</w:t>
      </w:r>
      <w:r>
        <w:rPr>
          <w:lang w:val="en-US"/>
        </w:rPr>
        <w:t>e</w:t>
      </w:r>
      <w:r w:rsidR="001277D5" w:rsidRPr="00491C90">
        <w:rPr>
          <w:lang w:val="en-US"/>
        </w:rPr>
        <w:t xml:space="preserve"> h</w:t>
      </w:r>
      <w:r>
        <w:rPr>
          <w:lang w:val="en-US"/>
        </w:rPr>
        <w:t>a</w:t>
      </w:r>
      <w:r w:rsidR="001277D5" w:rsidRPr="00491C90">
        <w:rPr>
          <w:lang w:val="en-US"/>
        </w:rPr>
        <w:t>nd, w</w:t>
      </w:r>
      <w:r>
        <w:rPr>
          <w:lang w:val="en-US"/>
        </w:rPr>
        <w:t>e</w:t>
      </w:r>
      <w:r w:rsidR="001277D5" w:rsidRPr="00491C90">
        <w:rPr>
          <w:lang w:val="en-US"/>
        </w:rPr>
        <w:t xml:space="preserve"> h</w:t>
      </w:r>
      <w:r>
        <w:rPr>
          <w:lang w:val="en-US"/>
        </w:rPr>
        <w:t>a</w:t>
      </w:r>
      <w:r w:rsidR="001277D5" w:rsidRPr="00491C90">
        <w:rPr>
          <w:lang w:val="en-US"/>
        </w:rPr>
        <w:t>v</w:t>
      </w:r>
      <w:r>
        <w:rPr>
          <w:lang w:val="en-US"/>
        </w:rPr>
        <w:t>e</w:t>
      </w:r>
      <w:r w:rsidR="001277D5" w:rsidRPr="00491C90">
        <w:rPr>
          <w:lang w:val="en-US"/>
        </w:rPr>
        <w:t xml:space="preserve"> th</w:t>
      </w:r>
      <w:r>
        <w:rPr>
          <w:lang w:val="en-US"/>
        </w:rPr>
        <w:t>e</w:t>
      </w:r>
      <w:r w:rsidR="001277D5" w:rsidRPr="00491C90">
        <w:rPr>
          <w:lang w:val="en-US"/>
        </w:rPr>
        <w:t xml:space="preserve"> c</w:t>
      </w:r>
      <w:r>
        <w:rPr>
          <w:lang w:val="en-US"/>
        </w:rPr>
        <w:t>u</w:t>
      </w:r>
      <w:r w:rsidR="001277D5" w:rsidRPr="00491C90">
        <w:rPr>
          <w:lang w:val="en-US"/>
        </w:rPr>
        <w:t>lt</w:t>
      </w:r>
      <w:r>
        <w:rPr>
          <w:lang w:val="en-US"/>
        </w:rPr>
        <w:t>u</w:t>
      </w:r>
      <w:r w:rsidR="001277D5" w:rsidRPr="00491C90">
        <w:rPr>
          <w:lang w:val="en-US"/>
        </w:rPr>
        <w:t>r</w:t>
      </w:r>
      <w:r>
        <w:rPr>
          <w:lang w:val="en-US"/>
        </w:rPr>
        <w:t>a</w:t>
      </w:r>
      <w:r w:rsidR="001277D5" w:rsidRPr="00491C90">
        <w:rPr>
          <w:lang w:val="en-US"/>
        </w:rPr>
        <w:t>l c</w:t>
      </w:r>
      <w:r>
        <w:rPr>
          <w:lang w:val="en-US"/>
        </w:rPr>
        <w:t>o</w:t>
      </w:r>
      <w:r w:rsidR="001277D5" w:rsidRPr="00491C90">
        <w:rPr>
          <w:lang w:val="en-US"/>
        </w:rPr>
        <w:t>nstr</w:t>
      </w:r>
      <w:r>
        <w:rPr>
          <w:lang w:val="en-US"/>
        </w:rPr>
        <w:t>u</w:t>
      </w:r>
      <w:r w:rsidR="001277D5" w:rsidRPr="00491C90">
        <w:rPr>
          <w:lang w:val="en-US"/>
        </w:rPr>
        <w:t xml:space="preserve">cts </w:t>
      </w:r>
      <w:r>
        <w:rPr>
          <w:lang w:val="en-US"/>
        </w:rPr>
        <w:t>o</w:t>
      </w:r>
      <w:r w:rsidR="001277D5" w:rsidRPr="00491C90">
        <w:rPr>
          <w:lang w:val="en-US"/>
        </w:rPr>
        <w:t xml:space="preserve">f </w:t>
      </w:r>
      <w:r>
        <w:rPr>
          <w:lang w:val="en-US"/>
        </w:rPr>
        <w:t>O</w:t>
      </w:r>
      <w:r w:rsidR="001277D5" w:rsidRPr="00491C90">
        <w:rPr>
          <w:lang w:val="en-US"/>
        </w:rPr>
        <w:t>r</w:t>
      </w:r>
      <w:r>
        <w:rPr>
          <w:lang w:val="en-US"/>
        </w:rPr>
        <w:t>ie</w:t>
      </w:r>
      <w:r w:rsidR="001277D5" w:rsidRPr="00491C90">
        <w:rPr>
          <w:lang w:val="en-US"/>
        </w:rPr>
        <w:t>nt</w:t>
      </w:r>
      <w:r>
        <w:rPr>
          <w:lang w:val="en-US"/>
        </w:rPr>
        <w:t>a</w:t>
      </w:r>
      <w:r w:rsidR="001277D5" w:rsidRPr="00491C90">
        <w:rPr>
          <w:lang w:val="en-US"/>
        </w:rPr>
        <w:t>l</w:t>
      </w:r>
      <w:r>
        <w:rPr>
          <w:lang w:val="en-US"/>
        </w:rPr>
        <w:t>i</w:t>
      </w:r>
      <w:r w:rsidR="001277D5" w:rsidRPr="00491C90">
        <w:rPr>
          <w:lang w:val="en-US"/>
        </w:rPr>
        <w:t xml:space="preserve">sm </w:t>
      </w:r>
      <w:r w:rsidR="00491C90" w:rsidRPr="00491C90">
        <w:rPr>
          <w:lang w:val="en-US"/>
        </w:rPr>
        <w:t>-</w:t>
      </w:r>
      <w:r w:rsidR="001277D5" w:rsidRPr="00491C90">
        <w:rPr>
          <w:lang w:val="en-US"/>
        </w:rPr>
        <w:t xml:space="preserve"> th</w:t>
      </w:r>
      <w:r>
        <w:rPr>
          <w:lang w:val="en-US"/>
        </w:rPr>
        <w:t>e</w:t>
      </w:r>
      <w:r w:rsidR="001277D5" w:rsidRPr="00491C90">
        <w:rPr>
          <w:lang w:val="en-US"/>
        </w:rPr>
        <w:t xml:space="preserve"> c</w:t>
      </w:r>
      <w:r>
        <w:rPr>
          <w:lang w:val="en-US"/>
        </w:rPr>
        <w:t>u</w:t>
      </w:r>
      <w:r w:rsidR="001277D5" w:rsidRPr="00491C90">
        <w:rPr>
          <w:lang w:val="en-US"/>
        </w:rPr>
        <w:t>lt</w:t>
      </w:r>
      <w:r>
        <w:rPr>
          <w:lang w:val="en-US"/>
        </w:rPr>
        <w:t>u</w:t>
      </w:r>
      <w:r w:rsidR="001277D5" w:rsidRPr="00491C90">
        <w:rPr>
          <w:lang w:val="en-US"/>
        </w:rPr>
        <w:t>r</w:t>
      </w:r>
      <w:r>
        <w:rPr>
          <w:lang w:val="en-US"/>
        </w:rPr>
        <w:t>e</w:t>
      </w:r>
      <w:r w:rsidR="001277D5" w:rsidRPr="00491C90">
        <w:rPr>
          <w:lang w:val="en-US"/>
        </w:rPr>
        <w:t xml:space="preserve">s </w:t>
      </w:r>
      <w:r>
        <w:rPr>
          <w:lang w:val="en-US"/>
        </w:rPr>
        <w:t>a</w:t>
      </w:r>
      <w:r w:rsidR="001277D5" w:rsidRPr="00491C90">
        <w:rPr>
          <w:lang w:val="en-US"/>
        </w:rPr>
        <w:t>nd ch</w:t>
      </w:r>
      <w:r>
        <w:rPr>
          <w:lang w:val="en-US"/>
        </w:rPr>
        <w:t>a</w:t>
      </w:r>
      <w:r w:rsidR="001277D5" w:rsidRPr="00491C90">
        <w:rPr>
          <w:lang w:val="en-US"/>
        </w:rPr>
        <w:t>r</w:t>
      </w:r>
      <w:r>
        <w:rPr>
          <w:lang w:val="en-US"/>
        </w:rPr>
        <w:t>a</w:t>
      </w:r>
      <w:r w:rsidR="001277D5" w:rsidRPr="00491C90">
        <w:rPr>
          <w:lang w:val="en-US"/>
        </w:rPr>
        <w:t>ct</w:t>
      </w:r>
      <w:r>
        <w:rPr>
          <w:lang w:val="en-US"/>
        </w:rPr>
        <w:t>e</w:t>
      </w:r>
      <w:r w:rsidR="001277D5" w:rsidRPr="00491C90">
        <w:rPr>
          <w:lang w:val="en-US"/>
        </w:rPr>
        <w:t xml:space="preserve">rs </w:t>
      </w:r>
      <w:r>
        <w:rPr>
          <w:lang w:val="en-US"/>
        </w:rPr>
        <w:t>o</w:t>
      </w:r>
      <w:r w:rsidR="001277D5" w:rsidRPr="00491C90">
        <w:rPr>
          <w:lang w:val="en-US"/>
        </w:rPr>
        <w:t>f th</w:t>
      </w:r>
      <w:r>
        <w:rPr>
          <w:lang w:val="en-US"/>
        </w:rPr>
        <w:t>o</w:t>
      </w:r>
      <w:r w:rsidR="001277D5" w:rsidRPr="00491C90">
        <w:rPr>
          <w:lang w:val="en-US"/>
        </w:rPr>
        <w:t>s</w:t>
      </w:r>
      <w:r>
        <w:rPr>
          <w:lang w:val="en-US"/>
        </w:rPr>
        <w:t>e</w:t>
      </w:r>
      <w:r w:rsidR="001277D5" w:rsidRPr="00491C90">
        <w:rPr>
          <w:lang w:val="en-US"/>
        </w:rPr>
        <w:t xml:space="preserve"> wh</w:t>
      </w:r>
      <w:r>
        <w:rPr>
          <w:lang w:val="en-US"/>
        </w:rPr>
        <w:t>o</w:t>
      </w:r>
      <w:r w:rsidR="001277D5" w:rsidRPr="00491C90">
        <w:rPr>
          <w:lang w:val="en-US"/>
        </w:rPr>
        <w:t xml:space="preserve"> l</w:t>
      </w:r>
      <w:r>
        <w:rPr>
          <w:lang w:val="en-US"/>
        </w:rPr>
        <w:t>ea</w:t>
      </w:r>
      <w:r w:rsidR="001277D5" w:rsidRPr="00491C90">
        <w:rPr>
          <w:lang w:val="en-US"/>
        </w:rPr>
        <w:t xml:space="preserve">rn </w:t>
      </w:r>
      <w:r>
        <w:rPr>
          <w:lang w:val="en-US"/>
        </w:rPr>
        <w:t>E</w:t>
      </w:r>
      <w:r w:rsidR="001277D5" w:rsidRPr="00491C90">
        <w:rPr>
          <w:lang w:val="en-US"/>
        </w:rPr>
        <w:t>ngl</w:t>
      </w:r>
      <w:r>
        <w:rPr>
          <w:lang w:val="en-US"/>
        </w:rPr>
        <w:t>i</w:t>
      </w:r>
      <w:r w:rsidR="001277D5" w:rsidRPr="00491C90">
        <w:rPr>
          <w:lang w:val="en-US"/>
        </w:rPr>
        <w:t xml:space="preserve">sh </w:t>
      </w:r>
      <w:r w:rsidR="00491C90" w:rsidRPr="00491C90">
        <w:rPr>
          <w:lang w:val="en-US"/>
        </w:rPr>
        <w:t>-</w:t>
      </w:r>
      <w:r w:rsidR="001277D5" w:rsidRPr="00491C90">
        <w:rPr>
          <w:lang w:val="en-US"/>
        </w:rPr>
        <w:t xml:space="preserve"> </w:t>
      </w:r>
      <w:r>
        <w:rPr>
          <w:lang w:val="en-US"/>
        </w:rPr>
        <w:t>a</w:t>
      </w:r>
      <w:r w:rsidR="001277D5" w:rsidRPr="00491C90">
        <w:rPr>
          <w:lang w:val="en-US"/>
        </w:rPr>
        <w:t xml:space="preserve">nd </w:t>
      </w:r>
      <w:r>
        <w:rPr>
          <w:lang w:val="en-US"/>
        </w:rPr>
        <w:t>o</w:t>
      </w:r>
      <w:r w:rsidR="001277D5" w:rsidRPr="00491C90">
        <w:rPr>
          <w:lang w:val="en-US"/>
        </w:rPr>
        <w:t>n th</w:t>
      </w:r>
      <w:r>
        <w:rPr>
          <w:lang w:val="en-US"/>
        </w:rPr>
        <w:t>e</w:t>
      </w:r>
      <w:r w:rsidR="001277D5" w:rsidRPr="00491C90">
        <w:rPr>
          <w:lang w:val="en-US"/>
        </w:rPr>
        <w:t xml:space="preserve"> </w:t>
      </w:r>
      <w:r>
        <w:rPr>
          <w:lang w:val="en-US"/>
        </w:rPr>
        <w:t>o</w:t>
      </w:r>
      <w:r w:rsidR="001277D5" w:rsidRPr="00491C90">
        <w:rPr>
          <w:lang w:val="en-US"/>
        </w:rPr>
        <w:t>th</w:t>
      </w:r>
      <w:r>
        <w:rPr>
          <w:lang w:val="en-US"/>
        </w:rPr>
        <w:t>e</w:t>
      </w:r>
      <w:r w:rsidR="001277D5" w:rsidRPr="00491C90">
        <w:rPr>
          <w:lang w:val="en-US"/>
        </w:rPr>
        <w:t>r h</w:t>
      </w:r>
      <w:r>
        <w:rPr>
          <w:lang w:val="en-US"/>
        </w:rPr>
        <w:t>a</w:t>
      </w:r>
      <w:r w:rsidR="001277D5" w:rsidRPr="00491C90">
        <w:rPr>
          <w:lang w:val="en-US"/>
        </w:rPr>
        <w:t>nd th</w:t>
      </w:r>
      <w:r>
        <w:rPr>
          <w:lang w:val="en-US"/>
        </w:rPr>
        <w:t>e</w:t>
      </w:r>
      <w:r w:rsidR="001277D5" w:rsidRPr="00491C90">
        <w:rPr>
          <w:lang w:val="en-US"/>
        </w:rPr>
        <w:t xml:space="preserve"> c</w:t>
      </w:r>
      <w:r>
        <w:rPr>
          <w:lang w:val="en-US"/>
        </w:rPr>
        <w:t>u</w:t>
      </w:r>
      <w:r w:rsidR="001277D5" w:rsidRPr="00491C90">
        <w:rPr>
          <w:lang w:val="en-US"/>
        </w:rPr>
        <w:t>lt</w:t>
      </w:r>
      <w:r>
        <w:rPr>
          <w:lang w:val="en-US"/>
        </w:rPr>
        <w:t>u</w:t>
      </w:r>
      <w:r w:rsidR="001277D5" w:rsidRPr="00491C90">
        <w:rPr>
          <w:lang w:val="en-US"/>
        </w:rPr>
        <w:t>r</w:t>
      </w:r>
      <w:r>
        <w:rPr>
          <w:lang w:val="en-US"/>
        </w:rPr>
        <w:t>a</w:t>
      </w:r>
      <w:r w:rsidR="001277D5" w:rsidRPr="00491C90">
        <w:rPr>
          <w:lang w:val="en-US"/>
        </w:rPr>
        <w:t>l c</w:t>
      </w:r>
      <w:r>
        <w:rPr>
          <w:lang w:val="en-US"/>
        </w:rPr>
        <w:t>o</w:t>
      </w:r>
      <w:r w:rsidR="001277D5" w:rsidRPr="00491C90">
        <w:rPr>
          <w:lang w:val="en-US"/>
        </w:rPr>
        <w:t>nstr</w:t>
      </w:r>
      <w:r>
        <w:rPr>
          <w:lang w:val="en-US"/>
        </w:rPr>
        <w:t>u</w:t>
      </w:r>
      <w:r w:rsidR="001277D5" w:rsidRPr="00491C90">
        <w:rPr>
          <w:lang w:val="en-US"/>
        </w:rPr>
        <w:t xml:space="preserve">cts </w:t>
      </w:r>
      <w:r>
        <w:rPr>
          <w:lang w:val="en-US"/>
        </w:rPr>
        <w:t>o</w:t>
      </w:r>
      <w:r w:rsidR="001277D5" w:rsidRPr="00491C90">
        <w:rPr>
          <w:lang w:val="en-US"/>
        </w:rPr>
        <w:t xml:space="preserve">f </w:t>
      </w:r>
      <w:r>
        <w:rPr>
          <w:lang w:val="en-US"/>
        </w:rPr>
        <w:t>O</w:t>
      </w:r>
      <w:r w:rsidR="001277D5" w:rsidRPr="00491C90">
        <w:rPr>
          <w:lang w:val="en-US"/>
        </w:rPr>
        <w:t>cc</w:t>
      </w:r>
      <w:r>
        <w:rPr>
          <w:lang w:val="en-US"/>
        </w:rPr>
        <w:t>i</w:t>
      </w:r>
      <w:r w:rsidR="001277D5" w:rsidRPr="00491C90">
        <w:rPr>
          <w:lang w:val="en-US"/>
        </w:rPr>
        <w:t>d</w:t>
      </w:r>
      <w:r>
        <w:rPr>
          <w:lang w:val="en-US"/>
        </w:rPr>
        <w:t>e</w:t>
      </w:r>
      <w:r w:rsidR="001277D5" w:rsidRPr="00491C90">
        <w:rPr>
          <w:lang w:val="en-US"/>
        </w:rPr>
        <w:t>nt</w:t>
      </w:r>
      <w:r>
        <w:rPr>
          <w:lang w:val="en-US"/>
        </w:rPr>
        <w:t>a</w:t>
      </w:r>
      <w:r w:rsidR="001277D5" w:rsidRPr="00491C90">
        <w:rPr>
          <w:lang w:val="en-US"/>
        </w:rPr>
        <w:t>l</w:t>
      </w:r>
      <w:r>
        <w:rPr>
          <w:lang w:val="en-US"/>
        </w:rPr>
        <w:t>i</w:t>
      </w:r>
      <w:r w:rsidR="001277D5" w:rsidRPr="00491C90">
        <w:rPr>
          <w:lang w:val="en-US"/>
        </w:rPr>
        <w:t xml:space="preserve">sm </w:t>
      </w:r>
      <w:r w:rsidR="00491C90" w:rsidRPr="00491C90">
        <w:rPr>
          <w:lang w:val="en-US"/>
        </w:rPr>
        <w:t>-</w:t>
      </w:r>
      <w:r w:rsidR="001277D5" w:rsidRPr="00491C90">
        <w:rPr>
          <w:lang w:val="en-US"/>
        </w:rPr>
        <w:t xml:space="preserve"> th</w:t>
      </w:r>
      <w:r>
        <w:rPr>
          <w:lang w:val="en-US"/>
        </w:rPr>
        <w:t>e</w:t>
      </w:r>
      <w:r w:rsidR="001277D5" w:rsidRPr="00491C90">
        <w:rPr>
          <w:lang w:val="en-US"/>
        </w:rPr>
        <w:t xml:space="preserve"> b</w:t>
      </w:r>
      <w:r>
        <w:rPr>
          <w:lang w:val="en-US"/>
        </w:rPr>
        <w:t>e</w:t>
      </w:r>
      <w:r w:rsidR="001277D5" w:rsidRPr="00491C90">
        <w:rPr>
          <w:lang w:val="en-US"/>
        </w:rPr>
        <w:t>n</w:t>
      </w:r>
      <w:r>
        <w:rPr>
          <w:lang w:val="en-US"/>
        </w:rPr>
        <w:t>e</w:t>
      </w:r>
      <w:r w:rsidR="001277D5" w:rsidRPr="00491C90">
        <w:rPr>
          <w:lang w:val="en-US"/>
        </w:rPr>
        <w:t>f</w:t>
      </w:r>
      <w:r>
        <w:rPr>
          <w:lang w:val="en-US"/>
        </w:rPr>
        <w:t>i</w:t>
      </w:r>
      <w:r w:rsidR="001277D5" w:rsidRPr="00491C90">
        <w:rPr>
          <w:lang w:val="en-US"/>
        </w:rPr>
        <w:t xml:space="preserve">ts </w:t>
      </w:r>
      <w:r>
        <w:rPr>
          <w:lang w:val="en-US"/>
        </w:rPr>
        <w:t>a</w:t>
      </w:r>
      <w:r w:rsidR="001277D5" w:rsidRPr="00491C90">
        <w:rPr>
          <w:lang w:val="en-US"/>
        </w:rPr>
        <w:t>nd gl</w:t>
      </w:r>
      <w:r>
        <w:rPr>
          <w:lang w:val="en-US"/>
        </w:rPr>
        <w:t>o</w:t>
      </w:r>
      <w:r w:rsidR="001277D5" w:rsidRPr="00491C90">
        <w:rPr>
          <w:lang w:val="en-US"/>
        </w:rPr>
        <w:t>r</w:t>
      </w:r>
      <w:r>
        <w:rPr>
          <w:lang w:val="en-US"/>
        </w:rPr>
        <w:t>ie</w:t>
      </w:r>
      <w:r w:rsidR="001277D5" w:rsidRPr="00491C90">
        <w:rPr>
          <w:lang w:val="en-US"/>
        </w:rPr>
        <w:t xml:space="preserve">s </w:t>
      </w:r>
      <w:r>
        <w:rPr>
          <w:lang w:val="en-US"/>
        </w:rPr>
        <w:t>o</w:t>
      </w:r>
      <w:r w:rsidR="001277D5" w:rsidRPr="00491C90">
        <w:rPr>
          <w:lang w:val="en-US"/>
        </w:rPr>
        <w:t>f th</w:t>
      </w:r>
      <w:r>
        <w:rPr>
          <w:lang w:val="en-US"/>
        </w:rPr>
        <w:t>e</w:t>
      </w:r>
      <w:r w:rsidR="001277D5" w:rsidRPr="00491C90">
        <w:rPr>
          <w:lang w:val="en-US"/>
        </w:rPr>
        <w:t xml:space="preserve"> </w:t>
      </w:r>
      <w:r>
        <w:rPr>
          <w:lang w:val="en-US"/>
        </w:rPr>
        <w:t>E</w:t>
      </w:r>
      <w:r w:rsidR="001277D5" w:rsidRPr="00491C90">
        <w:rPr>
          <w:lang w:val="en-US"/>
        </w:rPr>
        <w:t>ngl</w:t>
      </w:r>
      <w:r>
        <w:rPr>
          <w:lang w:val="en-US"/>
        </w:rPr>
        <w:t>i</w:t>
      </w:r>
      <w:r w:rsidR="001277D5" w:rsidRPr="00491C90">
        <w:rPr>
          <w:lang w:val="en-US"/>
        </w:rPr>
        <w:t>sh l</w:t>
      </w:r>
      <w:r>
        <w:rPr>
          <w:lang w:val="en-US"/>
        </w:rPr>
        <w:t>a</w:t>
      </w:r>
      <w:r w:rsidR="001277D5" w:rsidRPr="00491C90">
        <w:rPr>
          <w:lang w:val="en-US"/>
        </w:rPr>
        <w:t>ng</w:t>
      </w:r>
      <w:r>
        <w:rPr>
          <w:lang w:val="en-US"/>
        </w:rPr>
        <w:t>ua</w:t>
      </w:r>
      <w:r w:rsidR="001277D5" w:rsidRPr="00491C90">
        <w:rPr>
          <w:lang w:val="en-US"/>
        </w:rPr>
        <w:t>g</w:t>
      </w:r>
      <w:r>
        <w:rPr>
          <w:lang w:val="en-US"/>
        </w:rPr>
        <w:t>e</w:t>
      </w:r>
      <w:r w:rsidR="00491C90" w:rsidRPr="00491C90">
        <w:rPr>
          <w:lang w:val="en-US"/>
        </w:rPr>
        <w:t xml:space="preserve">. </w:t>
      </w:r>
      <w:r>
        <w:rPr>
          <w:lang w:val="en-US"/>
        </w:rPr>
        <w:t>A</w:t>
      </w:r>
      <w:r w:rsidR="001277D5" w:rsidRPr="00491C90">
        <w:rPr>
          <w:lang w:val="en-US"/>
        </w:rPr>
        <w:t>s m</w:t>
      </w:r>
      <w:r>
        <w:rPr>
          <w:lang w:val="en-US"/>
        </w:rPr>
        <w:t>a</w:t>
      </w:r>
      <w:r w:rsidR="001277D5" w:rsidRPr="00491C90">
        <w:rPr>
          <w:lang w:val="en-US"/>
        </w:rPr>
        <w:t>ny wr</w:t>
      </w:r>
      <w:r>
        <w:rPr>
          <w:lang w:val="en-US"/>
        </w:rPr>
        <w:t>i</w:t>
      </w:r>
      <w:r w:rsidR="001277D5" w:rsidRPr="00491C90">
        <w:rPr>
          <w:lang w:val="en-US"/>
        </w:rPr>
        <w:t>t</w:t>
      </w:r>
      <w:r>
        <w:rPr>
          <w:lang w:val="en-US"/>
        </w:rPr>
        <w:t>e</w:t>
      </w:r>
      <w:r w:rsidR="001277D5" w:rsidRPr="00491C90">
        <w:rPr>
          <w:lang w:val="en-US"/>
        </w:rPr>
        <w:t xml:space="preserve">rs </w:t>
      </w:r>
      <w:r>
        <w:rPr>
          <w:lang w:val="en-US"/>
        </w:rPr>
        <w:t>o</w:t>
      </w:r>
      <w:r w:rsidR="001277D5" w:rsidRPr="00491C90">
        <w:rPr>
          <w:lang w:val="en-US"/>
        </w:rPr>
        <w:t>n c</w:t>
      </w:r>
      <w:r>
        <w:rPr>
          <w:lang w:val="en-US"/>
        </w:rPr>
        <w:t>o</w:t>
      </w:r>
      <w:r w:rsidR="001277D5" w:rsidRPr="00491C90">
        <w:rPr>
          <w:lang w:val="en-US"/>
        </w:rPr>
        <w:t>l</w:t>
      </w:r>
      <w:r>
        <w:rPr>
          <w:lang w:val="en-US"/>
        </w:rPr>
        <w:t>o</w:t>
      </w:r>
      <w:r w:rsidR="001277D5" w:rsidRPr="00491C90">
        <w:rPr>
          <w:lang w:val="en-US"/>
        </w:rPr>
        <w:t>n</w:t>
      </w:r>
      <w:r>
        <w:rPr>
          <w:lang w:val="en-US"/>
        </w:rPr>
        <w:t>ia</w:t>
      </w:r>
      <w:r w:rsidR="001277D5" w:rsidRPr="00491C90">
        <w:rPr>
          <w:lang w:val="en-US"/>
        </w:rPr>
        <w:t>l</w:t>
      </w:r>
      <w:r>
        <w:rPr>
          <w:lang w:val="en-US"/>
        </w:rPr>
        <w:t>i</w:t>
      </w:r>
      <w:r w:rsidR="001277D5" w:rsidRPr="00491C90">
        <w:rPr>
          <w:lang w:val="en-US"/>
        </w:rPr>
        <w:t>sm h</w:t>
      </w:r>
      <w:r>
        <w:rPr>
          <w:lang w:val="en-US"/>
        </w:rPr>
        <w:t>a</w:t>
      </w:r>
      <w:r w:rsidR="001277D5" w:rsidRPr="00491C90">
        <w:rPr>
          <w:lang w:val="en-US"/>
        </w:rPr>
        <w:t>v</w:t>
      </w:r>
      <w:r>
        <w:rPr>
          <w:lang w:val="en-US"/>
        </w:rPr>
        <w:t>e</w:t>
      </w:r>
      <w:r w:rsidR="001277D5" w:rsidRPr="00491C90">
        <w:rPr>
          <w:lang w:val="en-US"/>
        </w:rPr>
        <w:t xml:space="preserve"> </w:t>
      </w:r>
      <w:r>
        <w:rPr>
          <w:lang w:val="en-US"/>
        </w:rPr>
        <w:t>a</w:t>
      </w:r>
      <w:r w:rsidR="001277D5" w:rsidRPr="00491C90">
        <w:rPr>
          <w:lang w:val="en-US"/>
        </w:rPr>
        <w:t>rg</w:t>
      </w:r>
      <w:r>
        <w:rPr>
          <w:lang w:val="en-US"/>
        </w:rPr>
        <w:t>ue</w:t>
      </w:r>
      <w:r w:rsidR="001277D5" w:rsidRPr="00491C90">
        <w:rPr>
          <w:lang w:val="en-US"/>
        </w:rPr>
        <w:t>d</w:t>
      </w:r>
      <w:r w:rsidR="00491C90" w:rsidRPr="00491C90">
        <w:rPr>
          <w:lang w:val="en-US"/>
        </w:rPr>
        <w:t xml:space="preserve"> (</w:t>
      </w:r>
      <w:r w:rsidR="001277D5" w:rsidRPr="00491C90">
        <w:rPr>
          <w:lang w:val="en-US"/>
        </w:rPr>
        <w:t>s</w:t>
      </w:r>
      <w:r>
        <w:rPr>
          <w:lang w:val="en-US"/>
        </w:rPr>
        <w:t>ee</w:t>
      </w:r>
      <w:r w:rsidR="001277D5" w:rsidRPr="00491C90">
        <w:rPr>
          <w:lang w:val="en-US"/>
        </w:rPr>
        <w:t xml:space="preserve"> f</w:t>
      </w:r>
      <w:r>
        <w:rPr>
          <w:lang w:val="en-US"/>
        </w:rPr>
        <w:t>o</w:t>
      </w:r>
      <w:r w:rsidR="001277D5" w:rsidRPr="00491C90">
        <w:rPr>
          <w:lang w:val="en-US"/>
        </w:rPr>
        <w:t xml:space="preserve">r </w:t>
      </w:r>
      <w:r>
        <w:rPr>
          <w:lang w:val="en-US"/>
        </w:rPr>
        <w:t>e</w:t>
      </w:r>
      <w:r w:rsidR="001277D5" w:rsidRPr="00491C90">
        <w:rPr>
          <w:lang w:val="en-US"/>
        </w:rPr>
        <w:t>x</w:t>
      </w:r>
      <w:r>
        <w:rPr>
          <w:lang w:val="en-US"/>
        </w:rPr>
        <w:t>a</w:t>
      </w:r>
      <w:r w:rsidR="001277D5" w:rsidRPr="00491C90">
        <w:rPr>
          <w:lang w:val="en-US"/>
        </w:rPr>
        <w:t>mpl</w:t>
      </w:r>
      <w:r>
        <w:rPr>
          <w:lang w:val="en-US"/>
        </w:rPr>
        <w:t>e</w:t>
      </w:r>
      <w:r w:rsidR="001277D5" w:rsidRPr="00491C90">
        <w:rPr>
          <w:lang w:val="en-US"/>
        </w:rPr>
        <w:t>, S</w:t>
      </w:r>
      <w:r>
        <w:rPr>
          <w:lang w:val="en-US"/>
        </w:rPr>
        <w:t>i</w:t>
      </w:r>
      <w:r w:rsidR="001277D5" w:rsidRPr="00491C90">
        <w:rPr>
          <w:lang w:val="en-US"/>
        </w:rPr>
        <w:t>ngh, 1996, M</w:t>
      </w:r>
      <w:r>
        <w:rPr>
          <w:lang w:val="en-US"/>
        </w:rPr>
        <w:t>i</w:t>
      </w:r>
      <w:r w:rsidR="001277D5" w:rsidRPr="00491C90">
        <w:rPr>
          <w:lang w:val="en-US"/>
        </w:rPr>
        <w:t>gn</w:t>
      </w:r>
      <w:r>
        <w:rPr>
          <w:lang w:val="en-US"/>
        </w:rPr>
        <w:t>o</w:t>
      </w:r>
      <w:r w:rsidR="001277D5" w:rsidRPr="00491C90">
        <w:rPr>
          <w:lang w:val="en-US"/>
        </w:rPr>
        <w:t>l</w:t>
      </w:r>
      <w:r>
        <w:rPr>
          <w:lang w:val="en-US"/>
        </w:rPr>
        <w:t>o</w:t>
      </w:r>
      <w:r w:rsidR="001277D5" w:rsidRPr="00491C90">
        <w:rPr>
          <w:lang w:val="en-US"/>
        </w:rPr>
        <w:t>, 2000</w:t>
      </w:r>
      <w:r w:rsidR="00491C90" w:rsidRPr="00491C90">
        <w:rPr>
          <w:lang w:val="en-US"/>
        </w:rPr>
        <w:t>),</w:t>
      </w:r>
      <w:r w:rsidR="001277D5" w:rsidRPr="00491C90">
        <w:rPr>
          <w:lang w:val="en-US"/>
        </w:rPr>
        <w:t xml:space="preserve"> s</w:t>
      </w:r>
      <w:r>
        <w:rPr>
          <w:lang w:val="en-US"/>
        </w:rPr>
        <w:t>u</w:t>
      </w:r>
      <w:r w:rsidR="001277D5" w:rsidRPr="00491C90">
        <w:rPr>
          <w:lang w:val="en-US"/>
        </w:rPr>
        <w:t>ch d</w:t>
      </w:r>
      <w:r>
        <w:rPr>
          <w:lang w:val="en-US"/>
        </w:rPr>
        <w:t>i</w:t>
      </w:r>
      <w:r w:rsidR="001277D5" w:rsidRPr="00491C90">
        <w:rPr>
          <w:lang w:val="en-US"/>
        </w:rPr>
        <w:t>sc</w:t>
      </w:r>
      <w:r>
        <w:rPr>
          <w:lang w:val="en-US"/>
        </w:rPr>
        <w:t>ou</w:t>
      </w:r>
      <w:r w:rsidR="001277D5" w:rsidRPr="00491C90">
        <w:rPr>
          <w:lang w:val="en-US"/>
        </w:rPr>
        <w:t>rs</w:t>
      </w:r>
      <w:r>
        <w:rPr>
          <w:lang w:val="en-US"/>
        </w:rPr>
        <w:t>e</w:t>
      </w:r>
      <w:r w:rsidR="001277D5" w:rsidRPr="00491C90">
        <w:rPr>
          <w:lang w:val="en-US"/>
        </w:rPr>
        <w:t>s h</w:t>
      </w:r>
      <w:r>
        <w:rPr>
          <w:lang w:val="en-US"/>
        </w:rPr>
        <w:t>a</w:t>
      </w:r>
      <w:r w:rsidR="001277D5" w:rsidRPr="00491C90">
        <w:rPr>
          <w:lang w:val="en-US"/>
        </w:rPr>
        <w:t>v</w:t>
      </w:r>
      <w:r>
        <w:rPr>
          <w:lang w:val="en-US"/>
        </w:rPr>
        <w:t>e</w:t>
      </w:r>
      <w:r w:rsidR="001277D5" w:rsidRPr="00491C90">
        <w:rPr>
          <w:lang w:val="en-US"/>
        </w:rPr>
        <w:t xml:space="preserve"> c</w:t>
      </w:r>
      <w:r>
        <w:rPr>
          <w:lang w:val="en-US"/>
        </w:rPr>
        <w:t>o</w:t>
      </w:r>
      <w:r w:rsidR="001277D5" w:rsidRPr="00491C90">
        <w:rPr>
          <w:lang w:val="en-US"/>
        </w:rPr>
        <w:t>nt</w:t>
      </w:r>
      <w:r>
        <w:rPr>
          <w:lang w:val="en-US"/>
        </w:rPr>
        <w:t>i</w:t>
      </w:r>
      <w:r w:rsidR="001277D5" w:rsidRPr="00491C90">
        <w:rPr>
          <w:lang w:val="en-US"/>
        </w:rPr>
        <w:t>n</w:t>
      </w:r>
      <w:r>
        <w:rPr>
          <w:lang w:val="en-US"/>
        </w:rPr>
        <w:t>ue</w:t>
      </w:r>
      <w:r w:rsidR="001277D5" w:rsidRPr="00491C90">
        <w:rPr>
          <w:lang w:val="en-US"/>
        </w:rPr>
        <w:t>d l</w:t>
      </w:r>
      <w:r>
        <w:rPr>
          <w:lang w:val="en-US"/>
        </w:rPr>
        <w:t>o</w:t>
      </w:r>
      <w:r w:rsidR="001277D5" w:rsidRPr="00491C90">
        <w:rPr>
          <w:lang w:val="en-US"/>
        </w:rPr>
        <w:t>ng b</w:t>
      </w:r>
      <w:r>
        <w:rPr>
          <w:lang w:val="en-US"/>
        </w:rPr>
        <w:t>e</w:t>
      </w:r>
      <w:r w:rsidR="001277D5" w:rsidRPr="00491C90">
        <w:rPr>
          <w:lang w:val="en-US"/>
        </w:rPr>
        <w:t>y</w:t>
      </w:r>
      <w:r>
        <w:rPr>
          <w:lang w:val="en-US"/>
        </w:rPr>
        <w:t>o</w:t>
      </w:r>
      <w:r w:rsidR="001277D5" w:rsidRPr="00491C90">
        <w:rPr>
          <w:lang w:val="en-US"/>
        </w:rPr>
        <w:t>nd th</w:t>
      </w:r>
      <w:r>
        <w:rPr>
          <w:lang w:val="en-US"/>
        </w:rPr>
        <w:t>e</w:t>
      </w:r>
      <w:r w:rsidR="001277D5" w:rsidRPr="00491C90">
        <w:rPr>
          <w:lang w:val="en-US"/>
        </w:rPr>
        <w:t xml:space="preserve"> f</w:t>
      </w:r>
      <w:r>
        <w:rPr>
          <w:lang w:val="en-US"/>
        </w:rPr>
        <w:t>o</w:t>
      </w:r>
      <w:r w:rsidR="001277D5" w:rsidRPr="00491C90">
        <w:rPr>
          <w:lang w:val="en-US"/>
        </w:rPr>
        <w:t>rm</w:t>
      </w:r>
      <w:r>
        <w:rPr>
          <w:lang w:val="en-US"/>
        </w:rPr>
        <w:t>a</w:t>
      </w:r>
      <w:r w:rsidR="001277D5" w:rsidRPr="00491C90">
        <w:rPr>
          <w:lang w:val="en-US"/>
        </w:rPr>
        <w:t xml:space="preserve">l </w:t>
      </w:r>
      <w:r>
        <w:rPr>
          <w:lang w:val="en-US"/>
        </w:rPr>
        <w:t>e</w:t>
      </w:r>
      <w:r w:rsidR="001277D5" w:rsidRPr="00491C90">
        <w:rPr>
          <w:lang w:val="en-US"/>
        </w:rPr>
        <w:t xml:space="preserve">nd </w:t>
      </w:r>
      <w:r>
        <w:rPr>
          <w:lang w:val="en-US"/>
        </w:rPr>
        <w:t>o</w:t>
      </w:r>
      <w:r w:rsidR="001277D5" w:rsidRPr="00491C90">
        <w:rPr>
          <w:lang w:val="en-US"/>
        </w:rPr>
        <w:t>f c</w:t>
      </w:r>
      <w:r>
        <w:rPr>
          <w:lang w:val="en-US"/>
        </w:rPr>
        <w:t>o</w:t>
      </w:r>
      <w:r w:rsidR="001277D5" w:rsidRPr="00491C90">
        <w:rPr>
          <w:lang w:val="en-US"/>
        </w:rPr>
        <w:t>l</w:t>
      </w:r>
      <w:r>
        <w:rPr>
          <w:lang w:val="en-US"/>
        </w:rPr>
        <w:t>o</w:t>
      </w:r>
      <w:r w:rsidR="001277D5" w:rsidRPr="00491C90">
        <w:rPr>
          <w:lang w:val="en-US"/>
        </w:rPr>
        <w:t>n</w:t>
      </w:r>
      <w:r>
        <w:rPr>
          <w:lang w:val="en-US"/>
        </w:rPr>
        <w:t>ia</w:t>
      </w:r>
      <w:r w:rsidR="001277D5" w:rsidRPr="00491C90">
        <w:rPr>
          <w:lang w:val="en-US"/>
        </w:rPr>
        <w:t>l</w:t>
      </w:r>
      <w:r>
        <w:rPr>
          <w:lang w:val="en-US"/>
        </w:rPr>
        <w:t>i</w:t>
      </w:r>
      <w:r w:rsidR="001277D5" w:rsidRPr="00491C90">
        <w:rPr>
          <w:lang w:val="en-US"/>
        </w:rPr>
        <w:t>sm</w:t>
      </w:r>
      <w:r w:rsidR="00491C90" w:rsidRPr="00491C90">
        <w:rPr>
          <w:lang w:val="en-US"/>
        </w:rPr>
        <w:t xml:space="preserve">. </w:t>
      </w:r>
      <w:r w:rsidR="001277D5" w:rsidRPr="00491C90">
        <w:rPr>
          <w:lang w:val="en-US"/>
        </w:rPr>
        <w:t>Th</w:t>
      </w:r>
      <w:r>
        <w:rPr>
          <w:lang w:val="en-US"/>
        </w:rPr>
        <w:t>u</w:t>
      </w:r>
      <w:r w:rsidR="001277D5" w:rsidRPr="00491C90">
        <w:rPr>
          <w:lang w:val="en-US"/>
        </w:rPr>
        <w:t>s, n</w:t>
      </w:r>
      <w:r>
        <w:rPr>
          <w:lang w:val="en-US"/>
        </w:rPr>
        <w:t>o</w:t>
      </w:r>
      <w:r w:rsidR="001277D5" w:rsidRPr="00491C90">
        <w:rPr>
          <w:lang w:val="en-US"/>
        </w:rPr>
        <w:t xml:space="preserve">t </w:t>
      </w:r>
      <w:r>
        <w:rPr>
          <w:lang w:val="en-US"/>
        </w:rPr>
        <w:t>o</w:t>
      </w:r>
      <w:r w:rsidR="001277D5" w:rsidRPr="00491C90">
        <w:rPr>
          <w:lang w:val="en-US"/>
        </w:rPr>
        <w:t>nly c</w:t>
      </w:r>
      <w:r>
        <w:rPr>
          <w:lang w:val="en-US"/>
        </w:rPr>
        <w:t>a</w:t>
      </w:r>
      <w:r w:rsidR="001277D5" w:rsidRPr="00491C90">
        <w:rPr>
          <w:lang w:val="en-US"/>
        </w:rPr>
        <w:t>n w</w:t>
      </w:r>
      <w:r>
        <w:rPr>
          <w:lang w:val="en-US"/>
        </w:rPr>
        <w:t>e</w:t>
      </w:r>
      <w:r w:rsidR="001277D5" w:rsidRPr="00491C90">
        <w:rPr>
          <w:lang w:val="en-US"/>
        </w:rPr>
        <w:t xml:space="preserve"> s</w:t>
      </w:r>
      <w:r>
        <w:rPr>
          <w:lang w:val="en-US"/>
        </w:rPr>
        <w:t>ee</w:t>
      </w:r>
      <w:r w:rsidR="001277D5" w:rsidRPr="00491C90">
        <w:rPr>
          <w:lang w:val="en-US"/>
        </w:rPr>
        <w:t xml:space="preserve"> th</w:t>
      </w:r>
      <w:r>
        <w:rPr>
          <w:lang w:val="en-US"/>
        </w:rPr>
        <w:t>e</w:t>
      </w:r>
      <w:r w:rsidR="001277D5" w:rsidRPr="00491C90">
        <w:rPr>
          <w:lang w:val="en-US"/>
        </w:rPr>
        <w:t xml:space="preserve"> c</w:t>
      </w:r>
      <w:r>
        <w:rPr>
          <w:lang w:val="en-US"/>
        </w:rPr>
        <w:t>u</w:t>
      </w:r>
      <w:r w:rsidR="001277D5" w:rsidRPr="00491C90">
        <w:rPr>
          <w:lang w:val="en-US"/>
        </w:rPr>
        <w:t>rr</w:t>
      </w:r>
      <w:r>
        <w:rPr>
          <w:lang w:val="en-US"/>
        </w:rPr>
        <w:t>e</w:t>
      </w:r>
      <w:r w:rsidR="001277D5" w:rsidRPr="00491C90">
        <w:rPr>
          <w:lang w:val="en-US"/>
        </w:rPr>
        <w:t>nt spr</w:t>
      </w:r>
      <w:r>
        <w:rPr>
          <w:lang w:val="en-US"/>
        </w:rPr>
        <w:t>ea</w:t>
      </w:r>
      <w:r w:rsidR="001277D5" w:rsidRPr="00491C90">
        <w:rPr>
          <w:lang w:val="en-US"/>
        </w:rPr>
        <w:t xml:space="preserve">d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 xml:space="preserve">sh </w:t>
      </w:r>
      <w:r>
        <w:rPr>
          <w:lang w:val="en-US"/>
        </w:rPr>
        <w:t>i</w:t>
      </w:r>
      <w:r w:rsidR="001277D5" w:rsidRPr="00491C90">
        <w:rPr>
          <w:lang w:val="en-US"/>
        </w:rPr>
        <w:t>n t</w:t>
      </w:r>
      <w:r>
        <w:rPr>
          <w:lang w:val="en-US"/>
        </w:rPr>
        <w:t>e</w:t>
      </w:r>
      <w:r w:rsidR="001277D5" w:rsidRPr="00491C90">
        <w:rPr>
          <w:lang w:val="en-US"/>
        </w:rPr>
        <w:t xml:space="preserve">rms </w:t>
      </w:r>
      <w:r>
        <w:rPr>
          <w:lang w:val="en-US"/>
        </w:rPr>
        <w:t>o</w:t>
      </w:r>
      <w:r w:rsidR="001277D5" w:rsidRPr="00491C90">
        <w:rPr>
          <w:lang w:val="en-US"/>
        </w:rPr>
        <w:t xml:space="preserve">f </w:t>
      </w:r>
      <w:r>
        <w:rPr>
          <w:lang w:val="en-US"/>
        </w:rPr>
        <w:t>e</w:t>
      </w:r>
      <w:r w:rsidR="001277D5" w:rsidRPr="00491C90">
        <w:rPr>
          <w:lang w:val="en-US"/>
        </w:rPr>
        <w:t>c</w:t>
      </w:r>
      <w:r>
        <w:rPr>
          <w:lang w:val="en-US"/>
        </w:rPr>
        <w:t>o</w:t>
      </w:r>
      <w:r w:rsidR="001277D5" w:rsidRPr="00491C90">
        <w:rPr>
          <w:lang w:val="en-US"/>
        </w:rPr>
        <w:t>n</w:t>
      </w:r>
      <w:r>
        <w:rPr>
          <w:lang w:val="en-US"/>
        </w:rPr>
        <w:t>o</w:t>
      </w:r>
      <w:r w:rsidR="001277D5" w:rsidRPr="00491C90">
        <w:rPr>
          <w:lang w:val="en-US"/>
        </w:rPr>
        <w:t>m</w:t>
      </w:r>
      <w:r>
        <w:rPr>
          <w:lang w:val="en-US"/>
        </w:rPr>
        <w:t>i</w:t>
      </w:r>
      <w:r w:rsidR="001277D5" w:rsidRPr="00491C90">
        <w:rPr>
          <w:lang w:val="en-US"/>
        </w:rPr>
        <w:t xml:space="preserve">c </w:t>
      </w:r>
      <w:r>
        <w:rPr>
          <w:lang w:val="en-US"/>
        </w:rPr>
        <w:t>a</w:t>
      </w:r>
      <w:r w:rsidR="001277D5" w:rsidRPr="00491C90">
        <w:rPr>
          <w:lang w:val="en-US"/>
        </w:rPr>
        <w:t>nd p</w:t>
      </w:r>
      <w:r>
        <w:rPr>
          <w:lang w:val="en-US"/>
        </w:rPr>
        <w:t>o</w:t>
      </w:r>
      <w:r w:rsidR="001277D5" w:rsidRPr="00491C90">
        <w:rPr>
          <w:lang w:val="en-US"/>
        </w:rPr>
        <w:t>l</w:t>
      </w:r>
      <w:r>
        <w:rPr>
          <w:lang w:val="en-US"/>
        </w:rPr>
        <w:t>i</w:t>
      </w:r>
      <w:r w:rsidR="001277D5" w:rsidRPr="00491C90">
        <w:rPr>
          <w:lang w:val="en-US"/>
        </w:rPr>
        <w:t>t</w:t>
      </w:r>
      <w:r>
        <w:rPr>
          <w:lang w:val="en-US"/>
        </w:rPr>
        <w:t>i</w:t>
      </w:r>
      <w:r w:rsidR="001277D5" w:rsidRPr="00491C90">
        <w:rPr>
          <w:lang w:val="en-US"/>
        </w:rPr>
        <w:t>c</w:t>
      </w:r>
      <w:r>
        <w:rPr>
          <w:lang w:val="en-US"/>
        </w:rPr>
        <w:t>a</w:t>
      </w:r>
      <w:r w:rsidR="001277D5" w:rsidRPr="00491C90">
        <w:rPr>
          <w:lang w:val="en-US"/>
        </w:rPr>
        <w:t>l n</w:t>
      </w:r>
      <w:r>
        <w:rPr>
          <w:lang w:val="en-US"/>
        </w:rPr>
        <w:t>eo</w:t>
      </w:r>
      <w:r w:rsidR="001277D5" w:rsidRPr="00491C90">
        <w:rPr>
          <w:lang w:val="en-US"/>
        </w:rPr>
        <w:t>c</w:t>
      </w:r>
      <w:r>
        <w:rPr>
          <w:lang w:val="en-US"/>
        </w:rPr>
        <w:t>o</w:t>
      </w:r>
      <w:r w:rsidR="001277D5" w:rsidRPr="00491C90">
        <w:rPr>
          <w:lang w:val="en-US"/>
        </w:rPr>
        <w:t>l</w:t>
      </w:r>
      <w:r>
        <w:rPr>
          <w:lang w:val="en-US"/>
        </w:rPr>
        <w:t>o</w:t>
      </w:r>
      <w:r w:rsidR="001277D5" w:rsidRPr="00491C90">
        <w:rPr>
          <w:lang w:val="en-US"/>
        </w:rPr>
        <w:t>n</w:t>
      </w:r>
      <w:r>
        <w:rPr>
          <w:lang w:val="en-US"/>
        </w:rPr>
        <w:t>ia</w:t>
      </w:r>
      <w:r w:rsidR="001277D5" w:rsidRPr="00491C90">
        <w:rPr>
          <w:lang w:val="en-US"/>
        </w:rPr>
        <w:t>l r</w:t>
      </w:r>
      <w:r>
        <w:rPr>
          <w:lang w:val="en-US"/>
        </w:rPr>
        <w:t>e</w:t>
      </w:r>
      <w:r w:rsidR="001277D5" w:rsidRPr="00491C90">
        <w:rPr>
          <w:lang w:val="en-US"/>
        </w:rPr>
        <w:t>l</w:t>
      </w:r>
      <w:r>
        <w:rPr>
          <w:lang w:val="en-US"/>
        </w:rPr>
        <w:t>a</w:t>
      </w:r>
      <w:r w:rsidR="001277D5" w:rsidRPr="00491C90">
        <w:rPr>
          <w:lang w:val="en-US"/>
        </w:rPr>
        <w:t>t</w:t>
      </w:r>
      <w:r>
        <w:rPr>
          <w:lang w:val="en-US"/>
        </w:rPr>
        <w:t>io</w:t>
      </w:r>
      <w:r w:rsidR="001277D5" w:rsidRPr="00491C90">
        <w:rPr>
          <w:lang w:val="en-US"/>
        </w:rPr>
        <w:t>ns, b</w:t>
      </w:r>
      <w:r>
        <w:rPr>
          <w:lang w:val="en-US"/>
        </w:rPr>
        <w:t>u</w:t>
      </w:r>
      <w:r w:rsidR="001277D5" w:rsidRPr="00491C90">
        <w:rPr>
          <w:lang w:val="en-US"/>
        </w:rPr>
        <w:t xml:space="preserve">t </w:t>
      </w:r>
      <w:r>
        <w:rPr>
          <w:lang w:val="en-US"/>
        </w:rPr>
        <w:t>a</w:t>
      </w:r>
      <w:r w:rsidR="001277D5" w:rsidRPr="00491C90">
        <w:rPr>
          <w:lang w:val="en-US"/>
        </w:rPr>
        <w:t>ls</w:t>
      </w:r>
      <w:r>
        <w:rPr>
          <w:lang w:val="en-US"/>
        </w:rPr>
        <w:t>o</w:t>
      </w:r>
      <w:r w:rsidR="001277D5" w:rsidRPr="00491C90">
        <w:rPr>
          <w:lang w:val="en-US"/>
        </w:rPr>
        <w:t xml:space="preserve"> </w:t>
      </w:r>
      <w:r>
        <w:rPr>
          <w:lang w:val="en-US"/>
        </w:rPr>
        <w:t>i</w:t>
      </w:r>
      <w:r w:rsidR="001277D5" w:rsidRPr="00491C90">
        <w:rPr>
          <w:lang w:val="en-US"/>
        </w:rPr>
        <w:t>n t</w:t>
      </w:r>
      <w:r>
        <w:rPr>
          <w:lang w:val="en-US"/>
        </w:rPr>
        <w:t>e</w:t>
      </w:r>
      <w:r w:rsidR="001277D5" w:rsidRPr="00491C90">
        <w:rPr>
          <w:lang w:val="en-US"/>
        </w:rPr>
        <w:t xml:space="preserve">rms </w:t>
      </w:r>
      <w:r>
        <w:rPr>
          <w:lang w:val="en-US"/>
        </w:rPr>
        <w:t>o</w:t>
      </w:r>
      <w:r w:rsidR="001277D5" w:rsidRPr="00491C90">
        <w:rPr>
          <w:lang w:val="en-US"/>
        </w:rPr>
        <w:t>f c</w:t>
      </w:r>
      <w:r>
        <w:rPr>
          <w:lang w:val="en-US"/>
        </w:rPr>
        <w:t>u</w:t>
      </w:r>
      <w:r w:rsidR="001277D5" w:rsidRPr="00491C90">
        <w:rPr>
          <w:lang w:val="en-US"/>
        </w:rPr>
        <w:t>lt</w:t>
      </w:r>
      <w:r>
        <w:rPr>
          <w:lang w:val="en-US"/>
        </w:rPr>
        <w:t>u</w:t>
      </w:r>
      <w:r w:rsidR="001277D5" w:rsidRPr="00491C90">
        <w:rPr>
          <w:lang w:val="en-US"/>
        </w:rPr>
        <w:t>r</w:t>
      </w:r>
      <w:r>
        <w:rPr>
          <w:lang w:val="en-US"/>
        </w:rPr>
        <w:t>a</w:t>
      </w:r>
      <w:r w:rsidR="001277D5" w:rsidRPr="00491C90">
        <w:rPr>
          <w:lang w:val="en-US"/>
        </w:rPr>
        <w:t>l n</w:t>
      </w:r>
      <w:r>
        <w:rPr>
          <w:lang w:val="en-US"/>
        </w:rPr>
        <w:t>eo</w:t>
      </w:r>
      <w:r w:rsidR="001277D5" w:rsidRPr="00491C90">
        <w:rPr>
          <w:lang w:val="en-US"/>
        </w:rPr>
        <w:t>c</w:t>
      </w:r>
      <w:r>
        <w:rPr>
          <w:lang w:val="en-US"/>
        </w:rPr>
        <w:t>o</w:t>
      </w:r>
      <w:r w:rsidR="001277D5" w:rsidRPr="00491C90">
        <w:rPr>
          <w:lang w:val="en-US"/>
        </w:rPr>
        <w:t>l</w:t>
      </w:r>
      <w:r>
        <w:rPr>
          <w:lang w:val="en-US"/>
        </w:rPr>
        <w:t>o</w:t>
      </w:r>
      <w:r w:rsidR="001277D5" w:rsidRPr="00491C90">
        <w:rPr>
          <w:lang w:val="en-US"/>
        </w:rPr>
        <w:t>n</w:t>
      </w:r>
      <w:r>
        <w:rPr>
          <w:lang w:val="en-US"/>
        </w:rPr>
        <w:t>ia</w:t>
      </w:r>
      <w:r w:rsidR="001277D5" w:rsidRPr="00491C90">
        <w:rPr>
          <w:lang w:val="en-US"/>
        </w:rPr>
        <w:t>l r</w:t>
      </w:r>
      <w:r>
        <w:rPr>
          <w:lang w:val="en-US"/>
        </w:rPr>
        <w:t>e</w:t>
      </w:r>
      <w:r w:rsidR="001277D5" w:rsidRPr="00491C90">
        <w:rPr>
          <w:lang w:val="en-US"/>
        </w:rPr>
        <w:t>l</w:t>
      </w:r>
      <w:r>
        <w:rPr>
          <w:lang w:val="en-US"/>
        </w:rPr>
        <w:t>a</w:t>
      </w:r>
      <w:r w:rsidR="001277D5" w:rsidRPr="00491C90">
        <w:rPr>
          <w:lang w:val="en-US"/>
        </w:rPr>
        <w:t>t</w:t>
      </w:r>
      <w:r>
        <w:rPr>
          <w:lang w:val="en-US"/>
        </w:rPr>
        <w:t>io</w:t>
      </w:r>
      <w:r w:rsidR="001277D5" w:rsidRPr="00491C90">
        <w:rPr>
          <w:lang w:val="en-US"/>
        </w:rPr>
        <w:t>ns</w:t>
      </w:r>
      <w:r w:rsidR="00491C90" w:rsidRPr="00491C90">
        <w:rPr>
          <w:lang w:val="en-US"/>
        </w:rPr>
        <w:t xml:space="preserve">. </w:t>
      </w:r>
      <w:r>
        <w:rPr>
          <w:lang w:val="en-US"/>
        </w:rPr>
        <w:t>A</w:t>
      </w:r>
      <w:r w:rsidR="001277D5" w:rsidRPr="00491C90">
        <w:rPr>
          <w:lang w:val="en-US"/>
        </w:rPr>
        <w:t>s B</w:t>
      </w:r>
      <w:r>
        <w:rPr>
          <w:lang w:val="en-US"/>
        </w:rPr>
        <w:t>ai</w:t>
      </w:r>
      <w:r w:rsidR="001277D5" w:rsidRPr="00491C90">
        <w:rPr>
          <w:lang w:val="en-US"/>
        </w:rPr>
        <w:t>l</w:t>
      </w:r>
      <w:r>
        <w:rPr>
          <w:lang w:val="en-US"/>
        </w:rPr>
        <w:t>e</w:t>
      </w:r>
      <w:r w:rsidR="001277D5" w:rsidRPr="00491C90">
        <w:rPr>
          <w:lang w:val="en-US"/>
        </w:rPr>
        <w:t>y</w:t>
      </w:r>
      <w:r w:rsidR="00491C90" w:rsidRPr="00491C90">
        <w:rPr>
          <w:lang w:val="en-US"/>
        </w:rPr>
        <w:t xml:space="preserve"> (</w:t>
      </w:r>
      <w:r w:rsidR="001277D5" w:rsidRPr="00491C90">
        <w:rPr>
          <w:lang w:val="en-US"/>
        </w:rPr>
        <w:t>1991</w:t>
      </w:r>
      <w:r w:rsidR="00491C90" w:rsidRPr="00491C90">
        <w:rPr>
          <w:lang w:val="en-US"/>
        </w:rPr>
        <w:t xml:space="preserve">) </w:t>
      </w:r>
      <w:r w:rsidR="001277D5" w:rsidRPr="00491C90">
        <w:rPr>
          <w:lang w:val="en-US"/>
        </w:rPr>
        <w:t>c</w:t>
      </w:r>
      <w:r>
        <w:rPr>
          <w:lang w:val="en-US"/>
        </w:rPr>
        <w:t>o</w:t>
      </w:r>
      <w:r w:rsidR="001277D5" w:rsidRPr="00491C90">
        <w:rPr>
          <w:lang w:val="en-US"/>
        </w:rPr>
        <w:t>mm</w:t>
      </w:r>
      <w:r>
        <w:rPr>
          <w:lang w:val="en-US"/>
        </w:rPr>
        <w:t>e</w:t>
      </w:r>
      <w:r w:rsidR="001277D5" w:rsidRPr="00491C90">
        <w:rPr>
          <w:lang w:val="en-US"/>
        </w:rPr>
        <w:t>nts,</w:t>
      </w:r>
      <w:r w:rsidR="00491C90" w:rsidRPr="00491C90">
        <w:rPr>
          <w:lang w:val="en-US"/>
        </w:rPr>
        <w:t xml:space="preserve"> "</w:t>
      </w:r>
      <w:r w:rsidR="001277D5" w:rsidRPr="00491C90">
        <w:rPr>
          <w:lang w:val="en-US"/>
        </w:rPr>
        <w:t>th</w:t>
      </w:r>
      <w:r>
        <w:rPr>
          <w:lang w:val="en-US"/>
        </w:rPr>
        <w:t>e</w:t>
      </w:r>
      <w:r w:rsidR="001277D5" w:rsidRPr="00491C90">
        <w:rPr>
          <w:lang w:val="en-US"/>
        </w:rPr>
        <w:t xml:space="preserve"> l</w:t>
      </w:r>
      <w:r>
        <w:rPr>
          <w:lang w:val="en-US"/>
        </w:rPr>
        <w:t>i</w:t>
      </w:r>
      <w:r w:rsidR="001277D5" w:rsidRPr="00491C90">
        <w:rPr>
          <w:lang w:val="en-US"/>
        </w:rPr>
        <w:t>ng</w:t>
      </w:r>
      <w:r>
        <w:rPr>
          <w:lang w:val="en-US"/>
        </w:rPr>
        <w:t>ui</w:t>
      </w:r>
      <w:r w:rsidR="001277D5" w:rsidRPr="00491C90">
        <w:rPr>
          <w:lang w:val="en-US"/>
        </w:rPr>
        <w:t>st</w:t>
      </w:r>
      <w:r>
        <w:rPr>
          <w:lang w:val="en-US"/>
        </w:rPr>
        <w:t>i</w:t>
      </w:r>
      <w:r w:rsidR="001277D5" w:rsidRPr="00491C90">
        <w:rPr>
          <w:lang w:val="en-US"/>
        </w:rPr>
        <w:t xml:space="preserve">c </w:t>
      </w:r>
      <w:r>
        <w:rPr>
          <w:lang w:val="en-US"/>
        </w:rPr>
        <w:t>i</w:t>
      </w:r>
      <w:r w:rsidR="001277D5" w:rsidRPr="00491C90">
        <w:rPr>
          <w:lang w:val="en-US"/>
        </w:rPr>
        <w:t>d</w:t>
      </w:r>
      <w:r>
        <w:rPr>
          <w:lang w:val="en-US"/>
        </w:rPr>
        <w:t>ea</w:t>
      </w:r>
      <w:r w:rsidR="001277D5" w:rsidRPr="00491C90">
        <w:rPr>
          <w:lang w:val="en-US"/>
        </w:rPr>
        <w:t>s th</w:t>
      </w:r>
      <w:r>
        <w:rPr>
          <w:lang w:val="en-US"/>
        </w:rPr>
        <w:t>a</w:t>
      </w:r>
      <w:r w:rsidR="001277D5" w:rsidRPr="00491C90">
        <w:rPr>
          <w:lang w:val="en-US"/>
        </w:rPr>
        <w:t xml:space="preserve">t </w:t>
      </w:r>
      <w:r>
        <w:rPr>
          <w:lang w:val="en-US"/>
        </w:rPr>
        <w:t>e</w:t>
      </w:r>
      <w:r w:rsidR="001277D5" w:rsidRPr="00491C90">
        <w:rPr>
          <w:lang w:val="en-US"/>
        </w:rPr>
        <w:t>v</w:t>
      </w:r>
      <w:r>
        <w:rPr>
          <w:lang w:val="en-US"/>
        </w:rPr>
        <w:t>o</w:t>
      </w:r>
      <w:r w:rsidR="001277D5" w:rsidRPr="00491C90">
        <w:rPr>
          <w:lang w:val="en-US"/>
        </w:rPr>
        <w:t>lv</w:t>
      </w:r>
      <w:r>
        <w:rPr>
          <w:lang w:val="en-US"/>
        </w:rPr>
        <w:t>e</w:t>
      </w:r>
      <w:r w:rsidR="001277D5" w:rsidRPr="00491C90">
        <w:rPr>
          <w:lang w:val="en-US"/>
        </w:rPr>
        <w:t xml:space="preserve">d </w:t>
      </w:r>
      <w:r>
        <w:rPr>
          <w:lang w:val="en-US"/>
        </w:rPr>
        <w:t>a</w:t>
      </w:r>
      <w:r w:rsidR="001277D5" w:rsidRPr="00491C90">
        <w:rPr>
          <w:lang w:val="en-US"/>
        </w:rPr>
        <w:t>t th</w:t>
      </w:r>
      <w:r>
        <w:rPr>
          <w:lang w:val="en-US"/>
        </w:rPr>
        <w:t>e</w:t>
      </w:r>
      <w:r w:rsidR="001277D5" w:rsidRPr="00491C90">
        <w:rPr>
          <w:lang w:val="en-US"/>
        </w:rPr>
        <w:t xml:space="preserve"> </w:t>
      </w:r>
      <w:r>
        <w:rPr>
          <w:lang w:val="en-US"/>
        </w:rPr>
        <w:t>a</w:t>
      </w:r>
      <w:r w:rsidR="001277D5" w:rsidRPr="00491C90">
        <w:rPr>
          <w:lang w:val="en-US"/>
        </w:rPr>
        <w:t>cm</w:t>
      </w:r>
      <w:r>
        <w:rPr>
          <w:lang w:val="en-US"/>
        </w:rPr>
        <w:t>e</w:t>
      </w:r>
      <w:r w:rsidR="001277D5" w:rsidRPr="00491C90">
        <w:rPr>
          <w:lang w:val="en-US"/>
        </w:rPr>
        <w:t xml:space="preserve"> </w:t>
      </w:r>
      <w:r>
        <w:rPr>
          <w:lang w:val="en-US"/>
        </w:rPr>
        <w:t>o</w:t>
      </w:r>
      <w:r w:rsidR="001277D5" w:rsidRPr="00491C90">
        <w:rPr>
          <w:lang w:val="en-US"/>
        </w:rPr>
        <w:t xml:space="preserve">f </w:t>
      </w:r>
      <w:r>
        <w:rPr>
          <w:lang w:val="en-US"/>
        </w:rPr>
        <w:t>e</w:t>
      </w:r>
      <w:r w:rsidR="001277D5" w:rsidRPr="00491C90">
        <w:rPr>
          <w:lang w:val="en-US"/>
        </w:rPr>
        <w:t>mp</w:t>
      </w:r>
      <w:r>
        <w:rPr>
          <w:lang w:val="en-US"/>
        </w:rPr>
        <w:t>i</w:t>
      </w:r>
      <w:r w:rsidR="001277D5" w:rsidRPr="00491C90">
        <w:rPr>
          <w:lang w:val="en-US"/>
        </w:rPr>
        <w:t>r</w:t>
      </w:r>
      <w:r>
        <w:rPr>
          <w:lang w:val="en-US"/>
        </w:rPr>
        <w:t>e</w:t>
      </w:r>
      <w:r w:rsidR="001277D5" w:rsidRPr="00491C90">
        <w:rPr>
          <w:lang w:val="en-US"/>
        </w:rPr>
        <w:t>s l</w:t>
      </w:r>
      <w:r>
        <w:rPr>
          <w:lang w:val="en-US"/>
        </w:rPr>
        <w:t>e</w:t>
      </w:r>
      <w:r w:rsidR="001277D5" w:rsidRPr="00491C90">
        <w:rPr>
          <w:lang w:val="en-US"/>
        </w:rPr>
        <w:t>d by Br</w:t>
      </w:r>
      <w:r>
        <w:rPr>
          <w:lang w:val="en-US"/>
        </w:rPr>
        <w:t>i</w:t>
      </w:r>
      <w:r w:rsidR="001277D5" w:rsidRPr="00491C90">
        <w:rPr>
          <w:lang w:val="en-US"/>
        </w:rPr>
        <w:t>t</w:t>
      </w:r>
      <w:r>
        <w:rPr>
          <w:lang w:val="en-US"/>
        </w:rPr>
        <w:t>ai</w:t>
      </w:r>
      <w:r w:rsidR="001277D5" w:rsidRPr="00491C90">
        <w:rPr>
          <w:lang w:val="en-US"/>
        </w:rPr>
        <w:t xml:space="preserve">n </w:t>
      </w:r>
      <w:r>
        <w:rPr>
          <w:lang w:val="en-US"/>
        </w:rPr>
        <w:t>a</w:t>
      </w:r>
      <w:r w:rsidR="001277D5" w:rsidRPr="00491C90">
        <w:rPr>
          <w:lang w:val="en-US"/>
        </w:rPr>
        <w:t>nd th</w:t>
      </w:r>
      <w:r>
        <w:rPr>
          <w:lang w:val="en-US"/>
        </w:rPr>
        <w:t>e</w:t>
      </w:r>
      <w:r w:rsidR="001277D5" w:rsidRPr="00491C90">
        <w:rPr>
          <w:lang w:val="en-US"/>
        </w:rPr>
        <w:t xml:space="preserve"> </w:t>
      </w:r>
      <w:r>
        <w:rPr>
          <w:lang w:val="en-US"/>
        </w:rPr>
        <w:t>U</w:t>
      </w:r>
      <w:r w:rsidR="001277D5" w:rsidRPr="00491C90">
        <w:rPr>
          <w:lang w:val="en-US"/>
        </w:rPr>
        <w:t>n</w:t>
      </w:r>
      <w:r>
        <w:rPr>
          <w:lang w:val="en-US"/>
        </w:rPr>
        <w:t>i</w:t>
      </w:r>
      <w:r w:rsidR="001277D5" w:rsidRPr="00491C90">
        <w:rPr>
          <w:lang w:val="en-US"/>
        </w:rPr>
        <w:t>t</w:t>
      </w:r>
      <w:r>
        <w:rPr>
          <w:lang w:val="en-US"/>
        </w:rPr>
        <w:t>e</w:t>
      </w:r>
      <w:r w:rsidR="001277D5" w:rsidRPr="00491C90">
        <w:rPr>
          <w:lang w:val="en-US"/>
        </w:rPr>
        <w:t>d St</w:t>
      </w:r>
      <w:r>
        <w:rPr>
          <w:lang w:val="en-US"/>
        </w:rPr>
        <w:t>a</w:t>
      </w:r>
      <w:r w:rsidR="001277D5" w:rsidRPr="00491C90">
        <w:rPr>
          <w:lang w:val="en-US"/>
        </w:rPr>
        <w:t>t</w:t>
      </w:r>
      <w:r>
        <w:rPr>
          <w:lang w:val="en-US"/>
        </w:rPr>
        <w:t>e</w:t>
      </w:r>
      <w:r w:rsidR="001277D5" w:rsidRPr="00491C90">
        <w:rPr>
          <w:lang w:val="en-US"/>
        </w:rPr>
        <w:t>s h</w:t>
      </w:r>
      <w:r>
        <w:rPr>
          <w:lang w:val="en-US"/>
        </w:rPr>
        <w:t>a</w:t>
      </w:r>
      <w:r w:rsidR="001277D5" w:rsidRPr="00491C90">
        <w:rPr>
          <w:lang w:val="en-US"/>
        </w:rPr>
        <w:t>v</w:t>
      </w:r>
      <w:r>
        <w:rPr>
          <w:lang w:val="en-US"/>
        </w:rPr>
        <w:t>e</w:t>
      </w:r>
      <w:r w:rsidR="001277D5" w:rsidRPr="00491C90">
        <w:rPr>
          <w:lang w:val="en-US"/>
        </w:rPr>
        <w:t xml:space="preserve"> n</w:t>
      </w:r>
      <w:r>
        <w:rPr>
          <w:lang w:val="en-US"/>
        </w:rPr>
        <w:t>o</w:t>
      </w:r>
      <w:r w:rsidR="001277D5" w:rsidRPr="00491C90">
        <w:rPr>
          <w:lang w:val="en-US"/>
        </w:rPr>
        <w:t>t ch</w:t>
      </w:r>
      <w:r>
        <w:rPr>
          <w:lang w:val="en-US"/>
        </w:rPr>
        <w:t>a</w:t>
      </w:r>
      <w:r w:rsidR="001277D5" w:rsidRPr="00491C90">
        <w:rPr>
          <w:lang w:val="en-US"/>
        </w:rPr>
        <w:t>ng</w:t>
      </w:r>
      <w:r>
        <w:rPr>
          <w:lang w:val="en-US"/>
        </w:rPr>
        <w:t>e</w:t>
      </w:r>
      <w:r w:rsidR="001277D5" w:rsidRPr="00491C90">
        <w:rPr>
          <w:lang w:val="en-US"/>
        </w:rPr>
        <w:t xml:space="preserve">d </w:t>
      </w:r>
      <w:r>
        <w:rPr>
          <w:lang w:val="en-US"/>
        </w:rPr>
        <w:t>a</w:t>
      </w:r>
      <w:r w:rsidR="001277D5" w:rsidRPr="00491C90">
        <w:rPr>
          <w:lang w:val="en-US"/>
        </w:rPr>
        <w:t xml:space="preserve">s </w:t>
      </w:r>
      <w:r>
        <w:rPr>
          <w:lang w:val="en-US"/>
        </w:rPr>
        <w:t>e</w:t>
      </w:r>
      <w:r w:rsidR="001277D5" w:rsidRPr="00491C90">
        <w:rPr>
          <w:lang w:val="en-US"/>
        </w:rPr>
        <w:t>c</w:t>
      </w:r>
      <w:r>
        <w:rPr>
          <w:lang w:val="en-US"/>
        </w:rPr>
        <w:t>o</w:t>
      </w:r>
      <w:r w:rsidR="001277D5" w:rsidRPr="00491C90">
        <w:rPr>
          <w:lang w:val="en-US"/>
        </w:rPr>
        <w:t>n</w:t>
      </w:r>
      <w:r>
        <w:rPr>
          <w:lang w:val="en-US"/>
        </w:rPr>
        <w:t>o</w:t>
      </w:r>
      <w:r w:rsidR="001277D5" w:rsidRPr="00491C90">
        <w:rPr>
          <w:lang w:val="en-US"/>
        </w:rPr>
        <w:t>m</w:t>
      </w:r>
      <w:r>
        <w:rPr>
          <w:lang w:val="en-US"/>
        </w:rPr>
        <w:t>i</w:t>
      </w:r>
      <w:r w:rsidR="001277D5" w:rsidRPr="00491C90">
        <w:rPr>
          <w:lang w:val="en-US"/>
        </w:rPr>
        <w:t>c c</w:t>
      </w:r>
      <w:r>
        <w:rPr>
          <w:lang w:val="en-US"/>
        </w:rPr>
        <w:t>o</w:t>
      </w:r>
      <w:r w:rsidR="001277D5" w:rsidRPr="00491C90">
        <w:rPr>
          <w:lang w:val="en-US"/>
        </w:rPr>
        <w:t>l</w:t>
      </w:r>
      <w:r>
        <w:rPr>
          <w:lang w:val="en-US"/>
        </w:rPr>
        <w:t>o</w:t>
      </w:r>
      <w:r w:rsidR="001277D5" w:rsidRPr="00491C90">
        <w:rPr>
          <w:lang w:val="en-US"/>
        </w:rPr>
        <w:t>n</w:t>
      </w:r>
      <w:r>
        <w:rPr>
          <w:lang w:val="en-US"/>
        </w:rPr>
        <w:t>ia</w:t>
      </w:r>
      <w:r w:rsidR="001277D5" w:rsidRPr="00491C90">
        <w:rPr>
          <w:lang w:val="en-US"/>
        </w:rPr>
        <w:t>l</w:t>
      </w:r>
      <w:r>
        <w:rPr>
          <w:lang w:val="en-US"/>
        </w:rPr>
        <w:t>i</w:t>
      </w:r>
      <w:r w:rsidR="001277D5" w:rsidRPr="00491C90">
        <w:rPr>
          <w:lang w:val="en-US"/>
        </w:rPr>
        <w:t>sm h</w:t>
      </w:r>
      <w:r>
        <w:rPr>
          <w:lang w:val="en-US"/>
        </w:rPr>
        <w:t>a</w:t>
      </w:r>
      <w:r w:rsidR="001277D5" w:rsidRPr="00491C90">
        <w:rPr>
          <w:lang w:val="en-US"/>
        </w:rPr>
        <w:t>s r</w:t>
      </w:r>
      <w:r>
        <w:rPr>
          <w:lang w:val="en-US"/>
        </w:rPr>
        <w:t>e</w:t>
      </w:r>
      <w:r w:rsidR="001277D5" w:rsidRPr="00491C90">
        <w:rPr>
          <w:lang w:val="en-US"/>
        </w:rPr>
        <w:t>pl</w:t>
      </w:r>
      <w:r>
        <w:rPr>
          <w:lang w:val="en-US"/>
        </w:rPr>
        <w:t>a</w:t>
      </w:r>
      <w:r w:rsidR="001277D5" w:rsidRPr="00491C90">
        <w:rPr>
          <w:lang w:val="en-US"/>
        </w:rPr>
        <w:t>c</w:t>
      </w:r>
      <w:r>
        <w:rPr>
          <w:lang w:val="en-US"/>
        </w:rPr>
        <w:t>e</w:t>
      </w:r>
      <w:r w:rsidR="001277D5" w:rsidRPr="00491C90">
        <w:rPr>
          <w:lang w:val="en-US"/>
        </w:rPr>
        <w:t>d th</w:t>
      </w:r>
      <w:r>
        <w:rPr>
          <w:lang w:val="en-US"/>
        </w:rPr>
        <w:t>e</w:t>
      </w:r>
      <w:r w:rsidR="001277D5" w:rsidRPr="00491C90">
        <w:rPr>
          <w:lang w:val="en-US"/>
        </w:rPr>
        <w:t xml:space="preserve"> d</w:t>
      </w:r>
      <w:r>
        <w:rPr>
          <w:lang w:val="en-US"/>
        </w:rPr>
        <w:t>i</w:t>
      </w:r>
      <w:r w:rsidR="001277D5" w:rsidRPr="00491C90">
        <w:rPr>
          <w:lang w:val="en-US"/>
        </w:rPr>
        <w:t>r</w:t>
      </w:r>
      <w:r>
        <w:rPr>
          <w:lang w:val="en-US"/>
        </w:rPr>
        <w:t>e</w:t>
      </w:r>
      <w:r w:rsidR="001277D5" w:rsidRPr="00491C90">
        <w:rPr>
          <w:lang w:val="en-US"/>
        </w:rPr>
        <w:t>ct, p</w:t>
      </w:r>
      <w:r>
        <w:rPr>
          <w:lang w:val="en-US"/>
        </w:rPr>
        <w:t>o</w:t>
      </w:r>
      <w:r w:rsidR="001277D5" w:rsidRPr="00491C90">
        <w:rPr>
          <w:lang w:val="en-US"/>
        </w:rPr>
        <w:t>l</w:t>
      </w:r>
      <w:r>
        <w:rPr>
          <w:lang w:val="en-US"/>
        </w:rPr>
        <w:t>i</w:t>
      </w:r>
      <w:r w:rsidR="001277D5" w:rsidRPr="00491C90">
        <w:rPr>
          <w:lang w:val="en-US"/>
        </w:rPr>
        <w:t>t</w:t>
      </w:r>
      <w:r>
        <w:rPr>
          <w:lang w:val="en-US"/>
        </w:rPr>
        <w:t>i</w:t>
      </w:r>
      <w:r w:rsidR="001277D5" w:rsidRPr="00491C90">
        <w:rPr>
          <w:lang w:val="en-US"/>
        </w:rPr>
        <w:t>c</w:t>
      </w:r>
      <w:r>
        <w:rPr>
          <w:lang w:val="en-US"/>
        </w:rPr>
        <w:t>a</w:t>
      </w:r>
      <w:r w:rsidR="001277D5" w:rsidRPr="00491C90">
        <w:rPr>
          <w:lang w:val="en-US"/>
        </w:rPr>
        <w:t>l m</w:t>
      </w:r>
      <w:r>
        <w:rPr>
          <w:lang w:val="en-US"/>
        </w:rPr>
        <w:t>a</w:t>
      </w:r>
      <w:r w:rsidR="001277D5" w:rsidRPr="00491C90">
        <w:rPr>
          <w:lang w:val="en-US"/>
        </w:rPr>
        <w:t>n</w:t>
      </w:r>
      <w:r>
        <w:rPr>
          <w:lang w:val="en-US"/>
        </w:rPr>
        <w:t>a</w:t>
      </w:r>
      <w:r w:rsidR="001277D5" w:rsidRPr="00491C90">
        <w:rPr>
          <w:lang w:val="en-US"/>
        </w:rPr>
        <w:t>g</w:t>
      </w:r>
      <w:r>
        <w:rPr>
          <w:lang w:val="en-US"/>
        </w:rPr>
        <w:t>e</w:t>
      </w:r>
      <w:r w:rsidR="001277D5" w:rsidRPr="00491C90">
        <w:rPr>
          <w:lang w:val="en-US"/>
        </w:rPr>
        <w:t>m</w:t>
      </w:r>
      <w:r>
        <w:rPr>
          <w:lang w:val="en-US"/>
        </w:rPr>
        <w:t>e</w:t>
      </w:r>
      <w:r w:rsidR="001277D5" w:rsidRPr="00491C90">
        <w:rPr>
          <w:lang w:val="en-US"/>
        </w:rPr>
        <w:t xml:space="preserve">nt </w:t>
      </w:r>
      <w:r>
        <w:rPr>
          <w:lang w:val="en-US"/>
        </w:rPr>
        <w:t>o</w:t>
      </w:r>
      <w:r w:rsidR="001277D5" w:rsidRPr="00491C90">
        <w:rPr>
          <w:lang w:val="en-US"/>
        </w:rPr>
        <w:t>f th</w:t>
      </w:r>
      <w:r>
        <w:rPr>
          <w:lang w:val="en-US"/>
        </w:rPr>
        <w:t>i</w:t>
      </w:r>
      <w:r w:rsidR="001277D5" w:rsidRPr="00491C90">
        <w:rPr>
          <w:lang w:val="en-US"/>
        </w:rPr>
        <w:t>rd w</w:t>
      </w:r>
      <w:r>
        <w:rPr>
          <w:lang w:val="en-US"/>
        </w:rPr>
        <w:t>o</w:t>
      </w:r>
      <w:r w:rsidR="001277D5" w:rsidRPr="00491C90">
        <w:rPr>
          <w:lang w:val="en-US"/>
        </w:rPr>
        <w:t>rld n</w:t>
      </w:r>
      <w:r>
        <w:rPr>
          <w:lang w:val="en-US"/>
        </w:rPr>
        <w:t>a</w:t>
      </w:r>
      <w:r w:rsidR="001277D5" w:rsidRPr="00491C90">
        <w:rPr>
          <w:lang w:val="en-US"/>
        </w:rPr>
        <w:t>t</w:t>
      </w:r>
      <w:r>
        <w:rPr>
          <w:lang w:val="en-US"/>
        </w:rPr>
        <w:t>io</w:t>
      </w:r>
      <w:r w:rsidR="001277D5" w:rsidRPr="00491C90">
        <w:rPr>
          <w:lang w:val="en-US"/>
        </w:rPr>
        <w:t>ns</w:t>
      </w:r>
      <w:r w:rsidR="00491C90" w:rsidRPr="00491C90">
        <w:rPr>
          <w:lang w:val="en-US"/>
        </w:rPr>
        <w:t xml:space="preserve">. </w:t>
      </w:r>
      <w:r>
        <w:rPr>
          <w:lang w:val="en-US"/>
        </w:rPr>
        <w:t>E</w:t>
      </w:r>
      <w:r w:rsidR="001277D5" w:rsidRPr="00491C90">
        <w:rPr>
          <w:lang w:val="en-US"/>
        </w:rPr>
        <w:t>ngl</w:t>
      </w:r>
      <w:r>
        <w:rPr>
          <w:lang w:val="en-US"/>
        </w:rPr>
        <w:t>i</w:t>
      </w:r>
      <w:r w:rsidR="001277D5" w:rsidRPr="00491C90">
        <w:rPr>
          <w:lang w:val="en-US"/>
        </w:rPr>
        <w:t xml:space="preserve">sh </w:t>
      </w:r>
      <w:r>
        <w:rPr>
          <w:lang w:val="en-US"/>
        </w:rPr>
        <w:t>i</w:t>
      </w:r>
      <w:r w:rsidR="001277D5" w:rsidRPr="00491C90">
        <w:rPr>
          <w:lang w:val="en-US"/>
        </w:rPr>
        <w:t>s st</w:t>
      </w:r>
      <w:r>
        <w:rPr>
          <w:lang w:val="en-US"/>
        </w:rPr>
        <w:t>i</w:t>
      </w:r>
      <w:r w:rsidR="001277D5" w:rsidRPr="00491C90">
        <w:rPr>
          <w:lang w:val="en-US"/>
        </w:rPr>
        <w:t>ll b</w:t>
      </w:r>
      <w:r>
        <w:rPr>
          <w:lang w:val="en-US"/>
        </w:rPr>
        <w:t>e</w:t>
      </w:r>
      <w:r w:rsidR="001277D5" w:rsidRPr="00491C90">
        <w:rPr>
          <w:lang w:val="en-US"/>
        </w:rPr>
        <w:t>l</w:t>
      </w:r>
      <w:r>
        <w:rPr>
          <w:lang w:val="en-US"/>
        </w:rPr>
        <w:t>ie</w:t>
      </w:r>
      <w:r w:rsidR="001277D5" w:rsidRPr="00491C90">
        <w:rPr>
          <w:lang w:val="en-US"/>
        </w:rPr>
        <w:t>v</w:t>
      </w:r>
      <w:r>
        <w:rPr>
          <w:lang w:val="en-US"/>
        </w:rPr>
        <w:t>e</w:t>
      </w:r>
      <w:r w:rsidR="001277D5" w:rsidRPr="00491C90">
        <w:rPr>
          <w:lang w:val="en-US"/>
        </w:rPr>
        <w:t>d t</w:t>
      </w:r>
      <w:r>
        <w:rPr>
          <w:lang w:val="en-US"/>
        </w:rPr>
        <w:t>o</w:t>
      </w:r>
      <w:r w:rsidR="001277D5" w:rsidRPr="00491C90">
        <w:rPr>
          <w:lang w:val="en-US"/>
        </w:rPr>
        <w:t xml:space="preserve"> b</w:t>
      </w:r>
      <w:r>
        <w:rPr>
          <w:lang w:val="en-US"/>
        </w:rPr>
        <w:t>e</w:t>
      </w:r>
      <w:r w:rsidR="001277D5" w:rsidRPr="00491C90">
        <w:rPr>
          <w:lang w:val="en-US"/>
        </w:rPr>
        <w:t xml:space="preserve"> th</w:t>
      </w:r>
      <w:r>
        <w:rPr>
          <w:lang w:val="en-US"/>
        </w:rPr>
        <w:t>e</w:t>
      </w:r>
      <w:r w:rsidR="001277D5" w:rsidRPr="00491C90">
        <w:rPr>
          <w:lang w:val="en-US"/>
        </w:rPr>
        <w:t xml:space="preserve"> </w:t>
      </w:r>
      <w:r>
        <w:rPr>
          <w:lang w:val="en-US"/>
        </w:rPr>
        <w:t>i</w:t>
      </w:r>
      <w:r w:rsidR="001277D5" w:rsidRPr="00491C90">
        <w:rPr>
          <w:lang w:val="en-US"/>
        </w:rPr>
        <w:t>n</w:t>
      </w:r>
      <w:r>
        <w:rPr>
          <w:lang w:val="en-US"/>
        </w:rPr>
        <w:t>e</w:t>
      </w:r>
      <w:r w:rsidR="001277D5" w:rsidRPr="00491C90">
        <w:rPr>
          <w:lang w:val="en-US"/>
        </w:rPr>
        <w:t>v</w:t>
      </w:r>
      <w:r>
        <w:rPr>
          <w:lang w:val="en-US"/>
        </w:rPr>
        <w:t>i</w:t>
      </w:r>
      <w:r w:rsidR="001277D5" w:rsidRPr="00491C90">
        <w:rPr>
          <w:lang w:val="en-US"/>
        </w:rPr>
        <w:t>t</w:t>
      </w:r>
      <w:r>
        <w:rPr>
          <w:lang w:val="en-US"/>
        </w:rPr>
        <w:t>a</w:t>
      </w:r>
      <w:r w:rsidR="001277D5" w:rsidRPr="00491C90">
        <w:rPr>
          <w:lang w:val="en-US"/>
        </w:rPr>
        <w:t>bl</w:t>
      </w:r>
      <w:r>
        <w:rPr>
          <w:lang w:val="en-US"/>
        </w:rPr>
        <w:t>e</w:t>
      </w:r>
      <w:r w:rsidR="001277D5" w:rsidRPr="00491C90">
        <w:rPr>
          <w:lang w:val="en-US"/>
        </w:rPr>
        <w:t xml:space="preserve"> w</w:t>
      </w:r>
      <w:r>
        <w:rPr>
          <w:lang w:val="en-US"/>
        </w:rPr>
        <w:t>o</w:t>
      </w:r>
      <w:r w:rsidR="001277D5" w:rsidRPr="00491C90">
        <w:rPr>
          <w:lang w:val="en-US"/>
        </w:rPr>
        <w:t>rld l</w:t>
      </w:r>
      <w:r>
        <w:rPr>
          <w:lang w:val="en-US"/>
        </w:rPr>
        <w:t>a</w:t>
      </w:r>
      <w:r w:rsidR="001277D5" w:rsidRPr="00491C90">
        <w:rPr>
          <w:lang w:val="en-US"/>
        </w:rPr>
        <w:t>ng</w:t>
      </w:r>
      <w:r>
        <w:rPr>
          <w:lang w:val="en-US"/>
        </w:rPr>
        <w:t>ua</w:t>
      </w:r>
      <w:r w:rsidR="001277D5" w:rsidRPr="00491C90">
        <w:rPr>
          <w:lang w:val="en-US"/>
        </w:rPr>
        <w:t>g</w:t>
      </w:r>
      <w:r>
        <w:rPr>
          <w:lang w:val="en-US"/>
        </w:rPr>
        <w:t>e</w:t>
      </w:r>
      <w:r w:rsidR="00491C90" w:rsidRPr="00491C90">
        <w:rPr>
          <w:lang w:val="en-US"/>
        </w:rPr>
        <w:t>" (</w:t>
      </w:r>
      <w:r w:rsidR="001277D5" w:rsidRPr="00491C90">
        <w:rPr>
          <w:lang w:val="en-US"/>
        </w:rPr>
        <w:t>p</w:t>
      </w:r>
      <w:r w:rsidR="00491C90" w:rsidRPr="00491C90">
        <w:rPr>
          <w:lang w:val="en-US"/>
        </w:rPr>
        <w:t>.1</w:t>
      </w:r>
      <w:r w:rsidR="001277D5" w:rsidRPr="00491C90">
        <w:rPr>
          <w:lang w:val="en-US"/>
        </w:rPr>
        <w:t>21</w:t>
      </w:r>
      <w:r w:rsidR="00491C90" w:rsidRPr="00491C90">
        <w:rPr>
          <w:lang w:val="en-US"/>
        </w:rPr>
        <w:t>).</w:t>
      </w:r>
    </w:p>
    <w:p w:rsidR="00491C90" w:rsidRPr="00491C90" w:rsidRDefault="00E93575" w:rsidP="00491C90">
      <w:pPr>
        <w:ind w:firstLine="709"/>
        <w:rPr>
          <w:lang w:val="en-US"/>
        </w:rPr>
      </w:pPr>
      <w:r>
        <w:rPr>
          <w:lang w:val="en-US"/>
        </w:rPr>
        <w:t>I</w:t>
      </w:r>
      <w:r w:rsidR="001277D5" w:rsidRPr="00491C90">
        <w:rPr>
          <w:lang w:val="en-US"/>
        </w:rPr>
        <w:t xml:space="preserve"> h</w:t>
      </w:r>
      <w:r>
        <w:rPr>
          <w:lang w:val="en-US"/>
        </w:rPr>
        <w:t>a</w:t>
      </w:r>
      <w:r w:rsidR="001277D5" w:rsidRPr="00491C90">
        <w:rPr>
          <w:lang w:val="en-US"/>
        </w:rPr>
        <w:t>v</w:t>
      </w:r>
      <w:r>
        <w:rPr>
          <w:lang w:val="en-US"/>
        </w:rPr>
        <w:t>e</w:t>
      </w:r>
      <w:r w:rsidR="001277D5" w:rsidRPr="00491C90">
        <w:rPr>
          <w:lang w:val="en-US"/>
        </w:rPr>
        <w:t xml:space="preserve"> d</w:t>
      </w:r>
      <w:r>
        <w:rPr>
          <w:lang w:val="en-US"/>
        </w:rPr>
        <w:t>ea</w:t>
      </w:r>
      <w:r w:rsidR="001277D5" w:rsidRPr="00491C90">
        <w:rPr>
          <w:lang w:val="en-US"/>
        </w:rPr>
        <w:t>lt w</w:t>
      </w:r>
      <w:r>
        <w:rPr>
          <w:lang w:val="en-US"/>
        </w:rPr>
        <w:t>i</w:t>
      </w:r>
      <w:r w:rsidR="001277D5" w:rsidRPr="00491C90">
        <w:rPr>
          <w:lang w:val="en-US"/>
        </w:rPr>
        <w:t>th th</w:t>
      </w:r>
      <w:r>
        <w:rPr>
          <w:lang w:val="en-US"/>
        </w:rPr>
        <w:t>e</w:t>
      </w:r>
      <w:r w:rsidR="001277D5" w:rsidRPr="00491C90">
        <w:rPr>
          <w:lang w:val="en-US"/>
        </w:rPr>
        <w:t>s</w:t>
      </w:r>
      <w:r>
        <w:rPr>
          <w:lang w:val="en-US"/>
        </w:rPr>
        <w:t>e</w:t>
      </w:r>
      <w:r w:rsidR="001277D5" w:rsidRPr="00491C90">
        <w:rPr>
          <w:lang w:val="en-US"/>
        </w:rPr>
        <w:t xml:space="preserve"> </w:t>
      </w:r>
      <w:r>
        <w:rPr>
          <w:lang w:val="en-US"/>
        </w:rPr>
        <w:t>a</w:t>
      </w:r>
      <w:r w:rsidR="001277D5" w:rsidRPr="00491C90">
        <w:rPr>
          <w:lang w:val="en-US"/>
        </w:rPr>
        <w:t>t l</w:t>
      </w:r>
      <w:r>
        <w:rPr>
          <w:lang w:val="en-US"/>
        </w:rPr>
        <w:t>e</w:t>
      </w:r>
      <w:r w:rsidR="001277D5" w:rsidRPr="00491C90">
        <w:rPr>
          <w:lang w:val="en-US"/>
        </w:rPr>
        <w:t xml:space="preserve">ngth </w:t>
      </w:r>
      <w:r>
        <w:rPr>
          <w:lang w:val="en-US"/>
        </w:rPr>
        <w:t>e</w:t>
      </w:r>
      <w:r w:rsidR="001277D5" w:rsidRPr="00491C90">
        <w:rPr>
          <w:lang w:val="en-US"/>
        </w:rPr>
        <w:t>ls</w:t>
      </w:r>
      <w:r>
        <w:rPr>
          <w:lang w:val="en-US"/>
        </w:rPr>
        <w:t>e</w:t>
      </w:r>
      <w:r w:rsidR="001277D5" w:rsidRPr="00491C90">
        <w:rPr>
          <w:lang w:val="en-US"/>
        </w:rPr>
        <w:t>wh</w:t>
      </w:r>
      <w:r>
        <w:rPr>
          <w:lang w:val="en-US"/>
        </w:rPr>
        <w:t>e</w:t>
      </w:r>
      <w:r w:rsidR="001277D5" w:rsidRPr="00491C90">
        <w:rPr>
          <w:lang w:val="en-US"/>
        </w:rPr>
        <w:t>r</w:t>
      </w:r>
      <w:r>
        <w:rPr>
          <w:lang w:val="en-US"/>
        </w:rPr>
        <w:t>e</w:t>
      </w:r>
      <w:r w:rsidR="00491C90" w:rsidRPr="00491C90">
        <w:rPr>
          <w:lang w:val="en-US"/>
        </w:rPr>
        <w:t xml:space="preserve"> (</w:t>
      </w:r>
      <w:r w:rsidR="001277D5" w:rsidRPr="00491C90">
        <w:rPr>
          <w:lang w:val="en-US"/>
        </w:rPr>
        <w:t>1998</w:t>
      </w:r>
      <w:r w:rsidR="00491C90" w:rsidRPr="00491C90">
        <w:rPr>
          <w:lang w:val="en-US"/>
        </w:rPr>
        <w:t>),</w:t>
      </w:r>
      <w:r w:rsidR="001277D5" w:rsidRPr="00491C90">
        <w:rPr>
          <w:lang w:val="en-US"/>
        </w:rPr>
        <w:t xml:space="preserve"> s</w:t>
      </w:r>
      <w:r>
        <w:rPr>
          <w:lang w:val="en-US"/>
        </w:rPr>
        <w:t>o</w:t>
      </w:r>
      <w:r w:rsidR="001277D5" w:rsidRPr="00491C90">
        <w:rPr>
          <w:lang w:val="en-US"/>
        </w:rPr>
        <w:t xml:space="preserve"> </w:t>
      </w:r>
      <w:r>
        <w:rPr>
          <w:lang w:val="en-US"/>
        </w:rPr>
        <w:t>I</w:t>
      </w:r>
      <w:r w:rsidR="001277D5" w:rsidRPr="00491C90">
        <w:rPr>
          <w:lang w:val="en-US"/>
        </w:rPr>
        <w:t xml:space="preserve"> sh</w:t>
      </w:r>
      <w:r>
        <w:rPr>
          <w:lang w:val="en-US"/>
        </w:rPr>
        <w:t>a</w:t>
      </w:r>
      <w:r w:rsidR="001277D5" w:rsidRPr="00491C90">
        <w:rPr>
          <w:lang w:val="en-US"/>
        </w:rPr>
        <w:t xml:space="preserve">ll </w:t>
      </w:r>
      <w:r>
        <w:rPr>
          <w:lang w:val="en-US"/>
        </w:rPr>
        <w:t>o</w:t>
      </w:r>
      <w:r w:rsidR="001277D5" w:rsidRPr="00491C90">
        <w:rPr>
          <w:lang w:val="en-US"/>
        </w:rPr>
        <w:t>nly dr</w:t>
      </w:r>
      <w:r>
        <w:rPr>
          <w:lang w:val="en-US"/>
        </w:rPr>
        <w:t>a</w:t>
      </w:r>
      <w:r w:rsidR="001277D5" w:rsidRPr="00491C90">
        <w:rPr>
          <w:lang w:val="en-US"/>
        </w:rPr>
        <w:t xml:space="preserve">w </w:t>
      </w:r>
      <w:r>
        <w:rPr>
          <w:lang w:val="en-US"/>
        </w:rPr>
        <w:t>a</w:t>
      </w:r>
      <w:r w:rsidR="001277D5" w:rsidRPr="00491C90">
        <w:rPr>
          <w:lang w:val="en-US"/>
        </w:rPr>
        <w:t>tt</w:t>
      </w:r>
      <w:r>
        <w:rPr>
          <w:lang w:val="en-US"/>
        </w:rPr>
        <w:t>e</w:t>
      </w:r>
      <w:r w:rsidR="001277D5" w:rsidRPr="00491C90">
        <w:rPr>
          <w:lang w:val="en-US"/>
        </w:rPr>
        <w:t>nt</w:t>
      </w:r>
      <w:r>
        <w:rPr>
          <w:lang w:val="en-US"/>
        </w:rPr>
        <w:t>io</w:t>
      </w:r>
      <w:r w:rsidR="001277D5" w:rsidRPr="00491C90">
        <w:rPr>
          <w:lang w:val="en-US"/>
        </w:rPr>
        <w:t>n h</w:t>
      </w:r>
      <w:r>
        <w:rPr>
          <w:lang w:val="en-US"/>
        </w:rPr>
        <w:t>e</w:t>
      </w:r>
      <w:r w:rsidR="001277D5" w:rsidRPr="00491C90">
        <w:rPr>
          <w:lang w:val="en-US"/>
        </w:rPr>
        <w:t>r</w:t>
      </w:r>
      <w:r>
        <w:rPr>
          <w:lang w:val="en-US"/>
        </w:rPr>
        <w:t>e</w:t>
      </w:r>
      <w:r w:rsidR="001277D5" w:rsidRPr="00491C90">
        <w:rPr>
          <w:lang w:val="en-US"/>
        </w:rPr>
        <w:t xml:space="preserve"> t</w:t>
      </w:r>
      <w:r>
        <w:rPr>
          <w:lang w:val="en-US"/>
        </w:rPr>
        <w:t>o</w:t>
      </w:r>
      <w:r w:rsidR="001277D5" w:rsidRPr="00491C90">
        <w:rPr>
          <w:lang w:val="en-US"/>
        </w:rPr>
        <w:t xml:space="preserve"> p</w:t>
      </w:r>
      <w:r>
        <w:rPr>
          <w:lang w:val="en-US"/>
        </w:rPr>
        <w:t>a</w:t>
      </w:r>
      <w:r w:rsidR="001277D5" w:rsidRPr="00491C90">
        <w:rPr>
          <w:lang w:val="en-US"/>
        </w:rPr>
        <w:t>rt</w:t>
      </w:r>
      <w:r>
        <w:rPr>
          <w:lang w:val="en-US"/>
        </w:rPr>
        <w:t>i</w:t>
      </w:r>
      <w:r w:rsidR="001277D5" w:rsidRPr="00491C90">
        <w:rPr>
          <w:lang w:val="en-US"/>
        </w:rPr>
        <w:t>c</w:t>
      </w:r>
      <w:r>
        <w:rPr>
          <w:lang w:val="en-US"/>
        </w:rPr>
        <w:t>u</w:t>
      </w:r>
      <w:r w:rsidR="001277D5" w:rsidRPr="00491C90">
        <w:rPr>
          <w:lang w:val="en-US"/>
        </w:rPr>
        <w:t>l</w:t>
      </w:r>
      <w:r>
        <w:rPr>
          <w:lang w:val="en-US"/>
        </w:rPr>
        <w:t>a</w:t>
      </w:r>
      <w:r w:rsidR="001277D5" w:rsidRPr="00491C90">
        <w:rPr>
          <w:lang w:val="en-US"/>
        </w:rPr>
        <w:t xml:space="preserve">r </w:t>
      </w:r>
      <w:r>
        <w:rPr>
          <w:lang w:val="en-US"/>
        </w:rPr>
        <w:t>a</w:t>
      </w:r>
      <w:r w:rsidR="001277D5" w:rsidRPr="00491C90">
        <w:rPr>
          <w:lang w:val="en-US"/>
        </w:rPr>
        <w:t>sp</w:t>
      </w:r>
      <w:r>
        <w:rPr>
          <w:lang w:val="en-US"/>
        </w:rPr>
        <w:t>e</w:t>
      </w:r>
      <w:r w:rsidR="001277D5" w:rsidRPr="00491C90">
        <w:rPr>
          <w:lang w:val="en-US"/>
        </w:rPr>
        <w:t xml:space="preserve">cts </w:t>
      </w:r>
      <w:r>
        <w:rPr>
          <w:lang w:val="en-US"/>
        </w:rPr>
        <w:t>o</w:t>
      </w:r>
      <w:r w:rsidR="001277D5" w:rsidRPr="00491C90">
        <w:rPr>
          <w:lang w:val="en-US"/>
        </w:rPr>
        <w:t>f th</w:t>
      </w:r>
      <w:r>
        <w:rPr>
          <w:lang w:val="en-US"/>
        </w:rPr>
        <w:t>i</w:t>
      </w:r>
      <w:r w:rsidR="001277D5" w:rsidRPr="00491C90">
        <w:rPr>
          <w:lang w:val="en-US"/>
        </w:rPr>
        <w:t>s</w:t>
      </w:r>
      <w:r w:rsidR="00491C90" w:rsidRPr="00491C90">
        <w:rPr>
          <w:lang w:val="en-US"/>
        </w:rPr>
        <w:t xml:space="preserve">. </w:t>
      </w:r>
      <w:r w:rsidR="001277D5" w:rsidRPr="00491C90">
        <w:rPr>
          <w:lang w:val="en-US"/>
        </w:rPr>
        <w:t>F</w:t>
      </w:r>
      <w:r>
        <w:rPr>
          <w:lang w:val="en-US"/>
        </w:rPr>
        <w:t>i</w:t>
      </w:r>
      <w:r w:rsidR="001277D5" w:rsidRPr="00491C90">
        <w:rPr>
          <w:lang w:val="en-US"/>
        </w:rPr>
        <w:t>rst, th</w:t>
      </w:r>
      <w:r>
        <w:rPr>
          <w:lang w:val="en-US"/>
        </w:rPr>
        <w:t>e</w:t>
      </w:r>
      <w:r w:rsidR="001277D5" w:rsidRPr="00491C90">
        <w:rPr>
          <w:lang w:val="en-US"/>
        </w:rPr>
        <w:t xml:space="preserve"> gl</w:t>
      </w:r>
      <w:r>
        <w:rPr>
          <w:lang w:val="en-US"/>
        </w:rPr>
        <w:t>o</w:t>
      </w:r>
      <w:r w:rsidR="001277D5" w:rsidRPr="00491C90">
        <w:rPr>
          <w:lang w:val="en-US"/>
        </w:rPr>
        <w:t>b</w:t>
      </w:r>
      <w:r>
        <w:rPr>
          <w:lang w:val="en-US"/>
        </w:rPr>
        <w:t>a</w:t>
      </w:r>
      <w:r w:rsidR="001277D5" w:rsidRPr="00491C90">
        <w:rPr>
          <w:lang w:val="en-US"/>
        </w:rPr>
        <w:t>l spr</w:t>
      </w:r>
      <w:r>
        <w:rPr>
          <w:lang w:val="en-US"/>
        </w:rPr>
        <w:t>ea</w:t>
      </w:r>
      <w:r w:rsidR="001277D5" w:rsidRPr="00491C90">
        <w:rPr>
          <w:lang w:val="en-US"/>
        </w:rPr>
        <w:t xml:space="preserve">d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 xml:space="preserve">sh, </w:t>
      </w:r>
      <w:r>
        <w:rPr>
          <w:lang w:val="en-US"/>
        </w:rPr>
        <w:t>a</w:t>
      </w:r>
      <w:r w:rsidR="001277D5" w:rsidRPr="00491C90">
        <w:rPr>
          <w:lang w:val="en-US"/>
        </w:rPr>
        <w:t xml:space="preserve">s </w:t>
      </w:r>
      <w:r>
        <w:rPr>
          <w:lang w:val="en-US"/>
        </w:rPr>
        <w:t>a</w:t>
      </w:r>
      <w:r w:rsidR="001277D5" w:rsidRPr="00491C90">
        <w:rPr>
          <w:lang w:val="en-US"/>
        </w:rPr>
        <w:t xml:space="preserve"> g</w:t>
      </w:r>
      <w:r>
        <w:rPr>
          <w:lang w:val="en-US"/>
        </w:rPr>
        <w:t>oo</w:t>
      </w:r>
      <w:r w:rsidR="001277D5" w:rsidRPr="00491C90">
        <w:rPr>
          <w:lang w:val="en-US"/>
        </w:rPr>
        <w:t xml:space="preserve">d </w:t>
      </w:r>
      <w:r>
        <w:rPr>
          <w:lang w:val="en-US"/>
        </w:rPr>
        <w:t>a</w:t>
      </w:r>
      <w:r w:rsidR="001277D5" w:rsidRPr="00491C90">
        <w:rPr>
          <w:lang w:val="en-US"/>
        </w:rPr>
        <w:t>nd r</w:t>
      </w:r>
      <w:r>
        <w:rPr>
          <w:lang w:val="en-US"/>
        </w:rPr>
        <w:t>i</w:t>
      </w:r>
      <w:r w:rsidR="001277D5" w:rsidRPr="00491C90">
        <w:rPr>
          <w:lang w:val="en-US"/>
        </w:rPr>
        <w:t>ght</w:t>
      </w:r>
      <w:r>
        <w:rPr>
          <w:lang w:val="en-US"/>
        </w:rPr>
        <w:t>eou</w:t>
      </w:r>
      <w:r w:rsidR="001277D5" w:rsidRPr="00491C90">
        <w:rPr>
          <w:lang w:val="en-US"/>
        </w:rPr>
        <w:t xml:space="preserve">s </w:t>
      </w:r>
      <w:r>
        <w:rPr>
          <w:lang w:val="en-US"/>
        </w:rPr>
        <w:t>e</w:t>
      </w:r>
      <w:r w:rsidR="001277D5" w:rsidRPr="00491C90">
        <w:rPr>
          <w:lang w:val="en-US"/>
        </w:rPr>
        <w:t>v</w:t>
      </w:r>
      <w:r>
        <w:rPr>
          <w:lang w:val="en-US"/>
        </w:rPr>
        <w:t>e</w:t>
      </w:r>
      <w:r w:rsidR="001277D5" w:rsidRPr="00491C90">
        <w:rPr>
          <w:lang w:val="en-US"/>
        </w:rPr>
        <w:t>nt w</w:t>
      </w:r>
      <w:r>
        <w:rPr>
          <w:lang w:val="en-US"/>
        </w:rPr>
        <w:t>a</w:t>
      </w:r>
      <w:r w:rsidR="001277D5" w:rsidRPr="00491C90">
        <w:rPr>
          <w:lang w:val="en-US"/>
        </w:rPr>
        <w:t>s s</w:t>
      </w:r>
      <w:r>
        <w:rPr>
          <w:lang w:val="en-US"/>
        </w:rPr>
        <w:t>ee</w:t>
      </w:r>
      <w:r w:rsidR="001277D5" w:rsidRPr="00491C90">
        <w:rPr>
          <w:lang w:val="en-US"/>
        </w:rPr>
        <w:t xml:space="preserve">n </w:t>
      </w:r>
      <w:r>
        <w:rPr>
          <w:lang w:val="en-US"/>
        </w:rPr>
        <w:t>a</w:t>
      </w:r>
      <w:r w:rsidR="001277D5" w:rsidRPr="00491C90">
        <w:rPr>
          <w:lang w:val="en-US"/>
        </w:rPr>
        <w:t xml:space="preserve">s </w:t>
      </w:r>
      <w:r>
        <w:rPr>
          <w:lang w:val="en-US"/>
        </w:rPr>
        <w:t>a</w:t>
      </w:r>
      <w:r w:rsidR="001277D5" w:rsidRPr="00491C90">
        <w:rPr>
          <w:lang w:val="en-US"/>
        </w:rPr>
        <w:t>lr</w:t>
      </w:r>
      <w:r>
        <w:rPr>
          <w:lang w:val="en-US"/>
        </w:rPr>
        <w:t>ea</w:t>
      </w:r>
      <w:r w:rsidR="001277D5" w:rsidRPr="00491C90">
        <w:rPr>
          <w:lang w:val="en-US"/>
        </w:rPr>
        <w:t>dy w</w:t>
      </w:r>
      <w:r>
        <w:rPr>
          <w:lang w:val="en-US"/>
        </w:rPr>
        <w:t>e</w:t>
      </w:r>
      <w:r w:rsidR="001277D5" w:rsidRPr="00491C90">
        <w:rPr>
          <w:lang w:val="en-US"/>
        </w:rPr>
        <w:t xml:space="preserve">ll </w:t>
      </w:r>
      <w:r>
        <w:rPr>
          <w:lang w:val="en-US"/>
        </w:rPr>
        <w:t>o</w:t>
      </w:r>
      <w:r w:rsidR="001277D5" w:rsidRPr="00491C90">
        <w:rPr>
          <w:lang w:val="en-US"/>
        </w:rPr>
        <w:t xml:space="preserve">n </w:t>
      </w:r>
      <w:r>
        <w:rPr>
          <w:lang w:val="en-US"/>
        </w:rPr>
        <w:t>i</w:t>
      </w:r>
      <w:r w:rsidR="001277D5" w:rsidRPr="00491C90">
        <w:rPr>
          <w:lang w:val="en-US"/>
        </w:rPr>
        <w:t>ts w</w:t>
      </w:r>
      <w:r>
        <w:rPr>
          <w:lang w:val="en-US"/>
        </w:rPr>
        <w:t>a</w:t>
      </w:r>
      <w:r w:rsidR="001277D5" w:rsidRPr="00491C90">
        <w:rPr>
          <w:lang w:val="en-US"/>
        </w:rPr>
        <w:t xml:space="preserve">y </w:t>
      </w:r>
      <w:r>
        <w:rPr>
          <w:lang w:val="en-US"/>
        </w:rPr>
        <w:t>i</w:t>
      </w:r>
      <w:r w:rsidR="001277D5" w:rsidRPr="00491C90">
        <w:rPr>
          <w:lang w:val="en-US"/>
        </w:rPr>
        <w:t>n th</w:t>
      </w:r>
      <w:r>
        <w:rPr>
          <w:lang w:val="en-US"/>
        </w:rPr>
        <w:t>e</w:t>
      </w:r>
      <w:r w:rsidR="001277D5" w:rsidRPr="00491C90">
        <w:rPr>
          <w:lang w:val="en-US"/>
        </w:rPr>
        <w:t xml:space="preserve"> 19</w:t>
      </w:r>
      <w:r w:rsidR="001277D5" w:rsidRPr="00491C90">
        <w:rPr>
          <w:vertAlign w:val="superscript"/>
          <w:lang w:val="en-US"/>
        </w:rPr>
        <w:t>th</w:t>
      </w:r>
      <w:r w:rsidR="001277D5" w:rsidRPr="00491C90">
        <w:rPr>
          <w:lang w:val="en-US"/>
        </w:rPr>
        <w:t xml:space="preserve"> c</w:t>
      </w:r>
      <w:r>
        <w:rPr>
          <w:lang w:val="en-US"/>
        </w:rPr>
        <w:t>e</w:t>
      </w:r>
      <w:r w:rsidR="001277D5" w:rsidRPr="00491C90">
        <w:rPr>
          <w:lang w:val="en-US"/>
        </w:rPr>
        <w:t>nt</w:t>
      </w:r>
      <w:r>
        <w:rPr>
          <w:lang w:val="en-US"/>
        </w:rPr>
        <w:t>u</w:t>
      </w:r>
      <w:r w:rsidR="001277D5" w:rsidRPr="00491C90">
        <w:rPr>
          <w:lang w:val="en-US"/>
        </w:rPr>
        <w:t>ry</w:t>
      </w:r>
      <w:r w:rsidR="00491C90" w:rsidRPr="00491C90">
        <w:rPr>
          <w:lang w:val="en-US"/>
        </w:rPr>
        <w:t xml:space="preserve">. </w:t>
      </w:r>
      <w:r w:rsidR="001277D5" w:rsidRPr="00491C90">
        <w:rPr>
          <w:lang w:val="en-US"/>
        </w:rPr>
        <w:t>G</w:t>
      </w:r>
      <w:r>
        <w:rPr>
          <w:lang w:val="en-US"/>
        </w:rPr>
        <w:t>ue</w:t>
      </w:r>
      <w:r w:rsidR="001277D5" w:rsidRPr="00491C90">
        <w:rPr>
          <w:lang w:val="en-US"/>
        </w:rPr>
        <w:t>st</w:t>
      </w:r>
      <w:r w:rsidR="00491C90" w:rsidRPr="00491C90">
        <w:rPr>
          <w:lang w:val="en-US"/>
        </w:rPr>
        <w:t xml:space="preserve"> (</w:t>
      </w:r>
      <w:r w:rsidR="001277D5" w:rsidRPr="00491C90">
        <w:rPr>
          <w:lang w:val="en-US"/>
        </w:rPr>
        <w:t>1838/1882</w:t>
      </w:r>
      <w:r w:rsidR="00491C90" w:rsidRPr="00491C90">
        <w:rPr>
          <w:lang w:val="en-US"/>
        </w:rPr>
        <w:t>),</w:t>
      </w:r>
      <w:r w:rsidR="001277D5" w:rsidRPr="00491C90">
        <w:rPr>
          <w:lang w:val="en-US"/>
        </w:rPr>
        <w:t xml:space="preserve"> f</w:t>
      </w:r>
      <w:r>
        <w:rPr>
          <w:lang w:val="en-US"/>
        </w:rPr>
        <w:t>o</w:t>
      </w:r>
      <w:r w:rsidR="001277D5" w:rsidRPr="00491C90">
        <w:rPr>
          <w:lang w:val="en-US"/>
        </w:rPr>
        <w:t xml:space="preserve">r </w:t>
      </w:r>
      <w:r>
        <w:rPr>
          <w:lang w:val="en-US"/>
        </w:rPr>
        <w:t>e</w:t>
      </w:r>
      <w:r w:rsidR="001277D5" w:rsidRPr="00491C90">
        <w:rPr>
          <w:lang w:val="en-US"/>
        </w:rPr>
        <w:t>x</w:t>
      </w:r>
      <w:r>
        <w:rPr>
          <w:lang w:val="en-US"/>
        </w:rPr>
        <w:t>a</w:t>
      </w:r>
      <w:r w:rsidR="001277D5" w:rsidRPr="00491C90">
        <w:rPr>
          <w:lang w:val="en-US"/>
        </w:rPr>
        <w:t>mpl</w:t>
      </w:r>
      <w:r>
        <w:rPr>
          <w:lang w:val="en-US"/>
        </w:rPr>
        <w:t>e</w:t>
      </w:r>
      <w:r w:rsidR="00491C90" w:rsidRPr="00491C90">
        <w:rPr>
          <w:lang w:val="en-US"/>
        </w:rPr>
        <w:t xml:space="preserve">, </w:t>
      </w:r>
      <w:r>
        <w:rPr>
          <w:lang w:val="en-US"/>
        </w:rPr>
        <w:t>a</w:t>
      </w:r>
      <w:r w:rsidR="001277D5" w:rsidRPr="00491C90">
        <w:rPr>
          <w:lang w:val="en-US"/>
        </w:rPr>
        <w:t>rg</w:t>
      </w:r>
      <w:r>
        <w:rPr>
          <w:lang w:val="en-US"/>
        </w:rPr>
        <w:t>ue</w:t>
      </w:r>
      <w:r w:rsidR="001277D5" w:rsidRPr="00491C90">
        <w:rPr>
          <w:lang w:val="en-US"/>
        </w:rPr>
        <w:t>d th</w:t>
      </w:r>
      <w:r>
        <w:rPr>
          <w:lang w:val="en-US"/>
        </w:rPr>
        <w:t>a</w:t>
      </w:r>
      <w:r w:rsidR="001277D5" w:rsidRPr="00491C90">
        <w:rPr>
          <w:lang w:val="en-US"/>
        </w:rPr>
        <w:t xml:space="preserve">t </w:t>
      </w:r>
      <w:r>
        <w:rPr>
          <w:lang w:val="en-US"/>
        </w:rPr>
        <w:t>E</w:t>
      </w:r>
      <w:r w:rsidR="001277D5" w:rsidRPr="00491C90">
        <w:rPr>
          <w:lang w:val="en-US"/>
        </w:rPr>
        <w:t>ngl</w:t>
      </w:r>
      <w:r>
        <w:rPr>
          <w:lang w:val="en-US"/>
        </w:rPr>
        <w:t>i</w:t>
      </w:r>
      <w:r w:rsidR="001277D5" w:rsidRPr="00491C90">
        <w:rPr>
          <w:lang w:val="en-US"/>
        </w:rPr>
        <w:t>sh w</w:t>
      </w:r>
      <w:r>
        <w:rPr>
          <w:lang w:val="en-US"/>
        </w:rPr>
        <w:t>a</w:t>
      </w:r>
      <w:r w:rsidR="001277D5" w:rsidRPr="00491C90">
        <w:rPr>
          <w:lang w:val="en-US"/>
        </w:rPr>
        <w:t>s</w:t>
      </w:r>
      <w:r w:rsidR="00491C90" w:rsidRPr="00491C90">
        <w:rPr>
          <w:lang w:val="en-US"/>
        </w:rPr>
        <w:t xml:space="preserve"> "</w:t>
      </w:r>
      <w:r w:rsidR="001277D5" w:rsidRPr="00491C90">
        <w:rPr>
          <w:lang w:val="en-US"/>
        </w:rPr>
        <w:t>r</w:t>
      </w:r>
      <w:r>
        <w:rPr>
          <w:lang w:val="en-US"/>
        </w:rPr>
        <w:t>a</w:t>
      </w:r>
      <w:r w:rsidR="001277D5" w:rsidRPr="00491C90">
        <w:rPr>
          <w:lang w:val="en-US"/>
        </w:rPr>
        <w:t>p</w:t>
      </w:r>
      <w:r>
        <w:rPr>
          <w:lang w:val="en-US"/>
        </w:rPr>
        <w:t>i</w:t>
      </w:r>
      <w:r w:rsidR="001277D5" w:rsidRPr="00491C90">
        <w:rPr>
          <w:lang w:val="en-US"/>
        </w:rPr>
        <w:t>dly</w:t>
      </w:r>
      <w:r w:rsidR="00491C90" w:rsidRPr="00491C90">
        <w:rPr>
          <w:lang w:val="en-US"/>
        </w:rPr>
        <w:t xml:space="preserve"> </w:t>
      </w:r>
      <w:r w:rsidR="001277D5" w:rsidRPr="00491C90">
        <w:rPr>
          <w:lang w:val="en-US"/>
        </w:rPr>
        <w:t>b</w:t>
      </w:r>
      <w:r>
        <w:rPr>
          <w:lang w:val="en-US"/>
        </w:rPr>
        <w:t>e</w:t>
      </w:r>
      <w:r w:rsidR="001277D5" w:rsidRPr="00491C90">
        <w:rPr>
          <w:lang w:val="en-US"/>
        </w:rPr>
        <w:t>c</w:t>
      </w:r>
      <w:r>
        <w:rPr>
          <w:lang w:val="en-US"/>
        </w:rPr>
        <w:t>o</w:t>
      </w:r>
      <w:r w:rsidR="001277D5" w:rsidRPr="00491C90">
        <w:rPr>
          <w:lang w:val="en-US"/>
        </w:rPr>
        <w:t>m</w:t>
      </w:r>
      <w:r>
        <w:rPr>
          <w:lang w:val="en-US"/>
        </w:rPr>
        <w:t>i</w:t>
      </w:r>
      <w:r w:rsidR="001277D5" w:rsidRPr="00491C90">
        <w:rPr>
          <w:lang w:val="en-US"/>
        </w:rPr>
        <w:t>ng</w:t>
      </w:r>
      <w:r w:rsidR="00491C90" w:rsidRPr="00491C90">
        <w:rPr>
          <w:lang w:val="en-US"/>
        </w:rPr>
        <w:t xml:space="preserve"> </w:t>
      </w:r>
      <w:r w:rsidR="001277D5" w:rsidRPr="00491C90">
        <w:rPr>
          <w:lang w:val="en-US"/>
        </w:rPr>
        <w:t>th</w:t>
      </w:r>
      <w:r>
        <w:rPr>
          <w:lang w:val="en-US"/>
        </w:rPr>
        <w:t>e</w:t>
      </w:r>
      <w:r w:rsidR="001277D5" w:rsidRPr="00491C90">
        <w:rPr>
          <w:lang w:val="en-US"/>
        </w:rPr>
        <w:t xml:space="preserve"> gr</w:t>
      </w:r>
      <w:r>
        <w:rPr>
          <w:lang w:val="en-US"/>
        </w:rPr>
        <w:t>ea</w:t>
      </w:r>
      <w:r w:rsidR="001277D5" w:rsidRPr="00491C90">
        <w:rPr>
          <w:lang w:val="en-US"/>
        </w:rPr>
        <w:t>t m</w:t>
      </w:r>
      <w:r>
        <w:rPr>
          <w:lang w:val="en-US"/>
        </w:rPr>
        <w:t>e</w:t>
      </w:r>
      <w:r w:rsidR="001277D5" w:rsidRPr="00491C90">
        <w:rPr>
          <w:lang w:val="en-US"/>
        </w:rPr>
        <w:t>d</w:t>
      </w:r>
      <w:r>
        <w:rPr>
          <w:lang w:val="en-US"/>
        </w:rPr>
        <w:t>iu</w:t>
      </w:r>
      <w:r w:rsidR="001277D5" w:rsidRPr="00491C90">
        <w:rPr>
          <w:lang w:val="en-US"/>
        </w:rPr>
        <w:t xml:space="preserve">m </w:t>
      </w:r>
      <w:r>
        <w:rPr>
          <w:lang w:val="en-US"/>
        </w:rPr>
        <w:t>o</w:t>
      </w:r>
      <w:r w:rsidR="001277D5" w:rsidRPr="00491C90">
        <w:rPr>
          <w:lang w:val="en-US"/>
        </w:rPr>
        <w:t>f c</w:t>
      </w:r>
      <w:r>
        <w:rPr>
          <w:lang w:val="en-US"/>
        </w:rPr>
        <w:t>i</w:t>
      </w:r>
      <w:r w:rsidR="001277D5" w:rsidRPr="00491C90">
        <w:rPr>
          <w:lang w:val="en-US"/>
        </w:rPr>
        <w:t>v</w:t>
      </w:r>
      <w:r>
        <w:rPr>
          <w:lang w:val="en-US"/>
        </w:rPr>
        <w:t>i</w:t>
      </w:r>
      <w:r w:rsidR="001277D5" w:rsidRPr="00491C90">
        <w:rPr>
          <w:lang w:val="en-US"/>
        </w:rPr>
        <w:t>l</w:t>
      </w:r>
      <w:r>
        <w:rPr>
          <w:lang w:val="en-US"/>
        </w:rPr>
        <w:t>i</w:t>
      </w:r>
      <w:r w:rsidR="001277D5" w:rsidRPr="00491C90">
        <w:rPr>
          <w:lang w:val="en-US"/>
        </w:rPr>
        <w:t>z</w:t>
      </w:r>
      <w:r>
        <w:rPr>
          <w:lang w:val="en-US"/>
        </w:rPr>
        <w:t>a</w:t>
      </w:r>
      <w:r w:rsidR="001277D5" w:rsidRPr="00491C90">
        <w:rPr>
          <w:lang w:val="en-US"/>
        </w:rPr>
        <w:t>t</w:t>
      </w:r>
      <w:r>
        <w:rPr>
          <w:lang w:val="en-US"/>
        </w:rPr>
        <w:t>io</w:t>
      </w:r>
      <w:r w:rsidR="001277D5" w:rsidRPr="00491C90">
        <w:rPr>
          <w:lang w:val="en-US"/>
        </w:rPr>
        <w:t>n, th</w:t>
      </w:r>
      <w:r>
        <w:rPr>
          <w:lang w:val="en-US"/>
        </w:rPr>
        <w:t>e</w:t>
      </w:r>
      <w:r w:rsidR="001277D5" w:rsidRPr="00491C90">
        <w:rPr>
          <w:lang w:val="en-US"/>
        </w:rPr>
        <w:t xml:space="preserve">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 </w:t>
      </w:r>
      <w:r>
        <w:rPr>
          <w:lang w:val="en-US"/>
        </w:rPr>
        <w:t>o</w:t>
      </w:r>
      <w:r w:rsidR="001277D5" w:rsidRPr="00491C90">
        <w:rPr>
          <w:lang w:val="en-US"/>
        </w:rPr>
        <w:t>f l</w:t>
      </w:r>
      <w:r>
        <w:rPr>
          <w:lang w:val="en-US"/>
        </w:rPr>
        <w:t>a</w:t>
      </w:r>
      <w:r w:rsidR="001277D5" w:rsidRPr="00491C90">
        <w:rPr>
          <w:lang w:val="en-US"/>
        </w:rPr>
        <w:t xml:space="preserve">w </w:t>
      </w:r>
      <w:r>
        <w:rPr>
          <w:lang w:val="en-US"/>
        </w:rPr>
        <w:t>a</w:t>
      </w:r>
      <w:r w:rsidR="001277D5" w:rsidRPr="00491C90">
        <w:rPr>
          <w:lang w:val="en-US"/>
        </w:rPr>
        <w:t>nd l</w:t>
      </w:r>
      <w:r>
        <w:rPr>
          <w:lang w:val="en-US"/>
        </w:rPr>
        <w:t>i</w:t>
      </w:r>
      <w:r w:rsidR="001277D5" w:rsidRPr="00491C90">
        <w:rPr>
          <w:lang w:val="en-US"/>
        </w:rPr>
        <w:t>t</w:t>
      </w:r>
      <w:r>
        <w:rPr>
          <w:lang w:val="en-US"/>
        </w:rPr>
        <w:t>e</w:t>
      </w:r>
      <w:r w:rsidR="001277D5" w:rsidRPr="00491C90">
        <w:rPr>
          <w:lang w:val="en-US"/>
        </w:rPr>
        <w:t>r</w:t>
      </w:r>
      <w:r>
        <w:rPr>
          <w:lang w:val="en-US"/>
        </w:rPr>
        <w:t>a</w:t>
      </w:r>
      <w:r w:rsidR="001277D5" w:rsidRPr="00491C90">
        <w:rPr>
          <w:lang w:val="en-US"/>
        </w:rPr>
        <w:t>t</w:t>
      </w:r>
      <w:r>
        <w:rPr>
          <w:lang w:val="en-US"/>
        </w:rPr>
        <w:t>u</w:t>
      </w:r>
      <w:r w:rsidR="001277D5" w:rsidRPr="00491C90">
        <w:rPr>
          <w:lang w:val="en-US"/>
        </w:rPr>
        <w:t>r</w:t>
      </w:r>
      <w:r>
        <w:rPr>
          <w:lang w:val="en-US"/>
        </w:rPr>
        <w:t>e</w:t>
      </w:r>
      <w:r w:rsidR="001277D5" w:rsidRPr="00491C90">
        <w:rPr>
          <w:lang w:val="en-US"/>
        </w:rPr>
        <w:t xml:space="preserve"> t</w:t>
      </w:r>
      <w:r>
        <w:rPr>
          <w:lang w:val="en-US"/>
        </w:rPr>
        <w:t>o</w:t>
      </w:r>
      <w:r w:rsidR="001277D5" w:rsidRPr="00491C90">
        <w:rPr>
          <w:lang w:val="en-US"/>
        </w:rPr>
        <w:t xml:space="preserve"> th</w:t>
      </w:r>
      <w:r>
        <w:rPr>
          <w:lang w:val="en-US"/>
        </w:rPr>
        <w:t>e</w:t>
      </w:r>
      <w:r w:rsidR="00491C90" w:rsidRPr="00491C90">
        <w:rPr>
          <w:lang w:val="en-US"/>
        </w:rPr>
        <w:t xml:space="preserve"> </w:t>
      </w:r>
      <w:r w:rsidR="001277D5" w:rsidRPr="00491C90">
        <w:rPr>
          <w:lang w:val="en-US"/>
        </w:rPr>
        <w:t>H</w:t>
      </w:r>
      <w:r>
        <w:rPr>
          <w:lang w:val="en-US"/>
        </w:rPr>
        <w:t>i</w:t>
      </w:r>
      <w:r w:rsidR="001277D5" w:rsidRPr="00491C90">
        <w:rPr>
          <w:lang w:val="en-US"/>
        </w:rPr>
        <w:t>nd</w:t>
      </w:r>
      <w:r>
        <w:rPr>
          <w:lang w:val="en-US"/>
        </w:rPr>
        <w:t>oo</w:t>
      </w:r>
      <w:r w:rsidR="00491C90" w:rsidRPr="00491C90">
        <w:rPr>
          <w:lang w:val="en-US"/>
        </w:rPr>
        <w:t xml:space="preserve">, </w:t>
      </w:r>
      <w:r>
        <w:rPr>
          <w:lang w:val="en-US"/>
        </w:rPr>
        <w:t>o</w:t>
      </w:r>
      <w:r w:rsidR="001277D5" w:rsidRPr="00491C90">
        <w:rPr>
          <w:lang w:val="en-US"/>
        </w:rPr>
        <w:t>f</w:t>
      </w:r>
      <w:r w:rsidR="00491C90" w:rsidRPr="00491C90">
        <w:rPr>
          <w:lang w:val="en-US"/>
        </w:rPr>
        <w:t xml:space="preserve"> </w:t>
      </w:r>
      <w:r w:rsidR="001277D5" w:rsidRPr="00491C90">
        <w:rPr>
          <w:lang w:val="en-US"/>
        </w:rPr>
        <w:t>c</w:t>
      </w:r>
      <w:r>
        <w:rPr>
          <w:lang w:val="en-US"/>
        </w:rPr>
        <w:t>o</w:t>
      </w:r>
      <w:r w:rsidR="001277D5" w:rsidRPr="00491C90">
        <w:rPr>
          <w:lang w:val="en-US"/>
        </w:rPr>
        <w:t>mm</w:t>
      </w:r>
      <w:r>
        <w:rPr>
          <w:lang w:val="en-US"/>
        </w:rPr>
        <w:t>e</w:t>
      </w:r>
      <w:r w:rsidR="001277D5" w:rsidRPr="00491C90">
        <w:rPr>
          <w:lang w:val="en-US"/>
        </w:rPr>
        <w:t>rc</w:t>
      </w:r>
      <w:r>
        <w:rPr>
          <w:lang w:val="en-US"/>
        </w:rPr>
        <w:t>e</w:t>
      </w:r>
      <w:r w:rsidR="00491C90" w:rsidRPr="00491C90">
        <w:rPr>
          <w:lang w:val="en-US"/>
        </w:rPr>
        <w:t xml:space="preserve"> </w:t>
      </w:r>
      <w:r w:rsidR="001277D5" w:rsidRPr="00491C90">
        <w:rPr>
          <w:lang w:val="en-US"/>
        </w:rPr>
        <w:t>t</w:t>
      </w:r>
      <w:r>
        <w:rPr>
          <w:lang w:val="en-US"/>
        </w:rPr>
        <w:t>o</w:t>
      </w:r>
      <w:r w:rsidR="00491C90" w:rsidRPr="00491C90">
        <w:rPr>
          <w:lang w:val="en-US"/>
        </w:rPr>
        <w:t xml:space="preserve"> </w:t>
      </w:r>
      <w:r w:rsidR="001277D5" w:rsidRPr="00491C90">
        <w:rPr>
          <w:lang w:val="en-US"/>
        </w:rPr>
        <w:t>th</w:t>
      </w:r>
      <w:r>
        <w:rPr>
          <w:lang w:val="en-US"/>
        </w:rPr>
        <w:t>e</w:t>
      </w:r>
      <w:r w:rsidR="001277D5" w:rsidRPr="00491C90">
        <w:rPr>
          <w:lang w:val="en-US"/>
        </w:rPr>
        <w:t xml:space="preserve"> </w:t>
      </w:r>
      <w:r>
        <w:rPr>
          <w:lang w:val="en-US"/>
        </w:rPr>
        <w:t>A</w:t>
      </w:r>
      <w:r w:rsidR="001277D5" w:rsidRPr="00491C90">
        <w:rPr>
          <w:lang w:val="en-US"/>
        </w:rPr>
        <w:t>fr</w:t>
      </w:r>
      <w:r>
        <w:rPr>
          <w:lang w:val="en-US"/>
        </w:rPr>
        <w:t>i</w:t>
      </w:r>
      <w:r w:rsidR="001277D5" w:rsidRPr="00491C90">
        <w:rPr>
          <w:lang w:val="en-US"/>
        </w:rPr>
        <w:t>c</w:t>
      </w:r>
      <w:r>
        <w:rPr>
          <w:lang w:val="en-US"/>
        </w:rPr>
        <w:t>a</w:t>
      </w:r>
      <w:r w:rsidR="001277D5" w:rsidRPr="00491C90">
        <w:rPr>
          <w:lang w:val="en-US"/>
        </w:rPr>
        <w:t xml:space="preserve">n, </w:t>
      </w:r>
      <w:r>
        <w:rPr>
          <w:lang w:val="en-US"/>
        </w:rPr>
        <w:t>o</w:t>
      </w:r>
      <w:r w:rsidR="001277D5" w:rsidRPr="00491C90">
        <w:rPr>
          <w:lang w:val="en-US"/>
        </w:rPr>
        <w:t>f r</w:t>
      </w:r>
      <w:r>
        <w:rPr>
          <w:lang w:val="en-US"/>
        </w:rPr>
        <w:t>e</w:t>
      </w:r>
      <w:r w:rsidR="001277D5" w:rsidRPr="00491C90">
        <w:rPr>
          <w:lang w:val="en-US"/>
        </w:rPr>
        <w:t>l</w:t>
      </w:r>
      <w:r>
        <w:rPr>
          <w:lang w:val="en-US"/>
        </w:rPr>
        <w:t>i</w:t>
      </w:r>
      <w:r w:rsidR="001277D5" w:rsidRPr="00491C90">
        <w:rPr>
          <w:lang w:val="en-US"/>
        </w:rPr>
        <w:t>g</w:t>
      </w:r>
      <w:r>
        <w:rPr>
          <w:lang w:val="en-US"/>
        </w:rPr>
        <w:t>io</w:t>
      </w:r>
      <w:r w:rsidR="001277D5" w:rsidRPr="00491C90">
        <w:rPr>
          <w:lang w:val="en-US"/>
        </w:rPr>
        <w:t>n t</w:t>
      </w:r>
      <w:r>
        <w:rPr>
          <w:lang w:val="en-US"/>
        </w:rPr>
        <w:t>o</w:t>
      </w:r>
      <w:r w:rsidR="001277D5" w:rsidRPr="00491C90">
        <w:rPr>
          <w:lang w:val="en-US"/>
        </w:rPr>
        <w:t xml:space="preserve"> th</w:t>
      </w:r>
      <w:r>
        <w:rPr>
          <w:lang w:val="en-US"/>
        </w:rPr>
        <w:t>e</w:t>
      </w:r>
      <w:r w:rsidR="001277D5" w:rsidRPr="00491C90">
        <w:rPr>
          <w:lang w:val="en-US"/>
        </w:rPr>
        <w:t xml:space="preserve"> sc</w:t>
      </w:r>
      <w:r>
        <w:rPr>
          <w:lang w:val="en-US"/>
        </w:rPr>
        <w:t>a</w:t>
      </w:r>
      <w:r w:rsidR="001277D5" w:rsidRPr="00491C90">
        <w:rPr>
          <w:lang w:val="en-US"/>
        </w:rPr>
        <w:t>tt</w:t>
      </w:r>
      <w:r>
        <w:rPr>
          <w:lang w:val="en-US"/>
        </w:rPr>
        <w:t>e</w:t>
      </w:r>
      <w:r w:rsidR="001277D5" w:rsidRPr="00491C90">
        <w:rPr>
          <w:lang w:val="en-US"/>
        </w:rPr>
        <w:t>r</w:t>
      </w:r>
      <w:r>
        <w:rPr>
          <w:lang w:val="en-US"/>
        </w:rPr>
        <w:t>e</w:t>
      </w:r>
      <w:r w:rsidR="001277D5" w:rsidRPr="00491C90">
        <w:rPr>
          <w:lang w:val="en-US"/>
        </w:rPr>
        <w:t xml:space="preserve">d </w:t>
      </w:r>
      <w:r>
        <w:rPr>
          <w:lang w:val="en-US"/>
        </w:rPr>
        <w:t>i</w:t>
      </w:r>
      <w:r w:rsidR="001277D5" w:rsidRPr="00491C90">
        <w:rPr>
          <w:lang w:val="en-US"/>
        </w:rPr>
        <w:t>sl</w:t>
      </w:r>
      <w:r>
        <w:rPr>
          <w:lang w:val="en-US"/>
        </w:rPr>
        <w:t>a</w:t>
      </w:r>
      <w:r w:rsidR="001277D5" w:rsidRPr="00491C90">
        <w:rPr>
          <w:lang w:val="en-US"/>
        </w:rPr>
        <w:t xml:space="preserve">nds </w:t>
      </w:r>
      <w:r>
        <w:rPr>
          <w:lang w:val="en-US"/>
        </w:rPr>
        <w:t>o</w:t>
      </w:r>
      <w:r w:rsidR="001277D5" w:rsidRPr="00491C90">
        <w:rPr>
          <w:lang w:val="en-US"/>
        </w:rPr>
        <w:t>f th</w:t>
      </w:r>
      <w:r>
        <w:rPr>
          <w:lang w:val="en-US"/>
        </w:rPr>
        <w:t>e</w:t>
      </w:r>
      <w:r w:rsidR="001277D5" w:rsidRPr="00491C90">
        <w:rPr>
          <w:lang w:val="en-US"/>
        </w:rPr>
        <w:t xml:space="preserve"> P</w:t>
      </w:r>
      <w:r>
        <w:rPr>
          <w:lang w:val="en-US"/>
        </w:rPr>
        <w:t>a</w:t>
      </w:r>
      <w:r w:rsidR="001277D5" w:rsidRPr="00491C90">
        <w:rPr>
          <w:lang w:val="en-US"/>
        </w:rPr>
        <w:t>c</w:t>
      </w:r>
      <w:r>
        <w:rPr>
          <w:lang w:val="en-US"/>
        </w:rPr>
        <w:t>i</w:t>
      </w:r>
      <w:r w:rsidR="001277D5" w:rsidRPr="00491C90">
        <w:rPr>
          <w:lang w:val="en-US"/>
        </w:rPr>
        <w:t>f</w:t>
      </w:r>
      <w:r>
        <w:rPr>
          <w:lang w:val="en-US"/>
        </w:rPr>
        <w:t>i</w:t>
      </w:r>
      <w:r w:rsidR="001277D5" w:rsidRPr="00491C90">
        <w:rPr>
          <w:lang w:val="en-US"/>
        </w:rPr>
        <w:t>c</w:t>
      </w:r>
      <w:r w:rsidR="00491C90" w:rsidRPr="00491C90">
        <w:rPr>
          <w:lang w:val="en-US"/>
        </w:rPr>
        <w:t>" (</w:t>
      </w:r>
      <w:r w:rsidR="001277D5" w:rsidRPr="00491C90">
        <w:rPr>
          <w:lang w:val="en-US"/>
        </w:rPr>
        <w:t>p</w:t>
      </w:r>
      <w:r w:rsidR="00491C90" w:rsidRPr="00491C90">
        <w:rPr>
          <w:lang w:val="en-US"/>
        </w:rPr>
        <w:t>.7</w:t>
      </w:r>
      <w:r w:rsidR="001277D5" w:rsidRPr="00491C90">
        <w:rPr>
          <w:lang w:val="en-US"/>
        </w:rPr>
        <w:t>03</w:t>
      </w:r>
      <w:r w:rsidR="00491C90" w:rsidRPr="00491C90">
        <w:rPr>
          <w:lang w:val="en-US"/>
        </w:rPr>
        <w:t xml:space="preserve">). </w:t>
      </w:r>
      <w:r>
        <w:rPr>
          <w:lang w:val="en-US"/>
        </w:rPr>
        <w:t>A</w:t>
      </w:r>
      <w:r w:rsidR="001277D5" w:rsidRPr="00491C90">
        <w:rPr>
          <w:lang w:val="en-US"/>
        </w:rPr>
        <w:t>cc</w:t>
      </w:r>
      <w:r>
        <w:rPr>
          <w:lang w:val="en-US"/>
        </w:rPr>
        <w:t>o</w:t>
      </w:r>
      <w:r w:rsidR="001277D5" w:rsidRPr="00491C90">
        <w:rPr>
          <w:lang w:val="en-US"/>
        </w:rPr>
        <w:t>rd</w:t>
      </w:r>
      <w:r>
        <w:rPr>
          <w:lang w:val="en-US"/>
        </w:rPr>
        <w:t>i</w:t>
      </w:r>
      <w:r w:rsidR="001277D5" w:rsidRPr="00491C90">
        <w:rPr>
          <w:lang w:val="en-US"/>
        </w:rPr>
        <w:t>ng t</w:t>
      </w:r>
      <w:r>
        <w:rPr>
          <w:lang w:val="en-US"/>
        </w:rPr>
        <w:t>o</w:t>
      </w:r>
      <w:r w:rsidR="001277D5" w:rsidRPr="00491C90">
        <w:rPr>
          <w:lang w:val="en-US"/>
        </w:rPr>
        <w:t xml:space="preserve"> R</w:t>
      </w:r>
      <w:r>
        <w:rPr>
          <w:lang w:val="en-US"/>
        </w:rPr>
        <w:t>ea</w:t>
      </w:r>
      <w:r w:rsidR="001277D5" w:rsidRPr="00491C90">
        <w:rPr>
          <w:lang w:val="en-US"/>
        </w:rPr>
        <w:t>d</w:t>
      </w:r>
      <w:r w:rsidR="00491C90" w:rsidRPr="00491C90">
        <w:rPr>
          <w:lang w:val="en-US"/>
        </w:rPr>
        <w:t xml:space="preserve"> (</w:t>
      </w:r>
      <w:r w:rsidR="001277D5" w:rsidRPr="00491C90">
        <w:rPr>
          <w:lang w:val="en-US"/>
        </w:rPr>
        <w:t>1849, p</w:t>
      </w:r>
      <w:r w:rsidR="00491C90" w:rsidRPr="00491C90">
        <w:rPr>
          <w:lang w:val="en-US"/>
        </w:rPr>
        <w:t>.4</w:t>
      </w:r>
      <w:r w:rsidR="001277D5" w:rsidRPr="00491C90">
        <w:rPr>
          <w:lang w:val="en-US"/>
        </w:rPr>
        <w:t>8, c</w:t>
      </w:r>
      <w:r>
        <w:rPr>
          <w:lang w:val="en-US"/>
        </w:rPr>
        <w:t>i</w:t>
      </w:r>
      <w:r w:rsidR="001277D5" w:rsidRPr="00491C90">
        <w:rPr>
          <w:lang w:val="en-US"/>
        </w:rPr>
        <w:t>t</w:t>
      </w:r>
      <w:r>
        <w:rPr>
          <w:lang w:val="en-US"/>
        </w:rPr>
        <w:t>e</w:t>
      </w:r>
      <w:r w:rsidR="001277D5" w:rsidRPr="00491C90">
        <w:rPr>
          <w:lang w:val="en-US"/>
        </w:rPr>
        <w:t xml:space="preserve">d </w:t>
      </w:r>
      <w:r>
        <w:rPr>
          <w:lang w:val="en-US"/>
        </w:rPr>
        <w:t>i</w:t>
      </w:r>
      <w:r w:rsidR="001277D5" w:rsidRPr="00491C90">
        <w:rPr>
          <w:lang w:val="en-US"/>
        </w:rPr>
        <w:t>n B</w:t>
      </w:r>
      <w:r>
        <w:rPr>
          <w:lang w:val="en-US"/>
        </w:rPr>
        <w:t>ai</w:t>
      </w:r>
      <w:r w:rsidR="001277D5" w:rsidRPr="00491C90">
        <w:rPr>
          <w:lang w:val="en-US"/>
        </w:rPr>
        <w:t>l</w:t>
      </w:r>
      <w:r>
        <w:rPr>
          <w:lang w:val="en-US"/>
        </w:rPr>
        <w:t>e</w:t>
      </w:r>
      <w:r w:rsidR="001277D5" w:rsidRPr="00491C90">
        <w:rPr>
          <w:lang w:val="en-US"/>
        </w:rPr>
        <w:t>y, 1991, p</w:t>
      </w:r>
      <w:r w:rsidR="00491C90" w:rsidRPr="00491C90">
        <w:rPr>
          <w:lang w:val="en-US"/>
        </w:rPr>
        <w:t>.1</w:t>
      </w:r>
      <w:r w:rsidR="001277D5" w:rsidRPr="00491C90">
        <w:rPr>
          <w:lang w:val="en-US"/>
        </w:rPr>
        <w:t>16</w:t>
      </w:r>
      <w:r w:rsidR="00491C90" w:rsidRPr="00491C90">
        <w:rPr>
          <w:lang w:val="en-US"/>
        </w:rPr>
        <w:t>),</w:t>
      </w:r>
      <w:r w:rsidR="001277D5" w:rsidRPr="00491C90">
        <w:rPr>
          <w:lang w:val="en-US"/>
        </w:rPr>
        <w:t xml:space="preserve"> </w:t>
      </w:r>
      <w:r>
        <w:rPr>
          <w:lang w:val="en-US"/>
        </w:rPr>
        <w:t>i</w:t>
      </w:r>
      <w:r w:rsidR="001277D5" w:rsidRPr="00491C90">
        <w:rPr>
          <w:lang w:val="en-US"/>
        </w:rPr>
        <w:t xml:space="preserve">n </w:t>
      </w:r>
      <w:r>
        <w:rPr>
          <w:lang w:val="en-US"/>
        </w:rPr>
        <w:t>a</w:t>
      </w:r>
      <w:r w:rsidR="001277D5" w:rsidRPr="00491C90">
        <w:rPr>
          <w:lang w:val="en-US"/>
        </w:rPr>
        <w:t xml:space="preserve"> cl</w:t>
      </w:r>
      <w:r>
        <w:rPr>
          <w:lang w:val="en-US"/>
        </w:rPr>
        <w:t>ai</w:t>
      </w:r>
      <w:r w:rsidR="001277D5" w:rsidRPr="00491C90">
        <w:rPr>
          <w:lang w:val="en-US"/>
        </w:rPr>
        <w:t>m th</w:t>
      </w:r>
      <w:r>
        <w:rPr>
          <w:lang w:val="en-US"/>
        </w:rPr>
        <w:t>a</w:t>
      </w:r>
      <w:r w:rsidR="001277D5" w:rsidRPr="00491C90">
        <w:rPr>
          <w:lang w:val="en-US"/>
        </w:rPr>
        <w:t xml:space="preserve">t </w:t>
      </w:r>
      <w:r>
        <w:rPr>
          <w:lang w:val="en-US"/>
        </w:rPr>
        <w:t>a</w:t>
      </w:r>
      <w:r w:rsidR="001277D5" w:rsidRPr="00491C90">
        <w:rPr>
          <w:lang w:val="en-US"/>
        </w:rPr>
        <w:t>lr</w:t>
      </w:r>
      <w:r>
        <w:rPr>
          <w:lang w:val="en-US"/>
        </w:rPr>
        <w:t>ea</w:t>
      </w:r>
      <w:r w:rsidR="001277D5" w:rsidRPr="00491C90">
        <w:rPr>
          <w:lang w:val="en-US"/>
        </w:rPr>
        <w:t xml:space="preserve">dy </w:t>
      </w:r>
      <w:r>
        <w:rPr>
          <w:lang w:val="en-US"/>
        </w:rPr>
        <w:t>i</w:t>
      </w:r>
      <w:r w:rsidR="001277D5" w:rsidRPr="00491C90">
        <w:rPr>
          <w:lang w:val="en-US"/>
        </w:rPr>
        <w:t>n th</w:t>
      </w:r>
      <w:r>
        <w:rPr>
          <w:lang w:val="en-US"/>
        </w:rPr>
        <w:t>e</w:t>
      </w:r>
      <w:r w:rsidR="001277D5" w:rsidRPr="00491C90">
        <w:rPr>
          <w:lang w:val="en-US"/>
        </w:rPr>
        <w:t xml:space="preserve"> m</w:t>
      </w:r>
      <w:r>
        <w:rPr>
          <w:lang w:val="en-US"/>
        </w:rPr>
        <w:t>i</w:t>
      </w:r>
      <w:r w:rsidR="001277D5" w:rsidRPr="00491C90">
        <w:rPr>
          <w:lang w:val="en-US"/>
        </w:rPr>
        <w:t>ddl</w:t>
      </w:r>
      <w:r>
        <w:rPr>
          <w:lang w:val="en-US"/>
        </w:rPr>
        <w:t>e</w:t>
      </w:r>
      <w:r w:rsidR="001277D5" w:rsidRPr="00491C90">
        <w:rPr>
          <w:lang w:val="en-US"/>
        </w:rPr>
        <w:t xml:space="preserve"> </w:t>
      </w:r>
      <w:r>
        <w:rPr>
          <w:lang w:val="en-US"/>
        </w:rPr>
        <w:t>o</w:t>
      </w:r>
      <w:r w:rsidR="001277D5" w:rsidRPr="00491C90">
        <w:rPr>
          <w:lang w:val="en-US"/>
        </w:rPr>
        <w:t>f th</w:t>
      </w:r>
      <w:r>
        <w:rPr>
          <w:lang w:val="en-US"/>
        </w:rPr>
        <w:t>e</w:t>
      </w:r>
      <w:r w:rsidR="001277D5" w:rsidRPr="00491C90">
        <w:rPr>
          <w:lang w:val="en-US"/>
        </w:rPr>
        <w:t xml:space="preserve"> 19</w:t>
      </w:r>
      <w:r w:rsidR="001277D5" w:rsidRPr="00491C90">
        <w:rPr>
          <w:vertAlign w:val="superscript"/>
          <w:lang w:val="en-US"/>
        </w:rPr>
        <w:t>th</w:t>
      </w:r>
      <w:r w:rsidR="001277D5" w:rsidRPr="00491C90">
        <w:rPr>
          <w:lang w:val="en-US"/>
        </w:rPr>
        <w:t xml:space="preserve"> c</w:t>
      </w:r>
      <w:r>
        <w:rPr>
          <w:lang w:val="en-US"/>
        </w:rPr>
        <w:t>e</w:t>
      </w:r>
      <w:r w:rsidR="001277D5" w:rsidRPr="00491C90">
        <w:rPr>
          <w:lang w:val="en-US"/>
        </w:rPr>
        <w:t>nt</w:t>
      </w:r>
      <w:r>
        <w:rPr>
          <w:lang w:val="en-US"/>
        </w:rPr>
        <w:t>u</w:t>
      </w:r>
      <w:r w:rsidR="001277D5" w:rsidRPr="00491C90">
        <w:rPr>
          <w:lang w:val="en-US"/>
        </w:rPr>
        <w:t>ry r</w:t>
      </w:r>
      <w:r>
        <w:rPr>
          <w:lang w:val="en-US"/>
        </w:rPr>
        <w:t>e</w:t>
      </w:r>
      <w:r w:rsidR="001277D5" w:rsidRPr="00491C90">
        <w:rPr>
          <w:lang w:val="en-US"/>
        </w:rPr>
        <w:t>fl</w:t>
      </w:r>
      <w:r>
        <w:rPr>
          <w:lang w:val="en-US"/>
        </w:rPr>
        <w:t>e</w:t>
      </w:r>
      <w:r w:rsidR="001277D5" w:rsidRPr="00491C90">
        <w:rPr>
          <w:lang w:val="en-US"/>
        </w:rPr>
        <w:t>cts M</w:t>
      </w:r>
      <w:r>
        <w:rPr>
          <w:lang w:val="en-US"/>
        </w:rPr>
        <w:t>i</w:t>
      </w:r>
      <w:r w:rsidR="001277D5" w:rsidRPr="00491C90">
        <w:rPr>
          <w:lang w:val="en-US"/>
        </w:rPr>
        <w:t>gn</w:t>
      </w:r>
      <w:r>
        <w:rPr>
          <w:lang w:val="en-US"/>
        </w:rPr>
        <w:t>o</w:t>
      </w:r>
      <w:r w:rsidR="001277D5" w:rsidRPr="00491C90">
        <w:rPr>
          <w:lang w:val="en-US"/>
        </w:rPr>
        <w:t>l</w:t>
      </w:r>
      <w:r>
        <w:rPr>
          <w:lang w:val="en-US"/>
        </w:rPr>
        <w:t>o</w:t>
      </w:r>
      <w:r w:rsidR="001277D5" w:rsidRPr="00491C90">
        <w:rPr>
          <w:lang w:val="en-US"/>
        </w:rPr>
        <w:t>’s</w:t>
      </w:r>
      <w:r w:rsidR="00491C90" w:rsidRPr="00491C90">
        <w:rPr>
          <w:lang w:val="en-US"/>
        </w:rPr>
        <w:t xml:space="preserve"> </w:t>
      </w:r>
      <w:r w:rsidR="001277D5" w:rsidRPr="00491C90">
        <w:rPr>
          <w:lang w:val="en-US"/>
        </w:rPr>
        <w:t>ph</w:t>
      </w:r>
      <w:r>
        <w:rPr>
          <w:lang w:val="en-US"/>
        </w:rPr>
        <w:t>a</w:t>
      </w:r>
      <w:r w:rsidR="001277D5" w:rsidRPr="00491C90">
        <w:rPr>
          <w:lang w:val="en-US"/>
        </w:rPr>
        <w:t>s</w:t>
      </w:r>
      <w:r>
        <w:rPr>
          <w:lang w:val="en-US"/>
        </w:rPr>
        <w:t>e</w:t>
      </w:r>
      <w:r w:rsidR="001277D5" w:rsidRPr="00491C90">
        <w:rPr>
          <w:lang w:val="en-US"/>
        </w:rPr>
        <w:t xml:space="preserve">s </w:t>
      </w:r>
      <w:r>
        <w:rPr>
          <w:lang w:val="en-US"/>
        </w:rPr>
        <w:t>o</w:t>
      </w:r>
      <w:r w:rsidR="001277D5" w:rsidRPr="00491C90">
        <w:rPr>
          <w:lang w:val="en-US"/>
        </w:rPr>
        <w:t>f c</w:t>
      </w:r>
      <w:r>
        <w:rPr>
          <w:lang w:val="en-US"/>
        </w:rPr>
        <w:t>o</w:t>
      </w:r>
      <w:r w:rsidR="001277D5" w:rsidRPr="00491C90">
        <w:rPr>
          <w:lang w:val="en-US"/>
        </w:rPr>
        <w:t>l</w:t>
      </w:r>
      <w:r>
        <w:rPr>
          <w:lang w:val="en-US"/>
        </w:rPr>
        <w:t>o</w:t>
      </w:r>
      <w:r w:rsidR="001277D5" w:rsidRPr="00491C90">
        <w:rPr>
          <w:lang w:val="en-US"/>
        </w:rPr>
        <w:t>n</w:t>
      </w:r>
      <w:r>
        <w:rPr>
          <w:lang w:val="en-US"/>
        </w:rPr>
        <w:t>ia</w:t>
      </w:r>
      <w:r w:rsidR="001277D5" w:rsidRPr="00491C90">
        <w:rPr>
          <w:lang w:val="en-US"/>
        </w:rPr>
        <w:t xml:space="preserve">l </w:t>
      </w:r>
      <w:r>
        <w:rPr>
          <w:lang w:val="en-US"/>
        </w:rPr>
        <w:t>e</w:t>
      </w:r>
      <w:r w:rsidR="001277D5" w:rsidRPr="00491C90">
        <w:rPr>
          <w:lang w:val="en-US"/>
        </w:rPr>
        <w:t>xp</w:t>
      </w:r>
      <w:r>
        <w:rPr>
          <w:lang w:val="en-US"/>
        </w:rPr>
        <w:t>a</w:t>
      </w:r>
      <w:r w:rsidR="001277D5" w:rsidRPr="00491C90">
        <w:rPr>
          <w:lang w:val="en-US"/>
        </w:rPr>
        <w:t>ns</w:t>
      </w:r>
      <w:r>
        <w:rPr>
          <w:lang w:val="en-US"/>
        </w:rPr>
        <w:t>io</w:t>
      </w:r>
      <w:r w:rsidR="001277D5" w:rsidRPr="00491C90">
        <w:rPr>
          <w:lang w:val="en-US"/>
        </w:rPr>
        <w:t>n</w:t>
      </w:r>
      <w:r w:rsidR="00491C90" w:rsidRPr="00491C90">
        <w:rPr>
          <w:lang w:val="en-US"/>
        </w:rPr>
        <w:t>: "</w:t>
      </w:r>
      <w:r>
        <w:rPr>
          <w:lang w:val="en-US"/>
        </w:rPr>
        <w:t>Ou</w:t>
      </w:r>
      <w:r w:rsidR="001277D5" w:rsidRPr="00491C90">
        <w:rPr>
          <w:lang w:val="en-US"/>
        </w:rPr>
        <w:t xml:space="preserve">rs </w:t>
      </w:r>
      <w:r>
        <w:rPr>
          <w:lang w:val="en-US"/>
        </w:rPr>
        <w:t>i</w:t>
      </w:r>
      <w:r w:rsidR="001277D5" w:rsidRPr="00491C90">
        <w:rPr>
          <w:lang w:val="en-US"/>
        </w:rPr>
        <w:t>s th</w:t>
      </w:r>
      <w:r>
        <w:rPr>
          <w:lang w:val="en-US"/>
        </w:rPr>
        <w:t>e</w:t>
      </w:r>
      <w:r w:rsidR="001277D5" w:rsidRPr="00491C90">
        <w:rPr>
          <w:lang w:val="en-US"/>
        </w:rPr>
        <w:t xml:space="preserve">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 </w:t>
      </w:r>
      <w:r>
        <w:rPr>
          <w:lang w:val="en-US"/>
        </w:rPr>
        <w:t>o</w:t>
      </w:r>
      <w:r w:rsidR="001277D5" w:rsidRPr="00491C90">
        <w:rPr>
          <w:lang w:val="en-US"/>
        </w:rPr>
        <w:t>f th</w:t>
      </w:r>
      <w:r>
        <w:rPr>
          <w:lang w:val="en-US"/>
        </w:rPr>
        <w:t>e</w:t>
      </w:r>
      <w:r w:rsidR="001277D5" w:rsidRPr="00491C90">
        <w:rPr>
          <w:lang w:val="en-US"/>
        </w:rPr>
        <w:t xml:space="preserve"> </w:t>
      </w:r>
      <w:r>
        <w:rPr>
          <w:lang w:val="en-US"/>
        </w:rPr>
        <w:t>a</w:t>
      </w:r>
      <w:r w:rsidR="001277D5" w:rsidRPr="00491C90">
        <w:rPr>
          <w:lang w:val="en-US"/>
        </w:rPr>
        <w:t xml:space="preserve">rts </w:t>
      </w:r>
      <w:r>
        <w:rPr>
          <w:lang w:val="en-US"/>
        </w:rPr>
        <w:t>a</w:t>
      </w:r>
      <w:r w:rsidR="001277D5" w:rsidRPr="00491C90">
        <w:rPr>
          <w:lang w:val="en-US"/>
        </w:rPr>
        <w:t>nd sc</w:t>
      </w:r>
      <w:r>
        <w:rPr>
          <w:lang w:val="en-US"/>
        </w:rPr>
        <w:t>ie</w:t>
      </w:r>
      <w:r w:rsidR="001277D5" w:rsidRPr="00491C90">
        <w:rPr>
          <w:lang w:val="en-US"/>
        </w:rPr>
        <w:t>nc</w:t>
      </w:r>
      <w:r>
        <w:rPr>
          <w:lang w:val="en-US"/>
        </w:rPr>
        <w:t>e</w:t>
      </w:r>
      <w:r w:rsidR="001277D5" w:rsidRPr="00491C90">
        <w:rPr>
          <w:lang w:val="en-US"/>
        </w:rPr>
        <w:t xml:space="preserve">s, </w:t>
      </w:r>
      <w:r>
        <w:rPr>
          <w:lang w:val="en-US"/>
        </w:rPr>
        <w:t>o</w:t>
      </w:r>
      <w:r w:rsidR="001277D5" w:rsidRPr="00491C90">
        <w:rPr>
          <w:lang w:val="en-US"/>
        </w:rPr>
        <w:t>f tr</w:t>
      </w:r>
      <w:r>
        <w:rPr>
          <w:lang w:val="en-US"/>
        </w:rPr>
        <w:t>a</w:t>
      </w:r>
      <w:r w:rsidR="001277D5" w:rsidRPr="00491C90">
        <w:rPr>
          <w:lang w:val="en-US"/>
        </w:rPr>
        <w:t>d</w:t>
      </w:r>
      <w:r>
        <w:rPr>
          <w:lang w:val="en-US"/>
        </w:rPr>
        <w:t>e</w:t>
      </w:r>
      <w:r w:rsidR="001277D5" w:rsidRPr="00491C90">
        <w:rPr>
          <w:lang w:val="en-US"/>
        </w:rPr>
        <w:t xml:space="preserve"> </w:t>
      </w:r>
      <w:r>
        <w:rPr>
          <w:lang w:val="en-US"/>
        </w:rPr>
        <w:t>a</w:t>
      </w:r>
      <w:r w:rsidR="001277D5" w:rsidRPr="00491C90">
        <w:rPr>
          <w:lang w:val="en-US"/>
        </w:rPr>
        <w:t>nd c</w:t>
      </w:r>
      <w:r>
        <w:rPr>
          <w:lang w:val="en-US"/>
        </w:rPr>
        <w:t>o</w:t>
      </w:r>
      <w:r w:rsidR="001277D5" w:rsidRPr="00491C90">
        <w:rPr>
          <w:lang w:val="en-US"/>
        </w:rPr>
        <w:t>mm</w:t>
      </w:r>
      <w:r>
        <w:rPr>
          <w:lang w:val="en-US"/>
        </w:rPr>
        <w:t>e</w:t>
      </w:r>
      <w:r w:rsidR="001277D5" w:rsidRPr="00491C90">
        <w:rPr>
          <w:lang w:val="en-US"/>
        </w:rPr>
        <w:t>rc</w:t>
      </w:r>
      <w:r>
        <w:rPr>
          <w:lang w:val="en-US"/>
        </w:rPr>
        <w:t>e</w:t>
      </w:r>
      <w:r w:rsidR="001277D5" w:rsidRPr="00491C90">
        <w:rPr>
          <w:lang w:val="en-US"/>
        </w:rPr>
        <w:t xml:space="preserve">, </w:t>
      </w:r>
      <w:r>
        <w:rPr>
          <w:lang w:val="en-US"/>
        </w:rPr>
        <w:t>o</w:t>
      </w:r>
      <w:r w:rsidR="001277D5" w:rsidRPr="00491C90">
        <w:rPr>
          <w:lang w:val="en-US"/>
        </w:rPr>
        <w:t>f c</w:t>
      </w:r>
      <w:r>
        <w:rPr>
          <w:lang w:val="en-US"/>
        </w:rPr>
        <w:t>i</w:t>
      </w:r>
      <w:r w:rsidR="001277D5" w:rsidRPr="00491C90">
        <w:rPr>
          <w:lang w:val="en-US"/>
        </w:rPr>
        <w:t>v</w:t>
      </w:r>
      <w:r>
        <w:rPr>
          <w:lang w:val="en-US"/>
        </w:rPr>
        <w:t>i</w:t>
      </w:r>
      <w:r w:rsidR="001277D5" w:rsidRPr="00491C90">
        <w:rPr>
          <w:lang w:val="en-US"/>
        </w:rPr>
        <w:t>l</w:t>
      </w:r>
      <w:r>
        <w:rPr>
          <w:lang w:val="en-US"/>
        </w:rPr>
        <w:t>i</w:t>
      </w:r>
      <w:r w:rsidR="001277D5" w:rsidRPr="00491C90">
        <w:rPr>
          <w:lang w:val="en-US"/>
        </w:rPr>
        <w:t>z</w:t>
      </w:r>
      <w:r>
        <w:rPr>
          <w:lang w:val="en-US"/>
        </w:rPr>
        <w:t>a</w:t>
      </w:r>
      <w:r w:rsidR="001277D5" w:rsidRPr="00491C90">
        <w:rPr>
          <w:lang w:val="en-US"/>
        </w:rPr>
        <w:t>t</w:t>
      </w:r>
      <w:r>
        <w:rPr>
          <w:lang w:val="en-US"/>
        </w:rPr>
        <w:t>io</w:t>
      </w:r>
      <w:r w:rsidR="001277D5" w:rsidRPr="00491C90">
        <w:rPr>
          <w:lang w:val="en-US"/>
        </w:rPr>
        <w:t xml:space="preserve">n </w:t>
      </w:r>
      <w:r>
        <w:rPr>
          <w:lang w:val="en-US"/>
        </w:rPr>
        <w:t>a</w:t>
      </w:r>
      <w:r w:rsidR="001277D5" w:rsidRPr="00491C90">
        <w:rPr>
          <w:lang w:val="en-US"/>
        </w:rPr>
        <w:t>nd r</w:t>
      </w:r>
      <w:r>
        <w:rPr>
          <w:lang w:val="en-US"/>
        </w:rPr>
        <w:t>e</w:t>
      </w:r>
      <w:r w:rsidR="001277D5" w:rsidRPr="00491C90">
        <w:rPr>
          <w:lang w:val="en-US"/>
        </w:rPr>
        <w:t>l</w:t>
      </w:r>
      <w:r>
        <w:rPr>
          <w:lang w:val="en-US"/>
        </w:rPr>
        <w:t>i</w:t>
      </w:r>
      <w:r w:rsidR="001277D5" w:rsidRPr="00491C90">
        <w:rPr>
          <w:lang w:val="en-US"/>
        </w:rPr>
        <w:t>g</w:t>
      </w:r>
      <w:r>
        <w:rPr>
          <w:lang w:val="en-US"/>
        </w:rPr>
        <w:t>iou</w:t>
      </w:r>
      <w:r w:rsidR="001277D5" w:rsidRPr="00491C90">
        <w:rPr>
          <w:lang w:val="en-US"/>
        </w:rPr>
        <w:t>s l</w:t>
      </w:r>
      <w:r>
        <w:rPr>
          <w:lang w:val="en-US"/>
        </w:rPr>
        <w:t>i</w:t>
      </w:r>
      <w:r w:rsidR="001277D5" w:rsidRPr="00491C90">
        <w:rPr>
          <w:lang w:val="en-US"/>
        </w:rPr>
        <w:t>b</w:t>
      </w:r>
      <w:r>
        <w:rPr>
          <w:lang w:val="en-US"/>
        </w:rPr>
        <w:t>e</w:t>
      </w:r>
      <w:r w:rsidR="001277D5" w:rsidRPr="00491C90">
        <w:rPr>
          <w:lang w:val="en-US"/>
        </w:rPr>
        <w:t>rty</w:t>
      </w:r>
      <w:r w:rsidR="00491C90" w:rsidRPr="00491C90">
        <w:rPr>
          <w:lang w:val="en-US"/>
        </w:rPr>
        <w:t xml:space="preserve">... </w:t>
      </w:r>
      <w:r>
        <w:rPr>
          <w:lang w:val="en-US"/>
        </w:rPr>
        <w:t>I</w:t>
      </w:r>
      <w:r w:rsidR="001277D5" w:rsidRPr="00491C90">
        <w:rPr>
          <w:lang w:val="en-US"/>
        </w:rPr>
        <w:t xml:space="preserve">t </w:t>
      </w:r>
      <w:r>
        <w:rPr>
          <w:lang w:val="en-US"/>
        </w:rPr>
        <w:t>i</w:t>
      </w:r>
      <w:r w:rsidR="001277D5" w:rsidRPr="00491C90">
        <w:rPr>
          <w:lang w:val="en-US"/>
        </w:rPr>
        <w:t xml:space="preserve">s </w:t>
      </w:r>
      <w:r>
        <w:rPr>
          <w:lang w:val="en-US"/>
        </w:rPr>
        <w:t>a</w:t>
      </w:r>
      <w:r w:rsidR="001277D5" w:rsidRPr="00491C90">
        <w:rPr>
          <w:lang w:val="en-US"/>
        </w:rPr>
        <w:t xml:space="preserve"> st</w:t>
      </w:r>
      <w:r>
        <w:rPr>
          <w:lang w:val="en-US"/>
        </w:rPr>
        <w:t>o</w:t>
      </w:r>
      <w:r w:rsidR="001277D5" w:rsidRPr="00491C90">
        <w:rPr>
          <w:lang w:val="en-US"/>
        </w:rPr>
        <w:t>r</w:t>
      </w:r>
      <w:r>
        <w:rPr>
          <w:lang w:val="en-US"/>
        </w:rPr>
        <w:t>e</w:t>
      </w:r>
      <w:r w:rsidR="001277D5" w:rsidRPr="00491C90">
        <w:rPr>
          <w:lang w:val="en-US"/>
        </w:rPr>
        <w:t>-h</w:t>
      </w:r>
      <w:r>
        <w:rPr>
          <w:lang w:val="en-US"/>
        </w:rPr>
        <w:t>ou</w:t>
      </w:r>
      <w:r w:rsidR="001277D5" w:rsidRPr="00491C90">
        <w:rPr>
          <w:lang w:val="en-US"/>
        </w:rPr>
        <w:t>s</w:t>
      </w:r>
      <w:r>
        <w:rPr>
          <w:lang w:val="en-US"/>
        </w:rPr>
        <w:t>e</w:t>
      </w:r>
      <w:r w:rsidR="001277D5" w:rsidRPr="00491C90">
        <w:rPr>
          <w:lang w:val="en-US"/>
        </w:rPr>
        <w:t xml:space="preserve"> </w:t>
      </w:r>
      <w:r>
        <w:rPr>
          <w:lang w:val="en-US"/>
        </w:rPr>
        <w:t>o</w:t>
      </w:r>
      <w:r w:rsidR="001277D5" w:rsidRPr="00491C90">
        <w:rPr>
          <w:lang w:val="en-US"/>
        </w:rPr>
        <w:t>f th</w:t>
      </w:r>
      <w:r>
        <w:rPr>
          <w:lang w:val="en-US"/>
        </w:rPr>
        <w:t>e</w:t>
      </w:r>
      <w:r w:rsidR="001277D5" w:rsidRPr="00491C90">
        <w:rPr>
          <w:lang w:val="en-US"/>
        </w:rPr>
        <w:t xml:space="preserve"> v</w:t>
      </w:r>
      <w:r>
        <w:rPr>
          <w:lang w:val="en-US"/>
        </w:rPr>
        <w:t>a</w:t>
      </w:r>
      <w:r w:rsidR="001277D5" w:rsidRPr="00491C90">
        <w:rPr>
          <w:lang w:val="en-US"/>
        </w:rPr>
        <w:t>r</w:t>
      </w:r>
      <w:r>
        <w:rPr>
          <w:lang w:val="en-US"/>
        </w:rPr>
        <w:t>ie</w:t>
      </w:r>
      <w:r w:rsidR="001277D5" w:rsidRPr="00491C90">
        <w:rPr>
          <w:lang w:val="en-US"/>
        </w:rPr>
        <w:t>d kn</w:t>
      </w:r>
      <w:r>
        <w:rPr>
          <w:lang w:val="en-US"/>
        </w:rPr>
        <w:t>o</w:t>
      </w:r>
      <w:r w:rsidR="001277D5" w:rsidRPr="00491C90">
        <w:rPr>
          <w:lang w:val="en-US"/>
        </w:rPr>
        <w:t>wl</w:t>
      </w:r>
      <w:r>
        <w:rPr>
          <w:lang w:val="en-US"/>
        </w:rPr>
        <w:t>e</w:t>
      </w:r>
      <w:r w:rsidR="001277D5" w:rsidRPr="00491C90">
        <w:rPr>
          <w:lang w:val="en-US"/>
        </w:rPr>
        <w:t>dg</w:t>
      </w:r>
      <w:r>
        <w:rPr>
          <w:lang w:val="en-US"/>
        </w:rPr>
        <w:t>e</w:t>
      </w:r>
      <w:r w:rsidR="001277D5" w:rsidRPr="00491C90">
        <w:rPr>
          <w:lang w:val="en-US"/>
        </w:rPr>
        <w:t xml:space="preserve"> wh</w:t>
      </w:r>
      <w:r>
        <w:rPr>
          <w:lang w:val="en-US"/>
        </w:rPr>
        <w:t>i</w:t>
      </w:r>
      <w:r w:rsidR="001277D5" w:rsidRPr="00491C90">
        <w:rPr>
          <w:lang w:val="en-US"/>
        </w:rPr>
        <w:t>ch br</w:t>
      </w:r>
      <w:r>
        <w:rPr>
          <w:lang w:val="en-US"/>
        </w:rPr>
        <w:t>i</w:t>
      </w:r>
      <w:r w:rsidR="001277D5" w:rsidRPr="00491C90">
        <w:rPr>
          <w:lang w:val="en-US"/>
        </w:rPr>
        <w:t xml:space="preserve">ngs </w:t>
      </w:r>
      <w:r>
        <w:rPr>
          <w:lang w:val="en-US"/>
        </w:rPr>
        <w:t>a</w:t>
      </w:r>
      <w:r w:rsidR="001277D5" w:rsidRPr="00491C90">
        <w:rPr>
          <w:lang w:val="en-US"/>
        </w:rPr>
        <w:t xml:space="preserve"> n</w:t>
      </w:r>
      <w:r>
        <w:rPr>
          <w:lang w:val="en-US"/>
        </w:rPr>
        <w:t>a</w:t>
      </w:r>
      <w:r w:rsidR="001277D5" w:rsidRPr="00491C90">
        <w:rPr>
          <w:lang w:val="en-US"/>
        </w:rPr>
        <w:t>t</w:t>
      </w:r>
      <w:r>
        <w:rPr>
          <w:lang w:val="en-US"/>
        </w:rPr>
        <w:t>io</w:t>
      </w:r>
      <w:r w:rsidR="001277D5" w:rsidRPr="00491C90">
        <w:rPr>
          <w:lang w:val="en-US"/>
        </w:rPr>
        <w:t>n w</w:t>
      </w:r>
      <w:r>
        <w:rPr>
          <w:lang w:val="en-US"/>
        </w:rPr>
        <w:t>i</w:t>
      </w:r>
      <w:r w:rsidR="001277D5" w:rsidRPr="00491C90">
        <w:rPr>
          <w:lang w:val="en-US"/>
        </w:rPr>
        <w:t>th</w:t>
      </w:r>
      <w:r>
        <w:rPr>
          <w:lang w:val="en-US"/>
        </w:rPr>
        <w:t>i</w:t>
      </w:r>
      <w:r w:rsidR="001277D5" w:rsidRPr="00491C90">
        <w:rPr>
          <w:lang w:val="en-US"/>
        </w:rPr>
        <w:t>n th</w:t>
      </w:r>
      <w:r>
        <w:rPr>
          <w:lang w:val="en-US"/>
        </w:rPr>
        <w:t>e</w:t>
      </w:r>
      <w:r w:rsidR="001277D5" w:rsidRPr="00491C90">
        <w:rPr>
          <w:lang w:val="en-US"/>
        </w:rPr>
        <w:t xml:space="preserve"> p</w:t>
      </w:r>
      <w:r>
        <w:rPr>
          <w:lang w:val="en-US"/>
        </w:rPr>
        <w:t>a</w:t>
      </w:r>
      <w:r w:rsidR="001277D5" w:rsidRPr="00491C90">
        <w:rPr>
          <w:lang w:val="en-US"/>
        </w:rPr>
        <w:t>l</w:t>
      </w:r>
      <w:r>
        <w:rPr>
          <w:lang w:val="en-US"/>
        </w:rPr>
        <w:t>e</w:t>
      </w:r>
      <w:r w:rsidR="001277D5" w:rsidRPr="00491C90">
        <w:rPr>
          <w:lang w:val="en-US"/>
        </w:rPr>
        <w:t xml:space="preserve"> </w:t>
      </w:r>
      <w:r>
        <w:rPr>
          <w:lang w:val="en-US"/>
        </w:rPr>
        <w:t>o</w:t>
      </w:r>
      <w:r w:rsidR="001277D5" w:rsidRPr="00491C90">
        <w:rPr>
          <w:lang w:val="en-US"/>
        </w:rPr>
        <w:t>f c</w:t>
      </w:r>
      <w:r>
        <w:rPr>
          <w:lang w:val="en-US"/>
        </w:rPr>
        <w:t>i</w:t>
      </w:r>
      <w:r w:rsidR="001277D5" w:rsidRPr="00491C90">
        <w:rPr>
          <w:lang w:val="en-US"/>
        </w:rPr>
        <w:t>v</w:t>
      </w:r>
      <w:r>
        <w:rPr>
          <w:lang w:val="en-US"/>
        </w:rPr>
        <w:t>i</w:t>
      </w:r>
      <w:r w:rsidR="001277D5" w:rsidRPr="00491C90">
        <w:rPr>
          <w:lang w:val="en-US"/>
        </w:rPr>
        <w:t>l</w:t>
      </w:r>
      <w:r>
        <w:rPr>
          <w:lang w:val="en-US"/>
        </w:rPr>
        <w:t>i</w:t>
      </w:r>
      <w:r w:rsidR="001277D5" w:rsidRPr="00491C90">
        <w:rPr>
          <w:lang w:val="en-US"/>
        </w:rPr>
        <w:t>z</w:t>
      </w:r>
      <w:r>
        <w:rPr>
          <w:lang w:val="en-US"/>
        </w:rPr>
        <w:t>a</w:t>
      </w:r>
      <w:r w:rsidR="001277D5" w:rsidRPr="00491C90">
        <w:rPr>
          <w:lang w:val="en-US"/>
        </w:rPr>
        <w:t>t</w:t>
      </w:r>
      <w:r>
        <w:rPr>
          <w:lang w:val="en-US"/>
        </w:rPr>
        <w:t>io</w:t>
      </w:r>
      <w:r w:rsidR="001277D5" w:rsidRPr="00491C90">
        <w:rPr>
          <w:lang w:val="en-US"/>
        </w:rPr>
        <w:t xml:space="preserve">n </w:t>
      </w:r>
      <w:r>
        <w:rPr>
          <w:lang w:val="en-US"/>
        </w:rPr>
        <w:t>a</w:t>
      </w:r>
      <w:r w:rsidR="001277D5" w:rsidRPr="00491C90">
        <w:rPr>
          <w:lang w:val="en-US"/>
        </w:rPr>
        <w:t>nd Chr</w:t>
      </w:r>
      <w:r>
        <w:rPr>
          <w:lang w:val="en-US"/>
        </w:rPr>
        <w:t>i</w:t>
      </w:r>
      <w:r w:rsidR="001277D5" w:rsidRPr="00491C90">
        <w:rPr>
          <w:lang w:val="en-US"/>
        </w:rPr>
        <w:t>st</w:t>
      </w:r>
      <w:r>
        <w:rPr>
          <w:lang w:val="en-US"/>
        </w:rPr>
        <w:t>ia</w:t>
      </w:r>
      <w:r w:rsidR="001277D5" w:rsidRPr="00491C90">
        <w:rPr>
          <w:lang w:val="en-US"/>
        </w:rPr>
        <w:t>n</w:t>
      </w:r>
      <w:r>
        <w:rPr>
          <w:lang w:val="en-US"/>
        </w:rPr>
        <w:t>i</w:t>
      </w:r>
      <w:r w:rsidR="001277D5" w:rsidRPr="00491C90">
        <w:rPr>
          <w:lang w:val="en-US"/>
        </w:rPr>
        <w:t>ty</w:t>
      </w:r>
      <w:r w:rsidR="00491C90" w:rsidRPr="00491C90">
        <w:rPr>
          <w:lang w:val="en-US"/>
        </w:rPr>
        <w:t xml:space="preserve">... </w:t>
      </w:r>
      <w:r>
        <w:rPr>
          <w:lang w:val="en-US"/>
        </w:rPr>
        <w:t>A</w:t>
      </w:r>
      <w:r w:rsidR="001277D5" w:rsidRPr="00491C90">
        <w:rPr>
          <w:lang w:val="en-US"/>
        </w:rPr>
        <w:t>lr</w:t>
      </w:r>
      <w:r>
        <w:rPr>
          <w:lang w:val="en-US"/>
        </w:rPr>
        <w:t>ea</w:t>
      </w:r>
      <w:r w:rsidR="001277D5" w:rsidRPr="00491C90">
        <w:rPr>
          <w:lang w:val="en-US"/>
        </w:rPr>
        <w:t xml:space="preserve">dy </w:t>
      </w:r>
      <w:r>
        <w:rPr>
          <w:lang w:val="en-US"/>
        </w:rPr>
        <w:t>i</w:t>
      </w:r>
      <w:r w:rsidR="001277D5" w:rsidRPr="00491C90">
        <w:rPr>
          <w:lang w:val="en-US"/>
        </w:rPr>
        <w:t xml:space="preserve">t </w:t>
      </w:r>
      <w:r>
        <w:rPr>
          <w:lang w:val="en-US"/>
        </w:rPr>
        <w:t>i</w:t>
      </w:r>
      <w:r w:rsidR="001277D5" w:rsidRPr="00491C90">
        <w:rPr>
          <w:lang w:val="en-US"/>
        </w:rPr>
        <w:t>s th</w:t>
      </w:r>
      <w:r>
        <w:rPr>
          <w:lang w:val="en-US"/>
        </w:rPr>
        <w:t>e</w:t>
      </w:r>
      <w:r w:rsidR="001277D5" w:rsidRPr="00491C90">
        <w:rPr>
          <w:lang w:val="en-US"/>
        </w:rPr>
        <w:t xml:space="preserve">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 </w:t>
      </w:r>
      <w:r>
        <w:rPr>
          <w:lang w:val="en-US"/>
        </w:rPr>
        <w:t>o</w:t>
      </w:r>
      <w:r w:rsidR="001277D5" w:rsidRPr="00491C90">
        <w:rPr>
          <w:lang w:val="en-US"/>
        </w:rPr>
        <w:t>f th</w:t>
      </w:r>
      <w:r>
        <w:rPr>
          <w:lang w:val="en-US"/>
        </w:rPr>
        <w:t>e</w:t>
      </w:r>
      <w:r w:rsidR="001277D5" w:rsidRPr="00491C90">
        <w:rPr>
          <w:lang w:val="en-US"/>
        </w:rPr>
        <w:t xml:space="preserve"> B</w:t>
      </w:r>
      <w:r>
        <w:rPr>
          <w:lang w:val="en-US"/>
        </w:rPr>
        <w:t>i</w:t>
      </w:r>
      <w:r w:rsidR="001277D5" w:rsidRPr="00491C90">
        <w:rPr>
          <w:lang w:val="en-US"/>
        </w:rPr>
        <w:t>bl</w:t>
      </w:r>
      <w:r>
        <w:rPr>
          <w:lang w:val="en-US"/>
        </w:rPr>
        <w:t>e</w:t>
      </w:r>
      <w:r w:rsidR="00491C90" w:rsidRPr="00491C90">
        <w:rPr>
          <w:lang w:val="en-US"/>
        </w:rPr>
        <w:t xml:space="preserve">... </w:t>
      </w:r>
      <w:r w:rsidR="001277D5" w:rsidRPr="00491C90">
        <w:rPr>
          <w:lang w:val="en-US"/>
        </w:rPr>
        <w:t>S</w:t>
      </w:r>
      <w:r>
        <w:rPr>
          <w:lang w:val="en-US"/>
        </w:rPr>
        <w:t>o</w:t>
      </w:r>
      <w:r w:rsidR="001277D5" w:rsidRPr="00491C90">
        <w:rPr>
          <w:lang w:val="en-US"/>
        </w:rPr>
        <w:t xml:space="preserve"> pr</w:t>
      </w:r>
      <w:r>
        <w:rPr>
          <w:lang w:val="en-US"/>
        </w:rPr>
        <w:t>e</w:t>
      </w:r>
      <w:r w:rsidR="001277D5" w:rsidRPr="00491C90">
        <w:rPr>
          <w:lang w:val="en-US"/>
        </w:rPr>
        <w:t>v</w:t>
      </w:r>
      <w:r>
        <w:rPr>
          <w:lang w:val="en-US"/>
        </w:rPr>
        <w:t>a</w:t>
      </w:r>
      <w:r w:rsidR="001277D5" w:rsidRPr="00491C90">
        <w:rPr>
          <w:lang w:val="en-US"/>
        </w:rPr>
        <w:t>l</w:t>
      </w:r>
      <w:r>
        <w:rPr>
          <w:lang w:val="en-US"/>
        </w:rPr>
        <w:t>e</w:t>
      </w:r>
      <w:r w:rsidR="001277D5" w:rsidRPr="00491C90">
        <w:rPr>
          <w:lang w:val="en-US"/>
        </w:rPr>
        <w:t xml:space="preserve">nt </w:t>
      </w:r>
      <w:r>
        <w:rPr>
          <w:lang w:val="en-US"/>
        </w:rPr>
        <w:t>i</w:t>
      </w:r>
      <w:r w:rsidR="001277D5" w:rsidRPr="00491C90">
        <w:rPr>
          <w:lang w:val="en-US"/>
        </w:rPr>
        <w:t>s th</w:t>
      </w:r>
      <w:r>
        <w:rPr>
          <w:lang w:val="en-US"/>
        </w:rPr>
        <w:t>i</w:t>
      </w:r>
      <w:r w:rsidR="001277D5" w:rsidRPr="00491C90">
        <w:rPr>
          <w:lang w:val="en-US"/>
        </w:rPr>
        <w:t>s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 </w:t>
      </w:r>
      <w:r>
        <w:rPr>
          <w:lang w:val="en-US"/>
        </w:rPr>
        <w:t>a</w:t>
      </w:r>
      <w:r w:rsidR="001277D5" w:rsidRPr="00491C90">
        <w:rPr>
          <w:lang w:val="en-US"/>
        </w:rPr>
        <w:t>lr</w:t>
      </w:r>
      <w:r>
        <w:rPr>
          <w:lang w:val="en-US"/>
        </w:rPr>
        <w:t>ea</w:t>
      </w:r>
      <w:r w:rsidR="001277D5" w:rsidRPr="00491C90">
        <w:rPr>
          <w:lang w:val="en-US"/>
        </w:rPr>
        <w:t>dy b</w:t>
      </w:r>
      <w:r>
        <w:rPr>
          <w:lang w:val="en-US"/>
        </w:rPr>
        <w:t>e</w:t>
      </w:r>
      <w:r w:rsidR="001277D5" w:rsidRPr="00491C90">
        <w:rPr>
          <w:lang w:val="en-US"/>
        </w:rPr>
        <w:t>c</w:t>
      </w:r>
      <w:r>
        <w:rPr>
          <w:lang w:val="en-US"/>
        </w:rPr>
        <w:t>o</w:t>
      </w:r>
      <w:r w:rsidR="001277D5" w:rsidRPr="00491C90">
        <w:rPr>
          <w:lang w:val="en-US"/>
        </w:rPr>
        <w:t>m</w:t>
      </w:r>
      <w:r>
        <w:rPr>
          <w:lang w:val="en-US"/>
        </w:rPr>
        <w:t>e</w:t>
      </w:r>
      <w:r w:rsidR="001277D5" w:rsidRPr="00491C90">
        <w:rPr>
          <w:lang w:val="en-US"/>
        </w:rPr>
        <w:t xml:space="preserve">, </w:t>
      </w:r>
      <w:r>
        <w:rPr>
          <w:lang w:val="en-US"/>
        </w:rPr>
        <w:t>a</w:t>
      </w:r>
      <w:r w:rsidR="001277D5" w:rsidRPr="00491C90">
        <w:rPr>
          <w:lang w:val="en-US"/>
        </w:rPr>
        <w:t>s t</w:t>
      </w:r>
      <w:r>
        <w:rPr>
          <w:lang w:val="en-US"/>
        </w:rPr>
        <w:t>o</w:t>
      </w:r>
      <w:r w:rsidR="001277D5" w:rsidRPr="00491C90">
        <w:rPr>
          <w:lang w:val="en-US"/>
        </w:rPr>
        <w:t xml:space="preserve"> b</w:t>
      </w:r>
      <w:r>
        <w:rPr>
          <w:lang w:val="en-US"/>
        </w:rPr>
        <w:t>e</w:t>
      </w:r>
      <w:r w:rsidR="001277D5" w:rsidRPr="00491C90">
        <w:rPr>
          <w:lang w:val="en-US"/>
        </w:rPr>
        <w:t>t</w:t>
      </w:r>
      <w:r>
        <w:rPr>
          <w:lang w:val="en-US"/>
        </w:rPr>
        <w:t>o</w:t>
      </w:r>
      <w:r w:rsidR="001277D5" w:rsidRPr="00491C90">
        <w:rPr>
          <w:lang w:val="en-US"/>
        </w:rPr>
        <w:t>k</w:t>
      </w:r>
      <w:r>
        <w:rPr>
          <w:lang w:val="en-US"/>
        </w:rPr>
        <w:t>e</w:t>
      </w:r>
      <w:r w:rsidR="001277D5" w:rsidRPr="00491C90">
        <w:rPr>
          <w:lang w:val="en-US"/>
        </w:rPr>
        <w:t>n th</w:t>
      </w:r>
      <w:r>
        <w:rPr>
          <w:lang w:val="en-US"/>
        </w:rPr>
        <w:t>a</w:t>
      </w:r>
      <w:r w:rsidR="001277D5" w:rsidRPr="00491C90">
        <w:rPr>
          <w:lang w:val="en-US"/>
        </w:rPr>
        <w:t xml:space="preserve">t </w:t>
      </w:r>
      <w:r>
        <w:rPr>
          <w:lang w:val="en-US"/>
        </w:rPr>
        <w:t>i</w:t>
      </w:r>
      <w:r w:rsidR="001277D5" w:rsidRPr="00491C90">
        <w:rPr>
          <w:lang w:val="en-US"/>
        </w:rPr>
        <w:t>t m</w:t>
      </w:r>
      <w:r>
        <w:rPr>
          <w:lang w:val="en-US"/>
        </w:rPr>
        <w:t>a</w:t>
      </w:r>
      <w:r w:rsidR="001277D5" w:rsidRPr="00491C90">
        <w:rPr>
          <w:lang w:val="en-US"/>
        </w:rPr>
        <w:t>y s</w:t>
      </w:r>
      <w:r>
        <w:rPr>
          <w:lang w:val="en-US"/>
        </w:rPr>
        <w:t>oo</w:t>
      </w:r>
      <w:r w:rsidR="001277D5" w:rsidRPr="00491C90">
        <w:rPr>
          <w:lang w:val="en-US"/>
        </w:rPr>
        <w:t>n b</w:t>
      </w:r>
      <w:r>
        <w:rPr>
          <w:lang w:val="en-US"/>
        </w:rPr>
        <w:t>e</w:t>
      </w:r>
      <w:r w:rsidR="001277D5" w:rsidRPr="00491C90">
        <w:rPr>
          <w:lang w:val="en-US"/>
        </w:rPr>
        <w:t>c</w:t>
      </w:r>
      <w:r>
        <w:rPr>
          <w:lang w:val="en-US"/>
        </w:rPr>
        <w:t>o</w:t>
      </w:r>
      <w:r w:rsidR="001277D5" w:rsidRPr="00491C90">
        <w:rPr>
          <w:lang w:val="en-US"/>
        </w:rPr>
        <w:t>m</w:t>
      </w:r>
      <w:r>
        <w:rPr>
          <w:lang w:val="en-US"/>
        </w:rPr>
        <w:t>e</w:t>
      </w:r>
      <w:r w:rsidR="001277D5" w:rsidRPr="00491C90">
        <w:rPr>
          <w:lang w:val="en-US"/>
        </w:rPr>
        <w:t xml:space="preserve"> th</w:t>
      </w:r>
      <w:r>
        <w:rPr>
          <w:lang w:val="en-US"/>
        </w:rPr>
        <w:t>e</w:t>
      </w:r>
      <w:r w:rsidR="001277D5" w:rsidRPr="00491C90">
        <w:rPr>
          <w:lang w:val="en-US"/>
        </w:rPr>
        <w:t xml:space="preserve">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 </w:t>
      </w:r>
      <w:r>
        <w:rPr>
          <w:lang w:val="en-US"/>
        </w:rPr>
        <w:t>o</w:t>
      </w:r>
      <w:r w:rsidR="001277D5" w:rsidRPr="00491C90">
        <w:rPr>
          <w:lang w:val="en-US"/>
        </w:rPr>
        <w:t xml:space="preserve">f </w:t>
      </w:r>
      <w:r>
        <w:rPr>
          <w:lang w:val="en-US"/>
        </w:rPr>
        <w:t>i</w:t>
      </w:r>
      <w:r w:rsidR="001277D5" w:rsidRPr="00491C90">
        <w:rPr>
          <w:lang w:val="en-US"/>
        </w:rPr>
        <w:t>nt</w:t>
      </w:r>
      <w:r>
        <w:rPr>
          <w:lang w:val="en-US"/>
        </w:rPr>
        <w:t>e</w:t>
      </w:r>
      <w:r w:rsidR="001277D5" w:rsidRPr="00491C90">
        <w:rPr>
          <w:lang w:val="en-US"/>
        </w:rPr>
        <w:t>rn</w:t>
      </w:r>
      <w:r>
        <w:rPr>
          <w:lang w:val="en-US"/>
        </w:rPr>
        <w:t>a</w:t>
      </w:r>
      <w:r w:rsidR="001277D5" w:rsidRPr="00491C90">
        <w:rPr>
          <w:lang w:val="en-US"/>
        </w:rPr>
        <w:t>t</w:t>
      </w:r>
      <w:r>
        <w:rPr>
          <w:lang w:val="en-US"/>
        </w:rPr>
        <w:t>io</w:t>
      </w:r>
      <w:r w:rsidR="001277D5" w:rsidRPr="00491C90">
        <w:rPr>
          <w:lang w:val="en-US"/>
        </w:rPr>
        <w:t>n</w:t>
      </w:r>
      <w:r>
        <w:rPr>
          <w:lang w:val="en-US"/>
        </w:rPr>
        <w:t>a</w:t>
      </w:r>
      <w:r w:rsidR="001277D5" w:rsidRPr="00491C90">
        <w:rPr>
          <w:lang w:val="en-US"/>
        </w:rPr>
        <w:t>l c</w:t>
      </w:r>
      <w:r>
        <w:rPr>
          <w:lang w:val="en-US"/>
        </w:rPr>
        <w:t>o</w:t>
      </w:r>
      <w:r w:rsidR="001277D5" w:rsidRPr="00491C90">
        <w:rPr>
          <w:lang w:val="en-US"/>
        </w:rPr>
        <w:t>mm</w:t>
      </w:r>
      <w:r>
        <w:rPr>
          <w:lang w:val="en-US"/>
        </w:rPr>
        <w:t>u</w:t>
      </w:r>
      <w:r w:rsidR="001277D5" w:rsidRPr="00491C90">
        <w:rPr>
          <w:lang w:val="en-US"/>
        </w:rPr>
        <w:t>n</w:t>
      </w:r>
      <w:r>
        <w:rPr>
          <w:lang w:val="en-US"/>
        </w:rPr>
        <w:t>i</w:t>
      </w:r>
      <w:r w:rsidR="001277D5" w:rsidRPr="00491C90">
        <w:rPr>
          <w:lang w:val="en-US"/>
        </w:rPr>
        <w:t>c</w:t>
      </w:r>
      <w:r>
        <w:rPr>
          <w:lang w:val="en-US"/>
        </w:rPr>
        <w:t>a</w:t>
      </w:r>
      <w:r w:rsidR="001277D5" w:rsidRPr="00491C90">
        <w:rPr>
          <w:lang w:val="en-US"/>
        </w:rPr>
        <w:t>t</w:t>
      </w:r>
      <w:r>
        <w:rPr>
          <w:lang w:val="en-US"/>
        </w:rPr>
        <w:t>io</w:t>
      </w:r>
      <w:r w:rsidR="001277D5" w:rsidRPr="00491C90">
        <w:rPr>
          <w:lang w:val="en-US"/>
        </w:rPr>
        <w:t>n f</w:t>
      </w:r>
      <w:r>
        <w:rPr>
          <w:lang w:val="en-US"/>
        </w:rPr>
        <w:t>o</w:t>
      </w:r>
      <w:r w:rsidR="001277D5" w:rsidRPr="00491C90">
        <w:rPr>
          <w:lang w:val="en-US"/>
        </w:rPr>
        <w:t>r th</w:t>
      </w:r>
      <w:r>
        <w:rPr>
          <w:lang w:val="en-US"/>
        </w:rPr>
        <w:t>e</w:t>
      </w:r>
      <w:r w:rsidR="001277D5" w:rsidRPr="00491C90">
        <w:rPr>
          <w:lang w:val="en-US"/>
        </w:rPr>
        <w:t xml:space="preserve"> w</w:t>
      </w:r>
      <w:r>
        <w:rPr>
          <w:lang w:val="en-US"/>
        </w:rPr>
        <w:t>o</w:t>
      </w:r>
      <w:r w:rsidR="001277D5" w:rsidRPr="00491C90">
        <w:rPr>
          <w:lang w:val="en-US"/>
        </w:rPr>
        <w:t>rld</w:t>
      </w:r>
      <w:r w:rsidR="00491C90" w:rsidRPr="00491C90">
        <w:rPr>
          <w:lang w:val="en-US"/>
        </w:rPr>
        <w:t xml:space="preserve">". </w:t>
      </w:r>
      <w:r>
        <w:rPr>
          <w:lang w:val="en-US"/>
        </w:rPr>
        <w:t>A</w:t>
      </w:r>
      <w:r w:rsidR="001277D5" w:rsidRPr="00491C90">
        <w:rPr>
          <w:lang w:val="en-US"/>
        </w:rPr>
        <w:t>nd f</w:t>
      </w:r>
      <w:r>
        <w:rPr>
          <w:lang w:val="en-US"/>
        </w:rPr>
        <w:t>o</w:t>
      </w:r>
      <w:r w:rsidR="001277D5" w:rsidRPr="00491C90">
        <w:rPr>
          <w:lang w:val="en-US"/>
        </w:rPr>
        <w:t xml:space="preserve">r </w:t>
      </w:r>
      <w:r>
        <w:rPr>
          <w:lang w:val="en-US"/>
        </w:rPr>
        <w:t>o</w:t>
      </w:r>
      <w:r w:rsidR="001277D5" w:rsidRPr="00491C90">
        <w:rPr>
          <w:lang w:val="en-US"/>
        </w:rPr>
        <w:t>th</w:t>
      </w:r>
      <w:r>
        <w:rPr>
          <w:lang w:val="en-US"/>
        </w:rPr>
        <w:t>e</w:t>
      </w:r>
      <w:r w:rsidR="001277D5" w:rsidRPr="00491C90">
        <w:rPr>
          <w:lang w:val="en-US"/>
        </w:rPr>
        <w:t>rs, th</w:t>
      </w:r>
      <w:r>
        <w:rPr>
          <w:lang w:val="en-US"/>
        </w:rPr>
        <w:t>i</w:t>
      </w:r>
      <w:r w:rsidR="001277D5" w:rsidRPr="00491C90">
        <w:rPr>
          <w:lang w:val="en-US"/>
        </w:rPr>
        <w:t>s w</w:t>
      </w:r>
      <w:r>
        <w:rPr>
          <w:lang w:val="en-US"/>
        </w:rPr>
        <w:t>ou</w:t>
      </w:r>
      <w:r w:rsidR="001277D5" w:rsidRPr="00491C90">
        <w:rPr>
          <w:lang w:val="en-US"/>
        </w:rPr>
        <w:t>ld cl</w:t>
      </w:r>
      <w:r>
        <w:rPr>
          <w:lang w:val="en-US"/>
        </w:rPr>
        <w:t>ea</w:t>
      </w:r>
      <w:r w:rsidR="001277D5" w:rsidRPr="00491C90">
        <w:rPr>
          <w:lang w:val="en-US"/>
        </w:rPr>
        <w:t>rly b</w:t>
      </w:r>
      <w:r>
        <w:rPr>
          <w:lang w:val="en-US"/>
        </w:rPr>
        <w:t>e</w:t>
      </w:r>
      <w:r w:rsidR="001277D5" w:rsidRPr="00491C90">
        <w:rPr>
          <w:lang w:val="en-US"/>
        </w:rPr>
        <w:t xml:space="preserve"> </w:t>
      </w:r>
      <w:r>
        <w:rPr>
          <w:lang w:val="en-US"/>
        </w:rPr>
        <w:t>a</w:t>
      </w:r>
      <w:r w:rsidR="001277D5" w:rsidRPr="00491C90">
        <w:rPr>
          <w:lang w:val="en-US"/>
        </w:rPr>
        <w:t>t th</w:t>
      </w:r>
      <w:r>
        <w:rPr>
          <w:lang w:val="en-US"/>
        </w:rPr>
        <w:t>e</w:t>
      </w:r>
      <w:r w:rsidR="001277D5" w:rsidRPr="00491C90">
        <w:rPr>
          <w:lang w:val="en-US"/>
        </w:rPr>
        <w:t xml:space="preserve"> </w:t>
      </w:r>
      <w:r>
        <w:rPr>
          <w:lang w:val="en-US"/>
        </w:rPr>
        <w:t>e</w:t>
      </w:r>
      <w:r w:rsidR="001277D5" w:rsidRPr="00491C90">
        <w:rPr>
          <w:lang w:val="en-US"/>
        </w:rPr>
        <w:t>xp</w:t>
      </w:r>
      <w:r>
        <w:rPr>
          <w:lang w:val="en-US"/>
        </w:rPr>
        <w:t>e</w:t>
      </w:r>
      <w:r w:rsidR="001277D5" w:rsidRPr="00491C90">
        <w:rPr>
          <w:lang w:val="en-US"/>
        </w:rPr>
        <w:t>ns</w:t>
      </w:r>
      <w:r>
        <w:rPr>
          <w:lang w:val="en-US"/>
        </w:rPr>
        <w:t>e</w:t>
      </w:r>
      <w:r w:rsidR="001277D5" w:rsidRPr="00491C90">
        <w:rPr>
          <w:lang w:val="en-US"/>
        </w:rPr>
        <w:t xml:space="preserve"> </w:t>
      </w:r>
      <w:r>
        <w:rPr>
          <w:lang w:val="en-US"/>
        </w:rPr>
        <w:t>o</w:t>
      </w:r>
      <w:r w:rsidR="001277D5" w:rsidRPr="00491C90">
        <w:rPr>
          <w:lang w:val="en-US"/>
        </w:rPr>
        <w:t xml:space="preserve">f </w:t>
      </w:r>
      <w:r>
        <w:rPr>
          <w:lang w:val="en-US"/>
        </w:rPr>
        <w:t>o</w:t>
      </w:r>
      <w:r w:rsidR="001277D5" w:rsidRPr="00491C90">
        <w:rPr>
          <w:lang w:val="en-US"/>
        </w:rPr>
        <w:t>th</w:t>
      </w:r>
      <w:r>
        <w:rPr>
          <w:lang w:val="en-US"/>
        </w:rPr>
        <w:t>e</w:t>
      </w:r>
      <w:r w:rsidR="001277D5" w:rsidRPr="00491C90">
        <w:rPr>
          <w:lang w:val="en-US"/>
        </w:rPr>
        <w:t>r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s</w:t>
      </w:r>
      <w:r w:rsidR="00491C90" w:rsidRPr="00491C90">
        <w:rPr>
          <w:lang w:val="en-US"/>
        </w:rPr>
        <w:t>: "</w:t>
      </w:r>
      <w:r>
        <w:rPr>
          <w:lang w:val="en-US"/>
        </w:rPr>
        <w:t>O</w:t>
      </w:r>
      <w:r w:rsidR="001277D5" w:rsidRPr="00491C90">
        <w:rPr>
          <w:lang w:val="en-US"/>
        </w:rPr>
        <w:t>th</w:t>
      </w:r>
      <w:r>
        <w:rPr>
          <w:lang w:val="en-US"/>
        </w:rPr>
        <w:t>e</w:t>
      </w:r>
      <w:r w:rsidR="001277D5" w:rsidRPr="00491C90">
        <w:rPr>
          <w:lang w:val="en-US"/>
        </w:rPr>
        <w:t>r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s w</w:t>
      </w:r>
      <w:r>
        <w:rPr>
          <w:lang w:val="en-US"/>
        </w:rPr>
        <w:t>i</w:t>
      </w:r>
      <w:r w:rsidR="001277D5" w:rsidRPr="00491C90">
        <w:rPr>
          <w:lang w:val="en-US"/>
        </w:rPr>
        <w:t>ll r</w:t>
      </w:r>
      <w:r>
        <w:rPr>
          <w:lang w:val="en-US"/>
        </w:rPr>
        <w:t>e</w:t>
      </w:r>
      <w:r w:rsidR="001277D5" w:rsidRPr="00491C90">
        <w:rPr>
          <w:lang w:val="en-US"/>
        </w:rPr>
        <w:t>m</w:t>
      </w:r>
      <w:r>
        <w:rPr>
          <w:lang w:val="en-US"/>
        </w:rPr>
        <w:t>ai</w:t>
      </w:r>
      <w:r w:rsidR="001277D5" w:rsidRPr="00491C90">
        <w:rPr>
          <w:lang w:val="en-US"/>
        </w:rPr>
        <w:t>n, b</w:t>
      </w:r>
      <w:r>
        <w:rPr>
          <w:lang w:val="en-US"/>
        </w:rPr>
        <w:t>u</w:t>
      </w:r>
      <w:r w:rsidR="001277D5" w:rsidRPr="00491C90">
        <w:rPr>
          <w:lang w:val="en-US"/>
        </w:rPr>
        <w:t>t w</w:t>
      </w:r>
      <w:r>
        <w:rPr>
          <w:lang w:val="en-US"/>
        </w:rPr>
        <w:t>i</w:t>
      </w:r>
      <w:r w:rsidR="001277D5" w:rsidRPr="00491C90">
        <w:rPr>
          <w:lang w:val="en-US"/>
        </w:rPr>
        <w:t>ll r</w:t>
      </w:r>
      <w:r>
        <w:rPr>
          <w:lang w:val="en-US"/>
        </w:rPr>
        <w:t>e</w:t>
      </w:r>
      <w:r w:rsidR="001277D5" w:rsidRPr="00491C90">
        <w:rPr>
          <w:lang w:val="en-US"/>
        </w:rPr>
        <w:t>m</w:t>
      </w:r>
      <w:r>
        <w:rPr>
          <w:lang w:val="en-US"/>
        </w:rPr>
        <w:t>ai</w:t>
      </w:r>
      <w:r w:rsidR="001277D5" w:rsidRPr="00491C90">
        <w:rPr>
          <w:lang w:val="en-US"/>
        </w:rPr>
        <w:t xml:space="preserve">n </w:t>
      </w:r>
      <w:r>
        <w:rPr>
          <w:lang w:val="en-US"/>
        </w:rPr>
        <w:t>o</w:t>
      </w:r>
      <w:r w:rsidR="001277D5" w:rsidRPr="00491C90">
        <w:rPr>
          <w:lang w:val="en-US"/>
        </w:rPr>
        <w:t xml:space="preserve">nly </w:t>
      </w:r>
      <w:r>
        <w:rPr>
          <w:lang w:val="en-US"/>
        </w:rPr>
        <w:t>a</w:t>
      </w:r>
      <w:r w:rsidR="001277D5" w:rsidRPr="00491C90">
        <w:rPr>
          <w:lang w:val="en-US"/>
        </w:rPr>
        <w:t>s th</w:t>
      </w:r>
      <w:r>
        <w:rPr>
          <w:lang w:val="en-US"/>
        </w:rPr>
        <w:t>e</w:t>
      </w:r>
      <w:r w:rsidR="001277D5" w:rsidRPr="00491C90">
        <w:rPr>
          <w:lang w:val="en-US"/>
        </w:rPr>
        <w:t xml:space="preserve"> </w:t>
      </w:r>
      <w:r>
        <w:rPr>
          <w:lang w:val="en-US"/>
        </w:rPr>
        <w:t>o</w:t>
      </w:r>
      <w:r w:rsidR="001277D5" w:rsidRPr="00491C90">
        <w:rPr>
          <w:lang w:val="en-US"/>
        </w:rPr>
        <w:t>bsc</w:t>
      </w:r>
      <w:r>
        <w:rPr>
          <w:lang w:val="en-US"/>
        </w:rPr>
        <w:t>u</w:t>
      </w:r>
      <w:r w:rsidR="001277D5" w:rsidRPr="00491C90">
        <w:rPr>
          <w:lang w:val="en-US"/>
        </w:rPr>
        <w:t>r</w:t>
      </w:r>
      <w:r>
        <w:rPr>
          <w:lang w:val="en-US"/>
        </w:rPr>
        <w:t>e</w:t>
      </w:r>
      <w:r w:rsidR="001277D5" w:rsidRPr="00491C90">
        <w:rPr>
          <w:lang w:val="en-US"/>
        </w:rPr>
        <w:t xml:space="preserve"> P</w:t>
      </w:r>
      <w:r>
        <w:rPr>
          <w:lang w:val="en-US"/>
        </w:rPr>
        <w:t>a</w:t>
      </w:r>
      <w:r w:rsidR="001277D5" w:rsidRPr="00491C90">
        <w:rPr>
          <w:lang w:val="en-US"/>
        </w:rPr>
        <w:t>t</w:t>
      </w:r>
      <w:r>
        <w:rPr>
          <w:lang w:val="en-US"/>
        </w:rPr>
        <w:t>oi</w:t>
      </w:r>
      <w:r w:rsidR="001277D5" w:rsidRPr="00491C90">
        <w:rPr>
          <w:lang w:val="en-US"/>
        </w:rPr>
        <w:t xml:space="preserve">s </w:t>
      </w:r>
      <w:r>
        <w:rPr>
          <w:lang w:val="en-US"/>
        </w:rPr>
        <w:t>o</w:t>
      </w:r>
      <w:r w:rsidR="001277D5" w:rsidRPr="00491C90">
        <w:rPr>
          <w:lang w:val="en-US"/>
        </w:rPr>
        <w:t>f th</w:t>
      </w:r>
      <w:r>
        <w:rPr>
          <w:lang w:val="en-US"/>
        </w:rPr>
        <w:t>e</w:t>
      </w:r>
      <w:r w:rsidR="001277D5" w:rsidRPr="00491C90">
        <w:rPr>
          <w:lang w:val="en-US"/>
        </w:rPr>
        <w:t xml:space="preserve"> w</w:t>
      </w:r>
      <w:r>
        <w:rPr>
          <w:lang w:val="en-US"/>
        </w:rPr>
        <w:t>o</w:t>
      </w:r>
      <w:r w:rsidR="001277D5" w:rsidRPr="00491C90">
        <w:rPr>
          <w:lang w:val="en-US"/>
        </w:rPr>
        <w:t>rld, wh</w:t>
      </w:r>
      <w:r>
        <w:rPr>
          <w:lang w:val="en-US"/>
        </w:rPr>
        <w:t>i</w:t>
      </w:r>
      <w:r w:rsidR="001277D5" w:rsidRPr="00491C90">
        <w:rPr>
          <w:lang w:val="en-US"/>
        </w:rPr>
        <w:t>l</w:t>
      </w:r>
      <w:r>
        <w:rPr>
          <w:lang w:val="en-US"/>
        </w:rPr>
        <w:t>e</w:t>
      </w:r>
      <w:r w:rsidR="001277D5" w:rsidRPr="00491C90">
        <w:rPr>
          <w:lang w:val="en-US"/>
        </w:rPr>
        <w:t xml:space="preserve"> </w:t>
      </w:r>
      <w:r>
        <w:rPr>
          <w:lang w:val="en-US"/>
        </w:rPr>
        <w:t>E</w:t>
      </w:r>
      <w:r w:rsidR="001277D5" w:rsidRPr="00491C90">
        <w:rPr>
          <w:lang w:val="en-US"/>
        </w:rPr>
        <w:t>ngl</w:t>
      </w:r>
      <w:r>
        <w:rPr>
          <w:lang w:val="en-US"/>
        </w:rPr>
        <w:t>i</w:t>
      </w:r>
      <w:r w:rsidR="001277D5" w:rsidRPr="00491C90">
        <w:rPr>
          <w:lang w:val="en-US"/>
        </w:rPr>
        <w:t>sh w</w:t>
      </w:r>
      <w:r>
        <w:rPr>
          <w:lang w:val="en-US"/>
        </w:rPr>
        <w:t>i</w:t>
      </w:r>
      <w:r w:rsidR="001277D5" w:rsidRPr="00491C90">
        <w:rPr>
          <w:lang w:val="en-US"/>
        </w:rPr>
        <w:t>ll</w:t>
      </w:r>
      <w:r w:rsidR="00491C90" w:rsidRPr="00491C90">
        <w:rPr>
          <w:lang w:val="en-US"/>
        </w:rPr>
        <w:t xml:space="preserve"> </w:t>
      </w:r>
      <w:r w:rsidR="001277D5" w:rsidRPr="00491C90">
        <w:rPr>
          <w:lang w:val="en-US"/>
        </w:rPr>
        <w:t>b</w:t>
      </w:r>
      <w:r>
        <w:rPr>
          <w:lang w:val="en-US"/>
        </w:rPr>
        <w:t>e</w:t>
      </w:r>
      <w:r w:rsidR="001277D5" w:rsidRPr="00491C90">
        <w:rPr>
          <w:lang w:val="en-US"/>
        </w:rPr>
        <w:t>c</w:t>
      </w:r>
      <w:r>
        <w:rPr>
          <w:lang w:val="en-US"/>
        </w:rPr>
        <w:t>o</w:t>
      </w:r>
      <w:r w:rsidR="001277D5" w:rsidRPr="00491C90">
        <w:rPr>
          <w:lang w:val="en-US"/>
        </w:rPr>
        <w:t>m</w:t>
      </w:r>
      <w:r>
        <w:rPr>
          <w:lang w:val="en-US"/>
        </w:rPr>
        <w:t>e</w:t>
      </w:r>
      <w:r w:rsidR="001277D5" w:rsidRPr="00491C90">
        <w:rPr>
          <w:lang w:val="en-US"/>
        </w:rPr>
        <w:t xml:space="preserve"> th</w:t>
      </w:r>
      <w:r>
        <w:rPr>
          <w:lang w:val="en-US"/>
        </w:rPr>
        <w:t>e</w:t>
      </w:r>
      <w:r w:rsidR="001277D5" w:rsidRPr="00491C90">
        <w:rPr>
          <w:lang w:val="en-US"/>
        </w:rPr>
        <w:t xml:space="preserve"> gr</w:t>
      </w:r>
      <w:r>
        <w:rPr>
          <w:lang w:val="en-US"/>
        </w:rPr>
        <w:t>a</w:t>
      </w:r>
      <w:r w:rsidR="001277D5" w:rsidRPr="00491C90">
        <w:rPr>
          <w:lang w:val="en-US"/>
        </w:rPr>
        <w:t>nd m</w:t>
      </w:r>
      <w:r>
        <w:rPr>
          <w:lang w:val="en-US"/>
        </w:rPr>
        <w:t>e</w:t>
      </w:r>
      <w:r w:rsidR="001277D5" w:rsidRPr="00491C90">
        <w:rPr>
          <w:lang w:val="en-US"/>
        </w:rPr>
        <w:t>d</w:t>
      </w:r>
      <w:r>
        <w:rPr>
          <w:lang w:val="en-US"/>
        </w:rPr>
        <w:t>iu</w:t>
      </w:r>
      <w:r w:rsidR="001277D5" w:rsidRPr="00491C90">
        <w:rPr>
          <w:lang w:val="en-US"/>
        </w:rPr>
        <w:t>m f</w:t>
      </w:r>
      <w:r>
        <w:rPr>
          <w:lang w:val="en-US"/>
        </w:rPr>
        <w:t>o</w:t>
      </w:r>
      <w:r w:rsidR="001277D5" w:rsidRPr="00491C90">
        <w:rPr>
          <w:lang w:val="en-US"/>
        </w:rPr>
        <w:t xml:space="preserve">r </w:t>
      </w:r>
      <w:r>
        <w:rPr>
          <w:lang w:val="en-US"/>
        </w:rPr>
        <w:t>a</w:t>
      </w:r>
      <w:r w:rsidR="001277D5" w:rsidRPr="00491C90">
        <w:rPr>
          <w:lang w:val="en-US"/>
        </w:rPr>
        <w:t>ll th</w:t>
      </w:r>
      <w:r>
        <w:rPr>
          <w:lang w:val="en-US"/>
        </w:rPr>
        <w:t>e</w:t>
      </w:r>
      <w:r w:rsidR="001277D5" w:rsidRPr="00491C90">
        <w:rPr>
          <w:lang w:val="en-US"/>
        </w:rPr>
        <w:t xml:space="preserve"> b</w:t>
      </w:r>
      <w:r>
        <w:rPr>
          <w:lang w:val="en-US"/>
        </w:rPr>
        <w:t>u</w:t>
      </w:r>
      <w:r w:rsidR="001277D5" w:rsidRPr="00491C90">
        <w:rPr>
          <w:lang w:val="en-US"/>
        </w:rPr>
        <w:t>s</w:t>
      </w:r>
      <w:r>
        <w:rPr>
          <w:lang w:val="en-US"/>
        </w:rPr>
        <w:t>i</w:t>
      </w:r>
      <w:r w:rsidR="001277D5" w:rsidRPr="00491C90">
        <w:rPr>
          <w:lang w:val="en-US"/>
        </w:rPr>
        <w:t>n</w:t>
      </w:r>
      <w:r>
        <w:rPr>
          <w:lang w:val="en-US"/>
        </w:rPr>
        <w:t>e</w:t>
      </w:r>
      <w:r w:rsidR="001277D5" w:rsidRPr="00491C90">
        <w:rPr>
          <w:lang w:val="en-US"/>
        </w:rPr>
        <w:t xml:space="preserve">ss </w:t>
      </w:r>
      <w:r>
        <w:rPr>
          <w:lang w:val="en-US"/>
        </w:rPr>
        <w:t>o</w:t>
      </w:r>
      <w:r w:rsidR="001277D5" w:rsidRPr="00491C90">
        <w:rPr>
          <w:lang w:val="en-US"/>
        </w:rPr>
        <w:t>f g</w:t>
      </w:r>
      <w:r>
        <w:rPr>
          <w:lang w:val="en-US"/>
        </w:rPr>
        <w:t>o</w:t>
      </w:r>
      <w:r w:rsidR="001277D5" w:rsidRPr="00491C90">
        <w:rPr>
          <w:lang w:val="en-US"/>
        </w:rPr>
        <w:t>v</w:t>
      </w:r>
      <w:r>
        <w:rPr>
          <w:lang w:val="en-US"/>
        </w:rPr>
        <w:t>e</w:t>
      </w:r>
      <w:r w:rsidR="001277D5" w:rsidRPr="00491C90">
        <w:rPr>
          <w:lang w:val="en-US"/>
        </w:rPr>
        <w:t>rnm</w:t>
      </w:r>
      <w:r>
        <w:rPr>
          <w:lang w:val="en-US"/>
        </w:rPr>
        <w:t>e</w:t>
      </w:r>
      <w:r w:rsidR="001277D5" w:rsidRPr="00491C90">
        <w:rPr>
          <w:lang w:val="en-US"/>
        </w:rPr>
        <w:t>nt, f</w:t>
      </w:r>
      <w:r>
        <w:rPr>
          <w:lang w:val="en-US"/>
        </w:rPr>
        <w:t>o</w:t>
      </w:r>
      <w:r w:rsidR="001277D5" w:rsidRPr="00491C90">
        <w:rPr>
          <w:lang w:val="en-US"/>
        </w:rPr>
        <w:t>r c</w:t>
      </w:r>
      <w:r>
        <w:rPr>
          <w:lang w:val="en-US"/>
        </w:rPr>
        <w:t>o</w:t>
      </w:r>
      <w:r w:rsidR="001277D5" w:rsidRPr="00491C90">
        <w:rPr>
          <w:lang w:val="en-US"/>
        </w:rPr>
        <w:t>mm</w:t>
      </w:r>
      <w:r>
        <w:rPr>
          <w:lang w:val="en-US"/>
        </w:rPr>
        <w:t>e</w:t>
      </w:r>
      <w:r w:rsidR="001277D5" w:rsidRPr="00491C90">
        <w:rPr>
          <w:lang w:val="en-US"/>
        </w:rPr>
        <w:t>rc</w:t>
      </w:r>
      <w:r>
        <w:rPr>
          <w:lang w:val="en-US"/>
        </w:rPr>
        <w:t>e</w:t>
      </w:r>
      <w:r w:rsidR="001277D5" w:rsidRPr="00491C90">
        <w:rPr>
          <w:lang w:val="en-US"/>
        </w:rPr>
        <w:t>, f</w:t>
      </w:r>
      <w:r>
        <w:rPr>
          <w:lang w:val="en-US"/>
        </w:rPr>
        <w:t>o</w:t>
      </w:r>
      <w:r w:rsidR="001277D5" w:rsidRPr="00491C90">
        <w:rPr>
          <w:lang w:val="en-US"/>
        </w:rPr>
        <w:t>r l</w:t>
      </w:r>
      <w:r>
        <w:rPr>
          <w:lang w:val="en-US"/>
        </w:rPr>
        <w:t>a</w:t>
      </w:r>
      <w:r w:rsidR="001277D5" w:rsidRPr="00491C90">
        <w:rPr>
          <w:lang w:val="en-US"/>
        </w:rPr>
        <w:t>w, f</w:t>
      </w:r>
      <w:r>
        <w:rPr>
          <w:lang w:val="en-US"/>
        </w:rPr>
        <w:t>o</w:t>
      </w:r>
      <w:r w:rsidR="001277D5" w:rsidRPr="00491C90">
        <w:rPr>
          <w:lang w:val="en-US"/>
        </w:rPr>
        <w:t>r sc</w:t>
      </w:r>
      <w:r>
        <w:rPr>
          <w:lang w:val="en-US"/>
        </w:rPr>
        <w:t>ie</w:t>
      </w:r>
      <w:r w:rsidR="001277D5" w:rsidRPr="00491C90">
        <w:rPr>
          <w:lang w:val="en-US"/>
        </w:rPr>
        <w:t>nc</w:t>
      </w:r>
      <w:r>
        <w:rPr>
          <w:lang w:val="en-US"/>
        </w:rPr>
        <w:t>e</w:t>
      </w:r>
      <w:r w:rsidR="001277D5" w:rsidRPr="00491C90">
        <w:rPr>
          <w:lang w:val="en-US"/>
        </w:rPr>
        <w:t>, f</w:t>
      </w:r>
      <w:r>
        <w:rPr>
          <w:lang w:val="en-US"/>
        </w:rPr>
        <w:t>o</w:t>
      </w:r>
      <w:r w:rsidR="001277D5" w:rsidRPr="00491C90">
        <w:rPr>
          <w:lang w:val="en-US"/>
        </w:rPr>
        <w:t>r l</w:t>
      </w:r>
      <w:r>
        <w:rPr>
          <w:lang w:val="en-US"/>
        </w:rPr>
        <w:t>i</w:t>
      </w:r>
      <w:r w:rsidR="001277D5" w:rsidRPr="00491C90">
        <w:rPr>
          <w:lang w:val="en-US"/>
        </w:rPr>
        <w:t>t</w:t>
      </w:r>
      <w:r>
        <w:rPr>
          <w:lang w:val="en-US"/>
        </w:rPr>
        <w:t>e</w:t>
      </w:r>
      <w:r w:rsidR="001277D5" w:rsidRPr="00491C90">
        <w:rPr>
          <w:lang w:val="en-US"/>
        </w:rPr>
        <w:t>r</w:t>
      </w:r>
      <w:r>
        <w:rPr>
          <w:lang w:val="en-US"/>
        </w:rPr>
        <w:t>a</w:t>
      </w:r>
      <w:r w:rsidR="001277D5" w:rsidRPr="00491C90">
        <w:rPr>
          <w:lang w:val="en-US"/>
        </w:rPr>
        <w:t>t</w:t>
      </w:r>
      <w:r>
        <w:rPr>
          <w:lang w:val="en-US"/>
        </w:rPr>
        <w:t>u</w:t>
      </w:r>
      <w:r w:rsidR="001277D5" w:rsidRPr="00491C90">
        <w:rPr>
          <w:lang w:val="en-US"/>
        </w:rPr>
        <w:t>r</w:t>
      </w:r>
      <w:r>
        <w:rPr>
          <w:lang w:val="en-US"/>
        </w:rPr>
        <w:t>e</w:t>
      </w:r>
      <w:r w:rsidR="001277D5" w:rsidRPr="00491C90">
        <w:rPr>
          <w:lang w:val="en-US"/>
        </w:rPr>
        <w:t>, f</w:t>
      </w:r>
      <w:r>
        <w:rPr>
          <w:lang w:val="en-US"/>
        </w:rPr>
        <w:t>o</w:t>
      </w:r>
      <w:r w:rsidR="001277D5" w:rsidRPr="00491C90">
        <w:rPr>
          <w:lang w:val="en-US"/>
        </w:rPr>
        <w:t>r ph</w:t>
      </w:r>
      <w:r>
        <w:rPr>
          <w:lang w:val="en-US"/>
        </w:rPr>
        <w:t>i</w:t>
      </w:r>
      <w:r w:rsidR="001277D5" w:rsidRPr="00491C90">
        <w:rPr>
          <w:lang w:val="en-US"/>
        </w:rPr>
        <w:t>l</w:t>
      </w:r>
      <w:r>
        <w:rPr>
          <w:lang w:val="en-US"/>
        </w:rPr>
        <w:t>o</w:t>
      </w:r>
      <w:r w:rsidR="001277D5" w:rsidRPr="00491C90">
        <w:rPr>
          <w:lang w:val="en-US"/>
        </w:rPr>
        <w:t>s</w:t>
      </w:r>
      <w:r>
        <w:rPr>
          <w:lang w:val="en-US"/>
        </w:rPr>
        <w:t>o</w:t>
      </w:r>
      <w:r w:rsidR="001277D5" w:rsidRPr="00491C90">
        <w:rPr>
          <w:lang w:val="en-US"/>
        </w:rPr>
        <w:t xml:space="preserve">phy, </w:t>
      </w:r>
      <w:r>
        <w:rPr>
          <w:lang w:val="en-US"/>
        </w:rPr>
        <w:t>a</w:t>
      </w:r>
      <w:r w:rsidR="001277D5" w:rsidRPr="00491C90">
        <w:rPr>
          <w:lang w:val="en-US"/>
        </w:rPr>
        <w:t>nd d</w:t>
      </w:r>
      <w:r>
        <w:rPr>
          <w:lang w:val="en-US"/>
        </w:rPr>
        <w:t>i</w:t>
      </w:r>
      <w:r w:rsidR="001277D5" w:rsidRPr="00491C90">
        <w:rPr>
          <w:lang w:val="en-US"/>
        </w:rPr>
        <w:t>v</w:t>
      </w:r>
      <w:r>
        <w:rPr>
          <w:lang w:val="en-US"/>
        </w:rPr>
        <w:t>i</w:t>
      </w:r>
      <w:r w:rsidR="001277D5" w:rsidRPr="00491C90">
        <w:rPr>
          <w:lang w:val="en-US"/>
        </w:rPr>
        <w:t>n</w:t>
      </w:r>
      <w:r>
        <w:rPr>
          <w:lang w:val="en-US"/>
        </w:rPr>
        <w:t>i</w:t>
      </w:r>
      <w:r w:rsidR="001277D5" w:rsidRPr="00491C90">
        <w:rPr>
          <w:lang w:val="en-US"/>
        </w:rPr>
        <w:t>ty</w:t>
      </w:r>
      <w:r w:rsidR="00491C90" w:rsidRPr="00491C90">
        <w:rPr>
          <w:lang w:val="en-US"/>
        </w:rPr>
        <w:t xml:space="preserve">. </w:t>
      </w:r>
      <w:r w:rsidR="001277D5" w:rsidRPr="00491C90">
        <w:rPr>
          <w:lang w:val="en-US"/>
        </w:rPr>
        <w:t>Th</w:t>
      </w:r>
      <w:r>
        <w:rPr>
          <w:lang w:val="en-US"/>
        </w:rPr>
        <w:t>u</w:t>
      </w:r>
      <w:r w:rsidR="001277D5" w:rsidRPr="00491C90">
        <w:rPr>
          <w:lang w:val="en-US"/>
        </w:rPr>
        <w:t xml:space="preserve">s </w:t>
      </w:r>
      <w:r>
        <w:rPr>
          <w:lang w:val="en-US"/>
        </w:rPr>
        <w:t>i</w:t>
      </w:r>
      <w:r w:rsidR="001277D5" w:rsidRPr="00491C90">
        <w:rPr>
          <w:lang w:val="en-US"/>
        </w:rPr>
        <w:t>t w</w:t>
      </w:r>
      <w:r>
        <w:rPr>
          <w:lang w:val="en-US"/>
        </w:rPr>
        <w:t>i</w:t>
      </w:r>
      <w:r w:rsidR="001277D5" w:rsidRPr="00491C90">
        <w:rPr>
          <w:lang w:val="en-US"/>
        </w:rPr>
        <w:t>ll r</w:t>
      </w:r>
      <w:r>
        <w:rPr>
          <w:lang w:val="en-US"/>
        </w:rPr>
        <w:t>ea</w:t>
      </w:r>
      <w:r w:rsidR="001277D5" w:rsidRPr="00491C90">
        <w:rPr>
          <w:lang w:val="en-US"/>
        </w:rPr>
        <w:t>lly b</w:t>
      </w:r>
      <w:r>
        <w:rPr>
          <w:lang w:val="en-US"/>
        </w:rPr>
        <w:t>e</w:t>
      </w:r>
      <w:r w:rsidR="001277D5" w:rsidRPr="00491C90">
        <w:rPr>
          <w:lang w:val="en-US"/>
        </w:rPr>
        <w:t xml:space="preserve"> </w:t>
      </w:r>
      <w:r>
        <w:rPr>
          <w:lang w:val="en-US"/>
        </w:rPr>
        <w:t>a</w:t>
      </w:r>
      <w:r w:rsidR="001277D5" w:rsidRPr="00491C90">
        <w:rPr>
          <w:lang w:val="en-US"/>
        </w:rPr>
        <w:t xml:space="preserve"> </w:t>
      </w:r>
      <w:r>
        <w:rPr>
          <w:lang w:val="en-US"/>
        </w:rPr>
        <w:t>u</w:t>
      </w:r>
      <w:r w:rsidR="001277D5" w:rsidRPr="00491C90">
        <w:rPr>
          <w:lang w:val="en-US"/>
        </w:rPr>
        <w:t>n</w:t>
      </w:r>
      <w:r>
        <w:rPr>
          <w:lang w:val="en-US"/>
        </w:rPr>
        <w:t>i</w:t>
      </w:r>
      <w:r w:rsidR="001277D5" w:rsidRPr="00491C90">
        <w:rPr>
          <w:lang w:val="en-US"/>
        </w:rPr>
        <w:t>v</w:t>
      </w:r>
      <w:r>
        <w:rPr>
          <w:lang w:val="en-US"/>
        </w:rPr>
        <w:t>e</w:t>
      </w:r>
      <w:r w:rsidR="001277D5" w:rsidRPr="00491C90">
        <w:rPr>
          <w:lang w:val="en-US"/>
        </w:rPr>
        <w:t>rs</w:t>
      </w:r>
      <w:r>
        <w:rPr>
          <w:lang w:val="en-US"/>
        </w:rPr>
        <w:t>a</w:t>
      </w:r>
      <w:r w:rsidR="001277D5" w:rsidRPr="00491C90">
        <w:rPr>
          <w:lang w:val="en-US"/>
        </w:rPr>
        <w:t>l</w:t>
      </w:r>
      <w:r w:rsidR="00491C90" w:rsidRPr="00491C90">
        <w:rPr>
          <w:lang w:val="en-US"/>
        </w:rPr>
        <w:t xml:space="preserve"> </w:t>
      </w:r>
      <w:r w:rsidR="001277D5" w:rsidRPr="00491C90">
        <w:rPr>
          <w:lang w:val="en-US"/>
        </w:rPr>
        <w:t>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 f</w:t>
      </w:r>
      <w:r>
        <w:rPr>
          <w:lang w:val="en-US"/>
        </w:rPr>
        <w:t>o</w:t>
      </w:r>
      <w:r w:rsidR="001277D5" w:rsidRPr="00491C90">
        <w:rPr>
          <w:lang w:val="en-US"/>
        </w:rPr>
        <w:t>r th</w:t>
      </w:r>
      <w:r>
        <w:rPr>
          <w:lang w:val="en-US"/>
        </w:rPr>
        <w:t>e</w:t>
      </w:r>
      <w:r w:rsidR="001277D5" w:rsidRPr="00491C90">
        <w:rPr>
          <w:lang w:val="en-US"/>
        </w:rPr>
        <w:t xml:space="preserve"> gr</w:t>
      </w:r>
      <w:r>
        <w:rPr>
          <w:lang w:val="en-US"/>
        </w:rPr>
        <w:t>ea</w:t>
      </w:r>
      <w:r w:rsidR="001277D5" w:rsidRPr="00491C90">
        <w:rPr>
          <w:lang w:val="en-US"/>
        </w:rPr>
        <w:t>t m</w:t>
      </w:r>
      <w:r>
        <w:rPr>
          <w:lang w:val="en-US"/>
        </w:rPr>
        <w:t>a</w:t>
      </w:r>
      <w:r w:rsidR="001277D5" w:rsidRPr="00491C90">
        <w:rPr>
          <w:lang w:val="en-US"/>
        </w:rPr>
        <w:t>t</w:t>
      </w:r>
      <w:r>
        <w:rPr>
          <w:lang w:val="en-US"/>
        </w:rPr>
        <w:t>e</w:t>
      </w:r>
      <w:r w:rsidR="001277D5" w:rsidRPr="00491C90">
        <w:rPr>
          <w:lang w:val="en-US"/>
        </w:rPr>
        <w:t>r</w:t>
      </w:r>
      <w:r>
        <w:rPr>
          <w:lang w:val="en-US"/>
        </w:rPr>
        <w:t>ia</w:t>
      </w:r>
      <w:r w:rsidR="001277D5" w:rsidRPr="00491C90">
        <w:rPr>
          <w:lang w:val="en-US"/>
        </w:rPr>
        <w:t xml:space="preserve">l </w:t>
      </w:r>
      <w:r>
        <w:rPr>
          <w:lang w:val="en-US"/>
        </w:rPr>
        <w:t>a</w:t>
      </w:r>
      <w:r w:rsidR="001277D5" w:rsidRPr="00491C90">
        <w:rPr>
          <w:lang w:val="en-US"/>
        </w:rPr>
        <w:t>nd sp</w:t>
      </w:r>
      <w:r>
        <w:rPr>
          <w:lang w:val="en-US"/>
        </w:rPr>
        <w:t>i</w:t>
      </w:r>
      <w:r w:rsidR="001277D5" w:rsidRPr="00491C90">
        <w:rPr>
          <w:lang w:val="en-US"/>
        </w:rPr>
        <w:t>r</w:t>
      </w:r>
      <w:r>
        <w:rPr>
          <w:lang w:val="en-US"/>
        </w:rPr>
        <w:t>i</w:t>
      </w:r>
      <w:r w:rsidR="001277D5" w:rsidRPr="00491C90">
        <w:rPr>
          <w:lang w:val="en-US"/>
        </w:rPr>
        <w:t>t</w:t>
      </w:r>
      <w:r>
        <w:rPr>
          <w:lang w:val="en-US"/>
        </w:rPr>
        <w:t>ua</w:t>
      </w:r>
      <w:r w:rsidR="001277D5" w:rsidRPr="00491C90">
        <w:rPr>
          <w:lang w:val="en-US"/>
        </w:rPr>
        <w:t xml:space="preserve">l </w:t>
      </w:r>
      <w:r>
        <w:rPr>
          <w:lang w:val="en-US"/>
        </w:rPr>
        <w:t>i</w:t>
      </w:r>
      <w:r w:rsidR="001277D5" w:rsidRPr="00491C90">
        <w:rPr>
          <w:lang w:val="en-US"/>
        </w:rPr>
        <w:t>nt</w:t>
      </w:r>
      <w:r>
        <w:rPr>
          <w:lang w:val="en-US"/>
        </w:rPr>
        <w:t>e</w:t>
      </w:r>
      <w:r w:rsidR="001277D5" w:rsidRPr="00491C90">
        <w:rPr>
          <w:lang w:val="en-US"/>
        </w:rPr>
        <w:t>r</w:t>
      </w:r>
      <w:r>
        <w:rPr>
          <w:lang w:val="en-US"/>
        </w:rPr>
        <w:t>e</w:t>
      </w:r>
      <w:r w:rsidR="001277D5" w:rsidRPr="00491C90">
        <w:rPr>
          <w:lang w:val="en-US"/>
        </w:rPr>
        <w:t xml:space="preserve">sts </w:t>
      </w:r>
      <w:r>
        <w:rPr>
          <w:lang w:val="en-US"/>
        </w:rPr>
        <w:t>o</w:t>
      </w:r>
      <w:r w:rsidR="001277D5" w:rsidRPr="00491C90">
        <w:rPr>
          <w:lang w:val="en-US"/>
        </w:rPr>
        <w:t>f m</w:t>
      </w:r>
      <w:r>
        <w:rPr>
          <w:lang w:val="en-US"/>
        </w:rPr>
        <w:t>a</w:t>
      </w:r>
      <w:r w:rsidR="001277D5" w:rsidRPr="00491C90">
        <w:rPr>
          <w:lang w:val="en-US"/>
        </w:rPr>
        <w:t>nk</w:t>
      </w:r>
      <w:r>
        <w:rPr>
          <w:lang w:val="en-US"/>
        </w:rPr>
        <w:t>i</w:t>
      </w:r>
      <w:r w:rsidR="001277D5" w:rsidRPr="00491C90">
        <w:rPr>
          <w:lang w:val="en-US"/>
        </w:rPr>
        <w:t>nd</w:t>
      </w:r>
      <w:r w:rsidR="00491C90" w:rsidRPr="00491C90">
        <w:rPr>
          <w:lang w:val="en-US"/>
        </w:rPr>
        <w:t>" (</w:t>
      </w:r>
      <w:r w:rsidR="001277D5" w:rsidRPr="00491C90">
        <w:rPr>
          <w:lang w:val="en-US"/>
        </w:rPr>
        <w:t>G</w:t>
      </w:r>
      <w:r>
        <w:rPr>
          <w:lang w:val="en-US"/>
        </w:rPr>
        <w:t>eo</w:t>
      </w:r>
      <w:r w:rsidR="001277D5" w:rsidRPr="00491C90">
        <w:rPr>
          <w:lang w:val="en-US"/>
        </w:rPr>
        <w:t>rg</w:t>
      </w:r>
      <w:r>
        <w:rPr>
          <w:lang w:val="en-US"/>
        </w:rPr>
        <w:t>e</w:t>
      </w:r>
      <w:r w:rsidR="001277D5" w:rsidRPr="00491C90">
        <w:rPr>
          <w:lang w:val="en-US"/>
        </w:rPr>
        <w:t>, 1867, p6</w:t>
      </w:r>
      <w:r w:rsidR="00491C90" w:rsidRPr="00491C90">
        <w:rPr>
          <w:lang w:val="en-US"/>
        </w:rPr>
        <w:t>)</w:t>
      </w:r>
    </w:p>
    <w:p w:rsidR="00491C90" w:rsidRPr="00491C90" w:rsidRDefault="001277D5" w:rsidP="00491C90">
      <w:pPr>
        <w:ind w:firstLine="709"/>
        <w:rPr>
          <w:lang w:val="en-US"/>
        </w:rPr>
      </w:pPr>
      <w:r w:rsidRPr="00491C90">
        <w:rPr>
          <w:lang w:val="en-US"/>
        </w:rPr>
        <w:t>S</w:t>
      </w:r>
      <w:r w:rsidR="00E93575">
        <w:rPr>
          <w:lang w:val="en-US"/>
        </w:rPr>
        <w:t>u</w:t>
      </w:r>
      <w:r w:rsidRPr="00491C90">
        <w:rPr>
          <w:lang w:val="en-US"/>
        </w:rPr>
        <w:t>ch st</w:t>
      </w:r>
      <w:r w:rsidR="00E93575">
        <w:rPr>
          <w:lang w:val="en-US"/>
        </w:rPr>
        <w:t>a</w:t>
      </w:r>
      <w:r w:rsidRPr="00491C90">
        <w:rPr>
          <w:lang w:val="en-US"/>
        </w:rPr>
        <w:t>t</w:t>
      </w:r>
      <w:r w:rsidR="00E93575">
        <w:rPr>
          <w:lang w:val="en-US"/>
        </w:rPr>
        <w:t>e</w:t>
      </w:r>
      <w:r w:rsidRPr="00491C90">
        <w:rPr>
          <w:lang w:val="en-US"/>
        </w:rPr>
        <w:t>m</w:t>
      </w:r>
      <w:r w:rsidR="00E93575">
        <w:rPr>
          <w:lang w:val="en-US"/>
        </w:rPr>
        <w:t>e</w:t>
      </w:r>
      <w:r w:rsidRPr="00491C90">
        <w:rPr>
          <w:lang w:val="en-US"/>
        </w:rPr>
        <w:t>nts c</w:t>
      </w:r>
      <w:r w:rsidR="00E93575">
        <w:rPr>
          <w:lang w:val="en-US"/>
        </w:rPr>
        <w:t>o</w:t>
      </w:r>
      <w:r w:rsidRPr="00491C90">
        <w:rPr>
          <w:lang w:val="en-US"/>
        </w:rPr>
        <w:t>nt</w:t>
      </w:r>
      <w:r w:rsidR="00E93575">
        <w:rPr>
          <w:lang w:val="en-US"/>
        </w:rPr>
        <w:t>i</w:t>
      </w:r>
      <w:r w:rsidRPr="00491C90">
        <w:rPr>
          <w:lang w:val="en-US"/>
        </w:rPr>
        <w:t>n</w:t>
      </w:r>
      <w:r w:rsidR="00E93575">
        <w:rPr>
          <w:lang w:val="en-US"/>
        </w:rPr>
        <w:t>ue</w:t>
      </w:r>
      <w:r w:rsidRPr="00491C90">
        <w:rPr>
          <w:lang w:val="en-US"/>
        </w:rPr>
        <w:t xml:space="preserve"> </w:t>
      </w:r>
      <w:r w:rsidR="00E93575">
        <w:rPr>
          <w:lang w:val="en-US"/>
        </w:rPr>
        <w:t>o</w:t>
      </w:r>
      <w:r w:rsidRPr="00491C90">
        <w:rPr>
          <w:lang w:val="en-US"/>
        </w:rPr>
        <w:t>n thr</w:t>
      </w:r>
      <w:r w:rsidR="00E93575">
        <w:rPr>
          <w:lang w:val="en-US"/>
        </w:rPr>
        <w:t>ou</w:t>
      </w:r>
      <w:r w:rsidRPr="00491C90">
        <w:rPr>
          <w:lang w:val="en-US"/>
        </w:rPr>
        <w:t>gh th</w:t>
      </w:r>
      <w:r w:rsidR="00E93575">
        <w:rPr>
          <w:lang w:val="en-US"/>
        </w:rPr>
        <w:t>e</w:t>
      </w:r>
      <w:r w:rsidRPr="00491C90">
        <w:rPr>
          <w:lang w:val="en-US"/>
        </w:rPr>
        <w:t xml:space="preserve"> 20</w:t>
      </w:r>
      <w:r w:rsidRPr="00491C90">
        <w:rPr>
          <w:vertAlign w:val="superscript"/>
          <w:lang w:val="en-US"/>
        </w:rPr>
        <w:t>th</w:t>
      </w:r>
      <w:r w:rsidRPr="00491C90">
        <w:rPr>
          <w:lang w:val="en-US"/>
        </w:rPr>
        <w:t xml:space="preserve"> c</w:t>
      </w:r>
      <w:r w:rsidR="00E93575">
        <w:rPr>
          <w:lang w:val="en-US"/>
        </w:rPr>
        <w:t>e</w:t>
      </w:r>
      <w:r w:rsidRPr="00491C90">
        <w:rPr>
          <w:lang w:val="en-US"/>
        </w:rPr>
        <w:t>nt</w:t>
      </w:r>
      <w:r w:rsidR="00E93575">
        <w:rPr>
          <w:lang w:val="en-US"/>
        </w:rPr>
        <w:t>u</w:t>
      </w:r>
      <w:r w:rsidRPr="00491C90">
        <w:rPr>
          <w:lang w:val="en-US"/>
        </w:rPr>
        <w:t>ry, w</w:t>
      </w:r>
      <w:r w:rsidR="00E93575">
        <w:rPr>
          <w:lang w:val="en-US"/>
        </w:rPr>
        <w:t>i</w:t>
      </w:r>
      <w:r w:rsidRPr="00491C90">
        <w:rPr>
          <w:lang w:val="en-US"/>
        </w:rPr>
        <w:t xml:space="preserve">th </w:t>
      </w:r>
      <w:r w:rsidR="00E93575">
        <w:rPr>
          <w:lang w:val="en-US"/>
        </w:rPr>
        <w:t>a</w:t>
      </w:r>
      <w:r w:rsidRPr="00491C90">
        <w:rPr>
          <w:lang w:val="en-US"/>
        </w:rPr>
        <w:t xml:space="preserve"> p</w:t>
      </w:r>
      <w:r w:rsidR="00E93575">
        <w:rPr>
          <w:lang w:val="en-US"/>
        </w:rPr>
        <w:t>a</w:t>
      </w:r>
      <w:r w:rsidRPr="00491C90">
        <w:rPr>
          <w:lang w:val="en-US"/>
        </w:rPr>
        <w:t>rt</w:t>
      </w:r>
      <w:r w:rsidR="00E93575">
        <w:rPr>
          <w:lang w:val="en-US"/>
        </w:rPr>
        <w:t>i</w:t>
      </w:r>
      <w:r w:rsidRPr="00491C90">
        <w:rPr>
          <w:lang w:val="en-US"/>
        </w:rPr>
        <w:t>c</w:t>
      </w:r>
      <w:r w:rsidR="00E93575">
        <w:rPr>
          <w:lang w:val="en-US"/>
        </w:rPr>
        <w:t>u</w:t>
      </w:r>
      <w:r w:rsidRPr="00491C90">
        <w:rPr>
          <w:lang w:val="en-US"/>
        </w:rPr>
        <w:t>l</w:t>
      </w:r>
      <w:r w:rsidR="00E93575">
        <w:rPr>
          <w:lang w:val="en-US"/>
        </w:rPr>
        <w:t>a</w:t>
      </w:r>
      <w:r w:rsidRPr="00491C90">
        <w:rPr>
          <w:lang w:val="en-US"/>
        </w:rPr>
        <w:t>r f</w:t>
      </w:r>
      <w:r w:rsidR="00E93575">
        <w:rPr>
          <w:lang w:val="en-US"/>
        </w:rPr>
        <w:t>o</w:t>
      </w:r>
      <w:r w:rsidRPr="00491C90">
        <w:rPr>
          <w:lang w:val="en-US"/>
        </w:rPr>
        <w:t>c</w:t>
      </w:r>
      <w:r w:rsidR="00E93575">
        <w:rPr>
          <w:lang w:val="en-US"/>
        </w:rPr>
        <w:t>u</w:t>
      </w:r>
      <w:r w:rsidRPr="00491C90">
        <w:rPr>
          <w:lang w:val="en-US"/>
        </w:rPr>
        <w:t xml:space="preserve">s </w:t>
      </w:r>
      <w:r w:rsidR="00E93575">
        <w:rPr>
          <w:lang w:val="en-US"/>
        </w:rPr>
        <w:t>e</w:t>
      </w:r>
      <w:r w:rsidRPr="00491C90">
        <w:rPr>
          <w:lang w:val="en-US"/>
        </w:rPr>
        <w:t>m</w:t>
      </w:r>
      <w:r w:rsidR="00E93575">
        <w:rPr>
          <w:lang w:val="en-US"/>
        </w:rPr>
        <w:t>e</w:t>
      </w:r>
      <w:r w:rsidRPr="00491C90">
        <w:rPr>
          <w:lang w:val="en-US"/>
        </w:rPr>
        <w:t>rg</w:t>
      </w:r>
      <w:r w:rsidR="00E93575">
        <w:rPr>
          <w:lang w:val="en-US"/>
        </w:rPr>
        <w:t>i</w:t>
      </w:r>
      <w:r w:rsidRPr="00491C90">
        <w:rPr>
          <w:lang w:val="en-US"/>
        </w:rPr>
        <w:t xml:space="preserve">ng </w:t>
      </w:r>
      <w:r w:rsidR="00E93575">
        <w:rPr>
          <w:lang w:val="en-US"/>
        </w:rPr>
        <w:t>o</w:t>
      </w:r>
      <w:r w:rsidRPr="00491C90">
        <w:rPr>
          <w:lang w:val="en-US"/>
        </w:rPr>
        <w:t>n th</w:t>
      </w:r>
      <w:r w:rsidR="00E93575">
        <w:rPr>
          <w:lang w:val="en-US"/>
        </w:rPr>
        <w:t>e</w:t>
      </w:r>
      <w:r w:rsidRPr="00491C90">
        <w:rPr>
          <w:lang w:val="en-US"/>
        </w:rPr>
        <w:t xml:space="preserve"> s</w:t>
      </w:r>
      <w:r w:rsidR="00E93575">
        <w:rPr>
          <w:lang w:val="en-US"/>
        </w:rPr>
        <w:t>ui</w:t>
      </w:r>
      <w:r w:rsidRPr="00491C90">
        <w:rPr>
          <w:lang w:val="en-US"/>
        </w:rPr>
        <w:t>t</w:t>
      </w:r>
      <w:r w:rsidR="00E93575">
        <w:rPr>
          <w:lang w:val="en-US"/>
        </w:rPr>
        <w:t>a</w:t>
      </w:r>
      <w:r w:rsidRPr="00491C90">
        <w:rPr>
          <w:lang w:val="en-US"/>
        </w:rPr>
        <w:t>b</w:t>
      </w:r>
      <w:r w:rsidR="00E93575">
        <w:rPr>
          <w:lang w:val="en-US"/>
        </w:rPr>
        <w:t>i</w:t>
      </w:r>
      <w:r w:rsidRPr="00491C90">
        <w:rPr>
          <w:lang w:val="en-US"/>
        </w:rPr>
        <w:t>l</w:t>
      </w:r>
      <w:r w:rsidR="00E93575">
        <w:rPr>
          <w:lang w:val="en-US"/>
        </w:rPr>
        <w:t>i</w:t>
      </w:r>
      <w:r w:rsidRPr="00491C90">
        <w:rPr>
          <w:lang w:val="en-US"/>
        </w:rPr>
        <w:t xml:space="preserve">ty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 f</w:t>
      </w:r>
      <w:r w:rsidR="00E93575">
        <w:rPr>
          <w:lang w:val="en-US"/>
        </w:rPr>
        <w:t>o</w:t>
      </w:r>
      <w:r w:rsidRPr="00491C90">
        <w:rPr>
          <w:lang w:val="en-US"/>
        </w:rPr>
        <w:t xml:space="preserve">r </w:t>
      </w:r>
      <w:r w:rsidR="00E93575">
        <w:rPr>
          <w:lang w:val="en-US"/>
        </w:rPr>
        <w:t>i</w:t>
      </w:r>
      <w:r w:rsidRPr="00491C90">
        <w:rPr>
          <w:lang w:val="en-US"/>
        </w:rPr>
        <w:t>ts gl</w:t>
      </w:r>
      <w:r w:rsidR="00E93575">
        <w:rPr>
          <w:lang w:val="en-US"/>
        </w:rPr>
        <w:t>o</w:t>
      </w:r>
      <w:r w:rsidRPr="00491C90">
        <w:rPr>
          <w:lang w:val="en-US"/>
        </w:rPr>
        <w:t>b</w:t>
      </w:r>
      <w:r w:rsidR="00E93575">
        <w:rPr>
          <w:lang w:val="en-US"/>
        </w:rPr>
        <w:t>a</w:t>
      </w:r>
      <w:r w:rsidRPr="00491C90">
        <w:rPr>
          <w:lang w:val="en-US"/>
        </w:rPr>
        <w:t>l r</w:t>
      </w:r>
      <w:r w:rsidR="00E93575">
        <w:rPr>
          <w:lang w:val="en-US"/>
        </w:rPr>
        <w:t>o</w:t>
      </w:r>
      <w:r w:rsidRPr="00491C90">
        <w:rPr>
          <w:lang w:val="en-US"/>
        </w:rPr>
        <w:t>l</w:t>
      </w:r>
      <w:r w:rsidR="00E93575">
        <w:rPr>
          <w:lang w:val="en-US"/>
        </w:rPr>
        <w:t>e</w:t>
      </w:r>
      <w:r w:rsidR="00491C90" w:rsidRPr="00491C90">
        <w:rPr>
          <w:lang w:val="en-US"/>
        </w:rPr>
        <w:t xml:space="preserve">. </w:t>
      </w:r>
      <w:r w:rsidR="00E93575">
        <w:rPr>
          <w:lang w:val="en-US"/>
        </w:rPr>
        <w:t>I</w:t>
      </w:r>
      <w:r w:rsidRPr="00491C90">
        <w:rPr>
          <w:lang w:val="en-US"/>
        </w:rPr>
        <w:t>n th</w:t>
      </w:r>
      <w:r w:rsidR="00E93575">
        <w:rPr>
          <w:lang w:val="en-US"/>
        </w:rPr>
        <w:t>e</w:t>
      </w:r>
      <w:r w:rsidRPr="00491C90">
        <w:rPr>
          <w:lang w:val="en-US"/>
        </w:rPr>
        <w:t xml:space="preserve"> 19</w:t>
      </w:r>
      <w:r w:rsidRPr="00491C90">
        <w:rPr>
          <w:vertAlign w:val="superscript"/>
          <w:lang w:val="en-US"/>
        </w:rPr>
        <w:t>th</w:t>
      </w:r>
      <w:r w:rsidRPr="00491C90">
        <w:rPr>
          <w:lang w:val="en-US"/>
        </w:rPr>
        <w:t xml:space="preserve"> c</w:t>
      </w:r>
      <w:r w:rsidR="00E93575">
        <w:rPr>
          <w:lang w:val="en-US"/>
        </w:rPr>
        <w:t>e</w:t>
      </w:r>
      <w:r w:rsidRPr="00491C90">
        <w:rPr>
          <w:lang w:val="en-US"/>
        </w:rPr>
        <w:t>nt</w:t>
      </w:r>
      <w:r w:rsidR="00E93575">
        <w:rPr>
          <w:lang w:val="en-US"/>
        </w:rPr>
        <w:t>u</w:t>
      </w:r>
      <w:r w:rsidRPr="00491C90">
        <w:rPr>
          <w:lang w:val="en-US"/>
        </w:rPr>
        <w:t>ry G</w:t>
      </w:r>
      <w:r w:rsidR="00E93575">
        <w:rPr>
          <w:lang w:val="en-US"/>
        </w:rPr>
        <w:t>eo</w:t>
      </w:r>
      <w:r w:rsidRPr="00491C90">
        <w:rPr>
          <w:lang w:val="en-US"/>
        </w:rPr>
        <w:t>rg</w:t>
      </w:r>
      <w:r w:rsidR="00E93575">
        <w:rPr>
          <w:lang w:val="en-US"/>
        </w:rPr>
        <w:t>e</w:t>
      </w:r>
      <w:r w:rsidRPr="00491C90">
        <w:rPr>
          <w:lang w:val="en-US"/>
        </w:rPr>
        <w:t xml:space="preserve"> cl</w:t>
      </w:r>
      <w:r w:rsidR="00E93575">
        <w:rPr>
          <w:lang w:val="en-US"/>
        </w:rPr>
        <w:t>ai</w:t>
      </w:r>
      <w:r w:rsidRPr="00491C90">
        <w:rPr>
          <w:lang w:val="en-US"/>
        </w:rPr>
        <w:t>m</w:t>
      </w:r>
      <w:r w:rsidR="00E93575">
        <w:rPr>
          <w:lang w:val="en-US"/>
        </w:rPr>
        <w:t>e</w:t>
      </w:r>
      <w:r w:rsidRPr="00491C90">
        <w:rPr>
          <w:lang w:val="en-US"/>
        </w:rPr>
        <w:t>d th</w:t>
      </w:r>
      <w:r w:rsidR="00E93575">
        <w:rPr>
          <w:lang w:val="en-US"/>
        </w:rPr>
        <w:t>a</w:t>
      </w:r>
      <w:r w:rsidRPr="00491C90">
        <w:rPr>
          <w:lang w:val="en-US"/>
        </w:rPr>
        <w:t>t Br</w:t>
      </w:r>
      <w:r w:rsidR="00E93575">
        <w:rPr>
          <w:lang w:val="en-US"/>
        </w:rPr>
        <w:t>i</w:t>
      </w:r>
      <w:r w:rsidRPr="00491C90">
        <w:rPr>
          <w:lang w:val="en-US"/>
        </w:rPr>
        <w:t>t</w:t>
      </w:r>
      <w:r w:rsidR="00E93575">
        <w:rPr>
          <w:lang w:val="en-US"/>
        </w:rPr>
        <w:t>ai</w:t>
      </w:r>
      <w:r w:rsidRPr="00491C90">
        <w:rPr>
          <w:lang w:val="en-US"/>
        </w:rPr>
        <w:t>n h</w:t>
      </w:r>
      <w:r w:rsidR="00E93575">
        <w:rPr>
          <w:lang w:val="en-US"/>
        </w:rPr>
        <w:t>a</w:t>
      </w:r>
      <w:r w:rsidRPr="00491C90">
        <w:rPr>
          <w:lang w:val="en-US"/>
        </w:rPr>
        <w:t>d b</w:t>
      </w:r>
      <w:r w:rsidR="00E93575">
        <w:rPr>
          <w:lang w:val="en-US"/>
        </w:rPr>
        <w:t>ee</w:t>
      </w:r>
      <w:r w:rsidRPr="00491C90">
        <w:rPr>
          <w:lang w:val="en-US"/>
        </w:rPr>
        <w:t>n</w:t>
      </w:r>
      <w:r w:rsidR="00491C90" w:rsidRPr="00491C90">
        <w:rPr>
          <w:lang w:val="en-US"/>
        </w:rPr>
        <w:t xml:space="preserve"> "</w:t>
      </w:r>
      <w:r w:rsidRPr="00491C90">
        <w:rPr>
          <w:lang w:val="en-US"/>
        </w:rPr>
        <w:t>c</w:t>
      </w:r>
      <w:r w:rsidR="00E93575">
        <w:rPr>
          <w:lang w:val="en-US"/>
        </w:rPr>
        <w:t>o</w:t>
      </w:r>
      <w:r w:rsidRPr="00491C90">
        <w:rPr>
          <w:lang w:val="en-US"/>
        </w:rPr>
        <w:t>mm</w:t>
      </w:r>
      <w:r w:rsidR="00E93575">
        <w:rPr>
          <w:lang w:val="en-US"/>
        </w:rPr>
        <w:t>i</w:t>
      </w:r>
      <w:r w:rsidRPr="00491C90">
        <w:rPr>
          <w:lang w:val="en-US"/>
        </w:rPr>
        <w:t>ss</w:t>
      </w:r>
      <w:r w:rsidR="00E93575">
        <w:rPr>
          <w:lang w:val="en-US"/>
        </w:rPr>
        <w:t>io</w:t>
      </w:r>
      <w:r w:rsidRPr="00491C90">
        <w:rPr>
          <w:lang w:val="en-US"/>
        </w:rPr>
        <w:t>n</w:t>
      </w:r>
      <w:r w:rsidR="00E93575">
        <w:rPr>
          <w:lang w:val="en-US"/>
        </w:rPr>
        <w:t>e</w:t>
      </w:r>
      <w:r w:rsidRPr="00491C90">
        <w:rPr>
          <w:lang w:val="en-US"/>
        </w:rPr>
        <w:t>d t</w:t>
      </w:r>
      <w:r w:rsidR="00E93575">
        <w:rPr>
          <w:lang w:val="en-US"/>
        </w:rPr>
        <w:t>o</w:t>
      </w:r>
      <w:r w:rsidRPr="00491C90">
        <w:rPr>
          <w:lang w:val="en-US"/>
        </w:rPr>
        <w:t xml:space="preserve"> t</w:t>
      </w:r>
      <w:r w:rsidR="00E93575">
        <w:rPr>
          <w:lang w:val="en-US"/>
        </w:rPr>
        <w:t>ea</w:t>
      </w:r>
      <w:r w:rsidRPr="00491C90">
        <w:rPr>
          <w:lang w:val="en-US"/>
        </w:rPr>
        <w:t xml:space="preserve">ch </w:t>
      </w:r>
      <w:r w:rsidR="00E93575">
        <w:rPr>
          <w:lang w:val="en-US"/>
        </w:rPr>
        <w:t>a</w:t>
      </w:r>
      <w:r w:rsidRPr="00491C90">
        <w:rPr>
          <w:lang w:val="en-US"/>
        </w:rPr>
        <w:t xml:space="preserve"> n</w:t>
      </w:r>
      <w:r w:rsidR="00E93575">
        <w:rPr>
          <w:lang w:val="en-US"/>
        </w:rPr>
        <w:t>o</w:t>
      </w:r>
      <w:r w:rsidRPr="00491C90">
        <w:rPr>
          <w:lang w:val="en-US"/>
        </w:rPr>
        <w:t>bl</w:t>
      </w:r>
      <w:r w:rsidR="00E93575">
        <w:rPr>
          <w:lang w:val="en-US"/>
        </w:rPr>
        <w:t>e</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e</w:t>
      </w:r>
      <w:r w:rsidRPr="00491C90">
        <w:rPr>
          <w:lang w:val="en-US"/>
        </w:rPr>
        <w:t>mb</w:t>
      </w:r>
      <w:r w:rsidR="00E93575">
        <w:rPr>
          <w:lang w:val="en-US"/>
        </w:rPr>
        <w:t>o</w:t>
      </w:r>
      <w:r w:rsidRPr="00491C90">
        <w:rPr>
          <w:lang w:val="en-US"/>
        </w:rPr>
        <w:t>dy</w:t>
      </w:r>
      <w:r w:rsidR="00E93575">
        <w:rPr>
          <w:lang w:val="en-US"/>
        </w:rPr>
        <w:t>i</w:t>
      </w:r>
      <w:r w:rsidRPr="00491C90">
        <w:rPr>
          <w:lang w:val="en-US"/>
        </w:rPr>
        <w:t>ng th</w:t>
      </w:r>
      <w:r w:rsidR="00E93575">
        <w:rPr>
          <w:lang w:val="en-US"/>
        </w:rPr>
        <w:t>e</w:t>
      </w:r>
      <w:r w:rsidRPr="00491C90">
        <w:rPr>
          <w:lang w:val="en-US"/>
        </w:rPr>
        <w:t xml:space="preserve"> r</w:t>
      </w:r>
      <w:r w:rsidR="00E93575">
        <w:rPr>
          <w:lang w:val="en-US"/>
        </w:rPr>
        <w:t>i</w:t>
      </w:r>
      <w:r w:rsidRPr="00491C90">
        <w:rPr>
          <w:lang w:val="en-US"/>
        </w:rPr>
        <w:t>ch</w:t>
      </w:r>
      <w:r w:rsidR="00E93575">
        <w:rPr>
          <w:lang w:val="en-US"/>
        </w:rPr>
        <w:t>e</w:t>
      </w:r>
      <w:r w:rsidRPr="00491C90">
        <w:rPr>
          <w:lang w:val="en-US"/>
        </w:rPr>
        <w:t>st sc</w:t>
      </w:r>
      <w:r w:rsidR="00E93575">
        <w:rPr>
          <w:lang w:val="en-US"/>
        </w:rPr>
        <w:t>ie</w:t>
      </w:r>
      <w:r w:rsidRPr="00491C90">
        <w:rPr>
          <w:lang w:val="en-US"/>
        </w:rPr>
        <w:t>nt</w:t>
      </w:r>
      <w:r w:rsidR="00E93575">
        <w:rPr>
          <w:lang w:val="en-US"/>
        </w:rPr>
        <w:t>i</w:t>
      </w:r>
      <w:r w:rsidRPr="00491C90">
        <w:rPr>
          <w:lang w:val="en-US"/>
        </w:rPr>
        <w:t>f</w:t>
      </w:r>
      <w:r w:rsidR="00E93575">
        <w:rPr>
          <w:lang w:val="en-US"/>
        </w:rPr>
        <w:t>i</w:t>
      </w:r>
      <w:r w:rsidRPr="00491C90">
        <w:rPr>
          <w:lang w:val="en-US"/>
        </w:rPr>
        <w:t xml:space="preserve">c </w:t>
      </w:r>
      <w:r w:rsidR="00E93575">
        <w:rPr>
          <w:lang w:val="en-US"/>
        </w:rPr>
        <w:t>a</w:t>
      </w:r>
      <w:r w:rsidRPr="00491C90">
        <w:rPr>
          <w:lang w:val="en-US"/>
        </w:rPr>
        <w:t>nd l</w:t>
      </w:r>
      <w:r w:rsidR="00E93575">
        <w:rPr>
          <w:lang w:val="en-US"/>
        </w:rPr>
        <w:t>i</w:t>
      </w:r>
      <w:r w:rsidRPr="00491C90">
        <w:rPr>
          <w:lang w:val="en-US"/>
        </w:rPr>
        <w:t>t</w:t>
      </w:r>
      <w:r w:rsidR="00E93575">
        <w:rPr>
          <w:lang w:val="en-US"/>
        </w:rPr>
        <w:t>e</w:t>
      </w:r>
      <w:r w:rsidRPr="00491C90">
        <w:rPr>
          <w:lang w:val="en-US"/>
        </w:rPr>
        <w:t>r</w:t>
      </w:r>
      <w:r w:rsidR="00E93575">
        <w:rPr>
          <w:lang w:val="en-US"/>
        </w:rPr>
        <w:t>a</w:t>
      </w:r>
      <w:r w:rsidRPr="00491C90">
        <w:rPr>
          <w:lang w:val="en-US"/>
        </w:rPr>
        <w:t>ry tr</w:t>
      </w:r>
      <w:r w:rsidR="00E93575">
        <w:rPr>
          <w:lang w:val="en-US"/>
        </w:rPr>
        <w:t>ea</w:t>
      </w:r>
      <w:r w:rsidRPr="00491C90">
        <w:rPr>
          <w:lang w:val="en-US"/>
        </w:rPr>
        <w:t>s</w:t>
      </w:r>
      <w:r w:rsidR="00E93575">
        <w:rPr>
          <w:lang w:val="en-US"/>
        </w:rPr>
        <w:t>u</w:t>
      </w:r>
      <w:r w:rsidRPr="00491C90">
        <w:rPr>
          <w:lang w:val="en-US"/>
        </w:rPr>
        <w:t>r</w:t>
      </w:r>
      <w:r w:rsidR="00E93575">
        <w:rPr>
          <w:lang w:val="en-US"/>
        </w:rPr>
        <w:t>e</w:t>
      </w:r>
      <w:r w:rsidRPr="00491C90">
        <w:rPr>
          <w:lang w:val="en-US"/>
        </w:rPr>
        <w:t>s,</w:t>
      </w:r>
      <w:r w:rsidR="00491C90" w:rsidRPr="00491C90">
        <w:rPr>
          <w:lang w:val="en-US"/>
        </w:rPr>
        <w:t xml:space="preserve">" </w:t>
      </w:r>
      <w:r w:rsidR="00E93575">
        <w:rPr>
          <w:lang w:val="en-US"/>
        </w:rPr>
        <w:t>a</w:t>
      </w:r>
      <w:r w:rsidRPr="00491C90">
        <w:rPr>
          <w:lang w:val="en-US"/>
        </w:rPr>
        <w:t>ss</w:t>
      </w:r>
      <w:r w:rsidR="00E93575">
        <w:rPr>
          <w:lang w:val="en-US"/>
        </w:rPr>
        <w:t>e</w:t>
      </w:r>
      <w:r w:rsidRPr="00491C90">
        <w:rPr>
          <w:lang w:val="en-US"/>
        </w:rPr>
        <w:t>rt</w:t>
      </w:r>
      <w:r w:rsidR="00E93575">
        <w:rPr>
          <w:lang w:val="en-US"/>
        </w:rPr>
        <w:t>e</w:t>
      </w:r>
      <w:r w:rsidRPr="00491C90">
        <w:rPr>
          <w:lang w:val="en-US"/>
        </w:rPr>
        <w:t>d th</w:t>
      </w:r>
      <w:r w:rsidR="00E93575">
        <w:rPr>
          <w:lang w:val="en-US"/>
        </w:rPr>
        <w:t>a</w:t>
      </w:r>
      <w:r w:rsidRPr="00491C90">
        <w:rPr>
          <w:lang w:val="en-US"/>
        </w:rPr>
        <w:t>t</w:t>
      </w:r>
      <w:r w:rsidR="00491C90" w:rsidRPr="00491C90">
        <w:rPr>
          <w:lang w:val="en-US"/>
        </w:rPr>
        <w:t>: "</w:t>
      </w:r>
      <w:r w:rsidR="00E93575">
        <w:rPr>
          <w:lang w:val="en-US"/>
        </w:rPr>
        <w:t>A</w:t>
      </w:r>
      <w:r w:rsidRPr="00491C90">
        <w:rPr>
          <w:lang w:val="en-US"/>
        </w:rPr>
        <w:t>s th</w:t>
      </w:r>
      <w:r w:rsidR="00E93575">
        <w:rPr>
          <w:lang w:val="en-US"/>
        </w:rPr>
        <w:t>e</w:t>
      </w:r>
      <w:r w:rsidRPr="00491C90">
        <w:rPr>
          <w:lang w:val="en-US"/>
        </w:rPr>
        <w:t xml:space="preserve"> m</w:t>
      </w:r>
      <w:r w:rsidR="00E93575">
        <w:rPr>
          <w:lang w:val="en-US"/>
        </w:rPr>
        <w:t>i</w:t>
      </w:r>
      <w:r w:rsidRPr="00491C90">
        <w:rPr>
          <w:lang w:val="en-US"/>
        </w:rPr>
        <w:t>nd gr</w:t>
      </w:r>
      <w:r w:rsidR="00E93575">
        <w:rPr>
          <w:lang w:val="en-US"/>
        </w:rPr>
        <w:t>o</w:t>
      </w:r>
      <w:r w:rsidRPr="00491C90">
        <w:rPr>
          <w:lang w:val="en-US"/>
        </w:rPr>
        <w:t>ws,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gr</w:t>
      </w:r>
      <w:r w:rsidR="00E93575">
        <w:rPr>
          <w:lang w:val="en-US"/>
        </w:rPr>
        <w:t>o</w:t>
      </w:r>
      <w:r w:rsidRPr="00491C90">
        <w:rPr>
          <w:lang w:val="en-US"/>
        </w:rPr>
        <w:t xml:space="preserve">ws, </w:t>
      </w:r>
      <w:r w:rsidR="00E93575">
        <w:rPr>
          <w:lang w:val="en-US"/>
        </w:rPr>
        <w:t>a</w:t>
      </w:r>
      <w:r w:rsidRPr="00491C90">
        <w:rPr>
          <w:lang w:val="en-US"/>
        </w:rPr>
        <w:t xml:space="preserve">nd </w:t>
      </w:r>
      <w:r w:rsidR="00E93575">
        <w:rPr>
          <w:lang w:val="en-US"/>
        </w:rPr>
        <w:t>a</w:t>
      </w:r>
      <w:r w:rsidRPr="00491C90">
        <w:rPr>
          <w:lang w:val="en-US"/>
        </w:rPr>
        <w:t>d</w:t>
      </w:r>
      <w:r w:rsidR="00E93575">
        <w:rPr>
          <w:lang w:val="en-US"/>
        </w:rPr>
        <w:t>a</w:t>
      </w:r>
      <w:r w:rsidRPr="00491C90">
        <w:rPr>
          <w:lang w:val="en-US"/>
        </w:rPr>
        <w:t xml:space="preserve">pts </w:t>
      </w:r>
      <w:r w:rsidR="00E93575">
        <w:rPr>
          <w:lang w:val="en-US"/>
        </w:rPr>
        <w:t>i</w:t>
      </w:r>
      <w:r w:rsidRPr="00491C90">
        <w:rPr>
          <w:lang w:val="en-US"/>
        </w:rPr>
        <w:t>ts</w:t>
      </w:r>
      <w:r w:rsidR="00E93575">
        <w:rPr>
          <w:lang w:val="en-US"/>
        </w:rPr>
        <w:t>e</w:t>
      </w:r>
      <w:r w:rsidRPr="00491C90">
        <w:rPr>
          <w:lang w:val="en-US"/>
        </w:rPr>
        <w:t>lf t</w:t>
      </w:r>
      <w:r w:rsidR="00E93575">
        <w:rPr>
          <w:lang w:val="en-US"/>
        </w:rPr>
        <w:t>o</w:t>
      </w:r>
      <w:r w:rsidRPr="00491C90">
        <w:rPr>
          <w:lang w:val="en-US"/>
        </w:rPr>
        <w:t xml:space="preserve"> th</w:t>
      </w:r>
      <w:r w:rsidR="00E93575">
        <w:rPr>
          <w:lang w:val="en-US"/>
        </w:rPr>
        <w:t>e</w:t>
      </w:r>
      <w:r w:rsidR="00491C90" w:rsidRPr="00491C90">
        <w:rPr>
          <w:lang w:val="en-US"/>
        </w:rPr>
        <w:t xml:space="preserve"> </w:t>
      </w:r>
      <w:r w:rsidRPr="00491C90">
        <w:rPr>
          <w:lang w:val="en-US"/>
        </w:rPr>
        <w:t>th</w:t>
      </w:r>
      <w:r w:rsidR="00E93575">
        <w:rPr>
          <w:lang w:val="en-US"/>
        </w:rPr>
        <w:t>i</w:t>
      </w:r>
      <w:r w:rsidRPr="00491C90">
        <w:rPr>
          <w:lang w:val="en-US"/>
        </w:rPr>
        <w:t>nk</w:t>
      </w:r>
      <w:r w:rsidR="00E93575">
        <w:rPr>
          <w:lang w:val="en-US"/>
        </w:rPr>
        <w:t>i</w:t>
      </w:r>
      <w:r w:rsidRPr="00491C90">
        <w:rPr>
          <w:lang w:val="en-US"/>
        </w:rPr>
        <w:t>ng</w:t>
      </w:r>
      <w:r w:rsidR="00491C90" w:rsidRPr="00491C90">
        <w:rPr>
          <w:lang w:val="en-US"/>
        </w:rPr>
        <w:t xml:space="preserve"> </w:t>
      </w:r>
      <w:r w:rsidR="00E93575">
        <w:rPr>
          <w:lang w:val="en-US"/>
        </w:rPr>
        <w:t>o</w:t>
      </w:r>
      <w:r w:rsidRPr="00491C90">
        <w:rPr>
          <w:lang w:val="en-US"/>
        </w:rPr>
        <w:t>f</w:t>
      </w:r>
      <w:r w:rsidR="00491C90" w:rsidRPr="00491C90">
        <w:rPr>
          <w:lang w:val="en-US"/>
        </w:rPr>
        <w:t xml:space="preserve"> </w:t>
      </w:r>
      <w:r w:rsidRPr="00491C90">
        <w:rPr>
          <w:lang w:val="en-US"/>
        </w:rPr>
        <w:t>th</w:t>
      </w:r>
      <w:r w:rsidR="00E93575">
        <w:rPr>
          <w:lang w:val="en-US"/>
        </w:rPr>
        <w:t>e</w:t>
      </w:r>
      <w:r w:rsidR="00491C90" w:rsidRPr="00491C90">
        <w:rPr>
          <w:lang w:val="en-US"/>
        </w:rPr>
        <w:t xml:space="preserve"> </w:t>
      </w:r>
      <w:r w:rsidRPr="00491C90">
        <w:rPr>
          <w:lang w:val="en-US"/>
        </w:rPr>
        <w:t>p</w:t>
      </w:r>
      <w:r w:rsidR="00E93575">
        <w:rPr>
          <w:lang w:val="en-US"/>
        </w:rPr>
        <w:t>eo</w:t>
      </w:r>
      <w:r w:rsidRPr="00491C90">
        <w:rPr>
          <w:lang w:val="en-US"/>
        </w:rPr>
        <w:t>pl</w:t>
      </w:r>
      <w:r w:rsidR="00E93575">
        <w:rPr>
          <w:lang w:val="en-US"/>
        </w:rPr>
        <w:t>e</w:t>
      </w:r>
      <w:r w:rsidR="00491C90" w:rsidRPr="00491C90">
        <w:rPr>
          <w:lang w:val="en-US"/>
        </w:rPr>
        <w:t xml:space="preserve">. </w:t>
      </w:r>
      <w:r w:rsidRPr="00491C90">
        <w:rPr>
          <w:lang w:val="en-US"/>
        </w:rPr>
        <w:t>H</w:t>
      </w:r>
      <w:r w:rsidR="00E93575">
        <w:rPr>
          <w:lang w:val="en-US"/>
        </w:rPr>
        <w:t>e</w:t>
      </w:r>
      <w:r w:rsidRPr="00491C90">
        <w:rPr>
          <w:lang w:val="en-US"/>
        </w:rPr>
        <w:t>nc</w:t>
      </w:r>
      <w:r w:rsidR="00E93575">
        <w:rPr>
          <w:lang w:val="en-US"/>
        </w:rPr>
        <w:t>e</w:t>
      </w:r>
      <w:r w:rsidR="00491C90" w:rsidRPr="00491C90">
        <w:rPr>
          <w:lang w:val="en-US"/>
        </w:rPr>
        <w:t xml:space="preserve">, </w:t>
      </w:r>
      <w:r w:rsidR="00E93575">
        <w:rPr>
          <w:lang w:val="en-US"/>
        </w:rPr>
        <w:t>a</w:t>
      </w:r>
      <w:r w:rsidRPr="00491C90">
        <w:rPr>
          <w:lang w:val="en-US"/>
        </w:rPr>
        <w:t xml:space="preserve"> h</w:t>
      </w:r>
      <w:r w:rsidR="00E93575">
        <w:rPr>
          <w:lang w:val="en-US"/>
        </w:rPr>
        <w:t>i</w:t>
      </w:r>
      <w:r w:rsidRPr="00491C90">
        <w:rPr>
          <w:lang w:val="en-US"/>
        </w:rPr>
        <w:t>ghly</w:t>
      </w:r>
      <w:r w:rsidR="00491C90" w:rsidRPr="00491C90">
        <w:rPr>
          <w:lang w:val="en-US"/>
        </w:rPr>
        <w:t xml:space="preserve"> </w:t>
      </w:r>
      <w:r w:rsidRPr="00491C90">
        <w:rPr>
          <w:lang w:val="en-US"/>
        </w:rPr>
        <w:t>c</w:t>
      </w:r>
      <w:r w:rsidR="00E93575">
        <w:rPr>
          <w:lang w:val="en-US"/>
        </w:rPr>
        <w:t>i</w:t>
      </w:r>
      <w:r w:rsidRPr="00491C90">
        <w:rPr>
          <w:lang w:val="en-US"/>
        </w:rPr>
        <w:t>v</w:t>
      </w:r>
      <w:r w:rsidR="00E93575">
        <w:rPr>
          <w:lang w:val="en-US"/>
        </w:rPr>
        <w:t>i</w:t>
      </w:r>
      <w:r w:rsidRPr="00491C90">
        <w:rPr>
          <w:lang w:val="en-US"/>
        </w:rPr>
        <w:t>l</w:t>
      </w:r>
      <w:r w:rsidR="00E93575">
        <w:rPr>
          <w:lang w:val="en-US"/>
        </w:rPr>
        <w:t>i</w:t>
      </w:r>
      <w:r w:rsidRPr="00491C90">
        <w:rPr>
          <w:lang w:val="en-US"/>
        </w:rPr>
        <w:t>z</w:t>
      </w:r>
      <w:r w:rsidR="00E93575">
        <w:rPr>
          <w:lang w:val="en-US"/>
        </w:rPr>
        <w:t>e</w:t>
      </w:r>
      <w:r w:rsidRPr="00491C90">
        <w:rPr>
          <w:lang w:val="en-US"/>
        </w:rPr>
        <w:t>d</w:t>
      </w:r>
      <w:r w:rsidR="00491C90" w:rsidRPr="00491C90">
        <w:rPr>
          <w:lang w:val="en-US"/>
        </w:rPr>
        <w:t xml:space="preserve"> </w:t>
      </w:r>
      <w:r w:rsidRPr="00491C90">
        <w:rPr>
          <w:lang w:val="en-US"/>
        </w:rPr>
        <w:t>r</w:t>
      </w:r>
      <w:r w:rsidR="00E93575">
        <w:rPr>
          <w:lang w:val="en-US"/>
        </w:rPr>
        <w:t>a</w:t>
      </w:r>
      <w:r w:rsidRPr="00491C90">
        <w:rPr>
          <w:lang w:val="en-US"/>
        </w:rPr>
        <w:t>c</w:t>
      </w:r>
      <w:r w:rsidR="00E93575">
        <w:rPr>
          <w:lang w:val="en-US"/>
        </w:rPr>
        <w:t>e</w:t>
      </w:r>
      <w:r w:rsidR="00491C90" w:rsidRPr="00491C90">
        <w:rPr>
          <w:lang w:val="en-US"/>
        </w:rPr>
        <w:t xml:space="preserve">, </w:t>
      </w:r>
      <w:r w:rsidRPr="00491C90">
        <w:rPr>
          <w:lang w:val="en-US"/>
        </w:rPr>
        <w:t>w</w:t>
      </w:r>
      <w:r w:rsidR="00E93575">
        <w:rPr>
          <w:lang w:val="en-US"/>
        </w:rPr>
        <w:t>i</w:t>
      </w:r>
      <w:r w:rsidRPr="00491C90">
        <w:rPr>
          <w:lang w:val="en-US"/>
        </w:rPr>
        <w:t>ll</w:t>
      </w:r>
      <w:r w:rsidR="00491C90" w:rsidRPr="00491C90">
        <w:rPr>
          <w:lang w:val="en-US"/>
        </w:rPr>
        <w:t xml:space="preserve"> </w:t>
      </w:r>
      <w:r w:rsidR="00E93575">
        <w:rPr>
          <w:lang w:val="en-US"/>
        </w:rPr>
        <w:t>e</w:t>
      </w:r>
      <w:r w:rsidRPr="00491C90">
        <w:rPr>
          <w:lang w:val="en-US"/>
        </w:rPr>
        <w:t>v</w:t>
      </w:r>
      <w:r w:rsidR="00E93575">
        <w:rPr>
          <w:lang w:val="en-US"/>
        </w:rPr>
        <w:t>e</w:t>
      </w:r>
      <w:r w:rsidRPr="00491C90">
        <w:rPr>
          <w:lang w:val="en-US"/>
        </w:rPr>
        <w:t>r</w:t>
      </w:r>
      <w:r w:rsidR="00491C90" w:rsidRPr="00491C90">
        <w:rPr>
          <w:lang w:val="en-US"/>
        </w:rPr>
        <w:t xml:space="preserve"> </w:t>
      </w:r>
      <w:r w:rsidRPr="00491C90">
        <w:rPr>
          <w:lang w:val="en-US"/>
        </w:rPr>
        <w:t>h</w:t>
      </w:r>
      <w:r w:rsidR="00E93575">
        <w:rPr>
          <w:lang w:val="en-US"/>
        </w:rPr>
        <w:t>a</w:t>
      </w:r>
      <w:r w:rsidRPr="00491C90">
        <w:rPr>
          <w:lang w:val="en-US"/>
        </w:rPr>
        <w:t>v</w:t>
      </w:r>
      <w:r w:rsidR="00E93575">
        <w:rPr>
          <w:lang w:val="en-US"/>
        </w:rPr>
        <w:t>e</w:t>
      </w:r>
      <w:r w:rsidRPr="00491C90">
        <w:rPr>
          <w:lang w:val="en-US"/>
        </w:rPr>
        <w:t xml:space="preserve">, </w:t>
      </w:r>
      <w:r w:rsidR="00E93575">
        <w:rPr>
          <w:lang w:val="en-US"/>
        </w:rPr>
        <w:t>a</w:t>
      </w:r>
      <w:r w:rsidRPr="00491C90">
        <w:rPr>
          <w:lang w:val="en-US"/>
        </w:rPr>
        <w:t xml:space="preserve"> h</w:t>
      </w:r>
      <w:r w:rsidR="00E93575">
        <w:rPr>
          <w:lang w:val="en-US"/>
        </w:rPr>
        <w:t>i</w:t>
      </w:r>
      <w:r w:rsidRPr="00491C90">
        <w:rPr>
          <w:lang w:val="en-US"/>
        </w:rPr>
        <w:t xml:space="preserve">ghly </w:t>
      </w:r>
      <w:r w:rsidR="00E93575">
        <w:rPr>
          <w:lang w:val="en-US"/>
        </w:rPr>
        <w:t>a</w:t>
      </w:r>
      <w:r w:rsidRPr="00491C90">
        <w:rPr>
          <w:lang w:val="en-US"/>
        </w:rPr>
        <w:t>cc</w:t>
      </w:r>
      <w:r w:rsidR="00E93575">
        <w:rPr>
          <w:lang w:val="en-US"/>
        </w:rPr>
        <w:t>o</w:t>
      </w:r>
      <w:r w:rsidRPr="00491C90">
        <w:rPr>
          <w:lang w:val="en-US"/>
        </w:rPr>
        <w:t>mpl</w:t>
      </w:r>
      <w:r w:rsidR="00E93575">
        <w:rPr>
          <w:lang w:val="en-US"/>
        </w:rPr>
        <w:t>i</w:t>
      </w:r>
      <w:r w:rsidRPr="00491C90">
        <w:rPr>
          <w:lang w:val="en-US"/>
        </w:rPr>
        <w:t>sh</w:t>
      </w:r>
      <w:r w:rsidR="00E93575">
        <w:rPr>
          <w:lang w:val="en-US"/>
        </w:rPr>
        <w:t>e</w:t>
      </w:r>
      <w:r w:rsidRPr="00491C90">
        <w:rPr>
          <w:lang w:val="en-US"/>
        </w:rPr>
        <w:t>d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00491C90" w:rsidRPr="00491C90">
        <w:rPr>
          <w:lang w:val="en-US"/>
        </w:rPr>
        <w:t xml:space="preserve">. </w:t>
      </w:r>
      <w:r w:rsidRPr="00491C90">
        <w:rPr>
          <w:lang w:val="en-US"/>
        </w:rPr>
        <w:t>Th</w:t>
      </w:r>
      <w:r w:rsidR="00E93575">
        <w:rPr>
          <w:lang w:val="en-US"/>
        </w:rPr>
        <w:t>e</w:t>
      </w:r>
      <w:r w:rsidRPr="00491C90">
        <w:rPr>
          <w:lang w:val="en-US"/>
        </w:rPr>
        <w:t xml:space="preserve"> </w:t>
      </w:r>
      <w:r w:rsidR="00E93575">
        <w:rPr>
          <w:lang w:val="en-US"/>
        </w:rPr>
        <w:t>E</w:t>
      </w:r>
      <w:r w:rsidRPr="00491C90">
        <w:rPr>
          <w:lang w:val="en-US"/>
        </w:rPr>
        <w:t>ngl</w:t>
      </w:r>
      <w:r w:rsidR="00E93575">
        <w:rPr>
          <w:lang w:val="en-US"/>
        </w:rPr>
        <w:t>i</w:t>
      </w:r>
      <w:r w:rsidRPr="00491C90">
        <w:rPr>
          <w:lang w:val="en-US"/>
        </w:rPr>
        <w:t>sh t</w:t>
      </w:r>
      <w:r w:rsidR="00E93575">
        <w:rPr>
          <w:lang w:val="en-US"/>
        </w:rPr>
        <w:t>o</w:t>
      </w:r>
      <w:r w:rsidRPr="00491C90">
        <w:rPr>
          <w:lang w:val="en-US"/>
        </w:rPr>
        <w:t>ng</w:t>
      </w:r>
      <w:r w:rsidR="00E93575">
        <w:rPr>
          <w:lang w:val="en-US"/>
        </w:rPr>
        <w:t>ue</w:t>
      </w:r>
      <w:r w:rsidRPr="00491C90">
        <w:rPr>
          <w:lang w:val="en-US"/>
        </w:rPr>
        <w:t xml:space="preserve">, </w:t>
      </w:r>
      <w:r w:rsidR="00E93575">
        <w:rPr>
          <w:lang w:val="en-US"/>
        </w:rPr>
        <w:t>i</w:t>
      </w:r>
      <w:r w:rsidRPr="00491C90">
        <w:rPr>
          <w:lang w:val="en-US"/>
        </w:rPr>
        <w:t xml:space="preserve">s </w:t>
      </w:r>
      <w:r w:rsidR="00E93575">
        <w:rPr>
          <w:lang w:val="en-US"/>
        </w:rPr>
        <w:t>i</w:t>
      </w:r>
      <w:r w:rsidRPr="00491C90">
        <w:rPr>
          <w:lang w:val="en-US"/>
        </w:rPr>
        <w:t xml:space="preserve">n </w:t>
      </w:r>
      <w:r w:rsidR="00E93575">
        <w:rPr>
          <w:lang w:val="en-US"/>
        </w:rPr>
        <w:t>a</w:t>
      </w:r>
      <w:r w:rsidRPr="00491C90">
        <w:rPr>
          <w:lang w:val="en-US"/>
        </w:rPr>
        <w:t>ll s</w:t>
      </w:r>
      <w:r w:rsidR="00E93575">
        <w:rPr>
          <w:lang w:val="en-US"/>
        </w:rPr>
        <w:t>e</w:t>
      </w:r>
      <w:r w:rsidRPr="00491C90">
        <w:rPr>
          <w:lang w:val="en-US"/>
        </w:rPr>
        <w:t>ns</w:t>
      </w:r>
      <w:r w:rsidR="00E93575">
        <w:rPr>
          <w:lang w:val="en-US"/>
        </w:rPr>
        <w:t>e</w:t>
      </w:r>
      <w:r w:rsidRPr="00491C90">
        <w:rPr>
          <w:lang w:val="en-US"/>
        </w:rPr>
        <w:t xml:space="preserve">s </w:t>
      </w:r>
      <w:r w:rsidR="00E93575">
        <w:rPr>
          <w:lang w:val="en-US"/>
        </w:rPr>
        <w:t>a</w:t>
      </w:r>
      <w:r w:rsidRPr="00491C90">
        <w:rPr>
          <w:lang w:val="en-US"/>
        </w:rPr>
        <w:t xml:space="preserve"> v</w:t>
      </w:r>
      <w:r w:rsidR="00E93575">
        <w:rPr>
          <w:lang w:val="en-US"/>
        </w:rPr>
        <w:t>e</w:t>
      </w:r>
      <w:r w:rsidRPr="00491C90">
        <w:rPr>
          <w:lang w:val="en-US"/>
        </w:rPr>
        <w:t>ry n</w:t>
      </w:r>
      <w:r w:rsidR="00E93575">
        <w:rPr>
          <w:lang w:val="en-US"/>
        </w:rPr>
        <w:t>o</w:t>
      </w:r>
      <w:r w:rsidRPr="00491C90">
        <w:rPr>
          <w:lang w:val="en-US"/>
        </w:rPr>
        <w:t>bl</w:t>
      </w:r>
      <w:r w:rsidR="00E93575">
        <w:rPr>
          <w:lang w:val="en-US"/>
        </w:rPr>
        <w:t>e</w:t>
      </w:r>
      <w:r w:rsidRPr="00491C90">
        <w:rPr>
          <w:lang w:val="en-US"/>
        </w:rPr>
        <w:t xml:space="preserve"> </w:t>
      </w:r>
      <w:r w:rsidR="00E93575">
        <w:rPr>
          <w:lang w:val="en-US"/>
        </w:rPr>
        <w:t>o</w:t>
      </w:r>
      <w:r w:rsidRPr="00491C90">
        <w:rPr>
          <w:lang w:val="en-US"/>
        </w:rPr>
        <w:t>n</w:t>
      </w:r>
      <w:r w:rsidR="00E93575">
        <w:rPr>
          <w:lang w:val="en-US"/>
        </w:rPr>
        <w:t>e</w:t>
      </w:r>
      <w:r w:rsidR="00491C90" w:rsidRPr="00491C90">
        <w:rPr>
          <w:lang w:val="en-US"/>
        </w:rPr>
        <w:t xml:space="preserve">. </w:t>
      </w:r>
      <w:r w:rsidR="00E93575">
        <w:rPr>
          <w:lang w:val="en-US"/>
        </w:rPr>
        <w:t>I</w:t>
      </w:r>
      <w:r w:rsidRPr="00491C90">
        <w:rPr>
          <w:lang w:val="en-US"/>
        </w:rPr>
        <w:t xml:space="preserve"> </w:t>
      </w:r>
      <w:r w:rsidR="00E93575">
        <w:rPr>
          <w:lang w:val="en-US"/>
        </w:rPr>
        <w:t>a</w:t>
      </w:r>
      <w:r w:rsidRPr="00491C90">
        <w:rPr>
          <w:lang w:val="en-US"/>
        </w:rPr>
        <w:t>pply th</w:t>
      </w:r>
      <w:r w:rsidR="00E93575">
        <w:rPr>
          <w:lang w:val="en-US"/>
        </w:rPr>
        <w:t>e</w:t>
      </w:r>
      <w:r w:rsidRPr="00491C90">
        <w:rPr>
          <w:lang w:val="en-US"/>
        </w:rPr>
        <w:t xml:space="preserve"> t</w:t>
      </w:r>
      <w:r w:rsidR="00E93575">
        <w:rPr>
          <w:lang w:val="en-US"/>
        </w:rPr>
        <w:t>e</w:t>
      </w:r>
      <w:r w:rsidRPr="00491C90">
        <w:rPr>
          <w:lang w:val="en-US"/>
        </w:rPr>
        <w:t>rm n</w:t>
      </w:r>
      <w:r w:rsidR="00E93575">
        <w:rPr>
          <w:lang w:val="en-US"/>
        </w:rPr>
        <w:t>o</w:t>
      </w:r>
      <w:r w:rsidRPr="00491C90">
        <w:rPr>
          <w:lang w:val="en-US"/>
        </w:rPr>
        <w:t>bl</w:t>
      </w:r>
      <w:r w:rsidR="00E93575">
        <w:rPr>
          <w:lang w:val="en-US"/>
        </w:rPr>
        <w:t>e</w:t>
      </w:r>
      <w:r w:rsidR="00491C90" w:rsidRPr="00491C90">
        <w:rPr>
          <w:lang w:val="en-US"/>
        </w:rPr>
        <w:t xml:space="preserve"> </w:t>
      </w:r>
      <w:r w:rsidRPr="00491C90">
        <w:rPr>
          <w:lang w:val="en-US"/>
        </w:rPr>
        <w:t>w</w:t>
      </w:r>
      <w:r w:rsidR="00E93575">
        <w:rPr>
          <w:lang w:val="en-US"/>
        </w:rPr>
        <w:t>i</w:t>
      </w:r>
      <w:r w:rsidRPr="00491C90">
        <w:rPr>
          <w:lang w:val="en-US"/>
        </w:rPr>
        <w:t xml:space="preserve">th </w:t>
      </w:r>
      <w:r w:rsidR="00E93575">
        <w:rPr>
          <w:lang w:val="en-US"/>
        </w:rPr>
        <w:t>a</w:t>
      </w:r>
      <w:r w:rsidR="00491C90" w:rsidRPr="00491C90">
        <w:rPr>
          <w:lang w:val="en-US"/>
        </w:rPr>
        <w:t xml:space="preserve"> </w:t>
      </w:r>
      <w:r w:rsidRPr="00491C90">
        <w:rPr>
          <w:lang w:val="en-US"/>
        </w:rPr>
        <w:t>r</w:t>
      </w:r>
      <w:r w:rsidR="00E93575">
        <w:rPr>
          <w:lang w:val="en-US"/>
        </w:rPr>
        <w:t>i</w:t>
      </w:r>
      <w:r w:rsidRPr="00491C90">
        <w:rPr>
          <w:lang w:val="en-US"/>
        </w:rPr>
        <w:t>g</w:t>
      </w:r>
      <w:r w:rsidR="00E93575">
        <w:rPr>
          <w:lang w:val="en-US"/>
        </w:rPr>
        <w:t>o</w:t>
      </w:r>
      <w:r w:rsidRPr="00491C90">
        <w:rPr>
          <w:lang w:val="en-US"/>
        </w:rPr>
        <w:t>r</w:t>
      </w:r>
      <w:r w:rsidR="00E93575">
        <w:rPr>
          <w:lang w:val="en-US"/>
        </w:rPr>
        <w:t>ou</w:t>
      </w:r>
      <w:r w:rsidRPr="00491C90">
        <w:rPr>
          <w:lang w:val="en-US"/>
        </w:rPr>
        <w:t>s</w:t>
      </w:r>
      <w:r w:rsidR="00491C90" w:rsidRPr="00491C90">
        <w:rPr>
          <w:lang w:val="en-US"/>
        </w:rPr>
        <w:t xml:space="preserve"> </w:t>
      </w:r>
      <w:r w:rsidR="00E93575">
        <w:rPr>
          <w:lang w:val="en-US"/>
        </w:rPr>
        <w:t>e</w:t>
      </w:r>
      <w:r w:rsidRPr="00491C90">
        <w:rPr>
          <w:lang w:val="en-US"/>
        </w:rPr>
        <w:t>x</w:t>
      </w:r>
      <w:r w:rsidR="00E93575">
        <w:rPr>
          <w:lang w:val="en-US"/>
        </w:rPr>
        <w:t>a</w:t>
      </w:r>
      <w:r w:rsidRPr="00491C90">
        <w:rPr>
          <w:lang w:val="en-US"/>
        </w:rPr>
        <w:t>ctn</w:t>
      </w:r>
      <w:r w:rsidR="00E93575">
        <w:rPr>
          <w:lang w:val="en-US"/>
        </w:rPr>
        <w:t>e</w:t>
      </w:r>
      <w:r w:rsidRPr="00491C90">
        <w:rPr>
          <w:lang w:val="en-US"/>
        </w:rPr>
        <w:t>ss</w:t>
      </w:r>
      <w:r w:rsidR="00491C90" w:rsidRPr="00491C90">
        <w:rPr>
          <w:lang w:val="en-US"/>
        </w:rPr>
        <w:t>" (</w:t>
      </w:r>
      <w:r w:rsidRPr="00491C90">
        <w:rPr>
          <w:lang w:val="en-US"/>
        </w:rPr>
        <w:t>G</w:t>
      </w:r>
      <w:r w:rsidR="00E93575">
        <w:rPr>
          <w:lang w:val="en-US"/>
        </w:rPr>
        <w:t>eo</w:t>
      </w:r>
      <w:r w:rsidRPr="00491C90">
        <w:rPr>
          <w:lang w:val="en-US"/>
        </w:rPr>
        <w:t>rg</w:t>
      </w:r>
      <w:r w:rsidR="00E93575">
        <w:rPr>
          <w:lang w:val="en-US"/>
        </w:rPr>
        <w:t>e</w:t>
      </w:r>
      <w:r w:rsidRPr="00491C90">
        <w:rPr>
          <w:lang w:val="en-US"/>
        </w:rPr>
        <w:t>, 1867, p4</w:t>
      </w:r>
      <w:r w:rsidR="00491C90" w:rsidRPr="00491C90">
        <w:rPr>
          <w:lang w:val="en-US"/>
        </w:rPr>
        <w:t xml:space="preserve">). </w:t>
      </w:r>
      <w:r w:rsidR="00E93575">
        <w:rPr>
          <w:lang w:val="en-US"/>
        </w:rPr>
        <w:t>I</w:t>
      </w:r>
      <w:r w:rsidRPr="00491C90">
        <w:rPr>
          <w:lang w:val="en-US"/>
        </w:rPr>
        <w:t>n th</w:t>
      </w:r>
      <w:r w:rsidR="00E93575">
        <w:rPr>
          <w:lang w:val="en-US"/>
        </w:rPr>
        <w:t>e</w:t>
      </w:r>
      <w:r w:rsidRPr="00491C90">
        <w:rPr>
          <w:lang w:val="en-US"/>
        </w:rPr>
        <w:t xml:space="preserve"> 20</w:t>
      </w:r>
      <w:r w:rsidRPr="00491C90">
        <w:rPr>
          <w:vertAlign w:val="superscript"/>
          <w:lang w:val="en-US"/>
        </w:rPr>
        <w:t>th</w:t>
      </w:r>
      <w:r w:rsidRPr="00491C90">
        <w:rPr>
          <w:lang w:val="en-US"/>
        </w:rPr>
        <w:t xml:space="preserve"> c</w:t>
      </w:r>
      <w:r w:rsidR="00E93575">
        <w:rPr>
          <w:lang w:val="en-US"/>
        </w:rPr>
        <w:t>e</w:t>
      </w:r>
      <w:r w:rsidRPr="00491C90">
        <w:rPr>
          <w:lang w:val="en-US"/>
        </w:rPr>
        <w:t>nt</w:t>
      </w:r>
      <w:r w:rsidR="00E93575">
        <w:rPr>
          <w:lang w:val="en-US"/>
        </w:rPr>
        <w:t>u</w:t>
      </w:r>
      <w:r w:rsidRPr="00491C90">
        <w:rPr>
          <w:lang w:val="en-US"/>
        </w:rPr>
        <w:t>ry m</w:t>
      </w:r>
      <w:r w:rsidR="00E93575">
        <w:rPr>
          <w:lang w:val="en-US"/>
        </w:rPr>
        <w:t>a</w:t>
      </w:r>
      <w:r w:rsidRPr="00491C90">
        <w:rPr>
          <w:lang w:val="en-US"/>
        </w:rPr>
        <w:t>ny wr</w:t>
      </w:r>
      <w:r w:rsidR="00E93575">
        <w:rPr>
          <w:lang w:val="en-US"/>
        </w:rPr>
        <w:t>i</w:t>
      </w:r>
      <w:r w:rsidRPr="00491C90">
        <w:rPr>
          <w:lang w:val="en-US"/>
        </w:rPr>
        <w:t>t</w:t>
      </w:r>
      <w:r w:rsidR="00E93575">
        <w:rPr>
          <w:lang w:val="en-US"/>
        </w:rPr>
        <w:t>e</w:t>
      </w:r>
      <w:r w:rsidRPr="00491C90">
        <w:rPr>
          <w:lang w:val="en-US"/>
        </w:rPr>
        <w:t>rs h</w:t>
      </w:r>
      <w:r w:rsidR="00E93575">
        <w:rPr>
          <w:lang w:val="en-US"/>
        </w:rPr>
        <w:t>a</w:t>
      </w:r>
      <w:r w:rsidRPr="00491C90">
        <w:rPr>
          <w:lang w:val="en-US"/>
        </w:rPr>
        <w:t>v</w:t>
      </w:r>
      <w:r w:rsidR="00E93575">
        <w:rPr>
          <w:lang w:val="en-US"/>
        </w:rPr>
        <w:t>e</w:t>
      </w:r>
      <w:r w:rsidRPr="00491C90">
        <w:rPr>
          <w:lang w:val="en-US"/>
        </w:rPr>
        <w:t xml:space="preserve"> </w:t>
      </w:r>
      <w:r w:rsidR="00E93575">
        <w:rPr>
          <w:lang w:val="en-US"/>
        </w:rPr>
        <w:t>i</w:t>
      </w:r>
      <w:r w:rsidRPr="00491C90">
        <w:rPr>
          <w:lang w:val="en-US"/>
        </w:rPr>
        <w:t>ns</w:t>
      </w:r>
      <w:r w:rsidR="00E93575">
        <w:rPr>
          <w:lang w:val="en-US"/>
        </w:rPr>
        <w:t>i</w:t>
      </w:r>
      <w:r w:rsidRPr="00491C90">
        <w:rPr>
          <w:lang w:val="en-US"/>
        </w:rPr>
        <w:t>st</w:t>
      </w:r>
      <w:r w:rsidR="00E93575">
        <w:rPr>
          <w:lang w:val="en-US"/>
        </w:rPr>
        <w:t>e</w:t>
      </w:r>
      <w:r w:rsidRPr="00491C90">
        <w:rPr>
          <w:lang w:val="en-US"/>
        </w:rPr>
        <w:t>ntly cl</w:t>
      </w:r>
      <w:r w:rsidR="00E93575">
        <w:rPr>
          <w:lang w:val="en-US"/>
        </w:rPr>
        <w:t>ai</w:t>
      </w:r>
      <w:r w:rsidRPr="00491C90">
        <w:rPr>
          <w:lang w:val="en-US"/>
        </w:rPr>
        <w:t>m</w:t>
      </w:r>
      <w:r w:rsidR="00E93575">
        <w:rPr>
          <w:lang w:val="en-US"/>
        </w:rPr>
        <w:t>e</w:t>
      </w:r>
      <w:r w:rsidRPr="00491C90">
        <w:rPr>
          <w:lang w:val="en-US"/>
        </w:rPr>
        <w:t>d th</w:t>
      </w:r>
      <w:r w:rsidR="00E93575">
        <w:rPr>
          <w:lang w:val="en-US"/>
        </w:rPr>
        <w:t>a</w:t>
      </w:r>
      <w:r w:rsidRPr="00491C90">
        <w:rPr>
          <w:lang w:val="en-US"/>
        </w:rPr>
        <w:t xml:space="preserve">t </w:t>
      </w:r>
      <w:r w:rsidR="00E93575">
        <w:rPr>
          <w:lang w:val="en-US"/>
        </w:rPr>
        <w:t>E</w:t>
      </w:r>
      <w:r w:rsidRPr="00491C90">
        <w:rPr>
          <w:lang w:val="en-US"/>
        </w:rPr>
        <w:t>ngl</w:t>
      </w:r>
      <w:r w:rsidR="00E93575">
        <w:rPr>
          <w:lang w:val="en-US"/>
        </w:rPr>
        <w:t>i</w:t>
      </w:r>
      <w:r w:rsidRPr="00491C90">
        <w:rPr>
          <w:lang w:val="en-US"/>
        </w:rPr>
        <w:t>sh h</w:t>
      </w:r>
      <w:r w:rsidR="00E93575">
        <w:rPr>
          <w:lang w:val="en-US"/>
        </w:rPr>
        <w:t>a</w:t>
      </w:r>
      <w:r w:rsidRPr="00491C90">
        <w:rPr>
          <w:lang w:val="en-US"/>
        </w:rPr>
        <w:t>s m</w:t>
      </w:r>
      <w:r w:rsidR="00E93575">
        <w:rPr>
          <w:lang w:val="en-US"/>
        </w:rPr>
        <w:t>o</w:t>
      </w:r>
      <w:r w:rsidRPr="00491C90">
        <w:rPr>
          <w:lang w:val="en-US"/>
        </w:rPr>
        <w:t>r</w:t>
      </w:r>
      <w:r w:rsidR="00E93575">
        <w:rPr>
          <w:lang w:val="en-US"/>
        </w:rPr>
        <w:t>e</w:t>
      </w:r>
      <w:r w:rsidRPr="00491C90">
        <w:rPr>
          <w:lang w:val="en-US"/>
        </w:rPr>
        <w:t xml:space="preserve"> w</w:t>
      </w:r>
      <w:r w:rsidR="00E93575">
        <w:rPr>
          <w:lang w:val="en-US"/>
        </w:rPr>
        <w:t>o</w:t>
      </w:r>
      <w:r w:rsidRPr="00491C90">
        <w:rPr>
          <w:lang w:val="en-US"/>
        </w:rPr>
        <w:t>rds th</w:t>
      </w:r>
      <w:r w:rsidR="00E93575">
        <w:rPr>
          <w:lang w:val="en-US"/>
        </w:rPr>
        <w:t>a</w:t>
      </w:r>
      <w:r w:rsidRPr="00491C90">
        <w:rPr>
          <w:lang w:val="en-US"/>
        </w:rPr>
        <w:t xml:space="preserve">n </w:t>
      </w:r>
      <w:r w:rsidR="00E93575">
        <w:rPr>
          <w:lang w:val="en-US"/>
        </w:rPr>
        <w:t>a</w:t>
      </w:r>
      <w:r w:rsidRPr="00491C90">
        <w:rPr>
          <w:lang w:val="en-US"/>
        </w:rPr>
        <w:t xml:space="preserve">ny </w:t>
      </w:r>
      <w:r w:rsidR="00E93575">
        <w:rPr>
          <w:lang w:val="en-US"/>
        </w:rPr>
        <w:t>o</w:t>
      </w:r>
      <w:r w:rsidRPr="00491C90">
        <w:rPr>
          <w:lang w:val="en-US"/>
        </w:rPr>
        <w:t>th</w:t>
      </w:r>
      <w:r w:rsidR="00E93575">
        <w:rPr>
          <w:lang w:val="en-US"/>
        </w:rPr>
        <w:t>e</w:t>
      </w:r>
      <w:r w:rsidRPr="00491C90">
        <w:rPr>
          <w:lang w:val="en-US"/>
        </w:rPr>
        <w:t>r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a</w:t>
      </w:r>
      <w:r w:rsidRPr="00491C90">
        <w:rPr>
          <w:lang w:val="en-US"/>
        </w:rPr>
        <w:t>nd th</w:t>
      </w:r>
      <w:r w:rsidR="00E93575">
        <w:rPr>
          <w:lang w:val="en-US"/>
        </w:rPr>
        <w:t>u</w:t>
      </w:r>
      <w:r w:rsidRPr="00491C90">
        <w:rPr>
          <w:lang w:val="en-US"/>
        </w:rPr>
        <w:t xml:space="preserve">s </w:t>
      </w:r>
      <w:r w:rsidR="00E93575">
        <w:rPr>
          <w:lang w:val="en-US"/>
        </w:rPr>
        <w:t>i</w:t>
      </w:r>
      <w:r w:rsidRPr="00491C90">
        <w:rPr>
          <w:lang w:val="en-US"/>
        </w:rPr>
        <w:t xml:space="preserve">s </w:t>
      </w:r>
      <w:r w:rsidR="00E93575">
        <w:rPr>
          <w:lang w:val="en-US"/>
        </w:rPr>
        <w:t>a</w:t>
      </w:r>
      <w:r w:rsidRPr="00491C90">
        <w:rPr>
          <w:lang w:val="en-US"/>
        </w:rPr>
        <w:t xml:space="preserve"> b</w:t>
      </w:r>
      <w:r w:rsidR="00E93575">
        <w:rPr>
          <w:lang w:val="en-US"/>
        </w:rPr>
        <w:t>e</w:t>
      </w:r>
      <w:r w:rsidRPr="00491C90">
        <w:rPr>
          <w:lang w:val="en-US"/>
        </w:rPr>
        <w:t>tt</w:t>
      </w:r>
      <w:r w:rsidR="00E93575">
        <w:rPr>
          <w:lang w:val="en-US"/>
        </w:rPr>
        <w:t>e</w:t>
      </w:r>
      <w:r w:rsidRPr="00491C90">
        <w:rPr>
          <w:lang w:val="en-US"/>
        </w:rPr>
        <w:t>r m</w:t>
      </w:r>
      <w:r w:rsidR="00E93575">
        <w:rPr>
          <w:lang w:val="en-US"/>
        </w:rPr>
        <w:t>e</w:t>
      </w:r>
      <w:r w:rsidRPr="00491C90">
        <w:rPr>
          <w:lang w:val="en-US"/>
        </w:rPr>
        <w:t>d</w:t>
      </w:r>
      <w:r w:rsidR="00E93575">
        <w:rPr>
          <w:lang w:val="en-US"/>
        </w:rPr>
        <w:t>iu</w:t>
      </w:r>
      <w:r w:rsidRPr="00491C90">
        <w:rPr>
          <w:lang w:val="en-US"/>
        </w:rPr>
        <w:t>m f</w:t>
      </w:r>
      <w:r w:rsidR="00E93575">
        <w:rPr>
          <w:lang w:val="en-US"/>
        </w:rPr>
        <w:t>o</w:t>
      </w:r>
      <w:r w:rsidRPr="00491C90">
        <w:rPr>
          <w:lang w:val="en-US"/>
        </w:rPr>
        <w:t xml:space="preserve">r </w:t>
      </w:r>
      <w:r w:rsidR="00E93575">
        <w:rPr>
          <w:lang w:val="en-US"/>
        </w:rPr>
        <w:t>e</w:t>
      </w:r>
      <w:r w:rsidRPr="00491C90">
        <w:rPr>
          <w:lang w:val="en-US"/>
        </w:rPr>
        <w:t>xpr</w:t>
      </w:r>
      <w:r w:rsidR="00E93575">
        <w:rPr>
          <w:lang w:val="en-US"/>
        </w:rPr>
        <w:t>e</w:t>
      </w:r>
      <w:r w:rsidRPr="00491C90">
        <w:rPr>
          <w:lang w:val="en-US"/>
        </w:rPr>
        <w:t>ss</w:t>
      </w:r>
      <w:r w:rsidR="00E93575">
        <w:rPr>
          <w:lang w:val="en-US"/>
        </w:rPr>
        <w:t>io</w:t>
      </w:r>
      <w:r w:rsidRPr="00491C90">
        <w:rPr>
          <w:lang w:val="en-US"/>
        </w:rPr>
        <w:t xml:space="preserve">n </w:t>
      </w:r>
      <w:r w:rsidR="00E93575">
        <w:rPr>
          <w:lang w:val="en-US"/>
        </w:rPr>
        <w:t>o</w:t>
      </w:r>
      <w:r w:rsidRPr="00491C90">
        <w:rPr>
          <w:lang w:val="en-US"/>
        </w:rPr>
        <w:t>r th</w:t>
      </w:r>
      <w:r w:rsidR="00E93575">
        <w:rPr>
          <w:lang w:val="en-US"/>
        </w:rPr>
        <w:t>ou</w:t>
      </w:r>
      <w:r w:rsidRPr="00491C90">
        <w:rPr>
          <w:lang w:val="en-US"/>
        </w:rPr>
        <w:t>ght th</w:t>
      </w:r>
      <w:r w:rsidR="00E93575">
        <w:rPr>
          <w:lang w:val="en-US"/>
        </w:rPr>
        <w:t>a</w:t>
      </w:r>
      <w:r w:rsidRPr="00491C90">
        <w:rPr>
          <w:lang w:val="en-US"/>
        </w:rPr>
        <w:t xml:space="preserve">n </w:t>
      </w:r>
      <w:r w:rsidR="00E93575">
        <w:rPr>
          <w:lang w:val="en-US"/>
        </w:rPr>
        <w:t>a</w:t>
      </w:r>
      <w:r w:rsidRPr="00491C90">
        <w:rPr>
          <w:lang w:val="en-US"/>
        </w:rPr>
        <w:t xml:space="preserve">ny </w:t>
      </w:r>
      <w:r w:rsidR="00E93575">
        <w:rPr>
          <w:lang w:val="en-US"/>
        </w:rPr>
        <w:t>o</w:t>
      </w:r>
      <w:r w:rsidRPr="00491C90">
        <w:rPr>
          <w:lang w:val="en-US"/>
        </w:rPr>
        <w:t>th</w:t>
      </w:r>
      <w:r w:rsidR="00E93575">
        <w:rPr>
          <w:lang w:val="en-US"/>
        </w:rPr>
        <w:t>e</w:t>
      </w:r>
      <w:r w:rsidRPr="00491C90">
        <w:rPr>
          <w:lang w:val="en-US"/>
        </w:rPr>
        <w:t>r</w:t>
      </w:r>
      <w:r w:rsidR="00491C90" w:rsidRPr="00491C90">
        <w:rPr>
          <w:lang w:val="en-US"/>
        </w:rPr>
        <w:t xml:space="preserve">. </w:t>
      </w:r>
      <w:r w:rsidRPr="00491C90">
        <w:rPr>
          <w:lang w:val="en-US"/>
        </w:rPr>
        <w:t>Cl</w:t>
      </w:r>
      <w:r w:rsidR="00E93575">
        <w:rPr>
          <w:lang w:val="en-US"/>
        </w:rPr>
        <w:t>ai</w:t>
      </w:r>
      <w:r w:rsidRPr="00491C90">
        <w:rPr>
          <w:lang w:val="en-US"/>
        </w:rPr>
        <w:t>b</w:t>
      </w:r>
      <w:r w:rsidR="00E93575">
        <w:rPr>
          <w:lang w:val="en-US"/>
        </w:rPr>
        <w:t>o</w:t>
      </w:r>
      <w:r w:rsidRPr="00491C90">
        <w:rPr>
          <w:lang w:val="en-US"/>
        </w:rPr>
        <w:t>rn</w:t>
      </w:r>
      <w:r w:rsidR="00E93575">
        <w:rPr>
          <w:lang w:val="en-US"/>
        </w:rPr>
        <w:t>e</w:t>
      </w:r>
      <w:r w:rsidR="00491C90" w:rsidRPr="00491C90">
        <w:rPr>
          <w:lang w:val="en-US"/>
        </w:rPr>
        <w:t xml:space="preserve"> (</w:t>
      </w:r>
      <w:r w:rsidRPr="00491C90">
        <w:rPr>
          <w:lang w:val="en-US"/>
        </w:rPr>
        <w:t>1983</w:t>
      </w:r>
      <w:r w:rsidR="00491C90" w:rsidRPr="00491C90">
        <w:rPr>
          <w:lang w:val="en-US"/>
        </w:rPr>
        <w:t>),</w:t>
      </w:r>
      <w:r w:rsidRPr="00491C90">
        <w:rPr>
          <w:lang w:val="en-US"/>
        </w:rPr>
        <w:t xml:space="preserve"> f</w:t>
      </w:r>
      <w:r w:rsidR="00E93575">
        <w:rPr>
          <w:lang w:val="en-US"/>
        </w:rPr>
        <w:t>o</w:t>
      </w:r>
      <w:r w:rsidRPr="00491C90">
        <w:rPr>
          <w:lang w:val="en-US"/>
        </w:rPr>
        <w:t xml:space="preserve">r </w:t>
      </w:r>
      <w:r w:rsidR="00E93575">
        <w:rPr>
          <w:lang w:val="en-US"/>
        </w:rPr>
        <w:t>e</w:t>
      </w:r>
      <w:r w:rsidRPr="00491C90">
        <w:rPr>
          <w:lang w:val="en-US"/>
        </w:rPr>
        <w:t>x</w:t>
      </w:r>
      <w:r w:rsidR="00E93575">
        <w:rPr>
          <w:lang w:val="en-US"/>
        </w:rPr>
        <w:t>a</w:t>
      </w:r>
      <w:r w:rsidRPr="00491C90">
        <w:rPr>
          <w:lang w:val="en-US"/>
        </w:rPr>
        <w:t>mpl</w:t>
      </w:r>
      <w:r w:rsidR="00E93575">
        <w:rPr>
          <w:lang w:val="en-US"/>
        </w:rPr>
        <w:t>e</w:t>
      </w:r>
      <w:r w:rsidR="00491C90" w:rsidRPr="00491C90">
        <w:rPr>
          <w:lang w:val="en-US"/>
        </w:rPr>
        <w:t xml:space="preserve">, </w:t>
      </w:r>
      <w:r w:rsidR="00E93575">
        <w:rPr>
          <w:lang w:val="en-US"/>
        </w:rPr>
        <w:t>a</w:t>
      </w:r>
      <w:r w:rsidRPr="00491C90">
        <w:rPr>
          <w:lang w:val="en-US"/>
        </w:rPr>
        <w:t>ss</w:t>
      </w:r>
      <w:r w:rsidR="00E93575">
        <w:rPr>
          <w:lang w:val="en-US"/>
        </w:rPr>
        <w:t>e</w:t>
      </w:r>
      <w:r w:rsidRPr="00491C90">
        <w:rPr>
          <w:lang w:val="en-US"/>
        </w:rPr>
        <w:t>rts th</w:t>
      </w:r>
      <w:r w:rsidR="00E93575">
        <w:rPr>
          <w:lang w:val="en-US"/>
        </w:rPr>
        <w:t>a</w:t>
      </w:r>
      <w:r w:rsidRPr="00491C90">
        <w:rPr>
          <w:lang w:val="en-US"/>
        </w:rPr>
        <w:t>t</w:t>
      </w:r>
      <w:r w:rsidR="00491C90" w:rsidRPr="00491C90">
        <w:rPr>
          <w:lang w:val="en-US"/>
        </w:rPr>
        <w:t xml:space="preserve"> "</w:t>
      </w:r>
      <w:r w:rsidRPr="00491C90">
        <w:rPr>
          <w:lang w:val="en-US"/>
        </w:rPr>
        <w:t>F</w:t>
      </w:r>
      <w:r w:rsidR="00E93575">
        <w:rPr>
          <w:lang w:val="en-US"/>
        </w:rPr>
        <w:t>o</w:t>
      </w:r>
      <w:r w:rsidRPr="00491C90">
        <w:rPr>
          <w:lang w:val="en-US"/>
        </w:rPr>
        <w:t>r c</w:t>
      </w:r>
      <w:r w:rsidR="00E93575">
        <w:rPr>
          <w:lang w:val="en-US"/>
        </w:rPr>
        <w:t>e</w:t>
      </w:r>
      <w:r w:rsidRPr="00491C90">
        <w:rPr>
          <w:lang w:val="en-US"/>
        </w:rPr>
        <w:t>nt</w:t>
      </w:r>
      <w:r w:rsidR="00E93575">
        <w:rPr>
          <w:lang w:val="en-US"/>
        </w:rPr>
        <w:t>u</w:t>
      </w:r>
      <w:r w:rsidRPr="00491C90">
        <w:rPr>
          <w:lang w:val="en-US"/>
        </w:rPr>
        <w:t>r</w:t>
      </w:r>
      <w:r w:rsidR="00E93575">
        <w:rPr>
          <w:lang w:val="en-US"/>
        </w:rPr>
        <w:t>ie</w:t>
      </w:r>
      <w:r w:rsidRPr="00491C90">
        <w:rPr>
          <w:lang w:val="en-US"/>
        </w:rPr>
        <w:t>s, th</w:t>
      </w:r>
      <w:r w:rsidR="00E93575">
        <w:rPr>
          <w:lang w:val="en-US"/>
        </w:rPr>
        <w:t>e</w:t>
      </w:r>
      <w:r w:rsidRPr="00491C90">
        <w:rPr>
          <w:lang w:val="en-US"/>
        </w:rPr>
        <w:t xml:space="preserve"> </w:t>
      </w:r>
      <w:r w:rsidR="00E93575">
        <w:rPr>
          <w:lang w:val="en-US"/>
        </w:rPr>
        <w:t>E</w:t>
      </w:r>
      <w:r w:rsidRPr="00491C90">
        <w:rPr>
          <w:lang w:val="en-US"/>
        </w:rPr>
        <w:t>ngl</w:t>
      </w:r>
      <w:r w:rsidR="00E93575">
        <w:rPr>
          <w:lang w:val="en-US"/>
        </w:rPr>
        <w:t>i</w:t>
      </w:r>
      <w:r w:rsidRPr="00491C90">
        <w:rPr>
          <w:lang w:val="en-US"/>
        </w:rPr>
        <w:t>sh-sp</w:t>
      </w:r>
      <w:r w:rsidR="00E93575">
        <w:rPr>
          <w:lang w:val="en-US"/>
        </w:rPr>
        <w:t>ea</w:t>
      </w:r>
      <w:r w:rsidRPr="00491C90">
        <w:rPr>
          <w:lang w:val="en-US"/>
        </w:rPr>
        <w:t>k</w:t>
      </w:r>
      <w:r w:rsidR="00E93575">
        <w:rPr>
          <w:lang w:val="en-US"/>
        </w:rPr>
        <w:t>i</w:t>
      </w:r>
      <w:r w:rsidRPr="00491C90">
        <w:rPr>
          <w:lang w:val="en-US"/>
        </w:rPr>
        <w:t>ng p</w:t>
      </w:r>
      <w:r w:rsidR="00E93575">
        <w:rPr>
          <w:lang w:val="en-US"/>
        </w:rPr>
        <w:t>eo</w:t>
      </w:r>
      <w:r w:rsidRPr="00491C90">
        <w:rPr>
          <w:lang w:val="en-US"/>
        </w:rPr>
        <w:t>pl</w:t>
      </w:r>
      <w:r w:rsidR="00E93575">
        <w:rPr>
          <w:lang w:val="en-US"/>
        </w:rPr>
        <w:t>e</w:t>
      </w:r>
      <w:r w:rsidRPr="00491C90">
        <w:rPr>
          <w:lang w:val="en-US"/>
        </w:rPr>
        <w:t>s h</w:t>
      </w:r>
      <w:r w:rsidR="00E93575">
        <w:rPr>
          <w:lang w:val="en-US"/>
        </w:rPr>
        <w:t>a</w:t>
      </w:r>
      <w:r w:rsidRPr="00491C90">
        <w:rPr>
          <w:lang w:val="en-US"/>
        </w:rPr>
        <w:t>v</w:t>
      </w:r>
      <w:r w:rsidR="00E93575">
        <w:rPr>
          <w:lang w:val="en-US"/>
        </w:rPr>
        <w:t>e</w:t>
      </w:r>
      <w:r w:rsidRPr="00491C90">
        <w:rPr>
          <w:lang w:val="en-US"/>
        </w:rPr>
        <w:t xml:space="preserve"> pl</w:t>
      </w:r>
      <w:r w:rsidR="00E93575">
        <w:rPr>
          <w:lang w:val="en-US"/>
        </w:rPr>
        <w:t>u</w:t>
      </w:r>
      <w:r w:rsidRPr="00491C90">
        <w:rPr>
          <w:lang w:val="en-US"/>
        </w:rPr>
        <w:t>nd</w:t>
      </w:r>
      <w:r w:rsidR="00E93575">
        <w:rPr>
          <w:lang w:val="en-US"/>
        </w:rPr>
        <w:t>e</w:t>
      </w:r>
      <w:r w:rsidRPr="00491C90">
        <w:rPr>
          <w:lang w:val="en-US"/>
        </w:rPr>
        <w:t>r</w:t>
      </w:r>
      <w:r w:rsidR="00E93575">
        <w:rPr>
          <w:lang w:val="en-US"/>
        </w:rPr>
        <w:t>e</w:t>
      </w:r>
      <w:r w:rsidRPr="00491C90">
        <w:rPr>
          <w:lang w:val="en-US"/>
        </w:rPr>
        <w:t>d th</w:t>
      </w:r>
      <w:r w:rsidR="00E93575">
        <w:rPr>
          <w:lang w:val="en-US"/>
        </w:rPr>
        <w:t>e</w:t>
      </w:r>
      <w:r w:rsidRPr="00491C90">
        <w:rPr>
          <w:lang w:val="en-US"/>
        </w:rPr>
        <w:t xml:space="preserve"> w</w:t>
      </w:r>
      <w:r w:rsidR="00E93575">
        <w:rPr>
          <w:lang w:val="en-US"/>
        </w:rPr>
        <w:t>o</w:t>
      </w:r>
      <w:r w:rsidRPr="00491C90">
        <w:rPr>
          <w:lang w:val="en-US"/>
        </w:rPr>
        <w:t>rld f</w:t>
      </w:r>
      <w:r w:rsidR="00E93575">
        <w:rPr>
          <w:lang w:val="en-US"/>
        </w:rPr>
        <w:t>o</w:t>
      </w:r>
      <w:r w:rsidRPr="00491C90">
        <w:rPr>
          <w:lang w:val="en-US"/>
        </w:rPr>
        <w:t>r w</w:t>
      </w:r>
      <w:r w:rsidR="00E93575">
        <w:rPr>
          <w:lang w:val="en-US"/>
        </w:rPr>
        <w:t>o</w:t>
      </w:r>
      <w:r w:rsidRPr="00491C90">
        <w:rPr>
          <w:lang w:val="en-US"/>
        </w:rPr>
        <w:t xml:space="preserve">rds, </w:t>
      </w:r>
      <w:r w:rsidR="00E93575">
        <w:rPr>
          <w:lang w:val="en-US"/>
        </w:rPr>
        <w:t>e</w:t>
      </w:r>
      <w:r w:rsidRPr="00491C90">
        <w:rPr>
          <w:lang w:val="en-US"/>
        </w:rPr>
        <w:t>v</w:t>
      </w:r>
      <w:r w:rsidR="00E93575">
        <w:rPr>
          <w:lang w:val="en-US"/>
        </w:rPr>
        <w:t>e</w:t>
      </w:r>
      <w:r w:rsidRPr="00491C90">
        <w:rPr>
          <w:lang w:val="en-US"/>
        </w:rPr>
        <w:t xml:space="preserve">n </w:t>
      </w:r>
      <w:r w:rsidR="00E93575">
        <w:rPr>
          <w:lang w:val="en-US"/>
        </w:rPr>
        <w:t>a</w:t>
      </w:r>
      <w:r w:rsidRPr="00491C90">
        <w:rPr>
          <w:lang w:val="en-US"/>
        </w:rPr>
        <w:t>s th</w:t>
      </w:r>
      <w:r w:rsidR="00E93575">
        <w:rPr>
          <w:lang w:val="en-US"/>
        </w:rPr>
        <w:t>ei</w:t>
      </w:r>
      <w:r w:rsidRPr="00491C90">
        <w:rPr>
          <w:lang w:val="en-US"/>
        </w:rPr>
        <w:t>r m</w:t>
      </w:r>
      <w:r w:rsidR="00E93575">
        <w:rPr>
          <w:lang w:val="en-US"/>
        </w:rPr>
        <w:t>i</w:t>
      </w:r>
      <w:r w:rsidRPr="00491C90">
        <w:rPr>
          <w:lang w:val="en-US"/>
        </w:rPr>
        <w:t>l</w:t>
      </w:r>
      <w:r w:rsidR="00E93575">
        <w:rPr>
          <w:lang w:val="en-US"/>
        </w:rPr>
        <w:t>i</w:t>
      </w:r>
      <w:r w:rsidRPr="00491C90">
        <w:rPr>
          <w:lang w:val="en-US"/>
        </w:rPr>
        <w:t>t</w:t>
      </w:r>
      <w:r w:rsidR="00E93575">
        <w:rPr>
          <w:lang w:val="en-US"/>
        </w:rPr>
        <w:t>a</w:t>
      </w:r>
      <w:r w:rsidRPr="00491C90">
        <w:rPr>
          <w:lang w:val="en-US"/>
        </w:rPr>
        <w:t xml:space="preserve">ry </w:t>
      </w:r>
      <w:r w:rsidR="00E93575">
        <w:rPr>
          <w:lang w:val="en-US"/>
        </w:rPr>
        <w:t>a</w:t>
      </w:r>
      <w:r w:rsidRPr="00491C90">
        <w:rPr>
          <w:lang w:val="en-US"/>
        </w:rPr>
        <w:t xml:space="preserve">nd </w:t>
      </w:r>
      <w:r w:rsidR="00E93575">
        <w:rPr>
          <w:lang w:val="en-US"/>
        </w:rPr>
        <w:t>i</w:t>
      </w:r>
      <w:r w:rsidRPr="00491C90">
        <w:rPr>
          <w:lang w:val="en-US"/>
        </w:rPr>
        <w:t>nd</w:t>
      </w:r>
      <w:r w:rsidR="00E93575">
        <w:rPr>
          <w:lang w:val="en-US"/>
        </w:rPr>
        <w:t>u</w:t>
      </w:r>
      <w:r w:rsidRPr="00491C90">
        <w:rPr>
          <w:lang w:val="en-US"/>
        </w:rPr>
        <w:t>str</w:t>
      </w:r>
      <w:r w:rsidR="00E93575">
        <w:rPr>
          <w:lang w:val="en-US"/>
        </w:rPr>
        <w:t>ia</w:t>
      </w:r>
      <w:r w:rsidRPr="00491C90">
        <w:rPr>
          <w:lang w:val="en-US"/>
        </w:rPr>
        <w:t xml:space="preserve">l </w:t>
      </w:r>
      <w:r w:rsidR="00E93575">
        <w:rPr>
          <w:lang w:val="en-US"/>
        </w:rPr>
        <w:t>e</w:t>
      </w:r>
      <w:r w:rsidRPr="00491C90">
        <w:rPr>
          <w:lang w:val="en-US"/>
        </w:rPr>
        <w:t>mp</w:t>
      </w:r>
      <w:r w:rsidR="00E93575">
        <w:rPr>
          <w:lang w:val="en-US"/>
        </w:rPr>
        <w:t>i</w:t>
      </w:r>
      <w:r w:rsidRPr="00491C90">
        <w:rPr>
          <w:lang w:val="en-US"/>
        </w:rPr>
        <w:t>r</w:t>
      </w:r>
      <w:r w:rsidR="00E93575">
        <w:rPr>
          <w:lang w:val="en-US"/>
        </w:rPr>
        <w:t>e</w:t>
      </w:r>
      <w:r w:rsidRPr="00491C90">
        <w:rPr>
          <w:lang w:val="en-US"/>
        </w:rPr>
        <w:t xml:space="preserve"> b</w:t>
      </w:r>
      <w:r w:rsidR="00E93575">
        <w:rPr>
          <w:lang w:val="en-US"/>
        </w:rPr>
        <w:t>ui</w:t>
      </w:r>
      <w:r w:rsidRPr="00491C90">
        <w:rPr>
          <w:lang w:val="en-US"/>
        </w:rPr>
        <w:t>ld</w:t>
      </w:r>
      <w:r w:rsidR="00E93575">
        <w:rPr>
          <w:lang w:val="en-US"/>
        </w:rPr>
        <w:t>e</w:t>
      </w:r>
      <w:r w:rsidRPr="00491C90">
        <w:rPr>
          <w:lang w:val="en-US"/>
        </w:rPr>
        <w:t>rs h</w:t>
      </w:r>
      <w:r w:rsidR="00E93575">
        <w:rPr>
          <w:lang w:val="en-US"/>
        </w:rPr>
        <w:t>a</w:t>
      </w:r>
      <w:r w:rsidRPr="00491C90">
        <w:rPr>
          <w:lang w:val="en-US"/>
        </w:rPr>
        <w:t>v</w:t>
      </w:r>
      <w:r w:rsidR="00E93575">
        <w:rPr>
          <w:lang w:val="en-US"/>
        </w:rPr>
        <w:t>e</w:t>
      </w:r>
      <w:r w:rsidRPr="00491C90">
        <w:rPr>
          <w:lang w:val="en-US"/>
        </w:rPr>
        <w:t xml:space="preserve"> pl</w:t>
      </w:r>
      <w:r w:rsidR="00E93575">
        <w:rPr>
          <w:lang w:val="en-US"/>
        </w:rPr>
        <w:t>u</w:t>
      </w:r>
      <w:r w:rsidRPr="00491C90">
        <w:rPr>
          <w:lang w:val="en-US"/>
        </w:rPr>
        <w:t>nd</w:t>
      </w:r>
      <w:r w:rsidR="00E93575">
        <w:rPr>
          <w:lang w:val="en-US"/>
        </w:rPr>
        <w:t>e</w:t>
      </w:r>
      <w:r w:rsidRPr="00491C90">
        <w:rPr>
          <w:lang w:val="en-US"/>
        </w:rPr>
        <w:t>r</w:t>
      </w:r>
      <w:r w:rsidR="00E93575">
        <w:rPr>
          <w:lang w:val="en-US"/>
        </w:rPr>
        <w:t>e</w:t>
      </w:r>
      <w:r w:rsidRPr="00491C90">
        <w:rPr>
          <w:lang w:val="en-US"/>
        </w:rPr>
        <w:t xml:space="preserve">d </w:t>
      </w:r>
      <w:r w:rsidR="00E93575">
        <w:rPr>
          <w:lang w:val="en-US"/>
        </w:rPr>
        <w:t>i</w:t>
      </w:r>
      <w:r w:rsidRPr="00491C90">
        <w:rPr>
          <w:lang w:val="en-US"/>
        </w:rPr>
        <w:t>t f</w:t>
      </w:r>
      <w:r w:rsidR="00E93575">
        <w:rPr>
          <w:lang w:val="en-US"/>
        </w:rPr>
        <w:t>o</w:t>
      </w:r>
      <w:r w:rsidRPr="00491C90">
        <w:rPr>
          <w:lang w:val="en-US"/>
        </w:rPr>
        <w:t>r m</w:t>
      </w:r>
      <w:r w:rsidR="00E93575">
        <w:rPr>
          <w:lang w:val="en-US"/>
        </w:rPr>
        <w:t>o</w:t>
      </w:r>
      <w:r w:rsidRPr="00491C90">
        <w:rPr>
          <w:lang w:val="en-US"/>
        </w:rPr>
        <w:t>r</w:t>
      </w:r>
      <w:r w:rsidR="00E93575">
        <w:rPr>
          <w:lang w:val="en-US"/>
        </w:rPr>
        <w:t>e</w:t>
      </w:r>
      <w:r w:rsidRPr="00491C90">
        <w:rPr>
          <w:lang w:val="en-US"/>
        </w:rPr>
        <w:t xml:space="preserve"> t</w:t>
      </w:r>
      <w:r w:rsidR="00E93575">
        <w:rPr>
          <w:lang w:val="en-US"/>
        </w:rPr>
        <w:t>a</w:t>
      </w:r>
      <w:r w:rsidRPr="00491C90">
        <w:rPr>
          <w:lang w:val="en-US"/>
        </w:rPr>
        <w:t>ng</w:t>
      </w:r>
      <w:r w:rsidR="00E93575">
        <w:rPr>
          <w:lang w:val="en-US"/>
        </w:rPr>
        <w:t>i</w:t>
      </w:r>
      <w:r w:rsidRPr="00491C90">
        <w:rPr>
          <w:lang w:val="en-US"/>
        </w:rPr>
        <w:t>bl</w:t>
      </w:r>
      <w:r w:rsidR="00E93575">
        <w:rPr>
          <w:lang w:val="en-US"/>
        </w:rPr>
        <w:t>e</w:t>
      </w:r>
      <w:r w:rsidRPr="00491C90">
        <w:rPr>
          <w:lang w:val="en-US"/>
        </w:rPr>
        <w:t xml:space="preserve"> g</w:t>
      </w:r>
      <w:r w:rsidR="00E93575">
        <w:rPr>
          <w:lang w:val="en-US"/>
        </w:rPr>
        <w:t>oo</w:t>
      </w:r>
      <w:r w:rsidRPr="00491C90">
        <w:rPr>
          <w:lang w:val="en-US"/>
        </w:rPr>
        <w:t>ds</w:t>
      </w:r>
      <w:r w:rsidR="00491C90" w:rsidRPr="00491C90">
        <w:rPr>
          <w:lang w:val="en-US"/>
        </w:rPr>
        <w:t xml:space="preserve">". </w:t>
      </w:r>
      <w:r w:rsidRPr="00491C90">
        <w:rPr>
          <w:lang w:val="en-US"/>
        </w:rPr>
        <w:t>Th</w:t>
      </w:r>
      <w:r w:rsidR="00E93575">
        <w:rPr>
          <w:lang w:val="en-US"/>
        </w:rPr>
        <w:t>i</w:t>
      </w:r>
      <w:r w:rsidRPr="00491C90">
        <w:rPr>
          <w:lang w:val="en-US"/>
        </w:rPr>
        <w:t>s pl</w:t>
      </w:r>
      <w:r w:rsidR="00E93575">
        <w:rPr>
          <w:lang w:val="en-US"/>
        </w:rPr>
        <w:t>u</w:t>
      </w:r>
      <w:r w:rsidRPr="00491C90">
        <w:rPr>
          <w:lang w:val="en-US"/>
        </w:rPr>
        <w:t>nd</w:t>
      </w:r>
      <w:r w:rsidR="00E93575">
        <w:rPr>
          <w:lang w:val="en-US"/>
        </w:rPr>
        <w:t>e</w:t>
      </w:r>
      <w:r w:rsidRPr="00491C90">
        <w:rPr>
          <w:lang w:val="en-US"/>
        </w:rPr>
        <w:t>r</w:t>
      </w:r>
      <w:r w:rsidR="00E93575">
        <w:rPr>
          <w:lang w:val="en-US"/>
        </w:rPr>
        <w:t>i</w:t>
      </w:r>
      <w:r w:rsidRPr="00491C90">
        <w:rPr>
          <w:lang w:val="en-US"/>
        </w:rPr>
        <w:t>ng h</w:t>
      </w:r>
      <w:r w:rsidR="00E93575">
        <w:rPr>
          <w:lang w:val="en-US"/>
        </w:rPr>
        <w:t>a</w:t>
      </w:r>
      <w:r w:rsidRPr="00491C90">
        <w:rPr>
          <w:lang w:val="en-US"/>
        </w:rPr>
        <w:t>s g</w:t>
      </w:r>
      <w:r w:rsidR="00E93575">
        <w:rPr>
          <w:lang w:val="en-US"/>
        </w:rPr>
        <w:t>i</w:t>
      </w:r>
      <w:r w:rsidRPr="00491C90">
        <w:rPr>
          <w:lang w:val="en-US"/>
        </w:rPr>
        <w:t>v</w:t>
      </w:r>
      <w:r w:rsidR="00E93575">
        <w:rPr>
          <w:lang w:val="en-US"/>
        </w:rPr>
        <w:t>e</w:t>
      </w:r>
      <w:r w:rsidRPr="00491C90">
        <w:rPr>
          <w:lang w:val="en-US"/>
        </w:rPr>
        <w:t xml:space="preserve">n </w:t>
      </w:r>
      <w:r w:rsidR="00E93575">
        <w:rPr>
          <w:lang w:val="en-US"/>
        </w:rPr>
        <w:t>E</w:t>
      </w:r>
      <w:r w:rsidRPr="00491C90">
        <w:rPr>
          <w:lang w:val="en-US"/>
        </w:rPr>
        <w:t>ngl</w:t>
      </w:r>
      <w:r w:rsidR="00E93575">
        <w:rPr>
          <w:lang w:val="en-US"/>
        </w:rPr>
        <w:t>i</w:t>
      </w:r>
      <w:r w:rsidRPr="00491C90">
        <w:rPr>
          <w:lang w:val="en-US"/>
        </w:rPr>
        <w:t>sh</w:t>
      </w:r>
      <w:r w:rsidR="00491C90" w:rsidRPr="00491C90">
        <w:rPr>
          <w:lang w:val="en-US"/>
        </w:rPr>
        <w:t xml:space="preserve"> "</w:t>
      </w:r>
      <w:r w:rsidRPr="00491C90">
        <w:rPr>
          <w:lang w:val="en-US"/>
        </w:rPr>
        <w:t>th</w:t>
      </w:r>
      <w:r w:rsidR="00E93575">
        <w:rPr>
          <w:lang w:val="en-US"/>
        </w:rPr>
        <w:t>e</w:t>
      </w:r>
      <w:r w:rsidRPr="00491C90">
        <w:rPr>
          <w:lang w:val="en-US"/>
        </w:rPr>
        <w:t xml:space="preserve"> l</w:t>
      </w:r>
      <w:r w:rsidR="00E93575">
        <w:rPr>
          <w:lang w:val="en-US"/>
        </w:rPr>
        <w:t>a</w:t>
      </w:r>
      <w:r w:rsidRPr="00491C90">
        <w:rPr>
          <w:lang w:val="en-US"/>
        </w:rPr>
        <w:t>rg</w:t>
      </w:r>
      <w:r w:rsidR="00E93575">
        <w:rPr>
          <w:lang w:val="en-US"/>
        </w:rPr>
        <w:t>e</w:t>
      </w:r>
      <w:r w:rsidRPr="00491C90">
        <w:rPr>
          <w:lang w:val="en-US"/>
        </w:rPr>
        <w:t>st, m</w:t>
      </w:r>
      <w:r w:rsidR="00E93575">
        <w:rPr>
          <w:lang w:val="en-US"/>
        </w:rPr>
        <w:t>o</w:t>
      </w:r>
      <w:r w:rsidRPr="00491C90">
        <w:rPr>
          <w:lang w:val="en-US"/>
        </w:rPr>
        <w:t>st v</w:t>
      </w:r>
      <w:r w:rsidR="00E93575">
        <w:rPr>
          <w:lang w:val="en-US"/>
        </w:rPr>
        <w:t>a</w:t>
      </w:r>
      <w:r w:rsidRPr="00491C90">
        <w:rPr>
          <w:lang w:val="en-US"/>
        </w:rPr>
        <w:t>r</w:t>
      </w:r>
      <w:r w:rsidR="00E93575">
        <w:rPr>
          <w:lang w:val="en-US"/>
        </w:rPr>
        <w:t>ie</w:t>
      </w:r>
      <w:r w:rsidRPr="00491C90">
        <w:rPr>
          <w:lang w:val="en-US"/>
        </w:rPr>
        <w:t>g</w:t>
      </w:r>
      <w:r w:rsidR="00E93575">
        <w:rPr>
          <w:lang w:val="en-US"/>
        </w:rPr>
        <w:t>a</w:t>
      </w:r>
      <w:r w:rsidRPr="00491C90">
        <w:rPr>
          <w:lang w:val="en-US"/>
        </w:rPr>
        <w:t>t</w:t>
      </w:r>
      <w:r w:rsidR="00E93575">
        <w:rPr>
          <w:lang w:val="en-US"/>
        </w:rPr>
        <w:t>e</w:t>
      </w:r>
      <w:r w:rsidRPr="00491C90">
        <w:rPr>
          <w:lang w:val="en-US"/>
        </w:rPr>
        <w:t xml:space="preserve">d </w:t>
      </w:r>
      <w:r w:rsidR="00E93575">
        <w:rPr>
          <w:lang w:val="en-US"/>
        </w:rPr>
        <w:t>a</w:t>
      </w:r>
      <w:r w:rsidRPr="00491C90">
        <w:rPr>
          <w:lang w:val="en-US"/>
        </w:rPr>
        <w:t>nd m</w:t>
      </w:r>
      <w:r w:rsidR="00E93575">
        <w:rPr>
          <w:lang w:val="en-US"/>
        </w:rPr>
        <w:t>o</w:t>
      </w:r>
      <w:r w:rsidRPr="00491C90">
        <w:rPr>
          <w:lang w:val="en-US"/>
        </w:rPr>
        <w:t xml:space="preserve">st </w:t>
      </w:r>
      <w:r w:rsidR="00E93575">
        <w:rPr>
          <w:lang w:val="en-US"/>
        </w:rPr>
        <w:t>e</w:t>
      </w:r>
      <w:r w:rsidRPr="00491C90">
        <w:rPr>
          <w:lang w:val="en-US"/>
        </w:rPr>
        <w:t>xpr</w:t>
      </w:r>
      <w:r w:rsidR="00E93575">
        <w:rPr>
          <w:lang w:val="en-US"/>
        </w:rPr>
        <w:t>e</w:t>
      </w:r>
      <w:r w:rsidRPr="00491C90">
        <w:rPr>
          <w:lang w:val="en-US"/>
        </w:rPr>
        <w:t>ss</w:t>
      </w:r>
      <w:r w:rsidR="00E93575">
        <w:rPr>
          <w:lang w:val="en-US"/>
        </w:rPr>
        <w:t>i</w:t>
      </w:r>
      <w:r w:rsidRPr="00491C90">
        <w:rPr>
          <w:lang w:val="en-US"/>
        </w:rPr>
        <w:t>v</w:t>
      </w:r>
      <w:r w:rsidR="00E93575">
        <w:rPr>
          <w:lang w:val="en-US"/>
        </w:rPr>
        <w:t>e</w:t>
      </w:r>
      <w:r w:rsidRPr="00491C90">
        <w:rPr>
          <w:lang w:val="en-US"/>
        </w:rPr>
        <w:t xml:space="preserve"> v</w:t>
      </w:r>
      <w:r w:rsidR="00E93575">
        <w:rPr>
          <w:lang w:val="en-US"/>
        </w:rPr>
        <w:t>o</w:t>
      </w:r>
      <w:r w:rsidRPr="00491C90">
        <w:rPr>
          <w:lang w:val="en-US"/>
        </w:rPr>
        <w:t>c</w:t>
      </w:r>
      <w:r w:rsidR="00E93575">
        <w:rPr>
          <w:lang w:val="en-US"/>
        </w:rPr>
        <w:t>a</w:t>
      </w:r>
      <w:r w:rsidRPr="00491C90">
        <w:rPr>
          <w:lang w:val="en-US"/>
        </w:rPr>
        <w:t>b</w:t>
      </w:r>
      <w:r w:rsidR="00E93575">
        <w:rPr>
          <w:lang w:val="en-US"/>
        </w:rPr>
        <w:t>u</w:t>
      </w:r>
      <w:r w:rsidRPr="00491C90">
        <w:rPr>
          <w:lang w:val="en-US"/>
        </w:rPr>
        <w:t>l</w:t>
      </w:r>
      <w:r w:rsidR="00E93575">
        <w:rPr>
          <w:lang w:val="en-US"/>
        </w:rPr>
        <w:t>a</w:t>
      </w:r>
      <w:r w:rsidRPr="00491C90">
        <w:rPr>
          <w:lang w:val="en-US"/>
        </w:rPr>
        <w:t xml:space="preserve">ry </w:t>
      </w:r>
      <w:r w:rsidR="00E93575">
        <w:rPr>
          <w:lang w:val="en-US"/>
        </w:rPr>
        <w:t>i</w:t>
      </w:r>
      <w:r w:rsidRPr="00491C90">
        <w:rPr>
          <w:lang w:val="en-US"/>
        </w:rPr>
        <w:t>n th</w:t>
      </w:r>
      <w:r w:rsidR="00E93575">
        <w:rPr>
          <w:lang w:val="en-US"/>
        </w:rPr>
        <w:t>e</w:t>
      </w:r>
      <w:r w:rsidRPr="00491C90">
        <w:rPr>
          <w:lang w:val="en-US"/>
        </w:rPr>
        <w:t xml:space="preserve"> w</w:t>
      </w:r>
      <w:r w:rsidR="00E93575">
        <w:rPr>
          <w:lang w:val="en-US"/>
        </w:rPr>
        <w:t>o</w:t>
      </w:r>
      <w:r w:rsidRPr="00491C90">
        <w:rPr>
          <w:lang w:val="en-US"/>
        </w:rPr>
        <w:t>rld</w:t>
      </w:r>
      <w:r w:rsidR="00491C90" w:rsidRPr="00491C90">
        <w:rPr>
          <w:lang w:val="en-US"/>
        </w:rPr>
        <w:t xml:space="preserve">. </w:t>
      </w:r>
      <w:r w:rsidRPr="00491C90">
        <w:rPr>
          <w:lang w:val="en-US"/>
        </w:rPr>
        <w:t>Th</w:t>
      </w:r>
      <w:r w:rsidR="00E93575">
        <w:rPr>
          <w:lang w:val="en-US"/>
        </w:rPr>
        <w:t>e</w:t>
      </w:r>
      <w:r w:rsidRPr="00491C90">
        <w:rPr>
          <w:lang w:val="en-US"/>
        </w:rPr>
        <w:t xml:space="preserve"> t</w:t>
      </w:r>
      <w:r w:rsidR="00E93575">
        <w:rPr>
          <w:lang w:val="en-US"/>
        </w:rPr>
        <w:t>o</w:t>
      </w:r>
      <w:r w:rsidRPr="00491C90">
        <w:rPr>
          <w:lang w:val="en-US"/>
        </w:rPr>
        <w:t>t</w:t>
      </w:r>
      <w:r w:rsidR="00E93575">
        <w:rPr>
          <w:lang w:val="en-US"/>
        </w:rPr>
        <w:t>a</w:t>
      </w:r>
      <w:r w:rsidRPr="00491C90">
        <w:rPr>
          <w:lang w:val="en-US"/>
        </w:rPr>
        <w:t>l n</w:t>
      </w:r>
      <w:r w:rsidR="00E93575">
        <w:rPr>
          <w:lang w:val="en-US"/>
        </w:rPr>
        <w:t>u</w:t>
      </w:r>
      <w:r w:rsidRPr="00491C90">
        <w:rPr>
          <w:lang w:val="en-US"/>
        </w:rPr>
        <w:t>mb</w:t>
      </w:r>
      <w:r w:rsidR="00E93575">
        <w:rPr>
          <w:lang w:val="en-US"/>
        </w:rPr>
        <w:t>e</w:t>
      </w:r>
      <w:r w:rsidRPr="00491C90">
        <w:rPr>
          <w:lang w:val="en-US"/>
        </w:rPr>
        <w:t xml:space="preserve">r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 w</w:t>
      </w:r>
      <w:r w:rsidR="00E93575">
        <w:rPr>
          <w:lang w:val="en-US"/>
        </w:rPr>
        <w:t>o</w:t>
      </w:r>
      <w:r w:rsidRPr="00491C90">
        <w:rPr>
          <w:lang w:val="en-US"/>
        </w:rPr>
        <w:t>rds l</w:t>
      </w:r>
      <w:r w:rsidR="00E93575">
        <w:rPr>
          <w:lang w:val="en-US"/>
        </w:rPr>
        <w:t>ie</w:t>
      </w:r>
      <w:r w:rsidRPr="00491C90">
        <w:rPr>
          <w:lang w:val="en-US"/>
        </w:rPr>
        <w:t>s s</w:t>
      </w:r>
      <w:r w:rsidR="00E93575">
        <w:rPr>
          <w:lang w:val="en-US"/>
        </w:rPr>
        <w:t>o</w:t>
      </w:r>
      <w:r w:rsidRPr="00491C90">
        <w:rPr>
          <w:lang w:val="en-US"/>
        </w:rPr>
        <w:t>m</w:t>
      </w:r>
      <w:r w:rsidR="00E93575">
        <w:rPr>
          <w:lang w:val="en-US"/>
        </w:rPr>
        <w:t>e</w:t>
      </w:r>
      <w:r w:rsidRPr="00491C90">
        <w:rPr>
          <w:lang w:val="en-US"/>
        </w:rPr>
        <w:t>wh</w:t>
      </w:r>
      <w:r w:rsidR="00E93575">
        <w:rPr>
          <w:lang w:val="en-US"/>
        </w:rPr>
        <w:t>e</w:t>
      </w:r>
      <w:r w:rsidRPr="00491C90">
        <w:rPr>
          <w:lang w:val="en-US"/>
        </w:rPr>
        <w:t>r</w:t>
      </w:r>
      <w:r w:rsidR="00E93575">
        <w:rPr>
          <w:lang w:val="en-US"/>
        </w:rPr>
        <w:t>e</w:t>
      </w:r>
      <w:r w:rsidR="00491C90" w:rsidRPr="00491C90">
        <w:rPr>
          <w:lang w:val="en-US"/>
        </w:rPr>
        <w:t xml:space="preserve"> </w:t>
      </w:r>
      <w:r w:rsidRPr="00491C90">
        <w:rPr>
          <w:lang w:val="en-US"/>
        </w:rPr>
        <w:t>b</w:t>
      </w:r>
      <w:r w:rsidR="00E93575">
        <w:rPr>
          <w:lang w:val="en-US"/>
        </w:rPr>
        <w:t>e</w:t>
      </w:r>
      <w:r w:rsidRPr="00491C90">
        <w:rPr>
          <w:lang w:val="en-US"/>
        </w:rPr>
        <w:t>tw</w:t>
      </w:r>
      <w:r w:rsidR="00E93575">
        <w:rPr>
          <w:lang w:val="en-US"/>
        </w:rPr>
        <w:t>ee</w:t>
      </w:r>
      <w:r w:rsidRPr="00491C90">
        <w:rPr>
          <w:lang w:val="en-US"/>
        </w:rPr>
        <w:t>n 400,000</w:t>
      </w:r>
      <w:r w:rsidR="00491C90" w:rsidRPr="00491C90">
        <w:rPr>
          <w:lang w:val="en-US"/>
        </w:rPr>
        <w:t xml:space="preserve"> - </w:t>
      </w:r>
      <w:r w:rsidRPr="00491C90">
        <w:rPr>
          <w:lang w:val="en-US"/>
        </w:rPr>
        <w:t>th</w:t>
      </w:r>
      <w:r w:rsidR="00E93575">
        <w:rPr>
          <w:lang w:val="en-US"/>
        </w:rPr>
        <w:t>e</w:t>
      </w:r>
      <w:r w:rsidRPr="00491C90">
        <w:rPr>
          <w:lang w:val="en-US"/>
        </w:rPr>
        <w:t xml:space="preserve"> n</w:t>
      </w:r>
      <w:r w:rsidR="00E93575">
        <w:rPr>
          <w:lang w:val="en-US"/>
        </w:rPr>
        <w:t>u</w:t>
      </w:r>
      <w:r w:rsidRPr="00491C90">
        <w:rPr>
          <w:lang w:val="en-US"/>
        </w:rPr>
        <w:t>mb</w:t>
      </w:r>
      <w:r w:rsidR="00E93575">
        <w:rPr>
          <w:lang w:val="en-US"/>
        </w:rPr>
        <w:t>e</w:t>
      </w:r>
      <w:r w:rsidRPr="00491C90">
        <w:rPr>
          <w:lang w:val="en-US"/>
        </w:rPr>
        <w:t xml:space="preserve">r </w:t>
      </w:r>
      <w:r w:rsidR="00E93575">
        <w:rPr>
          <w:lang w:val="en-US"/>
        </w:rPr>
        <w:t>o</w:t>
      </w:r>
      <w:r w:rsidRPr="00491C90">
        <w:rPr>
          <w:lang w:val="en-US"/>
        </w:rPr>
        <w:t>f c</w:t>
      </w:r>
      <w:r w:rsidR="00E93575">
        <w:rPr>
          <w:lang w:val="en-US"/>
        </w:rPr>
        <w:t>u</w:t>
      </w:r>
      <w:r w:rsidRPr="00491C90">
        <w:rPr>
          <w:lang w:val="en-US"/>
        </w:rPr>
        <w:t>rr</w:t>
      </w:r>
      <w:r w:rsidR="00E93575">
        <w:rPr>
          <w:lang w:val="en-US"/>
        </w:rPr>
        <w:t>e</w:t>
      </w:r>
      <w:r w:rsidRPr="00491C90">
        <w:rPr>
          <w:lang w:val="en-US"/>
        </w:rPr>
        <w:t xml:space="preserve">nt </w:t>
      </w:r>
      <w:r w:rsidR="00E93575">
        <w:rPr>
          <w:lang w:val="en-US"/>
        </w:rPr>
        <w:t>e</w:t>
      </w:r>
      <w:r w:rsidRPr="00491C90">
        <w:rPr>
          <w:lang w:val="en-US"/>
        </w:rPr>
        <w:t>ntr</w:t>
      </w:r>
      <w:r w:rsidR="00E93575">
        <w:rPr>
          <w:lang w:val="en-US"/>
        </w:rPr>
        <w:t>ie</w:t>
      </w:r>
      <w:r w:rsidRPr="00491C90">
        <w:rPr>
          <w:lang w:val="en-US"/>
        </w:rPr>
        <w:t xml:space="preserve">s </w:t>
      </w:r>
      <w:r w:rsidR="00E93575">
        <w:rPr>
          <w:lang w:val="en-US"/>
        </w:rPr>
        <w:t>i</w:t>
      </w:r>
      <w:r w:rsidRPr="00491C90">
        <w:rPr>
          <w:lang w:val="en-US"/>
        </w:rPr>
        <w:t>n th</w:t>
      </w:r>
      <w:r w:rsidR="00E93575">
        <w:rPr>
          <w:lang w:val="en-US"/>
        </w:rPr>
        <w:t>e</w:t>
      </w:r>
      <w:r w:rsidRPr="00491C90">
        <w:rPr>
          <w:lang w:val="en-US"/>
        </w:rPr>
        <w:t xml:space="preserve"> l</w:t>
      </w:r>
      <w:r w:rsidR="00E93575">
        <w:rPr>
          <w:lang w:val="en-US"/>
        </w:rPr>
        <w:t>a</w:t>
      </w:r>
      <w:r w:rsidRPr="00491C90">
        <w:rPr>
          <w:lang w:val="en-US"/>
        </w:rPr>
        <w:t>rg</w:t>
      </w:r>
      <w:r w:rsidR="00E93575">
        <w:rPr>
          <w:lang w:val="en-US"/>
        </w:rPr>
        <w:t>e</w:t>
      </w:r>
      <w:r w:rsidRPr="00491C90">
        <w:rPr>
          <w:lang w:val="en-US"/>
        </w:rPr>
        <w:t xml:space="preserve">st </w:t>
      </w:r>
      <w:r w:rsidR="00E93575">
        <w:rPr>
          <w:lang w:val="en-US"/>
        </w:rPr>
        <w:t>E</w:t>
      </w:r>
      <w:r w:rsidRPr="00491C90">
        <w:rPr>
          <w:lang w:val="en-US"/>
        </w:rPr>
        <w:t>ngl</w:t>
      </w:r>
      <w:r w:rsidR="00E93575">
        <w:rPr>
          <w:lang w:val="en-US"/>
        </w:rPr>
        <w:t>i</w:t>
      </w:r>
      <w:r w:rsidRPr="00491C90">
        <w:rPr>
          <w:lang w:val="en-US"/>
        </w:rPr>
        <w:t>sh d</w:t>
      </w:r>
      <w:r w:rsidR="00E93575">
        <w:rPr>
          <w:lang w:val="en-US"/>
        </w:rPr>
        <w:t>i</w:t>
      </w:r>
      <w:r w:rsidRPr="00491C90">
        <w:rPr>
          <w:lang w:val="en-US"/>
        </w:rPr>
        <w:t>ct</w:t>
      </w:r>
      <w:r w:rsidR="00E93575">
        <w:rPr>
          <w:lang w:val="en-US"/>
        </w:rPr>
        <w:t>io</w:t>
      </w:r>
      <w:r w:rsidRPr="00491C90">
        <w:rPr>
          <w:lang w:val="en-US"/>
        </w:rPr>
        <w:t>n</w:t>
      </w:r>
      <w:r w:rsidR="00E93575">
        <w:rPr>
          <w:lang w:val="en-US"/>
        </w:rPr>
        <w:t>a</w:t>
      </w:r>
      <w:r w:rsidRPr="00491C90">
        <w:rPr>
          <w:lang w:val="en-US"/>
        </w:rPr>
        <w:t>r</w:t>
      </w:r>
      <w:r w:rsidR="00E93575">
        <w:rPr>
          <w:lang w:val="en-US"/>
        </w:rPr>
        <w:t>ie</w:t>
      </w:r>
      <w:r w:rsidRPr="00491C90">
        <w:rPr>
          <w:lang w:val="en-US"/>
        </w:rPr>
        <w:t>s</w:t>
      </w:r>
      <w:r w:rsidR="00491C90" w:rsidRPr="00491C90">
        <w:rPr>
          <w:lang w:val="en-US"/>
        </w:rPr>
        <w:t xml:space="preserve"> - </w:t>
      </w:r>
      <w:r w:rsidR="00E93575">
        <w:rPr>
          <w:lang w:val="en-US"/>
        </w:rPr>
        <w:t>a</w:t>
      </w:r>
      <w:r w:rsidRPr="00491C90">
        <w:rPr>
          <w:lang w:val="en-US"/>
        </w:rPr>
        <w:t>nd 600,000</w:t>
      </w:r>
      <w:r w:rsidR="00491C90" w:rsidRPr="00491C90">
        <w:rPr>
          <w:lang w:val="en-US"/>
        </w:rPr>
        <w:t xml:space="preserve"> - </w:t>
      </w:r>
      <w:r w:rsidRPr="00491C90">
        <w:rPr>
          <w:lang w:val="en-US"/>
        </w:rPr>
        <w:t>th</w:t>
      </w:r>
      <w:r w:rsidR="00E93575">
        <w:rPr>
          <w:lang w:val="en-US"/>
        </w:rPr>
        <w:t>e</w:t>
      </w:r>
      <w:r w:rsidRPr="00491C90">
        <w:rPr>
          <w:lang w:val="en-US"/>
        </w:rPr>
        <w:t xml:space="preserve"> l</w:t>
      </w:r>
      <w:r w:rsidR="00E93575">
        <w:rPr>
          <w:lang w:val="en-US"/>
        </w:rPr>
        <w:t>a</w:t>
      </w:r>
      <w:r w:rsidRPr="00491C90">
        <w:rPr>
          <w:lang w:val="en-US"/>
        </w:rPr>
        <w:t>rg</w:t>
      </w:r>
      <w:r w:rsidR="00E93575">
        <w:rPr>
          <w:lang w:val="en-US"/>
        </w:rPr>
        <w:t>e</w:t>
      </w:r>
      <w:r w:rsidRPr="00491C90">
        <w:rPr>
          <w:lang w:val="en-US"/>
        </w:rPr>
        <w:t>st f</w:t>
      </w:r>
      <w:r w:rsidR="00E93575">
        <w:rPr>
          <w:lang w:val="en-US"/>
        </w:rPr>
        <w:t>i</w:t>
      </w:r>
      <w:r w:rsidRPr="00491C90">
        <w:rPr>
          <w:lang w:val="en-US"/>
        </w:rPr>
        <w:t>g</w:t>
      </w:r>
      <w:r w:rsidR="00E93575">
        <w:rPr>
          <w:lang w:val="en-US"/>
        </w:rPr>
        <w:t>u</w:t>
      </w:r>
      <w:r w:rsidRPr="00491C90">
        <w:rPr>
          <w:lang w:val="en-US"/>
        </w:rPr>
        <w:t>r</w:t>
      </w:r>
      <w:r w:rsidR="00E93575">
        <w:rPr>
          <w:lang w:val="en-US"/>
        </w:rPr>
        <w:t>e</w:t>
      </w:r>
      <w:r w:rsidRPr="00491C90">
        <w:rPr>
          <w:lang w:val="en-US"/>
        </w:rPr>
        <w:t xml:space="preserve"> th</w:t>
      </w:r>
      <w:r w:rsidR="00E93575">
        <w:rPr>
          <w:lang w:val="en-US"/>
        </w:rPr>
        <w:t>a</w:t>
      </w:r>
      <w:r w:rsidRPr="00491C90">
        <w:rPr>
          <w:lang w:val="en-US"/>
        </w:rPr>
        <w:t xml:space="preserve">t </w:t>
      </w:r>
      <w:r w:rsidR="00E93575">
        <w:rPr>
          <w:lang w:val="en-US"/>
        </w:rPr>
        <w:t>a</w:t>
      </w:r>
      <w:r w:rsidRPr="00491C90">
        <w:rPr>
          <w:lang w:val="en-US"/>
        </w:rPr>
        <w:t xml:space="preserve">ny </w:t>
      </w:r>
      <w:r w:rsidR="00E93575">
        <w:rPr>
          <w:lang w:val="en-US"/>
        </w:rPr>
        <w:t>e</w:t>
      </w:r>
      <w:r w:rsidRPr="00491C90">
        <w:rPr>
          <w:lang w:val="en-US"/>
        </w:rPr>
        <w:t>xp</w:t>
      </w:r>
      <w:r w:rsidR="00E93575">
        <w:rPr>
          <w:lang w:val="en-US"/>
        </w:rPr>
        <w:t>e</w:t>
      </w:r>
      <w:r w:rsidRPr="00491C90">
        <w:rPr>
          <w:lang w:val="en-US"/>
        </w:rPr>
        <w:t xml:space="preserve">rt </w:t>
      </w:r>
      <w:r w:rsidR="00E93575">
        <w:rPr>
          <w:lang w:val="en-US"/>
        </w:rPr>
        <w:t>i</w:t>
      </w:r>
      <w:r w:rsidRPr="00491C90">
        <w:rPr>
          <w:lang w:val="en-US"/>
        </w:rPr>
        <w:t>s w</w:t>
      </w:r>
      <w:r w:rsidR="00E93575">
        <w:rPr>
          <w:lang w:val="en-US"/>
        </w:rPr>
        <w:t>i</w:t>
      </w:r>
      <w:r w:rsidRPr="00491C90">
        <w:rPr>
          <w:lang w:val="en-US"/>
        </w:rPr>
        <w:t>ll</w:t>
      </w:r>
      <w:r w:rsidR="00E93575">
        <w:rPr>
          <w:lang w:val="en-US"/>
        </w:rPr>
        <w:t>i</w:t>
      </w:r>
      <w:r w:rsidRPr="00491C90">
        <w:rPr>
          <w:lang w:val="en-US"/>
        </w:rPr>
        <w:t>ng t</w:t>
      </w:r>
      <w:r w:rsidR="00E93575">
        <w:rPr>
          <w:lang w:val="en-US"/>
        </w:rPr>
        <w:t>o</w:t>
      </w:r>
      <w:r w:rsidRPr="00491C90">
        <w:rPr>
          <w:lang w:val="en-US"/>
        </w:rPr>
        <w:t xml:space="preserve"> b</w:t>
      </w:r>
      <w:r w:rsidR="00E93575">
        <w:rPr>
          <w:lang w:val="en-US"/>
        </w:rPr>
        <w:t>e</w:t>
      </w:r>
      <w:r w:rsidRPr="00491C90">
        <w:rPr>
          <w:lang w:val="en-US"/>
        </w:rPr>
        <w:t xml:space="preserve"> q</w:t>
      </w:r>
      <w:r w:rsidR="00E93575">
        <w:rPr>
          <w:lang w:val="en-US"/>
        </w:rPr>
        <w:t>uo</w:t>
      </w:r>
      <w:r w:rsidRPr="00491C90">
        <w:rPr>
          <w:lang w:val="en-US"/>
        </w:rPr>
        <w:t>t</w:t>
      </w:r>
      <w:r w:rsidR="00E93575">
        <w:rPr>
          <w:lang w:val="en-US"/>
        </w:rPr>
        <w:t>e</w:t>
      </w:r>
      <w:r w:rsidRPr="00491C90">
        <w:rPr>
          <w:lang w:val="en-US"/>
        </w:rPr>
        <w:t xml:space="preserve">d </w:t>
      </w:r>
      <w:r w:rsidR="00E93575">
        <w:rPr>
          <w:lang w:val="en-US"/>
        </w:rPr>
        <w:t>o</w:t>
      </w:r>
      <w:r w:rsidRPr="00491C90">
        <w:rPr>
          <w:lang w:val="en-US"/>
        </w:rPr>
        <w:t>n</w:t>
      </w:r>
      <w:r w:rsidR="00491C90" w:rsidRPr="00491C90">
        <w:rPr>
          <w:lang w:val="en-US"/>
        </w:rPr>
        <w:t xml:space="preserve">. </w:t>
      </w:r>
      <w:r w:rsidRPr="00491C90">
        <w:rPr>
          <w:lang w:val="en-US"/>
        </w:rPr>
        <w:t>By c</w:t>
      </w:r>
      <w:r w:rsidR="00E93575">
        <w:rPr>
          <w:lang w:val="en-US"/>
        </w:rPr>
        <w:t>o</w:t>
      </w:r>
      <w:r w:rsidRPr="00491C90">
        <w:rPr>
          <w:lang w:val="en-US"/>
        </w:rPr>
        <w:t>mp</w:t>
      </w:r>
      <w:r w:rsidR="00E93575">
        <w:rPr>
          <w:lang w:val="en-US"/>
        </w:rPr>
        <w:t>a</w:t>
      </w:r>
      <w:r w:rsidRPr="00491C90">
        <w:rPr>
          <w:lang w:val="en-US"/>
        </w:rPr>
        <w:t>r</w:t>
      </w:r>
      <w:r w:rsidR="00E93575">
        <w:rPr>
          <w:lang w:val="en-US"/>
        </w:rPr>
        <w:t>i</w:t>
      </w:r>
      <w:r w:rsidRPr="00491C90">
        <w:rPr>
          <w:lang w:val="en-US"/>
        </w:rPr>
        <w:t>s</w:t>
      </w:r>
      <w:r w:rsidR="00E93575">
        <w:rPr>
          <w:lang w:val="en-US"/>
        </w:rPr>
        <w:t>o</w:t>
      </w:r>
      <w:r w:rsidRPr="00491C90">
        <w:rPr>
          <w:lang w:val="en-US"/>
        </w:rPr>
        <w:t>n, th</w:t>
      </w:r>
      <w:r w:rsidR="00E93575">
        <w:rPr>
          <w:lang w:val="en-US"/>
        </w:rPr>
        <w:t>e</w:t>
      </w:r>
      <w:r w:rsidRPr="00491C90">
        <w:rPr>
          <w:lang w:val="en-US"/>
        </w:rPr>
        <w:t xml:space="preserve"> b</w:t>
      </w:r>
      <w:r w:rsidR="00E93575">
        <w:rPr>
          <w:lang w:val="en-US"/>
        </w:rPr>
        <w:t>i</w:t>
      </w:r>
      <w:r w:rsidRPr="00491C90">
        <w:rPr>
          <w:lang w:val="en-US"/>
        </w:rPr>
        <w:t>gg</w:t>
      </w:r>
      <w:r w:rsidR="00E93575">
        <w:rPr>
          <w:lang w:val="en-US"/>
        </w:rPr>
        <w:t>e</w:t>
      </w:r>
      <w:r w:rsidRPr="00491C90">
        <w:rPr>
          <w:lang w:val="en-US"/>
        </w:rPr>
        <w:t>st Fr</w:t>
      </w:r>
      <w:r w:rsidR="00E93575">
        <w:rPr>
          <w:lang w:val="en-US"/>
        </w:rPr>
        <w:t>e</w:t>
      </w:r>
      <w:r w:rsidRPr="00491C90">
        <w:rPr>
          <w:lang w:val="en-US"/>
        </w:rPr>
        <w:t>nch d</w:t>
      </w:r>
      <w:r w:rsidR="00E93575">
        <w:rPr>
          <w:lang w:val="en-US"/>
        </w:rPr>
        <w:t>i</w:t>
      </w:r>
      <w:r w:rsidRPr="00491C90">
        <w:rPr>
          <w:lang w:val="en-US"/>
        </w:rPr>
        <w:t>ct</w:t>
      </w:r>
      <w:r w:rsidR="00E93575">
        <w:rPr>
          <w:lang w:val="en-US"/>
        </w:rPr>
        <w:t>io</w:t>
      </w:r>
      <w:r w:rsidRPr="00491C90">
        <w:rPr>
          <w:lang w:val="en-US"/>
        </w:rPr>
        <w:t>n</w:t>
      </w:r>
      <w:r w:rsidR="00E93575">
        <w:rPr>
          <w:lang w:val="en-US"/>
        </w:rPr>
        <w:t>a</w:t>
      </w:r>
      <w:r w:rsidRPr="00491C90">
        <w:rPr>
          <w:lang w:val="en-US"/>
        </w:rPr>
        <w:t>r</w:t>
      </w:r>
      <w:r w:rsidR="00E93575">
        <w:rPr>
          <w:lang w:val="en-US"/>
        </w:rPr>
        <w:t>ie</w:t>
      </w:r>
      <w:r w:rsidRPr="00491C90">
        <w:rPr>
          <w:lang w:val="en-US"/>
        </w:rPr>
        <w:t>s h</w:t>
      </w:r>
      <w:r w:rsidR="00E93575">
        <w:rPr>
          <w:lang w:val="en-US"/>
        </w:rPr>
        <w:t>a</w:t>
      </w:r>
      <w:r w:rsidRPr="00491C90">
        <w:rPr>
          <w:lang w:val="en-US"/>
        </w:rPr>
        <w:t>v</w:t>
      </w:r>
      <w:r w:rsidR="00E93575">
        <w:rPr>
          <w:lang w:val="en-US"/>
        </w:rPr>
        <w:t>e</w:t>
      </w:r>
      <w:r w:rsidRPr="00491C90">
        <w:rPr>
          <w:lang w:val="en-US"/>
        </w:rPr>
        <w:t xml:space="preserve"> </w:t>
      </w:r>
      <w:r w:rsidR="00E93575">
        <w:rPr>
          <w:lang w:val="en-US"/>
        </w:rPr>
        <w:t>o</w:t>
      </w:r>
      <w:r w:rsidRPr="00491C90">
        <w:rPr>
          <w:lang w:val="en-US"/>
        </w:rPr>
        <w:t xml:space="preserve">nly </w:t>
      </w:r>
      <w:r w:rsidR="00E93575">
        <w:rPr>
          <w:lang w:val="en-US"/>
        </w:rPr>
        <w:t>a</w:t>
      </w:r>
      <w:r w:rsidRPr="00491C90">
        <w:rPr>
          <w:lang w:val="en-US"/>
        </w:rPr>
        <w:t>b</w:t>
      </w:r>
      <w:r w:rsidR="00E93575">
        <w:rPr>
          <w:lang w:val="en-US"/>
        </w:rPr>
        <w:t>ou</w:t>
      </w:r>
      <w:r w:rsidRPr="00491C90">
        <w:rPr>
          <w:lang w:val="en-US"/>
        </w:rPr>
        <w:t xml:space="preserve">t 150,000 </w:t>
      </w:r>
      <w:r w:rsidR="00E93575">
        <w:rPr>
          <w:lang w:val="en-US"/>
        </w:rPr>
        <w:t>e</w:t>
      </w:r>
      <w:r w:rsidRPr="00491C90">
        <w:rPr>
          <w:lang w:val="en-US"/>
        </w:rPr>
        <w:t>ntr</w:t>
      </w:r>
      <w:r w:rsidR="00E93575">
        <w:rPr>
          <w:lang w:val="en-US"/>
        </w:rPr>
        <w:t>ie</w:t>
      </w:r>
      <w:r w:rsidRPr="00491C90">
        <w:rPr>
          <w:lang w:val="en-US"/>
        </w:rPr>
        <w:t>s, th</w:t>
      </w:r>
      <w:r w:rsidR="00E93575">
        <w:rPr>
          <w:lang w:val="en-US"/>
        </w:rPr>
        <w:t>e</w:t>
      </w:r>
      <w:r w:rsidRPr="00491C90">
        <w:rPr>
          <w:lang w:val="en-US"/>
        </w:rPr>
        <w:t xml:space="preserve"> b</w:t>
      </w:r>
      <w:r w:rsidR="00E93575">
        <w:rPr>
          <w:lang w:val="en-US"/>
        </w:rPr>
        <w:t>i</w:t>
      </w:r>
      <w:r w:rsidRPr="00491C90">
        <w:rPr>
          <w:lang w:val="en-US"/>
        </w:rPr>
        <w:t>gg</w:t>
      </w:r>
      <w:r w:rsidR="00E93575">
        <w:rPr>
          <w:lang w:val="en-US"/>
        </w:rPr>
        <w:t>e</w:t>
      </w:r>
      <w:r w:rsidRPr="00491C90">
        <w:rPr>
          <w:lang w:val="en-US"/>
        </w:rPr>
        <w:t>st R</w:t>
      </w:r>
      <w:r w:rsidR="00E93575">
        <w:rPr>
          <w:lang w:val="en-US"/>
        </w:rPr>
        <w:t>u</w:t>
      </w:r>
      <w:r w:rsidRPr="00491C90">
        <w:rPr>
          <w:lang w:val="en-US"/>
        </w:rPr>
        <w:t>ss</w:t>
      </w:r>
      <w:r w:rsidR="00E93575">
        <w:rPr>
          <w:lang w:val="en-US"/>
        </w:rPr>
        <w:t>ia</w:t>
      </w:r>
      <w:r w:rsidRPr="00491C90">
        <w:rPr>
          <w:lang w:val="en-US"/>
        </w:rPr>
        <w:t xml:space="preserve">n </w:t>
      </w:r>
      <w:r w:rsidR="00E93575">
        <w:rPr>
          <w:lang w:val="en-US"/>
        </w:rPr>
        <w:t>o</w:t>
      </w:r>
      <w:r w:rsidRPr="00491C90">
        <w:rPr>
          <w:lang w:val="en-US"/>
        </w:rPr>
        <w:t>n</w:t>
      </w:r>
      <w:r w:rsidR="00E93575">
        <w:rPr>
          <w:lang w:val="en-US"/>
        </w:rPr>
        <w:t>e</w:t>
      </w:r>
      <w:r w:rsidRPr="00491C90">
        <w:rPr>
          <w:lang w:val="en-US"/>
        </w:rPr>
        <w:t xml:space="preserve">s </w:t>
      </w:r>
      <w:r w:rsidR="00E93575">
        <w:rPr>
          <w:lang w:val="en-US"/>
        </w:rPr>
        <w:t>a</w:t>
      </w:r>
      <w:r w:rsidRPr="00491C90">
        <w:rPr>
          <w:lang w:val="en-US"/>
        </w:rPr>
        <w:t xml:space="preserve"> m</w:t>
      </w:r>
      <w:r w:rsidR="00E93575">
        <w:rPr>
          <w:lang w:val="en-US"/>
        </w:rPr>
        <w:t>e</w:t>
      </w:r>
      <w:r w:rsidRPr="00491C90">
        <w:rPr>
          <w:lang w:val="en-US"/>
        </w:rPr>
        <w:t>r</w:t>
      </w:r>
      <w:r w:rsidR="00E93575">
        <w:rPr>
          <w:lang w:val="en-US"/>
        </w:rPr>
        <w:t>e</w:t>
      </w:r>
      <w:r w:rsidRPr="00491C90">
        <w:rPr>
          <w:lang w:val="en-US"/>
        </w:rPr>
        <w:t xml:space="preserve"> 130,000</w:t>
      </w:r>
      <w:r w:rsidR="00491C90" w:rsidRPr="00491C90">
        <w:rPr>
          <w:lang w:val="en-US"/>
        </w:rPr>
        <w:t>" (</w:t>
      </w:r>
      <w:r w:rsidRPr="00491C90">
        <w:rPr>
          <w:lang w:val="en-US"/>
        </w:rPr>
        <w:t>p</w:t>
      </w:r>
      <w:r w:rsidR="00491C90" w:rsidRPr="00491C90">
        <w:rPr>
          <w:lang w:val="en-US"/>
        </w:rPr>
        <w:t xml:space="preserve">.3). </w:t>
      </w:r>
      <w:r w:rsidRPr="00491C90">
        <w:rPr>
          <w:lang w:val="en-US"/>
        </w:rPr>
        <w:t>Th</w:t>
      </w:r>
      <w:r w:rsidR="00E93575">
        <w:rPr>
          <w:lang w:val="en-US"/>
        </w:rPr>
        <w:t>e</w:t>
      </w:r>
      <w:r w:rsidRPr="00491C90">
        <w:rPr>
          <w:lang w:val="en-US"/>
        </w:rPr>
        <w:t xml:space="preserve"> M</w:t>
      </w:r>
      <w:r w:rsidR="00E93575">
        <w:rPr>
          <w:lang w:val="en-US"/>
        </w:rPr>
        <w:t>a</w:t>
      </w:r>
      <w:r w:rsidRPr="00491C90">
        <w:rPr>
          <w:lang w:val="en-US"/>
        </w:rPr>
        <w:t>cM</w:t>
      </w:r>
      <w:r w:rsidR="00E93575">
        <w:rPr>
          <w:lang w:val="en-US"/>
        </w:rPr>
        <w:t>i</w:t>
      </w:r>
      <w:r w:rsidRPr="00491C90">
        <w:rPr>
          <w:lang w:val="en-US"/>
        </w:rPr>
        <w:t>ll</w:t>
      </w:r>
      <w:r w:rsidR="00E93575">
        <w:rPr>
          <w:lang w:val="en-US"/>
        </w:rPr>
        <w:t>a</w:t>
      </w:r>
      <w:r w:rsidRPr="00491C90">
        <w:rPr>
          <w:lang w:val="en-US"/>
        </w:rPr>
        <w:t>n d</w:t>
      </w:r>
      <w:r w:rsidR="00E93575">
        <w:rPr>
          <w:lang w:val="en-US"/>
        </w:rPr>
        <w:t>o</w:t>
      </w:r>
      <w:r w:rsidRPr="00491C90">
        <w:rPr>
          <w:lang w:val="en-US"/>
        </w:rPr>
        <w:t>ss</w:t>
      </w:r>
      <w:r w:rsidR="00E93575">
        <w:rPr>
          <w:lang w:val="en-US"/>
        </w:rPr>
        <w:t>ie</w:t>
      </w:r>
      <w:r w:rsidRPr="00491C90">
        <w:rPr>
          <w:lang w:val="en-US"/>
        </w:rPr>
        <w:t xml:space="preserve">r </w:t>
      </w:r>
      <w:r w:rsidR="00E93575">
        <w:rPr>
          <w:lang w:val="en-US"/>
        </w:rPr>
        <w:t>o</w:t>
      </w:r>
      <w:r w:rsidRPr="00491C90">
        <w:rPr>
          <w:lang w:val="en-US"/>
        </w:rPr>
        <w:t xml:space="preserve">n </w:t>
      </w:r>
      <w:r w:rsidR="00E93575">
        <w:rPr>
          <w:i/>
          <w:iCs/>
          <w:lang w:val="en-US"/>
        </w:rPr>
        <w:t>I</w:t>
      </w:r>
      <w:r w:rsidRPr="00491C90">
        <w:rPr>
          <w:i/>
          <w:iCs/>
          <w:lang w:val="en-US"/>
        </w:rPr>
        <w:t>nt</w:t>
      </w:r>
      <w:r w:rsidR="00E93575">
        <w:rPr>
          <w:i/>
          <w:iCs/>
          <w:lang w:val="en-US"/>
        </w:rPr>
        <w:t>e</w:t>
      </w:r>
      <w:r w:rsidRPr="00491C90">
        <w:rPr>
          <w:i/>
          <w:iCs/>
          <w:lang w:val="en-US"/>
        </w:rPr>
        <w:t>rn</w:t>
      </w:r>
      <w:r w:rsidR="00E93575">
        <w:rPr>
          <w:i/>
          <w:iCs/>
          <w:lang w:val="en-US"/>
        </w:rPr>
        <w:t>a</w:t>
      </w:r>
      <w:r w:rsidRPr="00491C90">
        <w:rPr>
          <w:i/>
          <w:iCs/>
          <w:lang w:val="en-US"/>
        </w:rPr>
        <w:t>t</w:t>
      </w:r>
      <w:r w:rsidR="00E93575">
        <w:rPr>
          <w:i/>
          <w:iCs/>
          <w:lang w:val="en-US"/>
        </w:rPr>
        <w:t>io</w:t>
      </w:r>
      <w:r w:rsidRPr="00491C90">
        <w:rPr>
          <w:i/>
          <w:iCs/>
          <w:lang w:val="en-US"/>
        </w:rPr>
        <w:t>n</w:t>
      </w:r>
      <w:r w:rsidR="00E93575">
        <w:rPr>
          <w:i/>
          <w:iCs/>
          <w:lang w:val="en-US"/>
        </w:rPr>
        <w:t>a</w:t>
      </w:r>
      <w:r w:rsidRPr="00491C90">
        <w:rPr>
          <w:i/>
          <w:iCs/>
          <w:lang w:val="en-US"/>
        </w:rPr>
        <w:t xml:space="preserve">l </w:t>
      </w:r>
      <w:r w:rsidR="00E93575">
        <w:rPr>
          <w:i/>
          <w:iCs/>
          <w:lang w:val="en-US"/>
        </w:rPr>
        <w:t>E</w:t>
      </w:r>
      <w:r w:rsidRPr="00491C90">
        <w:rPr>
          <w:i/>
          <w:iCs/>
          <w:lang w:val="en-US"/>
        </w:rPr>
        <w:t>ngl</w:t>
      </w:r>
      <w:r w:rsidR="00E93575">
        <w:rPr>
          <w:i/>
          <w:iCs/>
          <w:lang w:val="en-US"/>
        </w:rPr>
        <w:t>i</w:t>
      </w:r>
      <w:r w:rsidRPr="00491C90">
        <w:rPr>
          <w:i/>
          <w:iCs/>
          <w:lang w:val="en-US"/>
        </w:rPr>
        <w:t>sh</w:t>
      </w:r>
      <w:r w:rsidR="00491C90" w:rsidRPr="00491C90">
        <w:rPr>
          <w:lang w:val="en-US"/>
        </w:rPr>
        <w:t xml:space="preserve"> (</w:t>
      </w:r>
      <w:r w:rsidRPr="00491C90">
        <w:rPr>
          <w:lang w:val="en-US"/>
        </w:rPr>
        <w:t>1989</w:t>
      </w:r>
      <w:r w:rsidR="00491C90" w:rsidRPr="00491C90">
        <w:rPr>
          <w:lang w:val="en-US"/>
        </w:rPr>
        <w:t xml:space="preserve">) </w:t>
      </w:r>
      <w:r w:rsidRPr="00491C90">
        <w:rPr>
          <w:lang w:val="en-US"/>
        </w:rPr>
        <w:t>r</w:t>
      </w:r>
      <w:r w:rsidR="00E93575">
        <w:rPr>
          <w:lang w:val="en-US"/>
        </w:rPr>
        <w:t>ei</w:t>
      </w:r>
      <w:r w:rsidRPr="00491C90">
        <w:rPr>
          <w:lang w:val="en-US"/>
        </w:rPr>
        <w:t>t</w:t>
      </w:r>
      <w:r w:rsidR="00E93575">
        <w:rPr>
          <w:lang w:val="en-US"/>
        </w:rPr>
        <w:t>e</w:t>
      </w:r>
      <w:r w:rsidRPr="00491C90">
        <w:rPr>
          <w:lang w:val="en-US"/>
        </w:rPr>
        <w:t>r</w:t>
      </w:r>
      <w:r w:rsidR="00E93575">
        <w:rPr>
          <w:lang w:val="en-US"/>
        </w:rPr>
        <w:t>a</w:t>
      </w:r>
      <w:r w:rsidRPr="00491C90">
        <w:rPr>
          <w:lang w:val="en-US"/>
        </w:rPr>
        <w:t>t</w:t>
      </w:r>
      <w:r w:rsidR="00E93575">
        <w:rPr>
          <w:lang w:val="en-US"/>
        </w:rPr>
        <w:t>e</w:t>
      </w:r>
      <w:r w:rsidRPr="00491C90">
        <w:rPr>
          <w:lang w:val="en-US"/>
        </w:rPr>
        <w:t>s th</w:t>
      </w:r>
      <w:r w:rsidR="00E93575">
        <w:rPr>
          <w:lang w:val="en-US"/>
        </w:rPr>
        <w:t>e</w:t>
      </w:r>
      <w:r w:rsidRPr="00491C90">
        <w:rPr>
          <w:lang w:val="en-US"/>
        </w:rPr>
        <w:t xml:space="preserve"> p</w:t>
      </w:r>
      <w:r w:rsidR="00E93575">
        <w:rPr>
          <w:lang w:val="en-US"/>
        </w:rPr>
        <w:t>oi</w:t>
      </w:r>
      <w:r w:rsidRPr="00491C90">
        <w:rPr>
          <w:lang w:val="en-US"/>
        </w:rPr>
        <w:t>nt, cl</w:t>
      </w:r>
      <w:r w:rsidR="00E93575">
        <w:rPr>
          <w:lang w:val="en-US"/>
        </w:rPr>
        <w:t>ai</w:t>
      </w:r>
      <w:r w:rsidRPr="00491C90">
        <w:rPr>
          <w:lang w:val="en-US"/>
        </w:rPr>
        <w:t>m</w:t>
      </w:r>
      <w:r w:rsidR="00E93575">
        <w:rPr>
          <w:lang w:val="en-US"/>
        </w:rPr>
        <w:t>i</w:t>
      </w:r>
      <w:r w:rsidRPr="00491C90">
        <w:rPr>
          <w:lang w:val="en-US"/>
        </w:rPr>
        <w:t>ng th</w:t>
      </w:r>
      <w:r w:rsidR="00E93575">
        <w:rPr>
          <w:lang w:val="en-US"/>
        </w:rPr>
        <w:t>a</w:t>
      </w:r>
      <w:r w:rsidRPr="00491C90">
        <w:rPr>
          <w:lang w:val="en-US"/>
        </w:rPr>
        <w:t>t</w:t>
      </w:r>
      <w:r w:rsidR="00491C90" w:rsidRPr="00491C90">
        <w:rPr>
          <w:lang w:val="en-US"/>
        </w:rPr>
        <w:t xml:space="preserve"> "</w:t>
      </w:r>
      <w:r w:rsidRPr="00491C90">
        <w:rPr>
          <w:lang w:val="en-US"/>
        </w:rPr>
        <w:t>Th</w:t>
      </w:r>
      <w:r w:rsidR="00E93575">
        <w:rPr>
          <w:lang w:val="en-US"/>
        </w:rPr>
        <w:t>e</w:t>
      </w:r>
      <w:r w:rsidRPr="00491C90">
        <w:rPr>
          <w:lang w:val="en-US"/>
        </w:rPr>
        <w:t>r</w:t>
      </w:r>
      <w:r w:rsidR="00E93575">
        <w:rPr>
          <w:lang w:val="en-US"/>
        </w:rPr>
        <w:t>e</w:t>
      </w:r>
      <w:r w:rsidRPr="00491C90">
        <w:rPr>
          <w:lang w:val="en-US"/>
        </w:rPr>
        <w:t xml:space="preserve"> </w:t>
      </w:r>
      <w:r w:rsidR="00E93575">
        <w:rPr>
          <w:lang w:val="en-US"/>
        </w:rPr>
        <w:t>a</w:t>
      </w:r>
      <w:r w:rsidRPr="00491C90">
        <w:rPr>
          <w:lang w:val="en-US"/>
        </w:rPr>
        <w:t>r</w:t>
      </w:r>
      <w:r w:rsidR="00E93575">
        <w:rPr>
          <w:lang w:val="en-US"/>
        </w:rPr>
        <w:t>e</w:t>
      </w:r>
      <w:r w:rsidRPr="00491C90">
        <w:rPr>
          <w:lang w:val="en-US"/>
        </w:rPr>
        <w:t xml:space="preserve"> m</w:t>
      </w:r>
      <w:r w:rsidR="00E93575">
        <w:rPr>
          <w:lang w:val="en-US"/>
        </w:rPr>
        <w:t>o</w:t>
      </w:r>
      <w:r w:rsidRPr="00491C90">
        <w:rPr>
          <w:lang w:val="en-US"/>
        </w:rPr>
        <w:t>r</w:t>
      </w:r>
      <w:r w:rsidR="00E93575">
        <w:rPr>
          <w:lang w:val="en-US"/>
        </w:rPr>
        <w:t>e</w:t>
      </w:r>
      <w:r w:rsidRPr="00491C90">
        <w:rPr>
          <w:lang w:val="en-US"/>
        </w:rPr>
        <w:t xml:space="preserve"> th</w:t>
      </w:r>
      <w:r w:rsidR="00E93575">
        <w:rPr>
          <w:lang w:val="en-US"/>
        </w:rPr>
        <w:t>a</w:t>
      </w:r>
      <w:r w:rsidRPr="00491C90">
        <w:rPr>
          <w:lang w:val="en-US"/>
        </w:rPr>
        <w:t>n 500,000 w</w:t>
      </w:r>
      <w:r w:rsidR="00E93575">
        <w:rPr>
          <w:lang w:val="en-US"/>
        </w:rPr>
        <w:t>o</w:t>
      </w:r>
      <w:r w:rsidRPr="00491C90">
        <w:rPr>
          <w:lang w:val="en-US"/>
        </w:rPr>
        <w:t xml:space="preserve">rds </w:t>
      </w:r>
      <w:r w:rsidR="00E93575">
        <w:rPr>
          <w:lang w:val="en-US"/>
        </w:rPr>
        <w:t>i</w:t>
      </w:r>
      <w:r w:rsidRPr="00491C90">
        <w:rPr>
          <w:lang w:val="en-US"/>
        </w:rPr>
        <w:t>n th</w:t>
      </w:r>
      <w:r w:rsidR="00E93575">
        <w:rPr>
          <w:lang w:val="en-US"/>
        </w:rPr>
        <w:t>e</w:t>
      </w:r>
      <w:r w:rsidRPr="00491C90">
        <w:rPr>
          <w:lang w:val="en-US"/>
        </w:rPr>
        <w:t xml:space="preserve"> </w:t>
      </w:r>
      <w:r w:rsidR="00E93575">
        <w:rPr>
          <w:lang w:val="en-US"/>
        </w:rPr>
        <w:t>O</w:t>
      </w:r>
      <w:r w:rsidRPr="00491C90">
        <w:rPr>
          <w:lang w:val="en-US"/>
        </w:rPr>
        <w:t>xf</w:t>
      </w:r>
      <w:r w:rsidR="00E93575">
        <w:rPr>
          <w:lang w:val="en-US"/>
        </w:rPr>
        <w:t>o</w:t>
      </w:r>
      <w:r w:rsidRPr="00491C90">
        <w:rPr>
          <w:lang w:val="en-US"/>
        </w:rPr>
        <w:t xml:space="preserve">rd </w:t>
      </w:r>
      <w:r w:rsidR="00E93575">
        <w:rPr>
          <w:lang w:val="en-US"/>
        </w:rPr>
        <w:t>E</w:t>
      </w:r>
      <w:r w:rsidRPr="00491C90">
        <w:rPr>
          <w:lang w:val="en-US"/>
        </w:rPr>
        <w:t>ngl</w:t>
      </w:r>
      <w:r w:rsidR="00E93575">
        <w:rPr>
          <w:lang w:val="en-US"/>
        </w:rPr>
        <w:t>i</w:t>
      </w:r>
      <w:r w:rsidRPr="00491C90">
        <w:rPr>
          <w:lang w:val="en-US"/>
        </w:rPr>
        <w:t>sh D</w:t>
      </w:r>
      <w:r w:rsidR="00E93575">
        <w:rPr>
          <w:lang w:val="en-US"/>
        </w:rPr>
        <w:t>i</w:t>
      </w:r>
      <w:r w:rsidRPr="00491C90">
        <w:rPr>
          <w:lang w:val="en-US"/>
        </w:rPr>
        <w:t>ct</w:t>
      </w:r>
      <w:r w:rsidR="00E93575">
        <w:rPr>
          <w:lang w:val="en-US"/>
        </w:rPr>
        <w:t>io</w:t>
      </w:r>
      <w:r w:rsidRPr="00491C90">
        <w:rPr>
          <w:lang w:val="en-US"/>
        </w:rPr>
        <w:t>n</w:t>
      </w:r>
      <w:r w:rsidR="00E93575">
        <w:rPr>
          <w:lang w:val="en-US"/>
        </w:rPr>
        <w:t>a</w:t>
      </w:r>
      <w:r w:rsidRPr="00491C90">
        <w:rPr>
          <w:lang w:val="en-US"/>
        </w:rPr>
        <w:t>ry</w:t>
      </w:r>
      <w:r w:rsidR="00491C90" w:rsidRPr="00491C90">
        <w:rPr>
          <w:lang w:val="en-US"/>
        </w:rPr>
        <w:t xml:space="preserve">. </w:t>
      </w:r>
      <w:r w:rsidRPr="00491C90">
        <w:rPr>
          <w:lang w:val="en-US"/>
        </w:rPr>
        <w:t>C</w:t>
      </w:r>
      <w:r w:rsidR="00E93575">
        <w:rPr>
          <w:lang w:val="en-US"/>
        </w:rPr>
        <w:t>o</w:t>
      </w:r>
      <w:r w:rsidRPr="00491C90">
        <w:rPr>
          <w:lang w:val="en-US"/>
        </w:rPr>
        <w:t>mp</w:t>
      </w:r>
      <w:r w:rsidR="00E93575">
        <w:rPr>
          <w:lang w:val="en-US"/>
        </w:rPr>
        <w:t>a</w:t>
      </w:r>
      <w:r w:rsidRPr="00491C90">
        <w:rPr>
          <w:lang w:val="en-US"/>
        </w:rPr>
        <w:t>r</w:t>
      </w:r>
      <w:r w:rsidR="00E93575">
        <w:rPr>
          <w:lang w:val="en-US"/>
        </w:rPr>
        <w:t>e</w:t>
      </w:r>
      <w:r w:rsidRPr="00491C90">
        <w:rPr>
          <w:lang w:val="en-US"/>
        </w:rPr>
        <w:t xml:space="preserve"> th</w:t>
      </w:r>
      <w:r w:rsidR="00E93575">
        <w:rPr>
          <w:lang w:val="en-US"/>
        </w:rPr>
        <w:t>a</w:t>
      </w:r>
      <w:r w:rsidRPr="00491C90">
        <w:rPr>
          <w:lang w:val="en-US"/>
        </w:rPr>
        <w:t>t w</w:t>
      </w:r>
      <w:r w:rsidR="00E93575">
        <w:rPr>
          <w:lang w:val="en-US"/>
        </w:rPr>
        <w:t>i</w:t>
      </w:r>
      <w:r w:rsidRPr="00491C90">
        <w:rPr>
          <w:lang w:val="en-US"/>
        </w:rPr>
        <w:t>th th</w:t>
      </w:r>
      <w:r w:rsidR="00E93575">
        <w:rPr>
          <w:lang w:val="en-US"/>
        </w:rPr>
        <w:t>e</w:t>
      </w:r>
      <w:r w:rsidRPr="00491C90">
        <w:rPr>
          <w:lang w:val="en-US"/>
        </w:rPr>
        <w:t xml:space="preserve"> v</w:t>
      </w:r>
      <w:r w:rsidR="00E93575">
        <w:rPr>
          <w:lang w:val="en-US"/>
        </w:rPr>
        <w:t>o</w:t>
      </w:r>
      <w:r w:rsidRPr="00491C90">
        <w:rPr>
          <w:lang w:val="en-US"/>
        </w:rPr>
        <w:t>c</w:t>
      </w:r>
      <w:r w:rsidR="00E93575">
        <w:rPr>
          <w:lang w:val="en-US"/>
        </w:rPr>
        <w:t>a</w:t>
      </w:r>
      <w:r w:rsidRPr="00491C90">
        <w:rPr>
          <w:lang w:val="en-US"/>
        </w:rPr>
        <w:t>b</w:t>
      </w:r>
      <w:r w:rsidR="00E93575">
        <w:rPr>
          <w:lang w:val="en-US"/>
        </w:rPr>
        <w:t>u</w:t>
      </w:r>
      <w:r w:rsidRPr="00491C90">
        <w:rPr>
          <w:lang w:val="en-US"/>
        </w:rPr>
        <w:t>l</w:t>
      </w:r>
      <w:r w:rsidR="00E93575">
        <w:rPr>
          <w:lang w:val="en-US"/>
        </w:rPr>
        <w:t>a</w:t>
      </w:r>
      <w:r w:rsidRPr="00491C90">
        <w:rPr>
          <w:lang w:val="en-US"/>
        </w:rPr>
        <w:t xml:space="preserve">ry </w:t>
      </w:r>
      <w:r w:rsidR="00E93575">
        <w:rPr>
          <w:lang w:val="en-US"/>
        </w:rPr>
        <w:t>o</w:t>
      </w:r>
      <w:r w:rsidRPr="00491C90">
        <w:rPr>
          <w:lang w:val="en-US"/>
        </w:rPr>
        <w:t>f G</w:t>
      </w:r>
      <w:r w:rsidR="00E93575">
        <w:rPr>
          <w:lang w:val="en-US"/>
        </w:rPr>
        <w:t>e</w:t>
      </w:r>
      <w:r w:rsidRPr="00491C90">
        <w:rPr>
          <w:lang w:val="en-US"/>
        </w:rPr>
        <w:t>rm</w:t>
      </w:r>
      <w:r w:rsidR="00E93575">
        <w:rPr>
          <w:lang w:val="en-US"/>
        </w:rPr>
        <w:t>a</w:t>
      </w:r>
      <w:r w:rsidRPr="00491C90">
        <w:rPr>
          <w:lang w:val="en-US"/>
        </w:rPr>
        <w:t>n</w:t>
      </w:r>
      <w:r w:rsidR="00491C90" w:rsidRPr="00491C90">
        <w:rPr>
          <w:lang w:val="en-US"/>
        </w:rPr>
        <w:t xml:space="preserve"> (</w:t>
      </w:r>
      <w:r w:rsidR="00E93575">
        <w:rPr>
          <w:lang w:val="en-US"/>
        </w:rPr>
        <w:t>a</w:t>
      </w:r>
      <w:r w:rsidRPr="00491C90">
        <w:rPr>
          <w:lang w:val="en-US"/>
        </w:rPr>
        <w:t>b</w:t>
      </w:r>
      <w:r w:rsidR="00E93575">
        <w:rPr>
          <w:lang w:val="en-US"/>
        </w:rPr>
        <w:t>ou</w:t>
      </w:r>
      <w:r w:rsidRPr="00491C90">
        <w:rPr>
          <w:lang w:val="en-US"/>
        </w:rPr>
        <w:t>t 200,000</w:t>
      </w:r>
      <w:r w:rsidR="00491C90" w:rsidRPr="00491C90">
        <w:rPr>
          <w:lang w:val="en-US"/>
        </w:rPr>
        <w:t xml:space="preserve">) </w:t>
      </w:r>
      <w:r w:rsidR="00E93575">
        <w:rPr>
          <w:lang w:val="en-US"/>
        </w:rPr>
        <w:t>a</w:t>
      </w:r>
      <w:r w:rsidRPr="00491C90">
        <w:rPr>
          <w:lang w:val="en-US"/>
        </w:rPr>
        <w:t>nd Fr</w:t>
      </w:r>
      <w:r w:rsidR="00E93575">
        <w:rPr>
          <w:lang w:val="en-US"/>
        </w:rPr>
        <w:t>e</w:t>
      </w:r>
      <w:r w:rsidRPr="00491C90">
        <w:rPr>
          <w:lang w:val="en-US"/>
        </w:rPr>
        <w:t>nch</w:t>
      </w:r>
      <w:r w:rsidR="00491C90" w:rsidRPr="00491C90">
        <w:rPr>
          <w:lang w:val="en-US"/>
        </w:rPr>
        <w:t xml:space="preserve"> (</w:t>
      </w:r>
      <w:r w:rsidRPr="00491C90">
        <w:rPr>
          <w:lang w:val="en-US"/>
        </w:rPr>
        <w:t>100,000</w:t>
      </w:r>
      <w:r w:rsidR="00491C90" w:rsidRPr="00491C90">
        <w:rPr>
          <w:lang w:val="en-US"/>
        </w:rPr>
        <w:t>)" (</w:t>
      </w:r>
      <w:r w:rsidRPr="00491C90">
        <w:rPr>
          <w:lang w:val="en-US"/>
        </w:rPr>
        <w:t>p</w:t>
      </w:r>
      <w:r w:rsidR="00491C90" w:rsidRPr="00491C90">
        <w:rPr>
          <w:lang w:val="en-US"/>
        </w:rPr>
        <w:t xml:space="preserve">.2). </w:t>
      </w:r>
      <w:r w:rsidRPr="00491C90">
        <w:rPr>
          <w:lang w:val="en-US"/>
        </w:rPr>
        <w:t>Cl</w:t>
      </w:r>
      <w:r w:rsidR="00E93575">
        <w:rPr>
          <w:lang w:val="en-US"/>
        </w:rPr>
        <w:t>ai</w:t>
      </w:r>
      <w:r w:rsidRPr="00491C90">
        <w:rPr>
          <w:lang w:val="en-US"/>
        </w:rPr>
        <w:t>b</w:t>
      </w:r>
      <w:r w:rsidR="00E93575">
        <w:rPr>
          <w:lang w:val="en-US"/>
        </w:rPr>
        <w:t>o</w:t>
      </w:r>
      <w:r w:rsidRPr="00491C90">
        <w:rPr>
          <w:lang w:val="en-US"/>
        </w:rPr>
        <w:t>rn</w:t>
      </w:r>
      <w:r w:rsidR="00E93575">
        <w:rPr>
          <w:lang w:val="en-US"/>
        </w:rPr>
        <w:t>e</w:t>
      </w:r>
      <w:r w:rsidR="00491C90" w:rsidRPr="00491C90">
        <w:rPr>
          <w:lang w:val="en-US"/>
        </w:rPr>
        <w:t xml:space="preserve"> (</w:t>
      </w:r>
      <w:r w:rsidRPr="00491C90">
        <w:rPr>
          <w:lang w:val="en-US"/>
        </w:rPr>
        <w:t>1983</w:t>
      </w:r>
      <w:r w:rsidR="00491C90" w:rsidRPr="00491C90">
        <w:rPr>
          <w:lang w:val="en-US"/>
        </w:rPr>
        <w:t xml:space="preserve">) </w:t>
      </w:r>
      <w:r w:rsidRPr="00491C90">
        <w:rPr>
          <w:lang w:val="en-US"/>
        </w:rPr>
        <w:t>g</w:t>
      </w:r>
      <w:r w:rsidR="00E93575">
        <w:rPr>
          <w:lang w:val="en-US"/>
        </w:rPr>
        <w:t>oe</w:t>
      </w:r>
      <w:r w:rsidRPr="00491C90">
        <w:rPr>
          <w:lang w:val="en-US"/>
        </w:rPr>
        <w:t xml:space="preserve">s </w:t>
      </w:r>
      <w:r w:rsidR="00E93575">
        <w:rPr>
          <w:lang w:val="en-US"/>
        </w:rPr>
        <w:t>o</w:t>
      </w:r>
      <w:r w:rsidRPr="00491C90">
        <w:rPr>
          <w:lang w:val="en-US"/>
        </w:rPr>
        <w:t>n t</w:t>
      </w:r>
      <w:r w:rsidR="00E93575">
        <w:rPr>
          <w:lang w:val="en-US"/>
        </w:rPr>
        <w:t>o</w:t>
      </w:r>
      <w:r w:rsidRPr="00491C90">
        <w:rPr>
          <w:lang w:val="en-US"/>
        </w:rPr>
        <w:t xml:space="preserve"> </w:t>
      </w:r>
      <w:r w:rsidR="00E93575">
        <w:rPr>
          <w:lang w:val="en-US"/>
        </w:rPr>
        <w:t>e</w:t>
      </w:r>
      <w:r w:rsidRPr="00491C90">
        <w:rPr>
          <w:lang w:val="en-US"/>
        </w:rPr>
        <w:t>xpl</w:t>
      </w:r>
      <w:r w:rsidR="00E93575">
        <w:rPr>
          <w:lang w:val="en-US"/>
        </w:rPr>
        <w:t>ai</w:t>
      </w:r>
      <w:r w:rsidRPr="00491C90">
        <w:rPr>
          <w:lang w:val="en-US"/>
        </w:rPr>
        <w:t>n th</w:t>
      </w:r>
      <w:r w:rsidR="00E93575">
        <w:rPr>
          <w:lang w:val="en-US"/>
        </w:rPr>
        <w:t>e</w:t>
      </w:r>
      <w:r w:rsidRPr="00491C90">
        <w:rPr>
          <w:lang w:val="en-US"/>
        </w:rPr>
        <w:t xml:space="preserve"> </w:t>
      </w:r>
      <w:r w:rsidR="00E93575">
        <w:rPr>
          <w:lang w:val="en-US"/>
        </w:rPr>
        <w:t>i</w:t>
      </w:r>
      <w:r w:rsidRPr="00491C90">
        <w:rPr>
          <w:lang w:val="en-US"/>
        </w:rPr>
        <w:t>mpl</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 xml:space="preserve">ns </w:t>
      </w:r>
      <w:r w:rsidR="00E93575">
        <w:rPr>
          <w:lang w:val="en-US"/>
        </w:rPr>
        <w:t>o</w:t>
      </w:r>
      <w:r w:rsidRPr="00491C90">
        <w:rPr>
          <w:lang w:val="en-US"/>
        </w:rPr>
        <w:t>f th</w:t>
      </w:r>
      <w:r w:rsidR="00E93575">
        <w:rPr>
          <w:lang w:val="en-US"/>
        </w:rPr>
        <w:t>i</w:t>
      </w:r>
      <w:r w:rsidRPr="00491C90">
        <w:rPr>
          <w:lang w:val="en-US"/>
        </w:rPr>
        <w:t>s l</w:t>
      </w:r>
      <w:r w:rsidR="00E93575">
        <w:rPr>
          <w:lang w:val="en-US"/>
        </w:rPr>
        <w:t>a</w:t>
      </w:r>
      <w:r w:rsidRPr="00491C90">
        <w:rPr>
          <w:lang w:val="en-US"/>
        </w:rPr>
        <w:t>rg</w:t>
      </w:r>
      <w:r w:rsidR="00E93575">
        <w:rPr>
          <w:lang w:val="en-US"/>
        </w:rPr>
        <w:t>e</w:t>
      </w:r>
      <w:r w:rsidRPr="00491C90">
        <w:rPr>
          <w:lang w:val="en-US"/>
        </w:rPr>
        <w:t xml:space="preserve"> v</w:t>
      </w:r>
      <w:r w:rsidR="00E93575">
        <w:rPr>
          <w:lang w:val="en-US"/>
        </w:rPr>
        <w:t>o</w:t>
      </w:r>
      <w:r w:rsidRPr="00491C90">
        <w:rPr>
          <w:lang w:val="en-US"/>
        </w:rPr>
        <w:t>c</w:t>
      </w:r>
      <w:r w:rsidR="00E93575">
        <w:rPr>
          <w:lang w:val="en-US"/>
        </w:rPr>
        <w:t>a</w:t>
      </w:r>
      <w:r w:rsidRPr="00491C90">
        <w:rPr>
          <w:lang w:val="en-US"/>
        </w:rPr>
        <w:t>b</w:t>
      </w:r>
      <w:r w:rsidR="00E93575">
        <w:rPr>
          <w:lang w:val="en-US"/>
        </w:rPr>
        <w:t>u</w:t>
      </w:r>
      <w:r w:rsidRPr="00491C90">
        <w:rPr>
          <w:lang w:val="en-US"/>
        </w:rPr>
        <w:t>l</w:t>
      </w:r>
      <w:r w:rsidR="00E93575">
        <w:rPr>
          <w:lang w:val="en-US"/>
        </w:rPr>
        <w:t>a</w:t>
      </w:r>
      <w:r w:rsidRPr="00491C90">
        <w:rPr>
          <w:lang w:val="en-US"/>
        </w:rPr>
        <w:t>ry</w:t>
      </w:r>
      <w:r w:rsidR="00491C90" w:rsidRPr="00491C90">
        <w:rPr>
          <w:lang w:val="en-US"/>
        </w:rPr>
        <w:t>: "</w:t>
      </w:r>
      <w:r w:rsidRPr="00491C90">
        <w:rPr>
          <w:lang w:val="en-US"/>
        </w:rPr>
        <w:t>L</w:t>
      </w:r>
      <w:r w:rsidR="00E93575">
        <w:rPr>
          <w:lang w:val="en-US"/>
        </w:rPr>
        <w:t>i</w:t>
      </w:r>
      <w:r w:rsidRPr="00491C90">
        <w:rPr>
          <w:lang w:val="en-US"/>
        </w:rPr>
        <w:t>k</w:t>
      </w:r>
      <w:r w:rsidR="00E93575">
        <w:rPr>
          <w:lang w:val="en-US"/>
        </w:rPr>
        <w:t>e</w:t>
      </w:r>
      <w:r w:rsidRPr="00491C90">
        <w:rPr>
          <w:lang w:val="en-US"/>
        </w:rPr>
        <w:t xml:space="preserve"> th</w:t>
      </w:r>
      <w:r w:rsidR="00E93575">
        <w:rPr>
          <w:lang w:val="en-US"/>
        </w:rPr>
        <w:t>e</w:t>
      </w:r>
      <w:r w:rsidRPr="00491C90">
        <w:rPr>
          <w:lang w:val="en-US"/>
        </w:rPr>
        <w:t xml:space="preserve"> w</w:t>
      </w:r>
      <w:r w:rsidR="00E93575">
        <w:rPr>
          <w:lang w:val="en-US"/>
        </w:rPr>
        <w:t>a</w:t>
      </w:r>
      <w:r w:rsidRPr="00491C90">
        <w:rPr>
          <w:lang w:val="en-US"/>
        </w:rPr>
        <w:t>nd</w:t>
      </w:r>
      <w:r w:rsidR="00E93575">
        <w:rPr>
          <w:lang w:val="en-US"/>
        </w:rPr>
        <w:t>e</w:t>
      </w:r>
      <w:r w:rsidRPr="00491C90">
        <w:rPr>
          <w:lang w:val="en-US"/>
        </w:rPr>
        <w:t>r</w:t>
      </w:r>
      <w:r w:rsidR="00E93575">
        <w:rPr>
          <w:lang w:val="en-US"/>
        </w:rPr>
        <w:t>i</w:t>
      </w:r>
      <w:r w:rsidRPr="00491C90">
        <w:rPr>
          <w:lang w:val="en-US"/>
        </w:rPr>
        <w:t>ng m</w:t>
      </w:r>
      <w:r w:rsidR="00E93575">
        <w:rPr>
          <w:lang w:val="en-US"/>
        </w:rPr>
        <w:t>i</w:t>
      </w:r>
      <w:r w:rsidRPr="00491C90">
        <w:rPr>
          <w:lang w:val="en-US"/>
        </w:rPr>
        <w:t>nstr</w:t>
      </w:r>
      <w:r w:rsidR="00E93575">
        <w:rPr>
          <w:lang w:val="en-US"/>
        </w:rPr>
        <w:t>e</w:t>
      </w:r>
      <w:r w:rsidRPr="00491C90">
        <w:rPr>
          <w:lang w:val="en-US"/>
        </w:rPr>
        <w:t xml:space="preserve">l </w:t>
      </w:r>
      <w:r w:rsidR="00E93575">
        <w:rPr>
          <w:lang w:val="en-US"/>
        </w:rPr>
        <w:t>i</w:t>
      </w:r>
      <w:r w:rsidRPr="00491C90">
        <w:rPr>
          <w:lang w:val="en-US"/>
        </w:rPr>
        <w:t xml:space="preserve">n </w:t>
      </w:r>
      <w:r w:rsidRPr="00491C90">
        <w:rPr>
          <w:i/>
          <w:iCs/>
          <w:lang w:val="en-US"/>
        </w:rPr>
        <w:t>Th</w:t>
      </w:r>
      <w:r w:rsidR="00E93575">
        <w:rPr>
          <w:i/>
          <w:iCs/>
          <w:lang w:val="en-US"/>
        </w:rPr>
        <w:t>e</w:t>
      </w:r>
      <w:r w:rsidRPr="00491C90">
        <w:rPr>
          <w:i/>
          <w:iCs/>
          <w:lang w:val="en-US"/>
        </w:rPr>
        <w:t xml:space="preserve"> M</w:t>
      </w:r>
      <w:r w:rsidR="00E93575">
        <w:rPr>
          <w:i/>
          <w:iCs/>
          <w:lang w:val="en-US"/>
        </w:rPr>
        <w:t>i</w:t>
      </w:r>
      <w:r w:rsidRPr="00491C90">
        <w:rPr>
          <w:i/>
          <w:iCs/>
          <w:lang w:val="en-US"/>
        </w:rPr>
        <w:t>k</w:t>
      </w:r>
      <w:r w:rsidR="00E93575">
        <w:rPr>
          <w:i/>
          <w:iCs/>
          <w:lang w:val="en-US"/>
        </w:rPr>
        <w:t>a</w:t>
      </w:r>
      <w:r w:rsidRPr="00491C90">
        <w:rPr>
          <w:i/>
          <w:iCs/>
          <w:lang w:val="en-US"/>
        </w:rPr>
        <w:t>d</w:t>
      </w:r>
      <w:r w:rsidR="00E93575">
        <w:rPr>
          <w:i/>
          <w:iCs/>
          <w:lang w:val="en-US"/>
        </w:rPr>
        <w:t>o</w:t>
      </w:r>
      <w:r w:rsidRPr="00491C90">
        <w:rPr>
          <w:lang w:val="en-US"/>
        </w:rPr>
        <w:t>, w</w:t>
      </w:r>
      <w:r w:rsidR="00E93575">
        <w:rPr>
          <w:lang w:val="en-US"/>
        </w:rPr>
        <w:t>i</w:t>
      </w:r>
      <w:r w:rsidRPr="00491C90">
        <w:rPr>
          <w:lang w:val="en-US"/>
        </w:rPr>
        <w:t>th s</w:t>
      </w:r>
      <w:r w:rsidR="00E93575">
        <w:rPr>
          <w:lang w:val="en-US"/>
        </w:rPr>
        <w:t>o</w:t>
      </w:r>
      <w:r w:rsidRPr="00491C90">
        <w:rPr>
          <w:lang w:val="en-US"/>
        </w:rPr>
        <w:t>ngs f</w:t>
      </w:r>
      <w:r w:rsidR="00E93575">
        <w:rPr>
          <w:lang w:val="en-US"/>
        </w:rPr>
        <w:t>o</w:t>
      </w:r>
      <w:r w:rsidRPr="00491C90">
        <w:rPr>
          <w:lang w:val="en-US"/>
        </w:rPr>
        <w:t xml:space="preserve">r </w:t>
      </w:r>
      <w:r w:rsidR="00E93575">
        <w:rPr>
          <w:lang w:val="en-US"/>
        </w:rPr>
        <w:t>a</w:t>
      </w:r>
      <w:r w:rsidRPr="00491C90">
        <w:rPr>
          <w:lang w:val="en-US"/>
        </w:rPr>
        <w:t xml:space="preserve">ny </w:t>
      </w:r>
      <w:r w:rsidR="00E93575">
        <w:rPr>
          <w:lang w:val="en-US"/>
        </w:rPr>
        <w:t>a</w:t>
      </w:r>
      <w:r w:rsidRPr="00491C90">
        <w:rPr>
          <w:lang w:val="en-US"/>
        </w:rPr>
        <w:t xml:space="preserve">nd </w:t>
      </w:r>
      <w:r w:rsidR="00E93575">
        <w:rPr>
          <w:lang w:val="en-US"/>
        </w:rPr>
        <w:t>e</w:t>
      </w:r>
      <w:r w:rsidRPr="00491C90">
        <w:rPr>
          <w:lang w:val="en-US"/>
        </w:rPr>
        <w:t>v</w:t>
      </w:r>
      <w:r w:rsidR="00E93575">
        <w:rPr>
          <w:lang w:val="en-US"/>
        </w:rPr>
        <w:t>e</w:t>
      </w:r>
      <w:r w:rsidRPr="00491C90">
        <w:rPr>
          <w:lang w:val="en-US"/>
        </w:rPr>
        <w:t xml:space="preserve">ry </w:t>
      </w:r>
      <w:r w:rsidR="00E93575">
        <w:rPr>
          <w:lang w:val="en-US"/>
        </w:rPr>
        <w:t>o</w:t>
      </w:r>
      <w:r w:rsidRPr="00491C90">
        <w:rPr>
          <w:lang w:val="en-US"/>
        </w:rPr>
        <w:t>cc</w:t>
      </w:r>
      <w:r w:rsidR="00E93575">
        <w:rPr>
          <w:lang w:val="en-US"/>
        </w:rPr>
        <w:t>a</w:t>
      </w:r>
      <w:r w:rsidRPr="00491C90">
        <w:rPr>
          <w:lang w:val="en-US"/>
        </w:rPr>
        <w:t>s</w:t>
      </w:r>
      <w:r w:rsidR="00E93575">
        <w:rPr>
          <w:lang w:val="en-US"/>
        </w:rPr>
        <w:t>io</w:t>
      </w:r>
      <w:r w:rsidRPr="00491C90">
        <w:rPr>
          <w:lang w:val="en-US"/>
        </w:rPr>
        <w:t xml:space="preserve">n, </w:t>
      </w:r>
      <w:r w:rsidR="00E93575">
        <w:rPr>
          <w:lang w:val="en-US"/>
        </w:rPr>
        <w:t>E</w:t>
      </w:r>
      <w:r w:rsidRPr="00491C90">
        <w:rPr>
          <w:lang w:val="en-US"/>
        </w:rPr>
        <w:t>ngl</w:t>
      </w:r>
      <w:r w:rsidR="00E93575">
        <w:rPr>
          <w:lang w:val="en-US"/>
        </w:rPr>
        <w:t>i</w:t>
      </w:r>
      <w:r w:rsidRPr="00491C90">
        <w:rPr>
          <w:lang w:val="en-US"/>
        </w:rPr>
        <w:t>sh h</w:t>
      </w:r>
      <w:r w:rsidR="00E93575">
        <w:rPr>
          <w:lang w:val="en-US"/>
        </w:rPr>
        <w:t>a</w:t>
      </w:r>
      <w:r w:rsidRPr="00491C90">
        <w:rPr>
          <w:lang w:val="en-US"/>
        </w:rPr>
        <w:t>s th</w:t>
      </w:r>
      <w:r w:rsidR="00E93575">
        <w:rPr>
          <w:lang w:val="en-US"/>
        </w:rPr>
        <w:t>e</w:t>
      </w:r>
      <w:r w:rsidRPr="00491C90">
        <w:rPr>
          <w:lang w:val="en-US"/>
        </w:rPr>
        <w:t xml:space="preserve"> r</w:t>
      </w:r>
      <w:r w:rsidR="00E93575">
        <w:rPr>
          <w:lang w:val="en-US"/>
        </w:rPr>
        <w:t>i</w:t>
      </w:r>
      <w:r w:rsidRPr="00491C90">
        <w:rPr>
          <w:lang w:val="en-US"/>
        </w:rPr>
        <w:t>ght w</w:t>
      </w:r>
      <w:r w:rsidR="00E93575">
        <w:rPr>
          <w:lang w:val="en-US"/>
        </w:rPr>
        <w:t>o</w:t>
      </w:r>
      <w:r w:rsidRPr="00491C90">
        <w:rPr>
          <w:lang w:val="en-US"/>
        </w:rPr>
        <w:t>rd f</w:t>
      </w:r>
      <w:r w:rsidR="00E93575">
        <w:rPr>
          <w:lang w:val="en-US"/>
        </w:rPr>
        <w:t>o</w:t>
      </w:r>
      <w:r w:rsidRPr="00491C90">
        <w:rPr>
          <w:lang w:val="en-US"/>
        </w:rPr>
        <w:t xml:space="preserve">r </w:t>
      </w:r>
      <w:r w:rsidR="00E93575">
        <w:rPr>
          <w:lang w:val="en-US"/>
        </w:rPr>
        <w:t>i</w:t>
      </w:r>
      <w:r w:rsidRPr="00491C90">
        <w:rPr>
          <w:lang w:val="en-US"/>
        </w:rPr>
        <w:t>t</w:t>
      </w:r>
      <w:r w:rsidR="00491C90" w:rsidRPr="00491C90">
        <w:rPr>
          <w:lang w:val="en-US"/>
        </w:rPr>
        <w:t xml:space="preserve"> - </w:t>
      </w:r>
      <w:r w:rsidRPr="00491C90">
        <w:rPr>
          <w:lang w:val="en-US"/>
        </w:rPr>
        <w:t>wh</w:t>
      </w:r>
      <w:r w:rsidR="00E93575">
        <w:rPr>
          <w:lang w:val="en-US"/>
        </w:rPr>
        <w:t>e</w:t>
      </w:r>
      <w:r w:rsidRPr="00491C90">
        <w:rPr>
          <w:lang w:val="en-US"/>
        </w:rPr>
        <w:t>t</w:t>
      </w:r>
      <w:r w:rsidR="00E93575">
        <w:rPr>
          <w:lang w:val="en-US"/>
        </w:rPr>
        <w:t>e</w:t>
      </w:r>
      <w:r w:rsidRPr="00491C90">
        <w:rPr>
          <w:lang w:val="en-US"/>
        </w:rPr>
        <w:t>v</w:t>
      </w:r>
      <w:r w:rsidR="00E93575">
        <w:rPr>
          <w:lang w:val="en-US"/>
        </w:rPr>
        <w:t>e</w:t>
      </w:r>
      <w:r w:rsidRPr="00491C90">
        <w:rPr>
          <w:lang w:val="en-US"/>
        </w:rPr>
        <w:t>r '</w:t>
      </w:r>
      <w:r w:rsidR="00E93575">
        <w:rPr>
          <w:lang w:val="en-US"/>
        </w:rPr>
        <w:t>i</w:t>
      </w:r>
      <w:r w:rsidRPr="00491C90">
        <w:rPr>
          <w:lang w:val="en-US"/>
        </w:rPr>
        <w:t>t' m</w:t>
      </w:r>
      <w:r w:rsidR="00E93575">
        <w:rPr>
          <w:lang w:val="en-US"/>
        </w:rPr>
        <w:t>a</w:t>
      </w:r>
      <w:r w:rsidRPr="00491C90">
        <w:rPr>
          <w:lang w:val="en-US"/>
        </w:rPr>
        <w:t>y b</w:t>
      </w:r>
      <w:r w:rsidR="00E93575">
        <w:rPr>
          <w:lang w:val="en-US"/>
        </w:rPr>
        <w:t>e</w:t>
      </w:r>
      <w:r w:rsidR="00491C90" w:rsidRPr="00491C90">
        <w:rPr>
          <w:lang w:val="en-US"/>
        </w:rPr>
        <w:t xml:space="preserve">". </w:t>
      </w:r>
      <w:r w:rsidRPr="00491C90">
        <w:rPr>
          <w:lang w:val="en-US"/>
        </w:rPr>
        <w:t>Th</w:t>
      </w:r>
      <w:r w:rsidR="00E93575">
        <w:rPr>
          <w:lang w:val="en-US"/>
        </w:rPr>
        <w:t>u</w:t>
      </w:r>
      <w:r w:rsidRPr="00491C90">
        <w:rPr>
          <w:lang w:val="en-US"/>
        </w:rPr>
        <w:t>s,</w:t>
      </w:r>
      <w:r w:rsidR="00491C90" w:rsidRPr="00491C90">
        <w:rPr>
          <w:lang w:val="en-US"/>
        </w:rPr>
        <w:t xml:space="preserve"> "</w:t>
      </w:r>
      <w:r w:rsidR="00E93575">
        <w:rPr>
          <w:lang w:val="en-US"/>
        </w:rPr>
        <w:t>I</w:t>
      </w:r>
      <w:r w:rsidRPr="00491C90">
        <w:rPr>
          <w:lang w:val="en-US"/>
        </w:rPr>
        <w:t xml:space="preserve">t </w:t>
      </w:r>
      <w:r w:rsidR="00E93575">
        <w:rPr>
          <w:lang w:val="en-US"/>
        </w:rPr>
        <w:t>i</w:t>
      </w:r>
      <w:r w:rsidRPr="00491C90">
        <w:rPr>
          <w:lang w:val="en-US"/>
        </w:rPr>
        <w:t>s th</w:t>
      </w:r>
      <w:r w:rsidR="00E93575">
        <w:rPr>
          <w:lang w:val="en-US"/>
        </w:rPr>
        <w:t>e</w:t>
      </w:r>
      <w:r w:rsidRPr="00491C90">
        <w:rPr>
          <w:lang w:val="en-US"/>
        </w:rPr>
        <w:t xml:space="preserve"> </w:t>
      </w:r>
      <w:r w:rsidR="00E93575">
        <w:rPr>
          <w:lang w:val="en-US"/>
        </w:rPr>
        <w:t>e</w:t>
      </w:r>
      <w:r w:rsidRPr="00491C90">
        <w:rPr>
          <w:lang w:val="en-US"/>
        </w:rPr>
        <w:t>n</w:t>
      </w:r>
      <w:r w:rsidR="00E93575">
        <w:rPr>
          <w:lang w:val="en-US"/>
        </w:rPr>
        <w:t>o</w:t>
      </w:r>
      <w:r w:rsidRPr="00491C90">
        <w:rPr>
          <w:lang w:val="en-US"/>
        </w:rPr>
        <w:t>rm</w:t>
      </w:r>
      <w:r w:rsidR="00E93575">
        <w:rPr>
          <w:lang w:val="en-US"/>
        </w:rPr>
        <w:t>ou</w:t>
      </w:r>
      <w:r w:rsidRPr="00491C90">
        <w:rPr>
          <w:lang w:val="en-US"/>
        </w:rPr>
        <w:t xml:space="preserve">s </w:t>
      </w:r>
      <w:r w:rsidR="00E93575">
        <w:rPr>
          <w:lang w:val="en-US"/>
        </w:rPr>
        <w:t>a</w:t>
      </w:r>
      <w:r w:rsidRPr="00491C90">
        <w:rPr>
          <w:lang w:val="en-US"/>
        </w:rPr>
        <w:t>nd v</w:t>
      </w:r>
      <w:r w:rsidR="00E93575">
        <w:rPr>
          <w:lang w:val="en-US"/>
        </w:rPr>
        <w:t>a</w:t>
      </w:r>
      <w:r w:rsidRPr="00491C90">
        <w:rPr>
          <w:lang w:val="en-US"/>
        </w:rPr>
        <w:t>r</w:t>
      </w:r>
      <w:r w:rsidR="00E93575">
        <w:rPr>
          <w:lang w:val="en-US"/>
        </w:rPr>
        <w:t>ie</w:t>
      </w:r>
      <w:r w:rsidRPr="00491C90">
        <w:rPr>
          <w:lang w:val="en-US"/>
        </w:rPr>
        <w:t>g</w:t>
      </w:r>
      <w:r w:rsidR="00E93575">
        <w:rPr>
          <w:lang w:val="en-US"/>
        </w:rPr>
        <w:t>a</w:t>
      </w:r>
      <w:r w:rsidRPr="00491C90">
        <w:rPr>
          <w:lang w:val="en-US"/>
        </w:rPr>
        <w:t>t</w:t>
      </w:r>
      <w:r w:rsidR="00E93575">
        <w:rPr>
          <w:lang w:val="en-US"/>
        </w:rPr>
        <w:t>e</w:t>
      </w:r>
      <w:r w:rsidRPr="00491C90">
        <w:rPr>
          <w:lang w:val="en-US"/>
        </w:rPr>
        <w:t>d l</w:t>
      </w:r>
      <w:r w:rsidR="00E93575">
        <w:rPr>
          <w:lang w:val="en-US"/>
        </w:rPr>
        <w:t>e</w:t>
      </w:r>
      <w:r w:rsidRPr="00491C90">
        <w:rPr>
          <w:lang w:val="en-US"/>
        </w:rPr>
        <w:t>x</w:t>
      </w:r>
      <w:r w:rsidR="00E93575">
        <w:rPr>
          <w:lang w:val="en-US"/>
        </w:rPr>
        <w:t>i</w:t>
      </w:r>
      <w:r w:rsidRPr="00491C90">
        <w:rPr>
          <w:lang w:val="en-US"/>
        </w:rPr>
        <w:t>c</w:t>
      </w:r>
      <w:r w:rsidR="00E93575">
        <w:rPr>
          <w:lang w:val="en-US"/>
        </w:rPr>
        <w:t>o</w:t>
      </w:r>
      <w:r w:rsidRPr="00491C90">
        <w:rPr>
          <w:lang w:val="en-US"/>
        </w:rPr>
        <w:t xml:space="preserve">n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 f</w:t>
      </w:r>
      <w:r w:rsidR="00E93575">
        <w:rPr>
          <w:lang w:val="en-US"/>
        </w:rPr>
        <w:t>a</w:t>
      </w:r>
      <w:r w:rsidRPr="00491C90">
        <w:rPr>
          <w:lang w:val="en-US"/>
        </w:rPr>
        <w:t>r m</w:t>
      </w:r>
      <w:r w:rsidR="00E93575">
        <w:rPr>
          <w:lang w:val="en-US"/>
        </w:rPr>
        <w:t>o</w:t>
      </w:r>
      <w:r w:rsidRPr="00491C90">
        <w:rPr>
          <w:lang w:val="en-US"/>
        </w:rPr>
        <w:t>r</w:t>
      </w:r>
      <w:r w:rsidR="00E93575">
        <w:rPr>
          <w:lang w:val="en-US"/>
        </w:rPr>
        <w:t>e</w:t>
      </w:r>
      <w:r w:rsidRPr="00491C90">
        <w:rPr>
          <w:lang w:val="en-US"/>
        </w:rPr>
        <w:t xml:space="preserve"> th</w:t>
      </w:r>
      <w:r w:rsidR="00E93575">
        <w:rPr>
          <w:lang w:val="en-US"/>
        </w:rPr>
        <w:t>a</w:t>
      </w:r>
      <w:r w:rsidRPr="00491C90">
        <w:rPr>
          <w:lang w:val="en-US"/>
        </w:rPr>
        <w:t>n th</w:t>
      </w:r>
      <w:r w:rsidR="00E93575">
        <w:rPr>
          <w:lang w:val="en-US"/>
        </w:rPr>
        <w:t>e</w:t>
      </w:r>
      <w:r w:rsidRPr="00491C90">
        <w:rPr>
          <w:lang w:val="en-US"/>
        </w:rPr>
        <w:t xml:space="preserve"> m</w:t>
      </w:r>
      <w:r w:rsidR="00E93575">
        <w:rPr>
          <w:lang w:val="en-US"/>
        </w:rPr>
        <w:t>e</w:t>
      </w:r>
      <w:r w:rsidRPr="00491C90">
        <w:rPr>
          <w:lang w:val="en-US"/>
        </w:rPr>
        <w:t>r</w:t>
      </w:r>
      <w:r w:rsidR="00E93575">
        <w:rPr>
          <w:lang w:val="en-US"/>
        </w:rPr>
        <w:t>e</w:t>
      </w:r>
      <w:r w:rsidRPr="00491C90">
        <w:rPr>
          <w:lang w:val="en-US"/>
        </w:rPr>
        <w:t xml:space="preserve"> n</w:t>
      </w:r>
      <w:r w:rsidR="00E93575">
        <w:rPr>
          <w:lang w:val="en-US"/>
        </w:rPr>
        <w:t>u</w:t>
      </w:r>
      <w:r w:rsidRPr="00491C90">
        <w:rPr>
          <w:lang w:val="en-US"/>
        </w:rPr>
        <w:t>mb</w:t>
      </w:r>
      <w:r w:rsidR="00E93575">
        <w:rPr>
          <w:lang w:val="en-US"/>
        </w:rPr>
        <w:t>e</w:t>
      </w:r>
      <w:r w:rsidRPr="00491C90">
        <w:rPr>
          <w:lang w:val="en-US"/>
        </w:rPr>
        <w:t xml:space="preserve">rs </w:t>
      </w:r>
      <w:r w:rsidR="00E93575">
        <w:rPr>
          <w:lang w:val="en-US"/>
        </w:rPr>
        <w:t>a</w:t>
      </w:r>
      <w:r w:rsidRPr="00491C90">
        <w:rPr>
          <w:lang w:val="en-US"/>
        </w:rPr>
        <w:t>nd g</w:t>
      </w:r>
      <w:r w:rsidR="00E93575">
        <w:rPr>
          <w:lang w:val="en-US"/>
        </w:rPr>
        <w:t>eo</w:t>
      </w:r>
      <w:r w:rsidRPr="00491C90">
        <w:rPr>
          <w:lang w:val="en-US"/>
        </w:rPr>
        <w:t>gr</w:t>
      </w:r>
      <w:r w:rsidR="00E93575">
        <w:rPr>
          <w:lang w:val="en-US"/>
        </w:rPr>
        <w:t>a</w:t>
      </w:r>
      <w:r w:rsidRPr="00491C90">
        <w:rPr>
          <w:lang w:val="en-US"/>
        </w:rPr>
        <w:t>ph</w:t>
      </w:r>
      <w:r w:rsidR="00E93575">
        <w:rPr>
          <w:lang w:val="en-US"/>
        </w:rPr>
        <w:t>i</w:t>
      </w:r>
      <w:r w:rsidRPr="00491C90">
        <w:rPr>
          <w:lang w:val="en-US"/>
        </w:rPr>
        <w:t>c</w:t>
      </w:r>
      <w:r w:rsidR="00E93575">
        <w:rPr>
          <w:lang w:val="en-US"/>
        </w:rPr>
        <w:t>a</w:t>
      </w:r>
      <w:r w:rsidRPr="00491C90">
        <w:rPr>
          <w:lang w:val="en-US"/>
        </w:rPr>
        <w:t>l spr</w:t>
      </w:r>
      <w:r w:rsidR="00E93575">
        <w:rPr>
          <w:lang w:val="en-US"/>
        </w:rPr>
        <w:t>ea</w:t>
      </w:r>
      <w:r w:rsidRPr="00491C90">
        <w:rPr>
          <w:lang w:val="en-US"/>
        </w:rPr>
        <w:t xml:space="preserve">d </w:t>
      </w:r>
      <w:r w:rsidR="00E93575">
        <w:rPr>
          <w:lang w:val="en-US"/>
        </w:rPr>
        <w:t>o</w:t>
      </w:r>
      <w:r w:rsidRPr="00491C90">
        <w:rPr>
          <w:lang w:val="en-US"/>
        </w:rPr>
        <w:t xml:space="preserve">f </w:t>
      </w:r>
      <w:r w:rsidR="00E93575">
        <w:rPr>
          <w:lang w:val="en-US"/>
        </w:rPr>
        <w:t>i</w:t>
      </w:r>
      <w:r w:rsidRPr="00491C90">
        <w:rPr>
          <w:lang w:val="en-US"/>
        </w:rPr>
        <w:t>ts sp</w:t>
      </w:r>
      <w:r w:rsidR="00E93575">
        <w:rPr>
          <w:lang w:val="en-US"/>
        </w:rPr>
        <w:t>ea</w:t>
      </w:r>
      <w:r w:rsidRPr="00491C90">
        <w:rPr>
          <w:lang w:val="en-US"/>
        </w:rPr>
        <w:t>k</w:t>
      </w:r>
      <w:r w:rsidR="00E93575">
        <w:rPr>
          <w:lang w:val="en-US"/>
        </w:rPr>
        <w:t>e</w:t>
      </w:r>
      <w:r w:rsidRPr="00491C90">
        <w:rPr>
          <w:lang w:val="en-US"/>
        </w:rPr>
        <w:t>rs, th</w:t>
      </w:r>
      <w:r w:rsidR="00E93575">
        <w:rPr>
          <w:lang w:val="en-US"/>
        </w:rPr>
        <w:t>a</w:t>
      </w:r>
      <w:r w:rsidRPr="00491C90">
        <w:rPr>
          <w:lang w:val="en-US"/>
        </w:rPr>
        <w:t>t tr</w:t>
      </w:r>
      <w:r w:rsidR="00E93575">
        <w:rPr>
          <w:lang w:val="en-US"/>
        </w:rPr>
        <w:t>u</w:t>
      </w:r>
      <w:r w:rsidRPr="00491C90">
        <w:rPr>
          <w:lang w:val="en-US"/>
        </w:rPr>
        <w:t>ly m</w:t>
      </w:r>
      <w:r w:rsidR="00E93575">
        <w:rPr>
          <w:lang w:val="en-US"/>
        </w:rPr>
        <w:t>a</w:t>
      </w:r>
      <w:r w:rsidRPr="00491C90">
        <w:rPr>
          <w:lang w:val="en-US"/>
        </w:rPr>
        <w:t>k</w:t>
      </w:r>
      <w:r w:rsidR="00E93575">
        <w:rPr>
          <w:lang w:val="en-US"/>
        </w:rPr>
        <w:t>e</w:t>
      </w:r>
      <w:r w:rsidRPr="00491C90">
        <w:rPr>
          <w:lang w:val="en-US"/>
        </w:rPr>
        <w:t xml:space="preserve">s </w:t>
      </w:r>
      <w:r w:rsidR="00E93575">
        <w:rPr>
          <w:lang w:val="en-US"/>
        </w:rPr>
        <w:t>ou</w:t>
      </w:r>
      <w:r w:rsidRPr="00491C90">
        <w:rPr>
          <w:lang w:val="en-US"/>
        </w:rPr>
        <w:t>r 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 xml:space="preserve"> t</w:t>
      </w:r>
      <w:r w:rsidR="00E93575">
        <w:rPr>
          <w:lang w:val="en-US"/>
        </w:rPr>
        <w:t>o</w:t>
      </w:r>
      <w:r w:rsidRPr="00491C90">
        <w:rPr>
          <w:lang w:val="en-US"/>
        </w:rPr>
        <w:t>ng</w:t>
      </w:r>
      <w:r w:rsidR="00E93575">
        <w:rPr>
          <w:lang w:val="en-US"/>
        </w:rPr>
        <w:t>ue</w:t>
      </w:r>
      <w:r w:rsidRPr="00491C90">
        <w:rPr>
          <w:lang w:val="en-US"/>
        </w:rPr>
        <w:t xml:space="preserve"> m</w:t>
      </w:r>
      <w:r w:rsidR="00E93575">
        <w:rPr>
          <w:lang w:val="en-US"/>
        </w:rPr>
        <w:t>a</w:t>
      </w:r>
      <w:r w:rsidRPr="00491C90">
        <w:rPr>
          <w:lang w:val="en-US"/>
        </w:rPr>
        <w:t>rv</w:t>
      </w:r>
      <w:r w:rsidR="00E93575">
        <w:rPr>
          <w:lang w:val="en-US"/>
        </w:rPr>
        <w:t>e</w:t>
      </w:r>
      <w:r w:rsidRPr="00491C90">
        <w:rPr>
          <w:lang w:val="en-US"/>
        </w:rPr>
        <w:t>ll</w:t>
      </w:r>
      <w:r w:rsidR="00E93575">
        <w:rPr>
          <w:lang w:val="en-US"/>
        </w:rPr>
        <w:t>ou</w:t>
      </w:r>
      <w:r w:rsidRPr="00491C90">
        <w:rPr>
          <w:lang w:val="en-US"/>
        </w:rPr>
        <w:t>s</w:t>
      </w:r>
      <w:r w:rsidR="00491C90" w:rsidRPr="00491C90">
        <w:rPr>
          <w:lang w:val="en-US"/>
        </w:rPr>
        <w:t xml:space="preserve"> - </w:t>
      </w:r>
      <w:r w:rsidRPr="00491C90">
        <w:rPr>
          <w:lang w:val="en-US"/>
        </w:rPr>
        <w:t>m</w:t>
      </w:r>
      <w:r w:rsidR="00E93575">
        <w:rPr>
          <w:lang w:val="en-US"/>
        </w:rPr>
        <w:t>a</w:t>
      </w:r>
      <w:r w:rsidRPr="00491C90">
        <w:rPr>
          <w:lang w:val="en-US"/>
        </w:rPr>
        <w:t>k</w:t>
      </w:r>
      <w:r w:rsidR="00E93575">
        <w:rPr>
          <w:lang w:val="en-US"/>
        </w:rPr>
        <w:t>e</w:t>
      </w:r>
      <w:r w:rsidRPr="00491C90">
        <w:rPr>
          <w:lang w:val="en-US"/>
        </w:rPr>
        <w:t xml:space="preserve">s </w:t>
      </w:r>
      <w:r w:rsidR="00E93575">
        <w:rPr>
          <w:lang w:val="en-US"/>
        </w:rPr>
        <w:t>i</w:t>
      </w:r>
      <w:r w:rsidRPr="00491C90">
        <w:rPr>
          <w:lang w:val="en-US"/>
        </w:rPr>
        <w:t xml:space="preserve">t, </w:t>
      </w:r>
      <w:r w:rsidR="00E93575">
        <w:rPr>
          <w:lang w:val="en-US"/>
        </w:rPr>
        <w:t>i</w:t>
      </w:r>
      <w:r w:rsidRPr="00491C90">
        <w:rPr>
          <w:lang w:val="en-US"/>
        </w:rPr>
        <w:t>n f</w:t>
      </w:r>
      <w:r w:rsidR="00E93575">
        <w:rPr>
          <w:lang w:val="en-US"/>
        </w:rPr>
        <w:t>a</w:t>
      </w:r>
      <w:r w:rsidRPr="00491C90">
        <w:rPr>
          <w:lang w:val="en-US"/>
        </w:rPr>
        <w:t xml:space="preserve">ct, </w:t>
      </w:r>
      <w:r w:rsidR="00E93575">
        <w:rPr>
          <w:lang w:val="en-US"/>
        </w:rPr>
        <w:t>a</w:t>
      </w:r>
      <w:r w:rsidRPr="00491C90">
        <w:rPr>
          <w:lang w:val="en-US"/>
        </w:rPr>
        <w:t xml:space="preserve"> m</w:t>
      </w:r>
      <w:r w:rsidR="00E93575">
        <w:rPr>
          <w:lang w:val="en-US"/>
        </w:rPr>
        <w:t>e</w:t>
      </w:r>
      <w:r w:rsidRPr="00491C90">
        <w:rPr>
          <w:lang w:val="en-US"/>
        </w:rPr>
        <w:t>d</w:t>
      </w:r>
      <w:r w:rsidR="00E93575">
        <w:rPr>
          <w:lang w:val="en-US"/>
        </w:rPr>
        <w:t>iu</w:t>
      </w:r>
      <w:r w:rsidRPr="00491C90">
        <w:rPr>
          <w:lang w:val="en-US"/>
        </w:rPr>
        <w:t>m f</w:t>
      </w:r>
      <w:r w:rsidR="00E93575">
        <w:rPr>
          <w:lang w:val="en-US"/>
        </w:rPr>
        <w:t>o</w:t>
      </w:r>
      <w:r w:rsidRPr="00491C90">
        <w:rPr>
          <w:lang w:val="en-US"/>
        </w:rPr>
        <w:t>r th</w:t>
      </w:r>
      <w:r w:rsidR="00E93575">
        <w:rPr>
          <w:lang w:val="en-US"/>
        </w:rPr>
        <w:t>e</w:t>
      </w:r>
      <w:r w:rsidRPr="00491C90">
        <w:rPr>
          <w:lang w:val="en-US"/>
        </w:rPr>
        <w:t xml:space="preserve"> pr</w:t>
      </w:r>
      <w:r w:rsidR="00E93575">
        <w:rPr>
          <w:lang w:val="en-US"/>
        </w:rPr>
        <w:t>e</w:t>
      </w:r>
      <w:r w:rsidRPr="00491C90">
        <w:rPr>
          <w:lang w:val="en-US"/>
        </w:rPr>
        <w:t>c</w:t>
      </w:r>
      <w:r w:rsidR="00E93575">
        <w:rPr>
          <w:lang w:val="en-US"/>
        </w:rPr>
        <w:t>i</w:t>
      </w:r>
      <w:r w:rsidRPr="00491C90">
        <w:rPr>
          <w:lang w:val="en-US"/>
        </w:rPr>
        <w:t>s</w:t>
      </w:r>
      <w:r w:rsidR="00E93575">
        <w:rPr>
          <w:lang w:val="en-US"/>
        </w:rPr>
        <w:t>e</w:t>
      </w:r>
      <w:r w:rsidRPr="00491C90">
        <w:rPr>
          <w:lang w:val="en-US"/>
        </w:rPr>
        <w:t>, v</w:t>
      </w:r>
      <w:r w:rsidR="00E93575">
        <w:rPr>
          <w:lang w:val="en-US"/>
        </w:rPr>
        <w:t>i</w:t>
      </w:r>
      <w:r w:rsidRPr="00491C90">
        <w:rPr>
          <w:lang w:val="en-US"/>
        </w:rPr>
        <w:t>v</w:t>
      </w:r>
      <w:r w:rsidR="00E93575">
        <w:rPr>
          <w:lang w:val="en-US"/>
        </w:rPr>
        <w:t>i</w:t>
      </w:r>
      <w:r w:rsidRPr="00491C90">
        <w:rPr>
          <w:lang w:val="en-US"/>
        </w:rPr>
        <w:t xml:space="preserve">d </w:t>
      </w:r>
      <w:r w:rsidR="00E93575">
        <w:rPr>
          <w:lang w:val="en-US"/>
        </w:rPr>
        <w:t>a</w:t>
      </w:r>
      <w:r w:rsidRPr="00491C90">
        <w:rPr>
          <w:lang w:val="en-US"/>
        </w:rPr>
        <w:t>nd s</w:t>
      </w:r>
      <w:r w:rsidR="00E93575">
        <w:rPr>
          <w:lang w:val="en-US"/>
        </w:rPr>
        <w:t>u</w:t>
      </w:r>
      <w:r w:rsidRPr="00491C90">
        <w:rPr>
          <w:lang w:val="en-US"/>
        </w:rPr>
        <w:t>btl</w:t>
      </w:r>
      <w:r w:rsidR="00E93575">
        <w:rPr>
          <w:lang w:val="en-US"/>
        </w:rPr>
        <w:t>e</w:t>
      </w:r>
      <w:r w:rsidRPr="00491C90">
        <w:rPr>
          <w:lang w:val="en-US"/>
        </w:rPr>
        <w:t xml:space="preserve"> </w:t>
      </w:r>
      <w:r w:rsidR="00E93575">
        <w:rPr>
          <w:lang w:val="en-US"/>
        </w:rPr>
        <w:t>e</w:t>
      </w:r>
      <w:r w:rsidRPr="00491C90">
        <w:rPr>
          <w:lang w:val="en-US"/>
        </w:rPr>
        <w:t>xpr</w:t>
      </w:r>
      <w:r w:rsidR="00E93575">
        <w:rPr>
          <w:lang w:val="en-US"/>
        </w:rPr>
        <w:t>e</w:t>
      </w:r>
      <w:r w:rsidRPr="00491C90">
        <w:rPr>
          <w:lang w:val="en-US"/>
        </w:rPr>
        <w:t>ss</w:t>
      </w:r>
      <w:r w:rsidR="00E93575">
        <w:rPr>
          <w:lang w:val="en-US"/>
        </w:rPr>
        <w:t>io</w:t>
      </w:r>
      <w:r w:rsidRPr="00491C90">
        <w:rPr>
          <w:lang w:val="en-US"/>
        </w:rPr>
        <w:t xml:space="preserve">n </w:t>
      </w:r>
      <w:r w:rsidR="00E93575">
        <w:rPr>
          <w:lang w:val="en-US"/>
        </w:rPr>
        <w:t>o</w:t>
      </w:r>
      <w:r w:rsidRPr="00491C90">
        <w:rPr>
          <w:lang w:val="en-US"/>
        </w:rPr>
        <w:t>f th</w:t>
      </w:r>
      <w:r w:rsidR="00E93575">
        <w:rPr>
          <w:lang w:val="en-US"/>
        </w:rPr>
        <w:t>ou</w:t>
      </w:r>
      <w:r w:rsidRPr="00491C90">
        <w:rPr>
          <w:lang w:val="en-US"/>
        </w:rPr>
        <w:t xml:space="preserve">ght </w:t>
      </w:r>
      <w:r w:rsidR="00E93575">
        <w:rPr>
          <w:lang w:val="en-US"/>
        </w:rPr>
        <w:t>a</w:t>
      </w:r>
      <w:r w:rsidRPr="00491C90">
        <w:rPr>
          <w:lang w:val="en-US"/>
        </w:rPr>
        <w:t xml:space="preserve">nd </w:t>
      </w:r>
      <w:r w:rsidR="00E93575">
        <w:rPr>
          <w:lang w:val="en-US"/>
        </w:rPr>
        <w:t>e</w:t>
      </w:r>
      <w:r w:rsidRPr="00491C90">
        <w:rPr>
          <w:lang w:val="en-US"/>
        </w:rPr>
        <w:t>m</w:t>
      </w:r>
      <w:r w:rsidR="00E93575">
        <w:rPr>
          <w:lang w:val="en-US"/>
        </w:rPr>
        <w:t>o</w:t>
      </w:r>
      <w:r w:rsidRPr="00491C90">
        <w:rPr>
          <w:lang w:val="en-US"/>
        </w:rPr>
        <w:t>t</w:t>
      </w:r>
      <w:r w:rsidR="00E93575">
        <w:rPr>
          <w:lang w:val="en-US"/>
        </w:rPr>
        <w:t>io</w:t>
      </w:r>
      <w:r w:rsidRPr="00491C90">
        <w:rPr>
          <w:lang w:val="en-US"/>
        </w:rPr>
        <w:t>n th</w:t>
      </w:r>
      <w:r w:rsidR="00E93575">
        <w:rPr>
          <w:lang w:val="en-US"/>
        </w:rPr>
        <w:t>a</w:t>
      </w:r>
      <w:r w:rsidRPr="00491C90">
        <w:rPr>
          <w:lang w:val="en-US"/>
        </w:rPr>
        <w:t>t h</w:t>
      </w:r>
      <w:r w:rsidR="00E93575">
        <w:rPr>
          <w:lang w:val="en-US"/>
        </w:rPr>
        <w:t>a</w:t>
      </w:r>
      <w:r w:rsidRPr="00491C90">
        <w:rPr>
          <w:lang w:val="en-US"/>
        </w:rPr>
        <w:t>s n</w:t>
      </w:r>
      <w:r w:rsidR="00E93575">
        <w:rPr>
          <w:lang w:val="en-US"/>
        </w:rPr>
        <w:t>o</w:t>
      </w:r>
      <w:r w:rsidRPr="00491C90">
        <w:rPr>
          <w:lang w:val="en-US"/>
        </w:rPr>
        <w:t xml:space="preserve"> </w:t>
      </w:r>
      <w:r w:rsidR="00E93575">
        <w:rPr>
          <w:lang w:val="en-US"/>
        </w:rPr>
        <w:t>e</w:t>
      </w:r>
      <w:r w:rsidRPr="00491C90">
        <w:rPr>
          <w:lang w:val="en-US"/>
        </w:rPr>
        <w:t>q</w:t>
      </w:r>
      <w:r w:rsidR="00E93575">
        <w:rPr>
          <w:lang w:val="en-US"/>
        </w:rPr>
        <w:t>ua</w:t>
      </w:r>
      <w:r w:rsidRPr="00491C90">
        <w:rPr>
          <w:lang w:val="en-US"/>
        </w:rPr>
        <w:t>l, p</w:t>
      </w:r>
      <w:r w:rsidR="00E93575">
        <w:rPr>
          <w:lang w:val="en-US"/>
        </w:rPr>
        <w:t>a</w:t>
      </w:r>
      <w:r w:rsidRPr="00491C90">
        <w:rPr>
          <w:lang w:val="en-US"/>
        </w:rPr>
        <w:t xml:space="preserve">st </w:t>
      </w:r>
      <w:r w:rsidR="00E93575">
        <w:rPr>
          <w:lang w:val="en-US"/>
        </w:rPr>
        <w:t>o</w:t>
      </w:r>
      <w:r w:rsidRPr="00491C90">
        <w:rPr>
          <w:lang w:val="en-US"/>
        </w:rPr>
        <w:t>r pr</w:t>
      </w:r>
      <w:r w:rsidR="00E93575">
        <w:rPr>
          <w:lang w:val="en-US"/>
        </w:rPr>
        <w:t>e</w:t>
      </w:r>
      <w:r w:rsidRPr="00491C90">
        <w:rPr>
          <w:lang w:val="en-US"/>
        </w:rPr>
        <w:t>s</w:t>
      </w:r>
      <w:r w:rsidR="00E93575">
        <w:rPr>
          <w:lang w:val="en-US"/>
        </w:rPr>
        <w:t>e</w:t>
      </w:r>
      <w:r w:rsidRPr="00491C90">
        <w:rPr>
          <w:lang w:val="en-US"/>
        </w:rPr>
        <w:t>nt</w:t>
      </w:r>
      <w:r w:rsidR="00491C90" w:rsidRPr="00491C90">
        <w:rPr>
          <w:lang w:val="en-US"/>
        </w:rPr>
        <w:t xml:space="preserve">. </w:t>
      </w:r>
      <w:r w:rsidRPr="00491C90">
        <w:rPr>
          <w:lang w:val="en-US"/>
        </w:rPr>
        <w:t>”</w:t>
      </w:r>
      <w:r w:rsidR="00491C90" w:rsidRPr="00491C90">
        <w:rPr>
          <w:lang w:val="en-US"/>
        </w:rPr>
        <w:t xml:space="preserve"> </w:t>
      </w:r>
      <w:r w:rsidR="00E93575">
        <w:rPr>
          <w:lang w:val="en-US"/>
        </w:rPr>
        <w:t>I</w:t>
      </w:r>
      <w:r w:rsidRPr="00491C90">
        <w:rPr>
          <w:lang w:val="en-US"/>
        </w:rPr>
        <w:t>n c</w:t>
      </w:r>
      <w:r w:rsidR="00E93575">
        <w:rPr>
          <w:lang w:val="en-US"/>
        </w:rPr>
        <w:t>a</w:t>
      </w:r>
      <w:r w:rsidRPr="00491C90">
        <w:rPr>
          <w:lang w:val="en-US"/>
        </w:rPr>
        <w:t>s</w:t>
      </w:r>
      <w:r w:rsidR="00E93575">
        <w:rPr>
          <w:lang w:val="en-US"/>
        </w:rPr>
        <w:t>e</w:t>
      </w:r>
      <w:r w:rsidRPr="00491C90">
        <w:rPr>
          <w:lang w:val="en-US"/>
        </w:rPr>
        <w:t xml:space="preserve"> th</w:t>
      </w:r>
      <w:r w:rsidR="00E93575">
        <w:rPr>
          <w:lang w:val="en-US"/>
        </w:rPr>
        <w:t>e</w:t>
      </w:r>
      <w:r w:rsidRPr="00491C90">
        <w:rPr>
          <w:lang w:val="en-US"/>
        </w:rPr>
        <w:t xml:space="preserve"> </w:t>
      </w:r>
      <w:r w:rsidR="00E93575">
        <w:rPr>
          <w:lang w:val="en-US"/>
        </w:rPr>
        <w:t>i</w:t>
      </w:r>
      <w:r w:rsidRPr="00491C90">
        <w:rPr>
          <w:lang w:val="en-US"/>
        </w:rPr>
        <w:t>mpl</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 xml:space="preserve">ns </w:t>
      </w:r>
      <w:r w:rsidR="00E93575">
        <w:rPr>
          <w:lang w:val="en-US"/>
        </w:rPr>
        <w:t>o</w:t>
      </w:r>
      <w:r w:rsidRPr="00491C90">
        <w:rPr>
          <w:lang w:val="en-US"/>
        </w:rPr>
        <w:t>f th</w:t>
      </w:r>
      <w:r w:rsidR="00E93575">
        <w:rPr>
          <w:lang w:val="en-US"/>
        </w:rPr>
        <w:t>i</w:t>
      </w:r>
      <w:r w:rsidRPr="00491C90">
        <w:rPr>
          <w:lang w:val="en-US"/>
        </w:rPr>
        <w:t xml:space="preserve">s </w:t>
      </w:r>
      <w:r w:rsidR="00E93575">
        <w:rPr>
          <w:lang w:val="en-US"/>
        </w:rPr>
        <w:t>a</w:t>
      </w:r>
      <w:r w:rsidRPr="00491C90">
        <w:rPr>
          <w:lang w:val="en-US"/>
        </w:rPr>
        <w:t>r</w:t>
      </w:r>
      <w:r w:rsidR="00E93575">
        <w:rPr>
          <w:lang w:val="en-US"/>
        </w:rPr>
        <w:t>e</w:t>
      </w:r>
      <w:r w:rsidRPr="00491C90">
        <w:rPr>
          <w:lang w:val="en-US"/>
        </w:rPr>
        <w:t xml:space="preserve"> n</w:t>
      </w:r>
      <w:r w:rsidR="00E93575">
        <w:rPr>
          <w:lang w:val="en-US"/>
        </w:rPr>
        <w:t>o</w:t>
      </w:r>
      <w:r w:rsidRPr="00491C90">
        <w:rPr>
          <w:lang w:val="en-US"/>
        </w:rPr>
        <w:t>t cl</w:t>
      </w:r>
      <w:r w:rsidR="00E93575">
        <w:rPr>
          <w:lang w:val="en-US"/>
        </w:rPr>
        <w:t>ea</w:t>
      </w:r>
      <w:r w:rsidRPr="00491C90">
        <w:rPr>
          <w:lang w:val="en-US"/>
        </w:rPr>
        <w:t>r, Cl</w:t>
      </w:r>
      <w:r w:rsidR="00E93575">
        <w:rPr>
          <w:lang w:val="en-US"/>
        </w:rPr>
        <w:t>ai</w:t>
      </w:r>
      <w:r w:rsidRPr="00491C90">
        <w:rPr>
          <w:lang w:val="en-US"/>
        </w:rPr>
        <w:t>b</w:t>
      </w:r>
      <w:r w:rsidR="00E93575">
        <w:rPr>
          <w:lang w:val="en-US"/>
        </w:rPr>
        <w:t>o</w:t>
      </w:r>
      <w:r w:rsidRPr="00491C90">
        <w:rPr>
          <w:lang w:val="en-US"/>
        </w:rPr>
        <w:t>rn</w:t>
      </w:r>
      <w:r w:rsidR="00E93575">
        <w:rPr>
          <w:lang w:val="en-US"/>
        </w:rPr>
        <w:t>e</w:t>
      </w:r>
      <w:r w:rsidRPr="00491C90">
        <w:rPr>
          <w:lang w:val="en-US"/>
        </w:rPr>
        <w:t xml:space="preserve"> g</w:t>
      </w:r>
      <w:r w:rsidR="00E93575">
        <w:rPr>
          <w:lang w:val="en-US"/>
        </w:rPr>
        <w:t>oe</w:t>
      </w:r>
      <w:r w:rsidRPr="00491C90">
        <w:rPr>
          <w:lang w:val="en-US"/>
        </w:rPr>
        <w:t xml:space="preserve">s </w:t>
      </w:r>
      <w:r w:rsidR="00E93575">
        <w:rPr>
          <w:lang w:val="en-US"/>
        </w:rPr>
        <w:t>o</w:t>
      </w:r>
      <w:r w:rsidRPr="00491C90">
        <w:rPr>
          <w:lang w:val="en-US"/>
        </w:rPr>
        <w:t>n t</w:t>
      </w:r>
      <w:r w:rsidR="00E93575">
        <w:rPr>
          <w:lang w:val="en-US"/>
        </w:rPr>
        <w:t>o</w:t>
      </w:r>
      <w:r w:rsidRPr="00491C90">
        <w:rPr>
          <w:lang w:val="en-US"/>
        </w:rPr>
        <w:t xml:space="preserve"> cl</w:t>
      </w:r>
      <w:r w:rsidR="00E93575">
        <w:rPr>
          <w:lang w:val="en-US"/>
        </w:rPr>
        <w:t>ai</w:t>
      </w:r>
      <w:r w:rsidRPr="00491C90">
        <w:rPr>
          <w:lang w:val="en-US"/>
        </w:rPr>
        <w:t>m th</w:t>
      </w:r>
      <w:r w:rsidR="00E93575">
        <w:rPr>
          <w:lang w:val="en-US"/>
        </w:rPr>
        <w:t>a</w:t>
      </w:r>
      <w:r w:rsidRPr="00491C90">
        <w:rPr>
          <w:lang w:val="en-US"/>
        </w:rPr>
        <w:t xml:space="preserve">t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i</w:t>
      </w:r>
      <w:r w:rsidRPr="00491C90">
        <w:rPr>
          <w:lang w:val="en-US"/>
        </w:rPr>
        <w:t xml:space="preserve">s </w:t>
      </w:r>
      <w:r w:rsidR="00E93575">
        <w:rPr>
          <w:lang w:val="en-US"/>
        </w:rPr>
        <w:t>i</w:t>
      </w:r>
      <w:r w:rsidRPr="00491C90">
        <w:rPr>
          <w:lang w:val="en-US"/>
        </w:rPr>
        <w:t>nd</w:t>
      </w:r>
      <w:r w:rsidR="00E93575">
        <w:rPr>
          <w:lang w:val="en-US"/>
        </w:rPr>
        <w:t>ee</w:t>
      </w:r>
      <w:r w:rsidRPr="00491C90">
        <w:rPr>
          <w:lang w:val="en-US"/>
        </w:rPr>
        <w:t>d</w:t>
      </w:r>
      <w:r w:rsidR="00491C90" w:rsidRPr="00491C90">
        <w:rPr>
          <w:lang w:val="en-US"/>
        </w:rPr>
        <w:t xml:space="preserve"> "</w:t>
      </w:r>
      <w:r w:rsidRPr="00491C90">
        <w:rPr>
          <w:lang w:val="en-US"/>
        </w:rPr>
        <w:t>n</w:t>
      </w:r>
      <w:r w:rsidR="00E93575">
        <w:rPr>
          <w:lang w:val="en-US"/>
        </w:rPr>
        <w:t>o</w:t>
      </w:r>
      <w:r w:rsidRPr="00491C90">
        <w:rPr>
          <w:lang w:val="en-US"/>
        </w:rPr>
        <w:t>t m</w:t>
      </w:r>
      <w:r w:rsidR="00E93575">
        <w:rPr>
          <w:lang w:val="en-US"/>
        </w:rPr>
        <w:t>e</w:t>
      </w:r>
      <w:r w:rsidRPr="00491C90">
        <w:rPr>
          <w:lang w:val="en-US"/>
        </w:rPr>
        <w:t>r</w:t>
      </w:r>
      <w:r w:rsidR="00E93575">
        <w:rPr>
          <w:lang w:val="en-US"/>
        </w:rPr>
        <w:t>e</w:t>
      </w:r>
      <w:r w:rsidRPr="00491C90">
        <w:rPr>
          <w:lang w:val="en-US"/>
        </w:rPr>
        <w:t xml:space="preserve">ly </w:t>
      </w:r>
      <w:r w:rsidR="00E93575">
        <w:rPr>
          <w:lang w:val="en-US"/>
        </w:rPr>
        <w:t>a</w:t>
      </w:r>
      <w:r w:rsidRPr="00491C90">
        <w:rPr>
          <w:lang w:val="en-US"/>
        </w:rPr>
        <w:t xml:space="preserve"> gr</w:t>
      </w:r>
      <w:r w:rsidR="00E93575">
        <w:rPr>
          <w:lang w:val="en-US"/>
        </w:rPr>
        <w:t>ea</w:t>
      </w:r>
      <w:r w:rsidRPr="00491C90">
        <w:rPr>
          <w:lang w:val="en-US"/>
        </w:rPr>
        <w:t>t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b</w:t>
      </w:r>
      <w:r w:rsidR="00E93575">
        <w:rPr>
          <w:lang w:val="en-US"/>
        </w:rPr>
        <w:t>u</w:t>
      </w:r>
      <w:r w:rsidRPr="00491C90">
        <w:rPr>
          <w:lang w:val="en-US"/>
        </w:rPr>
        <w:t>t th</w:t>
      </w:r>
      <w:r w:rsidR="00E93575">
        <w:rPr>
          <w:lang w:val="en-US"/>
        </w:rPr>
        <w:t>e</w:t>
      </w:r>
      <w:r w:rsidRPr="00491C90">
        <w:rPr>
          <w:lang w:val="en-US"/>
        </w:rPr>
        <w:t xml:space="preserve"> gr</w:t>
      </w:r>
      <w:r w:rsidR="00E93575">
        <w:rPr>
          <w:lang w:val="en-US"/>
        </w:rPr>
        <w:t>ea</w:t>
      </w:r>
      <w:r w:rsidRPr="00491C90">
        <w:rPr>
          <w:lang w:val="en-US"/>
        </w:rPr>
        <w:t>t</w:t>
      </w:r>
      <w:r w:rsidR="00E93575">
        <w:rPr>
          <w:lang w:val="en-US"/>
        </w:rPr>
        <w:t>e</w:t>
      </w:r>
      <w:r w:rsidRPr="00491C90">
        <w:rPr>
          <w:lang w:val="en-US"/>
        </w:rPr>
        <w:t>st</w:t>
      </w:r>
      <w:r w:rsidR="00491C90" w:rsidRPr="00491C90">
        <w:rPr>
          <w:lang w:val="en-US"/>
        </w:rPr>
        <w:t>" (</w:t>
      </w:r>
      <w:r w:rsidRPr="00491C90">
        <w:rPr>
          <w:lang w:val="en-US"/>
        </w:rPr>
        <w:t>p</w:t>
      </w:r>
      <w:r w:rsidR="00491C90" w:rsidRPr="00491C90">
        <w:rPr>
          <w:lang w:val="en-US"/>
        </w:rPr>
        <w:t>.4)</w:t>
      </w:r>
    </w:p>
    <w:p w:rsidR="002D0F5D" w:rsidRPr="00793158" w:rsidRDefault="002D0F5D" w:rsidP="00491C90">
      <w:pPr>
        <w:ind w:firstLine="709"/>
        <w:rPr>
          <w:i/>
          <w:iCs/>
          <w:lang w:val="en-US"/>
        </w:rPr>
      </w:pPr>
    </w:p>
    <w:p w:rsidR="00491C90" w:rsidRPr="00491C90" w:rsidRDefault="001277D5" w:rsidP="002D0F5D">
      <w:pPr>
        <w:pStyle w:val="2"/>
        <w:rPr>
          <w:lang w:val="en-US"/>
        </w:rPr>
      </w:pPr>
      <w:r w:rsidRPr="00491C90">
        <w:rPr>
          <w:lang w:val="en-US"/>
        </w:rPr>
        <w:t>Gl</w:t>
      </w:r>
      <w:r w:rsidR="00E93575">
        <w:rPr>
          <w:lang w:val="en-US"/>
        </w:rPr>
        <w:t>o</w:t>
      </w:r>
      <w:r w:rsidRPr="00491C90">
        <w:rPr>
          <w:lang w:val="en-US"/>
        </w:rPr>
        <w:t>b</w:t>
      </w:r>
      <w:r w:rsidR="00E93575">
        <w:rPr>
          <w:lang w:val="en-US"/>
        </w:rPr>
        <w:t>a</w:t>
      </w:r>
      <w:r w:rsidRPr="00491C90">
        <w:rPr>
          <w:lang w:val="en-US"/>
        </w:rPr>
        <w:t>l</w:t>
      </w:r>
      <w:r w:rsidR="00E93575">
        <w:rPr>
          <w:lang w:val="en-US"/>
        </w:rPr>
        <w:t>i</w:t>
      </w:r>
      <w:r w:rsidRPr="00491C90">
        <w:rPr>
          <w:lang w:val="en-US"/>
        </w:rPr>
        <w:t>z</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a</w:t>
      </w:r>
      <w:r w:rsidRPr="00491C90">
        <w:rPr>
          <w:lang w:val="en-US"/>
        </w:rPr>
        <w:t>nd w</w:t>
      </w:r>
      <w:r w:rsidR="00E93575">
        <w:rPr>
          <w:lang w:val="en-US"/>
        </w:rPr>
        <w:t>o</w:t>
      </w:r>
      <w:r w:rsidRPr="00491C90">
        <w:rPr>
          <w:lang w:val="en-US"/>
        </w:rPr>
        <w:t>rldl</w:t>
      </w:r>
      <w:r w:rsidR="00E93575">
        <w:rPr>
          <w:lang w:val="en-US"/>
        </w:rPr>
        <w:t>i</w:t>
      </w:r>
      <w:r w:rsidRPr="00491C90">
        <w:rPr>
          <w:lang w:val="en-US"/>
        </w:rPr>
        <w:t>n</w:t>
      </w:r>
      <w:r w:rsidR="00E93575">
        <w:rPr>
          <w:lang w:val="en-US"/>
        </w:rPr>
        <w:t>e</w:t>
      </w:r>
      <w:r w:rsidRPr="00491C90">
        <w:rPr>
          <w:lang w:val="en-US"/>
        </w:rPr>
        <w:t>ss</w:t>
      </w:r>
    </w:p>
    <w:p w:rsidR="002D0F5D" w:rsidRPr="00793158" w:rsidRDefault="002D0F5D" w:rsidP="00491C90">
      <w:pPr>
        <w:ind w:firstLine="709"/>
        <w:rPr>
          <w:lang w:val="en-US"/>
        </w:rPr>
      </w:pPr>
    </w:p>
    <w:p w:rsidR="00491C90" w:rsidRPr="00491C90" w:rsidRDefault="001277D5" w:rsidP="00491C90">
      <w:pPr>
        <w:ind w:firstLine="709"/>
        <w:rPr>
          <w:lang w:val="en-US"/>
        </w:rPr>
      </w:pPr>
      <w:r w:rsidRPr="00491C90">
        <w:rPr>
          <w:lang w:val="en-US"/>
        </w:rPr>
        <w:t>Th</w:t>
      </w:r>
      <w:r w:rsidR="00E93575" w:rsidRPr="00E93575">
        <w:rPr>
          <w:lang w:val="en-US"/>
        </w:rPr>
        <w:t>e</w:t>
      </w:r>
      <w:r w:rsidRPr="00793158">
        <w:rPr>
          <w:lang w:val="en-US"/>
        </w:rPr>
        <w:t xml:space="preserve"> </w:t>
      </w:r>
      <w:r w:rsidR="00E93575" w:rsidRPr="00E93575">
        <w:rPr>
          <w:lang w:val="en-US"/>
        </w:rPr>
        <w:t>e</w:t>
      </w:r>
      <w:r w:rsidRPr="00491C90">
        <w:rPr>
          <w:lang w:val="en-US"/>
        </w:rPr>
        <w:t>m</w:t>
      </w:r>
      <w:r w:rsidR="00E93575" w:rsidRPr="00E93575">
        <w:rPr>
          <w:lang w:val="en-US"/>
        </w:rPr>
        <w:t>e</w:t>
      </w:r>
      <w:r w:rsidRPr="00491C90">
        <w:rPr>
          <w:lang w:val="en-US"/>
        </w:rPr>
        <w:t>rg</w:t>
      </w:r>
      <w:r w:rsidR="00E93575" w:rsidRPr="00E93575">
        <w:rPr>
          <w:lang w:val="en-US"/>
        </w:rPr>
        <w:t>e</w:t>
      </w:r>
      <w:r w:rsidRPr="00491C90">
        <w:rPr>
          <w:lang w:val="en-US"/>
        </w:rPr>
        <w:t>nc</w:t>
      </w:r>
      <w:r w:rsidR="00E93575" w:rsidRPr="00E93575">
        <w:rPr>
          <w:lang w:val="en-US"/>
        </w:rPr>
        <w:t>e</w:t>
      </w:r>
      <w:r w:rsidRPr="00793158">
        <w:rPr>
          <w:lang w:val="en-US"/>
        </w:rPr>
        <w:t xml:space="preserve"> </w:t>
      </w:r>
      <w:r w:rsidR="00E93575" w:rsidRPr="00E93575">
        <w:rPr>
          <w:lang w:val="en-US"/>
        </w:rPr>
        <w:t>o</w:t>
      </w:r>
      <w:r w:rsidRPr="00491C90">
        <w:rPr>
          <w:lang w:val="en-US"/>
        </w:rPr>
        <w:t>f</w:t>
      </w:r>
      <w:r w:rsidRPr="00793158">
        <w:rPr>
          <w:lang w:val="en-US"/>
        </w:rPr>
        <w:t xml:space="preserve"> </w:t>
      </w:r>
      <w:r w:rsidR="00E93575" w:rsidRPr="00E93575">
        <w:rPr>
          <w:lang w:val="en-US"/>
        </w:rPr>
        <w:t>E</w:t>
      </w:r>
      <w:r w:rsidRPr="00491C90">
        <w:rPr>
          <w:lang w:val="en-US"/>
        </w:rPr>
        <w:t>ngl</w:t>
      </w:r>
      <w:r w:rsidR="00E93575" w:rsidRPr="00E93575">
        <w:rPr>
          <w:lang w:val="en-US"/>
        </w:rPr>
        <w:t>i</w:t>
      </w:r>
      <w:r w:rsidRPr="00491C90">
        <w:rPr>
          <w:lang w:val="en-US"/>
        </w:rPr>
        <w:t>sh</w:t>
      </w:r>
      <w:r w:rsidRPr="00793158">
        <w:rPr>
          <w:lang w:val="en-US"/>
        </w:rPr>
        <w:t xml:space="preserve"> </w:t>
      </w:r>
      <w:r w:rsidR="00E93575" w:rsidRPr="00E93575">
        <w:rPr>
          <w:lang w:val="en-US"/>
        </w:rPr>
        <w:t>a</w:t>
      </w:r>
      <w:r w:rsidRPr="00491C90">
        <w:rPr>
          <w:lang w:val="en-US"/>
        </w:rPr>
        <w:t>s</w:t>
      </w:r>
      <w:r w:rsidRPr="00793158">
        <w:rPr>
          <w:lang w:val="en-US"/>
        </w:rPr>
        <w:t xml:space="preserve"> </w:t>
      </w:r>
      <w:r w:rsidR="00E93575" w:rsidRPr="00E93575">
        <w:rPr>
          <w:lang w:val="en-US"/>
        </w:rPr>
        <w:t>a</w:t>
      </w:r>
      <w:r w:rsidRPr="00793158">
        <w:rPr>
          <w:lang w:val="en-US"/>
        </w:rPr>
        <w:t xml:space="preserve"> </w:t>
      </w:r>
      <w:r w:rsidRPr="00491C90">
        <w:rPr>
          <w:lang w:val="en-US"/>
        </w:rPr>
        <w:t>gl</w:t>
      </w:r>
      <w:r w:rsidR="00E93575" w:rsidRPr="00E93575">
        <w:rPr>
          <w:lang w:val="en-US"/>
        </w:rPr>
        <w:t>o</w:t>
      </w:r>
      <w:r w:rsidRPr="00491C90">
        <w:rPr>
          <w:lang w:val="en-US"/>
        </w:rPr>
        <w:t>b</w:t>
      </w:r>
      <w:r w:rsidR="00E93575" w:rsidRPr="00E93575">
        <w:rPr>
          <w:lang w:val="en-US"/>
        </w:rPr>
        <w:t>a</w:t>
      </w:r>
      <w:r w:rsidRPr="00491C90">
        <w:rPr>
          <w:lang w:val="en-US"/>
        </w:rPr>
        <w:t>l</w:t>
      </w:r>
      <w:r w:rsidRPr="00793158">
        <w:rPr>
          <w:lang w:val="en-US"/>
        </w:rPr>
        <w:t xml:space="preserve"> </w:t>
      </w:r>
      <w:r w:rsidRPr="00491C90">
        <w:rPr>
          <w:lang w:val="en-US"/>
        </w:rPr>
        <w:t>l</w:t>
      </w:r>
      <w:r w:rsidR="00E93575" w:rsidRPr="00E93575">
        <w:rPr>
          <w:lang w:val="en-US"/>
        </w:rPr>
        <w:t>a</w:t>
      </w:r>
      <w:r w:rsidRPr="00491C90">
        <w:rPr>
          <w:lang w:val="en-US"/>
        </w:rPr>
        <w:t>ng</w:t>
      </w:r>
      <w:r w:rsidR="00E93575">
        <w:rPr>
          <w:lang w:val="en-US"/>
        </w:rPr>
        <w:t>u</w:t>
      </w:r>
      <w:r w:rsidR="00E93575" w:rsidRPr="00E93575">
        <w:rPr>
          <w:lang w:val="en-US"/>
        </w:rPr>
        <w:t>a</w:t>
      </w:r>
      <w:r w:rsidRPr="00491C90">
        <w:rPr>
          <w:lang w:val="en-US"/>
        </w:rPr>
        <w:t>g</w:t>
      </w:r>
      <w:r w:rsidR="00E93575" w:rsidRPr="00E93575">
        <w:rPr>
          <w:lang w:val="en-US"/>
        </w:rPr>
        <w:t>e</w:t>
      </w:r>
      <w:r w:rsidRPr="00793158">
        <w:rPr>
          <w:lang w:val="en-US"/>
        </w:rPr>
        <w:t xml:space="preserve">, </w:t>
      </w:r>
      <w:r w:rsidRPr="00491C90">
        <w:rPr>
          <w:lang w:val="en-US"/>
        </w:rPr>
        <w:t>th</w:t>
      </w:r>
      <w:r w:rsidR="00E93575" w:rsidRPr="00E93575">
        <w:rPr>
          <w:lang w:val="en-US"/>
        </w:rPr>
        <w:t>e</w:t>
      </w:r>
      <w:r w:rsidRPr="00491C90">
        <w:rPr>
          <w:lang w:val="en-US"/>
        </w:rPr>
        <w:t>n</w:t>
      </w:r>
      <w:r w:rsidRPr="00793158">
        <w:rPr>
          <w:lang w:val="en-US"/>
        </w:rPr>
        <w:t xml:space="preserve">, </w:t>
      </w:r>
      <w:r w:rsidRPr="00491C90">
        <w:rPr>
          <w:lang w:val="en-US"/>
        </w:rPr>
        <w:t>n</w:t>
      </w:r>
      <w:r w:rsidR="00E93575" w:rsidRPr="00E93575">
        <w:rPr>
          <w:lang w:val="en-US"/>
        </w:rPr>
        <w:t>ee</w:t>
      </w:r>
      <w:r w:rsidRPr="00491C90">
        <w:rPr>
          <w:lang w:val="en-US"/>
        </w:rPr>
        <w:t>ds</w:t>
      </w:r>
      <w:r w:rsidRPr="00793158">
        <w:rPr>
          <w:lang w:val="en-US"/>
        </w:rPr>
        <w:t xml:space="preserve"> </w:t>
      </w:r>
      <w:r w:rsidRPr="00491C90">
        <w:rPr>
          <w:lang w:val="en-US"/>
        </w:rPr>
        <w:t>t</w:t>
      </w:r>
      <w:r w:rsidR="00E93575" w:rsidRPr="00E93575">
        <w:rPr>
          <w:lang w:val="en-US"/>
        </w:rPr>
        <w:t>o</w:t>
      </w:r>
      <w:r w:rsidRPr="00793158">
        <w:rPr>
          <w:lang w:val="en-US"/>
        </w:rPr>
        <w:t xml:space="preserve"> </w:t>
      </w:r>
      <w:r w:rsidRPr="00491C90">
        <w:rPr>
          <w:lang w:val="en-US"/>
        </w:rPr>
        <w:t>b</w:t>
      </w:r>
      <w:r w:rsidR="00E93575" w:rsidRPr="00E93575">
        <w:rPr>
          <w:lang w:val="en-US"/>
        </w:rPr>
        <w:t>e</w:t>
      </w:r>
      <w:r w:rsidRPr="00793158">
        <w:rPr>
          <w:lang w:val="en-US"/>
        </w:rPr>
        <w:t xml:space="preserve"> </w:t>
      </w:r>
      <w:r w:rsidR="00E93575">
        <w:rPr>
          <w:lang w:val="en-US"/>
        </w:rPr>
        <w:t>u</w:t>
      </w:r>
      <w:r w:rsidRPr="00491C90">
        <w:rPr>
          <w:lang w:val="en-US"/>
        </w:rPr>
        <w:t>nd</w:t>
      </w:r>
      <w:r w:rsidR="00E93575" w:rsidRPr="00E93575">
        <w:rPr>
          <w:lang w:val="en-US"/>
        </w:rPr>
        <w:t>e</w:t>
      </w:r>
      <w:r w:rsidRPr="00491C90">
        <w:rPr>
          <w:lang w:val="en-US"/>
        </w:rPr>
        <w:t>rst</w:t>
      </w:r>
      <w:r w:rsidR="00E93575" w:rsidRPr="00E93575">
        <w:rPr>
          <w:lang w:val="en-US"/>
        </w:rPr>
        <w:t>oo</w:t>
      </w:r>
      <w:r w:rsidRPr="00491C90">
        <w:rPr>
          <w:lang w:val="en-US"/>
        </w:rPr>
        <w:t>d</w:t>
      </w:r>
      <w:r w:rsidRPr="00793158">
        <w:rPr>
          <w:lang w:val="en-US"/>
        </w:rPr>
        <w:t xml:space="preserve"> </w:t>
      </w:r>
      <w:r w:rsidR="00E93575" w:rsidRPr="00E93575">
        <w:rPr>
          <w:lang w:val="en-US"/>
        </w:rPr>
        <w:t>i</w:t>
      </w:r>
      <w:r w:rsidRPr="00491C90">
        <w:rPr>
          <w:lang w:val="en-US"/>
        </w:rPr>
        <w:t>n</w:t>
      </w:r>
      <w:r w:rsidRPr="00793158">
        <w:rPr>
          <w:lang w:val="en-US"/>
        </w:rPr>
        <w:t xml:space="preserve"> </w:t>
      </w:r>
      <w:r w:rsidRPr="00491C90">
        <w:rPr>
          <w:lang w:val="en-US"/>
        </w:rPr>
        <w:t>r</w:t>
      </w:r>
      <w:r w:rsidR="00E93575" w:rsidRPr="00E93575">
        <w:rPr>
          <w:lang w:val="en-US"/>
        </w:rPr>
        <w:t>e</w:t>
      </w:r>
      <w:r w:rsidRPr="00491C90">
        <w:rPr>
          <w:lang w:val="en-US"/>
        </w:rPr>
        <w:t>l</w:t>
      </w:r>
      <w:r w:rsidR="00E93575" w:rsidRPr="00E93575">
        <w:rPr>
          <w:lang w:val="en-US"/>
        </w:rPr>
        <w:t>a</w:t>
      </w:r>
      <w:r w:rsidRPr="00491C90">
        <w:rPr>
          <w:lang w:val="en-US"/>
        </w:rPr>
        <w:t>t</w:t>
      </w:r>
      <w:r w:rsidR="00E93575" w:rsidRPr="00E93575">
        <w:rPr>
          <w:lang w:val="en-US"/>
        </w:rPr>
        <w:t>io</w:t>
      </w:r>
      <w:r w:rsidRPr="00491C90">
        <w:rPr>
          <w:lang w:val="en-US"/>
        </w:rPr>
        <w:t>n</w:t>
      </w:r>
      <w:r w:rsidRPr="00793158">
        <w:rPr>
          <w:lang w:val="en-US"/>
        </w:rPr>
        <w:t xml:space="preserve"> </w:t>
      </w:r>
      <w:r w:rsidRPr="00491C90">
        <w:rPr>
          <w:lang w:val="en-US"/>
        </w:rPr>
        <w:t>t</w:t>
      </w:r>
      <w:r w:rsidR="00E93575" w:rsidRPr="00E93575">
        <w:rPr>
          <w:lang w:val="en-US"/>
        </w:rPr>
        <w:t>o</w:t>
      </w:r>
      <w:r w:rsidRPr="00793158">
        <w:rPr>
          <w:lang w:val="en-US"/>
        </w:rPr>
        <w:t xml:space="preserve"> </w:t>
      </w:r>
      <w:r w:rsidRPr="00491C90">
        <w:rPr>
          <w:lang w:val="en-US"/>
        </w:rPr>
        <w:t>th</w:t>
      </w:r>
      <w:r w:rsidR="00E93575" w:rsidRPr="00E93575">
        <w:rPr>
          <w:lang w:val="en-US"/>
        </w:rPr>
        <w:t>i</w:t>
      </w:r>
      <w:r w:rsidRPr="00491C90">
        <w:rPr>
          <w:lang w:val="en-US"/>
        </w:rPr>
        <w:t>s</w:t>
      </w:r>
      <w:r w:rsidRPr="00793158">
        <w:rPr>
          <w:lang w:val="en-US"/>
        </w:rPr>
        <w:t xml:space="preserve"> </w:t>
      </w:r>
      <w:r w:rsidRPr="00491C90">
        <w:rPr>
          <w:lang w:val="en-US"/>
        </w:rPr>
        <w:t>c</w:t>
      </w:r>
      <w:r w:rsidR="00E93575" w:rsidRPr="00E93575">
        <w:rPr>
          <w:lang w:val="en-US"/>
        </w:rPr>
        <w:t>o</w:t>
      </w:r>
      <w:r w:rsidRPr="00491C90">
        <w:rPr>
          <w:lang w:val="en-US"/>
        </w:rPr>
        <w:t>l</w:t>
      </w:r>
      <w:r w:rsidR="00E93575" w:rsidRPr="00E93575">
        <w:rPr>
          <w:lang w:val="en-US"/>
        </w:rPr>
        <w:t>o</w:t>
      </w:r>
      <w:r w:rsidRPr="00491C90">
        <w:rPr>
          <w:lang w:val="en-US"/>
        </w:rPr>
        <w:t>n</w:t>
      </w:r>
      <w:r w:rsidR="00E93575" w:rsidRPr="00E93575">
        <w:rPr>
          <w:lang w:val="en-US"/>
        </w:rPr>
        <w:t>ia</w:t>
      </w:r>
      <w:r w:rsidRPr="00491C90">
        <w:rPr>
          <w:lang w:val="en-US"/>
        </w:rPr>
        <w:t>l</w:t>
      </w:r>
      <w:r w:rsidRPr="00793158">
        <w:rPr>
          <w:lang w:val="en-US"/>
        </w:rPr>
        <w:t xml:space="preserve"> </w:t>
      </w:r>
      <w:r w:rsidRPr="00491C90">
        <w:rPr>
          <w:lang w:val="en-US"/>
        </w:rPr>
        <w:t>h</w:t>
      </w:r>
      <w:r w:rsidR="00E93575" w:rsidRPr="00E93575">
        <w:rPr>
          <w:lang w:val="en-US"/>
        </w:rPr>
        <w:t>i</w:t>
      </w:r>
      <w:r w:rsidRPr="00491C90">
        <w:rPr>
          <w:lang w:val="en-US"/>
        </w:rPr>
        <w:t>st</w:t>
      </w:r>
      <w:r w:rsidR="00E93575" w:rsidRPr="00E93575">
        <w:rPr>
          <w:lang w:val="en-US"/>
        </w:rPr>
        <w:t>o</w:t>
      </w:r>
      <w:r w:rsidRPr="00491C90">
        <w:rPr>
          <w:lang w:val="en-US"/>
        </w:rPr>
        <w:t>ry</w:t>
      </w:r>
      <w:r w:rsidR="00491C90" w:rsidRPr="00793158">
        <w:rPr>
          <w:lang w:val="en-US"/>
        </w:rPr>
        <w:t xml:space="preserve">. </w:t>
      </w:r>
      <w:r w:rsidRPr="00491C90">
        <w:rPr>
          <w:lang w:val="en-US"/>
        </w:rPr>
        <w:t>Th</w:t>
      </w:r>
      <w:r w:rsidR="00E93575">
        <w:rPr>
          <w:lang w:val="en-US"/>
        </w:rPr>
        <w:t>e</w:t>
      </w:r>
      <w:r w:rsidRPr="00491C90">
        <w:rPr>
          <w:lang w:val="en-US"/>
        </w:rPr>
        <w:t>r</w:t>
      </w:r>
      <w:r w:rsidR="00E93575">
        <w:rPr>
          <w:lang w:val="en-US"/>
        </w:rPr>
        <w:t>e</w:t>
      </w:r>
      <w:r w:rsidRPr="00491C90">
        <w:rPr>
          <w:lang w:val="en-US"/>
        </w:rPr>
        <w:t xml:space="preserve"> </w:t>
      </w:r>
      <w:r w:rsidR="00E93575">
        <w:rPr>
          <w:lang w:val="en-US"/>
        </w:rPr>
        <w:t>a</w:t>
      </w:r>
      <w:r w:rsidRPr="00491C90">
        <w:rPr>
          <w:lang w:val="en-US"/>
        </w:rPr>
        <w:t>r</w:t>
      </w:r>
      <w:r w:rsidR="00E93575">
        <w:rPr>
          <w:lang w:val="en-US"/>
        </w:rPr>
        <w:t>e</w:t>
      </w:r>
      <w:r w:rsidRPr="00491C90">
        <w:rPr>
          <w:lang w:val="en-US"/>
        </w:rPr>
        <w:t xml:space="preserve"> s</w:t>
      </w:r>
      <w:r w:rsidR="00E93575">
        <w:rPr>
          <w:lang w:val="en-US"/>
        </w:rPr>
        <w:t>e</w:t>
      </w:r>
      <w:r w:rsidRPr="00491C90">
        <w:rPr>
          <w:lang w:val="en-US"/>
        </w:rPr>
        <w:t>v</w:t>
      </w:r>
      <w:r w:rsidR="00E93575">
        <w:rPr>
          <w:lang w:val="en-US"/>
        </w:rPr>
        <w:t>e</w:t>
      </w:r>
      <w:r w:rsidRPr="00491C90">
        <w:rPr>
          <w:lang w:val="en-US"/>
        </w:rPr>
        <w:t>r</w:t>
      </w:r>
      <w:r w:rsidR="00E93575">
        <w:rPr>
          <w:lang w:val="en-US"/>
        </w:rPr>
        <w:t>a</w:t>
      </w:r>
      <w:r w:rsidRPr="00491C90">
        <w:rPr>
          <w:lang w:val="en-US"/>
        </w:rPr>
        <w:t>l f</w:t>
      </w:r>
      <w:r w:rsidR="00E93575">
        <w:rPr>
          <w:lang w:val="en-US"/>
        </w:rPr>
        <w:t>u</w:t>
      </w:r>
      <w:r w:rsidRPr="00491C90">
        <w:rPr>
          <w:lang w:val="en-US"/>
        </w:rPr>
        <w:t>rth</w:t>
      </w:r>
      <w:r w:rsidR="00E93575">
        <w:rPr>
          <w:lang w:val="en-US"/>
        </w:rPr>
        <w:t>e</w:t>
      </w:r>
      <w:r w:rsidRPr="00491C90">
        <w:rPr>
          <w:lang w:val="en-US"/>
        </w:rPr>
        <w:t xml:space="preserve">r </w:t>
      </w:r>
      <w:r w:rsidR="00E93575">
        <w:rPr>
          <w:lang w:val="en-US"/>
        </w:rPr>
        <w:t>i</w:t>
      </w:r>
      <w:r w:rsidRPr="00491C90">
        <w:rPr>
          <w:lang w:val="en-US"/>
        </w:rPr>
        <w:t>mpl</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 xml:space="preserve">ns </w:t>
      </w:r>
      <w:r w:rsidR="00E93575">
        <w:rPr>
          <w:lang w:val="en-US"/>
        </w:rPr>
        <w:t>o</w:t>
      </w:r>
      <w:r w:rsidRPr="00491C90">
        <w:rPr>
          <w:lang w:val="en-US"/>
        </w:rPr>
        <w:t>f th</w:t>
      </w:r>
      <w:r w:rsidR="00E93575">
        <w:rPr>
          <w:lang w:val="en-US"/>
        </w:rPr>
        <w:t>i</w:t>
      </w:r>
      <w:r w:rsidRPr="00491C90">
        <w:rPr>
          <w:lang w:val="en-US"/>
        </w:rPr>
        <w:t xml:space="preserve">s </w:t>
      </w:r>
      <w:r w:rsidR="00E93575">
        <w:rPr>
          <w:lang w:val="en-US"/>
        </w:rPr>
        <w:t>u</w:t>
      </w:r>
      <w:r w:rsidRPr="00491C90">
        <w:rPr>
          <w:lang w:val="en-US"/>
        </w:rPr>
        <w:t>nd</w:t>
      </w:r>
      <w:r w:rsidR="00E93575">
        <w:rPr>
          <w:lang w:val="en-US"/>
        </w:rPr>
        <w:t>e</w:t>
      </w:r>
      <w:r w:rsidRPr="00491C90">
        <w:rPr>
          <w:lang w:val="en-US"/>
        </w:rPr>
        <w:t>rst</w:t>
      </w:r>
      <w:r w:rsidR="00E93575">
        <w:rPr>
          <w:lang w:val="en-US"/>
        </w:rPr>
        <w:t>a</w:t>
      </w:r>
      <w:r w:rsidRPr="00491C90">
        <w:rPr>
          <w:lang w:val="en-US"/>
        </w:rPr>
        <w:t>nd</w:t>
      </w:r>
      <w:r w:rsidR="00E93575">
        <w:rPr>
          <w:lang w:val="en-US"/>
        </w:rPr>
        <w:t>i</w:t>
      </w:r>
      <w:r w:rsidRPr="00491C90">
        <w:rPr>
          <w:lang w:val="en-US"/>
        </w:rPr>
        <w:t xml:space="preserve">ng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i</w:t>
      </w:r>
      <w:r w:rsidRPr="00491C90">
        <w:rPr>
          <w:lang w:val="en-US"/>
        </w:rPr>
        <w:t>n r</w:t>
      </w:r>
      <w:r w:rsidR="00E93575">
        <w:rPr>
          <w:lang w:val="en-US"/>
        </w:rPr>
        <w:t>e</w:t>
      </w:r>
      <w:r w:rsidRPr="00491C90">
        <w:rPr>
          <w:lang w:val="en-US"/>
        </w:rPr>
        <w:t>l</w:t>
      </w:r>
      <w:r w:rsidR="00E93575">
        <w:rPr>
          <w:lang w:val="en-US"/>
        </w:rPr>
        <w:t>a</w:t>
      </w:r>
      <w:r w:rsidRPr="00491C90">
        <w:rPr>
          <w:lang w:val="en-US"/>
        </w:rPr>
        <w:t>t</w:t>
      </w:r>
      <w:r w:rsidR="00E93575">
        <w:rPr>
          <w:lang w:val="en-US"/>
        </w:rPr>
        <w:t>io</w:t>
      </w:r>
      <w:r w:rsidRPr="00491C90">
        <w:rPr>
          <w:lang w:val="en-US"/>
        </w:rPr>
        <w:t>n t</w:t>
      </w:r>
      <w:r w:rsidR="00E93575">
        <w:rPr>
          <w:lang w:val="en-US"/>
        </w:rPr>
        <w:t>o</w:t>
      </w:r>
      <w:r w:rsidRPr="00491C90">
        <w:rPr>
          <w:lang w:val="en-US"/>
        </w:rPr>
        <w:t xml:space="preserve"> gl</w:t>
      </w:r>
      <w:r w:rsidR="00E93575">
        <w:rPr>
          <w:lang w:val="en-US"/>
        </w:rPr>
        <w:t>o</w:t>
      </w:r>
      <w:r w:rsidRPr="00491C90">
        <w:rPr>
          <w:lang w:val="en-US"/>
        </w:rPr>
        <w:t>b</w:t>
      </w:r>
      <w:r w:rsidR="00E93575">
        <w:rPr>
          <w:lang w:val="en-US"/>
        </w:rPr>
        <w:t>a</w:t>
      </w:r>
      <w:r w:rsidRPr="00491C90">
        <w:rPr>
          <w:lang w:val="en-US"/>
        </w:rPr>
        <w:t>l</w:t>
      </w:r>
      <w:r w:rsidR="00E93575">
        <w:rPr>
          <w:lang w:val="en-US"/>
        </w:rPr>
        <w:t>i</w:t>
      </w:r>
      <w:r w:rsidRPr="00491C90">
        <w:rPr>
          <w:lang w:val="en-US"/>
        </w:rPr>
        <w:t>z</w:t>
      </w:r>
      <w:r w:rsidR="00E93575">
        <w:rPr>
          <w:lang w:val="en-US"/>
        </w:rPr>
        <w:t>a</w:t>
      </w:r>
      <w:r w:rsidRPr="00491C90">
        <w:rPr>
          <w:lang w:val="en-US"/>
        </w:rPr>
        <w:t>t</w:t>
      </w:r>
      <w:r w:rsidR="00E93575">
        <w:rPr>
          <w:lang w:val="en-US"/>
        </w:rPr>
        <w:t>io</w:t>
      </w:r>
      <w:r w:rsidRPr="00491C90">
        <w:rPr>
          <w:lang w:val="en-US"/>
        </w:rPr>
        <w:t>n</w:t>
      </w:r>
      <w:r w:rsidR="00491C90" w:rsidRPr="00491C90">
        <w:rPr>
          <w:lang w:val="en-US"/>
        </w:rPr>
        <w:t xml:space="preserve">. </w:t>
      </w:r>
      <w:r w:rsidR="00E93575">
        <w:rPr>
          <w:lang w:val="en-US"/>
        </w:rPr>
        <w:t>I</w:t>
      </w:r>
      <w:r w:rsidRPr="00491C90">
        <w:rPr>
          <w:lang w:val="en-US"/>
        </w:rPr>
        <w:t xml:space="preserve"> h</w:t>
      </w:r>
      <w:r w:rsidR="00E93575">
        <w:rPr>
          <w:lang w:val="en-US"/>
        </w:rPr>
        <w:t>a</w:t>
      </w:r>
      <w:r w:rsidRPr="00491C90">
        <w:rPr>
          <w:lang w:val="en-US"/>
        </w:rPr>
        <w:t>v</w:t>
      </w:r>
      <w:r w:rsidR="00E93575">
        <w:rPr>
          <w:lang w:val="en-US"/>
        </w:rPr>
        <w:t>e</w:t>
      </w:r>
      <w:r w:rsidRPr="00491C90">
        <w:rPr>
          <w:lang w:val="en-US"/>
        </w:rPr>
        <w:t xml:space="preserve"> b</w:t>
      </w:r>
      <w:r w:rsidR="00E93575">
        <w:rPr>
          <w:lang w:val="en-US"/>
        </w:rPr>
        <w:t>ee</w:t>
      </w:r>
      <w:r w:rsidRPr="00491C90">
        <w:rPr>
          <w:lang w:val="en-US"/>
        </w:rPr>
        <w:t>n try</w:t>
      </w:r>
      <w:r w:rsidR="00E93575">
        <w:rPr>
          <w:lang w:val="en-US"/>
        </w:rPr>
        <w:t>i</w:t>
      </w:r>
      <w:r w:rsidRPr="00491C90">
        <w:rPr>
          <w:lang w:val="en-US"/>
        </w:rPr>
        <w:t>ng t</w:t>
      </w:r>
      <w:r w:rsidR="00E93575">
        <w:rPr>
          <w:lang w:val="en-US"/>
        </w:rPr>
        <w:t>o</w:t>
      </w:r>
      <w:r w:rsidRPr="00491C90">
        <w:rPr>
          <w:lang w:val="en-US"/>
        </w:rPr>
        <w:t xml:space="preserve"> st</w:t>
      </w:r>
      <w:r w:rsidR="00E93575">
        <w:rPr>
          <w:lang w:val="en-US"/>
        </w:rPr>
        <w:t>a</w:t>
      </w:r>
      <w:r w:rsidRPr="00491C90">
        <w:rPr>
          <w:lang w:val="en-US"/>
        </w:rPr>
        <w:t>k</w:t>
      </w:r>
      <w:r w:rsidR="00E93575">
        <w:rPr>
          <w:lang w:val="en-US"/>
        </w:rPr>
        <w:t>e</w:t>
      </w:r>
      <w:r w:rsidRPr="00491C90">
        <w:rPr>
          <w:lang w:val="en-US"/>
        </w:rPr>
        <w:t xml:space="preserve"> </w:t>
      </w:r>
      <w:r w:rsidR="00E93575">
        <w:rPr>
          <w:lang w:val="en-US"/>
        </w:rPr>
        <w:t>ou</w:t>
      </w:r>
      <w:r w:rsidRPr="00491C90">
        <w:rPr>
          <w:lang w:val="en-US"/>
        </w:rPr>
        <w:t xml:space="preserve">t </w:t>
      </w:r>
      <w:r w:rsidR="00E93575">
        <w:rPr>
          <w:lang w:val="en-US"/>
        </w:rPr>
        <w:t>a</w:t>
      </w:r>
      <w:r w:rsidRPr="00491C90">
        <w:rPr>
          <w:lang w:val="en-US"/>
        </w:rPr>
        <w:t xml:space="preserve"> v</w:t>
      </w:r>
      <w:r w:rsidR="00E93575">
        <w:rPr>
          <w:lang w:val="en-US"/>
        </w:rPr>
        <w:t>ie</w:t>
      </w:r>
      <w:r w:rsidRPr="00491C90">
        <w:rPr>
          <w:lang w:val="en-US"/>
        </w:rPr>
        <w:t xml:space="preserve">w </w:t>
      </w:r>
      <w:r w:rsidR="00E93575">
        <w:rPr>
          <w:lang w:val="en-US"/>
        </w:rPr>
        <w:t>o</w:t>
      </w:r>
      <w:r w:rsidRPr="00491C90">
        <w:rPr>
          <w:lang w:val="en-US"/>
        </w:rPr>
        <w:t>f gl</w:t>
      </w:r>
      <w:r w:rsidR="00E93575">
        <w:rPr>
          <w:lang w:val="en-US"/>
        </w:rPr>
        <w:t>o</w:t>
      </w:r>
      <w:r w:rsidRPr="00491C90">
        <w:rPr>
          <w:lang w:val="en-US"/>
        </w:rPr>
        <w:t>b</w:t>
      </w:r>
      <w:r w:rsidR="00E93575">
        <w:rPr>
          <w:lang w:val="en-US"/>
        </w:rPr>
        <w:t>a</w:t>
      </w:r>
      <w:r w:rsidRPr="00491C90">
        <w:rPr>
          <w:lang w:val="en-US"/>
        </w:rPr>
        <w:t>l</w:t>
      </w:r>
      <w:r w:rsidR="00E93575">
        <w:rPr>
          <w:lang w:val="en-US"/>
        </w:rPr>
        <w:t>i</w:t>
      </w:r>
      <w:r w:rsidRPr="00491C90">
        <w:rPr>
          <w:lang w:val="en-US"/>
        </w:rPr>
        <w:t>z</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a</w:t>
      </w:r>
      <w:r w:rsidRPr="00491C90">
        <w:rPr>
          <w:lang w:val="en-US"/>
        </w:rPr>
        <w:t xml:space="preserve">nd </w:t>
      </w:r>
      <w:r w:rsidR="00E93575">
        <w:rPr>
          <w:lang w:val="en-US"/>
        </w:rPr>
        <w:t>E</w:t>
      </w:r>
      <w:r w:rsidRPr="00491C90">
        <w:rPr>
          <w:lang w:val="en-US"/>
        </w:rPr>
        <w:t>ngl</w:t>
      </w:r>
      <w:r w:rsidR="00E93575">
        <w:rPr>
          <w:lang w:val="en-US"/>
        </w:rPr>
        <w:t>i</w:t>
      </w:r>
      <w:r w:rsidRPr="00491C90">
        <w:rPr>
          <w:lang w:val="en-US"/>
        </w:rPr>
        <w:t>sh th</w:t>
      </w:r>
      <w:r w:rsidR="00E93575">
        <w:rPr>
          <w:lang w:val="en-US"/>
        </w:rPr>
        <w:t>a</w:t>
      </w:r>
      <w:r w:rsidRPr="00491C90">
        <w:rPr>
          <w:lang w:val="en-US"/>
        </w:rPr>
        <w:t>t t</w:t>
      </w:r>
      <w:r w:rsidR="00E93575">
        <w:rPr>
          <w:lang w:val="en-US"/>
        </w:rPr>
        <w:t>a</w:t>
      </w:r>
      <w:r w:rsidRPr="00491C90">
        <w:rPr>
          <w:lang w:val="en-US"/>
        </w:rPr>
        <w:t>k</w:t>
      </w:r>
      <w:r w:rsidR="00E93575">
        <w:rPr>
          <w:lang w:val="en-US"/>
        </w:rPr>
        <w:t>e</w:t>
      </w:r>
      <w:r w:rsidRPr="00491C90">
        <w:rPr>
          <w:lang w:val="en-US"/>
        </w:rPr>
        <w:t xml:space="preserve">s </w:t>
      </w:r>
      <w:r w:rsidR="00E93575">
        <w:rPr>
          <w:lang w:val="en-US"/>
        </w:rPr>
        <w:t>u</w:t>
      </w:r>
      <w:r w:rsidRPr="00491C90">
        <w:rPr>
          <w:lang w:val="en-US"/>
        </w:rPr>
        <w:t>s b</w:t>
      </w:r>
      <w:r w:rsidR="00E93575">
        <w:rPr>
          <w:lang w:val="en-US"/>
        </w:rPr>
        <w:t>e</w:t>
      </w:r>
      <w:r w:rsidRPr="00491C90">
        <w:rPr>
          <w:lang w:val="en-US"/>
        </w:rPr>
        <w:t>y</w:t>
      </w:r>
      <w:r w:rsidR="00E93575">
        <w:rPr>
          <w:lang w:val="en-US"/>
        </w:rPr>
        <w:t>o</w:t>
      </w:r>
      <w:r w:rsidRPr="00491C90">
        <w:rPr>
          <w:lang w:val="en-US"/>
        </w:rPr>
        <w:t>nd th</w:t>
      </w:r>
      <w:r w:rsidR="00E93575">
        <w:rPr>
          <w:lang w:val="en-US"/>
        </w:rPr>
        <w:t>e</w:t>
      </w:r>
      <w:r w:rsidRPr="00491C90">
        <w:rPr>
          <w:lang w:val="en-US"/>
        </w:rPr>
        <w:t xml:space="preserve"> d</w:t>
      </w:r>
      <w:r w:rsidR="00E93575">
        <w:rPr>
          <w:lang w:val="en-US"/>
        </w:rPr>
        <w:t>a</w:t>
      </w:r>
      <w:r w:rsidRPr="00491C90">
        <w:rPr>
          <w:lang w:val="en-US"/>
        </w:rPr>
        <w:t>t</w:t>
      </w:r>
      <w:r w:rsidR="00E93575">
        <w:rPr>
          <w:lang w:val="en-US"/>
        </w:rPr>
        <w:t>e</w:t>
      </w:r>
      <w:r w:rsidRPr="00491C90">
        <w:rPr>
          <w:lang w:val="en-US"/>
        </w:rPr>
        <w:t xml:space="preserve">d </w:t>
      </w:r>
      <w:r w:rsidR="00E93575">
        <w:rPr>
          <w:lang w:val="en-US"/>
        </w:rPr>
        <w:t>a</w:t>
      </w:r>
      <w:r w:rsidRPr="00491C90">
        <w:rPr>
          <w:lang w:val="en-US"/>
        </w:rPr>
        <w:t>nd st</w:t>
      </w:r>
      <w:r w:rsidR="00E93575">
        <w:rPr>
          <w:lang w:val="en-US"/>
        </w:rPr>
        <w:t>a</w:t>
      </w:r>
      <w:r w:rsidRPr="00491C90">
        <w:rPr>
          <w:lang w:val="en-US"/>
        </w:rPr>
        <w:t>t</w:t>
      </w:r>
      <w:r w:rsidR="00E93575">
        <w:rPr>
          <w:lang w:val="en-US"/>
        </w:rPr>
        <w:t>i</w:t>
      </w:r>
      <w:r w:rsidRPr="00491C90">
        <w:rPr>
          <w:lang w:val="en-US"/>
        </w:rPr>
        <w:t>c th</w:t>
      </w:r>
      <w:r w:rsidR="00E93575">
        <w:rPr>
          <w:lang w:val="en-US"/>
        </w:rPr>
        <w:t>eo</w:t>
      </w:r>
      <w:r w:rsidRPr="00491C90">
        <w:rPr>
          <w:lang w:val="en-US"/>
        </w:rPr>
        <w:t>r</w:t>
      </w:r>
      <w:r w:rsidR="00E93575">
        <w:rPr>
          <w:lang w:val="en-US"/>
        </w:rPr>
        <w:t>ie</w:t>
      </w:r>
      <w:r w:rsidRPr="00491C90">
        <w:rPr>
          <w:lang w:val="en-US"/>
        </w:rPr>
        <w:t xml:space="preserve">s </w:t>
      </w:r>
      <w:r w:rsidR="00E93575">
        <w:rPr>
          <w:lang w:val="en-US"/>
        </w:rPr>
        <w:t>o</w:t>
      </w:r>
      <w:r w:rsidRPr="00491C90">
        <w:rPr>
          <w:lang w:val="en-US"/>
        </w:rPr>
        <w:t>f l</w:t>
      </w:r>
      <w:r w:rsidR="00E93575">
        <w:rPr>
          <w:lang w:val="en-US"/>
        </w:rPr>
        <w:t>i</w:t>
      </w:r>
      <w:r w:rsidRPr="00491C90">
        <w:rPr>
          <w:lang w:val="en-US"/>
        </w:rPr>
        <w:t>ng</w:t>
      </w:r>
      <w:r w:rsidR="00E93575">
        <w:rPr>
          <w:lang w:val="en-US"/>
        </w:rPr>
        <w:t>ui</w:t>
      </w:r>
      <w:r w:rsidRPr="00491C90">
        <w:rPr>
          <w:lang w:val="en-US"/>
        </w:rPr>
        <w:t>st</w:t>
      </w:r>
      <w:r w:rsidR="00E93575">
        <w:rPr>
          <w:lang w:val="en-US"/>
        </w:rPr>
        <w:t>i</w:t>
      </w:r>
      <w:r w:rsidRPr="00491C90">
        <w:rPr>
          <w:lang w:val="en-US"/>
        </w:rPr>
        <w:t xml:space="preserve">c </w:t>
      </w:r>
      <w:r w:rsidR="00E93575">
        <w:rPr>
          <w:lang w:val="en-US"/>
        </w:rPr>
        <w:t>i</w:t>
      </w:r>
      <w:r w:rsidRPr="00491C90">
        <w:rPr>
          <w:lang w:val="en-US"/>
        </w:rPr>
        <w:t>mp</w:t>
      </w:r>
      <w:r w:rsidR="00E93575">
        <w:rPr>
          <w:lang w:val="en-US"/>
        </w:rPr>
        <w:t>e</w:t>
      </w:r>
      <w:r w:rsidRPr="00491C90">
        <w:rPr>
          <w:lang w:val="en-US"/>
        </w:rPr>
        <w:t>r</w:t>
      </w:r>
      <w:r w:rsidR="00E93575">
        <w:rPr>
          <w:lang w:val="en-US"/>
        </w:rPr>
        <w:t>ia</w:t>
      </w:r>
      <w:r w:rsidRPr="00491C90">
        <w:rPr>
          <w:lang w:val="en-US"/>
        </w:rPr>
        <w:t>l</w:t>
      </w:r>
      <w:r w:rsidR="00E93575">
        <w:rPr>
          <w:lang w:val="en-US"/>
        </w:rPr>
        <w:t>i</w:t>
      </w:r>
      <w:r w:rsidRPr="00491C90">
        <w:rPr>
          <w:lang w:val="en-US"/>
        </w:rPr>
        <w:t xml:space="preserve">sm </w:t>
      </w:r>
      <w:r w:rsidR="00E93575">
        <w:rPr>
          <w:lang w:val="en-US"/>
        </w:rPr>
        <w:t>a</w:t>
      </w:r>
      <w:r w:rsidRPr="00491C90">
        <w:rPr>
          <w:lang w:val="en-US"/>
        </w:rPr>
        <w:t>nd w</w:t>
      </w:r>
      <w:r w:rsidR="00E93575">
        <w:rPr>
          <w:lang w:val="en-US"/>
        </w:rPr>
        <w:t>o</w:t>
      </w:r>
      <w:r w:rsidRPr="00491C90">
        <w:rPr>
          <w:lang w:val="en-US"/>
        </w:rPr>
        <w:t xml:space="preserve">rld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s</w:t>
      </w:r>
      <w:r w:rsidR="00491C90" w:rsidRPr="00491C90">
        <w:rPr>
          <w:lang w:val="en-US"/>
        </w:rPr>
        <w:t xml:space="preserve">. </w:t>
      </w:r>
      <w:r w:rsidR="00E93575">
        <w:rPr>
          <w:lang w:val="en-US"/>
        </w:rPr>
        <w:t>U</w:t>
      </w:r>
      <w:r w:rsidRPr="00491C90">
        <w:rPr>
          <w:lang w:val="en-US"/>
        </w:rPr>
        <w:t>nd</w:t>
      </w:r>
      <w:r w:rsidR="00E93575">
        <w:rPr>
          <w:lang w:val="en-US"/>
        </w:rPr>
        <w:t>e</w:t>
      </w:r>
      <w:r w:rsidRPr="00491C90">
        <w:rPr>
          <w:lang w:val="en-US"/>
        </w:rPr>
        <w:t>rst</w:t>
      </w:r>
      <w:r w:rsidR="00E93575">
        <w:rPr>
          <w:lang w:val="en-US"/>
        </w:rPr>
        <w:t>a</w:t>
      </w:r>
      <w:r w:rsidRPr="00491C90">
        <w:rPr>
          <w:lang w:val="en-US"/>
        </w:rPr>
        <w:t>nd</w:t>
      </w:r>
      <w:r w:rsidR="00E93575">
        <w:rPr>
          <w:lang w:val="en-US"/>
        </w:rPr>
        <w:t>i</w:t>
      </w:r>
      <w:r w:rsidRPr="00491C90">
        <w:rPr>
          <w:lang w:val="en-US"/>
        </w:rPr>
        <w:t xml:space="preserve">ng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 xml:space="preserve">s </w:t>
      </w:r>
      <w:r w:rsidR="00E93575">
        <w:rPr>
          <w:lang w:val="en-US"/>
        </w:rPr>
        <w:t>i</w:t>
      </w:r>
      <w:r w:rsidRPr="00491C90">
        <w:rPr>
          <w:lang w:val="en-US"/>
        </w:rPr>
        <w:t>n th</w:t>
      </w:r>
      <w:r w:rsidR="00E93575">
        <w:rPr>
          <w:lang w:val="en-US"/>
        </w:rPr>
        <w:t>e</w:t>
      </w:r>
      <w:r w:rsidRPr="00491C90">
        <w:rPr>
          <w:lang w:val="en-US"/>
        </w:rPr>
        <w:t xml:space="preserve"> c</w:t>
      </w:r>
      <w:r w:rsidR="00E93575">
        <w:rPr>
          <w:lang w:val="en-US"/>
        </w:rPr>
        <w:t>o</w:t>
      </w:r>
      <w:r w:rsidRPr="00491C90">
        <w:rPr>
          <w:lang w:val="en-US"/>
        </w:rPr>
        <w:t>nt</w:t>
      </w:r>
      <w:r w:rsidR="00E93575">
        <w:rPr>
          <w:lang w:val="en-US"/>
        </w:rPr>
        <w:t>e</w:t>
      </w:r>
      <w:r w:rsidRPr="00491C90">
        <w:rPr>
          <w:lang w:val="en-US"/>
        </w:rPr>
        <w:t xml:space="preserve">xt </w:t>
      </w:r>
      <w:r w:rsidR="00E93575">
        <w:rPr>
          <w:lang w:val="en-US"/>
        </w:rPr>
        <w:t>o</w:t>
      </w:r>
      <w:r w:rsidRPr="00491C90">
        <w:rPr>
          <w:lang w:val="en-US"/>
        </w:rPr>
        <w:t>f gl</w:t>
      </w:r>
      <w:r w:rsidR="00E93575">
        <w:rPr>
          <w:lang w:val="en-US"/>
        </w:rPr>
        <w:t>o</w:t>
      </w:r>
      <w:r w:rsidRPr="00491C90">
        <w:rPr>
          <w:lang w:val="en-US"/>
        </w:rPr>
        <w:t>b</w:t>
      </w:r>
      <w:r w:rsidR="00E93575">
        <w:rPr>
          <w:lang w:val="en-US"/>
        </w:rPr>
        <w:t>a</w:t>
      </w:r>
      <w:r w:rsidRPr="00491C90">
        <w:rPr>
          <w:lang w:val="en-US"/>
        </w:rPr>
        <w:t>l</w:t>
      </w:r>
      <w:r w:rsidR="00E93575">
        <w:rPr>
          <w:lang w:val="en-US"/>
        </w:rPr>
        <w:t>i</w:t>
      </w:r>
      <w:r w:rsidRPr="00491C90">
        <w:rPr>
          <w:lang w:val="en-US"/>
        </w:rPr>
        <w:t>z</w:t>
      </w:r>
      <w:r w:rsidR="00E93575">
        <w:rPr>
          <w:lang w:val="en-US"/>
        </w:rPr>
        <w:t>a</w:t>
      </w:r>
      <w:r w:rsidRPr="00491C90">
        <w:rPr>
          <w:lang w:val="en-US"/>
        </w:rPr>
        <w:t>t</w:t>
      </w:r>
      <w:r w:rsidR="00E93575">
        <w:rPr>
          <w:lang w:val="en-US"/>
        </w:rPr>
        <w:t>io</w:t>
      </w:r>
      <w:r w:rsidRPr="00491C90">
        <w:rPr>
          <w:lang w:val="en-US"/>
        </w:rPr>
        <w:t>n s</w:t>
      </w:r>
      <w:r w:rsidR="00E93575">
        <w:rPr>
          <w:lang w:val="en-US"/>
        </w:rPr>
        <w:t>u</w:t>
      </w:r>
      <w:r w:rsidRPr="00491C90">
        <w:rPr>
          <w:lang w:val="en-US"/>
        </w:rPr>
        <w:t>gg</w:t>
      </w:r>
      <w:r w:rsidR="00E93575">
        <w:rPr>
          <w:lang w:val="en-US"/>
        </w:rPr>
        <w:t>e</w:t>
      </w:r>
      <w:r w:rsidRPr="00491C90">
        <w:rPr>
          <w:lang w:val="en-US"/>
        </w:rPr>
        <w:t>sts th</w:t>
      </w:r>
      <w:r w:rsidR="00E93575">
        <w:rPr>
          <w:lang w:val="en-US"/>
        </w:rPr>
        <w:t>a</w:t>
      </w:r>
      <w:r w:rsidRPr="00491C90">
        <w:rPr>
          <w:lang w:val="en-US"/>
        </w:rPr>
        <w:t>t v</w:t>
      </w:r>
      <w:r w:rsidR="00E93575">
        <w:rPr>
          <w:lang w:val="en-US"/>
        </w:rPr>
        <w:t>a</w:t>
      </w:r>
      <w:r w:rsidRPr="00491C90">
        <w:rPr>
          <w:lang w:val="en-US"/>
        </w:rPr>
        <w:t>r</w:t>
      </w:r>
      <w:r w:rsidR="00E93575">
        <w:rPr>
          <w:lang w:val="en-US"/>
        </w:rPr>
        <w:t>iou</w:t>
      </w:r>
      <w:r w:rsidRPr="00491C90">
        <w:rPr>
          <w:lang w:val="en-US"/>
        </w:rPr>
        <w:t>s l</w:t>
      </w:r>
      <w:r w:rsidR="00E93575">
        <w:rPr>
          <w:lang w:val="en-US"/>
        </w:rPr>
        <w:t>i</w:t>
      </w:r>
      <w:r w:rsidRPr="00491C90">
        <w:rPr>
          <w:lang w:val="en-US"/>
        </w:rPr>
        <w:t>ng</w:t>
      </w:r>
      <w:r w:rsidR="00E93575">
        <w:rPr>
          <w:lang w:val="en-US"/>
        </w:rPr>
        <w:t>ui</w:t>
      </w:r>
      <w:r w:rsidRPr="00491C90">
        <w:rPr>
          <w:lang w:val="en-US"/>
        </w:rPr>
        <w:t>st</w:t>
      </w:r>
      <w:r w:rsidR="00E93575">
        <w:rPr>
          <w:lang w:val="en-US"/>
        </w:rPr>
        <w:t>i</w:t>
      </w:r>
      <w:r w:rsidRPr="00491C90">
        <w:rPr>
          <w:lang w:val="en-US"/>
        </w:rPr>
        <w:t xml:space="preserve">c </w:t>
      </w:r>
      <w:r w:rsidR="00E93575">
        <w:rPr>
          <w:lang w:val="en-US"/>
        </w:rPr>
        <w:t>u</w:t>
      </w:r>
      <w:r w:rsidRPr="00491C90">
        <w:rPr>
          <w:lang w:val="en-US"/>
        </w:rPr>
        <w:t>s</w:t>
      </w:r>
      <w:r w:rsidR="00E93575">
        <w:rPr>
          <w:lang w:val="en-US"/>
        </w:rPr>
        <w:t>e</w:t>
      </w:r>
      <w:r w:rsidRPr="00491C90">
        <w:rPr>
          <w:lang w:val="en-US"/>
        </w:rPr>
        <w:t>s th</w:t>
      </w:r>
      <w:r w:rsidR="00E93575">
        <w:rPr>
          <w:lang w:val="en-US"/>
        </w:rPr>
        <w:t>a</w:t>
      </w:r>
      <w:r w:rsidRPr="00491C90">
        <w:rPr>
          <w:lang w:val="en-US"/>
        </w:rPr>
        <w:t xml:space="preserve">t </w:t>
      </w:r>
      <w:r w:rsidR="00E93575">
        <w:rPr>
          <w:lang w:val="en-US"/>
        </w:rPr>
        <w:t>u</w:t>
      </w:r>
      <w:r w:rsidRPr="00491C90">
        <w:rPr>
          <w:lang w:val="en-US"/>
        </w:rPr>
        <w:t>s</w:t>
      </w:r>
      <w:r w:rsidR="00E93575">
        <w:rPr>
          <w:lang w:val="en-US"/>
        </w:rPr>
        <w:t>e</w:t>
      </w:r>
      <w:r w:rsidRPr="00491C90">
        <w:rPr>
          <w:lang w:val="en-US"/>
        </w:rPr>
        <w:t>d t</w:t>
      </w:r>
      <w:r w:rsidR="00E93575">
        <w:rPr>
          <w:lang w:val="en-US"/>
        </w:rPr>
        <w:t>o</w:t>
      </w:r>
      <w:r w:rsidRPr="00491C90">
        <w:rPr>
          <w:lang w:val="en-US"/>
        </w:rPr>
        <w:t xml:space="preserve"> b</w:t>
      </w:r>
      <w:r w:rsidR="00E93575">
        <w:rPr>
          <w:lang w:val="en-US"/>
        </w:rPr>
        <w:t>e</w:t>
      </w:r>
      <w:r w:rsidRPr="00491C90">
        <w:rPr>
          <w:lang w:val="en-US"/>
        </w:rPr>
        <w:t xml:space="preserve"> m</w:t>
      </w:r>
      <w:r w:rsidR="00E93575">
        <w:rPr>
          <w:lang w:val="en-US"/>
        </w:rPr>
        <w:t>o</w:t>
      </w:r>
      <w:r w:rsidRPr="00491C90">
        <w:rPr>
          <w:lang w:val="en-US"/>
        </w:rPr>
        <w:t>r</w:t>
      </w:r>
      <w:r w:rsidR="00E93575">
        <w:rPr>
          <w:lang w:val="en-US"/>
        </w:rPr>
        <w:t>e</w:t>
      </w:r>
      <w:r w:rsidRPr="00491C90">
        <w:rPr>
          <w:lang w:val="en-US"/>
        </w:rPr>
        <w:t xml:space="preserve"> l</w:t>
      </w:r>
      <w:r w:rsidR="00E93575">
        <w:rPr>
          <w:lang w:val="en-US"/>
        </w:rPr>
        <w:t>o</w:t>
      </w:r>
      <w:r w:rsidRPr="00491C90">
        <w:rPr>
          <w:lang w:val="en-US"/>
        </w:rPr>
        <w:t>c</w:t>
      </w:r>
      <w:r w:rsidR="00E93575">
        <w:rPr>
          <w:lang w:val="en-US"/>
        </w:rPr>
        <w:t>a</w:t>
      </w:r>
      <w:r w:rsidRPr="00491C90">
        <w:rPr>
          <w:lang w:val="en-US"/>
        </w:rPr>
        <w:t>l</w:t>
      </w:r>
      <w:r w:rsidR="00E93575">
        <w:rPr>
          <w:lang w:val="en-US"/>
        </w:rPr>
        <w:t>i</w:t>
      </w:r>
      <w:r w:rsidRPr="00491C90">
        <w:rPr>
          <w:lang w:val="en-US"/>
        </w:rPr>
        <w:t>z</w:t>
      </w:r>
      <w:r w:rsidR="00E93575">
        <w:rPr>
          <w:lang w:val="en-US"/>
        </w:rPr>
        <w:t>e</w:t>
      </w:r>
      <w:r w:rsidRPr="00491C90">
        <w:rPr>
          <w:lang w:val="en-US"/>
        </w:rPr>
        <w:t xml:space="preserve">d </w:t>
      </w:r>
      <w:r w:rsidR="00E93575">
        <w:rPr>
          <w:lang w:val="en-US"/>
        </w:rPr>
        <w:t>a</w:t>
      </w:r>
      <w:r w:rsidRPr="00491C90">
        <w:rPr>
          <w:lang w:val="en-US"/>
        </w:rPr>
        <w:t>r</w:t>
      </w:r>
      <w:r w:rsidR="00E93575">
        <w:rPr>
          <w:lang w:val="en-US"/>
        </w:rPr>
        <w:t>e</w:t>
      </w:r>
      <w:r w:rsidRPr="00491C90">
        <w:rPr>
          <w:lang w:val="en-US"/>
        </w:rPr>
        <w:t xml:space="preserve"> n</w:t>
      </w:r>
      <w:r w:rsidR="00E93575">
        <w:rPr>
          <w:lang w:val="en-US"/>
        </w:rPr>
        <w:t>o</w:t>
      </w:r>
      <w:r w:rsidRPr="00491C90">
        <w:rPr>
          <w:lang w:val="en-US"/>
        </w:rPr>
        <w:t xml:space="preserve">w </w:t>
      </w:r>
      <w:r w:rsidR="00E93575">
        <w:rPr>
          <w:lang w:val="en-US"/>
        </w:rPr>
        <w:t>o</w:t>
      </w:r>
      <w:r w:rsidRPr="00491C90">
        <w:rPr>
          <w:lang w:val="en-US"/>
        </w:rPr>
        <w:t>cc</w:t>
      </w:r>
      <w:r w:rsidR="00E93575">
        <w:rPr>
          <w:lang w:val="en-US"/>
        </w:rPr>
        <w:t>u</w:t>
      </w:r>
      <w:r w:rsidRPr="00491C90">
        <w:rPr>
          <w:lang w:val="en-US"/>
        </w:rPr>
        <w:t>rr</w:t>
      </w:r>
      <w:r w:rsidR="00E93575">
        <w:rPr>
          <w:lang w:val="en-US"/>
        </w:rPr>
        <w:t>i</w:t>
      </w:r>
      <w:r w:rsidRPr="00491C90">
        <w:rPr>
          <w:lang w:val="en-US"/>
        </w:rPr>
        <w:t xml:space="preserve">ng </w:t>
      </w:r>
      <w:r w:rsidR="00E93575">
        <w:rPr>
          <w:lang w:val="en-US"/>
        </w:rPr>
        <w:t>o</w:t>
      </w:r>
      <w:r w:rsidRPr="00491C90">
        <w:rPr>
          <w:lang w:val="en-US"/>
        </w:rPr>
        <w:t xml:space="preserve">n </w:t>
      </w:r>
      <w:r w:rsidR="00E93575">
        <w:rPr>
          <w:lang w:val="en-US"/>
        </w:rPr>
        <w:t>a</w:t>
      </w:r>
      <w:r w:rsidRPr="00491C90">
        <w:rPr>
          <w:lang w:val="en-US"/>
        </w:rPr>
        <w:t xml:space="preserve"> gl</w:t>
      </w:r>
      <w:r w:rsidR="00E93575">
        <w:rPr>
          <w:lang w:val="en-US"/>
        </w:rPr>
        <w:t>o</w:t>
      </w:r>
      <w:r w:rsidRPr="00491C90">
        <w:rPr>
          <w:lang w:val="en-US"/>
        </w:rPr>
        <w:t>b</w:t>
      </w:r>
      <w:r w:rsidR="00E93575">
        <w:rPr>
          <w:lang w:val="en-US"/>
        </w:rPr>
        <w:t>a</w:t>
      </w:r>
      <w:r w:rsidRPr="00491C90">
        <w:rPr>
          <w:lang w:val="en-US"/>
        </w:rPr>
        <w:t>l sc</w:t>
      </w:r>
      <w:r w:rsidR="00E93575">
        <w:rPr>
          <w:lang w:val="en-US"/>
        </w:rPr>
        <w:t>a</w:t>
      </w:r>
      <w:r w:rsidRPr="00491C90">
        <w:rPr>
          <w:lang w:val="en-US"/>
        </w:rPr>
        <w:t>l</w:t>
      </w:r>
      <w:r w:rsidR="00E93575">
        <w:rPr>
          <w:lang w:val="en-US"/>
        </w:rPr>
        <w:t>e</w:t>
      </w:r>
      <w:r w:rsidR="00491C90" w:rsidRPr="00491C90">
        <w:rPr>
          <w:lang w:val="en-US"/>
        </w:rPr>
        <w:t xml:space="preserve">; </w:t>
      </w:r>
      <w:r w:rsidRPr="00491C90">
        <w:rPr>
          <w:lang w:val="en-US"/>
        </w:rPr>
        <w:t>th</w:t>
      </w:r>
      <w:r w:rsidR="00E93575">
        <w:rPr>
          <w:lang w:val="en-US"/>
        </w:rPr>
        <w:t>e</w:t>
      </w:r>
      <w:r w:rsidRPr="00491C90">
        <w:rPr>
          <w:lang w:val="en-US"/>
        </w:rPr>
        <w:t>s</w:t>
      </w:r>
      <w:r w:rsidR="00E93575">
        <w:rPr>
          <w:lang w:val="en-US"/>
        </w:rPr>
        <w:t>e</w:t>
      </w:r>
      <w:r w:rsidRPr="00491C90">
        <w:rPr>
          <w:lang w:val="en-US"/>
        </w:rPr>
        <w:t xml:space="preserve"> gl</w:t>
      </w:r>
      <w:r w:rsidR="00E93575">
        <w:rPr>
          <w:lang w:val="en-US"/>
        </w:rPr>
        <w:t>o</w:t>
      </w:r>
      <w:r w:rsidRPr="00491C90">
        <w:rPr>
          <w:lang w:val="en-US"/>
        </w:rPr>
        <w:t>b</w:t>
      </w:r>
      <w:r w:rsidR="00E93575">
        <w:rPr>
          <w:lang w:val="en-US"/>
        </w:rPr>
        <w:t>a</w:t>
      </w:r>
      <w:r w:rsidRPr="00491C90">
        <w:rPr>
          <w:lang w:val="en-US"/>
        </w:rPr>
        <w:t>l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u</w:t>
      </w:r>
      <w:r w:rsidRPr="00491C90">
        <w:rPr>
          <w:lang w:val="en-US"/>
        </w:rPr>
        <w:t>s</w:t>
      </w:r>
      <w:r w:rsidR="00E93575">
        <w:rPr>
          <w:lang w:val="en-US"/>
        </w:rPr>
        <w:t>e</w:t>
      </w:r>
      <w:r w:rsidRPr="00491C90">
        <w:rPr>
          <w:lang w:val="en-US"/>
        </w:rPr>
        <w:t xml:space="preserve">s </w:t>
      </w:r>
      <w:r w:rsidR="00E93575">
        <w:rPr>
          <w:lang w:val="en-US"/>
        </w:rPr>
        <w:t>a</w:t>
      </w:r>
      <w:r w:rsidRPr="00491C90">
        <w:rPr>
          <w:lang w:val="en-US"/>
        </w:rPr>
        <w:t>r</w:t>
      </w:r>
      <w:r w:rsidR="00E93575">
        <w:rPr>
          <w:lang w:val="en-US"/>
        </w:rPr>
        <w:t>e</w:t>
      </w:r>
      <w:r w:rsidRPr="00491C90">
        <w:rPr>
          <w:lang w:val="en-US"/>
        </w:rPr>
        <w:t xml:space="preserve"> n</w:t>
      </w:r>
      <w:r w:rsidR="00E93575">
        <w:rPr>
          <w:lang w:val="en-US"/>
        </w:rPr>
        <w:t>o</w:t>
      </w:r>
      <w:r w:rsidRPr="00491C90">
        <w:rPr>
          <w:lang w:val="en-US"/>
        </w:rPr>
        <w:t>t d</w:t>
      </w:r>
      <w:r w:rsidR="00E93575">
        <w:rPr>
          <w:lang w:val="en-US"/>
        </w:rPr>
        <w:t>e</w:t>
      </w:r>
      <w:r w:rsidRPr="00491C90">
        <w:rPr>
          <w:lang w:val="en-US"/>
        </w:rPr>
        <w:t>t</w:t>
      </w:r>
      <w:r w:rsidR="00E93575">
        <w:rPr>
          <w:lang w:val="en-US"/>
        </w:rPr>
        <w:t>e</w:t>
      </w:r>
      <w:r w:rsidRPr="00491C90">
        <w:rPr>
          <w:lang w:val="en-US"/>
        </w:rPr>
        <w:t>rm</w:t>
      </w:r>
      <w:r w:rsidR="00E93575">
        <w:rPr>
          <w:lang w:val="en-US"/>
        </w:rPr>
        <w:t>i</w:t>
      </w:r>
      <w:r w:rsidRPr="00491C90">
        <w:rPr>
          <w:lang w:val="en-US"/>
        </w:rPr>
        <w:t>n</w:t>
      </w:r>
      <w:r w:rsidR="00E93575">
        <w:rPr>
          <w:lang w:val="en-US"/>
        </w:rPr>
        <w:t>e</w:t>
      </w:r>
      <w:r w:rsidRPr="00491C90">
        <w:rPr>
          <w:lang w:val="en-US"/>
        </w:rPr>
        <w:t xml:space="preserve">d by </w:t>
      </w:r>
      <w:r w:rsidR="00E93575">
        <w:rPr>
          <w:lang w:val="en-US"/>
        </w:rPr>
        <w:t>e</w:t>
      </w:r>
      <w:r w:rsidRPr="00491C90">
        <w:rPr>
          <w:lang w:val="en-US"/>
        </w:rPr>
        <w:t>c</w:t>
      </w:r>
      <w:r w:rsidR="00E93575">
        <w:rPr>
          <w:lang w:val="en-US"/>
        </w:rPr>
        <w:t>o</w:t>
      </w:r>
      <w:r w:rsidRPr="00491C90">
        <w:rPr>
          <w:lang w:val="en-US"/>
        </w:rPr>
        <w:t>n</w:t>
      </w:r>
      <w:r w:rsidR="00E93575">
        <w:rPr>
          <w:lang w:val="en-US"/>
        </w:rPr>
        <w:t>o</w:t>
      </w:r>
      <w:r w:rsidRPr="00491C90">
        <w:rPr>
          <w:lang w:val="en-US"/>
        </w:rPr>
        <w:t>m</w:t>
      </w:r>
      <w:r w:rsidR="00E93575">
        <w:rPr>
          <w:lang w:val="en-US"/>
        </w:rPr>
        <w:t>i</w:t>
      </w:r>
      <w:r w:rsidRPr="00491C90">
        <w:rPr>
          <w:lang w:val="en-US"/>
        </w:rPr>
        <w:t>c r</w:t>
      </w:r>
      <w:r w:rsidR="00E93575">
        <w:rPr>
          <w:lang w:val="en-US"/>
        </w:rPr>
        <w:t>e</w:t>
      </w:r>
      <w:r w:rsidRPr="00491C90">
        <w:rPr>
          <w:lang w:val="en-US"/>
        </w:rPr>
        <w:t>l</w:t>
      </w:r>
      <w:r w:rsidR="00E93575">
        <w:rPr>
          <w:lang w:val="en-US"/>
        </w:rPr>
        <w:t>a</w:t>
      </w:r>
      <w:r w:rsidRPr="00491C90">
        <w:rPr>
          <w:lang w:val="en-US"/>
        </w:rPr>
        <w:t>t</w:t>
      </w:r>
      <w:r w:rsidR="00E93575">
        <w:rPr>
          <w:lang w:val="en-US"/>
        </w:rPr>
        <w:t>io</w:t>
      </w:r>
      <w:r w:rsidRPr="00491C90">
        <w:rPr>
          <w:lang w:val="en-US"/>
        </w:rPr>
        <w:t xml:space="preserve">ns </w:t>
      </w:r>
      <w:r w:rsidR="00E93575">
        <w:rPr>
          <w:lang w:val="en-US"/>
        </w:rPr>
        <w:t>a</w:t>
      </w:r>
      <w:r w:rsidRPr="00491C90">
        <w:rPr>
          <w:lang w:val="en-US"/>
        </w:rPr>
        <w:t>l</w:t>
      </w:r>
      <w:r w:rsidR="00E93575">
        <w:rPr>
          <w:lang w:val="en-US"/>
        </w:rPr>
        <w:t>o</w:t>
      </w:r>
      <w:r w:rsidRPr="00491C90">
        <w:rPr>
          <w:lang w:val="en-US"/>
        </w:rPr>
        <w:t>n</w:t>
      </w:r>
      <w:r w:rsidR="00E93575">
        <w:rPr>
          <w:lang w:val="en-US"/>
        </w:rPr>
        <w:t>e</w:t>
      </w:r>
      <w:r w:rsidRPr="00491C90">
        <w:rPr>
          <w:lang w:val="en-US"/>
        </w:rPr>
        <w:t>, b</w:t>
      </w:r>
      <w:r w:rsidR="00E93575">
        <w:rPr>
          <w:lang w:val="en-US"/>
        </w:rPr>
        <w:t>u</w:t>
      </w:r>
      <w:r w:rsidRPr="00491C90">
        <w:rPr>
          <w:lang w:val="en-US"/>
        </w:rPr>
        <w:t>t r</w:t>
      </w:r>
      <w:r w:rsidR="00E93575">
        <w:rPr>
          <w:lang w:val="en-US"/>
        </w:rPr>
        <w:t>a</w:t>
      </w:r>
      <w:r w:rsidRPr="00491C90">
        <w:rPr>
          <w:lang w:val="en-US"/>
        </w:rPr>
        <w:t>th</w:t>
      </w:r>
      <w:r w:rsidR="00E93575">
        <w:rPr>
          <w:lang w:val="en-US"/>
        </w:rPr>
        <w:t>e</w:t>
      </w:r>
      <w:r w:rsidRPr="00491C90">
        <w:rPr>
          <w:lang w:val="en-US"/>
        </w:rPr>
        <w:t xml:space="preserve">r </w:t>
      </w:r>
      <w:r w:rsidR="00E93575">
        <w:rPr>
          <w:lang w:val="en-US"/>
        </w:rPr>
        <w:t>a</w:t>
      </w:r>
      <w:r w:rsidRPr="00491C90">
        <w:rPr>
          <w:lang w:val="en-US"/>
        </w:rPr>
        <w:t>r</w:t>
      </w:r>
      <w:r w:rsidR="00E93575">
        <w:rPr>
          <w:lang w:val="en-US"/>
        </w:rPr>
        <w:t>e</w:t>
      </w:r>
      <w:r w:rsidRPr="00491C90">
        <w:rPr>
          <w:lang w:val="en-US"/>
        </w:rPr>
        <w:t xml:space="preserve"> p</w:t>
      </w:r>
      <w:r w:rsidR="00E93575">
        <w:rPr>
          <w:lang w:val="en-US"/>
        </w:rPr>
        <w:t>a</w:t>
      </w:r>
      <w:r w:rsidRPr="00491C90">
        <w:rPr>
          <w:lang w:val="en-US"/>
        </w:rPr>
        <w:t xml:space="preserve">rt </w:t>
      </w:r>
      <w:r w:rsidR="00E93575">
        <w:rPr>
          <w:lang w:val="en-US"/>
        </w:rPr>
        <w:t>o</w:t>
      </w:r>
      <w:r w:rsidRPr="00491C90">
        <w:rPr>
          <w:lang w:val="en-US"/>
        </w:rPr>
        <w:t>f c</w:t>
      </w:r>
      <w:r w:rsidR="00E93575">
        <w:rPr>
          <w:lang w:val="en-US"/>
        </w:rPr>
        <w:t>o</w:t>
      </w:r>
      <w:r w:rsidRPr="00491C90">
        <w:rPr>
          <w:lang w:val="en-US"/>
        </w:rPr>
        <w:t>mpl</w:t>
      </w:r>
      <w:r w:rsidR="00E93575">
        <w:rPr>
          <w:lang w:val="en-US"/>
        </w:rPr>
        <w:t>e</w:t>
      </w:r>
      <w:r w:rsidRPr="00491C90">
        <w:rPr>
          <w:lang w:val="en-US"/>
        </w:rPr>
        <w:t>x n</w:t>
      </w:r>
      <w:r w:rsidR="00E93575">
        <w:rPr>
          <w:lang w:val="en-US"/>
        </w:rPr>
        <w:t>e</w:t>
      </w:r>
      <w:r w:rsidRPr="00491C90">
        <w:rPr>
          <w:lang w:val="en-US"/>
        </w:rPr>
        <w:t>tw</w:t>
      </w:r>
      <w:r w:rsidR="00E93575">
        <w:rPr>
          <w:lang w:val="en-US"/>
        </w:rPr>
        <w:t>o</w:t>
      </w:r>
      <w:r w:rsidRPr="00491C90">
        <w:rPr>
          <w:lang w:val="en-US"/>
        </w:rPr>
        <w:t xml:space="preserve">rks </w:t>
      </w:r>
      <w:r w:rsidR="00E93575">
        <w:rPr>
          <w:lang w:val="en-US"/>
        </w:rPr>
        <w:t>o</w:t>
      </w:r>
      <w:r w:rsidRPr="00491C90">
        <w:rPr>
          <w:lang w:val="en-US"/>
        </w:rPr>
        <w:t>f 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a</w:t>
      </w:r>
      <w:r w:rsidRPr="00491C90">
        <w:rPr>
          <w:lang w:val="en-US"/>
        </w:rPr>
        <w:t>nd c</w:t>
      </w:r>
      <w:r w:rsidR="00E93575">
        <w:rPr>
          <w:lang w:val="en-US"/>
        </w:rPr>
        <w:t>u</w:t>
      </w:r>
      <w:r w:rsidRPr="00491C90">
        <w:rPr>
          <w:lang w:val="en-US"/>
        </w:rPr>
        <w:t>lt</w:t>
      </w:r>
      <w:r w:rsidR="00E93575">
        <w:rPr>
          <w:lang w:val="en-US"/>
        </w:rPr>
        <w:t>u</w:t>
      </w:r>
      <w:r w:rsidRPr="00491C90">
        <w:rPr>
          <w:lang w:val="en-US"/>
        </w:rPr>
        <w:t>r</w:t>
      </w:r>
      <w:r w:rsidR="00E93575">
        <w:rPr>
          <w:lang w:val="en-US"/>
        </w:rPr>
        <w:t>a</w:t>
      </w:r>
      <w:r w:rsidRPr="00491C90">
        <w:rPr>
          <w:lang w:val="en-US"/>
        </w:rPr>
        <w:t>l fl</w:t>
      </w:r>
      <w:r w:rsidR="00E93575">
        <w:rPr>
          <w:lang w:val="en-US"/>
        </w:rPr>
        <w:t>o</w:t>
      </w:r>
      <w:r w:rsidRPr="00491C90">
        <w:rPr>
          <w:lang w:val="en-US"/>
        </w:rPr>
        <w:t>ws</w:t>
      </w:r>
      <w:r w:rsidR="00491C90" w:rsidRPr="00491C90">
        <w:rPr>
          <w:lang w:val="en-US"/>
        </w:rPr>
        <w:t xml:space="preserve">. </w:t>
      </w:r>
      <w:r w:rsidR="00E93575">
        <w:rPr>
          <w:lang w:val="en-US"/>
        </w:rPr>
        <w:t>I</w:t>
      </w:r>
      <w:r w:rsidRPr="00491C90">
        <w:rPr>
          <w:lang w:val="en-US"/>
        </w:rPr>
        <w:t xml:space="preserve">n </w:t>
      </w:r>
      <w:r w:rsidR="00E93575">
        <w:rPr>
          <w:lang w:val="en-US"/>
        </w:rPr>
        <w:t>o</w:t>
      </w:r>
      <w:r w:rsidRPr="00491C90">
        <w:rPr>
          <w:lang w:val="en-US"/>
        </w:rPr>
        <w:t>rd</w:t>
      </w:r>
      <w:r w:rsidR="00E93575">
        <w:rPr>
          <w:lang w:val="en-US"/>
        </w:rPr>
        <w:t>e</w:t>
      </w:r>
      <w:r w:rsidRPr="00491C90">
        <w:rPr>
          <w:lang w:val="en-US"/>
        </w:rPr>
        <w:t>r t</w:t>
      </w:r>
      <w:r w:rsidR="00E93575">
        <w:rPr>
          <w:lang w:val="en-US"/>
        </w:rPr>
        <w:t>o</w:t>
      </w:r>
      <w:r w:rsidRPr="00491C90">
        <w:rPr>
          <w:lang w:val="en-US"/>
        </w:rPr>
        <w:t xml:space="preserve"> gr</w:t>
      </w:r>
      <w:r w:rsidR="00E93575">
        <w:rPr>
          <w:lang w:val="en-US"/>
        </w:rPr>
        <w:t>a</w:t>
      </w:r>
      <w:r w:rsidRPr="00491C90">
        <w:rPr>
          <w:lang w:val="en-US"/>
        </w:rPr>
        <w:t>sp s</w:t>
      </w:r>
      <w:r w:rsidR="00E93575">
        <w:rPr>
          <w:lang w:val="en-US"/>
        </w:rPr>
        <w:t>u</w:t>
      </w:r>
      <w:r w:rsidRPr="00491C90">
        <w:rPr>
          <w:lang w:val="en-US"/>
        </w:rPr>
        <w:t>ch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u</w:t>
      </w:r>
      <w:r w:rsidRPr="00491C90">
        <w:rPr>
          <w:lang w:val="en-US"/>
        </w:rPr>
        <w:t>s</w:t>
      </w:r>
      <w:r w:rsidR="00E93575">
        <w:rPr>
          <w:lang w:val="en-US"/>
        </w:rPr>
        <w:t>e</w:t>
      </w:r>
      <w:r w:rsidRPr="00491C90">
        <w:rPr>
          <w:lang w:val="en-US"/>
        </w:rPr>
        <w:t>, w</w:t>
      </w:r>
      <w:r w:rsidR="00E93575">
        <w:rPr>
          <w:lang w:val="en-US"/>
        </w:rPr>
        <w:t>e</w:t>
      </w:r>
      <w:r w:rsidRPr="00491C90">
        <w:rPr>
          <w:lang w:val="en-US"/>
        </w:rPr>
        <w:t xml:space="preserve"> n</w:t>
      </w:r>
      <w:r w:rsidR="00E93575">
        <w:rPr>
          <w:lang w:val="en-US"/>
        </w:rPr>
        <w:t>ee</w:t>
      </w:r>
      <w:r w:rsidRPr="00491C90">
        <w:rPr>
          <w:lang w:val="en-US"/>
        </w:rPr>
        <w:t>d t</w:t>
      </w:r>
      <w:r w:rsidR="00E93575">
        <w:rPr>
          <w:lang w:val="en-US"/>
        </w:rPr>
        <w:t>o</w:t>
      </w:r>
      <w:r w:rsidRPr="00491C90">
        <w:rPr>
          <w:lang w:val="en-US"/>
        </w:rPr>
        <w:t xml:space="preserve"> </w:t>
      </w:r>
      <w:r w:rsidR="00E93575">
        <w:rPr>
          <w:lang w:val="en-US"/>
        </w:rPr>
        <w:t>u</w:t>
      </w:r>
      <w:r w:rsidRPr="00491C90">
        <w:rPr>
          <w:lang w:val="en-US"/>
        </w:rPr>
        <w:t>nd</w:t>
      </w:r>
      <w:r w:rsidR="00E93575">
        <w:rPr>
          <w:lang w:val="en-US"/>
        </w:rPr>
        <w:t>e</w:t>
      </w:r>
      <w:r w:rsidRPr="00491C90">
        <w:rPr>
          <w:lang w:val="en-US"/>
        </w:rPr>
        <w:t>rst</w:t>
      </w:r>
      <w:r w:rsidR="00E93575">
        <w:rPr>
          <w:lang w:val="en-US"/>
        </w:rPr>
        <w:t>a</w:t>
      </w:r>
      <w:r w:rsidRPr="00491C90">
        <w:rPr>
          <w:lang w:val="en-US"/>
        </w:rPr>
        <w:t>nd th</w:t>
      </w:r>
      <w:r w:rsidR="00E93575">
        <w:rPr>
          <w:lang w:val="en-US"/>
        </w:rPr>
        <w:t>a</w:t>
      </w:r>
      <w:r w:rsidRPr="00491C90">
        <w:rPr>
          <w:lang w:val="en-US"/>
        </w:rPr>
        <w:t>t w</w:t>
      </w:r>
      <w:r w:rsidR="00E93575">
        <w:rPr>
          <w:lang w:val="en-US"/>
        </w:rPr>
        <w:t>e</w:t>
      </w:r>
      <w:r w:rsidRPr="00491C90">
        <w:rPr>
          <w:lang w:val="en-US"/>
        </w:rPr>
        <w:t xml:space="preserve"> </w:t>
      </w:r>
      <w:r w:rsidR="00E93575">
        <w:rPr>
          <w:lang w:val="en-US"/>
        </w:rPr>
        <w:t>a</w:t>
      </w:r>
      <w:r w:rsidRPr="00491C90">
        <w:rPr>
          <w:lang w:val="en-US"/>
        </w:rPr>
        <w:t>r</w:t>
      </w:r>
      <w:r w:rsidR="00E93575">
        <w:rPr>
          <w:lang w:val="en-US"/>
        </w:rPr>
        <w:t>e</w:t>
      </w:r>
      <w:r w:rsidRPr="00491C90">
        <w:rPr>
          <w:lang w:val="en-US"/>
        </w:rPr>
        <w:t xml:space="preserve"> d</w:t>
      </w:r>
      <w:r w:rsidR="00E93575">
        <w:rPr>
          <w:lang w:val="en-US"/>
        </w:rPr>
        <w:t>ea</w:t>
      </w:r>
      <w:r w:rsidRPr="00491C90">
        <w:rPr>
          <w:lang w:val="en-US"/>
        </w:rPr>
        <w:t>l</w:t>
      </w:r>
      <w:r w:rsidR="00E93575">
        <w:rPr>
          <w:lang w:val="en-US"/>
        </w:rPr>
        <w:t>i</w:t>
      </w:r>
      <w:r w:rsidRPr="00491C90">
        <w:rPr>
          <w:lang w:val="en-US"/>
        </w:rPr>
        <w:t>ng h</w:t>
      </w:r>
      <w:r w:rsidR="00E93575">
        <w:rPr>
          <w:lang w:val="en-US"/>
        </w:rPr>
        <w:t>e</w:t>
      </w:r>
      <w:r w:rsidRPr="00491C90">
        <w:rPr>
          <w:lang w:val="en-US"/>
        </w:rPr>
        <w:t>r</w:t>
      </w:r>
      <w:r w:rsidR="00E93575">
        <w:rPr>
          <w:lang w:val="en-US"/>
        </w:rPr>
        <w:t>e</w:t>
      </w:r>
      <w:r w:rsidRPr="00491C90">
        <w:rPr>
          <w:lang w:val="en-US"/>
        </w:rPr>
        <w:t xml:space="preserve"> w</w:t>
      </w:r>
      <w:r w:rsidR="00E93575">
        <w:rPr>
          <w:lang w:val="en-US"/>
        </w:rPr>
        <w:t>i</w:t>
      </w:r>
      <w:r w:rsidRPr="00491C90">
        <w:rPr>
          <w:lang w:val="en-US"/>
        </w:rPr>
        <w:t>th r</w:t>
      </w:r>
      <w:r w:rsidR="00E93575">
        <w:rPr>
          <w:lang w:val="en-US"/>
        </w:rPr>
        <w:t>a</w:t>
      </w:r>
      <w:r w:rsidRPr="00491C90">
        <w:rPr>
          <w:lang w:val="en-US"/>
        </w:rPr>
        <w:t>d</w:t>
      </w:r>
      <w:r w:rsidR="00E93575">
        <w:rPr>
          <w:lang w:val="en-US"/>
        </w:rPr>
        <w:t>i</w:t>
      </w:r>
      <w:r w:rsidRPr="00491C90">
        <w:rPr>
          <w:lang w:val="en-US"/>
        </w:rPr>
        <w:t>c</w:t>
      </w:r>
      <w:r w:rsidR="00E93575">
        <w:rPr>
          <w:lang w:val="en-US"/>
        </w:rPr>
        <w:t>a</w:t>
      </w:r>
      <w:r w:rsidRPr="00491C90">
        <w:rPr>
          <w:lang w:val="en-US"/>
        </w:rPr>
        <w:t>lly n</w:t>
      </w:r>
      <w:r w:rsidR="00E93575">
        <w:rPr>
          <w:lang w:val="en-US"/>
        </w:rPr>
        <w:t>e</w:t>
      </w:r>
      <w:r w:rsidRPr="00491C90">
        <w:rPr>
          <w:lang w:val="en-US"/>
        </w:rPr>
        <w:t>w c</w:t>
      </w:r>
      <w:r w:rsidR="00E93575">
        <w:rPr>
          <w:lang w:val="en-US"/>
        </w:rPr>
        <w:t>o</w:t>
      </w:r>
      <w:r w:rsidRPr="00491C90">
        <w:rPr>
          <w:lang w:val="en-US"/>
        </w:rPr>
        <w:t>nd</w:t>
      </w:r>
      <w:r w:rsidR="00E93575">
        <w:rPr>
          <w:lang w:val="en-US"/>
        </w:rPr>
        <w:t>i</w:t>
      </w:r>
      <w:r w:rsidRPr="00491C90">
        <w:rPr>
          <w:lang w:val="en-US"/>
        </w:rPr>
        <w:t>t</w:t>
      </w:r>
      <w:r w:rsidR="00E93575">
        <w:rPr>
          <w:lang w:val="en-US"/>
        </w:rPr>
        <w:t>io</w:t>
      </w:r>
      <w:r w:rsidRPr="00491C90">
        <w:rPr>
          <w:lang w:val="en-US"/>
        </w:rPr>
        <w:t xml:space="preserve">ns </w:t>
      </w:r>
      <w:r w:rsidR="00E93575">
        <w:rPr>
          <w:lang w:val="en-US"/>
        </w:rPr>
        <w:t>a</w:t>
      </w:r>
      <w:r w:rsidRPr="00491C90">
        <w:rPr>
          <w:lang w:val="en-US"/>
        </w:rPr>
        <w:t>nd th</w:t>
      </w:r>
      <w:r w:rsidR="00E93575">
        <w:rPr>
          <w:lang w:val="en-US"/>
        </w:rPr>
        <w:t>eo</w:t>
      </w:r>
      <w:r w:rsidRPr="00491C90">
        <w:rPr>
          <w:lang w:val="en-US"/>
        </w:rPr>
        <w:t>r</w:t>
      </w:r>
      <w:r w:rsidR="00E93575">
        <w:rPr>
          <w:lang w:val="en-US"/>
        </w:rPr>
        <w:t>ie</w:t>
      </w:r>
      <w:r w:rsidRPr="00491C90">
        <w:rPr>
          <w:lang w:val="en-US"/>
        </w:rPr>
        <w:t>s</w:t>
      </w:r>
      <w:r w:rsidR="00491C90" w:rsidRPr="00491C90">
        <w:rPr>
          <w:lang w:val="en-US"/>
        </w:rPr>
        <w:t xml:space="preserve">. </w:t>
      </w:r>
      <w:r w:rsidRPr="00491C90">
        <w:rPr>
          <w:lang w:val="en-US"/>
        </w:rPr>
        <w:t>S</w:t>
      </w:r>
      <w:r w:rsidR="00E93575">
        <w:rPr>
          <w:lang w:val="en-US"/>
        </w:rPr>
        <w:t>u</w:t>
      </w:r>
      <w:r w:rsidRPr="00491C90">
        <w:rPr>
          <w:lang w:val="en-US"/>
        </w:rPr>
        <w:t xml:space="preserve">ch </w:t>
      </w:r>
      <w:r w:rsidR="00E93575">
        <w:rPr>
          <w:lang w:val="en-US"/>
        </w:rPr>
        <w:t>u</w:t>
      </w:r>
      <w:r w:rsidRPr="00491C90">
        <w:rPr>
          <w:lang w:val="en-US"/>
        </w:rPr>
        <w:t>s</w:t>
      </w:r>
      <w:r w:rsidR="00E93575">
        <w:rPr>
          <w:lang w:val="en-US"/>
        </w:rPr>
        <w:t>e</w:t>
      </w:r>
      <w:r w:rsidRPr="00491C90">
        <w:rPr>
          <w:lang w:val="en-US"/>
        </w:rPr>
        <w:t xml:space="preserve"> </w:t>
      </w:r>
      <w:r w:rsidR="00E93575">
        <w:rPr>
          <w:lang w:val="en-US"/>
        </w:rPr>
        <w:t>o</w:t>
      </w:r>
      <w:r w:rsidRPr="00491C90">
        <w:rPr>
          <w:lang w:val="en-US"/>
        </w:rPr>
        <w:t xml:space="preserve">f </w:t>
      </w:r>
      <w:r w:rsidR="00E93575">
        <w:rPr>
          <w:lang w:val="en-US"/>
        </w:rPr>
        <w:t>O</w:t>
      </w:r>
      <w:r w:rsidRPr="00491C90">
        <w:rPr>
          <w:lang w:val="en-US"/>
        </w:rPr>
        <w:t>th</w:t>
      </w:r>
      <w:r w:rsidR="00E93575">
        <w:rPr>
          <w:lang w:val="en-US"/>
        </w:rPr>
        <w:t>e</w:t>
      </w:r>
      <w:r w:rsidRPr="00491C90">
        <w:rPr>
          <w:lang w:val="en-US"/>
        </w:rPr>
        <w:t xml:space="preserve">r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s n</w:t>
      </w:r>
      <w:r w:rsidR="00E93575">
        <w:rPr>
          <w:lang w:val="en-US"/>
        </w:rPr>
        <w:t>ee</w:t>
      </w:r>
      <w:r w:rsidRPr="00491C90">
        <w:rPr>
          <w:lang w:val="en-US"/>
        </w:rPr>
        <w:t>d t</w:t>
      </w:r>
      <w:r w:rsidR="00E93575">
        <w:rPr>
          <w:lang w:val="en-US"/>
        </w:rPr>
        <w:t>o</w:t>
      </w:r>
      <w:r w:rsidRPr="00491C90">
        <w:rPr>
          <w:lang w:val="en-US"/>
        </w:rPr>
        <w:t xml:space="preserve"> b</w:t>
      </w:r>
      <w:r w:rsidR="00E93575">
        <w:rPr>
          <w:lang w:val="en-US"/>
        </w:rPr>
        <w:t>e</w:t>
      </w:r>
      <w:r w:rsidRPr="00491C90">
        <w:rPr>
          <w:lang w:val="en-US"/>
        </w:rPr>
        <w:t xml:space="preserve"> </w:t>
      </w:r>
      <w:r w:rsidR="00E93575">
        <w:rPr>
          <w:lang w:val="en-US"/>
        </w:rPr>
        <w:t>u</w:t>
      </w:r>
      <w:r w:rsidRPr="00491C90">
        <w:rPr>
          <w:lang w:val="en-US"/>
        </w:rPr>
        <w:t>nd</w:t>
      </w:r>
      <w:r w:rsidR="00E93575">
        <w:rPr>
          <w:lang w:val="en-US"/>
        </w:rPr>
        <w:t>e</w:t>
      </w:r>
      <w:r w:rsidRPr="00491C90">
        <w:rPr>
          <w:lang w:val="en-US"/>
        </w:rPr>
        <w:t>rst</w:t>
      </w:r>
      <w:r w:rsidR="00E93575">
        <w:rPr>
          <w:lang w:val="en-US"/>
        </w:rPr>
        <w:t>oo</w:t>
      </w:r>
      <w:r w:rsidRPr="00491C90">
        <w:rPr>
          <w:lang w:val="en-US"/>
        </w:rPr>
        <w:t>d b</w:t>
      </w:r>
      <w:r w:rsidR="00E93575">
        <w:rPr>
          <w:lang w:val="en-US"/>
        </w:rPr>
        <w:t>o</w:t>
      </w:r>
      <w:r w:rsidRPr="00491C90">
        <w:rPr>
          <w:lang w:val="en-US"/>
        </w:rPr>
        <w:t xml:space="preserve">th </w:t>
      </w:r>
      <w:r w:rsidR="00E93575">
        <w:rPr>
          <w:lang w:val="en-US"/>
        </w:rPr>
        <w:t>i</w:t>
      </w:r>
      <w:r w:rsidRPr="00491C90">
        <w:rPr>
          <w:lang w:val="en-US"/>
        </w:rPr>
        <w:t>n t</w:t>
      </w:r>
      <w:r w:rsidR="00E93575">
        <w:rPr>
          <w:lang w:val="en-US"/>
        </w:rPr>
        <w:t>e</w:t>
      </w:r>
      <w:r w:rsidRPr="00491C90">
        <w:rPr>
          <w:lang w:val="en-US"/>
        </w:rPr>
        <w:t xml:space="preserve">rms </w:t>
      </w:r>
      <w:r w:rsidR="00E93575">
        <w:rPr>
          <w:lang w:val="en-US"/>
        </w:rPr>
        <w:t>o</w:t>
      </w:r>
      <w:r w:rsidRPr="00491C90">
        <w:rPr>
          <w:lang w:val="en-US"/>
        </w:rPr>
        <w:t>f th</w:t>
      </w:r>
      <w:r w:rsidR="00E93575">
        <w:rPr>
          <w:lang w:val="en-US"/>
        </w:rPr>
        <w:t>ei</w:t>
      </w:r>
      <w:r w:rsidRPr="00491C90">
        <w:rPr>
          <w:lang w:val="en-US"/>
        </w:rPr>
        <w:t>r h</w:t>
      </w:r>
      <w:r w:rsidR="00E93575">
        <w:rPr>
          <w:lang w:val="en-US"/>
        </w:rPr>
        <w:t>i</w:t>
      </w:r>
      <w:r w:rsidRPr="00491C90">
        <w:rPr>
          <w:lang w:val="en-US"/>
        </w:rPr>
        <w:t>st</w:t>
      </w:r>
      <w:r w:rsidR="00E93575">
        <w:rPr>
          <w:lang w:val="en-US"/>
        </w:rPr>
        <w:t>o</w:t>
      </w:r>
      <w:r w:rsidRPr="00491C90">
        <w:rPr>
          <w:lang w:val="en-US"/>
        </w:rPr>
        <w:t>r</w:t>
      </w:r>
      <w:r w:rsidR="00E93575">
        <w:rPr>
          <w:lang w:val="en-US"/>
        </w:rPr>
        <w:t>i</w:t>
      </w:r>
      <w:r w:rsidRPr="00491C90">
        <w:rPr>
          <w:lang w:val="en-US"/>
        </w:rPr>
        <w:t>c</w:t>
      </w:r>
      <w:r w:rsidR="00E93575">
        <w:rPr>
          <w:lang w:val="en-US"/>
        </w:rPr>
        <w:t>a</w:t>
      </w:r>
      <w:r w:rsidRPr="00491C90">
        <w:rPr>
          <w:lang w:val="en-US"/>
        </w:rPr>
        <w:t>l c</w:t>
      </w:r>
      <w:r w:rsidR="00E93575">
        <w:rPr>
          <w:lang w:val="en-US"/>
        </w:rPr>
        <w:t>o</w:t>
      </w:r>
      <w:r w:rsidRPr="00491C90">
        <w:rPr>
          <w:lang w:val="en-US"/>
        </w:rPr>
        <w:t>nt</w:t>
      </w:r>
      <w:r w:rsidR="00E93575">
        <w:rPr>
          <w:lang w:val="en-US"/>
        </w:rPr>
        <w:t>i</w:t>
      </w:r>
      <w:r w:rsidRPr="00491C90">
        <w:rPr>
          <w:lang w:val="en-US"/>
        </w:rPr>
        <w:t>n</w:t>
      </w:r>
      <w:r w:rsidR="00E93575">
        <w:rPr>
          <w:lang w:val="en-US"/>
        </w:rPr>
        <w:t>ui</w:t>
      </w:r>
      <w:r w:rsidRPr="00491C90">
        <w:rPr>
          <w:lang w:val="en-US"/>
        </w:rPr>
        <w:t xml:space="preserve">ty </w:t>
      </w:r>
      <w:r w:rsidR="00E93575">
        <w:rPr>
          <w:lang w:val="en-US"/>
        </w:rPr>
        <w:t>a</w:t>
      </w:r>
      <w:r w:rsidRPr="00491C90">
        <w:rPr>
          <w:lang w:val="en-US"/>
        </w:rPr>
        <w:t xml:space="preserve">nd </w:t>
      </w:r>
      <w:r w:rsidR="00E93575">
        <w:rPr>
          <w:lang w:val="en-US"/>
        </w:rPr>
        <w:t>i</w:t>
      </w:r>
      <w:r w:rsidRPr="00491C90">
        <w:rPr>
          <w:lang w:val="en-US"/>
        </w:rPr>
        <w:t>n t</w:t>
      </w:r>
      <w:r w:rsidR="00E93575">
        <w:rPr>
          <w:lang w:val="en-US"/>
        </w:rPr>
        <w:t>e</w:t>
      </w:r>
      <w:r w:rsidRPr="00491C90">
        <w:rPr>
          <w:lang w:val="en-US"/>
        </w:rPr>
        <w:t xml:space="preserve">rms </w:t>
      </w:r>
      <w:r w:rsidR="00E93575">
        <w:rPr>
          <w:lang w:val="en-US"/>
        </w:rPr>
        <w:t>o</w:t>
      </w:r>
      <w:r w:rsidRPr="00491C90">
        <w:rPr>
          <w:lang w:val="en-US"/>
        </w:rPr>
        <w:t>f h</w:t>
      </w:r>
      <w:r w:rsidR="00E93575">
        <w:rPr>
          <w:lang w:val="en-US"/>
        </w:rPr>
        <w:t>i</w:t>
      </w:r>
      <w:r w:rsidRPr="00491C90">
        <w:rPr>
          <w:lang w:val="en-US"/>
        </w:rPr>
        <w:t>st</w:t>
      </w:r>
      <w:r w:rsidR="00E93575">
        <w:rPr>
          <w:lang w:val="en-US"/>
        </w:rPr>
        <w:t>o</w:t>
      </w:r>
      <w:r w:rsidRPr="00491C90">
        <w:rPr>
          <w:lang w:val="en-US"/>
        </w:rPr>
        <w:t>r</w:t>
      </w:r>
      <w:r w:rsidR="00E93575">
        <w:rPr>
          <w:lang w:val="en-US"/>
        </w:rPr>
        <w:t>i</w:t>
      </w:r>
      <w:r w:rsidRPr="00491C90">
        <w:rPr>
          <w:lang w:val="en-US"/>
        </w:rPr>
        <w:t>c</w:t>
      </w:r>
      <w:r w:rsidR="00E93575">
        <w:rPr>
          <w:lang w:val="en-US"/>
        </w:rPr>
        <w:t>a</w:t>
      </w:r>
      <w:r w:rsidRPr="00491C90">
        <w:rPr>
          <w:lang w:val="en-US"/>
        </w:rPr>
        <w:t>l d</w:t>
      </w:r>
      <w:r w:rsidR="00E93575">
        <w:rPr>
          <w:lang w:val="en-US"/>
        </w:rPr>
        <w:t>i</w:t>
      </w:r>
      <w:r w:rsidRPr="00491C90">
        <w:rPr>
          <w:lang w:val="en-US"/>
        </w:rPr>
        <w:t>sj</w:t>
      </w:r>
      <w:r w:rsidR="00E93575">
        <w:rPr>
          <w:lang w:val="en-US"/>
        </w:rPr>
        <w:t>u</w:t>
      </w:r>
      <w:r w:rsidRPr="00491C90">
        <w:rPr>
          <w:lang w:val="en-US"/>
        </w:rPr>
        <w:t>nct</w:t>
      </w:r>
      <w:r w:rsidR="00E93575">
        <w:rPr>
          <w:lang w:val="en-US"/>
        </w:rPr>
        <w:t>u</w:t>
      </w:r>
      <w:r w:rsidRPr="00491C90">
        <w:rPr>
          <w:lang w:val="en-US"/>
        </w:rPr>
        <w:t>r</w:t>
      </w:r>
      <w:r w:rsidR="00E93575">
        <w:rPr>
          <w:lang w:val="en-US"/>
        </w:rPr>
        <w:t>e</w:t>
      </w:r>
      <w:r w:rsidR="00491C90" w:rsidRPr="00491C90">
        <w:rPr>
          <w:lang w:val="en-US"/>
        </w:rPr>
        <w:t xml:space="preserve">; </w:t>
      </w:r>
      <w:r w:rsidRPr="00491C90">
        <w:rPr>
          <w:lang w:val="en-US"/>
        </w:rPr>
        <w:t>th</w:t>
      </w:r>
      <w:r w:rsidR="00E93575">
        <w:rPr>
          <w:lang w:val="en-US"/>
        </w:rPr>
        <w:t>e</w:t>
      </w:r>
      <w:r w:rsidRPr="00491C90">
        <w:rPr>
          <w:lang w:val="en-US"/>
        </w:rPr>
        <w:t xml:space="preserve">y </w:t>
      </w:r>
      <w:r w:rsidR="00E93575">
        <w:rPr>
          <w:lang w:val="en-US"/>
        </w:rPr>
        <w:t>a</w:t>
      </w:r>
      <w:r w:rsidRPr="00491C90">
        <w:rPr>
          <w:lang w:val="en-US"/>
        </w:rPr>
        <w:t>ls</w:t>
      </w:r>
      <w:r w:rsidR="00E93575">
        <w:rPr>
          <w:lang w:val="en-US"/>
        </w:rPr>
        <w:t>o</w:t>
      </w:r>
      <w:r w:rsidRPr="00491C90">
        <w:rPr>
          <w:lang w:val="en-US"/>
        </w:rPr>
        <w:t xml:space="preserve"> n</w:t>
      </w:r>
      <w:r w:rsidR="00E93575">
        <w:rPr>
          <w:lang w:val="en-US"/>
        </w:rPr>
        <w:t>ee</w:t>
      </w:r>
      <w:r w:rsidRPr="00491C90">
        <w:rPr>
          <w:lang w:val="en-US"/>
        </w:rPr>
        <w:t>d t</w:t>
      </w:r>
      <w:r w:rsidR="00E93575">
        <w:rPr>
          <w:lang w:val="en-US"/>
        </w:rPr>
        <w:t>o</w:t>
      </w:r>
      <w:r w:rsidRPr="00491C90">
        <w:rPr>
          <w:lang w:val="en-US"/>
        </w:rPr>
        <w:t xml:space="preserve"> b</w:t>
      </w:r>
      <w:r w:rsidR="00E93575">
        <w:rPr>
          <w:lang w:val="en-US"/>
        </w:rPr>
        <w:t>e</w:t>
      </w:r>
      <w:r w:rsidRPr="00491C90">
        <w:rPr>
          <w:lang w:val="en-US"/>
        </w:rPr>
        <w:t xml:space="preserve"> </w:t>
      </w:r>
      <w:r w:rsidR="00E93575">
        <w:rPr>
          <w:lang w:val="en-US"/>
        </w:rPr>
        <w:t>u</w:t>
      </w:r>
      <w:r w:rsidRPr="00491C90">
        <w:rPr>
          <w:lang w:val="en-US"/>
        </w:rPr>
        <w:t>nd</w:t>
      </w:r>
      <w:r w:rsidR="00E93575">
        <w:rPr>
          <w:lang w:val="en-US"/>
        </w:rPr>
        <w:t>e</w:t>
      </w:r>
      <w:r w:rsidRPr="00491C90">
        <w:rPr>
          <w:lang w:val="en-US"/>
        </w:rPr>
        <w:t>rst</w:t>
      </w:r>
      <w:r w:rsidR="00E93575">
        <w:rPr>
          <w:lang w:val="en-US"/>
        </w:rPr>
        <w:t>oo</w:t>
      </w:r>
      <w:r w:rsidRPr="00491C90">
        <w:rPr>
          <w:lang w:val="en-US"/>
        </w:rPr>
        <w:t>d cr</w:t>
      </w:r>
      <w:r w:rsidR="00E93575">
        <w:rPr>
          <w:lang w:val="en-US"/>
        </w:rPr>
        <w:t>i</w:t>
      </w:r>
      <w:r w:rsidRPr="00491C90">
        <w:rPr>
          <w:lang w:val="en-US"/>
        </w:rPr>
        <w:t>t</w:t>
      </w:r>
      <w:r w:rsidR="00E93575">
        <w:rPr>
          <w:lang w:val="en-US"/>
        </w:rPr>
        <w:t>i</w:t>
      </w:r>
      <w:r w:rsidRPr="00491C90">
        <w:rPr>
          <w:lang w:val="en-US"/>
        </w:rPr>
        <w:t>c</w:t>
      </w:r>
      <w:r w:rsidR="00E93575">
        <w:rPr>
          <w:lang w:val="en-US"/>
        </w:rPr>
        <w:t>a</w:t>
      </w:r>
      <w:r w:rsidRPr="00491C90">
        <w:rPr>
          <w:lang w:val="en-US"/>
        </w:rPr>
        <w:t xml:space="preserve">lly </w:t>
      </w:r>
      <w:r w:rsidR="00E93575">
        <w:rPr>
          <w:lang w:val="en-US"/>
        </w:rPr>
        <w:t>i</w:t>
      </w:r>
      <w:r w:rsidRPr="00491C90">
        <w:rPr>
          <w:lang w:val="en-US"/>
        </w:rPr>
        <w:t>n t</w:t>
      </w:r>
      <w:r w:rsidR="00E93575">
        <w:rPr>
          <w:lang w:val="en-US"/>
        </w:rPr>
        <w:t>e</w:t>
      </w:r>
      <w:r w:rsidRPr="00491C90">
        <w:rPr>
          <w:lang w:val="en-US"/>
        </w:rPr>
        <w:t xml:space="preserve">rms </w:t>
      </w:r>
      <w:r w:rsidR="00E93575">
        <w:rPr>
          <w:lang w:val="en-US"/>
        </w:rPr>
        <w:t>o</w:t>
      </w:r>
      <w:r w:rsidRPr="00491C90">
        <w:rPr>
          <w:lang w:val="en-US"/>
        </w:rPr>
        <w:t>f n</w:t>
      </w:r>
      <w:r w:rsidR="00E93575">
        <w:rPr>
          <w:lang w:val="en-US"/>
        </w:rPr>
        <w:t>e</w:t>
      </w:r>
      <w:r w:rsidRPr="00491C90">
        <w:rPr>
          <w:lang w:val="en-US"/>
        </w:rPr>
        <w:t>w f</w:t>
      </w:r>
      <w:r w:rsidR="00E93575">
        <w:rPr>
          <w:lang w:val="en-US"/>
        </w:rPr>
        <w:t>o</w:t>
      </w:r>
      <w:r w:rsidRPr="00491C90">
        <w:rPr>
          <w:lang w:val="en-US"/>
        </w:rPr>
        <w:t xml:space="preserve">rms </w:t>
      </w:r>
      <w:r w:rsidR="00E93575">
        <w:rPr>
          <w:lang w:val="en-US"/>
        </w:rPr>
        <w:t>o</w:t>
      </w:r>
      <w:r w:rsidRPr="00491C90">
        <w:rPr>
          <w:lang w:val="en-US"/>
        </w:rPr>
        <w:t>f p</w:t>
      </w:r>
      <w:r w:rsidR="00E93575">
        <w:rPr>
          <w:lang w:val="en-US"/>
        </w:rPr>
        <w:t>o</w:t>
      </w:r>
      <w:r w:rsidRPr="00491C90">
        <w:rPr>
          <w:lang w:val="en-US"/>
        </w:rPr>
        <w:t>w</w:t>
      </w:r>
      <w:r w:rsidR="00E93575">
        <w:rPr>
          <w:lang w:val="en-US"/>
        </w:rPr>
        <w:t>e</w:t>
      </w:r>
      <w:r w:rsidRPr="00491C90">
        <w:rPr>
          <w:lang w:val="en-US"/>
        </w:rPr>
        <w:t>r, c</w:t>
      </w:r>
      <w:r w:rsidR="00E93575">
        <w:rPr>
          <w:lang w:val="en-US"/>
        </w:rPr>
        <w:t>o</w:t>
      </w:r>
      <w:r w:rsidRPr="00491C90">
        <w:rPr>
          <w:lang w:val="en-US"/>
        </w:rPr>
        <w:t>ntr</w:t>
      </w:r>
      <w:r w:rsidR="00E93575">
        <w:rPr>
          <w:lang w:val="en-US"/>
        </w:rPr>
        <w:t>o</w:t>
      </w:r>
      <w:r w:rsidRPr="00491C90">
        <w:rPr>
          <w:lang w:val="en-US"/>
        </w:rPr>
        <w:t xml:space="preserve">l </w:t>
      </w:r>
      <w:r w:rsidR="00E93575">
        <w:rPr>
          <w:lang w:val="en-US"/>
        </w:rPr>
        <w:t>a</w:t>
      </w:r>
      <w:r w:rsidRPr="00491C90">
        <w:rPr>
          <w:lang w:val="en-US"/>
        </w:rPr>
        <w:t>nd d</w:t>
      </w:r>
      <w:r w:rsidR="00E93575">
        <w:rPr>
          <w:lang w:val="en-US"/>
        </w:rPr>
        <w:t>e</w:t>
      </w:r>
      <w:r w:rsidRPr="00491C90">
        <w:rPr>
          <w:lang w:val="en-US"/>
        </w:rPr>
        <w:t>str</w:t>
      </w:r>
      <w:r w:rsidR="00E93575">
        <w:rPr>
          <w:lang w:val="en-US"/>
        </w:rPr>
        <w:t>u</w:t>
      </w:r>
      <w:r w:rsidRPr="00491C90">
        <w:rPr>
          <w:lang w:val="en-US"/>
        </w:rPr>
        <w:t>ct</w:t>
      </w:r>
      <w:r w:rsidR="00E93575">
        <w:rPr>
          <w:lang w:val="en-US"/>
        </w:rPr>
        <w:t>io</w:t>
      </w:r>
      <w:r w:rsidRPr="00491C90">
        <w:rPr>
          <w:lang w:val="en-US"/>
        </w:rPr>
        <w:t xml:space="preserve">n, </w:t>
      </w:r>
      <w:r w:rsidR="00E93575">
        <w:rPr>
          <w:lang w:val="en-US"/>
        </w:rPr>
        <w:t>a</w:t>
      </w:r>
      <w:r w:rsidRPr="00491C90">
        <w:rPr>
          <w:lang w:val="en-US"/>
        </w:rPr>
        <w:t>s w</w:t>
      </w:r>
      <w:r w:rsidR="00E93575">
        <w:rPr>
          <w:lang w:val="en-US"/>
        </w:rPr>
        <w:t>e</w:t>
      </w:r>
      <w:r w:rsidRPr="00491C90">
        <w:rPr>
          <w:lang w:val="en-US"/>
        </w:rPr>
        <w:t xml:space="preserve">ll </w:t>
      </w:r>
      <w:r w:rsidR="00E93575">
        <w:rPr>
          <w:lang w:val="en-US"/>
        </w:rPr>
        <w:t>a</w:t>
      </w:r>
      <w:r w:rsidRPr="00491C90">
        <w:rPr>
          <w:lang w:val="en-US"/>
        </w:rPr>
        <w:t>s n</w:t>
      </w:r>
      <w:r w:rsidR="00E93575">
        <w:rPr>
          <w:lang w:val="en-US"/>
        </w:rPr>
        <w:t>e</w:t>
      </w:r>
      <w:r w:rsidRPr="00491C90">
        <w:rPr>
          <w:lang w:val="en-US"/>
        </w:rPr>
        <w:t>w f</w:t>
      </w:r>
      <w:r w:rsidR="00E93575">
        <w:rPr>
          <w:lang w:val="en-US"/>
        </w:rPr>
        <w:t>o</w:t>
      </w:r>
      <w:r w:rsidRPr="00491C90">
        <w:rPr>
          <w:lang w:val="en-US"/>
        </w:rPr>
        <w:t xml:space="preserve">rms </w:t>
      </w:r>
      <w:r w:rsidR="00E93575">
        <w:rPr>
          <w:lang w:val="en-US"/>
        </w:rPr>
        <w:t>o</w:t>
      </w:r>
      <w:r w:rsidRPr="00491C90">
        <w:rPr>
          <w:lang w:val="en-US"/>
        </w:rPr>
        <w:t>f r</w:t>
      </w:r>
      <w:r w:rsidR="00E93575">
        <w:rPr>
          <w:lang w:val="en-US"/>
        </w:rPr>
        <w:t>e</w:t>
      </w:r>
      <w:r w:rsidRPr="00491C90">
        <w:rPr>
          <w:lang w:val="en-US"/>
        </w:rPr>
        <w:t>s</w:t>
      </w:r>
      <w:r w:rsidR="00E93575">
        <w:rPr>
          <w:lang w:val="en-US"/>
        </w:rPr>
        <w:t>i</w:t>
      </w:r>
      <w:r w:rsidRPr="00491C90">
        <w:rPr>
          <w:lang w:val="en-US"/>
        </w:rPr>
        <w:t>st</w:t>
      </w:r>
      <w:r w:rsidR="00E93575">
        <w:rPr>
          <w:lang w:val="en-US"/>
        </w:rPr>
        <w:t>a</w:t>
      </w:r>
      <w:r w:rsidRPr="00491C90">
        <w:rPr>
          <w:lang w:val="en-US"/>
        </w:rPr>
        <w:t>nc</w:t>
      </w:r>
      <w:r w:rsidR="00E93575">
        <w:rPr>
          <w:lang w:val="en-US"/>
        </w:rPr>
        <w:t>e</w:t>
      </w:r>
      <w:r w:rsidRPr="00491C90">
        <w:rPr>
          <w:lang w:val="en-US"/>
        </w:rPr>
        <w:t>, ch</w:t>
      </w:r>
      <w:r w:rsidR="00E93575">
        <w:rPr>
          <w:lang w:val="en-US"/>
        </w:rPr>
        <w:t>a</w:t>
      </w:r>
      <w:r w:rsidRPr="00491C90">
        <w:rPr>
          <w:lang w:val="en-US"/>
        </w:rPr>
        <w:t>ng</w:t>
      </w:r>
      <w:r w:rsidR="00E93575">
        <w:rPr>
          <w:lang w:val="en-US"/>
        </w:rPr>
        <w:t>e</w:t>
      </w:r>
      <w:r w:rsidRPr="00491C90">
        <w:rPr>
          <w:lang w:val="en-US"/>
        </w:rPr>
        <w:t xml:space="preserve"> </w:t>
      </w:r>
      <w:r w:rsidR="00E93575">
        <w:rPr>
          <w:lang w:val="en-US"/>
        </w:rPr>
        <w:t>a</w:t>
      </w:r>
      <w:r w:rsidRPr="00491C90">
        <w:rPr>
          <w:lang w:val="en-US"/>
        </w:rPr>
        <w:t xml:space="preserve">nd </w:t>
      </w:r>
      <w:r w:rsidR="00E93575">
        <w:rPr>
          <w:lang w:val="en-US"/>
        </w:rPr>
        <w:t>a</w:t>
      </w:r>
      <w:r w:rsidRPr="00491C90">
        <w:rPr>
          <w:lang w:val="en-US"/>
        </w:rPr>
        <w:t>ppr</w:t>
      </w:r>
      <w:r w:rsidR="00E93575">
        <w:rPr>
          <w:lang w:val="en-US"/>
        </w:rPr>
        <w:t>o</w:t>
      </w:r>
      <w:r w:rsidRPr="00491C90">
        <w:rPr>
          <w:lang w:val="en-US"/>
        </w:rPr>
        <w:t>pr</w:t>
      </w:r>
      <w:r w:rsidR="00E93575">
        <w:rPr>
          <w:lang w:val="en-US"/>
        </w:rPr>
        <w:t>ia</w:t>
      </w:r>
      <w:r w:rsidRPr="00491C90">
        <w:rPr>
          <w:lang w:val="en-US"/>
        </w:rPr>
        <w:t>t</w:t>
      </w:r>
      <w:r w:rsidR="00E93575">
        <w:rPr>
          <w:lang w:val="en-US"/>
        </w:rPr>
        <w:t>io</w:t>
      </w:r>
      <w:r w:rsidRPr="00491C90">
        <w:rPr>
          <w:lang w:val="en-US"/>
        </w:rPr>
        <w:t>n</w:t>
      </w:r>
      <w:r w:rsidR="00491C90" w:rsidRPr="00491C90">
        <w:rPr>
          <w:lang w:val="en-US"/>
        </w:rPr>
        <w:t>.</w:t>
      </w:r>
    </w:p>
    <w:p w:rsidR="00491C90" w:rsidRPr="00491C90" w:rsidRDefault="001277D5" w:rsidP="00491C90">
      <w:pPr>
        <w:ind w:firstLine="709"/>
        <w:rPr>
          <w:lang w:val="en-US"/>
        </w:rPr>
      </w:pPr>
      <w:r w:rsidRPr="00491C90">
        <w:rPr>
          <w:lang w:val="en-US"/>
        </w:rPr>
        <w:t>Th</w:t>
      </w:r>
      <w:r w:rsidR="00E93575">
        <w:rPr>
          <w:lang w:val="en-US"/>
        </w:rPr>
        <w:t>e</w:t>
      </w:r>
      <w:r w:rsidRPr="00491C90">
        <w:rPr>
          <w:lang w:val="en-US"/>
        </w:rPr>
        <w:t xml:space="preserve"> pr</w:t>
      </w:r>
      <w:r w:rsidR="00E93575">
        <w:rPr>
          <w:lang w:val="en-US"/>
        </w:rPr>
        <w:t>e</w:t>
      </w:r>
      <w:r w:rsidRPr="00491C90">
        <w:rPr>
          <w:lang w:val="en-US"/>
        </w:rPr>
        <w:t>d</w:t>
      </w:r>
      <w:r w:rsidR="00E93575">
        <w:rPr>
          <w:lang w:val="en-US"/>
        </w:rPr>
        <w:t>o</w:t>
      </w:r>
      <w:r w:rsidRPr="00491C90">
        <w:rPr>
          <w:lang w:val="en-US"/>
        </w:rPr>
        <w:t>m</w:t>
      </w:r>
      <w:r w:rsidR="00E93575">
        <w:rPr>
          <w:lang w:val="en-US"/>
        </w:rPr>
        <w:t>i</w:t>
      </w:r>
      <w:r w:rsidRPr="00491C90">
        <w:rPr>
          <w:lang w:val="en-US"/>
        </w:rPr>
        <w:t>n</w:t>
      </w:r>
      <w:r w:rsidR="00E93575">
        <w:rPr>
          <w:lang w:val="en-US"/>
        </w:rPr>
        <w:t>a</w:t>
      </w:r>
      <w:r w:rsidRPr="00491C90">
        <w:rPr>
          <w:lang w:val="en-US"/>
        </w:rPr>
        <w:t>nt p</w:t>
      </w:r>
      <w:r w:rsidR="00E93575">
        <w:rPr>
          <w:lang w:val="en-US"/>
        </w:rPr>
        <w:t>a</w:t>
      </w:r>
      <w:r w:rsidRPr="00491C90">
        <w:rPr>
          <w:lang w:val="en-US"/>
        </w:rPr>
        <w:t>r</w:t>
      </w:r>
      <w:r w:rsidR="00E93575">
        <w:rPr>
          <w:lang w:val="en-US"/>
        </w:rPr>
        <w:t>a</w:t>
      </w:r>
      <w:r w:rsidRPr="00491C90">
        <w:rPr>
          <w:lang w:val="en-US"/>
        </w:rPr>
        <w:t>d</w:t>
      </w:r>
      <w:r w:rsidR="00E93575">
        <w:rPr>
          <w:lang w:val="en-US"/>
        </w:rPr>
        <w:t>i</w:t>
      </w:r>
      <w:r w:rsidRPr="00491C90">
        <w:rPr>
          <w:lang w:val="en-US"/>
        </w:rPr>
        <w:t>gms thr</w:t>
      </w:r>
      <w:r w:rsidR="00E93575">
        <w:rPr>
          <w:lang w:val="en-US"/>
        </w:rPr>
        <w:t>ou</w:t>
      </w:r>
      <w:r w:rsidRPr="00491C90">
        <w:rPr>
          <w:lang w:val="en-US"/>
        </w:rPr>
        <w:t>gh wh</w:t>
      </w:r>
      <w:r w:rsidR="00E93575">
        <w:rPr>
          <w:lang w:val="en-US"/>
        </w:rPr>
        <w:t>i</w:t>
      </w:r>
      <w:r w:rsidRPr="00491C90">
        <w:rPr>
          <w:lang w:val="en-US"/>
        </w:rPr>
        <w:t>ch w</w:t>
      </w:r>
      <w:r w:rsidR="00E93575">
        <w:rPr>
          <w:lang w:val="en-US"/>
        </w:rPr>
        <w:t>e</w:t>
      </w:r>
      <w:r w:rsidRPr="00491C90">
        <w:rPr>
          <w:lang w:val="en-US"/>
        </w:rPr>
        <w:t xml:space="preserve"> h</w:t>
      </w:r>
      <w:r w:rsidR="00E93575">
        <w:rPr>
          <w:lang w:val="en-US"/>
        </w:rPr>
        <w:t>a</w:t>
      </w:r>
      <w:r w:rsidRPr="00491C90">
        <w:rPr>
          <w:lang w:val="en-US"/>
        </w:rPr>
        <w:t>v</w:t>
      </w:r>
      <w:r w:rsidR="00E93575">
        <w:rPr>
          <w:lang w:val="en-US"/>
        </w:rPr>
        <w:t>e</w:t>
      </w:r>
      <w:r w:rsidRPr="00491C90">
        <w:rPr>
          <w:lang w:val="en-US"/>
        </w:rPr>
        <w:t xml:space="preserve"> c</w:t>
      </w:r>
      <w:r w:rsidR="00E93575">
        <w:rPr>
          <w:lang w:val="en-US"/>
        </w:rPr>
        <w:t>o</w:t>
      </w:r>
      <w:r w:rsidRPr="00491C90">
        <w:rPr>
          <w:lang w:val="en-US"/>
        </w:rPr>
        <w:t>m</w:t>
      </w:r>
      <w:r w:rsidR="00E93575">
        <w:rPr>
          <w:lang w:val="en-US"/>
        </w:rPr>
        <w:t>e</w:t>
      </w:r>
      <w:r w:rsidRPr="00491C90">
        <w:rPr>
          <w:lang w:val="en-US"/>
        </w:rPr>
        <w:t xml:space="preserve"> t</w:t>
      </w:r>
      <w:r w:rsidR="00E93575">
        <w:rPr>
          <w:lang w:val="en-US"/>
        </w:rPr>
        <w:t>o</w:t>
      </w:r>
      <w:r w:rsidRPr="00491C90">
        <w:rPr>
          <w:lang w:val="en-US"/>
        </w:rPr>
        <w:t xml:space="preserve"> l</w:t>
      </w:r>
      <w:r w:rsidR="00E93575">
        <w:rPr>
          <w:lang w:val="en-US"/>
        </w:rPr>
        <w:t>oo</w:t>
      </w:r>
      <w:r w:rsidRPr="00491C90">
        <w:rPr>
          <w:lang w:val="en-US"/>
        </w:rPr>
        <w:t xml:space="preserve">k </w:t>
      </w:r>
      <w:r w:rsidR="00E93575">
        <w:rPr>
          <w:lang w:val="en-US"/>
        </w:rPr>
        <w:t>a</w:t>
      </w:r>
      <w:r w:rsidRPr="00491C90">
        <w:rPr>
          <w:lang w:val="en-US"/>
        </w:rPr>
        <w:t xml:space="preserve">t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i</w:t>
      </w:r>
      <w:r w:rsidRPr="00491C90">
        <w:rPr>
          <w:lang w:val="en-US"/>
        </w:rPr>
        <w:t>n th</w:t>
      </w:r>
      <w:r w:rsidR="00E93575">
        <w:rPr>
          <w:lang w:val="en-US"/>
        </w:rPr>
        <w:t>e</w:t>
      </w:r>
      <w:r w:rsidRPr="00491C90">
        <w:rPr>
          <w:lang w:val="en-US"/>
        </w:rPr>
        <w:t xml:space="preserve"> w</w:t>
      </w:r>
      <w:r w:rsidR="00E93575">
        <w:rPr>
          <w:lang w:val="en-US"/>
        </w:rPr>
        <w:t>o</w:t>
      </w:r>
      <w:r w:rsidRPr="00491C90">
        <w:rPr>
          <w:lang w:val="en-US"/>
        </w:rPr>
        <w:t>rld h</w:t>
      </w:r>
      <w:r w:rsidR="00E93575">
        <w:rPr>
          <w:lang w:val="en-US"/>
        </w:rPr>
        <w:t>a</w:t>
      </w:r>
      <w:r w:rsidRPr="00491C90">
        <w:rPr>
          <w:lang w:val="en-US"/>
        </w:rPr>
        <w:t>v</w:t>
      </w:r>
      <w:r w:rsidR="00E93575">
        <w:rPr>
          <w:lang w:val="en-US"/>
        </w:rPr>
        <w:t>e</w:t>
      </w:r>
      <w:r w:rsidRPr="00491C90">
        <w:rPr>
          <w:lang w:val="en-US"/>
        </w:rPr>
        <w:t xml:space="preserve"> r</w:t>
      </w:r>
      <w:r w:rsidR="00E93575">
        <w:rPr>
          <w:lang w:val="en-US"/>
        </w:rPr>
        <w:t>e</w:t>
      </w:r>
      <w:r w:rsidRPr="00491C90">
        <w:rPr>
          <w:lang w:val="en-US"/>
        </w:rPr>
        <w:t>m</w:t>
      </w:r>
      <w:r w:rsidR="00E93575">
        <w:rPr>
          <w:lang w:val="en-US"/>
        </w:rPr>
        <w:t>ai</w:t>
      </w:r>
      <w:r w:rsidRPr="00491C90">
        <w:rPr>
          <w:lang w:val="en-US"/>
        </w:rPr>
        <w:t>n</w:t>
      </w:r>
      <w:r w:rsidR="00E93575">
        <w:rPr>
          <w:lang w:val="en-US"/>
        </w:rPr>
        <w:t>e</w:t>
      </w:r>
      <w:r w:rsidRPr="00491C90">
        <w:rPr>
          <w:lang w:val="en-US"/>
        </w:rPr>
        <w:t>d st</w:t>
      </w:r>
      <w:r w:rsidR="00E93575">
        <w:rPr>
          <w:lang w:val="en-US"/>
        </w:rPr>
        <w:t>a</w:t>
      </w:r>
      <w:r w:rsidRPr="00491C90">
        <w:rPr>
          <w:lang w:val="en-US"/>
        </w:rPr>
        <w:t>t</w:t>
      </w:r>
      <w:r w:rsidR="00E93575">
        <w:rPr>
          <w:lang w:val="en-US"/>
        </w:rPr>
        <w:t>e</w:t>
      </w:r>
      <w:r w:rsidRPr="00491C90">
        <w:rPr>
          <w:lang w:val="en-US"/>
        </w:rPr>
        <w:t>s-c</w:t>
      </w:r>
      <w:r w:rsidR="00E93575">
        <w:rPr>
          <w:lang w:val="en-US"/>
        </w:rPr>
        <w:t>e</w:t>
      </w:r>
      <w:r w:rsidRPr="00491C90">
        <w:rPr>
          <w:lang w:val="en-US"/>
        </w:rPr>
        <w:t>ntr</w:t>
      </w:r>
      <w:r w:rsidR="00E93575">
        <w:rPr>
          <w:lang w:val="en-US"/>
        </w:rPr>
        <w:t>i</w:t>
      </w:r>
      <w:r w:rsidRPr="00491C90">
        <w:rPr>
          <w:lang w:val="en-US"/>
        </w:rPr>
        <w:t>c c</w:t>
      </w:r>
      <w:r w:rsidR="00E93575">
        <w:rPr>
          <w:lang w:val="en-US"/>
        </w:rPr>
        <w:t>o</w:t>
      </w:r>
      <w:r w:rsidRPr="00491C90">
        <w:rPr>
          <w:lang w:val="en-US"/>
        </w:rPr>
        <w:t>nc</w:t>
      </w:r>
      <w:r w:rsidR="00E93575">
        <w:rPr>
          <w:lang w:val="en-US"/>
        </w:rPr>
        <w:t>e</w:t>
      </w:r>
      <w:r w:rsidRPr="00491C90">
        <w:rPr>
          <w:lang w:val="en-US"/>
        </w:rPr>
        <w:t>pt</w:t>
      </w:r>
      <w:r w:rsidR="00E93575">
        <w:rPr>
          <w:lang w:val="en-US"/>
        </w:rPr>
        <w:t>ua</w:t>
      </w:r>
      <w:r w:rsidRPr="00491C90">
        <w:rPr>
          <w:lang w:val="en-US"/>
        </w:rPr>
        <w:t>l</w:t>
      </w:r>
      <w:r w:rsidR="00E93575">
        <w:rPr>
          <w:lang w:val="en-US"/>
        </w:rPr>
        <w:t>i</w:t>
      </w:r>
      <w:r w:rsidRPr="00491C90">
        <w:rPr>
          <w:lang w:val="en-US"/>
        </w:rPr>
        <w:t>z</w:t>
      </w:r>
      <w:r w:rsidR="00E93575">
        <w:rPr>
          <w:lang w:val="en-US"/>
        </w:rPr>
        <w:t>a</w:t>
      </w:r>
      <w:r w:rsidRPr="00491C90">
        <w:rPr>
          <w:lang w:val="en-US"/>
        </w:rPr>
        <w:t>t</w:t>
      </w:r>
      <w:r w:rsidR="00E93575">
        <w:rPr>
          <w:lang w:val="en-US"/>
        </w:rPr>
        <w:t>io</w:t>
      </w:r>
      <w:r w:rsidRPr="00491C90">
        <w:rPr>
          <w:lang w:val="en-US"/>
        </w:rPr>
        <w:t xml:space="preserve">ns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 xml:space="preserve">s </w:t>
      </w:r>
      <w:r w:rsidR="00E93575">
        <w:rPr>
          <w:lang w:val="en-US"/>
        </w:rPr>
        <w:t>a</w:t>
      </w:r>
      <w:r w:rsidRPr="00491C90">
        <w:rPr>
          <w:lang w:val="en-US"/>
        </w:rPr>
        <w:t xml:space="preserve"> m</w:t>
      </w:r>
      <w:r w:rsidR="00E93575">
        <w:rPr>
          <w:lang w:val="en-US"/>
        </w:rPr>
        <w:t>u</w:t>
      </w:r>
      <w:r w:rsidRPr="00491C90">
        <w:rPr>
          <w:lang w:val="en-US"/>
        </w:rPr>
        <w:t>lt</w:t>
      </w:r>
      <w:r w:rsidR="00E93575">
        <w:rPr>
          <w:lang w:val="en-US"/>
        </w:rPr>
        <w:t>i</w:t>
      </w:r>
      <w:r w:rsidRPr="00491C90">
        <w:rPr>
          <w:lang w:val="en-US"/>
        </w:rPr>
        <w:t>n</w:t>
      </w:r>
      <w:r w:rsidR="00E93575">
        <w:rPr>
          <w:lang w:val="en-US"/>
        </w:rPr>
        <w:t>a</w:t>
      </w:r>
      <w:r w:rsidRPr="00491C90">
        <w:rPr>
          <w:lang w:val="en-US"/>
        </w:rPr>
        <w:t>t</w:t>
      </w:r>
      <w:r w:rsidR="00E93575">
        <w:rPr>
          <w:lang w:val="en-US"/>
        </w:rPr>
        <w:t>io</w:t>
      </w:r>
      <w:r w:rsidRPr="00491C90">
        <w:rPr>
          <w:lang w:val="en-US"/>
        </w:rPr>
        <w:t>n</w:t>
      </w:r>
      <w:r w:rsidR="00E93575">
        <w:rPr>
          <w:lang w:val="en-US"/>
        </w:rPr>
        <w:t>a</w:t>
      </w:r>
      <w:r w:rsidRPr="00491C90">
        <w:rPr>
          <w:lang w:val="en-US"/>
        </w:rPr>
        <w:t>l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00491C90" w:rsidRPr="00491C90">
        <w:rPr>
          <w:lang w:val="en-US"/>
        </w:rPr>
        <w:t xml:space="preserve">. </w:t>
      </w:r>
      <w:r w:rsidRPr="00491C90">
        <w:rPr>
          <w:lang w:val="en-US"/>
        </w:rPr>
        <w:t>B</w:t>
      </w:r>
      <w:r w:rsidR="00E93575">
        <w:rPr>
          <w:lang w:val="en-US"/>
        </w:rPr>
        <w:t>o</w:t>
      </w:r>
      <w:r w:rsidRPr="00491C90">
        <w:rPr>
          <w:lang w:val="en-US"/>
        </w:rPr>
        <w:t>th th</w:t>
      </w:r>
      <w:r w:rsidR="00E93575">
        <w:rPr>
          <w:lang w:val="en-US"/>
        </w:rPr>
        <w:t>e</w:t>
      </w:r>
      <w:r w:rsidRPr="00491C90">
        <w:rPr>
          <w:lang w:val="en-US"/>
        </w:rPr>
        <w:t xml:space="preserve"> w</w:t>
      </w:r>
      <w:r w:rsidR="00E93575">
        <w:rPr>
          <w:lang w:val="en-US"/>
        </w:rPr>
        <w:t>o</w:t>
      </w:r>
      <w:r w:rsidRPr="00491C90">
        <w:rPr>
          <w:lang w:val="en-US"/>
        </w:rPr>
        <w:t xml:space="preserve">rld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s fr</w:t>
      </w:r>
      <w:r w:rsidR="00E93575">
        <w:rPr>
          <w:lang w:val="en-US"/>
        </w:rPr>
        <w:t>a</w:t>
      </w:r>
      <w:r w:rsidRPr="00491C90">
        <w:rPr>
          <w:lang w:val="en-US"/>
        </w:rPr>
        <w:t>m</w:t>
      </w:r>
      <w:r w:rsidR="00E93575">
        <w:rPr>
          <w:lang w:val="en-US"/>
        </w:rPr>
        <w:t>e</w:t>
      </w:r>
      <w:r w:rsidRPr="00491C90">
        <w:rPr>
          <w:lang w:val="en-US"/>
        </w:rPr>
        <w:t>w</w:t>
      </w:r>
      <w:r w:rsidR="00E93575">
        <w:rPr>
          <w:lang w:val="en-US"/>
        </w:rPr>
        <w:t>o</w:t>
      </w:r>
      <w:r w:rsidRPr="00491C90">
        <w:rPr>
          <w:lang w:val="en-US"/>
        </w:rPr>
        <w:t>rk, w</w:t>
      </w:r>
      <w:r w:rsidR="00E93575">
        <w:rPr>
          <w:lang w:val="en-US"/>
        </w:rPr>
        <w:t>i</w:t>
      </w:r>
      <w:r w:rsidRPr="00491C90">
        <w:rPr>
          <w:lang w:val="en-US"/>
        </w:rPr>
        <w:t xml:space="preserve">th </w:t>
      </w:r>
      <w:r w:rsidR="00E93575">
        <w:rPr>
          <w:lang w:val="en-US"/>
        </w:rPr>
        <w:t>i</w:t>
      </w:r>
      <w:r w:rsidRPr="00491C90">
        <w:rPr>
          <w:lang w:val="en-US"/>
        </w:rPr>
        <w:t>ts f</w:t>
      </w:r>
      <w:r w:rsidR="00E93575">
        <w:rPr>
          <w:lang w:val="en-US"/>
        </w:rPr>
        <w:t>o</w:t>
      </w:r>
      <w:r w:rsidRPr="00491C90">
        <w:rPr>
          <w:lang w:val="en-US"/>
        </w:rPr>
        <w:t>c</w:t>
      </w:r>
      <w:r w:rsidR="00E93575">
        <w:rPr>
          <w:lang w:val="en-US"/>
        </w:rPr>
        <w:t>u</w:t>
      </w:r>
      <w:r w:rsidRPr="00491C90">
        <w:rPr>
          <w:lang w:val="en-US"/>
        </w:rPr>
        <w:t xml:space="preserve">s </w:t>
      </w:r>
      <w:r w:rsidR="00E93575">
        <w:rPr>
          <w:lang w:val="en-US"/>
        </w:rPr>
        <w:t>o</w:t>
      </w:r>
      <w:r w:rsidRPr="00491C90">
        <w:rPr>
          <w:lang w:val="en-US"/>
        </w:rPr>
        <w:t xml:space="preserve">n </w:t>
      </w:r>
      <w:r w:rsidR="00E93575">
        <w:rPr>
          <w:lang w:val="en-US"/>
        </w:rPr>
        <w:t>e</w:t>
      </w:r>
      <w:r w:rsidRPr="00491C90">
        <w:rPr>
          <w:lang w:val="en-US"/>
        </w:rPr>
        <w:t>m</w:t>
      </w:r>
      <w:r w:rsidR="00E93575">
        <w:rPr>
          <w:lang w:val="en-US"/>
        </w:rPr>
        <w:t>e</w:t>
      </w:r>
      <w:r w:rsidRPr="00491C90">
        <w:rPr>
          <w:lang w:val="en-US"/>
        </w:rPr>
        <w:t>rg</w:t>
      </w:r>
      <w:r w:rsidR="00E93575">
        <w:rPr>
          <w:lang w:val="en-US"/>
        </w:rPr>
        <w:t>e</w:t>
      </w:r>
      <w:r w:rsidRPr="00491C90">
        <w:rPr>
          <w:lang w:val="en-US"/>
        </w:rPr>
        <w:t>nt n</w:t>
      </w:r>
      <w:r w:rsidR="00E93575">
        <w:rPr>
          <w:lang w:val="en-US"/>
        </w:rPr>
        <w:t>a</w:t>
      </w:r>
      <w:r w:rsidRPr="00491C90">
        <w:rPr>
          <w:lang w:val="en-US"/>
        </w:rPr>
        <w:t>t</w:t>
      </w:r>
      <w:r w:rsidR="00E93575">
        <w:rPr>
          <w:lang w:val="en-US"/>
        </w:rPr>
        <w:t>io</w:t>
      </w:r>
      <w:r w:rsidRPr="00491C90">
        <w:rPr>
          <w:lang w:val="en-US"/>
        </w:rPr>
        <w:t>n</w:t>
      </w:r>
      <w:r w:rsidR="00E93575">
        <w:rPr>
          <w:lang w:val="en-US"/>
        </w:rPr>
        <w:t>a</w:t>
      </w:r>
      <w:r w:rsidRPr="00491C90">
        <w:rPr>
          <w:lang w:val="en-US"/>
        </w:rPr>
        <w:t>l st</w:t>
      </w:r>
      <w:r w:rsidR="00E93575">
        <w:rPr>
          <w:lang w:val="en-US"/>
        </w:rPr>
        <w:t>a</w:t>
      </w:r>
      <w:r w:rsidRPr="00491C90">
        <w:rPr>
          <w:lang w:val="en-US"/>
        </w:rPr>
        <w:t>nd</w:t>
      </w:r>
      <w:r w:rsidR="00E93575">
        <w:rPr>
          <w:lang w:val="en-US"/>
        </w:rPr>
        <w:t>a</w:t>
      </w:r>
      <w:r w:rsidRPr="00491C90">
        <w:rPr>
          <w:lang w:val="en-US"/>
        </w:rPr>
        <w:t>rds, w</w:t>
      </w:r>
      <w:r w:rsidR="00E93575">
        <w:rPr>
          <w:lang w:val="en-US"/>
        </w:rPr>
        <w:t>i</w:t>
      </w:r>
      <w:r w:rsidRPr="00491C90">
        <w:rPr>
          <w:lang w:val="en-US"/>
        </w:rPr>
        <w:t>th sp</w:t>
      </w:r>
      <w:r w:rsidR="00E93575">
        <w:rPr>
          <w:lang w:val="en-US"/>
        </w:rPr>
        <w:t>ea</w:t>
      </w:r>
      <w:r w:rsidRPr="00491C90">
        <w:rPr>
          <w:lang w:val="en-US"/>
        </w:rPr>
        <w:t>k</w:t>
      </w:r>
      <w:r w:rsidR="00E93575">
        <w:rPr>
          <w:lang w:val="en-US"/>
        </w:rPr>
        <w:t>e</w:t>
      </w:r>
      <w:r w:rsidRPr="00491C90">
        <w:rPr>
          <w:lang w:val="en-US"/>
        </w:rPr>
        <w:t xml:space="preserve">rs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 d</w:t>
      </w:r>
      <w:r w:rsidR="00E93575">
        <w:rPr>
          <w:lang w:val="en-US"/>
        </w:rPr>
        <w:t>e</w:t>
      </w:r>
      <w:r w:rsidRPr="00491C90">
        <w:rPr>
          <w:lang w:val="en-US"/>
        </w:rPr>
        <w:t>f</w:t>
      </w:r>
      <w:r w:rsidR="00E93575">
        <w:rPr>
          <w:lang w:val="en-US"/>
        </w:rPr>
        <w:t>i</w:t>
      </w:r>
      <w:r w:rsidRPr="00491C90">
        <w:rPr>
          <w:lang w:val="en-US"/>
        </w:rPr>
        <w:t>n</w:t>
      </w:r>
      <w:r w:rsidR="00E93575">
        <w:rPr>
          <w:lang w:val="en-US"/>
        </w:rPr>
        <w:t>e</w:t>
      </w:r>
      <w:r w:rsidRPr="00491C90">
        <w:rPr>
          <w:lang w:val="en-US"/>
        </w:rPr>
        <w:t>d by n</w:t>
      </w:r>
      <w:r w:rsidR="00E93575">
        <w:rPr>
          <w:lang w:val="en-US"/>
        </w:rPr>
        <w:t>a</w:t>
      </w:r>
      <w:r w:rsidRPr="00491C90">
        <w:rPr>
          <w:lang w:val="en-US"/>
        </w:rPr>
        <w:t>t</w:t>
      </w:r>
      <w:r w:rsidR="00E93575">
        <w:rPr>
          <w:lang w:val="en-US"/>
        </w:rPr>
        <w:t>io</w:t>
      </w:r>
      <w:r w:rsidRPr="00491C90">
        <w:rPr>
          <w:lang w:val="en-US"/>
        </w:rPr>
        <w:t>n</w:t>
      </w:r>
      <w:r w:rsidR="00E93575">
        <w:rPr>
          <w:lang w:val="en-US"/>
        </w:rPr>
        <w:t>a</w:t>
      </w:r>
      <w:r w:rsidRPr="00491C90">
        <w:rPr>
          <w:lang w:val="en-US"/>
        </w:rPr>
        <w:t xml:space="preserve">l </w:t>
      </w:r>
      <w:r w:rsidR="00E93575">
        <w:rPr>
          <w:lang w:val="en-US"/>
        </w:rPr>
        <w:t>i</w:t>
      </w:r>
      <w:r w:rsidRPr="00491C90">
        <w:rPr>
          <w:lang w:val="en-US"/>
        </w:rPr>
        <w:t>d</w:t>
      </w:r>
      <w:r w:rsidR="00E93575">
        <w:rPr>
          <w:lang w:val="en-US"/>
        </w:rPr>
        <w:t>e</w:t>
      </w:r>
      <w:r w:rsidRPr="00491C90">
        <w:rPr>
          <w:lang w:val="en-US"/>
        </w:rPr>
        <w:t>nt</w:t>
      </w:r>
      <w:r w:rsidR="00E93575">
        <w:rPr>
          <w:lang w:val="en-US"/>
        </w:rPr>
        <w:t>i</w:t>
      </w:r>
      <w:r w:rsidRPr="00491C90">
        <w:rPr>
          <w:lang w:val="en-US"/>
        </w:rPr>
        <w:t xml:space="preserve">ty, </w:t>
      </w:r>
      <w:r w:rsidR="00E93575">
        <w:rPr>
          <w:lang w:val="en-US"/>
        </w:rPr>
        <w:t>a</w:t>
      </w:r>
      <w:r w:rsidRPr="00491C90">
        <w:rPr>
          <w:lang w:val="en-US"/>
        </w:rPr>
        <w:t>nd th</w:t>
      </w:r>
      <w:r w:rsidR="00E93575">
        <w:rPr>
          <w:lang w:val="en-US"/>
        </w:rPr>
        <w:t>e</w:t>
      </w:r>
      <w:r w:rsidRPr="00491C90">
        <w:rPr>
          <w:lang w:val="en-US"/>
        </w:rPr>
        <w:t xml:space="preserve"> </w:t>
      </w:r>
      <w:r w:rsidR="00E93575">
        <w:rPr>
          <w:lang w:val="en-US"/>
        </w:rPr>
        <w:t>i</w:t>
      </w:r>
      <w:r w:rsidRPr="00491C90">
        <w:rPr>
          <w:lang w:val="en-US"/>
        </w:rPr>
        <w:t>mp</w:t>
      </w:r>
      <w:r w:rsidR="00E93575">
        <w:rPr>
          <w:lang w:val="en-US"/>
        </w:rPr>
        <w:t>e</w:t>
      </w:r>
      <w:r w:rsidRPr="00491C90">
        <w:rPr>
          <w:lang w:val="en-US"/>
        </w:rPr>
        <w:t>r</w:t>
      </w:r>
      <w:r w:rsidR="00E93575">
        <w:rPr>
          <w:lang w:val="en-US"/>
        </w:rPr>
        <w:t>ia</w:t>
      </w:r>
      <w:r w:rsidRPr="00491C90">
        <w:rPr>
          <w:lang w:val="en-US"/>
        </w:rPr>
        <w:t>l</w:t>
      </w:r>
      <w:r w:rsidR="00E93575">
        <w:rPr>
          <w:lang w:val="en-US"/>
        </w:rPr>
        <w:t>i</w:t>
      </w:r>
      <w:r w:rsidRPr="00491C90">
        <w:rPr>
          <w:lang w:val="en-US"/>
        </w:rPr>
        <w:t xml:space="preserve">sm </w:t>
      </w:r>
      <w:r w:rsidR="00E93575">
        <w:rPr>
          <w:lang w:val="en-US"/>
        </w:rPr>
        <w:t>a</w:t>
      </w:r>
      <w:r w:rsidRPr="00491C90">
        <w:rPr>
          <w:lang w:val="en-US"/>
        </w:rPr>
        <w:t>nd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r</w:t>
      </w:r>
      <w:r w:rsidR="00E93575">
        <w:rPr>
          <w:lang w:val="en-US"/>
        </w:rPr>
        <w:t>i</w:t>
      </w:r>
      <w:r w:rsidRPr="00491C90">
        <w:rPr>
          <w:lang w:val="en-US"/>
        </w:rPr>
        <w:t>ghts fr</w:t>
      </w:r>
      <w:r w:rsidR="00E93575">
        <w:rPr>
          <w:lang w:val="en-US"/>
        </w:rPr>
        <w:t>a</w:t>
      </w:r>
      <w:r w:rsidRPr="00491C90">
        <w:rPr>
          <w:lang w:val="en-US"/>
        </w:rPr>
        <w:t>m</w:t>
      </w:r>
      <w:r w:rsidR="00E93575">
        <w:rPr>
          <w:lang w:val="en-US"/>
        </w:rPr>
        <w:t>e</w:t>
      </w:r>
      <w:r w:rsidRPr="00491C90">
        <w:rPr>
          <w:lang w:val="en-US"/>
        </w:rPr>
        <w:t>w</w:t>
      </w:r>
      <w:r w:rsidR="00E93575">
        <w:rPr>
          <w:lang w:val="en-US"/>
        </w:rPr>
        <w:t>o</w:t>
      </w:r>
      <w:r w:rsidRPr="00491C90">
        <w:rPr>
          <w:lang w:val="en-US"/>
        </w:rPr>
        <w:t>rks w</w:t>
      </w:r>
      <w:r w:rsidR="00E93575">
        <w:rPr>
          <w:lang w:val="en-US"/>
        </w:rPr>
        <w:t>i</w:t>
      </w:r>
      <w:r w:rsidRPr="00491C90">
        <w:rPr>
          <w:lang w:val="en-US"/>
        </w:rPr>
        <w:t xml:space="preserve">th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i</w:t>
      </w:r>
      <w:r w:rsidRPr="00491C90">
        <w:rPr>
          <w:lang w:val="en-US"/>
        </w:rPr>
        <w:t>mp</w:t>
      </w:r>
      <w:r w:rsidR="00E93575">
        <w:rPr>
          <w:lang w:val="en-US"/>
        </w:rPr>
        <w:t>e</w:t>
      </w:r>
      <w:r w:rsidRPr="00491C90">
        <w:rPr>
          <w:lang w:val="en-US"/>
        </w:rPr>
        <w:t>r</w:t>
      </w:r>
      <w:r w:rsidR="00E93575">
        <w:rPr>
          <w:lang w:val="en-US"/>
        </w:rPr>
        <w:t>ia</w:t>
      </w:r>
      <w:r w:rsidRPr="00491C90">
        <w:rPr>
          <w:lang w:val="en-US"/>
        </w:rPr>
        <w:t>l</w:t>
      </w:r>
      <w:r w:rsidR="00E93575">
        <w:rPr>
          <w:lang w:val="en-US"/>
        </w:rPr>
        <w:t>i</w:t>
      </w:r>
      <w:r w:rsidRPr="00491C90">
        <w:rPr>
          <w:lang w:val="en-US"/>
        </w:rPr>
        <w:t>sm d</w:t>
      </w:r>
      <w:r w:rsidR="00E93575">
        <w:rPr>
          <w:lang w:val="en-US"/>
        </w:rPr>
        <w:t>e</w:t>
      </w:r>
      <w:r w:rsidRPr="00491C90">
        <w:rPr>
          <w:lang w:val="en-US"/>
        </w:rPr>
        <w:t>f</w:t>
      </w:r>
      <w:r w:rsidR="00E93575">
        <w:rPr>
          <w:lang w:val="en-US"/>
        </w:rPr>
        <w:t>i</w:t>
      </w:r>
      <w:r w:rsidRPr="00491C90">
        <w:rPr>
          <w:lang w:val="en-US"/>
        </w:rPr>
        <w:t>n</w:t>
      </w:r>
      <w:r w:rsidR="00E93575">
        <w:rPr>
          <w:lang w:val="en-US"/>
        </w:rPr>
        <w:t>e</w:t>
      </w:r>
      <w:r w:rsidRPr="00491C90">
        <w:rPr>
          <w:lang w:val="en-US"/>
        </w:rPr>
        <w:t xml:space="preserve">d </w:t>
      </w:r>
      <w:r w:rsidR="00E93575">
        <w:rPr>
          <w:lang w:val="en-US"/>
        </w:rPr>
        <w:t>a</w:t>
      </w:r>
      <w:r w:rsidRPr="00491C90">
        <w:rPr>
          <w:lang w:val="en-US"/>
        </w:rPr>
        <w:t>cc</w:t>
      </w:r>
      <w:r w:rsidR="00E93575">
        <w:rPr>
          <w:lang w:val="en-US"/>
        </w:rPr>
        <w:t>o</w:t>
      </w:r>
      <w:r w:rsidRPr="00491C90">
        <w:rPr>
          <w:lang w:val="en-US"/>
        </w:rPr>
        <w:t>rd</w:t>
      </w:r>
      <w:r w:rsidR="00E93575">
        <w:rPr>
          <w:lang w:val="en-US"/>
        </w:rPr>
        <w:t>i</w:t>
      </w:r>
      <w:r w:rsidRPr="00491C90">
        <w:rPr>
          <w:lang w:val="en-US"/>
        </w:rPr>
        <w:t>ng t</w:t>
      </w:r>
      <w:r w:rsidR="00E93575">
        <w:rPr>
          <w:lang w:val="en-US"/>
        </w:rPr>
        <w:t>o</w:t>
      </w:r>
      <w:r w:rsidRPr="00491C90">
        <w:rPr>
          <w:lang w:val="en-US"/>
        </w:rPr>
        <w:t xml:space="preserve"> th</w:t>
      </w:r>
      <w:r w:rsidR="00E93575">
        <w:rPr>
          <w:lang w:val="en-US"/>
        </w:rPr>
        <w:t>e</w:t>
      </w:r>
      <w:r w:rsidRPr="00491C90">
        <w:rPr>
          <w:lang w:val="en-US"/>
        </w:rPr>
        <w:t xml:space="preserve"> </w:t>
      </w:r>
      <w:r w:rsidR="00E93575">
        <w:rPr>
          <w:lang w:val="en-US"/>
        </w:rPr>
        <w:t>A</w:t>
      </w:r>
      <w:r w:rsidRPr="00491C90">
        <w:rPr>
          <w:lang w:val="en-US"/>
        </w:rPr>
        <w:t>m</w:t>
      </w:r>
      <w:r w:rsidR="00E93575">
        <w:rPr>
          <w:lang w:val="en-US"/>
        </w:rPr>
        <w:t>e</w:t>
      </w:r>
      <w:r w:rsidRPr="00491C90">
        <w:rPr>
          <w:lang w:val="en-US"/>
        </w:rPr>
        <w:t>r</w:t>
      </w:r>
      <w:r w:rsidR="00E93575">
        <w:rPr>
          <w:lang w:val="en-US"/>
        </w:rPr>
        <w:t>i</w:t>
      </w:r>
      <w:r w:rsidRPr="00491C90">
        <w:rPr>
          <w:lang w:val="en-US"/>
        </w:rPr>
        <w:t>c</w:t>
      </w:r>
      <w:r w:rsidR="00E93575">
        <w:rPr>
          <w:lang w:val="en-US"/>
        </w:rPr>
        <w:t>a</w:t>
      </w:r>
      <w:r w:rsidRPr="00491C90">
        <w:rPr>
          <w:lang w:val="en-US"/>
        </w:rPr>
        <w:t>n</w:t>
      </w:r>
      <w:r w:rsidR="00E93575">
        <w:rPr>
          <w:lang w:val="en-US"/>
        </w:rPr>
        <w:t>i</w:t>
      </w:r>
      <w:r w:rsidRPr="00491C90">
        <w:rPr>
          <w:lang w:val="en-US"/>
        </w:rPr>
        <w:t>z</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E</w:t>
      </w:r>
      <w:r w:rsidRPr="00491C90">
        <w:rPr>
          <w:lang w:val="en-US"/>
        </w:rPr>
        <w:t>ngl</w:t>
      </w:r>
      <w:r w:rsidR="00E93575">
        <w:rPr>
          <w:lang w:val="en-US"/>
        </w:rPr>
        <w:t>i</w:t>
      </w:r>
      <w:r w:rsidRPr="00491C90">
        <w:rPr>
          <w:lang w:val="en-US"/>
        </w:rPr>
        <w:t>sh</w:t>
      </w:r>
      <w:r w:rsidR="00E93575">
        <w:rPr>
          <w:lang w:val="en-US"/>
        </w:rPr>
        <w:t>i</w:t>
      </w:r>
      <w:r w:rsidRPr="00491C90">
        <w:rPr>
          <w:lang w:val="en-US"/>
        </w:rPr>
        <w:t>z</w:t>
      </w:r>
      <w:r w:rsidR="00E93575">
        <w:rPr>
          <w:lang w:val="en-US"/>
        </w:rPr>
        <w:t>a</w:t>
      </w:r>
      <w:r w:rsidRPr="00491C90">
        <w:rPr>
          <w:lang w:val="en-US"/>
        </w:rPr>
        <w:t>t</w:t>
      </w:r>
      <w:r w:rsidR="00E93575">
        <w:rPr>
          <w:lang w:val="en-US"/>
        </w:rPr>
        <w:t>io</w:t>
      </w:r>
      <w:r w:rsidRPr="00491C90">
        <w:rPr>
          <w:lang w:val="en-US"/>
        </w:rPr>
        <w:t>n/ h</w:t>
      </w:r>
      <w:r w:rsidR="00E93575">
        <w:rPr>
          <w:lang w:val="en-US"/>
        </w:rPr>
        <w:t>o</w:t>
      </w:r>
      <w:r w:rsidRPr="00491C90">
        <w:rPr>
          <w:lang w:val="en-US"/>
        </w:rPr>
        <w:t>m</w:t>
      </w:r>
      <w:r w:rsidR="00E93575">
        <w:rPr>
          <w:lang w:val="en-US"/>
        </w:rPr>
        <w:t>o</w:t>
      </w:r>
      <w:r w:rsidRPr="00491C90">
        <w:rPr>
          <w:lang w:val="en-US"/>
        </w:rPr>
        <w:t>g</w:t>
      </w:r>
      <w:r w:rsidR="00E93575">
        <w:rPr>
          <w:lang w:val="en-US"/>
        </w:rPr>
        <w:t>e</w:t>
      </w:r>
      <w:r w:rsidRPr="00491C90">
        <w:rPr>
          <w:lang w:val="en-US"/>
        </w:rPr>
        <w:t>n</w:t>
      </w:r>
      <w:r w:rsidR="00E93575">
        <w:rPr>
          <w:lang w:val="en-US"/>
        </w:rPr>
        <w:t>i</w:t>
      </w:r>
      <w:r w:rsidRPr="00491C90">
        <w:rPr>
          <w:lang w:val="en-US"/>
        </w:rPr>
        <w:t>z</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o</w:t>
      </w:r>
      <w:r w:rsidRPr="00491C90">
        <w:rPr>
          <w:lang w:val="en-US"/>
        </w:rPr>
        <w:t>f th</w:t>
      </w:r>
      <w:r w:rsidR="00E93575">
        <w:rPr>
          <w:lang w:val="en-US"/>
        </w:rPr>
        <w:t>e</w:t>
      </w:r>
      <w:r w:rsidRPr="00491C90">
        <w:rPr>
          <w:lang w:val="en-US"/>
        </w:rPr>
        <w:t xml:space="preserve"> w</w:t>
      </w:r>
      <w:r w:rsidR="00E93575">
        <w:rPr>
          <w:lang w:val="en-US"/>
        </w:rPr>
        <w:t>o</w:t>
      </w:r>
      <w:r w:rsidRPr="00491C90">
        <w:rPr>
          <w:lang w:val="en-US"/>
        </w:rPr>
        <w:t>rld</w:t>
      </w:r>
      <w:r w:rsidR="00491C90" w:rsidRPr="00491C90">
        <w:rPr>
          <w:lang w:val="en-US"/>
        </w:rPr>
        <w:t xml:space="preserve"> (</w:t>
      </w:r>
      <w:r w:rsidRPr="00491C90">
        <w:rPr>
          <w:lang w:val="en-US"/>
        </w:rPr>
        <w:t>w</w:t>
      </w:r>
      <w:r w:rsidR="00E93575">
        <w:rPr>
          <w:lang w:val="en-US"/>
        </w:rPr>
        <w:t>i</w:t>
      </w:r>
      <w:r w:rsidRPr="00491C90">
        <w:rPr>
          <w:lang w:val="en-US"/>
        </w:rPr>
        <w:t>th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r</w:t>
      </w:r>
      <w:r w:rsidR="00E93575">
        <w:rPr>
          <w:lang w:val="en-US"/>
        </w:rPr>
        <w:t>i</w:t>
      </w:r>
      <w:r w:rsidRPr="00491C90">
        <w:rPr>
          <w:lang w:val="en-US"/>
        </w:rPr>
        <w:t xml:space="preserve">ghts </w:t>
      </w:r>
      <w:r w:rsidR="00E93575">
        <w:rPr>
          <w:lang w:val="en-US"/>
        </w:rPr>
        <w:t>a</w:t>
      </w:r>
      <w:r w:rsidRPr="00491C90">
        <w:rPr>
          <w:lang w:val="en-US"/>
        </w:rPr>
        <w:t xml:space="preserve">s </w:t>
      </w:r>
      <w:r w:rsidR="00E93575">
        <w:rPr>
          <w:lang w:val="en-US"/>
        </w:rPr>
        <w:t>a</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-d</w:t>
      </w:r>
      <w:r w:rsidR="00E93575">
        <w:rPr>
          <w:lang w:val="en-US"/>
        </w:rPr>
        <w:t>e</w:t>
      </w:r>
      <w:r w:rsidRPr="00491C90">
        <w:rPr>
          <w:lang w:val="en-US"/>
        </w:rPr>
        <w:t>f</w:t>
      </w:r>
      <w:r w:rsidR="00E93575">
        <w:rPr>
          <w:lang w:val="en-US"/>
        </w:rPr>
        <w:t>i</w:t>
      </w:r>
      <w:r w:rsidRPr="00491C90">
        <w:rPr>
          <w:lang w:val="en-US"/>
        </w:rPr>
        <w:t>n</w:t>
      </w:r>
      <w:r w:rsidR="00E93575">
        <w:rPr>
          <w:lang w:val="en-US"/>
        </w:rPr>
        <w:t>e</w:t>
      </w:r>
      <w:r w:rsidRPr="00491C90">
        <w:rPr>
          <w:lang w:val="en-US"/>
        </w:rPr>
        <w:t>d r</w:t>
      </w:r>
      <w:r w:rsidR="00E93575">
        <w:rPr>
          <w:lang w:val="en-US"/>
        </w:rPr>
        <w:t>ea</w:t>
      </w:r>
      <w:r w:rsidRPr="00491C90">
        <w:rPr>
          <w:lang w:val="en-US"/>
        </w:rPr>
        <w:t>rg</w:t>
      </w:r>
      <w:r w:rsidR="00E93575">
        <w:rPr>
          <w:lang w:val="en-US"/>
        </w:rPr>
        <w:t>ua</w:t>
      </w:r>
      <w:r w:rsidRPr="00491C90">
        <w:rPr>
          <w:lang w:val="en-US"/>
        </w:rPr>
        <w:t xml:space="preserve">rd </w:t>
      </w:r>
      <w:r w:rsidR="00E93575">
        <w:rPr>
          <w:lang w:val="en-US"/>
        </w:rPr>
        <w:t>a</w:t>
      </w:r>
      <w:r w:rsidRPr="00491C90">
        <w:rPr>
          <w:lang w:val="en-US"/>
        </w:rPr>
        <w:t>ct</w:t>
      </w:r>
      <w:r w:rsidR="00E93575">
        <w:rPr>
          <w:lang w:val="en-US"/>
        </w:rPr>
        <w:t>io</w:t>
      </w:r>
      <w:r w:rsidRPr="00491C90">
        <w:rPr>
          <w:lang w:val="en-US"/>
        </w:rPr>
        <w:t>n</w:t>
      </w:r>
      <w:r w:rsidR="00491C90" w:rsidRPr="00491C90">
        <w:rPr>
          <w:lang w:val="en-US"/>
        </w:rPr>
        <w:t xml:space="preserve">) </w:t>
      </w:r>
      <w:r w:rsidRPr="00491C90">
        <w:rPr>
          <w:lang w:val="en-US"/>
        </w:rPr>
        <w:t>w</w:t>
      </w:r>
      <w:r w:rsidR="00E93575">
        <w:rPr>
          <w:lang w:val="en-US"/>
        </w:rPr>
        <w:t>o</w:t>
      </w:r>
      <w:r w:rsidRPr="00491C90">
        <w:rPr>
          <w:lang w:val="en-US"/>
        </w:rPr>
        <w:t>rk w</w:t>
      </w:r>
      <w:r w:rsidR="00E93575">
        <w:rPr>
          <w:lang w:val="en-US"/>
        </w:rPr>
        <w:t>i</w:t>
      </w:r>
      <w:r w:rsidRPr="00491C90">
        <w:rPr>
          <w:lang w:val="en-US"/>
        </w:rPr>
        <w:t>th d</w:t>
      </w:r>
      <w:r w:rsidR="00E93575">
        <w:rPr>
          <w:lang w:val="en-US"/>
        </w:rPr>
        <w:t>e</w:t>
      </w:r>
      <w:r w:rsidRPr="00491C90">
        <w:rPr>
          <w:lang w:val="en-US"/>
        </w:rPr>
        <w:t>f</w:t>
      </w:r>
      <w:r w:rsidR="00E93575">
        <w:rPr>
          <w:lang w:val="en-US"/>
        </w:rPr>
        <w:t>i</w:t>
      </w:r>
      <w:r w:rsidRPr="00491C90">
        <w:rPr>
          <w:lang w:val="en-US"/>
        </w:rPr>
        <w:t>n</w:t>
      </w:r>
      <w:r w:rsidR="00E93575">
        <w:rPr>
          <w:lang w:val="en-US"/>
        </w:rPr>
        <w:t>i</w:t>
      </w:r>
      <w:r w:rsidRPr="00491C90">
        <w:rPr>
          <w:lang w:val="en-US"/>
        </w:rPr>
        <w:t>t</w:t>
      </w:r>
      <w:r w:rsidR="00E93575">
        <w:rPr>
          <w:lang w:val="en-US"/>
        </w:rPr>
        <w:t>io</w:t>
      </w:r>
      <w:r w:rsidRPr="00491C90">
        <w:rPr>
          <w:lang w:val="en-US"/>
        </w:rPr>
        <w:t xml:space="preserve">ns </w:t>
      </w:r>
      <w:r w:rsidR="00E93575">
        <w:rPr>
          <w:lang w:val="en-US"/>
        </w:rPr>
        <w:t>o</w:t>
      </w:r>
      <w:r w:rsidRPr="00491C90">
        <w:rPr>
          <w:lang w:val="en-US"/>
        </w:rPr>
        <w:t>f n</w:t>
      </w:r>
      <w:r w:rsidR="00E93575">
        <w:rPr>
          <w:lang w:val="en-US"/>
        </w:rPr>
        <w:t>a</w:t>
      </w:r>
      <w:r w:rsidRPr="00491C90">
        <w:rPr>
          <w:lang w:val="en-US"/>
        </w:rPr>
        <w:t>t</w:t>
      </w:r>
      <w:r w:rsidR="00E93575">
        <w:rPr>
          <w:lang w:val="en-US"/>
        </w:rPr>
        <w:t>io</w:t>
      </w:r>
      <w:r w:rsidRPr="00491C90">
        <w:rPr>
          <w:lang w:val="en-US"/>
        </w:rPr>
        <w:t>ns,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s, 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t</w:t>
      </w:r>
      <w:r w:rsidR="00E93575">
        <w:rPr>
          <w:lang w:val="en-US"/>
        </w:rPr>
        <w:t>ie</w:t>
      </w:r>
      <w:r w:rsidRPr="00491C90">
        <w:rPr>
          <w:lang w:val="en-US"/>
        </w:rPr>
        <w:t xml:space="preserve">s </w:t>
      </w:r>
      <w:r w:rsidR="00E93575">
        <w:rPr>
          <w:lang w:val="en-US"/>
        </w:rPr>
        <w:t>a</w:t>
      </w:r>
      <w:r w:rsidRPr="00491C90">
        <w:rPr>
          <w:lang w:val="en-US"/>
        </w:rPr>
        <w:t>nd c</w:t>
      </w:r>
      <w:r w:rsidR="00E93575">
        <w:rPr>
          <w:lang w:val="en-US"/>
        </w:rPr>
        <w:t>o</w:t>
      </w:r>
      <w:r w:rsidRPr="00491C90">
        <w:rPr>
          <w:lang w:val="en-US"/>
        </w:rPr>
        <w:t>nst</w:t>
      </w:r>
      <w:r w:rsidR="00E93575">
        <w:rPr>
          <w:lang w:val="en-US"/>
        </w:rPr>
        <w:t>i</w:t>
      </w:r>
      <w:r w:rsidRPr="00491C90">
        <w:rPr>
          <w:lang w:val="en-US"/>
        </w:rPr>
        <w:t>t</w:t>
      </w:r>
      <w:r w:rsidR="00E93575">
        <w:rPr>
          <w:lang w:val="en-US"/>
        </w:rPr>
        <w:t>ue</w:t>
      </w:r>
      <w:r w:rsidRPr="00491C90">
        <w:rPr>
          <w:lang w:val="en-US"/>
        </w:rPr>
        <w:t>nc</w:t>
      </w:r>
      <w:r w:rsidR="00E93575">
        <w:rPr>
          <w:lang w:val="en-US"/>
        </w:rPr>
        <w:t>e</w:t>
      </w:r>
      <w:r w:rsidRPr="00491C90">
        <w:rPr>
          <w:lang w:val="en-US"/>
        </w:rPr>
        <w:t>s th</w:t>
      </w:r>
      <w:r w:rsidR="00E93575">
        <w:rPr>
          <w:lang w:val="en-US"/>
        </w:rPr>
        <w:t>a</w:t>
      </w:r>
      <w:r w:rsidRPr="00491C90">
        <w:rPr>
          <w:lang w:val="en-US"/>
        </w:rPr>
        <w:t>t f</w:t>
      </w:r>
      <w:r w:rsidR="00E93575">
        <w:rPr>
          <w:lang w:val="en-US"/>
        </w:rPr>
        <w:t>ai</w:t>
      </w:r>
      <w:r w:rsidRPr="00491C90">
        <w:rPr>
          <w:lang w:val="en-US"/>
        </w:rPr>
        <w:t>l t</w:t>
      </w:r>
      <w:r w:rsidR="00E93575">
        <w:rPr>
          <w:lang w:val="en-US"/>
        </w:rPr>
        <w:t>o</w:t>
      </w:r>
      <w:r w:rsidRPr="00491C90">
        <w:rPr>
          <w:lang w:val="en-US"/>
        </w:rPr>
        <w:t xml:space="preserve"> q</w:t>
      </w:r>
      <w:r w:rsidR="00E93575">
        <w:rPr>
          <w:lang w:val="en-US"/>
        </w:rPr>
        <w:t>ue</w:t>
      </w:r>
      <w:r w:rsidRPr="00491C90">
        <w:rPr>
          <w:lang w:val="en-US"/>
        </w:rPr>
        <w:t>st</w:t>
      </w:r>
      <w:r w:rsidR="00E93575">
        <w:rPr>
          <w:lang w:val="en-US"/>
        </w:rPr>
        <w:t>io</w:t>
      </w:r>
      <w:r w:rsidRPr="00491C90">
        <w:rPr>
          <w:lang w:val="en-US"/>
        </w:rPr>
        <w:t>n th</w:t>
      </w:r>
      <w:r w:rsidR="00E93575">
        <w:rPr>
          <w:lang w:val="en-US"/>
        </w:rPr>
        <w:t>e</w:t>
      </w:r>
      <w:r w:rsidRPr="00491C90">
        <w:rPr>
          <w:lang w:val="en-US"/>
        </w:rPr>
        <w:t xml:space="preserve"> c</w:t>
      </w:r>
      <w:r w:rsidR="00E93575">
        <w:rPr>
          <w:lang w:val="en-US"/>
        </w:rPr>
        <w:t>o</w:t>
      </w:r>
      <w:r w:rsidRPr="00491C90">
        <w:rPr>
          <w:lang w:val="en-US"/>
        </w:rPr>
        <w:t>l</w:t>
      </w:r>
      <w:r w:rsidR="00E93575">
        <w:rPr>
          <w:lang w:val="en-US"/>
        </w:rPr>
        <w:t>o</w:t>
      </w:r>
      <w:r w:rsidRPr="00491C90">
        <w:rPr>
          <w:lang w:val="en-US"/>
        </w:rPr>
        <w:t>n</w:t>
      </w:r>
      <w:r w:rsidR="00E93575">
        <w:rPr>
          <w:lang w:val="en-US"/>
        </w:rPr>
        <w:t>ia</w:t>
      </w:r>
      <w:r w:rsidRPr="00491C90">
        <w:rPr>
          <w:lang w:val="en-US"/>
        </w:rPr>
        <w:t xml:space="preserve">l </w:t>
      </w:r>
      <w:r w:rsidR="00E93575">
        <w:rPr>
          <w:lang w:val="en-US"/>
        </w:rPr>
        <w:t>o</w:t>
      </w:r>
      <w:r w:rsidRPr="00491C90">
        <w:rPr>
          <w:lang w:val="en-US"/>
        </w:rPr>
        <w:t>r</w:t>
      </w:r>
      <w:r w:rsidR="00E93575">
        <w:rPr>
          <w:lang w:val="en-US"/>
        </w:rPr>
        <w:t>i</w:t>
      </w:r>
      <w:r w:rsidRPr="00491C90">
        <w:rPr>
          <w:lang w:val="en-US"/>
        </w:rPr>
        <w:t>g</w:t>
      </w:r>
      <w:r w:rsidR="00E93575">
        <w:rPr>
          <w:lang w:val="en-US"/>
        </w:rPr>
        <w:t>i</w:t>
      </w:r>
      <w:r w:rsidRPr="00491C90">
        <w:rPr>
          <w:lang w:val="en-US"/>
        </w:rPr>
        <w:t xml:space="preserve">ns </w:t>
      </w:r>
      <w:r w:rsidR="00E93575">
        <w:rPr>
          <w:lang w:val="en-US"/>
        </w:rPr>
        <w:t>o</w:t>
      </w:r>
      <w:r w:rsidRPr="00491C90">
        <w:rPr>
          <w:lang w:val="en-US"/>
        </w:rPr>
        <w:t>f th</w:t>
      </w:r>
      <w:r w:rsidR="00E93575">
        <w:rPr>
          <w:lang w:val="en-US"/>
        </w:rPr>
        <w:t>e</w:t>
      </w:r>
      <w:r w:rsidRPr="00491C90">
        <w:rPr>
          <w:lang w:val="en-US"/>
        </w:rPr>
        <w:t xml:space="preserve"> t</w:t>
      </w:r>
      <w:r w:rsidR="00E93575">
        <w:rPr>
          <w:lang w:val="en-US"/>
        </w:rPr>
        <w:t>e</w:t>
      </w:r>
      <w:r w:rsidRPr="00491C90">
        <w:rPr>
          <w:lang w:val="en-US"/>
        </w:rPr>
        <w:t>rms w</w:t>
      </w:r>
      <w:r w:rsidR="00E93575">
        <w:rPr>
          <w:lang w:val="en-US"/>
        </w:rPr>
        <w:t>i</w:t>
      </w:r>
      <w:r w:rsidRPr="00491C90">
        <w:rPr>
          <w:lang w:val="en-US"/>
        </w:rPr>
        <w:t>th wh</w:t>
      </w:r>
      <w:r w:rsidR="00E93575">
        <w:rPr>
          <w:lang w:val="en-US"/>
        </w:rPr>
        <w:t>i</w:t>
      </w:r>
      <w:r w:rsidRPr="00491C90">
        <w:rPr>
          <w:lang w:val="en-US"/>
        </w:rPr>
        <w:t>ch th</w:t>
      </w:r>
      <w:r w:rsidR="00E93575">
        <w:rPr>
          <w:lang w:val="en-US"/>
        </w:rPr>
        <w:t>e</w:t>
      </w:r>
      <w:r w:rsidRPr="00491C90">
        <w:rPr>
          <w:lang w:val="en-US"/>
        </w:rPr>
        <w:t xml:space="preserve">y </w:t>
      </w:r>
      <w:r w:rsidR="00E93575">
        <w:rPr>
          <w:lang w:val="en-US"/>
        </w:rPr>
        <w:t>o</w:t>
      </w:r>
      <w:r w:rsidRPr="00491C90">
        <w:rPr>
          <w:lang w:val="en-US"/>
        </w:rPr>
        <w:t>p</w:t>
      </w:r>
      <w:r w:rsidR="00E93575">
        <w:rPr>
          <w:lang w:val="en-US"/>
        </w:rPr>
        <w:t>e</w:t>
      </w:r>
      <w:r w:rsidRPr="00491C90">
        <w:rPr>
          <w:lang w:val="en-US"/>
        </w:rPr>
        <w:t>r</w:t>
      </w:r>
      <w:r w:rsidR="00E93575">
        <w:rPr>
          <w:lang w:val="en-US"/>
        </w:rPr>
        <w:t>a</w:t>
      </w:r>
      <w:r w:rsidRPr="00491C90">
        <w:rPr>
          <w:lang w:val="en-US"/>
        </w:rPr>
        <w:t>t</w:t>
      </w:r>
      <w:r w:rsidR="00E93575">
        <w:rPr>
          <w:lang w:val="en-US"/>
        </w:rPr>
        <w:t>e</w:t>
      </w:r>
      <w:r w:rsidRPr="00491C90">
        <w:rPr>
          <w:lang w:val="en-US"/>
        </w:rPr>
        <w:t xml:space="preserve"> </w:t>
      </w:r>
      <w:r w:rsidR="00E93575">
        <w:rPr>
          <w:lang w:val="en-US"/>
        </w:rPr>
        <w:t>a</w:t>
      </w:r>
      <w:r w:rsidRPr="00491C90">
        <w:rPr>
          <w:lang w:val="en-US"/>
        </w:rPr>
        <w:t>nd l</w:t>
      </w:r>
      <w:r w:rsidR="00E93575">
        <w:rPr>
          <w:lang w:val="en-US"/>
        </w:rPr>
        <w:t>a</w:t>
      </w:r>
      <w:r w:rsidRPr="00491C90">
        <w:rPr>
          <w:lang w:val="en-US"/>
        </w:rPr>
        <w:t xml:space="preserve">ck </w:t>
      </w:r>
      <w:r w:rsidR="00E93575">
        <w:rPr>
          <w:lang w:val="en-US"/>
        </w:rPr>
        <w:t>a</w:t>
      </w:r>
      <w:r w:rsidRPr="00491C90">
        <w:rPr>
          <w:lang w:val="en-US"/>
        </w:rPr>
        <w:t xml:space="preserve"> m</w:t>
      </w:r>
      <w:r w:rsidR="00E93575">
        <w:rPr>
          <w:lang w:val="en-US"/>
        </w:rPr>
        <w:t>ea</w:t>
      </w:r>
      <w:r w:rsidRPr="00491C90">
        <w:rPr>
          <w:lang w:val="en-US"/>
        </w:rPr>
        <w:t>ns t</w:t>
      </w:r>
      <w:r w:rsidR="00E93575">
        <w:rPr>
          <w:lang w:val="en-US"/>
        </w:rPr>
        <w:t>o</w:t>
      </w:r>
      <w:r w:rsidRPr="00491C90">
        <w:rPr>
          <w:lang w:val="en-US"/>
        </w:rPr>
        <w:t xml:space="preserve"> </w:t>
      </w:r>
      <w:r w:rsidR="00E93575">
        <w:rPr>
          <w:lang w:val="en-US"/>
        </w:rPr>
        <w:t>e</w:t>
      </w:r>
      <w:r w:rsidRPr="00491C90">
        <w:rPr>
          <w:lang w:val="en-US"/>
        </w:rPr>
        <w:t>ng</w:t>
      </w:r>
      <w:r w:rsidR="00E93575">
        <w:rPr>
          <w:lang w:val="en-US"/>
        </w:rPr>
        <w:t>a</w:t>
      </w:r>
      <w:r w:rsidRPr="00491C90">
        <w:rPr>
          <w:lang w:val="en-US"/>
        </w:rPr>
        <w:t>g</w:t>
      </w:r>
      <w:r w:rsidR="00E93575">
        <w:rPr>
          <w:lang w:val="en-US"/>
        </w:rPr>
        <w:t>e</w:t>
      </w:r>
      <w:r w:rsidRPr="00491C90">
        <w:rPr>
          <w:lang w:val="en-US"/>
        </w:rPr>
        <w:t xml:space="preserve"> w</w:t>
      </w:r>
      <w:r w:rsidR="00E93575">
        <w:rPr>
          <w:lang w:val="en-US"/>
        </w:rPr>
        <w:t>i</w:t>
      </w:r>
      <w:r w:rsidRPr="00491C90">
        <w:rPr>
          <w:lang w:val="en-US"/>
        </w:rPr>
        <w:t>th c</w:t>
      </w:r>
      <w:r w:rsidR="00E93575">
        <w:rPr>
          <w:lang w:val="en-US"/>
        </w:rPr>
        <w:t>u</w:t>
      </w:r>
      <w:r w:rsidRPr="00491C90">
        <w:rPr>
          <w:lang w:val="en-US"/>
        </w:rPr>
        <w:t>rr</w:t>
      </w:r>
      <w:r w:rsidR="00E93575">
        <w:rPr>
          <w:lang w:val="en-US"/>
        </w:rPr>
        <w:t>e</w:t>
      </w:r>
      <w:r w:rsidRPr="00491C90">
        <w:rPr>
          <w:lang w:val="en-US"/>
        </w:rPr>
        <w:t>nt gl</w:t>
      </w:r>
      <w:r w:rsidR="00E93575">
        <w:rPr>
          <w:lang w:val="en-US"/>
        </w:rPr>
        <w:t>o</w:t>
      </w:r>
      <w:r w:rsidRPr="00491C90">
        <w:rPr>
          <w:lang w:val="en-US"/>
        </w:rPr>
        <w:t>b</w:t>
      </w:r>
      <w:r w:rsidR="00E93575">
        <w:rPr>
          <w:lang w:val="en-US"/>
        </w:rPr>
        <w:t>a</w:t>
      </w:r>
      <w:r w:rsidRPr="00491C90">
        <w:rPr>
          <w:lang w:val="en-US"/>
        </w:rPr>
        <w:t>l r</w:t>
      </w:r>
      <w:r w:rsidR="00E93575">
        <w:rPr>
          <w:lang w:val="en-US"/>
        </w:rPr>
        <w:t>e</w:t>
      </w:r>
      <w:r w:rsidRPr="00491C90">
        <w:rPr>
          <w:lang w:val="en-US"/>
        </w:rPr>
        <w:t>l</w:t>
      </w:r>
      <w:r w:rsidR="00E93575">
        <w:rPr>
          <w:lang w:val="en-US"/>
        </w:rPr>
        <w:t>a</w:t>
      </w:r>
      <w:r w:rsidRPr="00491C90">
        <w:rPr>
          <w:lang w:val="en-US"/>
        </w:rPr>
        <w:t>t</w:t>
      </w:r>
      <w:r w:rsidR="00E93575">
        <w:rPr>
          <w:lang w:val="en-US"/>
        </w:rPr>
        <w:t>io</w:t>
      </w:r>
      <w:r w:rsidRPr="00491C90">
        <w:rPr>
          <w:lang w:val="en-US"/>
        </w:rPr>
        <w:t>ns</w:t>
      </w:r>
      <w:r w:rsidR="00491C90" w:rsidRPr="00491C90">
        <w:rPr>
          <w:lang w:val="en-US"/>
        </w:rPr>
        <w:t>.</w:t>
      </w:r>
    </w:p>
    <w:p w:rsidR="00491C90" w:rsidRPr="00491C90" w:rsidRDefault="001277D5" w:rsidP="00491C90">
      <w:pPr>
        <w:ind w:firstLine="709"/>
        <w:rPr>
          <w:lang w:val="en-US"/>
        </w:rPr>
      </w:pPr>
      <w:r w:rsidRPr="00491C90">
        <w:rPr>
          <w:lang w:val="en-US"/>
        </w:rPr>
        <w:t>S</w:t>
      </w:r>
      <w:r w:rsidR="00E93575">
        <w:rPr>
          <w:lang w:val="en-US"/>
        </w:rPr>
        <w:t>o</w:t>
      </w:r>
      <w:r w:rsidRPr="00491C90">
        <w:rPr>
          <w:lang w:val="en-US"/>
        </w:rPr>
        <w:t>nnt</w:t>
      </w:r>
      <w:r w:rsidR="00E93575">
        <w:rPr>
          <w:lang w:val="en-US"/>
        </w:rPr>
        <w:t>a</w:t>
      </w:r>
      <w:r w:rsidRPr="00491C90">
        <w:rPr>
          <w:lang w:val="en-US"/>
        </w:rPr>
        <w:t xml:space="preserve">g </w:t>
      </w:r>
      <w:r w:rsidR="00E93575">
        <w:rPr>
          <w:lang w:val="en-US"/>
        </w:rPr>
        <w:t>i</w:t>
      </w:r>
      <w:r w:rsidRPr="00491C90">
        <w:rPr>
          <w:lang w:val="en-US"/>
        </w:rPr>
        <w:t>ns</w:t>
      </w:r>
      <w:r w:rsidR="00E93575">
        <w:rPr>
          <w:lang w:val="en-US"/>
        </w:rPr>
        <w:t>i</w:t>
      </w:r>
      <w:r w:rsidRPr="00491C90">
        <w:rPr>
          <w:lang w:val="en-US"/>
        </w:rPr>
        <w:t>ghtf</w:t>
      </w:r>
      <w:r w:rsidR="00E93575">
        <w:rPr>
          <w:lang w:val="en-US"/>
        </w:rPr>
        <w:t>u</w:t>
      </w:r>
      <w:r w:rsidRPr="00491C90">
        <w:rPr>
          <w:lang w:val="en-US"/>
        </w:rPr>
        <w:t>lly p</w:t>
      </w:r>
      <w:r w:rsidR="00E93575">
        <w:rPr>
          <w:lang w:val="en-US"/>
        </w:rPr>
        <w:t>oi</w:t>
      </w:r>
      <w:r w:rsidRPr="00491C90">
        <w:rPr>
          <w:lang w:val="en-US"/>
        </w:rPr>
        <w:t xml:space="preserve">nts </w:t>
      </w:r>
      <w:r w:rsidR="00E93575">
        <w:rPr>
          <w:lang w:val="en-US"/>
        </w:rPr>
        <w:t>ou</w:t>
      </w:r>
      <w:r w:rsidRPr="00491C90">
        <w:rPr>
          <w:lang w:val="en-US"/>
        </w:rPr>
        <w:t>t th</w:t>
      </w:r>
      <w:r w:rsidR="00E93575">
        <w:rPr>
          <w:lang w:val="en-US"/>
        </w:rPr>
        <w:t>a</w:t>
      </w:r>
      <w:r w:rsidRPr="00491C90">
        <w:rPr>
          <w:lang w:val="en-US"/>
        </w:rPr>
        <w:t>t th</w:t>
      </w:r>
      <w:r w:rsidR="00E93575">
        <w:rPr>
          <w:lang w:val="en-US"/>
        </w:rPr>
        <w:t>e</w:t>
      </w:r>
      <w:r w:rsidRPr="00491C90">
        <w:rPr>
          <w:lang w:val="en-US"/>
        </w:rPr>
        <w:t xml:space="preserve"> r</w:t>
      </w:r>
      <w:r w:rsidR="00E93575">
        <w:rPr>
          <w:lang w:val="en-US"/>
        </w:rPr>
        <w:t>i</w:t>
      </w:r>
      <w:r w:rsidRPr="00491C90">
        <w:rPr>
          <w:lang w:val="en-US"/>
        </w:rPr>
        <w:t>ghts-b</w:t>
      </w:r>
      <w:r w:rsidR="00E93575">
        <w:rPr>
          <w:lang w:val="en-US"/>
        </w:rPr>
        <w:t>a</w:t>
      </w:r>
      <w:r w:rsidRPr="00491C90">
        <w:rPr>
          <w:lang w:val="en-US"/>
        </w:rPr>
        <w:t>s</w:t>
      </w:r>
      <w:r w:rsidR="00E93575">
        <w:rPr>
          <w:lang w:val="en-US"/>
        </w:rPr>
        <w:t>e</w:t>
      </w:r>
      <w:r w:rsidRPr="00491C90">
        <w:rPr>
          <w:lang w:val="en-US"/>
        </w:rPr>
        <w:t xml:space="preserve">d </w:t>
      </w:r>
      <w:r w:rsidR="00E93575">
        <w:rPr>
          <w:lang w:val="en-US"/>
        </w:rPr>
        <w:t>a</w:t>
      </w:r>
      <w:r w:rsidRPr="00491C90">
        <w:rPr>
          <w:lang w:val="en-US"/>
        </w:rPr>
        <w:t>ppr</w:t>
      </w:r>
      <w:r w:rsidR="00E93575">
        <w:rPr>
          <w:lang w:val="en-US"/>
        </w:rPr>
        <w:t>oa</w:t>
      </w:r>
      <w:r w:rsidRPr="00491C90">
        <w:rPr>
          <w:lang w:val="en-US"/>
        </w:rPr>
        <w:t>ch t</w:t>
      </w:r>
      <w:r w:rsidR="00E93575">
        <w:rPr>
          <w:lang w:val="en-US"/>
        </w:rPr>
        <w:t>o</w:t>
      </w:r>
      <w:r w:rsidRPr="00491C90">
        <w:rPr>
          <w:lang w:val="en-US"/>
        </w:rPr>
        <w:t xml:space="preserve"> s</w:t>
      </w:r>
      <w:r w:rsidR="00E93575">
        <w:rPr>
          <w:lang w:val="en-US"/>
        </w:rPr>
        <w:t>u</w:t>
      </w:r>
      <w:r w:rsidRPr="00491C90">
        <w:rPr>
          <w:lang w:val="en-US"/>
        </w:rPr>
        <w:t>pp</w:t>
      </w:r>
      <w:r w:rsidR="00E93575">
        <w:rPr>
          <w:lang w:val="en-US"/>
        </w:rPr>
        <w:t>o</w:t>
      </w:r>
      <w:r w:rsidRPr="00491C90">
        <w:rPr>
          <w:lang w:val="en-US"/>
        </w:rPr>
        <w:t>rt f</w:t>
      </w:r>
      <w:r w:rsidR="00E93575">
        <w:rPr>
          <w:lang w:val="en-US"/>
        </w:rPr>
        <w:t>o</w:t>
      </w:r>
      <w:r w:rsidRPr="00491C90">
        <w:rPr>
          <w:lang w:val="en-US"/>
        </w:rPr>
        <w:t>r l</w:t>
      </w:r>
      <w:r w:rsidR="00E93575">
        <w:rPr>
          <w:lang w:val="en-US"/>
        </w:rPr>
        <w:t>i</w:t>
      </w:r>
      <w:r w:rsidRPr="00491C90">
        <w:rPr>
          <w:lang w:val="en-US"/>
        </w:rPr>
        <w:t>ng</w:t>
      </w:r>
      <w:r w:rsidR="00E93575">
        <w:rPr>
          <w:lang w:val="en-US"/>
        </w:rPr>
        <w:t>ui</w:t>
      </w:r>
      <w:r w:rsidRPr="00491C90">
        <w:rPr>
          <w:lang w:val="en-US"/>
        </w:rPr>
        <w:t>st</w:t>
      </w:r>
      <w:r w:rsidR="00E93575">
        <w:rPr>
          <w:lang w:val="en-US"/>
        </w:rPr>
        <w:t>i</w:t>
      </w:r>
      <w:r w:rsidRPr="00491C90">
        <w:rPr>
          <w:lang w:val="en-US"/>
        </w:rPr>
        <w:t>c d</w:t>
      </w:r>
      <w:r w:rsidR="00E93575">
        <w:rPr>
          <w:lang w:val="en-US"/>
        </w:rPr>
        <w:t>i</w:t>
      </w:r>
      <w:r w:rsidRPr="00491C90">
        <w:rPr>
          <w:lang w:val="en-US"/>
        </w:rPr>
        <w:t>v</w:t>
      </w:r>
      <w:r w:rsidR="00E93575">
        <w:rPr>
          <w:lang w:val="en-US"/>
        </w:rPr>
        <w:t>e</w:t>
      </w:r>
      <w:r w:rsidRPr="00491C90">
        <w:rPr>
          <w:lang w:val="en-US"/>
        </w:rPr>
        <w:t>rs</w:t>
      </w:r>
      <w:r w:rsidR="00E93575">
        <w:rPr>
          <w:lang w:val="en-US"/>
        </w:rPr>
        <w:t>i</w:t>
      </w:r>
      <w:r w:rsidRPr="00491C90">
        <w:rPr>
          <w:lang w:val="en-US"/>
        </w:rPr>
        <w:t xml:space="preserve">ty </w:t>
      </w:r>
      <w:r w:rsidR="00E93575">
        <w:rPr>
          <w:lang w:val="en-US"/>
        </w:rPr>
        <w:t>a</w:t>
      </w:r>
      <w:r w:rsidRPr="00491C90">
        <w:rPr>
          <w:lang w:val="en-US"/>
        </w:rPr>
        <w:t xml:space="preserve">nd </w:t>
      </w:r>
      <w:r w:rsidR="00E93575">
        <w:rPr>
          <w:lang w:val="en-US"/>
        </w:rPr>
        <w:t>o</w:t>
      </w:r>
      <w:r w:rsidRPr="00491C90">
        <w:rPr>
          <w:lang w:val="en-US"/>
        </w:rPr>
        <w:t>pp</w:t>
      </w:r>
      <w:r w:rsidR="00E93575">
        <w:rPr>
          <w:lang w:val="en-US"/>
        </w:rPr>
        <w:t>o</w:t>
      </w:r>
      <w:r w:rsidRPr="00491C90">
        <w:rPr>
          <w:lang w:val="en-US"/>
        </w:rPr>
        <w:t>s</w:t>
      </w:r>
      <w:r w:rsidR="00E93575">
        <w:rPr>
          <w:lang w:val="en-US"/>
        </w:rPr>
        <w:t>i</w:t>
      </w:r>
      <w:r w:rsidRPr="00491C90">
        <w:rPr>
          <w:lang w:val="en-US"/>
        </w:rPr>
        <w:t>t</w:t>
      </w:r>
      <w:r w:rsidR="00E93575">
        <w:rPr>
          <w:lang w:val="en-US"/>
        </w:rPr>
        <w:t>io</w:t>
      </w:r>
      <w:r w:rsidRPr="00491C90">
        <w:rPr>
          <w:lang w:val="en-US"/>
        </w:rPr>
        <w:t>n t</w:t>
      </w:r>
      <w:r w:rsidR="00E93575">
        <w:rPr>
          <w:lang w:val="en-US"/>
        </w:rPr>
        <w:t>o</w:t>
      </w:r>
      <w:r w:rsidRPr="00491C90">
        <w:rPr>
          <w:lang w:val="en-US"/>
        </w:rPr>
        <w:t xml:space="preserve"> th</w:t>
      </w:r>
      <w:r w:rsidR="00E93575">
        <w:rPr>
          <w:lang w:val="en-US"/>
        </w:rPr>
        <w:t>e</w:t>
      </w:r>
      <w:r w:rsidRPr="00491C90">
        <w:rPr>
          <w:lang w:val="en-US"/>
        </w:rPr>
        <w:t xml:space="preserve"> </w:t>
      </w:r>
      <w:r w:rsidR="00E93575">
        <w:rPr>
          <w:lang w:val="en-US"/>
        </w:rPr>
        <w:t>E</w:t>
      </w:r>
      <w:r w:rsidRPr="00491C90">
        <w:rPr>
          <w:lang w:val="en-US"/>
        </w:rPr>
        <w:t>ngl</w:t>
      </w:r>
      <w:r w:rsidR="00E93575">
        <w:rPr>
          <w:lang w:val="en-US"/>
        </w:rPr>
        <w:t>i</w:t>
      </w:r>
      <w:r w:rsidRPr="00491C90">
        <w:rPr>
          <w:lang w:val="en-US"/>
        </w:rPr>
        <w:t>sh-</w:t>
      </w:r>
      <w:r w:rsidR="00E93575">
        <w:rPr>
          <w:lang w:val="en-US"/>
        </w:rPr>
        <w:t>O</w:t>
      </w:r>
      <w:r w:rsidRPr="00491C90">
        <w:rPr>
          <w:lang w:val="en-US"/>
        </w:rPr>
        <w:t>nly m</w:t>
      </w:r>
      <w:r w:rsidR="00E93575">
        <w:rPr>
          <w:lang w:val="en-US"/>
        </w:rPr>
        <w:t>o</w:t>
      </w:r>
      <w:r w:rsidRPr="00491C90">
        <w:rPr>
          <w:lang w:val="en-US"/>
        </w:rPr>
        <w:t>v</w:t>
      </w:r>
      <w:r w:rsidR="00E93575">
        <w:rPr>
          <w:lang w:val="en-US"/>
        </w:rPr>
        <w:t>e</w:t>
      </w:r>
      <w:r w:rsidRPr="00491C90">
        <w:rPr>
          <w:lang w:val="en-US"/>
        </w:rPr>
        <w:t>m</w:t>
      </w:r>
      <w:r w:rsidR="00E93575">
        <w:rPr>
          <w:lang w:val="en-US"/>
        </w:rPr>
        <w:t>e</w:t>
      </w:r>
      <w:r w:rsidRPr="00491C90">
        <w:rPr>
          <w:lang w:val="en-US"/>
        </w:rPr>
        <w:t>nt “h</w:t>
      </w:r>
      <w:r w:rsidR="00E93575">
        <w:rPr>
          <w:lang w:val="en-US"/>
        </w:rPr>
        <w:t>a</w:t>
      </w:r>
      <w:r w:rsidRPr="00491C90">
        <w:rPr>
          <w:lang w:val="en-US"/>
        </w:rPr>
        <w:t>s n</w:t>
      </w:r>
      <w:r w:rsidR="00E93575">
        <w:rPr>
          <w:lang w:val="en-US"/>
        </w:rPr>
        <w:t>o</w:t>
      </w:r>
      <w:r w:rsidRPr="00491C90">
        <w:rPr>
          <w:lang w:val="en-US"/>
        </w:rPr>
        <w:t>t f</w:t>
      </w:r>
      <w:r w:rsidR="00E93575">
        <w:rPr>
          <w:lang w:val="en-US"/>
        </w:rPr>
        <w:t>u</w:t>
      </w:r>
      <w:r w:rsidRPr="00491C90">
        <w:rPr>
          <w:lang w:val="en-US"/>
        </w:rPr>
        <w:t>nd</w:t>
      </w:r>
      <w:r w:rsidR="00E93575">
        <w:rPr>
          <w:lang w:val="en-US"/>
        </w:rPr>
        <w:t>a</w:t>
      </w:r>
      <w:r w:rsidRPr="00491C90">
        <w:rPr>
          <w:lang w:val="en-US"/>
        </w:rPr>
        <w:t>m</w:t>
      </w:r>
      <w:r w:rsidR="00E93575">
        <w:rPr>
          <w:lang w:val="en-US"/>
        </w:rPr>
        <w:t>e</w:t>
      </w:r>
      <w:r w:rsidRPr="00491C90">
        <w:rPr>
          <w:lang w:val="en-US"/>
        </w:rPr>
        <w:t>nt</w:t>
      </w:r>
      <w:r w:rsidR="00E93575">
        <w:rPr>
          <w:lang w:val="en-US"/>
        </w:rPr>
        <w:t>a</w:t>
      </w:r>
      <w:r w:rsidRPr="00491C90">
        <w:rPr>
          <w:lang w:val="en-US"/>
        </w:rPr>
        <w:t xml:space="preserve">lly </w:t>
      </w:r>
      <w:r w:rsidR="00E93575">
        <w:rPr>
          <w:lang w:val="en-US"/>
        </w:rPr>
        <w:t>a</w:t>
      </w:r>
      <w:r w:rsidRPr="00491C90">
        <w:rPr>
          <w:lang w:val="en-US"/>
        </w:rPr>
        <w:t>lt</w:t>
      </w:r>
      <w:r w:rsidR="00E93575">
        <w:rPr>
          <w:lang w:val="en-US"/>
        </w:rPr>
        <w:t>e</w:t>
      </w:r>
      <w:r w:rsidRPr="00491C90">
        <w:rPr>
          <w:lang w:val="en-US"/>
        </w:rPr>
        <w:t>r</w:t>
      </w:r>
      <w:r w:rsidR="00E93575">
        <w:rPr>
          <w:lang w:val="en-US"/>
        </w:rPr>
        <w:t>e</w:t>
      </w:r>
      <w:r w:rsidRPr="00491C90">
        <w:rPr>
          <w:lang w:val="en-US"/>
        </w:rPr>
        <w:t>d th</w:t>
      </w:r>
      <w:r w:rsidR="00E93575">
        <w:rPr>
          <w:lang w:val="en-US"/>
        </w:rPr>
        <w:t>e</w:t>
      </w:r>
      <w:r w:rsidRPr="00491C90">
        <w:rPr>
          <w:lang w:val="en-US"/>
        </w:rPr>
        <w:t xml:space="preserve"> </w:t>
      </w:r>
      <w:r w:rsidR="00E93575">
        <w:rPr>
          <w:lang w:val="en-US"/>
        </w:rPr>
        <w:t>A</w:t>
      </w:r>
      <w:r w:rsidRPr="00491C90">
        <w:rPr>
          <w:lang w:val="en-US"/>
        </w:rPr>
        <w:t>m</w:t>
      </w:r>
      <w:r w:rsidR="00E93575">
        <w:rPr>
          <w:lang w:val="en-US"/>
        </w:rPr>
        <w:t>e</w:t>
      </w:r>
      <w:r w:rsidRPr="00491C90">
        <w:rPr>
          <w:lang w:val="en-US"/>
        </w:rPr>
        <w:t>r</w:t>
      </w:r>
      <w:r w:rsidR="00E93575">
        <w:rPr>
          <w:lang w:val="en-US"/>
        </w:rPr>
        <w:t>i</w:t>
      </w:r>
      <w:r w:rsidRPr="00491C90">
        <w:rPr>
          <w:lang w:val="en-US"/>
        </w:rPr>
        <w:t>c</w:t>
      </w:r>
      <w:r w:rsidR="00E93575">
        <w:rPr>
          <w:lang w:val="en-US"/>
        </w:rPr>
        <w:t>a</w:t>
      </w:r>
      <w:r w:rsidRPr="00491C90">
        <w:rPr>
          <w:lang w:val="en-US"/>
        </w:rPr>
        <w:t>n pr</w:t>
      </w:r>
      <w:r w:rsidR="00E93575">
        <w:rPr>
          <w:lang w:val="en-US"/>
        </w:rPr>
        <w:t>o</w:t>
      </w:r>
      <w:r w:rsidRPr="00491C90">
        <w:rPr>
          <w:lang w:val="en-US"/>
        </w:rPr>
        <w:t>j</w:t>
      </w:r>
      <w:r w:rsidR="00E93575">
        <w:rPr>
          <w:lang w:val="en-US"/>
        </w:rPr>
        <w:t>e</w:t>
      </w:r>
      <w:r w:rsidRPr="00491C90">
        <w:rPr>
          <w:lang w:val="en-US"/>
        </w:rPr>
        <w:t>ct</w:t>
      </w:r>
      <w:r w:rsidR="00E93575">
        <w:rPr>
          <w:lang w:val="en-US"/>
        </w:rPr>
        <w:t>io</w:t>
      </w:r>
      <w:r w:rsidRPr="00491C90">
        <w:rPr>
          <w:lang w:val="en-US"/>
        </w:rPr>
        <w:t xml:space="preserve">n </w:t>
      </w:r>
      <w:r w:rsidR="00E93575">
        <w:rPr>
          <w:lang w:val="en-US"/>
        </w:rPr>
        <w:t>o</w:t>
      </w:r>
      <w:r w:rsidRPr="00491C90">
        <w:rPr>
          <w:lang w:val="en-US"/>
        </w:rPr>
        <w:t xml:space="preserve">f </w:t>
      </w:r>
      <w:r w:rsidR="00E93575">
        <w:rPr>
          <w:lang w:val="en-US"/>
        </w:rPr>
        <w:t>i</w:t>
      </w:r>
      <w:r w:rsidRPr="00491C90">
        <w:rPr>
          <w:lang w:val="en-US"/>
        </w:rPr>
        <w:t>ts v</w:t>
      </w:r>
      <w:r w:rsidR="00E93575">
        <w:rPr>
          <w:lang w:val="en-US"/>
        </w:rPr>
        <w:t>i</w:t>
      </w:r>
      <w:r w:rsidRPr="00491C90">
        <w:rPr>
          <w:lang w:val="en-US"/>
        </w:rPr>
        <w:t>s</w:t>
      </w:r>
      <w:r w:rsidR="00E93575">
        <w:rPr>
          <w:lang w:val="en-US"/>
        </w:rPr>
        <w:t>io</w:t>
      </w:r>
      <w:r w:rsidRPr="00491C90">
        <w:rPr>
          <w:lang w:val="en-US"/>
        </w:rPr>
        <w:t xml:space="preserve">n </w:t>
      </w:r>
      <w:r w:rsidR="00E93575">
        <w:rPr>
          <w:lang w:val="en-US"/>
        </w:rPr>
        <w:t>o</w:t>
      </w:r>
      <w:r w:rsidRPr="00491C90">
        <w:rPr>
          <w:lang w:val="en-US"/>
        </w:rPr>
        <w:t>f gl</w:t>
      </w:r>
      <w:r w:rsidR="00E93575">
        <w:rPr>
          <w:lang w:val="en-US"/>
        </w:rPr>
        <w:t>o</w:t>
      </w:r>
      <w:r w:rsidRPr="00491C90">
        <w:rPr>
          <w:lang w:val="en-US"/>
        </w:rPr>
        <w:t>b</w:t>
      </w:r>
      <w:r w:rsidR="00E93575">
        <w:rPr>
          <w:lang w:val="en-US"/>
        </w:rPr>
        <w:t>a</w:t>
      </w:r>
      <w:r w:rsidRPr="00491C90">
        <w:rPr>
          <w:lang w:val="en-US"/>
        </w:rPr>
        <w:t xml:space="preserve">l </w:t>
      </w:r>
      <w:r w:rsidR="00E93575">
        <w:rPr>
          <w:lang w:val="en-US"/>
        </w:rPr>
        <w:t>E</w:t>
      </w:r>
      <w:r w:rsidRPr="00491C90">
        <w:rPr>
          <w:lang w:val="en-US"/>
        </w:rPr>
        <w:t>ngl</w:t>
      </w:r>
      <w:r w:rsidR="00E93575">
        <w:rPr>
          <w:lang w:val="en-US"/>
        </w:rPr>
        <w:t>i</w:t>
      </w:r>
      <w:r w:rsidRPr="00491C90">
        <w:rPr>
          <w:lang w:val="en-US"/>
        </w:rPr>
        <w:t>sh…b</w:t>
      </w:r>
      <w:r w:rsidR="00E93575">
        <w:rPr>
          <w:lang w:val="en-US"/>
        </w:rPr>
        <w:t>e</w:t>
      </w:r>
      <w:r w:rsidRPr="00491C90">
        <w:rPr>
          <w:lang w:val="en-US"/>
        </w:rPr>
        <w:t>c</w:t>
      </w:r>
      <w:r w:rsidR="00E93575">
        <w:rPr>
          <w:lang w:val="en-US"/>
        </w:rPr>
        <w:t>au</w:t>
      </w:r>
      <w:r w:rsidRPr="00491C90">
        <w:rPr>
          <w:lang w:val="en-US"/>
        </w:rPr>
        <w:t>s</w:t>
      </w:r>
      <w:r w:rsidR="00E93575">
        <w:rPr>
          <w:lang w:val="en-US"/>
        </w:rPr>
        <w:t>e</w:t>
      </w:r>
      <w:r w:rsidRPr="00491C90">
        <w:rPr>
          <w:lang w:val="en-US"/>
        </w:rPr>
        <w:t xml:space="preserve"> </w:t>
      </w:r>
      <w:r w:rsidR="00E93575">
        <w:rPr>
          <w:lang w:val="en-US"/>
        </w:rPr>
        <w:t>a</w:t>
      </w:r>
      <w:r w:rsidRPr="00491C90">
        <w:rPr>
          <w:lang w:val="en-US"/>
        </w:rPr>
        <w:t xml:space="preserve"> r</w:t>
      </w:r>
      <w:r w:rsidR="00E93575">
        <w:rPr>
          <w:lang w:val="en-US"/>
        </w:rPr>
        <w:t>i</w:t>
      </w:r>
      <w:r w:rsidRPr="00491C90">
        <w:rPr>
          <w:lang w:val="en-US"/>
        </w:rPr>
        <w:t>ghts-b</w:t>
      </w:r>
      <w:r w:rsidR="00E93575">
        <w:rPr>
          <w:lang w:val="en-US"/>
        </w:rPr>
        <w:t>a</w:t>
      </w:r>
      <w:r w:rsidRPr="00491C90">
        <w:rPr>
          <w:lang w:val="en-US"/>
        </w:rPr>
        <w:t>s</w:t>
      </w:r>
      <w:r w:rsidR="00E93575">
        <w:rPr>
          <w:lang w:val="en-US"/>
        </w:rPr>
        <w:t>e</w:t>
      </w:r>
      <w:r w:rsidRPr="00491C90">
        <w:rPr>
          <w:lang w:val="en-US"/>
        </w:rPr>
        <w:t xml:space="preserve">d </w:t>
      </w:r>
      <w:r w:rsidR="00E93575">
        <w:rPr>
          <w:lang w:val="en-US"/>
        </w:rPr>
        <w:t>a</w:t>
      </w:r>
      <w:r w:rsidRPr="00491C90">
        <w:rPr>
          <w:lang w:val="en-US"/>
        </w:rPr>
        <w:t>ppr</w:t>
      </w:r>
      <w:r w:rsidR="00E93575">
        <w:rPr>
          <w:lang w:val="en-US"/>
        </w:rPr>
        <w:t>oa</w:t>
      </w:r>
      <w:r w:rsidRPr="00491C90">
        <w:rPr>
          <w:lang w:val="en-US"/>
        </w:rPr>
        <w:t>ch t</w:t>
      </w:r>
      <w:r w:rsidR="00E93575">
        <w:rPr>
          <w:lang w:val="en-US"/>
        </w:rPr>
        <w:t>o</w:t>
      </w:r>
      <w:r w:rsidRPr="00491C90">
        <w:rPr>
          <w:lang w:val="en-US"/>
        </w:rPr>
        <w:t xml:space="preserve"> pr</w:t>
      </w:r>
      <w:r w:rsidR="00E93575">
        <w:rPr>
          <w:lang w:val="en-US"/>
        </w:rPr>
        <w:t>o</w:t>
      </w:r>
      <w:r w:rsidRPr="00491C90">
        <w:rPr>
          <w:lang w:val="en-US"/>
        </w:rPr>
        <w:t>m</w:t>
      </w:r>
      <w:r w:rsidR="00E93575">
        <w:rPr>
          <w:lang w:val="en-US"/>
        </w:rPr>
        <w:t>o</w:t>
      </w:r>
      <w:r w:rsidRPr="00491C90">
        <w:rPr>
          <w:lang w:val="en-US"/>
        </w:rPr>
        <w:t>t</w:t>
      </w:r>
      <w:r w:rsidR="00E93575">
        <w:rPr>
          <w:lang w:val="en-US"/>
        </w:rPr>
        <w:t>i</w:t>
      </w:r>
      <w:r w:rsidRPr="00491C90">
        <w:rPr>
          <w:lang w:val="en-US"/>
        </w:rPr>
        <w:t>ng l</w:t>
      </w:r>
      <w:r w:rsidR="00E93575">
        <w:rPr>
          <w:lang w:val="en-US"/>
        </w:rPr>
        <w:t>i</w:t>
      </w:r>
      <w:r w:rsidRPr="00491C90">
        <w:rPr>
          <w:lang w:val="en-US"/>
        </w:rPr>
        <w:t>ng</w:t>
      </w:r>
      <w:r w:rsidR="00E93575">
        <w:rPr>
          <w:lang w:val="en-US"/>
        </w:rPr>
        <w:t>ui</w:t>
      </w:r>
      <w:r w:rsidRPr="00491C90">
        <w:rPr>
          <w:lang w:val="en-US"/>
        </w:rPr>
        <w:t>st</w:t>
      </w:r>
      <w:r w:rsidR="00E93575">
        <w:rPr>
          <w:lang w:val="en-US"/>
        </w:rPr>
        <w:t>i</w:t>
      </w:r>
      <w:r w:rsidRPr="00491C90">
        <w:rPr>
          <w:lang w:val="en-US"/>
        </w:rPr>
        <w:t>c d</w:t>
      </w:r>
      <w:r w:rsidR="00E93575">
        <w:rPr>
          <w:lang w:val="en-US"/>
        </w:rPr>
        <w:t>i</w:t>
      </w:r>
      <w:r w:rsidRPr="00491C90">
        <w:rPr>
          <w:lang w:val="en-US"/>
        </w:rPr>
        <w:t>v</w:t>
      </w:r>
      <w:r w:rsidR="00E93575">
        <w:rPr>
          <w:lang w:val="en-US"/>
        </w:rPr>
        <w:t>e</w:t>
      </w:r>
      <w:r w:rsidRPr="00491C90">
        <w:rPr>
          <w:lang w:val="en-US"/>
        </w:rPr>
        <w:t>rs</w:t>
      </w:r>
      <w:r w:rsidR="00E93575">
        <w:rPr>
          <w:lang w:val="en-US"/>
        </w:rPr>
        <w:t>i</w:t>
      </w:r>
      <w:r w:rsidRPr="00491C90">
        <w:rPr>
          <w:lang w:val="en-US"/>
        </w:rPr>
        <w:t>ty r</w:t>
      </w:r>
      <w:r w:rsidR="00E93575">
        <w:rPr>
          <w:lang w:val="en-US"/>
        </w:rPr>
        <w:t>ei</w:t>
      </w:r>
      <w:r w:rsidRPr="00491C90">
        <w:rPr>
          <w:lang w:val="en-US"/>
        </w:rPr>
        <w:t>nf</w:t>
      </w:r>
      <w:r w:rsidR="00E93575">
        <w:rPr>
          <w:lang w:val="en-US"/>
        </w:rPr>
        <w:t>o</w:t>
      </w:r>
      <w:r w:rsidRPr="00491C90">
        <w:rPr>
          <w:lang w:val="en-US"/>
        </w:rPr>
        <w:t>rc</w:t>
      </w:r>
      <w:r w:rsidR="00E93575">
        <w:rPr>
          <w:lang w:val="en-US"/>
        </w:rPr>
        <w:t>e</w:t>
      </w:r>
      <w:r w:rsidRPr="00491C90">
        <w:rPr>
          <w:lang w:val="en-US"/>
        </w:rPr>
        <w:t>s th</w:t>
      </w:r>
      <w:r w:rsidR="00E93575">
        <w:rPr>
          <w:lang w:val="en-US"/>
        </w:rPr>
        <w:t>e</w:t>
      </w:r>
      <w:r w:rsidRPr="00491C90">
        <w:rPr>
          <w:lang w:val="en-US"/>
        </w:rPr>
        <w:t xml:space="preserve"> d</w:t>
      </w:r>
      <w:r w:rsidR="00E93575">
        <w:rPr>
          <w:lang w:val="en-US"/>
        </w:rPr>
        <w:t>o</w:t>
      </w:r>
      <w:r w:rsidRPr="00491C90">
        <w:rPr>
          <w:lang w:val="en-US"/>
        </w:rPr>
        <w:t>m</w:t>
      </w:r>
      <w:r w:rsidR="00E93575">
        <w:rPr>
          <w:lang w:val="en-US"/>
        </w:rPr>
        <w:t>i</w:t>
      </w:r>
      <w:r w:rsidRPr="00491C90">
        <w:rPr>
          <w:lang w:val="en-US"/>
        </w:rPr>
        <w:t>n</w:t>
      </w:r>
      <w:r w:rsidR="00E93575">
        <w:rPr>
          <w:lang w:val="en-US"/>
        </w:rPr>
        <w:t>a</w:t>
      </w:r>
      <w:r w:rsidRPr="00491C90">
        <w:rPr>
          <w:lang w:val="en-US"/>
        </w:rPr>
        <w:t>nt l</w:t>
      </w:r>
      <w:r w:rsidR="00E93575">
        <w:rPr>
          <w:lang w:val="en-US"/>
        </w:rPr>
        <w:t>i</w:t>
      </w:r>
      <w:r w:rsidRPr="00491C90">
        <w:rPr>
          <w:lang w:val="en-US"/>
        </w:rPr>
        <w:t>b</w:t>
      </w:r>
      <w:r w:rsidR="00E93575">
        <w:rPr>
          <w:lang w:val="en-US"/>
        </w:rPr>
        <w:t>e</w:t>
      </w:r>
      <w:r w:rsidRPr="00491C90">
        <w:rPr>
          <w:lang w:val="en-US"/>
        </w:rPr>
        <w:t>r</w:t>
      </w:r>
      <w:r w:rsidR="00E93575">
        <w:rPr>
          <w:lang w:val="en-US"/>
        </w:rPr>
        <w:t>a</w:t>
      </w:r>
      <w:r w:rsidRPr="00491C90">
        <w:rPr>
          <w:lang w:val="en-US"/>
        </w:rPr>
        <w:t>l d</w:t>
      </w:r>
      <w:r w:rsidR="00E93575">
        <w:rPr>
          <w:lang w:val="en-US"/>
        </w:rPr>
        <w:t>e</w:t>
      </w:r>
      <w:r w:rsidRPr="00491C90">
        <w:rPr>
          <w:lang w:val="en-US"/>
        </w:rPr>
        <w:t>m</w:t>
      </w:r>
      <w:r w:rsidR="00E93575">
        <w:rPr>
          <w:lang w:val="en-US"/>
        </w:rPr>
        <w:t>o</w:t>
      </w:r>
      <w:r w:rsidRPr="00491C90">
        <w:rPr>
          <w:lang w:val="en-US"/>
        </w:rPr>
        <w:t>cr</w:t>
      </w:r>
      <w:r w:rsidR="00E93575">
        <w:rPr>
          <w:lang w:val="en-US"/>
        </w:rPr>
        <w:t>a</w:t>
      </w:r>
      <w:r w:rsidRPr="00491C90">
        <w:rPr>
          <w:lang w:val="en-US"/>
        </w:rPr>
        <w:t>t</w:t>
      </w:r>
      <w:r w:rsidR="00E93575">
        <w:rPr>
          <w:lang w:val="en-US"/>
        </w:rPr>
        <w:t>i</w:t>
      </w:r>
      <w:r w:rsidRPr="00491C90">
        <w:rPr>
          <w:lang w:val="en-US"/>
        </w:rPr>
        <w:t>c pr</w:t>
      </w:r>
      <w:r w:rsidR="00E93575">
        <w:rPr>
          <w:lang w:val="en-US"/>
        </w:rPr>
        <w:t>o</w:t>
      </w:r>
      <w:r w:rsidRPr="00491C90">
        <w:rPr>
          <w:lang w:val="en-US"/>
        </w:rPr>
        <w:t>j</w:t>
      </w:r>
      <w:r w:rsidR="00E93575">
        <w:rPr>
          <w:lang w:val="en-US"/>
        </w:rPr>
        <w:t>e</w:t>
      </w:r>
      <w:r w:rsidRPr="00491C90">
        <w:rPr>
          <w:lang w:val="en-US"/>
        </w:rPr>
        <w:t>ct r</w:t>
      </w:r>
      <w:r w:rsidR="00E93575">
        <w:rPr>
          <w:lang w:val="en-US"/>
        </w:rPr>
        <w:t>a</w:t>
      </w:r>
      <w:r w:rsidRPr="00491C90">
        <w:rPr>
          <w:lang w:val="en-US"/>
        </w:rPr>
        <w:t>th</w:t>
      </w:r>
      <w:r w:rsidR="00E93575">
        <w:rPr>
          <w:lang w:val="en-US"/>
        </w:rPr>
        <w:t>e</w:t>
      </w:r>
      <w:r w:rsidRPr="00491C90">
        <w:rPr>
          <w:lang w:val="en-US"/>
        </w:rPr>
        <w:t>r th</w:t>
      </w:r>
      <w:r w:rsidR="00E93575">
        <w:rPr>
          <w:lang w:val="en-US"/>
        </w:rPr>
        <w:t>a</w:t>
      </w:r>
      <w:r w:rsidRPr="00491C90">
        <w:rPr>
          <w:lang w:val="en-US"/>
        </w:rPr>
        <w:t>n d</w:t>
      </w:r>
      <w:r w:rsidR="00E93575">
        <w:rPr>
          <w:lang w:val="en-US"/>
        </w:rPr>
        <w:t>i</w:t>
      </w:r>
      <w:r w:rsidRPr="00491C90">
        <w:rPr>
          <w:lang w:val="en-US"/>
        </w:rPr>
        <w:t>sm</w:t>
      </w:r>
      <w:r w:rsidR="00E93575">
        <w:rPr>
          <w:lang w:val="en-US"/>
        </w:rPr>
        <w:t>a</w:t>
      </w:r>
      <w:r w:rsidRPr="00491C90">
        <w:rPr>
          <w:lang w:val="en-US"/>
        </w:rPr>
        <w:t>ntl</w:t>
      </w:r>
      <w:r w:rsidR="00E93575">
        <w:rPr>
          <w:lang w:val="en-US"/>
        </w:rPr>
        <w:t>i</w:t>
      </w:r>
      <w:r w:rsidRPr="00491C90">
        <w:rPr>
          <w:lang w:val="en-US"/>
        </w:rPr>
        <w:t xml:space="preserve">ng </w:t>
      </w:r>
      <w:r w:rsidR="00E93575">
        <w:rPr>
          <w:lang w:val="en-US"/>
        </w:rPr>
        <w:t>i</w:t>
      </w:r>
      <w:r w:rsidRPr="00491C90">
        <w:rPr>
          <w:lang w:val="en-US"/>
        </w:rPr>
        <w:t>t”</w:t>
      </w:r>
      <w:r w:rsidR="00491C90" w:rsidRPr="00491C90">
        <w:rPr>
          <w:lang w:val="en-US"/>
        </w:rPr>
        <w:t xml:space="preserve"> (</w:t>
      </w:r>
      <w:r w:rsidRPr="00491C90">
        <w:rPr>
          <w:lang w:val="en-US"/>
        </w:rPr>
        <w:t>p</w:t>
      </w:r>
      <w:r w:rsidR="00491C90" w:rsidRPr="00491C90">
        <w:rPr>
          <w:lang w:val="en-US"/>
        </w:rPr>
        <w:t>.2</w:t>
      </w:r>
      <w:r w:rsidRPr="00491C90">
        <w:rPr>
          <w:lang w:val="en-US"/>
        </w:rPr>
        <w:t>5</w:t>
      </w:r>
      <w:r w:rsidR="00491C90" w:rsidRPr="00491C90">
        <w:rPr>
          <w:lang w:val="en-US"/>
        </w:rPr>
        <w:t xml:space="preserve">). </w:t>
      </w:r>
      <w:r w:rsidRPr="00491C90">
        <w:rPr>
          <w:lang w:val="en-US"/>
        </w:rPr>
        <w:t>Th</w:t>
      </w:r>
      <w:r w:rsidR="00E93575">
        <w:rPr>
          <w:lang w:val="en-US"/>
        </w:rPr>
        <w:t>i</w:t>
      </w:r>
      <w:r w:rsidRPr="00491C90">
        <w:rPr>
          <w:lang w:val="en-US"/>
        </w:rPr>
        <w:t xml:space="preserve">s </w:t>
      </w:r>
      <w:r w:rsidR="00E93575">
        <w:rPr>
          <w:lang w:val="en-US"/>
        </w:rPr>
        <w:t>i</w:t>
      </w:r>
      <w:r w:rsidRPr="00491C90">
        <w:rPr>
          <w:lang w:val="en-US"/>
        </w:rPr>
        <w:t xml:space="preserve">s </w:t>
      </w:r>
      <w:r w:rsidR="00E93575">
        <w:rPr>
          <w:lang w:val="en-US"/>
        </w:rPr>
        <w:t>a</w:t>
      </w:r>
      <w:r w:rsidRPr="00491C90">
        <w:rPr>
          <w:lang w:val="en-US"/>
        </w:rPr>
        <w:t xml:space="preserve"> cr</w:t>
      </w:r>
      <w:r w:rsidR="00E93575">
        <w:rPr>
          <w:lang w:val="en-US"/>
        </w:rPr>
        <w:t>u</w:t>
      </w:r>
      <w:r w:rsidRPr="00491C90">
        <w:rPr>
          <w:lang w:val="en-US"/>
        </w:rPr>
        <w:t>c</w:t>
      </w:r>
      <w:r w:rsidR="00E93575">
        <w:rPr>
          <w:lang w:val="en-US"/>
        </w:rPr>
        <w:t>ia</w:t>
      </w:r>
      <w:r w:rsidRPr="00491C90">
        <w:rPr>
          <w:lang w:val="en-US"/>
        </w:rPr>
        <w:t>l p</w:t>
      </w:r>
      <w:r w:rsidR="00E93575">
        <w:rPr>
          <w:lang w:val="en-US"/>
        </w:rPr>
        <w:t>oi</w:t>
      </w:r>
      <w:r w:rsidRPr="00491C90">
        <w:rPr>
          <w:lang w:val="en-US"/>
        </w:rPr>
        <w:t>nt b</w:t>
      </w:r>
      <w:r w:rsidR="00E93575">
        <w:rPr>
          <w:lang w:val="en-US"/>
        </w:rPr>
        <w:t>e</w:t>
      </w:r>
      <w:r w:rsidRPr="00491C90">
        <w:rPr>
          <w:lang w:val="en-US"/>
        </w:rPr>
        <w:t>c</w:t>
      </w:r>
      <w:r w:rsidR="00E93575">
        <w:rPr>
          <w:lang w:val="en-US"/>
        </w:rPr>
        <w:t>au</w:t>
      </w:r>
      <w:r w:rsidRPr="00491C90">
        <w:rPr>
          <w:lang w:val="en-US"/>
        </w:rPr>
        <w:t>s</w:t>
      </w:r>
      <w:r w:rsidR="00E93575">
        <w:rPr>
          <w:lang w:val="en-US"/>
        </w:rPr>
        <w:t>e</w:t>
      </w:r>
      <w:r w:rsidRPr="00491C90">
        <w:rPr>
          <w:lang w:val="en-US"/>
        </w:rPr>
        <w:t xml:space="preserve"> </w:t>
      </w:r>
      <w:r w:rsidR="00E93575">
        <w:rPr>
          <w:lang w:val="en-US"/>
        </w:rPr>
        <w:t>i</w:t>
      </w:r>
      <w:r w:rsidRPr="00491C90">
        <w:rPr>
          <w:lang w:val="en-US"/>
        </w:rPr>
        <w:t>t p</w:t>
      </w:r>
      <w:r w:rsidR="00E93575">
        <w:rPr>
          <w:lang w:val="en-US"/>
        </w:rPr>
        <w:t>oi</w:t>
      </w:r>
      <w:r w:rsidRPr="00491C90">
        <w:rPr>
          <w:lang w:val="en-US"/>
        </w:rPr>
        <w:t>nts t</w:t>
      </w:r>
      <w:r w:rsidR="00E93575">
        <w:rPr>
          <w:lang w:val="en-US"/>
        </w:rPr>
        <w:t>o</w:t>
      </w:r>
      <w:r w:rsidRPr="00491C90">
        <w:rPr>
          <w:lang w:val="en-US"/>
        </w:rPr>
        <w:t xml:space="preserve"> </w:t>
      </w:r>
      <w:r w:rsidR="00E93575">
        <w:rPr>
          <w:lang w:val="en-US"/>
        </w:rPr>
        <w:t>a</w:t>
      </w:r>
      <w:r w:rsidRPr="00491C90">
        <w:rPr>
          <w:lang w:val="en-US"/>
        </w:rPr>
        <w:t xml:space="preserve"> p</w:t>
      </w:r>
      <w:r w:rsidR="00E93575">
        <w:rPr>
          <w:lang w:val="en-US"/>
        </w:rPr>
        <w:t>a</w:t>
      </w:r>
      <w:r w:rsidRPr="00491C90">
        <w:rPr>
          <w:lang w:val="en-US"/>
        </w:rPr>
        <w:t>rt</w:t>
      </w:r>
      <w:r w:rsidR="00E93575">
        <w:rPr>
          <w:lang w:val="en-US"/>
        </w:rPr>
        <w:t>i</w:t>
      </w:r>
      <w:r w:rsidRPr="00491C90">
        <w:rPr>
          <w:lang w:val="en-US"/>
        </w:rPr>
        <w:t>c</w:t>
      </w:r>
      <w:r w:rsidR="00E93575">
        <w:rPr>
          <w:lang w:val="en-US"/>
        </w:rPr>
        <w:t>u</w:t>
      </w:r>
      <w:r w:rsidRPr="00491C90">
        <w:rPr>
          <w:lang w:val="en-US"/>
        </w:rPr>
        <w:t>l</w:t>
      </w:r>
      <w:r w:rsidR="00E93575">
        <w:rPr>
          <w:lang w:val="en-US"/>
        </w:rPr>
        <w:t>a</w:t>
      </w:r>
      <w:r w:rsidRPr="00491C90">
        <w:rPr>
          <w:lang w:val="en-US"/>
        </w:rPr>
        <w:t>r pr</w:t>
      </w:r>
      <w:r w:rsidR="00E93575">
        <w:rPr>
          <w:lang w:val="en-US"/>
        </w:rPr>
        <w:t>o</w:t>
      </w:r>
      <w:r w:rsidRPr="00491C90">
        <w:rPr>
          <w:lang w:val="en-US"/>
        </w:rPr>
        <w:t>bl</w:t>
      </w:r>
      <w:r w:rsidR="00E93575">
        <w:rPr>
          <w:lang w:val="en-US"/>
        </w:rPr>
        <w:t>e</w:t>
      </w:r>
      <w:r w:rsidRPr="00491C90">
        <w:rPr>
          <w:lang w:val="en-US"/>
        </w:rPr>
        <w:t>m w</w:t>
      </w:r>
      <w:r w:rsidR="00E93575">
        <w:rPr>
          <w:lang w:val="en-US"/>
        </w:rPr>
        <w:t>i</w:t>
      </w:r>
      <w:r w:rsidRPr="00491C90">
        <w:rPr>
          <w:lang w:val="en-US"/>
        </w:rPr>
        <w:t>th th</w:t>
      </w:r>
      <w:r w:rsidR="00E93575">
        <w:rPr>
          <w:lang w:val="en-US"/>
        </w:rPr>
        <w:t>e</w:t>
      </w:r>
      <w:r w:rsidRPr="00491C90">
        <w:rPr>
          <w:lang w:val="en-US"/>
        </w:rPr>
        <w:t xml:space="preserve"> </w:t>
      </w:r>
      <w:r w:rsidR="00E93575">
        <w:rPr>
          <w:lang w:val="en-US"/>
        </w:rPr>
        <w:t>a</w:t>
      </w:r>
      <w:r w:rsidRPr="00491C90">
        <w:rPr>
          <w:lang w:val="en-US"/>
        </w:rPr>
        <w:t>rg</w:t>
      </w:r>
      <w:r w:rsidR="00E93575">
        <w:rPr>
          <w:lang w:val="en-US"/>
        </w:rPr>
        <w:t>u</w:t>
      </w:r>
      <w:r w:rsidRPr="00491C90">
        <w:rPr>
          <w:lang w:val="en-US"/>
        </w:rPr>
        <w:t>m</w:t>
      </w:r>
      <w:r w:rsidR="00E93575">
        <w:rPr>
          <w:lang w:val="en-US"/>
        </w:rPr>
        <w:t>e</w:t>
      </w:r>
      <w:r w:rsidRPr="00491C90">
        <w:rPr>
          <w:lang w:val="en-US"/>
        </w:rPr>
        <w:t xml:space="preserve">nts </w:t>
      </w:r>
      <w:r w:rsidR="00E93575">
        <w:rPr>
          <w:lang w:val="en-US"/>
        </w:rPr>
        <w:t>a</w:t>
      </w:r>
      <w:r w:rsidRPr="00491C90">
        <w:rPr>
          <w:lang w:val="en-US"/>
        </w:rPr>
        <w:t>g</w:t>
      </w:r>
      <w:r w:rsidR="00E93575">
        <w:rPr>
          <w:lang w:val="en-US"/>
        </w:rPr>
        <w:t>ai</w:t>
      </w:r>
      <w:r w:rsidRPr="00491C90">
        <w:rPr>
          <w:lang w:val="en-US"/>
        </w:rPr>
        <w:t>nst l</w:t>
      </w:r>
      <w:r w:rsidR="00E93575">
        <w:rPr>
          <w:lang w:val="en-US"/>
        </w:rPr>
        <w:t>i</w:t>
      </w:r>
      <w:r w:rsidRPr="00491C90">
        <w:rPr>
          <w:lang w:val="en-US"/>
        </w:rPr>
        <w:t>ng</w:t>
      </w:r>
      <w:r w:rsidR="00E93575">
        <w:rPr>
          <w:lang w:val="en-US"/>
        </w:rPr>
        <w:t>ui</w:t>
      </w:r>
      <w:r w:rsidRPr="00491C90">
        <w:rPr>
          <w:lang w:val="en-US"/>
        </w:rPr>
        <w:t>st</w:t>
      </w:r>
      <w:r w:rsidR="00E93575">
        <w:rPr>
          <w:lang w:val="en-US"/>
        </w:rPr>
        <w:t>i</w:t>
      </w:r>
      <w:r w:rsidRPr="00491C90">
        <w:rPr>
          <w:lang w:val="en-US"/>
        </w:rPr>
        <w:t xml:space="preserve">c </w:t>
      </w:r>
      <w:r w:rsidR="00E93575">
        <w:rPr>
          <w:lang w:val="en-US"/>
        </w:rPr>
        <w:t>i</w:t>
      </w:r>
      <w:r w:rsidRPr="00491C90">
        <w:rPr>
          <w:lang w:val="en-US"/>
        </w:rPr>
        <w:t>mp</w:t>
      </w:r>
      <w:r w:rsidR="00E93575">
        <w:rPr>
          <w:lang w:val="en-US"/>
        </w:rPr>
        <w:t>e</w:t>
      </w:r>
      <w:r w:rsidRPr="00491C90">
        <w:rPr>
          <w:lang w:val="en-US"/>
        </w:rPr>
        <w:t>r</w:t>
      </w:r>
      <w:r w:rsidR="00E93575">
        <w:rPr>
          <w:lang w:val="en-US"/>
        </w:rPr>
        <w:t>ia</w:t>
      </w:r>
      <w:r w:rsidRPr="00491C90">
        <w:rPr>
          <w:lang w:val="en-US"/>
        </w:rPr>
        <w:t>l</w:t>
      </w:r>
      <w:r w:rsidR="00E93575">
        <w:rPr>
          <w:lang w:val="en-US"/>
        </w:rPr>
        <w:t>i</w:t>
      </w:r>
      <w:r w:rsidRPr="00491C90">
        <w:rPr>
          <w:lang w:val="en-US"/>
        </w:rPr>
        <w:t xml:space="preserve">sm </w:t>
      </w:r>
      <w:r w:rsidR="00E93575">
        <w:rPr>
          <w:lang w:val="en-US"/>
        </w:rPr>
        <w:t>a</w:t>
      </w:r>
      <w:r w:rsidRPr="00491C90">
        <w:rPr>
          <w:lang w:val="en-US"/>
        </w:rPr>
        <w:t>nd f</w:t>
      </w:r>
      <w:r w:rsidR="00E93575">
        <w:rPr>
          <w:lang w:val="en-US"/>
        </w:rPr>
        <w:t>o</w:t>
      </w:r>
      <w:r w:rsidRPr="00491C90">
        <w:rPr>
          <w:lang w:val="en-US"/>
        </w:rPr>
        <w:t>r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r</w:t>
      </w:r>
      <w:r w:rsidR="00E93575">
        <w:rPr>
          <w:lang w:val="en-US"/>
        </w:rPr>
        <w:t>i</w:t>
      </w:r>
      <w:r w:rsidRPr="00491C90">
        <w:rPr>
          <w:lang w:val="en-US"/>
        </w:rPr>
        <w:t>ghts</w:t>
      </w:r>
      <w:r w:rsidR="00491C90" w:rsidRPr="00491C90">
        <w:rPr>
          <w:lang w:val="en-US"/>
        </w:rPr>
        <w:t xml:space="preserve">: </w:t>
      </w:r>
      <w:r w:rsidRPr="00491C90">
        <w:rPr>
          <w:lang w:val="en-US"/>
        </w:rPr>
        <w:t>Th</w:t>
      </w:r>
      <w:r w:rsidR="00E93575">
        <w:rPr>
          <w:lang w:val="en-US"/>
        </w:rPr>
        <w:t>e</w:t>
      </w:r>
      <w:r w:rsidRPr="00491C90">
        <w:rPr>
          <w:lang w:val="en-US"/>
        </w:rPr>
        <w:t xml:space="preserve">y </w:t>
      </w:r>
      <w:r w:rsidR="00E93575">
        <w:rPr>
          <w:lang w:val="en-US"/>
        </w:rPr>
        <w:t>a</w:t>
      </w:r>
      <w:r w:rsidRPr="00491C90">
        <w:rPr>
          <w:lang w:val="en-US"/>
        </w:rPr>
        <w:t>r</w:t>
      </w:r>
      <w:r w:rsidR="00E93575">
        <w:rPr>
          <w:lang w:val="en-US"/>
        </w:rPr>
        <w:t>e</w:t>
      </w:r>
      <w:r w:rsidRPr="00491C90">
        <w:rPr>
          <w:lang w:val="en-US"/>
        </w:rPr>
        <w:t xml:space="preserve"> c</w:t>
      </w:r>
      <w:r w:rsidR="00E93575">
        <w:rPr>
          <w:lang w:val="en-US"/>
        </w:rPr>
        <w:t>o</w:t>
      </w:r>
      <w:r w:rsidRPr="00491C90">
        <w:rPr>
          <w:lang w:val="en-US"/>
        </w:rPr>
        <w:t>nd</w:t>
      </w:r>
      <w:r w:rsidR="00E93575">
        <w:rPr>
          <w:lang w:val="en-US"/>
        </w:rPr>
        <w:t>u</w:t>
      </w:r>
      <w:r w:rsidRPr="00491C90">
        <w:rPr>
          <w:lang w:val="en-US"/>
        </w:rPr>
        <w:t>ct</w:t>
      </w:r>
      <w:r w:rsidR="00E93575">
        <w:rPr>
          <w:lang w:val="en-US"/>
        </w:rPr>
        <w:t>e</w:t>
      </w:r>
      <w:r w:rsidRPr="00491C90">
        <w:rPr>
          <w:lang w:val="en-US"/>
        </w:rPr>
        <w:t xml:space="preserve">d </w:t>
      </w:r>
      <w:r w:rsidR="00E93575">
        <w:rPr>
          <w:lang w:val="en-US"/>
        </w:rPr>
        <w:t>i</w:t>
      </w:r>
      <w:r w:rsidRPr="00491C90">
        <w:rPr>
          <w:lang w:val="en-US"/>
        </w:rPr>
        <w:t xml:space="preserve">n </w:t>
      </w:r>
      <w:r w:rsidR="00E93575">
        <w:rPr>
          <w:lang w:val="en-US"/>
        </w:rPr>
        <w:t>e</w:t>
      </w:r>
      <w:r w:rsidRPr="00491C90">
        <w:rPr>
          <w:lang w:val="en-US"/>
        </w:rPr>
        <w:t>x</w:t>
      </w:r>
      <w:r w:rsidR="00E93575">
        <w:rPr>
          <w:lang w:val="en-US"/>
        </w:rPr>
        <w:t>a</w:t>
      </w:r>
      <w:r w:rsidRPr="00491C90">
        <w:rPr>
          <w:lang w:val="en-US"/>
        </w:rPr>
        <w:t>ctly th</w:t>
      </w:r>
      <w:r w:rsidR="00E93575">
        <w:rPr>
          <w:lang w:val="en-US"/>
        </w:rPr>
        <w:t>e</w:t>
      </w:r>
      <w:r w:rsidRPr="00491C90">
        <w:rPr>
          <w:lang w:val="en-US"/>
        </w:rPr>
        <w:t xml:space="preserve"> s</w:t>
      </w:r>
      <w:r w:rsidR="00E93575">
        <w:rPr>
          <w:lang w:val="en-US"/>
        </w:rPr>
        <w:t>a</w:t>
      </w:r>
      <w:r w:rsidRPr="00491C90">
        <w:rPr>
          <w:lang w:val="en-US"/>
        </w:rPr>
        <w:t>m</w:t>
      </w:r>
      <w:r w:rsidR="00E93575">
        <w:rPr>
          <w:lang w:val="en-US"/>
        </w:rPr>
        <w:t>e</w:t>
      </w:r>
      <w:r w:rsidRPr="00491C90">
        <w:rPr>
          <w:lang w:val="en-US"/>
        </w:rPr>
        <w:t xml:space="preserve"> fr</w:t>
      </w:r>
      <w:r w:rsidR="00E93575">
        <w:rPr>
          <w:lang w:val="en-US"/>
        </w:rPr>
        <w:t>a</w:t>
      </w:r>
      <w:r w:rsidRPr="00491C90">
        <w:rPr>
          <w:lang w:val="en-US"/>
        </w:rPr>
        <w:t>m</w:t>
      </w:r>
      <w:r w:rsidR="00E93575">
        <w:rPr>
          <w:lang w:val="en-US"/>
        </w:rPr>
        <w:t>e</w:t>
      </w:r>
      <w:r w:rsidRPr="00491C90">
        <w:rPr>
          <w:lang w:val="en-US"/>
        </w:rPr>
        <w:t>w</w:t>
      </w:r>
      <w:r w:rsidR="00E93575">
        <w:rPr>
          <w:lang w:val="en-US"/>
        </w:rPr>
        <w:t>o</w:t>
      </w:r>
      <w:r w:rsidRPr="00491C90">
        <w:rPr>
          <w:lang w:val="en-US"/>
        </w:rPr>
        <w:t xml:space="preserve">rks </w:t>
      </w:r>
      <w:r w:rsidR="00E93575">
        <w:rPr>
          <w:lang w:val="en-US"/>
        </w:rPr>
        <w:t>a</w:t>
      </w:r>
      <w:r w:rsidRPr="00491C90">
        <w:rPr>
          <w:lang w:val="en-US"/>
        </w:rPr>
        <w:t>s th</w:t>
      </w:r>
      <w:r w:rsidR="00E93575">
        <w:rPr>
          <w:lang w:val="en-US"/>
        </w:rPr>
        <w:t>e</w:t>
      </w:r>
      <w:r w:rsidRPr="00491C90">
        <w:rPr>
          <w:lang w:val="en-US"/>
        </w:rPr>
        <w:t xml:space="preserve"> p</w:t>
      </w:r>
      <w:r w:rsidR="00E93575">
        <w:rPr>
          <w:lang w:val="en-US"/>
        </w:rPr>
        <w:t>o</w:t>
      </w:r>
      <w:r w:rsidRPr="00491C90">
        <w:rPr>
          <w:lang w:val="en-US"/>
        </w:rPr>
        <w:t>l</w:t>
      </w:r>
      <w:r w:rsidR="00E93575">
        <w:rPr>
          <w:lang w:val="en-US"/>
        </w:rPr>
        <w:t>i</w:t>
      </w:r>
      <w:r w:rsidRPr="00491C90">
        <w:rPr>
          <w:lang w:val="en-US"/>
        </w:rPr>
        <w:t>t</w:t>
      </w:r>
      <w:r w:rsidR="00E93575">
        <w:rPr>
          <w:lang w:val="en-US"/>
        </w:rPr>
        <w:t>i</w:t>
      </w:r>
      <w:r w:rsidRPr="00491C90">
        <w:rPr>
          <w:lang w:val="en-US"/>
        </w:rPr>
        <w:t>cs th</w:t>
      </w:r>
      <w:r w:rsidR="00E93575">
        <w:rPr>
          <w:lang w:val="en-US"/>
        </w:rPr>
        <w:t>e</w:t>
      </w:r>
      <w:r w:rsidRPr="00491C90">
        <w:rPr>
          <w:lang w:val="en-US"/>
        </w:rPr>
        <w:t>y w</w:t>
      </w:r>
      <w:r w:rsidR="00E93575">
        <w:rPr>
          <w:lang w:val="en-US"/>
        </w:rPr>
        <w:t>i</w:t>
      </w:r>
      <w:r w:rsidRPr="00491C90">
        <w:rPr>
          <w:lang w:val="en-US"/>
        </w:rPr>
        <w:t>sh t</w:t>
      </w:r>
      <w:r w:rsidR="00E93575">
        <w:rPr>
          <w:lang w:val="en-US"/>
        </w:rPr>
        <w:t>o</w:t>
      </w:r>
      <w:r w:rsidRPr="00491C90">
        <w:rPr>
          <w:lang w:val="en-US"/>
        </w:rPr>
        <w:t xml:space="preserve"> </w:t>
      </w:r>
      <w:r w:rsidR="00E93575">
        <w:rPr>
          <w:lang w:val="en-US"/>
        </w:rPr>
        <w:t>o</w:t>
      </w:r>
      <w:r w:rsidRPr="00491C90">
        <w:rPr>
          <w:lang w:val="en-US"/>
        </w:rPr>
        <w:t>pp</w:t>
      </w:r>
      <w:r w:rsidR="00E93575">
        <w:rPr>
          <w:lang w:val="en-US"/>
        </w:rPr>
        <w:t>o</w:t>
      </w:r>
      <w:r w:rsidRPr="00491C90">
        <w:rPr>
          <w:lang w:val="en-US"/>
        </w:rPr>
        <w:t>s</w:t>
      </w:r>
      <w:r w:rsidR="00E93575">
        <w:rPr>
          <w:lang w:val="en-US"/>
        </w:rPr>
        <w:t>e</w:t>
      </w:r>
      <w:r w:rsidRPr="00491C90">
        <w:rPr>
          <w:lang w:val="en-US"/>
        </w:rPr>
        <w:t xml:space="preserve">, </w:t>
      </w:r>
      <w:r w:rsidR="00E93575">
        <w:rPr>
          <w:lang w:val="en-US"/>
        </w:rPr>
        <w:t>o</w:t>
      </w:r>
      <w:r w:rsidRPr="00491C90">
        <w:rPr>
          <w:lang w:val="en-US"/>
        </w:rPr>
        <w:t xml:space="preserve">r </w:t>
      </w:r>
      <w:r w:rsidR="00E93575">
        <w:rPr>
          <w:lang w:val="en-US"/>
        </w:rPr>
        <w:t>a</w:t>
      </w:r>
      <w:r w:rsidRPr="00491C90">
        <w:rPr>
          <w:lang w:val="en-US"/>
        </w:rPr>
        <w:t>s R</w:t>
      </w:r>
      <w:r w:rsidR="00E93575">
        <w:rPr>
          <w:lang w:val="en-US"/>
        </w:rPr>
        <w:t>a</w:t>
      </w:r>
      <w:r w:rsidRPr="00491C90">
        <w:rPr>
          <w:lang w:val="en-US"/>
        </w:rPr>
        <w:t>j</w:t>
      </w:r>
      <w:r w:rsidR="00E93575">
        <w:rPr>
          <w:lang w:val="en-US"/>
        </w:rPr>
        <w:t>a</w:t>
      </w:r>
      <w:r w:rsidRPr="00491C90">
        <w:rPr>
          <w:lang w:val="en-US"/>
        </w:rPr>
        <w:t>g</w:t>
      </w:r>
      <w:r w:rsidR="00E93575">
        <w:rPr>
          <w:lang w:val="en-US"/>
        </w:rPr>
        <w:t>o</w:t>
      </w:r>
      <w:r w:rsidRPr="00491C90">
        <w:rPr>
          <w:lang w:val="en-US"/>
        </w:rPr>
        <w:t>p</w:t>
      </w:r>
      <w:r w:rsidR="00E93575">
        <w:rPr>
          <w:lang w:val="en-US"/>
        </w:rPr>
        <w:t>a</w:t>
      </w:r>
      <w:r w:rsidRPr="00491C90">
        <w:rPr>
          <w:lang w:val="en-US"/>
        </w:rPr>
        <w:t>l</w:t>
      </w:r>
      <w:r w:rsidR="00E93575">
        <w:rPr>
          <w:lang w:val="en-US"/>
        </w:rPr>
        <w:t>a</w:t>
      </w:r>
      <w:r w:rsidRPr="00491C90">
        <w:rPr>
          <w:lang w:val="en-US"/>
        </w:rPr>
        <w:t>n</w:t>
      </w:r>
      <w:r w:rsidR="00491C90" w:rsidRPr="00491C90">
        <w:rPr>
          <w:lang w:val="en-US"/>
        </w:rPr>
        <w:t xml:space="preserve"> (</w:t>
      </w:r>
      <w:r w:rsidRPr="00491C90">
        <w:rPr>
          <w:lang w:val="en-US"/>
        </w:rPr>
        <w:t>1999</w:t>
      </w:r>
      <w:r w:rsidR="00491C90" w:rsidRPr="00491C90">
        <w:rPr>
          <w:lang w:val="en-US"/>
        </w:rPr>
        <w:t xml:space="preserve">) </w:t>
      </w:r>
      <w:r w:rsidRPr="00491C90">
        <w:rPr>
          <w:lang w:val="en-US"/>
        </w:rPr>
        <w:t>s</w:t>
      </w:r>
      <w:r w:rsidR="00E93575">
        <w:rPr>
          <w:lang w:val="en-US"/>
        </w:rPr>
        <w:t>u</w:t>
      </w:r>
      <w:r w:rsidRPr="00491C90">
        <w:rPr>
          <w:lang w:val="en-US"/>
        </w:rPr>
        <w:t>gg</w:t>
      </w:r>
      <w:r w:rsidR="00E93575">
        <w:rPr>
          <w:lang w:val="en-US"/>
        </w:rPr>
        <w:t>e</w:t>
      </w:r>
      <w:r w:rsidRPr="00491C90">
        <w:rPr>
          <w:lang w:val="en-US"/>
        </w:rPr>
        <w:t>sts</w:t>
      </w:r>
      <w:r w:rsidR="00491C90" w:rsidRPr="00491C90">
        <w:rPr>
          <w:lang w:val="en-US"/>
        </w:rPr>
        <w:t xml:space="preserve">, </w:t>
      </w:r>
      <w:r w:rsidRPr="00491C90">
        <w:rPr>
          <w:lang w:val="en-US"/>
        </w:rPr>
        <w:t>“th</w:t>
      </w:r>
      <w:r w:rsidR="00E93575">
        <w:rPr>
          <w:lang w:val="en-US"/>
        </w:rPr>
        <w:t>e</w:t>
      </w:r>
      <w:r w:rsidRPr="00491C90">
        <w:rPr>
          <w:lang w:val="en-US"/>
        </w:rPr>
        <w:t xml:space="preserve"> v</w:t>
      </w:r>
      <w:r w:rsidR="00E93575">
        <w:rPr>
          <w:lang w:val="en-US"/>
        </w:rPr>
        <w:t>e</w:t>
      </w:r>
      <w:r w:rsidRPr="00491C90">
        <w:rPr>
          <w:lang w:val="en-US"/>
        </w:rPr>
        <w:t>ry ch</w:t>
      </w:r>
      <w:r w:rsidR="00E93575">
        <w:rPr>
          <w:lang w:val="en-US"/>
        </w:rPr>
        <w:t>a</w:t>
      </w:r>
      <w:r w:rsidRPr="00491C90">
        <w:rPr>
          <w:lang w:val="en-US"/>
        </w:rPr>
        <w:t>rg</w:t>
      </w:r>
      <w:r w:rsidR="00E93575">
        <w:rPr>
          <w:lang w:val="en-US"/>
        </w:rPr>
        <w:t>e</w:t>
      </w:r>
      <w:r w:rsidRPr="00491C90">
        <w:rPr>
          <w:lang w:val="en-US"/>
        </w:rPr>
        <w:t>s b</w:t>
      </w:r>
      <w:r w:rsidR="00E93575">
        <w:rPr>
          <w:lang w:val="en-US"/>
        </w:rPr>
        <w:t>ei</w:t>
      </w:r>
      <w:r w:rsidRPr="00491C90">
        <w:rPr>
          <w:lang w:val="en-US"/>
        </w:rPr>
        <w:t>ng pr</w:t>
      </w:r>
      <w:r w:rsidR="00E93575">
        <w:rPr>
          <w:lang w:val="en-US"/>
        </w:rPr>
        <w:t>e</w:t>
      </w:r>
      <w:r w:rsidRPr="00491C90">
        <w:rPr>
          <w:lang w:val="en-US"/>
        </w:rPr>
        <w:t>ss</w:t>
      </w:r>
      <w:r w:rsidR="00E93575">
        <w:rPr>
          <w:lang w:val="en-US"/>
        </w:rPr>
        <w:t>e</w:t>
      </w:r>
      <w:r w:rsidRPr="00491C90">
        <w:rPr>
          <w:lang w:val="en-US"/>
        </w:rPr>
        <w:t xml:space="preserve">d </w:t>
      </w:r>
      <w:r w:rsidR="00E93575">
        <w:rPr>
          <w:lang w:val="en-US"/>
        </w:rPr>
        <w:t>a</w:t>
      </w:r>
      <w:r w:rsidRPr="00491C90">
        <w:rPr>
          <w:lang w:val="en-US"/>
        </w:rPr>
        <w:t>g</w:t>
      </w:r>
      <w:r w:rsidR="00E93575">
        <w:rPr>
          <w:lang w:val="en-US"/>
        </w:rPr>
        <w:t>ai</w:t>
      </w:r>
      <w:r w:rsidRPr="00491C90">
        <w:rPr>
          <w:lang w:val="en-US"/>
        </w:rPr>
        <w:t>nst th</w:t>
      </w:r>
      <w:r w:rsidR="00E93575">
        <w:rPr>
          <w:lang w:val="en-US"/>
        </w:rPr>
        <w:t>e</w:t>
      </w:r>
      <w:r w:rsidRPr="00491C90">
        <w:rPr>
          <w:lang w:val="en-US"/>
        </w:rPr>
        <w:t xml:space="preserve"> h</w:t>
      </w:r>
      <w:r w:rsidR="00E93575">
        <w:rPr>
          <w:lang w:val="en-US"/>
        </w:rPr>
        <w:t>e</w:t>
      </w:r>
      <w:r w:rsidRPr="00491C90">
        <w:rPr>
          <w:lang w:val="en-US"/>
        </w:rPr>
        <w:t>g</w:t>
      </w:r>
      <w:r w:rsidR="00E93575">
        <w:rPr>
          <w:lang w:val="en-US"/>
        </w:rPr>
        <w:t>e</w:t>
      </w:r>
      <w:r w:rsidRPr="00491C90">
        <w:rPr>
          <w:lang w:val="en-US"/>
        </w:rPr>
        <w:t>m</w:t>
      </w:r>
      <w:r w:rsidR="00E93575">
        <w:rPr>
          <w:lang w:val="en-US"/>
        </w:rPr>
        <w:t>o</w:t>
      </w:r>
      <w:r w:rsidRPr="00491C90">
        <w:rPr>
          <w:lang w:val="en-US"/>
        </w:rPr>
        <w:t xml:space="preserve">ny </w:t>
      </w:r>
      <w:r w:rsidR="00E93575">
        <w:rPr>
          <w:lang w:val="en-US"/>
        </w:rPr>
        <w:t>o</w:t>
      </w:r>
      <w:r w:rsidRPr="00491C90">
        <w:rPr>
          <w:lang w:val="en-US"/>
        </w:rPr>
        <w:t>f th</w:t>
      </w:r>
      <w:r w:rsidR="00E93575">
        <w:rPr>
          <w:lang w:val="en-US"/>
        </w:rPr>
        <w:t>e</w:t>
      </w:r>
      <w:r w:rsidRPr="00491C90">
        <w:rPr>
          <w:lang w:val="en-US"/>
        </w:rPr>
        <w:t xml:space="preserve"> </w:t>
      </w:r>
      <w:r w:rsidR="00E93575">
        <w:rPr>
          <w:lang w:val="en-US"/>
        </w:rPr>
        <w:t>E</w:t>
      </w:r>
      <w:r w:rsidRPr="00491C90">
        <w:rPr>
          <w:lang w:val="en-US"/>
        </w:rPr>
        <w:t>ngl</w:t>
      </w:r>
      <w:r w:rsidR="00E93575">
        <w:rPr>
          <w:lang w:val="en-US"/>
        </w:rPr>
        <w:t>i</w:t>
      </w:r>
      <w:r w:rsidRPr="00491C90">
        <w:rPr>
          <w:lang w:val="en-US"/>
        </w:rPr>
        <w:t>sh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a</w:t>
      </w:r>
      <w:r w:rsidRPr="00491C90">
        <w:rPr>
          <w:lang w:val="en-US"/>
        </w:rPr>
        <w:t xml:space="preserve">nd </w:t>
      </w:r>
      <w:r w:rsidR="00E93575">
        <w:rPr>
          <w:lang w:val="en-US"/>
        </w:rPr>
        <w:t>i</w:t>
      </w:r>
      <w:r w:rsidRPr="00491C90">
        <w:rPr>
          <w:lang w:val="en-US"/>
        </w:rPr>
        <w:t>ts p</w:t>
      </w:r>
      <w:r w:rsidR="00E93575">
        <w:rPr>
          <w:lang w:val="en-US"/>
        </w:rPr>
        <w:t>u</w:t>
      </w:r>
      <w:r w:rsidRPr="00491C90">
        <w:rPr>
          <w:lang w:val="en-US"/>
        </w:rPr>
        <w:t>t</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 xml:space="preserve"> </w:t>
      </w:r>
      <w:r w:rsidR="00E93575">
        <w:rPr>
          <w:lang w:val="en-US"/>
        </w:rPr>
        <w:t>i</w:t>
      </w:r>
      <w:r w:rsidRPr="00491C90">
        <w:rPr>
          <w:lang w:val="en-US"/>
        </w:rPr>
        <w:t>mp</w:t>
      </w:r>
      <w:r w:rsidR="00E93575">
        <w:rPr>
          <w:lang w:val="en-US"/>
        </w:rPr>
        <w:t>e</w:t>
      </w:r>
      <w:r w:rsidRPr="00491C90">
        <w:rPr>
          <w:lang w:val="en-US"/>
        </w:rPr>
        <w:t>r</w:t>
      </w:r>
      <w:r w:rsidR="00E93575">
        <w:rPr>
          <w:lang w:val="en-US"/>
        </w:rPr>
        <w:t>ia</w:t>
      </w:r>
      <w:r w:rsidRPr="00491C90">
        <w:rPr>
          <w:lang w:val="en-US"/>
        </w:rPr>
        <w:t>l</w:t>
      </w:r>
      <w:r w:rsidR="00E93575">
        <w:rPr>
          <w:lang w:val="en-US"/>
        </w:rPr>
        <w:t>i</w:t>
      </w:r>
      <w:r w:rsidRPr="00491C90">
        <w:rPr>
          <w:lang w:val="en-US"/>
        </w:rPr>
        <w:t>st pr</w:t>
      </w:r>
      <w:r w:rsidR="00E93575">
        <w:rPr>
          <w:lang w:val="en-US"/>
        </w:rPr>
        <w:t>e</w:t>
      </w:r>
      <w:r w:rsidRPr="00491C90">
        <w:rPr>
          <w:lang w:val="en-US"/>
        </w:rPr>
        <w:t>t</w:t>
      </w:r>
      <w:r w:rsidR="00E93575">
        <w:rPr>
          <w:lang w:val="en-US"/>
        </w:rPr>
        <w:t>e</w:t>
      </w:r>
      <w:r w:rsidRPr="00491C90">
        <w:rPr>
          <w:lang w:val="en-US"/>
        </w:rPr>
        <w:t>ns</w:t>
      </w:r>
      <w:r w:rsidR="00E93575">
        <w:rPr>
          <w:lang w:val="en-US"/>
        </w:rPr>
        <w:t>io</w:t>
      </w:r>
      <w:r w:rsidRPr="00491C90">
        <w:rPr>
          <w:lang w:val="en-US"/>
        </w:rPr>
        <w:t>ns th</w:t>
      </w:r>
      <w:r w:rsidR="00E93575">
        <w:rPr>
          <w:lang w:val="en-US"/>
        </w:rPr>
        <w:t>e</w:t>
      </w:r>
      <w:r w:rsidRPr="00491C90">
        <w:rPr>
          <w:lang w:val="en-US"/>
        </w:rPr>
        <w:t>ms</w:t>
      </w:r>
      <w:r w:rsidR="00E93575">
        <w:rPr>
          <w:lang w:val="en-US"/>
        </w:rPr>
        <w:t>e</w:t>
      </w:r>
      <w:r w:rsidRPr="00491C90">
        <w:rPr>
          <w:lang w:val="en-US"/>
        </w:rPr>
        <w:t>lv</w:t>
      </w:r>
      <w:r w:rsidR="00E93575">
        <w:rPr>
          <w:lang w:val="en-US"/>
        </w:rPr>
        <w:t>e</w:t>
      </w:r>
      <w:r w:rsidRPr="00491C90">
        <w:rPr>
          <w:lang w:val="en-US"/>
        </w:rPr>
        <w:t>s b</w:t>
      </w:r>
      <w:r w:rsidR="00E93575">
        <w:rPr>
          <w:lang w:val="en-US"/>
        </w:rPr>
        <w:t>ea</w:t>
      </w:r>
      <w:r w:rsidRPr="00491C90">
        <w:rPr>
          <w:lang w:val="en-US"/>
        </w:rPr>
        <w:t>r th</w:t>
      </w:r>
      <w:r w:rsidR="00E93575">
        <w:rPr>
          <w:lang w:val="en-US"/>
        </w:rPr>
        <w:t>e</w:t>
      </w:r>
      <w:r w:rsidRPr="00491C90">
        <w:rPr>
          <w:lang w:val="en-US"/>
        </w:rPr>
        <w:t xml:space="preserve"> </w:t>
      </w:r>
      <w:r w:rsidR="00E93575">
        <w:rPr>
          <w:lang w:val="en-US"/>
        </w:rPr>
        <w:t>i</w:t>
      </w:r>
      <w:r w:rsidRPr="00491C90">
        <w:rPr>
          <w:lang w:val="en-US"/>
        </w:rPr>
        <w:t>mpr</w:t>
      </w:r>
      <w:r w:rsidR="00E93575">
        <w:rPr>
          <w:lang w:val="en-US"/>
        </w:rPr>
        <w:t>i</w:t>
      </w:r>
      <w:r w:rsidRPr="00491C90">
        <w:rPr>
          <w:lang w:val="en-US"/>
        </w:rPr>
        <w:t xml:space="preserve">nt </w:t>
      </w:r>
      <w:r w:rsidR="00E93575">
        <w:rPr>
          <w:lang w:val="en-US"/>
        </w:rPr>
        <w:t>o</w:t>
      </w:r>
      <w:r w:rsidRPr="00491C90">
        <w:rPr>
          <w:lang w:val="en-US"/>
        </w:rPr>
        <w:t xml:space="preserve">f </w:t>
      </w:r>
      <w:r w:rsidR="00E93575">
        <w:rPr>
          <w:lang w:val="en-US"/>
        </w:rPr>
        <w:t>a</w:t>
      </w:r>
      <w:r w:rsidRPr="00491C90">
        <w:rPr>
          <w:lang w:val="en-US"/>
        </w:rPr>
        <w:t xml:space="preserve"> w</w:t>
      </w:r>
      <w:r w:rsidR="00E93575">
        <w:rPr>
          <w:lang w:val="en-US"/>
        </w:rPr>
        <w:t>a</w:t>
      </w:r>
      <w:r w:rsidRPr="00491C90">
        <w:rPr>
          <w:lang w:val="en-US"/>
        </w:rPr>
        <w:t xml:space="preserve">y </w:t>
      </w:r>
      <w:r w:rsidR="00E93575">
        <w:rPr>
          <w:lang w:val="en-US"/>
        </w:rPr>
        <w:t>o</w:t>
      </w:r>
      <w:r w:rsidRPr="00491C90">
        <w:rPr>
          <w:lang w:val="en-US"/>
        </w:rPr>
        <w:t>f th</w:t>
      </w:r>
      <w:r w:rsidR="00E93575">
        <w:rPr>
          <w:lang w:val="en-US"/>
        </w:rPr>
        <w:t>i</w:t>
      </w:r>
      <w:r w:rsidRPr="00491C90">
        <w:rPr>
          <w:lang w:val="en-US"/>
        </w:rPr>
        <w:t>nk</w:t>
      </w:r>
      <w:r w:rsidR="00E93575">
        <w:rPr>
          <w:lang w:val="en-US"/>
        </w:rPr>
        <w:t>i</w:t>
      </w:r>
      <w:r w:rsidRPr="00491C90">
        <w:rPr>
          <w:lang w:val="en-US"/>
        </w:rPr>
        <w:t xml:space="preserve">ng </w:t>
      </w:r>
      <w:r w:rsidR="00E93575">
        <w:rPr>
          <w:lang w:val="en-US"/>
        </w:rPr>
        <w:t>a</w:t>
      </w:r>
      <w:r w:rsidRPr="00491C90">
        <w:rPr>
          <w:lang w:val="en-US"/>
        </w:rPr>
        <w:t>b</w:t>
      </w:r>
      <w:r w:rsidR="00E93575">
        <w:rPr>
          <w:lang w:val="en-US"/>
        </w:rPr>
        <w:t>ou</w:t>
      </w:r>
      <w:r w:rsidRPr="00491C90">
        <w:rPr>
          <w:lang w:val="en-US"/>
        </w:rPr>
        <w:t>t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m</w:t>
      </w:r>
      <w:r w:rsidR="00E93575">
        <w:rPr>
          <w:lang w:val="en-US"/>
        </w:rPr>
        <w:t>ou</w:t>
      </w:r>
      <w:r w:rsidRPr="00491C90">
        <w:rPr>
          <w:lang w:val="en-US"/>
        </w:rPr>
        <w:t>ld</w:t>
      </w:r>
      <w:r w:rsidR="00E93575">
        <w:rPr>
          <w:lang w:val="en-US"/>
        </w:rPr>
        <w:t>e</w:t>
      </w:r>
      <w:r w:rsidRPr="00491C90">
        <w:rPr>
          <w:lang w:val="en-US"/>
        </w:rPr>
        <w:t xml:space="preserve">d </w:t>
      </w:r>
      <w:r w:rsidR="00E93575">
        <w:rPr>
          <w:lang w:val="en-US"/>
        </w:rPr>
        <w:t>i</w:t>
      </w:r>
      <w:r w:rsidRPr="00491C90">
        <w:rPr>
          <w:lang w:val="en-US"/>
        </w:rPr>
        <w:t xml:space="preserve">n </w:t>
      </w:r>
      <w:r w:rsidR="00E93575">
        <w:rPr>
          <w:lang w:val="en-US"/>
        </w:rPr>
        <w:t>a</w:t>
      </w:r>
      <w:r w:rsidRPr="00491C90">
        <w:rPr>
          <w:lang w:val="en-US"/>
        </w:rPr>
        <w:t xml:space="preserve">n </w:t>
      </w:r>
      <w:r w:rsidR="00E93575">
        <w:rPr>
          <w:lang w:val="en-US"/>
        </w:rPr>
        <w:t>i</w:t>
      </w:r>
      <w:r w:rsidRPr="00491C90">
        <w:rPr>
          <w:lang w:val="en-US"/>
        </w:rPr>
        <w:t>nt</w:t>
      </w:r>
      <w:r w:rsidR="00E93575">
        <w:rPr>
          <w:lang w:val="en-US"/>
        </w:rPr>
        <w:t>e</w:t>
      </w:r>
      <w:r w:rsidRPr="00491C90">
        <w:rPr>
          <w:lang w:val="en-US"/>
        </w:rPr>
        <w:t>ll</w:t>
      </w:r>
      <w:r w:rsidR="00E93575">
        <w:rPr>
          <w:lang w:val="en-US"/>
        </w:rPr>
        <w:t>e</w:t>
      </w:r>
      <w:r w:rsidRPr="00491C90">
        <w:rPr>
          <w:lang w:val="en-US"/>
        </w:rPr>
        <w:t>ct</w:t>
      </w:r>
      <w:r w:rsidR="00E93575">
        <w:rPr>
          <w:lang w:val="en-US"/>
        </w:rPr>
        <w:t>ua</w:t>
      </w:r>
      <w:r w:rsidRPr="00491C90">
        <w:rPr>
          <w:lang w:val="en-US"/>
        </w:rPr>
        <w:t>l cl</w:t>
      </w:r>
      <w:r w:rsidR="00E93575">
        <w:rPr>
          <w:lang w:val="en-US"/>
        </w:rPr>
        <w:t>i</w:t>
      </w:r>
      <w:r w:rsidRPr="00491C90">
        <w:rPr>
          <w:lang w:val="en-US"/>
        </w:rPr>
        <w:t>m</w:t>
      </w:r>
      <w:r w:rsidR="00E93575">
        <w:rPr>
          <w:lang w:val="en-US"/>
        </w:rPr>
        <w:t>a</w:t>
      </w:r>
      <w:r w:rsidRPr="00491C90">
        <w:rPr>
          <w:lang w:val="en-US"/>
        </w:rPr>
        <w:t>t</w:t>
      </w:r>
      <w:r w:rsidR="00E93575">
        <w:rPr>
          <w:lang w:val="en-US"/>
        </w:rPr>
        <w:t>e</w:t>
      </w:r>
      <w:r w:rsidRPr="00491C90">
        <w:rPr>
          <w:lang w:val="en-US"/>
        </w:rPr>
        <w:t xml:space="preserve"> </w:t>
      </w:r>
      <w:r w:rsidR="00E93575">
        <w:rPr>
          <w:lang w:val="en-US"/>
        </w:rPr>
        <w:t>o</w:t>
      </w:r>
      <w:r w:rsidRPr="00491C90">
        <w:rPr>
          <w:lang w:val="en-US"/>
        </w:rPr>
        <w:t xml:space="preserve">f </w:t>
      </w:r>
      <w:r w:rsidR="00E93575">
        <w:rPr>
          <w:lang w:val="en-US"/>
        </w:rPr>
        <w:t>e</w:t>
      </w:r>
      <w:r w:rsidRPr="00491C90">
        <w:rPr>
          <w:lang w:val="en-US"/>
        </w:rPr>
        <w:t>xc</w:t>
      </w:r>
      <w:r w:rsidR="00E93575">
        <w:rPr>
          <w:lang w:val="en-US"/>
        </w:rPr>
        <w:t>e</w:t>
      </w:r>
      <w:r w:rsidRPr="00491C90">
        <w:rPr>
          <w:lang w:val="en-US"/>
        </w:rPr>
        <w:t>ss</w:t>
      </w:r>
      <w:r w:rsidR="00E93575">
        <w:rPr>
          <w:lang w:val="en-US"/>
        </w:rPr>
        <w:t>i</w:t>
      </w:r>
      <w:r w:rsidRPr="00491C90">
        <w:rPr>
          <w:lang w:val="en-US"/>
        </w:rPr>
        <w:t>v</w:t>
      </w:r>
      <w:r w:rsidR="00E93575">
        <w:rPr>
          <w:lang w:val="en-US"/>
        </w:rPr>
        <w:t>e</w:t>
      </w:r>
      <w:r w:rsidRPr="00491C90">
        <w:rPr>
          <w:lang w:val="en-US"/>
        </w:rPr>
        <w:t xml:space="preserve"> n</w:t>
      </w:r>
      <w:r w:rsidR="00E93575">
        <w:rPr>
          <w:lang w:val="en-US"/>
        </w:rPr>
        <w:t>a</w:t>
      </w:r>
      <w:r w:rsidRPr="00491C90">
        <w:rPr>
          <w:lang w:val="en-US"/>
        </w:rPr>
        <w:t>t</w:t>
      </w:r>
      <w:r w:rsidR="00E93575">
        <w:rPr>
          <w:lang w:val="en-US"/>
        </w:rPr>
        <w:t>io</w:t>
      </w:r>
      <w:r w:rsidRPr="00491C90">
        <w:rPr>
          <w:lang w:val="en-US"/>
        </w:rPr>
        <w:t>n</w:t>
      </w:r>
      <w:r w:rsidR="00E93575">
        <w:rPr>
          <w:lang w:val="en-US"/>
        </w:rPr>
        <w:t>a</w:t>
      </w:r>
      <w:r w:rsidRPr="00491C90">
        <w:rPr>
          <w:lang w:val="en-US"/>
        </w:rPr>
        <w:t>l</w:t>
      </w:r>
      <w:r w:rsidR="00E93575">
        <w:rPr>
          <w:lang w:val="en-US"/>
        </w:rPr>
        <w:t>i</w:t>
      </w:r>
      <w:r w:rsidRPr="00491C90">
        <w:rPr>
          <w:lang w:val="en-US"/>
        </w:rPr>
        <w:t>st f</w:t>
      </w:r>
      <w:r w:rsidR="00E93575">
        <w:rPr>
          <w:lang w:val="en-US"/>
        </w:rPr>
        <w:t>e</w:t>
      </w:r>
      <w:r w:rsidRPr="00491C90">
        <w:rPr>
          <w:lang w:val="en-US"/>
        </w:rPr>
        <w:t>rv</w:t>
      </w:r>
      <w:r w:rsidR="00E93575">
        <w:rPr>
          <w:lang w:val="en-US"/>
        </w:rPr>
        <w:t>ou</w:t>
      </w:r>
      <w:r w:rsidRPr="00491C90">
        <w:rPr>
          <w:lang w:val="en-US"/>
        </w:rPr>
        <w:t xml:space="preserve">r </w:t>
      </w:r>
      <w:r w:rsidR="00E93575">
        <w:rPr>
          <w:lang w:val="en-US"/>
        </w:rPr>
        <w:t>a</w:t>
      </w:r>
      <w:r w:rsidRPr="00491C90">
        <w:rPr>
          <w:lang w:val="en-US"/>
        </w:rPr>
        <w:t xml:space="preserve">nd </w:t>
      </w:r>
      <w:r w:rsidR="00E93575">
        <w:rPr>
          <w:lang w:val="en-US"/>
        </w:rPr>
        <w:t>o</w:t>
      </w:r>
      <w:r w:rsidRPr="00491C90">
        <w:rPr>
          <w:lang w:val="en-US"/>
        </w:rPr>
        <w:t>rg</w:t>
      </w:r>
      <w:r w:rsidR="00E93575">
        <w:rPr>
          <w:lang w:val="en-US"/>
        </w:rPr>
        <w:t>a</w:t>
      </w:r>
      <w:r w:rsidRPr="00491C90">
        <w:rPr>
          <w:lang w:val="en-US"/>
        </w:rPr>
        <w:t>n</w:t>
      </w:r>
      <w:r w:rsidR="00E93575">
        <w:rPr>
          <w:lang w:val="en-US"/>
        </w:rPr>
        <w:t>i</w:t>
      </w:r>
      <w:r w:rsidRPr="00491C90">
        <w:rPr>
          <w:lang w:val="en-US"/>
        </w:rPr>
        <w:t>z</w:t>
      </w:r>
      <w:r w:rsidR="00E93575">
        <w:rPr>
          <w:lang w:val="en-US"/>
        </w:rPr>
        <w:t>e</w:t>
      </w:r>
      <w:r w:rsidRPr="00491C90">
        <w:rPr>
          <w:lang w:val="en-US"/>
        </w:rPr>
        <w:t>d m</w:t>
      </w:r>
      <w:r w:rsidR="00E93575">
        <w:rPr>
          <w:lang w:val="en-US"/>
        </w:rPr>
        <w:t>a</w:t>
      </w:r>
      <w:r w:rsidRPr="00491C90">
        <w:rPr>
          <w:lang w:val="en-US"/>
        </w:rPr>
        <w:t>r</w:t>
      </w:r>
      <w:r w:rsidR="00E93575">
        <w:rPr>
          <w:lang w:val="en-US"/>
        </w:rPr>
        <w:t>au</w:t>
      </w:r>
      <w:r w:rsidRPr="00491C90">
        <w:rPr>
          <w:lang w:val="en-US"/>
        </w:rPr>
        <w:t>d</w:t>
      </w:r>
      <w:r w:rsidR="00E93575">
        <w:rPr>
          <w:lang w:val="en-US"/>
        </w:rPr>
        <w:t>i</w:t>
      </w:r>
      <w:r w:rsidRPr="00491C90">
        <w:rPr>
          <w:lang w:val="en-US"/>
        </w:rPr>
        <w:t xml:space="preserve">ng </w:t>
      </w:r>
      <w:r w:rsidR="00E93575">
        <w:rPr>
          <w:lang w:val="en-US"/>
        </w:rPr>
        <w:t>o</w:t>
      </w:r>
      <w:r w:rsidRPr="00491C90">
        <w:rPr>
          <w:lang w:val="en-US"/>
        </w:rPr>
        <w:t>f th</w:t>
      </w:r>
      <w:r w:rsidR="00E93575">
        <w:rPr>
          <w:lang w:val="en-US"/>
        </w:rPr>
        <w:t>e</w:t>
      </w:r>
      <w:r w:rsidRPr="00491C90">
        <w:rPr>
          <w:lang w:val="en-US"/>
        </w:rPr>
        <w:t xml:space="preserve"> w</w:t>
      </w:r>
      <w:r w:rsidR="00E93575">
        <w:rPr>
          <w:lang w:val="en-US"/>
        </w:rPr>
        <w:t>ea</w:t>
      </w:r>
      <w:r w:rsidRPr="00491C90">
        <w:rPr>
          <w:lang w:val="en-US"/>
        </w:rPr>
        <w:t xml:space="preserve">lth </w:t>
      </w:r>
      <w:r w:rsidR="00E93575">
        <w:rPr>
          <w:lang w:val="en-US"/>
        </w:rPr>
        <w:t>o</w:t>
      </w:r>
      <w:r w:rsidRPr="00491C90">
        <w:rPr>
          <w:lang w:val="en-US"/>
        </w:rPr>
        <w:t xml:space="preserve">f </w:t>
      </w:r>
      <w:r w:rsidR="00E93575">
        <w:rPr>
          <w:lang w:val="en-US"/>
        </w:rPr>
        <w:t>a</w:t>
      </w:r>
      <w:r w:rsidRPr="00491C90">
        <w:rPr>
          <w:lang w:val="en-US"/>
        </w:rPr>
        <w:t>l</w:t>
      </w:r>
      <w:r w:rsidR="00E93575">
        <w:rPr>
          <w:lang w:val="en-US"/>
        </w:rPr>
        <w:t>ie</w:t>
      </w:r>
      <w:r w:rsidRPr="00491C90">
        <w:rPr>
          <w:lang w:val="en-US"/>
        </w:rPr>
        <w:t>n n</w:t>
      </w:r>
      <w:r w:rsidR="00E93575">
        <w:rPr>
          <w:lang w:val="en-US"/>
        </w:rPr>
        <w:t>a</w:t>
      </w:r>
      <w:r w:rsidRPr="00491C90">
        <w:rPr>
          <w:lang w:val="en-US"/>
        </w:rPr>
        <w:t>t</w:t>
      </w:r>
      <w:r w:rsidR="00E93575">
        <w:rPr>
          <w:lang w:val="en-US"/>
        </w:rPr>
        <w:t>io</w:t>
      </w:r>
      <w:r w:rsidRPr="00491C90">
        <w:rPr>
          <w:lang w:val="en-US"/>
        </w:rPr>
        <w:t>ns―</w:t>
      </w:r>
      <w:r w:rsidR="00E93575">
        <w:rPr>
          <w:lang w:val="en-US"/>
        </w:rPr>
        <w:t>a</w:t>
      </w:r>
      <w:r w:rsidRPr="00491C90">
        <w:rPr>
          <w:lang w:val="en-US"/>
        </w:rPr>
        <w:t xml:space="preserve">n </w:t>
      </w:r>
      <w:r w:rsidR="00E93575">
        <w:rPr>
          <w:lang w:val="en-US"/>
        </w:rPr>
        <w:t>i</w:t>
      </w:r>
      <w:r w:rsidRPr="00491C90">
        <w:rPr>
          <w:lang w:val="en-US"/>
        </w:rPr>
        <w:t>nt</w:t>
      </w:r>
      <w:r w:rsidR="00E93575">
        <w:rPr>
          <w:lang w:val="en-US"/>
        </w:rPr>
        <w:t>e</w:t>
      </w:r>
      <w:r w:rsidRPr="00491C90">
        <w:rPr>
          <w:lang w:val="en-US"/>
        </w:rPr>
        <w:t>ll</w:t>
      </w:r>
      <w:r w:rsidR="00E93575">
        <w:rPr>
          <w:lang w:val="en-US"/>
        </w:rPr>
        <w:t>e</w:t>
      </w:r>
      <w:r w:rsidRPr="00491C90">
        <w:rPr>
          <w:lang w:val="en-US"/>
        </w:rPr>
        <w:t>ct</w:t>
      </w:r>
      <w:r w:rsidR="00E93575">
        <w:rPr>
          <w:lang w:val="en-US"/>
        </w:rPr>
        <w:t>ua</w:t>
      </w:r>
      <w:r w:rsidRPr="00491C90">
        <w:rPr>
          <w:lang w:val="en-US"/>
        </w:rPr>
        <w:t>l cl</w:t>
      </w:r>
      <w:r w:rsidR="00E93575">
        <w:rPr>
          <w:lang w:val="en-US"/>
        </w:rPr>
        <w:t>i</w:t>
      </w:r>
      <w:r w:rsidRPr="00491C90">
        <w:rPr>
          <w:lang w:val="en-US"/>
        </w:rPr>
        <w:t>m</w:t>
      </w:r>
      <w:r w:rsidR="00E93575">
        <w:rPr>
          <w:lang w:val="en-US"/>
        </w:rPr>
        <w:t>a</w:t>
      </w:r>
      <w:r w:rsidRPr="00491C90">
        <w:rPr>
          <w:lang w:val="en-US"/>
        </w:rPr>
        <w:t>t</w:t>
      </w:r>
      <w:r w:rsidR="00E93575">
        <w:rPr>
          <w:lang w:val="en-US"/>
        </w:rPr>
        <w:t>e</w:t>
      </w:r>
      <w:r w:rsidRPr="00491C90">
        <w:rPr>
          <w:lang w:val="en-US"/>
        </w:rPr>
        <w:t xml:space="preserve"> wh</w:t>
      </w:r>
      <w:r w:rsidR="00E93575">
        <w:rPr>
          <w:lang w:val="en-US"/>
        </w:rPr>
        <w:t>e</w:t>
      </w:r>
      <w:r w:rsidRPr="00491C90">
        <w:rPr>
          <w:lang w:val="en-US"/>
        </w:rPr>
        <w:t>r</w:t>
      </w:r>
      <w:r w:rsidR="00E93575">
        <w:rPr>
          <w:lang w:val="en-US"/>
        </w:rPr>
        <w:t>e</w:t>
      </w:r>
      <w:r w:rsidRPr="00491C90">
        <w:rPr>
          <w:lang w:val="en-US"/>
        </w:rPr>
        <w:t xml:space="preserve"> </w:t>
      </w:r>
      <w:r w:rsidR="00E93575">
        <w:rPr>
          <w:lang w:val="en-US"/>
        </w:rPr>
        <w:t>i</w:t>
      </w:r>
      <w:r w:rsidRPr="00491C90">
        <w:rPr>
          <w:lang w:val="en-US"/>
        </w:rPr>
        <w:t>d</w:t>
      </w:r>
      <w:r w:rsidR="00E93575">
        <w:rPr>
          <w:lang w:val="en-US"/>
        </w:rPr>
        <w:t>e</w:t>
      </w:r>
      <w:r w:rsidRPr="00491C90">
        <w:rPr>
          <w:lang w:val="en-US"/>
        </w:rPr>
        <w:t>nt</w:t>
      </w:r>
      <w:r w:rsidR="00E93575">
        <w:rPr>
          <w:lang w:val="en-US"/>
        </w:rPr>
        <w:t>i</w:t>
      </w:r>
      <w:r w:rsidRPr="00491C90">
        <w:rPr>
          <w:lang w:val="en-US"/>
        </w:rPr>
        <w:t>t</w:t>
      </w:r>
      <w:r w:rsidR="00E93575">
        <w:rPr>
          <w:lang w:val="en-US"/>
        </w:rPr>
        <w:t>ie</w:t>
      </w:r>
      <w:r w:rsidRPr="00491C90">
        <w:rPr>
          <w:lang w:val="en-US"/>
        </w:rPr>
        <w:t>s w</w:t>
      </w:r>
      <w:r w:rsidR="00E93575">
        <w:rPr>
          <w:lang w:val="en-US"/>
        </w:rPr>
        <w:t>e</w:t>
      </w:r>
      <w:r w:rsidRPr="00491C90">
        <w:rPr>
          <w:lang w:val="en-US"/>
        </w:rPr>
        <w:t>r</w:t>
      </w:r>
      <w:r w:rsidR="00E93575">
        <w:rPr>
          <w:lang w:val="en-US"/>
        </w:rPr>
        <w:t>e</w:t>
      </w:r>
      <w:r w:rsidRPr="00491C90">
        <w:rPr>
          <w:lang w:val="en-US"/>
        </w:rPr>
        <w:t xml:space="preserve"> </w:t>
      </w:r>
      <w:r w:rsidR="00E93575">
        <w:rPr>
          <w:lang w:val="en-US"/>
        </w:rPr>
        <w:t>i</w:t>
      </w:r>
      <w:r w:rsidRPr="00491C90">
        <w:rPr>
          <w:lang w:val="en-US"/>
        </w:rPr>
        <w:t>nv</w:t>
      </w:r>
      <w:r w:rsidR="00E93575">
        <w:rPr>
          <w:lang w:val="en-US"/>
        </w:rPr>
        <w:t>a</w:t>
      </w:r>
      <w:r w:rsidRPr="00491C90">
        <w:rPr>
          <w:lang w:val="en-US"/>
        </w:rPr>
        <w:t>r</w:t>
      </w:r>
      <w:r w:rsidR="00E93575">
        <w:rPr>
          <w:lang w:val="en-US"/>
        </w:rPr>
        <w:t>ia</w:t>
      </w:r>
      <w:r w:rsidRPr="00491C90">
        <w:rPr>
          <w:lang w:val="en-US"/>
        </w:rPr>
        <w:t>bly th</w:t>
      </w:r>
      <w:r w:rsidR="00E93575">
        <w:rPr>
          <w:lang w:val="en-US"/>
        </w:rPr>
        <w:t>ou</w:t>
      </w:r>
      <w:r w:rsidRPr="00491C90">
        <w:rPr>
          <w:lang w:val="en-US"/>
        </w:rPr>
        <w:t xml:space="preserve">ght </w:t>
      </w:r>
      <w:r w:rsidR="00E93575">
        <w:rPr>
          <w:lang w:val="en-US"/>
        </w:rPr>
        <w:t>o</w:t>
      </w:r>
      <w:r w:rsidRPr="00491C90">
        <w:rPr>
          <w:lang w:val="en-US"/>
        </w:rPr>
        <w:t xml:space="preserve">f </w:t>
      </w:r>
      <w:r w:rsidR="00E93575">
        <w:rPr>
          <w:lang w:val="en-US"/>
        </w:rPr>
        <w:t>i</w:t>
      </w:r>
      <w:r w:rsidRPr="00491C90">
        <w:rPr>
          <w:lang w:val="en-US"/>
        </w:rPr>
        <w:t xml:space="preserve">n </w:t>
      </w:r>
      <w:r w:rsidR="00E93575">
        <w:rPr>
          <w:lang w:val="en-US"/>
        </w:rPr>
        <w:t>a</w:t>
      </w:r>
      <w:r w:rsidRPr="00491C90">
        <w:rPr>
          <w:lang w:val="en-US"/>
        </w:rPr>
        <w:t>ll-</w:t>
      </w:r>
      <w:r w:rsidR="00E93575">
        <w:rPr>
          <w:lang w:val="en-US"/>
        </w:rPr>
        <w:t>o</w:t>
      </w:r>
      <w:r w:rsidRPr="00491C90">
        <w:rPr>
          <w:lang w:val="en-US"/>
        </w:rPr>
        <w:t>r-n</w:t>
      </w:r>
      <w:r w:rsidR="00E93575">
        <w:rPr>
          <w:lang w:val="en-US"/>
        </w:rPr>
        <w:t>o</w:t>
      </w:r>
      <w:r w:rsidRPr="00491C90">
        <w:rPr>
          <w:lang w:val="en-US"/>
        </w:rPr>
        <w:t>th</w:t>
      </w:r>
      <w:r w:rsidR="00E93575">
        <w:rPr>
          <w:lang w:val="en-US"/>
        </w:rPr>
        <w:t>i</w:t>
      </w:r>
      <w:r w:rsidRPr="00491C90">
        <w:rPr>
          <w:lang w:val="en-US"/>
        </w:rPr>
        <w:t>ng t</w:t>
      </w:r>
      <w:r w:rsidR="00E93575">
        <w:rPr>
          <w:lang w:val="en-US"/>
        </w:rPr>
        <w:t>e</w:t>
      </w:r>
      <w:r w:rsidRPr="00491C90">
        <w:rPr>
          <w:lang w:val="en-US"/>
        </w:rPr>
        <w:t>rms</w:t>
      </w:r>
      <w:r w:rsidR="00491C90" w:rsidRPr="00491C90">
        <w:rPr>
          <w:lang w:val="en-US"/>
        </w:rPr>
        <w:t>" (</w:t>
      </w:r>
      <w:r w:rsidRPr="00491C90">
        <w:rPr>
          <w:lang w:val="en-US"/>
        </w:rPr>
        <w:t>p</w:t>
      </w:r>
      <w:r w:rsidR="00491C90" w:rsidRPr="00491C90">
        <w:rPr>
          <w:lang w:val="en-US"/>
        </w:rPr>
        <w:t>. 20</w:t>
      </w:r>
      <w:r w:rsidRPr="00491C90">
        <w:rPr>
          <w:lang w:val="en-US"/>
        </w:rPr>
        <w:t>1</w:t>
      </w:r>
      <w:r w:rsidR="00491C90" w:rsidRPr="00491C90">
        <w:rPr>
          <w:lang w:val="en-US"/>
        </w:rPr>
        <w:t xml:space="preserve">) </w:t>
      </w:r>
      <w:r w:rsidR="00E93575">
        <w:rPr>
          <w:lang w:val="en-US"/>
        </w:rPr>
        <w:t>A</w:t>
      </w:r>
      <w:r w:rsidRPr="00491C90">
        <w:rPr>
          <w:lang w:val="en-US"/>
        </w:rPr>
        <w:t>s S</w:t>
      </w:r>
      <w:r w:rsidR="00E93575">
        <w:rPr>
          <w:lang w:val="en-US"/>
        </w:rPr>
        <w:t>o</w:t>
      </w:r>
      <w:r w:rsidRPr="00491C90">
        <w:rPr>
          <w:lang w:val="en-US"/>
        </w:rPr>
        <w:t>nnt</w:t>
      </w:r>
      <w:r w:rsidR="00E93575">
        <w:rPr>
          <w:lang w:val="en-US"/>
        </w:rPr>
        <w:t>a</w:t>
      </w:r>
      <w:r w:rsidRPr="00491C90">
        <w:rPr>
          <w:lang w:val="en-US"/>
        </w:rPr>
        <w:t xml:space="preserve">g </w:t>
      </w:r>
      <w:r w:rsidR="00E93575">
        <w:rPr>
          <w:lang w:val="en-US"/>
        </w:rPr>
        <w:t>a</w:t>
      </w:r>
      <w:r w:rsidRPr="00491C90">
        <w:rPr>
          <w:lang w:val="en-US"/>
        </w:rPr>
        <w:t>rg</w:t>
      </w:r>
      <w:r w:rsidR="00E93575">
        <w:rPr>
          <w:lang w:val="en-US"/>
        </w:rPr>
        <w:t>ue</w:t>
      </w:r>
      <w:r w:rsidRPr="00491C90">
        <w:rPr>
          <w:lang w:val="en-US"/>
        </w:rPr>
        <w:t>s, “th</w:t>
      </w:r>
      <w:r w:rsidR="00E93575">
        <w:rPr>
          <w:lang w:val="en-US"/>
        </w:rPr>
        <w:t>e</w:t>
      </w:r>
      <w:r w:rsidRPr="00491C90">
        <w:rPr>
          <w:lang w:val="en-US"/>
        </w:rPr>
        <w:t xml:space="preserve"> w</w:t>
      </w:r>
      <w:r w:rsidR="00E93575">
        <w:rPr>
          <w:lang w:val="en-US"/>
        </w:rPr>
        <w:t>i</w:t>
      </w:r>
      <w:r w:rsidRPr="00491C90">
        <w:rPr>
          <w:lang w:val="en-US"/>
        </w:rPr>
        <w:t>ll</w:t>
      </w:r>
      <w:r w:rsidR="00E93575">
        <w:rPr>
          <w:lang w:val="en-US"/>
        </w:rPr>
        <w:t>i</w:t>
      </w:r>
      <w:r w:rsidRPr="00491C90">
        <w:rPr>
          <w:lang w:val="en-US"/>
        </w:rPr>
        <w:t>ngn</w:t>
      </w:r>
      <w:r w:rsidR="00E93575">
        <w:rPr>
          <w:lang w:val="en-US"/>
        </w:rPr>
        <w:t>e</w:t>
      </w:r>
      <w:r w:rsidRPr="00491C90">
        <w:rPr>
          <w:lang w:val="en-US"/>
        </w:rPr>
        <w:t>ss t</w:t>
      </w:r>
      <w:r w:rsidR="00E93575">
        <w:rPr>
          <w:lang w:val="en-US"/>
        </w:rPr>
        <w:t>o</w:t>
      </w:r>
      <w:r w:rsidRPr="00491C90">
        <w:rPr>
          <w:lang w:val="en-US"/>
        </w:rPr>
        <w:t xml:space="preserve"> </w:t>
      </w:r>
      <w:r w:rsidR="00E93575">
        <w:rPr>
          <w:lang w:val="en-US"/>
        </w:rPr>
        <w:t>u</w:t>
      </w:r>
      <w:r w:rsidRPr="00491C90">
        <w:rPr>
          <w:lang w:val="en-US"/>
        </w:rPr>
        <w:t>s</w:t>
      </w:r>
      <w:r w:rsidR="00E93575">
        <w:rPr>
          <w:lang w:val="en-US"/>
        </w:rPr>
        <w:t>e</w:t>
      </w:r>
      <w:r w:rsidRPr="00491C90">
        <w:rPr>
          <w:lang w:val="en-US"/>
        </w:rPr>
        <w:t xml:space="preserve"> th</w:t>
      </w:r>
      <w:r w:rsidR="00E93575">
        <w:rPr>
          <w:lang w:val="en-US"/>
        </w:rPr>
        <w:t>e</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o</w:t>
      </w:r>
      <w:r w:rsidRPr="00491C90">
        <w:rPr>
          <w:lang w:val="en-US"/>
        </w:rPr>
        <w:t>f h</w:t>
      </w:r>
      <w:r w:rsidR="00E93575">
        <w:rPr>
          <w:lang w:val="en-US"/>
        </w:rPr>
        <w:t>u</w:t>
      </w:r>
      <w:r w:rsidRPr="00491C90">
        <w:rPr>
          <w:lang w:val="en-US"/>
        </w:rPr>
        <w:t>m</w:t>
      </w:r>
      <w:r w:rsidR="00E93575">
        <w:rPr>
          <w:lang w:val="en-US"/>
        </w:rPr>
        <w:t>a</w:t>
      </w:r>
      <w:r w:rsidRPr="00491C90">
        <w:rPr>
          <w:lang w:val="en-US"/>
        </w:rPr>
        <w:t>n r</w:t>
      </w:r>
      <w:r w:rsidR="00E93575">
        <w:rPr>
          <w:lang w:val="en-US"/>
        </w:rPr>
        <w:t>i</w:t>
      </w:r>
      <w:r w:rsidRPr="00491C90">
        <w:rPr>
          <w:lang w:val="en-US"/>
        </w:rPr>
        <w:t xml:space="preserve">ghts </w:t>
      </w:r>
      <w:r w:rsidR="00E93575">
        <w:rPr>
          <w:lang w:val="en-US"/>
        </w:rPr>
        <w:t>o</w:t>
      </w:r>
      <w:r w:rsidRPr="00491C90">
        <w:rPr>
          <w:lang w:val="en-US"/>
        </w:rPr>
        <w:t>n th</w:t>
      </w:r>
      <w:r w:rsidR="00E93575">
        <w:rPr>
          <w:lang w:val="en-US"/>
        </w:rPr>
        <w:t>e</w:t>
      </w:r>
      <w:r w:rsidRPr="00491C90">
        <w:rPr>
          <w:lang w:val="en-US"/>
        </w:rPr>
        <w:t xml:space="preserve"> gl</w:t>
      </w:r>
      <w:r w:rsidR="00E93575">
        <w:rPr>
          <w:lang w:val="en-US"/>
        </w:rPr>
        <w:t>o</w:t>
      </w:r>
      <w:r w:rsidRPr="00491C90">
        <w:rPr>
          <w:lang w:val="en-US"/>
        </w:rPr>
        <w:t>b</w:t>
      </w:r>
      <w:r w:rsidR="00E93575">
        <w:rPr>
          <w:lang w:val="en-US"/>
        </w:rPr>
        <w:t>a</w:t>
      </w:r>
      <w:r w:rsidRPr="00491C90">
        <w:rPr>
          <w:lang w:val="en-US"/>
        </w:rPr>
        <w:t>l l</w:t>
      </w:r>
      <w:r w:rsidR="00E93575">
        <w:rPr>
          <w:lang w:val="en-US"/>
        </w:rPr>
        <w:t>e</w:t>
      </w:r>
      <w:r w:rsidRPr="00491C90">
        <w:rPr>
          <w:lang w:val="en-US"/>
        </w:rPr>
        <w:t>v</w:t>
      </w:r>
      <w:r w:rsidR="00E93575">
        <w:rPr>
          <w:lang w:val="en-US"/>
        </w:rPr>
        <w:t>e</w:t>
      </w:r>
      <w:r w:rsidRPr="00491C90">
        <w:rPr>
          <w:lang w:val="en-US"/>
        </w:rPr>
        <w:t>l t</w:t>
      </w:r>
      <w:r w:rsidR="00E93575">
        <w:rPr>
          <w:lang w:val="en-US"/>
        </w:rPr>
        <w:t>o</w:t>
      </w:r>
      <w:r w:rsidRPr="00491C90">
        <w:rPr>
          <w:lang w:val="en-US"/>
        </w:rPr>
        <w:t xml:space="preserve"> fr</w:t>
      </w:r>
      <w:r w:rsidR="00E93575">
        <w:rPr>
          <w:lang w:val="en-US"/>
        </w:rPr>
        <w:t>a</w:t>
      </w:r>
      <w:r w:rsidRPr="00491C90">
        <w:rPr>
          <w:lang w:val="en-US"/>
        </w:rPr>
        <w:t>m</w:t>
      </w:r>
      <w:r w:rsidR="00E93575">
        <w:rPr>
          <w:lang w:val="en-US"/>
        </w:rPr>
        <w:t>e</w:t>
      </w:r>
      <w:r w:rsidRPr="00491C90">
        <w:rPr>
          <w:lang w:val="en-US"/>
        </w:rPr>
        <w:t xml:space="preserve"> l</w:t>
      </w:r>
      <w:r w:rsidR="00E93575">
        <w:rPr>
          <w:lang w:val="en-US"/>
        </w:rPr>
        <w:t>o</w:t>
      </w:r>
      <w:r w:rsidRPr="00491C90">
        <w:rPr>
          <w:lang w:val="en-US"/>
        </w:rPr>
        <w:t>c</w:t>
      </w:r>
      <w:r w:rsidR="00E93575">
        <w:rPr>
          <w:lang w:val="en-US"/>
        </w:rPr>
        <w:t>a</w:t>
      </w:r>
      <w:r w:rsidRPr="00491C90">
        <w:rPr>
          <w:lang w:val="en-US"/>
        </w:rPr>
        <w:t>l l</w:t>
      </w:r>
      <w:r w:rsidR="00E93575">
        <w:rPr>
          <w:lang w:val="en-US"/>
        </w:rPr>
        <w:t>i</w:t>
      </w:r>
      <w:r w:rsidRPr="00491C90">
        <w:rPr>
          <w:lang w:val="en-US"/>
        </w:rPr>
        <w:t>ng</w:t>
      </w:r>
      <w:r w:rsidR="00E93575">
        <w:rPr>
          <w:lang w:val="en-US"/>
        </w:rPr>
        <w:t>ui</w:t>
      </w:r>
      <w:r w:rsidRPr="00491C90">
        <w:rPr>
          <w:lang w:val="en-US"/>
        </w:rPr>
        <w:t>st</w:t>
      </w:r>
      <w:r w:rsidR="00E93575">
        <w:rPr>
          <w:lang w:val="en-US"/>
        </w:rPr>
        <w:t>i</w:t>
      </w:r>
      <w:r w:rsidRPr="00491C90">
        <w:rPr>
          <w:lang w:val="en-US"/>
        </w:rPr>
        <w:t>c d</w:t>
      </w:r>
      <w:r w:rsidR="00E93575">
        <w:rPr>
          <w:lang w:val="en-US"/>
        </w:rPr>
        <w:t>e</w:t>
      </w:r>
      <w:r w:rsidRPr="00491C90">
        <w:rPr>
          <w:lang w:val="en-US"/>
        </w:rPr>
        <w:t>m</w:t>
      </w:r>
      <w:r w:rsidR="00E93575">
        <w:rPr>
          <w:lang w:val="en-US"/>
        </w:rPr>
        <w:t>a</w:t>
      </w:r>
      <w:r w:rsidRPr="00491C90">
        <w:rPr>
          <w:lang w:val="en-US"/>
        </w:rPr>
        <w:t>nds v</w:t>
      </w:r>
      <w:r w:rsidR="00E93575">
        <w:rPr>
          <w:lang w:val="en-US"/>
        </w:rPr>
        <w:t>i</w:t>
      </w:r>
      <w:r w:rsidRPr="00491C90">
        <w:rPr>
          <w:lang w:val="en-US"/>
        </w:rPr>
        <w:t>s-à-v</w:t>
      </w:r>
      <w:r w:rsidR="00E93575">
        <w:rPr>
          <w:lang w:val="en-US"/>
        </w:rPr>
        <w:t>i</w:t>
      </w:r>
      <w:r w:rsidRPr="00491C90">
        <w:rPr>
          <w:lang w:val="en-US"/>
        </w:rPr>
        <w:t>s gl</w:t>
      </w:r>
      <w:r w:rsidR="00E93575">
        <w:rPr>
          <w:lang w:val="en-US"/>
        </w:rPr>
        <w:t>o</w:t>
      </w:r>
      <w:r w:rsidRPr="00491C90">
        <w:rPr>
          <w:lang w:val="en-US"/>
        </w:rPr>
        <w:t>b</w:t>
      </w:r>
      <w:r w:rsidR="00E93575">
        <w:rPr>
          <w:lang w:val="en-US"/>
        </w:rPr>
        <w:t>a</w:t>
      </w:r>
      <w:r w:rsidRPr="00491C90">
        <w:rPr>
          <w:lang w:val="en-US"/>
        </w:rPr>
        <w:t xml:space="preserve">l </w:t>
      </w:r>
      <w:r w:rsidR="00E93575">
        <w:rPr>
          <w:lang w:val="en-US"/>
        </w:rPr>
        <w:t>E</w:t>
      </w:r>
      <w:r w:rsidRPr="00491C90">
        <w:rPr>
          <w:lang w:val="en-US"/>
        </w:rPr>
        <w:t>ngl</w:t>
      </w:r>
      <w:r w:rsidR="00E93575">
        <w:rPr>
          <w:lang w:val="en-US"/>
        </w:rPr>
        <w:t>i</w:t>
      </w:r>
      <w:r w:rsidRPr="00491C90">
        <w:rPr>
          <w:lang w:val="en-US"/>
        </w:rPr>
        <w:t>sh m</w:t>
      </w:r>
      <w:r w:rsidR="00E93575">
        <w:rPr>
          <w:lang w:val="en-US"/>
        </w:rPr>
        <w:t>a</w:t>
      </w:r>
      <w:r w:rsidRPr="00491C90">
        <w:rPr>
          <w:lang w:val="en-US"/>
        </w:rPr>
        <w:t>y m</w:t>
      </w:r>
      <w:r w:rsidR="00E93575">
        <w:rPr>
          <w:lang w:val="en-US"/>
        </w:rPr>
        <w:t>e</w:t>
      </w:r>
      <w:r w:rsidRPr="00491C90">
        <w:rPr>
          <w:lang w:val="en-US"/>
        </w:rPr>
        <w:t>r</w:t>
      </w:r>
      <w:r w:rsidR="00E93575">
        <w:rPr>
          <w:lang w:val="en-US"/>
        </w:rPr>
        <w:t>e</w:t>
      </w:r>
      <w:r w:rsidRPr="00491C90">
        <w:rPr>
          <w:lang w:val="en-US"/>
        </w:rPr>
        <w:t>ly b</w:t>
      </w:r>
      <w:r w:rsidR="00E93575">
        <w:rPr>
          <w:lang w:val="en-US"/>
        </w:rPr>
        <w:t>e</w:t>
      </w:r>
      <w:r w:rsidRPr="00491C90">
        <w:rPr>
          <w:lang w:val="en-US"/>
        </w:rPr>
        <w:t xml:space="preserve"> </w:t>
      </w:r>
      <w:r w:rsidR="00E93575">
        <w:rPr>
          <w:lang w:val="en-US"/>
        </w:rPr>
        <w:t>a</w:t>
      </w:r>
      <w:r w:rsidRPr="00491C90">
        <w:rPr>
          <w:lang w:val="en-US"/>
        </w:rPr>
        <w:t>ff</w:t>
      </w:r>
      <w:r w:rsidR="00E93575">
        <w:rPr>
          <w:lang w:val="en-US"/>
        </w:rPr>
        <w:t>i</w:t>
      </w:r>
      <w:r w:rsidRPr="00491C90">
        <w:rPr>
          <w:lang w:val="en-US"/>
        </w:rPr>
        <w:t>rm</w:t>
      </w:r>
      <w:r w:rsidR="00E93575">
        <w:rPr>
          <w:lang w:val="en-US"/>
        </w:rPr>
        <w:t>i</w:t>
      </w:r>
      <w:r w:rsidRPr="00491C90">
        <w:rPr>
          <w:lang w:val="en-US"/>
        </w:rPr>
        <w:t>ng th</w:t>
      </w:r>
      <w:r w:rsidR="00E93575">
        <w:rPr>
          <w:lang w:val="en-US"/>
        </w:rPr>
        <w:t>e</w:t>
      </w:r>
      <w:r w:rsidRPr="00491C90">
        <w:rPr>
          <w:lang w:val="en-US"/>
        </w:rPr>
        <w:t xml:space="preserve"> gl</w:t>
      </w:r>
      <w:r w:rsidR="00E93575">
        <w:rPr>
          <w:lang w:val="en-US"/>
        </w:rPr>
        <w:t>o</w:t>
      </w:r>
      <w:r w:rsidRPr="00491C90">
        <w:rPr>
          <w:lang w:val="en-US"/>
        </w:rPr>
        <w:t>b</w:t>
      </w:r>
      <w:r w:rsidR="00E93575">
        <w:rPr>
          <w:lang w:val="en-US"/>
        </w:rPr>
        <w:t>a</w:t>
      </w:r>
      <w:r w:rsidRPr="00491C90">
        <w:rPr>
          <w:lang w:val="en-US"/>
        </w:rPr>
        <w:t>l v</w:t>
      </w:r>
      <w:r w:rsidR="00E93575">
        <w:rPr>
          <w:lang w:val="en-US"/>
        </w:rPr>
        <w:t>i</w:t>
      </w:r>
      <w:r w:rsidRPr="00491C90">
        <w:rPr>
          <w:lang w:val="en-US"/>
        </w:rPr>
        <w:t>s</w:t>
      </w:r>
      <w:r w:rsidR="00E93575">
        <w:rPr>
          <w:lang w:val="en-US"/>
        </w:rPr>
        <w:t>io</w:t>
      </w:r>
      <w:r w:rsidRPr="00491C90">
        <w:rPr>
          <w:lang w:val="en-US"/>
        </w:rPr>
        <w:t>n pr</w:t>
      </w:r>
      <w:r w:rsidR="00E93575">
        <w:rPr>
          <w:lang w:val="en-US"/>
        </w:rPr>
        <w:t>o</w:t>
      </w:r>
      <w:r w:rsidRPr="00491C90">
        <w:rPr>
          <w:lang w:val="en-US"/>
        </w:rPr>
        <w:t>j</w:t>
      </w:r>
      <w:r w:rsidR="00E93575">
        <w:rPr>
          <w:lang w:val="en-US"/>
        </w:rPr>
        <w:t>e</w:t>
      </w:r>
      <w:r w:rsidRPr="00491C90">
        <w:rPr>
          <w:lang w:val="en-US"/>
        </w:rPr>
        <w:t>ct</w:t>
      </w:r>
      <w:r w:rsidR="00E93575">
        <w:rPr>
          <w:lang w:val="en-US"/>
        </w:rPr>
        <w:t>e</w:t>
      </w:r>
      <w:r w:rsidRPr="00491C90">
        <w:rPr>
          <w:lang w:val="en-US"/>
        </w:rPr>
        <w:t xml:space="preserve">d by </w:t>
      </w:r>
      <w:r w:rsidR="00E93575">
        <w:rPr>
          <w:lang w:val="en-US"/>
        </w:rPr>
        <w:t>A</w:t>
      </w:r>
      <w:r w:rsidRPr="00491C90">
        <w:rPr>
          <w:lang w:val="en-US"/>
        </w:rPr>
        <w:t>m</w:t>
      </w:r>
      <w:r w:rsidR="00E93575">
        <w:rPr>
          <w:lang w:val="en-US"/>
        </w:rPr>
        <w:t>e</w:t>
      </w:r>
      <w:r w:rsidRPr="00491C90">
        <w:rPr>
          <w:lang w:val="en-US"/>
        </w:rPr>
        <w:t>r</w:t>
      </w:r>
      <w:r w:rsidR="00E93575">
        <w:rPr>
          <w:lang w:val="en-US"/>
        </w:rPr>
        <w:t>i</w:t>
      </w:r>
      <w:r w:rsidRPr="00491C90">
        <w:rPr>
          <w:lang w:val="en-US"/>
        </w:rPr>
        <w:t>c</w:t>
      </w:r>
      <w:r w:rsidR="00E93575">
        <w:rPr>
          <w:lang w:val="en-US"/>
        </w:rPr>
        <w:t>a</w:t>
      </w:r>
      <w:r w:rsidRPr="00491C90">
        <w:rPr>
          <w:lang w:val="en-US"/>
        </w:rPr>
        <w:t>n l</w:t>
      </w:r>
      <w:r w:rsidR="00E93575">
        <w:rPr>
          <w:lang w:val="en-US"/>
        </w:rPr>
        <w:t>i</w:t>
      </w:r>
      <w:r w:rsidRPr="00491C90">
        <w:rPr>
          <w:lang w:val="en-US"/>
        </w:rPr>
        <w:t>b</w:t>
      </w:r>
      <w:r w:rsidR="00E93575">
        <w:rPr>
          <w:lang w:val="en-US"/>
        </w:rPr>
        <w:t>e</w:t>
      </w:r>
      <w:r w:rsidRPr="00491C90">
        <w:rPr>
          <w:lang w:val="en-US"/>
        </w:rPr>
        <w:t>r</w:t>
      </w:r>
      <w:r w:rsidR="00E93575">
        <w:rPr>
          <w:lang w:val="en-US"/>
        </w:rPr>
        <w:t>a</w:t>
      </w:r>
      <w:r w:rsidRPr="00491C90">
        <w:rPr>
          <w:lang w:val="en-US"/>
        </w:rPr>
        <w:t>l d</w:t>
      </w:r>
      <w:r w:rsidR="00E93575">
        <w:rPr>
          <w:lang w:val="en-US"/>
        </w:rPr>
        <w:t>e</w:t>
      </w:r>
      <w:r w:rsidRPr="00491C90">
        <w:rPr>
          <w:lang w:val="en-US"/>
        </w:rPr>
        <w:t>m</w:t>
      </w:r>
      <w:r w:rsidR="00E93575">
        <w:rPr>
          <w:lang w:val="en-US"/>
        </w:rPr>
        <w:t>o</w:t>
      </w:r>
      <w:r w:rsidRPr="00491C90">
        <w:rPr>
          <w:lang w:val="en-US"/>
        </w:rPr>
        <w:t>cr</w:t>
      </w:r>
      <w:r w:rsidR="00E93575">
        <w:rPr>
          <w:lang w:val="en-US"/>
        </w:rPr>
        <w:t>a</w:t>
      </w:r>
      <w:r w:rsidRPr="00491C90">
        <w:rPr>
          <w:lang w:val="en-US"/>
        </w:rPr>
        <w:t>cy</w:t>
      </w:r>
      <w:r w:rsidR="00491C90" w:rsidRPr="00491C90">
        <w:rPr>
          <w:lang w:val="en-US"/>
        </w:rPr>
        <w:t>" (</w:t>
      </w:r>
      <w:r w:rsidRPr="00491C90">
        <w:rPr>
          <w:lang w:val="en-US"/>
        </w:rPr>
        <w:t>p</w:t>
      </w:r>
      <w:r w:rsidR="00491C90" w:rsidRPr="00491C90">
        <w:rPr>
          <w:lang w:val="en-US"/>
        </w:rPr>
        <w:t>.2</w:t>
      </w:r>
      <w:r w:rsidRPr="00491C90">
        <w:rPr>
          <w:lang w:val="en-US"/>
        </w:rPr>
        <w:t>5</w:t>
      </w:r>
      <w:r w:rsidR="00491C90" w:rsidRPr="00491C90">
        <w:rPr>
          <w:lang w:val="en-US"/>
        </w:rPr>
        <w:t>).</w:t>
      </w:r>
    </w:p>
    <w:p w:rsidR="00491C90" w:rsidRPr="00491C90" w:rsidRDefault="00E93575" w:rsidP="00491C90">
      <w:pPr>
        <w:ind w:firstLine="709"/>
        <w:rPr>
          <w:lang w:val="en-US"/>
        </w:rPr>
      </w:pPr>
      <w:r>
        <w:rPr>
          <w:lang w:val="en-US"/>
        </w:rPr>
        <w:t>A</w:t>
      </w:r>
      <w:r w:rsidR="001277D5" w:rsidRPr="00491C90">
        <w:rPr>
          <w:lang w:val="en-US"/>
        </w:rPr>
        <w:t>nd y</w:t>
      </w:r>
      <w:r>
        <w:rPr>
          <w:lang w:val="en-US"/>
        </w:rPr>
        <w:t>e</w:t>
      </w:r>
      <w:r w:rsidR="001277D5" w:rsidRPr="00491C90">
        <w:rPr>
          <w:lang w:val="en-US"/>
        </w:rPr>
        <w:t>t, w</w:t>
      </w:r>
      <w:r>
        <w:rPr>
          <w:lang w:val="en-US"/>
        </w:rPr>
        <w:t>e</w:t>
      </w:r>
      <w:r w:rsidR="001277D5" w:rsidRPr="00491C90">
        <w:rPr>
          <w:lang w:val="en-US"/>
        </w:rPr>
        <w:t xml:space="preserve"> </w:t>
      </w:r>
      <w:r>
        <w:rPr>
          <w:lang w:val="en-US"/>
        </w:rPr>
        <w:t>a</w:t>
      </w:r>
      <w:r w:rsidR="001277D5" w:rsidRPr="00491C90">
        <w:rPr>
          <w:lang w:val="en-US"/>
        </w:rPr>
        <w:t>ls</w:t>
      </w:r>
      <w:r>
        <w:rPr>
          <w:lang w:val="en-US"/>
        </w:rPr>
        <w:t>o</w:t>
      </w:r>
      <w:r w:rsidR="001277D5" w:rsidRPr="00491C90">
        <w:rPr>
          <w:lang w:val="en-US"/>
        </w:rPr>
        <w:t xml:space="preserve"> n</w:t>
      </w:r>
      <w:r>
        <w:rPr>
          <w:lang w:val="en-US"/>
        </w:rPr>
        <w:t>ee</w:t>
      </w:r>
      <w:r w:rsidR="001277D5" w:rsidRPr="00491C90">
        <w:rPr>
          <w:lang w:val="en-US"/>
        </w:rPr>
        <w:t>d t</w:t>
      </w:r>
      <w:r>
        <w:rPr>
          <w:lang w:val="en-US"/>
        </w:rPr>
        <w:t>o</w:t>
      </w:r>
      <w:r w:rsidR="001277D5" w:rsidRPr="00491C90">
        <w:rPr>
          <w:lang w:val="en-US"/>
        </w:rPr>
        <w:t xml:space="preserve"> </w:t>
      </w:r>
      <w:r>
        <w:rPr>
          <w:lang w:val="en-US"/>
        </w:rPr>
        <w:t>u</w:t>
      </w:r>
      <w:r w:rsidR="001277D5" w:rsidRPr="00491C90">
        <w:rPr>
          <w:lang w:val="en-US"/>
        </w:rPr>
        <w:t>nd</w:t>
      </w:r>
      <w:r>
        <w:rPr>
          <w:lang w:val="en-US"/>
        </w:rPr>
        <w:t>e</w:t>
      </w:r>
      <w:r w:rsidR="001277D5" w:rsidRPr="00491C90">
        <w:rPr>
          <w:lang w:val="en-US"/>
        </w:rPr>
        <w:t>rst</w:t>
      </w:r>
      <w:r>
        <w:rPr>
          <w:lang w:val="en-US"/>
        </w:rPr>
        <w:t>a</w:t>
      </w:r>
      <w:r w:rsidR="001277D5" w:rsidRPr="00491C90">
        <w:rPr>
          <w:lang w:val="en-US"/>
        </w:rPr>
        <w:t>nd th</w:t>
      </w:r>
      <w:r>
        <w:rPr>
          <w:lang w:val="en-US"/>
        </w:rPr>
        <w:t>a</w:t>
      </w:r>
      <w:r w:rsidR="001277D5" w:rsidRPr="00491C90">
        <w:rPr>
          <w:lang w:val="en-US"/>
        </w:rPr>
        <w:t>t th</w:t>
      </w:r>
      <w:r>
        <w:rPr>
          <w:lang w:val="en-US"/>
        </w:rPr>
        <w:t>a</w:t>
      </w:r>
      <w:r w:rsidR="001277D5" w:rsidRPr="00491C90">
        <w:rPr>
          <w:lang w:val="en-US"/>
        </w:rPr>
        <w:t>t th</w:t>
      </w:r>
      <w:r>
        <w:rPr>
          <w:lang w:val="en-US"/>
        </w:rPr>
        <w:t>e</w:t>
      </w:r>
      <w:r w:rsidR="001277D5" w:rsidRPr="00491C90">
        <w:rPr>
          <w:lang w:val="en-US"/>
        </w:rPr>
        <w:t xml:space="preserve"> n</w:t>
      </w:r>
      <w:r>
        <w:rPr>
          <w:lang w:val="en-US"/>
        </w:rPr>
        <w:t>e</w:t>
      </w:r>
      <w:r w:rsidR="001277D5" w:rsidRPr="00491C90">
        <w:rPr>
          <w:lang w:val="en-US"/>
        </w:rPr>
        <w:t>w c</w:t>
      </w:r>
      <w:r>
        <w:rPr>
          <w:lang w:val="en-US"/>
        </w:rPr>
        <w:t>o</w:t>
      </w:r>
      <w:r w:rsidR="001277D5" w:rsidRPr="00491C90">
        <w:rPr>
          <w:lang w:val="en-US"/>
        </w:rPr>
        <w:t>nd</w:t>
      </w:r>
      <w:r>
        <w:rPr>
          <w:lang w:val="en-US"/>
        </w:rPr>
        <w:t>i</w:t>
      </w:r>
      <w:r w:rsidR="001277D5" w:rsidRPr="00491C90">
        <w:rPr>
          <w:lang w:val="en-US"/>
        </w:rPr>
        <w:t>t</w:t>
      </w:r>
      <w:r>
        <w:rPr>
          <w:lang w:val="en-US"/>
        </w:rPr>
        <w:t>io</w:t>
      </w:r>
      <w:r w:rsidR="001277D5" w:rsidRPr="00491C90">
        <w:rPr>
          <w:lang w:val="en-US"/>
        </w:rPr>
        <w:t xml:space="preserve">ns </w:t>
      </w:r>
      <w:r>
        <w:rPr>
          <w:lang w:val="en-US"/>
        </w:rPr>
        <w:t>o</w:t>
      </w:r>
      <w:r w:rsidR="001277D5" w:rsidRPr="00491C90">
        <w:rPr>
          <w:lang w:val="en-US"/>
        </w:rPr>
        <w:t>f gl</w:t>
      </w:r>
      <w:r>
        <w:rPr>
          <w:lang w:val="en-US"/>
        </w:rPr>
        <w:t>o</w:t>
      </w:r>
      <w:r w:rsidR="001277D5" w:rsidRPr="00491C90">
        <w:rPr>
          <w:lang w:val="en-US"/>
        </w:rPr>
        <w:t>b</w:t>
      </w:r>
      <w:r>
        <w:rPr>
          <w:lang w:val="en-US"/>
        </w:rPr>
        <w:t>a</w:t>
      </w:r>
      <w:r w:rsidR="001277D5" w:rsidRPr="00491C90">
        <w:rPr>
          <w:lang w:val="en-US"/>
        </w:rPr>
        <w:t>l</w:t>
      </w:r>
      <w:r>
        <w:rPr>
          <w:lang w:val="en-US"/>
        </w:rPr>
        <w:t>i</w:t>
      </w:r>
      <w:r w:rsidR="001277D5" w:rsidRPr="00491C90">
        <w:rPr>
          <w:lang w:val="en-US"/>
        </w:rPr>
        <w:t>z</w:t>
      </w:r>
      <w:r>
        <w:rPr>
          <w:lang w:val="en-US"/>
        </w:rPr>
        <w:t>a</w:t>
      </w:r>
      <w:r w:rsidR="001277D5" w:rsidRPr="00491C90">
        <w:rPr>
          <w:lang w:val="en-US"/>
        </w:rPr>
        <w:t>t</w:t>
      </w:r>
      <w:r>
        <w:rPr>
          <w:lang w:val="en-US"/>
        </w:rPr>
        <w:t>io</w:t>
      </w:r>
      <w:r w:rsidR="001277D5" w:rsidRPr="00491C90">
        <w:rPr>
          <w:lang w:val="en-US"/>
        </w:rPr>
        <w:t>n</w:t>
      </w:r>
      <w:r w:rsidR="00491C90" w:rsidRPr="00491C90">
        <w:rPr>
          <w:lang w:val="en-US"/>
        </w:rPr>
        <w:t xml:space="preserve"> </w:t>
      </w:r>
      <w:r w:rsidR="001277D5" w:rsidRPr="00491C90">
        <w:rPr>
          <w:lang w:val="en-US"/>
        </w:rPr>
        <w:t>r</w:t>
      </w:r>
      <w:r>
        <w:rPr>
          <w:lang w:val="en-US"/>
        </w:rPr>
        <w:t>e</w:t>
      </w:r>
      <w:r w:rsidR="001277D5" w:rsidRPr="00491C90">
        <w:rPr>
          <w:lang w:val="en-US"/>
        </w:rPr>
        <w:t>q</w:t>
      </w:r>
      <w:r>
        <w:rPr>
          <w:lang w:val="en-US"/>
        </w:rPr>
        <w:t>ui</w:t>
      </w:r>
      <w:r w:rsidR="001277D5" w:rsidRPr="00491C90">
        <w:rPr>
          <w:lang w:val="en-US"/>
        </w:rPr>
        <w:t>r</w:t>
      </w:r>
      <w:r>
        <w:rPr>
          <w:lang w:val="en-US"/>
        </w:rPr>
        <w:t>e</w:t>
      </w:r>
      <w:r w:rsidR="001277D5" w:rsidRPr="00491C90">
        <w:rPr>
          <w:lang w:val="en-US"/>
        </w:rPr>
        <w:t xml:space="preserve"> </w:t>
      </w:r>
      <w:r>
        <w:rPr>
          <w:lang w:val="en-US"/>
        </w:rPr>
        <w:t>a</w:t>
      </w:r>
      <w:r w:rsidR="001277D5" w:rsidRPr="00491C90">
        <w:rPr>
          <w:lang w:val="en-US"/>
        </w:rPr>
        <w:t>nd pr</w:t>
      </w:r>
      <w:r>
        <w:rPr>
          <w:lang w:val="en-US"/>
        </w:rPr>
        <w:t>o</w:t>
      </w:r>
      <w:r w:rsidR="001277D5" w:rsidRPr="00491C90">
        <w:rPr>
          <w:lang w:val="en-US"/>
        </w:rPr>
        <w:t>d</w:t>
      </w:r>
      <w:r>
        <w:rPr>
          <w:lang w:val="en-US"/>
        </w:rPr>
        <w:t>u</w:t>
      </w:r>
      <w:r w:rsidR="001277D5" w:rsidRPr="00491C90">
        <w:rPr>
          <w:lang w:val="en-US"/>
        </w:rPr>
        <w:t>c</w:t>
      </w:r>
      <w:r>
        <w:rPr>
          <w:lang w:val="en-US"/>
        </w:rPr>
        <w:t>e</w:t>
      </w:r>
      <w:r w:rsidR="001277D5" w:rsidRPr="00491C90">
        <w:rPr>
          <w:lang w:val="en-US"/>
        </w:rPr>
        <w:t xml:space="preserve"> n</w:t>
      </w:r>
      <w:r>
        <w:rPr>
          <w:lang w:val="en-US"/>
        </w:rPr>
        <w:t>e</w:t>
      </w:r>
      <w:r w:rsidR="001277D5" w:rsidRPr="00491C90">
        <w:rPr>
          <w:lang w:val="en-US"/>
        </w:rPr>
        <w:t>w str</w:t>
      </w:r>
      <w:r>
        <w:rPr>
          <w:lang w:val="en-US"/>
        </w:rPr>
        <w:t>a</w:t>
      </w:r>
      <w:r w:rsidR="001277D5" w:rsidRPr="00491C90">
        <w:rPr>
          <w:lang w:val="en-US"/>
        </w:rPr>
        <w:t>t</w:t>
      </w:r>
      <w:r>
        <w:rPr>
          <w:lang w:val="en-US"/>
        </w:rPr>
        <w:t>e</w:t>
      </w:r>
      <w:r w:rsidR="001277D5" w:rsidRPr="00491C90">
        <w:rPr>
          <w:lang w:val="en-US"/>
        </w:rPr>
        <w:t>g</w:t>
      </w:r>
      <w:r>
        <w:rPr>
          <w:lang w:val="en-US"/>
        </w:rPr>
        <w:t>ie</w:t>
      </w:r>
      <w:r w:rsidR="001277D5" w:rsidRPr="00491C90">
        <w:rPr>
          <w:lang w:val="en-US"/>
        </w:rPr>
        <w:t xml:space="preserve">s </w:t>
      </w:r>
      <w:r>
        <w:rPr>
          <w:lang w:val="en-US"/>
        </w:rPr>
        <w:t>o</w:t>
      </w:r>
      <w:r w:rsidR="001277D5" w:rsidRPr="00491C90">
        <w:rPr>
          <w:lang w:val="en-US"/>
        </w:rPr>
        <w:t>f r</w:t>
      </w:r>
      <w:r>
        <w:rPr>
          <w:lang w:val="en-US"/>
        </w:rPr>
        <w:t>e</w:t>
      </w:r>
      <w:r w:rsidR="001277D5" w:rsidRPr="00491C90">
        <w:rPr>
          <w:lang w:val="en-US"/>
        </w:rPr>
        <w:t>s</w:t>
      </w:r>
      <w:r>
        <w:rPr>
          <w:lang w:val="en-US"/>
        </w:rPr>
        <w:t>i</w:t>
      </w:r>
      <w:r w:rsidR="001277D5" w:rsidRPr="00491C90">
        <w:rPr>
          <w:lang w:val="en-US"/>
        </w:rPr>
        <w:t>st</w:t>
      </w:r>
      <w:r>
        <w:rPr>
          <w:lang w:val="en-US"/>
        </w:rPr>
        <w:t>a</w:t>
      </w:r>
      <w:r w:rsidR="001277D5" w:rsidRPr="00491C90">
        <w:rPr>
          <w:lang w:val="en-US"/>
        </w:rPr>
        <w:t>nc</w:t>
      </w:r>
      <w:r>
        <w:rPr>
          <w:lang w:val="en-US"/>
        </w:rPr>
        <w:t>e</w:t>
      </w:r>
      <w:r w:rsidR="00491C90" w:rsidRPr="00491C90">
        <w:rPr>
          <w:lang w:val="en-US"/>
        </w:rPr>
        <w:t xml:space="preserve">. </w:t>
      </w:r>
      <w:r w:rsidR="001277D5" w:rsidRPr="00491C90">
        <w:rPr>
          <w:lang w:val="en-US"/>
        </w:rPr>
        <w:t>R</w:t>
      </w:r>
      <w:r>
        <w:rPr>
          <w:lang w:val="en-US"/>
        </w:rPr>
        <w:t>e</w:t>
      </w:r>
      <w:r w:rsidR="001277D5" w:rsidRPr="00491C90">
        <w:rPr>
          <w:lang w:val="en-US"/>
        </w:rPr>
        <w:t>s</w:t>
      </w:r>
      <w:r>
        <w:rPr>
          <w:lang w:val="en-US"/>
        </w:rPr>
        <w:t>i</w:t>
      </w:r>
      <w:r w:rsidR="001277D5" w:rsidRPr="00491C90">
        <w:rPr>
          <w:lang w:val="en-US"/>
        </w:rPr>
        <w:t>st</w:t>
      </w:r>
      <w:r>
        <w:rPr>
          <w:lang w:val="en-US"/>
        </w:rPr>
        <w:t>a</w:t>
      </w:r>
      <w:r w:rsidR="001277D5" w:rsidRPr="00491C90">
        <w:rPr>
          <w:lang w:val="en-US"/>
        </w:rPr>
        <w:t>nc</w:t>
      </w:r>
      <w:r>
        <w:rPr>
          <w:lang w:val="en-US"/>
        </w:rPr>
        <w:t>e</w:t>
      </w:r>
      <w:r w:rsidR="001277D5" w:rsidRPr="00491C90">
        <w:rPr>
          <w:lang w:val="en-US"/>
        </w:rPr>
        <w:t xml:space="preserve"> </w:t>
      </w:r>
      <w:r>
        <w:rPr>
          <w:lang w:val="en-US"/>
        </w:rPr>
        <w:t>a</w:t>
      </w:r>
      <w:r w:rsidR="001277D5" w:rsidRPr="00491C90">
        <w:rPr>
          <w:lang w:val="en-US"/>
        </w:rPr>
        <w:t>nd ch</w:t>
      </w:r>
      <w:r>
        <w:rPr>
          <w:lang w:val="en-US"/>
        </w:rPr>
        <w:t>a</w:t>
      </w:r>
      <w:r w:rsidR="001277D5" w:rsidRPr="00491C90">
        <w:rPr>
          <w:lang w:val="en-US"/>
        </w:rPr>
        <w:t>ng</w:t>
      </w:r>
      <w:r>
        <w:rPr>
          <w:lang w:val="en-US"/>
        </w:rPr>
        <w:t>e</w:t>
      </w:r>
      <w:r w:rsidR="001277D5" w:rsidRPr="00491C90">
        <w:rPr>
          <w:lang w:val="en-US"/>
        </w:rPr>
        <w:t xml:space="preserve"> </w:t>
      </w:r>
      <w:r>
        <w:rPr>
          <w:lang w:val="en-US"/>
        </w:rPr>
        <w:t>i</w:t>
      </w:r>
      <w:r w:rsidR="001277D5" w:rsidRPr="00491C90">
        <w:rPr>
          <w:lang w:val="en-US"/>
        </w:rPr>
        <w:t>s p</w:t>
      </w:r>
      <w:r>
        <w:rPr>
          <w:lang w:val="en-US"/>
        </w:rPr>
        <w:t>o</w:t>
      </w:r>
      <w:r w:rsidR="001277D5" w:rsidRPr="00491C90">
        <w:rPr>
          <w:lang w:val="en-US"/>
        </w:rPr>
        <w:t>ss</w:t>
      </w:r>
      <w:r>
        <w:rPr>
          <w:lang w:val="en-US"/>
        </w:rPr>
        <w:t>i</w:t>
      </w:r>
      <w:r w:rsidR="001277D5" w:rsidRPr="00491C90">
        <w:rPr>
          <w:lang w:val="en-US"/>
        </w:rPr>
        <w:t>bl</w:t>
      </w:r>
      <w:r>
        <w:rPr>
          <w:lang w:val="en-US"/>
        </w:rPr>
        <w:t>e</w:t>
      </w:r>
      <w:r w:rsidR="001277D5" w:rsidRPr="00491C90">
        <w:rPr>
          <w:lang w:val="en-US"/>
        </w:rPr>
        <w:t xml:space="preserve"> b</w:t>
      </w:r>
      <w:r>
        <w:rPr>
          <w:lang w:val="en-US"/>
        </w:rPr>
        <w:t>u</w:t>
      </w:r>
      <w:r w:rsidR="001277D5" w:rsidRPr="00491C90">
        <w:rPr>
          <w:lang w:val="en-US"/>
        </w:rPr>
        <w:t xml:space="preserve">t </w:t>
      </w:r>
      <w:r>
        <w:rPr>
          <w:lang w:val="en-US"/>
        </w:rPr>
        <w:t>i</w:t>
      </w:r>
      <w:r w:rsidR="001277D5" w:rsidRPr="00491C90">
        <w:rPr>
          <w:lang w:val="en-US"/>
        </w:rPr>
        <w:t>t w</w:t>
      </w:r>
      <w:r>
        <w:rPr>
          <w:lang w:val="en-US"/>
        </w:rPr>
        <w:t>i</w:t>
      </w:r>
      <w:r w:rsidR="001277D5" w:rsidRPr="00491C90">
        <w:rPr>
          <w:lang w:val="en-US"/>
        </w:rPr>
        <w:t>ll n</w:t>
      </w:r>
      <w:r>
        <w:rPr>
          <w:lang w:val="en-US"/>
        </w:rPr>
        <w:t>o</w:t>
      </w:r>
      <w:r w:rsidR="001277D5" w:rsidRPr="00491C90">
        <w:rPr>
          <w:lang w:val="en-US"/>
        </w:rPr>
        <w:t>t b</w:t>
      </w:r>
      <w:r>
        <w:rPr>
          <w:lang w:val="en-US"/>
        </w:rPr>
        <w:t>e</w:t>
      </w:r>
      <w:r w:rsidR="001277D5" w:rsidRPr="00491C90">
        <w:rPr>
          <w:lang w:val="en-US"/>
        </w:rPr>
        <w:t xml:space="preserve"> </w:t>
      </w:r>
      <w:r>
        <w:rPr>
          <w:lang w:val="en-US"/>
        </w:rPr>
        <w:t>a</w:t>
      </w:r>
      <w:r w:rsidR="001277D5" w:rsidRPr="00491C90">
        <w:rPr>
          <w:lang w:val="en-US"/>
        </w:rPr>
        <w:t>ch</w:t>
      </w:r>
      <w:r>
        <w:rPr>
          <w:lang w:val="en-US"/>
        </w:rPr>
        <w:t>ie</w:t>
      </w:r>
      <w:r w:rsidR="001277D5" w:rsidRPr="00491C90">
        <w:rPr>
          <w:lang w:val="en-US"/>
        </w:rPr>
        <w:t>v</w:t>
      </w:r>
      <w:r>
        <w:rPr>
          <w:lang w:val="en-US"/>
        </w:rPr>
        <w:t>e</w:t>
      </w:r>
      <w:r w:rsidR="001277D5" w:rsidRPr="00491C90">
        <w:rPr>
          <w:lang w:val="en-US"/>
        </w:rPr>
        <w:t>d thr</w:t>
      </w:r>
      <w:r>
        <w:rPr>
          <w:lang w:val="en-US"/>
        </w:rPr>
        <w:t>ou</w:t>
      </w:r>
      <w:r w:rsidR="001277D5" w:rsidRPr="00491C90">
        <w:rPr>
          <w:lang w:val="en-US"/>
        </w:rPr>
        <w:t>gh n</w:t>
      </w:r>
      <w:r>
        <w:rPr>
          <w:lang w:val="en-US"/>
        </w:rPr>
        <w:t>o</w:t>
      </w:r>
      <w:r w:rsidR="001277D5" w:rsidRPr="00491C90">
        <w:rPr>
          <w:lang w:val="en-US"/>
        </w:rPr>
        <w:t>st</w:t>
      </w:r>
      <w:r>
        <w:rPr>
          <w:lang w:val="en-US"/>
        </w:rPr>
        <w:t>a</w:t>
      </w:r>
      <w:r w:rsidR="001277D5" w:rsidRPr="00491C90">
        <w:rPr>
          <w:lang w:val="en-US"/>
        </w:rPr>
        <w:t>lg</w:t>
      </w:r>
      <w:r>
        <w:rPr>
          <w:lang w:val="en-US"/>
        </w:rPr>
        <w:t>i</w:t>
      </w:r>
      <w:r w:rsidR="001277D5" w:rsidRPr="00491C90">
        <w:rPr>
          <w:lang w:val="en-US"/>
        </w:rPr>
        <w:t>c l</w:t>
      </w:r>
      <w:r>
        <w:rPr>
          <w:lang w:val="en-US"/>
        </w:rPr>
        <w:t>o</w:t>
      </w:r>
      <w:r w:rsidR="001277D5" w:rsidRPr="00491C90">
        <w:rPr>
          <w:lang w:val="en-US"/>
        </w:rPr>
        <w:t>ng</w:t>
      </w:r>
      <w:r>
        <w:rPr>
          <w:lang w:val="en-US"/>
        </w:rPr>
        <w:t>i</w:t>
      </w:r>
      <w:r w:rsidR="001277D5" w:rsidRPr="00491C90">
        <w:rPr>
          <w:lang w:val="en-US"/>
        </w:rPr>
        <w:t>ng f</w:t>
      </w:r>
      <w:r>
        <w:rPr>
          <w:lang w:val="en-US"/>
        </w:rPr>
        <w:t>o</w:t>
      </w:r>
      <w:r w:rsidR="001277D5" w:rsidRPr="00491C90">
        <w:rPr>
          <w:lang w:val="en-US"/>
        </w:rPr>
        <w:t xml:space="preserve">r </w:t>
      </w:r>
      <w:r>
        <w:rPr>
          <w:lang w:val="en-US"/>
        </w:rPr>
        <w:t>o</w:t>
      </w:r>
      <w:r w:rsidR="001277D5" w:rsidRPr="00491C90">
        <w:rPr>
          <w:lang w:val="en-US"/>
        </w:rPr>
        <w:t xml:space="preserve">ld </w:t>
      </w:r>
      <w:r>
        <w:rPr>
          <w:lang w:val="en-US"/>
        </w:rPr>
        <w:t>i</w:t>
      </w:r>
      <w:r w:rsidR="001277D5" w:rsidRPr="00491C90">
        <w:rPr>
          <w:lang w:val="en-US"/>
        </w:rPr>
        <w:t>d</w:t>
      </w:r>
      <w:r>
        <w:rPr>
          <w:lang w:val="en-US"/>
        </w:rPr>
        <w:t>e</w:t>
      </w:r>
      <w:r w:rsidR="001277D5" w:rsidRPr="00491C90">
        <w:rPr>
          <w:lang w:val="en-US"/>
        </w:rPr>
        <w:t>nt</w:t>
      </w:r>
      <w:r>
        <w:rPr>
          <w:lang w:val="en-US"/>
        </w:rPr>
        <w:t>i</w:t>
      </w:r>
      <w:r w:rsidR="001277D5" w:rsidRPr="00491C90">
        <w:rPr>
          <w:lang w:val="en-US"/>
        </w:rPr>
        <w:t>t</w:t>
      </w:r>
      <w:r>
        <w:rPr>
          <w:lang w:val="en-US"/>
        </w:rPr>
        <w:t>ie</w:t>
      </w:r>
      <w:r w:rsidR="001277D5" w:rsidRPr="00491C90">
        <w:rPr>
          <w:lang w:val="en-US"/>
        </w:rPr>
        <w:t>s</w:t>
      </w:r>
      <w:r w:rsidR="00491C90" w:rsidRPr="00491C90">
        <w:rPr>
          <w:lang w:val="en-US"/>
        </w:rPr>
        <w:t xml:space="preserve">. </w:t>
      </w:r>
      <w:r>
        <w:rPr>
          <w:lang w:val="en-US"/>
        </w:rPr>
        <w:t>A</w:t>
      </w:r>
      <w:r w:rsidR="001277D5" w:rsidRPr="00491C90">
        <w:rPr>
          <w:lang w:val="en-US"/>
        </w:rPr>
        <w:t>s M</w:t>
      </w:r>
      <w:r>
        <w:rPr>
          <w:lang w:val="en-US"/>
        </w:rPr>
        <w:t>i</w:t>
      </w:r>
      <w:r w:rsidR="001277D5" w:rsidRPr="00491C90">
        <w:rPr>
          <w:lang w:val="en-US"/>
        </w:rPr>
        <w:t>gn</w:t>
      </w:r>
      <w:r>
        <w:rPr>
          <w:lang w:val="en-US"/>
        </w:rPr>
        <w:t>o</w:t>
      </w:r>
      <w:r w:rsidR="001277D5" w:rsidRPr="00491C90">
        <w:rPr>
          <w:lang w:val="en-US"/>
        </w:rPr>
        <w:t>l</w:t>
      </w:r>
      <w:r>
        <w:rPr>
          <w:lang w:val="en-US"/>
        </w:rPr>
        <w:t>o</w:t>
      </w:r>
      <w:r w:rsidR="001277D5" w:rsidRPr="00491C90">
        <w:rPr>
          <w:lang w:val="en-US"/>
        </w:rPr>
        <w:t xml:space="preserve"> s</w:t>
      </w:r>
      <w:r>
        <w:rPr>
          <w:lang w:val="en-US"/>
        </w:rPr>
        <w:t>u</w:t>
      </w:r>
      <w:r w:rsidR="001277D5" w:rsidRPr="00491C90">
        <w:rPr>
          <w:lang w:val="en-US"/>
        </w:rPr>
        <w:t>gg</w:t>
      </w:r>
      <w:r>
        <w:rPr>
          <w:lang w:val="en-US"/>
        </w:rPr>
        <w:t>e</w:t>
      </w:r>
      <w:r w:rsidR="001277D5" w:rsidRPr="00491C90">
        <w:rPr>
          <w:lang w:val="en-US"/>
        </w:rPr>
        <w:t>sts, th</w:t>
      </w:r>
      <w:r>
        <w:rPr>
          <w:lang w:val="en-US"/>
        </w:rPr>
        <w:t>e</w:t>
      </w:r>
      <w:r w:rsidR="001277D5" w:rsidRPr="00491C90">
        <w:rPr>
          <w:lang w:val="en-US"/>
        </w:rPr>
        <w:t>r</w:t>
      </w:r>
      <w:r>
        <w:rPr>
          <w:lang w:val="en-US"/>
        </w:rPr>
        <w:t>e</w:t>
      </w:r>
      <w:r w:rsidR="001277D5" w:rsidRPr="00491C90">
        <w:rPr>
          <w:lang w:val="en-US"/>
        </w:rPr>
        <w:t xml:space="preserve"> </w:t>
      </w:r>
      <w:r>
        <w:rPr>
          <w:lang w:val="en-US"/>
        </w:rPr>
        <w:t>i</w:t>
      </w:r>
      <w:r w:rsidR="001277D5" w:rsidRPr="00491C90">
        <w:rPr>
          <w:lang w:val="en-US"/>
        </w:rPr>
        <w:t xml:space="preserve">s </w:t>
      </w:r>
      <w:r>
        <w:rPr>
          <w:lang w:val="en-US"/>
        </w:rPr>
        <w:t>a</w:t>
      </w:r>
      <w:r w:rsidR="001277D5" w:rsidRPr="00491C90">
        <w:rPr>
          <w:lang w:val="en-US"/>
        </w:rPr>
        <w:t>n</w:t>
      </w:r>
      <w:r>
        <w:rPr>
          <w:lang w:val="en-US"/>
        </w:rPr>
        <w:t>o</w:t>
      </w:r>
      <w:r w:rsidR="001277D5" w:rsidRPr="00491C90">
        <w:rPr>
          <w:lang w:val="en-US"/>
        </w:rPr>
        <w:t>th</w:t>
      </w:r>
      <w:r>
        <w:rPr>
          <w:lang w:val="en-US"/>
        </w:rPr>
        <w:t>e</w:t>
      </w:r>
      <w:r w:rsidR="001277D5" w:rsidRPr="00491C90">
        <w:rPr>
          <w:lang w:val="en-US"/>
        </w:rPr>
        <w:t>r s</w:t>
      </w:r>
      <w:r>
        <w:rPr>
          <w:lang w:val="en-US"/>
        </w:rPr>
        <w:t>i</w:t>
      </w:r>
      <w:r w:rsidR="001277D5" w:rsidRPr="00491C90">
        <w:rPr>
          <w:lang w:val="en-US"/>
        </w:rPr>
        <w:t>d</w:t>
      </w:r>
      <w:r>
        <w:rPr>
          <w:lang w:val="en-US"/>
        </w:rPr>
        <w:t>e</w:t>
      </w:r>
      <w:r w:rsidR="001277D5" w:rsidRPr="00491C90">
        <w:rPr>
          <w:lang w:val="en-US"/>
        </w:rPr>
        <w:t xml:space="preserve"> t</w:t>
      </w:r>
      <w:r>
        <w:rPr>
          <w:lang w:val="en-US"/>
        </w:rPr>
        <w:t>o</w:t>
      </w:r>
      <w:r w:rsidR="001277D5" w:rsidRPr="00491C90">
        <w:rPr>
          <w:lang w:val="en-US"/>
        </w:rPr>
        <w:t xml:space="preserve"> th</w:t>
      </w:r>
      <w:r>
        <w:rPr>
          <w:lang w:val="en-US"/>
        </w:rPr>
        <w:t>e</w:t>
      </w:r>
      <w:r w:rsidR="001277D5" w:rsidRPr="00491C90">
        <w:rPr>
          <w:lang w:val="en-US"/>
        </w:rPr>
        <w:t>s</w:t>
      </w:r>
      <w:r>
        <w:rPr>
          <w:lang w:val="en-US"/>
        </w:rPr>
        <w:t>e</w:t>
      </w:r>
      <w:r w:rsidR="001277D5" w:rsidRPr="00491C90">
        <w:rPr>
          <w:lang w:val="en-US"/>
        </w:rPr>
        <w:t xml:space="preserve"> gl</w:t>
      </w:r>
      <w:r>
        <w:rPr>
          <w:lang w:val="en-US"/>
        </w:rPr>
        <w:t>o</w:t>
      </w:r>
      <w:r w:rsidR="001277D5" w:rsidRPr="00491C90">
        <w:rPr>
          <w:lang w:val="en-US"/>
        </w:rPr>
        <w:t>b</w:t>
      </w:r>
      <w:r>
        <w:rPr>
          <w:lang w:val="en-US"/>
        </w:rPr>
        <w:t>a</w:t>
      </w:r>
      <w:r w:rsidR="001277D5" w:rsidRPr="00491C90">
        <w:rPr>
          <w:lang w:val="en-US"/>
        </w:rPr>
        <w:t>l d</w:t>
      </w:r>
      <w:r>
        <w:rPr>
          <w:lang w:val="en-US"/>
        </w:rPr>
        <w:t>e</w:t>
      </w:r>
      <w:r w:rsidR="001277D5" w:rsidRPr="00491C90">
        <w:rPr>
          <w:lang w:val="en-US"/>
        </w:rPr>
        <w:t>s</w:t>
      </w:r>
      <w:r>
        <w:rPr>
          <w:lang w:val="en-US"/>
        </w:rPr>
        <w:t>i</w:t>
      </w:r>
      <w:r w:rsidR="001277D5" w:rsidRPr="00491C90">
        <w:rPr>
          <w:lang w:val="en-US"/>
        </w:rPr>
        <w:t>gns</w:t>
      </w:r>
      <w:r w:rsidR="00491C90" w:rsidRPr="00491C90">
        <w:rPr>
          <w:lang w:val="en-US"/>
        </w:rPr>
        <w:t xml:space="preserve">: </w:t>
      </w:r>
      <w:r w:rsidR="001277D5" w:rsidRPr="00491C90">
        <w:rPr>
          <w:lang w:val="en-US"/>
        </w:rPr>
        <w:t>th</w:t>
      </w:r>
      <w:r>
        <w:rPr>
          <w:lang w:val="en-US"/>
        </w:rPr>
        <w:t>e</w:t>
      </w:r>
      <w:r w:rsidR="001277D5" w:rsidRPr="00491C90">
        <w:rPr>
          <w:lang w:val="en-US"/>
        </w:rPr>
        <w:t>r</w:t>
      </w:r>
      <w:r>
        <w:rPr>
          <w:lang w:val="en-US"/>
        </w:rPr>
        <w:t>e</w:t>
      </w:r>
      <w:r w:rsidR="001277D5" w:rsidRPr="00491C90">
        <w:rPr>
          <w:lang w:val="en-US"/>
        </w:rPr>
        <w:t xml:space="preserve"> </w:t>
      </w:r>
      <w:r>
        <w:rPr>
          <w:lang w:val="en-US"/>
        </w:rPr>
        <w:t>i</w:t>
      </w:r>
      <w:r w:rsidR="001277D5" w:rsidRPr="00491C90">
        <w:rPr>
          <w:lang w:val="en-US"/>
        </w:rPr>
        <w:t xml:space="preserve">s </w:t>
      </w:r>
      <w:r>
        <w:rPr>
          <w:lang w:val="en-US"/>
        </w:rPr>
        <w:t>a</w:t>
      </w:r>
      <w:r w:rsidR="001277D5" w:rsidRPr="00491C90">
        <w:rPr>
          <w:lang w:val="en-US"/>
        </w:rPr>
        <w:t>lw</w:t>
      </w:r>
      <w:r>
        <w:rPr>
          <w:lang w:val="en-US"/>
        </w:rPr>
        <w:t>a</w:t>
      </w:r>
      <w:r w:rsidR="001277D5" w:rsidRPr="00491C90">
        <w:rPr>
          <w:lang w:val="en-US"/>
        </w:rPr>
        <w:t xml:space="preserve">ys </w:t>
      </w:r>
      <w:r>
        <w:rPr>
          <w:lang w:val="en-US"/>
        </w:rPr>
        <w:t>o</w:t>
      </w:r>
      <w:r w:rsidR="001277D5" w:rsidRPr="00491C90">
        <w:rPr>
          <w:lang w:val="en-US"/>
        </w:rPr>
        <w:t>pp</w:t>
      </w:r>
      <w:r>
        <w:rPr>
          <w:lang w:val="en-US"/>
        </w:rPr>
        <w:t>o</w:t>
      </w:r>
      <w:r w:rsidR="001277D5" w:rsidRPr="00491C90">
        <w:rPr>
          <w:lang w:val="en-US"/>
        </w:rPr>
        <w:t>s</w:t>
      </w:r>
      <w:r>
        <w:rPr>
          <w:lang w:val="en-US"/>
        </w:rPr>
        <w:t>i</w:t>
      </w:r>
      <w:r w:rsidR="001277D5" w:rsidRPr="00491C90">
        <w:rPr>
          <w:lang w:val="en-US"/>
        </w:rPr>
        <w:t>t</w:t>
      </w:r>
      <w:r>
        <w:rPr>
          <w:lang w:val="en-US"/>
        </w:rPr>
        <w:t>io</w:t>
      </w:r>
      <w:r w:rsidR="001277D5" w:rsidRPr="00491C90">
        <w:rPr>
          <w:lang w:val="en-US"/>
        </w:rPr>
        <w:t>n, r</w:t>
      </w:r>
      <w:r>
        <w:rPr>
          <w:lang w:val="en-US"/>
        </w:rPr>
        <w:t>e</w:t>
      </w:r>
      <w:r w:rsidR="001277D5" w:rsidRPr="00491C90">
        <w:rPr>
          <w:lang w:val="en-US"/>
        </w:rPr>
        <w:t>s</w:t>
      </w:r>
      <w:r>
        <w:rPr>
          <w:lang w:val="en-US"/>
        </w:rPr>
        <w:t>i</w:t>
      </w:r>
      <w:r w:rsidR="001277D5" w:rsidRPr="00491C90">
        <w:rPr>
          <w:lang w:val="en-US"/>
        </w:rPr>
        <w:t>st</w:t>
      </w:r>
      <w:r>
        <w:rPr>
          <w:lang w:val="en-US"/>
        </w:rPr>
        <w:t>a</w:t>
      </w:r>
      <w:r w:rsidR="001277D5" w:rsidRPr="00491C90">
        <w:rPr>
          <w:lang w:val="en-US"/>
        </w:rPr>
        <w:t>nc</w:t>
      </w:r>
      <w:r>
        <w:rPr>
          <w:lang w:val="en-US"/>
        </w:rPr>
        <w:t>e</w:t>
      </w:r>
      <w:r w:rsidR="001277D5" w:rsidRPr="00491C90">
        <w:rPr>
          <w:lang w:val="en-US"/>
        </w:rPr>
        <w:t xml:space="preserve"> </w:t>
      </w:r>
      <w:r>
        <w:rPr>
          <w:lang w:val="en-US"/>
        </w:rPr>
        <w:t>a</w:t>
      </w:r>
      <w:r w:rsidR="001277D5" w:rsidRPr="00491C90">
        <w:rPr>
          <w:lang w:val="en-US"/>
        </w:rPr>
        <w:t xml:space="preserve">nd </w:t>
      </w:r>
      <w:r>
        <w:rPr>
          <w:lang w:val="en-US"/>
        </w:rPr>
        <w:t>a</w:t>
      </w:r>
      <w:r w:rsidR="001277D5" w:rsidRPr="00491C90">
        <w:rPr>
          <w:lang w:val="en-US"/>
        </w:rPr>
        <w:t>ppr</w:t>
      </w:r>
      <w:r>
        <w:rPr>
          <w:lang w:val="en-US"/>
        </w:rPr>
        <w:t>o</w:t>
      </w:r>
      <w:r w:rsidR="001277D5" w:rsidRPr="00491C90">
        <w:rPr>
          <w:lang w:val="en-US"/>
        </w:rPr>
        <w:t>pr</w:t>
      </w:r>
      <w:r>
        <w:rPr>
          <w:lang w:val="en-US"/>
        </w:rPr>
        <w:t>ia</w:t>
      </w:r>
      <w:r w:rsidR="001277D5" w:rsidRPr="00491C90">
        <w:rPr>
          <w:lang w:val="en-US"/>
        </w:rPr>
        <w:t>t</w:t>
      </w:r>
      <w:r>
        <w:rPr>
          <w:lang w:val="en-US"/>
        </w:rPr>
        <w:t>io</w:t>
      </w:r>
      <w:r w:rsidR="001277D5" w:rsidRPr="00491C90">
        <w:rPr>
          <w:lang w:val="en-US"/>
        </w:rPr>
        <w:t>n</w:t>
      </w:r>
      <w:r w:rsidR="00491C90" w:rsidRPr="00491C90">
        <w:rPr>
          <w:lang w:val="en-US"/>
        </w:rPr>
        <w:t xml:space="preserve">. </w:t>
      </w:r>
      <w:r w:rsidR="001277D5" w:rsidRPr="00491C90">
        <w:rPr>
          <w:lang w:val="en-US"/>
        </w:rPr>
        <w:t>Dr</w:t>
      </w:r>
      <w:r>
        <w:rPr>
          <w:lang w:val="en-US"/>
        </w:rPr>
        <w:t>a</w:t>
      </w:r>
      <w:r w:rsidR="001277D5" w:rsidRPr="00491C90">
        <w:rPr>
          <w:lang w:val="en-US"/>
        </w:rPr>
        <w:t>w</w:t>
      </w:r>
      <w:r>
        <w:rPr>
          <w:lang w:val="en-US"/>
        </w:rPr>
        <w:t>i</w:t>
      </w:r>
      <w:r w:rsidR="001277D5" w:rsidRPr="00491C90">
        <w:rPr>
          <w:lang w:val="en-US"/>
        </w:rPr>
        <w:t xml:space="preserve">ng </w:t>
      </w:r>
      <w:r>
        <w:rPr>
          <w:lang w:val="en-US"/>
        </w:rPr>
        <w:t>o</w:t>
      </w:r>
      <w:r w:rsidR="001277D5" w:rsidRPr="00491C90">
        <w:rPr>
          <w:lang w:val="en-US"/>
        </w:rPr>
        <w:t>n th</w:t>
      </w:r>
      <w:r>
        <w:rPr>
          <w:lang w:val="en-US"/>
        </w:rPr>
        <w:t>e</w:t>
      </w:r>
      <w:r w:rsidR="001277D5" w:rsidRPr="00491C90">
        <w:rPr>
          <w:lang w:val="en-US"/>
        </w:rPr>
        <w:t xml:space="preserve"> d</w:t>
      </w:r>
      <w:r>
        <w:rPr>
          <w:lang w:val="en-US"/>
        </w:rPr>
        <w:t>i</w:t>
      </w:r>
      <w:r w:rsidR="001277D5" w:rsidRPr="00491C90">
        <w:rPr>
          <w:lang w:val="en-US"/>
        </w:rPr>
        <w:t>st</w:t>
      </w:r>
      <w:r>
        <w:rPr>
          <w:lang w:val="en-US"/>
        </w:rPr>
        <w:t>i</w:t>
      </w:r>
      <w:r w:rsidR="001277D5" w:rsidRPr="00491C90">
        <w:rPr>
          <w:lang w:val="en-US"/>
        </w:rPr>
        <w:t>nct</w:t>
      </w:r>
      <w:r>
        <w:rPr>
          <w:lang w:val="en-US"/>
        </w:rPr>
        <w:t>io</w:t>
      </w:r>
      <w:r w:rsidR="001277D5" w:rsidRPr="00491C90">
        <w:rPr>
          <w:lang w:val="en-US"/>
        </w:rPr>
        <w:t xml:space="preserve">n </w:t>
      </w:r>
      <w:r>
        <w:rPr>
          <w:lang w:val="en-US"/>
        </w:rPr>
        <w:t>u</w:t>
      </w:r>
      <w:r w:rsidR="001277D5" w:rsidRPr="00491C90">
        <w:rPr>
          <w:lang w:val="en-US"/>
        </w:rPr>
        <w:t>s</w:t>
      </w:r>
      <w:r>
        <w:rPr>
          <w:lang w:val="en-US"/>
        </w:rPr>
        <w:t>e</w:t>
      </w:r>
      <w:r w:rsidR="001277D5" w:rsidRPr="00491C90">
        <w:rPr>
          <w:lang w:val="en-US"/>
        </w:rPr>
        <w:t>d by th</w:t>
      </w:r>
      <w:r>
        <w:rPr>
          <w:lang w:val="en-US"/>
        </w:rPr>
        <w:t>e</w:t>
      </w:r>
      <w:r w:rsidR="001277D5" w:rsidRPr="00491C90">
        <w:rPr>
          <w:lang w:val="en-US"/>
        </w:rPr>
        <w:t xml:space="preserve"> Br</w:t>
      </w:r>
      <w:r>
        <w:rPr>
          <w:lang w:val="en-US"/>
        </w:rPr>
        <w:t>a</w:t>
      </w:r>
      <w:r w:rsidR="001277D5" w:rsidRPr="00491C90">
        <w:rPr>
          <w:lang w:val="en-US"/>
        </w:rPr>
        <w:t>z</w:t>
      </w:r>
      <w:r>
        <w:rPr>
          <w:lang w:val="en-US"/>
        </w:rPr>
        <w:t>i</w:t>
      </w:r>
      <w:r w:rsidR="001277D5" w:rsidRPr="00491C90">
        <w:rPr>
          <w:lang w:val="en-US"/>
        </w:rPr>
        <w:t>l</w:t>
      </w:r>
      <w:r>
        <w:rPr>
          <w:lang w:val="en-US"/>
        </w:rPr>
        <w:t>ia</w:t>
      </w:r>
      <w:r w:rsidR="001277D5" w:rsidRPr="00491C90">
        <w:rPr>
          <w:lang w:val="en-US"/>
        </w:rPr>
        <w:t>n s</w:t>
      </w:r>
      <w:r>
        <w:rPr>
          <w:lang w:val="en-US"/>
        </w:rPr>
        <w:t>o</w:t>
      </w:r>
      <w:r w:rsidR="001277D5" w:rsidRPr="00491C90">
        <w:rPr>
          <w:lang w:val="en-US"/>
        </w:rPr>
        <w:t>c</w:t>
      </w:r>
      <w:r>
        <w:rPr>
          <w:lang w:val="en-US"/>
        </w:rPr>
        <w:t>io</w:t>
      </w:r>
      <w:r w:rsidR="001277D5" w:rsidRPr="00491C90">
        <w:rPr>
          <w:lang w:val="en-US"/>
        </w:rPr>
        <w:t>l</w:t>
      </w:r>
      <w:r>
        <w:rPr>
          <w:lang w:val="en-US"/>
        </w:rPr>
        <w:t>o</w:t>
      </w:r>
      <w:r w:rsidR="001277D5" w:rsidRPr="00491C90">
        <w:rPr>
          <w:lang w:val="en-US"/>
        </w:rPr>
        <w:t>g</w:t>
      </w:r>
      <w:r>
        <w:rPr>
          <w:lang w:val="en-US"/>
        </w:rPr>
        <w:t>i</w:t>
      </w:r>
      <w:r w:rsidR="001277D5" w:rsidRPr="00491C90">
        <w:rPr>
          <w:lang w:val="en-US"/>
        </w:rPr>
        <w:t xml:space="preserve">st </w:t>
      </w:r>
      <w:r>
        <w:rPr>
          <w:lang w:val="en-US"/>
        </w:rPr>
        <w:t>a</w:t>
      </w:r>
      <w:r w:rsidR="001277D5" w:rsidRPr="00491C90">
        <w:rPr>
          <w:lang w:val="en-US"/>
        </w:rPr>
        <w:t>nd c</w:t>
      </w:r>
      <w:r>
        <w:rPr>
          <w:lang w:val="en-US"/>
        </w:rPr>
        <w:t>u</w:t>
      </w:r>
      <w:r w:rsidR="001277D5" w:rsidRPr="00491C90">
        <w:rPr>
          <w:lang w:val="en-US"/>
        </w:rPr>
        <w:t>lt</w:t>
      </w:r>
      <w:r>
        <w:rPr>
          <w:lang w:val="en-US"/>
        </w:rPr>
        <w:t>u</w:t>
      </w:r>
      <w:r w:rsidR="001277D5" w:rsidRPr="00491C90">
        <w:rPr>
          <w:lang w:val="en-US"/>
        </w:rPr>
        <w:t>r</w:t>
      </w:r>
      <w:r>
        <w:rPr>
          <w:lang w:val="en-US"/>
        </w:rPr>
        <w:t>a</w:t>
      </w:r>
      <w:r w:rsidR="001277D5" w:rsidRPr="00491C90">
        <w:rPr>
          <w:lang w:val="en-US"/>
        </w:rPr>
        <w:t>l cr</w:t>
      </w:r>
      <w:r>
        <w:rPr>
          <w:lang w:val="en-US"/>
        </w:rPr>
        <w:t>i</w:t>
      </w:r>
      <w:r w:rsidR="001277D5" w:rsidRPr="00491C90">
        <w:rPr>
          <w:lang w:val="en-US"/>
        </w:rPr>
        <w:t>t</w:t>
      </w:r>
      <w:r>
        <w:rPr>
          <w:lang w:val="en-US"/>
        </w:rPr>
        <w:t>i</w:t>
      </w:r>
      <w:r w:rsidR="001277D5" w:rsidRPr="00491C90">
        <w:rPr>
          <w:lang w:val="en-US"/>
        </w:rPr>
        <w:t>c, R</w:t>
      </w:r>
      <w:r>
        <w:rPr>
          <w:lang w:val="en-US"/>
        </w:rPr>
        <w:t>e</w:t>
      </w:r>
      <w:r w:rsidR="001277D5" w:rsidRPr="00491C90">
        <w:rPr>
          <w:lang w:val="en-US"/>
        </w:rPr>
        <w:t>n</w:t>
      </w:r>
      <w:r>
        <w:rPr>
          <w:lang w:val="en-US"/>
        </w:rPr>
        <w:t>a</w:t>
      </w:r>
      <w:r w:rsidR="001277D5" w:rsidRPr="00491C90">
        <w:rPr>
          <w:lang w:val="en-US"/>
        </w:rPr>
        <w:t>t</w:t>
      </w:r>
      <w:r>
        <w:rPr>
          <w:lang w:val="en-US"/>
        </w:rPr>
        <w:t>o</w:t>
      </w:r>
      <w:r w:rsidR="001277D5" w:rsidRPr="00491C90">
        <w:rPr>
          <w:lang w:val="en-US"/>
        </w:rPr>
        <w:t xml:space="preserve"> </w:t>
      </w:r>
      <w:r>
        <w:rPr>
          <w:lang w:val="en-US"/>
        </w:rPr>
        <w:t>O</w:t>
      </w:r>
      <w:r w:rsidR="001277D5" w:rsidRPr="00491C90">
        <w:rPr>
          <w:lang w:val="en-US"/>
        </w:rPr>
        <w:t>rt</w:t>
      </w:r>
      <w:r>
        <w:rPr>
          <w:lang w:val="en-US"/>
        </w:rPr>
        <w:t>i</w:t>
      </w:r>
      <w:r w:rsidR="001277D5" w:rsidRPr="00491C90">
        <w:rPr>
          <w:lang w:val="en-US"/>
        </w:rPr>
        <w:t xml:space="preserve">z, </w:t>
      </w:r>
      <w:r>
        <w:rPr>
          <w:lang w:val="en-US"/>
        </w:rPr>
        <w:t>a</w:t>
      </w:r>
      <w:r w:rsidR="001277D5" w:rsidRPr="00491C90">
        <w:rPr>
          <w:lang w:val="en-US"/>
        </w:rPr>
        <w:t>nd th</w:t>
      </w:r>
      <w:r>
        <w:rPr>
          <w:lang w:val="en-US"/>
        </w:rPr>
        <w:t>e</w:t>
      </w:r>
      <w:r w:rsidR="001277D5" w:rsidRPr="00491C90">
        <w:rPr>
          <w:lang w:val="en-US"/>
        </w:rPr>
        <w:t xml:space="preserve"> M</w:t>
      </w:r>
      <w:r>
        <w:rPr>
          <w:lang w:val="en-US"/>
        </w:rPr>
        <w:t>a</w:t>
      </w:r>
      <w:r w:rsidR="001277D5" w:rsidRPr="00491C90">
        <w:rPr>
          <w:lang w:val="en-US"/>
        </w:rPr>
        <w:t>rt</w:t>
      </w:r>
      <w:r>
        <w:rPr>
          <w:lang w:val="en-US"/>
        </w:rPr>
        <w:t>i</w:t>
      </w:r>
      <w:r w:rsidR="001277D5" w:rsidRPr="00491C90">
        <w:rPr>
          <w:lang w:val="en-US"/>
        </w:rPr>
        <w:t>n</w:t>
      </w:r>
      <w:r>
        <w:rPr>
          <w:lang w:val="en-US"/>
        </w:rPr>
        <w:t>i</w:t>
      </w:r>
      <w:r w:rsidR="001277D5" w:rsidRPr="00491C90">
        <w:rPr>
          <w:lang w:val="en-US"/>
        </w:rPr>
        <w:t>c</w:t>
      </w:r>
      <w:r>
        <w:rPr>
          <w:lang w:val="en-US"/>
        </w:rPr>
        <w:t>a</w:t>
      </w:r>
      <w:r w:rsidR="001277D5" w:rsidRPr="00491C90">
        <w:rPr>
          <w:lang w:val="en-US"/>
        </w:rPr>
        <w:t>n ph</w:t>
      </w:r>
      <w:r>
        <w:rPr>
          <w:lang w:val="en-US"/>
        </w:rPr>
        <w:t>i</w:t>
      </w:r>
      <w:r w:rsidR="001277D5" w:rsidRPr="00491C90">
        <w:rPr>
          <w:lang w:val="en-US"/>
        </w:rPr>
        <w:t>l</w:t>
      </w:r>
      <w:r>
        <w:rPr>
          <w:lang w:val="en-US"/>
        </w:rPr>
        <w:t>o</w:t>
      </w:r>
      <w:r w:rsidR="001277D5" w:rsidRPr="00491C90">
        <w:rPr>
          <w:lang w:val="en-US"/>
        </w:rPr>
        <w:t>s</w:t>
      </w:r>
      <w:r>
        <w:rPr>
          <w:lang w:val="en-US"/>
        </w:rPr>
        <w:t>o</w:t>
      </w:r>
      <w:r w:rsidR="001277D5" w:rsidRPr="00491C90">
        <w:rPr>
          <w:lang w:val="en-US"/>
        </w:rPr>
        <w:t>ph</w:t>
      </w:r>
      <w:r>
        <w:rPr>
          <w:lang w:val="en-US"/>
        </w:rPr>
        <w:t>e</w:t>
      </w:r>
      <w:r w:rsidR="001277D5" w:rsidRPr="00491C90">
        <w:rPr>
          <w:lang w:val="en-US"/>
        </w:rPr>
        <w:t xml:space="preserve">r </w:t>
      </w:r>
      <w:r>
        <w:rPr>
          <w:lang w:val="en-US"/>
        </w:rPr>
        <w:t>a</w:t>
      </w:r>
      <w:r w:rsidR="001277D5" w:rsidRPr="00491C90">
        <w:rPr>
          <w:lang w:val="en-US"/>
        </w:rPr>
        <w:t>nd wr</w:t>
      </w:r>
      <w:r>
        <w:rPr>
          <w:lang w:val="en-US"/>
        </w:rPr>
        <w:t>i</w:t>
      </w:r>
      <w:r w:rsidR="001277D5" w:rsidRPr="00491C90">
        <w:rPr>
          <w:lang w:val="en-US"/>
        </w:rPr>
        <w:t>t</w:t>
      </w:r>
      <w:r>
        <w:rPr>
          <w:lang w:val="en-US"/>
        </w:rPr>
        <w:t>e</w:t>
      </w:r>
      <w:r w:rsidR="001277D5" w:rsidRPr="00491C90">
        <w:rPr>
          <w:lang w:val="en-US"/>
        </w:rPr>
        <w:t xml:space="preserve">r </w:t>
      </w:r>
      <w:r>
        <w:rPr>
          <w:lang w:val="en-US"/>
        </w:rPr>
        <w:t>E</w:t>
      </w:r>
      <w:r w:rsidR="001277D5" w:rsidRPr="00491C90">
        <w:rPr>
          <w:lang w:val="en-US"/>
        </w:rPr>
        <w:t>d</w:t>
      </w:r>
      <w:r>
        <w:rPr>
          <w:lang w:val="en-US"/>
        </w:rPr>
        <w:t>oua</w:t>
      </w:r>
      <w:r w:rsidR="001277D5" w:rsidRPr="00491C90">
        <w:rPr>
          <w:lang w:val="en-US"/>
        </w:rPr>
        <w:t>rd Gl</w:t>
      </w:r>
      <w:r>
        <w:rPr>
          <w:lang w:val="en-US"/>
        </w:rPr>
        <w:t>i</w:t>
      </w:r>
      <w:r w:rsidR="001277D5" w:rsidRPr="00491C90">
        <w:rPr>
          <w:lang w:val="en-US"/>
        </w:rPr>
        <w:t>ss</w:t>
      </w:r>
      <w:r>
        <w:rPr>
          <w:lang w:val="en-US"/>
        </w:rPr>
        <w:t>a</w:t>
      </w:r>
      <w:r w:rsidR="001277D5" w:rsidRPr="00491C90">
        <w:rPr>
          <w:lang w:val="en-US"/>
        </w:rPr>
        <w:t>nt, b</w:t>
      </w:r>
      <w:r>
        <w:rPr>
          <w:lang w:val="en-US"/>
        </w:rPr>
        <w:t>e</w:t>
      </w:r>
      <w:r w:rsidR="001277D5" w:rsidRPr="00491C90">
        <w:rPr>
          <w:lang w:val="en-US"/>
        </w:rPr>
        <w:t>tw</w:t>
      </w:r>
      <w:r>
        <w:rPr>
          <w:lang w:val="en-US"/>
        </w:rPr>
        <w:t>ee</w:t>
      </w:r>
      <w:r w:rsidR="001277D5" w:rsidRPr="00491C90">
        <w:rPr>
          <w:lang w:val="en-US"/>
        </w:rPr>
        <w:t>n gl</w:t>
      </w:r>
      <w:r>
        <w:rPr>
          <w:lang w:val="en-US"/>
        </w:rPr>
        <w:t>o</w:t>
      </w:r>
      <w:r w:rsidR="001277D5" w:rsidRPr="00491C90">
        <w:rPr>
          <w:lang w:val="en-US"/>
        </w:rPr>
        <w:t>b</w:t>
      </w:r>
      <w:r>
        <w:rPr>
          <w:lang w:val="en-US"/>
        </w:rPr>
        <w:t>a</w:t>
      </w:r>
      <w:r w:rsidR="001277D5" w:rsidRPr="00491C90">
        <w:rPr>
          <w:lang w:val="en-US"/>
        </w:rPr>
        <w:t>l</w:t>
      </w:r>
      <w:r>
        <w:rPr>
          <w:lang w:val="en-US"/>
        </w:rPr>
        <w:t>i</w:t>
      </w:r>
      <w:r w:rsidR="001277D5" w:rsidRPr="00491C90">
        <w:rPr>
          <w:lang w:val="en-US"/>
        </w:rPr>
        <w:t>z</w:t>
      </w:r>
      <w:r>
        <w:rPr>
          <w:lang w:val="en-US"/>
        </w:rPr>
        <w:t>a</w:t>
      </w:r>
      <w:r w:rsidR="001277D5" w:rsidRPr="00491C90">
        <w:rPr>
          <w:lang w:val="en-US"/>
        </w:rPr>
        <w:t>ç</w:t>
      </w:r>
      <w:r>
        <w:rPr>
          <w:lang w:val="en-US"/>
        </w:rPr>
        <w:t>a</w:t>
      </w:r>
      <w:r w:rsidR="001277D5" w:rsidRPr="00491C90">
        <w:rPr>
          <w:lang w:val="en-US"/>
        </w:rPr>
        <w:t>õ</w:t>
      </w:r>
      <w:r w:rsidR="00491C90" w:rsidRPr="00491C90">
        <w:rPr>
          <w:lang w:val="en-US"/>
        </w:rPr>
        <w:t xml:space="preserve"> </w:t>
      </w:r>
      <w:r w:rsidR="001277D5" w:rsidRPr="00491C90">
        <w:rPr>
          <w:lang w:val="en-US"/>
        </w:rPr>
        <w:t>/ gl</w:t>
      </w:r>
      <w:r>
        <w:rPr>
          <w:lang w:val="en-US"/>
        </w:rPr>
        <w:t>o</w:t>
      </w:r>
      <w:r w:rsidR="001277D5" w:rsidRPr="00491C90">
        <w:rPr>
          <w:lang w:val="en-US"/>
        </w:rPr>
        <w:t>b</w:t>
      </w:r>
      <w:r>
        <w:rPr>
          <w:lang w:val="en-US"/>
        </w:rPr>
        <w:t>a</w:t>
      </w:r>
      <w:r w:rsidR="001277D5" w:rsidRPr="00491C90">
        <w:rPr>
          <w:lang w:val="en-US"/>
        </w:rPr>
        <w:t>l</w:t>
      </w:r>
      <w:r>
        <w:rPr>
          <w:lang w:val="en-US"/>
        </w:rPr>
        <w:t>i</w:t>
      </w:r>
      <w:r w:rsidR="001277D5" w:rsidRPr="00491C90">
        <w:rPr>
          <w:lang w:val="en-US"/>
        </w:rPr>
        <w:t>z</w:t>
      </w:r>
      <w:r>
        <w:rPr>
          <w:lang w:val="en-US"/>
        </w:rPr>
        <w:t>a</w:t>
      </w:r>
      <w:r w:rsidR="001277D5" w:rsidRPr="00491C90">
        <w:rPr>
          <w:lang w:val="en-US"/>
        </w:rPr>
        <w:t>t</w:t>
      </w:r>
      <w:r>
        <w:rPr>
          <w:lang w:val="en-US"/>
        </w:rPr>
        <w:t>io</w:t>
      </w:r>
      <w:r w:rsidR="001277D5" w:rsidRPr="00491C90">
        <w:rPr>
          <w:lang w:val="en-US"/>
        </w:rPr>
        <w:t xml:space="preserve">n </w:t>
      </w:r>
      <w:r>
        <w:rPr>
          <w:lang w:val="en-US"/>
        </w:rPr>
        <w:t>a</w:t>
      </w:r>
      <w:r w:rsidR="001277D5" w:rsidRPr="00491C90">
        <w:rPr>
          <w:lang w:val="en-US"/>
        </w:rPr>
        <w:t>nd m</w:t>
      </w:r>
      <w:r>
        <w:rPr>
          <w:lang w:val="en-US"/>
        </w:rPr>
        <w:t>u</w:t>
      </w:r>
      <w:r w:rsidR="001277D5" w:rsidRPr="00491C90">
        <w:rPr>
          <w:lang w:val="en-US"/>
        </w:rPr>
        <w:t>nd</w:t>
      </w:r>
      <w:r>
        <w:rPr>
          <w:lang w:val="en-US"/>
        </w:rPr>
        <w:t>ia</w:t>
      </w:r>
      <w:r w:rsidR="001277D5" w:rsidRPr="00491C90">
        <w:rPr>
          <w:lang w:val="en-US"/>
        </w:rPr>
        <w:t>l</w:t>
      </w:r>
      <w:r>
        <w:rPr>
          <w:lang w:val="en-US"/>
        </w:rPr>
        <w:t>i</w:t>
      </w:r>
      <w:r w:rsidR="001277D5" w:rsidRPr="00491C90">
        <w:rPr>
          <w:lang w:val="en-US"/>
        </w:rPr>
        <w:t>z</w:t>
      </w:r>
      <w:r>
        <w:rPr>
          <w:lang w:val="en-US"/>
        </w:rPr>
        <w:t>a</w:t>
      </w:r>
      <w:r w:rsidR="001277D5" w:rsidRPr="00491C90">
        <w:rPr>
          <w:lang w:val="en-US"/>
        </w:rPr>
        <w:t>ç</w:t>
      </w:r>
      <w:r>
        <w:rPr>
          <w:lang w:val="en-US"/>
        </w:rPr>
        <w:t>a</w:t>
      </w:r>
      <w:r w:rsidR="001277D5" w:rsidRPr="00491C90">
        <w:rPr>
          <w:lang w:val="en-US"/>
        </w:rPr>
        <w:t>õ/ m</w:t>
      </w:r>
      <w:r>
        <w:rPr>
          <w:lang w:val="en-US"/>
        </w:rPr>
        <w:t>o</w:t>
      </w:r>
      <w:r w:rsidR="001277D5" w:rsidRPr="00491C90">
        <w:rPr>
          <w:lang w:val="en-US"/>
        </w:rPr>
        <w:t>nd</w:t>
      </w:r>
      <w:r>
        <w:rPr>
          <w:lang w:val="en-US"/>
        </w:rPr>
        <w:t>ia</w:t>
      </w:r>
      <w:r w:rsidR="001277D5" w:rsidRPr="00491C90">
        <w:rPr>
          <w:lang w:val="en-US"/>
        </w:rPr>
        <w:t>l</w:t>
      </w:r>
      <w:r>
        <w:rPr>
          <w:lang w:val="en-US"/>
        </w:rPr>
        <w:t>i</w:t>
      </w:r>
      <w:r w:rsidR="001277D5" w:rsidRPr="00491C90">
        <w:rPr>
          <w:lang w:val="en-US"/>
        </w:rPr>
        <w:t>z</w:t>
      </w:r>
      <w:r>
        <w:rPr>
          <w:lang w:val="en-US"/>
        </w:rPr>
        <w:t>a</w:t>
      </w:r>
      <w:r w:rsidR="001277D5" w:rsidRPr="00491C90">
        <w:rPr>
          <w:lang w:val="en-US"/>
        </w:rPr>
        <w:t>t</w:t>
      </w:r>
      <w:r>
        <w:rPr>
          <w:lang w:val="en-US"/>
        </w:rPr>
        <w:t>io</w:t>
      </w:r>
      <w:r w:rsidR="001277D5" w:rsidRPr="00491C90">
        <w:rPr>
          <w:lang w:val="en-US"/>
        </w:rPr>
        <w:t>n, M</w:t>
      </w:r>
      <w:r>
        <w:rPr>
          <w:lang w:val="en-US"/>
        </w:rPr>
        <w:t>i</w:t>
      </w:r>
      <w:r w:rsidR="001277D5" w:rsidRPr="00491C90">
        <w:rPr>
          <w:lang w:val="en-US"/>
        </w:rPr>
        <w:t>gn</w:t>
      </w:r>
      <w:r>
        <w:rPr>
          <w:lang w:val="en-US"/>
        </w:rPr>
        <w:t>o</w:t>
      </w:r>
      <w:r w:rsidR="001277D5" w:rsidRPr="00491C90">
        <w:rPr>
          <w:lang w:val="en-US"/>
        </w:rPr>
        <w:t>l</w:t>
      </w:r>
      <w:r>
        <w:rPr>
          <w:lang w:val="en-US"/>
        </w:rPr>
        <w:t>o</w:t>
      </w:r>
      <w:r w:rsidR="001277D5" w:rsidRPr="00491C90">
        <w:rPr>
          <w:lang w:val="en-US"/>
        </w:rPr>
        <w:t xml:space="preserve"> s</w:t>
      </w:r>
      <w:r>
        <w:rPr>
          <w:lang w:val="en-US"/>
        </w:rPr>
        <w:t>u</w:t>
      </w:r>
      <w:r w:rsidR="001277D5" w:rsidRPr="00491C90">
        <w:rPr>
          <w:lang w:val="en-US"/>
        </w:rPr>
        <w:t>gg</w:t>
      </w:r>
      <w:r>
        <w:rPr>
          <w:lang w:val="en-US"/>
        </w:rPr>
        <w:t>e</w:t>
      </w:r>
      <w:r w:rsidR="001277D5" w:rsidRPr="00491C90">
        <w:rPr>
          <w:lang w:val="en-US"/>
        </w:rPr>
        <w:t>sts th</w:t>
      </w:r>
      <w:r>
        <w:rPr>
          <w:lang w:val="en-US"/>
        </w:rPr>
        <w:t>a</w:t>
      </w:r>
      <w:r w:rsidR="001277D5" w:rsidRPr="00491C90">
        <w:rPr>
          <w:lang w:val="en-US"/>
        </w:rPr>
        <w:t>t th</w:t>
      </w:r>
      <w:r>
        <w:rPr>
          <w:lang w:val="en-US"/>
        </w:rPr>
        <w:t>e</w:t>
      </w:r>
      <w:r w:rsidR="001277D5" w:rsidRPr="00491C90">
        <w:rPr>
          <w:lang w:val="en-US"/>
        </w:rPr>
        <w:t xml:space="preserve"> f</w:t>
      </w:r>
      <w:r>
        <w:rPr>
          <w:lang w:val="en-US"/>
        </w:rPr>
        <w:t>i</w:t>
      </w:r>
      <w:r w:rsidR="001277D5" w:rsidRPr="00491C90">
        <w:rPr>
          <w:lang w:val="en-US"/>
        </w:rPr>
        <w:t>rst m</w:t>
      </w:r>
      <w:r>
        <w:rPr>
          <w:lang w:val="en-US"/>
        </w:rPr>
        <w:t>a</w:t>
      </w:r>
      <w:r w:rsidR="001277D5" w:rsidRPr="00491C90">
        <w:rPr>
          <w:lang w:val="en-US"/>
        </w:rPr>
        <w:t>y b</w:t>
      </w:r>
      <w:r>
        <w:rPr>
          <w:lang w:val="en-US"/>
        </w:rPr>
        <w:t>e</w:t>
      </w:r>
      <w:r w:rsidR="001277D5" w:rsidRPr="00491C90">
        <w:rPr>
          <w:lang w:val="en-US"/>
        </w:rPr>
        <w:t xml:space="preserve"> </w:t>
      </w:r>
      <w:r>
        <w:rPr>
          <w:lang w:val="en-US"/>
        </w:rPr>
        <w:t>u</w:t>
      </w:r>
      <w:r w:rsidR="001277D5" w:rsidRPr="00491C90">
        <w:rPr>
          <w:lang w:val="en-US"/>
        </w:rPr>
        <w:t>s</w:t>
      </w:r>
      <w:r>
        <w:rPr>
          <w:lang w:val="en-US"/>
        </w:rPr>
        <w:t>e</w:t>
      </w:r>
      <w:r w:rsidR="001277D5" w:rsidRPr="00491C90">
        <w:rPr>
          <w:lang w:val="en-US"/>
        </w:rPr>
        <w:t>d t</w:t>
      </w:r>
      <w:r>
        <w:rPr>
          <w:lang w:val="en-US"/>
        </w:rPr>
        <w:t>o</w:t>
      </w:r>
      <w:r w:rsidR="001277D5" w:rsidRPr="00491C90">
        <w:rPr>
          <w:lang w:val="en-US"/>
        </w:rPr>
        <w:t xml:space="preserve"> r</w:t>
      </w:r>
      <w:r>
        <w:rPr>
          <w:lang w:val="en-US"/>
        </w:rPr>
        <w:t>e</w:t>
      </w:r>
      <w:r w:rsidR="001277D5" w:rsidRPr="00491C90">
        <w:rPr>
          <w:lang w:val="en-US"/>
        </w:rPr>
        <w:t>f</w:t>
      </w:r>
      <w:r>
        <w:rPr>
          <w:lang w:val="en-US"/>
        </w:rPr>
        <w:t>e</w:t>
      </w:r>
      <w:r w:rsidR="001277D5" w:rsidRPr="00491C90">
        <w:rPr>
          <w:lang w:val="en-US"/>
        </w:rPr>
        <w:t>r t</w:t>
      </w:r>
      <w:r>
        <w:rPr>
          <w:lang w:val="en-US"/>
        </w:rPr>
        <w:t>o</w:t>
      </w:r>
      <w:r w:rsidR="001277D5" w:rsidRPr="00491C90">
        <w:rPr>
          <w:lang w:val="en-US"/>
        </w:rPr>
        <w:t xml:space="preserve"> th</w:t>
      </w:r>
      <w:r>
        <w:rPr>
          <w:lang w:val="en-US"/>
        </w:rPr>
        <w:t>e</w:t>
      </w:r>
      <w:r w:rsidR="001277D5" w:rsidRPr="00491C90">
        <w:rPr>
          <w:lang w:val="en-US"/>
        </w:rPr>
        <w:t>s</w:t>
      </w:r>
      <w:r>
        <w:rPr>
          <w:lang w:val="en-US"/>
        </w:rPr>
        <w:t>e</w:t>
      </w:r>
      <w:r w:rsidR="001277D5" w:rsidRPr="00491C90">
        <w:rPr>
          <w:lang w:val="en-US"/>
        </w:rPr>
        <w:t xml:space="preserve"> gl</w:t>
      </w:r>
      <w:r>
        <w:rPr>
          <w:lang w:val="en-US"/>
        </w:rPr>
        <w:t>o</w:t>
      </w:r>
      <w:r w:rsidR="001277D5" w:rsidRPr="00491C90">
        <w:rPr>
          <w:lang w:val="en-US"/>
        </w:rPr>
        <w:t>b</w:t>
      </w:r>
      <w:r>
        <w:rPr>
          <w:lang w:val="en-US"/>
        </w:rPr>
        <w:t>a</w:t>
      </w:r>
      <w:r w:rsidR="001277D5" w:rsidRPr="00491C90">
        <w:rPr>
          <w:lang w:val="en-US"/>
        </w:rPr>
        <w:t>l d</w:t>
      </w:r>
      <w:r>
        <w:rPr>
          <w:lang w:val="en-US"/>
        </w:rPr>
        <w:t>e</w:t>
      </w:r>
      <w:r w:rsidR="001277D5" w:rsidRPr="00491C90">
        <w:rPr>
          <w:lang w:val="en-US"/>
        </w:rPr>
        <w:t>s</w:t>
      </w:r>
      <w:r>
        <w:rPr>
          <w:lang w:val="en-US"/>
        </w:rPr>
        <w:t>i</w:t>
      </w:r>
      <w:r w:rsidR="001277D5" w:rsidRPr="00491C90">
        <w:rPr>
          <w:lang w:val="en-US"/>
        </w:rPr>
        <w:t>gns, wh</w:t>
      </w:r>
      <w:r>
        <w:rPr>
          <w:lang w:val="en-US"/>
        </w:rPr>
        <w:t>i</w:t>
      </w:r>
      <w:r w:rsidR="001277D5" w:rsidRPr="00491C90">
        <w:rPr>
          <w:lang w:val="en-US"/>
        </w:rPr>
        <w:t>l</w:t>
      </w:r>
      <w:r>
        <w:rPr>
          <w:lang w:val="en-US"/>
        </w:rPr>
        <w:t>e</w:t>
      </w:r>
      <w:r w:rsidR="001277D5" w:rsidRPr="00491C90">
        <w:rPr>
          <w:lang w:val="en-US"/>
        </w:rPr>
        <w:t xml:space="preserve"> th</w:t>
      </w:r>
      <w:r>
        <w:rPr>
          <w:lang w:val="en-US"/>
        </w:rPr>
        <w:t>e</w:t>
      </w:r>
      <w:r w:rsidR="001277D5" w:rsidRPr="00491C90">
        <w:rPr>
          <w:lang w:val="en-US"/>
        </w:rPr>
        <w:t xml:space="preserve"> s</w:t>
      </w:r>
      <w:r>
        <w:rPr>
          <w:lang w:val="en-US"/>
        </w:rPr>
        <w:t>e</w:t>
      </w:r>
      <w:r w:rsidR="001277D5" w:rsidRPr="00491C90">
        <w:rPr>
          <w:lang w:val="en-US"/>
        </w:rPr>
        <w:t>c</w:t>
      </w:r>
      <w:r>
        <w:rPr>
          <w:lang w:val="en-US"/>
        </w:rPr>
        <w:t>o</w:t>
      </w:r>
      <w:r w:rsidR="001277D5" w:rsidRPr="00491C90">
        <w:rPr>
          <w:lang w:val="en-US"/>
        </w:rPr>
        <w:t>nd t</w:t>
      </w:r>
      <w:r>
        <w:rPr>
          <w:lang w:val="en-US"/>
        </w:rPr>
        <w:t>e</w:t>
      </w:r>
      <w:r w:rsidR="001277D5" w:rsidRPr="00491C90">
        <w:rPr>
          <w:lang w:val="en-US"/>
        </w:rPr>
        <w:t>rm, wh</w:t>
      </w:r>
      <w:r>
        <w:rPr>
          <w:lang w:val="en-US"/>
        </w:rPr>
        <w:t>i</w:t>
      </w:r>
      <w:r w:rsidR="001277D5" w:rsidRPr="00491C90">
        <w:rPr>
          <w:lang w:val="en-US"/>
        </w:rPr>
        <w:t xml:space="preserve">ch </w:t>
      </w:r>
      <w:r>
        <w:rPr>
          <w:lang w:val="en-US"/>
        </w:rPr>
        <w:t>I</w:t>
      </w:r>
      <w:r w:rsidR="001277D5" w:rsidRPr="00491C90">
        <w:rPr>
          <w:lang w:val="en-US"/>
        </w:rPr>
        <w:t xml:space="preserve"> </w:t>
      </w:r>
      <w:r>
        <w:rPr>
          <w:lang w:val="en-US"/>
        </w:rPr>
        <w:t>a</w:t>
      </w:r>
      <w:r w:rsidR="001277D5" w:rsidRPr="00491C90">
        <w:rPr>
          <w:lang w:val="en-US"/>
        </w:rPr>
        <w:t>m h</w:t>
      </w:r>
      <w:r>
        <w:rPr>
          <w:lang w:val="en-US"/>
        </w:rPr>
        <w:t>e</w:t>
      </w:r>
      <w:r w:rsidR="001277D5" w:rsidRPr="00491C90">
        <w:rPr>
          <w:lang w:val="en-US"/>
        </w:rPr>
        <w:t>r</w:t>
      </w:r>
      <w:r>
        <w:rPr>
          <w:lang w:val="en-US"/>
        </w:rPr>
        <w:t>e</w:t>
      </w:r>
      <w:r w:rsidR="001277D5" w:rsidRPr="00491C90">
        <w:rPr>
          <w:lang w:val="en-US"/>
        </w:rPr>
        <w:t xml:space="preserve"> tr</w:t>
      </w:r>
      <w:r>
        <w:rPr>
          <w:lang w:val="en-US"/>
        </w:rPr>
        <w:t>a</w:t>
      </w:r>
      <w:r w:rsidR="001277D5" w:rsidRPr="00491C90">
        <w:rPr>
          <w:lang w:val="en-US"/>
        </w:rPr>
        <w:t>nsl</w:t>
      </w:r>
      <w:r>
        <w:rPr>
          <w:lang w:val="en-US"/>
        </w:rPr>
        <w:t>a</w:t>
      </w:r>
      <w:r w:rsidR="001277D5" w:rsidRPr="00491C90">
        <w:rPr>
          <w:lang w:val="en-US"/>
        </w:rPr>
        <w:t>t</w:t>
      </w:r>
      <w:r>
        <w:rPr>
          <w:lang w:val="en-US"/>
        </w:rPr>
        <w:t>i</w:t>
      </w:r>
      <w:r w:rsidR="001277D5" w:rsidRPr="00491C90">
        <w:rPr>
          <w:lang w:val="en-US"/>
        </w:rPr>
        <w:t xml:space="preserve">ng </w:t>
      </w:r>
      <w:r>
        <w:rPr>
          <w:lang w:val="en-US"/>
        </w:rPr>
        <w:t>a</w:t>
      </w:r>
      <w:r w:rsidR="001277D5" w:rsidRPr="00491C90">
        <w:rPr>
          <w:lang w:val="en-US"/>
        </w:rPr>
        <w:t>s w</w:t>
      </w:r>
      <w:r>
        <w:rPr>
          <w:lang w:val="en-US"/>
        </w:rPr>
        <w:t>o</w:t>
      </w:r>
      <w:r w:rsidR="001277D5" w:rsidRPr="00491C90">
        <w:rPr>
          <w:lang w:val="en-US"/>
        </w:rPr>
        <w:t>rldl</w:t>
      </w:r>
      <w:r>
        <w:rPr>
          <w:lang w:val="en-US"/>
        </w:rPr>
        <w:t>i</w:t>
      </w:r>
      <w:r w:rsidR="001277D5" w:rsidRPr="00491C90">
        <w:rPr>
          <w:lang w:val="en-US"/>
        </w:rPr>
        <w:t>n</w:t>
      </w:r>
      <w:r>
        <w:rPr>
          <w:lang w:val="en-US"/>
        </w:rPr>
        <w:t>e</w:t>
      </w:r>
      <w:r w:rsidR="001277D5" w:rsidRPr="00491C90">
        <w:rPr>
          <w:lang w:val="en-US"/>
        </w:rPr>
        <w:t>ss</w:t>
      </w:r>
      <w:r w:rsidR="001277D5" w:rsidRPr="00491C90">
        <w:rPr>
          <w:rStyle w:val="a9"/>
          <w:color w:val="000000"/>
          <w:lang w:val="en-US"/>
        </w:rPr>
        <w:footnoteReference w:id="1"/>
      </w:r>
      <w:r w:rsidR="001277D5" w:rsidRPr="00491C90">
        <w:rPr>
          <w:lang w:val="en-US"/>
        </w:rPr>
        <w:t>, m</w:t>
      </w:r>
      <w:r>
        <w:rPr>
          <w:lang w:val="en-US"/>
        </w:rPr>
        <w:t>a</w:t>
      </w:r>
      <w:r w:rsidR="001277D5" w:rsidRPr="00491C90">
        <w:rPr>
          <w:lang w:val="en-US"/>
        </w:rPr>
        <w:t>y b</w:t>
      </w:r>
      <w:r>
        <w:rPr>
          <w:lang w:val="en-US"/>
        </w:rPr>
        <w:t>e</w:t>
      </w:r>
      <w:r w:rsidR="001277D5" w:rsidRPr="00491C90">
        <w:rPr>
          <w:lang w:val="en-US"/>
        </w:rPr>
        <w:t xml:space="preserve"> s</w:t>
      </w:r>
      <w:r>
        <w:rPr>
          <w:lang w:val="en-US"/>
        </w:rPr>
        <w:t>ee</w:t>
      </w:r>
      <w:r w:rsidR="001277D5" w:rsidRPr="00491C90">
        <w:rPr>
          <w:lang w:val="en-US"/>
        </w:rPr>
        <w:t xml:space="preserve">n </w:t>
      </w:r>
      <w:r>
        <w:rPr>
          <w:lang w:val="en-US"/>
        </w:rPr>
        <w:t>i</w:t>
      </w:r>
      <w:r w:rsidR="001277D5" w:rsidRPr="00491C90">
        <w:rPr>
          <w:lang w:val="en-US"/>
        </w:rPr>
        <w:t>n t</w:t>
      </w:r>
      <w:r>
        <w:rPr>
          <w:lang w:val="en-US"/>
        </w:rPr>
        <w:t>e</w:t>
      </w:r>
      <w:r w:rsidR="001277D5" w:rsidRPr="00491C90">
        <w:rPr>
          <w:lang w:val="en-US"/>
        </w:rPr>
        <w:t xml:space="preserve">rms </w:t>
      </w:r>
      <w:r>
        <w:rPr>
          <w:lang w:val="en-US"/>
        </w:rPr>
        <w:t>o</w:t>
      </w:r>
      <w:r w:rsidR="001277D5" w:rsidRPr="00491C90">
        <w:rPr>
          <w:lang w:val="en-US"/>
        </w:rPr>
        <w:t>f “l</w:t>
      </w:r>
      <w:r>
        <w:rPr>
          <w:lang w:val="en-US"/>
        </w:rPr>
        <w:t>o</w:t>
      </w:r>
      <w:r w:rsidR="001277D5" w:rsidRPr="00491C90">
        <w:rPr>
          <w:lang w:val="en-US"/>
        </w:rPr>
        <w:t>c</w:t>
      </w:r>
      <w:r>
        <w:rPr>
          <w:lang w:val="en-US"/>
        </w:rPr>
        <w:t>a</w:t>
      </w:r>
      <w:r w:rsidR="001277D5" w:rsidRPr="00491C90">
        <w:rPr>
          <w:lang w:val="en-US"/>
        </w:rPr>
        <w:t>l h</w:t>
      </w:r>
      <w:r>
        <w:rPr>
          <w:lang w:val="en-US"/>
        </w:rPr>
        <w:t>i</w:t>
      </w:r>
      <w:r w:rsidR="001277D5" w:rsidRPr="00491C90">
        <w:rPr>
          <w:lang w:val="en-US"/>
        </w:rPr>
        <w:t>st</w:t>
      </w:r>
      <w:r>
        <w:rPr>
          <w:lang w:val="en-US"/>
        </w:rPr>
        <w:t>o</w:t>
      </w:r>
      <w:r w:rsidR="001277D5" w:rsidRPr="00491C90">
        <w:rPr>
          <w:lang w:val="en-US"/>
        </w:rPr>
        <w:t>r</w:t>
      </w:r>
      <w:r>
        <w:rPr>
          <w:lang w:val="en-US"/>
        </w:rPr>
        <w:t>ie</w:t>
      </w:r>
      <w:r w:rsidR="001277D5" w:rsidRPr="00491C90">
        <w:rPr>
          <w:lang w:val="en-US"/>
        </w:rPr>
        <w:t xml:space="preserve">s </w:t>
      </w:r>
      <w:r>
        <w:rPr>
          <w:i/>
          <w:iCs/>
          <w:lang w:val="en-US"/>
        </w:rPr>
        <w:t>i</w:t>
      </w:r>
      <w:r w:rsidR="001277D5" w:rsidRPr="00491C90">
        <w:rPr>
          <w:i/>
          <w:iCs/>
          <w:lang w:val="en-US"/>
        </w:rPr>
        <w:t>n</w:t>
      </w:r>
      <w:r w:rsidR="001277D5" w:rsidRPr="00491C90">
        <w:rPr>
          <w:lang w:val="en-US"/>
        </w:rPr>
        <w:t xml:space="preserve"> wh</w:t>
      </w:r>
      <w:r>
        <w:rPr>
          <w:lang w:val="en-US"/>
        </w:rPr>
        <w:t>i</w:t>
      </w:r>
      <w:r w:rsidR="001277D5" w:rsidRPr="00491C90">
        <w:rPr>
          <w:lang w:val="en-US"/>
        </w:rPr>
        <w:t>ch gl</w:t>
      </w:r>
      <w:r>
        <w:rPr>
          <w:lang w:val="en-US"/>
        </w:rPr>
        <w:t>o</w:t>
      </w:r>
      <w:r w:rsidR="001277D5" w:rsidRPr="00491C90">
        <w:rPr>
          <w:lang w:val="en-US"/>
        </w:rPr>
        <w:t>b</w:t>
      </w:r>
      <w:r>
        <w:rPr>
          <w:lang w:val="en-US"/>
        </w:rPr>
        <w:t>a</w:t>
      </w:r>
      <w:r w:rsidR="001277D5" w:rsidRPr="00491C90">
        <w:rPr>
          <w:lang w:val="en-US"/>
        </w:rPr>
        <w:t>l h</w:t>
      </w:r>
      <w:r>
        <w:rPr>
          <w:lang w:val="en-US"/>
        </w:rPr>
        <w:t>i</w:t>
      </w:r>
      <w:r w:rsidR="001277D5" w:rsidRPr="00491C90">
        <w:rPr>
          <w:lang w:val="en-US"/>
        </w:rPr>
        <w:t>st</w:t>
      </w:r>
      <w:r>
        <w:rPr>
          <w:lang w:val="en-US"/>
        </w:rPr>
        <w:t>o</w:t>
      </w:r>
      <w:r w:rsidR="001277D5" w:rsidRPr="00491C90">
        <w:rPr>
          <w:lang w:val="en-US"/>
        </w:rPr>
        <w:t>r</w:t>
      </w:r>
      <w:r>
        <w:rPr>
          <w:lang w:val="en-US"/>
        </w:rPr>
        <w:t>ie</w:t>
      </w:r>
      <w:r w:rsidR="001277D5" w:rsidRPr="00491C90">
        <w:rPr>
          <w:lang w:val="en-US"/>
        </w:rPr>
        <w:t xml:space="preserve">s </w:t>
      </w:r>
      <w:r>
        <w:rPr>
          <w:lang w:val="en-US"/>
        </w:rPr>
        <w:t>a</w:t>
      </w:r>
      <w:r w:rsidR="001277D5" w:rsidRPr="00491C90">
        <w:rPr>
          <w:lang w:val="en-US"/>
        </w:rPr>
        <w:t>r</w:t>
      </w:r>
      <w:r>
        <w:rPr>
          <w:lang w:val="en-US"/>
        </w:rPr>
        <w:t>e</w:t>
      </w:r>
      <w:r w:rsidR="001277D5" w:rsidRPr="00491C90">
        <w:rPr>
          <w:lang w:val="en-US"/>
        </w:rPr>
        <w:t xml:space="preserve"> </w:t>
      </w:r>
      <w:r>
        <w:rPr>
          <w:lang w:val="en-US"/>
        </w:rPr>
        <w:t>e</w:t>
      </w:r>
      <w:r w:rsidR="001277D5" w:rsidRPr="00491C90">
        <w:rPr>
          <w:lang w:val="en-US"/>
        </w:rPr>
        <w:t>n</w:t>
      </w:r>
      <w:r>
        <w:rPr>
          <w:lang w:val="en-US"/>
        </w:rPr>
        <w:t>a</w:t>
      </w:r>
      <w:r w:rsidR="001277D5" w:rsidRPr="00491C90">
        <w:rPr>
          <w:lang w:val="en-US"/>
        </w:rPr>
        <w:t>ct</w:t>
      </w:r>
      <w:r>
        <w:rPr>
          <w:lang w:val="en-US"/>
        </w:rPr>
        <w:t>e</w:t>
      </w:r>
      <w:r w:rsidR="001277D5" w:rsidRPr="00491C90">
        <w:rPr>
          <w:lang w:val="en-US"/>
        </w:rPr>
        <w:t xml:space="preserve">d </w:t>
      </w:r>
      <w:r>
        <w:rPr>
          <w:lang w:val="en-US"/>
        </w:rPr>
        <w:t>o</w:t>
      </w:r>
      <w:r w:rsidR="001277D5" w:rsidRPr="00491C90">
        <w:rPr>
          <w:lang w:val="en-US"/>
        </w:rPr>
        <w:t>r wh</w:t>
      </w:r>
      <w:r>
        <w:rPr>
          <w:lang w:val="en-US"/>
        </w:rPr>
        <w:t>e</w:t>
      </w:r>
      <w:r w:rsidR="001277D5" w:rsidRPr="00491C90">
        <w:rPr>
          <w:lang w:val="en-US"/>
        </w:rPr>
        <w:t>r</w:t>
      </w:r>
      <w:r>
        <w:rPr>
          <w:lang w:val="en-US"/>
        </w:rPr>
        <w:t>e</w:t>
      </w:r>
      <w:r w:rsidR="001277D5" w:rsidRPr="00491C90">
        <w:rPr>
          <w:lang w:val="en-US"/>
        </w:rPr>
        <w:t xml:space="preserve"> th</w:t>
      </w:r>
      <w:r>
        <w:rPr>
          <w:lang w:val="en-US"/>
        </w:rPr>
        <w:t>e</w:t>
      </w:r>
      <w:r w:rsidR="001277D5" w:rsidRPr="00491C90">
        <w:rPr>
          <w:lang w:val="en-US"/>
        </w:rPr>
        <w:t>y h</w:t>
      </w:r>
      <w:r>
        <w:rPr>
          <w:lang w:val="en-US"/>
        </w:rPr>
        <w:t>a</w:t>
      </w:r>
      <w:r w:rsidR="001277D5" w:rsidRPr="00491C90">
        <w:rPr>
          <w:lang w:val="en-US"/>
        </w:rPr>
        <w:t>v</w:t>
      </w:r>
      <w:r>
        <w:rPr>
          <w:lang w:val="en-US"/>
        </w:rPr>
        <w:t>e</w:t>
      </w:r>
      <w:r w:rsidR="001277D5" w:rsidRPr="00491C90">
        <w:rPr>
          <w:lang w:val="en-US"/>
        </w:rPr>
        <w:t xml:space="preserve"> t</w:t>
      </w:r>
      <w:r>
        <w:rPr>
          <w:lang w:val="en-US"/>
        </w:rPr>
        <w:t>o</w:t>
      </w:r>
      <w:r w:rsidR="001277D5" w:rsidRPr="00491C90">
        <w:rPr>
          <w:lang w:val="en-US"/>
        </w:rPr>
        <w:t xml:space="preserve"> b</w:t>
      </w:r>
      <w:r>
        <w:rPr>
          <w:lang w:val="en-US"/>
        </w:rPr>
        <w:t>e</w:t>
      </w:r>
      <w:r w:rsidR="001277D5" w:rsidRPr="00491C90">
        <w:rPr>
          <w:lang w:val="en-US"/>
        </w:rPr>
        <w:t xml:space="preserve"> </w:t>
      </w:r>
      <w:r>
        <w:rPr>
          <w:lang w:val="en-US"/>
        </w:rPr>
        <w:t>a</w:t>
      </w:r>
      <w:r w:rsidR="001277D5" w:rsidRPr="00491C90">
        <w:rPr>
          <w:lang w:val="en-US"/>
        </w:rPr>
        <w:t>d</w:t>
      </w:r>
      <w:r>
        <w:rPr>
          <w:lang w:val="en-US"/>
        </w:rPr>
        <w:t>a</w:t>
      </w:r>
      <w:r w:rsidR="001277D5" w:rsidRPr="00491C90">
        <w:rPr>
          <w:lang w:val="en-US"/>
        </w:rPr>
        <w:t>pt</w:t>
      </w:r>
      <w:r>
        <w:rPr>
          <w:lang w:val="en-US"/>
        </w:rPr>
        <w:t>e</w:t>
      </w:r>
      <w:r w:rsidR="001277D5" w:rsidRPr="00491C90">
        <w:rPr>
          <w:lang w:val="en-US"/>
        </w:rPr>
        <w:t xml:space="preserve">d, </w:t>
      </w:r>
      <w:r>
        <w:rPr>
          <w:lang w:val="en-US"/>
        </w:rPr>
        <w:t>a</w:t>
      </w:r>
      <w:r w:rsidR="001277D5" w:rsidRPr="00491C90">
        <w:rPr>
          <w:lang w:val="en-US"/>
        </w:rPr>
        <w:t>d</w:t>
      </w:r>
      <w:r>
        <w:rPr>
          <w:lang w:val="en-US"/>
        </w:rPr>
        <w:t>o</w:t>
      </w:r>
      <w:r w:rsidR="001277D5" w:rsidRPr="00491C90">
        <w:rPr>
          <w:lang w:val="en-US"/>
        </w:rPr>
        <w:t>pt</w:t>
      </w:r>
      <w:r>
        <w:rPr>
          <w:lang w:val="en-US"/>
        </w:rPr>
        <w:t>e</w:t>
      </w:r>
      <w:r w:rsidR="001277D5" w:rsidRPr="00491C90">
        <w:rPr>
          <w:lang w:val="en-US"/>
        </w:rPr>
        <w:t>d, tr</w:t>
      </w:r>
      <w:r>
        <w:rPr>
          <w:lang w:val="en-US"/>
        </w:rPr>
        <w:t>a</w:t>
      </w:r>
      <w:r w:rsidR="001277D5" w:rsidRPr="00491C90">
        <w:rPr>
          <w:lang w:val="en-US"/>
        </w:rPr>
        <w:t>nsf</w:t>
      </w:r>
      <w:r>
        <w:rPr>
          <w:lang w:val="en-US"/>
        </w:rPr>
        <w:t>o</w:t>
      </w:r>
      <w:r w:rsidR="001277D5" w:rsidRPr="00491C90">
        <w:rPr>
          <w:lang w:val="en-US"/>
        </w:rPr>
        <w:t>rm</w:t>
      </w:r>
      <w:r>
        <w:rPr>
          <w:lang w:val="en-US"/>
        </w:rPr>
        <w:t>e</w:t>
      </w:r>
      <w:r w:rsidR="001277D5" w:rsidRPr="00491C90">
        <w:rPr>
          <w:lang w:val="en-US"/>
        </w:rPr>
        <w:t xml:space="preserve">d, </w:t>
      </w:r>
      <w:r>
        <w:rPr>
          <w:lang w:val="en-US"/>
        </w:rPr>
        <w:t>a</w:t>
      </w:r>
      <w:r w:rsidR="001277D5" w:rsidRPr="00491C90">
        <w:rPr>
          <w:lang w:val="en-US"/>
        </w:rPr>
        <w:t>nd r</w:t>
      </w:r>
      <w:r>
        <w:rPr>
          <w:lang w:val="en-US"/>
        </w:rPr>
        <w:t>ea</w:t>
      </w:r>
      <w:r w:rsidR="001277D5" w:rsidRPr="00491C90">
        <w:rPr>
          <w:lang w:val="en-US"/>
        </w:rPr>
        <w:t>rt</w:t>
      </w:r>
      <w:r>
        <w:rPr>
          <w:lang w:val="en-US"/>
        </w:rPr>
        <w:t>i</w:t>
      </w:r>
      <w:r w:rsidR="001277D5" w:rsidRPr="00491C90">
        <w:rPr>
          <w:lang w:val="en-US"/>
        </w:rPr>
        <w:t>c</w:t>
      </w:r>
      <w:r>
        <w:rPr>
          <w:lang w:val="en-US"/>
        </w:rPr>
        <w:t>u</w:t>
      </w:r>
      <w:r w:rsidR="001277D5" w:rsidRPr="00491C90">
        <w:rPr>
          <w:lang w:val="en-US"/>
        </w:rPr>
        <w:t>l</w:t>
      </w:r>
      <w:r>
        <w:rPr>
          <w:lang w:val="en-US"/>
        </w:rPr>
        <w:t>a</w:t>
      </w:r>
      <w:r w:rsidR="001277D5" w:rsidRPr="00491C90">
        <w:rPr>
          <w:lang w:val="en-US"/>
        </w:rPr>
        <w:t>t</w:t>
      </w:r>
      <w:r>
        <w:rPr>
          <w:lang w:val="en-US"/>
        </w:rPr>
        <w:t>e</w:t>
      </w:r>
      <w:r w:rsidR="001277D5" w:rsidRPr="00491C90">
        <w:rPr>
          <w:lang w:val="en-US"/>
        </w:rPr>
        <w:t>d</w:t>
      </w:r>
      <w:r w:rsidR="00491C90" w:rsidRPr="00491C90">
        <w:rPr>
          <w:lang w:val="en-US"/>
        </w:rPr>
        <w:t>" (</w:t>
      </w:r>
      <w:r w:rsidR="001277D5" w:rsidRPr="00491C90">
        <w:rPr>
          <w:lang w:val="en-US"/>
        </w:rPr>
        <w:t>M</w:t>
      </w:r>
      <w:r>
        <w:rPr>
          <w:lang w:val="en-US"/>
        </w:rPr>
        <w:t>i</w:t>
      </w:r>
      <w:r w:rsidR="001277D5" w:rsidRPr="00491C90">
        <w:rPr>
          <w:lang w:val="en-US"/>
        </w:rPr>
        <w:t>gn</w:t>
      </w:r>
      <w:r>
        <w:rPr>
          <w:lang w:val="en-US"/>
        </w:rPr>
        <w:t>o</w:t>
      </w:r>
      <w:r w:rsidR="001277D5" w:rsidRPr="00491C90">
        <w:rPr>
          <w:lang w:val="en-US"/>
        </w:rPr>
        <w:t>l</w:t>
      </w:r>
      <w:r>
        <w:rPr>
          <w:lang w:val="en-US"/>
        </w:rPr>
        <w:t>o</w:t>
      </w:r>
      <w:r w:rsidR="001277D5" w:rsidRPr="00491C90">
        <w:rPr>
          <w:lang w:val="en-US"/>
        </w:rPr>
        <w:t>, p</w:t>
      </w:r>
      <w:r w:rsidR="00491C90" w:rsidRPr="00491C90">
        <w:rPr>
          <w:lang w:val="en-US"/>
        </w:rPr>
        <w:t>.2</w:t>
      </w:r>
      <w:r w:rsidR="001277D5" w:rsidRPr="00491C90">
        <w:rPr>
          <w:lang w:val="en-US"/>
        </w:rPr>
        <w:t>78</w:t>
      </w:r>
      <w:r w:rsidR="00491C90" w:rsidRPr="00491C90">
        <w:rPr>
          <w:lang w:val="en-US"/>
        </w:rPr>
        <w:t xml:space="preserve">). </w:t>
      </w:r>
      <w:r w:rsidR="001277D5" w:rsidRPr="00491C90">
        <w:rPr>
          <w:lang w:val="en-US"/>
        </w:rPr>
        <w:t>Th</w:t>
      </w:r>
      <w:r>
        <w:rPr>
          <w:lang w:val="en-US"/>
        </w:rPr>
        <w:t>i</w:t>
      </w:r>
      <w:r w:rsidR="001277D5" w:rsidRPr="00491C90">
        <w:rPr>
          <w:lang w:val="en-US"/>
        </w:rPr>
        <w:t>s, th</w:t>
      </w:r>
      <w:r>
        <w:rPr>
          <w:lang w:val="en-US"/>
        </w:rPr>
        <w:t>e</w:t>
      </w:r>
      <w:r w:rsidR="001277D5" w:rsidRPr="00491C90">
        <w:rPr>
          <w:lang w:val="en-US"/>
        </w:rPr>
        <w:t xml:space="preserve">n, </w:t>
      </w:r>
      <w:r>
        <w:rPr>
          <w:lang w:val="en-US"/>
        </w:rPr>
        <w:t>i</w:t>
      </w:r>
      <w:r w:rsidR="001277D5" w:rsidRPr="00491C90">
        <w:rPr>
          <w:lang w:val="en-US"/>
        </w:rPr>
        <w:t>s th</w:t>
      </w:r>
      <w:r>
        <w:rPr>
          <w:lang w:val="en-US"/>
        </w:rPr>
        <w:t>e</w:t>
      </w:r>
      <w:r w:rsidR="001277D5" w:rsidRPr="00491C90">
        <w:rPr>
          <w:lang w:val="en-US"/>
        </w:rPr>
        <w:t xml:space="preserve"> s</w:t>
      </w:r>
      <w:r>
        <w:rPr>
          <w:lang w:val="en-US"/>
        </w:rPr>
        <w:t>i</w:t>
      </w:r>
      <w:r w:rsidR="001277D5" w:rsidRPr="00491C90">
        <w:rPr>
          <w:lang w:val="en-US"/>
        </w:rPr>
        <w:t>t</w:t>
      </w:r>
      <w:r>
        <w:rPr>
          <w:lang w:val="en-US"/>
        </w:rPr>
        <w:t>e</w:t>
      </w:r>
      <w:r w:rsidR="001277D5" w:rsidRPr="00491C90">
        <w:rPr>
          <w:lang w:val="en-US"/>
        </w:rPr>
        <w:t xml:space="preserve"> </w:t>
      </w:r>
      <w:r>
        <w:rPr>
          <w:lang w:val="en-US"/>
        </w:rPr>
        <w:t>o</w:t>
      </w:r>
      <w:r w:rsidR="001277D5" w:rsidRPr="00491C90">
        <w:rPr>
          <w:lang w:val="en-US"/>
        </w:rPr>
        <w:t>f r</w:t>
      </w:r>
      <w:r>
        <w:rPr>
          <w:lang w:val="en-US"/>
        </w:rPr>
        <w:t>e</w:t>
      </w:r>
      <w:r w:rsidR="001277D5" w:rsidRPr="00491C90">
        <w:rPr>
          <w:lang w:val="en-US"/>
        </w:rPr>
        <w:t>s</w:t>
      </w:r>
      <w:r>
        <w:rPr>
          <w:lang w:val="en-US"/>
        </w:rPr>
        <w:t>i</w:t>
      </w:r>
      <w:r w:rsidR="001277D5" w:rsidRPr="00491C90">
        <w:rPr>
          <w:lang w:val="en-US"/>
        </w:rPr>
        <w:t>st</w:t>
      </w:r>
      <w:r>
        <w:rPr>
          <w:lang w:val="en-US"/>
        </w:rPr>
        <w:t>a</w:t>
      </w:r>
      <w:r w:rsidR="001277D5" w:rsidRPr="00491C90">
        <w:rPr>
          <w:lang w:val="en-US"/>
        </w:rPr>
        <w:t>nc</w:t>
      </w:r>
      <w:r>
        <w:rPr>
          <w:lang w:val="en-US"/>
        </w:rPr>
        <w:t>e</w:t>
      </w:r>
      <w:r w:rsidR="001277D5" w:rsidRPr="00491C90">
        <w:rPr>
          <w:lang w:val="en-US"/>
        </w:rPr>
        <w:t>, ch</w:t>
      </w:r>
      <w:r>
        <w:rPr>
          <w:lang w:val="en-US"/>
        </w:rPr>
        <w:t>a</w:t>
      </w:r>
      <w:r w:rsidR="001277D5" w:rsidRPr="00491C90">
        <w:rPr>
          <w:lang w:val="en-US"/>
        </w:rPr>
        <w:t>ng</w:t>
      </w:r>
      <w:r>
        <w:rPr>
          <w:lang w:val="en-US"/>
        </w:rPr>
        <w:t>e</w:t>
      </w:r>
      <w:r w:rsidR="001277D5" w:rsidRPr="00491C90">
        <w:rPr>
          <w:lang w:val="en-US"/>
        </w:rPr>
        <w:t xml:space="preserve">, </w:t>
      </w:r>
      <w:r>
        <w:rPr>
          <w:lang w:val="en-US"/>
        </w:rPr>
        <w:t>a</w:t>
      </w:r>
      <w:r w:rsidR="001277D5" w:rsidRPr="00491C90">
        <w:rPr>
          <w:lang w:val="en-US"/>
        </w:rPr>
        <w:t>d</w:t>
      </w:r>
      <w:r>
        <w:rPr>
          <w:lang w:val="en-US"/>
        </w:rPr>
        <w:t>a</w:t>
      </w:r>
      <w:r w:rsidR="001277D5" w:rsidRPr="00491C90">
        <w:rPr>
          <w:lang w:val="en-US"/>
        </w:rPr>
        <w:t>pt</w:t>
      </w:r>
      <w:r>
        <w:rPr>
          <w:lang w:val="en-US"/>
        </w:rPr>
        <w:t>a</w:t>
      </w:r>
      <w:r w:rsidR="001277D5" w:rsidRPr="00491C90">
        <w:rPr>
          <w:lang w:val="en-US"/>
        </w:rPr>
        <w:t>t</w:t>
      </w:r>
      <w:r>
        <w:rPr>
          <w:lang w:val="en-US"/>
        </w:rPr>
        <w:t>io</w:t>
      </w:r>
      <w:r w:rsidR="001277D5" w:rsidRPr="00491C90">
        <w:rPr>
          <w:lang w:val="en-US"/>
        </w:rPr>
        <w:t xml:space="preserve">n </w:t>
      </w:r>
      <w:r>
        <w:rPr>
          <w:lang w:val="en-US"/>
        </w:rPr>
        <w:t>a</w:t>
      </w:r>
      <w:r w:rsidR="001277D5" w:rsidRPr="00491C90">
        <w:rPr>
          <w:lang w:val="en-US"/>
        </w:rPr>
        <w:t>nd r</w:t>
      </w:r>
      <w:r>
        <w:rPr>
          <w:lang w:val="en-US"/>
        </w:rPr>
        <w:t>e</w:t>
      </w:r>
      <w:r w:rsidR="001277D5" w:rsidRPr="00491C90">
        <w:rPr>
          <w:lang w:val="en-US"/>
        </w:rPr>
        <w:t>f</w:t>
      </w:r>
      <w:r>
        <w:rPr>
          <w:lang w:val="en-US"/>
        </w:rPr>
        <w:t>o</w:t>
      </w:r>
      <w:r w:rsidR="001277D5" w:rsidRPr="00491C90">
        <w:rPr>
          <w:lang w:val="en-US"/>
        </w:rPr>
        <w:t>rm</w:t>
      </w:r>
      <w:r>
        <w:rPr>
          <w:lang w:val="en-US"/>
        </w:rPr>
        <w:t>u</w:t>
      </w:r>
      <w:r w:rsidR="001277D5" w:rsidRPr="00491C90">
        <w:rPr>
          <w:lang w:val="en-US"/>
        </w:rPr>
        <w:t>l</w:t>
      </w:r>
      <w:r>
        <w:rPr>
          <w:lang w:val="en-US"/>
        </w:rPr>
        <w:t>a</w:t>
      </w:r>
      <w:r w:rsidR="001277D5" w:rsidRPr="00491C90">
        <w:rPr>
          <w:lang w:val="en-US"/>
        </w:rPr>
        <w:t>t</w:t>
      </w:r>
      <w:r>
        <w:rPr>
          <w:lang w:val="en-US"/>
        </w:rPr>
        <w:t>io</w:t>
      </w:r>
      <w:r w:rsidR="001277D5" w:rsidRPr="00491C90">
        <w:rPr>
          <w:lang w:val="en-US"/>
        </w:rPr>
        <w:t>n</w:t>
      </w:r>
      <w:r w:rsidR="00491C90" w:rsidRPr="00491C90">
        <w:rPr>
          <w:lang w:val="en-US"/>
        </w:rPr>
        <w:t xml:space="preserve">. </w:t>
      </w:r>
      <w:r>
        <w:rPr>
          <w:lang w:val="en-US"/>
        </w:rPr>
        <w:t>I</w:t>
      </w:r>
      <w:r w:rsidR="001277D5" w:rsidRPr="00491C90">
        <w:rPr>
          <w:lang w:val="en-US"/>
        </w:rPr>
        <w:t xml:space="preserve">t </w:t>
      </w:r>
      <w:r>
        <w:rPr>
          <w:lang w:val="en-US"/>
        </w:rPr>
        <w:t>i</w:t>
      </w:r>
      <w:r w:rsidR="001277D5" w:rsidRPr="00491C90">
        <w:rPr>
          <w:lang w:val="en-US"/>
        </w:rPr>
        <w:t xml:space="preserve">s </w:t>
      </w:r>
      <w:r>
        <w:rPr>
          <w:lang w:val="en-US"/>
        </w:rPr>
        <w:t>a</w:t>
      </w:r>
      <w:r w:rsidR="001277D5" w:rsidRPr="00491C90">
        <w:rPr>
          <w:lang w:val="en-US"/>
        </w:rPr>
        <w:t>k</w:t>
      </w:r>
      <w:r>
        <w:rPr>
          <w:lang w:val="en-US"/>
        </w:rPr>
        <w:t>i</w:t>
      </w:r>
      <w:r w:rsidR="001277D5" w:rsidRPr="00491C90">
        <w:rPr>
          <w:lang w:val="en-US"/>
        </w:rPr>
        <w:t>n t</w:t>
      </w:r>
      <w:r>
        <w:rPr>
          <w:lang w:val="en-US"/>
        </w:rPr>
        <w:t>o</w:t>
      </w:r>
      <w:r w:rsidR="001277D5" w:rsidRPr="00491C90">
        <w:rPr>
          <w:lang w:val="en-US"/>
        </w:rPr>
        <w:t xml:space="preserve"> wh</w:t>
      </w:r>
      <w:r>
        <w:rPr>
          <w:lang w:val="en-US"/>
        </w:rPr>
        <w:t>a</w:t>
      </w:r>
      <w:r w:rsidR="001277D5" w:rsidRPr="00491C90">
        <w:rPr>
          <w:lang w:val="en-US"/>
        </w:rPr>
        <w:t>t C</w:t>
      </w:r>
      <w:r>
        <w:rPr>
          <w:lang w:val="en-US"/>
        </w:rPr>
        <w:t>a</w:t>
      </w:r>
      <w:r w:rsidR="001277D5" w:rsidRPr="00491C90">
        <w:rPr>
          <w:lang w:val="en-US"/>
        </w:rPr>
        <w:t>n</w:t>
      </w:r>
      <w:r>
        <w:rPr>
          <w:lang w:val="en-US"/>
        </w:rPr>
        <w:t>a</w:t>
      </w:r>
      <w:r w:rsidR="001277D5" w:rsidRPr="00491C90">
        <w:rPr>
          <w:lang w:val="en-US"/>
        </w:rPr>
        <w:t>g</w:t>
      </w:r>
      <w:r>
        <w:rPr>
          <w:lang w:val="en-US"/>
        </w:rPr>
        <w:t>a</w:t>
      </w:r>
      <w:r w:rsidR="001277D5" w:rsidRPr="00491C90">
        <w:rPr>
          <w:lang w:val="en-US"/>
        </w:rPr>
        <w:t>r</w:t>
      </w:r>
      <w:r>
        <w:rPr>
          <w:lang w:val="en-US"/>
        </w:rPr>
        <w:t>a</w:t>
      </w:r>
      <w:r w:rsidR="001277D5" w:rsidRPr="00491C90">
        <w:rPr>
          <w:lang w:val="en-US"/>
        </w:rPr>
        <w:t>j</w:t>
      </w:r>
      <w:r>
        <w:rPr>
          <w:lang w:val="en-US"/>
        </w:rPr>
        <w:t>a</w:t>
      </w:r>
      <w:r w:rsidR="001277D5" w:rsidRPr="00491C90">
        <w:rPr>
          <w:lang w:val="en-US"/>
        </w:rPr>
        <w:t>h</w:t>
      </w:r>
      <w:r w:rsidR="00491C90" w:rsidRPr="00491C90">
        <w:rPr>
          <w:lang w:val="en-US"/>
        </w:rPr>
        <w:t xml:space="preserve"> (</w:t>
      </w:r>
      <w:r w:rsidR="001277D5" w:rsidRPr="00491C90">
        <w:rPr>
          <w:lang w:val="en-US"/>
        </w:rPr>
        <w:t>1999</w:t>
      </w:r>
      <w:r>
        <w:rPr>
          <w:lang w:val="en-US"/>
        </w:rPr>
        <w:t>a</w:t>
      </w:r>
      <w:r w:rsidR="00491C90" w:rsidRPr="00491C90">
        <w:rPr>
          <w:lang w:val="en-US"/>
        </w:rPr>
        <w:t xml:space="preserve">) </w:t>
      </w:r>
      <w:r>
        <w:rPr>
          <w:lang w:val="en-US"/>
        </w:rPr>
        <w:t>i</w:t>
      </w:r>
      <w:r w:rsidR="001277D5" w:rsidRPr="00491C90">
        <w:rPr>
          <w:lang w:val="en-US"/>
        </w:rPr>
        <w:t>n h</w:t>
      </w:r>
      <w:r>
        <w:rPr>
          <w:lang w:val="en-US"/>
        </w:rPr>
        <w:t>i</w:t>
      </w:r>
      <w:r w:rsidR="001277D5" w:rsidRPr="00491C90">
        <w:rPr>
          <w:lang w:val="en-US"/>
        </w:rPr>
        <w:t>s d</w:t>
      </w:r>
      <w:r>
        <w:rPr>
          <w:lang w:val="en-US"/>
        </w:rPr>
        <w:t>i</w:t>
      </w:r>
      <w:r w:rsidR="001277D5" w:rsidRPr="00491C90">
        <w:rPr>
          <w:lang w:val="en-US"/>
        </w:rPr>
        <w:t>sc</w:t>
      </w:r>
      <w:r>
        <w:rPr>
          <w:lang w:val="en-US"/>
        </w:rPr>
        <w:t>u</w:t>
      </w:r>
      <w:r w:rsidR="001277D5" w:rsidRPr="00491C90">
        <w:rPr>
          <w:lang w:val="en-US"/>
        </w:rPr>
        <w:t>ss</w:t>
      </w:r>
      <w:r>
        <w:rPr>
          <w:lang w:val="en-US"/>
        </w:rPr>
        <w:t>io</w:t>
      </w:r>
      <w:r w:rsidR="001277D5" w:rsidRPr="00491C90">
        <w:rPr>
          <w:lang w:val="en-US"/>
        </w:rPr>
        <w:t xml:space="preserve">n </w:t>
      </w:r>
      <w:r>
        <w:rPr>
          <w:lang w:val="en-US"/>
        </w:rPr>
        <w:t>o</w:t>
      </w:r>
      <w:r w:rsidR="001277D5" w:rsidRPr="00491C90">
        <w:rPr>
          <w:lang w:val="en-US"/>
        </w:rPr>
        <w:t>f r</w:t>
      </w:r>
      <w:r>
        <w:rPr>
          <w:lang w:val="en-US"/>
        </w:rPr>
        <w:t>e</w:t>
      </w:r>
      <w:r w:rsidR="001277D5" w:rsidRPr="00491C90">
        <w:rPr>
          <w:lang w:val="en-US"/>
        </w:rPr>
        <w:t>s</w:t>
      </w:r>
      <w:r>
        <w:rPr>
          <w:lang w:val="en-US"/>
        </w:rPr>
        <w:t>i</w:t>
      </w:r>
      <w:r w:rsidR="001277D5" w:rsidRPr="00491C90">
        <w:rPr>
          <w:lang w:val="en-US"/>
        </w:rPr>
        <w:t>st</w:t>
      </w:r>
      <w:r>
        <w:rPr>
          <w:lang w:val="en-US"/>
        </w:rPr>
        <w:t>a</w:t>
      </w:r>
      <w:r w:rsidR="001277D5" w:rsidRPr="00491C90">
        <w:rPr>
          <w:lang w:val="en-US"/>
        </w:rPr>
        <w:t>nc</w:t>
      </w:r>
      <w:r>
        <w:rPr>
          <w:lang w:val="en-US"/>
        </w:rPr>
        <w:t>e</w:t>
      </w:r>
      <w:r w:rsidR="001277D5" w:rsidRPr="00491C90">
        <w:rPr>
          <w:lang w:val="en-US"/>
        </w:rPr>
        <w:t xml:space="preserve"> t</w:t>
      </w:r>
      <w:r>
        <w:rPr>
          <w:lang w:val="en-US"/>
        </w:rPr>
        <w:t>o</w:t>
      </w:r>
      <w:r w:rsidR="001277D5" w:rsidRPr="00491C90">
        <w:rPr>
          <w:lang w:val="en-US"/>
        </w:rPr>
        <w:t xml:space="preserve"> th</w:t>
      </w:r>
      <w:r>
        <w:rPr>
          <w:lang w:val="en-US"/>
        </w:rPr>
        <w:t>e</w:t>
      </w:r>
      <w:r w:rsidR="001277D5" w:rsidRPr="00491C90">
        <w:rPr>
          <w:lang w:val="en-US"/>
        </w:rPr>
        <w:t xml:space="preserve"> gl</w:t>
      </w:r>
      <w:r>
        <w:rPr>
          <w:lang w:val="en-US"/>
        </w:rPr>
        <w:t>o</w:t>
      </w:r>
      <w:r w:rsidR="001277D5" w:rsidRPr="00491C90">
        <w:rPr>
          <w:lang w:val="en-US"/>
        </w:rPr>
        <w:t>b</w:t>
      </w:r>
      <w:r>
        <w:rPr>
          <w:lang w:val="en-US"/>
        </w:rPr>
        <w:t>a</w:t>
      </w:r>
      <w:r w:rsidR="001277D5" w:rsidRPr="00491C90">
        <w:rPr>
          <w:lang w:val="en-US"/>
        </w:rPr>
        <w:t>l spr</w:t>
      </w:r>
      <w:r>
        <w:rPr>
          <w:lang w:val="en-US"/>
        </w:rPr>
        <w:t>ea</w:t>
      </w:r>
      <w:r w:rsidR="001277D5" w:rsidRPr="00491C90">
        <w:rPr>
          <w:lang w:val="en-US"/>
        </w:rPr>
        <w:t xml:space="preserve">d </w:t>
      </w:r>
      <w:r>
        <w:rPr>
          <w:lang w:val="en-US"/>
        </w:rPr>
        <w:t>o</w:t>
      </w:r>
      <w:r w:rsidR="001277D5" w:rsidRPr="00491C90">
        <w:rPr>
          <w:lang w:val="en-US"/>
        </w:rPr>
        <w:t xml:space="preserve">f </w:t>
      </w:r>
      <w:r>
        <w:rPr>
          <w:lang w:val="en-US"/>
        </w:rPr>
        <w:t>E</w:t>
      </w:r>
      <w:r w:rsidR="001277D5" w:rsidRPr="00491C90">
        <w:rPr>
          <w:lang w:val="en-US"/>
        </w:rPr>
        <w:t>ngl</w:t>
      </w:r>
      <w:r>
        <w:rPr>
          <w:lang w:val="en-US"/>
        </w:rPr>
        <w:t>i</w:t>
      </w:r>
      <w:r w:rsidR="001277D5" w:rsidRPr="00491C90">
        <w:rPr>
          <w:lang w:val="en-US"/>
        </w:rPr>
        <w:t>sh d</w:t>
      </w:r>
      <w:r>
        <w:rPr>
          <w:lang w:val="en-US"/>
        </w:rPr>
        <w:t>e</w:t>
      </w:r>
      <w:r w:rsidR="001277D5" w:rsidRPr="00491C90">
        <w:rPr>
          <w:lang w:val="en-US"/>
        </w:rPr>
        <w:t>scr</w:t>
      </w:r>
      <w:r>
        <w:rPr>
          <w:lang w:val="en-US"/>
        </w:rPr>
        <w:t>i</w:t>
      </w:r>
      <w:r w:rsidR="001277D5" w:rsidRPr="00491C90">
        <w:rPr>
          <w:lang w:val="en-US"/>
        </w:rPr>
        <w:t>b</w:t>
      </w:r>
      <w:r>
        <w:rPr>
          <w:lang w:val="en-US"/>
        </w:rPr>
        <w:t>e</w:t>
      </w:r>
      <w:r w:rsidR="001277D5" w:rsidRPr="00491C90">
        <w:rPr>
          <w:lang w:val="en-US"/>
        </w:rPr>
        <w:t xml:space="preserve">s </w:t>
      </w:r>
      <w:r>
        <w:rPr>
          <w:lang w:val="en-US"/>
        </w:rPr>
        <w:t>a</w:t>
      </w:r>
      <w:r w:rsidR="001277D5" w:rsidRPr="00491C90">
        <w:rPr>
          <w:lang w:val="en-US"/>
        </w:rPr>
        <w:t xml:space="preserve">s </w:t>
      </w:r>
      <w:r>
        <w:rPr>
          <w:lang w:val="en-US"/>
        </w:rPr>
        <w:t>a</w:t>
      </w:r>
      <w:r w:rsidR="001277D5" w:rsidRPr="00491C90">
        <w:rPr>
          <w:lang w:val="en-US"/>
        </w:rPr>
        <w:t xml:space="preserve"> ‘r</w:t>
      </w:r>
      <w:r>
        <w:rPr>
          <w:lang w:val="en-US"/>
        </w:rPr>
        <w:t>e</w:t>
      </w:r>
      <w:r w:rsidR="001277D5" w:rsidRPr="00491C90">
        <w:rPr>
          <w:lang w:val="en-US"/>
        </w:rPr>
        <w:t>s</w:t>
      </w:r>
      <w:r>
        <w:rPr>
          <w:lang w:val="en-US"/>
        </w:rPr>
        <w:t>i</w:t>
      </w:r>
      <w:r w:rsidR="001277D5" w:rsidRPr="00491C90">
        <w:rPr>
          <w:lang w:val="en-US"/>
        </w:rPr>
        <w:t>st</w:t>
      </w:r>
      <w:r>
        <w:rPr>
          <w:lang w:val="en-US"/>
        </w:rPr>
        <w:t>a</w:t>
      </w:r>
      <w:r w:rsidR="001277D5" w:rsidRPr="00491C90">
        <w:rPr>
          <w:lang w:val="en-US"/>
        </w:rPr>
        <w:t>nc</w:t>
      </w:r>
      <w:r>
        <w:rPr>
          <w:lang w:val="en-US"/>
        </w:rPr>
        <w:t>e</w:t>
      </w:r>
      <w:r w:rsidR="001277D5" w:rsidRPr="00491C90">
        <w:rPr>
          <w:lang w:val="en-US"/>
        </w:rPr>
        <w:t xml:space="preserve"> p</w:t>
      </w:r>
      <w:r>
        <w:rPr>
          <w:lang w:val="en-US"/>
        </w:rPr>
        <w:t>e</w:t>
      </w:r>
      <w:r w:rsidR="001277D5" w:rsidRPr="00491C90">
        <w:rPr>
          <w:lang w:val="en-US"/>
        </w:rPr>
        <w:t>rsp</w:t>
      </w:r>
      <w:r>
        <w:rPr>
          <w:lang w:val="en-US"/>
        </w:rPr>
        <w:t>e</w:t>
      </w:r>
      <w:r w:rsidR="001277D5" w:rsidRPr="00491C90">
        <w:rPr>
          <w:lang w:val="en-US"/>
        </w:rPr>
        <w:t>ct</w:t>
      </w:r>
      <w:r>
        <w:rPr>
          <w:lang w:val="en-US"/>
        </w:rPr>
        <w:t>i</w:t>
      </w:r>
      <w:r w:rsidR="001277D5" w:rsidRPr="00491C90">
        <w:rPr>
          <w:lang w:val="en-US"/>
        </w:rPr>
        <w:t>v</w:t>
      </w:r>
      <w:r>
        <w:rPr>
          <w:lang w:val="en-US"/>
        </w:rPr>
        <w:t>e</w:t>
      </w:r>
      <w:r w:rsidR="001277D5" w:rsidRPr="00491C90">
        <w:rPr>
          <w:lang w:val="en-US"/>
        </w:rPr>
        <w:t>’, h</w:t>
      </w:r>
      <w:r>
        <w:rPr>
          <w:lang w:val="en-US"/>
        </w:rPr>
        <w:t>i</w:t>
      </w:r>
      <w:r w:rsidR="001277D5" w:rsidRPr="00491C90">
        <w:rPr>
          <w:lang w:val="en-US"/>
        </w:rPr>
        <w:t>ghl</w:t>
      </w:r>
      <w:r>
        <w:rPr>
          <w:lang w:val="en-US"/>
        </w:rPr>
        <w:t>i</w:t>
      </w:r>
      <w:r w:rsidR="001277D5" w:rsidRPr="00491C90">
        <w:rPr>
          <w:lang w:val="en-US"/>
        </w:rPr>
        <w:t>ght</w:t>
      </w:r>
      <w:r>
        <w:rPr>
          <w:lang w:val="en-US"/>
        </w:rPr>
        <w:t>i</w:t>
      </w:r>
      <w:r w:rsidR="001277D5" w:rsidRPr="00491C90">
        <w:rPr>
          <w:lang w:val="en-US"/>
        </w:rPr>
        <w:t>ng th</w:t>
      </w:r>
      <w:r>
        <w:rPr>
          <w:lang w:val="en-US"/>
        </w:rPr>
        <w:t>e</w:t>
      </w:r>
      <w:r w:rsidR="001277D5" w:rsidRPr="00491C90">
        <w:rPr>
          <w:lang w:val="en-US"/>
        </w:rPr>
        <w:t xml:space="preserve"> w</w:t>
      </w:r>
      <w:r>
        <w:rPr>
          <w:lang w:val="en-US"/>
        </w:rPr>
        <w:t>a</w:t>
      </w:r>
      <w:r w:rsidR="001277D5" w:rsidRPr="00491C90">
        <w:rPr>
          <w:lang w:val="en-US"/>
        </w:rPr>
        <w:t xml:space="preserve">ys </w:t>
      </w:r>
      <w:r>
        <w:rPr>
          <w:lang w:val="en-US"/>
        </w:rPr>
        <w:t>i</w:t>
      </w:r>
      <w:r w:rsidR="001277D5" w:rsidRPr="00491C90">
        <w:rPr>
          <w:lang w:val="en-US"/>
        </w:rPr>
        <w:t>n wh</w:t>
      </w:r>
      <w:r>
        <w:rPr>
          <w:lang w:val="en-US"/>
        </w:rPr>
        <w:t>i</w:t>
      </w:r>
      <w:r w:rsidR="001277D5" w:rsidRPr="00491C90">
        <w:rPr>
          <w:lang w:val="en-US"/>
        </w:rPr>
        <w:t>ch</w:t>
      </w:r>
      <w:r w:rsidR="00491C90" w:rsidRPr="00491C90">
        <w:rPr>
          <w:lang w:val="en-US"/>
        </w:rPr>
        <w:t xml:space="preserve"> </w:t>
      </w:r>
      <w:r w:rsidR="001277D5" w:rsidRPr="00491C90">
        <w:rPr>
          <w:lang w:val="en-US"/>
        </w:rPr>
        <w:t>p</w:t>
      </w:r>
      <w:r>
        <w:rPr>
          <w:lang w:val="en-US"/>
        </w:rPr>
        <w:t>o</w:t>
      </w:r>
      <w:r w:rsidR="001277D5" w:rsidRPr="00491C90">
        <w:rPr>
          <w:lang w:val="en-US"/>
        </w:rPr>
        <w:t>stc</w:t>
      </w:r>
      <w:r>
        <w:rPr>
          <w:lang w:val="en-US"/>
        </w:rPr>
        <w:t>o</w:t>
      </w:r>
      <w:r w:rsidR="001277D5" w:rsidRPr="00491C90">
        <w:rPr>
          <w:lang w:val="en-US"/>
        </w:rPr>
        <w:t>l</w:t>
      </w:r>
      <w:r>
        <w:rPr>
          <w:lang w:val="en-US"/>
        </w:rPr>
        <w:t>o</w:t>
      </w:r>
      <w:r w:rsidR="001277D5" w:rsidRPr="00491C90">
        <w:rPr>
          <w:lang w:val="en-US"/>
        </w:rPr>
        <w:t>n</w:t>
      </w:r>
      <w:r>
        <w:rPr>
          <w:lang w:val="en-US"/>
        </w:rPr>
        <w:t>ia</w:t>
      </w:r>
      <w:r w:rsidR="001277D5" w:rsidRPr="00491C90">
        <w:rPr>
          <w:lang w:val="en-US"/>
        </w:rPr>
        <w:t>l s</w:t>
      </w:r>
      <w:r>
        <w:rPr>
          <w:lang w:val="en-US"/>
        </w:rPr>
        <w:t>u</w:t>
      </w:r>
      <w:r w:rsidR="001277D5" w:rsidRPr="00491C90">
        <w:rPr>
          <w:lang w:val="en-US"/>
        </w:rPr>
        <w:t>bj</w:t>
      </w:r>
      <w:r>
        <w:rPr>
          <w:lang w:val="en-US"/>
        </w:rPr>
        <w:t>e</w:t>
      </w:r>
      <w:r w:rsidR="001277D5" w:rsidRPr="00491C90">
        <w:rPr>
          <w:lang w:val="en-US"/>
        </w:rPr>
        <w:t>cts “m</w:t>
      </w:r>
      <w:r>
        <w:rPr>
          <w:lang w:val="en-US"/>
        </w:rPr>
        <w:t>a</w:t>
      </w:r>
      <w:r w:rsidR="001277D5" w:rsidRPr="00491C90">
        <w:rPr>
          <w:lang w:val="en-US"/>
        </w:rPr>
        <w:t>y f</w:t>
      </w:r>
      <w:r>
        <w:rPr>
          <w:lang w:val="en-US"/>
        </w:rPr>
        <w:t>i</w:t>
      </w:r>
      <w:r w:rsidR="001277D5" w:rsidRPr="00491C90">
        <w:rPr>
          <w:lang w:val="en-US"/>
        </w:rPr>
        <w:t>nd w</w:t>
      </w:r>
      <w:r>
        <w:rPr>
          <w:lang w:val="en-US"/>
        </w:rPr>
        <w:t>a</w:t>
      </w:r>
      <w:r w:rsidR="001277D5" w:rsidRPr="00491C90">
        <w:rPr>
          <w:lang w:val="en-US"/>
        </w:rPr>
        <w:t>ys t</w:t>
      </w:r>
      <w:r>
        <w:rPr>
          <w:lang w:val="en-US"/>
        </w:rPr>
        <w:t>o</w:t>
      </w:r>
      <w:r w:rsidR="001277D5" w:rsidRPr="00491C90">
        <w:rPr>
          <w:lang w:val="en-US"/>
        </w:rPr>
        <w:t xml:space="preserve"> n</w:t>
      </w:r>
      <w:r>
        <w:rPr>
          <w:lang w:val="en-US"/>
        </w:rPr>
        <w:t>e</w:t>
      </w:r>
      <w:r w:rsidR="001277D5" w:rsidRPr="00491C90">
        <w:rPr>
          <w:lang w:val="en-US"/>
        </w:rPr>
        <w:t>g</w:t>
      </w:r>
      <w:r>
        <w:rPr>
          <w:lang w:val="en-US"/>
        </w:rPr>
        <w:t>o</w:t>
      </w:r>
      <w:r w:rsidR="001277D5" w:rsidRPr="00491C90">
        <w:rPr>
          <w:lang w:val="en-US"/>
        </w:rPr>
        <w:t>t</w:t>
      </w:r>
      <w:r>
        <w:rPr>
          <w:lang w:val="en-US"/>
        </w:rPr>
        <w:t>ia</w:t>
      </w:r>
      <w:r w:rsidR="001277D5" w:rsidRPr="00491C90">
        <w:rPr>
          <w:lang w:val="en-US"/>
        </w:rPr>
        <w:t>t</w:t>
      </w:r>
      <w:r>
        <w:rPr>
          <w:lang w:val="en-US"/>
        </w:rPr>
        <w:t>e</w:t>
      </w:r>
      <w:r w:rsidR="001277D5" w:rsidRPr="00491C90">
        <w:rPr>
          <w:lang w:val="en-US"/>
        </w:rPr>
        <w:t xml:space="preserve">, </w:t>
      </w:r>
      <w:r>
        <w:rPr>
          <w:lang w:val="en-US"/>
        </w:rPr>
        <w:t>a</w:t>
      </w:r>
      <w:r w:rsidR="001277D5" w:rsidRPr="00491C90">
        <w:rPr>
          <w:lang w:val="en-US"/>
        </w:rPr>
        <w:t>lt</w:t>
      </w:r>
      <w:r>
        <w:rPr>
          <w:lang w:val="en-US"/>
        </w:rPr>
        <w:t>e</w:t>
      </w:r>
      <w:r w:rsidR="001277D5" w:rsidRPr="00491C90">
        <w:rPr>
          <w:lang w:val="en-US"/>
        </w:rPr>
        <w:t xml:space="preserve">r </w:t>
      </w:r>
      <w:r>
        <w:rPr>
          <w:lang w:val="en-US"/>
        </w:rPr>
        <w:t>a</w:t>
      </w:r>
      <w:r w:rsidR="001277D5" w:rsidRPr="00491C90">
        <w:rPr>
          <w:lang w:val="en-US"/>
        </w:rPr>
        <w:t xml:space="preserve">nd </w:t>
      </w:r>
      <w:r>
        <w:rPr>
          <w:lang w:val="en-US"/>
        </w:rPr>
        <w:t>o</w:t>
      </w:r>
      <w:r w:rsidR="001277D5" w:rsidRPr="00491C90">
        <w:rPr>
          <w:lang w:val="en-US"/>
        </w:rPr>
        <w:t>pp</w:t>
      </w:r>
      <w:r>
        <w:rPr>
          <w:lang w:val="en-US"/>
        </w:rPr>
        <w:t>o</w:t>
      </w:r>
      <w:r w:rsidR="001277D5" w:rsidRPr="00491C90">
        <w:rPr>
          <w:lang w:val="en-US"/>
        </w:rPr>
        <w:t>s</w:t>
      </w:r>
      <w:r>
        <w:rPr>
          <w:lang w:val="en-US"/>
        </w:rPr>
        <w:t>e</w:t>
      </w:r>
      <w:r w:rsidR="001277D5" w:rsidRPr="00491C90">
        <w:rPr>
          <w:lang w:val="en-US"/>
        </w:rPr>
        <w:t xml:space="preserve"> p</w:t>
      </w:r>
      <w:r>
        <w:rPr>
          <w:lang w:val="en-US"/>
        </w:rPr>
        <w:t>o</w:t>
      </w:r>
      <w:r w:rsidR="001277D5" w:rsidRPr="00491C90">
        <w:rPr>
          <w:lang w:val="en-US"/>
        </w:rPr>
        <w:t>l</w:t>
      </w:r>
      <w:r>
        <w:rPr>
          <w:lang w:val="en-US"/>
        </w:rPr>
        <w:t>i</w:t>
      </w:r>
      <w:r w:rsidR="001277D5" w:rsidRPr="00491C90">
        <w:rPr>
          <w:lang w:val="en-US"/>
        </w:rPr>
        <w:t>t</w:t>
      </w:r>
      <w:r>
        <w:rPr>
          <w:lang w:val="en-US"/>
        </w:rPr>
        <w:t>i</w:t>
      </w:r>
      <w:r w:rsidR="001277D5" w:rsidRPr="00491C90">
        <w:rPr>
          <w:lang w:val="en-US"/>
        </w:rPr>
        <w:t>c</w:t>
      </w:r>
      <w:r>
        <w:rPr>
          <w:lang w:val="en-US"/>
        </w:rPr>
        <w:t>a</w:t>
      </w:r>
      <w:r w:rsidR="001277D5" w:rsidRPr="00491C90">
        <w:rPr>
          <w:lang w:val="en-US"/>
        </w:rPr>
        <w:t>l str</w:t>
      </w:r>
      <w:r>
        <w:rPr>
          <w:lang w:val="en-US"/>
        </w:rPr>
        <w:t>u</w:t>
      </w:r>
      <w:r w:rsidR="001277D5" w:rsidRPr="00491C90">
        <w:rPr>
          <w:lang w:val="en-US"/>
        </w:rPr>
        <w:t>ct</w:t>
      </w:r>
      <w:r>
        <w:rPr>
          <w:lang w:val="en-US"/>
        </w:rPr>
        <w:t>u</w:t>
      </w:r>
      <w:r w:rsidR="001277D5" w:rsidRPr="00491C90">
        <w:rPr>
          <w:lang w:val="en-US"/>
        </w:rPr>
        <w:t>r</w:t>
      </w:r>
      <w:r>
        <w:rPr>
          <w:lang w:val="en-US"/>
        </w:rPr>
        <w:t>e</w:t>
      </w:r>
      <w:r w:rsidR="001277D5" w:rsidRPr="00491C90">
        <w:rPr>
          <w:lang w:val="en-US"/>
        </w:rPr>
        <w:t xml:space="preserve">s, </w:t>
      </w:r>
      <w:r>
        <w:rPr>
          <w:lang w:val="en-US"/>
        </w:rPr>
        <w:t>a</w:t>
      </w:r>
      <w:r w:rsidR="001277D5" w:rsidRPr="00491C90">
        <w:rPr>
          <w:lang w:val="en-US"/>
        </w:rPr>
        <w:t>nd r</w:t>
      </w:r>
      <w:r>
        <w:rPr>
          <w:lang w:val="en-US"/>
        </w:rPr>
        <w:t>e</w:t>
      </w:r>
      <w:r w:rsidR="001277D5" w:rsidRPr="00491C90">
        <w:rPr>
          <w:lang w:val="en-US"/>
        </w:rPr>
        <w:t>c</w:t>
      </w:r>
      <w:r>
        <w:rPr>
          <w:lang w:val="en-US"/>
        </w:rPr>
        <w:t>o</w:t>
      </w:r>
      <w:r w:rsidR="001277D5" w:rsidRPr="00491C90">
        <w:rPr>
          <w:lang w:val="en-US"/>
        </w:rPr>
        <w:t>nstr</w:t>
      </w:r>
      <w:r>
        <w:rPr>
          <w:lang w:val="en-US"/>
        </w:rPr>
        <w:t>u</w:t>
      </w:r>
      <w:r w:rsidR="001277D5" w:rsidRPr="00491C90">
        <w:rPr>
          <w:lang w:val="en-US"/>
        </w:rPr>
        <w:t>ct th</w:t>
      </w:r>
      <w:r>
        <w:rPr>
          <w:lang w:val="en-US"/>
        </w:rPr>
        <w:t>ei</w:t>
      </w:r>
      <w:r w:rsidR="001277D5" w:rsidRPr="00491C90">
        <w:rPr>
          <w:lang w:val="en-US"/>
        </w:rPr>
        <w:t>r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s, c</w:t>
      </w:r>
      <w:r>
        <w:rPr>
          <w:lang w:val="en-US"/>
        </w:rPr>
        <w:t>u</w:t>
      </w:r>
      <w:r w:rsidR="001277D5" w:rsidRPr="00491C90">
        <w:rPr>
          <w:lang w:val="en-US"/>
        </w:rPr>
        <w:t>lt</w:t>
      </w:r>
      <w:r>
        <w:rPr>
          <w:lang w:val="en-US"/>
        </w:rPr>
        <w:t>u</w:t>
      </w:r>
      <w:r w:rsidR="001277D5" w:rsidRPr="00491C90">
        <w:rPr>
          <w:lang w:val="en-US"/>
        </w:rPr>
        <w:t>r</w:t>
      </w:r>
      <w:r>
        <w:rPr>
          <w:lang w:val="en-US"/>
        </w:rPr>
        <w:t>e</w:t>
      </w:r>
      <w:r w:rsidR="001277D5" w:rsidRPr="00491C90">
        <w:rPr>
          <w:lang w:val="en-US"/>
        </w:rPr>
        <w:t xml:space="preserve">s </w:t>
      </w:r>
      <w:r>
        <w:rPr>
          <w:lang w:val="en-US"/>
        </w:rPr>
        <w:t>a</w:t>
      </w:r>
      <w:r w:rsidR="001277D5" w:rsidRPr="00491C90">
        <w:rPr>
          <w:lang w:val="en-US"/>
        </w:rPr>
        <w:t xml:space="preserve">nd </w:t>
      </w:r>
      <w:r>
        <w:rPr>
          <w:lang w:val="en-US"/>
        </w:rPr>
        <w:t>i</w:t>
      </w:r>
      <w:r w:rsidR="001277D5" w:rsidRPr="00491C90">
        <w:rPr>
          <w:lang w:val="en-US"/>
        </w:rPr>
        <w:t>d</w:t>
      </w:r>
      <w:r>
        <w:rPr>
          <w:lang w:val="en-US"/>
        </w:rPr>
        <w:t>e</w:t>
      </w:r>
      <w:r w:rsidR="001277D5" w:rsidRPr="00491C90">
        <w:rPr>
          <w:lang w:val="en-US"/>
        </w:rPr>
        <w:t>nt</w:t>
      </w:r>
      <w:r>
        <w:rPr>
          <w:lang w:val="en-US"/>
        </w:rPr>
        <w:t>i</w:t>
      </w:r>
      <w:r w:rsidR="001277D5" w:rsidRPr="00491C90">
        <w:rPr>
          <w:lang w:val="en-US"/>
        </w:rPr>
        <w:t>t</w:t>
      </w:r>
      <w:r>
        <w:rPr>
          <w:lang w:val="en-US"/>
        </w:rPr>
        <w:t>ie</w:t>
      </w:r>
      <w:r w:rsidR="001277D5" w:rsidRPr="00491C90">
        <w:rPr>
          <w:lang w:val="en-US"/>
        </w:rPr>
        <w:t>s t</w:t>
      </w:r>
      <w:r>
        <w:rPr>
          <w:lang w:val="en-US"/>
        </w:rPr>
        <w:t>o</w:t>
      </w:r>
      <w:r w:rsidR="001277D5" w:rsidRPr="00491C90">
        <w:rPr>
          <w:lang w:val="en-US"/>
        </w:rPr>
        <w:t xml:space="preserve"> th</w:t>
      </w:r>
      <w:r>
        <w:rPr>
          <w:lang w:val="en-US"/>
        </w:rPr>
        <w:t>ei</w:t>
      </w:r>
      <w:r w:rsidR="001277D5" w:rsidRPr="00491C90">
        <w:rPr>
          <w:lang w:val="en-US"/>
        </w:rPr>
        <w:t xml:space="preserve">r </w:t>
      </w:r>
      <w:r>
        <w:rPr>
          <w:lang w:val="en-US"/>
        </w:rPr>
        <w:t>a</w:t>
      </w:r>
      <w:r w:rsidR="001277D5" w:rsidRPr="00491C90">
        <w:rPr>
          <w:lang w:val="en-US"/>
        </w:rPr>
        <w:t>dv</w:t>
      </w:r>
      <w:r>
        <w:rPr>
          <w:lang w:val="en-US"/>
        </w:rPr>
        <w:t>a</w:t>
      </w:r>
      <w:r w:rsidR="001277D5" w:rsidRPr="00491C90">
        <w:rPr>
          <w:lang w:val="en-US"/>
        </w:rPr>
        <w:t>nt</w:t>
      </w:r>
      <w:r>
        <w:rPr>
          <w:lang w:val="en-US"/>
        </w:rPr>
        <w:t>a</w:t>
      </w:r>
      <w:r w:rsidR="001277D5" w:rsidRPr="00491C90">
        <w:rPr>
          <w:lang w:val="en-US"/>
        </w:rPr>
        <w:t>g</w:t>
      </w:r>
      <w:r>
        <w:rPr>
          <w:lang w:val="en-US"/>
        </w:rPr>
        <w:t>e</w:t>
      </w:r>
      <w:r w:rsidR="00491C90" w:rsidRPr="00491C90">
        <w:rPr>
          <w:lang w:val="en-US"/>
        </w:rPr>
        <w:t xml:space="preserve">. </w:t>
      </w:r>
      <w:r w:rsidR="001277D5" w:rsidRPr="00491C90">
        <w:rPr>
          <w:lang w:val="en-US"/>
        </w:rPr>
        <w:t>Th</w:t>
      </w:r>
      <w:r>
        <w:rPr>
          <w:lang w:val="en-US"/>
        </w:rPr>
        <w:t>e</w:t>
      </w:r>
      <w:r w:rsidR="001277D5" w:rsidRPr="00491C90">
        <w:rPr>
          <w:lang w:val="en-US"/>
        </w:rPr>
        <w:t xml:space="preserve"> </w:t>
      </w:r>
      <w:r>
        <w:rPr>
          <w:lang w:val="en-US"/>
        </w:rPr>
        <w:t>i</w:t>
      </w:r>
      <w:r w:rsidR="001277D5" w:rsidRPr="00491C90">
        <w:rPr>
          <w:lang w:val="en-US"/>
        </w:rPr>
        <w:t>nt</w:t>
      </w:r>
      <w:r>
        <w:rPr>
          <w:lang w:val="en-US"/>
        </w:rPr>
        <w:t>e</w:t>
      </w:r>
      <w:r w:rsidR="001277D5" w:rsidRPr="00491C90">
        <w:rPr>
          <w:lang w:val="en-US"/>
        </w:rPr>
        <w:t>nt</w:t>
      </w:r>
      <w:r>
        <w:rPr>
          <w:lang w:val="en-US"/>
        </w:rPr>
        <w:t>io</w:t>
      </w:r>
      <w:r w:rsidR="001277D5" w:rsidRPr="00491C90">
        <w:rPr>
          <w:lang w:val="en-US"/>
        </w:rPr>
        <w:t xml:space="preserve">n </w:t>
      </w:r>
      <w:r>
        <w:rPr>
          <w:lang w:val="en-US"/>
        </w:rPr>
        <w:t>i</w:t>
      </w:r>
      <w:r w:rsidR="001277D5" w:rsidRPr="00491C90">
        <w:rPr>
          <w:lang w:val="en-US"/>
        </w:rPr>
        <w:t>s n</w:t>
      </w:r>
      <w:r>
        <w:rPr>
          <w:lang w:val="en-US"/>
        </w:rPr>
        <w:t>o</w:t>
      </w:r>
      <w:r w:rsidR="001277D5" w:rsidRPr="00491C90">
        <w:rPr>
          <w:lang w:val="en-US"/>
        </w:rPr>
        <w:t>t t</w:t>
      </w:r>
      <w:r>
        <w:rPr>
          <w:lang w:val="en-US"/>
        </w:rPr>
        <w:t>o</w:t>
      </w:r>
      <w:r w:rsidR="001277D5" w:rsidRPr="00491C90">
        <w:rPr>
          <w:lang w:val="en-US"/>
        </w:rPr>
        <w:t xml:space="preserve"> </w:t>
      </w:r>
      <w:r w:rsidR="001277D5" w:rsidRPr="00491C90">
        <w:rPr>
          <w:i/>
          <w:iCs/>
          <w:lang w:val="en-US"/>
        </w:rPr>
        <w:t>r</w:t>
      </w:r>
      <w:r>
        <w:rPr>
          <w:i/>
          <w:iCs/>
          <w:lang w:val="en-US"/>
        </w:rPr>
        <w:t>e</w:t>
      </w:r>
      <w:r w:rsidR="001277D5" w:rsidRPr="00491C90">
        <w:rPr>
          <w:i/>
          <w:iCs/>
          <w:lang w:val="en-US"/>
        </w:rPr>
        <w:t>j</w:t>
      </w:r>
      <w:r>
        <w:rPr>
          <w:i/>
          <w:iCs/>
          <w:lang w:val="en-US"/>
        </w:rPr>
        <w:t>e</w:t>
      </w:r>
      <w:r w:rsidR="001277D5" w:rsidRPr="00491C90">
        <w:rPr>
          <w:i/>
          <w:iCs/>
          <w:lang w:val="en-US"/>
        </w:rPr>
        <w:t>ct</w:t>
      </w:r>
      <w:r w:rsidR="00491C90" w:rsidRPr="00491C90">
        <w:rPr>
          <w:lang w:val="en-US"/>
        </w:rPr>
        <w:t xml:space="preserve"> </w:t>
      </w:r>
      <w:r>
        <w:rPr>
          <w:lang w:val="en-US"/>
        </w:rPr>
        <w:t>E</w:t>
      </w:r>
      <w:r w:rsidR="001277D5" w:rsidRPr="00491C90">
        <w:rPr>
          <w:lang w:val="en-US"/>
        </w:rPr>
        <w:t>ngl</w:t>
      </w:r>
      <w:r>
        <w:rPr>
          <w:lang w:val="en-US"/>
        </w:rPr>
        <w:t>i</w:t>
      </w:r>
      <w:r w:rsidR="001277D5" w:rsidRPr="00491C90">
        <w:rPr>
          <w:lang w:val="en-US"/>
        </w:rPr>
        <w:t>sh, b</w:t>
      </w:r>
      <w:r>
        <w:rPr>
          <w:lang w:val="en-US"/>
        </w:rPr>
        <w:t>u</w:t>
      </w:r>
      <w:r w:rsidR="001277D5" w:rsidRPr="00491C90">
        <w:rPr>
          <w:lang w:val="en-US"/>
        </w:rPr>
        <w:t>t t</w:t>
      </w:r>
      <w:r>
        <w:rPr>
          <w:lang w:val="en-US"/>
        </w:rPr>
        <w:t>o</w:t>
      </w:r>
      <w:r w:rsidR="001277D5" w:rsidRPr="00491C90">
        <w:rPr>
          <w:lang w:val="en-US"/>
        </w:rPr>
        <w:t xml:space="preserve"> </w:t>
      </w:r>
      <w:r w:rsidR="001277D5" w:rsidRPr="00491C90">
        <w:rPr>
          <w:i/>
          <w:iCs/>
          <w:lang w:val="en-US"/>
        </w:rPr>
        <w:t>r</w:t>
      </w:r>
      <w:r>
        <w:rPr>
          <w:i/>
          <w:iCs/>
          <w:lang w:val="en-US"/>
        </w:rPr>
        <w:t>e</w:t>
      </w:r>
      <w:r w:rsidR="001277D5" w:rsidRPr="00491C90">
        <w:rPr>
          <w:i/>
          <w:iCs/>
          <w:lang w:val="en-US"/>
        </w:rPr>
        <w:t>c</w:t>
      </w:r>
      <w:r>
        <w:rPr>
          <w:i/>
          <w:iCs/>
          <w:lang w:val="en-US"/>
        </w:rPr>
        <w:t>o</w:t>
      </w:r>
      <w:r w:rsidR="001277D5" w:rsidRPr="00491C90">
        <w:rPr>
          <w:i/>
          <w:iCs/>
          <w:lang w:val="en-US"/>
        </w:rPr>
        <w:t>nst</w:t>
      </w:r>
      <w:r>
        <w:rPr>
          <w:i/>
          <w:iCs/>
          <w:lang w:val="en-US"/>
        </w:rPr>
        <w:t>i</w:t>
      </w:r>
      <w:r w:rsidR="001277D5" w:rsidRPr="00491C90">
        <w:rPr>
          <w:i/>
          <w:iCs/>
          <w:lang w:val="en-US"/>
        </w:rPr>
        <w:t>t</w:t>
      </w:r>
      <w:r>
        <w:rPr>
          <w:i/>
          <w:iCs/>
          <w:lang w:val="en-US"/>
        </w:rPr>
        <w:t>u</w:t>
      </w:r>
      <w:r w:rsidR="001277D5" w:rsidRPr="00491C90">
        <w:rPr>
          <w:i/>
          <w:iCs/>
          <w:lang w:val="en-US"/>
        </w:rPr>
        <w:t>t</w:t>
      </w:r>
      <w:r>
        <w:rPr>
          <w:i/>
          <w:iCs/>
          <w:lang w:val="en-US"/>
        </w:rPr>
        <w:t>e</w:t>
      </w:r>
      <w:r w:rsidR="001277D5" w:rsidRPr="00491C90">
        <w:rPr>
          <w:lang w:val="en-US"/>
        </w:rPr>
        <w:t xml:space="preserve"> </w:t>
      </w:r>
      <w:r>
        <w:rPr>
          <w:lang w:val="en-US"/>
        </w:rPr>
        <w:t>i</w:t>
      </w:r>
      <w:r w:rsidR="001277D5" w:rsidRPr="00491C90">
        <w:rPr>
          <w:lang w:val="en-US"/>
        </w:rPr>
        <w:t xml:space="preserve">t </w:t>
      </w:r>
      <w:r>
        <w:rPr>
          <w:lang w:val="en-US"/>
        </w:rPr>
        <w:t>i</w:t>
      </w:r>
      <w:r w:rsidR="001277D5" w:rsidRPr="00491C90">
        <w:rPr>
          <w:lang w:val="en-US"/>
        </w:rPr>
        <w:t>n m</w:t>
      </w:r>
      <w:r>
        <w:rPr>
          <w:lang w:val="en-US"/>
        </w:rPr>
        <w:t>o</w:t>
      </w:r>
      <w:r w:rsidR="001277D5" w:rsidRPr="00491C90">
        <w:rPr>
          <w:lang w:val="en-US"/>
        </w:rPr>
        <w:t>r</w:t>
      </w:r>
      <w:r>
        <w:rPr>
          <w:lang w:val="en-US"/>
        </w:rPr>
        <w:t>e</w:t>
      </w:r>
      <w:r w:rsidR="001277D5" w:rsidRPr="00491C90">
        <w:rPr>
          <w:lang w:val="en-US"/>
        </w:rPr>
        <w:t xml:space="preserve"> </w:t>
      </w:r>
      <w:r>
        <w:rPr>
          <w:lang w:val="en-US"/>
        </w:rPr>
        <w:t>i</w:t>
      </w:r>
      <w:r w:rsidR="001277D5" w:rsidRPr="00491C90">
        <w:rPr>
          <w:lang w:val="en-US"/>
        </w:rPr>
        <w:t>ncl</w:t>
      </w:r>
      <w:r>
        <w:rPr>
          <w:lang w:val="en-US"/>
        </w:rPr>
        <w:t>u</w:t>
      </w:r>
      <w:r w:rsidR="001277D5" w:rsidRPr="00491C90">
        <w:rPr>
          <w:lang w:val="en-US"/>
        </w:rPr>
        <w:t>s</w:t>
      </w:r>
      <w:r>
        <w:rPr>
          <w:lang w:val="en-US"/>
        </w:rPr>
        <w:t>i</w:t>
      </w:r>
      <w:r w:rsidR="001277D5" w:rsidRPr="00491C90">
        <w:rPr>
          <w:lang w:val="en-US"/>
        </w:rPr>
        <w:t>v</w:t>
      </w:r>
      <w:r>
        <w:rPr>
          <w:lang w:val="en-US"/>
        </w:rPr>
        <w:t>e</w:t>
      </w:r>
      <w:r w:rsidR="001277D5" w:rsidRPr="00491C90">
        <w:rPr>
          <w:lang w:val="en-US"/>
        </w:rPr>
        <w:t xml:space="preserve">, </w:t>
      </w:r>
      <w:r>
        <w:rPr>
          <w:lang w:val="en-US"/>
        </w:rPr>
        <w:t>e</w:t>
      </w:r>
      <w:r w:rsidR="001277D5" w:rsidRPr="00491C90">
        <w:rPr>
          <w:lang w:val="en-US"/>
        </w:rPr>
        <w:t>th</w:t>
      </w:r>
      <w:r>
        <w:rPr>
          <w:lang w:val="en-US"/>
        </w:rPr>
        <w:t>i</w:t>
      </w:r>
      <w:r w:rsidR="001277D5" w:rsidRPr="00491C90">
        <w:rPr>
          <w:lang w:val="en-US"/>
        </w:rPr>
        <w:t>c</w:t>
      </w:r>
      <w:r>
        <w:rPr>
          <w:lang w:val="en-US"/>
        </w:rPr>
        <w:t>a</w:t>
      </w:r>
      <w:r w:rsidR="001277D5" w:rsidRPr="00491C90">
        <w:rPr>
          <w:lang w:val="en-US"/>
        </w:rPr>
        <w:t xml:space="preserve">l, </w:t>
      </w:r>
      <w:r>
        <w:rPr>
          <w:lang w:val="en-US"/>
        </w:rPr>
        <w:t>a</w:t>
      </w:r>
      <w:r w:rsidR="001277D5" w:rsidRPr="00491C90">
        <w:rPr>
          <w:lang w:val="en-US"/>
        </w:rPr>
        <w:t>nd d</w:t>
      </w:r>
      <w:r>
        <w:rPr>
          <w:lang w:val="en-US"/>
        </w:rPr>
        <w:t>e</w:t>
      </w:r>
      <w:r w:rsidR="001277D5" w:rsidRPr="00491C90">
        <w:rPr>
          <w:lang w:val="en-US"/>
        </w:rPr>
        <w:t>m</w:t>
      </w:r>
      <w:r>
        <w:rPr>
          <w:lang w:val="en-US"/>
        </w:rPr>
        <w:t>o</w:t>
      </w:r>
      <w:r w:rsidR="001277D5" w:rsidRPr="00491C90">
        <w:rPr>
          <w:lang w:val="en-US"/>
        </w:rPr>
        <w:t>cr</w:t>
      </w:r>
      <w:r>
        <w:rPr>
          <w:lang w:val="en-US"/>
        </w:rPr>
        <w:t>a</w:t>
      </w:r>
      <w:r w:rsidR="001277D5" w:rsidRPr="00491C90">
        <w:rPr>
          <w:lang w:val="en-US"/>
        </w:rPr>
        <w:t>t</w:t>
      </w:r>
      <w:r>
        <w:rPr>
          <w:lang w:val="en-US"/>
        </w:rPr>
        <w:t>i</w:t>
      </w:r>
      <w:r w:rsidR="001277D5" w:rsidRPr="00491C90">
        <w:rPr>
          <w:lang w:val="en-US"/>
        </w:rPr>
        <w:t>c t</w:t>
      </w:r>
      <w:r>
        <w:rPr>
          <w:lang w:val="en-US"/>
        </w:rPr>
        <w:t>e</w:t>
      </w:r>
      <w:r w:rsidR="001277D5" w:rsidRPr="00491C90">
        <w:rPr>
          <w:lang w:val="en-US"/>
        </w:rPr>
        <w:t>rms</w:t>
      </w:r>
      <w:r w:rsidR="00491C90" w:rsidRPr="00491C90">
        <w:rPr>
          <w:lang w:val="en-US"/>
        </w:rPr>
        <w:t>" (</w:t>
      </w:r>
      <w:r w:rsidR="001277D5" w:rsidRPr="00491C90">
        <w:rPr>
          <w:lang w:val="en-US"/>
        </w:rPr>
        <w:t>p</w:t>
      </w:r>
      <w:r w:rsidR="00491C90" w:rsidRPr="00491C90">
        <w:rPr>
          <w:lang w:val="en-US"/>
        </w:rPr>
        <w:t xml:space="preserve">.2). </w:t>
      </w:r>
      <w:r w:rsidR="001277D5" w:rsidRPr="00491C90">
        <w:rPr>
          <w:lang w:val="en-US"/>
        </w:rPr>
        <w:t>Fr</w:t>
      </w:r>
      <w:r>
        <w:rPr>
          <w:lang w:val="en-US"/>
        </w:rPr>
        <w:t>o</w:t>
      </w:r>
      <w:r w:rsidR="001277D5" w:rsidRPr="00491C90">
        <w:rPr>
          <w:lang w:val="en-US"/>
        </w:rPr>
        <w:t>m th</w:t>
      </w:r>
      <w:r>
        <w:rPr>
          <w:lang w:val="en-US"/>
        </w:rPr>
        <w:t>i</w:t>
      </w:r>
      <w:r w:rsidR="001277D5" w:rsidRPr="00491C90">
        <w:rPr>
          <w:lang w:val="en-US"/>
        </w:rPr>
        <w:t>s p</w:t>
      </w:r>
      <w:r>
        <w:rPr>
          <w:lang w:val="en-US"/>
        </w:rPr>
        <w:t>oi</w:t>
      </w:r>
      <w:r w:rsidR="001277D5" w:rsidRPr="00491C90">
        <w:rPr>
          <w:lang w:val="en-US"/>
        </w:rPr>
        <w:t xml:space="preserve">nt </w:t>
      </w:r>
      <w:r>
        <w:rPr>
          <w:lang w:val="en-US"/>
        </w:rPr>
        <w:t>o</w:t>
      </w:r>
      <w:r w:rsidR="001277D5" w:rsidRPr="00491C90">
        <w:rPr>
          <w:lang w:val="en-US"/>
        </w:rPr>
        <w:t>f v</w:t>
      </w:r>
      <w:r>
        <w:rPr>
          <w:lang w:val="en-US"/>
        </w:rPr>
        <w:t>ie</w:t>
      </w:r>
      <w:r w:rsidR="001277D5" w:rsidRPr="00491C90">
        <w:rPr>
          <w:lang w:val="en-US"/>
        </w:rPr>
        <w:t>w, th</w:t>
      </w:r>
      <w:r>
        <w:rPr>
          <w:lang w:val="en-US"/>
        </w:rPr>
        <w:t>e</w:t>
      </w:r>
      <w:r w:rsidR="001277D5" w:rsidRPr="00491C90">
        <w:rPr>
          <w:lang w:val="en-US"/>
        </w:rPr>
        <w:t>n, th</w:t>
      </w:r>
      <w:r>
        <w:rPr>
          <w:lang w:val="en-US"/>
        </w:rPr>
        <w:t>e</w:t>
      </w:r>
      <w:r w:rsidR="001277D5" w:rsidRPr="00491C90">
        <w:rPr>
          <w:lang w:val="en-US"/>
        </w:rPr>
        <w:t>r</w:t>
      </w:r>
      <w:r>
        <w:rPr>
          <w:lang w:val="en-US"/>
        </w:rPr>
        <w:t>e</w:t>
      </w:r>
      <w:r w:rsidR="001277D5" w:rsidRPr="00491C90">
        <w:rPr>
          <w:lang w:val="en-US"/>
        </w:rPr>
        <w:t xml:space="preserve"> </w:t>
      </w:r>
      <w:r>
        <w:rPr>
          <w:lang w:val="en-US"/>
        </w:rPr>
        <w:t>i</w:t>
      </w:r>
      <w:r w:rsidR="001277D5" w:rsidRPr="00491C90">
        <w:rPr>
          <w:lang w:val="en-US"/>
        </w:rPr>
        <w:t xml:space="preserve">s </w:t>
      </w:r>
      <w:r>
        <w:rPr>
          <w:lang w:val="en-US"/>
        </w:rPr>
        <w:t>a</w:t>
      </w:r>
      <w:r w:rsidR="001277D5" w:rsidRPr="00491C90">
        <w:rPr>
          <w:lang w:val="en-US"/>
        </w:rPr>
        <w:t>lw</w:t>
      </w:r>
      <w:r>
        <w:rPr>
          <w:lang w:val="en-US"/>
        </w:rPr>
        <w:t>a</w:t>
      </w:r>
      <w:r w:rsidR="001277D5" w:rsidRPr="00491C90">
        <w:rPr>
          <w:lang w:val="en-US"/>
        </w:rPr>
        <w:t xml:space="preserve">ys </w:t>
      </w:r>
      <w:r>
        <w:rPr>
          <w:lang w:val="en-US"/>
        </w:rPr>
        <w:t>a</w:t>
      </w:r>
      <w:r w:rsidR="001277D5" w:rsidRPr="00491C90">
        <w:rPr>
          <w:lang w:val="en-US"/>
        </w:rPr>
        <w:t xml:space="preserve"> r</w:t>
      </w:r>
      <w:r>
        <w:rPr>
          <w:lang w:val="en-US"/>
        </w:rPr>
        <w:t>e</w:t>
      </w:r>
      <w:r w:rsidR="001277D5" w:rsidRPr="00491C90">
        <w:rPr>
          <w:lang w:val="en-US"/>
        </w:rPr>
        <w:t>sp</w:t>
      </w:r>
      <w:r>
        <w:rPr>
          <w:lang w:val="en-US"/>
        </w:rPr>
        <w:t>o</w:t>
      </w:r>
      <w:r w:rsidR="001277D5" w:rsidRPr="00491C90">
        <w:rPr>
          <w:lang w:val="en-US"/>
        </w:rPr>
        <w:t>ns</w:t>
      </w:r>
      <w:r>
        <w:rPr>
          <w:lang w:val="en-US"/>
        </w:rPr>
        <w:t>e</w:t>
      </w:r>
      <w:r w:rsidR="001277D5" w:rsidRPr="00491C90">
        <w:rPr>
          <w:lang w:val="en-US"/>
        </w:rPr>
        <w:t xml:space="preserve"> t</w:t>
      </w:r>
      <w:r>
        <w:rPr>
          <w:lang w:val="en-US"/>
        </w:rPr>
        <w:t>o</w:t>
      </w:r>
      <w:r w:rsidR="001277D5" w:rsidRPr="00491C90">
        <w:rPr>
          <w:lang w:val="en-US"/>
        </w:rPr>
        <w:t xml:space="preserve"> th</w:t>
      </w:r>
      <w:r>
        <w:rPr>
          <w:lang w:val="en-US"/>
        </w:rPr>
        <w:t>e</w:t>
      </w:r>
      <w:r w:rsidR="001277D5" w:rsidRPr="00491C90">
        <w:rPr>
          <w:lang w:val="en-US"/>
        </w:rPr>
        <w:t xml:space="preserve"> d</w:t>
      </w:r>
      <w:r>
        <w:rPr>
          <w:lang w:val="en-US"/>
        </w:rPr>
        <w:t>e</w:t>
      </w:r>
      <w:r w:rsidR="001277D5" w:rsidRPr="00491C90">
        <w:rPr>
          <w:lang w:val="en-US"/>
        </w:rPr>
        <w:t>s</w:t>
      </w:r>
      <w:r>
        <w:rPr>
          <w:lang w:val="en-US"/>
        </w:rPr>
        <w:t>i</w:t>
      </w:r>
      <w:r w:rsidR="001277D5" w:rsidRPr="00491C90">
        <w:rPr>
          <w:lang w:val="en-US"/>
        </w:rPr>
        <w:t xml:space="preserve">gns </w:t>
      </w:r>
      <w:r>
        <w:rPr>
          <w:lang w:val="en-US"/>
        </w:rPr>
        <w:t>o</w:t>
      </w:r>
      <w:r w:rsidR="001277D5" w:rsidRPr="00491C90">
        <w:rPr>
          <w:lang w:val="en-US"/>
        </w:rPr>
        <w:t xml:space="preserve">f </w:t>
      </w:r>
      <w:r>
        <w:rPr>
          <w:lang w:val="en-US"/>
        </w:rPr>
        <w:t>e</w:t>
      </w:r>
      <w:r w:rsidR="001277D5" w:rsidRPr="00491C90">
        <w:rPr>
          <w:lang w:val="en-US"/>
        </w:rPr>
        <w:t>mp</w:t>
      </w:r>
      <w:r>
        <w:rPr>
          <w:lang w:val="en-US"/>
        </w:rPr>
        <w:t>i</w:t>
      </w:r>
      <w:r w:rsidR="001277D5" w:rsidRPr="00491C90">
        <w:rPr>
          <w:lang w:val="en-US"/>
        </w:rPr>
        <w:t>r</w:t>
      </w:r>
      <w:r>
        <w:rPr>
          <w:lang w:val="en-US"/>
        </w:rPr>
        <w:t>e</w:t>
      </w:r>
      <w:r w:rsidR="001277D5" w:rsidRPr="00491C90">
        <w:rPr>
          <w:lang w:val="en-US"/>
        </w:rPr>
        <w:t>, pr</w:t>
      </w:r>
      <w:r>
        <w:rPr>
          <w:lang w:val="en-US"/>
        </w:rPr>
        <w:t>o</w:t>
      </w:r>
      <w:r w:rsidR="001277D5" w:rsidRPr="00491C90">
        <w:rPr>
          <w:lang w:val="en-US"/>
        </w:rPr>
        <w:t>c</w:t>
      </w:r>
      <w:r>
        <w:rPr>
          <w:lang w:val="en-US"/>
        </w:rPr>
        <w:t>e</w:t>
      </w:r>
      <w:r w:rsidR="001277D5" w:rsidRPr="00491C90">
        <w:rPr>
          <w:lang w:val="en-US"/>
        </w:rPr>
        <w:t>ss</w:t>
      </w:r>
      <w:r>
        <w:rPr>
          <w:lang w:val="en-US"/>
        </w:rPr>
        <w:t>e</w:t>
      </w:r>
      <w:r w:rsidR="001277D5" w:rsidRPr="00491C90">
        <w:rPr>
          <w:lang w:val="en-US"/>
        </w:rPr>
        <w:t xml:space="preserve">s </w:t>
      </w:r>
      <w:r>
        <w:rPr>
          <w:lang w:val="en-US"/>
        </w:rPr>
        <w:t>o</w:t>
      </w:r>
      <w:r w:rsidR="001277D5" w:rsidRPr="00491C90">
        <w:rPr>
          <w:lang w:val="en-US"/>
        </w:rPr>
        <w:t>f r</w:t>
      </w:r>
      <w:r>
        <w:rPr>
          <w:lang w:val="en-US"/>
        </w:rPr>
        <w:t>e</w:t>
      </w:r>
      <w:r w:rsidR="001277D5" w:rsidRPr="00491C90">
        <w:rPr>
          <w:lang w:val="en-US"/>
        </w:rPr>
        <w:t>s</w:t>
      </w:r>
      <w:r>
        <w:rPr>
          <w:lang w:val="en-US"/>
        </w:rPr>
        <w:t>i</w:t>
      </w:r>
      <w:r w:rsidR="001277D5" w:rsidRPr="00491C90">
        <w:rPr>
          <w:lang w:val="en-US"/>
        </w:rPr>
        <w:t>st</w:t>
      </w:r>
      <w:r>
        <w:rPr>
          <w:lang w:val="en-US"/>
        </w:rPr>
        <w:t>a</w:t>
      </w:r>
      <w:r w:rsidR="001277D5" w:rsidRPr="00491C90">
        <w:rPr>
          <w:lang w:val="en-US"/>
        </w:rPr>
        <w:t>nc</w:t>
      </w:r>
      <w:r>
        <w:rPr>
          <w:lang w:val="en-US"/>
        </w:rPr>
        <w:t>e</w:t>
      </w:r>
      <w:r w:rsidR="001277D5" w:rsidRPr="00491C90">
        <w:rPr>
          <w:lang w:val="en-US"/>
        </w:rPr>
        <w:t>, r</w:t>
      </w:r>
      <w:r>
        <w:rPr>
          <w:lang w:val="en-US"/>
        </w:rPr>
        <w:t>ea</w:t>
      </w:r>
      <w:r w:rsidR="001277D5" w:rsidRPr="00491C90">
        <w:rPr>
          <w:lang w:val="en-US"/>
        </w:rPr>
        <w:t>rt</w:t>
      </w:r>
      <w:r>
        <w:rPr>
          <w:lang w:val="en-US"/>
        </w:rPr>
        <w:t>i</w:t>
      </w:r>
      <w:r w:rsidR="001277D5" w:rsidRPr="00491C90">
        <w:rPr>
          <w:lang w:val="en-US"/>
        </w:rPr>
        <w:t>c</w:t>
      </w:r>
      <w:r>
        <w:rPr>
          <w:lang w:val="en-US"/>
        </w:rPr>
        <w:t>u</w:t>
      </w:r>
      <w:r w:rsidR="001277D5" w:rsidRPr="00491C90">
        <w:rPr>
          <w:lang w:val="en-US"/>
        </w:rPr>
        <w:t>l</w:t>
      </w:r>
      <w:r>
        <w:rPr>
          <w:lang w:val="en-US"/>
        </w:rPr>
        <w:t>a</w:t>
      </w:r>
      <w:r w:rsidR="001277D5" w:rsidRPr="00491C90">
        <w:rPr>
          <w:lang w:val="en-US"/>
        </w:rPr>
        <w:t>t</w:t>
      </w:r>
      <w:r>
        <w:rPr>
          <w:lang w:val="en-US"/>
        </w:rPr>
        <w:t>io</w:t>
      </w:r>
      <w:r w:rsidR="001277D5" w:rsidRPr="00491C90">
        <w:rPr>
          <w:lang w:val="en-US"/>
        </w:rPr>
        <w:t>n, r</w:t>
      </w:r>
      <w:r>
        <w:rPr>
          <w:lang w:val="en-US"/>
        </w:rPr>
        <w:t>e</w:t>
      </w:r>
      <w:r w:rsidR="001277D5" w:rsidRPr="00491C90">
        <w:rPr>
          <w:lang w:val="en-US"/>
        </w:rPr>
        <w:t>c</w:t>
      </w:r>
      <w:r>
        <w:rPr>
          <w:lang w:val="en-US"/>
        </w:rPr>
        <w:t>o</w:t>
      </w:r>
      <w:r w:rsidR="001277D5" w:rsidRPr="00491C90">
        <w:rPr>
          <w:lang w:val="en-US"/>
        </w:rPr>
        <w:t>nst</w:t>
      </w:r>
      <w:r>
        <w:rPr>
          <w:lang w:val="en-US"/>
        </w:rPr>
        <w:t>i</w:t>
      </w:r>
      <w:r w:rsidR="001277D5" w:rsidRPr="00491C90">
        <w:rPr>
          <w:lang w:val="en-US"/>
        </w:rPr>
        <w:t>t</w:t>
      </w:r>
      <w:r>
        <w:rPr>
          <w:lang w:val="en-US"/>
        </w:rPr>
        <w:t>u</w:t>
      </w:r>
      <w:r w:rsidR="001277D5" w:rsidRPr="00491C90">
        <w:rPr>
          <w:lang w:val="en-US"/>
        </w:rPr>
        <w:t>t</w:t>
      </w:r>
      <w:r>
        <w:rPr>
          <w:lang w:val="en-US"/>
        </w:rPr>
        <w:t>io</w:t>
      </w:r>
      <w:r w:rsidR="001277D5" w:rsidRPr="00491C90">
        <w:rPr>
          <w:lang w:val="en-US"/>
        </w:rPr>
        <w:t>n</w:t>
      </w:r>
      <w:r w:rsidR="00491C90" w:rsidRPr="00491C90">
        <w:rPr>
          <w:lang w:val="en-US"/>
        </w:rPr>
        <w:t>.</w:t>
      </w:r>
    </w:p>
    <w:p w:rsidR="00491C90" w:rsidRPr="00491C90" w:rsidRDefault="001277D5" w:rsidP="00491C90">
      <w:pPr>
        <w:ind w:firstLine="709"/>
        <w:rPr>
          <w:lang w:val="en-US"/>
        </w:rPr>
      </w:pPr>
      <w:r w:rsidRPr="00491C90">
        <w:rPr>
          <w:lang w:val="en-US"/>
        </w:rPr>
        <w:t>Sh</w:t>
      </w:r>
      <w:r w:rsidR="00E93575">
        <w:rPr>
          <w:lang w:val="en-US"/>
        </w:rPr>
        <w:t>i</w:t>
      </w:r>
      <w:r w:rsidRPr="00491C90">
        <w:rPr>
          <w:lang w:val="en-US"/>
        </w:rPr>
        <w:t>ft</w:t>
      </w:r>
      <w:r w:rsidR="00E93575">
        <w:rPr>
          <w:lang w:val="en-US"/>
        </w:rPr>
        <w:t>i</w:t>
      </w:r>
      <w:r w:rsidRPr="00491C90">
        <w:rPr>
          <w:lang w:val="en-US"/>
        </w:rPr>
        <w:t>ng h</w:t>
      </w:r>
      <w:r w:rsidR="00E93575">
        <w:rPr>
          <w:lang w:val="en-US"/>
        </w:rPr>
        <w:t>o</w:t>
      </w:r>
      <w:r w:rsidRPr="00491C90">
        <w:rPr>
          <w:lang w:val="en-US"/>
        </w:rPr>
        <w:t>w w</w:t>
      </w:r>
      <w:r w:rsidR="00E93575">
        <w:rPr>
          <w:lang w:val="en-US"/>
        </w:rPr>
        <w:t>e</w:t>
      </w:r>
      <w:r w:rsidRPr="00491C90">
        <w:rPr>
          <w:lang w:val="en-US"/>
        </w:rPr>
        <w:t xml:space="preserve"> th</w:t>
      </w:r>
      <w:r w:rsidR="00E93575">
        <w:rPr>
          <w:lang w:val="en-US"/>
        </w:rPr>
        <w:t>i</w:t>
      </w:r>
      <w:r w:rsidRPr="00491C90">
        <w:rPr>
          <w:lang w:val="en-US"/>
        </w:rPr>
        <w:t xml:space="preserve">nk </w:t>
      </w:r>
      <w:r w:rsidR="00E93575">
        <w:rPr>
          <w:lang w:val="en-US"/>
        </w:rPr>
        <w:t>a</w:t>
      </w:r>
      <w:r w:rsidRPr="00491C90">
        <w:rPr>
          <w:lang w:val="en-US"/>
        </w:rPr>
        <w:t>b</w:t>
      </w:r>
      <w:r w:rsidR="00E93575">
        <w:rPr>
          <w:lang w:val="en-US"/>
        </w:rPr>
        <w:t>ou</w:t>
      </w:r>
      <w:r w:rsidRPr="00491C90">
        <w:rPr>
          <w:lang w:val="en-US"/>
        </w:rPr>
        <w:t xml:space="preserve">t </w:t>
      </w:r>
      <w:r w:rsidR="00E93575">
        <w:rPr>
          <w:lang w:val="en-US"/>
        </w:rPr>
        <w:t>E</w:t>
      </w:r>
      <w:r w:rsidRPr="00491C90">
        <w:rPr>
          <w:lang w:val="en-US"/>
        </w:rPr>
        <w:t>ngl</w:t>
      </w:r>
      <w:r w:rsidR="00E93575">
        <w:rPr>
          <w:lang w:val="en-US"/>
        </w:rPr>
        <w:t>i</w:t>
      </w:r>
      <w:r w:rsidRPr="00491C90">
        <w:rPr>
          <w:lang w:val="en-US"/>
        </w:rPr>
        <w:t>sh</w:t>
      </w:r>
      <w:r w:rsidR="00491C90" w:rsidRPr="00491C90">
        <w:rPr>
          <w:lang w:val="en-US"/>
        </w:rPr>
        <w:t xml:space="preserve"> (</w:t>
      </w:r>
      <w:r w:rsidR="00E93575">
        <w:rPr>
          <w:lang w:val="en-US"/>
        </w:rPr>
        <w:t>o</w:t>
      </w:r>
      <w:r w:rsidRPr="00491C90">
        <w:rPr>
          <w:lang w:val="en-US"/>
        </w:rPr>
        <w:t>r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m</w:t>
      </w:r>
      <w:r w:rsidR="00E93575">
        <w:rPr>
          <w:lang w:val="en-US"/>
        </w:rPr>
        <w:t>o</w:t>
      </w:r>
      <w:r w:rsidRPr="00491C90">
        <w:rPr>
          <w:lang w:val="en-US"/>
        </w:rPr>
        <w:t>r</w:t>
      </w:r>
      <w:r w:rsidR="00E93575">
        <w:rPr>
          <w:lang w:val="en-US"/>
        </w:rPr>
        <w:t>e</w:t>
      </w:r>
      <w:r w:rsidRPr="00491C90">
        <w:rPr>
          <w:lang w:val="en-US"/>
        </w:rPr>
        <w:t xml:space="preserve"> g</w:t>
      </w:r>
      <w:r w:rsidR="00E93575">
        <w:rPr>
          <w:lang w:val="en-US"/>
        </w:rPr>
        <w:t>e</w:t>
      </w:r>
      <w:r w:rsidRPr="00491C90">
        <w:rPr>
          <w:lang w:val="en-US"/>
        </w:rPr>
        <w:t>n</w:t>
      </w:r>
      <w:r w:rsidR="00E93575">
        <w:rPr>
          <w:lang w:val="en-US"/>
        </w:rPr>
        <w:t>e</w:t>
      </w:r>
      <w:r w:rsidRPr="00491C90">
        <w:rPr>
          <w:lang w:val="en-US"/>
        </w:rPr>
        <w:t>r</w:t>
      </w:r>
      <w:r w:rsidR="00E93575">
        <w:rPr>
          <w:lang w:val="en-US"/>
        </w:rPr>
        <w:t>a</w:t>
      </w:r>
      <w:r w:rsidRPr="00491C90">
        <w:rPr>
          <w:lang w:val="en-US"/>
        </w:rPr>
        <w:t>lly</w:t>
      </w:r>
      <w:r w:rsidR="00491C90" w:rsidRPr="00491C90">
        <w:rPr>
          <w:lang w:val="en-US"/>
        </w:rPr>
        <w:t xml:space="preserve">) </w:t>
      </w:r>
      <w:r w:rsidR="00E93575">
        <w:rPr>
          <w:lang w:val="en-US"/>
        </w:rPr>
        <w:t>o</w:t>
      </w:r>
      <w:r w:rsidRPr="00491C90">
        <w:rPr>
          <w:lang w:val="en-US"/>
        </w:rPr>
        <w:t>p</w:t>
      </w:r>
      <w:r w:rsidR="00E93575">
        <w:rPr>
          <w:lang w:val="en-US"/>
        </w:rPr>
        <w:t>e</w:t>
      </w:r>
      <w:r w:rsidRPr="00491C90">
        <w:rPr>
          <w:lang w:val="en-US"/>
        </w:rPr>
        <w:t xml:space="preserve">ns </w:t>
      </w:r>
      <w:r w:rsidR="00E93575">
        <w:rPr>
          <w:lang w:val="en-US"/>
        </w:rPr>
        <w:t>u</w:t>
      </w:r>
      <w:r w:rsidRPr="00491C90">
        <w:rPr>
          <w:lang w:val="en-US"/>
        </w:rPr>
        <w:t>p s</w:t>
      </w:r>
      <w:r w:rsidR="00E93575">
        <w:rPr>
          <w:lang w:val="en-US"/>
        </w:rPr>
        <w:t>e</w:t>
      </w:r>
      <w:r w:rsidRPr="00491C90">
        <w:rPr>
          <w:lang w:val="en-US"/>
        </w:rPr>
        <w:t>v</w:t>
      </w:r>
      <w:r w:rsidR="00E93575">
        <w:rPr>
          <w:lang w:val="en-US"/>
        </w:rPr>
        <w:t>e</w:t>
      </w:r>
      <w:r w:rsidRPr="00491C90">
        <w:rPr>
          <w:lang w:val="en-US"/>
        </w:rPr>
        <w:t>r</w:t>
      </w:r>
      <w:r w:rsidR="00E93575">
        <w:rPr>
          <w:lang w:val="en-US"/>
        </w:rPr>
        <w:t>a</w:t>
      </w:r>
      <w:r w:rsidRPr="00491C90">
        <w:rPr>
          <w:lang w:val="en-US"/>
        </w:rPr>
        <w:t>l n</w:t>
      </w:r>
      <w:r w:rsidR="00E93575">
        <w:rPr>
          <w:lang w:val="en-US"/>
        </w:rPr>
        <w:t>e</w:t>
      </w:r>
      <w:r w:rsidRPr="00491C90">
        <w:rPr>
          <w:lang w:val="en-US"/>
        </w:rPr>
        <w:t>w p</w:t>
      </w:r>
      <w:r w:rsidR="00E93575">
        <w:rPr>
          <w:lang w:val="en-US"/>
        </w:rPr>
        <w:t>e</w:t>
      </w:r>
      <w:r w:rsidRPr="00491C90">
        <w:rPr>
          <w:lang w:val="en-US"/>
        </w:rPr>
        <w:t>rsp</w:t>
      </w:r>
      <w:r w:rsidR="00E93575">
        <w:rPr>
          <w:lang w:val="en-US"/>
        </w:rPr>
        <w:t>e</w:t>
      </w:r>
      <w:r w:rsidRPr="00491C90">
        <w:rPr>
          <w:lang w:val="en-US"/>
        </w:rPr>
        <w:t>ct</w:t>
      </w:r>
      <w:r w:rsidR="00E93575">
        <w:rPr>
          <w:lang w:val="en-US"/>
        </w:rPr>
        <w:t>i</w:t>
      </w:r>
      <w:r w:rsidRPr="00491C90">
        <w:rPr>
          <w:lang w:val="en-US"/>
        </w:rPr>
        <w:t>v</w:t>
      </w:r>
      <w:r w:rsidR="00E93575">
        <w:rPr>
          <w:lang w:val="en-US"/>
        </w:rPr>
        <w:t>e</w:t>
      </w:r>
      <w:r w:rsidRPr="00491C90">
        <w:rPr>
          <w:lang w:val="en-US"/>
        </w:rPr>
        <w:t>s</w:t>
      </w:r>
      <w:r w:rsidR="00491C90" w:rsidRPr="00491C90">
        <w:rPr>
          <w:lang w:val="en-US"/>
        </w:rPr>
        <w:t xml:space="preserve">: </w:t>
      </w:r>
      <w:r w:rsidR="00E93575">
        <w:rPr>
          <w:lang w:val="en-US"/>
        </w:rPr>
        <w:t>A</w:t>
      </w:r>
      <w:r w:rsidRPr="00491C90">
        <w:rPr>
          <w:lang w:val="en-US"/>
        </w:rPr>
        <w:t>s W</w:t>
      </w:r>
      <w:r w:rsidR="00E93575">
        <w:rPr>
          <w:lang w:val="en-US"/>
        </w:rPr>
        <w:t>i</w:t>
      </w:r>
      <w:r w:rsidRPr="00491C90">
        <w:rPr>
          <w:lang w:val="en-US"/>
        </w:rPr>
        <w:t>ll</w:t>
      </w:r>
      <w:r w:rsidR="00E93575">
        <w:rPr>
          <w:lang w:val="en-US"/>
        </w:rPr>
        <w:t>ia</w:t>
      </w:r>
      <w:r w:rsidRPr="00491C90">
        <w:rPr>
          <w:lang w:val="en-US"/>
        </w:rPr>
        <w:t>ms</w:t>
      </w:r>
      <w:r w:rsidR="00491C90" w:rsidRPr="00491C90">
        <w:rPr>
          <w:lang w:val="en-US"/>
        </w:rPr>
        <w:t xml:space="preserve"> (</w:t>
      </w:r>
      <w:r w:rsidRPr="00491C90">
        <w:rPr>
          <w:lang w:val="en-US"/>
        </w:rPr>
        <w:t>1992</w:t>
      </w:r>
      <w:r w:rsidR="00491C90" w:rsidRPr="00491C90">
        <w:rPr>
          <w:lang w:val="en-US"/>
        </w:rPr>
        <w:t xml:space="preserve">) </w:t>
      </w:r>
      <w:r w:rsidR="00E93575">
        <w:rPr>
          <w:lang w:val="en-US"/>
        </w:rPr>
        <w:t>a</w:t>
      </w:r>
      <w:r w:rsidRPr="00491C90">
        <w:rPr>
          <w:lang w:val="en-US"/>
        </w:rPr>
        <w:t>nd C</w:t>
      </w:r>
      <w:r w:rsidR="00E93575">
        <w:rPr>
          <w:lang w:val="en-US"/>
        </w:rPr>
        <w:t>a</w:t>
      </w:r>
      <w:r w:rsidRPr="00491C90">
        <w:rPr>
          <w:lang w:val="en-US"/>
        </w:rPr>
        <w:t>m</w:t>
      </w:r>
      <w:r w:rsidR="00E93575">
        <w:rPr>
          <w:lang w:val="en-US"/>
        </w:rPr>
        <w:t>e</w:t>
      </w:r>
      <w:r w:rsidRPr="00491C90">
        <w:rPr>
          <w:lang w:val="en-US"/>
        </w:rPr>
        <w:t>r</w:t>
      </w:r>
      <w:r w:rsidR="00E93575">
        <w:rPr>
          <w:lang w:val="en-US"/>
        </w:rPr>
        <w:t>o</w:t>
      </w:r>
      <w:r w:rsidRPr="00491C90">
        <w:rPr>
          <w:lang w:val="en-US"/>
        </w:rPr>
        <w:t>n</w:t>
      </w:r>
      <w:r w:rsidR="00491C90" w:rsidRPr="00491C90">
        <w:rPr>
          <w:lang w:val="en-US"/>
        </w:rPr>
        <w:t xml:space="preserve"> (</w:t>
      </w:r>
      <w:r w:rsidRPr="00491C90">
        <w:rPr>
          <w:lang w:val="en-US"/>
        </w:rPr>
        <w:t>1995, 1997</w:t>
      </w:r>
      <w:r w:rsidR="00491C90" w:rsidRPr="00491C90">
        <w:rPr>
          <w:lang w:val="en-US"/>
        </w:rPr>
        <w:t xml:space="preserve">) </w:t>
      </w:r>
      <w:r w:rsidRPr="00491C90">
        <w:rPr>
          <w:lang w:val="en-US"/>
        </w:rPr>
        <w:t>h</w:t>
      </w:r>
      <w:r w:rsidR="00E93575">
        <w:rPr>
          <w:lang w:val="en-US"/>
        </w:rPr>
        <w:t>a</w:t>
      </w:r>
      <w:r w:rsidRPr="00491C90">
        <w:rPr>
          <w:lang w:val="en-US"/>
        </w:rPr>
        <w:t>v</w:t>
      </w:r>
      <w:r w:rsidR="00E93575">
        <w:rPr>
          <w:lang w:val="en-US"/>
        </w:rPr>
        <w:t>e</w:t>
      </w:r>
      <w:r w:rsidRPr="00491C90">
        <w:rPr>
          <w:lang w:val="en-US"/>
        </w:rPr>
        <w:t xml:space="preserve"> </w:t>
      </w:r>
      <w:r w:rsidR="00E93575">
        <w:rPr>
          <w:lang w:val="en-US"/>
        </w:rPr>
        <w:t>o</w:t>
      </w:r>
      <w:r w:rsidRPr="00491C90">
        <w:rPr>
          <w:lang w:val="en-US"/>
        </w:rPr>
        <w:t>bs</w:t>
      </w:r>
      <w:r w:rsidR="00E93575">
        <w:rPr>
          <w:lang w:val="en-US"/>
        </w:rPr>
        <w:t>e</w:t>
      </w:r>
      <w:r w:rsidRPr="00491C90">
        <w:rPr>
          <w:lang w:val="en-US"/>
        </w:rPr>
        <w:t>rv</w:t>
      </w:r>
      <w:r w:rsidR="00E93575">
        <w:rPr>
          <w:lang w:val="en-US"/>
        </w:rPr>
        <w:t>e</w:t>
      </w:r>
      <w:r w:rsidRPr="00491C90">
        <w:rPr>
          <w:lang w:val="en-US"/>
        </w:rPr>
        <w:t>d</w:t>
      </w:r>
      <w:r w:rsidR="00491C90" w:rsidRPr="00491C90">
        <w:rPr>
          <w:lang w:val="en-US"/>
        </w:rPr>
        <w:t xml:space="preserve">, </w:t>
      </w:r>
      <w:r w:rsidRPr="00491C90">
        <w:rPr>
          <w:lang w:val="en-US"/>
        </w:rPr>
        <w:t>s</w:t>
      </w:r>
      <w:r w:rsidR="00E93575">
        <w:rPr>
          <w:lang w:val="en-US"/>
        </w:rPr>
        <w:t>o</w:t>
      </w:r>
      <w:r w:rsidRPr="00491C90">
        <w:rPr>
          <w:lang w:val="en-US"/>
        </w:rPr>
        <w:t>c</w:t>
      </w:r>
      <w:r w:rsidR="00E93575">
        <w:rPr>
          <w:lang w:val="en-US"/>
        </w:rPr>
        <w:t>io</w:t>
      </w:r>
      <w:r w:rsidRPr="00491C90">
        <w:rPr>
          <w:lang w:val="en-US"/>
        </w:rPr>
        <w:t>l</w:t>
      </w:r>
      <w:r w:rsidR="00E93575">
        <w:rPr>
          <w:lang w:val="en-US"/>
        </w:rPr>
        <w:t>i</w:t>
      </w:r>
      <w:r w:rsidRPr="00491C90">
        <w:rPr>
          <w:lang w:val="en-US"/>
        </w:rPr>
        <w:t>ng</w:t>
      </w:r>
      <w:r w:rsidR="00E93575">
        <w:rPr>
          <w:lang w:val="en-US"/>
        </w:rPr>
        <w:t>ui</w:t>
      </w:r>
      <w:r w:rsidRPr="00491C90">
        <w:rPr>
          <w:lang w:val="en-US"/>
        </w:rPr>
        <w:t>st</w:t>
      </w:r>
      <w:r w:rsidR="00E93575">
        <w:rPr>
          <w:lang w:val="en-US"/>
        </w:rPr>
        <w:t>i</w:t>
      </w:r>
      <w:r w:rsidRPr="00491C90">
        <w:rPr>
          <w:lang w:val="en-US"/>
        </w:rPr>
        <w:t>cs h</w:t>
      </w:r>
      <w:r w:rsidR="00E93575">
        <w:rPr>
          <w:lang w:val="en-US"/>
        </w:rPr>
        <w:t>a</w:t>
      </w:r>
      <w:r w:rsidRPr="00491C90">
        <w:rPr>
          <w:lang w:val="en-US"/>
        </w:rPr>
        <w:t xml:space="preserve">s </w:t>
      </w:r>
      <w:r w:rsidR="00E93575">
        <w:rPr>
          <w:lang w:val="en-US"/>
        </w:rPr>
        <w:t>o</w:t>
      </w:r>
      <w:r w:rsidRPr="00491C90">
        <w:rPr>
          <w:lang w:val="en-US"/>
        </w:rPr>
        <w:t>p</w:t>
      </w:r>
      <w:r w:rsidR="00E93575">
        <w:rPr>
          <w:lang w:val="en-US"/>
        </w:rPr>
        <w:t>e</w:t>
      </w:r>
      <w:r w:rsidRPr="00491C90">
        <w:rPr>
          <w:lang w:val="en-US"/>
        </w:rPr>
        <w:t>r</w:t>
      </w:r>
      <w:r w:rsidR="00E93575">
        <w:rPr>
          <w:lang w:val="en-US"/>
        </w:rPr>
        <w:t>a</w:t>
      </w:r>
      <w:r w:rsidRPr="00491C90">
        <w:rPr>
          <w:lang w:val="en-US"/>
        </w:rPr>
        <w:t>t</w:t>
      </w:r>
      <w:r w:rsidR="00E93575">
        <w:rPr>
          <w:lang w:val="en-US"/>
        </w:rPr>
        <w:t>e</w:t>
      </w:r>
      <w:r w:rsidRPr="00491C90">
        <w:rPr>
          <w:lang w:val="en-US"/>
        </w:rPr>
        <w:t xml:space="preserve">d </w:t>
      </w:r>
      <w:r w:rsidR="00E93575">
        <w:rPr>
          <w:lang w:val="en-US"/>
        </w:rPr>
        <w:t>a</w:t>
      </w:r>
      <w:r w:rsidRPr="00491C90">
        <w:rPr>
          <w:lang w:val="en-US"/>
        </w:rPr>
        <w:t>ll t</w:t>
      </w:r>
      <w:r w:rsidR="00E93575">
        <w:rPr>
          <w:lang w:val="en-US"/>
        </w:rPr>
        <w:t>oo</w:t>
      </w:r>
      <w:r w:rsidRPr="00491C90">
        <w:rPr>
          <w:lang w:val="en-US"/>
        </w:rPr>
        <w:t xml:space="preserve"> </w:t>
      </w:r>
      <w:r w:rsidR="00E93575">
        <w:rPr>
          <w:lang w:val="en-US"/>
        </w:rPr>
        <w:t>o</w:t>
      </w:r>
      <w:r w:rsidRPr="00491C90">
        <w:rPr>
          <w:lang w:val="en-US"/>
        </w:rPr>
        <w:t>ft</w:t>
      </w:r>
      <w:r w:rsidR="00E93575">
        <w:rPr>
          <w:lang w:val="en-US"/>
        </w:rPr>
        <w:t>e</w:t>
      </w:r>
      <w:r w:rsidRPr="00491C90">
        <w:rPr>
          <w:lang w:val="en-US"/>
        </w:rPr>
        <w:t>n w</w:t>
      </w:r>
      <w:r w:rsidR="00E93575">
        <w:rPr>
          <w:lang w:val="en-US"/>
        </w:rPr>
        <w:t>i</w:t>
      </w:r>
      <w:r w:rsidRPr="00491C90">
        <w:rPr>
          <w:lang w:val="en-US"/>
        </w:rPr>
        <w:t>th f</w:t>
      </w:r>
      <w:r w:rsidR="00E93575">
        <w:rPr>
          <w:lang w:val="en-US"/>
        </w:rPr>
        <w:t>i</w:t>
      </w:r>
      <w:r w:rsidRPr="00491C90">
        <w:rPr>
          <w:lang w:val="en-US"/>
        </w:rPr>
        <w:t>x</w:t>
      </w:r>
      <w:r w:rsidR="00E93575">
        <w:rPr>
          <w:lang w:val="en-US"/>
        </w:rPr>
        <w:t>e</w:t>
      </w:r>
      <w:r w:rsidRPr="00491C90">
        <w:rPr>
          <w:lang w:val="en-US"/>
        </w:rPr>
        <w:t xml:space="preserve">d </w:t>
      </w:r>
      <w:r w:rsidR="00E93575">
        <w:rPr>
          <w:lang w:val="en-US"/>
        </w:rPr>
        <w:t>a</w:t>
      </w:r>
      <w:r w:rsidRPr="00491C90">
        <w:rPr>
          <w:lang w:val="en-US"/>
        </w:rPr>
        <w:t>nd st</w:t>
      </w:r>
      <w:r w:rsidR="00E93575">
        <w:rPr>
          <w:lang w:val="en-US"/>
        </w:rPr>
        <w:t>a</w:t>
      </w:r>
      <w:r w:rsidRPr="00491C90">
        <w:rPr>
          <w:lang w:val="en-US"/>
        </w:rPr>
        <w:t>t</w:t>
      </w:r>
      <w:r w:rsidR="00E93575">
        <w:rPr>
          <w:lang w:val="en-US"/>
        </w:rPr>
        <w:t>i</w:t>
      </w:r>
      <w:r w:rsidRPr="00491C90">
        <w:rPr>
          <w:lang w:val="en-US"/>
        </w:rPr>
        <w:t>c c</w:t>
      </w:r>
      <w:r w:rsidR="00E93575">
        <w:rPr>
          <w:lang w:val="en-US"/>
        </w:rPr>
        <w:t>a</w:t>
      </w:r>
      <w:r w:rsidRPr="00491C90">
        <w:rPr>
          <w:lang w:val="en-US"/>
        </w:rPr>
        <w:t>t</w:t>
      </w:r>
      <w:r w:rsidR="00E93575">
        <w:rPr>
          <w:lang w:val="en-US"/>
        </w:rPr>
        <w:t>e</w:t>
      </w:r>
      <w:r w:rsidRPr="00491C90">
        <w:rPr>
          <w:lang w:val="en-US"/>
        </w:rPr>
        <w:t>g</w:t>
      </w:r>
      <w:r w:rsidR="00E93575">
        <w:rPr>
          <w:lang w:val="en-US"/>
        </w:rPr>
        <w:t>o</w:t>
      </w:r>
      <w:r w:rsidRPr="00491C90">
        <w:rPr>
          <w:lang w:val="en-US"/>
        </w:rPr>
        <w:t>r</w:t>
      </w:r>
      <w:r w:rsidR="00E93575">
        <w:rPr>
          <w:lang w:val="en-US"/>
        </w:rPr>
        <w:t>ie</w:t>
      </w:r>
      <w:r w:rsidRPr="00491C90">
        <w:rPr>
          <w:lang w:val="en-US"/>
        </w:rPr>
        <w:t xml:space="preserve">s </w:t>
      </w:r>
      <w:r w:rsidR="00E93575">
        <w:rPr>
          <w:lang w:val="en-US"/>
        </w:rPr>
        <w:t>o</w:t>
      </w:r>
      <w:r w:rsidRPr="00491C90">
        <w:rPr>
          <w:lang w:val="en-US"/>
        </w:rPr>
        <w:t>f cl</w:t>
      </w:r>
      <w:r w:rsidR="00E93575">
        <w:rPr>
          <w:lang w:val="en-US"/>
        </w:rPr>
        <w:t>a</w:t>
      </w:r>
      <w:r w:rsidRPr="00491C90">
        <w:rPr>
          <w:lang w:val="en-US"/>
        </w:rPr>
        <w:t>ss, g</w:t>
      </w:r>
      <w:r w:rsidR="00E93575">
        <w:rPr>
          <w:lang w:val="en-US"/>
        </w:rPr>
        <w:t>e</w:t>
      </w:r>
      <w:r w:rsidRPr="00491C90">
        <w:rPr>
          <w:lang w:val="en-US"/>
        </w:rPr>
        <w:t>nd</w:t>
      </w:r>
      <w:r w:rsidR="00E93575">
        <w:rPr>
          <w:lang w:val="en-US"/>
        </w:rPr>
        <w:t>e</w:t>
      </w:r>
      <w:r w:rsidRPr="00491C90">
        <w:rPr>
          <w:lang w:val="en-US"/>
        </w:rPr>
        <w:t xml:space="preserve">r </w:t>
      </w:r>
      <w:r w:rsidR="00E93575">
        <w:rPr>
          <w:lang w:val="en-US"/>
        </w:rPr>
        <w:t>a</w:t>
      </w:r>
      <w:r w:rsidRPr="00491C90">
        <w:rPr>
          <w:lang w:val="en-US"/>
        </w:rPr>
        <w:t xml:space="preserve">nd </w:t>
      </w:r>
      <w:r w:rsidR="00E93575">
        <w:rPr>
          <w:lang w:val="en-US"/>
        </w:rPr>
        <w:t>i</w:t>
      </w:r>
      <w:r w:rsidRPr="00491C90">
        <w:rPr>
          <w:lang w:val="en-US"/>
        </w:rPr>
        <w:t>d</w:t>
      </w:r>
      <w:r w:rsidR="00E93575">
        <w:rPr>
          <w:lang w:val="en-US"/>
        </w:rPr>
        <w:t>e</w:t>
      </w:r>
      <w:r w:rsidRPr="00491C90">
        <w:rPr>
          <w:lang w:val="en-US"/>
        </w:rPr>
        <w:t>nt</w:t>
      </w:r>
      <w:r w:rsidR="00E93575">
        <w:rPr>
          <w:lang w:val="en-US"/>
        </w:rPr>
        <w:t>i</w:t>
      </w:r>
      <w:r w:rsidRPr="00491C90">
        <w:rPr>
          <w:lang w:val="en-US"/>
        </w:rPr>
        <w:t>ty m</w:t>
      </w:r>
      <w:r w:rsidR="00E93575">
        <w:rPr>
          <w:lang w:val="en-US"/>
        </w:rPr>
        <w:t>e</w:t>
      </w:r>
      <w:r w:rsidRPr="00491C90">
        <w:rPr>
          <w:lang w:val="en-US"/>
        </w:rPr>
        <w:t>mb</w:t>
      </w:r>
      <w:r w:rsidR="00E93575">
        <w:rPr>
          <w:lang w:val="en-US"/>
        </w:rPr>
        <w:t>e</w:t>
      </w:r>
      <w:r w:rsidRPr="00491C90">
        <w:rPr>
          <w:lang w:val="en-US"/>
        </w:rPr>
        <w:t>rsh</w:t>
      </w:r>
      <w:r w:rsidR="00E93575">
        <w:rPr>
          <w:lang w:val="en-US"/>
        </w:rPr>
        <w:t>i</w:t>
      </w:r>
      <w:r w:rsidRPr="00491C90">
        <w:rPr>
          <w:lang w:val="en-US"/>
        </w:rPr>
        <w:t xml:space="preserve">p </w:t>
      </w:r>
      <w:r w:rsidR="00E93575">
        <w:rPr>
          <w:lang w:val="en-US"/>
        </w:rPr>
        <w:t>a</w:t>
      </w:r>
      <w:r w:rsidRPr="00491C90">
        <w:rPr>
          <w:lang w:val="en-US"/>
        </w:rPr>
        <w:t xml:space="preserve">s </w:t>
      </w:r>
      <w:r w:rsidR="00E93575">
        <w:rPr>
          <w:lang w:val="en-US"/>
        </w:rPr>
        <w:t>i</w:t>
      </w:r>
      <w:r w:rsidRPr="00491C90">
        <w:rPr>
          <w:lang w:val="en-US"/>
        </w:rPr>
        <w:t>f th</w:t>
      </w:r>
      <w:r w:rsidR="00E93575">
        <w:rPr>
          <w:lang w:val="en-US"/>
        </w:rPr>
        <w:t>e</w:t>
      </w:r>
      <w:r w:rsidRPr="00491C90">
        <w:rPr>
          <w:lang w:val="en-US"/>
        </w:rPr>
        <w:t>s</w:t>
      </w:r>
      <w:r w:rsidR="00E93575">
        <w:rPr>
          <w:lang w:val="en-US"/>
        </w:rPr>
        <w:t>e</w:t>
      </w:r>
      <w:r w:rsidRPr="00491C90">
        <w:rPr>
          <w:lang w:val="en-US"/>
        </w:rPr>
        <w:t xml:space="preserve"> w</w:t>
      </w:r>
      <w:r w:rsidR="00E93575">
        <w:rPr>
          <w:lang w:val="en-US"/>
        </w:rPr>
        <w:t>e</w:t>
      </w:r>
      <w:r w:rsidRPr="00491C90">
        <w:rPr>
          <w:lang w:val="en-US"/>
        </w:rPr>
        <w:t>r</w:t>
      </w:r>
      <w:r w:rsidR="00E93575">
        <w:rPr>
          <w:lang w:val="en-US"/>
        </w:rPr>
        <w:t>e</w:t>
      </w:r>
      <w:r w:rsidRPr="00491C90">
        <w:rPr>
          <w:lang w:val="en-US"/>
        </w:rPr>
        <w:t xml:space="preserve"> tr</w:t>
      </w:r>
      <w:r w:rsidR="00E93575">
        <w:rPr>
          <w:lang w:val="en-US"/>
        </w:rPr>
        <w:t>a</w:t>
      </w:r>
      <w:r w:rsidRPr="00491C90">
        <w:rPr>
          <w:lang w:val="en-US"/>
        </w:rPr>
        <w:t>nsp</w:t>
      </w:r>
      <w:r w:rsidR="00E93575">
        <w:rPr>
          <w:lang w:val="en-US"/>
        </w:rPr>
        <w:t>a</w:t>
      </w:r>
      <w:r w:rsidRPr="00491C90">
        <w:rPr>
          <w:lang w:val="en-US"/>
        </w:rPr>
        <w:t>r</w:t>
      </w:r>
      <w:r w:rsidR="00E93575">
        <w:rPr>
          <w:lang w:val="en-US"/>
        </w:rPr>
        <w:t>e</w:t>
      </w:r>
      <w:r w:rsidRPr="00491C90">
        <w:rPr>
          <w:lang w:val="en-US"/>
        </w:rPr>
        <w:t>nt g</w:t>
      </w:r>
      <w:r w:rsidR="00E93575">
        <w:rPr>
          <w:lang w:val="en-US"/>
        </w:rPr>
        <w:t>i</w:t>
      </w:r>
      <w:r w:rsidRPr="00491C90">
        <w:rPr>
          <w:lang w:val="en-US"/>
        </w:rPr>
        <w:t>v</w:t>
      </w:r>
      <w:r w:rsidR="00E93575">
        <w:rPr>
          <w:lang w:val="en-US"/>
        </w:rPr>
        <w:t>e</w:t>
      </w:r>
      <w:r w:rsidRPr="00491C90">
        <w:rPr>
          <w:lang w:val="en-US"/>
        </w:rPr>
        <w:t xml:space="preserve">ns </w:t>
      </w:r>
      <w:r w:rsidR="00E93575">
        <w:rPr>
          <w:lang w:val="en-US"/>
        </w:rPr>
        <w:t>o</w:t>
      </w:r>
      <w:r w:rsidRPr="00491C90">
        <w:rPr>
          <w:lang w:val="en-US"/>
        </w:rPr>
        <w:t>nt</w:t>
      </w:r>
      <w:r w:rsidR="00E93575">
        <w:rPr>
          <w:lang w:val="en-US"/>
        </w:rPr>
        <w:t>o</w:t>
      </w:r>
      <w:r w:rsidRPr="00491C90">
        <w:rPr>
          <w:lang w:val="en-US"/>
        </w:rPr>
        <w:t xml:space="preserve"> wh</w:t>
      </w:r>
      <w:r w:rsidR="00E93575">
        <w:rPr>
          <w:lang w:val="en-US"/>
        </w:rPr>
        <w:t>i</w:t>
      </w:r>
      <w:r w:rsidRPr="00491C90">
        <w:rPr>
          <w:lang w:val="en-US"/>
        </w:rPr>
        <w:t>ch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c</w:t>
      </w:r>
      <w:r w:rsidR="00E93575">
        <w:rPr>
          <w:lang w:val="en-US"/>
        </w:rPr>
        <w:t>a</w:t>
      </w:r>
      <w:r w:rsidRPr="00491C90">
        <w:rPr>
          <w:lang w:val="en-US"/>
        </w:rPr>
        <w:t>n b</w:t>
      </w:r>
      <w:r w:rsidR="00E93575">
        <w:rPr>
          <w:lang w:val="en-US"/>
        </w:rPr>
        <w:t>e</w:t>
      </w:r>
      <w:r w:rsidRPr="00491C90">
        <w:rPr>
          <w:lang w:val="en-US"/>
        </w:rPr>
        <w:t xml:space="preserve"> m</w:t>
      </w:r>
      <w:r w:rsidR="00E93575">
        <w:rPr>
          <w:lang w:val="en-US"/>
        </w:rPr>
        <w:t>a</w:t>
      </w:r>
      <w:r w:rsidRPr="00491C90">
        <w:rPr>
          <w:lang w:val="en-US"/>
        </w:rPr>
        <w:t>pp</w:t>
      </w:r>
      <w:r w:rsidR="00E93575">
        <w:rPr>
          <w:lang w:val="en-US"/>
        </w:rPr>
        <w:t>e</w:t>
      </w:r>
      <w:r w:rsidRPr="00491C90">
        <w:rPr>
          <w:lang w:val="en-US"/>
        </w:rPr>
        <w:t>d</w:t>
      </w:r>
      <w:r w:rsidR="00491C90" w:rsidRPr="00491C90">
        <w:rPr>
          <w:lang w:val="en-US"/>
        </w:rPr>
        <w:t xml:space="preserve">. </w:t>
      </w:r>
      <w:r w:rsidRPr="00491C90">
        <w:rPr>
          <w:lang w:val="en-US"/>
        </w:rPr>
        <w:t>C</w:t>
      </w:r>
      <w:r w:rsidR="00E93575">
        <w:rPr>
          <w:lang w:val="en-US"/>
        </w:rPr>
        <w:t>a</w:t>
      </w:r>
      <w:r w:rsidRPr="00491C90">
        <w:rPr>
          <w:lang w:val="en-US"/>
        </w:rPr>
        <w:t>m</w:t>
      </w:r>
      <w:r w:rsidR="00E93575">
        <w:rPr>
          <w:lang w:val="en-US"/>
        </w:rPr>
        <w:t>e</w:t>
      </w:r>
      <w:r w:rsidRPr="00491C90">
        <w:rPr>
          <w:lang w:val="en-US"/>
        </w:rPr>
        <w:t>r</w:t>
      </w:r>
      <w:r w:rsidR="00E93575">
        <w:rPr>
          <w:lang w:val="en-US"/>
        </w:rPr>
        <w:t>o</w:t>
      </w:r>
      <w:r w:rsidRPr="00491C90">
        <w:rPr>
          <w:lang w:val="en-US"/>
        </w:rPr>
        <w:t xml:space="preserve">n </w:t>
      </w:r>
      <w:r w:rsidR="00E93575">
        <w:rPr>
          <w:lang w:val="en-US"/>
        </w:rPr>
        <w:t>a</w:t>
      </w:r>
      <w:r w:rsidRPr="00491C90">
        <w:rPr>
          <w:lang w:val="en-US"/>
        </w:rPr>
        <w:t>rg</w:t>
      </w:r>
      <w:r w:rsidR="00E93575">
        <w:rPr>
          <w:lang w:val="en-US"/>
        </w:rPr>
        <w:t>ue</w:t>
      </w:r>
      <w:r w:rsidRPr="00491C90">
        <w:rPr>
          <w:lang w:val="en-US"/>
        </w:rPr>
        <w:t>s th</w:t>
      </w:r>
      <w:r w:rsidR="00E93575">
        <w:rPr>
          <w:lang w:val="en-US"/>
        </w:rPr>
        <w:t>a</w:t>
      </w:r>
      <w:r w:rsidRPr="00491C90">
        <w:rPr>
          <w:lang w:val="en-US"/>
        </w:rPr>
        <w:t xml:space="preserve">t </w:t>
      </w:r>
      <w:r w:rsidR="00E93575">
        <w:rPr>
          <w:lang w:val="en-US"/>
        </w:rPr>
        <w:t>a</w:t>
      </w:r>
      <w:r w:rsidRPr="00491C90">
        <w:rPr>
          <w:lang w:val="en-US"/>
        </w:rPr>
        <w:t xml:space="preserve"> m</w:t>
      </w:r>
      <w:r w:rsidR="00E93575">
        <w:rPr>
          <w:lang w:val="en-US"/>
        </w:rPr>
        <w:t>o</w:t>
      </w:r>
      <w:r w:rsidRPr="00491C90">
        <w:rPr>
          <w:lang w:val="en-US"/>
        </w:rPr>
        <w:t>r</w:t>
      </w:r>
      <w:r w:rsidR="00E93575">
        <w:rPr>
          <w:lang w:val="en-US"/>
        </w:rPr>
        <w:t>e</w:t>
      </w:r>
      <w:r w:rsidRPr="00491C90">
        <w:rPr>
          <w:lang w:val="en-US"/>
        </w:rPr>
        <w:t xml:space="preserve"> cr</w:t>
      </w:r>
      <w:r w:rsidR="00E93575">
        <w:rPr>
          <w:lang w:val="en-US"/>
        </w:rPr>
        <w:t>i</w:t>
      </w:r>
      <w:r w:rsidRPr="00491C90">
        <w:rPr>
          <w:lang w:val="en-US"/>
        </w:rPr>
        <w:t>t</w:t>
      </w:r>
      <w:r w:rsidR="00E93575">
        <w:rPr>
          <w:lang w:val="en-US"/>
        </w:rPr>
        <w:t>i</w:t>
      </w:r>
      <w:r w:rsidRPr="00491C90">
        <w:rPr>
          <w:lang w:val="en-US"/>
        </w:rPr>
        <w:t>c</w:t>
      </w:r>
      <w:r w:rsidR="00E93575">
        <w:rPr>
          <w:lang w:val="en-US"/>
        </w:rPr>
        <w:t>a</w:t>
      </w:r>
      <w:r w:rsidRPr="00491C90">
        <w:rPr>
          <w:lang w:val="en-US"/>
        </w:rPr>
        <w:t xml:space="preserve">l </w:t>
      </w:r>
      <w:r w:rsidR="00E93575">
        <w:rPr>
          <w:lang w:val="en-US"/>
        </w:rPr>
        <w:t>a</w:t>
      </w:r>
      <w:r w:rsidRPr="00491C90">
        <w:rPr>
          <w:lang w:val="en-US"/>
        </w:rPr>
        <w:t>cc</w:t>
      </w:r>
      <w:r w:rsidR="00E93575">
        <w:rPr>
          <w:lang w:val="en-US"/>
        </w:rPr>
        <w:t>ou</w:t>
      </w:r>
      <w:r w:rsidRPr="00491C90">
        <w:rPr>
          <w:lang w:val="en-US"/>
        </w:rPr>
        <w:t>nt s</w:t>
      </w:r>
      <w:r w:rsidR="00E93575">
        <w:rPr>
          <w:lang w:val="en-US"/>
        </w:rPr>
        <w:t>u</w:t>
      </w:r>
      <w:r w:rsidRPr="00491C90">
        <w:rPr>
          <w:lang w:val="en-US"/>
        </w:rPr>
        <w:t>gg</w:t>
      </w:r>
      <w:r w:rsidR="00E93575">
        <w:rPr>
          <w:lang w:val="en-US"/>
        </w:rPr>
        <w:t>e</w:t>
      </w:r>
      <w:r w:rsidRPr="00491C90">
        <w:rPr>
          <w:lang w:val="en-US"/>
        </w:rPr>
        <w:t>sts th</w:t>
      </w:r>
      <w:r w:rsidR="00E93575">
        <w:rPr>
          <w:lang w:val="en-US"/>
        </w:rPr>
        <w:t>a</w:t>
      </w:r>
      <w:r w:rsidRPr="00491C90">
        <w:rPr>
          <w:lang w:val="en-US"/>
        </w:rPr>
        <w:t>t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i</w:t>
      </w:r>
      <w:r w:rsidRPr="00491C90">
        <w:rPr>
          <w:lang w:val="en-US"/>
        </w:rPr>
        <w:t xml:space="preserve">s </w:t>
      </w:r>
      <w:r w:rsidR="00E93575">
        <w:rPr>
          <w:lang w:val="en-US"/>
        </w:rPr>
        <w:t>o</w:t>
      </w:r>
      <w:r w:rsidRPr="00491C90">
        <w:rPr>
          <w:lang w:val="en-US"/>
        </w:rPr>
        <w:t>n</w:t>
      </w:r>
      <w:r w:rsidR="00E93575">
        <w:rPr>
          <w:lang w:val="en-US"/>
        </w:rPr>
        <w:t>e</w:t>
      </w:r>
      <w:r w:rsidRPr="00491C90">
        <w:rPr>
          <w:lang w:val="en-US"/>
        </w:rPr>
        <w:t xml:space="preserve"> </w:t>
      </w:r>
      <w:r w:rsidR="00E93575">
        <w:rPr>
          <w:lang w:val="en-US"/>
        </w:rPr>
        <w:t>o</w:t>
      </w:r>
      <w:r w:rsidRPr="00491C90">
        <w:rPr>
          <w:lang w:val="en-US"/>
        </w:rPr>
        <w:t>f th</w:t>
      </w:r>
      <w:r w:rsidR="00E93575">
        <w:rPr>
          <w:lang w:val="en-US"/>
        </w:rPr>
        <w:t>e</w:t>
      </w:r>
      <w:r w:rsidRPr="00491C90">
        <w:rPr>
          <w:lang w:val="en-US"/>
        </w:rPr>
        <w:t xml:space="preserve"> th</w:t>
      </w:r>
      <w:r w:rsidR="00E93575">
        <w:rPr>
          <w:lang w:val="en-US"/>
        </w:rPr>
        <w:t>i</w:t>
      </w:r>
      <w:r w:rsidRPr="00491C90">
        <w:rPr>
          <w:lang w:val="en-US"/>
        </w:rPr>
        <w:t>ngs th</w:t>
      </w:r>
      <w:r w:rsidR="00E93575">
        <w:rPr>
          <w:lang w:val="en-US"/>
        </w:rPr>
        <w:t>a</w:t>
      </w:r>
      <w:r w:rsidRPr="00491C90">
        <w:rPr>
          <w:lang w:val="en-US"/>
        </w:rPr>
        <w:t xml:space="preserve">t </w:t>
      </w:r>
      <w:r w:rsidRPr="00491C90">
        <w:rPr>
          <w:i/>
          <w:iCs/>
          <w:lang w:val="en-US"/>
        </w:rPr>
        <w:t>c</w:t>
      </w:r>
      <w:r w:rsidR="00E93575">
        <w:rPr>
          <w:i/>
          <w:iCs/>
          <w:lang w:val="en-US"/>
        </w:rPr>
        <w:t>o</w:t>
      </w:r>
      <w:r w:rsidRPr="00491C90">
        <w:rPr>
          <w:i/>
          <w:iCs/>
          <w:lang w:val="en-US"/>
        </w:rPr>
        <w:t>nst</w:t>
      </w:r>
      <w:r w:rsidR="00E93575">
        <w:rPr>
          <w:i/>
          <w:iCs/>
          <w:lang w:val="en-US"/>
        </w:rPr>
        <w:t>i</w:t>
      </w:r>
      <w:r w:rsidRPr="00491C90">
        <w:rPr>
          <w:i/>
          <w:iCs/>
          <w:lang w:val="en-US"/>
        </w:rPr>
        <w:t>t</w:t>
      </w:r>
      <w:r w:rsidR="00E93575">
        <w:rPr>
          <w:i/>
          <w:iCs/>
          <w:lang w:val="en-US"/>
        </w:rPr>
        <w:t>u</w:t>
      </w:r>
      <w:r w:rsidRPr="00491C90">
        <w:rPr>
          <w:i/>
          <w:iCs/>
          <w:lang w:val="en-US"/>
        </w:rPr>
        <w:t>t</w:t>
      </w:r>
      <w:r w:rsidR="00E93575">
        <w:rPr>
          <w:i/>
          <w:iCs/>
          <w:lang w:val="en-US"/>
        </w:rPr>
        <w:t>e</w:t>
      </w:r>
      <w:r w:rsidRPr="00491C90">
        <w:rPr>
          <w:i/>
          <w:iCs/>
          <w:lang w:val="en-US"/>
        </w:rPr>
        <w:t>s</w:t>
      </w:r>
      <w:r w:rsidR="00491C90" w:rsidRPr="00491C90">
        <w:rPr>
          <w:i/>
          <w:iCs/>
          <w:lang w:val="en-US"/>
        </w:rPr>
        <w:t xml:space="preserve"> </w:t>
      </w:r>
      <w:r w:rsidRPr="00491C90">
        <w:rPr>
          <w:lang w:val="en-US"/>
        </w:rPr>
        <w:t xml:space="preserve">my </w:t>
      </w:r>
      <w:r w:rsidR="00E93575">
        <w:rPr>
          <w:lang w:val="en-US"/>
        </w:rPr>
        <w:t>i</w:t>
      </w:r>
      <w:r w:rsidRPr="00491C90">
        <w:rPr>
          <w:lang w:val="en-US"/>
        </w:rPr>
        <w:t>d</w:t>
      </w:r>
      <w:r w:rsidR="00E93575">
        <w:rPr>
          <w:lang w:val="en-US"/>
        </w:rPr>
        <w:t>e</w:t>
      </w:r>
      <w:r w:rsidRPr="00491C90">
        <w:rPr>
          <w:lang w:val="en-US"/>
        </w:rPr>
        <w:t>nt</w:t>
      </w:r>
      <w:r w:rsidR="00E93575">
        <w:rPr>
          <w:lang w:val="en-US"/>
        </w:rPr>
        <w:t>i</w:t>
      </w:r>
      <w:r w:rsidRPr="00491C90">
        <w:rPr>
          <w:lang w:val="en-US"/>
        </w:rPr>
        <w:t xml:space="preserve">ty </w:t>
      </w:r>
      <w:r w:rsidR="00E93575">
        <w:rPr>
          <w:lang w:val="en-US"/>
        </w:rPr>
        <w:t>a</w:t>
      </w:r>
      <w:r w:rsidRPr="00491C90">
        <w:rPr>
          <w:lang w:val="en-US"/>
        </w:rPr>
        <w:t xml:space="preserve">s </w:t>
      </w:r>
      <w:r w:rsidR="00E93575">
        <w:rPr>
          <w:lang w:val="en-US"/>
        </w:rPr>
        <w:t>a</w:t>
      </w:r>
      <w:r w:rsidRPr="00491C90">
        <w:rPr>
          <w:lang w:val="en-US"/>
        </w:rPr>
        <w:t xml:space="preserve"> p</w:t>
      </w:r>
      <w:r w:rsidR="00E93575">
        <w:rPr>
          <w:lang w:val="en-US"/>
        </w:rPr>
        <w:t>a</w:t>
      </w:r>
      <w:r w:rsidRPr="00491C90">
        <w:rPr>
          <w:lang w:val="en-US"/>
        </w:rPr>
        <w:t>rt</w:t>
      </w:r>
      <w:r w:rsidR="00E93575">
        <w:rPr>
          <w:lang w:val="en-US"/>
        </w:rPr>
        <w:t>i</w:t>
      </w:r>
      <w:r w:rsidRPr="00491C90">
        <w:rPr>
          <w:lang w:val="en-US"/>
        </w:rPr>
        <w:t>c</w:t>
      </w:r>
      <w:r w:rsidR="00E93575">
        <w:rPr>
          <w:lang w:val="en-US"/>
        </w:rPr>
        <w:t>u</w:t>
      </w:r>
      <w:r w:rsidRPr="00491C90">
        <w:rPr>
          <w:lang w:val="en-US"/>
        </w:rPr>
        <w:t>l</w:t>
      </w:r>
      <w:r w:rsidR="00E93575">
        <w:rPr>
          <w:lang w:val="en-US"/>
        </w:rPr>
        <w:t>a</w:t>
      </w:r>
      <w:r w:rsidRPr="00491C90">
        <w:rPr>
          <w:lang w:val="en-US"/>
        </w:rPr>
        <w:t>r k</w:t>
      </w:r>
      <w:r w:rsidR="00E93575">
        <w:rPr>
          <w:lang w:val="en-US"/>
        </w:rPr>
        <w:t>i</w:t>
      </w:r>
      <w:r w:rsidRPr="00491C90">
        <w:rPr>
          <w:lang w:val="en-US"/>
        </w:rPr>
        <w:t xml:space="preserve">nd </w:t>
      </w:r>
      <w:r w:rsidR="00E93575">
        <w:rPr>
          <w:lang w:val="en-US"/>
        </w:rPr>
        <w:t>o</w:t>
      </w:r>
      <w:r w:rsidRPr="00491C90">
        <w:rPr>
          <w:lang w:val="en-US"/>
        </w:rPr>
        <w:t>f s</w:t>
      </w:r>
      <w:r w:rsidR="00E93575">
        <w:rPr>
          <w:lang w:val="en-US"/>
        </w:rPr>
        <w:t>u</w:t>
      </w:r>
      <w:r w:rsidRPr="00491C90">
        <w:rPr>
          <w:lang w:val="en-US"/>
        </w:rPr>
        <w:t>bj</w:t>
      </w:r>
      <w:r w:rsidR="00E93575">
        <w:rPr>
          <w:lang w:val="en-US"/>
        </w:rPr>
        <w:t>e</w:t>
      </w:r>
      <w:r w:rsidRPr="00491C90">
        <w:rPr>
          <w:lang w:val="en-US"/>
        </w:rPr>
        <w:t>ct</w:t>
      </w:r>
      <w:r w:rsidR="00491C90" w:rsidRPr="00491C90">
        <w:rPr>
          <w:lang w:val="en-US"/>
        </w:rPr>
        <w:t>" (</w:t>
      </w:r>
      <w:r w:rsidRPr="00491C90">
        <w:rPr>
          <w:lang w:val="en-US"/>
        </w:rPr>
        <w:t>1995, p</w:t>
      </w:r>
      <w:r w:rsidR="00491C90" w:rsidRPr="00491C90">
        <w:rPr>
          <w:lang w:val="en-US"/>
        </w:rPr>
        <w:t>.1</w:t>
      </w:r>
      <w:r w:rsidRPr="00491C90">
        <w:rPr>
          <w:lang w:val="en-US"/>
        </w:rPr>
        <w:t>6</w:t>
      </w:r>
      <w:r w:rsidR="00491C90" w:rsidRPr="00491C90">
        <w:rPr>
          <w:lang w:val="en-US"/>
        </w:rPr>
        <w:t xml:space="preserve">). </w:t>
      </w:r>
      <w:r w:rsidR="00E93575">
        <w:rPr>
          <w:lang w:val="en-US"/>
        </w:rPr>
        <w:t>I</w:t>
      </w:r>
      <w:r w:rsidRPr="00491C90">
        <w:rPr>
          <w:lang w:val="en-US"/>
        </w:rPr>
        <w:t>nst</w:t>
      </w:r>
      <w:r w:rsidR="00E93575">
        <w:rPr>
          <w:lang w:val="en-US"/>
        </w:rPr>
        <w:t>ea</w:t>
      </w:r>
      <w:r w:rsidRPr="00491C90">
        <w:rPr>
          <w:lang w:val="en-US"/>
        </w:rPr>
        <w:t xml:space="preserve">d </w:t>
      </w:r>
      <w:r w:rsidR="00E93575">
        <w:rPr>
          <w:lang w:val="en-US"/>
        </w:rPr>
        <w:t>o</w:t>
      </w:r>
      <w:r w:rsidRPr="00491C90">
        <w:rPr>
          <w:lang w:val="en-US"/>
        </w:rPr>
        <w:t>f f</w:t>
      </w:r>
      <w:r w:rsidR="00E93575">
        <w:rPr>
          <w:lang w:val="en-US"/>
        </w:rPr>
        <w:t>o</w:t>
      </w:r>
      <w:r w:rsidRPr="00491C90">
        <w:rPr>
          <w:lang w:val="en-US"/>
        </w:rPr>
        <w:t>c</w:t>
      </w:r>
      <w:r w:rsidR="00E93575">
        <w:rPr>
          <w:lang w:val="en-US"/>
        </w:rPr>
        <w:t>u</w:t>
      </w:r>
      <w:r w:rsidRPr="00491C90">
        <w:rPr>
          <w:lang w:val="en-US"/>
        </w:rPr>
        <w:t>s</w:t>
      </w:r>
      <w:r w:rsidR="00E93575">
        <w:rPr>
          <w:lang w:val="en-US"/>
        </w:rPr>
        <w:t>i</w:t>
      </w:r>
      <w:r w:rsidRPr="00491C90">
        <w:rPr>
          <w:lang w:val="en-US"/>
        </w:rPr>
        <w:t xml:space="preserve">ng </w:t>
      </w:r>
      <w:r w:rsidR="00E93575">
        <w:rPr>
          <w:lang w:val="en-US"/>
        </w:rPr>
        <w:t>o</w:t>
      </w:r>
      <w:r w:rsidRPr="00491C90">
        <w:rPr>
          <w:lang w:val="en-US"/>
        </w:rPr>
        <w:t xml:space="preserve">n </w:t>
      </w:r>
      <w:r w:rsidR="00E93575">
        <w:rPr>
          <w:lang w:val="en-US"/>
        </w:rPr>
        <w:t>a</w:t>
      </w:r>
      <w:r w:rsidRPr="00491C90">
        <w:rPr>
          <w:lang w:val="en-US"/>
        </w:rPr>
        <w:t xml:space="preserve"> ‘l</w:t>
      </w:r>
      <w:r w:rsidR="00E93575">
        <w:rPr>
          <w:lang w:val="en-US"/>
        </w:rPr>
        <w:t>i</w:t>
      </w:r>
      <w:r w:rsidRPr="00491C90">
        <w:rPr>
          <w:lang w:val="en-US"/>
        </w:rPr>
        <w:t>ng</w:t>
      </w:r>
      <w:r w:rsidR="00E93575">
        <w:rPr>
          <w:lang w:val="en-US"/>
        </w:rPr>
        <w:t>ui</w:t>
      </w:r>
      <w:r w:rsidRPr="00491C90">
        <w:rPr>
          <w:lang w:val="en-US"/>
        </w:rPr>
        <w:t>st</w:t>
      </w:r>
      <w:r w:rsidR="00E93575">
        <w:rPr>
          <w:lang w:val="en-US"/>
        </w:rPr>
        <w:t>i</w:t>
      </w:r>
      <w:r w:rsidRPr="00491C90">
        <w:rPr>
          <w:lang w:val="en-US"/>
        </w:rPr>
        <w:t xml:space="preserve">cs </w:t>
      </w:r>
      <w:r w:rsidR="00E93575">
        <w:rPr>
          <w:lang w:val="en-US"/>
        </w:rPr>
        <w:t>o</w:t>
      </w:r>
      <w:r w:rsidRPr="00491C90">
        <w:rPr>
          <w:lang w:val="en-US"/>
        </w:rPr>
        <w:t>f 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ty,’</w:t>
      </w:r>
      <w:r w:rsidR="00491C90" w:rsidRPr="00491C90">
        <w:rPr>
          <w:lang w:val="en-US"/>
        </w:rPr>
        <w:t xml:space="preserve"> (</w:t>
      </w:r>
      <w:r w:rsidRPr="00491C90">
        <w:rPr>
          <w:lang w:val="en-US"/>
        </w:rPr>
        <w:t>wh</w:t>
      </w:r>
      <w:r w:rsidR="00E93575">
        <w:rPr>
          <w:lang w:val="en-US"/>
        </w:rPr>
        <w:t>i</w:t>
      </w:r>
      <w:r w:rsidRPr="00491C90">
        <w:rPr>
          <w:lang w:val="en-US"/>
        </w:rPr>
        <w:t xml:space="preserve">ch </w:t>
      </w:r>
      <w:r w:rsidR="00E93575">
        <w:rPr>
          <w:lang w:val="en-US"/>
        </w:rPr>
        <w:t>i</w:t>
      </w:r>
      <w:r w:rsidRPr="00491C90">
        <w:rPr>
          <w:lang w:val="en-US"/>
        </w:rPr>
        <w:t xml:space="preserve">s </w:t>
      </w:r>
      <w:r w:rsidR="00E93575">
        <w:rPr>
          <w:lang w:val="en-US"/>
        </w:rPr>
        <w:t>o</w:t>
      </w:r>
      <w:r w:rsidRPr="00491C90">
        <w:rPr>
          <w:lang w:val="en-US"/>
        </w:rPr>
        <w:t>ft</w:t>
      </w:r>
      <w:r w:rsidR="00E93575">
        <w:rPr>
          <w:lang w:val="en-US"/>
        </w:rPr>
        <w:t>e</w:t>
      </w:r>
      <w:r w:rsidRPr="00491C90">
        <w:rPr>
          <w:lang w:val="en-US"/>
        </w:rPr>
        <w:t>n b</w:t>
      </w:r>
      <w:r w:rsidR="00E93575">
        <w:rPr>
          <w:lang w:val="en-US"/>
        </w:rPr>
        <w:t>a</w:t>
      </w:r>
      <w:r w:rsidRPr="00491C90">
        <w:rPr>
          <w:lang w:val="en-US"/>
        </w:rPr>
        <w:t>s</w:t>
      </w:r>
      <w:r w:rsidR="00E93575">
        <w:rPr>
          <w:lang w:val="en-US"/>
        </w:rPr>
        <w:t>e</w:t>
      </w:r>
      <w:r w:rsidRPr="00491C90">
        <w:rPr>
          <w:lang w:val="en-US"/>
        </w:rPr>
        <w:t xml:space="preserve">d </w:t>
      </w:r>
      <w:r w:rsidR="00E93575">
        <w:rPr>
          <w:lang w:val="en-US"/>
        </w:rPr>
        <w:t>o</w:t>
      </w:r>
      <w:r w:rsidRPr="00491C90">
        <w:rPr>
          <w:lang w:val="en-US"/>
        </w:rPr>
        <w:t xml:space="preserve">n </w:t>
      </w:r>
      <w:r w:rsidR="00E93575">
        <w:rPr>
          <w:lang w:val="en-US"/>
        </w:rPr>
        <w:t>a</w:t>
      </w:r>
      <w:r w:rsidRPr="00491C90">
        <w:rPr>
          <w:lang w:val="en-US"/>
        </w:rPr>
        <w:t xml:space="preserve"> c</w:t>
      </w:r>
      <w:r w:rsidR="00E93575">
        <w:rPr>
          <w:lang w:val="en-US"/>
        </w:rPr>
        <w:t>i</w:t>
      </w:r>
      <w:r w:rsidRPr="00491C90">
        <w:rPr>
          <w:lang w:val="en-US"/>
        </w:rPr>
        <w:t>rc</w:t>
      </w:r>
      <w:r w:rsidR="00E93575">
        <w:rPr>
          <w:lang w:val="en-US"/>
        </w:rPr>
        <w:t>u</w:t>
      </w:r>
      <w:r w:rsidRPr="00491C90">
        <w:rPr>
          <w:lang w:val="en-US"/>
        </w:rPr>
        <w:t>l</w:t>
      </w:r>
      <w:r w:rsidR="00E93575">
        <w:rPr>
          <w:lang w:val="en-US"/>
        </w:rPr>
        <w:t>a</w:t>
      </w:r>
      <w:r w:rsidRPr="00491C90">
        <w:rPr>
          <w:lang w:val="en-US"/>
        </w:rPr>
        <w:t>r</w:t>
      </w:r>
      <w:r w:rsidR="00E93575">
        <w:rPr>
          <w:lang w:val="en-US"/>
        </w:rPr>
        <w:t>i</w:t>
      </w:r>
      <w:r w:rsidRPr="00491C90">
        <w:rPr>
          <w:lang w:val="en-US"/>
        </w:rPr>
        <w:t xml:space="preserve">ty </w:t>
      </w:r>
      <w:r w:rsidR="00E93575">
        <w:rPr>
          <w:lang w:val="en-US"/>
        </w:rPr>
        <w:t>o</w:t>
      </w:r>
      <w:r w:rsidRPr="00491C90">
        <w:rPr>
          <w:lang w:val="en-US"/>
        </w:rPr>
        <w:t xml:space="preserve">f </w:t>
      </w:r>
      <w:r w:rsidR="00E93575">
        <w:rPr>
          <w:lang w:val="en-US"/>
        </w:rPr>
        <w:t>a</w:t>
      </w:r>
      <w:r w:rsidRPr="00491C90">
        <w:rPr>
          <w:lang w:val="en-US"/>
        </w:rPr>
        <w:t>rg</w:t>
      </w:r>
      <w:r w:rsidR="00E93575">
        <w:rPr>
          <w:lang w:val="en-US"/>
        </w:rPr>
        <w:t>u</w:t>
      </w:r>
      <w:r w:rsidRPr="00491C90">
        <w:rPr>
          <w:lang w:val="en-US"/>
        </w:rPr>
        <w:t>m</w:t>
      </w:r>
      <w:r w:rsidR="00E93575">
        <w:rPr>
          <w:lang w:val="en-US"/>
        </w:rPr>
        <w:t>e</w:t>
      </w:r>
      <w:r w:rsidRPr="00491C90">
        <w:rPr>
          <w:lang w:val="en-US"/>
        </w:rPr>
        <w:t>nt th</w:t>
      </w:r>
      <w:r w:rsidR="00E93575">
        <w:rPr>
          <w:lang w:val="en-US"/>
        </w:rPr>
        <w:t>a</w:t>
      </w:r>
      <w:r w:rsidRPr="00491C90">
        <w:rPr>
          <w:lang w:val="en-US"/>
        </w:rPr>
        <w:t>t s</w:t>
      </w:r>
      <w:r w:rsidR="00E93575">
        <w:rPr>
          <w:lang w:val="en-US"/>
        </w:rPr>
        <w:t>u</w:t>
      </w:r>
      <w:r w:rsidRPr="00491C90">
        <w:rPr>
          <w:lang w:val="en-US"/>
        </w:rPr>
        <w:t>gg</w:t>
      </w:r>
      <w:r w:rsidR="00E93575">
        <w:rPr>
          <w:lang w:val="en-US"/>
        </w:rPr>
        <w:t>e</w:t>
      </w:r>
      <w:r w:rsidRPr="00491C90">
        <w:rPr>
          <w:lang w:val="en-US"/>
        </w:rPr>
        <w:t>sts th</w:t>
      </w:r>
      <w:r w:rsidR="00E93575">
        <w:rPr>
          <w:lang w:val="en-US"/>
        </w:rPr>
        <w:t>a</w:t>
      </w:r>
      <w:r w:rsidRPr="00491C90">
        <w:rPr>
          <w:lang w:val="en-US"/>
        </w:rPr>
        <w:t xml:space="preserve">t </w:t>
      </w:r>
      <w:r w:rsidR="00E93575">
        <w:rPr>
          <w:lang w:val="en-US"/>
        </w:rPr>
        <w:t>a</w:t>
      </w:r>
      <w:r w:rsidRPr="00491C90">
        <w:rPr>
          <w:lang w:val="en-US"/>
        </w:rPr>
        <w:t xml:space="preserve"> sp</w:t>
      </w:r>
      <w:r w:rsidR="00E93575">
        <w:rPr>
          <w:lang w:val="en-US"/>
        </w:rPr>
        <w:t>ea</w:t>
      </w:r>
      <w:r w:rsidRPr="00491C90">
        <w:rPr>
          <w:lang w:val="en-US"/>
        </w:rPr>
        <w:t>k</w:t>
      </w:r>
      <w:r w:rsidR="00E93575">
        <w:rPr>
          <w:lang w:val="en-US"/>
        </w:rPr>
        <w:t>e</w:t>
      </w:r>
      <w:r w:rsidRPr="00491C90">
        <w:rPr>
          <w:lang w:val="en-US"/>
        </w:rPr>
        <w:t xml:space="preserve">r </w:t>
      </w:r>
      <w:r w:rsidR="00E93575">
        <w:rPr>
          <w:lang w:val="en-US"/>
        </w:rPr>
        <w:t>o</w:t>
      </w:r>
      <w:r w:rsidRPr="00491C90">
        <w:rPr>
          <w:lang w:val="en-US"/>
        </w:rPr>
        <w:t>f x 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ty</w:t>
      </w:r>
      <w:r w:rsidR="00491C90" w:rsidRPr="00491C90">
        <w:rPr>
          <w:lang w:val="en-US"/>
        </w:rPr>
        <w:t xml:space="preserve"> </w:t>
      </w:r>
      <w:r w:rsidRPr="00491C90">
        <w:rPr>
          <w:lang w:val="en-US"/>
        </w:rPr>
        <w:t>sp</w:t>
      </w:r>
      <w:r w:rsidR="00E93575">
        <w:rPr>
          <w:lang w:val="en-US"/>
        </w:rPr>
        <w:t>ea</w:t>
      </w:r>
      <w:r w:rsidRPr="00491C90">
        <w:rPr>
          <w:lang w:val="en-US"/>
        </w:rPr>
        <w:t>ks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y b</w:t>
      </w:r>
      <w:r w:rsidR="00E93575">
        <w:rPr>
          <w:lang w:val="en-US"/>
        </w:rPr>
        <w:t>e</w:t>
      </w:r>
      <w:r w:rsidRPr="00491C90">
        <w:rPr>
          <w:lang w:val="en-US"/>
        </w:rPr>
        <w:t>c</w:t>
      </w:r>
      <w:r w:rsidR="00E93575">
        <w:rPr>
          <w:lang w:val="en-US"/>
        </w:rPr>
        <w:t>au</w:t>
      </w:r>
      <w:r w:rsidRPr="00491C90">
        <w:rPr>
          <w:lang w:val="en-US"/>
        </w:rPr>
        <w:t>s</w:t>
      </w:r>
      <w:r w:rsidR="00E93575">
        <w:rPr>
          <w:lang w:val="en-US"/>
        </w:rPr>
        <w:t>e</w:t>
      </w:r>
      <w:r w:rsidRPr="00491C90">
        <w:rPr>
          <w:lang w:val="en-US"/>
        </w:rPr>
        <w:t xml:space="preserve"> th</w:t>
      </w:r>
      <w:r w:rsidR="00E93575">
        <w:rPr>
          <w:lang w:val="en-US"/>
        </w:rPr>
        <w:t>e</w:t>
      </w:r>
      <w:r w:rsidRPr="00491C90">
        <w:rPr>
          <w:lang w:val="en-US"/>
        </w:rPr>
        <w:t>y b</w:t>
      </w:r>
      <w:r w:rsidR="00E93575">
        <w:rPr>
          <w:lang w:val="en-US"/>
        </w:rPr>
        <w:t>e</w:t>
      </w:r>
      <w:r w:rsidRPr="00491C90">
        <w:rPr>
          <w:lang w:val="en-US"/>
        </w:rPr>
        <w:t>l</w:t>
      </w:r>
      <w:r w:rsidR="00E93575">
        <w:rPr>
          <w:lang w:val="en-US"/>
        </w:rPr>
        <w:t>o</w:t>
      </w:r>
      <w:r w:rsidRPr="00491C90">
        <w:rPr>
          <w:lang w:val="en-US"/>
        </w:rPr>
        <w:t>ng t</w:t>
      </w:r>
      <w:r w:rsidR="00E93575">
        <w:rPr>
          <w:lang w:val="en-US"/>
        </w:rPr>
        <w:t>o</w:t>
      </w:r>
      <w:r w:rsidRPr="00491C90">
        <w:rPr>
          <w:lang w:val="en-US"/>
        </w:rPr>
        <w:t xml:space="preserve"> x, </w:t>
      </w:r>
      <w:r w:rsidR="00E93575">
        <w:rPr>
          <w:lang w:val="en-US"/>
        </w:rPr>
        <w:t>a</w:t>
      </w:r>
      <w:r w:rsidRPr="00491C90">
        <w:rPr>
          <w:lang w:val="en-US"/>
        </w:rPr>
        <w:t>nd th</w:t>
      </w:r>
      <w:r w:rsidR="00E93575">
        <w:rPr>
          <w:lang w:val="en-US"/>
        </w:rPr>
        <w:t>e</w:t>
      </w:r>
      <w:r w:rsidRPr="00491C90">
        <w:rPr>
          <w:lang w:val="en-US"/>
        </w:rPr>
        <w:t xml:space="preserve"> f</w:t>
      </w:r>
      <w:r w:rsidR="00E93575">
        <w:rPr>
          <w:lang w:val="en-US"/>
        </w:rPr>
        <w:t>a</w:t>
      </w:r>
      <w:r w:rsidRPr="00491C90">
        <w:rPr>
          <w:lang w:val="en-US"/>
        </w:rPr>
        <w:t>ct th</w:t>
      </w:r>
      <w:r w:rsidR="00E93575">
        <w:rPr>
          <w:lang w:val="en-US"/>
        </w:rPr>
        <w:t>a</w:t>
      </w:r>
      <w:r w:rsidRPr="00491C90">
        <w:rPr>
          <w:lang w:val="en-US"/>
        </w:rPr>
        <w:t>t th</w:t>
      </w:r>
      <w:r w:rsidR="00E93575">
        <w:rPr>
          <w:lang w:val="en-US"/>
        </w:rPr>
        <w:t>e</w:t>
      </w:r>
      <w:r w:rsidRPr="00491C90">
        <w:rPr>
          <w:lang w:val="en-US"/>
        </w:rPr>
        <w:t>y sp</w:t>
      </w:r>
      <w:r w:rsidR="00E93575">
        <w:rPr>
          <w:lang w:val="en-US"/>
        </w:rPr>
        <w:t>ea</w:t>
      </w:r>
      <w:r w:rsidRPr="00491C90">
        <w:rPr>
          <w:lang w:val="en-US"/>
        </w:rPr>
        <w:t>k y pr</w:t>
      </w:r>
      <w:r w:rsidR="00E93575">
        <w:rPr>
          <w:lang w:val="en-US"/>
        </w:rPr>
        <w:t>o</w:t>
      </w:r>
      <w:r w:rsidRPr="00491C90">
        <w:rPr>
          <w:lang w:val="en-US"/>
        </w:rPr>
        <w:t>v</w:t>
      </w:r>
      <w:r w:rsidR="00E93575">
        <w:rPr>
          <w:lang w:val="en-US"/>
        </w:rPr>
        <w:t>e</w:t>
      </w:r>
      <w:r w:rsidRPr="00491C90">
        <w:rPr>
          <w:lang w:val="en-US"/>
        </w:rPr>
        <w:t>s th</w:t>
      </w:r>
      <w:r w:rsidR="00E93575">
        <w:rPr>
          <w:lang w:val="en-US"/>
        </w:rPr>
        <w:t>e</w:t>
      </w:r>
      <w:r w:rsidRPr="00491C90">
        <w:rPr>
          <w:lang w:val="en-US"/>
        </w:rPr>
        <w:t xml:space="preserve">y </w:t>
      </w:r>
      <w:r w:rsidR="00E93575">
        <w:rPr>
          <w:lang w:val="en-US"/>
        </w:rPr>
        <w:t>a</w:t>
      </w:r>
      <w:r w:rsidRPr="00491C90">
        <w:rPr>
          <w:lang w:val="en-US"/>
        </w:rPr>
        <w:t>r</w:t>
      </w:r>
      <w:r w:rsidR="00E93575">
        <w:rPr>
          <w:lang w:val="en-US"/>
        </w:rPr>
        <w:t>e</w:t>
      </w:r>
      <w:r w:rsidRPr="00491C90">
        <w:rPr>
          <w:lang w:val="en-US"/>
        </w:rPr>
        <w:t xml:space="preserve"> </w:t>
      </w:r>
      <w:r w:rsidR="00E93575">
        <w:rPr>
          <w:lang w:val="en-US"/>
        </w:rPr>
        <w:t>a</w:t>
      </w:r>
      <w:r w:rsidRPr="00491C90">
        <w:rPr>
          <w:lang w:val="en-US"/>
        </w:rPr>
        <w:t xml:space="preserve"> m</w:t>
      </w:r>
      <w:r w:rsidR="00E93575">
        <w:rPr>
          <w:lang w:val="en-US"/>
        </w:rPr>
        <w:t>e</w:t>
      </w:r>
      <w:r w:rsidRPr="00491C90">
        <w:rPr>
          <w:lang w:val="en-US"/>
        </w:rPr>
        <w:t>mb</w:t>
      </w:r>
      <w:r w:rsidR="00E93575">
        <w:rPr>
          <w:lang w:val="en-US"/>
        </w:rPr>
        <w:t>e</w:t>
      </w:r>
      <w:r w:rsidRPr="00491C90">
        <w:rPr>
          <w:lang w:val="en-US"/>
        </w:rPr>
        <w:t xml:space="preserve">r </w:t>
      </w:r>
      <w:r w:rsidR="00E93575">
        <w:rPr>
          <w:lang w:val="en-US"/>
        </w:rPr>
        <w:t>o</w:t>
      </w:r>
      <w:r w:rsidRPr="00491C90">
        <w:rPr>
          <w:lang w:val="en-US"/>
        </w:rPr>
        <w:t>f x</w:t>
      </w:r>
      <w:r w:rsidR="00491C90" w:rsidRPr="00491C90">
        <w:rPr>
          <w:lang w:val="en-US"/>
        </w:rPr>
        <w:t>),</w:t>
      </w:r>
      <w:r w:rsidRPr="00491C90">
        <w:rPr>
          <w:lang w:val="en-US"/>
        </w:rPr>
        <w:t xml:space="preserve"> n</w:t>
      </w:r>
      <w:r w:rsidR="00E93575">
        <w:rPr>
          <w:lang w:val="en-US"/>
        </w:rPr>
        <w:t>e</w:t>
      </w:r>
      <w:r w:rsidRPr="00491C90">
        <w:rPr>
          <w:lang w:val="en-US"/>
        </w:rPr>
        <w:t>w w</w:t>
      </w:r>
      <w:r w:rsidR="00E93575">
        <w:rPr>
          <w:lang w:val="en-US"/>
        </w:rPr>
        <w:t>o</w:t>
      </w:r>
      <w:r w:rsidRPr="00491C90">
        <w:rPr>
          <w:lang w:val="en-US"/>
        </w:rPr>
        <w:t xml:space="preserve">rk </w:t>
      </w:r>
      <w:r w:rsidR="00E93575">
        <w:rPr>
          <w:lang w:val="en-US"/>
        </w:rPr>
        <w:t>i</w:t>
      </w:r>
      <w:r w:rsidRPr="00491C90">
        <w:rPr>
          <w:lang w:val="en-US"/>
        </w:rPr>
        <w:t>s st</w:t>
      </w:r>
      <w:r w:rsidR="00E93575">
        <w:rPr>
          <w:lang w:val="en-US"/>
        </w:rPr>
        <w:t>a</w:t>
      </w:r>
      <w:r w:rsidRPr="00491C90">
        <w:rPr>
          <w:lang w:val="en-US"/>
        </w:rPr>
        <w:t>rt</w:t>
      </w:r>
      <w:r w:rsidR="00E93575">
        <w:rPr>
          <w:lang w:val="en-US"/>
        </w:rPr>
        <w:t>i</w:t>
      </w:r>
      <w:r w:rsidRPr="00491C90">
        <w:rPr>
          <w:lang w:val="en-US"/>
        </w:rPr>
        <w:t>ng t</w:t>
      </w:r>
      <w:r w:rsidR="00E93575">
        <w:rPr>
          <w:lang w:val="en-US"/>
        </w:rPr>
        <w:t>o</w:t>
      </w:r>
      <w:r w:rsidRPr="00491C90">
        <w:rPr>
          <w:lang w:val="en-US"/>
        </w:rPr>
        <w:t xml:space="preserve"> f</w:t>
      </w:r>
      <w:r w:rsidR="00E93575">
        <w:rPr>
          <w:lang w:val="en-US"/>
        </w:rPr>
        <w:t>o</w:t>
      </w:r>
      <w:r w:rsidRPr="00491C90">
        <w:rPr>
          <w:lang w:val="en-US"/>
        </w:rPr>
        <w:t>c</w:t>
      </w:r>
      <w:r w:rsidR="00E93575">
        <w:rPr>
          <w:lang w:val="en-US"/>
        </w:rPr>
        <w:t>u</w:t>
      </w:r>
      <w:r w:rsidRPr="00491C90">
        <w:rPr>
          <w:lang w:val="en-US"/>
        </w:rPr>
        <w:t xml:space="preserve">s </w:t>
      </w:r>
      <w:r w:rsidR="00E93575">
        <w:rPr>
          <w:lang w:val="en-US"/>
        </w:rPr>
        <w:t>o</w:t>
      </w:r>
      <w:r w:rsidRPr="00491C90">
        <w:rPr>
          <w:lang w:val="en-US"/>
        </w:rPr>
        <w:t xml:space="preserve">n </w:t>
      </w:r>
      <w:r w:rsidR="00E93575">
        <w:rPr>
          <w:lang w:val="en-US"/>
        </w:rPr>
        <w:t>a</w:t>
      </w:r>
      <w:r w:rsidRPr="00491C90">
        <w:rPr>
          <w:lang w:val="en-US"/>
        </w:rPr>
        <w:t xml:space="preserve"> ‘l</w:t>
      </w:r>
      <w:r w:rsidR="00E93575">
        <w:rPr>
          <w:lang w:val="en-US"/>
        </w:rPr>
        <w:t>i</w:t>
      </w:r>
      <w:r w:rsidRPr="00491C90">
        <w:rPr>
          <w:lang w:val="en-US"/>
        </w:rPr>
        <w:t>ng</w:t>
      </w:r>
      <w:r w:rsidR="00E93575">
        <w:rPr>
          <w:lang w:val="en-US"/>
        </w:rPr>
        <w:t>ui</w:t>
      </w:r>
      <w:r w:rsidRPr="00491C90">
        <w:rPr>
          <w:lang w:val="en-US"/>
        </w:rPr>
        <w:t>st</w:t>
      </w:r>
      <w:r w:rsidR="00E93575">
        <w:rPr>
          <w:lang w:val="en-US"/>
        </w:rPr>
        <w:t>i</w:t>
      </w:r>
      <w:r w:rsidRPr="00491C90">
        <w:rPr>
          <w:lang w:val="en-US"/>
        </w:rPr>
        <w:t xml:space="preserve">cs </w:t>
      </w:r>
      <w:r w:rsidR="00E93575">
        <w:rPr>
          <w:lang w:val="en-US"/>
        </w:rPr>
        <w:t>o</w:t>
      </w:r>
      <w:r w:rsidRPr="00491C90">
        <w:rPr>
          <w:lang w:val="en-US"/>
        </w:rPr>
        <w:t>f c</w:t>
      </w:r>
      <w:r w:rsidR="00E93575">
        <w:rPr>
          <w:lang w:val="en-US"/>
        </w:rPr>
        <w:t>o</w:t>
      </w:r>
      <w:r w:rsidRPr="00491C90">
        <w:rPr>
          <w:lang w:val="en-US"/>
        </w:rPr>
        <w:t>nt</w:t>
      </w:r>
      <w:r w:rsidR="00E93575">
        <w:rPr>
          <w:lang w:val="en-US"/>
        </w:rPr>
        <w:t>a</w:t>
      </w:r>
      <w:r w:rsidRPr="00491C90">
        <w:rPr>
          <w:lang w:val="en-US"/>
        </w:rPr>
        <w:t>ct’</w:t>
      </w:r>
      <w:r w:rsidR="00491C90" w:rsidRPr="00491C90">
        <w:rPr>
          <w:lang w:val="en-US"/>
        </w:rPr>
        <w:t xml:space="preserve"> (</w:t>
      </w:r>
      <w:r w:rsidRPr="00491C90">
        <w:rPr>
          <w:lang w:val="en-US"/>
        </w:rPr>
        <w:t>cf Pr</w:t>
      </w:r>
      <w:r w:rsidR="00E93575">
        <w:rPr>
          <w:lang w:val="en-US"/>
        </w:rPr>
        <w:t>a</w:t>
      </w:r>
      <w:r w:rsidRPr="00491C90">
        <w:rPr>
          <w:lang w:val="en-US"/>
        </w:rPr>
        <w:t>tt 1987</w:t>
      </w:r>
      <w:r w:rsidR="00491C90" w:rsidRPr="00491C90">
        <w:rPr>
          <w:lang w:val="en-US"/>
        </w:rPr>
        <w:t>),</w:t>
      </w:r>
      <w:r w:rsidRPr="00491C90">
        <w:rPr>
          <w:lang w:val="en-US"/>
        </w:rPr>
        <w:t xml:space="preserve"> “l</w:t>
      </w:r>
      <w:r w:rsidR="00E93575">
        <w:rPr>
          <w:lang w:val="en-US"/>
        </w:rPr>
        <w:t>oo</w:t>
      </w:r>
      <w:r w:rsidRPr="00491C90">
        <w:rPr>
          <w:lang w:val="en-US"/>
        </w:rPr>
        <w:t>k</w:t>
      </w:r>
      <w:r w:rsidR="00E93575">
        <w:rPr>
          <w:lang w:val="en-US"/>
        </w:rPr>
        <w:t>i</w:t>
      </w:r>
      <w:r w:rsidRPr="00491C90">
        <w:rPr>
          <w:lang w:val="en-US"/>
        </w:rPr>
        <w:t xml:space="preserve">ng </w:t>
      </w:r>
      <w:r w:rsidR="00E93575">
        <w:rPr>
          <w:lang w:val="en-US"/>
        </w:rPr>
        <w:t>i</w:t>
      </w:r>
      <w:r w:rsidRPr="00491C90">
        <w:rPr>
          <w:lang w:val="en-US"/>
        </w:rPr>
        <w:t>nst</w:t>
      </w:r>
      <w:r w:rsidR="00E93575">
        <w:rPr>
          <w:lang w:val="en-US"/>
        </w:rPr>
        <w:t>ea</w:t>
      </w:r>
      <w:r w:rsidRPr="00491C90">
        <w:rPr>
          <w:lang w:val="en-US"/>
        </w:rPr>
        <w:t xml:space="preserve">d </w:t>
      </w:r>
      <w:r w:rsidR="00E93575">
        <w:rPr>
          <w:lang w:val="en-US"/>
        </w:rPr>
        <w:t>a</w:t>
      </w:r>
      <w:r w:rsidRPr="00491C90">
        <w:rPr>
          <w:lang w:val="en-US"/>
        </w:rPr>
        <w:t>t th</w:t>
      </w:r>
      <w:r w:rsidR="00E93575">
        <w:rPr>
          <w:lang w:val="en-US"/>
        </w:rPr>
        <w:t>e</w:t>
      </w:r>
      <w:r w:rsidRPr="00491C90">
        <w:rPr>
          <w:lang w:val="en-US"/>
        </w:rPr>
        <w:t xml:space="preserve"> </w:t>
      </w:r>
      <w:r w:rsidR="00E93575">
        <w:rPr>
          <w:lang w:val="en-US"/>
        </w:rPr>
        <w:t>i</w:t>
      </w:r>
      <w:r w:rsidRPr="00491C90">
        <w:rPr>
          <w:lang w:val="en-US"/>
        </w:rPr>
        <w:t>ntr</w:t>
      </w:r>
      <w:r w:rsidR="00E93575">
        <w:rPr>
          <w:lang w:val="en-US"/>
        </w:rPr>
        <w:t>i</w:t>
      </w:r>
      <w:r w:rsidRPr="00491C90">
        <w:rPr>
          <w:lang w:val="en-US"/>
        </w:rPr>
        <w:t>c</w:t>
      </w:r>
      <w:r w:rsidR="00E93575">
        <w:rPr>
          <w:lang w:val="en-US"/>
        </w:rPr>
        <w:t>a</w:t>
      </w:r>
      <w:r w:rsidRPr="00491C90">
        <w:rPr>
          <w:lang w:val="en-US"/>
        </w:rPr>
        <w:t>t</w:t>
      </w:r>
      <w:r w:rsidR="00E93575">
        <w:rPr>
          <w:lang w:val="en-US"/>
        </w:rPr>
        <w:t>e</w:t>
      </w:r>
      <w:r w:rsidRPr="00491C90">
        <w:rPr>
          <w:lang w:val="en-US"/>
        </w:rPr>
        <w:t xml:space="preserve"> w</w:t>
      </w:r>
      <w:r w:rsidR="00E93575">
        <w:rPr>
          <w:lang w:val="en-US"/>
        </w:rPr>
        <w:t>a</w:t>
      </w:r>
      <w:r w:rsidRPr="00491C90">
        <w:rPr>
          <w:lang w:val="en-US"/>
        </w:rPr>
        <w:t xml:space="preserve">ys </w:t>
      </w:r>
      <w:r w:rsidR="00E93575">
        <w:rPr>
          <w:lang w:val="en-US"/>
        </w:rPr>
        <w:t>i</w:t>
      </w:r>
      <w:r w:rsidRPr="00491C90">
        <w:rPr>
          <w:lang w:val="en-US"/>
        </w:rPr>
        <w:t>n wh</w:t>
      </w:r>
      <w:r w:rsidR="00E93575">
        <w:rPr>
          <w:lang w:val="en-US"/>
        </w:rPr>
        <w:t>i</w:t>
      </w:r>
      <w:r w:rsidRPr="00491C90">
        <w:rPr>
          <w:lang w:val="en-US"/>
        </w:rPr>
        <w:t>ch p</w:t>
      </w:r>
      <w:r w:rsidR="00E93575">
        <w:rPr>
          <w:lang w:val="en-US"/>
        </w:rPr>
        <w:t>eo</w:t>
      </w:r>
      <w:r w:rsidRPr="00491C90">
        <w:rPr>
          <w:lang w:val="en-US"/>
        </w:rPr>
        <w:t>pl</w:t>
      </w:r>
      <w:r w:rsidR="00E93575">
        <w:rPr>
          <w:lang w:val="en-US"/>
        </w:rPr>
        <w:t>e</w:t>
      </w:r>
      <w:r w:rsidRPr="00491C90">
        <w:rPr>
          <w:lang w:val="en-US"/>
        </w:rPr>
        <w:t xml:space="preserve"> </w:t>
      </w:r>
      <w:r w:rsidR="00E93575">
        <w:rPr>
          <w:lang w:val="en-US"/>
        </w:rPr>
        <w:t>u</w:t>
      </w:r>
      <w:r w:rsidRPr="00491C90">
        <w:rPr>
          <w:lang w:val="en-US"/>
        </w:rPr>
        <w:t>s</w:t>
      </w:r>
      <w:r w:rsidR="00E93575">
        <w:rPr>
          <w:lang w:val="en-US"/>
        </w:rPr>
        <w:t>e</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t</w:t>
      </w:r>
      <w:r w:rsidR="00E93575">
        <w:rPr>
          <w:lang w:val="en-US"/>
        </w:rPr>
        <w:t>o</w:t>
      </w:r>
      <w:r w:rsidRPr="00491C90">
        <w:rPr>
          <w:lang w:val="en-US"/>
        </w:rPr>
        <w:t xml:space="preserve"> </w:t>
      </w:r>
      <w:r w:rsidR="00E93575">
        <w:rPr>
          <w:lang w:val="en-US"/>
        </w:rPr>
        <w:t>i</w:t>
      </w:r>
      <w:r w:rsidRPr="00491C90">
        <w:rPr>
          <w:lang w:val="en-US"/>
        </w:rPr>
        <w:t>nd</w:t>
      </w:r>
      <w:r w:rsidR="00E93575">
        <w:rPr>
          <w:lang w:val="en-US"/>
        </w:rPr>
        <w:t>e</w:t>
      </w:r>
      <w:r w:rsidRPr="00491C90">
        <w:rPr>
          <w:lang w:val="en-US"/>
        </w:rPr>
        <w:t>x s</w:t>
      </w:r>
      <w:r w:rsidR="00E93575">
        <w:rPr>
          <w:lang w:val="en-US"/>
        </w:rPr>
        <w:t>o</w:t>
      </w:r>
      <w:r w:rsidRPr="00491C90">
        <w:rPr>
          <w:lang w:val="en-US"/>
        </w:rPr>
        <w:t>c</w:t>
      </w:r>
      <w:r w:rsidR="00E93575">
        <w:rPr>
          <w:lang w:val="en-US"/>
        </w:rPr>
        <w:t>ia</w:t>
      </w:r>
      <w:r w:rsidRPr="00491C90">
        <w:rPr>
          <w:lang w:val="en-US"/>
        </w:rPr>
        <w:t>l gr</w:t>
      </w:r>
      <w:r w:rsidR="00E93575">
        <w:rPr>
          <w:lang w:val="en-US"/>
        </w:rPr>
        <w:t>ou</w:t>
      </w:r>
      <w:r w:rsidRPr="00491C90">
        <w:rPr>
          <w:lang w:val="en-US"/>
        </w:rPr>
        <w:t xml:space="preserve">p </w:t>
      </w:r>
      <w:r w:rsidR="00E93575">
        <w:rPr>
          <w:lang w:val="en-US"/>
        </w:rPr>
        <w:t>a</w:t>
      </w:r>
      <w:r w:rsidRPr="00491C90">
        <w:rPr>
          <w:lang w:val="en-US"/>
        </w:rPr>
        <w:t>ff</w:t>
      </w:r>
      <w:r w:rsidR="00E93575">
        <w:rPr>
          <w:lang w:val="en-US"/>
        </w:rPr>
        <w:t>i</w:t>
      </w:r>
      <w:r w:rsidRPr="00491C90">
        <w:rPr>
          <w:lang w:val="en-US"/>
        </w:rPr>
        <w:t>l</w:t>
      </w:r>
      <w:r w:rsidR="00E93575">
        <w:rPr>
          <w:lang w:val="en-US"/>
        </w:rPr>
        <w:t>ia</w:t>
      </w:r>
      <w:r w:rsidRPr="00491C90">
        <w:rPr>
          <w:lang w:val="en-US"/>
        </w:rPr>
        <w:t>t</w:t>
      </w:r>
      <w:r w:rsidR="00E93575">
        <w:rPr>
          <w:lang w:val="en-US"/>
        </w:rPr>
        <w:t>io</w:t>
      </w:r>
      <w:r w:rsidRPr="00491C90">
        <w:rPr>
          <w:lang w:val="en-US"/>
        </w:rPr>
        <w:t xml:space="preserve">ns </w:t>
      </w:r>
      <w:r w:rsidR="00E93575">
        <w:rPr>
          <w:lang w:val="en-US"/>
        </w:rPr>
        <w:t>i</w:t>
      </w:r>
      <w:r w:rsidRPr="00491C90">
        <w:rPr>
          <w:lang w:val="en-US"/>
        </w:rPr>
        <w:t>n s</w:t>
      </w:r>
      <w:r w:rsidR="00E93575">
        <w:rPr>
          <w:lang w:val="en-US"/>
        </w:rPr>
        <w:t>i</w:t>
      </w:r>
      <w:r w:rsidRPr="00491C90">
        <w:rPr>
          <w:lang w:val="en-US"/>
        </w:rPr>
        <w:t>t</w:t>
      </w:r>
      <w:r w:rsidR="00E93575">
        <w:rPr>
          <w:lang w:val="en-US"/>
        </w:rPr>
        <w:t>ua</w:t>
      </w:r>
      <w:r w:rsidRPr="00491C90">
        <w:rPr>
          <w:lang w:val="en-US"/>
        </w:rPr>
        <w:t>t</w:t>
      </w:r>
      <w:r w:rsidR="00E93575">
        <w:rPr>
          <w:lang w:val="en-US"/>
        </w:rPr>
        <w:t>io</w:t>
      </w:r>
      <w:r w:rsidRPr="00491C90">
        <w:rPr>
          <w:lang w:val="en-US"/>
        </w:rPr>
        <w:t>ns wh</w:t>
      </w:r>
      <w:r w:rsidR="00E93575">
        <w:rPr>
          <w:lang w:val="en-US"/>
        </w:rPr>
        <w:t>e</w:t>
      </w:r>
      <w:r w:rsidRPr="00491C90">
        <w:rPr>
          <w:lang w:val="en-US"/>
        </w:rPr>
        <w:t>r</w:t>
      </w:r>
      <w:r w:rsidR="00E93575">
        <w:rPr>
          <w:lang w:val="en-US"/>
        </w:rPr>
        <w:t>e</w:t>
      </w:r>
      <w:r w:rsidRPr="00491C90">
        <w:rPr>
          <w:lang w:val="en-US"/>
        </w:rPr>
        <w:t xml:space="preserve"> th</w:t>
      </w:r>
      <w:r w:rsidR="00E93575">
        <w:rPr>
          <w:lang w:val="en-US"/>
        </w:rPr>
        <w:t>e</w:t>
      </w:r>
      <w:r w:rsidRPr="00491C90">
        <w:rPr>
          <w:lang w:val="en-US"/>
        </w:rPr>
        <w:t xml:space="preserve"> </w:t>
      </w:r>
      <w:r w:rsidR="00E93575">
        <w:rPr>
          <w:lang w:val="en-US"/>
        </w:rPr>
        <w:t>a</w:t>
      </w:r>
      <w:r w:rsidRPr="00491C90">
        <w:rPr>
          <w:lang w:val="en-US"/>
        </w:rPr>
        <w:t>cc</w:t>
      </w:r>
      <w:r w:rsidR="00E93575">
        <w:rPr>
          <w:lang w:val="en-US"/>
        </w:rPr>
        <w:t>e</w:t>
      </w:r>
      <w:r w:rsidRPr="00491C90">
        <w:rPr>
          <w:lang w:val="en-US"/>
        </w:rPr>
        <w:t>pt</w:t>
      </w:r>
      <w:r w:rsidR="00E93575">
        <w:rPr>
          <w:lang w:val="en-US"/>
        </w:rPr>
        <w:t>a</w:t>
      </w:r>
      <w:r w:rsidRPr="00491C90">
        <w:rPr>
          <w:lang w:val="en-US"/>
        </w:rPr>
        <w:t>b</w:t>
      </w:r>
      <w:r w:rsidR="00E93575">
        <w:rPr>
          <w:lang w:val="en-US"/>
        </w:rPr>
        <w:t>i</w:t>
      </w:r>
      <w:r w:rsidRPr="00491C90">
        <w:rPr>
          <w:lang w:val="en-US"/>
        </w:rPr>
        <w:t>l</w:t>
      </w:r>
      <w:r w:rsidR="00E93575">
        <w:rPr>
          <w:lang w:val="en-US"/>
        </w:rPr>
        <w:t>i</w:t>
      </w:r>
      <w:r w:rsidRPr="00491C90">
        <w:rPr>
          <w:lang w:val="en-US"/>
        </w:rPr>
        <w:t xml:space="preserve">ty </w:t>
      </w:r>
      <w:r w:rsidR="00E93575">
        <w:rPr>
          <w:lang w:val="en-US"/>
        </w:rPr>
        <w:t>a</w:t>
      </w:r>
      <w:r w:rsidRPr="00491C90">
        <w:rPr>
          <w:lang w:val="en-US"/>
        </w:rPr>
        <w:t>nd l</w:t>
      </w:r>
      <w:r w:rsidR="00E93575">
        <w:rPr>
          <w:lang w:val="en-US"/>
        </w:rPr>
        <w:t>e</w:t>
      </w:r>
      <w:r w:rsidRPr="00491C90">
        <w:rPr>
          <w:lang w:val="en-US"/>
        </w:rPr>
        <w:t>g</w:t>
      </w:r>
      <w:r w:rsidR="00E93575">
        <w:rPr>
          <w:lang w:val="en-US"/>
        </w:rPr>
        <w:t>i</w:t>
      </w:r>
      <w:r w:rsidRPr="00491C90">
        <w:rPr>
          <w:lang w:val="en-US"/>
        </w:rPr>
        <w:t>t</w:t>
      </w:r>
      <w:r w:rsidR="00E93575">
        <w:rPr>
          <w:lang w:val="en-US"/>
        </w:rPr>
        <w:t>i</w:t>
      </w:r>
      <w:r w:rsidRPr="00491C90">
        <w:rPr>
          <w:lang w:val="en-US"/>
        </w:rPr>
        <w:t>m</w:t>
      </w:r>
      <w:r w:rsidR="00E93575">
        <w:rPr>
          <w:lang w:val="en-US"/>
        </w:rPr>
        <w:t>a</w:t>
      </w:r>
      <w:r w:rsidRPr="00491C90">
        <w:rPr>
          <w:lang w:val="en-US"/>
        </w:rPr>
        <w:t xml:space="preserve">cy </w:t>
      </w:r>
      <w:r w:rsidR="00E93575">
        <w:rPr>
          <w:lang w:val="en-US"/>
        </w:rPr>
        <w:t>o</w:t>
      </w:r>
      <w:r w:rsidRPr="00491C90">
        <w:rPr>
          <w:lang w:val="en-US"/>
        </w:rPr>
        <w:t>f th</w:t>
      </w:r>
      <w:r w:rsidR="00E93575">
        <w:rPr>
          <w:lang w:val="en-US"/>
        </w:rPr>
        <w:t>ei</w:t>
      </w:r>
      <w:r w:rsidRPr="00491C90">
        <w:rPr>
          <w:lang w:val="en-US"/>
        </w:rPr>
        <w:t>r d</w:t>
      </w:r>
      <w:r w:rsidR="00E93575">
        <w:rPr>
          <w:lang w:val="en-US"/>
        </w:rPr>
        <w:t>oi</w:t>
      </w:r>
      <w:r w:rsidRPr="00491C90">
        <w:rPr>
          <w:lang w:val="en-US"/>
        </w:rPr>
        <w:t>ng s</w:t>
      </w:r>
      <w:r w:rsidR="00E93575">
        <w:rPr>
          <w:lang w:val="en-US"/>
        </w:rPr>
        <w:t>o</w:t>
      </w:r>
      <w:r w:rsidRPr="00491C90">
        <w:rPr>
          <w:lang w:val="en-US"/>
        </w:rPr>
        <w:t xml:space="preserve"> </w:t>
      </w:r>
      <w:r w:rsidR="00E93575">
        <w:rPr>
          <w:lang w:val="en-US"/>
        </w:rPr>
        <w:t>i</w:t>
      </w:r>
      <w:r w:rsidRPr="00491C90">
        <w:rPr>
          <w:lang w:val="en-US"/>
        </w:rPr>
        <w:t xml:space="preserve">s </w:t>
      </w:r>
      <w:r w:rsidR="00E93575">
        <w:rPr>
          <w:lang w:val="en-US"/>
        </w:rPr>
        <w:t>o</w:t>
      </w:r>
      <w:r w:rsidRPr="00491C90">
        <w:rPr>
          <w:lang w:val="en-US"/>
        </w:rPr>
        <w:t>p</w:t>
      </w:r>
      <w:r w:rsidR="00E93575">
        <w:rPr>
          <w:lang w:val="en-US"/>
        </w:rPr>
        <w:t>e</w:t>
      </w:r>
      <w:r w:rsidRPr="00491C90">
        <w:rPr>
          <w:lang w:val="en-US"/>
        </w:rPr>
        <w:t>n t</w:t>
      </w:r>
      <w:r w:rsidR="00E93575">
        <w:rPr>
          <w:lang w:val="en-US"/>
        </w:rPr>
        <w:t>o</w:t>
      </w:r>
      <w:r w:rsidRPr="00491C90">
        <w:rPr>
          <w:lang w:val="en-US"/>
        </w:rPr>
        <w:t xml:space="preserve"> q</w:t>
      </w:r>
      <w:r w:rsidR="00E93575">
        <w:rPr>
          <w:lang w:val="en-US"/>
        </w:rPr>
        <w:t>ue</w:t>
      </w:r>
      <w:r w:rsidRPr="00491C90">
        <w:rPr>
          <w:lang w:val="en-US"/>
        </w:rPr>
        <w:t>st</w:t>
      </w:r>
      <w:r w:rsidR="00E93575">
        <w:rPr>
          <w:lang w:val="en-US"/>
        </w:rPr>
        <w:t>io</w:t>
      </w:r>
      <w:r w:rsidRPr="00491C90">
        <w:rPr>
          <w:lang w:val="en-US"/>
        </w:rPr>
        <w:t xml:space="preserve">n, </w:t>
      </w:r>
      <w:r w:rsidR="00E93575">
        <w:rPr>
          <w:lang w:val="en-US"/>
        </w:rPr>
        <w:t>i</w:t>
      </w:r>
      <w:r w:rsidRPr="00491C90">
        <w:rPr>
          <w:lang w:val="en-US"/>
        </w:rPr>
        <w:t>nc</w:t>
      </w:r>
      <w:r w:rsidR="00E93575">
        <w:rPr>
          <w:lang w:val="en-US"/>
        </w:rPr>
        <w:t>o</w:t>
      </w:r>
      <w:r w:rsidRPr="00491C90">
        <w:rPr>
          <w:lang w:val="en-US"/>
        </w:rPr>
        <w:t>ntr</w:t>
      </w:r>
      <w:r w:rsidR="00E93575">
        <w:rPr>
          <w:lang w:val="en-US"/>
        </w:rPr>
        <w:t>o</w:t>
      </w:r>
      <w:r w:rsidRPr="00491C90">
        <w:rPr>
          <w:lang w:val="en-US"/>
        </w:rPr>
        <w:t>v</w:t>
      </w:r>
      <w:r w:rsidR="00E93575">
        <w:rPr>
          <w:lang w:val="en-US"/>
        </w:rPr>
        <w:t>e</w:t>
      </w:r>
      <w:r w:rsidRPr="00491C90">
        <w:rPr>
          <w:lang w:val="en-US"/>
        </w:rPr>
        <w:t>rt</w:t>
      </w:r>
      <w:r w:rsidR="00E93575">
        <w:rPr>
          <w:lang w:val="en-US"/>
        </w:rPr>
        <w:t>i</w:t>
      </w:r>
      <w:r w:rsidRPr="00491C90">
        <w:rPr>
          <w:lang w:val="en-US"/>
        </w:rPr>
        <w:t>bly g</w:t>
      </w:r>
      <w:r w:rsidR="00E93575">
        <w:rPr>
          <w:lang w:val="en-US"/>
        </w:rPr>
        <w:t>ua</w:t>
      </w:r>
      <w:r w:rsidRPr="00491C90">
        <w:rPr>
          <w:lang w:val="en-US"/>
        </w:rPr>
        <w:t>r</w:t>
      </w:r>
      <w:r w:rsidR="00E93575">
        <w:rPr>
          <w:lang w:val="en-US"/>
        </w:rPr>
        <w:t>a</w:t>
      </w:r>
      <w:r w:rsidRPr="00491C90">
        <w:rPr>
          <w:lang w:val="en-US"/>
        </w:rPr>
        <w:t>nt</w:t>
      </w:r>
      <w:r w:rsidR="00E93575">
        <w:rPr>
          <w:lang w:val="en-US"/>
        </w:rPr>
        <w:t>ee</w:t>
      </w:r>
      <w:r w:rsidRPr="00491C90">
        <w:rPr>
          <w:lang w:val="en-US"/>
        </w:rPr>
        <w:t>d n</w:t>
      </w:r>
      <w:r w:rsidR="00E93575">
        <w:rPr>
          <w:lang w:val="en-US"/>
        </w:rPr>
        <w:t>ei</w:t>
      </w:r>
      <w:r w:rsidRPr="00491C90">
        <w:rPr>
          <w:lang w:val="en-US"/>
        </w:rPr>
        <w:t>th</w:t>
      </w:r>
      <w:r w:rsidR="00E93575">
        <w:rPr>
          <w:lang w:val="en-US"/>
        </w:rPr>
        <w:t>e</w:t>
      </w:r>
      <w:r w:rsidRPr="00491C90">
        <w:rPr>
          <w:lang w:val="en-US"/>
        </w:rPr>
        <w:t>r by t</w:t>
      </w:r>
      <w:r w:rsidR="00E93575">
        <w:rPr>
          <w:lang w:val="en-US"/>
        </w:rPr>
        <w:t>ie</w:t>
      </w:r>
      <w:r w:rsidRPr="00491C90">
        <w:rPr>
          <w:lang w:val="en-US"/>
        </w:rPr>
        <w:t xml:space="preserve">s </w:t>
      </w:r>
      <w:r w:rsidR="00E93575">
        <w:rPr>
          <w:lang w:val="en-US"/>
        </w:rPr>
        <w:t>o</w:t>
      </w:r>
      <w:r w:rsidRPr="00491C90">
        <w:rPr>
          <w:lang w:val="en-US"/>
        </w:rPr>
        <w:t xml:space="preserve">f </w:t>
      </w:r>
      <w:r w:rsidR="00E93575">
        <w:rPr>
          <w:lang w:val="en-US"/>
        </w:rPr>
        <w:t>i</w:t>
      </w:r>
      <w:r w:rsidRPr="00491C90">
        <w:rPr>
          <w:lang w:val="en-US"/>
        </w:rPr>
        <w:t>nh</w:t>
      </w:r>
      <w:r w:rsidR="00E93575">
        <w:rPr>
          <w:lang w:val="en-US"/>
        </w:rPr>
        <w:t>e</w:t>
      </w:r>
      <w:r w:rsidRPr="00491C90">
        <w:rPr>
          <w:lang w:val="en-US"/>
        </w:rPr>
        <w:t>r</w:t>
      </w:r>
      <w:r w:rsidR="00E93575">
        <w:rPr>
          <w:lang w:val="en-US"/>
        </w:rPr>
        <w:t>i</w:t>
      </w:r>
      <w:r w:rsidRPr="00491C90">
        <w:rPr>
          <w:lang w:val="en-US"/>
        </w:rPr>
        <w:t>t</w:t>
      </w:r>
      <w:r w:rsidR="00E93575">
        <w:rPr>
          <w:lang w:val="en-US"/>
        </w:rPr>
        <w:t>a</w:t>
      </w:r>
      <w:r w:rsidRPr="00491C90">
        <w:rPr>
          <w:lang w:val="en-US"/>
        </w:rPr>
        <w:t>nc</w:t>
      </w:r>
      <w:r w:rsidR="00E93575">
        <w:rPr>
          <w:lang w:val="en-US"/>
        </w:rPr>
        <w:t>e</w:t>
      </w:r>
      <w:r w:rsidRPr="00491C90">
        <w:rPr>
          <w:lang w:val="en-US"/>
        </w:rPr>
        <w:t xml:space="preserve">, </w:t>
      </w:r>
      <w:r w:rsidR="00E93575">
        <w:rPr>
          <w:lang w:val="en-US"/>
        </w:rPr>
        <w:t>i</w:t>
      </w:r>
      <w:r w:rsidRPr="00491C90">
        <w:rPr>
          <w:lang w:val="en-US"/>
        </w:rPr>
        <w:t>ngr</w:t>
      </w:r>
      <w:r w:rsidR="00E93575">
        <w:rPr>
          <w:lang w:val="en-US"/>
        </w:rPr>
        <w:t>ou</w:t>
      </w:r>
      <w:r w:rsidRPr="00491C90">
        <w:rPr>
          <w:lang w:val="en-US"/>
        </w:rPr>
        <w:t>p s</w:t>
      </w:r>
      <w:r w:rsidR="00E93575">
        <w:rPr>
          <w:lang w:val="en-US"/>
        </w:rPr>
        <w:t>o</w:t>
      </w:r>
      <w:r w:rsidRPr="00491C90">
        <w:rPr>
          <w:lang w:val="en-US"/>
        </w:rPr>
        <w:t>c</w:t>
      </w:r>
      <w:r w:rsidR="00E93575">
        <w:rPr>
          <w:lang w:val="en-US"/>
        </w:rPr>
        <w:t>ia</w:t>
      </w:r>
      <w:r w:rsidRPr="00491C90">
        <w:rPr>
          <w:lang w:val="en-US"/>
        </w:rPr>
        <w:t>l</w:t>
      </w:r>
      <w:r w:rsidR="00E93575">
        <w:rPr>
          <w:lang w:val="en-US"/>
        </w:rPr>
        <w:t>i</w:t>
      </w:r>
      <w:r w:rsidRPr="00491C90">
        <w:rPr>
          <w:lang w:val="en-US"/>
        </w:rPr>
        <w:t>s</w:t>
      </w:r>
      <w:r w:rsidR="00E93575">
        <w:rPr>
          <w:lang w:val="en-US"/>
        </w:rPr>
        <w:t>a</w:t>
      </w:r>
      <w:r w:rsidRPr="00491C90">
        <w:rPr>
          <w:lang w:val="en-US"/>
        </w:rPr>
        <w:t>t</w:t>
      </w:r>
      <w:r w:rsidR="00E93575">
        <w:rPr>
          <w:lang w:val="en-US"/>
        </w:rPr>
        <w:t>io</w:t>
      </w:r>
      <w:r w:rsidRPr="00491C90">
        <w:rPr>
          <w:lang w:val="en-US"/>
        </w:rPr>
        <w:t>n, n</w:t>
      </w:r>
      <w:r w:rsidR="00E93575">
        <w:rPr>
          <w:lang w:val="en-US"/>
        </w:rPr>
        <w:t>o</w:t>
      </w:r>
      <w:r w:rsidRPr="00491C90">
        <w:rPr>
          <w:lang w:val="en-US"/>
        </w:rPr>
        <w:t xml:space="preserve">r by </w:t>
      </w:r>
      <w:r w:rsidR="00E93575">
        <w:rPr>
          <w:lang w:val="en-US"/>
        </w:rPr>
        <w:t>a</w:t>
      </w:r>
      <w:r w:rsidRPr="00491C90">
        <w:rPr>
          <w:lang w:val="en-US"/>
        </w:rPr>
        <w:t xml:space="preserve">ny </w:t>
      </w:r>
      <w:r w:rsidR="00E93575">
        <w:rPr>
          <w:lang w:val="en-US"/>
        </w:rPr>
        <w:t>o</w:t>
      </w:r>
      <w:r w:rsidRPr="00491C90">
        <w:rPr>
          <w:lang w:val="en-US"/>
        </w:rPr>
        <w:t>th</w:t>
      </w:r>
      <w:r w:rsidR="00E93575">
        <w:rPr>
          <w:lang w:val="en-US"/>
        </w:rPr>
        <w:t>e</w:t>
      </w:r>
      <w:r w:rsidRPr="00491C90">
        <w:rPr>
          <w:lang w:val="en-US"/>
        </w:rPr>
        <w:t>r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i</w:t>
      </w:r>
      <w:r w:rsidRPr="00491C90">
        <w:rPr>
          <w:lang w:val="en-US"/>
        </w:rPr>
        <w:t>d</w:t>
      </w:r>
      <w:r w:rsidR="00E93575">
        <w:rPr>
          <w:lang w:val="en-US"/>
        </w:rPr>
        <w:t>eo</w:t>
      </w:r>
      <w:r w:rsidRPr="00491C90">
        <w:rPr>
          <w:lang w:val="en-US"/>
        </w:rPr>
        <w:t>l</w:t>
      </w:r>
      <w:r w:rsidR="00E93575">
        <w:rPr>
          <w:lang w:val="en-US"/>
        </w:rPr>
        <w:t>o</w:t>
      </w:r>
      <w:r w:rsidRPr="00491C90">
        <w:rPr>
          <w:lang w:val="en-US"/>
        </w:rPr>
        <w:t>gy”</w:t>
      </w:r>
      <w:r w:rsidR="00491C90" w:rsidRPr="00491C90">
        <w:rPr>
          <w:lang w:val="en-US"/>
        </w:rPr>
        <w:t xml:space="preserve"> (</w:t>
      </w:r>
      <w:r w:rsidRPr="00491C90">
        <w:rPr>
          <w:lang w:val="en-US"/>
        </w:rPr>
        <w:t>R</w:t>
      </w:r>
      <w:r w:rsidR="00E93575">
        <w:rPr>
          <w:lang w:val="en-US"/>
        </w:rPr>
        <w:t>a</w:t>
      </w:r>
      <w:r w:rsidRPr="00491C90">
        <w:rPr>
          <w:lang w:val="en-US"/>
        </w:rPr>
        <w:t>mpt</w:t>
      </w:r>
      <w:r w:rsidR="00E93575">
        <w:rPr>
          <w:lang w:val="en-US"/>
        </w:rPr>
        <w:t>o</w:t>
      </w:r>
      <w:r w:rsidRPr="00491C90">
        <w:rPr>
          <w:lang w:val="en-US"/>
        </w:rPr>
        <w:t>n 1999, p 422</w:t>
      </w:r>
      <w:r w:rsidR="00491C90" w:rsidRPr="00491C90">
        <w:rPr>
          <w:lang w:val="en-US"/>
        </w:rPr>
        <w:t xml:space="preserve">). </w:t>
      </w:r>
      <w:r w:rsidR="00E93575">
        <w:rPr>
          <w:lang w:val="en-US"/>
        </w:rPr>
        <w:t>A</w:t>
      </w:r>
      <w:r w:rsidRPr="00491C90">
        <w:rPr>
          <w:lang w:val="en-US"/>
        </w:rPr>
        <w:t>s H</w:t>
      </w:r>
      <w:r w:rsidR="00E93575">
        <w:rPr>
          <w:lang w:val="en-US"/>
        </w:rPr>
        <w:t>i</w:t>
      </w:r>
      <w:r w:rsidRPr="00491C90">
        <w:rPr>
          <w:lang w:val="en-US"/>
        </w:rPr>
        <w:t>ll s</w:t>
      </w:r>
      <w:r w:rsidR="00E93575">
        <w:rPr>
          <w:lang w:val="en-US"/>
        </w:rPr>
        <w:t>u</w:t>
      </w:r>
      <w:r w:rsidRPr="00491C90">
        <w:rPr>
          <w:lang w:val="en-US"/>
        </w:rPr>
        <w:t>gg</w:t>
      </w:r>
      <w:r w:rsidR="00E93575">
        <w:rPr>
          <w:lang w:val="en-US"/>
        </w:rPr>
        <w:t>e</w:t>
      </w:r>
      <w:r w:rsidRPr="00491C90">
        <w:rPr>
          <w:lang w:val="en-US"/>
        </w:rPr>
        <w:t>sts, th</w:t>
      </w:r>
      <w:r w:rsidR="00E93575">
        <w:rPr>
          <w:lang w:val="en-US"/>
        </w:rPr>
        <w:t>e</w:t>
      </w:r>
      <w:r w:rsidRPr="00491C90">
        <w:rPr>
          <w:lang w:val="en-US"/>
        </w:rPr>
        <w:t xml:space="preserve"> “k</w:t>
      </w:r>
      <w:r w:rsidR="00E93575">
        <w:rPr>
          <w:lang w:val="en-US"/>
        </w:rPr>
        <w:t>a</w:t>
      </w:r>
      <w:r w:rsidRPr="00491C90">
        <w:rPr>
          <w:lang w:val="en-US"/>
        </w:rPr>
        <w:t>l</w:t>
      </w:r>
      <w:r w:rsidR="00E93575">
        <w:rPr>
          <w:lang w:val="en-US"/>
        </w:rPr>
        <w:t>ei</w:t>
      </w:r>
      <w:r w:rsidRPr="00491C90">
        <w:rPr>
          <w:lang w:val="en-US"/>
        </w:rPr>
        <w:t>d</w:t>
      </w:r>
      <w:r w:rsidR="00E93575">
        <w:rPr>
          <w:lang w:val="en-US"/>
        </w:rPr>
        <w:t>o</w:t>
      </w:r>
      <w:r w:rsidRPr="00491C90">
        <w:rPr>
          <w:lang w:val="en-US"/>
        </w:rPr>
        <w:t>sc</w:t>
      </w:r>
      <w:r w:rsidR="00E93575">
        <w:rPr>
          <w:lang w:val="en-US"/>
        </w:rPr>
        <w:t>o</w:t>
      </w:r>
      <w:r w:rsidRPr="00491C90">
        <w:rPr>
          <w:lang w:val="en-US"/>
        </w:rPr>
        <w:t>p</w:t>
      </w:r>
      <w:r w:rsidR="00E93575">
        <w:rPr>
          <w:lang w:val="en-US"/>
        </w:rPr>
        <w:t>i</w:t>
      </w:r>
      <w:r w:rsidRPr="00491C90">
        <w:rPr>
          <w:lang w:val="en-US"/>
        </w:rPr>
        <w:t>c, l</w:t>
      </w:r>
      <w:r w:rsidR="00E93575">
        <w:rPr>
          <w:lang w:val="en-US"/>
        </w:rPr>
        <w:t>u</w:t>
      </w:r>
      <w:r w:rsidRPr="00491C90">
        <w:rPr>
          <w:lang w:val="en-US"/>
        </w:rPr>
        <w:t>d</w:t>
      </w:r>
      <w:r w:rsidR="00E93575">
        <w:rPr>
          <w:lang w:val="en-US"/>
        </w:rPr>
        <w:t>i</w:t>
      </w:r>
      <w:r w:rsidRPr="00491C90">
        <w:rPr>
          <w:lang w:val="en-US"/>
        </w:rPr>
        <w:t xml:space="preserve">c, </w:t>
      </w:r>
      <w:r w:rsidR="00E93575">
        <w:rPr>
          <w:lang w:val="en-US"/>
        </w:rPr>
        <w:t>o</w:t>
      </w:r>
      <w:r w:rsidRPr="00491C90">
        <w:rPr>
          <w:lang w:val="en-US"/>
        </w:rPr>
        <w:t>p</w:t>
      </w:r>
      <w:r w:rsidR="00E93575">
        <w:rPr>
          <w:lang w:val="en-US"/>
        </w:rPr>
        <w:t>e</w:t>
      </w:r>
      <w:r w:rsidRPr="00491C90">
        <w:rPr>
          <w:lang w:val="en-US"/>
        </w:rPr>
        <w:t>n</w:t>
      </w:r>
      <w:r w:rsidR="00491C90" w:rsidRPr="00491C90">
        <w:rPr>
          <w:lang w:val="en-US"/>
        </w:rPr>
        <w:t xml:space="preserve"> </w:t>
      </w:r>
      <w:r w:rsidRPr="00491C90">
        <w:rPr>
          <w:lang w:val="en-US"/>
        </w:rPr>
        <w:t>fl</w:t>
      </w:r>
      <w:r w:rsidR="00E93575">
        <w:rPr>
          <w:lang w:val="en-US"/>
        </w:rPr>
        <w:t>a</w:t>
      </w:r>
      <w:r w:rsidRPr="00491C90">
        <w:rPr>
          <w:lang w:val="en-US"/>
        </w:rPr>
        <w:t>v</w:t>
      </w:r>
      <w:r w:rsidR="00E93575">
        <w:rPr>
          <w:lang w:val="en-US"/>
        </w:rPr>
        <w:t>o</w:t>
      </w:r>
      <w:r w:rsidRPr="00491C90">
        <w:rPr>
          <w:lang w:val="en-US"/>
        </w:rPr>
        <w:t xml:space="preserve">r” </w:t>
      </w:r>
      <w:r w:rsidR="00E93575">
        <w:rPr>
          <w:lang w:val="en-US"/>
        </w:rPr>
        <w:t>o</w:t>
      </w:r>
      <w:r w:rsidRPr="00491C90">
        <w:rPr>
          <w:lang w:val="en-US"/>
        </w:rPr>
        <w:t>f</w:t>
      </w:r>
      <w:r w:rsidR="00491C90" w:rsidRPr="00491C90">
        <w:rPr>
          <w:lang w:val="en-US"/>
        </w:rPr>
        <w:t xml:space="preserve"> </w:t>
      </w:r>
      <w:r w:rsidRPr="00491C90">
        <w:rPr>
          <w:lang w:val="en-US"/>
        </w:rPr>
        <w:t>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u</w:t>
      </w:r>
      <w:r w:rsidRPr="00491C90">
        <w:rPr>
          <w:lang w:val="en-US"/>
        </w:rPr>
        <w:t>s</w:t>
      </w:r>
      <w:r w:rsidR="00E93575">
        <w:rPr>
          <w:lang w:val="en-US"/>
        </w:rPr>
        <w:t>e</w:t>
      </w:r>
      <w:r w:rsidRPr="00491C90">
        <w:rPr>
          <w:lang w:val="en-US"/>
        </w:rPr>
        <w:t xml:space="preserve"> </w:t>
      </w:r>
      <w:r w:rsidR="00E93575">
        <w:rPr>
          <w:lang w:val="en-US"/>
        </w:rPr>
        <w:t>i</w:t>
      </w:r>
      <w:r w:rsidRPr="00491C90">
        <w:rPr>
          <w:lang w:val="en-US"/>
        </w:rPr>
        <w:t>n d</w:t>
      </w:r>
      <w:r w:rsidR="00E93575">
        <w:rPr>
          <w:lang w:val="en-US"/>
        </w:rPr>
        <w:t>o</w:t>
      </w:r>
      <w:r w:rsidRPr="00491C90">
        <w:rPr>
          <w:lang w:val="en-US"/>
        </w:rPr>
        <w:t>m</w:t>
      </w:r>
      <w:r w:rsidR="00E93575">
        <w:rPr>
          <w:lang w:val="en-US"/>
        </w:rPr>
        <w:t>ai</w:t>
      </w:r>
      <w:r w:rsidRPr="00491C90">
        <w:rPr>
          <w:lang w:val="en-US"/>
        </w:rPr>
        <w:t xml:space="preserve">ns </w:t>
      </w:r>
      <w:r w:rsidR="00E93575">
        <w:rPr>
          <w:lang w:val="en-US"/>
        </w:rPr>
        <w:t>o</w:t>
      </w:r>
      <w:r w:rsidRPr="00491C90">
        <w:rPr>
          <w:lang w:val="en-US"/>
        </w:rPr>
        <w:t>f p</w:t>
      </w:r>
      <w:r w:rsidR="00E93575">
        <w:rPr>
          <w:lang w:val="en-US"/>
        </w:rPr>
        <w:t>o</w:t>
      </w:r>
      <w:r w:rsidRPr="00491C90">
        <w:rPr>
          <w:lang w:val="en-US"/>
        </w:rPr>
        <w:t>p</w:t>
      </w:r>
      <w:r w:rsidR="00E93575">
        <w:rPr>
          <w:lang w:val="en-US"/>
        </w:rPr>
        <w:t>u</w:t>
      </w:r>
      <w:r w:rsidRPr="00491C90">
        <w:rPr>
          <w:lang w:val="en-US"/>
        </w:rPr>
        <w:t>l</w:t>
      </w:r>
      <w:r w:rsidR="00E93575">
        <w:rPr>
          <w:lang w:val="en-US"/>
        </w:rPr>
        <w:t>a</w:t>
      </w:r>
      <w:r w:rsidRPr="00491C90">
        <w:rPr>
          <w:lang w:val="en-US"/>
        </w:rPr>
        <w:t>r c</w:t>
      </w:r>
      <w:r w:rsidR="00E93575">
        <w:rPr>
          <w:lang w:val="en-US"/>
        </w:rPr>
        <w:t>u</w:t>
      </w:r>
      <w:r w:rsidRPr="00491C90">
        <w:rPr>
          <w:lang w:val="en-US"/>
        </w:rPr>
        <w:t>lt</w:t>
      </w:r>
      <w:r w:rsidR="00E93575">
        <w:rPr>
          <w:lang w:val="en-US"/>
        </w:rPr>
        <w:t>u</w:t>
      </w:r>
      <w:r w:rsidRPr="00491C90">
        <w:rPr>
          <w:lang w:val="en-US"/>
        </w:rPr>
        <w:t>r</w:t>
      </w:r>
      <w:r w:rsidR="00E93575">
        <w:rPr>
          <w:lang w:val="en-US"/>
        </w:rPr>
        <w:t>e</w:t>
      </w:r>
      <w:r w:rsidRPr="00491C90">
        <w:rPr>
          <w:lang w:val="en-US"/>
        </w:rPr>
        <w:t xml:space="preserve"> pr</w:t>
      </w:r>
      <w:r w:rsidR="00E93575">
        <w:rPr>
          <w:lang w:val="en-US"/>
        </w:rPr>
        <w:t>o</w:t>
      </w:r>
      <w:r w:rsidRPr="00491C90">
        <w:rPr>
          <w:lang w:val="en-US"/>
        </w:rPr>
        <w:t>f</w:t>
      </w:r>
      <w:r w:rsidR="00E93575">
        <w:rPr>
          <w:lang w:val="en-US"/>
        </w:rPr>
        <w:t>ou</w:t>
      </w:r>
      <w:r w:rsidRPr="00491C90">
        <w:rPr>
          <w:lang w:val="en-US"/>
        </w:rPr>
        <w:t>ndly ch</w:t>
      </w:r>
      <w:r w:rsidR="00E93575">
        <w:rPr>
          <w:lang w:val="en-US"/>
        </w:rPr>
        <w:t>a</w:t>
      </w:r>
      <w:r w:rsidRPr="00491C90">
        <w:rPr>
          <w:lang w:val="en-US"/>
        </w:rPr>
        <w:t>ll</w:t>
      </w:r>
      <w:r w:rsidR="00E93575">
        <w:rPr>
          <w:lang w:val="en-US"/>
        </w:rPr>
        <w:t>e</w:t>
      </w:r>
      <w:r w:rsidRPr="00491C90">
        <w:rPr>
          <w:lang w:val="en-US"/>
        </w:rPr>
        <w:t>ng</w:t>
      </w:r>
      <w:r w:rsidR="00E93575">
        <w:rPr>
          <w:lang w:val="en-US"/>
        </w:rPr>
        <w:t>e</w:t>
      </w:r>
      <w:r w:rsidRPr="00491C90">
        <w:rPr>
          <w:lang w:val="en-US"/>
        </w:rPr>
        <w:t>s th</w:t>
      </w:r>
      <w:r w:rsidR="00E93575">
        <w:rPr>
          <w:lang w:val="en-US"/>
        </w:rPr>
        <w:t>e</w:t>
      </w:r>
      <w:r w:rsidRPr="00491C90">
        <w:rPr>
          <w:lang w:val="en-US"/>
        </w:rPr>
        <w:t xml:space="preserve"> m</w:t>
      </w:r>
      <w:r w:rsidR="00E93575">
        <w:rPr>
          <w:lang w:val="en-US"/>
        </w:rPr>
        <w:t>e</w:t>
      </w:r>
      <w:r w:rsidRPr="00491C90">
        <w:rPr>
          <w:lang w:val="en-US"/>
        </w:rPr>
        <w:t>th</w:t>
      </w:r>
      <w:r w:rsidR="00E93575">
        <w:rPr>
          <w:lang w:val="en-US"/>
        </w:rPr>
        <w:t>o</w:t>
      </w:r>
      <w:r w:rsidRPr="00491C90">
        <w:rPr>
          <w:lang w:val="en-US"/>
        </w:rPr>
        <w:t xml:space="preserve">ds </w:t>
      </w:r>
      <w:r w:rsidR="00E93575">
        <w:rPr>
          <w:lang w:val="en-US"/>
        </w:rPr>
        <w:t>o</w:t>
      </w:r>
      <w:r w:rsidRPr="00491C90">
        <w:rPr>
          <w:lang w:val="en-US"/>
        </w:rPr>
        <w:t>f m</w:t>
      </w:r>
      <w:r w:rsidR="00E93575">
        <w:rPr>
          <w:lang w:val="en-US"/>
        </w:rPr>
        <w:t>ai</w:t>
      </w:r>
      <w:r w:rsidRPr="00491C90">
        <w:rPr>
          <w:lang w:val="en-US"/>
        </w:rPr>
        <w:t>nstr</w:t>
      </w:r>
      <w:r w:rsidR="00E93575">
        <w:rPr>
          <w:lang w:val="en-US"/>
        </w:rPr>
        <w:t>ea</w:t>
      </w:r>
      <w:r w:rsidRPr="00491C90">
        <w:rPr>
          <w:lang w:val="en-US"/>
        </w:rPr>
        <w:t>m s</w:t>
      </w:r>
      <w:r w:rsidR="00E93575">
        <w:rPr>
          <w:lang w:val="en-US"/>
        </w:rPr>
        <w:t>o</w:t>
      </w:r>
      <w:r w:rsidRPr="00491C90">
        <w:rPr>
          <w:lang w:val="en-US"/>
        </w:rPr>
        <w:t>c</w:t>
      </w:r>
      <w:r w:rsidR="00E93575">
        <w:rPr>
          <w:lang w:val="en-US"/>
        </w:rPr>
        <w:t>io</w:t>
      </w:r>
      <w:r w:rsidRPr="00491C90">
        <w:rPr>
          <w:lang w:val="en-US"/>
        </w:rPr>
        <w:t>l</w:t>
      </w:r>
      <w:r w:rsidR="00E93575">
        <w:rPr>
          <w:lang w:val="en-US"/>
        </w:rPr>
        <w:t>i</w:t>
      </w:r>
      <w:r w:rsidRPr="00491C90">
        <w:rPr>
          <w:lang w:val="en-US"/>
        </w:rPr>
        <w:t>ng</w:t>
      </w:r>
      <w:r w:rsidR="00E93575">
        <w:rPr>
          <w:lang w:val="en-US"/>
        </w:rPr>
        <w:t>ui</w:t>
      </w:r>
      <w:r w:rsidRPr="00491C90">
        <w:rPr>
          <w:lang w:val="en-US"/>
        </w:rPr>
        <w:t>st</w:t>
      </w:r>
      <w:r w:rsidR="00E93575">
        <w:rPr>
          <w:lang w:val="en-US"/>
        </w:rPr>
        <w:t>i</w:t>
      </w:r>
      <w:r w:rsidRPr="00491C90">
        <w:rPr>
          <w:lang w:val="en-US"/>
        </w:rPr>
        <w:t>cs “by tr</w:t>
      </w:r>
      <w:r w:rsidR="00E93575">
        <w:rPr>
          <w:lang w:val="en-US"/>
        </w:rPr>
        <w:t>a</w:t>
      </w:r>
      <w:r w:rsidRPr="00491C90">
        <w:rPr>
          <w:lang w:val="en-US"/>
        </w:rPr>
        <w:t>nsgr</w:t>
      </w:r>
      <w:r w:rsidR="00E93575">
        <w:rPr>
          <w:lang w:val="en-US"/>
        </w:rPr>
        <w:t>e</w:t>
      </w:r>
      <w:r w:rsidRPr="00491C90">
        <w:rPr>
          <w:lang w:val="en-US"/>
        </w:rPr>
        <w:t>ss</w:t>
      </w:r>
      <w:r w:rsidR="00E93575">
        <w:rPr>
          <w:lang w:val="en-US"/>
        </w:rPr>
        <w:t>i</w:t>
      </w:r>
      <w:r w:rsidRPr="00491C90">
        <w:rPr>
          <w:lang w:val="en-US"/>
        </w:rPr>
        <w:t>ng f</w:t>
      </w:r>
      <w:r w:rsidR="00E93575">
        <w:rPr>
          <w:lang w:val="en-US"/>
        </w:rPr>
        <w:t>u</w:t>
      </w:r>
      <w:r w:rsidRPr="00491C90">
        <w:rPr>
          <w:lang w:val="en-US"/>
        </w:rPr>
        <w:t>nd</w:t>
      </w:r>
      <w:r w:rsidR="00E93575">
        <w:rPr>
          <w:lang w:val="en-US"/>
        </w:rPr>
        <w:t>a</w:t>
      </w:r>
      <w:r w:rsidRPr="00491C90">
        <w:rPr>
          <w:lang w:val="en-US"/>
        </w:rPr>
        <w:t>m</w:t>
      </w:r>
      <w:r w:rsidR="00E93575">
        <w:rPr>
          <w:lang w:val="en-US"/>
        </w:rPr>
        <w:t>e</w:t>
      </w:r>
      <w:r w:rsidRPr="00491C90">
        <w:rPr>
          <w:lang w:val="en-US"/>
        </w:rPr>
        <w:t>nt</w:t>
      </w:r>
      <w:r w:rsidR="00E93575">
        <w:rPr>
          <w:lang w:val="en-US"/>
        </w:rPr>
        <w:t>a</w:t>
      </w:r>
      <w:r w:rsidRPr="00491C90">
        <w:rPr>
          <w:lang w:val="en-US"/>
        </w:rPr>
        <w:t xml:space="preserve">l </w:t>
      </w:r>
      <w:r w:rsidR="00E93575">
        <w:rPr>
          <w:lang w:val="en-US"/>
        </w:rPr>
        <w:t>i</w:t>
      </w:r>
      <w:r w:rsidRPr="00491C90">
        <w:rPr>
          <w:lang w:val="en-US"/>
        </w:rPr>
        <w:t>d</w:t>
      </w:r>
      <w:r w:rsidR="00E93575">
        <w:rPr>
          <w:lang w:val="en-US"/>
        </w:rPr>
        <w:t>ea</w:t>
      </w:r>
      <w:r w:rsidRPr="00491C90">
        <w:rPr>
          <w:lang w:val="en-US"/>
        </w:rPr>
        <w:t xml:space="preserve">s </w:t>
      </w:r>
      <w:r w:rsidR="00E93575">
        <w:rPr>
          <w:lang w:val="en-US"/>
        </w:rPr>
        <w:t>o</w:t>
      </w:r>
      <w:r w:rsidRPr="00491C90">
        <w:rPr>
          <w:lang w:val="en-US"/>
        </w:rPr>
        <w:t>f ‘sp</w:t>
      </w:r>
      <w:r w:rsidR="00E93575">
        <w:rPr>
          <w:lang w:val="en-US"/>
        </w:rPr>
        <w:t>ea</w:t>
      </w:r>
      <w:r w:rsidRPr="00491C90">
        <w:rPr>
          <w:lang w:val="en-US"/>
        </w:rPr>
        <w:t>k</w:t>
      </w:r>
      <w:r w:rsidR="00E93575">
        <w:rPr>
          <w:lang w:val="en-US"/>
        </w:rPr>
        <w:t>e</w:t>
      </w:r>
      <w:r w:rsidRPr="00491C90">
        <w:rPr>
          <w:lang w:val="en-US"/>
        </w:rPr>
        <w:t>rh</w:t>
      </w:r>
      <w:r w:rsidR="00E93575">
        <w:rPr>
          <w:lang w:val="en-US"/>
        </w:rPr>
        <w:t>oo</w:t>
      </w:r>
      <w:r w:rsidRPr="00491C90">
        <w:rPr>
          <w:lang w:val="en-US"/>
        </w:rPr>
        <w:t>d’”</w:t>
      </w:r>
      <w:r w:rsidR="00491C90" w:rsidRPr="00491C90">
        <w:rPr>
          <w:lang w:val="en-US"/>
        </w:rPr>
        <w:t xml:space="preserve"> (</w:t>
      </w:r>
      <w:r w:rsidRPr="00491C90">
        <w:rPr>
          <w:lang w:val="en-US"/>
        </w:rPr>
        <w:t>1999, pp 550-1</w:t>
      </w:r>
      <w:r w:rsidR="00491C90" w:rsidRPr="00491C90">
        <w:rPr>
          <w:lang w:val="en-US"/>
        </w:rPr>
        <w:t>).</w:t>
      </w:r>
    </w:p>
    <w:p w:rsidR="00491C90" w:rsidRPr="00491C90" w:rsidRDefault="001277D5" w:rsidP="00491C90">
      <w:pPr>
        <w:ind w:firstLine="709"/>
        <w:rPr>
          <w:lang w:val="en-US"/>
        </w:rPr>
      </w:pPr>
      <w:r w:rsidRPr="00491C90">
        <w:rPr>
          <w:lang w:val="en-US"/>
        </w:rPr>
        <w:t>Th</w:t>
      </w:r>
      <w:r w:rsidR="00E93575">
        <w:rPr>
          <w:lang w:val="en-US"/>
        </w:rPr>
        <w:t>e</w:t>
      </w:r>
      <w:r w:rsidRPr="00491C90">
        <w:rPr>
          <w:lang w:val="en-US"/>
        </w:rPr>
        <w:t>s</w:t>
      </w:r>
      <w:r w:rsidR="00E93575">
        <w:rPr>
          <w:lang w:val="en-US"/>
        </w:rPr>
        <w:t>e</w:t>
      </w:r>
      <w:r w:rsidRPr="00491C90">
        <w:rPr>
          <w:lang w:val="en-US"/>
        </w:rPr>
        <w:t xml:space="preserve"> m</w:t>
      </w:r>
      <w:r w:rsidR="00E93575">
        <w:rPr>
          <w:lang w:val="en-US"/>
        </w:rPr>
        <w:t>o</w:t>
      </w:r>
      <w:r w:rsidRPr="00491C90">
        <w:rPr>
          <w:lang w:val="en-US"/>
        </w:rPr>
        <w:t>r</w:t>
      </w:r>
      <w:r w:rsidR="00E93575">
        <w:rPr>
          <w:lang w:val="en-US"/>
        </w:rPr>
        <w:t>e</w:t>
      </w:r>
      <w:r w:rsidRPr="00491C90">
        <w:rPr>
          <w:lang w:val="en-US"/>
        </w:rPr>
        <w:t xml:space="preserve"> r</w:t>
      </w:r>
      <w:r w:rsidR="00E93575">
        <w:rPr>
          <w:lang w:val="en-US"/>
        </w:rPr>
        <w:t>e</w:t>
      </w:r>
      <w:r w:rsidRPr="00491C90">
        <w:rPr>
          <w:lang w:val="en-US"/>
        </w:rPr>
        <w:t>c</w:t>
      </w:r>
      <w:r w:rsidR="00E93575">
        <w:rPr>
          <w:lang w:val="en-US"/>
        </w:rPr>
        <w:t>e</w:t>
      </w:r>
      <w:r w:rsidRPr="00491C90">
        <w:rPr>
          <w:lang w:val="en-US"/>
        </w:rPr>
        <w:t xml:space="preserve">nt </w:t>
      </w:r>
      <w:r w:rsidR="00E93575">
        <w:rPr>
          <w:lang w:val="en-US"/>
        </w:rPr>
        <w:t>a</w:t>
      </w:r>
      <w:r w:rsidRPr="00491C90">
        <w:rPr>
          <w:lang w:val="en-US"/>
        </w:rPr>
        <w:t>ppr</w:t>
      </w:r>
      <w:r w:rsidR="00E93575">
        <w:rPr>
          <w:lang w:val="en-US"/>
        </w:rPr>
        <w:t>oa</w:t>
      </w:r>
      <w:r w:rsidRPr="00491C90">
        <w:rPr>
          <w:lang w:val="en-US"/>
        </w:rPr>
        <w:t>ch</w:t>
      </w:r>
      <w:r w:rsidR="00E93575">
        <w:rPr>
          <w:lang w:val="en-US"/>
        </w:rPr>
        <w:t>e</w:t>
      </w:r>
      <w:r w:rsidRPr="00491C90">
        <w:rPr>
          <w:lang w:val="en-US"/>
        </w:rPr>
        <w:t>s t</w:t>
      </w:r>
      <w:r w:rsidR="00E93575">
        <w:rPr>
          <w:lang w:val="en-US"/>
        </w:rPr>
        <w:t>o</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i</w:t>
      </w:r>
      <w:r w:rsidRPr="00491C90">
        <w:rPr>
          <w:lang w:val="en-US"/>
        </w:rPr>
        <w:t>d</w:t>
      </w:r>
      <w:r w:rsidR="00E93575">
        <w:rPr>
          <w:lang w:val="en-US"/>
        </w:rPr>
        <w:t>e</w:t>
      </w:r>
      <w:r w:rsidRPr="00491C90">
        <w:rPr>
          <w:lang w:val="en-US"/>
        </w:rPr>
        <w:t>nt</w:t>
      </w:r>
      <w:r w:rsidR="00E93575">
        <w:rPr>
          <w:lang w:val="en-US"/>
        </w:rPr>
        <w:t>i</w:t>
      </w:r>
      <w:r w:rsidRPr="00491C90">
        <w:rPr>
          <w:lang w:val="en-US"/>
        </w:rPr>
        <w:t xml:space="preserve">ty </w:t>
      </w:r>
      <w:r w:rsidR="00E93575">
        <w:rPr>
          <w:lang w:val="en-US"/>
        </w:rPr>
        <w:t>a</w:t>
      </w:r>
      <w:r w:rsidRPr="00491C90">
        <w:rPr>
          <w:lang w:val="en-US"/>
        </w:rPr>
        <w:t>nd sp</w:t>
      </w:r>
      <w:r w:rsidR="00E93575">
        <w:rPr>
          <w:lang w:val="en-US"/>
        </w:rPr>
        <w:t>ea</w:t>
      </w:r>
      <w:r w:rsidRPr="00491C90">
        <w:rPr>
          <w:lang w:val="en-US"/>
        </w:rPr>
        <w:t>k</w:t>
      </w:r>
      <w:r w:rsidR="00E93575">
        <w:rPr>
          <w:lang w:val="en-US"/>
        </w:rPr>
        <w:t>e</w:t>
      </w:r>
      <w:r w:rsidRPr="00491C90">
        <w:rPr>
          <w:lang w:val="en-US"/>
        </w:rPr>
        <w:t>rh</w:t>
      </w:r>
      <w:r w:rsidR="00E93575">
        <w:rPr>
          <w:lang w:val="en-US"/>
        </w:rPr>
        <w:t>oo</w:t>
      </w:r>
      <w:r w:rsidRPr="00491C90">
        <w:rPr>
          <w:lang w:val="en-US"/>
        </w:rPr>
        <w:t xml:space="preserve">d </w:t>
      </w:r>
      <w:r w:rsidR="00E93575">
        <w:rPr>
          <w:lang w:val="en-US"/>
        </w:rPr>
        <w:t>o</w:t>
      </w:r>
      <w:r w:rsidRPr="00491C90">
        <w:rPr>
          <w:lang w:val="en-US"/>
        </w:rPr>
        <w:t>p</w:t>
      </w:r>
      <w:r w:rsidR="00E93575">
        <w:rPr>
          <w:lang w:val="en-US"/>
        </w:rPr>
        <w:t>e</w:t>
      </w:r>
      <w:r w:rsidRPr="00491C90">
        <w:rPr>
          <w:lang w:val="en-US"/>
        </w:rPr>
        <w:t xml:space="preserve">n </w:t>
      </w:r>
      <w:r w:rsidR="00E93575">
        <w:rPr>
          <w:lang w:val="en-US"/>
        </w:rPr>
        <w:t>u</w:t>
      </w:r>
      <w:r w:rsidRPr="00491C90">
        <w:rPr>
          <w:lang w:val="en-US"/>
        </w:rPr>
        <w:t>p f</w:t>
      </w:r>
      <w:r w:rsidR="00E93575">
        <w:rPr>
          <w:lang w:val="en-US"/>
        </w:rPr>
        <w:t>o</w:t>
      </w:r>
      <w:r w:rsidRPr="00491C90">
        <w:rPr>
          <w:lang w:val="en-US"/>
        </w:rPr>
        <w:t>r f</w:t>
      </w:r>
      <w:r w:rsidR="00E93575">
        <w:rPr>
          <w:lang w:val="en-US"/>
        </w:rPr>
        <w:t>u</w:t>
      </w:r>
      <w:r w:rsidRPr="00491C90">
        <w:rPr>
          <w:lang w:val="en-US"/>
        </w:rPr>
        <w:t>rth</w:t>
      </w:r>
      <w:r w:rsidR="00E93575">
        <w:rPr>
          <w:lang w:val="en-US"/>
        </w:rPr>
        <w:t>e</w:t>
      </w:r>
      <w:r w:rsidRPr="00491C90">
        <w:rPr>
          <w:lang w:val="en-US"/>
        </w:rPr>
        <w:t>r q</w:t>
      </w:r>
      <w:r w:rsidR="00E93575">
        <w:rPr>
          <w:lang w:val="en-US"/>
        </w:rPr>
        <w:t>ue</w:t>
      </w:r>
      <w:r w:rsidRPr="00491C90">
        <w:rPr>
          <w:lang w:val="en-US"/>
        </w:rPr>
        <w:t>st</w:t>
      </w:r>
      <w:r w:rsidR="00E93575">
        <w:rPr>
          <w:lang w:val="en-US"/>
        </w:rPr>
        <w:t>io</w:t>
      </w:r>
      <w:r w:rsidRPr="00491C90">
        <w:rPr>
          <w:lang w:val="en-US"/>
        </w:rPr>
        <w:t>n th</w:t>
      </w:r>
      <w:r w:rsidR="00E93575">
        <w:rPr>
          <w:lang w:val="en-US"/>
        </w:rPr>
        <w:t>e</w:t>
      </w:r>
      <w:r w:rsidRPr="00491C90">
        <w:rPr>
          <w:lang w:val="en-US"/>
        </w:rPr>
        <w:t xml:space="preserve"> v</w:t>
      </w:r>
      <w:r w:rsidR="00E93575">
        <w:rPr>
          <w:lang w:val="en-US"/>
        </w:rPr>
        <w:t>e</w:t>
      </w:r>
      <w:r w:rsidRPr="00491C90">
        <w:rPr>
          <w:lang w:val="en-US"/>
        </w:rPr>
        <w:t>ry n</w:t>
      </w:r>
      <w:r w:rsidR="00E93575">
        <w:rPr>
          <w:lang w:val="en-US"/>
        </w:rPr>
        <w:t>o</w:t>
      </w:r>
      <w:r w:rsidRPr="00491C90">
        <w:rPr>
          <w:lang w:val="en-US"/>
        </w:rPr>
        <w:t>t</w:t>
      </w:r>
      <w:r w:rsidR="00E93575">
        <w:rPr>
          <w:lang w:val="en-US"/>
        </w:rPr>
        <w:t>io</w:t>
      </w:r>
      <w:r w:rsidRPr="00491C90">
        <w:rPr>
          <w:lang w:val="en-US"/>
        </w:rPr>
        <w:t xml:space="preserve">n </w:t>
      </w:r>
      <w:r w:rsidR="00E93575">
        <w:rPr>
          <w:lang w:val="en-US"/>
        </w:rPr>
        <w:t>o</w:t>
      </w:r>
      <w:r w:rsidRPr="00491C90">
        <w:rPr>
          <w:lang w:val="en-US"/>
        </w:rPr>
        <w:t>f wh</w:t>
      </w:r>
      <w:r w:rsidR="00E93575">
        <w:rPr>
          <w:lang w:val="en-US"/>
        </w:rPr>
        <w:t>e</w:t>
      </w:r>
      <w:r w:rsidRPr="00491C90">
        <w:rPr>
          <w:lang w:val="en-US"/>
        </w:rPr>
        <w:t>th</w:t>
      </w:r>
      <w:r w:rsidR="00E93575">
        <w:rPr>
          <w:lang w:val="en-US"/>
        </w:rPr>
        <w:t>e</w:t>
      </w:r>
      <w:r w:rsidRPr="00491C90">
        <w:rPr>
          <w:lang w:val="en-US"/>
        </w:rPr>
        <w:t>r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s </w:t>
      </w:r>
      <w:r w:rsidR="00E93575">
        <w:rPr>
          <w:lang w:val="en-US"/>
        </w:rPr>
        <w:t>e</w:t>
      </w:r>
      <w:r w:rsidRPr="00491C90">
        <w:rPr>
          <w:lang w:val="en-US"/>
        </w:rPr>
        <w:t>x</w:t>
      </w:r>
      <w:r w:rsidR="00E93575">
        <w:rPr>
          <w:lang w:val="en-US"/>
        </w:rPr>
        <w:t>i</w:t>
      </w:r>
      <w:r w:rsidRPr="00491C90">
        <w:rPr>
          <w:lang w:val="en-US"/>
        </w:rPr>
        <w:t xml:space="preserve">st </w:t>
      </w:r>
      <w:r w:rsidR="00E93575">
        <w:rPr>
          <w:lang w:val="en-US"/>
        </w:rPr>
        <w:t>i</w:t>
      </w:r>
      <w:r w:rsidRPr="00491C90">
        <w:rPr>
          <w:lang w:val="en-US"/>
        </w:rPr>
        <w:t xml:space="preserve">n </w:t>
      </w:r>
      <w:r w:rsidR="00E93575">
        <w:rPr>
          <w:lang w:val="en-US"/>
        </w:rPr>
        <w:t>a</w:t>
      </w:r>
      <w:r w:rsidRPr="00491C90">
        <w:rPr>
          <w:lang w:val="en-US"/>
        </w:rPr>
        <w:t xml:space="preserve">ny </w:t>
      </w:r>
      <w:r w:rsidR="00E93575">
        <w:rPr>
          <w:lang w:val="en-US"/>
        </w:rPr>
        <w:t>u</w:t>
      </w:r>
      <w:r w:rsidRPr="00491C90">
        <w:rPr>
          <w:lang w:val="en-US"/>
        </w:rPr>
        <w:t>s</w:t>
      </w:r>
      <w:r w:rsidR="00E93575">
        <w:rPr>
          <w:lang w:val="en-US"/>
        </w:rPr>
        <w:t>e</w:t>
      </w:r>
      <w:r w:rsidRPr="00491C90">
        <w:rPr>
          <w:lang w:val="en-US"/>
        </w:rPr>
        <w:t>f</w:t>
      </w:r>
      <w:r w:rsidR="00E93575">
        <w:rPr>
          <w:lang w:val="en-US"/>
        </w:rPr>
        <w:t>u</w:t>
      </w:r>
      <w:r w:rsidRPr="00491C90">
        <w:rPr>
          <w:lang w:val="en-US"/>
        </w:rPr>
        <w:t>l s</w:t>
      </w:r>
      <w:r w:rsidR="00E93575">
        <w:rPr>
          <w:lang w:val="en-US"/>
        </w:rPr>
        <w:t>e</w:t>
      </w:r>
      <w:r w:rsidRPr="00491C90">
        <w:rPr>
          <w:lang w:val="en-US"/>
        </w:rPr>
        <w:t>ns</w:t>
      </w:r>
      <w:r w:rsidR="00E93575">
        <w:rPr>
          <w:lang w:val="en-US"/>
        </w:rPr>
        <w:t>e</w:t>
      </w:r>
      <w:r w:rsidRPr="00491C90">
        <w:rPr>
          <w:lang w:val="en-US"/>
        </w:rPr>
        <w:t xml:space="preserve"> </w:t>
      </w:r>
      <w:r w:rsidR="00E93575">
        <w:rPr>
          <w:lang w:val="en-US"/>
        </w:rPr>
        <w:t>o</w:t>
      </w:r>
      <w:r w:rsidRPr="00491C90">
        <w:rPr>
          <w:lang w:val="en-US"/>
        </w:rPr>
        <w:t>f th</w:t>
      </w:r>
      <w:r w:rsidR="00E93575">
        <w:rPr>
          <w:lang w:val="en-US"/>
        </w:rPr>
        <w:t>e</w:t>
      </w:r>
      <w:r w:rsidRPr="00491C90">
        <w:rPr>
          <w:lang w:val="en-US"/>
        </w:rPr>
        <w:t xml:space="preserve"> w</w:t>
      </w:r>
      <w:r w:rsidR="00E93575">
        <w:rPr>
          <w:lang w:val="en-US"/>
        </w:rPr>
        <w:t>o</w:t>
      </w:r>
      <w:r w:rsidRPr="00491C90">
        <w:rPr>
          <w:lang w:val="en-US"/>
        </w:rPr>
        <w:t xml:space="preserve">rd, </w:t>
      </w:r>
      <w:r w:rsidR="00E93575">
        <w:rPr>
          <w:lang w:val="en-US"/>
        </w:rPr>
        <w:t>a</w:t>
      </w:r>
      <w:r w:rsidRPr="00491C90">
        <w:rPr>
          <w:lang w:val="en-US"/>
        </w:rPr>
        <w:t>nd wh</w:t>
      </w:r>
      <w:r w:rsidR="00E93575">
        <w:rPr>
          <w:lang w:val="en-US"/>
        </w:rPr>
        <w:t>a</w:t>
      </w:r>
      <w:r w:rsidRPr="00491C90">
        <w:rPr>
          <w:lang w:val="en-US"/>
        </w:rPr>
        <w:t xml:space="preserve">t </w:t>
      </w:r>
      <w:r w:rsidR="00E93575">
        <w:rPr>
          <w:lang w:val="en-US"/>
        </w:rPr>
        <w:t>i</w:t>
      </w:r>
      <w:r w:rsidRPr="00491C90">
        <w:rPr>
          <w:lang w:val="en-US"/>
        </w:rPr>
        <w:t>nd</w:t>
      </w:r>
      <w:r w:rsidR="00E93575">
        <w:rPr>
          <w:lang w:val="en-US"/>
        </w:rPr>
        <w:t>ee</w:t>
      </w:r>
      <w:r w:rsidRPr="00491C90">
        <w:rPr>
          <w:lang w:val="en-US"/>
        </w:rPr>
        <w:t>d w</w:t>
      </w:r>
      <w:r w:rsidR="00E93575">
        <w:rPr>
          <w:lang w:val="en-US"/>
        </w:rPr>
        <w:t>e</w:t>
      </w:r>
      <w:r w:rsidRPr="00491C90">
        <w:rPr>
          <w:lang w:val="en-US"/>
        </w:rPr>
        <w:t xml:space="preserve"> </w:t>
      </w:r>
      <w:r w:rsidR="00E93575">
        <w:rPr>
          <w:lang w:val="en-US"/>
        </w:rPr>
        <w:t>a</w:t>
      </w:r>
      <w:r w:rsidRPr="00491C90">
        <w:rPr>
          <w:lang w:val="en-US"/>
        </w:rPr>
        <w:t>r</w:t>
      </w:r>
      <w:r w:rsidR="00E93575">
        <w:rPr>
          <w:lang w:val="en-US"/>
        </w:rPr>
        <w:t>e</w:t>
      </w:r>
      <w:r w:rsidRPr="00491C90">
        <w:rPr>
          <w:lang w:val="en-US"/>
        </w:rPr>
        <w:t xml:space="preserve"> </w:t>
      </w:r>
      <w:r w:rsidR="00E93575">
        <w:rPr>
          <w:lang w:val="en-US"/>
        </w:rPr>
        <w:t>e</w:t>
      </w:r>
      <w:r w:rsidRPr="00491C90">
        <w:rPr>
          <w:lang w:val="en-US"/>
        </w:rPr>
        <w:t>ng</w:t>
      </w:r>
      <w:r w:rsidR="00E93575">
        <w:rPr>
          <w:lang w:val="en-US"/>
        </w:rPr>
        <w:t>a</w:t>
      </w:r>
      <w:r w:rsidRPr="00491C90">
        <w:rPr>
          <w:lang w:val="en-US"/>
        </w:rPr>
        <w:t>g</w:t>
      </w:r>
      <w:r w:rsidR="00E93575">
        <w:rPr>
          <w:lang w:val="en-US"/>
        </w:rPr>
        <w:t>e</w:t>
      </w:r>
      <w:r w:rsidRPr="00491C90">
        <w:rPr>
          <w:lang w:val="en-US"/>
        </w:rPr>
        <w:t xml:space="preserve">d </w:t>
      </w:r>
      <w:r w:rsidR="00E93575">
        <w:rPr>
          <w:lang w:val="en-US"/>
        </w:rPr>
        <w:t>i</w:t>
      </w:r>
      <w:r w:rsidRPr="00491C90">
        <w:rPr>
          <w:lang w:val="en-US"/>
        </w:rPr>
        <w:t>n wh</w:t>
      </w:r>
      <w:r w:rsidR="00E93575">
        <w:rPr>
          <w:lang w:val="en-US"/>
        </w:rPr>
        <w:t>e</w:t>
      </w:r>
      <w:r w:rsidRPr="00491C90">
        <w:rPr>
          <w:lang w:val="en-US"/>
        </w:rPr>
        <w:t>n w</w:t>
      </w:r>
      <w:r w:rsidR="00E93575">
        <w:rPr>
          <w:lang w:val="en-US"/>
        </w:rPr>
        <w:t>e</w:t>
      </w:r>
      <w:r w:rsidRPr="00491C90">
        <w:rPr>
          <w:lang w:val="en-US"/>
        </w:rPr>
        <w:t xml:space="preserve"> </w:t>
      </w:r>
      <w:r w:rsidR="00E93575">
        <w:rPr>
          <w:lang w:val="en-US"/>
        </w:rPr>
        <w:t>u</w:t>
      </w:r>
      <w:r w:rsidRPr="00491C90">
        <w:rPr>
          <w:lang w:val="en-US"/>
        </w:rPr>
        <w:t>s</w:t>
      </w:r>
      <w:r w:rsidR="00E93575">
        <w:rPr>
          <w:lang w:val="en-US"/>
        </w:rPr>
        <w:t>e</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00491C90" w:rsidRPr="00491C90">
        <w:rPr>
          <w:lang w:val="en-US"/>
        </w:rPr>
        <w:t xml:space="preserve"> (</w:t>
      </w:r>
      <w:r w:rsidRPr="00491C90">
        <w:rPr>
          <w:lang w:val="en-US"/>
        </w:rPr>
        <w:t>P</w:t>
      </w:r>
      <w:r w:rsidR="00E93575">
        <w:rPr>
          <w:lang w:val="en-US"/>
        </w:rPr>
        <w:t>e</w:t>
      </w:r>
      <w:r w:rsidRPr="00491C90">
        <w:rPr>
          <w:lang w:val="en-US"/>
        </w:rPr>
        <w:t>nnyc</w:t>
      </w:r>
      <w:r w:rsidR="00E93575">
        <w:rPr>
          <w:lang w:val="en-US"/>
        </w:rPr>
        <w:t>oo</w:t>
      </w:r>
      <w:r w:rsidRPr="00491C90">
        <w:rPr>
          <w:lang w:val="en-US"/>
        </w:rPr>
        <w:t>k, 2004</w:t>
      </w:r>
      <w:r w:rsidR="00491C90" w:rsidRPr="00491C90">
        <w:rPr>
          <w:lang w:val="en-US"/>
        </w:rPr>
        <w:t xml:space="preserve">; </w:t>
      </w:r>
      <w:r w:rsidRPr="00491C90">
        <w:rPr>
          <w:lang w:val="en-US"/>
        </w:rPr>
        <w:t>R</w:t>
      </w:r>
      <w:r w:rsidR="00E93575">
        <w:rPr>
          <w:lang w:val="en-US"/>
        </w:rPr>
        <w:t>ea</w:t>
      </w:r>
      <w:r w:rsidRPr="00491C90">
        <w:rPr>
          <w:lang w:val="en-US"/>
        </w:rPr>
        <w:t>g</w:t>
      </w:r>
      <w:r w:rsidR="00E93575">
        <w:rPr>
          <w:lang w:val="en-US"/>
        </w:rPr>
        <w:t>a</w:t>
      </w:r>
      <w:r w:rsidRPr="00491C90">
        <w:rPr>
          <w:lang w:val="en-US"/>
        </w:rPr>
        <w:t>n, 2004</w:t>
      </w:r>
      <w:r w:rsidR="00491C90" w:rsidRPr="00491C90">
        <w:rPr>
          <w:lang w:val="en-US"/>
        </w:rPr>
        <w:t xml:space="preserve">). </w:t>
      </w:r>
      <w:r w:rsidR="00E93575">
        <w:rPr>
          <w:lang w:val="en-US"/>
        </w:rPr>
        <w:t>A</w:t>
      </w:r>
      <w:r w:rsidRPr="00491C90">
        <w:rPr>
          <w:lang w:val="en-US"/>
        </w:rPr>
        <w:t>s H</w:t>
      </w:r>
      <w:r w:rsidR="00E93575">
        <w:rPr>
          <w:lang w:val="en-US"/>
        </w:rPr>
        <w:t>i</w:t>
      </w:r>
      <w:r w:rsidRPr="00491C90">
        <w:rPr>
          <w:lang w:val="en-US"/>
        </w:rPr>
        <w:t>ll g</w:t>
      </w:r>
      <w:r w:rsidR="00E93575">
        <w:rPr>
          <w:lang w:val="en-US"/>
        </w:rPr>
        <w:t>oe</w:t>
      </w:r>
      <w:r w:rsidRPr="00491C90">
        <w:rPr>
          <w:lang w:val="en-US"/>
        </w:rPr>
        <w:t xml:space="preserve">s </w:t>
      </w:r>
      <w:r w:rsidR="00E93575">
        <w:rPr>
          <w:lang w:val="en-US"/>
        </w:rPr>
        <w:t>o</w:t>
      </w:r>
      <w:r w:rsidRPr="00491C90">
        <w:rPr>
          <w:lang w:val="en-US"/>
        </w:rPr>
        <w:t>n t</w:t>
      </w:r>
      <w:r w:rsidR="00E93575">
        <w:rPr>
          <w:lang w:val="en-US"/>
        </w:rPr>
        <w:t>o</w:t>
      </w:r>
      <w:r w:rsidRPr="00491C90">
        <w:rPr>
          <w:lang w:val="en-US"/>
        </w:rPr>
        <w:t xml:space="preserve"> s</w:t>
      </w:r>
      <w:r w:rsidR="00E93575">
        <w:rPr>
          <w:lang w:val="en-US"/>
        </w:rPr>
        <w:t>u</w:t>
      </w:r>
      <w:r w:rsidRPr="00491C90">
        <w:rPr>
          <w:lang w:val="en-US"/>
        </w:rPr>
        <w:t>gg</w:t>
      </w:r>
      <w:r w:rsidR="00E93575">
        <w:rPr>
          <w:lang w:val="en-US"/>
        </w:rPr>
        <w:t>e</w:t>
      </w:r>
      <w:r w:rsidRPr="00491C90">
        <w:rPr>
          <w:lang w:val="en-US"/>
        </w:rPr>
        <w:t>st, w</w:t>
      </w:r>
      <w:r w:rsidR="00E93575">
        <w:rPr>
          <w:lang w:val="en-US"/>
        </w:rPr>
        <w:t>e</w:t>
      </w:r>
      <w:r w:rsidRPr="00491C90">
        <w:rPr>
          <w:lang w:val="en-US"/>
        </w:rPr>
        <w:t xml:space="preserve"> n</w:t>
      </w:r>
      <w:r w:rsidR="00E93575">
        <w:rPr>
          <w:lang w:val="en-US"/>
        </w:rPr>
        <w:t>ee</w:t>
      </w:r>
      <w:r w:rsidRPr="00491C90">
        <w:rPr>
          <w:lang w:val="en-US"/>
        </w:rPr>
        <w:t>d t</w:t>
      </w:r>
      <w:r w:rsidR="00E93575">
        <w:rPr>
          <w:lang w:val="en-US"/>
        </w:rPr>
        <w:t>o</w:t>
      </w:r>
      <w:r w:rsidRPr="00491C90">
        <w:rPr>
          <w:lang w:val="en-US"/>
        </w:rPr>
        <w:t xml:space="preserve"> g</w:t>
      </w:r>
      <w:r w:rsidR="00E93575">
        <w:rPr>
          <w:lang w:val="en-US"/>
        </w:rPr>
        <w:t>e</w:t>
      </w:r>
      <w:r w:rsidRPr="00491C90">
        <w:rPr>
          <w:lang w:val="en-US"/>
        </w:rPr>
        <w:t>t b</w:t>
      </w:r>
      <w:r w:rsidR="00E93575">
        <w:rPr>
          <w:lang w:val="en-US"/>
        </w:rPr>
        <w:t>e</w:t>
      </w:r>
      <w:r w:rsidRPr="00491C90">
        <w:rPr>
          <w:lang w:val="en-US"/>
        </w:rPr>
        <w:t>y</w:t>
      </w:r>
      <w:r w:rsidR="00E93575">
        <w:rPr>
          <w:lang w:val="en-US"/>
        </w:rPr>
        <w:t>o</w:t>
      </w:r>
      <w:r w:rsidRPr="00491C90">
        <w:rPr>
          <w:lang w:val="en-US"/>
        </w:rPr>
        <w:t>nd th</w:t>
      </w:r>
      <w:r w:rsidR="00E93575">
        <w:rPr>
          <w:lang w:val="en-US"/>
        </w:rPr>
        <w:t>e</w:t>
      </w:r>
      <w:r w:rsidRPr="00491C90">
        <w:rPr>
          <w:lang w:val="en-US"/>
        </w:rPr>
        <w:t xml:space="preserve"> l</w:t>
      </w:r>
      <w:r w:rsidR="00E93575">
        <w:rPr>
          <w:lang w:val="en-US"/>
        </w:rPr>
        <w:t>o</w:t>
      </w:r>
      <w:r w:rsidRPr="00491C90">
        <w:rPr>
          <w:lang w:val="en-US"/>
        </w:rPr>
        <w:t>c</w:t>
      </w:r>
      <w:r w:rsidR="00E93575">
        <w:rPr>
          <w:lang w:val="en-US"/>
        </w:rPr>
        <w:t>a</w:t>
      </w:r>
      <w:r w:rsidRPr="00491C90">
        <w:rPr>
          <w:lang w:val="en-US"/>
        </w:rPr>
        <w:t>l</w:t>
      </w:r>
      <w:r w:rsidR="00E93575">
        <w:rPr>
          <w:lang w:val="en-US"/>
        </w:rPr>
        <w:t>i</w:t>
      </w:r>
      <w:r w:rsidRPr="00491C90">
        <w:rPr>
          <w:lang w:val="en-US"/>
        </w:rPr>
        <w:t>z</w:t>
      </w:r>
      <w:r w:rsidR="00E93575">
        <w:rPr>
          <w:lang w:val="en-US"/>
        </w:rPr>
        <w:t>e</w:t>
      </w:r>
      <w:r w:rsidRPr="00491C90">
        <w:rPr>
          <w:lang w:val="en-US"/>
        </w:rPr>
        <w:t>d c</w:t>
      </w:r>
      <w:r w:rsidR="00E93575">
        <w:rPr>
          <w:lang w:val="en-US"/>
        </w:rPr>
        <w:t>o</w:t>
      </w:r>
      <w:r w:rsidRPr="00491C90">
        <w:rPr>
          <w:lang w:val="en-US"/>
        </w:rPr>
        <w:t>nc</w:t>
      </w:r>
      <w:r w:rsidR="00E93575">
        <w:rPr>
          <w:lang w:val="en-US"/>
        </w:rPr>
        <w:t>e</w:t>
      </w:r>
      <w:r w:rsidRPr="00491C90">
        <w:rPr>
          <w:lang w:val="en-US"/>
        </w:rPr>
        <w:t xml:space="preserve">pt </w:t>
      </w:r>
      <w:r w:rsidR="00E93575">
        <w:rPr>
          <w:lang w:val="en-US"/>
        </w:rPr>
        <w:t>o</w:t>
      </w:r>
      <w:r w:rsidRPr="00491C90">
        <w:rPr>
          <w:lang w:val="en-US"/>
        </w:rPr>
        <w:t>f ‘sp</w:t>
      </w:r>
      <w:r w:rsidR="00E93575">
        <w:rPr>
          <w:lang w:val="en-US"/>
        </w:rPr>
        <w:t>ee</w:t>
      </w:r>
      <w:r w:rsidRPr="00491C90">
        <w:rPr>
          <w:lang w:val="en-US"/>
        </w:rPr>
        <w:t>ch 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 xml:space="preserve">ty’ </w:t>
      </w:r>
      <w:r w:rsidR="00E93575">
        <w:rPr>
          <w:lang w:val="en-US"/>
        </w:rPr>
        <w:t>o</w:t>
      </w:r>
      <w:r w:rsidRPr="00491C90">
        <w:rPr>
          <w:lang w:val="en-US"/>
        </w:rPr>
        <w:t>r ‘f</w:t>
      </w:r>
      <w:r w:rsidR="00E93575">
        <w:rPr>
          <w:lang w:val="en-US"/>
        </w:rPr>
        <w:t>ie</w:t>
      </w:r>
      <w:r w:rsidRPr="00491C90">
        <w:rPr>
          <w:lang w:val="en-US"/>
        </w:rPr>
        <w:t>ld s</w:t>
      </w:r>
      <w:r w:rsidR="00E93575">
        <w:rPr>
          <w:lang w:val="en-US"/>
        </w:rPr>
        <w:t>i</w:t>
      </w:r>
      <w:r w:rsidRPr="00491C90">
        <w:rPr>
          <w:lang w:val="en-US"/>
        </w:rPr>
        <w:t>t</w:t>
      </w:r>
      <w:r w:rsidR="00E93575">
        <w:rPr>
          <w:lang w:val="en-US"/>
        </w:rPr>
        <w:t>e</w:t>
      </w:r>
      <w:r w:rsidRPr="00491C90">
        <w:rPr>
          <w:lang w:val="en-US"/>
        </w:rPr>
        <w:t>,’ l</w:t>
      </w:r>
      <w:r w:rsidR="00E93575">
        <w:rPr>
          <w:lang w:val="en-US"/>
        </w:rPr>
        <w:t>o</w:t>
      </w:r>
      <w:r w:rsidRPr="00491C90">
        <w:rPr>
          <w:lang w:val="en-US"/>
        </w:rPr>
        <w:t>c</w:t>
      </w:r>
      <w:r w:rsidR="00E93575">
        <w:rPr>
          <w:lang w:val="en-US"/>
        </w:rPr>
        <w:t>a</w:t>
      </w:r>
      <w:r w:rsidRPr="00491C90">
        <w:rPr>
          <w:lang w:val="en-US"/>
        </w:rPr>
        <w:t>t</w:t>
      </w:r>
      <w:r w:rsidR="00E93575">
        <w:rPr>
          <w:lang w:val="en-US"/>
        </w:rPr>
        <w:t>e</w:t>
      </w:r>
      <w:r w:rsidRPr="00491C90">
        <w:rPr>
          <w:lang w:val="en-US"/>
        </w:rPr>
        <w:t xml:space="preserve">d </w:t>
      </w:r>
      <w:r w:rsidR="00E93575">
        <w:rPr>
          <w:lang w:val="en-US"/>
        </w:rPr>
        <w:t>a</w:t>
      </w:r>
      <w:r w:rsidRPr="00491C90">
        <w:rPr>
          <w:lang w:val="en-US"/>
        </w:rPr>
        <w:t>s th</w:t>
      </w:r>
      <w:r w:rsidR="00E93575">
        <w:rPr>
          <w:lang w:val="en-US"/>
        </w:rPr>
        <w:t>e</w:t>
      </w:r>
      <w:r w:rsidRPr="00491C90">
        <w:rPr>
          <w:lang w:val="en-US"/>
        </w:rPr>
        <w:t xml:space="preserve">y </w:t>
      </w:r>
      <w:r w:rsidR="00E93575">
        <w:rPr>
          <w:lang w:val="en-US"/>
        </w:rPr>
        <w:t>a</w:t>
      </w:r>
      <w:r w:rsidRPr="00491C90">
        <w:rPr>
          <w:lang w:val="en-US"/>
        </w:rPr>
        <w:t>r</w:t>
      </w:r>
      <w:r w:rsidR="00E93575">
        <w:rPr>
          <w:lang w:val="en-US"/>
        </w:rPr>
        <w:t>e</w:t>
      </w:r>
      <w:r w:rsidRPr="00491C90">
        <w:rPr>
          <w:lang w:val="en-US"/>
        </w:rPr>
        <w:t xml:space="preserve"> </w:t>
      </w:r>
      <w:r w:rsidR="00E93575">
        <w:rPr>
          <w:lang w:val="en-US"/>
        </w:rPr>
        <w:t>i</w:t>
      </w:r>
      <w:r w:rsidRPr="00491C90">
        <w:rPr>
          <w:lang w:val="en-US"/>
        </w:rPr>
        <w:t>n m</w:t>
      </w:r>
      <w:r w:rsidR="00E93575">
        <w:rPr>
          <w:lang w:val="en-US"/>
        </w:rPr>
        <w:t>o</w:t>
      </w:r>
      <w:r w:rsidRPr="00491C90">
        <w:rPr>
          <w:lang w:val="en-US"/>
        </w:rPr>
        <w:t>d</w:t>
      </w:r>
      <w:r w:rsidR="00E93575">
        <w:rPr>
          <w:lang w:val="en-US"/>
        </w:rPr>
        <w:t>e</w:t>
      </w:r>
      <w:r w:rsidRPr="00491C90">
        <w:rPr>
          <w:lang w:val="en-US"/>
        </w:rPr>
        <w:t>rn</w:t>
      </w:r>
      <w:r w:rsidR="00E93575">
        <w:rPr>
          <w:lang w:val="en-US"/>
        </w:rPr>
        <w:t>i</w:t>
      </w:r>
      <w:r w:rsidRPr="00491C90">
        <w:rPr>
          <w:lang w:val="en-US"/>
        </w:rPr>
        <w:t>st c</w:t>
      </w:r>
      <w:r w:rsidR="00E93575">
        <w:rPr>
          <w:lang w:val="en-US"/>
        </w:rPr>
        <w:t>o</w:t>
      </w:r>
      <w:r w:rsidRPr="00491C90">
        <w:rPr>
          <w:lang w:val="en-US"/>
        </w:rPr>
        <w:t>nc</w:t>
      </w:r>
      <w:r w:rsidR="00E93575">
        <w:rPr>
          <w:lang w:val="en-US"/>
        </w:rPr>
        <w:t>e</w:t>
      </w:r>
      <w:r w:rsidRPr="00491C90">
        <w:rPr>
          <w:lang w:val="en-US"/>
        </w:rPr>
        <w:t xml:space="preserve">pts </w:t>
      </w:r>
      <w:r w:rsidR="00E93575">
        <w:rPr>
          <w:lang w:val="en-US"/>
        </w:rPr>
        <w:t>o</w:t>
      </w:r>
      <w:r w:rsidRPr="00491C90">
        <w:rPr>
          <w:lang w:val="en-US"/>
        </w:rPr>
        <w:t xml:space="preserve">f </w:t>
      </w:r>
      <w:r w:rsidR="00E93575">
        <w:rPr>
          <w:lang w:val="en-US"/>
        </w:rPr>
        <w:t>i</w:t>
      </w:r>
      <w:r w:rsidRPr="00491C90">
        <w:rPr>
          <w:lang w:val="en-US"/>
        </w:rPr>
        <w:t>d</w:t>
      </w:r>
      <w:r w:rsidR="00E93575">
        <w:rPr>
          <w:lang w:val="en-US"/>
        </w:rPr>
        <w:t>e</w:t>
      </w:r>
      <w:r w:rsidRPr="00491C90">
        <w:rPr>
          <w:lang w:val="en-US"/>
        </w:rPr>
        <w:t>nt</w:t>
      </w:r>
      <w:r w:rsidR="00E93575">
        <w:rPr>
          <w:lang w:val="en-US"/>
        </w:rPr>
        <w:t>i</w:t>
      </w:r>
      <w:r w:rsidRPr="00491C90">
        <w:rPr>
          <w:lang w:val="en-US"/>
        </w:rPr>
        <w:t xml:space="preserve">ty </w:t>
      </w:r>
      <w:r w:rsidR="00E93575">
        <w:rPr>
          <w:lang w:val="en-US"/>
        </w:rPr>
        <w:t>a</w:t>
      </w:r>
      <w:r w:rsidRPr="00491C90">
        <w:rPr>
          <w:lang w:val="en-US"/>
        </w:rPr>
        <w:t>nd l</w:t>
      </w:r>
      <w:r w:rsidR="00E93575">
        <w:rPr>
          <w:lang w:val="en-US"/>
        </w:rPr>
        <w:t>o</w:t>
      </w:r>
      <w:r w:rsidRPr="00491C90">
        <w:rPr>
          <w:lang w:val="en-US"/>
        </w:rPr>
        <w:t>c</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a</w:t>
      </w:r>
      <w:r w:rsidRPr="00491C90">
        <w:rPr>
          <w:lang w:val="en-US"/>
        </w:rPr>
        <w:t xml:space="preserve">nd </w:t>
      </w:r>
      <w:r w:rsidR="00E93575">
        <w:rPr>
          <w:lang w:val="en-US"/>
        </w:rPr>
        <w:t>i</w:t>
      </w:r>
      <w:r w:rsidRPr="00491C90">
        <w:rPr>
          <w:lang w:val="en-US"/>
        </w:rPr>
        <w:t>nst</w:t>
      </w:r>
      <w:r w:rsidR="00E93575">
        <w:rPr>
          <w:lang w:val="en-US"/>
        </w:rPr>
        <w:t>ea</w:t>
      </w:r>
      <w:r w:rsidRPr="00491C90">
        <w:rPr>
          <w:lang w:val="en-US"/>
        </w:rPr>
        <w:t>d “</w:t>
      </w:r>
      <w:r w:rsidR="00E93575">
        <w:rPr>
          <w:lang w:val="en-US"/>
        </w:rPr>
        <w:t>a</w:t>
      </w:r>
      <w:r w:rsidRPr="00491C90">
        <w:rPr>
          <w:lang w:val="en-US"/>
        </w:rPr>
        <w:t>tt</w:t>
      </w:r>
      <w:r w:rsidR="00E93575">
        <w:rPr>
          <w:lang w:val="en-US"/>
        </w:rPr>
        <w:t>a</w:t>
      </w:r>
      <w:r w:rsidRPr="00491C90">
        <w:rPr>
          <w:lang w:val="en-US"/>
        </w:rPr>
        <w:t>ck th</w:t>
      </w:r>
      <w:r w:rsidR="00E93575">
        <w:rPr>
          <w:lang w:val="en-US"/>
        </w:rPr>
        <w:t>e</w:t>
      </w:r>
      <w:r w:rsidRPr="00491C90">
        <w:rPr>
          <w:lang w:val="en-US"/>
        </w:rPr>
        <w:t xml:space="preserve"> pr</w:t>
      </w:r>
      <w:r w:rsidR="00E93575">
        <w:rPr>
          <w:lang w:val="en-US"/>
        </w:rPr>
        <w:t>o</w:t>
      </w:r>
      <w:r w:rsidRPr="00491C90">
        <w:rPr>
          <w:lang w:val="en-US"/>
        </w:rPr>
        <w:t>bl</w:t>
      </w:r>
      <w:r w:rsidR="00E93575">
        <w:rPr>
          <w:lang w:val="en-US"/>
        </w:rPr>
        <w:t>e</w:t>
      </w:r>
      <w:r w:rsidRPr="00491C90">
        <w:rPr>
          <w:lang w:val="en-US"/>
        </w:rPr>
        <w:t xml:space="preserve">m </w:t>
      </w:r>
      <w:r w:rsidR="00E93575">
        <w:rPr>
          <w:lang w:val="en-US"/>
        </w:rPr>
        <w:t>o</w:t>
      </w:r>
      <w:r w:rsidRPr="00491C90">
        <w:rPr>
          <w:lang w:val="en-US"/>
        </w:rPr>
        <w:t>f th</w:t>
      </w:r>
      <w:r w:rsidR="00E93575">
        <w:rPr>
          <w:lang w:val="en-US"/>
        </w:rPr>
        <w:t>e</w:t>
      </w:r>
      <w:r w:rsidRPr="00491C90">
        <w:rPr>
          <w:lang w:val="en-US"/>
        </w:rPr>
        <w:t xml:space="preserve"> pr</w:t>
      </w:r>
      <w:r w:rsidR="00E93575">
        <w:rPr>
          <w:lang w:val="en-US"/>
        </w:rPr>
        <w:t>e</w:t>
      </w:r>
      <w:r w:rsidRPr="00491C90">
        <w:rPr>
          <w:lang w:val="en-US"/>
        </w:rPr>
        <w:t>c</w:t>
      </w:r>
      <w:r w:rsidR="00E93575">
        <w:rPr>
          <w:lang w:val="en-US"/>
        </w:rPr>
        <w:t>i</w:t>
      </w:r>
      <w:r w:rsidRPr="00491C90">
        <w:rPr>
          <w:lang w:val="en-US"/>
        </w:rPr>
        <w:t>s</w:t>
      </w:r>
      <w:r w:rsidR="00E93575">
        <w:rPr>
          <w:lang w:val="en-US"/>
        </w:rPr>
        <w:t>e</w:t>
      </w:r>
      <w:r w:rsidRPr="00491C90">
        <w:rPr>
          <w:lang w:val="en-US"/>
        </w:rPr>
        <w:t xml:space="preserve"> s</w:t>
      </w:r>
      <w:r w:rsidR="00E93575">
        <w:rPr>
          <w:lang w:val="en-US"/>
        </w:rPr>
        <w:t>i</w:t>
      </w:r>
      <w:r w:rsidRPr="00491C90">
        <w:rPr>
          <w:lang w:val="en-US"/>
        </w:rPr>
        <w:t>t</w:t>
      </w:r>
      <w:r w:rsidR="00E93575">
        <w:rPr>
          <w:lang w:val="en-US"/>
        </w:rPr>
        <w:t>ua</w:t>
      </w:r>
      <w:r w:rsidRPr="00491C90">
        <w:rPr>
          <w:lang w:val="en-US"/>
        </w:rPr>
        <w:t>t</w:t>
      </w:r>
      <w:r w:rsidR="00E93575">
        <w:rPr>
          <w:lang w:val="en-US"/>
        </w:rPr>
        <w:t>e</w:t>
      </w:r>
      <w:r w:rsidRPr="00491C90">
        <w:rPr>
          <w:lang w:val="en-US"/>
        </w:rPr>
        <w:t>dn</w:t>
      </w:r>
      <w:r w:rsidR="00E93575">
        <w:rPr>
          <w:lang w:val="en-US"/>
        </w:rPr>
        <w:t>e</w:t>
      </w:r>
      <w:r w:rsidRPr="00491C90">
        <w:rPr>
          <w:lang w:val="en-US"/>
        </w:rPr>
        <w:t xml:space="preserve">ss </w:t>
      </w:r>
      <w:r w:rsidR="00E93575">
        <w:rPr>
          <w:lang w:val="en-US"/>
        </w:rPr>
        <w:t>o</w:t>
      </w:r>
      <w:r w:rsidRPr="00491C90">
        <w:rPr>
          <w:lang w:val="en-US"/>
        </w:rPr>
        <w:t>f s</w:t>
      </w:r>
      <w:r w:rsidR="00E93575">
        <w:rPr>
          <w:lang w:val="en-US"/>
        </w:rPr>
        <w:t>u</w:t>
      </w:r>
      <w:r w:rsidRPr="00491C90">
        <w:rPr>
          <w:lang w:val="en-US"/>
        </w:rPr>
        <w:t>ch ph</w:t>
      </w:r>
      <w:r w:rsidR="00E93575">
        <w:rPr>
          <w:lang w:val="en-US"/>
        </w:rPr>
        <w:t>e</w:t>
      </w:r>
      <w:r w:rsidRPr="00491C90">
        <w:rPr>
          <w:lang w:val="en-US"/>
        </w:rPr>
        <w:t>n</w:t>
      </w:r>
      <w:r w:rsidR="00E93575">
        <w:rPr>
          <w:lang w:val="en-US"/>
        </w:rPr>
        <w:t>o</w:t>
      </w:r>
      <w:r w:rsidRPr="00491C90">
        <w:rPr>
          <w:lang w:val="en-US"/>
        </w:rPr>
        <w:t>m</w:t>
      </w:r>
      <w:r w:rsidR="00E93575">
        <w:rPr>
          <w:lang w:val="en-US"/>
        </w:rPr>
        <w:t>e</w:t>
      </w:r>
      <w:r w:rsidRPr="00491C90">
        <w:rPr>
          <w:lang w:val="en-US"/>
        </w:rPr>
        <w:t>n</w:t>
      </w:r>
      <w:r w:rsidR="00E93575">
        <w:rPr>
          <w:lang w:val="en-US"/>
        </w:rPr>
        <w:t>a</w:t>
      </w:r>
      <w:r w:rsidRPr="00491C90">
        <w:rPr>
          <w:lang w:val="en-US"/>
        </w:rPr>
        <w:t xml:space="preserve"> </w:t>
      </w:r>
      <w:r w:rsidR="00E93575">
        <w:rPr>
          <w:lang w:val="en-US"/>
        </w:rPr>
        <w:t>i</w:t>
      </w:r>
      <w:r w:rsidRPr="00491C90">
        <w:rPr>
          <w:lang w:val="en-US"/>
        </w:rPr>
        <w:t>n th</w:t>
      </w:r>
      <w:r w:rsidR="00E93575">
        <w:rPr>
          <w:lang w:val="en-US"/>
        </w:rPr>
        <w:t>e</w:t>
      </w:r>
      <w:r w:rsidRPr="00491C90">
        <w:rPr>
          <w:lang w:val="en-US"/>
        </w:rPr>
        <w:t xml:space="preserve"> fl</w:t>
      </w:r>
      <w:r w:rsidR="00E93575">
        <w:rPr>
          <w:lang w:val="en-US"/>
        </w:rPr>
        <w:t>o</w:t>
      </w:r>
      <w:r w:rsidRPr="00491C90">
        <w:rPr>
          <w:lang w:val="en-US"/>
        </w:rPr>
        <w:t xml:space="preserve">w </w:t>
      </w:r>
      <w:r w:rsidR="00E93575">
        <w:rPr>
          <w:lang w:val="en-US"/>
        </w:rPr>
        <w:t>o</w:t>
      </w:r>
      <w:r w:rsidRPr="00491C90">
        <w:rPr>
          <w:lang w:val="en-US"/>
        </w:rPr>
        <w:t>f m</w:t>
      </w:r>
      <w:r w:rsidR="00E93575">
        <w:rPr>
          <w:lang w:val="en-US"/>
        </w:rPr>
        <w:t>ea</w:t>
      </w:r>
      <w:r w:rsidRPr="00491C90">
        <w:rPr>
          <w:lang w:val="en-US"/>
        </w:rPr>
        <w:t>n</w:t>
      </w:r>
      <w:r w:rsidR="00E93575">
        <w:rPr>
          <w:lang w:val="en-US"/>
        </w:rPr>
        <w:t>i</w:t>
      </w:r>
      <w:r w:rsidRPr="00491C90">
        <w:rPr>
          <w:lang w:val="en-US"/>
        </w:rPr>
        <w:t>ng w</w:t>
      </w:r>
      <w:r w:rsidR="00E93575">
        <w:rPr>
          <w:lang w:val="en-US"/>
        </w:rPr>
        <w:t>i</w:t>
      </w:r>
      <w:r w:rsidRPr="00491C90">
        <w:rPr>
          <w:lang w:val="en-US"/>
        </w:rPr>
        <w:t>th m</w:t>
      </w:r>
      <w:r w:rsidR="00E93575">
        <w:rPr>
          <w:lang w:val="en-US"/>
        </w:rPr>
        <w:t>a</w:t>
      </w:r>
      <w:r w:rsidRPr="00491C90">
        <w:rPr>
          <w:lang w:val="en-US"/>
        </w:rPr>
        <w:t>cr</w:t>
      </w:r>
      <w:r w:rsidR="00E93575">
        <w:rPr>
          <w:lang w:val="en-US"/>
        </w:rPr>
        <w:t>o</w:t>
      </w:r>
      <w:r w:rsidRPr="00491C90">
        <w:rPr>
          <w:lang w:val="en-US"/>
        </w:rPr>
        <w:t>-</w:t>
      </w:r>
      <w:r w:rsidR="00E93575">
        <w:rPr>
          <w:lang w:val="en-US"/>
        </w:rPr>
        <w:t>a</w:t>
      </w:r>
      <w:r w:rsidRPr="00491C90">
        <w:rPr>
          <w:lang w:val="en-US"/>
        </w:rPr>
        <w:t>n</w:t>
      </w:r>
      <w:r w:rsidR="00E93575">
        <w:rPr>
          <w:lang w:val="en-US"/>
        </w:rPr>
        <w:t>a</w:t>
      </w:r>
      <w:r w:rsidRPr="00491C90">
        <w:rPr>
          <w:lang w:val="en-US"/>
        </w:rPr>
        <w:t>lyt</w:t>
      </w:r>
      <w:r w:rsidR="00E93575">
        <w:rPr>
          <w:lang w:val="en-US"/>
        </w:rPr>
        <w:t>i</w:t>
      </w:r>
      <w:r w:rsidRPr="00491C90">
        <w:rPr>
          <w:lang w:val="en-US"/>
        </w:rPr>
        <w:t>c th</w:t>
      </w:r>
      <w:r w:rsidR="00E93575">
        <w:rPr>
          <w:lang w:val="en-US"/>
        </w:rPr>
        <w:t>eo</w:t>
      </w:r>
      <w:r w:rsidRPr="00491C90">
        <w:rPr>
          <w:lang w:val="en-US"/>
        </w:rPr>
        <w:t>r</w:t>
      </w:r>
      <w:r w:rsidR="00E93575">
        <w:rPr>
          <w:lang w:val="en-US"/>
        </w:rPr>
        <w:t>e</w:t>
      </w:r>
      <w:r w:rsidRPr="00491C90">
        <w:rPr>
          <w:lang w:val="en-US"/>
        </w:rPr>
        <w:t>t</w:t>
      </w:r>
      <w:r w:rsidR="00E93575">
        <w:rPr>
          <w:lang w:val="en-US"/>
        </w:rPr>
        <w:t>i</w:t>
      </w:r>
      <w:r w:rsidRPr="00491C90">
        <w:rPr>
          <w:lang w:val="en-US"/>
        </w:rPr>
        <w:t>c</w:t>
      </w:r>
      <w:r w:rsidR="00E93575">
        <w:rPr>
          <w:lang w:val="en-US"/>
        </w:rPr>
        <w:t>a</w:t>
      </w:r>
      <w:r w:rsidRPr="00491C90">
        <w:rPr>
          <w:lang w:val="en-US"/>
        </w:rPr>
        <w:t>l t</w:t>
      </w:r>
      <w:r w:rsidR="00E93575">
        <w:rPr>
          <w:lang w:val="en-US"/>
        </w:rPr>
        <w:t>oo</w:t>
      </w:r>
      <w:r w:rsidRPr="00491C90">
        <w:rPr>
          <w:lang w:val="en-US"/>
        </w:rPr>
        <w:t>ls</w:t>
      </w:r>
      <w:r w:rsidR="00491C90" w:rsidRPr="00491C90">
        <w:rPr>
          <w:lang w:val="en-US"/>
        </w:rPr>
        <w:t>" (</w:t>
      </w:r>
      <w:r w:rsidRPr="00491C90">
        <w:rPr>
          <w:lang w:val="en-US"/>
        </w:rPr>
        <w:t>1999, p</w:t>
      </w:r>
      <w:r w:rsidR="00491C90" w:rsidRPr="00491C90">
        <w:rPr>
          <w:lang w:val="en-US"/>
        </w:rPr>
        <w:t>.5</w:t>
      </w:r>
      <w:r w:rsidRPr="00491C90">
        <w:rPr>
          <w:lang w:val="en-US"/>
        </w:rPr>
        <w:t>43</w:t>
      </w:r>
      <w:r w:rsidR="00491C90" w:rsidRPr="00491C90">
        <w:rPr>
          <w:lang w:val="en-US"/>
        </w:rPr>
        <w:t>).</w:t>
      </w:r>
    </w:p>
    <w:p w:rsidR="00491C90" w:rsidRPr="00491C90" w:rsidRDefault="001277D5" w:rsidP="00491C90">
      <w:pPr>
        <w:ind w:firstLine="709"/>
        <w:rPr>
          <w:lang w:val="en-US"/>
        </w:rPr>
      </w:pPr>
      <w:r w:rsidRPr="00491C90">
        <w:rPr>
          <w:lang w:val="en-US"/>
        </w:rPr>
        <w:t>T</w:t>
      </w:r>
      <w:r w:rsidR="00E93575">
        <w:rPr>
          <w:lang w:val="en-US"/>
        </w:rPr>
        <w:t>o</w:t>
      </w:r>
      <w:r w:rsidRPr="00491C90">
        <w:rPr>
          <w:lang w:val="en-US"/>
        </w:rPr>
        <w:t xml:space="preserve"> </w:t>
      </w:r>
      <w:r w:rsidR="00E93575">
        <w:rPr>
          <w:lang w:val="en-US"/>
        </w:rPr>
        <w:t>A</w:t>
      </w:r>
      <w:r w:rsidRPr="00491C90">
        <w:rPr>
          <w:lang w:val="en-US"/>
        </w:rPr>
        <w:t>pp</w:t>
      </w:r>
      <w:r w:rsidR="00E93575">
        <w:rPr>
          <w:lang w:val="en-US"/>
        </w:rPr>
        <w:t>a</w:t>
      </w:r>
      <w:r w:rsidRPr="00491C90">
        <w:rPr>
          <w:lang w:val="en-US"/>
        </w:rPr>
        <w:t>d</w:t>
      </w:r>
      <w:r w:rsidR="00E93575">
        <w:rPr>
          <w:lang w:val="en-US"/>
        </w:rPr>
        <w:t>u</w:t>
      </w:r>
      <w:r w:rsidRPr="00491C90">
        <w:rPr>
          <w:lang w:val="en-US"/>
        </w:rPr>
        <w:t>r</w:t>
      </w:r>
      <w:r w:rsidR="00E93575">
        <w:rPr>
          <w:lang w:val="en-US"/>
        </w:rPr>
        <w:t>ai</w:t>
      </w:r>
      <w:r w:rsidRPr="00491C90">
        <w:rPr>
          <w:lang w:val="en-US"/>
        </w:rPr>
        <w:t>’s</w:t>
      </w:r>
      <w:r w:rsidR="00491C90" w:rsidRPr="00491C90">
        <w:rPr>
          <w:lang w:val="en-US"/>
        </w:rPr>
        <w:t xml:space="preserve"> (</w:t>
      </w:r>
      <w:r w:rsidRPr="00491C90">
        <w:rPr>
          <w:lang w:val="en-US"/>
        </w:rPr>
        <w:t>1996</w:t>
      </w:r>
      <w:r w:rsidR="00491C90" w:rsidRPr="00491C90">
        <w:rPr>
          <w:lang w:val="en-US"/>
        </w:rPr>
        <w:t xml:space="preserve">) </w:t>
      </w:r>
      <w:r w:rsidRPr="00491C90">
        <w:rPr>
          <w:lang w:val="en-US"/>
        </w:rPr>
        <w:t>p</w:t>
      </w:r>
      <w:r w:rsidR="00E93575">
        <w:rPr>
          <w:lang w:val="en-US"/>
        </w:rPr>
        <w:t>i</w:t>
      </w:r>
      <w:r w:rsidRPr="00491C90">
        <w:rPr>
          <w:lang w:val="en-US"/>
        </w:rPr>
        <w:t>ct</w:t>
      </w:r>
      <w:r w:rsidR="00E93575">
        <w:rPr>
          <w:lang w:val="en-US"/>
        </w:rPr>
        <w:t>u</w:t>
      </w:r>
      <w:r w:rsidRPr="00491C90">
        <w:rPr>
          <w:lang w:val="en-US"/>
        </w:rPr>
        <w:t>r</w:t>
      </w:r>
      <w:r w:rsidR="00E93575">
        <w:rPr>
          <w:lang w:val="en-US"/>
        </w:rPr>
        <w:t>e</w:t>
      </w:r>
      <w:r w:rsidRPr="00491C90">
        <w:rPr>
          <w:lang w:val="en-US"/>
        </w:rPr>
        <w:t xml:space="preserve"> </w:t>
      </w:r>
      <w:r w:rsidR="00E93575">
        <w:rPr>
          <w:lang w:val="en-US"/>
        </w:rPr>
        <w:t>o</w:t>
      </w:r>
      <w:r w:rsidRPr="00491C90">
        <w:rPr>
          <w:lang w:val="en-US"/>
        </w:rPr>
        <w:t>f ‘gl</w:t>
      </w:r>
      <w:r w:rsidR="00E93575">
        <w:rPr>
          <w:lang w:val="en-US"/>
        </w:rPr>
        <w:t>o</w:t>
      </w:r>
      <w:r w:rsidRPr="00491C90">
        <w:rPr>
          <w:lang w:val="en-US"/>
        </w:rPr>
        <w:t>b</w:t>
      </w:r>
      <w:r w:rsidR="00E93575">
        <w:rPr>
          <w:lang w:val="en-US"/>
        </w:rPr>
        <w:t>a</w:t>
      </w:r>
      <w:r w:rsidRPr="00491C90">
        <w:rPr>
          <w:lang w:val="en-US"/>
        </w:rPr>
        <w:t>l c</w:t>
      </w:r>
      <w:r w:rsidR="00E93575">
        <w:rPr>
          <w:lang w:val="en-US"/>
        </w:rPr>
        <w:t>u</w:t>
      </w:r>
      <w:r w:rsidRPr="00491C90">
        <w:rPr>
          <w:lang w:val="en-US"/>
        </w:rPr>
        <w:t>lt</w:t>
      </w:r>
      <w:r w:rsidR="00E93575">
        <w:rPr>
          <w:lang w:val="en-US"/>
        </w:rPr>
        <w:t>u</w:t>
      </w:r>
      <w:r w:rsidRPr="00491C90">
        <w:rPr>
          <w:lang w:val="en-US"/>
        </w:rPr>
        <w:t>r</w:t>
      </w:r>
      <w:r w:rsidR="00E93575">
        <w:rPr>
          <w:lang w:val="en-US"/>
        </w:rPr>
        <w:t>a</w:t>
      </w:r>
      <w:r w:rsidRPr="00491C90">
        <w:rPr>
          <w:lang w:val="en-US"/>
        </w:rPr>
        <w:t>l fl</w:t>
      </w:r>
      <w:r w:rsidR="00E93575">
        <w:rPr>
          <w:lang w:val="en-US"/>
        </w:rPr>
        <w:t>o</w:t>
      </w:r>
      <w:r w:rsidRPr="00491C90">
        <w:rPr>
          <w:lang w:val="en-US"/>
        </w:rPr>
        <w:t xml:space="preserve">ws’ </w:t>
      </w:r>
      <w:r w:rsidR="00491C90" w:rsidRPr="00491C90">
        <w:rPr>
          <w:lang w:val="en-US"/>
        </w:rPr>
        <w:t>-</w:t>
      </w:r>
      <w:r w:rsidRPr="00491C90">
        <w:rPr>
          <w:lang w:val="en-US"/>
        </w:rPr>
        <w:t xml:space="preserve"> </w:t>
      </w:r>
      <w:r w:rsidR="00E93575">
        <w:rPr>
          <w:lang w:val="en-US"/>
        </w:rPr>
        <w:t>e</w:t>
      </w:r>
      <w:r w:rsidRPr="00491C90">
        <w:rPr>
          <w:lang w:val="en-US"/>
        </w:rPr>
        <w:t>thn</w:t>
      </w:r>
      <w:r w:rsidR="00E93575">
        <w:rPr>
          <w:lang w:val="en-US"/>
        </w:rPr>
        <w:t>o</w:t>
      </w:r>
      <w:r w:rsidRPr="00491C90">
        <w:rPr>
          <w:lang w:val="en-US"/>
        </w:rPr>
        <w:t>sc</w:t>
      </w:r>
      <w:r w:rsidR="00E93575">
        <w:rPr>
          <w:lang w:val="en-US"/>
        </w:rPr>
        <w:t>a</w:t>
      </w:r>
      <w:r w:rsidRPr="00491C90">
        <w:rPr>
          <w:lang w:val="en-US"/>
        </w:rPr>
        <w:t>p</w:t>
      </w:r>
      <w:r w:rsidR="00E93575">
        <w:rPr>
          <w:lang w:val="en-US"/>
        </w:rPr>
        <w:t>e</w:t>
      </w:r>
      <w:r w:rsidRPr="00491C90">
        <w:rPr>
          <w:lang w:val="en-US"/>
        </w:rPr>
        <w:t>s, m</w:t>
      </w:r>
      <w:r w:rsidR="00E93575">
        <w:rPr>
          <w:lang w:val="en-US"/>
        </w:rPr>
        <w:t>e</w:t>
      </w:r>
      <w:r w:rsidRPr="00491C90">
        <w:rPr>
          <w:lang w:val="en-US"/>
        </w:rPr>
        <w:t>d</w:t>
      </w:r>
      <w:r w:rsidR="00E93575">
        <w:rPr>
          <w:lang w:val="en-US"/>
        </w:rPr>
        <w:t>ia</w:t>
      </w:r>
      <w:r w:rsidRPr="00491C90">
        <w:rPr>
          <w:lang w:val="en-US"/>
        </w:rPr>
        <w:t>sc</w:t>
      </w:r>
      <w:r w:rsidR="00E93575">
        <w:rPr>
          <w:lang w:val="en-US"/>
        </w:rPr>
        <w:t>a</w:t>
      </w:r>
      <w:r w:rsidRPr="00491C90">
        <w:rPr>
          <w:lang w:val="en-US"/>
        </w:rPr>
        <w:t>p</w:t>
      </w:r>
      <w:r w:rsidR="00E93575">
        <w:rPr>
          <w:lang w:val="en-US"/>
        </w:rPr>
        <w:t>e</w:t>
      </w:r>
      <w:r w:rsidRPr="00491C90">
        <w:rPr>
          <w:lang w:val="en-US"/>
        </w:rPr>
        <w:t>s, t</w:t>
      </w:r>
      <w:r w:rsidR="00E93575">
        <w:rPr>
          <w:lang w:val="en-US"/>
        </w:rPr>
        <w:t>e</w:t>
      </w:r>
      <w:r w:rsidRPr="00491C90">
        <w:rPr>
          <w:lang w:val="en-US"/>
        </w:rPr>
        <w:t>chn</w:t>
      </w:r>
      <w:r w:rsidR="00E93575">
        <w:rPr>
          <w:lang w:val="en-US"/>
        </w:rPr>
        <w:t>o</w:t>
      </w:r>
      <w:r w:rsidRPr="00491C90">
        <w:rPr>
          <w:lang w:val="en-US"/>
        </w:rPr>
        <w:t>sc</w:t>
      </w:r>
      <w:r w:rsidR="00E93575">
        <w:rPr>
          <w:lang w:val="en-US"/>
        </w:rPr>
        <w:t>a</w:t>
      </w:r>
      <w:r w:rsidRPr="00491C90">
        <w:rPr>
          <w:lang w:val="en-US"/>
        </w:rPr>
        <w:t>p</w:t>
      </w:r>
      <w:r w:rsidR="00E93575">
        <w:rPr>
          <w:lang w:val="en-US"/>
        </w:rPr>
        <w:t>e</w:t>
      </w:r>
      <w:r w:rsidRPr="00491C90">
        <w:rPr>
          <w:lang w:val="en-US"/>
        </w:rPr>
        <w:t>s, f</w:t>
      </w:r>
      <w:r w:rsidR="00E93575">
        <w:rPr>
          <w:lang w:val="en-US"/>
        </w:rPr>
        <w:t>i</w:t>
      </w:r>
      <w:r w:rsidRPr="00491C90">
        <w:rPr>
          <w:lang w:val="en-US"/>
        </w:rPr>
        <w:t>n</w:t>
      </w:r>
      <w:r w:rsidR="00E93575">
        <w:rPr>
          <w:lang w:val="en-US"/>
        </w:rPr>
        <w:t>a</w:t>
      </w:r>
      <w:r w:rsidRPr="00491C90">
        <w:rPr>
          <w:lang w:val="en-US"/>
        </w:rPr>
        <w:t>nc</w:t>
      </w:r>
      <w:r w:rsidR="00E93575">
        <w:rPr>
          <w:lang w:val="en-US"/>
        </w:rPr>
        <w:t>e</w:t>
      </w:r>
      <w:r w:rsidRPr="00491C90">
        <w:rPr>
          <w:lang w:val="en-US"/>
        </w:rPr>
        <w:t>sc</w:t>
      </w:r>
      <w:r w:rsidR="00E93575">
        <w:rPr>
          <w:lang w:val="en-US"/>
        </w:rPr>
        <w:t>a</w:t>
      </w:r>
      <w:r w:rsidRPr="00491C90">
        <w:rPr>
          <w:lang w:val="en-US"/>
        </w:rPr>
        <w:t>p</w:t>
      </w:r>
      <w:r w:rsidR="00E93575">
        <w:rPr>
          <w:lang w:val="en-US"/>
        </w:rPr>
        <w:t>e</w:t>
      </w:r>
      <w:r w:rsidRPr="00491C90">
        <w:rPr>
          <w:lang w:val="en-US"/>
        </w:rPr>
        <w:t xml:space="preserve">s </w:t>
      </w:r>
      <w:r w:rsidR="00E93575">
        <w:rPr>
          <w:lang w:val="en-US"/>
        </w:rPr>
        <w:t>a</w:t>
      </w:r>
      <w:r w:rsidRPr="00491C90">
        <w:rPr>
          <w:lang w:val="en-US"/>
        </w:rPr>
        <w:t xml:space="preserve">nd </w:t>
      </w:r>
      <w:r w:rsidR="00E93575">
        <w:rPr>
          <w:lang w:val="en-US"/>
        </w:rPr>
        <w:t>i</w:t>
      </w:r>
      <w:r w:rsidRPr="00491C90">
        <w:rPr>
          <w:lang w:val="en-US"/>
        </w:rPr>
        <w:t>d</w:t>
      </w:r>
      <w:r w:rsidR="00E93575">
        <w:rPr>
          <w:lang w:val="en-US"/>
        </w:rPr>
        <w:t>eo</w:t>
      </w:r>
      <w:r w:rsidRPr="00491C90">
        <w:rPr>
          <w:lang w:val="en-US"/>
        </w:rPr>
        <w:t>sc</w:t>
      </w:r>
      <w:r w:rsidR="00E93575">
        <w:rPr>
          <w:lang w:val="en-US"/>
        </w:rPr>
        <w:t>a</w:t>
      </w:r>
      <w:r w:rsidRPr="00491C90">
        <w:rPr>
          <w:lang w:val="en-US"/>
        </w:rPr>
        <w:t>p</w:t>
      </w:r>
      <w:r w:rsidR="00E93575">
        <w:rPr>
          <w:lang w:val="en-US"/>
        </w:rPr>
        <w:t>e</w:t>
      </w:r>
      <w:r w:rsidRPr="00491C90">
        <w:rPr>
          <w:lang w:val="en-US"/>
        </w:rPr>
        <w:t xml:space="preserve">s </w:t>
      </w:r>
      <w:r w:rsidR="00491C90" w:rsidRPr="00491C90">
        <w:rPr>
          <w:lang w:val="en-US"/>
        </w:rPr>
        <w:t>-</w:t>
      </w:r>
      <w:r w:rsidRPr="00491C90">
        <w:rPr>
          <w:lang w:val="en-US"/>
        </w:rPr>
        <w:t xml:space="preserve"> </w:t>
      </w:r>
      <w:r w:rsidR="00E93575">
        <w:rPr>
          <w:lang w:val="en-US"/>
        </w:rPr>
        <w:t>i</w:t>
      </w:r>
      <w:r w:rsidRPr="00491C90">
        <w:rPr>
          <w:lang w:val="en-US"/>
        </w:rPr>
        <w:t>t m</w:t>
      </w:r>
      <w:r w:rsidR="00E93575">
        <w:rPr>
          <w:lang w:val="en-US"/>
        </w:rPr>
        <w:t>a</w:t>
      </w:r>
      <w:r w:rsidRPr="00491C90">
        <w:rPr>
          <w:lang w:val="en-US"/>
        </w:rPr>
        <w:t>y b</w:t>
      </w:r>
      <w:r w:rsidR="00E93575">
        <w:rPr>
          <w:lang w:val="en-US"/>
        </w:rPr>
        <w:t>e</w:t>
      </w:r>
      <w:r w:rsidRPr="00491C90">
        <w:rPr>
          <w:lang w:val="en-US"/>
        </w:rPr>
        <w:t xml:space="preserve"> w</w:t>
      </w:r>
      <w:r w:rsidR="00E93575">
        <w:rPr>
          <w:lang w:val="en-US"/>
        </w:rPr>
        <w:t>o</w:t>
      </w:r>
      <w:r w:rsidRPr="00491C90">
        <w:rPr>
          <w:lang w:val="en-US"/>
        </w:rPr>
        <w:t xml:space="preserve">rth </w:t>
      </w:r>
      <w:r w:rsidR="00E93575">
        <w:rPr>
          <w:lang w:val="en-US"/>
        </w:rPr>
        <w:t>a</w:t>
      </w:r>
      <w:r w:rsidRPr="00491C90">
        <w:rPr>
          <w:lang w:val="en-US"/>
        </w:rPr>
        <w:t>dd</w:t>
      </w:r>
      <w:r w:rsidR="00E93575">
        <w:rPr>
          <w:lang w:val="en-US"/>
        </w:rPr>
        <w:t>i</w:t>
      </w:r>
      <w:r w:rsidRPr="00491C90">
        <w:rPr>
          <w:lang w:val="en-US"/>
        </w:rPr>
        <w:t xml:space="preserve">ng </w:t>
      </w:r>
      <w:r w:rsidRPr="00491C90">
        <w:rPr>
          <w:i/>
          <w:iCs/>
          <w:lang w:val="en-US"/>
        </w:rPr>
        <w:t>l</w:t>
      </w:r>
      <w:r w:rsidR="00E93575">
        <w:rPr>
          <w:i/>
          <w:iCs/>
          <w:lang w:val="en-US"/>
        </w:rPr>
        <w:t>i</w:t>
      </w:r>
      <w:r w:rsidRPr="00491C90">
        <w:rPr>
          <w:i/>
          <w:iCs/>
          <w:lang w:val="en-US"/>
        </w:rPr>
        <w:t>ng</w:t>
      </w:r>
      <w:r w:rsidR="00E93575">
        <w:rPr>
          <w:i/>
          <w:iCs/>
          <w:lang w:val="en-US"/>
        </w:rPr>
        <w:t>ua</w:t>
      </w:r>
      <w:r w:rsidRPr="00491C90">
        <w:rPr>
          <w:i/>
          <w:iCs/>
          <w:lang w:val="en-US"/>
        </w:rPr>
        <w:t>sc</w:t>
      </w:r>
      <w:r w:rsidR="00E93575">
        <w:rPr>
          <w:i/>
          <w:iCs/>
          <w:lang w:val="en-US"/>
        </w:rPr>
        <w:t>a</w:t>
      </w:r>
      <w:r w:rsidRPr="00491C90">
        <w:rPr>
          <w:i/>
          <w:iCs/>
          <w:lang w:val="en-US"/>
        </w:rPr>
        <w:t>p</w:t>
      </w:r>
      <w:r w:rsidR="00E93575">
        <w:rPr>
          <w:i/>
          <w:iCs/>
          <w:lang w:val="en-US"/>
        </w:rPr>
        <w:t>e</w:t>
      </w:r>
      <w:r w:rsidRPr="00491C90">
        <w:rPr>
          <w:i/>
          <w:iCs/>
          <w:lang w:val="en-US"/>
        </w:rPr>
        <w:t>s</w:t>
      </w:r>
      <w:r w:rsidRPr="00491C90">
        <w:rPr>
          <w:lang w:val="en-US"/>
        </w:rPr>
        <w:t xml:space="preserve">, </w:t>
      </w:r>
      <w:r w:rsidR="00E93575">
        <w:rPr>
          <w:lang w:val="en-US"/>
        </w:rPr>
        <w:t>i</w:t>
      </w:r>
      <w:r w:rsidRPr="00491C90">
        <w:rPr>
          <w:lang w:val="en-US"/>
        </w:rPr>
        <w:t xml:space="preserve">n </w:t>
      </w:r>
      <w:r w:rsidR="00E93575">
        <w:rPr>
          <w:lang w:val="en-US"/>
        </w:rPr>
        <w:t>o</w:t>
      </w:r>
      <w:r w:rsidRPr="00491C90">
        <w:rPr>
          <w:lang w:val="en-US"/>
        </w:rPr>
        <w:t>rd</w:t>
      </w:r>
      <w:r w:rsidR="00E93575">
        <w:rPr>
          <w:lang w:val="en-US"/>
        </w:rPr>
        <w:t>e</w:t>
      </w:r>
      <w:r w:rsidRPr="00491C90">
        <w:rPr>
          <w:lang w:val="en-US"/>
        </w:rPr>
        <w:t>r t</w:t>
      </w:r>
      <w:r w:rsidR="00E93575">
        <w:rPr>
          <w:lang w:val="en-US"/>
        </w:rPr>
        <w:t>o</w:t>
      </w:r>
      <w:r w:rsidRPr="00491C90">
        <w:rPr>
          <w:lang w:val="en-US"/>
        </w:rPr>
        <w:t xml:space="preserve"> c</w:t>
      </w:r>
      <w:r w:rsidR="00E93575">
        <w:rPr>
          <w:lang w:val="en-US"/>
        </w:rPr>
        <w:t>a</w:t>
      </w:r>
      <w:r w:rsidRPr="00491C90">
        <w:rPr>
          <w:lang w:val="en-US"/>
        </w:rPr>
        <w:t>pt</w:t>
      </w:r>
      <w:r w:rsidR="00E93575">
        <w:rPr>
          <w:lang w:val="en-US"/>
        </w:rPr>
        <w:t>u</w:t>
      </w:r>
      <w:r w:rsidRPr="00491C90">
        <w:rPr>
          <w:lang w:val="en-US"/>
        </w:rPr>
        <w:t>r</w:t>
      </w:r>
      <w:r w:rsidR="00E93575">
        <w:rPr>
          <w:lang w:val="en-US"/>
        </w:rPr>
        <w:t>e</w:t>
      </w:r>
      <w:r w:rsidRPr="00491C90">
        <w:rPr>
          <w:lang w:val="en-US"/>
        </w:rPr>
        <w:t xml:space="preserve"> th</w:t>
      </w:r>
      <w:r w:rsidR="00E93575">
        <w:rPr>
          <w:lang w:val="en-US"/>
        </w:rPr>
        <w:t>e</w:t>
      </w:r>
      <w:r w:rsidRPr="00491C90">
        <w:rPr>
          <w:lang w:val="en-US"/>
        </w:rPr>
        <w:t xml:space="preserve"> r</w:t>
      </w:r>
      <w:r w:rsidR="00E93575">
        <w:rPr>
          <w:lang w:val="en-US"/>
        </w:rPr>
        <w:t>e</w:t>
      </w:r>
      <w:r w:rsidRPr="00491C90">
        <w:rPr>
          <w:lang w:val="en-US"/>
        </w:rPr>
        <w:t>l</w:t>
      </w:r>
      <w:r w:rsidR="00E93575">
        <w:rPr>
          <w:lang w:val="en-US"/>
        </w:rPr>
        <w:t>a</w:t>
      </w:r>
      <w:r w:rsidRPr="00491C90">
        <w:rPr>
          <w:lang w:val="en-US"/>
        </w:rPr>
        <w:t>t</w:t>
      </w:r>
      <w:r w:rsidR="00E93575">
        <w:rPr>
          <w:lang w:val="en-US"/>
        </w:rPr>
        <w:t>io</w:t>
      </w:r>
      <w:r w:rsidRPr="00491C90">
        <w:rPr>
          <w:lang w:val="en-US"/>
        </w:rPr>
        <w:t>nsh</w:t>
      </w:r>
      <w:r w:rsidR="00E93575">
        <w:rPr>
          <w:lang w:val="en-US"/>
        </w:rPr>
        <w:t>i</w:t>
      </w:r>
      <w:r w:rsidRPr="00491C90">
        <w:rPr>
          <w:lang w:val="en-US"/>
        </w:rPr>
        <w:t>p b</w:t>
      </w:r>
      <w:r w:rsidR="00E93575">
        <w:rPr>
          <w:lang w:val="en-US"/>
        </w:rPr>
        <w:t>e</w:t>
      </w:r>
      <w:r w:rsidRPr="00491C90">
        <w:rPr>
          <w:lang w:val="en-US"/>
        </w:rPr>
        <w:t>tw</w:t>
      </w:r>
      <w:r w:rsidR="00E93575">
        <w:rPr>
          <w:lang w:val="en-US"/>
        </w:rPr>
        <w:t>ee</w:t>
      </w:r>
      <w:r w:rsidRPr="00491C90">
        <w:rPr>
          <w:lang w:val="en-US"/>
        </w:rPr>
        <w:t>n th</w:t>
      </w:r>
      <w:r w:rsidR="00E93575">
        <w:rPr>
          <w:lang w:val="en-US"/>
        </w:rPr>
        <w:t>e</w:t>
      </w:r>
      <w:r w:rsidRPr="00491C90">
        <w:rPr>
          <w:lang w:val="en-US"/>
        </w:rPr>
        <w:t xml:space="preserve"> w</w:t>
      </w:r>
      <w:r w:rsidR="00E93575">
        <w:rPr>
          <w:lang w:val="en-US"/>
        </w:rPr>
        <w:t>a</w:t>
      </w:r>
      <w:r w:rsidRPr="00491C90">
        <w:rPr>
          <w:lang w:val="en-US"/>
        </w:rPr>
        <w:t xml:space="preserve">ys </w:t>
      </w:r>
      <w:r w:rsidR="00E93575">
        <w:rPr>
          <w:lang w:val="en-US"/>
        </w:rPr>
        <w:t>i</w:t>
      </w:r>
      <w:r w:rsidRPr="00491C90">
        <w:rPr>
          <w:lang w:val="en-US"/>
        </w:rPr>
        <w:t>n wh</w:t>
      </w:r>
      <w:r w:rsidR="00E93575">
        <w:rPr>
          <w:lang w:val="en-US"/>
        </w:rPr>
        <w:t>i</w:t>
      </w:r>
      <w:r w:rsidRPr="00491C90">
        <w:rPr>
          <w:lang w:val="en-US"/>
        </w:rPr>
        <w:t>ch s</w:t>
      </w:r>
      <w:r w:rsidR="00E93575">
        <w:rPr>
          <w:lang w:val="en-US"/>
        </w:rPr>
        <w:t>o</w:t>
      </w:r>
      <w:r w:rsidRPr="00491C90">
        <w:rPr>
          <w:lang w:val="en-US"/>
        </w:rPr>
        <w:t>m</w:t>
      </w:r>
      <w:r w:rsidR="00E93575">
        <w:rPr>
          <w:lang w:val="en-US"/>
        </w:rPr>
        <w:t>e</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s </w:t>
      </w:r>
      <w:r w:rsidR="00E93575">
        <w:rPr>
          <w:lang w:val="en-US"/>
        </w:rPr>
        <w:t>a</w:t>
      </w:r>
      <w:r w:rsidRPr="00491C90">
        <w:rPr>
          <w:lang w:val="en-US"/>
        </w:rPr>
        <w:t>r</w:t>
      </w:r>
      <w:r w:rsidR="00E93575">
        <w:rPr>
          <w:lang w:val="en-US"/>
        </w:rPr>
        <w:t>e</w:t>
      </w:r>
      <w:r w:rsidRPr="00491C90">
        <w:rPr>
          <w:lang w:val="en-US"/>
        </w:rPr>
        <w:t xml:space="preserve"> n</w:t>
      </w:r>
      <w:r w:rsidR="00E93575">
        <w:rPr>
          <w:lang w:val="en-US"/>
        </w:rPr>
        <w:t>o</w:t>
      </w:r>
      <w:r w:rsidRPr="00491C90">
        <w:rPr>
          <w:lang w:val="en-US"/>
        </w:rPr>
        <w:t xml:space="preserve"> l</w:t>
      </w:r>
      <w:r w:rsidR="00E93575">
        <w:rPr>
          <w:lang w:val="en-US"/>
        </w:rPr>
        <w:t>o</w:t>
      </w:r>
      <w:r w:rsidRPr="00491C90">
        <w:rPr>
          <w:lang w:val="en-US"/>
        </w:rPr>
        <w:t>ng</w:t>
      </w:r>
      <w:r w:rsidR="00E93575">
        <w:rPr>
          <w:lang w:val="en-US"/>
        </w:rPr>
        <w:t>e</w:t>
      </w:r>
      <w:r w:rsidRPr="00491C90">
        <w:rPr>
          <w:lang w:val="en-US"/>
        </w:rPr>
        <w:t>r t</w:t>
      </w:r>
      <w:r w:rsidR="00E93575">
        <w:rPr>
          <w:lang w:val="en-US"/>
        </w:rPr>
        <w:t>ie</w:t>
      </w:r>
      <w:r w:rsidRPr="00491C90">
        <w:rPr>
          <w:lang w:val="en-US"/>
        </w:rPr>
        <w:t>d t</w:t>
      </w:r>
      <w:r w:rsidR="00E93575">
        <w:rPr>
          <w:lang w:val="en-US"/>
        </w:rPr>
        <w:t>o</w:t>
      </w:r>
      <w:r w:rsidRPr="00491C90">
        <w:rPr>
          <w:lang w:val="en-US"/>
        </w:rPr>
        <w:t xml:space="preserve"> l</w:t>
      </w:r>
      <w:r w:rsidR="00E93575">
        <w:rPr>
          <w:lang w:val="en-US"/>
        </w:rPr>
        <w:t>o</w:t>
      </w:r>
      <w:r w:rsidRPr="00491C90">
        <w:rPr>
          <w:lang w:val="en-US"/>
        </w:rPr>
        <w:t>c</w:t>
      </w:r>
      <w:r w:rsidR="00E93575">
        <w:rPr>
          <w:lang w:val="en-US"/>
        </w:rPr>
        <w:t>a</w:t>
      </w:r>
      <w:r w:rsidRPr="00491C90">
        <w:rPr>
          <w:lang w:val="en-US"/>
        </w:rPr>
        <w:t>l</w:t>
      </w:r>
      <w:r w:rsidR="00E93575">
        <w:rPr>
          <w:lang w:val="en-US"/>
        </w:rPr>
        <w:t>i</w:t>
      </w:r>
      <w:r w:rsidRPr="00491C90">
        <w:rPr>
          <w:lang w:val="en-US"/>
        </w:rPr>
        <w:t xml:space="preserve">ty </w:t>
      </w:r>
      <w:r w:rsidR="00E93575">
        <w:rPr>
          <w:lang w:val="en-US"/>
        </w:rPr>
        <w:t>o</w:t>
      </w:r>
      <w:r w:rsidRPr="00491C90">
        <w:rPr>
          <w:lang w:val="en-US"/>
        </w:rPr>
        <w:t>r 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ty, b</w:t>
      </w:r>
      <w:r w:rsidR="00E93575">
        <w:rPr>
          <w:lang w:val="en-US"/>
        </w:rPr>
        <w:t>u</w:t>
      </w:r>
      <w:r w:rsidRPr="00491C90">
        <w:rPr>
          <w:lang w:val="en-US"/>
        </w:rPr>
        <w:t>t r</w:t>
      </w:r>
      <w:r w:rsidR="00E93575">
        <w:rPr>
          <w:lang w:val="en-US"/>
        </w:rPr>
        <w:t>a</w:t>
      </w:r>
      <w:r w:rsidRPr="00491C90">
        <w:rPr>
          <w:lang w:val="en-US"/>
        </w:rPr>
        <w:t>th</w:t>
      </w:r>
      <w:r w:rsidR="00E93575">
        <w:rPr>
          <w:lang w:val="en-US"/>
        </w:rPr>
        <w:t>e</w:t>
      </w:r>
      <w:r w:rsidRPr="00491C90">
        <w:rPr>
          <w:lang w:val="en-US"/>
        </w:rPr>
        <w:t xml:space="preserve">r </w:t>
      </w:r>
      <w:r w:rsidR="00E93575">
        <w:rPr>
          <w:lang w:val="en-US"/>
        </w:rPr>
        <w:t>o</w:t>
      </w:r>
      <w:r w:rsidRPr="00491C90">
        <w:rPr>
          <w:lang w:val="en-US"/>
        </w:rPr>
        <w:t>p</w:t>
      </w:r>
      <w:r w:rsidR="00E93575">
        <w:rPr>
          <w:lang w:val="en-US"/>
        </w:rPr>
        <w:t>e</w:t>
      </w:r>
      <w:r w:rsidRPr="00491C90">
        <w:rPr>
          <w:lang w:val="en-US"/>
        </w:rPr>
        <w:t>r</w:t>
      </w:r>
      <w:r w:rsidR="00E93575">
        <w:rPr>
          <w:lang w:val="en-US"/>
        </w:rPr>
        <w:t>a</w:t>
      </w:r>
      <w:r w:rsidRPr="00491C90">
        <w:rPr>
          <w:lang w:val="en-US"/>
        </w:rPr>
        <w:t>t</w:t>
      </w:r>
      <w:r w:rsidR="00E93575">
        <w:rPr>
          <w:lang w:val="en-US"/>
        </w:rPr>
        <w:t>e</w:t>
      </w:r>
      <w:r w:rsidRPr="00491C90">
        <w:rPr>
          <w:lang w:val="en-US"/>
        </w:rPr>
        <w:t xml:space="preserve"> gl</w:t>
      </w:r>
      <w:r w:rsidR="00E93575">
        <w:rPr>
          <w:lang w:val="en-US"/>
        </w:rPr>
        <w:t>o</w:t>
      </w:r>
      <w:r w:rsidRPr="00491C90">
        <w:rPr>
          <w:lang w:val="en-US"/>
        </w:rPr>
        <w:t>b</w:t>
      </w:r>
      <w:r w:rsidR="00E93575">
        <w:rPr>
          <w:lang w:val="en-US"/>
        </w:rPr>
        <w:t>a</w:t>
      </w:r>
      <w:r w:rsidRPr="00491C90">
        <w:rPr>
          <w:lang w:val="en-US"/>
        </w:rPr>
        <w:t xml:space="preserve">lly </w:t>
      </w:r>
      <w:r w:rsidR="00E93575">
        <w:rPr>
          <w:lang w:val="en-US"/>
        </w:rPr>
        <w:t>i</w:t>
      </w:r>
      <w:r w:rsidRPr="00491C90">
        <w:rPr>
          <w:lang w:val="en-US"/>
        </w:rPr>
        <w:t>n c</w:t>
      </w:r>
      <w:r w:rsidR="00E93575">
        <w:rPr>
          <w:lang w:val="en-US"/>
        </w:rPr>
        <w:t>o</w:t>
      </w:r>
      <w:r w:rsidRPr="00491C90">
        <w:rPr>
          <w:lang w:val="en-US"/>
        </w:rPr>
        <w:t>nj</w:t>
      </w:r>
      <w:r w:rsidR="00E93575">
        <w:rPr>
          <w:lang w:val="en-US"/>
        </w:rPr>
        <w:t>u</w:t>
      </w:r>
      <w:r w:rsidRPr="00491C90">
        <w:rPr>
          <w:lang w:val="en-US"/>
        </w:rPr>
        <w:t>nct</w:t>
      </w:r>
      <w:r w:rsidR="00E93575">
        <w:rPr>
          <w:lang w:val="en-US"/>
        </w:rPr>
        <w:t>io</w:t>
      </w:r>
      <w:r w:rsidRPr="00491C90">
        <w:rPr>
          <w:lang w:val="en-US"/>
        </w:rPr>
        <w:t>n w</w:t>
      </w:r>
      <w:r w:rsidR="00E93575">
        <w:rPr>
          <w:lang w:val="en-US"/>
        </w:rPr>
        <w:t>i</w:t>
      </w:r>
      <w:r w:rsidRPr="00491C90">
        <w:rPr>
          <w:lang w:val="en-US"/>
        </w:rPr>
        <w:t>th th</w:t>
      </w:r>
      <w:r w:rsidR="00E93575">
        <w:rPr>
          <w:lang w:val="en-US"/>
        </w:rPr>
        <w:t>e</w:t>
      </w:r>
      <w:r w:rsidRPr="00491C90">
        <w:rPr>
          <w:lang w:val="en-US"/>
        </w:rPr>
        <w:t>s</w:t>
      </w:r>
      <w:r w:rsidR="00E93575">
        <w:rPr>
          <w:lang w:val="en-US"/>
        </w:rPr>
        <w:t>e</w:t>
      </w:r>
      <w:r w:rsidRPr="00491C90">
        <w:rPr>
          <w:lang w:val="en-US"/>
        </w:rPr>
        <w:t xml:space="preserve"> </w:t>
      </w:r>
      <w:r w:rsidR="00E93575">
        <w:rPr>
          <w:lang w:val="en-US"/>
        </w:rPr>
        <w:t>o</w:t>
      </w:r>
      <w:r w:rsidRPr="00491C90">
        <w:rPr>
          <w:lang w:val="en-US"/>
        </w:rPr>
        <w:t>th</w:t>
      </w:r>
      <w:r w:rsidR="00E93575">
        <w:rPr>
          <w:lang w:val="en-US"/>
        </w:rPr>
        <w:t>e</w:t>
      </w:r>
      <w:r w:rsidRPr="00491C90">
        <w:rPr>
          <w:lang w:val="en-US"/>
        </w:rPr>
        <w:t>r sc</w:t>
      </w:r>
      <w:r w:rsidR="00E93575">
        <w:rPr>
          <w:lang w:val="en-US"/>
        </w:rPr>
        <w:t>a</w:t>
      </w:r>
      <w:r w:rsidRPr="00491C90">
        <w:rPr>
          <w:lang w:val="en-US"/>
        </w:rPr>
        <w:t>p</w:t>
      </w:r>
      <w:r w:rsidR="00E93575">
        <w:rPr>
          <w:lang w:val="en-US"/>
        </w:rPr>
        <w:t>e</w:t>
      </w:r>
      <w:r w:rsidRPr="00491C90">
        <w:rPr>
          <w:lang w:val="en-US"/>
        </w:rPr>
        <w:t>s</w:t>
      </w:r>
      <w:r w:rsidR="00491C90" w:rsidRPr="00491C90">
        <w:rPr>
          <w:lang w:val="en-US"/>
        </w:rPr>
        <w:t xml:space="preserve">. </w:t>
      </w:r>
      <w:r w:rsidR="00E93575">
        <w:rPr>
          <w:lang w:val="en-US"/>
        </w:rPr>
        <w:t>A</w:t>
      </w:r>
      <w:r w:rsidRPr="00491C90">
        <w:rPr>
          <w:lang w:val="en-US"/>
        </w:rPr>
        <w:t>s K</w:t>
      </w:r>
      <w:r w:rsidR="00E93575">
        <w:rPr>
          <w:lang w:val="en-US"/>
        </w:rPr>
        <w:t>a</w:t>
      </w:r>
      <w:r w:rsidRPr="00491C90">
        <w:rPr>
          <w:lang w:val="en-US"/>
        </w:rPr>
        <w:t>nd</w:t>
      </w:r>
      <w:r w:rsidR="00E93575">
        <w:rPr>
          <w:lang w:val="en-US"/>
        </w:rPr>
        <w:t>ia</w:t>
      </w:r>
      <w:r w:rsidRPr="00491C90">
        <w:rPr>
          <w:lang w:val="en-US"/>
        </w:rPr>
        <w:t>h</w:t>
      </w:r>
      <w:r w:rsidR="00491C90" w:rsidRPr="00491C90">
        <w:rPr>
          <w:lang w:val="en-US"/>
        </w:rPr>
        <w:t xml:space="preserve"> (</w:t>
      </w:r>
      <w:r w:rsidRPr="00491C90">
        <w:rPr>
          <w:lang w:val="en-US"/>
        </w:rPr>
        <w:t>1998, p 100</w:t>
      </w:r>
      <w:r w:rsidR="00491C90" w:rsidRPr="00491C90">
        <w:rPr>
          <w:lang w:val="en-US"/>
        </w:rPr>
        <w:t xml:space="preserve">) </w:t>
      </w:r>
      <w:r w:rsidR="00E93575">
        <w:rPr>
          <w:lang w:val="en-US"/>
        </w:rPr>
        <w:t>a</w:t>
      </w:r>
      <w:r w:rsidRPr="00491C90">
        <w:rPr>
          <w:lang w:val="en-US"/>
        </w:rPr>
        <w:t>rg</w:t>
      </w:r>
      <w:r w:rsidR="00E93575">
        <w:rPr>
          <w:lang w:val="en-US"/>
        </w:rPr>
        <w:t>ue</w:t>
      </w:r>
      <w:r w:rsidRPr="00491C90">
        <w:rPr>
          <w:lang w:val="en-US"/>
        </w:rPr>
        <w:t>s, m</w:t>
      </w:r>
      <w:r w:rsidR="00E93575">
        <w:rPr>
          <w:lang w:val="en-US"/>
        </w:rPr>
        <w:t>o</w:t>
      </w:r>
      <w:r w:rsidRPr="00491C90">
        <w:rPr>
          <w:lang w:val="en-US"/>
        </w:rPr>
        <w:t xml:space="preserve">st </w:t>
      </w:r>
      <w:r w:rsidR="00E93575">
        <w:rPr>
          <w:lang w:val="en-US"/>
        </w:rPr>
        <w:t>a</w:t>
      </w:r>
      <w:r w:rsidRPr="00491C90">
        <w:rPr>
          <w:lang w:val="en-US"/>
        </w:rPr>
        <w:t>ppr</w:t>
      </w:r>
      <w:r w:rsidR="00E93575">
        <w:rPr>
          <w:lang w:val="en-US"/>
        </w:rPr>
        <w:t>oa</w:t>
      </w:r>
      <w:r w:rsidRPr="00491C90">
        <w:rPr>
          <w:lang w:val="en-US"/>
        </w:rPr>
        <w:t>ch</w:t>
      </w:r>
      <w:r w:rsidR="00E93575">
        <w:rPr>
          <w:lang w:val="en-US"/>
        </w:rPr>
        <w:t>e</w:t>
      </w:r>
      <w:r w:rsidRPr="00491C90">
        <w:rPr>
          <w:lang w:val="en-US"/>
        </w:rPr>
        <w:t>s t</w:t>
      </w:r>
      <w:r w:rsidR="00E93575">
        <w:rPr>
          <w:lang w:val="en-US"/>
        </w:rPr>
        <w:t>o</w:t>
      </w:r>
      <w:r w:rsidRPr="00491C90">
        <w:rPr>
          <w:lang w:val="en-US"/>
        </w:rPr>
        <w:t xml:space="preserve"> th</w:t>
      </w:r>
      <w:r w:rsidR="00E93575">
        <w:rPr>
          <w:lang w:val="en-US"/>
        </w:rPr>
        <w:t>e</w:t>
      </w:r>
      <w:r w:rsidRPr="00491C90">
        <w:rPr>
          <w:lang w:val="en-US"/>
        </w:rPr>
        <w:t xml:space="preserve"> n</w:t>
      </w:r>
      <w:r w:rsidR="00E93575">
        <w:rPr>
          <w:lang w:val="en-US"/>
        </w:rPr>
        <w:t>e</w:t>
      </w:r>
      <w:r w:rsidRPr="00491C90">
        <w:rPr>
          <w:lang w:val="en-US"/>
        </w:rPr>
        <w:t xml:space="preserve">w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s m</w:t>
      </w:r>
      <w:r w:rsidR="00E93575">
        <w:rPr>
          <w:lang w:val="en-US"/>
        </w:rPr>
        <w:t>i</w:t>
      </w:r>
      <w:r w:rsidRPr="00491C90">
        <w:rPr>
          <w:lang w:val="en-US"/>
        </w:rPr>
        <w:t>ss th</w:t>
      </w:r>
      <w:r w:rsidR="00E93575">
        <w:rPr>
          <w:lang w:val="en-US"/>
        </w:rPr>
        <w:t>e</w:t>
      </w:r>
      <w:r w:rsidRPr="00491C90">
        <w:rPr>
          <w:lang w:val="en-US"/>
        </w:rPr>
        <w:t xml:space="preserve"> cr</w:t>
      </w:r>
      <w:r w:rsidR="00E93575">
        <w:rPr>
          <w:lang w:val="en-US"/>
        </w:rPr>
        <w:t>u</w:t>
      </w:r>
      <w:r w:rsidRPr="00491C90">
        <w:rPr>
          <w:lang w:val="en-US"/>
        </w:rPr>
        <w:t>c</w:t>
      </w:r>
      <w:r w:rsidR="00E93575">
        <w:rPr>
          <w:lang w:val="en-US"/>
        </w:rPr>
        <w:t>ia</w:t>
      </w:r>
      <w:r w:rsidRPr="00491C90">
        <w:rPr>
          <w:lang w:val="en-US"/>
        </w:rPr>
        <w:t>l p</w:t>
      </w:r>
      <w:r w:rsidR="00E93575">
        <w:rPr>
          <w:lang w:val="en-US"/>
        </w:rPr>
        <w:t>oi</w:t>
      </w:r>
      <w:r w:rsidRPr="00491C90">
        <w:rPr>
          <w:lang w:val="en-US"/>
        </w:rPr>
        <w:t>nt th</w:t>
      </w:r>
      <w:r w:rsidR="00E93575">
        <w:rPr>
          <w:lang w:val="en-US"/>
        </w:rPr>
        <w:t>a</w:t>
      </w:r>
      <w:r w:rsidRPr="00491C90">
        <w:rPr>
          <w:lang w:val="en-US"/>
        </w:rPr>
        <w:t>t th</w:t>
      </w:r>
      <w:r w:rsidR="00E93575">
        <w:rPr>
          <w:lang w:val="en-US"/>
        </w:rPr>
        <w:t>e</w:t>
      </w:r>
      <w:r w:rsidRPr="00491C90">
        <w:rPr>
          <w:lang w:val="en-US"/>
        </w:rPr>
        <w:t>s</w:t>
      </w:r>
      <w:r w:rsidR="00E93575">
        <w:rPr>
          <w:lang w:val="en-US"/>
        </w:rPr>
        <w:t>e</w:t>
      </w:r>
      <w:r w:rsidRPr="00491C90">
        <w:rPr>
          <w:lang w:val="en-US"/>
        </w:rPr>
        <w:t xml:space="preserve">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s “f</w:t>
      </w:r>
      <w:r w:rsidR="00E93575">
        <w:rPr>
          <w:lang w:val="en-US"/>
        </w:rPr>
        <w:t>u</w:t>
      </w:r>
      <w:r w:rsidRPr="00491C90">
        <w:rPr>
          <w:lang w:val="en-US"/>
        </w:rPr>
        <w:t>nd</w:t>
      </w:r>
      <w:r w:rsidR="00E93575">
        <w:rPr>
          <w:lang w:val="en-US"/>
        </w:rPr>
        <w:t>a</w:t>
      </w:r>
      <w:r w:rsidRPr="00491C90">
        <w:rPr>
          <w:lang w:val="en-US"/>
        </w:rPr>
        <w:t>m</w:t>
      </w:r>
      <w:r w:rsidR="00E93575">
        <w:rPr>
          <w:lang w:val="en-US"/>
        </w:rPr>
        <w:t>e</w:t>
      </w:r>
      <w:r w:rsidRPr="00491C90">
        <w:rPr>
          <w:lang w:val="en-US"/>
        </w:rPr>
        <w:t>nt</w:t>
      </w:r>
      <w:r w:rsidR="00E93575">
        <w:rPr>
          <w:lang w:val="en-US"/>
        </w:rPr>
        <w:t>a</w:t>
      </w:r>
      <w:r w:rsidRPr="00491C90">
        <w:rPr>
          <w:lang w:val="en-US"/>
        </w:rPr>
        <w:t xml:space="preserve">lly </w:t>
      </w:r>
      <w:r w:rsidR="00E93575">
        <w:rPr>
          <w:lang w:val="en-US"/>
        </w:rPr>
        <w:t>i</w:t>
      </w:r>
      <w:r w:rsidRPr="00491C90">
        <w:rPr>
          <w:lang w:val="en-US"/>
        </w:rPr>
        <w:t>nv</w:t>
      </w:r>
      <w:r w:rsidR="00E93575">
        <w:rPr>
          <w:lang w:val="en-US"/>
        </w:rPr>
        <w:t>o</w:t>
      </w:r>
      <w:r w:rsidRPr="00491C90">
        <w:rPr>
          <w:lang w:val="en-US"/>
        </w:rPr>
        <w:t>lv</w:t>
      </w:r>
      <w:r w:rsidR="00E93575">
        <w:rPr>
          <w:lang w:val="en-US"/>
        </w:rPr>
        <w:t>e</w:t>
      </w:r>
      <w:r w:rsidRPr="00491C90">
        <w:rPr>
          <w:lang w:val="en-US"/>
        </w:rPr>
        <w:t xml:space="preserve"> </w:t>
      </w:r>
      <w:r w:rsidR="00E93575">
        <w:rPr>
          <w:lang w:val="en-US"/>
        </w:rPr>
        <w:t>a</w:t>
      </w:r>
      <w:r w:rsidRPr="00491C90">
        <w:rPr>
          <w:lang w:val="en-US"/>
        </w:rPr>
        <w:t xml:space="preserve"> r</w:t>
      </w:r>
      <w:r w:rsidR="00E93575">
        <w:rPr>
          <w:lang w:val="en-US"/>
        </w:rPr>
        <w:t>a</w:t>
      </w:r>
      <w:r w:rsidRPr="00491C90">
        <w:rPr>
          <w:lang w:val="en-US"/>
        </w:rPr>
        <w:t>d</w:t>
      </w:r>
      <w:r w:rsidR="00E93575">
        <w:rPr>
          <w:lang w:val="en-US"/>
        </w:rPr>
        <w:t>i</w:t>
      </w:r>
      <w:r w:rsidRPr="00491C90">
        <w:rPr>
          <w:lang w:val="en-US"/>
        </w:rPr>
        <w:t>c</w:t>
      </w:r>
      <w:r w:rsidR="00E93575">
        <w:rPr>
          <w:lang w:val="en-US"/>
        </w:rPr>
        <w:t>a</w:t>
      </w:r>
      <w:r w:rsidRPr="00491C90">
        <w:rPr>
          <w:lang w:val="en-US"/>
        </w:rPr>
        <w:t xml:space="preserve">l </w:t>
      </w:r>
      <w:r w:rsidR="00E93575">
        <w:rPr>
          <w:lang w:val="en-US"/>
        </w:rPr>
        <w:t>a</w:t>
      </w:r>
      <w:r w:rsidRPr="00491C90">
        <w:rPr>
          <w:lang w:val="en-US"/>
        </w:rPr>
        <w:t xml:space="preserve">ct </w:t>
      </w:r>
      <w:r w:rsidR="00E93575">
        <w:rPr>
          <w:lang w:val="en-US"/>
        </w:rPr>
        <w:t>o</w:t>
      </w:r>
      <w:r w:rsidRPr="00491C90">
        <w:rPr>
          <w:lang w:val="en-US"/>
        </w:rPr>
        <w:t>f s</w:t>
      </w:r>
      <w:r w:rsidR="00E93575">
        <w:rPr>
          <w:lang w:val="en-US"/>
        </w:rPr>
        <w:t>e</w:t>
      </w:r>
      <w:r w:rsidRPr="00491C90">
        <w:rPr>
          <w:lang w:val="en-US"/>
        </w:rPr>
        <w:t>m</w:t>
      </w:r>
      <w:r w:rsidR="00E93575">
        <w:rPr>
          <w:lang w:val="en-US"/>
        </w:rPr>
        <w:t>io</w:t>
      </w:r>
      <w:r w:rsidRPr="00491C90">
        <w:rPr>
          <w:lang w:val="en-US"/>
        </w:rPr>
        <w:t>t</w:t>
      </w:r>
      <w:r w:rsidR="00E93575">
        <w:rPr>
          <w:lang w:val="en-US"/>
        </w:rPr>
        <w:t>i</w:t>
      </w:r>
      <w:r w:rsidRPr="00491C90">
        <w:rPr>
          <w:lang w:val="en-US"/>
        </w:rPr>
        <w:t>c r</w:t>
      </w:r>
      <w:r w:rsidR="00E93575">
        <w:rPr>
          <w:lang w:val="en-US"/>
        </w:rPr>
        <w:t>e</w:t>
      </w:r>
      <w:r w:rsidRPr="00491C90">
        <w:rPr>
          <w:lang w:val="en-US"/>
        </w:rPr>
        <w:t>c</w:t>
      </w:r>
      <w:r w:rsidR="00E93575">
        <w:rPr>
          <w:lang w:val="en-US"/>
        </w:rPr>
        <w:t>o</w:t>
      </w:r>
      <w:r w:rsidRPr="00491C90">
        <w:rPr>
          <w:lang w:val="en-US"/>
        </w:rPr>
        <w:t>nstr</w:t>
      </w:r>
      <w:r w:rsidR="00E93575">
        <w:rPr>
          <w:lang w:val="en-US"/>
        </w:rPr>
        <w:t>u</w:t>
      </w:r>
      <w:r w:rsidRPr="00491C90">
        <w:rPr>
          <w:lang w:val="en-US"/>
        </w:rPr>
        <w:t>ct</w:t>
      </w:r>
      <w:r w:rsidR="00E93575">
        <w:rPr>
          <w:lang w:val="en-US"/>
        </w:rPr>
        <w:t>io</w:t>
      </w:r>
      <w:r w:rsidRPr="00491C90">
        <w:rPr>
          <w:lang w:val="en-US"/>
        </w:rPr>
        <w:t xml:space="preserve">n </w:t>
      </w:r>
      <w:r w:rsidR="00E93575">
        <w:rPr>
          <w:lang w:val="en-US"/>
        </w:rPr>
        <w:t>a</w:t>
      </w:r>
      <w:r w:rsidRPr="00491C90">
        <w:rPr>
          <w:lang w:val="en-US"/>
        </w:rPr>
        <w:t>nd r</w:t>
      </w:r>
      <w:r w:rsidR="00E93575">
        <w:rPr>
          <w:lang w:val="en-US"/>
        </w:rPr>
        <w:t>e</w:t>
      </w:r>
      <w:r w:rsidRPr="00491C90">
        <w:rPr>
          <w:lang w:val="en-US"/>
        </w:rPr>
        <w:t>c</w:t>
      </w:r>
      <w:r w:rsidR="00E93575">
        <w:rPr>
          <w:lang w:val="en-US"/>
        </w:rPr>
        <w:t>o</w:t>
      </w:r>
      <w:r w:rsidRPr="00491C90">
        <w:rPr>
          <w:lang w:val="en-US"/>
        </w:rPr>
        <w:t>nst</w:t>
      </w:r>
      <w:r w:rsidR="00E93575">
        <w:rPr>
          <w:lang w:val="en-US"/>
        </w:rPr>
        <w:t>i</w:t>
      </w:r>
      <w:r w:rsidRPr="00491C90">
        <w:rPr>
          <w:lang w:val="en-US"/>
        </w:rPr>
        <w:t>t</w:t>
      </w:r>
      <w:r w:rsidR="00E93575">
        <w:rPr>
          <w:lang w:val="en-US"/>
        </w:rPr>
        <w:t>u</w:t>
      </w:r>
      <w:r w:rsidRPr="00491C90">
        <w:rPr>
          <w:lang w:val="en-US"/>
        </w:rPr>
        <w:t>t</w:t>
      </w:r>
      <w:r w:rsidR="00E93575">
        <w:rPr>
          <w:lang w:val="en-US"/>
        </w:rPr>
        <w:t>io</w:t>
      </w:r>
      <w:r w:rsidRPr="00491C90">
        <w:rPr>
          <w:lang w:val="en-US"/>
        </w:rPr>
        <w:t>n wh</w:t>
      </w:r>
      <w:r w:rsidR="00E93575">
        <w:rPr>
          <w:lang w:val="en-US"/>
        </w:rPr>
        <w:t>i</w:t>
      </w:r>
      <w:r w:rsidRPr="00491C90">
        <w:rPr>
          <w:lang w:val="en-US"/>
        </w:rPr>
        <w:t xml:space="preserve">ch </w:t>
      </w:r>
      <w:r w:rsidR="00E93575">
        <w:rPr>
          <w:lang w:val="en-US"/>
        </w:rPr>
        <w:t>o</w:t>
      </w:r>
      <w:r w:rsidRPr="00491C90">
        <w:rPr>
          <w:lang w:val="en-US"/>
        </w:rPr>
        <w:t xml:space="preserve">f </w:t>
      </w:r>
      <w:r w:rsidR="00E93575">
        <w:rPr>
          <w:lang w:val="en-US"/>
        </w:rPr>
        <w:t>i</w:t>
      </w:r>
      <w:r w:rsidRPr="00491C90">
        <w:rPr>
          <w:lang w:val="en-US"/>
        </w:rPr>
        <w:t>ts</w:t>
      </w:r>
      <w:r w:rsidR="00E93575">
        <w:rPr>
          <w:lang w:val="en-US"/>
        </w:rPr>
        <w:t>e</w:t>
      </w:r>
      <w:r w:rsidRPr="00491C90">
        <w:rPr>
          <w:lang w:val="en-US"/>
        </w:rPr>
        <w:t>lf c</w:t>
      </w:r>
      <w:r w:rsidR="00E93575">
        <w:rPr>
          <w:lang w:val="en-US"/>
        </w:rPr>
        <w:t>o</w:t>
      </w:r>
      <w:r w:rsidRPr="00491C90">
        <w:rPr>
          <w:lang w:val="en-US"/>
        </w:rPr>
        <w:t>nf</w:t>
      </w:r>
      <w:r w:rsidR="00E93575">
        <w:rPr>
          <w:lang w:val="en-US"/>
        </w:rPr>
        <w:t>e</w:t>
      </w:r>
      <w:r w:rsidRPr="00491C90">
        <w:rPr>
          <w:lang w:val="en-US"/>
        </w:rPr>
        <w:t>rs 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 xml:space="preserve"> </w:t>
      </w:r>
      <w:r w:rsidR="00E93575">
        <w:rPr>
          <w:lang w:val="en-US"/>
        </w:rPr>
        <w:t>u</w:t>
      </w:r>
      <w:r w:rsidRPr="00491C90">
        <w:rPr>
          <w:lang w:val="en-US"/>
        </w:rPr>
        <w:t>s</w:t>
      </w:r>
      <w:r w:rsidR="00E93575">
        <w:rPr>
          <w:lang w:val="en-US"/>
        </w:rPr>
        <w:t>e</w:t>
      </w:r>
      <w:r w:rsidRPr="00491C90">
        <w:rPr>
          <w:lang w:val="en-US"/>
        </w:rPr>
        <w:t>rh</w:t>
      </w:r>
      <w:r w:rsidR="00E93575">
        <w:rPr>
          <w:lang w:val="en-US"/>
        </w:rPr>
        <w:t>oo</w:t>
      </w:r>
      <w:r w:rsidRPr="00491C90">
        <w:rPr>
          <w:lang w:val="en-US"/>
        </w:rPr>
        <w:t xml:space="preserve">d </w:t>
      </w:r>
      <w:r w:rsidR="00E93575">
        <w:rPr>
          <w:lang w:val="en-US"/>
        </w:rPr>
        <w:t>o</w:t>
      </w:r>
      <w:r w:rsidRPr="00491C90">
        <w:rPr>
          <w:lang w:val="en-US"/>
        </w:rPr>
        <w:t>n th</w:t>
      </w:r>
      <w:r w:rsidR="00E93575">
        <w:rPr>
          <w:lang w:val="en-US"/>
        </w:rPr>
        <w:t>e</w:t>
      </w:r>
      <w:r w:rsidRPr="00491C90">
        <w:rPr>
          <w:lang w:val="en-US"/>
        </w:rPr>
        <w:t xml:space="preserve"> s</w:t>
      </w:r>
      <w:r w:rsidR="00E93575">
        <w:rPr>
          <w:lang w:val="en-US"/>
        </w:rPr>
        <w:t>u</w:t>
      </w:r>
      <w:r w:rsidRPr="00491C90">
        <w:rPr>
          <w:lang w:val="en-US"/>
        </w:rPr>
        <w:t>bj</w:t>
      </w:r>
      <w:r w:rsidR="00E93575">
        <w:rPr>
          <w:lang w:val="en-US"/>
        </w:rPr>
        <w:t>e</w:t>
      </w:r>
      <w:r w:rsidRPr="00491C90">
        <w:rPr>
          <w:lang w:val="en-US"/>
        </w:rPr>
        <w:t xml:space="preserve">cts </w:t>
      </w:r>
      <w:r w:rsidR="00E93575">
        <w:rPr>
          <w:lang w:val="en-US"/>
        </w:rPr>
        <w:t>i</w:t>
      </w:r>
      <w:r w:rsidRPr="00491C90">
        <w:rPr>
          <w:lang w:val="en-US"/>
        </w:rPr>
        <w:t>nv</w:t>
      </w:r>
      <w:r w:rsidR="00E93575">
        <w:rPr>
          <w:lang w:val="en-US"/>
        </w:rPr>
        <w:t>o</w:t>
      </w:r>
      <w:r w:rsidRPr="00491C90">
        <w:rPr>
          <w:lang w:val="en-US"/>
        </w:rPr>
        <w:t>lv</w:t>
      </w:r>
      <w:r w:rsidR="00E93575">
        <w:rPr>
          <w:lang w:val="en-US"/>
        </w:rPr>
        <w:t>e</w:t>
      </w:r>
      <w:r w:rsidRPr="00491C90">
        <w:rPr>
          <w:lang w:val="en-US"/>
        </w:rPr>
        <w:t xml:space="preserve">d </w:t>
      </w:r>
      <w:r w:rsidR="00E93575">
        <w:rPr>
          <w:lang w:val="en-US"/>
        </w:rPr>
        <w:t>i</w:t>
      </w:r>
      <w:r w:rsidRPr="00491C90">
        <w:rPr>
          <w:lang w:val="en-US"/>
        </w:rPr>
        <w:t>n th</w:t>
      </w:r>
      <w:r w:rsidR="00E93575">
        <w:rPr>
          <w:lang w:val="en-US"/>
        </w:rPr>
        <w:t>e</w:t>
      </w:r>
      <w:r w:rsidRPr="00491C90">
        <w:rPr>
          <w:lang w:val="en-US"/>
        </w:rPr>
        <w:t xml:space="preserve"> </w:t>
      </w:r>
      <w:r w:rsidR="00E93575">
        <w:rPr>
          <w:lang w:val="en-US"/>
        </w:rPr>
        <w:t>a</w:t>
      </w:r>
      <w:r w:rsidRPr="00491C90">
        <w:rPr>
          <w:lang w:val="en-US"/>
        </w:rPr>
        <w:t>ct</w:t>
      </w:r>
      <w:r w:rsidR="00491C90" w:rsidRPr="00491C90">
        <w:rPr>
          <w:lang w:val="en-US"/>
        </w:rPr>
        <w:t xml:space="preserve">. </w:t>
      </w:r>
      <w:r w:rsidRPr="00491C90">
        <w:rPr>
          <w:lang w:val="en-US"/>
        </w:rPr>
        <w:t>” Th</w:t>
      </w:r>
      <w:r w:rsidR="00E93575">
        <w:rPr>
          <w:lang w:val="en-US"/>
        </w:rPr>
        <w:t>e</w:t>
      </w:r>
      <w:r w:rsidRPr="00491C90">
        <w:rPr>
          <w:lang w:val="en-US"/>
        </w:rPr>
        <w:t xml:space="preserve"> cr</w:t>
      </w:r>
      <w:r w:rsidR="00E93575">
        <w:rPr>
          <w:lang w:val="en-US"/>
        </w:rPr>
        <w:t>u</w:t>
      </w:r>
      <w:r w:rsidRPr="00491C90">
        <w:rPr>
          <w:lang w:val="en-US"/>
        </w:rPr>
        <w:t>c</w:t>
      </w:r>
      <w:r w:rsidR="00E93575">
        <w:rPr>
          <w:lang w:val="en-US"/>
        </w:rPr>
        <w:t>ia</w:t>
      </w:r>
      <w:r w:rsidRPr="00491C90">
        <w:rPr>
          <w:lang w:val="en-US"/>
        </w:rPr>
        <w:t>l p</w:t>
      </w:r>
      <w:r w:rsidR="00E93575">
        <w:rPr>
          <w:lang w:val="en-US"/>
        </w:rPr>
        <w:t>oi</w:t>
      </w:r>
      <w:r w:rsidRPr="00491C90">
        <w:rPr>
          <w:lang w:val="en-US"/>
        </w:rPr>
        <w:t>nt h</w:t>
      </w:r>
      <w:r w:rsidR="00E93575">
        <w:rPr>
          <w:lang w:val="en-US"/>
        </w:rPr>
        <w:t>e</w:t>
      </w:r>
      <w:r w:rsidRPr="00491C90">
        <w:rPr>
          <w:lang w:val="en-US"/>
        </w:rPr>
        <w:t>r</w:t>
      </w:r>
      <w:r w:rsidR="00E93575">
        <w:rPr>
          <w:lang w:val="en-US"/>
        </w:rPr>
        <w:t>e</w:t>
      </w:r>
      <w:r w:rsidRPr="00491C90">
        <w:rPr>
          <w:lang w:val="en-US"/>
        </w:rPr>
        <w:t>, th</w:t>
      </w:r>
      <w:r w:rsidR="00E93575">
        <w:rPr>
          <w:lang w:val="en-US"/>
        </w:rPr>
        <w:t>e</w:t>
      </w:r>
      <w:r w:rsidRPr="00491C90">
        <w:rPr>
          <w:lang w:val="en-US"/>
        </w:rPr>
        <w:t xml:space="preserve">n, </w:t>
      </w:r>
      <w:r w:rsidR="00E93575">
        <w:rPr>
          <w:lang w:val="en-US"/>
        </w:rPr>
        <w:t>i</w:t>
      </w:r>
      <w:r w:rsidRPr="00491C90">
        <w:rPr>
          <w:lang w:val="en-US"/>
        </w:rPr>
        <w:t>s th</w:t>
      </w:r>
      <w:r w:rsidR="00E93575">
        <w:rPr>
          <w:lang w:val="en-US"/>
        </w:rPr>
        <w:t>a</w:t>
      </w:r>
      <w:r w:rsidRPr="00491C90">
        <w:rPr>
          <w:lang w:val="en-US"/>
        </w:rPr>
        <w:t xml:space="preserve">t </w:t>
      </w:r>
      <w:r w:rsidR="00E93575">
        <w:rPr>
          <w:lang w:val="en-US"/>
        </w:rPr>
        <w:t>i</w:t>
      </w:r>
      <w:r w:rsidRPr="00491C90">
        <w:rPr>
          <w:lang w:val="en-US"/>
        </w:rPr>
        <w:t xml:space="preserve">t </w:t>
      </w:r>
      <w:r w:rsidR="00E93575">
        <w:rPr>
          <w:lang w:val="en-US"/>
        </w:rPr>
        <w:t>i</w:t>
      </w:r>
      <w:r w:rsidRPr="00491C90">
        <w:rPr>
          <w:lang w:val="en-US"/>
        </w:rPr>
        <w:t>s n</w:t>
      </w:r>
      <w:r w:rsidR="00E93575">
        <w:rPr>
          <w:lang w:val="en-US"/>
        </w:rPr>
        <w:t>o</w:t>
      </w:r>
      <w:r w:rsidRPr="00491C90">
        <w:rPr>
          <w:lang w:val="en-US"/>
        </w:rPr>
        <w:t>t s</w:t>
      </w:r>
      <w:r w:rsidR="00E93575">
        <w:rPr>
          <w:lang w:val="en-US"/>
        </w:rPr>
        <w:t>o</w:t>
      </w:r>
      <w:r w:rsidRPr="00491C90">
        <w:rPr>
          <w:lang w:val="en-US"/>
        </w:rPr>
        <w:t xml:space="preserve"> m</w:t>
      </w:r>
      <w:r w:rsidR="00E93575">
        <w:rPr>
          <w:lang w:val="en-US"/>
        </w:rPr>
        <w:t>u</w:t>
      </w:r>
      <w:r w:rsidRPr="00491C90">
        <w:rPr>
          <w:lang w:val="en-US"/>
        </w:rPr>
        <w:t>ch wh</w:t>
      </w:r>
      <w:r w:rsidR="00E93575">
        <w:rPr>
          <w:lang w:val="en-US"/>
        </w:rPr>
        <w:t>e</w:t>
      </w:r>
      <w:r w:rsidRPr="00491C90">
        <w:rPr>
          <w:lang w:val="en-US"/>
        </w:rPr>
        <w:t>th</w:t>
      </w:r>
      <w:r w:rsidR="00E93575">
        <w:rPr>
          <w:lang w:val="en-US"/>
        </w:rPr>
        <w:t>e</w:t>
      </w:r>
      <w:r w:rsidRPr="00491C90">
        <w:rPr>
          <w:lang w:val="en-US"/>
        </w:rPr>
        <w:t xml:space="preserve">r </w:t>
      </w:r>
      <w:r w:rsidR="00E93575">
        <w:rPr>
          <w:lang w:val="en-US"/>
        </w:rPr>
        <w:t>o</w:t>
      </w:r>
      <w:r w:rsidRPr="00491C90">
        <w:rPr>
          <w:lang w:val="en-US"/>
        </w:rPr>
        <w:t>r n</w:t>
      </w:r>
      <w:r w:rsidR="00E93575">
        <w:rPr>
          <w:lang w:val="en-US"/>
        </w:rPr>
        <w:t>o</w:t>
      </w:r>
      <w:r w:rsidRPr="00491C90">
        <w:rPr>
          <w:lang w:val="en-US"/>
        </w:rPr>
        <w:t xml:space="preserve">t </w:t>
      </w:r>
      <w:r w:rsidR="00E93575">
        <w:rPr>
          <w:lang w:val="en-US"/>
        </w:rPr>
        <w:t>o</w:t>
      </w:r>
      <w:r w:rsidRPr="00491C90">
        <w:rPr>
          <w:lang w:val="en-US"/>
        </w:rPr>
        <w:t>n</w:t>
      </w:r>
      <w:r w:rsidR="00E93575">
        <w:rPr>
          <w:lang w:val="en-US"/>
        </w:rPr>
        <w:t>e</w:t>
      </w:r>
      <w:r w:rsidRPr="00491C90">
        <w:rPr>
          <w:lang w:val="en-US"/>
        </w:rPr>
        <w:t xml:space="preserve"> </w:t>
      </w:r>
      <w:r w:rsidR="00E93575">
        <w:rPr>
          <w:lang w:val="en-US"/>
        </w:rPr>
        <w:t>i</w:t>
      </w:r>
      <w:r w:rsidRPr="00491C90">
        <w:rPr>
          <w:lang w:val="en-US"/>
        </w:rPr>
        <w:t>s b</w:t>
      </w:r>
      <w:r w:rsidR="00E93575">
        <w:rPr>
          <w:lang w:val="en-US"/>
        </w:rPr>
        <w:t>o</w:t>
      </w:r>
      <w:r w:rsidRPr="00491C90">
        <w:rPr>
          <w:lang w:val="en-US"/>
        </w:rPr>
        <w:t xml:space="preserve">rn </w:t>
      </w:r>
      <w:r w:rsidR="00E93575">
        <w:rPr>
          <w:lang w:val="en-US"/>
        </w:rPr>
        <w:t>i</w:t>
      </w:r>
      <w:r w:rsidRPr="00491C90">
        <w:rPr>
          <w:lang w:val="en-US"/>
        </w:rPr>
        <w:t xml:space="preserve">n </w:t>
      </w:r>
      <w:r w:rsidR="00E93575">
        <w:rPr>
          <w:lang w:val="en-US"/>
        </w:rPr>
        <w:t>a</w:t>
      </w:r>
      <w:r w:rsidRPr="00491C90">
        <w:rPr>
          <w:lang w:val="en-US"/>
        </w:rPr>
        <w:t xml:space="preserve"> p</w:t>
      </w:r>
      <w:r w:rsidR="00E93575">
        <w:rPr>
          <w:lang w:val="en-US"/>
        </w:rPr>
        <w:t>a</w:t>
      </w:r>
      <w:r w:rsidRPr="00491C90">
        <w:rPr>
          <w:lang w:val="en-US"/>
        </w:rPr>
        <w:t>rt</w:t>
      </w:r>
      <w:r w:rsidR="00E93575">
        <w:rPr>
          <w:lang w:val="en-US"/>
        </w:rPr>
        <w:t>i</w:t>
      </w:r>
      <w:r w:rsidRPr="00491C90">
        <w:rPr>
          <w:lang w:val="en-US"/>
        </w:rPr>
        <w:t>c</w:t>
      </w:r>
      <w:r w:rsidR="00E93575">
        <w:rPr>
          <w:lang w:val="en-US"/>
        </w:rPr>
        <w:t>u</w:t>
      </w:r>
      <w:r w:rsidRPr="00491C90">
        <w:rPr>
          <w:lang w:val="en-US"/>
        </w:rPr>
        <w:t>l</w:t>
      </w:r>
      <w:r w:rsidR="00E93575">
        <w:rPr>
          <w:lang w:val="en-US"/>
        </w:rPr>
        <w:t>a</w:t>
      </w:r>
      <w:r w:rsidRPr="00491C90">
        <w:rPr>
          <w:lang w:val="en-US"/>
        </w:rPr>
        <w:t>r typ</w:t>
      </w:r>
      <w:r w:rsidR="00E93575">
        <w:rPr>
          <w:lang w:val="en-US"/>
        </w:rPr>
        <w:t>e</w:t>
      </w:r>
      <w:r w:rsidRPr="00491C90">
        <w:rPr>
          <w:lang w:val="en-US"/>
        </w:rPr>
        <w:t xml:space="preserve"> </w:t>
      </w:r>
      <w:r w:rsidR="00E93575">
        <w:rPr>
          <w:lang w:val="en-US"/>
        </w:rPr>
        <w:t>o</w:t>
      </w:r>
      <w:r w:rsidRPr="00491C90">
        <w:rPr>
          <w:lang w:val="en-US"/>
        </w:rPr>
        <w:t>f 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ty b</w:t>
      </w:r>
      <w:r w:rsidR="00E93575">
        <w:rPr>
          <w:lang w:val="en-US"/>
        </w:rPr>
        <w:t>u</w:t>
      </w:r>
      <w:r w:rsidRPr="00491C90">
        <w:rPr>
          <w:lang w:val="en-US"/>
        </w:rPr>
        <w:t>t r</w:t>
      </w:r>
      <w:r w:rsidR="00E93575">
        <w:rPr>
          <w:lang w:val="en-US"/>
        </w:rPr>
        <w:t>a</w:t>
      </w:r>
      <w:r w:rsidRPr="00491C90">
        <w:rPr>
          <w:lang w:val="en-US"/>
        </w:rPr>
        <w:t>th</w:t>
      </w:r>
      <w:r w:rsidR="00E93575">
        <w:rPr>
          <w:lang w:val="en-US"/>
        </w:rPr>
        <w:t>e</w:t>
      </w:r>
      <w:r w:rsidRPr="00491C90">
        <w:rPr>
          <w:lang w:val="en-US"/>
        </w:rPr>
        <w:t>r wh</w:t>
      </w:r>
      <w:r w:rsidR="00E93575">
        <w:rPr>
          <w:lang w:val="en-US"/>
        </w:rPr>
        <w:t>a</w:t>
      </w:r>
      <w:r w:rsidRPr="00491C90">
        <w:rPr>
          <w:lang w:val="en-US"/>
        </w:rPr>
        <w:t xml:space="preserve">t </w:t>
      </w:r>
      <w:r w:rsidR="00E93575">
        <w:rPr>
          <w:lang w:val="en-US"/>
        </w:rPr>
        <w:t>o</w:t>
      </w:r>
      <w:r w:rsidRPr="00491C90">
        <w:rPr>
          <w:lang w:val="en-US"/>
        </w:rPr>
        <w:t>n</w:t>
      </w:r>
      <w:r w:rsidR="00E93575">
        <w:rPr>
          <w:lang w:val="en-US"/>
        </w:rPr>
        <w:t>e</w:t>
      </w:r>
      <w:r w:rsidRPr="00491C90">
        <w:rPr>
          <w:lang w:val="en-US"/>
        </w:rPr>
        <w:t xml:space="preserve"> d</w:t>
      </w:r>
      <w:r w:rsidR="00E93575">
        <w:rPr>
          <w:lang w:val="en-US"/>
        </w:rPr>
        <w:t>oe</w:t>
      </w:r>
      <w:r w:rsidRPr="00491C90">
        <w:rPr>
          <w:lang w:val="en-US"/>
        </w:rPr>
        <w:t>s w</w:t>
      </w:r>
      <w:r w:rsidR="00E93575">
        <w:rPr>
          <w:lang w:val="en-US"/>
        </w:rPr>
        <w:t>i</w:t>
      </w:r>
      <w:r w:rsidRPr="00491C90">
        <w:rPr>
          <w:lang w:val="en-US"/>
        </w:rPr>
        <w:t>th th</w:t>
      </w:r>
      <w:r w:rsidR="00E93575">
        <w:rPr>
          <w:lang w:val="en-US"/>
        </w:rPr>
        <w:t>e</w:t>
      </w:r>
      <w:r w:rsidRPr="00491C90">
        <w:rPr>
          <w:lang w:val="en-US"/>
        </w:rPr>
        <w:t xml:space="preserve">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00491C90" w:rsidRPr="00491C90">
        <w:rPr>
          <w:lang w:val="en-US"/>
        </w:rPr>
        <w:t xml:space="preserve">. </w:t>
      </w:r>
      <w:r w:rsidR="00E93575">
        <w:rPr>
          <w:lang w:val="en-US"/>
        </w:rPr>
        <w:t>A</w:t>
      </w:r>
      <w:r w:rsidRPr="00491C90">
        <w:rPr>
          <w:lang w:val="en-US"/>
        </w:rPr>
        <w:t>t th</w:t>
      </w:r>
      <w:r w:rsidR="00E93575">
        <w:rPr>
          <w:lang w:val="en-US"/>
        </w:rPr>
        <w:t>e</w:t>
      </w:r>
      <w:r w:rsidRPr="00491C90">
        <w:rPr>
          <w:lang w:val="en-US"/>
        </w:rPr>
        <w:t xml:space="preserve"> p</w:t>
      </w:r>
      <w:r w:rsidR="00E93575">
        <w:rPr>
          <w:lang w:val="en-US"/>
        </w:rPr>
        <w:t>oi</w:t>
      </w:r>
      <w:r w:rsidRPr="00491C90">
        <w:rPr>
          <w:lang w:val="en-US"/>
        </w:rPr>
        <w:t xml:space="preserve">nt </w:t>
      </w:r>
      <w:r w:rsidR="00E93575">
        <w:rPr>
          <w:lang w:val="en-US"/>
        </w:rPr>
        <w:t>o</w:t>
      </w:r>
      <w:r w:rsidRPr="00491C90">
        <w:rPr>
          <w:lang w:val="en-US"/>
        </w:rPr>
        <w:t>f s</w:t>
      </w:r>
      <w:r w:rsidR="00E93575">
        <w:rPr>
          <w:lang w:val="en-US"/>
        </w:rPr>
        <w:t>e</w:t>
      </w:r>
      <w:r w:rsidRPr="00491C90">
        <w:rPr>
          <w:lang w:val="en-US"/>
        </w:rPr>
        <w:t>m</w:t>
      </w:r>
      <w:r w:rsidR="00E93575">
        <w:rPr>
          <w:lang w:val="en-US"/>
        </w:rPr>
        <w:t>io</w:t>
      </w:r>
      <w:r w:rsidRPr="00491C90">
        <w:rPr>
          <w:lang w:val="en-US"/>
        </w:rPr>
        <w:t>t</w:t>
      </w:r>
      <w:r w:rsidR="00E93575">
        <w:rPr>
          <w:lang w:val="en-US"/>
        </w:rPr>
        <w:t>i</w:t>
      </w:r>
      <w:r w:rsidRPr="00491C90">
        <w:rPr>
          <w:lang w:val="en-US"/>
        </w:rPr>
        <w:t>c r</w:t>
      </w:r>
      <w:r w:rsidR="00E93575">
        <w:rPr>
          <w:lang w:val="en-US"/>
        </w:rPr>
        <w:t>e</w:t>
      </w:r>
      <w:r w:rsidRPr="00491C90">
        <w:rPr>
          <w:lang w:val="en-US"/>
        </w:rPr>
        <w:t>c</w:t>
      </w:r>
      <w:r w:rsidR="00E93575">
        <w:rPr>
          <w:lang w:val="en-US"/>
        </w:rPr>
        <w:t>o</w:t>
      </w:r>
      <w:r w:rsidRPr="00491C90">
        <w:rPr>
          <w:lang w:val="en-US"/>
        </w:rPr>
        <w:t>nstr</w:t>
      </w:r>
      <w:r w:rsidR="00E93575">
        <w:rPr>
          <w:lang w:val="en-US"/>
        </w:rPr>
        <w:t>u</w:t>
      </w:r>
      <w:r w:rsidRPr="00491C90">
        <w:rPr>
          <w:lang w:val="en-US"/>
        </w:rPr>
        <w:t>ct</w:t>
      </w:r>
      <w:r w:rsidR="00E93575">
        <w:rPr>
          <w:lang w:val="en-US"/>
        </w:rPr>
        <w:t>io</w:t>
      </w:r>
      <w:r w:rsidRPr="00491C90">
        <w:rPr>
          <w:lang w:val="en-US"/>
        </w:rPr>
        <w:t xml:space="preserve">n,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u</w:t>
      </w:r>
      <w:r w:rsidRPr="00491C90">
        <w:rPr>
          <w:lang w:val="en-US"/>
        </w:rPr>
        <w:t>s</w:t>
      </w:r>
      <w:r w:rsidR="00E93575">
        <w:rPr>
          <w:lang w:val="en-US"/>
        </w:rPr>
        <w:t>e</w:t>
      </w:r>
      <w:r w:rsidRPr="00491C90">
        <w:rPr>
          <w:lang w:val="en-US"/>
        </w:rPr>
        <w:t>rs b</w:t>
      </w:r>
      <w:r w:rsidR="00E93575">
        <w:rPr>
          <w:lang w:val="en-US"/>
        </w:rPr>
        <w:t>e</w:t>
      </w:r>
      <w:r w:rsidRPr="00491C90">
        <w:rPr>
          <w:lang w:val="en-US"/>
        </w:rPr>
        <w:t>c</w:t>
      </w:r>
      <w:r w:rsidR="00E93575">
        <w:rPr>
          <w:lang w:val="en-US"/>
        </w:rPr>
        <w:t>o</w:t>
      </w:r>
      <w:r w:rsidRPr="00491C90">
        <w:rPr>
          <w:lang w:val="en-US"/>
        </w:rPr>
        <w:t>m</w:t>
      </w:r>
      <w:r w:rsidR="00E93575">
        <w:rPr>
          <w:lang w:val="en-US"/>
        </w:rPr>
        <w:t>e</w:t>
      </w:r>
      <w:r w:rsidRPr="00491C90">
        <w:rPr>
          <w:lang w:val="en-US"/>
        </w:rPr>
        <w:t xml:space="preserve"> 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 xml:space="preserve"> sp</w:t>
      </w:r>
      <w:r w:rsidR="00E93575">
        <w:rPr>
          <w:lang w:val="en-US"/>
        </w:rPr>
        <w:t>ea</w:t>
      </w:r>
      <w:r w:rsidRPr="00491C90">
        <w:rPr>
          <w:lang w:val="en-US"/>
        </w:rPr>
        <w:t>k</w:t>
      </w:r>
      <w:r w:rsidR="00E93575">
        <w:rPr>
          <w:lang w:val="en-US"/>
        </w:rPr>
        <w:t>e</w:t>
      </w:r>
      <w:r w:rsidRPr="00491C90">
        <w:rPr>
          <w:lang w:val="en-US"/>
        </w:rPr>
        <w:t xml:space="preserve">rs </w:t>
      </w:r>
      <w:r w:rsidR="00E93575">
        <w:rPr>
          <w:lang w:val="en-US"/>
        </w:rPr>
        <w:t>o</w:t>
      </w:r>
      <w:r w:rsidRPr="00491C90">
        <w:rPr>
          <w:lang w:val="en-US"/>
        </w:rPr>
        <w:t xml:space="preserve">f </w:t>
      </w:r>
      <w:r w:rsidR="00E93575">
        <w:rPr>
          <w:lang w:val="en-US"/>
        </w:rPr>
        <w:t>a</w:t>
      </w:r>
      <w:r w:rsidRPr="00491C90">
        <w:rPr>
          <w:lang w:val="en-US"/>
        </w:rPr>
        <w:t xml:space="preserve"> n</w:t>
      </w:r>
      <w:r w:rsidR="00E93575">
        <w:rPr>
          <w:lang w:val="en-US"/>
        </w:rPr>
        <w:t>e</w:t>
      </w:r>
      <w:r w:rsidRPr="00491C90">
        <w:rPr>
          <w:lang w:val="en-US"/>
        </w:rPr>
        <w:t>w s</w:t>
      </w:r>
      <w:r w:rsidR="00E93575">
        <w:rPr>
          <w:lang w:val="en-US"/>
        </w:rPr>
        <w:t>e</w:t>
      </w:r>
      <w:r w:rsidRPr="00491C90">
        <w:rPr>
          <w:lang w:val="en-US"/>
        </w:rPr>
        <w:t>m</w:t>
      </w:r>
      <w:r w:rsidR="00E93575">
        <w:rPr>
          <w:lang w:val="en-US"/>
        </w:rPr>
        <w:t>io</w:t>
      </w:r>
      <w:r w:rsidRPr="00491C90">
        <w:rPr>
          <w:lang w:val="en-US"/>
        </w:rPr>
        <w:t>t</w:t>
      </w:r>
      <w:r w:rsidR="00E93575">
        <w:rPr>
          <w:lang w:val="en-US"/>
        </w:rPr>
        <w:t>i</w:t>
      </w:r>
      <w:r w:rsidRPr="00491C90">
        <w:rPr>
          <w:lang w:val="en-US"/>
        </w:rPr>
        <w:t>c c</w:t>
      </w:r>
      <w:r w:rsidR="00E93575">
        <w:rPr>
          <w:lang w:val="en-US"/>
        </w:rPr>
        <w:t>o</w:t>
      </w:r>
      <w:r w:rsidRPr="00491C90">
        <w:rPr>
          <w:lang w:val="en-US"/>
        </w:rPr>
        <w:t>nstr</w:t>
      </w:r>
      <w:r w:rsidR="00E93575">
        <w:rPr>
          <w:lang w:val="en-US"/>
        </w:rPr>
        <w:t>u</w:t>
      </w:r>
      <w:r w:rsidRPr="00491C90">
        <w:rPr>
          <w:lang w:val="en-US"/>
        </w:rPr>
        <w:t>ct</w:t>
      </w:r>
      <w:r w:rsidR="00E93575">
        <w:rPr>
          <w:lang w:val="en-US"/>
        </w:rPr>
        <w:t>io</w:t>
      </w:r>
      <w:r w:rsidRPr="00491C90">
        <w:rPr>
          <w:lang w:val="en-US"/>
        </w:rPr>
        <w:t xml:space="preserve">n </w:t>
      </w:r>
      <w:r w:rsidR="00E93575">
        <w:rPr>
          <w:lang w:val="en-US"/>
        </w:rPr>
        <w:t>o</w:t>
      </w:r>
      <w:r w:rsidRPr="00491C90">
        <w:rPr>
          <w:lang w:val="en-US"/>
        </w:rPr>
        <w:t>f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th</w:t>
      </w:r>
      <w:r w:rsidR="00E93575">
        <w:rPr>
          <w:lang w:val="en-US"/>
        </w:rPr>
        <w:t>a</w:t>
      </w:r>
      <w:r w:rsidRPr="00491C90">
        <w:rPr>
          <w:lang w:val="en-US"/>
        </w:rPr>
        <w:t>t c</w:t>
      </w:r>
      <w:r w:rsidR="00E93575">
        <w:rPr>
          <w:lang w:val="en-US"/>
        </w:rPr>
        <w:t>a</w:t>
      </w:r>
      <w:r w:rsidRPr="00491C90">
        <w:rPr>
          <w:lang w:val="en-US"/>
        </w:rPr>
        <w:t>nn</w:t>
      </w:r>
      <w:r w:rsidR="00E93575">
        <w:rPr>
          <w:lang w:val="en-US"/>
        </w:rPr>
        <w:t>o</w:t>
      </w:r>
      <w:r w:rsidRPr="00491C90">
        <w:rPr>
          <w:lang w:val="en-US"/>
        </w:rPr>
        <w:t>t b</w:t>
      </w:r>
      <w:r w:rsidR="00E93575">
        <w:rPr>
          <w:lang w:val="en-US"/>
        </w:rPr>
        <w:t>e</w:t>
      </w:r>
      <w:r w:rsidRPr="00491C90">
        <w:rPr>
          <w:lang w:val="en-US"/>
        </w:rPr>
        <w:t xml:space="preserve"> pr</w:t>
      </w:r>
      <w:r w:rsidR="00E93575">
        <w:rPr>
          <w:lang w:val="en-US"/>
        </w:rPr>
        <w:t>e</w:t>
      </w:r>
      <w:r w:rsidRPr="00491C90">
        <w:rPr>
          <w:lang w:val="en-US"/>
        </w:rPr>
        <w:t>d</w:t>
      </w:r>
      <w:r w:rsidR="00E93575">
        <w:rPr>
          <w:lang w:val="en-US"/>
        </w:rPr>
        <w:t>e</w:t>
      </w:r>
      <w:r w:rsidRPr="00491C90">
        <w:rPr>
          <w:lang w:val="en-US"/>
        </w:rPr>
        <w:t>f</w:t>
      </w:r>
      <w:r w:rsidR="00E93575">
        <w:rPr>
          <w:lang w:val="en-US"/>
        </w:rPr>
        <w:t>i</w:t>
      </w:r>
      <w:r w:rsidRPr="00491C90">
        <w:rPr>
          <w:lang w:val="en-US"/>
        </w:rPr>
        <w:t>n</w:t>
      </w:r>
      <w:r w:rsidR="00E93575">
        <w:rPr>
          <w:lang w:val="en-US"/>
        </w:rPr>
        <w:t>e</w:t>
      </w:r>
      <w:r w:rsidRPr="00491C90">
        <w:rPr>
          <w:lang w:val="en-US"/>
        </w:rPr>
        <w:t xml:space="preserve">d </w:t>
      </w:r>
      <w:r w:rsidR="00E93575">
        <w:rPr>
          <w:lang w:val="en-US"/>
        </w:rPr>
        <w:t>a</w:t>
      </w:r>
      <w:r w:rsidRPr="00491C90">
        <w:rPr>
          <w:lang w:val="en-US"/>
        </w:rPr>
        <w:t xml:space="preserve">s </w:t>
      </w:r>
      <w:r w:rsidR="00E93575">
        <w:rPr>
          <w:lang w:val="en-US"/>
        </w:rPr>
        <w:t>a</w:t>
      </w:r>
      <w:r w:rsidRPr="00491C90">
        <w:rPr>
          <w:lang w:val="en-US"/>
        </w:rPr>
        <w:t xml:space="preserve"> f</w:t>
      </w:r>
      <w:r w:rsidR="00E93575">
        <w:rPr>
          <w:lang w:val="en-US"/>
        </w:rPr>
        <w:t>i</w:t>
      </w:r>
      <w:r w:rsidRPr="00491C90">
        <w:rPr>
          <w:lang w:val="en-US"/>
        </w:rPr>
        <w:t>rst, s</w:t>
      </w:r>
      <w:r w:rsidR="00E93575">
        <w:rPr>
          <w:lang w:val="en-US"/>
        </w:rPr>
        <w:t>e</w:t>
      </w:r>
      <w:r w:rsidRPr="00491C90">
        <w:rPr>
          <w:lang w:val="en-US"/>
        </w:rPr>
        <w:t>c</w:t>
      </w:r>
      <w:r w:rsidR="00E93575">
        <w:rPr>
          <w:lang w:val="en-US"/>
        </w:rPr>
        <w:t>o</w:t>
      </w:r>
      <w:r w:rsidRPr="00491C90">
        <w:rPr>
          <w:lang w:val="en-US"/>
        </w:rPr>
        <w:t xml:space="preserve">nd </w:t>
      </w:r>
      <w:r w:rsidR="00E93575">
        <w:rPr>
          <w:lang w:val="en-US"/>
        </w:rPr>
        <w:t>o</w:t>
      </w:r>
      <w:r w:rsidRPr="00491C90">
        <w:rPr>
          <w:lang w:val="en-US"/>
        </w:rPr>
        <w:t>r f</w:t>
      </w:r>
      <w:r w:rsidR="00E93575">
        <w:rPr>
          <w:lang w:val="en-US"/>
        </w:rPr>
        <w:t>o</w:t>
      </w:r>
      <w:r w:rsidRPr="00491C90">
        <w:rPr>
          <w:lang w:val="en-US"/>
        </w:rPr>
        <w:t>r</w:t>
      </w:r>
      <w:r w:rsidR="00E93575">
        <w:rPr>
          <w:lang w:val="en-US"/>
        </w:rPr>
        <w:t>ei</w:t>
      </w:r>
      <w:r w:rsidRPr="00491C90">
        <w:rPr>
          <w:lang w:val="en-US"/>
        </w:rPr>
        <w:t>gn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00491C90" w:rsidRPr="00491C90">
        <w:rPr>
          <w:lang w:val="en-US"/>
        </w:rPr>
        <w:t>.</w:t>
      </w:r>
    </w:p>
    <w:p w:rsidR="00491C90" w:rsidRPr="00491C90" w:rsidRDefault="001277D5" w:rsidP="00491C90">
      <w:pPr>
        <w:ind w:firstLine="709"/>
        <w:rPr>
          <w:lang w:val="en-US"/>
        </w:rPr>
      </w:pPr>
      <w:r w:rsidRPr="00491C90">
        <w:rPr>
          <w:lang w:val="en-US"/>
        </w:rPr>
        <w:t>Wh</w:t>
      </w:r>
      <w:r w:rsidR="00E93575">
        <w:rPr>
          <w:lang w:val="en-US"/>
        </w:rPr>
        <w:t>i</w:t>
      </w:r>
      <w:r w:rsidRPr="00491C90">
        <w:rPr>
          <w:lang w:val="en-US"/>
        </w:rPr>
        <w:t>l</w:t>
      </w:r>
      <w:r w:rsidR="00E93575">
        <w:rPr>
          <w:lang w:val="en-US"/>
        </w:rPr>
        <w:t>e</w:t>
      </w:r>
      <w:r w:rsidRPr="00491C90">
        <w:rPr>
          <w:lang w:val="en-US"/>
        </w:rPr>
        <w:t xml:space="preserve"> th</w:t>
      </w:r>
      <w:r w:rsidR="00E93575">
        <w:rPr>
          <w:lang w:val="en-US"/>
        </w:rPr>
        <w:t>e</w:t>
      </w:r>
      <w:r w:rsidRPr="00491C90">
        <w:rPr>
          <w:lang w:val="en-US"/>
        </w:rPr>
        <w:t xml:space="preserve"> b</w:t>
      </w:r>
      <w:r w:rsidR="00E93575">
        <w:rPr>
          <w:lang w:val="en-US"/>
        </w:rPr>
        <w:t>ou</w:t>
      </w:r>
      <w:r w:rsidRPr="00491C90">
        <w:rPr>
          <w:lang w:val="en-US"/>
        </w:rPr>
        <w:t>nd</w:t>
      </w:r>
      <w:r w:rsidR="00E93575">
        <w:rPr>
          <w:lang w:val="en-US"/>
        </w:rPr>
        <w:t>a</w:t>
      </w:r>
      <w:r w:rsidRPr="00491C90">
        <w:rPr>
          <w:lang w:val="en-US"/>
        </w:rPr>
        <w:t>r</w:t>
      </w:r>
      <w:r w:rsidR="00E93575">
        <w:rPr>
          <w:lang w:val="en-US"/>
        </w:rPr>
        <w:t>ie</w:t>
      </w:r>
      <w:r w:rsidRPr="00491C90">
        <w:rPr>
          <w:lang w:val="en-US"/>
        </w:rPr>
        <w:t xml:space="preserve">s </w:t>
      </w:r>
      <w:r w:rsidR="00E93575">
        <w:rPr>
          <w:lang w:val="en-US"/>
        </w:rPr>
        <w:t>o</w:t>
      </w:r>
      <w:r w:rsidRPr="00491C90">
        <w:rPr>
          <w:lang w:val="en-US"/>
        </w:rPr>
        <w:t>f s</w:t>
      </w:r>
      <w:r w:rsidR="00E93575">
        <w:rPr>
          <w:lang w:val="en-US"/>
        </w:rPr>
        <w:t>o</w:t>
      </w:r>
      <w:r w:rsidRPr="00491C90">
        <w:rPr>
          <w:lang w:val="en-US"/>
        </w:rPr>
        <w:t>c</w:t>
      </w:r>
      <w:r w:rsidR="00E93575">
        <w:rPr>
          <w:lang w:val="en-US"/>
        </w:rPr>
        <w:t>io</w:t>
      </w:r>
      <w:r w:rsidRPr="00491C90">
        <w:rPr>
          <w:lang w:val="en-US"/>
        </w:rPr>
        <w:t>l</w:t>
      </w:r>
      <w:r w:rsidR="00E93575">
        <w:rPr>
          <w:lang w:val="en-US"/>
        </w:rPr>
        <w:t>i</w:t>
      </w:r>
      <w:r w:rsidRPr="00491C90">
        <w:rPr>
          <w:lang w:val="en-US"/>
        </w:rPr>
        <w:t>ng</w:t>
      </w:r>
      <w:r w:rsidR="00E93575">
        <w:rPr>
          <w:lang w:val="en-US"/>
        </w:rPr>
        <w:t>ui</w:t>
      </w:r>
      <w:r w:rsidRPr="00491C90">
        <w:rPr>
          <w:lang w:val="en-US"/>
        </w:rPr>
        <w:t>st</w:t>
      </w:r>
      <w:r w:rsidR="00E93575">
        <w:rPr>
          <w:lang w:val="en-US"/>
        </w:rPr>
        <w:t>i</w:t>
      </w:r>
      <w:r w:rsidRPr="00491C90">
        <w:rPr>
          <w:lang w:val="en-US"/>
        </w:rPr>
        <w:t>c th</w:t>
      </w:r>
      <w:r w:rsidR="00E93575">
        <w:rPr>
          <w:lang w:val="en-US"/>
        </w:rPr>
        <w:t>ou</w:t>
      </w:r>
      <w:r w:rsidRPr="00491C90">
        <w:rPr>
          <w:lang w:val="en-US"/>
        </w:rPr>
        <w:t>ght h</w:t>
      </w:r>
      <w:r w:rsidR="00E93575">
        <w:rPr>
          <w:lang w:val="en-US"/>
        </w:rPr>
        <w:t>a</w:t>
      </w:r>
      <w:r w:rsidRPr="00491C90">
        <w:rPr>
          <w:lang w:val="en-US"/>
        </w:rPr>
        <w:t>v</w:t>
      </w:r>
      <w:r w:rsidR="00E93575">
        <w:rPr>
          <w:lang w:val="en-US"/>
        </w:rPr>
        <w:t>e</w:t>
      </w:r>
      <w:r w:rsidRPr="00491C90">
        <w:rPr>
          <w:lang w:val="en-US"/>
        </w:rPr>
        <w:t xml:space="preserve"> th</w:t>
      </w:r>
      <w:r w:rsidR="00E93575">
        <w:rPr>
          <w:lang w:val="en-US"/>
        </w:rPr>
        <w:t>u</w:t>
      </w:r>
      <w:r w:rsidRPr="00491C90">
        <w:rPr>
          <w:lang w:val="en-US"/>
        </w:rPr>
        <w:t>s b</w:t>
      </w:r>
      <w:r w:rsidR="00E93575">
        <w:rPr>
          <w:lang w:val="en-US"/>
        </w:rPr>
        <w:t>ee</w:t>
      </w:r>
      <w:r w:rsidRPr="00491C90">
        <w:rPr>
          <w:lang w:val="en-US"/>
        </w:rPr>
        <w:t xml:space="preserve">n </w:t>
      </w:r>
      <w:r w:rsidR="00E93575">
        <w:rPr>
          <w:lang w:val="en-US"/>
        </w:rPr>
        <w:t>u</w:t>
      </w:r>
      <w:r w:rsidRPr="00491C90">
        <w:rPr>
          <w:lang w:val="en-US"/>
        </w:rPr>
        <w:t>s</w:t>
      </w:r>
      <w:r w:rsidR="00E93575">
        <w:rPr>
          <w:lang w:val="en-US"/>
        </w:rPr>
        <w:t>e</w:t>
      </w:r>
      <w:r w:rsidRPr="00491C90">
        <w:rPr>
          <w:lang w:val="en-US"/>
        </w:rPr>
        <w:t>f</w:t>
      </w:r>
      <w:r w:rsidR="00E93575">
        <w:rPr>
          <w:lang w:val="en-US"/>
        </w:rPr>
        <w:t>u</w:t>
      </w:r>
      <w:r w:rsidRPr="00491C90">
        <w:rPr>
          <w:lang w:val="en-US"/>
        </w:rPr>
        <w:t>lly tr</w:t>
      </w:r>
      <w:r w:rsidR="00E93575">
        <w:rPr>
          <w:lang w:val="en-US"/>
        </w:rPr>
        <w:t>a</w:t>
      </w:r>
      <w:r w:rsidRPr="00491C90">
        <w:rPr>
          <w:lang w:val="en-US"/>
        </w:rPr>
        <w:t>v</w:t>
      </w:r>
      <w:r w:rsidR="00E93575">
        <w:rPr>
          <w:lang w:val="en-US"/>
        </w:rPr>
        <w:t>e</w:t>
      </w:r>
      <w:r w:rsidRPr="00491C90">
        <w:rPr>
          <w:lang w:val="en-US"/>
        </w:rPr>
        <w:t>rs</w:t>
      </w:r>
      <w:r w:rsidR="00E93575">
        <w:rPr>
          <w:lang w:val="en-US"/>
        </w:rPr>
        <w:t>e</w:t>
      </w:r>
      <w:r w:rsidRPr="00491C90">
        <w:rPr>
          <w:lang w:val="en-US"/>
        </w:rPr>
        <w:t xml:space="preserve">d </w:t>
      </w:r>
      <w:r w:rsidR="00E93575">
        <w:rPr>
          <w:lang w:val="en-US"/>
        </w:rPr>
        <w:t>i</w:t>
      </w:r>
      <w:r w:rsidRPr="00491C90">
        <w:rPr>
          <w:lang w:val="en-US"/>
        </w:rPr>
        <w:t>n s</w:t>
      </w:r>
      <w:r w:rsidR="00E93575">
        <w:rPr>
          <w:lang w:val="en-US"/>
        </w:rPr>
        <w:t>o</w:t>
      </w:r>
      <w:r w:rsidRPr="00491C90">
        <w:rPr>
          <w:lang w:val="en-US"/>
        </w:rPr>
        <w:t>m</w:t>
      </w:r>
      <w:r w:rsidR="00E93575">
        <w:rPr>
          <w:lang w:val="en-US"/>
        </w:rPr>
        <w:t>e</w:t>
      </w:r>
      <w:r w:rsidRPr="00491C90">
        <w:rPr>
          <w:lang w:val="en-US"/>
        </w:rPr>
        <w:t xml:space="preserve"> d</w:t>
      </w:r>
      <w:r w:rsidR="00E93575">
        <w:rPr>
          <w:lang w:val="en-US"/>
        </w:rPr>
        <w:t>o</w:t>
      </w:r>
      <w:r w:rsidRPr="00491C90">
        <w:rPr>
          <w:lang w:val="en-US"/>
        </w:rPr>
        <w:t>m</w:t>
      </w:r>
      <w:r w:rsidR="00E93575">
        <w:rPr>
          <w:lang w:val="en-US"/>
        </w:rPr>
        <w:t>ai</w:t>
      </w:r>
      <w:r w:rsidRPr="00491C90">
        <w:rPr>
          <w:lang w:val="en-US"/>
        </w:rPr>
        <w:t xml:space="preserve">ns </w:t>
      </w:r>
      <w:r w:rsidR="00491C90" w:rsidRPr="00491C90">
        <w:rPr>
          <w:lang w:val="en-US"/>
        </w:rPr>
        <w:t>-</w:t>
      </w:r>
      <w:r w:rsidRPr="00491C90">
        <w:rPr>
          <w:lang w:val="en-US"/>
        </w:rPr>
        <w:t xml:space="preserve"> q</w:t>
      </w:r>
      <w:r w:rsidR="00E93575">
        <w:rPr>
          <w:lang w:val="en-US"/>
        </w:rPr>
        <w:t>ue</w:t>
      </w:r>
      <w:r w:rsidRPr="00491C90">
        <w:rPr>
          <w:lang w:val="en-US"/>
        </w:rPr>
        <w:t>st</w:t>
      </w:r>
      <w:r w:rsidR="00E93575">
        <w:rPr>
          <w:lang w:val="en-US"/>
        </w:rPr>
        <w:t>io</w:t>
      </w:r>
      <w:r w:rsidRPr="00491C90">
        <w:rPr>
          <w:lang w:val="en-US"/>
        </w:rPr>
        <w:t>n</w:t>
      </w:r>
      <w:r w:rsidR="00E93575">
        <w:rPr>
          <w:lang w:val="en-US"/>
        </w:rPr>
        <w:t>i</w:t>
      </w:r>
      <w:r w:rsidRPr="00491C90">
        <w:rPr>
          <w:lang w:val="en-US"/>
        </w:rPr>
        <w:t>ng w</w:t>
      </w:r>
      <w:r w:rsidR="00E93575">
        <w:rPr>
          <w:lang w:val="en-US"/>
        </w:rPr>
        <w:t>a</w:t>
      </w:r>
      <w:r w:rsidRPr="00491C90">
        <w:rPr>
          <w:lang w:val="en-US"/>
        </w:rPr>
        <w:t xml:space="preserve">ys </w:t>
      </w:r>
      <w:r w:rsidR="00E93575">
        <w:rPr>
          <w:lang w:val="en-US"/>
        </w:rPr>
        <w:t>i</w:t>
      </w:r>
      <w:r w:rsidRPr="00491C90">
        <w:rPr>
          <w:lang w:val="en-US"/>
        </w:rPr>
        <w:t>n wh</w:t>
      </w:r>
      <w:r w:rsidR="00E93575">
        <w:rPr>
          <w:lang w:val="en-US"/>
        </w:rPr>
        <w:t>i</w:t>
      </w:r>
      <w:r w:rsidRPr="00491C90">
        <w:rPr>
          <w:lang w:val="en-US"/>
        </w:rPr>
        <w:t>ch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c</w:t>
      </w:r>
      <w:r w:rsidR="00E93575">
        <w:rPr>
          <w:lang w:val="en-US"/>
        </w:rPr>
        <w:t>u</w:t>
      </w:r>
      <w:r w:rsidRPr="00491C90">
        <w:rPr>
          <w:lang w:val="en-US"/>
        </w:rPr>
        <w:t>lt</w:t>
      </w:r>
      <w:r w:rsidR="00E93575">
        <w:rPr>
          <w:lang w:val="en-US"/>
        </w:rPr>
        <w:t>u</w:t>
      </w:r>
      <w:r w:rsidRPr="00491C90">
        <w:rPr>
          <w:lang w:val="en-US"/>
        </w:rPr>
        <w:t>r</w:t>
      </w:r>
      <w:r w:rsidR="00E93575">
        <w:rPr>
          <w:lang w:val="en-US"/>
        </w:rPr>
        <w:t>e</w:t>
      </w:r>
      <w:r w:rsidRPr="00491C90">
        <w:rPr>
          <w:lang w:val="en-US"/>
        </w:rPr>
        <w:t>, n</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a</w:t>
      </w:r>
      <w:r w:rsidRPr="00491C90">
        <w:rPr>
          <w:lang w:val="en-US"/>
        </w:rPr>
        <w:t xml:space="preserve">nd </w:t>
      </w:r>
      <w:r w:rsidR="00E93575">
        <w:rPr>
          <w:lang w:val="en-US"/>
        </w:rPr>
        <w:t>i</w:t>
      </w:r>
      <w:r w:rsidRPr="00491C90">
        <w:rPr>
          <w:lang w:val="en-US"/>
        </w:rPr>
        <w:t>d</w:t>
      </w:r>
      <w:r w:rsidR="00E93575">
        <w:rPr>
          <w:lang w:val="en-US"/>
        </w:rPr>
        <w:t>e</w:t>
      </w:r>
      <w:r w:rsidRPr="00491C90">
        <w:rPr>
          <w:lang w:val="en-US"/>
        </w:rPr>
        <w:t>nt</w:t>
      </w:r>
      <w:r w:rsidR="00E93575">
        <w:rPr>
          <w:lang w:val="en-US"/>
        </w:rPr>
        <w:t>i</w:t>
      </w:r>
      <w:r w:rsidRPr="00491C90">
        <w:rPr>
          <w:lang w:val="en-US"/>
        </w:rPr>
        <w:t>ty h</w:t>
      </w:r>
      <w:r w:rsidR="00E93575">
        <w:rPr>
          <w:lang w:val="en-US"/>
        </w:rPr>
        <w:t>a</w:t>
      </w:r>
      <w:r w:rsidRPr="00491C90">
        <w:rPr>
          <w:lang w:val="en-US"/>
        </w:rPr>
        <w:t>v</w:t>
      </w:r>
      <w:r w:rsidR="00E93575">
        <w:rPr>
          <w:lang w:val="en-US"/>
        </w:rPr>
        <w:t>e</w:t>
      </w:r>
      <w:r w:rsidRPr="00491C90">
        <w:rPr>
          <w:lang w:val="en-US"/>
        </w:rPr>
        <w:t xml:space="preserve"> b</w:t>
      </w:r>
      <w:r w:rsidR="00E93575">
        <w:rPr>
          <w:lang w:val="en-US"/>
        </w:rPr>
        <w:t>ee</w:t>
      </w:r>
      <w:r w:rsidRPr="00491C90">
        <w:rPr>
          <w:lang w:val="en-US"/>
        </w:rPr>
        <w:t>n m</w:t>
      </w:r>
      <w:r w:rsidR="00E93575">
        <w:rPr>
          <w:lang w:val="en-US"/>
        </w:rPr>
        <w:t>a</w:t>
      </w:r>
      <w:r w:rsidRPr="00491C90">
        <w:rPr>
          <w:lang w:val="en-US"/>
        </w:rPr>
        <w:t>pp</w:t>
      </w:r>
      <w:r w:rsidR="00E93575">
        <w:rPr>
          <w:lang w:val="en-US"/>
        </w:rPr>
        <w:t>e</w:t>
      </w:r>
      <w:r w:rsidRPr="00491C90">
        <w:rPr>
          <w:lang w:val="en-US"/>
        </w:rPr>
        <w:t xml:space="preserve">d </w:t>
      </w:r>
      <w:r w:rsidR="00E93575">
        <w:rPr>
          <w:lang w:val="en-US"/>
        </w:rPr>
        <w:t>o</w:t>
      </w:r>
      <w:r w:rsidRPr="00491C90">
        <w:rPr>
          <w:lang w:val="en-US"/>
        </w:rPr>
        <w:t>nt</w:t>
      </w:r>
      <w:r w:rsidR="00E93575">
        <w:rPr>
          <w:lang w:val="en-US"/>
        </w:rPr>
        <w:t>o</w:t>
      </w:r>
      <w:r w:rsidRPr="00491C90">
        <w:rPr>
          <w:lang w:val="en-US"/>
        </w:rPr>
        <w:t xml:space="preserve"> </w:t>
      </w:r>
      <w:r w:rsidR="00E93575">
        <w:rPr>
          <w:lang w:val="en-US"/>
        </w:rPr>
        <w:t>ea</w:t>
      </w:r>
      <w:r w:rsidRPr="00491C90">
        <w:rPr>
          <w:lang w:val="en-US"/>
        </w:rPr>
        <w:t xml:space="preserve">ch </w:t>
      </w:r>
      <w:r w:rsidR="00E93575">
        <w:rPr>
          <w:lang w:val="en-US"/>
        </w:rPr>
        <w:t>o</w:t>
      </w:r>
      <w:r w:rsidRPr="00491C90">
        <w:rPr>
          <w:lang w:val="en-US"/>
        </w:rPr>
        <w:t>th</w:t>
      </w:r>
      <w:r w:rsidR="00E93575">
        <w:rPr>
          <w:lang w:val="en-US"/>
        </w:rPr>
        <w:t>e</w:t>
      </w:r>
      <w:r w:rsidRPr="00491C90">
        <w:rPr>
          <w:lang w:val="en-US"/>
        </w:rPr>
        <w:t xml:space="preserve">r </w:t>
      </w:r>
      <w:r w:rsidR="00491C90" w:rsidRPr="00491C90">
        <w:rPr>
          <w:lang w:val="en-US"/>
        </w:rPr>
        <w:t>-</w:t>
      </w:r>
      <w:r w:rsidRPr="00491C90">
        <w:rPr>
          <w:lang w:val="en-US"/>
        </w:rPr>
        <w:t xml:space="preserve"> m</w:t>
      </w:r>
      <w:r w:rsidR="00E93575">
        <w:rPr>
          <w:lang w:val="en-US"/>
        </w:rPr>
        <w:t>o</w:t>
      </w:r>
      <w:r w:rsidRPr="00491C90">
        <w:rPr>
          <w:lang w:val="en-US"/>
        </w:rPr>
        <w:t>st w</w:t>
      </w:r>
      <w:r w:rsidR="00E93575">
        <w:rPr>
          <w:lang w:val="en-US"/>
        </w:rPr>
        <w:t>o</w:t>
      </w:r>
      <w:r w:rsidRPr="00491C90">
        <w:rPr>
          <w:lang w:val="en-US"/>
        </w:rPr>
        <w:t xml:space="preserve">rk </w:t>
      </w:r>
      <w:r w:rsidR="00E93575">
        <w:rPr>
          <w:lang w:val="en-US"/>
        </w:rPr>
        <w:t>i</w:t>
      </w:r>
      <w:r w:rsidRPr="00491C90">
        <w:rPr>
          <w:lang w:val="en-US"/>
        </w:rPr>
        <w:t>n th</w:t>
      </w:r>
      <w:r w:rsidR="00E93575">
        <w:rPr>
          <w:lang w:val="en-US"/>
        </w:rPr>
        <w:t>e</w:t>
      </w:r>
      <w:r w:rsidRPr="00491C90">
        <w:rPr>
          <w:lang w:val="en-US"/>
        </w:rPr>
        <w:t xml:space="preserve"> </w:t>
      </w:r>
      <w:r w:rsidR="00E93575">
        <w:rPr>
          <w:lang w:val="en-US"/>
        </w:rPr>
        <w:t>a</w:t>
      </w:r>
      <w:r w:rsidRPr="00491C90">
        <w:rPr>
          <w:lang w:val="en-US"/>
        </w:rPr>
        <w:t>r</w:t>
      </w:r>
      <w:r w:rsidR="00E93575">
        <w:rPr>
          <w:lang w:val="en-US"/>
        </w:rPr>
        <w:t>ea</w:t>
      </w:r>
      <w:r w:rsidRPr="00491C90">
        <w:rPr>
          <w:lang w:val="en-US"/>
        </w:rPr>
        <w:t xml:space="preserve"> </w:t>
      </w:r>
      <w:r w:rsidR="00E93575">
        <w:rPr>
          <w:lang w:val="en-US"/>
        </w:rPr>
        <w:t>o</w:t>
      </w:r>
      <w:r w:rsidRPr="00491C90">
        <w:rPr>
          <w:lang w:val="en-US"/>
        </w:rPr>
        <w:t>f w</w:t>
      </w:r>
      <w:r w:rsidR="00E93575">
        <w:rPr>
          <w:lang w:val="en-US"/>
        </w:rPr>
        <w:t>o</w:t>
      </w:r>
      <w:r w:rsidRPr="00491C90">
        <w:rPr>
          <w:lang w:val="en-US"/>
        </w:rPr>
        <w:t xml:space="preserve">rld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s h</w:t>
      </w:r>
      <w:r w:rsidR="00E93575">
        <w:rPr>
          <w:lang w:val="en-US"/>
        </w:rPr>
        <w:t>a</w:t>
      </w:r>
      <w:r w:rsidRPr="00491C90">
        <w:rPr>
          <w:lang w:val="en-US"/>
        </w:rPr>
        <w:t>s f</w:t>
      </w:r>
      <w:r w:rsidR="00E93575">
        <w:rPr>
          <w:lang w:val="en-US"/>
        </w:rPr>
        <w:t>ai</w:t>
      </w:r>
      <w:r w:rsidRPr="00491C90">
        <w:rPr>
          <w:lang w:val="en-US"/>
        </w:rPr>
        <w:t>l</w:t>
      </w:r>
      <w:r w:rsidR="00E93575">
        <w:rPr>
          <w:lang w:val="en-US"/>
        </w:rPr>
        <w:t>e</w:t>
      </w:r>
      <w:r w:rsidRPr="00491C90">
        <w:rPr>
          <w:lang w:val="en-US"/>
        </w:rPr>
        <w:t>d t</w:t>
      </w:r>
      <w:r w:rsidR="00E93575">
        <w:rPr>
          <w:lang w:val="en-US"/>
        </w:rPr>
        <w:t>o</w:t>
      </w:r>
      <w:r w:rsidRPr="00491C90">
        <w:rPr>
          <w:lang w:val="en-US"/>
        </w:rPr>
        <w:t xml:space="preserve"> d</w:t>
      </w:r>
      <w:r w:rsidR="00E93575">
        <w:rPr>
          <w:lang w:val="en-US"/>
        </w:rPr>
        <w:t>e</w:t>
      </w:r>
      <w:r w:rsidRPr="00491C90">
        <w:rPr>
          <w:lang w:val="en-US"/>
        </w:rPr>
        <w:t>v</w:t>
      </w:r>
      <w:r w:rsidR="00E93575">
        <w:rPr>
          <w:lang w:val="en-US"/>
        </w:rPr>
        <w:t>e</w:t>
      </w:r>
      <w:r w:rsidRPr="00491C90">
        <w:rPr>
          <w:lang w:val="en-US"/>
        </w:rPr>
        <w:t>l</w:t>
      </w:r>
      <w:r w:rsidR="00E93575">
        <w:rPr>
          <w:lang w:val="en-US"/>
        </w:rPr>
        <w:t>o</w:t>
      </w:r>
      <w:r w:rsidRPr="00491C90">
        <w:rPr>
          <w:lang w:val="en-US"/>
        </w:rPr>
        <w:t xml:space="preserve">p </w:t>
      </w:r>
      <w:r w:rsidR="00E93575">
        <w:rPr>
          <w:lang w:val="en-US"/>
        </w:rPr>
        <w:t>a</w:t>
      </w:r>
      <w:r w:rsidRPr="00491C90">
        <w:rPr>
          <w:lang w:val="en-US"/>
        </w:rPr>
        <w:t>ny c</w:t>
      </w:r>
      <w:r w:rsidR="00E93575">
        <w:rPr>
          <w:lang w:val="en-US"/>
        </w:rPr>
        <w:t>o</w:t>
      </w:r>
      <w:r w:rsidRPr="00491C90">
        <w:rPr>
          <w:lang w:val="en-US"/>
        </w:rPr>
        <w:t>mpl</w:t>
      </w:r>
      <w:r w:rsidR="00E93575">
        <w:rPr>
          <w:lang w:val="en-US"/>
        </w:rPr>
        <w:t>e</w:t>
      </w:r>
      <w:r w:rsidRPr="00491C90">
        <w:rPr>
          <w:lang w:val="en-US"/>
        </w:rPr>
        <w:t xml:space="preserve">x </w:t>
      </w:r>
      <w:r w:rsidR="00E93575">
        <w:rPr>
          <w:lang w:val="en-US"/>
        </w:rPr>
        <w:t>u</w:t>
      </w:r>
      <w:r w:rsidRPr="00491C90">
        <w:rPr>
          <w:lang w:val="en-US"/>
        </w:rPr>
        <w:t>nd</w:t>
      </w:r>
      <w:r w:rsidR="00E93575">
        <w:rPr>
          <w:lang w:val="en-US"/>
        </w:rPr>
        <w:t>e</w:t>
      </w:r>
      <w:r w:rsidRPr="00491C90">
        <w:rPr>
          <w:lang w:val="en-US"/>
        </w:rPr>
        <w:t>rst</w:t>
      </w:r>
      <w:r w:rsidR="00E93575">
        <w:rPr>
          <w:lang w:val="en-US"/>
        </w:rPr>
        <w:t>a</w:t>
      </w:r>
      <w:r w:rsidRPr="00491C90">
        <w:rPr>
          <w:lang w:val="en-US"/>
        </w:rPr>
        <w:t>nd</w:t>
      </w:r>
      <w:r w:rsidR="00E93575">
        <w:rPr>
          <w:lang w:val="en-US"/>
        </w:rPr>
        <w:t>i</w:t>
      </w:r>
      <w:r w:rsidRPr="00491C90">
        <w:rPr>
          <w:lang w:val="en-US"/>
        </w:rPr>
        <w:t xml:space="preserve">ng </w:t>
      </w:r>
      <w:r w:rsidR="00E93575">
        <w:rPr>
          <w:lang w:val="en-US"/>
        </w:rPr>
        <w:t>o</w:t>
      </w:r>
      <w:r w:rsidRPr="00491C90">
        <w:rPr>
          <w:lang w:val="en-US"/>
        </w:rPr>
        <w:t>f c</w:t>
      </w:r>
      <w:r w:rsidR="00E93575">
        <w:rPr>
          <w:lang w:val="en-US"/>
        </w:rPr>
        <w:t>u</w:t>
      </w:r>
      <w:r w:rsidRPr="00491C90">
        <w:rPr>
          <w:lang w:val="en-US"/>
        </w:rPr>
        <w:t>rr</w:t>
      </w:r>
      <w:r w:rsidR="00E93575">
        <w:rPr>
          <w:lang w:val="en-US"/>
        </w:rPr>
        <w:t>e</w:t>
      </w:r>
      <w:r w:rsidRPr="00491C90">
        <w:rPr>
          <w:lang w:val="en-US"/>
        </w:rPr>
        <w:t>nt gl</w:t>
      </w:r>
      <w:r w:rsidR="00E93575">
        <w:rPr>
          <w:lang w:val="en-US"/>
        </w:rPr>
        <w:t>o</w:t>
      </w:r>
      <w:r w:rsidRPr="00491C90">
        <w:rPr>
          <w:lang w:val="en-US"/>
        </w:rPr>
        <w:t>b</w:t>
      </w:r>
      <w:r w:rsidR="00E93575">
        <w:rPr>
          <w:lang w:val="en-US"/>
        </w:rPr>
        <w:t>a</w:t>
      </w:r>
      <w:r w:rsidRPr="00491C90">
        <w:rPr>
          <w:lang w:val="en-US"/>
        </w:rPr>
        <w:t>l c</w:t>
      </w:r>
      <w:r w:rsidR="00E93575">
        <w:rPr>
          <w:lang w:val="en-US"/>
        </w:rPr>
        <w:t>o</w:t>
      </w:r>
      <w:r w:rsidRPr="00491C90">
        <w:rPr>
          <w:lang w:val="en-US"/>
        </w:rPr>
        <w:t>nd</w:t>
      </w:r>
      <w:r w:rsidR="00E93575">
        <w:rPr>
          <w:lang w:val="en-US"/>
        </w:rPr>
        <w:t>i</w:t>
      </w:r>
      <w:r w:rsidRPr="00491C90">
        <w:rPr>
          <w:lang w:val="en-US"/>
        </w:rPr>
        <w:t>t</w:t>
      </w:r>
      <w:r w:rsidR="00E93575">
        <w:rPr>
          <w:lang w:val="en-US"/>
        </w:rPr>
        <w:t>io</w:t>
      </w:r>
      <w:r w:rsidRPr="00491C90">
        <w:rPr>
          <w:lang w:val="en-US"/>
        </w:rPr>
        <w:t>ns, c</w:t>
      </w:r>
      <w:r w:rsidR="00E93575">
        <w:rPr>
          <w:lang w:val="en-US"/>
        </w:rPr>
        <w:t>o</w:t>
      </w:r>
      <w:r w:rsidRPr="00491C90">
        <w:rPr>
          <w:lang w:val="en-US"/>
        </w:rPr>
        <w:t>nt</w:t>
      </w:r>
      <w:r w:rsidR="00E93575">
        <w:rPr>
          <w:lang w:val="en-US"/>
        </w:rPr>
        <w:t>i</w:t>
      </w:r>
      <w:r w:rsidRPr="00491C90">
        <w:rPr>
          <w:lang w:val="en-US"/>
        </w:rPr>
        <w:t>n</w:t>
      </w:r>
      <w:r w:rsidR="00E93575">
        <w:rPr>
          <w:lang w:val="en-US"/>
        </w:rPr>
        <w:t>ui</w:t>
      </w:r>
      <w:r w:rsidRPr="00491C90">
        <w:rPr>
          <w:lang w:val="en-US"/>
        </w:rPr>
        <w:t>ng t</w:t>
      </w:r>
      <w:r w:rsidR="00E93575">
        <w:rPr>
          <w:lang w:val="en-US"/>
        </w:rPr>
        <w:t>o</w:t>
      </w:r>
      <w:r w:rsidRPr="00491C90">
        <w:rPr>
          <w:lang w:val="en-US"/>
        </w:rPr>
        <w:t xml:space="preserve"> </w:t>
      </w:r>
      <w:r w:rsidR="00E93575">
        <w:rPr>
          <w:lang w:val="en-US"/>
        </w:rPr>
        <w:t>o</w:t>
      </w:r>
      <w:r w:rsidRPr="00491C90">
        <w:rPr>
          <w:lang w:val="en-US"/>
        </w:rPr>
        <w:t>p</w:t>
      </w:r>
      <w:r w:rsidR="00E93575">
        <w:rPr>
          <w:lang w:val="en-US"/>
        </w:rPr>
        <w:t>e</w:t>
      </w:r>
      <w:r w:rsidRPr="00491C90">
        <w:rPr>
          <w:lang w:val="en-US"/>
        </w:rPr>
        <w:t>r</w:t>
      </w:r>
      <w:r w:rsidR="00E93575">
        <w:rPr>
          <w:lang w:val="en-US"/>
        </w:rPr>
        <w:t>a</w:t>
      </w:r>
      <w:r w:rsidRPr="00491C90">
        <w:rPr>
          <w:lang w:val="en-US"/>
        </w:rPr>
        <w:t>t</w:t>
      </w:r>
      <w:r w:rsidR="00E93575">
        <w:rPr>
          <w:lang w:val="en-US"/>
        </w:rPr>
        <w:t>e</w:t>
      </w:r>
      <w:r w:rsidRPr="00491C90">
        <w:rPr>
          <w:lang w:val="en-US"/>
        </w:rPr>
        <w:t xml:space="preserve"> w</w:t>
      </w:r>
      <w:r w:rsidR="00E93575">
        <w:rPr>
          <w:lang w:val="en-US"/>
        </w:rPr>
        <w:t>i</w:t>
      </w:r>
      <w:r w:rsidRPr="00491C90">
        <w:rPr>
          <w:lang w:val="en-US"/>
        </w:rPr>
        <w:t>th st</w:t>
      </w:r>
      <w:r w:rsidR="00E93575">
        <w:rPr>
          <w:lang w:val="en-US"/>
        </w:rPr>
        <w:t>a</w:t>
      </w:r>
      <w:r w:rsidRPr="00491C90">
        <w:rPr>
          <w:lang w:val="en-US"/>
        </w:rPr>
        <w:t>t</w:t>
      </w:r>
      <w:r w:rsidR="00E93575">
        <w:rPr>
          <w:lang w:val="en-US"/>
        </w:rPr>
        <w:t>e</w:t>
      </w:r>
      <w:r w:rsidRPr="00491C90">
        <w:rPr>
          <w:lang w:val="en-US"/>
        </w:rPr>
        <w:t>s-c</w:t>
      </w:r>
      <w:r w:rsidR="00E93575">
        <w:rPr>
          <w:lang w:val="en-US"/>
        </w:rPr>
        <w:t>e</w:t>
      </w:r>
      <w:r w:rsidRPr="00491C90">
        <w:rPr>
          <w:lang w:val="en-US"/>
        </w:rPr>
        <w:t>ntr</w:t>
      </w:r>
      <w:r w:rsidR="00E93575">
        <w:rPr>
          <w:lang w:val="en-US"/>
        </w:rPr>
        <w:t>i</w:t>
      </w:r>
      <w:r w:rsidRPr="00491C90">
        <w:rPr>
          <w:lang w:val="en-US"/>
        </w:rPr>
        <w:t>c m</w:t>
      </w:r>
      <w:r w:rsidR="00E93575">
        <w:rPr>
          <w:lang w:val="en-US"/>
        </w:rPr>
        <w:t>o</w:t>
      </w:r>
      <w:r w:rsidRPr="00491C90">
        <w:rPr>
          <w:lang w:val="en-US"/>
        </w:rPr>
        <w:t>d</w:t>
      </w:r>
      <w:r w:rsidR="00E93575">
        <w:rPr>
          <w:lang w:val="en-US"/>
        </w:rPr>
        <w:t>e</w:t>
      </w:r>
      <w:r w:rsidRPr="00491C90">
        <w:rPr>
          <w:lang w:val="en-US"/>
        </w:rPr>
        <w:t xml:space="preserve">ls </w:t>
      </w:r>
      <w:r w:rsidR="00E93575">
        <w:rPr>
          <w:lang w:val="en-US"/>
        </w:rPr>
        <w:t>o</w:t>
      </w:r>
      <w:r w:rsidRPr="00491C90">
        <w:rPr>
          <w:lang w:val="en-US"/>
        </w:rPr>
        <w:t>f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a</w:t>
      </w:r>
      <w:r w:rsidRPr="00491C90">
        <w:rPr>
          <w:lang w:val="en-US"/>
        </w:rPr>
        <w:t>n</w:t>
      </w:r>
      <w:r w:rsidR="00E93575">
        <w:rPr>
          <w:lang w:val="en-US"/>
        </w:rPr>
        <w:t>a</w:t>
      </w:r>
      <w:r w:rsidRPr="00491C90">
        <w:rPr>
          <w:lang w:val="en-US"/>
        </w:rPr>
        <w:t>lys</w:t>
      </w:r>
      <w:r w:rsidR="00E93575">
        <w:rPr>
          <w:lang w:val="en-US"/>
        </w:rPr>
        <w:t>i</w:t>
      </w:r>
      <w:r w:rsidRPr="00491C90">
        <w:rPr>
          <w:lang w:val="en-US"/>
        </w:rPr>
        <w:t>s wh</w:t>
      </w:r>
      <w:r w:rsidR="00E93575">
        <w:rPr>
          <w:lang w:val="en-US"/>
        </w:rPr>
        <w:t>i</w:t>
      </w:r>
      <w:r w:rsidRPr="00491C90">
        <w:rPr>
          <w:lang w:val="en-US"/>
        </w:rPr>
        <w:t>l</w:t>
      </w:r>
      <w:r w:rsidR="00E93575">
        <w:rPr>
          <w:lang w:val="en-US"/>
        </w:rPr>
        <w:t>e</w:t>
      </w:r>
      <w:r w:rsidRPr="00491C90">
        <w:rPr>
          <w:lang w:val="en-US"/>
        </w:rPr>
        <w:t xml:space="preserve"> </w:t>
      </w:r>
      <w:r w:rsidR="00E93575">
        <w:rPr>
          <w:lang w:val="en-US"/>
        </w:rPr>
        <w:t>e</w:t>
      </w:r>
      <w:r w:rsidRPr="00491C90">
        <w:rPr>
          <w:lang w:val="en-US"/>
        </w:rPr>
        <w:t>xcl</w:t>
      </w:r>
      <w:r w:rsidR="00E93575">
        <w:rPr>
          <w:lang w:val="en-US"/>
        </w:rPr>
        <w:t>u</w:t>
      </w:r>
      <w:r w:rsidRPr="00491C90">
        <w:rPr>
          <w:lang w:val="en-US"/>
        </w:rPr>
        <w:t>d</w:t>
      </w:r>
      <w:r w:rsidR="00E93575">
        <w:rPr>
          <w:lang w:val="en-US"/>
        </w:rPr>
        <w:t>i</w:t>
      </w:r>
      <w:r w:rsidRPr="00491C90">
        <w:rPr>
          <w:lang w:val="en-US"/>
        </w:rPr>
        <w:t>ng d</w:t>
      </w:r>
      <w:r w:rsidR="00E93575">
        <w:rPr>
          <w:lang w:val="en-US"/>
        </w:rPr>
        <w:t>i</w:t>
      </w:r>
      <w:r w:rsidRPr="00491C90">
        <w:rPr>
          <w:lang w:val="en-US"/>
        </w:rPr>
        <w:t>v</w:t>
      </w:r>
      <w:r w:rsidR="00E93575">
        <w:rPr>
          <w:lang w:val="en-US"/>
        </w:rPr>
        <w:t>e</w:t>
      </w:r>
      <w:r w:rsidRPr="00491C90">
        <w:rPr>
          <w:lang w:val="en-US"/>
        </w:rPr>
        <w:t>rg</w:t>
      </w:r>
      <w:r w:rsidR="00E93575">
        <w:rPr>
          <w:lang w:val="en-US"/>
        </w:rPr>
        <w:t>e</w:t>
      </w:r>
      <w:r w:rsidRPr="00491C90">
        <w:rPr>
          <w:lang w:val="en-US"/>
        </w:rPr>
        <w:t xml:space="preserve">nt </w:t>
      </w:r>
      <w:r w:rsidR="00E93575">
        <w:rPr>
          <w:lang w:val="en-US"/>
        </w:rPr>
        <w:t>O</w:t>
      </w:r>
      <w:r w:rsidRPr="00491C90">
        <w:rPr>
          <w:lang w:val="en-US"/>
        </w:rPr>
        <w:t>th</w:t>
      </w:r>
      <w:r w:rsidR="00E93575">
        <w:rPr>
          <w:lang w:val="en-US"/>
        </w:rPr>
        <w:t>e</w:t>
      </w:r>
      <w:r w:rsidRPr="00491C90">
        <w:rPr>
          <w:lang w:val="en-US"/>
        </w:rPr>
        <w:t xml:space="preserve">r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s</w:t>
      </w:r>
      <w:r w:rsidR="00491C90" w:rsidRPr="00491C90">
        <w:rPr>
          <w:lang w:val="en-US"/>
        </w:rPr>
        <w:t xml:space="preserve">. </w:t>
      </w:r>
      <w:r w:rsidR="00E93575">
        <w:rPr>
          <w:lang w:val="en-US"/>
        </w:rPr>
        <w:t>A</w:t>
      </w:r>
      <w:r w:rsidRPr="00491C90">
        <w:rPr>
          <w:lang w:val="en-US"/>
        </w:rPr>
        <w:t>ll t</w:t>
      </w:r>
      <w:r w:rsidR="00E93575">
        <w:rPr>
          <w:lang w:val="en-US"/>
        </w:rPr>
        <w:t>oo</w:t>
      </w:r>
      <w:r w:rsidRPr="00491C90">
        <w:rPr>
          <w:lang w:val="en-US"/>
        </w:rPr>
        <w:t xml:space="preserve"> </w:t>
      </w:r>
      <w:r w:rsidR="00E93575">
        <w:rPr>
          <w:lang w:val="en-US"/>
        </w:rPr>
        <w:t>o</w:t>
      </w:r>
      <w:r w:rsidRPr="00491C90">
        <w:rPr>
          <w:lang w:val="en-US"/>
        </w:rPr>
        <w:t>ft</w:t>
      </w:r>
      <w:r w:rsidR="00E93575">
        <w:rPr>
          <w:lang w:val="en-US"/>
        </w:rPr>
        <w:t>e</w:t>
      </w:r>
      <w:r w:rsidRPr="00491C90">
        <w:rPr>
          <w:lang w:val="en-US"/>
        </w:rPr>
        <w:t>n w</w:t>
      </w:r>
      <w:r w:rsidR="00E93575">
        <w:rPr>
          <w:lang w:val="en-US"/>
        </w:rPr>
        <w:t>e</w:t>
      </w:r>
      <w:r w:rsidRPr="00491C90">
        <w:rPr>
          <w:lang w:val="en-US"/>
        </w:rPr>
        <w:t xml:space="preserve"> s</w:t>
      </w:r>
      <w:r w:rsidR="00E93575">
        <w:rPr>
          <w:lang w:val="en-US"/>
        </w:rPr>
        <w:t>ee</w:t>
      </w:r>
      <w:r w:rsidRPr="00491C90">
        <w:rPr>
          <w:lang w:val="en-US"/>
        </w:rPr>
        <w:t xml:space="preserve"> th</w:t>
      </w:r>
      <w:r w:rsidR="00E93575">
        <w:rPr>
          <w:lang w:val="en-US"/>
        </w:rPr>
        <w:t>e</w:t>
      </w:r>
      <w:r w:rsidRPr="00491C90">
        <w:rPr>
          <w:lang w:val="en-US"/>
        </w:rPr>
        <w:t xml:space="preserve"> ‘m</w:t>
      </w:r>
      <w:r w:rsidR="00E93575">
        <w:rPr>
          <w:lang w:val="en-US"/>
        </w:rPr>
        <w:t>u</w:t>
      </w:r>
      <w:r w:rsidRPr="00491C90">
        <w:rPr>
          <w:lang w:val="en-US"/>
        </w:rPr>
        <w:t>lt</w:t>
      </w:r>
      <w:r w:rsidR="00E93575">
        <w:rPr>
          <w:lang w:val="en-US"/>
        </w:rPr>
        <w:t>i</w:t>
      </w:r>
      <w:r w:rsidRPr="00491C90">
        <w:rPr>
          <w:lang w:val="en-US"/>
        </w:rPr>
        <w:t>c</w:t>
      </w:r>
      <w:r w:rsidR="00E93575">
        <w:rPr>
          <w:lang w:val="en-US"/>
        </w:rPr>
        <w:t>u</w:t>
      </w:r>
      <w:r w:rsidRPr="00491C90">
        <w:rPr>
          <w:lang w:val="en-US"/>
        </w:rPr>
        <w:t>lt</w:t>
      </w:r>
      <w:r w:rsidR="00E93575">
        <w:rPr>
          <w:lang w:val="en-US"/>
        </w:rPr>
        <w:t>u</w:t>
      </w:r>
      <w:r w:rsidRPr="00491C90">
        <w:rPr>
          <w:lang w:val="en-US"/>
        </w:rPr>
        <w:t>r</w:t>
      </w:r>
      <w:r w:rsidR="00E93575">
        <w:rPr>
          <w:lang w:val="en-US"/>
        </w:rPr>
        <w:t>a</w:t>
      </w:r>
      <w:r w:rsidRPr="00491C90">
        <w:rPr>
          <w:lang w:val="en-US"/>
        </w:rPr>
        <w:t>l ch</w:t>
      </w:r>
      <w:r w:rsidR="00E93575">
        <w:rPr>
          <w:lang w:val="en-US"/>
        </w:rPr>
        <w:t>a</w:t>
      </w:r>
      <w:r w:rsidRPr="00491C90">
        <w:rPr>
          <w:lang w:val="en-US"/>
        </w:rPr>
        <w:t>r</w:t>
      </w:r>
      <w:r w:rsidR="00E93575">
        <w:rPr>
          <w:lang w:val="en-US"/>
        </w:rPr>
        <w:t>a</w:t>
      </w:r>
      <w:r w:rsidRPr="00491C90">
        <w:rPr>
          <w:lang w:val="en-US"/>
        </w:rPr>
        <w:t>ct</w:t>
      </w:r>
      <w:r w:rsidR="00E93575">
        <w:rPr>
          <w:lang w:val="en-US"/>
        </w:rPr>
        <w:t>e</w:t>
      </w:r>
      <w:r w:rsidRPr="00491C90">
        <w:rPr>
          <w:lang w:val="en-US"/>
        </w:rPr>
        <w:t xml:space="preserve">r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 r</w:t>
      </w:r>
      <w:r w:rsidR="00E93575">
        <w:rPr>
          <w:lang w:val="en-US"/>
        </w:rPr>
        <w:t>e</w:t>
      </w:r>
      <w:r w:rsidRPr="00491C90">
        <w:rPr>
          <w:lang w:val="en-US"/>
        </w:rPr>
        <w:t>d</w:t>
      </w:r>
      <w:r w:rsidR="00E93575">
        <w:rPr>
          <w:lang w:val="en-US"/>
        </w:rPr>
        <w:t>u</w:t>
      </w:r>
      <w:r w:rsidRPr="00491C90">
        <w:rPr>
          <w:lang w:val="en-US"/>
        </w:rPr>
        <w:t>c</w:t>
      </w:r>
      <w:r w:rsidR="00E93575">
        <w:rPr>
          <w:lang w:val="en-US"/>
        </w:rPr>
        <w:t>e</w:t>
      </w:r>
      <w:r w:rsidRPr="00491C90">
        <w:rPr>
          <w:lang w:val="en-US"/>
        </w:rPr>
        <w:t>d t</w:t>
      </w:r>
      <w:r w:rsidR="00E93575">
        <w:rPr>
          <w:lang w:val="en-US"/>
        </w:rPr>
        <w:t>o</w:t>
      </w:r>
      <w:r w:rsidRPr="00491C90">
        <w:rPr>
          <w:lang w:val="en-US"/>
        </w:rPr>
        <w:t xml:space="preserve"> m</w:t>
      </w:r>
      <w:r w:rsidR="00E93575">
        <w:rPr>
          <w:lang w:val="en-US"/>
        </w:rPr>
        <w:t>o</w:t>
      </w:r>
      <w:r w:rsidRPr="00491C90">
        <w:rPr>
          <w:lang w:val="en-US"/>
        </w:rPr>
        <w:t>n</w:t>
      </w:r>
      <w:r w:rsidR="00E93575">
        <w:rPr>
          <w:lang w:val="en-US"/>
        </w:rPr>
        <w:t>o</w:t>
      </w:r>
      <w:r w:rsidRPr="00491C90">
        <w:rPr>
          <w:lang w:val="en-US"/>
        </w:rPr>
        <w:t>l</w:t>
      </w:r>
      <w:r w:rsidR="00E93575">
        <w:rPr>
          <w:lang w:val="en-US"/>
        </w:rPr>
        <w:t>i</w:t>
      </w:r>
      <w:r w:rsidRPr="00491C90">
        <w:rPr>
          <w:lang w:val="en-US"/>
        </w:rPr>
        <w:t>th</w:t>
      </w:r>
      <w:r w:rsidR="00E93575">
        <w:rPr>
          <w:lang w:val="en-US"/>
        </w:rPr>
        <w:t>i</w:t>
      </w:r>
      <w:r w:rsidRPr="00491C90">
        <w:rPr>
          <w:lang w:val="en-US"/>
        </w:rPr>
        <w:t>c n</w:t>
      </w:r>
      <w:r w:rsidR="00E93575">
        <w:rPr>
          <w:lang w:val="en-US"/>
        </w:rPr>
        <w:t>a</w:t>
      </w:r>
      <w:r w:rsidRPr="00491C90">
        <w:rPr>
          <w:lang w:val="en-US"/>
        </w:rPr>
        <w:t>t</w:t>
      </w:r>
      <w:r w:rsidR="00E93575">
        <w:rPr>
          <w:lang w:val="en-US"/>
        </w:rPr>
        <w:t>io</w:t>
      </w:r>
      <w:r w:rsidRPr="00491C90">
        <w:rPr>
          <w:lang w:val="en-US"/>
        </w:rPr>
        <w:t>n</w:t>
      </w:r>
      <w:r w:rsidR="00E93575">
        <w:rPr>
          <w:lang w:val="en-US"/>
        </w:rPr>
        <w:t>a</w:t>
      </w:r>
      <w:r w:rsidRPr="00491C90">
        <w:rPr>
          <w:lang w:val="en-US"/>
        </w:rPr>
        <w:t>l c</w:t>
      </w:r>
      <w:r w:rsidR="00E93575">
        <w:rPr>
          <w:lang w:val="en-US"/>
        </w:rPr>
        <w:t>u</w:t>
      </w:r>
      <w:r w:rsidRPr="00491C90">
        <w:rPr>
          <w:lang w:val="en-US"/>
        </w:rPr>
        <w:t>lt</w:t>
      </w:r>
      <w:r w:rsidR="00E93575">
        <w:rPr>
          <w:lang w:val="en-US"/>
        </w:rPr>
        <w:t>u</w:t>
      </w:r>
      <w:r w:rsidRPr="00491C90">
        <w:rPr>
          <w:lang w:val="en-US"/>
        </w:rPr>
        <w:t>r</w:t>
      </w:r>
      <w:r w:rsidR="00E93575">
        <w:rPr>
          <w:lang w:val="en-US"/>
        </w:rPr>
        <w:t>e</w:t>
      </w:r>
      <w:r w:rsidRPr="00491C90">
        <w:rPr>
          <w:lang w:val="en-US"/>
        </w:rPr>
        <w:t xml:space="preserve">s </w:t>
      </w:r>
      <w:r w:rsidR="00E93575">
        <w:rPr>
          <w:lang w:val="en-US"/>
        </w:rPr>
        <w:t>a</w:t>
      </w:r>
      <w:r w:rsidRPr="00491C90">
        <w:rPr>
          <w:lang w:val="en-US"/>
        </w:rPr>
        <w:t>s r</w:t>
      </w:r>
      <w:r w:rsidR="00E93575">
        <w:rPr>
          <w:lang w:val="en-US"/>
        </w:rPr>
        <w:t>e</w:t>
      </w:r>
      <w:r w:rsidRPr="00491C90">
        <w:rPr>
          <w:lang w:val="en-US"/>
        </w:rPr>
        <w:t>pr</w:t>
      </w:r>
      <w:r w:rsidR="00E93575">
        <w:rPr>
          <w:lang w:val="en-US"/>
        </w:rPr>
        <w:t>e</w:t>
      </w:r>
      <w:r w:rsidRPr="00491C90">
        <w:rPr>
          <w:lang w:val="en-US"/>
        </w:rPr>
        <w:t>s</w:t>
      </w:r>
      <w:r w:rsidR="00E93575">
        <w:rPr>
          <w:lang w:val="en-US"/>
        </w:rPr>
        <w:t>e</w:t>
      </w:r>
      <w:r w:rsidRPr="00491C90">
        <w:rPr>
          <w:lang w:val="en-US"/>
        </w:rPr>
        <w:t>nt</w:t>
      </w:r>
      <w:r w:rsidR="00E93575">
        <w:rPr>
          <w:lang w:val="en-US"/>
        </w:rPr>
        <w:t>e</w:t>
      </w:r>
      <w:r w:rsidRPr="00491C90">
        <w:rPr>
          <w:lang w:val="en-US"/>
        </w:rPr>
        <w:t>d thr</w:t>
      </w:r>
      <w:r w:rsidR="00E93575">
        <w:rPr>
          <w:lang w:val="en-US"/>
        </w:rPr>
        <w:t>ou</w:t>
      </w:r>
      <w:r w:rsidRPr="00491C90">
        <w:rPr>
          <w:lang w:val="en-US"/>
        </w:rPr>
        <w:t>gh th</w:t>
      </w:r>
      <w:r w:rsidR="00E93575">
        <w:rPr>
          <w:lang w:val="en-US"/>
        </w:rPr>
        <w:t>e</w:t>
      </w:r>
      <w:r w:rsidRPr="00491C90">
        <w:rPr>
          <w:lang w:val="en-US"/>
        </w:rPr>
        <w:t xml:space="preserve"> ‘h</w:t>
      </w:r>
      <w:r w:rsidR="00E93575">
        <w:rPr>
          <w:lang w:val="en-US"/>
        </w:rPr>
        <w:t>i</w:t>
      </w:r>
      <w:r w:rsidRPr="00491C90">
        <w:rPr>
          <w:lang w:val="en-US"/>
        </w:rPr>
        <w:t>gh c</w:t>
      </w:r>
      <w:r w:rsidR="00E93575">
        <w:rPr>
          <w:lang w:val="en-US"/>
        </w:rPr>
        <w:t>u</w:t>
      </w:r>
      <w:r w:rsidRPr="00491C90">
        <w:rPr>
          <w:lang w:val="en-US"/>
        </w:rPr>
        <w:t>lt</w:t>
      </w:r>
      <w:r w:rsidR="00E93575">
        <w:rPr>
          <w:lang w:val="en-US"/>
        </w:rPr>
        <w:t>u</w:t>
      </w:r>
      <w:r w:rsidRPr="00491C90">
        <w:rPr>
          <w:lang w:val="en-US"/>
        </w:rPr>
        <w:t>r</w:t>
      </w:r>
      <w:r w:rsidR="00E93575">
        <w:rPr>
          <w:lang w:val="en-US"/>
        </w:rPr>
        <w:t>e</w:t>
      </w:r>
      <w:r w:rsidRPr="00491C90">
        <w:rPr>
          <w:lang w:val="en-US"/>
        </w:rPr>
        <w:t xml:space="preserve">’ </w:t>
      </w:r>
      <w:r w:rsidR="00E93575">
        <w:rPr>
          <w:lang w:val="en-US"/>
        </w:rPr>
        <w:t>a</w:t>
      </w:r>
      <w:r w:rsidRPr="00491C90">
        <w:rPr>
          <w:lang w:val="en-US"/>
        </w:rPr>
        <w:t>ct</w:t>
      </w:r>
      <w:r w:rsidR="00E93575">
        <w:rPr>
          <w:lang w:val="en-US"/>
        </w:rPr>
        <w:t>i</w:t>
      </w:r>
      <w:r w:rsidRPr="00491C90">
        <w:rPr>
          <w:lang w:val="en-US"/>
        </w:rPr>
        <w:t>v</w:t>
      </w:r>
      <w:r w:rsidR="00E93575">
        <w:rPr>
          <w:lang w:val="en-US"/>
        </w:rPr>
        <w:t>i</w:t>
      </w:r>
      <w:r w:rsidRPr="00491C90">
        <w:rPr>
          <w:lang w:val="en-US"/>
        </w:rPr>
        <w:t>t</w:t>
      </w:r>
      <w:r w:rsidR="00E93575">
        <w:rPr>
          <w:lang w:val="en-US"/>
        </w:rPr>
        <w:t>ie</w:t>
      </w:r>
      <w:r w:rsidRPr="00491C90">
        <w:rPr>
          <w:lang w:val="en-US"/>
        </w:rPr>
        <w:t xml:space="preserve">s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wr</w:t>
      </w:r>
      <w:r w:rsidR="00E93575">
        <w:rPr>
          <w:lang w:val="en-US"/>
        </w:rPr>
        <w:t>i</w:t>
      </w:r>
      <w:r w:rsidRPr="00491C90">
        <w:rPr>
          <w:lang w:val="en-US"/>
        </w:rPr>
        <w:t>t</w:t>
      </w:r>
      <w:r w:rsidR="00E93575">
        <w:rPr>
          <w:lang w:val="en-US"/>
        </w:rPr>
        <w:t>e</w:t>
      </w:r>
      <w:r w:rsidRPr="00491C90">
        <w:rPr>
          <w:lang w:val="en-US"/>
        </w:rPr>
        <w:t>rs</w:t>
      </w:r>
      <w:r w:rsidR="00491C90" w:rsidRPr="00491C90">
        <w:rPr>
          <w:lang w:val="en-US"/>
        </w:rPr>
        <w:t xml:space="preserve">. </w:t>
      </w:r>
      <w:r w:rsidRPr="00491C90">
        <w:rPr>
          <w:lang w:val="en-US"/>
        </w:rPr>
        <w:t>W</w:t>
      </w:r>
      <w:r w:rsidR="00E93575">
        <w:rPr>
          <w:lang w:val="en-US"/>
        </w:rPr>
        <w:t>o</w:t>
      </w:r>
      <w:r w:rsidRPr="00491C90">
        <w:rPr>
          <w:lang w:val="en-US"/>
        </w:rPr>
        <w:t xml:space="preserve">rld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 xml:space="preserve">s </w:t>
      </w:r>
      <w:r w:rsidR="00E93575">
        <w:rPr>
          <w:lang w:val="en-US"/>
        </w:rPr>
        <w:t>i</w:t>
      </w:r>
      <w:r w:rsidRPr="00491C90">
        <w:rPr>
          <w:lang w:val="en-US"/>
        </w:rPr>
        <w:t xml:space="preserve">s </w:t>
      </w:r>
      <w:r w:rsidR="00E93575">
        <w:rPr>
          <w:lang w:val="en-US"/>
        </w:rPr>
        <w:t>i</w:t>
      </w:r>
      <w:r w:rsidRPr="00491C90">
        <w:rPr>
          <w:lang w:val="en-US"/>
        </w:rPr>
        <w:t>n s</w:t>
      </w:r>
      <w:r w:rsidR="00E93575">
        <w:rPr>
          <w:lang w:val="en-US"/>
        </w:rPr>
        <w:t>o</w:t>
      </w:r>
      <w:r w:rsidRPr="00491C90">
        <w:rPr>
          <w:lang w:val="en-US"/>
        </w:rPr>
        <w:t>m</w:t>
      </w:r>
      <w:r w:rsidR="00E93575">
        <w:rPr>
          <w:lang w:val="en-US"/>
        </w:rPr>
        <w:t>e</w:t>
      </w:r>
      <w:r w:rsidRPr="00491C90">
        <w:rPr>
          <w:lang w:val="en-US"/>
        </w:rPr>
        <w:t xml:space="preserve"> w</w:t>
      </w:r>
      <w:r w:rsidR="00E93575">
        <w:rPr>
          <w:lang w:val="en-US"/>
        </w:rPr>
        <w:t>a</w:t>
      </w:r>
      <w:r w:rsidRPr="00491C90">
        <w:rPr>
          <w:lang w:val="en-US"/>
        </w:rPr>
        <w:t xml:space="preserve">ys </w:t>
      </w:r>
      <w:r w:rsidR="00E93575">
        <w:rPr>
          <w:lang w:val="en-US"/>
        </w:rPr>
        <w:t>a</w:t>
      </w:r>
      <w:r w:rsidRPr="00491C90">
        <w:rPr>
          <w:lang w:val="en-US"/>
        </w:rPr>
        <w:t>k</w:t>
      </w:r>
      <w:r w:rsidR="00E93575">
        <w:rPr>
          <w:lang w:val="en-US"/>
        </w:rPr>
        <w:t>i</w:t>
      </w:r>
      <w:r w:rsidRPr="00491C90">
        <w:rPr>
          <w:lang w:val="en-US"/>
        </w:rPr>
        <w:t>n t</w:t>
      </w:r>
      <w:r w:rsidR="00E93575">
        <w:rPr>
          <w:lang w:val="en-US"/>
        </w:rPr>
        <w:t>o</w:t>
      </w:r>
      <w:r w:rsidRPr="00491C90">
        <w:rPr>
          <w:lang w:val="en-US"/>
        </w:rPr>
        <w:t xml:space="preserve"> wh</w:t>
      </w:r>
      <w:r w:rsidR="00E93575">
        <w:rPr>
          <w:lang w:val="en-US"/>
        </w:rPr>
        <w:t>a</w:t>
      </w:r>
      <w:r w:rsidRPr="00491C90">
        <w:rPr>
          <w:lang w:val="en-US"/>
        </w:rPr>
        <w:t>t H</w:t>
      </w:r>
      <w:r w:rsidR="00E93575">
        <w:rPr>
          <w:lang w:val="en-US"/>
        </w:rPr>
        <w:t>u</w:t>
      </w:r>
      <w:r w:rsidRPr="00491C90">
        <w:rPr>
          <w:lang w:val="en-US"/>
        </w:rPr>
        <w:t>tnyk</w:t>
      </w:r>
      <w:r w:rsidR="00491C90" w:rsidRPr="00491C90">
        <w:rPr>
          <w:lang w:val="en-US"/>
        </w:rPr>
        <w:t xml:space="preserve"> (</w:t>
      </w:r>
      <w:r w:rsidRPr="00491C90">
        <w:rPr>
          <w:lang w:val="en-US"/>
        </w:rPr>
        <w:t>2000</w:t>
      </w:r>
      <w:r w:rsidR="00491C90" w:rsidRPr="00491C90">
        <w:rPr>
          <w:lang w:val="en-US"/>
        </w:rPr>
        <w:t xml:space="preserve">) </w:t>
      </w:r>
      <w:r w:rsidRPr="00491C90">
        <w:rPr>
          <w:lang w:val="en-US"/>
        </w:rPr>
        <w:t>c</w:t>
      </w:r>
      <w:r w:rsidR="00E93575">
        <w:rPr>
          <w:lang w:val="en-US"/>
        </w:rPr>
        <w:t>a</w:t>
      </w:r>
      <w:r w:rsidRPr="00491C90">
        <w:rPr>
          <w:lang w:val="en-US"/>
        </w:rPr>
        <w:t>lls th</w:t>
      </w:r>
      <w:r w:rsidR="00E93575">
        <w:rPr>
          <w:lang w:val="en-US"/>
        </w:rPr>
        <w:t>e</w:t>
      </w:r>
      <w:r w:rsidRPr="00491C90">
        <w:rPr>
          <w:lang w:val="en-US"/>
        </w:rPr>
        <w:t xml:space="preserve"> “l</w:t>
      </w:r>
      <w:r w:rsidR="00E93575">
        <w:rPr>
          <w:lang w:val="en-US"/>
        </w:rPr>
        <w:t>i</w:t>
      </w:r>
      <w:r w:rsidRPr="00491C90">
        <w:rPr>
          <w:lang w:val="en-US"/>
        </w:rPr>
        <w:t>b</w:t>
      </w:r>
      <w:r w:rsidR="00E93575">
        <w:rPr>
          <w:lang w:val="en-US"/>
        </w:rPr>
        <w:t>e</w:t>
      </w:r>
      <w:r w:rsidRPr="00491C90">
        <w:rPr>
          <w:lang w:val="en-US"/>
        </w:rPr>
        <w:t>r</w:t>
      </w:r>
      <w:r w:rsidR="00E93575">
        <w:rPr>
          <w:lang w:val="en-US"/>
        </w:rPr>
        <w:t>a</w:t>
      </w:r>
      <w:r w:rsidRPr="00491C90">
        <w:rPr>
          <w:lang w:val="en-US"/>
        </w:rPr>
        <w:t xml:space="preserve">l </w:t>
      </w:r>
      <w:r w:rsidR="00E93575">
        <w:rPr>
          <w:lang w:val="en-US"/>
        </w:rPr>
        <w:t>e</w:t>
      </w:r>
      <w:r w:rsidRPr="00491C90">
        <w:rPr>
          <w:lang w:val="en-US"/>
        </w:rPr>
        <w:t>x</w:t>
      </w:r>
      <w:r w:rsidR="00E93575">
        <w:rPr>
          <w:lang w:val="en-US"/>
        </w:rPr>
        <w:t>o</w:t>
      </w:r>
      <w:r w:rsidRPr="00491C90">
        <w:rPr>
          <w:lang w:val="en-US"/>
        </w:rPr>
        <w:t>t</w:t>
      </w:r>
      <w:r w:rsidR="00E93575">
        <w:rPr>
          <w:lang w:val="en-US"/>
        </w:rPr>
        <w:t>i</w:t>
      </w:r>
      <w:r w:rsidRPr="00491C90">
        <w:rPr>
          <w:lang w:val="en-US"/>
        </w:rPr>
        <w:t>c</w:t>
      </w:r>
      <w:r w:rsidR="00E93575">
        <w:rPr>
          <w:lang w:val="en-US"/>
        </w:rPr>
        <w:t>i</w:t>
      </w:r>
      <w:r w:rsidRPr="00491C90">
        <w:rPr>
          <w:lang w:val="en-US"/>
        </w:rPr>
        <w:t xml:space="preserve">st </w:t>
      </w:r>
      <w:r w:rsidR="00E93575">
        <w:rPr>
          <w:lang w:val="en-US"/>
        </w:rPr>
        <w:t>e</w:t>
      </w:r>
      <w:r w:rsidRPr="00491C90">
        <w:rPr>
          <w:lang w:val="en-US"/>
        </w:rPr>
        <w:t>nth</w:t>
      </w:r>
      <w:r w:rsidR="00E93575">
        <w:rPr>
          <w:lang w:val="en-US"/>
        </w:rPr>
        <w:t>u</w:t>
      </w:r>
      <w:r w:rsidRPr="00491C90">
        <w:rPr>
          <w:lang w:val="en-US"/>
        </w:rPr>
        <w:t>s</w:t>
      </w:r>
      <w:r w:rsidR="00E93575">
        <w:rPr>
          <w:lang w:val="en-US"/>
        </w:rPr>
        <w:t>ia</w:t>
      </w:r>
      <w:r w:rsidRPr="00491C90">
        <w:rPr>
          <w:lang w:val="en-US"/>
        </w:rPr>
        <w:t>sm”</w:t>
      </w:r>
      <w:r w:rsidR="00491C90" w:rsidRPr="00491C90">
        <w:rPr>
          <w:lang w:val="en-US"/>
        </w:rPr>
        <w:t xml:space="preserve"> (</w:t>
      </w:r>
      <w:r w:rsidRPr="00491C90">
        <w:rPr>
          <w:lang w:val="en-US"/>
        </w:rPr>
        <w:t>p 12</w:t>
      </w:r>
      <w:r w:rsidR="00491C90" w:rsidRPr="00491C90">
        <w:rPr>
          <w:lang w:val="en-US"/>
        </w:rPr>
        <w:t xml:space="preserve">) </w:t>
      </w:r>
      <w:r w:rsidRPr="00491C90">
        <w:rPr>
          <w:lang w:val="en-US"/>
        </w:rPr>
        <w:t>f</w:t>
      </w:r>
      <w:r w:rsidR="00E93575">
        <w:rPr>
          <w:lang w:val="en-US"/>
        </w:rPr>
        <w:t>o</w:t>
      </w:r>
      <w:r w:rsidRPr="00491C90">
        <w:rPr>
          <w:lang w:val="en-US"/>
        </w:rPr>
        <w:t>r hybr</w:t>
      </w:r>
      <w:r w:rsidR="00E93575">
        <w:rPr>
          <w:lang w:val="en-US"/>
        </w:rPr>
        <w:t>i</w:t>
      </w:r>
      <w:r w:rsidRPr="00491C90">
        <w:rPr>
          <w:lang w:val="en-US"/>
        </w:rPr>
        <w:t>d</w:t>
      </w:r>
      <w:r w:rsidR="00E93575">
        <w:rPr>
          <w:lang w:val="en-US"/>
        </w:rPr>
        <w:t>i</w:t>
      </w:r>
      <w:r w:rsidRPr="00491C90">
        <w:rPr>
          <w:lang w:val="en-US"/>
        </w:rPr>
        <w:t xml:space="preserve">ty </w:t>
      </w:r>
      <w:r w:rsidR="00E93575">
        <w:rPr>
          <w:lang w:val="en-US"/>
        </w:rPr>
        <w:t>i</w:t>
      </w:r>
      <w:r w:rsidRPr="00491C90">
        <w:rPr>
          <w:lang w:val="en-US"/>
        </w:rPr>
        <w:t>n W</w:t>
      </w:r>
      <w:r w:rsidR="00E93575">
        <w:rPr>
          <w:lang w:val="en-US"/>
        </w:rPr>
        <w:t>o</w:t>
      </w:r>
      <w:r w:rsidRPr="00491C90">
        <w:rPr>
          <w:lang w:val="en-US"/>
        </w:rPr>
        <w:t>rld M</w:t>
      </w:r>
      <w:r w:rsidR="00E93575">
        <w:rPr>
          <w:lang w:val="en-US"/>
        </w:rPr>
        <w:t>u</w:t>
      </w:r>
      <w:r w:rsidRPr="00491C90">
        <w:rPr>
          <w:lang w:val="en-US"/>
        </w:rPr>
        <w:t>s</w:t>
      </w:r>
      <w:r w:rsidR="00E93575">
        <w:rPr>
          <w:lang w:val="en-US"/>
        </w:rPr>
        <w:t>i</w:t>
      </w:r>
      <w:r w:rsidRPr="00491C90">
        <w:rPr>
          <w:lang w:val="en-US"/>
        </w:rPr>
        <w:t>c, th</w:t>
      </w:r>
      <w:r w:rsidR="00E93575">
        <w:rPr>
          <w:lang w:val="en-US"/>
        </w:rPr>
        <w:t>e</w:t>
      </w:r>
      <w:r w:rsidRPr="00491C90">
        <w:rPr>
          <w:lang w:val="en-US"/>
        </w:rPr>
        <w:t xml:space="preserve"> “gl</w:t>
      </w:r>
      <w:r w:rsidR="00E93575">
        <w:rPr>
          <w:lang w:val="en-US"/>
        </w:rPr>
        <w:t>o</w:t>
      </w:r>
      <w:r w:rsidRPr="00491C90">
        <w:rPr>
          <w:lang w:val="en-US"/>
        </w:rPr>
        <w:t>b</w:t>
      </w:r>
      <w:r w:rsidR="00E93575">
        <w:rPr>
          <w:lang w:val="en-US"/>
        </w:rPr>
        <w:t>a</w:t>
      </w:r>
      <w:r w:rsidRPr="00491C90">
        <w:rPr>
          <w:lang w:val="en-US"/>
        </w:rPr>
        <w:t>l s</w:t>
      </w:r>
      <w:r w:rsidR="00E93575">
        <w:rPr>
          <w:lang w:val="en-US"/>
        </w:rPr>
        <w:t>a</w:t>
      </w:r>
      <w:r w:rsidRPr="00491C90">
        <w:rPr>
          <w:lang w:val="en-US"/>
        </w:rPr>
        <w:t>mpl</w:t>
      </w:r>
      <w:r w:rsidR="00E93575">
        <w:rPr>
          <w:lang w:val="en-US"/>
        </w:rPr>
        <w:t>i</w:t>
      </w:r>
      <w:r w:rsidRPr="00491C90">
        <w:rPr>
          <w:lang w:val="en-US"/>
        </w:rPr>
        <w:t>ng”</w:t>
      </w:r>
      <w:r w:rsidR="00491C90" w:rsidRPr="00491C90">
        <w:rPr>
          <w:lang w:val="en-US"/>
        </w:rPr>
        <w:t xml:space="preserve"> (</w:t>
      </w:r>
      <w:r w:rsidRPr="00491C90">
        <w:rPr>
          <w:lang w:val="en-US"/>
        </w:rPr>
        <w:t>22</w:t>
      </w:r>
      <w:r w:rsidR="00491C90" w:rsidRPr="00491C90">
        <w:rPr>
          <w:lang w:val="en-US"/>
        </w:rPr>
        <w:t xml:space="preserve">) </w:t>
      </w:r>
      <w:r w:rsidR="00E93575">
        <w:rPr>
          <w:lang w:val="en-US"/>
        </w:rPr>
        <w:t>o</w:t>
      </w:r>
      <w:r w:rsidRPr="00491C90">
        <w:rPr>
          <w:lang w:val="en-US"/>
        </w:rPr>
        <w:t>f W</w:t>
      </w:r>
      <w:r w:rsidR="00E93575">
        <w:rPr>
          <w:lang w:val="en-US"/>
        </w:rPr>
        <w:t>O</w:t>
      </w:r>
      <w:r w:rsidRPr="00491C90">
        <w:rPr>
          <w:lang w:val="en-US"/>
        </w:rPr>
        <w:t>M</w:t>
      </w:r>
      <w:r w:rsidR="00E93575">
        <w:rPr>
          <w:lang w:val="en-US"/>
        </w:rPr>
        <w:t>A</w:t>
      </w:r>
      <w:r w:rsidRPr="00491C90">
        <w:rPr>
          <w:lang w:val="en-US"/>
        </w:rPr>
        <w:t>D f</w:t>
      </w:r>
      <w:r w:rsidR="00E93575">
        <w:rPr>
          <w:lang w:val="en-US"/>
        </w:rPr>
        <w:t>e</w:t>
      </w:r>
      <w:r w:rsidRPr="00491C90">
        <w:rPr>
          <w:lang w:val="en-US"/>
        </w:rPr>
        <w:t>st</w:t>
      </w:r>
      <w:r w:rsidR="00E93575">
        <w:rPr>
          <w:lang w:val="en-US"/>
        </w:rPr>
        <w:t>i</w:t>
      </w:r>
      <w:r w:rsidRPr="00491C90">
        <w:rPr>
          <w:lang w:val="en-US"/>
        </w:rPr>
        <w:t>v</w:t>
      </w:r>
      <w:r w:rsidR="00E93575">
        <w:rPr>
          <w:lang w:val="en-US"/>
        </w:rPr>
        <w:t>a</w:t>
      </w:r>
      <w:r w:rsidRPr="00491C90">
        <w:rPr>
          <w:lang w:val="en-US"/>
        </w:rPr>
        <w:t>ls</w:t>
      </w:r>
      <w:r w:rsidR="00491C90" w:rsidRPr="00491C90">
        <w:rPr>
          <w:lang w:val="en-US"/>
        </w:rPr>
        <w:t xml:space="preserve">. </w:t>
      </w:r>
      <w:r w:rsidRPr="00491C90">
        <w:rPr>
          <w:lang w:val="en-US"/>
        </w:rPr>
        <w:t>My p</w:t>
      </w:r>
      <w:r w:rsidR="00E93575">
        <w:rPr>
          <w:lang w:val="en-US"/>
        </w:rPr>
        <w:t>oi</w:t>
      </w:r>
      <w:r w:rsidRPr="00491C90">
        <w:rPr>
          <w:lang w:val="en-US"/>
        </w:rPr>
        <w:t>nt h</w:t>
      </w:r>
      <w:r w:rsidR="00E93575">
        <w:rPr>
          <w:lang w:val="en-US"/>
        </w:rPr>
        <w:t>e</w:t>
      </w:r>
      <w:r w:rsidRPr="00491C90">
        <w:rPr>
          <w:lang w:val="en-US"/>
        </w:rPr>
        <w:t>r</w:t>
      </w:r>
      <w:r w:rsidR="00E93575">
        <w:rPr>
          <w:lang w:val="en-US"/>
        </w:rPr>
        <w:t>e</w:t>
      </w:r>
      <w:r w:rsidRPr="00491C90">
        <w:rPr>
          <w:lang w:val="en-US"/>
        </w:rPr>
        <w:t xml:space="preserve">, </w:t>
      </w:r>
      <w:r w:rsidR="00E93575">
        <w:rPr>
          <w:lang w:val="en-US"/>
        </w:rPr>
        <w:t>o</w:t>
      </w:r>
      <w:r w:rsidRPr="00491C90">
        <w:rPr>
          <w:lang w:val="en-US"/>
        </w:rPr>
        <w:t>f c</w:t>
      </w:r>
      <w:r w:rsidR="00E93575">
        <w:rPr>
          <w:lang w:val="en-US"/>
        </w:rPr>
        <w:t>ou</w:t>
      </w:r>
      <w:r w:rsidRPr="00491C90">
        <w:rPr>
          <w:lang w:val="en-US"/>
        </w:rPr>
        <w:t>rs</w:t>
      </w:r>
      <w:r w:rsidR="00E93575">
        <w:rPr>
          <w:lang w:val="en-US"/>
        </w:rPr>
        <w:t>e</w:t>
      </w:r>
      <w:r w:rsidRPr="00491C90">
        <w:rPr>
          <w:lang w:val="en-US"/>
        </w:rPr>
        <w:t xml:space="preserve">, </w:t>
      </w:r>
      <w:r w:rsidR="00E93575">
        <w:rPr>
          <w:lang w:val="en-US"/>
        </w:rPr>
        <w:t>i</w:t>
      </w:r>
      <w:r w:rsidRPr="00491C90">
        <w:rPr>
          <w:lang w:val="en-US"/>
        </w:rPr>
        <w:t>s n</w:t>
      </w:r>
      <w:r w:rsidR="00E93575">
        <w:rPr>
          <w:lang w:val="en-US"/>
        </w:rPr>
        <w:t>o</w:t>
      </w:r>
      <w:r w:rsidRPr="00491C90">
        <w:rPr>
          <w:lang w:val="en-US"/>
        </w:rPr>
        <w:t>t t</w:t>
      </w:r>
      <w:r w:rsidR="00E93575">
        <w:rPr>
          <w:lang w:val="en-US"/>
        </w:rPr>
        <w:t>o</w:t>
      </w:r>
      <w:r w:rsidRPr="00491C90">
        <w:rPr>
          <w:lang w:val="en-US"/>
        </w:rPr>
        <w:t xml:space="preserve"> d</w:t>
      </w:r>
      <w:r w:rsidR="00E93575">
        <w:rPr>
          <w:lang w:val="en-US"/>
        </w:rPr>
        <w:t>i</w:t>
      </w:r>
      <w:r w:rsidRPr="00491C90">
        <w:rPr>
          <w:lang w:val="en-US"/>
        </w:rPr>
        <w:t>sc</w:t>
      </w:r>
      <w:r w:rsidR="00E93575">
        <w:rPr>
          <w:lang w:val="en-US"/>
        </w:rPr>
        <w:t>ou</w:t>
      </w:r>
      <w:r w:rsidRPr="00491C90">
        <w:rPr>
          <w:lang w:val="en-US"/>
        </w:rPr>
        <w:t>nt p</w:t>
      </w:r>
      <w:r w:rsidR="00E93575">
        <w:rPr>
          <w:lang w:val="en-US"/>
        </w:rPr>
        <w:t>o</w:t>
      </w:r>
      <w:r w:rsidRPr="00491C90">
        <w:rPr>
          <w:lang w:val="en-US"/>
        </w:rPr>
        <w:t>stc</w:t>
      </w:r>
      <w:r w:rsidR="00E93575">
        <w:rPr>
          <w:lang w:val="en-US"/>
        </w:rPr>
        <w:t>o</w:t>
      </w:r>
      <w:r w:rsidRPr="00491C90">
        <w:rPr>
          <w:lang w:val="en-US"/>
        </w:rPr>
        <w:t>l</w:t>
      </w:r>
      <w:r w:rsidR="00E93575">
        <w:rPr>
          <w:lang w:val="en-US"/>
        </w:rPr>
        <w:t>o</w:t>
      </w:r>
      <w:r w:rsidRPr="00491C90">
        <w:rPr>
          <w:lang w:val="en-US"/>
        </w:rPr>
        <w:t>n</w:t>
      </w:r>
      <w:r w:rsidR="00E93575">
        <w:rPr>
          <w:lang w:val="en-US"/>
        </w:rPr>
        <w:t>ia</w:t>
      </w:r>
      <w:r w:rsidRPr="00491C90">
        <w:rPr>
          <w:lang w:val="en-US"/>
        </w:rPr>
        <w:t>l wr</w:t>
      </w:r>
      <w:r w:rsidR="00E93575">
        <w:rPr>
          <w:lang w:val="en-US"/>
        </w:rPr>
        <w:t>i</w:t>
      </w:r>
      <w:r w:rsidRPr="00491C90">
        <w:rPr>
          <w:lang w:val="en-US"/>
        </w:rPr>
        <w:t>t</w:t>
      </w:r>
      <w:r w:rsidR="00E93575">
        <w:rPr>
          <w:lang w:val="en-US"/>
        </w:rPr>
        <w:t>i</w:t>
      </w:r>
      <w:r w:rsidRPr="00491C90">
        <w:rPr>
          <w:lang w:val="en-US"/>
        </w:rPr>
        <w:t xml:space="preserve">ng </w:t>
      </w:r>
      <w:r w:rsidR="00E93575">
        <w:rPr>
          <w:lang w:val="en-US"/>
        </w:rPr>
        <w:t>i</w:t>
      </w:r>
      <w:r w:rsidRPr="00491C90">
        <w:rPr>
          <w:lang w:val="en-US"/>
        </w:rPr>
        <w:t xml:space="preserve">n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nd th</w:t>
      </w:r>
      <w:r w:rsidR="00E93575">
        <w:rPr>
          <w:lang w:val="en-US"/>
        </w:rPr>
        <w:t>e</w:t>
      </w:r>
      <w:r w:rsidRPr="00491C90">
        <w:rPr>
          <w:lang w:val="en-US"/>
        </w:rPr>
        <w:t xml:space="preserve"> q</w:t>
      </w:r>
      <w:r w:rsidR="00E93575">
        <w:rPr>
          <w:lang w:val="en-US"/>
        </w:rPr>
        <w:t>ue</w:t>
      </w:r>
      <w:r w:rsidRPr="00491C90">
        <w:rPr>
          <w:lang w:val="en-US"/>
        </w:rPr>
        <w:t>st</w:t>
      </w:r>
      <w:r w:rsidR="00E93575">
        <w:rPr>
          <w:lang w:val="en-US"/>
        </w:rPr>
        <w:t>io</w:t>
      </w:r>
      <w:r w:rsidRPr="00491C90">
        <w:rPr>
          <w:lang w:val="en-US"/>
        </w:rPr>
        <w:t xml:space="preserve">ns </w:t>
      </w:r>
      <w:r w:rsidR="00E93575">
        <w:rPr>
          <w:lang w:val="en-US"/>
        </w:rPr>
        <w:t>i</w:t>
      </w:r>
      <w:r w:rsidRPr="00491C90">
        <w:rPr>
          <w:lang w:val="en-US"/>
        </w:rPr>
        <w:t>t r</w:t>
      </w:r>
      <w:r w:rsidR="00E93575">
        <w:rPr>
          <w:lang w:val="en-US"/>
        </w:rPr>
        <w:t>ai</w:t>
      </w:r>
      <w:r w:rsidRPr="00491C90">
        <w:rPr>
          <w:lang w:val="en-US"/>
        </w:rPr>
        <w:t>s</w:t>
      </w:r>
      <w:r w:rsidR="00E93575">
        <w:rPr>
          <w:lang w:val="en-US"/>
        </w:rPr>
        <w:t>e</w:t>
      </w:r>
      <w:r w:rsidRPr="00491C90">
        <w:rPr>
          <w:lang w:val="en-US"/>
        </w:rPr>
        <w:t>s f</w:t>
      </w:r>
      <w:r w:rsidR="00E93575">
        <w:rPr>
          <w:lang w:val="en-US"/>
        </w:rPr>
        <w:t>o</w:t>
      </w:r>
      <w:r w:rsidRPr="00491C90">
        <w:rPr>
          <w:lang w:val="en-US"/>
        </w:rPr>
        <w:t>r th</w:t>
      </w:r>
      <w:r w:rsidR="00E93575">
        <w:rPr>
          <w:lang w:val="en-US"/>
        </w:rPr>
        <w:t>e</w:t>
      </w:r>
      <w:r w:rsidRPr="00491C90">
        <w:rPr>
          <w:lang w:val="en-US"/>
        </w:rPr>
        <w:t xml:space="preserve"> </w:t>
      </w:r>
      <w:r w:rsidR="00E93575">
        <w:rPr>
          <w:lang w:val="en-US"/>
        </w:rPr>
        <w:t>o</w:t>
      </w:r>
      <w:r w:rsidRPr="00491C90">
        <w:rPr>
          <w:lang w:val="en-US"/>
        </w:rPr>
        <w:t>wn</w:t>
      </w:r>
      <w:r w:rsidR="00E93575">
        <w:rPr>
          <w:lang w:val="en-US"/>
        </w:rPr>
        <w:t>e</w:t>
      </w:r>
      <w:r w:rsidRPr="00491C90">
        <w:rPr>
          <w:lang w:val="en-US"/>
        </w:rPr>
        <w:t>rsh</w:t>
      </w:r>
      <w:r w:rsidR="00E93575">
        <w:rPr>
          <w:lang w:val="en-US"/>
        </w:rPr>
        <w:t>i</w:t>
      </w:r>
      <w:r w:rsidRPr="00491C90">
        <w:rPr>
          <w:lang w:val="en-US"/>
        </w:rPr>
        <w:t xml:space="preserve">p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 b</w:t>
      </w:r>
      <w:r w:rsidR="00E93575">
        <w:rPr>
          <w:lang w:val="en-US"/>
        </w:rPr>
        <w:t>u</w:t>
      </w:r>
      <w:r w:rsidRPr="00491C90">
        <w:rPr>
          <w:lang w:val="en-US"/>
        </w:rPr>
        <w:t>t t</w:t>
      </w:r>
      <w:r w:rsidR="00E93575">
        <w:rPr>
          <w:lang w:val="en-US"/>
        </w:rPr>
        <w:t>o</w:t>
      </w:r>
      <w:r w:rsidRPr="00491C90">
        <w:rPr>
          <w:lang w:val="en-US"/>
        </w:rPr>
        <w:t xml:space="preserve"> s</w:t>
      </w:r>
      <w:r w:rsidR="00E93575">
        <w:rPr>
          <w:lang w:val="en-US"/>
        </w:rPr>
        <w:t>ee</w:t>
      </w:r>
      <w:r w:rsidRPr="00491C90">
        <w:rPr>
          <w:lang w:val="en-US"/>
        </w:rPr>
        <w:t xml:space="preserve">k </w:t>
      </w:r>
      <w:r w:rsidR="00E93575">
        <w:rPr>
          <w:lang w:val="en-US"/>
        </w:rPr>
        <w:t>a</w:t>
      </w:r>
      <w:r w:rsidRPr="00491C90">
        <w:rPr>
          <w:lang w:val="en-US"/>
        </w:rPr>
        <w:t xml:space="preserve"> m</w:t>
      </w:r>
      <w:r w:rsidR="00E93575">
        <w:rPr>
          <w:lang w:val="en-US"/>
        </w:rPr>
        <w:t>o</w:t>
      </w:r>
      <w:r w:rsidRPr="00491C90">
        <w:rPr>
          <w:lang w:val="en-US"/>
        </w:rPr>
        <w:t>r</w:t>
      </w:r>
      <w:r w:rsidR="00E93575">
        <w:rPr>
          <w:lang w:val="en-US"/>
        </w:rPr>
        <w:t>e</w:t>
      </w:r>
      <w:r w:rsidRPr="00491C90">
        <w:rPr>
          <w:lang w:val="en-US"/>
        </w:rPr>
        <w:t xml:space="preserve"> c</w:t>
      </w:r>
      <w:r w:rsidR="00E93575">
        <w:rPr>
          <w:lang w:val="en-US"/>
        </w:rPr>
        <w:t>o</w:t>
      </w:r>
      <w:r w:rsidRPr="00491C90">
        <w:rPr>
          <w:lang w:val="en-US"/>
        </w:rPr>
        <w:t>mpl</w:t>
      </w:r>
      <w:r w:rsidR="00E93575">
        <w:rPr>
          <w:lang w:val="en-US"/>
        </w:rPr>
        <w:t>e</w:t>
      </w:r>
      <w:r w:rsidRPr="00491C90">
        <w:rPr>
          <w:lang w:val="en-US"/>
        </w:rPr>
        <w:t>x, c</w:t>
      </w:r>
      <w:r w:rsidR="00E93575">
        <w:rPr>
          <w:lang w:val="en-US"/>
        </w:rPr>
        <w:t>o</w:t>
      </w:r>
      <w:r w:rsidRPr="00491C90">
        <w:rPr>
          <w:lang w:val="en-US"/>
        </w:rPr>
        <w:t>nt</w:t>
      </w:r>
      <w:r w:rsidR="00E93575">
        <w:rPr>
          <w:lang w:val="en-US"/>
        </w:rPr>
        <w:t>e</w:t>
      </w:r>
      <w:r w:rsidRPr="00491C90">
        <w:rPr>
          <w:lang w:val="en-US"/>
        </w:rPr>
        <w:t>mp</w:t>
      </w:r>
      <w:r w:rsidR="00E93575">
        <w:rPr>
          <w:lang w:val="en-US"/>
        </w:rPr>
        <w:t>o</w:t>
      </w:r>
      <w:r w:rsidRPr="00491C90">
        <w:rPr>
          <w:lang w:val="en-US"/>
        </w:rPr>
        <w:t>r</w:t>
      </w:r>
      <w:r w:rsidR="00E93575">
        <w:rPr>
          <w:lang w:val="en-US"/>
        </w:rPr>
        <w:t>a</w:t>
      </w:r>
      <w:r w:rsidRPr="00491C90">
        <w:rPr>
          <w:lang w:val="en-US"/>
        </w:rPr>
        <w:t xml:space="preserve">ry </w:t>
      </w:r>
      <w:r w:rsidR="00E93575">
        <w:rPr>
          <w:lang w:val="en-US"/>
        </w:rPr>
        <w:t>u</w:t>
      </w:r>
      <w:r w:rsidRPr="00491C90">
        <w:rPr>
          <w:lang w:val="en-US"/>
        </w:rPr>
        <w:t>nd</w:t>
      </w:r>
      <w:r w:rsidR="00E93575">
        <w:rPr>
          <w:lang w:val="en-US"/>
        </w:rPr>
        <w:t>e</w:t>
      </w:r>
      <w:r w:rsidRPr="00491C90">
        <w:rPr>
          <w:lang w:val="en-US"/>
        </w:rPr>
        <w:t>rst</w:t>
      </w:r>
      <w:r w:rsidR="00E93575">
        <w:rPr>
          <w:lang w:val="en-US"/>
        </w:rPr>
        <w:t>a</w:t>
      </w:r>
      <w:r w:rsidRPr="00491C90">
        <w:rPr>
          <w:lang w:val="en-US"/>
        </w:rPr>
        <w:t>nd</w:t>
      </w:r>
      <w:r w:rsidR="00E93575">
        <w:rPr>
          <w:lang w:val="en-US"/>
        </w:rPr>
        <w:t>i</w:t>
      </w:r>
      <w:r w:rsidRPr="00491C90">
        <w:rPr>
          <w:lang w:val="en-US"/>
        </w:rPr>
        <w:t xml:space="preserve">ng </w:t>
      </w:r>
      <w:r w:rsidR="00E93575">
        <w:rPr>
          <w:lang w:val="en-US"/>
        </w:rPr>
        <w:t>o</w:t>
      </w:r>
      <w:r w:rsidRPr="00491C90">
        <w:rPr>
          <w:lang w:val="en-US"/>
        </w:rPr>
        <w:t>f c</w:t>
      </w:r>
      <w:r w:rsidR="00E93575">
        <w:rPr>
          <w:lang w:val="en-US"/>
        </w:rPr>
        <w:t>u</w:t>
      </w:r>
      <w:r w:rsidRPr="00491C90">
        <w:rPr>
          <w:lang w:val="en-US"/>
        </w:rPr>
        <w:t>lt</w:t>
      </w:r>
      <w:r w:rsidR="00E93575">
        <w:rPr>
          <w:lang w:val="en-US"/>
        </w:rPr>
        <w:t>u</w:t>
      </w:r>
      <w:r w:rsidRPr="00491C90">
        <w:rPr>
          <w:lang w:val="en-US"/>
        </w:rPr>
        <w:t>r</w:t>
      </w:r>
      <w:r w:rsidR="00E93575">
        <w:rPr>
          <w:lang w:val="en-US"/>
        </w:rPr>
        <w:t>a</w:t>
      </w:r>
      <w:r w:rsidRPr="00491C90">
        <w:rPr>
          <w:lang w:val="en-US"/>
        </w:rPr>
        <w:t>l pr</w:t>
      </w:r>
      <w:r w:rsidR="00E93575">
        <w:rPr>
          <w:lang w:val="en-US"/>
        </w:rPr>
        <w:t>o</w:t>
      </w:r>
      <w:r w:rsidRPr="00491C90">
        <w:rPr>
          <w:lang w:val="en-US"/>
        </w:rPr>
        <w:t>d</w:t>
      </w:r>
      <w:r w:rsidR="00E93575">
        <w:rPr>
          <w:lang w:val="en-US"/>
        </w:rPr>
        <w:t>u</w:t>
      </w:r>
      <w:r w:rsidRPr="00491C90">
        <w:rPr>
          <w:lang w:val="en-US"/>
        </w:rPr>
        <w:t>ct</w:t>
      </w:r>
      <w:r w:rsidR="00E93575">
        <w:rPr>
          <w:lang w:val="en-US"/>
        </w:rPr>
        <w:t>io</w:t>
      </w:r>
      <w:r w:rsidRPr="00491C90">
        <w:rPr>
          <w:lang w:val="en-US"/>
        </w:rPr>
        <w:t xml:space="preserve">n </w:t>
      </w:r>
      <w:r w:rsidR="00E93575">
        <w:rPr>
          <w:lang w:val="en-US"/>
        </w:rPr>
        <w:t>i</w:t>
      </w:r>
      <w:r w:rsidRPr="00491C90">
        <w:rPr>
          <w:lang w:val="en-US"/>
        </w:rPr>
        <w:t>n r</w:t>
      </w:r>
      <w:r w:rsidR="00E93575">
        <w:rPr>
          <w:lang w:val="en-US"/>
        </w:rPr>
        <w:t>e</w:t>
      </w:r>
      <w:r w:rsidRPr="00491C90">
        <w:rPr>
          <w:lang w:val="en-US"/>
        </w:rPr>
        <w:t>l</w:t>
      </w:r>
      <w:r w:rsidR="00E93575">
        <w:rPr>
          <w:lang w:val="en-US"/>
        </w:rPr>
        <w:t>a</w:t>
      </w:r>
      <w:r w:rsidRPr="00491C90">
        <w:rPr>
          <w:lang w:val="en-US"/>
        </w:rPr>
        <w:t>t</w:t>
      </w:r>
      <w:r w:rsidR="00E93575">
        <w:rPr>
          <w:lang w:val="en-US"/>
        </w:rPr>
        <w:t>io</w:t>
      </w:r>
      <w:r w:rsidRPr="00491C90">
        <w:rPr>
          <w:lang w:val="en-US"/>
        </w:rPr>
        <w:t>nsh</w:t>
      </w:r>
      <w:r w:rsidR="00E93575">
        <w:rPr>
          <w:lang w:val="en-US"/>
        </w:rPr>
        <w:t>i</w:t>
      </w:r>
      <w:r w:rsidRPr="00491C90">
        <w:rPr>
          <w:lang w:val="en-US"/>
        </w:rPr>
        <w:t>p t</w:t>
      </w:r>
      <w:r w:rsidR="00E93575">
        <w:rPr>
          <w:lang w:val="en-US"/>
        </w:rPr>
        <w:t>o</w:t>
      </w:r>
      <w:r w:rsidRPr="00491C90">
        <w:rPr>
          <w:lang w:val="en-US"/>
        </w:rPr>
        <w:t xml:space="preserve"> </w:t>
      </w:r>
      <w:r w:rsidR="00E93575">
        <w:rPr>
          <w:lang w:val="en-US"/>
        </w:rPr>
        <w:t>E</w:t>
      </w:r>
      <w:r w:rsidRPr="00491C90">
        <w:rPr>
          <w:lang w:val="en-US"/>
        </w:rPr>
        <w:t>ngl</w:t>
      </w:r>
      <w:r w:rsidR="00E93575">
        <w:rPr>
          <w:lang w:val="en-US"/>
        </w:rPr>
        <w:t>i</w:t>
      </w:r>
      <w:r w:rsidRPr="00491C90">
        <w:rPr>
          <w:lang w:val="en-US"/>
        </w:rPr>
        <w:t>sh, n</w:t>
      </w:r>
      <w:r w:rsidR="00E93575">
        <w:rPr>
          <w:lang w:val="en-US"/>
        </w:rPr>
        <w:t>a</w:t>
      </w:r>
      <w:r w:rsidRPr="00491C90">
        <w:rPr>
          <w:lang w:val="en-US"/>
        </w:rPr>
        <w:t>t</w:t>
      </w:r>
      <w:r w:rsidR="00E93575">
        <w:rPr>
          <w:lang w:val="en-US"/>
        </w:rPr>
        <w:t>io</w:t>
      </w:r>
      <w:r w:rsidRPr="00491C90">
        <w:rPr>
          <w:lang w:val="en-US"/>
        </w:rPr>
        <w:t>ns, c</w:t>
      </w:r>
      <w:r w:rsidR="00E93575">
        <w:rPr>
          <w:lang w:val="en-US"/>
        </w:rPr>
        <w:t>u</w:t>
      </w:r>
      <w:r w:rsidRPr="00491C90">
        <w:rPr>
          <w:lang w:val="en-US"/>
        </w:rPr>
        <w:t>lt</w:t>
      </w:r>
      <w:r w:rsidR="00E93575">
        <w:rPr>
          <w:lang w:val="en-US"/>
        </w:rPr>
        <w:t>u</w:t>
      </w:r>
      <w:r w:rsidRPr="00491C90">
        <w:rPr>
          <w:lang w:val="en-US"/>
        </w:rPr>
        <w:t>r</w:t>
      </w:r>
      <w:r w:rsidR="00E93575">
        <w:rPr>
          <w:lang w:val="en-US"/>
        </w:rPr>
        <w:t>e</w:t>
      </w:r>
      <w:r w:rsidRPr="00491C90">
        <w:rPr>
          <w:lang w:val="en-US"/>
        </w:rPr>
        <w:t>, r</w:t>
      </w:r>
      <w:r w:rsidR="00E93575">
        <w:rPr>
          <w:lang w:val="en-US"/>
        </w:rPr>
        <w:t>e</w:t>
      </w:r>
      <w:r w:rsidRPr="00491C90">
        <w:rPr>
          <w:lang w:val="en-US"/>
        </w:rPr>
        <w:t>pr</w:t>
      </w:r>
      <w:r w:rsidR="00E93575">
        <w:rPr>
          <w:lang w:val="en-US"/>
        </w:rPr>
        <w:t>e</w:t>
      </w:r>
      <w:r w:rsidRPr="00491C90">
        <w:rPr>
          <w:lang w:val="en-US"/>
        </w:rPr>
        <w:t>s</w:t>
      </w:r>
      <w:r w:rsidR="00E93575">
        <w:rPr>
          <w:lang w:val="en-US"/>
        </w:rPr>
        <w:t>e</w:t>
      </w:r>
      <w:r w:rsidRPr="00491C90">
        <w:rPr>
          <w:lang w:val="en-US"/>
        </w:rPr>
        <w:t>nt</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a</w:t>
      </w:r>
      <w:r w:rsidRPr="00491C90">
        <w:rPr>
          <w:lang w:val="en-US"/>
        </w:rPr>
        <w:t>nd th</w:t>
      </w:r>
      <w:r w:rsidR="00E93575">
        <w:rPr>
          <w:lang w:val="en-US"/>
        </w:rPr>
        <w:t>e</w:t>
      </w:r>
      <w:r w:rsidRPr="00491C90">
        <w:rPr>
          <w:lang w:val="en-US"/>
        </w:rPr>
        <w:t xml:space="preserve"> w</w:t>
      </w:r>
      <w:r w:rsidR="00E93575">
        <w:rPr>
          <w:lang w:val="en-US"/>
        </w:rPr>
        <w:t>o</w:t>
      </w:r>
      <w:r w:rsidRPr="00491C90">
        <w:rPr>
          <w:lang w:val="en-US"/>
        </w:rPr>
        <w:t>rld</w:t>
      </w:r>
      <w:r w:rsidR="00491C90" w:rsidRPr="00491C90">
        <w:rPr>
          <w:lang w:val="en-US"/>
        </w:rPr>
        <w:t xml:space="preserve">. </w:t>
      </w:r>
      <w:r w:rsidR="00E93575">
        <w:rPr>
          <w:lang w:val="en-US"/>
        </w:rPr>
        <w:t>A</w:t>
      </w:r>
      <w:r w:rsidRPr="00491C90">
        <w:rPr>
          <w:lang w:val="en-US"/>
        </w:rPr>
        <w:t>s Sc</w:t>
      </w:r>
      <w:r w:rsidR="00E93575">
        <w:rPr>
          <w:lang w:val="en-US"/>
        </w:rPr>
        <w:t>o</w:t>
      </w:r>
      <w:r w:rsidRPr="00491C90">
        <w:rPr>
          <w:lang w:val="en-US"/>
        </w:rPr>
        <w:t>tt</w:t>
      </w:r>
      <w:r w:rsidR="00491C90" w:rsidRPr="00491C90">
        <w:rPr>
          <w:lang w:val="en-US"/>
        </w:rPr>
        <w:t xml:space="preserve"> (</w:t>
      </w:r>
      <w:r w:rsidRPr="00491C90">
        <w:rPr>
          <w:lang w:val="en-US"/>
        </w:rPr>
        <w:t>1999</w:t>
      </w:r>
      <w:r w:rsidR="00491C90" w:rsidRPr="00491C90">
        <w:rPr>
          <w:lang w:val="en-US"/>
        </w:rPr>
        <w:t xml:space="preserve">, </w:t>
      </w:r>
      <w:r w:rsidRPr="00491C90">
        <w:rPr>
          <w:lang w:val="en-US"/>
        </w:rPr>
        <w:t>p 215</w:t>
      </w:r>
      <w:r w:rsidR="00491C90" w:rsidRPr="00491C90">
        <w:rPr>
          <w:lang w:val="en-US"/>
        </w:rPr>
        <w:t xml:space="preserve">) </w:t>
      </w:r>
      <w:r w:rsidR="00E93575">
        <w:rPr>
          <w:lang w:val="en-US"/>
        </w:rPr>
        <w:t>a</w:t>
      </w:r>
      <w:r w:rsidRPr="00491C90">
        <w:rPr>
          <w:lang w:val="en-US"/>
        </w:rPr>
        <w:t>rg</w:t>
      </w:r>
      <w:r w:rsidR="00E93575">
        <w:rPr>
          <w:lang w:val="en-US"/>
        </w:rPr>
        <w:t>ue</w:t>
      </w:r>
      <w:r w:rsidRPr="00491C90">
        <w:rPr>
          <w:lang w:val="en-US"/>
        </w:rPr>
        <w:t>s, th</w:t>
      </w:r>
      <w:r w:rsidR="00E93575">
        <w:rPr>
          <w:lang w:val="en-US"/>
        </w:rPr>
        <w:t>e</w:t>
      </w:r>
      <w:r w:rsidRPr="00491C90">
        <w:rPr>
          <w:lang w:val="en-US"/>
        </w:rPr>
        <w:t xml:space="preserve"> “r</w:t>
      </w:r>
      <w:r w:rsidR="00E93575">
        <w:rPr>
          <w:lang w:val="en-US"/>
        </w:rPr>
        <w:t>ea</w:t>
      </w:r>
      <w:r w:rsidRPr="00491C90">
        <w:rPr>
          <w:lang w:val="en-US"/>
        </w:rPr>
        <w:t>l q</w:t>
      </w:r>
      <w:r w:rsidR="00E93575">
        <w:rPr>
          <w:lang w:val="en-US"/>
        </w:rPr>
        <w:t>ue</w:t>
      </w:r>
      <w:r w:rsidRPr="00491C90">
        <w:rPr>
          <w:lang w:val="en-US"/>
        </w:rPr>
        <w:t>st</w:t>
      </w:r>
      <w:r w:rsidR="00E93575">
        <w:rPr>
          <w:lang w:val="en-US"/>
        </w:rPr>
        <w:t>io</w:t>
      </w:r>
      <w:r w:rsidRPr="00491C90">
        <w:rPr>
          <w:lang w:val="en-US"/>
        </w:rPr>
        <w:t>n b</w:t>
      </w:r>
      <w:r w:rsidR="00E93575">
        <w:rPr>
          <w:lang w:val="en-US"/>
        </w:rPr>
        <w:t>e</w:t>
      </w:r>
      <w:r w:rsidRPr="00491C90">
        <w:rPr>
          <w:lang w:val="en-US"/>
        </w:rPr>
        <w:t>f</w:t>
      </w:r>
      <w:r w:rsidR="00E93575">
        <w:rPr>
          <w:lang w:val="en-US"/>
        </w:rPr>
        <w:t>o</w:t>
      </w:r>
      <w:r w:rsidRPr="00491C90">
        <w:rPr>
          <w:lang w:val="en-US"/>
        </w:rPr>
        <w:t>r</w:t>
      </w:r>
      <w:r w:rsidR="00E93575">
        <w:rPr>
          <w:lang w:val="en-US"/>
        </w:rPr>
        <w:t>e</w:t>
      </w:r>
      <w:r w:rsidRPr="00491C90">
        <w:rPr>
          <w:lang w:val="en-US"/>
        </w:rPr>
        <w:t xml:space="preserve"> </w:t>
      </w:r>
      <w:r w:rsidR="00E93575">
        <w:rPr>
          <w:lang w:val="en-US"/>
        </w:rPr>
        <w:t>u</w:t>
      </w:r>
      <w:r w:rsidRPr="00491C90">
        <w:rPr>
          <w:lang w:val="en-US"/>
        </w:rPr>
        <w:t xml:space="preserve">s </w:t>
      </w:r>
      <w:r w:rsidR="00E93575">
        <w:rPr>
          <w:lang w:val="en-US"/>
        </w:rPr>
        <w:t>i</w:t>
      </w:r>
      <w:r w:rsidRPr="00491C90">
        <w:rPr>
          <w:lang w:val="en-US"/>
        </w:rPr>
        <w:t>s wh</w:t>
      </w:r>
      <w:r w:rsidR="00E93575">
        <w:rPr>
          <w:lang w:val="en-US"/>
        </w:rPr>
        <w:t>e</w:t>
      </w:r>
      <w:r w:rsidRPr="00491C90">
        <w:rPr>
          <w:lang w:val="en-US"/>
        </w:rPr>
        <w:t>th</w:t>
      </w:r>
      <w:r w:rsidR="00E93575">
        <w:rPr>
          <w:lang w:val="en-US"/>
        </w:rPr>
        <w:t>e</w:t>
      </w:r>
      <w:r w:rsidRPr="00491C90">
        <w:rPr>
          <w:lang w:val="en-US"/>
        </w:rPr>
        <w:t xml:space="preserve">r </w:t>
      </w:r>
      <w:r w:rsidR="00E93575">
        <w:rPr>
          <w:lang w:val="en-US"/>
        </w:rPr>
        <w:t>o</w:t>
      </w:r>
      <w:r w:rsidRPr="00491C90">
        <w:rPr>
          <w:lang w:val="en-US"/>
        </w:rPr>
        <w:t>r n</w:t>
      </w:r>
      <w:r w:rsidR="00E93575">
        <w:rPr>
          <w:lang w:val="en-US"/>
        </w:rPr>
        <w:t>o</w:t>
      </w:r>
      <w:r w:rsidRPr="00491C90">
        <w:rPr>
          <w:lang w:val="en-US"/>
        </w:rPr>
        <w:t>t w</w:t>
      </w:r>
      <w:r w:rsidR="00E93575">
        <w:rPr>
          <w:lang w:val="en-US"/>
        </w:rPr>
        <w:t>e</w:t>
      </w:r>
      <w:r w:rsidRPr="00491C90">
        <w:rPr>
          <w:lang w:val="en-US"/>
        </w:rPr>
        <w:t xml:space="preserve"> t</w:t>
      </w:r>
      <w:r w:rsidR="00E93575">
        <w:rPr>
          <w:lang w:val="en-US"/>
        </w:rPr>
        <w:t>a</w:t>
      </w:r>
      <w:r w:rsidRPr="00491C90">
        <w:rPr>
          <w:lang w:val="en-US"/>
        </w:rPr>
        <w:t>k</w:t>
      </w:r>
      <w:r w:rsidR="00E93575">
        <w:rPr>
          <w:lang w:val="en-US"/>
        </w:rPr>
        <w:t>e</w:t>
      </w:r>
      <w:r w:rsidRPr="00491C90">
        <w:rPr>
          <w:lang w:val="en-US"/>
        </w:rPr>
        <w:t xml:space="preserve"> th</w:t>
      </w:r>
      <w:r w:rsidR="00E93575">
        <w:rPr>
          <w:lang w:val="en-US"/>
        </w:rPr>
        <w:t>e</w:t>
      </w:r>
      <w:r w:rsidRPr="00491C90">
        <w:rPr>
          <w:lang w:val="en-US"/>
        </w:rPr>
        <w:t xml:space="preserve"> v</w:t>
      </w:r>
      <w:r w:rsidR="00E93575">
        <w:rPr>
          <w:lang w:val="en-US"/>
        </w:rPr>
        <w:t>e</w:t>
      </w:r>
      <w:r w:rsidRPr="00491C90">
        <w:rPr>
          <w:lang w:val="en-US"/>
        </w:rPr>
        <w:t>rn</w:t>
      </w:r>
      <w:r w:rsidR="00E93575">
        <w:rPr>
          <w:lang w:val="en-US"/>
        </w:rPr>
        <w:t>a</w:t>
      </w:r>
      <w:r w:rsidRPr="00491C90">
        <w:rPr>
          <w:lang w:val="en-US"/>
        </w:rPr>
        <w:t>c</w:t>
      </w:r>
      <w:r w:rsidR="00E93575">
        <w:rPr>
          <w:lang w:val="en-US"/>
        </w:rPr>
        <w:t>u</w:t>
      </w:r>
      <w:r w:rsidRPr="00491C90">
        <w:rPr>
          <w:lang w:val="en-US"/>
        </w:rPr>
        <w:t>l</w:t>
      </w:r>
      <w:r w:rsidR="00E93575">
        <w:rPr>
          <w:lang w:val="en-US"/>
        </w:rPr>
        <w:t>a</w:t>
      </w:r>
      <w:r w:rsidRPr="00491C90">
        <w:rPr>
          <w:lang w:val="en-US"/>
        </w:rPr>
        <w:t>r v</w:t>
      </w:r>
      <w:r w:rsidR="00E93575">
        <w:rPr>
          <w:lang w:val="en-US"/>
        </w:rPr>
        <w:t>oi</w:t>
      </w:r>
      <w:r w:rsidRPr="00491C90">
        <w:rPr>
          <w:lang w:val="en-US"/>
        </w:rPr>
        <w:t>c</w:t>
      </w:r>
      <w:r w:rsidR="00E93575">
        <w:rPr>
          <w:lang w:val="en-US"/>
        </w:rPr>
        <w:t>e</w:t>
      </w:r>
      <w:r w:rsidRPr="00491C90">
        <w:rPr>
          <w:lang w:val="en-US"/>
        </w:rPr>
        <w:t xml:space="preserve">s </w:t>
      </w:r>
      <w:r w:rsidR="00E93575">
        <w:rPr>
          <w:lang w:val="en-US"/>
        </w:rPr>
        <w:t>o</w:t>
      </w:r>
      <w:r w:rsidRPr="00491C90">
        <w:rPr>
          <w:lang w:val="en-US"/>
        </w:rPr>
        <w:t>f th</w:t>
      </w:r>
      <w:r w:rsidR="00E93575">
        <w:rPr>
          <w:lang w:val="en-US"/>
        </w:rPr>
        <w:t>e</w:t>
      </w:r>
      <w:r w:rsidRPr="00491C90">
        <w:rPr>
          <w:lang w:val="en-US"/>
        </w:rPr>
        <w:t xml:space="preserve"> p</w:t>
      </w:r>
      <w:r w:rsidR="00E93575">
        <w:rPr>
          <w:lang w:val="en-US"/>
        </w:rPr>
        <w:t>o</w:t>
      </w:r>
      <w:r w:rsidRPr="00491C90">
        <w:rPr>
          <w:lang w:val="en-US"/>
        </w:rPr>
        <w:t>p</w:t>
      </w:r>
      <w:r w:rsidR="00E93575">
        <w:rPr>
          <w:lang w:val="en-US"/>
        </w:rPr>
        <w:t>u</w:t>
      </w:r>
      <w:r w:rsidRPr="00491C90">
        <w:rPr>
          <w:lang w:val="en-US"/>
        </w:rPr>
        <w:t>l</w:t>
      </w:r>
      <w:r w:rsidR="00E93575">
        <w:rPr>
          <w:lang w:val="en-US"/>
        </w:rPr>
        <w:t>a</w:t>
      </w:r>
      <w:r w:rsidRPr="00491C90">
        <w:rPr>
          <w:lang w:val="en-US"/>
        </w:rPr>
        <w:t xml:space="preserve">r </w:t>
      </w:r>
      <w:r w:rsidR="00E93575">
        <w:rPr>
          <w:lang w:val="en-US"/>
        </w:rPr>
        <w:t>a</w:t>
      </w:r>
      <w:r w:rsidRPr="00491C90">
        <w:rPr>
          <w:lang w:val="en-US"/>
        </w:rPr>
        <w:t>nd th</w:t>
      </w:r>
      <w:r w:rsidR="00E93575">
        <w:rPr>
          <w:lang w:val="en-US"/>
        </w:rPr>
        <w:t>ei</w:t>
      </w:r>
      <w:r w:rsidRPr="00491C90">
        <w:rPr>
          <w:lang w:val="en-US"/>
        </w:rPr>
        <w:t>r m</w:t>
      </w:r>
      <w:r w:rsidR="00E93575">
        <w:rPr>
          <w:lang w:val="en-US"/>
        </w:rPr>
        <w:t>o</w:t>
      </w:r>
      <w:r w:rsidRPr="00491C90">
        <w:rPr>
          <w:lang w:val="en-US"/>
        </w:rPr>
        <w:t>d</w:t>
      </w:r>
      <w:r w:rsidR="00E93575">
        <w:rPr>
          <w:lang w:val="en-US"/>
        </w:rPr>
        <w:t>e</w:t>
      </w:r>
      <w:r w:rsidRPr="00491C90">
        <w:rPr>
          <w:lang w:val="en-US"/>
        </w:rPr>
        <w:t xml:space="preserve">s </w:t>
      </w:r>
      <w:r w:rsidR="00E93575">
        <w:rPr>
          <w:lang w:val="en-US"/>
        </w:rPr>
        <w:t>o</w:t>
      </w:r>
      <w:r w:rsidRPr="00491C90">
        <w:rPr>
          <w:lang w:val="en-US"/>
        </w:rPr>
        <w:t>f s</w:t>
      </w:r>
      <w:r w:rsidR="00E93575">
        <w:rPr>
          <w:lang w:val="en-US"/>
        </w:rPr>
        <w:t>e</w:t>
      </w:r>
      <w:r w:rsidRPr="00491C90">
        <w:rPr>
          <w:lang w:val="en-US"/>
        </w:rPr>
        <w:t>lf-f</w:t>
      </w:r>
      <w:r w:rsidR="00E93575">
        <w:rPr>
          <w:lang w:val="en-US"/>
        </w:rPr>
        <w:t>a</w:t>
      </w:r>
      <w:r w:rsidRPr="00491C90">
        <w:rPr>
          <w:lang w:val="en-US"/>
        </w:rPr>
        <w:t>sh</w:t>
      </w:r>
      <w:r w:rsidR="00E93575">
        <w:rPr>
          <w:lang w:val="en-US"/>
        </w:rPr>
        <w:t>io</w:t>
      </w:r>
      <w:r w:rsidRPr="00491C90">
        <w:rPr>
          <w:lang w:val="en-US"/>
        </w:rPr>
        <w:t>n</w:t>
      </w:r>
      <w:r w:rsidR="00E93575">
        <w:rPr>
          <w:lang w:val="en-US"/>
        </w:rPr>
        <w:t>i</w:t>
      </w:r>
      <w:r w:rsidRPr="00491C90">
        <w:rPr>
          <w:lang w:val="en-US"/>
        </w:rPr>
        <w:t>ng s</w:t>
      </w:r>
      <w:r w:rsidR="00E93575">
        <w:rPr>
          <w:lang w:val="en-US"/>
        </w:rPr>
        <w:t>e</w:t>
      </w:r>
      <w:r w:rsidRPr="00491C90">
        <w:rPr>
          <w:lang w:val="en-US"/>
        </w:rPr>
        <w:t>r</w:t>
      </w:r>
      <w:r w:rsidR="00E93575">
        <w:rPr>
          <w:lang w:val="en-US"/>
        </w:rPr>
        <w:t>iou</w:t>
      </w:r>
      <w:r w:rsidRPr="00491C90">
        <w:rPr>
          <w:lang w:val="en-US"/>
        </w:rPr>
        <w:t xml:space="preserve">sly, </w:t>
      </w:r>
      <w:r w:rsidR="00E93575">
        <w:rPr>
          <w:lang w:val="en-US"/>
        </w:rPr>
        <w:t>a</w:t>
      </w:r>
      <w:r w:rsidRPr="00491C90">
        <w:rPr>
          <w:lang w:val="en-US"/>
        </w:rPr>
        <w:t xml:space="preserve">nd </w:t>
      </w:r>
      <w:r w:rsidR="00E93575">
        <w:rPr>
          <w:lang w:val="en-US"/>
        </w:rPr>
        <w:t>i</w:t>
      </w:r>
      <w:r w:rsidRPr="00491C90">
        <w:rPr>
          <w:lang w:val="en-US"/>
        </w:rPr>
        <w:t>f w</w:t>
      </w:r>
      <w:r w:rsidR="00E93575">
        <w:rPr>
          <w:lang w:val="en-US"/>
        </w:rPr>
        <w:t>e</w:t>
      </w:r>
      <w:r w:rsidRPr="00491C90">
        <w:rPr>
          <w:lang w:val="en-US"/>
        </w:rPr>
        <w:t xml:space="preserve"> d</w:t>
      </w:r>
      <w:r w:rsidR="00E93575">
        <w:rPr>
          <w:lang w:val="en-US"/>
        </w:rPr>
        <w:t>o</w:t>
      </w:r>
      <w:r w:rsidRPr="00491C90">
        <w:rPr>
          <w:lang w:val="en-US"/>
        </w:rPr>
        <w:t>, h</w:t>
      </w:r>
      <w:r w:rsidR="00E93575">
        <w:rPr>
          <w:lang w:val="en-US"/>
        </w:rPr>
        <w:t>o</w:t>
      </w:r>
      <w:r w:rsidRPr="00491C90">
        <w:rPr>
          <w:lang w:val="en-US"/>
        </w:rPr>
        <w:t>w w</w:t>
      </w:r>
      <w:r w:rsidR="00E93575">
        <w:rPr>
          <w:lang w:val="en-US"/>
        </w:rPr>
        <w:t>e</w:t>
      </w:r>
      <w:r w:rsidRPr="00491C90">
        <w:rPr>
          <w:lang w:val="en-US"/>
        </w:rPr>
        <w:t xml:space="preserve"> th</w:t>
      </w:r>
      <w:r w:rsidR="00E93575">
        <w:rPr>
          <w:lang w:val="en-US"/>
        </w:rPr>
        <w:t>i</w:t>
      </w:r>
      <w:r w:rsidRPr="00491C90">
        <w:rPr>
          <w:lang w:val="en-US"/>
        </w:rPr>
        <w:t>nk thr</w:t>
      </w:r>
      <w:r w:rsidR="00E93575">
        <w:rPr>
          <w:lang w:val="en-US"/>
        </w:rPr>
        <w:t>ou</w:t>
      </w:r>
      <w:r w:rsidRPr="00491C90">
        <w:rPr>
          <w:lang w:val="en-US"/>
        </w:rPr>
        <w:t>gh th</w:t>
      </w:r>
      <w:r w:rsidR="00E93575">
        <w:rPr>
          <w:lang w:val="en-US"/>
        </w:rPr>
        <w:t>ei</w:t>
      </w:r>
      <w:r w:rsidRPr="00491C90">
        <w:rPr>
          <w:lang w:val="en-US"/>
        </w:rPr>
        <w:t xml:space="preserve">r </w:t>
      </w:r>
      <w:r w:rsidR="00E93575">
        <w:rPr>
          <w:lang w:val="en-US"/>
        </w:rPr>
        <w:t>i</w:t>
      </w:r>
      <w:r w:rsidRPr="00491C90">
        <w:rPr>
          <w:lang w:val="en-US"/>
        </w:rPr>
        <w:t>mpl</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ns</w:t>
      </w:r>
      <w:r w:rsidR="00491C90" w:rsidRPr="00491C90">
        <w:rPr>
          <w:lang w:val="en-US"/>
        </w:rPr>
        <w:t>."</w:t>
      </w:r>
    </w:p>
    <w:p w:rsidR="00491C90" w:rsidRPr="00491C90" w:rsidRDefault="00E93575" w:rsidP="00491C90">
      <w:pPr>
        <w:ind w:firstLine="709"/>
        <w:rPr>
          <w:lang w:val="en-US"/>
        </w:rPr>
      </w:pPr>
      <w:r>
        <w:rPr>
          <w:lang w:val="en-US"/>
        </w:rPr>
        <w:t>I</w:t>
      </w:r>
      <w:r w:rsidR="001277D5" w:rsidRPr="00491C90">
        <w:rPr>
          <w:lang w:val="en-US"/>
        </w:rPr>
        <w:t>f w</w:t>
      </w:r>
      <w:r>
        <w:rPr>
          <w:lang w:val="en-US"/>
        </w:rPr>
        <w:t>e</w:t>
      </w:r>
      <w:r w:rsidR="001277D5" w:rsidRPr="00491C90">
        <w:rPr>
          <w:lang w:val="en-US"/>
        </w:rPr>
        <w:t xml:space="preserve"> t</w:t>
      </w:r>
      <w:r>
        <w:rPr>
          <w:lang w:val="en-US"/>
        </w:rPr>
        <w:t>a</w:t>
      </w:r>
      <w:r w:rsidR="001277D5" w:rsidRPr="00491C90">
        <w:rPr>
          <w:lang w:val="en-US"/>
        </w:rPr>
        <w:t>k</w:t>
      </w:r>
      <w:r>
        <w:rPr>
          <w:lang w:val="en-US"/>
        </w:rPr>
        <w:t>e</w:t>
      </w:r>
      <w:r w:rsidR="001277D5" w:rsidRPr="00491C90">
        <w:rPr>
          <w:lang w:val="en-US"/>
        </w:rPr>
        <w:t xml:space="preserve"> </w:t>
      </w:r>
      <w:r>
        <w:rPr>
          <w:lang w:val="en-US"/>
        </w:rPr>
        <w:t>a</w:t>
      </w:r>
      <w:r w:rsidR="001277D5" w:rsidRPr="00491C90">
        <w:rPr>
          <w:lang w:val="en-US"/>
        </w:rPr>
        <w:t xml:space="preserve"> d</w:t>
      </w:r>
      <w:r>
        <w:rPr>
          <w:lang w:val="en-US"/>
        </w:rPr>
        <w:t>o</w:t>
      </w:r>
      <w:r w:rsidR="001277D5" w:rsidRPr="00491C90">
        <w:rPr>
          <w:lang w:val="en-US"/>
        </w:rPr>
        <w:t>m</w:t>
      </w:r>
      <w:r>
        <w:rPr>
          <w:lang w:val="en-US"/>
        </w:rPr>
        <w:t>ai</w:t>
      </w:r>
      <w:r w:rsidR="001277D5" w:rsidRPr="00491C90">
        <w:rPr>
          <w:lang w:val="en-US"/>
        </w:rPr>
        <w:t>n s</w:t>
      </w:r>
      <w:r>
        <w:rPr>
          <w:lang w:val="en-US"/>
        </w:rPr>
        <w:t>u</w:t>
      </w:r>
      <w:r w:rsidR="001277D5" w:rsidRPr="00491C90">
        <w:rPr>
          <w:lang w:val="en-US"/>
        </w:rPr>
        <w:t xml:space="preserve">ch </w:t>
      </w:r>
      <w:r>
        <w:rPr>
          <w:lang w:val="en-US"/>
        </w:rPr>
        <w:t>a</w:t>
      </w:r>
      <w:r w:rsidR="001277D5" w:rsidRPr="00491C90">
        <w:rPr>
          <w:lang w:val="en-US"/>
        </w:rPr>
        <w:t>s h</w:t>
      </w:r>
      <w:r>
        <w:rPr>
          <w:lang w:val="en-US"/>
        </w:rPr>
        <w:t>i</w:t>
      </w:r>
      <w:r w:rsidR="001277D5" w:rsidRPr="00491C90">
        <w:rPr>
          <w:lang w:val="en-US"/>
        </w:rPr>
        <w:t>p-h</w:t>
      </w:r>
      <w:r>
        <w:rPr>
          <w:lang w:val="en-US"/>
        </w:rPr>
        <w:t>o</w:t>
      </w:r>
      <w:r w:rsidR="001277D5" w:rsidRPr="00491C90">
        <w:rPr>
          <w:lang w:val="en-US"/>
        </w:rPr>
        <w:t>p</w:t>
      </w:r>
      <w:r w:rsidR="00491C90" w:rsidRPr="00491C90">
        <w:rPr>
          <w:lang w:val="en-US"/>
        </w:rPr>
        <w:t xml:space="preserve"> (</w:t>
      </w:r>
      <w:r w:rsidR="001277D5" w:rsidRPr="00491C90">
        <w:rPr>
          <w:lang w:val="en-US"/>
        </w:rPr>
        <w:t>s</w:t>
      </w:r>
      <w:r>
        <w:rPr>
          <w:lang w:val="en-US"/>
        </w:rPr>
        <w:t>ee</w:t>
      </w:r>
      <w:r w:rsidR="001277D5" w:rsidRPr="00491C90">
        <w:rPr>
          <w:lang w:val="en-US"/>
        </w:rPr>
        <w:t xml:space="preserve"> P</w:t>
      </w:r>
      <w:r>
        <w:rPr>
          <w:lang w:val="en-US"/>
        </w:rPr>
        <w:t>e</w:t>
      </w:r>
      <w:r w:rsidR="001277D5" w:rsidRPr="00491C90">
        <w:rPr>
          <w:lang w:val="en-US"/>
        </w:rPr>
        <w:t>nnyc</w:t>
      </w:r>
      <w:r>
        <w:rPr>
          <w:lang w:val="en-US"/>
        </w:rPr>
        <w:t>oo</w:t>
      </w:r>
      <w:r w:rsidR="001277D5" w:rsidRPr="00491C90">
        <w:rPr>
          <w:lang w:val="en-US"/>
        </w:rPr>
        <w:t>k 2003</w:t>
      </w:r>
      <w:r w:rsidR="00491C90" w:rsidRPr="00491C90">
        <w:rPr>
          <w:lang w:val="en-US"/>
        </w:rPr>
        <w:t>),</w:t>
      </w:r>
      <w:r w:rsidR="001277D5" w:rsidRPr="00491C90">
        <w:rPr>
          <w:lang w:val="en-US"/>
        </w:rPr>
        <w:t xml:space="preserve"> w</w:t>
      </w:r>
      <w:r>
        <w:rPr>
          <w:lang w:val="en-US"/>
        </w:rPr>
        <w:t>e</w:t>
      </w:r>
      <w:r w:rsidR="001277D5" w:rsidRPr="00491C90">
        <w:rPr>
          <w:lang w:val="en-US"/>
        </w:rPr>
        <w:t xml:space="preserve"> c</w:t>
      </w:r>
      <w:r>
        <w:rPr>
          <w:lang w:val="en-US"/>
        </w:rPr>
        <w:t>a</w:t>
      </w:r>
      <w:r w:rsidR="001277D5" w:rsidRPr="00491C90">
        <w:rPr>
          <w:lang w:val="en-US"/>
        </w:rPr>
        <w:t>n st</w:t>
      </w:r>
      <w:r>
        <w:rPr>
          <w:lang w:val="en-US"/>
        </w:rPr>
        <w:t>a</w:t>
      </w:r>
      <w:r w:rsidR="001277D5" w:rsidRPr="00491C90">
        <w:rPr>
          <w:lang w:val="en-US"/>
        </w:rPr>
        <w:t>rt t</w:t>
      </w:r>
      <w:r>
        <w:rPr>
          <w:lang w:val="en-US"/>
        </w:rPr>
        <w:t>o</w:t>
      </w:r>
      <w:r w:rsidR="001277D5" w:rsidRPr="00491C90">
        <w:rPr>
          <w:lang w:val="en-US"/>
        </w:rPr>
        <w:t xml:space="preserve"> s</w:t>
      </w:r>
      <w:r>
        <w:rPr>
          <w:lang w:val="en-US"/>
        </w:rPr>
        <w:t>ee</w:t>
      </w:r>
      <w:r w:rsidR="001277D5" w:rsidRPr="00491C90">
        <w:rPr>
          <w:lang w:val="en-US"/>
        </w:rPr>
        <w:t xml:space="preserve"> b</w:t>
      </w:r>
      <w:r>
        <w:rPr>
          <w:lang w:val="en-US"/>
        </w:rPr>
        <w:t>o</w:t>
      </w:r>
      <w:r w:rsidR="001277D5" w:rsidRPr="00491C90">
        <w:rPr>
          <w:lang w:val="en-US"/>
        </w:rPr>
        <w:t>th d</w:t>
      </w:r>
      <w:r>
        <w:rPr>
          <w:lang w:val="en-US"/>
        </w:rPr>
        <w:t>i</w:t>
      </w:r>
      <w:r w:rsidR="001277D5" w:rsidRPr="00491C90">
        <w:rPr>
          <w:lang w:val="en-US"/>
        </w:rPr>
        <w:t>ff</w:t>
      </w:r>
      <w:r>
        <w:rPr>
          <w:lang w:val="en-US"/>
        </w:rPr>
        <w:t>e</w:t>
      </w:r>
      <w:r w:rsidR="001277D5" w:rsidRPr="00491C90">
        <w:rPr>
          <w:lang w:val="en-US"/>
        </w:rPr>
        <w:t>r</w:t>
      </w:r>
      <w:r>
        <w:rPr>
          <w:lang w:val="en-US"/>
        </w:rPr>
        <w:t>e</w:t>
      </w:r>
      <w:r w:rsidR="001277D5" w:rsidRPr="00491C90">
        <w:rPr>
          <w:lang w:val="en-US"/>
        </w:rPr>
        <w:t>nt w</w:t>
      </w:r>
      <w:r>
        <w:rPr>
          <w:lang w:val="en-US"/>
        </w:rPr>
        <w:t>a</w:t>
      </w:r>
      <w:r w:rsidR="001277D5" w:rsidRPr="00491C90">
        <w:rPr>
          <w:lang w:val="en-US"/>
        </w:rPr>
        <w:t xml:space="preserve">ys </w:t>
      </w:r>
      <w:r>
        <w:rPr>
          <w:lang w:val="en-US"/>
        </w:rPr>
        <w:t>o</w:t>
      </w:r>
      <w:r w:rsidR="001277D5" w:rsidRPr="00491C90">
        <w:rPr>
          <w:lang w:val="en-US"/>
        </w:rPr>
        <w:t xml:space="preserve">f </w:t>
      </w:r>
      <w:r>
        <w:rPr>
          <w:lang w:val="en-US"/>
        </w:rPr>
        <w:t>u</w:t>
      </w:r>
      <w:r w:rsidR="001277D5" w:rsidRPr="00491C90">
        <w:rPr>
          <w:lang w:val="en-US"/>
        </w:rPr>
        <w:t>s</w:t>
      </w:r>
      <w:r>
        <w:rPr>
          <w:lang w:val="en-US"/>
        </w:rPr>
        <w:t>i</w:t>
      </w:r>
      <w:r w:rsidR="001277D5" w:rsidRPr="00491C90">
        <w:rPr>
          <w:lang w:val="en-US"/>
        </w:rPr>
        <w:t xml:space="preserve">ng </w:t>
      </w:r>
      <w:r>
        <w:rPr>
          <w:lang w:val="en-US"/>
        </w:rPr>
        <w:t>a</w:t>
      </w:r>
      <w:r w:rsidR="001277D5" w:rsidRPr="00491C90">
        <w:rPr>
          <w:lang w:val="en-US"/>
        </w:rPr>
        <w:t>nd m</w:t>
      </w:r>
      <w:r>
        <w:rPr>
          <w:lang w:val="en-US"/>
        </w:rPr>
        <w:t>i</w:t>
      </w:r>
      <w:r w:rsidR="001277D5" w:rsidRPr="00491C90">
        <w:rPr>
          <w:lang w:val="en-US"/>
        </w:rPr>
        <w:t>x</w:t>
      </w:r>
      <w:r>
        <w:rPr>
          <w:lang w:val="en-US"/>
        </w:rPr>
        <w:t>i</w:t>
      </w:r>
      <w:r w:rsidR="001277D5" w:rsidRPr="00491C90">
        <w:rPr>
          <w:lang w:val="en-US"/>
        </w:rPr>
        <w:t>ng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s, </w:t>
      </w:r>
      <w:r>
        <w:rPr>
          <w:lang w:val="en-US"/>
        </w:rPr>
        <w:t>a</w:t>
      </w:r>
      <w:r w:rsidR="001277D5" w:rsidRPr="00491C90">
        <w:rPr>
          <w:lang w:val="en-US"/>
        </w:rPr>
        <w:t>nd d</w:t>
      </w:r>
      <w:r>
        <w:rPr>
          <w:lang w:val="en-US"/>
        </w:rPr>
        <w:t>i</w:t>
      </w:r>
      <w:r w:rsidR="001277D5" w:rsidRPr="00491C90">
        <w:rPr>
          <w:lang w:val="en-US"/>
        </w:rPr>
        <w:t>ff</w:t>
      </w:r>
      <w:r>
        <w:rPr>
          <w:lang w:val="en-US"/>
        </w:rPr>
        <w:t>e</w:t>
      </w:r>
      <w:r w:rsidR="001277D5" w:rsidRPr="00491C90">
        <w:rPr>
          <w:lang w:val="en-US"/>
        </w:rPr>
        <w:t>r</w:t>
      </w:r>
      <w:r>
        <w:rPr>
          <w:lang w:val="en-US"/>
        </w:rPr>
        <w:t>e</w:t>
      </w:r>
      <w:r w:rsidR="001277D5" w:rsidRPr="00491C90">
        <w:rPr>
          <w:lang w:val="en-US"/>
        </w:rPr>
        <w:t>nt c</w:t>
      </w:r>
      <w:r>
        <w:rPr>
          <w:lang w:val="en-US"/>
        </w:rPr>
        <w:t>i</w:t>
      </w:r>
      <w:r w:rsidR="001277D5" w:rsidRPr="00491C90">
        <w:rPr>
          <w:lang w:val="en-US"/>
        </w:rPr>
        <w:t>rc</w:t>
      </w:r>
      <w:r>
        <w:rPr>
          <w:lang w:val="en-US"/>
        </w:rPr>
        <w:t>ui</w:t>
      </w:r>
      <w:r w:rsidR="001277D5" w:rsidRPr="00491C90">
        <w:rPr>
          <w:lang w:val="en-US"/>
        </w:rPr>
        <w:t xml:space="preserve">ts </w:t>
      </w:r>
      <w:r>
        <w:rPr>
          <w:lang w:val="en-US"/>
        </w:rPr>
        <w:t>o</w:t>
      </w:r>
      <w:r w:rsidR="001277D5" w:rsidRPr="00491C90">
        <w:rPr>
          <w:lang w:val="en-US"/>
        </w:rPr>
        <w:t xml:space="preserve">f </w:t>
      </w:r>
      <w:r>
        <w:rPr>
          <w:lang w:val="en-US"/>
        </w:rPr>
        <w:t>i</w:t>
      </w:r>
      <w:r w:rsidR="001277D5" w:rsidRPr="00491C90">
        <w:rPr>
          <w:lang w:val="en-US"/>
        </w:rPr>
        <w:t>nfl</w:t>
      </w:r>
      <w:r>
        <w:rPr>
          <w:lang w:val="en-US"/>
        </w:rPr>
        <w:t>ue</w:t>
      </w:r>
      <w:r w:rsidR="001277D5" w:rsidRPr="00491C90">
        <w:rPr>
          <w:lang w:val="en-US"/>
        </w:rPr>
        <w:t>nc</w:t>
      </w:r>
      <w:r>
        <w:rPr>
          <w:lang w:val="en-US"/>
        </w:rPr>
        <w:t>e</w:t>
      </w:r>
      <w:r w:rsidR="00491C90" w:rsidRPr="00491C90">
        <w:rPr>
          <w:lang w:val="en-US"/>
        </w:rPr>
        <w:t xml:space="preserve">. </w:t>
      </w:r>
      <w:r w:rsidR="001277D5" w:rsidRPr="00491C90">
        <w:rPr>
          <w:lang w:val="en-US"/>
        </w:rPr>
        <w:t>H</w:t>
      </w:r>
      <w:r>
        <w:rPr>
          <w:lang w:val="en-US"/>
        </w:rPr>
        <w:t>a</w:t>
      </w:r>
      <w:r w:rsidR="001277D5" w:rsidRPr="00491C90">
        <w:rPr>
          <w:lang w:val="en-US"/>
        </w:rPr>
        <w:t>w</w:t>
      </w:r>
      <w:r>
        <w:rPr>
          <w:lang w:val="en-US"/>
        </w:rPr>
        <w:t>aiia</w:t>
      </w:r>
      <w:r w:rsidR="001277D5" w:rsidRPr="00491C90">
        <w:rPr>
          <w:lang w:val="en-US"/>
        </w:rPr>
        <w:t>n h</w:t>
      </w:r>
      <w:r>
        <w:rPr>
          <w:lang w:val="en-US"/>
        </w:rPr>
        <w:t>i</w:t>
      </w:r>
      <w:r w:rsidR="001277D5" w:rsidRPr="00491C90">
        <w:rPr>
          <w:lang w:val="en-US"/>
        </w:rPr>
        <w:t>p-h</w:t>
      </w:r>
      <w:r>
        <w:rPr>
          <w:lang w:val="en-US"/>
        </w:rPr>
        <w:t>o</w:t>
      </w:r>
      <w:r w:rsidR="001277D5" w:rsidRPr="00491C90">
        <w:rPr>
          <w:lang w:val="en-US"/>
        </w:rPr>
        <w:t>pp</w:t>
      </w:r>
      <w:r>
        <w:rPr>
          <w:lang w:val="en-US"/>
        </w:rPr>
        <w:t>e</w:t>
      </w:r>
      <w:r w:rsidR="001277D5" w:rsidRPr="00491C90">
        <w:rPr>
          <w:lang w:val="en-US"/>
        </w:rPr>
        <w:t>rs S</w:t>
      </w:r>
      <w:r>
        <w:rPr>
          <w:lang w:val="en-US"/>
        </w:rPr>
        <w:t>u</w:t>
      </w:r>
      <w:r w:rsidR="001277D5" w:rsidRPr="00491C90">
        <w:rPr>
          <w:lang w:val="en-US"/>
        </w:rPr>
        <w:t>dd</w:t>
      </w:r>
      <w:r>
        <w:rPr>
          <w:lang w:val="en-US"/>
        </w:rPr>
        <w:t>e</w:t>
      </w:r>
      <w:r w:rsidR="001277D5" w:rsidRPr="00491C90">
        <w:rPr>
          <w:lang w:val="en-US"/>
        </w:rPr>
        <w:t>n R</w:t>
      </w:r>
      <w:r>
        <w:rPr>
          <w:lang w:val="en-US"/>
        </w:rPr>
        <w:t>u</w:t>
      </w:r>
      <w:r w:rsidR="001277D5" w:rsidRPr="00491C90">
        <w:rPr>
          <w:lang w:val="en-US"/>
        </w:rPr>
        <w:t>sh, f</w:t>
      </w:r>
      <w:r>
        <w:rPr>
          <w:lang w:val="en-US"/>
        </w:rPr>
        <w:t>o</w:t>
      </w:r>
      <w:r w:rsidR="001277D5" w:rsidRPr="00491C90">
        <w:rPr>
          <w:lang w:val="en-US"/>
        </w:rPr>
        <w:t xml:space="preserve">r </w:t>
      </w:r>
      <w:r>
        <w:rPr>
          <w:lang w:val="en-US"/>
        </w:rPr>
        <w:t>e</w:t>
      </w:r>
      <w:r w:rsidR="001277D5" w:rsidRPr="00491C90">
        <w:rPr>
          <w:lang w:val="en-US"/>
        </w:rPr>
        <w:t>x</w:t>
      </w:r>
      <w:r>
        <w:rPr>
          <w:lang w:val="en-US"/>
        </w:rPr>
        <w:t>a</w:t>
      </w:r>
      <w:r w:rsidR="001277D5" w:rsidRPr="00491C90">
        <w:rPr>
          <w:lang w:val="en-US"/>
        </w:rPr>
        <w:t>mpl</w:t>
      </w:r>
      <w:r>
        <w:rPr>
          <w:lang w:val="en-US"/>
        </w:rPr>
        <w:t>e</w:t>
      </w:r>
      <w:r w:rsidR="001277D5" w:rsidRPr="00491C90">
        <w:rPr>
          <w:lang w:val="en-US"/>
        </w:rPr>
        <w:t>, wh</w:t>
      </w:r>
      <w:r>
        <w:rPr>
          <w:lang w:val="en-US"/>
        </w:rPr>
        <w:t>o</w:t>
      </w:r>
      <w:r w:rsidR="001277D5" w:rsidRPr="00491C90">
        <w:rPr>
          <w:lang w:val="en-US"/>
        </w:rPr>
        <w:t xml:space="preserve"> “h</w:t>
      </w:r>
      <w:r>
        <w:rPr>
          <w:lang w:val="en-US"/>
        </w:rPr>
        <w:t>a</w:t>
      </w:r>
      <w:r w:rsidR="001277D5" w:rsidRPr="00491C90">
        <w:rPr>
          <w:lang w:val="en-US"/>
        </w:rPr>
        <w:t>v</w:t>
      </w:r>
      <w:r>
        <w:rPr>
          <w:lang w:val="en-US"/>
        </w:rPr>
        <w:t>e</w:t>
      </w:r>
      <w:r w:rsidR="001277D5" w:rsidRPr="00491C90">
        <w:rPr>
          <w:lang w:val="en-US"/>
        </w:rPr>
        <w:t xml:space="preserve"> b</w:t>
      </w:r>
      <w:r>
        <w:rPr>
          <w:lang w:val="en-US"/>
        </w:rPr>
        <w:t>o</w:t>
      </w:r>
      <w:r w:rsidR="001277D5" w:rsidRPr="00491C90">
        <w:rPr>
          <w:lang w:val="en-US"/>
        </w:rPr>
        <w:t>rr</w:t>
      </w:r>
      <w:r>
        <w:rPr>
          <w:lang w:val="en-US"/>
        </w:rPr>
        <w:t>o</w:t>
      </w:r>
      <w:r w:rsidR="001277D5" w:rsidRPr="00491C90">
        <w:rPr>
          <w:lang w:val="en-US"/>
        </w:rPr>
        <w:t>w</w:t>
      </w:r>
      <w:r>
        <w:rPr>
          <w:lang w:val="en-US"/>
        </w:rPr>
        <w:t>e</w:t>
      </w:r>
      <w:r w:rsidR="001277D5" w:rsidRPr="00491C90">
        <w:rPr>
          <w:lang w:val="en-US"/>
        </w:rPr>
        <w:t>d h</w:t>
      </w:r>
      <w:r>
        <w:rPr>
          <w:lang w:val="en-US"/>
        </w:rPr>
        <w:t>i</w:t>
      </w:r>
      <w:r w:rsidR="001277D5" w:rsidRPr="00491C90">
        <w:rPr>
          <w:lang w:val="en-US"/>
        </w:rPr>
        <w:t>p h</w:t>
      </w:r>
      <w:r>
        <w:rPr>
          <w:lang w:val="en-US"/>
        </w:rPr>
        <w:t>o</w:t>
      </w:r>
      <w:r w:rsidR="001277D5" w:rsidRPr="00491C90">
        <w:rPr>
          <w:lang w:val="en-US"/>
        </w:rPr>
        <w:t xml:space="preserve">p </w:t>
      </w:r>
      <w:r>
        <w:rPr>
          <w:lang w:val="en-US"/>
        </w:rPr>
        <w:t>a</w:t>
      </w:r>
      <w:r w:rsidR="001277D5" w:rsidRPr="00491C90">
        <w:rPr>
          <w:lang w:val="en-US"/>
        </w:rPr>
        <w:t xml:space="preserve">s </w:t>
      </w:r>
      <w:r>
        <w:rPr>
          <w:lang w:val="en-US"/>
        </w:rPr>
        <w:t>a</w:t>
      </w:r>
      <w:r w:rsidR="001277D5" w:rsidRPr="00491C90">
        <w:rPr>
          <w:lang w:val="en-US"/>
        </w:rPr>
        <w:t xml:space="preserve"> c</w:t>
      </w:r>
      <w:r>
        <w:rPr>
          <w:lang w:val="en-US"/>
        </w:rPr>
        <w:t>ou</w:t>
      </w:r>
      <w:r w:rsidR="001277D5" w:rsidRPr="00491C90">
        <w:rPr>
          <w:lang w:val="en-US"/>
        </w:rPr>
        <w:t>nt</w:t>
      </w:r>
      <w:r>
        <w:rPr>
          <w:lang w:val="en-US"/>
        </w:rPr>
        <w:t>e</w:t>
      </w:r>
      <w:r w:rsidR="001277D5" w:rsidRPr="00491C90">
        <w:rPr>
          <w:lang w:val="en-US"/>
        </w:rPr>
        <w:t>r-h</w:t>
      </w:r>
      <w:r>
        <w:rPr>
          <w:lang w:val="en-US"/>
        </w:rPr>
        <w:t>e</w:t>
      </w:r>
      <w:r w:rsidR="001277D5" w:rsidRPr="00491C90">
        <w:rPr>
          <w:lang w:val="en-US"/>
        </w:rPr>
        <w:t>g</w:t>
      </w:r>
      <w:r>
        <w:rPr>
          <w:lang w:val="en-US"/>
        </w:rPr>
        <w:t>e</w:t>
      </w:r>
      <w:r w:rsidR="001277D5" w:rsidRPr="00491C90">
        <w:rPr>
          <w:lang w:val="en-US"/>
        </w:rPr>
        <w:t>m</w:t>
      </w:r>
      <w:r>
        <w:rPr>
          <w:lang w:val="en-US"/>
        </w:rPr>
        <w:t>o</w:t>
      </w:r>
      <w:r w:rsidR="001277D5" w:rsidRPr="00491C90">
        <w:rPr>
          <w:lang w:val="en-US"/>
        </w:rPr>
        <w:t>n</w:t>
      </w:r>
      <w:r>
        <w:rPr>
          <w:lang w:val="en-US"/>
        </w:rPr>
        <w:t>i</w:t>
      </w:r>
      <w:r w:rsidR="001277D5" w:rsidRPr="00491C90">
        <w:rPr>
          <w:lang w:val="en-US"/>
        </w:rPr>
        <w:t>c tr</w:t>
      </w:r>
      <w:r>
        <w:rPr>
          <w:lang w:val="en-US"/>
        </w:rPr>
        <w:t>a</w:t>
      </w:r>
      <w:r w:rsidR="001277D5" w:rsidRPr="00491C90">
        <w:rPr>
          <w:lang w:val="en-US"/>
        </w:rPr>
        <w:t>nscr</w:t>
      </w:r>
      <w:r>
        <w:rPr>
          <w:lang w:val="en-US"/>
        </w:rPr>
        <w:t>i</w:t>
      </w:r>
      <w:r w:rsidR="001277D5" w:rsidRPr="00491C90">
        <w:rPr>
          <w:lang w:val="en-US"/>
        </w:rPr>
        <w:t>pt th</w:t>
      </w:r>
      <w:r>
        <w:rPr>
          <w:lang w:val="en-US"/>
        </w:rPr>
        <w:t>a</w:t>
      </w:r>
      <w:r w:rsidR="001277D5" w:rsidRPr="00491C90">
        <w:rPr>
          <w:lang w:val="en-US"/>
        </w:rPr>
        <w:t>t ch</w:t>
      </w:r>
      <w:r>
        <w:rPr>
          <w:lang w:val="en-US"/>
        </w:rPr>
        <w:t>a</w:t>
      </w:r>
      <w:r w:rsidR="001277D5" w:rsidRPr="00491C90">
        <w:rPr>
          <w:lang w:val="en-US"/>
        </w:rPr>
        <w:t>ll</w:t>
      </w:r>
      <w:r>
        <w:rPr>
          <w:lang w:val="en-US"/>
        </w:rPr>
        <w:t>e</w:t>
      </w:r>
      <w:r w:rsidR="001277D5" w:rsidRPr="00491C90">
        <w:rPr>
          <w:lang w:val="en-US"/>
        </w:rPr>
        <w:t>ng</w:t>
      </w:r>
      <w:r>
        <w:rPr>
          <w:lang w:val="en-US"/>
        </w:rPr>
        <w:t>e</w:t>
      </w:r>
      <w:r w:rsidR="001277D5" w:rsidRPr="00491C90">
        <w:rPr>
          <w:lang w:val="en-US"/>
        </w:rPr>
        <w:t>s t</w:t>
      </w:r>
      <w:r>
        <w:rPr>
          <w:lang w:val="en-US"/>
        </w:rPr>
        <w:t>ou</w:t>
      </w:r>
      <w:r w:rsidR="001277D5" w:rsidRPr="00491C90">
        <w:rPr>
          <w:lang w:val="en-US"/>
        </w:rPr>
        <w:t>r</w:t>
      </w:r>
      <w:r>
        <w:rPr>
          <w:lang w:val="en-US"/>
        </w:rPr>
        <w:t>i</w:t>
      </w:r>
      <w:r w:rsidR="001277D5" w:rsidRPr="00491C90">
        <w:rPr>
          <w:lang w:val="en-US"/>
        </w:rPr>
        <w:t xml:space="preserve">sm </w:t>
      </w:r>
      <w:r>
        <w:rPr>
          <w:lang w:val="en-US"/>
        </w:rPr>
        <w:t>a</w:t>
      </w:r>
      <w:r w:rsidR="001277D5" w:rsidRPr="00491C90">
        <w:rPr>
          <w:lang w:val="en-US"/>
        </w:rPr>
        <w:t>nd W</w:t>
      </w:r>
      <w:r>
        <w:rPr>
          <w:lang w:val="en-US"/>
        </w:rPr>
        <w:t>e</w:t>
      </w:r>
      <w:r w:rsidR="001277D5" w:rsidRPr="00491C90">
        <w:rPr>
          <w:lang w:val="en-US"/>
        </w:rPr>
        <w:t>st</w:t>
      </w:r>
      <w:r>
        <w:rPr>
          <w:lang w:val="en-US"/>
        </w:rPr>
        <w:t>e</w:t>
      </w:r>
      <w:r w:rsidR="001277D5" w:rsidRPr="00491C90">
        <w:rPr>
          <w:lang w:val="en-US"/>
        </w:rPr>
        <w:t xml:space="preserve">rn </w:t>
      </w:r>
      <w:r>
        <w:rPr>
          <w:lang w:val="en-US"/>
        </w:rPr>
        <w:t>i</w:t>
      </w:r>
      <w:r w:rsidR="001277D5" w:rsidRPr="00491C90">
        <w:rPr>
          <w:lang w:val="en-US"/>
        </w:rPr>
        <w:t>mp</w:t>
      </w:r>
      <w:r>
        <w:rPr>
          <w:lang w:val="en-US"/>
        </w:rPr>
        <w:t>e</w:t>
      </w:r>
      <w:r w:rsidR="001277D5" w:rsidRPr="00491C90">
        <w:rPr>
          <w:lang w:val="en-US"/>
        </w:rPr>
        <w:t>r</w:t>
      </w:r>
      <w:r>
        <w:rPr>
          <w:lang w:val="en-US"/>
        </w:rPr>
        <w:t>ia</w:t>
      </w:r>
      <w:r w:rsidR="001277D5" w:rsidRPr="00491C90">
        <w:rPr>
          <w:lang w:val="en-US"/>
        </w:rPr>
        <w:t>l</w:t>
      </w:r>
      <w:r>
        <w:rPr>
          <w:lang w:val="en-US"/>
        </w:rPr>
        <w:t>i</w:t>
      </w:r>
      <w:r w:rsidR="001277D5" w:rsidRPr="00491C90">
        <w:rPr>
          <w:lang w:val="en-US"/>
        </w:rPr>
        <w:t>sm</w:t>
      </w:r>
      <w:r w:rsidR="00491C90" w:rsidRPr="00491C90">
        <w:rPr>
          <w:lang w:val="en-US"/>
        </w:rPr>
        <w:t>" (</w:t>
      </w:r>
      <w:r>
        <w:rPr>
          <w:lang w:val="en-US"/>
        </w:rPr>
        <w:t>A</w:t>
      </w:r>
      <w:r w:rsidR="001277D5" w:rsidRPr="00491C90">
        <w:rPr>
          <w:lang w:val="en-US"/>
        </w:rPr>
        <w:t>k</w:t>
      </w:r>
      <w:r>
        <w:rPr>
          <w:lang w:val="en-US"/>
        </w:rPr>
        <w:t>i</w:t>
      </w:r>
      <w:r w:rsidR="001277D5" w:rsidRPr="00491C90">
        <w:rPr>
          <w:lang w:val="en-US"/>
        </w:rPr>
        <w:t>nd</w:t>
      </w:r>
      <w:r>
        <w:rPr>
          <w:lang w:val="en-US"/>
        </w:rPr>
        <w:t>e</w:t>
      </w:r>
      <w:r w:rsidR="001277D5" w:rsidRPr="00491C90">
        <w:rPr>
          <w:lang w:val="en-US"/>
        </w:rPr>
        <w:t>s, 2001, p95</w:t>
      </w:r>
      <w:r w:rsidR="00491C90" w:rsidRPr="00491C90">
        <w:rPr>
          <w:lang w:val="en-US"/>
        </w:rPr>
        <w:t>),</w:t>
      </w:r>
      <w:r w:rsidR="001277D5" w:rsidRPr="00491C90">
        <w:rPr>
          <w:lang w:val="en-US"/>
        </w:rPr>
        <w:t xml:space="preserve"> h</w:t>
      </w:r>
      <w:r>
        <w:rPr>
          <w:lang w:val="en-US"/>
        </w:rPr>
        <w:t>a</w:t>
      </w:r>
      <w:r w:rsidR="001277D5" w:rsidRPr="00491C90">
        <w:rPr>
          <w:lang w:val="en-US"/>
        </w:rPr>
        <w:t>v</w:t>
      </w:r>
      <w:r>
        <w:rPr>
          <w:lang w:val="en-US"/>
        </w:rPr>
        <w:t>e</w:t>
      </w:r>
      <w:r w:rsidR="001277D5" w:rsidRPr="00491C90">
        <w:rPr>
          <w:lang w:val="en-US"/>
        </w:rPr>
        <w:t xml:space="preserve"> b</w:t>
      </w:r>
      <w:r>
        <w:rPr>
          <w:lang w:val="en-US"/>
        </w:rPr>
        <w:t>ee</w:t>
      </w:r>
      <w:r w:rsidR="001277D5" w:rsidRPr="00491C90">
        <w:rPr>
          <w:lang w:val="en-US"/>
        </w:rPr>
        <w:t xml:space="preserve">n </w:t>
      </w:r>
      <w:r>
        <w:rPr>
          <w:lang w:val="en-US"/>
        </w:rPr>
        <w:t>i</w:t>
      </w:r>
      <w:r w:rsidR="001277D5" w:rsidRPr="00491C90">
        <w:rPr>
          <w:lang w:val="en-US"/>
        </w:rPr>
        <w:t>nfl</w:t>
      </w:r>
      <w:r>
        <w:rPr>
          <w:lang w:val="en-US"/>
        </w:rPr>
        <w:t>ue</w:t>
      </w:r>
      <w:r w:rsidR="001277D5" w:rsidRPr="00491C90">
        <w:rPr>
          <w:lang w:val="en-US"/>
        </w:rPr>
        <w:t>nc</w:t>
      </w:r>
      <w:r>
        <w:rPr>
          <w:lang w:val="en-US"/>
        </w:rPr>
        <w:t>e</w:t>
      </w:r>
      <w:r w:rsidR="001277D5" w:rsidRPr="00491C90">
        <w:rPr>
          <w:lang w:val="en-US"/>
        </w:rPr>
        <w:t>d n</w:t>
      </w:r>
      <w:r>
        <w:rPr>
          <w:lang w:val="en-US"/>
        </w:rPr>
        <w:t>o</w:t>
      </w:r>
      <w:r w:rsidR="001277D5" w:rsidRPr="00491C90">
        <w:rPr>
          <w:lang w:val="en-US"/>
        </w:rPr>
        <w:t xml:space="preserve">t </w:t>
      </w:r>
      <w:r>
        <w:rPr>
          <w:lang w:val="en-US"/>
        </w:rPr>
        <w:t>o</w:t>
      </w:r>
      <w:r w:rsidR="001277D5" w:rsidRPr="00491C90">
        <w:rPr>
          <w:lang w:val="en-US"/>
        </w:rPr>
        <w:t xml:space="preserve">nly by </w:t>
      </w:r>
      <w:r>
        <w:rPr>
          <w:lang w:val="en-US"/>
        </w:rPr>
        <w:t>U</w:t>
      </w:r>
      <w:r w:rsidR="001277D5" w:rsidRPr="00491C90">
        <w:rPr>
          <w:lang w:val="en-US"/>
        </w:rPr>
        <w:t>S r</w:t>
      </w:r>
      <w:r>
        <w:rPr>
          <w:lang w:val="en-US"/>
        </w:rPr>
        <w:t>a</w:t>
      </w:r>
      <w:r w:rsidR="001277D5" w:rsidRPr="00491C90">
        <w:rPr>
          <w:lang w:val="en-US"/>
        </w:rPr>
        <w:t>p b</w:t>
      </w:r>
      <w:r>
        <w:rPr>
          <w:lang w:val="en-US"/>
        </w:rPr>
        <w:t>u</w:t>
      </w:r>
      <w:r w:rsidR="001277D5" w:rsidRPr="00491C90">
        <w:rPr>
          <w:lang w:val="en-US"/>
        </w:rPr>
        <w:t xml:space="preserve">t </w:t>
      </w:r>
      <w:r>
        <w:rPr>
          <w:lang w:val="en-US"/>
        </w:rPr>
        <w:t>a</w:t>
      </w:r>
      <w:r w:rsidR="001277D5" w:rsidRPr="00491C90">
        <w:rPr>
          <w:lang w:val="en-US"/>
        </w:rPr>
        <w:t>ls</w:t>
      </w:r>
      <w:r>
        <w:rPr>
          <w:lang w:val="en-US"/>
        </w:rPr>
        <w:t>o</w:t>
      </w:r>
      <w:r w:rsidR="001277D5" w:rsidRPr="00491C90">
        <w:rPr>
          <w:lang w:val="en-US"/>
        </w:rPr>
        <w:t xml:space="preserve"> by </w:t>
      </w:r>
      <w:r>
        <w:rPr>
          <w:lang w:val="en-US"/>
        </w:rPr>
        <w:t>o</w:t>
      </w:r>
      <w:r w:rsidR="001277D5" w:rsidRPr="00491C90">
        <w:rPr>
          <w:lang w:val="en-US"/>
        </w:rPr>
        <w:t>th</w:t>
      </w:r>
      <w:r>
        <w:rPr>
          <w:lang w:val="en-US"/>
        </w:rPr>
        <w:t>e</w:t>
      </w:r>
      <w:r w:rsidR="001277D5" w:rsidRPr="00491C90">
        <w:rPr>
          <w:lang w:val="en-US"/>
        </w:rPr>
        <w:t>r P</w:t>
      </w:r>
      <w:r>
        <w:rPr>
          <w:lang w:val="en-US"/>
        </w:rPr>
        <w:t>a</w:t>
      </w:r>
      <w:r w:rsidR="001277D5" w:rsidRPr="00491C90">
        <w:rPr>
          <w:lang w:val="en-US"/>
        </w:rPr>
        <w:t>c</w:t>
      </w:r>
      <w:r>
        <w:rPr>
          <w:lang w:val="en-US"/>
        </w:rPr>
        <w:t>i</w:t>
      </w:r>
      <w:r w:rsidR="001277D5" w:rsidRPr="00491C90">
        <w:rPr>
          <w:lang w:val="en-US"/>
        </w:rPr>
        <w:t>f</w:t>
      </w:r>
      <w:r>
        <w:rPr>
          <w:lang w:val="en-US"/>
        </w:rPr>
        <w:t>i</w:t>
      </w:r>
      <w:r w:rsidR="001277D5" w:rsidRPr="00491C90">
        <w:rPr>
          <w:lang w:val="en-US"/>
        </w:rPr>
        <w:t xml:space="preserve">c </w:t>
      </w:r>
      <w:r>
        <w:rPr>
          <w:lang w:val="en-US"/>
        </w:rPr>
        <w:t>I</w:t>
      </w:r>
      <w:r w:rsidR="001277D5" w:rsidRPr="00491C90">
        <w:rPr>
          <w:lang w:val="en-US"/>
        </w:rPr>
        <w:t>sl</w:t>
      </w:r>
      <w:r>
        <w:rPr>
          <w:lang w:val="en-US"/>
        </w:rPr>
        <w:t>a</w:t>
      </w:r>
      <w:r w:rsidR="001277D5" w:rsidRPr="00491C90">
        <w:rPr>
          <w:lang w:val="en-US"/>
        </w:rPr>
        <w:t>nd</w:t>
      </w:r>
      <w:r>
        <w:rPr>
          <w:lang w:val="en-US"/>
        </w:rPr>
        <w:t>e</w:t>
      </w:r>
      <w:r w:rsidR="001277D5" w:rsidRPr="00491C90">
        <w:rPr>
          <w:lang w:val="en-US"/>
        </w:rPr>
        <w:t xml:space="preserve">r </w:t>
      </w:r>
      <w:r>
        <w:rPr>
          <w:lang w:val="en-US"/>
        </w:rPr>
        <w:t>a</w:t>
      </w:r>
      <w:r w:rsidR="001277D5" w:rsidRPr="00491C90">
        <w:rPr>
          <w:lang w:val="en-US"/>
        </w:rPr>
        <w:t xml:space="preserve">nd </w:t>
      </w:r>
      <w:r>
        <w:rPr>
          <w:lang w:val="en-US"/>
        </w:rPr>
        <w:t>Ao</w:t>
      </w:r>
      <w:r w:rsidR="001277D5" w:rsidRPr="00491C90">
        <w:rPr>
          <w:lang w:val="en-US"/>
        </w:rPr>
        <w:t>t</w:t>
      </w:r>
      <w:r>
        <w:rPr>
          <w:lang w:val="en-US"/>
        </w:rPr>
        <w:t>ea</w:t>
      </w:r>
      <w:r w:rsidR="001277D5" w:rsidRPr="00491C90">
        <w:rPr>
          <w:lang w:val="en-US"/>
        </w:rPr>
        <w:t>r</w:t>
      </w:r>
      <w:r>
        <w:rPr>
          <w:lang w:val="en-US"/>
        </w:rPr>
        <w:t>oa</w:t>
      </w:r>
      <w:r w:rsidR="001277D5" w:rsidRPr="00491C90">
        <w:rPr>
          <w:lang w:val="en-US"/>
        </w:rPr>
        <w:t>-N</w:t>
      </w:r>
      <w:r>
        <w:rPr>
          <w:lang w:val="en-US"/>
        </w:rPr>
        <w:t>e</w:t>
      </w:r>
      <w:r w:rsidR="001277D5" w:rsidRPr="00491C90">
        <w:rPr>
          <w:lang w:val="en-US"/>
        </w:rPr>
        <w:t>w Z</w:t>
      </w:r>
      <w:r>
        <w:rPr>
          <w:lang w:val="en-US"/>
        </w:rPr>
        <w:t>ea</w:t>
      </w:r>
      <w:r w:rsidR="001277D5" w:rsidRPr="00491C90">
        <w:rPr>
          <w:lang w:val="en-US"/>
        </w:rPr>
        <w:t>l</w:t>
      </w:r>
      <w:r>
        <w:rPr>
          <w:lang w:val="en-US"/>
        </w:rPr>
        <w:t>a</w:t>
      </w:r>
      <w:r w:rsidR="001277D5" w:rsidRPr="00491C90">
        <w:rPr>
          <w:lang w:val="en-US"/>
        </w:rPr>
        <w:t>nd h</w:t>
      </w:r>
      <w:r>
        <w:rPr>
          <w:lang w:val="en-US"/>
        </w:rPr>
        <w:t>i</w:t>
      </w:r>
      <w:r w:rsidR="001277D5" w:rsidRPr="00491C90">
        <w:rPr>
          <w:lang w:val="en-US"/>
        </w:rPr>
        <w:t>p-h</w:t>
      </w:r>
      <w:r>
        <w:rPr>
          <w:lang w:val="en-US"/>
        </w:rPr>
        <w:t>o</w:t>
      </w:r>
      <w:r w:rsidR="001277D5" w:rsidRPr="00491C90">
        <w:rPr>
          <w:lang w:val="en-US"/>
        </w:rPr>
        <w:t>p th</w:t>
      </w:r>
      <w:r>
        <w:rPr>
          <w:lang w:val="en-US"/>
        </w:rPr>
        <w:t>a</w:t>
      </w:r>
      <w:r w:rsidR="001277D5" w:rsidRPr="00491C90">
        <w:rPr>
          <w:lang w:val="en-US"/>
        </w:rPr>
        <w:t>t c</w:t>
      </w:r>
      <w:r>
        <w:rPr>
          <w:lang w:val="en-US"/>
        </w:rPr>
        <w:t>o</w:t>
      </w:r>
      <w:r w:rsidR="001277D5" w:rsidRPr="00491C90">
        <w:rPr>
          <w:lang w:val="en-US"/>
        </w:rPr>
        <w:t>nst</w:t>
      </w:r>
      <w:r>
        <w:rPr>
          <w:lang w:val="en-US"/>
        </w:rPr>
        <w:t>i</w:t>
      </w:r>
      <w:r w:rsidR="001277D5" w:rsidRPr="00491C90">
        <w:rPr>
          <w:lang w:val="en-US"/>
        </w:rPr>
        <w:t>t</w:t>
      </w:r>
      <w:r>
        <w:rPr>
          <w:lang w:val="en-US"/>
        </w:rPr>
        <w:t>u</w:t>
      </w:r>
      <w:r w:rsidR="001277D5" w:rsidRPr="00491C90">
        <w:rPr>
          <w:lang w:val="en-US"/>
        </w:rPr>
        <w:t>t</w:t>
      </w:r>
      <w:r>
        <w:rPr>
          <w:lang w:val="en-US"/>
        </w:rPr>
        <w:t>e</w:t>
      </w:r>
      <w:r w:rsidR="001277D5" w:rsidRPr="00491C90">
        <w:rPr>
          <w:lang w:val="en-US"/>
        </w:rPr>
        <w:t xml:space="preserve">s </w:t>
      </w:r>
      <w:r>
        <w:rPr>
          <w:lang w:val="en-US"/>
        </w:rPr>
        <w:t>a</w:t>
      </w:r>
      <w:r w:rsidR="001277D5" w:rsidRPr="00491C90">
        <w:rPr>
          <w:lang w:val="en-US"/>
        </w:rPr>
        <w:t xml:space="preserve"> “P</w:t>
      </w:r>
      <w:r>
        <w:rPr>
          <w:lang w:val="en-US"/>
        </w:rPr>
        <w:t>a</w:t>
      </w:r>
      <w:r w:rsidR="001277D5" w:rsidRPr="00491C90">
        <w:rPr>
          <w:lang w:val="en-US"/>
        </w:rPr>
        <w:t>c</w:t>
      </w:r>
      <w:r>
        <w:rPr>
          <w:lang w:val="en-US"/>
        </w:rPr>
        <w:t>i</w:t>
      </w:r>
      <w:r w:rsidR="001277D5" w:rsidRPr="00491C90">
        <w:rPr>
          <w:lang w:val="en-US"/>
        </w:rPr>
        <w:t>f</w:t>
      </w:r>
      <w:r>
        <w:rPr>
          <w:lang w:val="en-US"/>
        </w:rPr>
        <w:t>i</w:t>
      </w:r>
      <w:r w:rsidR="001277D5" w:rsidRPr="00491C90">
        <w:rPr>
          <w:lang w:val="en-US"/>
        </w:rPr>
        <w:t xml:space="preserve">c </w:t>
      </w:r>
      <w:r>
        <w:rPr>
          <w:lang w:val="en-US"/>
        </w:rPr>
        <w:t>I</w:t>
      </w:r>
      <w:r w:rsidR="001277D5" w:rsidRPr="00491C90">
        <w:rPr>
          <w:lang w:val="en-US"/>
        </w:rPr>
        <w:t>sl</w:t>
      </w:r>
      <w:r>
        <w:rPr>
          <w:lang w:val="en-US"/>
        </w:rPr>
        <w:t>a</w:t>
      </w:r>
      <w:r w:rsidR="001277D5" w:rsidRPr="00491C90">
        <w:rPr>
          <w:lang w:val="en-US"/>
        </w:rPr>
        <w:t>nd h</w:t>
      </w:r>
      <w:r>
        <w:rPr>
          <w:lang w:val="en-US"/>
        </w:rPr>
        <w:t>i</w:t>
      </w:r>
      <w:r w:rsidR="001277D5" w:rsidRPr="00491C90">
        <w:rPr>
          <w:lang w:val="en-US"/>
        </w:rPr>
        <w:t>p-h</w:t>
      </w:r>
      <w:r>
        <w:rPr>
          <w:lang w:val="en-US"/>
        </w:rPr>
        <w:t>o</w:t>
      </w:r>
      <w:r w:rsidR="001277D5" w:rsidRPr="00491C90">
        <w:rPr>
          <w:lang w:val="en-US"/>
        </w:rPr>
        <w:t>p d</w:t>
      </w:r>
      <w:r>
        <w:rPr>
          <w:lang w:val="en-US"/>
        </w:rPr>
        <w:t>ia</w:t>
      </w:r>
      <w:r w:rsidR="001277D5" w:rsidRPr="00491C90">
        <w:rPr>
          <w:lang w:val="en-US"/>
        </w:rPr>
        <w:t>sp</w:t>
      </w:r>
      <w:r>
        <w:rPr>
          <w:lang w:val="en-US"/>
        </w:rPr>
        <w:t>o</w:t>
      </w:r>
      <w:r w:rsidR="001277D5" w:rsidRPr="00491C90">
        <w:rPr>
          <w:lang w:val="en-US"/>
        </w:rPr>
        <w:t>r</w:t>
      </w:r>
      <w:r>
        <w:rPr>
          <w:lang w:val="en-US"/>
        </w:rPr>
        <w:t>a</w:t>
      </w:r>
      <w:r w:rsidR="001277D5" w:rsidRPr="00491C90">
        <w:rPr>
          <w:lang w:val="en-US"/>
        </w:rPr>
        <w:t xml:space="preserve">” </w:t>
      </w:r>
      <w:r>
        <w:rPr>
          <w:lang w:val="en-US"/>
        </w:rPr>
        <w:t>a</w:t>
      </w:r>
      <w:r w:rsidR="001277D5" w:rsidRPr="00491C90">
        <w:rPr>
          <w:lang w:val="en-US"/>
        </w:rPr>
        <w:t xml:space="preserve">nd </w:t>
      </w:r>
      <w:r>
        <w:rPr>
          <w:lang w:val="en-US"/>
        </w:rPr>
        <w:t>a</w:t>
      </w:r>
      <w:r w:rsidR="001277D5" w:rsidRPr="00491C90">
        <w:rPr>
          <w:lang w:val="en-US"/>
        </w:rPr>
        <w:t xml:space="preserve"> “p</w:t>
      </w:r>
      <w:r>
        <w:rPr>
          <w:lang w:val="en-US"/>
        </w:rPr>
        <w:t>a</w:t>
      </w:r>
      <w:r w:rsidR="001277D5" w:rsidRPr="00491C90">
        <w:rPr>
          <w:lang w:val="en-US"/>
        </w:rPr>
        <w:t>n-P</w:t>
      </w:r>
      <w:r>
        <w:rPr>
          <w:lang w:val="en-US"/>
        </w:rPr>
        <w:t>a</w:t>
      </w:r>
      <w:r w:rsidR="001277D5" w:rsidRPr="00491C90">
        <w:rPr>
          <w:lang w:val="en-US"/>
        </w:rPr>
        <w:t>c</w:t>
      </w:r>
      <w:r>
        <w:rPr>
          <w:lang w:val="en-US"/>
        </w:rPr>
        <w:t>i</w:t>
      </w:r>
      <w:r w:rsidR="001277D5" w:rsidRPr="00491C90">
        <w:rPr>
          <w:lang w:val="en-US"/>
        </w:rPr>
        <w:t>f</w:t>
      </w:r>
      <w:r>
        <w:rPr>
          <w:lang w:val="en-US"/>
        </w:rPr>
        <w:t>i</w:t>
      </w:r>
      <w:r w:rsidR="001277D5" w:rsidRPr="00491C90">
        <w:rPr>
          <w:lang w:val="en-US"/>
        </w:rPr>
        <w:t>c h</w:t>
      </w:r>
      <w:r>
        <w:rPr>
          <w:lang w:val="en-US"/>
        </w:rPr>
        <w:t>i</w:t>
      </w:r>
      <w:r w:rsidR="001277D5" w:rsidRPr="00491C90">
        <w:rPr>
          <w:lang w:val="en-US"/>
        </w:rPr>
        <w:t>p-h</w:t>
      </w:r>
      <w:r>
        <w:rPr>
          <w:lang w:val="en-US"/>
        </w:rPr>
        <w:t>o</w:t>
      </w:r>
      <w:r w:rsidR="001277D5" w:rsidRPr="00491C90">
        <w:rPr>
          <w:lang w:val="en-US"/>
        </w:rPr>
        <w:t>p n</w:t>
      </w:r>
      <w:r>
        <w:rPr>
          <w:lang w:val="en-US"/>
        </w:rPr>
        <w:t>e</w:t>
      </w:r>
      <w:r w:rsidR="001277D5" w:rsidRPr="00491C90">
        <w:rPr>
          <w:lang w:val="en-US"/>
        </w:rPr>
        <w:t>tw</w:t>
      </w:r>
      <w:r>
        <w:rPr>
          <w:lang w:val="en-US"/>
        </w:rPr>
        <w:t>o</w:t>
      </w:r>
      <w:r w:rsidR="001277D5" w:rsidRPr="00491C90">
        <w:rPr>
          <w:lang w:val="en-US"/>
        </w:rPr>
        <w:t>rk th</w:t>
      </w:r>
      <w:r>
        <w:rPr>
          <w:lang w:val="en-US"/>
        </w:rPr>
        <w:t>a</w:t>
      </w:r>
      <w:r w:rsidR="001277D5" w:rsidRPr="00491C90">
        <w:rPr>
          <w:lang w:val="en-US"/>
        </w:rPr>
        <w:t>t h</w:t>
      </w:r>
      <w:r>
        <w:rPr>
          <w:lang w:val="en-US"/>
        </w:rPr>
        <w:t>a</w:t>
      </w:r>
      <w:r w:rsidR="001277D5" w:rsidRPr="00491C90">
        <w:rPr>
          <w:lang w:val="en-US"/>
        </w:rPr>
        <w:t>s byp</w:t>
      </w:r>
      <w:r>
        <w:rPr>
          <w:lang w:val="en-US"/>
        </w:rPr>
        <w:t>a</w:t>
      </w:r>
      <w:r w:rsidR="001277D5" w:rsidRPr="00491C90">
        <w:rPr>
          <w:lang w:val="en-US"/>
        </w:rPr>
        <w:t>ss</w:t>
      </w:r>
      <w:r>
        <w:rPr>
          <w:lang w:val="en-US"/>
        </w:rPr>
        <w:t>e</w:t>
      </w:r>
      <w:r w:rsidR="001277D5" w:rsidRPr="00491C90">
        <w:rPr>
          <w:lang w:val="en-US"/>
        </w:rPr>
        <w:t>d th</w:t>
      </w:r>
      <w:r>
        <w:rPr>
          <w:lang w:val="en-US"/>
        </w:rPr>
        <w:t>e</w:t>
      </w:r>
      <w:r w:rsidR="001277D5" w:rsidRPr="00491C90">
        <w:rPr>
          <w:lang w:val="en-US"/>
        </w:rPr>
        <w:t xml:space="preserve"> b</w:t>
      </w:r>
      <w:r>
        <w:rPr>
          <w:lang w:val="en-US"/>
        </w:rPr>
        <w:t>o</w:t>
      </w:r>
      <w:r w:rsidR="001277D5" w:rsidRPr="00491C90">
        <w:rPr>
          <w:lang w:val="en-US"/>
        </w:rPr>
        <w:t>rd</w:t>
      </w:r>
      <w:r>
        <w:rPr>
          <w:lang w:val="en-US"/>
        </w:rPr>
        <w:t>e</w:t>
      </w:r>
      <w:r w:rsidR="001277D5" w:rsidRPr="00491C90">
        <w:rPr>
          <w:lang w:val="en-US"/>
        </w:rPr>
        <w:t xml:space="preserve">rs </w:t>
      </w:r>
      <w:r>
        <w:rPr>
          <w:lang w:val="en-US"/>
        </w:rPr>
        <w:t>a</w:t>
      </w:r>
      <w:r w:rsidR="001277D5" w:rsidRPr="00491C90">
        <w:rPr>
          <w:lang w:val="en-US"/>
        </w:rPr>
        <w:t>nd r</w:t>
      </w:r>
      <w:r>
        <w:rPr>
          <w:lang w:val="en-US"/>
        </w:rPr>
        <w:t>e</w:t>
      </w:r>
      <w:r w:rsidR="001277D5" w:rsidRPr="00491C90">
        <w:rPr>
          <w:lang w:val="en-US"/>
        </w:rPr>
        <w:t>str</w:t>
      </w:r>
      <w:r>
        <w:rPr>
          <w:lang w:val="en-US"/>
        </w:rPr>
        <w:t>i</w:t>
      </w:r>
      <w:r w:rsidR="001277D5" w:rsidRPr="00491C90">
        <w:rPr>
          <w:lang w:val="en-US"/>
        </w:rPr>
        <w:t>ct</w:t>
      </w:r>
      <w:r>
        <w:rPr>
          <w:lang w:val="en-US"/>
        </w:rPr>
        <w:t>io</w:t>
      </w:r>
      <w:r w:rsidR="001277D5" w:rsidRPr="00491C90">
        <w:rPr>
          <w:lang w:val="en-US"/>
        </w:rPr>
        <w:t xml:space="preserve">ns </w:t>
      </w:r>
      <w:r>
        <w:rPr>
          <w:lang w:val="en-US"/>
        </w:rPr>
        <w:t>o</w:t>
      </w:r>
      <w:r w:rsidR="001277D5" w:rsidRPr="00491C90">
        <w:rPr>
          <w:lang w:val="en-US"/>
        </w:rPr>
        <w:t>f th</w:t>
      </w:r>
      <w:r>
        <w:rPr>
          <w:lang w:val="en-US"/>
        </w:rPr>
        <w:t>e</w:t>
      </w:r>
      <w:r w:rsidR="001277D5" w:rsidRPr="00491C90">
        <w:rPr>
          <w:lang w:val="en-US"/>
        </w:rPr>
        <w:t xml:space="preserve"> p</w:t>
      </w:r>
      <w:r>
        <w:rPr>
          <w:lang w:val="en-US"/>
        </w:rPr>
        <w:t>o</w:t>
      </w:r>
      <w:r w:rsidR="001277D5" w:rsidRPr="00491C90">
        <w:rPr>
          <w:lang w:val="en-US"/>
        </w:rPr>
        <w:t>p</w:t>
      </w:r>
      <w:r>
        <w:rPr>
          <w:lang w:val="en-US"/>
        </w:rPr>
        <w:t>u</w:t>
      </w:r>
      <w:r w:rsidR="001277D5" w:rsidRPr="00491C90">
        <w:rPr>
          <w:lang w:val="en-US"/>
        </w:rPr>
        <w:t>l</w:t>
      </w:r>
      <w:r>
        <w:rPr>
          <w:lang w:val="en-US"/>
        </w:rPr>
        <w:t>a</w:t>
      </w:r>
      <w:r w:rsidR="001277D5" w:rsidRPr="00491C90">
        <w:rPr>
          <w:lang w:val="en-US"/>
        </w:rPr>
        <w:t>r m</w:t>
      </w:r>
      <w:r>
        <w:rPr>
          <w:lang w:val="en-US"/>
        </w:rPr>
        <w:t>u</w:t>
      </w:r>
      <w:r w:rsidR="001277D5" w:rsidRPr="00491C90">
        <w:rPr>
          <w:lang w:val="en-US"/>
        </w:rPr>
        <w:t>s</w:t>
      </w:r>
      <w:r>
        <w:rPr>
          <w:lang w:val="en-US"/>
        </w:rPr>
        <w:t>i</w:t>
      </w:r>
      <w:r w:rsidR="001277D5" w:rsidRPr="00491C90">
        <w:rPr>
          <w:lang w:val="en-US"/>
        </w:rPr>
        <w:t>c d</w:t>
      </w:r>
      <w:r>
        <w:rPr>
          <w:lang w:val="en-US"/>
        </w:rPr>
        <w:t>i</w:t>
      </w:r>
      <w:r w:rsidR="001277D5" w:rsidRPr="00491C90">
        <w:rPr>
          <w:lang w:val="en-US"/>
        </w:rPr>
        <w:t>str</w:t>
      </w:r>
      <w:r>
        <w:rPr>
          <w:lang w:val="en-US"/>
        </w:rPr>
        <w:t>i</w:t>
      </w:r>
      <w:r w:rsidR="001277D5" w:rsidRPr="00491C90">
        <w:rPr>
          <w:lang w:val="en-US"/>
        </w:rPr>
        <w:t>b</w:t>
      </w:r>
      <w:r>
        <w:rPr>
          <w:lang w:val="en-US"/>
        </w:rPr>
        <w:t>u</w:t>
      </w:r>
      <w:r w:rsidR="001277D5" w:rsidRPr="00491C90">
        <w:rPr>
          <w:lang w:val="en-US"/>
        </w:rPr>
        <w:t>t</w:t>
      </w:r>
      <w:r>
        <w:rPr>
          <w:lang w:val="en-US"/>
        </w:rPr>
        <w:t>io</w:t>
      </w:r>
      <w:r w:rsidR="001277D5" w:rsidRPr="00491C90">
        <w:rPr>
          <w:lang w:val="en-US"/>
        </w:rPr>
        <w:t xml:space="preserve">n </w:t>
      </w:r>
      <w:r>
        <w:rPr>
          <w:lang w:val="en-US"/>
        </w:rPr>
        <w:t>i</w:t>
      </w:r>
      <w:r w:rsidR="001277D5" w:rsidRPr="00491C90">
        <w:rPr>
          <w:lang w:val="en-US"/>
        </w:rPr>
        <w:t>nd</w:t>
      </w:r>
      <w:r>
        <w:rPr>
          <w:lang w:val="en-US"/>
        </w:rPr>
        <w:t>u</w:t>
      </w:r>
      <w:r w:rsidR="001277D5" w:rsidRPr="00491C90">
        <w:rPr>
          <w:lang w:val="en-US"/>
        </w:rPr>
        <w:t>stry”</w:t>
      </w:r>
      <w:r w:rsidR="00491C90" w:rsidRPr="00491C90">
        <w:rPr>
          <w:lang w:val="en-US"/>
        </w:rPr>
        <w:t xml:space="preserve"> (</w:t>
      </w:r>
      <w:r w:rsidR="001277D5" w:rsidRPr="00491C90">
        <w:rPr>
          <w:lang w:val="en-US"/>
        </w:rPr>
        <w:t>M</w:t>
      </w:r>
      <w:r>
        <w:rPr>
          <w:lang w:val="en-US"/>
        </w:rPr>
        <w:t>i</w:t>
      </w:r>
      <w:r w:rsidR="001277D5" w:rsidRPr="00491C90">
        <w:rPr>
          <w:lang w:val="en-US"/>
        </w:rPr>
        <w:t>tch</w:t>
      </w:r>
      <w:r>
        <w:rPr>
          <w:lang w:val="en-US"/>
        </w:rPr>
        <w:t>e</w:t>
      </w:r>
      <w:r w:rsidR="001277D5" w:rsidRPr="00491C90">
        <w:rPr>
          <w:lang w:val="en-US"/>
        </w:rPr>
        <w:t>ll 2001, p 31</w:t>
      </w:r>
      <w:r w:rsidR="00491C90" w:rsidRPr="00491C90">
        <w:rPr>
          <w:lang w:val="en-US"/>
        </w:rPr>
        <w:t xml:space="preserve">). </w:t>
      </w:r>
      <w:r w:rsidR="001277D5" w:rsidRPr="00491C90">
        <w:rPr>
          <w:lang w:val="en-US"/>
        </w:rPr>
        <w:t>Th</w:t>
      </w:r>
      <w:r>
        <w:rPr>
          <w:lang w:val="en-US"/>
        </w:rPr>
        <w:t>u</w:t>
      </w:r>
      <w:r w:rsidR="001277D5" w:rsidRPr="00491C90">
        <w:rPr>
          <w:lang w:val="en-US"/>
        </w:rPr>
        <w:t>s, n</w:t>
      </w:r>
      <w:r>
        <w:rPr>
          <w:lang w:val="en-US"/>
        </w:rPr>
        <w:t>o</w:t>
      </w:r>
      <w:r w:rsidR="001277D5" w:rsidRPr="00491C90">
        <w:rPr>
          <w:lang w:val="en-US"/>
        </w:rPr>
        <w:t xml:space="preserve">t </w:t>
      </w:r>
      <w:r>
        <w:rPr>
          <w:lang w:val="en-US"/>
        </w:rPr>
        <w:t>o</w:t>
      </w:r>
      <w:r w:rsidR="001277D5" w:rsidRPr="00491C90">
        <w:rPr>
          <w:lang w:val="en-US"/>
        </w:rPr>
        <w:t xml:space="preserve">nly </w:t>
      </w:r>
      <w:r>
        <w:rPr>
          <w:lang w:val="en-US"/>
        </w:rPr>
        <w:t>i</w:t>
      </w:r>
      <w:r w:rsidR="001277D5" w:rsidRPr="00491C90">
        <w:rPr>
          <w:lang w:val="en-US"/>
        </w:rPr>
        <w:t>s th</w:t>
      </w:r>
      <w:r>
        <w:rPr>
          <w:lang w:val="en-US"/>
        </w:rPr>
        <w:t>e</w:t>
      </w:r>
      <w:r w:rsidR="001277D5" w:rsidRPr="00491C90">
        <w:rPr>
          <w:lang w:val="en-US"/>
        </w:rPr>
        <w:t>r</w:t>
      </w:r>
      <w:r>
        <w:rPr>
          <w:lang w:val="en-US"/>
        </w:rPr>
        <w:t>e</w:t>
      </w:r>
      <w:r w:rsidR="001277D5" w:rsidRPr="00491C90">
        <w:rPr>
          <w:lang w:val="en-US"/>
        </w:rPr>
        <w:t xml:space="preserve"> “n</w:t>
      </w:r>
      <w:r>
        <w:rPr>
          <w:lang w:val="en-US"/>
        </w:rPr>
        <w:t>o</w:t>
      </w:r>
      <w:r w:rsidR="001277D5" w:rsidRPr="00491C90">
        <w:rPr>
          <w:lang w:val="en-US"/>
        </w:rPr>
        <w:t>w sc</w:t>
      </w:r>
      <w:r>
        <w:rPr>
          <w:lang w:val="en-US"/>
        </w:rPr>
        <w:t>a</w:t>
      </w:r>
      <w:r w:rsidR="001277D5" w:rsidRPr="00491C90">
        <w:rPr>
          <w:lang w:val="en-US"/>
        </w:rPr>
        <w:t>rc</w:t>
      </w:r>
      <w:r>
        <w:rPr>
          <w:lang w:val="en-US"/>
        </w:rPr>
        <w:t>e</w:t>
      </w:r>
      <w:r w:rsidR="001277D5" w:rsidRPr="00491C90">
        <w:rPr>
          <w:lang w:val="en-US"/>
        </w:rPr>
        <w:t xml:space="preserve">ly </w:t>
      </w:r>
      <w:r>
        <w:rPr>
          <w:lang w:val="en-US"/>
        </w:rPr>
        <w:t>a</w:t>
      </w:r>
      <w:r w:rsidR="001277D5" w:rsidRPr="00491C90">
        <w:rPr>
          <w:lang w:val="en-US"/>
        </w:rPr>
        <w:t xml:space="preserve"> c</w:t>
      </w:r>
      <w:r>
        <w:rPr>
          <w:lang w:val="en-US"/>
        </w:rPr>
        <w:t>ou</w:t>
      </w:r>
      <w:r w:rsidR="001277D5" w:rsidRPr="00491C90">
        <w:rPr>
          <w:lang w:val="en-US"/>
        </w:rPr>
        <w:t xml:space="preserve">ntry </w:t>
      </w:r>
      <w:r>
        <w:rPr>
          <w:lang w:val="en-US"/>
        </w:rPr>
        <w:t>i</w:t>
      </w:r>
      <w:r w:rsidR="001277D5" w:rsidRPr="00491C90">
        <w:rPr>
          <w:lang w:val="en-US"/>
        </w:rPr>
        <w:t>n th</w:t>
      </w:r>
      <w:r>
        <w:rPr>
          <w:lang w:val="en-US"/>
        </w:rPr>
        <w:t>e</w:t>
      </w:r>
      <w:r w:rsidR="001277D5" w:rsidRPr="00491C90">
        <w:rPr>
          <w:lang w:val="en-US"/>
        </w:rPr>
        <w:t xml:space="preserve"> w</w:t>
      </w:r>
      <w:r>
        <w:rPr>
          <w:lang w:val="en-US"/>
        </w:rPr>
        <w:t>o</w:t>
      </w:r>
      <w:r w:rsidR="001277D5" w:rsidRPr="00491C90">
        <w:rPr>
          <w:lang w:val="en-US"/>
        </w:rPr>
        <w:t>rld th</w:t>
      </w:r>
      <w:r>
        <w:rPr>
          <w:lang w:val="en-US"/>
        </w:rPr>
        <w:t>a</w:t>
      </w:r>
      <w:r w:rsidR="001277D5" w:rsidRPr="00491C90">
        <w:rPr>
          <w:lang w:val="en-US"/>
        </w:rPr>
        <w:t>t d</w:t>
      </w:r>
      <w:r>
        <w:rPr>
          <w:lang w:val="en-US"/>
        </w:rPr>
        <w:t>oe</w:t>
      </w:r>
      <w:r w:rsidR="001277D5" w:rsidRPr="00491C90">
        <w:rPr>
          <w:lang w:val="en-US"/>
        </w:rPr>
        <w:t>s n</w:t>
      </w:r>
      <w:r>
        <w:rPr>
          <w:lang w:val="en-US"/>
        </w:rPr>
        <w:t>o</w:t>
      </w:r>
      <w:r w:rsidR="001277D5" w:rsidRPr="00491C90">
        <w:rPr>
          <w:lang w:val="en-US"/>
        </w:rPr>
        <w:t>t f</w:t>
      </w:r>
      <w:r>
        <w:rPr>
          <w:lang w:val="en-US"/>
        </w:rPr>
        <w:t>ea</w:t>
      </w:r>
      <w:r w:rsidR="001277D5" w:rsidRPr="00491C90">
        <w:rPr>
          <w:lang w:val="en-US"/>
        </w:rPr>
        <w:t>t</w:t>
      </w:r>
      <w:r>
        <w:rPr>
          <w:lang w:val="en-US"/>
        </w:rPr>
        <w:t>u</w:t>
      </w:r>
      <w:r w:rsidR="001277D5" w:rsidRPr="00491C90">
        <w:rPr>
          <w:lang w:val="en-US"/>
        </w:rPr>
        <w:t>r</w:t>
      </w:r>
      <w:r>
        <w:rPr>
          <w:lang w:val="en-US"/>
        </w:rPr>
        <w:t>e</w:t>
      </w:r>
      <w:r w:rsidR="001277D5" w:rsidRPr="00491C90">
        <w:rPr>
          <w:lang w:val="en-US"/>
        </w:rPr>
        <w:t xml:space="preserve"> s</w:t>
      </w:r>
      <w:r>
        <w:rPr>
          <w:lang w:val="en-US"/>
        </w:rPr>
        <w:t>o</w:t>
      </w:r>
      <w:r w:rsidR="001277D5" w:rsidRPr="00491C90">
        <w:rPr>
          <w:lang w:val="en-US"/>
        </w:rPr>
        <w:t>m</w:t>
      </w:r>
      <w:r>
        <w:rPr>
          <w:lang w:val="en-US"/>
        </w:rPr>
        <w:t>e</w:t>
      </w:r>
      <w:r w:rsidR="001277D5" w:rsidRPr="00491C90">
        <w:rPr>
          <w:lang w:val="en-US"/>
        </w:rPr>
        <w:t xml:space="preserve"> f</w:t>
      </w:r>
      <w:r>
        <w:rPr>
          <w:lang w:val="en-US"/>
        </w:rPr>
        <w:t>o</w:t>
      </w:r>
      <w:r w:rsidR="001277D5" w:rsidRPr="00491C90">
        <w:rPr>
          <w:lang w:val="en-US"/>
        </w:rPr>
        <w:t xml:space="preserve">rm </w:t>
      </w:r>
      <w:r>
        <w:rPr>
          <w:lang w:val="en-US"/>
        </w:rPr>
        <w:t>o</w:t>
      </w:r>
      <w:r w:rsidR="001277D5" w:rsidRPr="00491C90">
        <w:rPr>
          <w:lang w:val="en-US"/>
        </w:rPr>
        <w:t>r m</w:t>
      </w:r>
      <w:r>
        <w:rPr>
          <w:lang w:val="en-US"/>
        </w:rPr>
        <w:t>u</w:t>
      </w:r>
      <w:r w:rsidR="001277D5" w:rsidRPr="00491C90">
        <w:rPr>
          <w:lang w:val="en-US"/>
        </w:rPr>
        <w:t>t</w:t>
      </w:r>
      <w:r>
        <w:rPr>
          <w:lang w:val="en-US"/>
        </w:rPr>
        <w:t>a</w:t>
      </w:r>
      <w:r w:rsidR="001277D5" w:rsidRPr="00491C90">
        <w:rPr>
          <w:lang w:val="en-US"/>
        </w:rPr>
        <w:t>t</w:t>
      </w:r>
      <w:r>
        <w:rPr>
          <w:lang w:val="en-US"/>
        </w:rPr>
        <w:t>io</w:t>
      </w:r>
      <w:r w:rsidR="001277D5" w:rsidRPr="00491C90">
        <w:rPr>
          <w:lang w:val="en-US"/>
        </w:rPr>
        <w:t xml:space="preserve">n </w:t>
      </w:r>
      <w:r>
        <w:rPr>
          <w:lang w:val="en-US"/>
        </w:rPr>
        <w:t>o</w:t>
      </w:r>
      <w:r w:rsidR="001277D5" w:rsidRPr="00491C90">
        <w:rPr>
          <w:lang w:val="en-US"/>
        </w:rPr>
        <w:t>f r</w:t>
      </w:r>
      <w:r>
        <w:rPr>
          <w:lang w:val="en-US"/>
        </w:rPr>
        <w:t>a</w:t>
      </w:r>
      <w:r w:rsidR="001277D5" w:rsidRPr="00491C90">
        <w:rPr>
          <w:lang w:val="en-US"/>
        </w:rPr>
        <w:t>p m</w:t>
      </w:r>
      <w:r>
        <w:rPr>
          <w:lang w:val="en-US"/>
        </w:rPr>
        <w:t>u</w:t>
      </w:r>
      <w:r w:rsidR="001277D5" w:rsidRPr="00491C90">
        <w:rPr>
          <w:lang w:val="en-US"/>
        </w:rPr>
        <w:t>s</w:t>
      </w:r>
      <w:r>
        <w:rPr>
          <w:lang w:val="en-US"/>
        </w:rPr>
        <w:t>i</w:t>
      </w:r>
      <w:r w:rsidR="001277D5" w:rsidRPr="00491C90">
        <w:rPr>
          <w:lang w:val="en-US"/>
        </w:rPr>
        <w:t>c, fr</w:t>
      </w:r>
      <w:r>
        <w:rPr>
          <w:lang w:val="en-US"/>
        </w:rPr>
        <w:t>o</w:t>
      </w:r>
      <w:r w:rsidR="001277D5" w:rsidRPr="00491C90">
        <w:rPr>
          <w:lang w:val="en-US"/>
        </w:rPr>
        <w:t>m th</w:t>
      </w:r>
      <w:r>
        <w:rPr>
          <w:lang w:val="en-US"/>
        </w:rPr>
        <w:t>e</w:t>
      </w:r>
      <w:r w:rsidR="001277D5" w:rsidRPr="00491C90">
        <w:rPr>
          <w:lang w:val="en-US"/>
        </w:rPr>
        <w:t xml:space="preserve"> v</w:t>
      </w:r>
      <w:r>
        <w:rPr>
          <w:lang w:val="en-US"/>
        </w:rPr>
        <w:t>e</w:t>
      </w:r>
      <w:r w:rsidR="001277D5" w:rsidRPr="00491C90">
        <w:rPr>
          <w:lang w:val="en-US"/>
        </w:rPr>
        <w:t>n</w:t>
      </w:r>
      <w:r>
        <w:rPr>
          <w:lang w:val="en-US"/>
        </w:rPr>
        <w:t>e</w:t>
      </w:r>
      <w:r w:rsidR="001277D5" w:rsidRPr="00491C90">
        <w:rPr>
          <w:lang w:val="en-US"/>
        </w:rPr>
        <w:t>r</w:t>
      </w:r>
      <w:r>
        <w:rPr>
          <w:lang w:val="en-US"/>
        </w:rPr>
        <w:t>a</w:t>
      </w:r>
      <w:r w:rsidR="001277D5" w:rsidRPr="00491C90">
        <w:rPr>
          <w:lang w:val="en-US"/>
        </w:rPr>
        <w:t>bl</w:t>
      </w:r>
      <w:r>
        <w:rPr>
          <w:lang w:val="en-US"/>
        </w:rPr>
        <w:t>e</w:t>
      </w:r>
      <w:r w:rsidR="001277D5" w:rsidRPr="00491C90">
        <w:rPr>
          <w:lang w:val="en-US"/>
        </w:rPr>
        <w:t xml:space="preserve"> </w:t>
      </w:r>
      <w:r>
        <w:rPr>
          <w:lang w:val="en-US"/>
        </w:rPr>
        <w:t>a</w:t>
      </w:r>
      <w:r w:rsidR="001277D5" w:rsidRPr="00491C90">
        <w:rPr>
          <w:lang w:val="en-US"/>
        </w:rPr>
        <w:t>nd s</w:t>
      </w:r>
      <w:r>
        <w:rPr>
          <w:lang w:val="en-US"/>
        </w:rPr>
        <w:t>o</w:t>
      </w:r>
      <w:r w:rsidR="001277D5" w:rsidRPr="00491C90">
        <w:rPr>
          <w:lang w:val="en-US"/>
        </w:rPr>
        <w:t>ph</w:t>
      </w:r>
      <w:r>
        <w:rPr>
          <w:lang w:val="en-US"/>
        </w:rPr>
        <w:t>i</w:t>
      </w:r>
      <w:r w:rsidR="001277D5" w:rsidRPr="00491C90">
        <w:rPr>
          <w:lang w:val="en-US"/>
        </w:rPr>
        <w:t>st</w:t>
      </w:r>
      <w:r>
        <w:rPr>
          <w:lang w:val="en-US"/>
        </w:rPr>
        <w:t>i</w:t>
      </w:r>
      <w:r w:rsidR="001277D5" w:rsidRPr="00491C90">
        <w:rPr>
          <w:lang w:val="en-US"/>
        </w:rPr>
        <w:t>c</w:t>
      </w:r>
      <w:r>
        <w:rPr>
          <w:lang w:val="en-US"/>
        </w:rPr>
        <w:t>a</w:t>
      </w:r>
      <w:r w:rsidR="001277D5" w:rsidRPr="00491C90">
        <w:rPr>
          <w:lang w:val="en-US"/>
        </w:rPr>
        <w:t>t</w:t>
      </w:r>
      <w:r>
        <w:rPr>
          <w:lang w:val="en-US"/>
        </w:rPr>
        <w:t>e</w:t>
      </w:r>
      <w:r w:rsidR="001277D5" w:rsidRPr="00491C90">
        <w:rPr>
          <w:lang w:val="en-US"/>
        </w:rPr>
        <w:t>d h</w:t>
      </w:r>
      <w:r>
        <w:rPr>
          <w:lang w:val="en-US"/>
        </w:rPr>
        <w:t>i</w:t>
      </w:r>
      <w:r w:rsidR="001277D5" w:rsidRPr="00491C90">
        <w:rPr>
          <w:lang w:val="en-US"/>
        </w:rPr>
        <w:t>p-h</w:t>
      </w:r>
      <w:r>
        <w:rPr>
          <w:lang w:val="en-US"/>
        </w:rPr>
        <w:t>o</w:t>
      </w:r>
      <w:r w:rsidR="001277D5" w:rsidRPr="00491C90">
        <w:rPr>
          <w:lang w:val="en-US"/>
        </w:rPr>
        <w:t xml:space="preserve">p </w:t>
      </w:r>
      <w:r>
        <w:rPr>
          <w:lang w:val="en-US"/>
        </w:rPr>
        <w:t>a</w:t>
      </w:r>
      <w:r w:rsidR="001277D5" w:rsidRPr="00491C90">
        <w:rPr>
          <w:lang w:val="en-US"/>
        </w:rPr>
        <w:t>nd r</w:t>
      </w:r>
      <w:r>
        <w:rPr>
          <w:lang w:val="en-US"/>
        </w:rPr>
        <w:t>a</w:t>
      </w:r>
      <w:r w:rsidR="001277D5" w:rsidRPr="00491C90">
        <w:rPr>
          <w:lang w:val="en-US"/>
        </w:rPr>
        <w:t>p sc</w:t>
      </w:r>
      <w:r>
        <w:rPr>
          <w:lang w:val="en-US"/>
        </w:rPr>
        <w:t>e</w:t>
      </w:r>
      <w:r w:rsidR="001277D5" w:rsidRPr="00491C90">
        <w:rPr>
          <w:lang w:val="en-US"/>
        </w:rPr>
        <w:t>n</w:t>
      </w:r>
      <w:r>
        <w:rPr>
          <w:lang w:val="en-US"/>
        </w:rPr>
        <w:t>e</w:t>
      </w:r>
      <w:r w:rsidR="001277D5" w:rsidRPr="00491C90">
        <w:rPr>
          <w:lang w:val="en-US"/>
        </w:rPr>
        <w:t xml:space="preserve">s </w:t>
      </w:r>
      <w:r>
        <w:rPr>
          <w:lang w:val="en-US"/>
        </w:rPr>
        <w:t>o</w:t>
      </w:r>
      <w:r w:rsidR="001277D5" w:rsidRPr="00491C90">
        <w:rPr>
          <w:lang w:val="en-US"/>
        </w:rPr>
        <w:t>f Fr</w:t>
      </w:r>
      <w:r>
        <w:rPr>
          <w:lang w:val="en-US"/>
        </w:rPr>
        <w:t>a</w:t>
      </w:r>
      <w:r w:rsidR="001277D5" w:rsidRPr="00491C90">
        <w:rPr>
          <w:lang w:val="en-US"/>
        </w:rPr>
        <w:t>nc</w:t>
      </w:r>
      <w:r>
        <w:rPr>
          <w:lang w:val="en-US"/>
        </w:rPr>
        <w:t>e</w:t>
      </w:r>
      <w:r w:rsidR="001277D5" w:rsidRPr="00491C90">
        <w:rPr>
          <w:lang w:val="en-US"/>
        </w:rPr>
        <w:t>, t</w:t>
      </w:r>
      <w:r>
        <w:rPr>
          <w:lang w:val="en-US"/>
        </w:rPr>
        <w:t>o</w:t>
      </w:r>
      <w:r w:rsidR="001277D5" w:rsidRPr="00491C90">
        <w:rPr>
          <w:lang w:val="en-US"/>
        </w:rPr>
        <w:t xml:space="preserve"> th</w:t>
      </w:r>
      <w:r>
        <w:rPr>
          <w:lang w:val="en-US"/>
        </w:rPr>
        <w:t>e</w:t>
      </w:r>
      <w:r w:rsidR="001277D5" w:rsidRPr="00491C90">
        <w:rPr>
          <w:lang w:val="en-US"/>
        </w:rPr>
        <w:t xml:space="preserve"> ‘sw</w:t>
      </w:r>
      <w:r>
        <w:rPr>
          <w:lang w:val="en-US"/>
        </w:rPr>
        <w:t>a</w:t>
      </w:r>
      <w:r w:rsidR="001277D5" w:rsidRPr="00491C90">
        <w:rPr>
          <w:lang w:val="en-US"/>
        </w:rPr>
        <w:t>-r</w:t>
      </w:r>
      <w:r>
        <w:rPr>
          <w:lang w:val="en-US"/>
        </w:rPr>
        <w:t>a</w:t>
      </w:r>
      <w:r w:rsidR="001277D5" w:rsidRPr="00491C90">
        <w:rPr>
          <w:lang w:val="en-US"/>
        </w:rPr>
        <w:t xml:space="preserve">p’ </w:t>
      </w:r>
      <w:r>
        <w:rPr>
          <w:lang w:val="en-US"/>
        </w:rPr>
        <w:t>o</w:t>
      </w:r>
      <w:r w:rsidR="001277D5" w:rsidRPr="00491C90">
        <w:rPr>
          <w:lang w:val="en-US"/>
        </w:rPr>
        <w:t>f T</w:t>
      </w:r>
      <w:r>
        <w:rPr>
          <w:lang w:val="en-US"/>
        </w:rPr>
        <w:t>a</w:t>
      </w:r>
      <w:r w:rsidR="001277D5" w:rsidRPr="00491C90">
        <w:rPr>
          <w:lang w:val="en-US"/>
        </w:rPr>
        <w:t>nz</w:t>
      </w:r>
      <w:r>
        <w:rPr>
          <w:lang w:val="en-US"/>
        </w:rPr>
        <w:t>a</w:t>
      </w:r>
      <w:r w:rsidR="001277D5" w:rsidRPr="00491C90">
        <w:rPr>
          <w:lang w:val="en-US"/>
        </w:rPr>
        <w:t>n</w:t>
      </w:r>
      <w:r>
        <w:rPr>
          <w:lang w:val="en-US"/>
        </w:rPr>
        <w:t>ia</w:t>
      </w:r>
      <w:r w:rsidR="001277D5" w:rsidRPr="00491C90">
        <w:rPr>
          <w:lang w:val="en-US"/>
        </w:rPr>
        <w:t xml:space="preserve"> </w:t>
      </w:r>
      <w:r>
        <w:rPr>
          <w:lang w:val="en-US"/>
        </w:rPr>
        <w:t>a</w:t>
      </w:r>
      <w:r w:rsidR="001277D5" w:rsidRPr="00491C90">
        <w:rPr>
          <w:lang w:val="en-US"/>
        </w:rPr>
        <w:t>nd S</w:t>
      </w:r>
      <w:r>
        <w:rPr>
          <w:lang w:val="en-US"/>
        </w:rPr>
        <w:t>u</w:t>
      </w:r>
      <w:r w:rsidR="001277D5" w:rsidRPr="00491C90">
        <w:rPr>
          <w:lang w:val="en-US"/>
        </w:rPr>
        <w:t>r</w:t>
      </w:r>
      <w:r>
        <w:rPr>
          <w:lang w:val="en-US"/>
        </w:rPr>
        <w:t>i</w:t>
      </w:r>
      <w:r w:rsidR="001277D5" w:rsidRPr="00491C90">
        <w:rPr>
          <w:lang w:val="en-US"/>
        </w:rPr>
        <w:t>n</w:t>
      </w:r>
      <w:r>
        <w:rPr>
          <w:lang w:val="en-US"/>
        </w:rPr>
        <w:t>a</w:t>
      </w:r>
      <w:r w:rsidR="001277D5" w:rsidRPr="00491C90">
        <w:rPr>
          <w:lang w:val="en-US"/>
        </w:rPr>
        <w:t>m</w:t>
      </w:r>
      <w:r>
        <w:rPr>
          <w:lang w:val="en-US"/>
        </w:rPr>
        <w:t>e</w:t>
      </w:r>
      <w:r w:rsidR="001277D5" w:rsidRPr="00491C90">
        <w:rPr>
          <w:lang w:val="en-US"/>
        </w:rPr>
        <w:t>s</w:t>
      </w:r>
      <w:r>
        <w:rPr>
          <w:lang w:val="en-US"/>
        </w:rPr>
        <w:t>e</w:t>
      </w:r>
      <w:r w:rsidR="001277D5" w:rsidRPr="00491C90">
        <w:rPr>
          <w:lang w:val="en-US"/>
        </w:rPr>
        <w:t xml:space="preserve"> r</w:t>
      </w:r>
      <w:r>
        <w:rPr>
          <w:lang w:val="en-US"/>
        </w:rPr>
        <w:t>a</w:t>
      </w:r>
      <w:r w:rsidR="001277D5" w:rsidRPr="00491C90">
        <w:rPr>
          <w:lang w:val="en-US"/>
        </w:rPr>
        <w:t xml:space="preserve">p </w:t>
      </w:r>
      <w:r>
        <w:rPr>
          <w:lang w:val="en-US"/>
        </w:rPr>
        <w:t>o</w:t>
      </w:r>
      <w:r w:rsidR="001277D5" w:rsidRPr="00491C90">
        <w:rPr>
          <w:lang w:val="en-US"/>
        </w:rPr>
        <w:t>f H</w:t>
      </w:r>
      <w:r>
        <w:rPr>
          <w:lang w:val="en-US"/>
        </w:rPr>
        <w:t>o</w:t>
      </w:r>
      <w:r w:rsidR="001277D5" w:rsidRPr="00491C90">
        <w:rPr>
          <w:lang w:val="en-US"/>
        </w:rPr>
        <w:t>ll</w:t>
      </w:r>
      <w:r>
        <w:rPr>
          <w:lang w:val="en-US"/>
        </w:rPr>
        <w:t>a</w:t>
      </w:r>
      <w:r w:rsidR="001277D5" w:rsidRPr="00491C90">
        <w:rPr>
          <w:lang w:val="en-US"/>
        </w:rPr>
        <w:t>nd</w:t>
      </w:r>
      <w:r w:rsidR="00491C90" w:rsidRPr="00491C90">
        <w:rPr>
          <w:lang w:val="en-US"/>
        </w:rPr>
        <w:t>" (</w:t>
      </w:r>
      <w:r w:rsidR="001277D5" w:rsidRPr="00491C90">
        <w:rPr>
          <w:lang w:val="en-US"/>
        </w:rPr>
        <w:t>Kr</w:t>
      </w:r>
      <w:r>
        <w:rPr>
          <w:lang w:val="en-US"/>
        </w:rPr>
        <w:t>i</w:t>
      </w:r>
      <w:r w:rsidR="001277D5" w:rsidRPr="00491C90">
        <w:rPr>
          <w:lang w:val="en-US"/>
        </w:rPr>
        <w:t>ms, 2000, p</w:t>
      </w:r>
      <w:r w:rsidR="00491C90" w:rsidRPr="00491C90">
        <w:rPr>
          <w:lang w:val="en-US"/>
        </w:rPr>
        <w:t>.5),</w:t>
      </w:r>
      <w:r w:rsidR="001277D5" w:rsidRPr="00491C90">
        <w:rPr>
          <w:lang w:val="en-US"/>
        </w:rPr>
        <w:t xml:space="preserve"> b</w:t>
      </w:r>
      <w:r>
        <w:rPr>
          <w:lang w:val="en-US"/>
        </w:rPr>
        <w:t>u</w:t>
      </w:r>
      <w:r w:rsidR="001277D5" w:rsidRPr="00491C90">
        <w:rPr>
          <w:lang w:val="en-US"/>
        </w:rPr>
        <w:t>t m</w:t>
      </w:r>
      <w:r>
        <w:rPr>
          <w:lang w:val="en-US"/>
        </w:rPr>
        <w:t>a</w:t>
      </w:r>
      <w:r w:rsidR="001277D5" w:rsidRPr="00491C90">
        <w:rPr>
          <w:lang w:val="en-US"/>
        </w:rPr>
        <w:t xml:space="preserve">ny </w:t>
      </w:r>
      <w:r>
        <w:rPr>
          <w:lang w:val="en-US"/>
        </w:rPr>
        <w:t>o</w:t>
      </w:r>
      <w:r w:rsidR="001277D5" w:rsidRPr="00491C90">
        <w:rPr>
          <w:lang w:val="en-US"/>
        </w:rPr>
        <w:t>f th</w:t>
      </w:r>
      <w:r>
        <w:rPr>
          <w:lang w:val="en-US"/>
        </w:rPr>
        <w:t>e</w:t>
      </w:r>
      <w:r w:rsidR="001277D5" w:rsidRPr="00491C90">
        <w:rPr>
          <w:lang w:val="en-US"/>
        </w:rPr>
        <w:t>s</w:t>
      </w:r>
      <w:r>
        <w:rPr>
          <w:lang w:val="en-US"/>
        </w:rPr>
        <w:t>e</w:t>
      </w:r>
      <w:r w:rsidR="001277D5" w:rsidRPr="00491C90">
        <w:rPr>
          <w:lang w:val="en-US"/>
        </w:rPr>
        <w:t xml:space="preserve"> l</w:t>
      </w:r>
      <w:r>
        <w:rPr>
          <w:lang w:val="en-US"/>
        </w:rPr>
        <w:t>o</w:t>
      </w:r>
      <w:r w:rsidR="001277D5" w:rsidRPr="00491C90">
        <w:rPr>
          <w:lang w:val="en-US"/>
        </w:rPr>
        <w:t>c</w:t>
      </w:r>
      <w:r>
        <w:rPr>
          <w:lang w:val="en-US"/>
        </w:rPr>
        <w:t>a</w:t>
      </w:r>
      <w:r w:rsidR="001277D5" w:rsidRPr="00491C90">
        <w:rPr>
          <w:lang w:val="en-US"/>
        </w:rPr>
        <w:t>l sc</w:t>
      </w:r>
      <w:r>
        <w:rPr>
          <w:lang w:val="en-US"/>
        </w:rPr>
        <w:t>e</w:t>
      </w:r>
      <w:r w:rsidR="001277D5" w:rsidRPr="00491C90">
        <w:rPr>
          <w:lang w:val="en-US"/>
        </w:rPr>
        <w:t>n</w:t>
      </w:r>
      <w:r>
        <w:rPr>
          <w:lang w:val="en-US"/>
        </w:rPr>
        <w:t>e</w:t>
      </w:r>
      <w:r w:rsidR="001277D5" w:rsidRPr="00491C90">
        <w:rPr>
          <w:lang w:val="en-US"/>
        </w:rPr>
        <w:t>s p</w:t>
      </w:r>
      <w:r>
        <w:rPr>
          <w:lang w:val="en-US"/>
        </w:rPr>
        <w:t>a</w:t>
      </w:r>
      <w:r w:rsidR="001277D5" w:rsidRPr="00491C90">
        <w:rPr>
          <w:lang w:val="en-US"/>
        </w:rPr>
        <w:t>rt</w:t>
      </w:r>
      <w:r>
        <w:rPr>
          <w:lang w:val="en-US"/>
        </w:rPr>
        <w:t>i</w:t>
      </w:r>
      <w:r w:rsidR="001277D5" w:rsidRPr="00491C90">
        <w:rPr>
          <w:lang w:val="en-US"/>
        </w:rPr>
        <w:t>c</w:t>
      </w:r>
      <w:r>
        <w:rPr>
          <w:lang w:val="en-US"/>
        </w:rPr>
        <w:t>i</w:t>
      </w:r>
      <w:r w:rsidR="001277D5" w:rsidRPr="00491C90">
        <w:rPr>
          <w:lang w:val="en-US"/>
        </w:rPr>
        <w:t>p</w:t>
      </w:r>
      <w:r>
        <w:rPr>
          <w:lang w:val="en-US"/>
        </w:rPr>
        <w:t>a</w:t>
      </w:r>
      <w:r w:rsidR="001277D5" w:rsidRPr="00491C90">
        <w:rPr>
          <w:lang w:val="en-US"/>
        </w:rPr>
        <w:t>t</w:t>
      </w:r>
      <w:r>
        <w:rPr>
          <w:lang w:val="en-US"/>
        </w:rPr>
        <w:t>e</w:t>
      </w:r>
      <w:r w:rsidR="001277D5" w:rsidRPr="00491C90">
        <w:rPr>
          <w:lang w:val="en-US"/>
        </w:rPr>
        <w:t xml:space="preserve"> </w:t>
      </w:r>
      <w:r>
        <w:rPr>
          <w:lang w:val="en-US"/>
        </w:rPr>
        <w:t>i</w:t>
      </w:r>
      <w:r w:rsidR="001277D5" w:rsidRPr="00491C90">
        <w:rPr>
          <w:lang w:val="en-US"/>
        </w:rPr>
        <w:t>n c</w:t>
      </w:r>
      <w:r>
        <w:rPr>
          <w:lang w:val="en-US"/>
        </w:rPr>
        <w:t>o</w:t>
      </w:r>
      <w:r w:rsidR="001277D5" w:rsidRPr="00491C90">
        <w:rPr>
          <w:lang w:val="en-US"/>
        </w:rPr>
        <w:t>mpl</w:t>
      </w:r>
      <w:r>
        <w:rPr>
          <w:lang w:val="en-US"/>
        </w:rPr>
        <w:t>e</w:t>
      </w:r>
      <w:r w:rsidR="001277D5" w:rsidRPr="00491C90">
        <w:rPr>
          <w:lang w:val="en-US"/>
        </w:rPr>
        <w:t xml:space="preserve">x </w:t>
      </w:r>
      <w:r>
        <w:rPr>
          <w:lang w:val="en-US"/>
        </w:rPr>
        <w:t>o</w:t>
      </w:r>
      <w:r w:rsidR="001277D5" w:rsidRPr="00491C90">
        <w:rPr>
          <w:lang w:val="en-US"/>
        </w:rPr>
        <w:t>rb</w:t>
      </w:r>
      <w:r>
        <w:rPr>
          <w:lang w:val="en-US"/>
        </w:rPr>
        <w:t>i</w:t>
      </w:r>
      <w:r w:rsidR="001277D5" w:rsidRPr="00491C90">
        <w:rPr>
          <w:lang w:val="en-US"/>
        </w:rPr>
        <w:t xml:space="preserve">ts </w:t>
      </w:r>
      <w:r>
        <w:rPr>
          <w:lang w:val="en-US"/>
        </w:rPr>
        <w:t>o</w:t>
      </w:r>
      <w:r w:rsidR="001277D5" w:rsidRPr="00491C90">
        <w:rPr>
          <w:lang w:val="en-US"/>
        </w:rPr>
        <w:t xml:space="preserve">f </w:t>
      </w:r>
      <w:r>
        <w:rPr>
          <w:lang w:val="en-US"/>
        </w:rPr>
        <w:t>i</w:t>
      </w:r>
      <w:r w:rsidR="001277D5" w:rsidRPr="00491C90">
        <w:rPr>
          <w:lang w:val="en-US"/>
        </w:rPr>
        <w:t>nl</w:t>
      </w:r>
      <w:r>
        <w:rPr>
          <w:lang w:val="en-US"/>
        </w:rPr>
        <w:t>ue</w:t>
      </w:r>
      <w:r w:rsidR="001277D5" w:rsidRPr="00491C90">
        <w:rPr>
          <w:lang w:val="en-US"/>
        </w:rPr>
        <w:t>nc</w:t>
      </w:r>
      <w:r>
        <w:rPr>
          <w:lang w:val="en-US"/>
        </w:rPr>
        <w:t>e</w:t>
      </w:r>
      <w:r w:rsidR="00491C90" w:rsidRPr="00491C90">
        <w:rPr>
          <w:lang w:val="en-US"/>
        </w:rPr>
        <w:t>.</w:t>
      </w:r>
    </w:p>
    <w:p w:rsidR="00491C90" w:rsidRPr="00491C90" w:rsidRDefault="00E93575" w:rsidP="00491C90">
      <w:pPr>
        <w:ind w:firstLine="709"/>
        <w:rPr>
          <w:lang w:val="en-US"/>
        </w:rPr>
      </w:pPr>
      <w:r>
        <w:rPr>
          <w:lang w:val="en-US"/>
        </w:rPr>
        <w:t>A</w:t>
      </w:r>
      <w:r w:rsidR="001277D5" w:rsidRPr="00491C90">
        <w:rPr>
          <w:lang w:val="en-US"/>
        </w:rPr>
        <w:t>l</w:t>
      </w:r>
      <w:r>
        <w:rPr>
          <w:lang w:val="en-US"/>
        </w:rPr>
        <w:t>o</w:t>
      </w:r>
      <w:r w:rsidR="001277D5" w:rsidRPr="00491C90">
        <w:rPr>
          <w:lang w:val="en-US"/>
        </w:rPr>
        <w:t>ng</w:t>
      </w:r>
      <w:r>
        <w:rPr>
          <w:lang w:val="en-US"/>
        </w:rPr>
        <w:t>i</w:t>
      </w:r>
      <w:r w:rsidR="001277D5" w:rsidRPr="00491C90">
        <w:rPr>
          <w:lang w:val="en-US"/>
        </w:rPr>
        <w:t>sd</w:t>
      </w:r>
      <w:r>
        <w:rPr>
          <w:lang w:val="en-US"/>
        </w:rPr>
        <w:t>e</w:t>
      </w:r>
      <w:r w:rsidR="001277D5" w:rsidRPr="00491C90">
        <w:rPr>
          <w:lang w:val="en-US"/>
        </w:rPr>
        <w:t xml:space="preserve"> </w:t>
      </w:r>
      <w:r>
        <w:rPr>
          <w:lang w:val="en-US"/>
        </w:rPr>
        <w:t>E</w:t>
      </w:r>
      <w:r w:rsidR="001277D5" w:rsidRPr="00491C90">
        <w:rPr>
          <w:lang w:val="en-US"/>
        </w:rPr>
        <w:t>ngl</w:t>
      </w:r>
      <w:r>
        <w:rPr>
          <w:lang w:val="en-US"/>
        </w:rPr>
        <w:t>i</w:t>
      </w:r>
      <w:r w:rsidR="001277D5" w:rsidRPr="00491C90">
        <w:rPr>
          <w:lang w:val="en-US"/>
        </w:rPr>
        <w:t xml:space="preserve">sh, </w:t>
      </w:r>
      <w:r>
        <w:rPr>
          <w:lang w:val="en-US"/>
        </w:rPr>
        <w:t>o</w:t>
      </w:r>
      <w:r w:rsidR="001277D5" w:rsidRPr="00491C90">
        <w:rPr>
          <w:lang w:val="en-US"/>
        </w:rPr>
        <w:t>n</w:t>
      </w:r>
      <w:r>
        <w:rPr>
          <w:lang w:val="en-US"/>
        </w:rPr>
        <w:t>e</w:t>
      </w:r>
      <w:r w:rsidR="001277D5" w:rsidRPr="00491C90">
        <w:rPr>
          <w:lang w:val="en-US"/>
        </w:rPr>
        <w:t xml:space="preserve"> </w:t>
      </w:r>
      <w:r>
        <w:rPr>
          <w:lang w:val="en-US"/>
        </w:rPr>
        <w:t>o</w:t>
      </w:r>
      <w:r w:rsidR="001277D5" w:rsidRPr="00491C90">
        <w:rPr>
          <w:lang w:val="en-US"/>
        </w:rPr>
        <w:t>f th</w:t>
      </w:r>
      <w:r>
        <w:rPr>
          <w:lang w:val="en-US"/>
        </w:rPr>
        <w:t>e</w:t>
      </w:r>
      <w:r w:rsidR="001277D5" w:rsidRPr="00491C90">
        <w:rPr>
          <w:lang w:val="en-US"/>
        </w:rPr>
        <w:t xml:space="preserve"> m</w:t>
      </w:r>
      <w:r>
        <w:rPr>
          <w:lang w:val="en-US"/>
        </w:rPr>
        <w:t>o</w:t>
      </w:r>
      <w:r w:rsidR="001277D5" w:rsidRPr="00491C90">
        <w:rPr>
          <w:lang w:val="en-US"/>
        </w:rPr>
        <w:t xml:space="preserve">st </w:t>
      </w:r>
      <w:r>
        <w:rPr>
          <w:lang w:val="en-US"/>
        </w:rPr>
        <w:t>i</w:t>
      </w:r>
      <w:r w:rsidR="001277D5" w:rsidRPr="00491C90">
        <w:rPr>
          <w:lang w:val="en-US"/>
        </w:rPr>
        <w:t>nfl</w:t>
      </w:r>
      <w:r>
        <w:rPr>
          <w:lang w:val="en-US"/>
        </w:rPr>
        <w:t>ue</w:t>
      </w:r>
      <w:r w:rsidR="001277D5" w:rsidRPr="00491C90">
        <w:rPr>
          <w:lang w:val="en-US"/>
        </w:rPr>
        <w:t>nt</w:t>
      </w:r>
      <w:r>
        <w:rPr>
          <w:lang w:val="en-US"/>
        </w:rPr>
        <w:t>ia</w:t>
      </w:r>
      <w:r w:rsidR="001277D5" w:rsidRPr="00491C90">
        <w:rPr>
          <w:lang w:val="en-US"/>
        </w:rPr>
        <w:t xml:space="preserve">l </w:t>
      </w:r>
      <w:r>
        <w:rPr>
          <w:lang w:val="en-US"/>
        </w:rPr>
        <w:t>i</w:t>
      </w:r>
      <w:r w:rsidR="001277D5" w:rsidRPr="00491C90">
        <w:rPr>
          <w:lang w:val="en-US"/>
        </w:rPr>
        <w:t>s Fr</w:t>
      </w:r>
      <w:r>
        <w:rPr>
          <w:lang w:val="en-US"/>
        </w:rPr>
        <w:t>e</w:t>
      </w:r>
      <w:r w:rsidR="001277D5" w:rsidRPr="00491C90">
        <w:rPr>
          <w:lang w:val="en-US"/>
        </w:rPr>
        <w:t>nch, pr</w:t>
      </w:r>
      <w:r>
        <w:rPr>
          <w:lang w:val="en-US"/>
        </w:rPr>
        <w:t>o</w:t>
      </w:r>
      <w:r w:rsidR="001277D5" w:rsidRPr="00491C90">
        <w:rPr>
          <w:lang w:val="en-US"/>
        </w:rPr>
        <w:t>d</w:t>
      </w:r>
      <w:r>
        <w:rPr>
          <w:lang w:val="en-US"/>
        </w:rPr>
        <w:t>u</w:t>
      </w:r>
      <w:r w:rsidR="001277D5" w:rsidRPr="00491C90">
        <w:rPr>
          <w:lang w:val="en-US"/>
        </w:rPr>
        <w:t>c</w:t>
      </w:r>
      <w:r>
        <w:rPr>
          <w:lang w:val="en-US"/>
        </w:rPr>
        <w:t>i</w:t>
      </w:r>
      <w:r w:rsidR="001277D5" w:rsidRPr="00491C90">
        <w:rPr>
          <w:lang w:val="en-US"/>
        </w:rPr>
        <w:t xml:space="preserve">ng </w:t>
      </w:r>
      <w:r>
        <w:rPr>
          <w:lang w:val="en-US"/>
        </w:rPr>
        <w:t>a</w:t>
      </w:r>
      <w:r w:rsidR="001277D5" w:rsidRPr="00491C90">
        <w:rPr>
          <w:lang w:val="en-US"/>
        </w:rPr>
        <w:t xml:space="preserve">n </w:t>
      </w:r>
      <w:r>
        <w:rPr>
          <w:lang w:val="en-US"/>
        </w:rPr>
        <w:t>i</w:t>
      </w:r>
      <w:r w:rsidR="001277D5" w:rsidRPr="00491C90">
        <w:rPr>
          <w:lang w:val="en-US"/>
        </w:rPr>
        <w:t>ntr</w:t>
      </w:r>
      <w:r>
        <w:rPr>
          <w:lang w:val="en-US"/>
        </w:rPr>
        <w:t>i</w:t>
      </w:r>
      <w:r w:rsidR="001277D5" w:rsidRPr="00491C90">
        <w:rPr>
          <w:lang w:val="en-US"/>
        </w:rPr>
        <w:t>c</w:t>
      </w:r>
      <w:r>
        <w:rPr>
          <w:lang w:val="en-US"/>
        </w:rPr>
        <w:t>a</w:t>
      </w:r>
      <w:r w:rsidR="001277D5" w:rsidRPr="00491C90">
        <w:rPr>
          <w:lang w:val="en-US"/>
        </w:rPr>
        <w:t>t</w:t>
      </w:r>
      <w:r>
        <w:rPr>
          <w:lang w:val="en-US"/>
        </w:rPr>
        <w:t>e</w:t>
      </w:r>
      <w:r w:rsidR="001277D5" w:rsidRPr="00491C90">
        <w:rPr>
          <w:lang w:val="en-US"/>
        </w:rPr>
        <w:t xml:space="preserve"> fl</w:t>
      </w:r>
      <w:r>
        <w:rPr>
          <w:lang w:val="en-US"/>
        </w:rPr>
        <w:t>o</w:t>
      </w:r>
      <w:r w:rsidR="001277D5" w:rsidRPr="00491C90">
        <w:rPr>
          <w:lang w:val="en-US"/>
        </w:rPr>
        <w:t xml:space="preserve">w </w:t>
      </w:r>
      <w:r>
        <w:rPr>
          <w:lang w:val="en-US"/>
        </w:rPr>
        <w:t>o</w:t>
      </w:r>
      <w:r w:rsidR="001277D5" w:rsidRPr="00491C90">
        <w:rPr>
          <w:lang w:val="en-US"/>
        </w:rPr>
        <w:t xml:space="preserve">f </w:t>
      </w:r>
      <w:r>
        <w:rPr>
          <w:lang w:val="en-US"/>
        </w:rPr>
        <w:t>i</w:t>
      </w:r>
      <w:r w:rsidR="001277D5" w:rsidRPr="00491C90">
        <w:rPr>
          <w:lang w:val="en-US"/>
        </w:rPr>
        <w:t>nfl</w:t>
      </w:r>
      <w:r>
        <w:rPr>
          <w:lang w:val="en-US"/>
        </w:rPr>
        <w:t>ue</w:t>
      </w:r>
      <w:r w:rsidR="001277D5" w:rsidRPr="00491C90">
        <w:rPr>
          <w:lang w:val="en-US"/>
        </w:rPr>
        <w:t>nc</w:t>
      </w:r>
      <w:r>
        <w:rPr>
          <w:lang w:val="en-US"/>
        </w:rPr>
        <w:t>e</w:t>
      </w:r>
      <w:r w:rsidR="001277D5" w:rsidRPr="00491C90">
        <w:rPr>
          <w:lang w:val="en-US"/>
        </w:rPr>
        <w:t>s b</w:t>
      </w:r>
      <w:r>
        <w:rPr>
          <w:lang w:val="en-US"/>
        </w:rPr>
        <w:t>e</w:t>
      </w:r>
      <w:r w:rsidR="001277D5" w:rsidRPr="00491C90">
        <w:rPr>
          <w:lang w:val="en-US"/>
        </w:rPr>
        <w:t>tw</w:t>
      </w:r>
      <w:r>
        <w:rPr>
          <w:lang w:val="en-US"/>
        </w:rPr>
        <w:t>ee</w:t>
      </w:r>
      <w:r w:rsidR="001277D5" w:rsidRPr="00491C90">
        <w:rPr>
          <w:lang w:val="en-US"/>
        </w:rPr>
        <w:t>n th</w:t>
      </w:r>
      <w:r>
        <w:rPr>
          <w:lang w:val="en-US"/>
        </w:rPr>
        <w:t>e</w:t>
      </w:r>
      <w:r w:rsidR="001277D5" w:rsidRPr="00491C90">
        <w:rPr>
          <w:lang w:val="en-US"/>
        </w:rPr>
        <w:t xml:space="preserve"> v</w:t>
      </w:r>
      <w:r>
        <w:rPr>
          <w:lang w:val="en-US"/>
        </w:rPr>
        <w:t>i</w:t>
      </w:r>
      <w:r w:rsidR="001277D5" w:rsidRPr="00491C90">
        <w:rPr>
          <w:lang w:val="en-US"/>
        </w:rPr>
        <w:t>br</w:t>
      </w:r>
      <w:r>
        <w:rPr>
          <w:lang w:val="en-US"/>
        </w:rPr>
        <w:t>a</w:t>
      </w:r>
      <w:r w:rsidR="001277D5" w:rsidRPr="00491C90">
        <w:rPr>
          <w:lang w:val="en-US"/>
        </w:rPr>
        <w:t>nt m</w:t>
      </w:r>
      <w:r>
        <w:rPr>
          <w:lang w:val="en-US"/>
        </w:rPr>
        <w:t>u</w:t>
      </w:r>
      <w:r w:rsidR="001277D5" w:rsidRPr="00491C90">
        <w:rPr>
          <w:lang w:val="en-US"/>
        </w:rPr>
        <w:t>s</w:t>
      </w:r>
      <w:r>
        <w:rPr>
          <w:lang w:val="en-US"/>
        </w:rPr>
        <w:t>i</w:t>
      </w:r>
      <w:r w:rsidR="001277D5" w:rsidRPr="00491C90">
        <w:rPr>
          <w:lang w:val="en-US"/>
        </w:rPr>
        <w:t>c sc</w:t>
      </w:r>
      <w:r>
        <w:rPr>
          <w:lang w:val="en-US"/>
        </w:rPr>
        <w:t>e</w:t>
      </w:r>
      <w:r w:rsidR="001277D5" w:rsidRPr="00491C90">
        <w:rPr>
          <w:lang w:val="en-US"/>
        </w:rPr>
        <w:t>n</w:t>
      </w:r>
      <w:r>
        <w:rPr>
          <w:lang w:val="en-US"/>
        </w:rPr>
        <w:t>e</w:t>
      </w:r>
      <w:r w:rsidR="001277D5" w:rsidRPr="00491C90">
        <w:rPr>
          <w:lang w:val="en-US"/>
        </w:rPr>
        <w:t xml:space="preserve">s </w:t>
      </w:r>
      <w:r>
        <w:rPr>
          <w:lang w:val="en-US"/>
        </w:rPr>
        <w:t>i</w:t>
      </w:r>
      <w:r w:rsidR="001277D5" w:rsidRPr="00491C90">
        <w:rPr>
          <w:lang w:val="en-US"/>
        </w:rPr>
        <w:t>n P</w:t>
      </w:r>
      <w:r>
        <w:rPr>
          <w:lang w:val="en-US"/>
        </w:rPr>
        <w:t>a</w:t>
      </w:r>
      <w:r w:rsidR="001277D5" w:rsidRPr="00491C90">
        <w:rPr>
          <w:lang w:val="en-US"/>
        </w:rPr>
        <w:t>r</w:t>
      </w:r>
      <w:r>
        <w:rPr>
          <w:lang w:val="en-US"/>
        </w:rPr>
        <w:t>i</w:t>
      </w:r>
      <w:r w:rsidR="001277D5" w:rsidRPr="00491C90">
        <w:rPr>
          <w:lang w:val="en-US"/>
        </w:rPr>
        <w:t xml:space="preserve">s </w:t>
      </w:r>
      <w:r>
        <w:rPr>
          <w:lang w:val="en-US"/>
        </w:rPr>
        <w:t>a</w:t>
      </w:r>
      <w:r w:rsidR="001277D5" w:rsidRPr="00491C90">
        <w:rPr>
          <w:lang w:val="en-US"/>
        </w:rPr>
        <w:t>nd M</w:t>
      </w:r>
      <w:r>
        <w:rPr>
          <w:lang w:val="en-US"/>
        </w:rPr>
        <w:t>a</w:t>
      </w:r>
      <w:r w:rsidR="001277D5" w:rsidRPr="00491C90">
        <w:rPr>
          <w:lang w:val="en-US"/>
        </w:rPr>
        <w:t>rs</w:t>
      </w:r>
      <w:r>
        <w:rPr>
          <w:lang w:val="en-US"/>
        </w:rPr>
        <w:t>ei</w:t>
      </w:r>
      <w:r w:rsidR="001277D5" w:rsidRPr="00491C90">
        <w:rPr>
          <w:lang w:val="en-US"/>
        </w:rPr>
        <w:t>ll</w:t>
      </w:r>
      <w:r>
        <w:rPr>
          <w:lang w:val="en-US"/>
        </w:rPr>
        <w:t>e</w:t>
      </w:r>
      <w:r w:rsidR="001277D5" w:rsidRPr="00491C90">
        <w:rPr>
          <w:lang w:val="en-US"/>
        </w:rPr>
        <w:t xml:space="preserve"> </w:t>
      </w:r>
      <w:r>
        <w:rPr>
          <w:lang w:val="en-US"/>
        </w:rPr>
        <w:t>i</w:t>
      </w:r>
      <w:r w:rsidR="001277D5" w:rsidRPr="00491C90">
        <w:rPr>
          <w:lang w:val="en-US"/>
        </w:rPr>
        <w:t>n Fr</w:t>
      </w:r>
      <w:r>
        <w:rPr>
          <w:lang w:val="en-US"/>
        </w:rPr>
        <w:t>a</w:t>
      </w:r>
      <w:r w:rsidR="001277D5" w:rsidRPr="00491C90">
        <w:rPr>
          <w:lang w:val="en-US"/>
        </w:rPr>
        <w:t>nc</w:t>
      </w:r>
      <w:r>
        <w:rPr>
          <w:lang w:val="en-US"/>
        </w:rPr>
        <w:t>e</w:t>
      </w:r>
      <w:r w:rsidR="00491C90" w:rsidRPr="00491C90">
        <w:rPr>
          <w:lang w:val="en-US"/>
        </w:rPr>
        <w:t xml:space="preserve">; </w:t>
      </w:r>
      <w:r w:rsidR="001277D5" w:rsidRPr="00491C90">
        <w:rPr>
          <w:lang w:val="en-US"/>
        </w:rPr>
        <w:t>D</w:t>
      </w:r>
      <w:r>
        <w:rPr>
          <w:lang w:val="en-US"/>
        </w:rPr>
        <w:t>a</w:t>
      </w:r>
      <w:r w:rsidR="001277D5" w:rsidRPr="00491C90">
        <w:rPr>
          <w:lang w:val="en-US"/>
        </w:rPr>
        <w:t>k</w:t>
      </w:r>
      <w:r>
        <w:rPr>
          <w:lang w:val="en-US"/>
        </w:rPr>
        <w:t>a</w:t>
      </w:r>
      <w:r w:rsidR="001277D5" w:rsidRPr="00491C90">
        <w:rPr>
          <w:lang w:val="en-US"/>
        </w:rPr>
        <w:t xml:space="preserve">r, </w:t>
      </w:r>
      <w:r>
        <w:rPr>
          <w:lang w:val="en-US"/>
        </w:rPr>
        <w:t>A</w:t>
      </w:r>
      <w:r w:rsidR="001277D5" w:rsidRPr="00491C90">
        <w:rPr>
          <w:lang w:val="en-US"/>
        </w:rPr>
        <w:t>b</w:t>
      </w:r>
      <w:r>
        <w:rPr>
          <w:lang w:val="en-US"/>
        </w:rPr>
        <w:t>i</w:t>
      </w:r>
      <w:r w:rsidR="001277D5" w:rsidRPr="00491C90">
        <w:rPr>
          <w:lang w:val="en-US"/>
        </w:rPr>
        <w:t>dj</w:t>
      </w:r>
      <w:r>
        <w:rPr>
          <w:lang w:val="en-US"/>
        </w:rPr>
        <w:t>a</w:t>
      </w:r>
      <w:r w:rsidR="001277D5" w:rsidRPr="00491C90">
        <w:rPr>
          <w:lang w:val="en-US"/>
        </w:rPr>
        <w:t xml:space="preserve">n, </w:t>
      </w:r>
      <w:r>
        <w:rPr>
          <w:lang w:val="en-US"/>
        </w:rPr>
        <w:t>a</w:t>
      </w:r>
      <w:r w:rsidR="001277D5" w:rsidRPr="00491C90">
        <w:rPr>
          <w:lang w:val="en-US"/>
        </w:rPr>
        <w:t>nd L</w:t>
      </w:r>
      <w:r>
        <w:rPr>
          <w:lang w:val="en-US"/>
        </w:rPr>
        <w:t>i</w:t>
      </w:r>
      <w:r w:rsidR="001277D5" w:rsidRPr="00491C90">
        <w:rPr>
          <w:lang w:val="en-US"/>
        </w:rPr>
        <w:t>br</w:t>
      </w:r>
      <w:r>
        <w:rPr>
          <w:lang w:val="en-US"/>
        </w:rPr>
        <w:t>e</w:t>
      </w:r>
      <w:r w:rsidR="001277D5" w:rsidRPr="00491C90">
        <w:rPr>
          <w:lang w:val="en-US"/>
        </w:rPr>
        <w:t>v</w:t>
      </w:r>
      <w:r>
        <w:rPr>
          <w:lang w:val="en-US"/>
        </w:rPr>
        <w:t>i</w:t>
      </w:r>
      <w:r w:rsidR="001277D5" w:rsidRPr="00491C90">
        <w:rPr>
          <w:lang w:val="en-US"/>
        </w:rPr>
        <w:t>ll</w:t>
      </w:r>
      <w:r>
        <w:rPr>
          <w:lang w:val="en-US"/>
        </w:rPr>
        <w:t>e</w:t>
      </w:r>
      <w:r w:rsidR="001277D5" w:rsidRPr="00491C90">
        <w:rPr>
          <w:lang w:val="en-US"/>
        </w:rPr>
        <w:t xml:space="preserve"> </w:t>
      </w:r>
      <w:r>
        <w:rPr>
          <w:lang w:val="en-US"/>
        </w:rPr>
        <w:t>i</w:t>
      </w:r>
      <w:r w:rsidR="001277D5" w:rsidRPr="00491C90">
        <w:rPr>
          <w:lang w:val="en-US"/>
        </w:rPr>
        <w:t>n W</w:t>
      </w:r>
      <w:r>
        <w:rPr>
          <w:lang w:val="en-US"/>
        </w:rPr>
        <w:t>e</w:t>
      </w:r>
      <w:r w:rsidR="001277D5" w:rsidRPr="00491C90">
        <w:rPr>
          <w:lang w:val="en-US"/>
        </w:rPr>
        <w:t xml:space="preserve">st </w:t>
      </w:r>
      <w:r>
        <w:rPr>
          <w:lang w:val="en-US"/>
        </w:rPr>
        <w:t>A</w:t>
      </w:r>
      <w:r w:rsidR="001277D5" w:rsidRPr="00491C90">
        <w:rPr>
          <w:lang w:val="en-US"/>
        </w:rPr>
        <w:t>fr</w:t>
      </w:r>
      <w:r>
        <w:rPr>
          <w:lang w:val="en-US"/>
        </w:rPr>
        <w:t>i</w:t>
      </w:r>
      <w:r w:rsidR="001277D5" w:rsidRPr="00491C90">
        <w:rPr>
          <w:lang w:val="en-US"/>
        </w:rPr>
        <w:t>c</w:t>
      </w:r>
      <w:r>
        <w:rPr>
          <w:lang w:val="en-US"/>
        </w:rPr>
        <w:t>a</w:t>
      </w:r>
      <w:r w:rsidR="001277D5" w:rsidRPr="00491C90">
        <w:rPr>
          <w:lang w:val="en-US"/>
        </w:rPr>
        <w:t xml:space="preserve">, </w:t>
      </w:r>
      <w:r>
        <w:rPr>
          <w:lang w:val="en-US"/>
        </w:rPr>
        <w:t>a</w:t>
      </w:r>
      <w:r w:rsidR="001277D5" w:rsidRPr="00491C90">
        <w:rPr>
          <w:lang w:val="en-US"/>
        </w:rPr>
        <w:t>nd M</w:t>
      </w:r>
      <w:r>
        <w:rPr>
          <w:lang w:val="en-US"/>
        </w:rPr>
        <w:t>o</w:t>
      </w:r>
      <w:r w:rsidR="001277D5" w:rsidRPr="00491C90">
        <w:rPr>
          <w:lang w:val="en-US"/>
        </w:rPr>
        <w:t>ntr</w:t>
      </w:r>
      <w:r>
        <w:rPr>
          <w:lang w:val="en-US"/>
        </w:rPr>
        <w:t>ea</w:t>
      </w:r>
      <w:r w:rsidR="001277D5" w:rsidRPr="00491C90">
        <w:rPr>
          <w:lang w:val="en-US"/>
        </w:rPr>
        <w:t xml:space="preserve">l </w:t>
      </w:r>
      <w:r>
        <w:rPr>
          <w:lang w:val="en-US"/>
        </w:rPr>
        <w:t>i</w:t>
      </w:r>
      <w:r w:rsidR="001277D5" w:rsidRPr="00491C90">
        <w:rPr>
          <w:lang w:val="en-US"/>
        </w:rPr>
        <w:t>n Q</w:t>
      </w:r>
      <w:r>
        <w:rPr>
          <w:lang w:val="en-US"/>
        </w:rPr>
        <w:t>ue</w:t>
      </w:r>
      <w:r w:rsidR="001277D5" w:rsidRPr="00491C90">
        <w:rPr>
          <w:lang w:val="en-US"/>
        </w:rPr>
        <w:t>b</w:t>
      </w:r>
      <w:r>
        <w:rPr>
          <w:lang w:val="en-US"/>
        </w:rPr>
        <w:t>e</w:t>
      </w:r>
      <w:r w:rsidR="001277D5" w:rsidRPr="00491C90">
        <w:rPr>
          <w:lang w:val="en-US"/>
        </w:rPr>
        <w:t>c</w:t>
      </w:r>
      <w:r w:rsidR="00491C90" w:rsidRPr="00491C90">
        <w:rPr>
          <w:lang w:val="en-US"/>
        </w:rPr>
        <w:t xml:space="preserve">. </w:t>
      </w:r>
      <w:r>
        <w:rPr>
          <w:lang w:val="en-US"/>
        </w:rPr>
        <w:t>A</w:t>
      </w:r>
      <w:r w:rsidR="001277D5" w:rsidRPr="00491C90">
        <w:rPr>
          <w:lang w:val="en-US"/>
        </w:rPr>
        <w:t>nd l</w:t>
      </w:r>
      <w:r>
        <w:rPr>
          <w:lang w:val="en-US"/>
        </w:rPr>
        <w:t>i</w:t>
      </w:r>
      <w:r w:rsidR="001277D5" w:rsidRPr="00491C90">
        <w:rPr>
          <w:lang w:val="en-US"/>
        </w:rPr>
        <w:t>k</w:t>
      </w:r>
      <w:r>
        <w:rPr>
          <w:lang w:val="en-US"/>
        </w:rPr>
        <w:t>e</w:t>
      </w:r>
      <w:r w:rsidR="001277D5" w:rsidRPr="00491C90">
        <w:rPr>
          <w:lang w:val="en-US"/>
        </w:rPr>
        <w:t xml:space="preserve"> m</w:t>
      </w:r>
      <w:r>
        <w:rPr>
          <w:lang w:val="en-US"/>
        </w:rPr>
        <w:t>a</w:t>
      </w:r>
      <w:r w:rsidR="001277D5" w:rsidRPr="00491C90">
        <w:rPr>
          <w:lang w:val="en-US"/>
        </w:rPr>
        <w:t xml:space="preserve">ny </w:t>
      </w:r>
      <w:r>
        <w:rPr>
          <w:lang w:val="en-US"/>
        </w:rPr>
        <w:t>u</w:t>
      </w:r>
      <w:r w:rsidR="001277D5" w:rsidRPr="00491C90">
        <w:rPr>
          <w:lang w:val="en-US"/>
        </w:rPr>
        <w:t>rb</w:t>
      </w:r>
      <w:r>
        <w:rPr>
          <w:lang w:val="en-US"/>
        </w:rPr>
        <w:t>a</w:t>
      </w:r>
      <w:r w:rsidR="001277D5" w:rsidRPr="00491C90">
        <w:rPr>
          <w:lang w:val="en-US"/>
        </w:rPr>
        <w:t>n p</w:t>
      </w:r>
      <w:r>
        <w:rPr>
          <w:lang w:val="en-US"/>
        </w:rPr>
        <w:t>o</w:t>
      </w:r>
      <w:r w:rsidR="001277D5" w:rsidRPr="00491C90">
        <w:rPr>
          <w:lang w:val="en-US"/>
        </w:rPr>
        <w:t>p</w:t>
      </w:r>
      <w:r>
        <w:rPr>
          <w:lang w:val="en-US"/>
        </w:rPr>
        <w:t>u</w:t>
      </w:r>
      <w:r w:rsidR="001277D5" w:rsidRPr="00491C90">
        <w:rPr>
          <w:lang w:val="en-US"/>
        </w:rPr>
        <w:t>l</w:t>
      </w:r>
      <w:r>
        <w:rPr>
          <w:lang w:val="en-US"/>
        </w:rPr>
        <w:t>a</w:t>
      </w:r>
      <w:r w:rsidR="001277D5" w:rsidRPr="00491C90">
        <w:rPr>
          <w:lang w:val="en-US"/>
        </w:rPr>
        <w:t>r c</w:t>
      </w:r>
      <w:r>
        <w:rPr>
          <w:lang w:val="en-US"/>
        </w:rPr>
        <w:t>u</w:t>
      </w:r>
      <w:r w:rsidR="001277D5" w:rsidRPr="00491C90">
        <w:rPr>
          <w:lang w:val="en-US"/>
        </w:rPr>
        <w:t>lt</w:t>
      </w:r>
      <w:r>
        <w:rPr>
          <w:lang w:val="en-US"/>
        </w:rPr>
        <w:t>u</w:t>
      </w:r>
      <w:r w:rsidR="001277D5" w:rsidRPr="00491C90">
        <w:rPr>
          <w:lang w:val="en-US"/>
        </w:rPr>
        <w:t>r</w:t>
      </w:r>
      <w:r>
        <w:rPr>
          <w:lang w:val="en-US"/>
        </w:rPr>
        <w:t>e</w:t>
      </w:r>
      <w:r w:rsidR="001277D5" w:rsidRPr="00491C90">
        <w:rPr>
          <w:lang w:val="en-US"/>
        </w:rPr>
        <w:t>s, Fr</w:t>
      </w:r>
      <w:r>
        <w:rPr>
          <w:lang w:val="en-US"/>
        </w:rPr>
        <w:t>e</w:t>
      </w:r>
      <w:r w:rsidR="001277D5" w:rsidRPr="00491C90">
        <w:rPr>
          <w:lang w:val="en-US"/>
        </w:rPr>
        <w:t>nch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 r</w:t>
      </w:r>
      <w:r>
        <w:rPr>
          <w:lang w:val="en-US"/>
        </w:rPr>
        <w:t>a</w:t>
      </w:r>
      <w:r w:rsidR="001277D5" w:rsidRPr="00491C90">
        <w:rPr>
          <w:lang w:val="en-US"/>
        </w:rPr>
        <w:t xml:space="preserve">p </w:t>
      </w:r>
      <w:r>
        <w:rPr>
          <w:lang w:val="en-US"/>
        </w:rPr>
        <w:t>i</w:t>
      </w:r>
      <w:r w:rsidR="001277D5" w:rsidRPr="00491C90">
        <w:rPr>
          <w:lang w:val="en-US"/>
        </w:rPr>
        <w:t xml:space="preserve">s </w:t>
      </w:r>
      <w:r>
        <w:rPr>
          <w:lang w:val="en-US"/>
        </w:rPr>
        <w:t>a</w:t>
      </w:r>
      <w:r w:rsidR="001277D5" w:rsidRPr="00491C90">
        <w:rPr>
          <w:lang w:val="en-US"/>
        </w:rPr>
        <w:t>ls</w:t>
      </w:r>
      <w:r>
        <w:rPr>
          <w:lang w:val="en-US"/>
        </w:rPr>
        <w:t>o</w:t>
      </w:r>
      <w:r w:rsidR="001277D5" w:rsidRPr="00491C90">
        <w:rPr>
          <w:lang w:val="en-US"/>
        </w:rPr>
        <w:t xml:space="preserve"> m</w:t>
      </w:r>
      <w:r>
        <w:rPr>
          <w:lang w:val="en-US"/>
        </w:rPr>
        <w:t>i</w:t>
      </w:r>
      <w:r w:rsidR="001277D5" w:rsidRPr="00491C90">
        <w:rPr>
          <w:lang w:val="en-US"/>
        </w:rPr>
        <w:t>x</w:t>
      </w:r>
      <w:r>
        <w:rPr>
          <w:lang w:val="en-US"/>
        </w:rPr>
        <w:t>e</w:t>
      </w:r>
      <w:r w:rsidR="001277D5" w:rsidRPr="00491C90">
        <w:rPr>
          <w:lang w:val="en-US"/>
        </w:rPr>
        <w:t>d w</w:t>
      </w:r>
      <w:r>
        <w:rPr>
          <w:lang w:val="en-US"/>
        </w:rPr>
        <w:t>i</w:t>
      </w:r>
      <w:r w:rsidR="001277D5" w:rsidRPr="00491C90">
        <w:rPr>
          <w:lang w:val="en-US"/>
        </w:rPr>
        <w:t>th m</w:t>
      </w:r>
      <w:r>
        <w:rPr>
          <w:lang w:val="en-US"/>
        </w:rPr>
        <w:t>a</w:t>
      </w:r>
      <w:r w:rsidR="001277D5" w:rsidRPr="00491C90">
        <w:rPr>
          <w:lang w:val="en-US"/>
        </w:rPr>
        <w:t xml:space="preserve">ny </w:t>
      </w:r>
      <w:r>
        <w:rPr>
          <w:lang w:val="en-US"/>
        </w:rPr>
        <w:t>o</w:t>
      </w:r>
      <w:r w:rsidR="001277D5" w:rsidRPr="00491C90">
        <w:rPr>
          <w:lang w:val="en-US"/>
        </w:rPr>
        <w:t>th</w:t>
      </w:r>
      <w:r>
        <w:rPr>
          <w:lang w:val="en-US"/>
        </w:rPr>
        <w:t>e</w:t>
      </w:r>
      <w:r w:rsidR="001277D5" w:rsidRPr="00491C90">
        <w:rPr>
          <w:lang w:val="en-US"/>
        </w:rPr>
        <w:t>r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s </w:t>
      </w:r>
      <w:r>
        <w:rPr>
          <w:lang w:val="en-US"/>
        </w:rPr>
        <w:t>a</w:t>
      </w:r>
      <w:r w:rsidR="001277D5" w:rsidRPr="00491C90">
        <w:rPr>
          <w:lang w:val="en-US"/>
        </w:rPr>
        <w:t xml:space="preserve">nd </w:t>
      </w:r>
      <w:r>
        <w:rPr>
          <w:lang w:val="en-US"/>
        </w:rPr>
        <w:t>i</w:t>
      </w:r>
      <w:r w:rsidR="001277D5" w:rsidRPr="00491C90">
        <w:rPr>
          <w:lang w:val="en-US"/>
        </w:rPr>
        <w:t>nfl</w:t>
      </w:r>
      <w:r>
        <w:rPr>
          <w:lang w:val="en-US"/>
        </w:rPr>
        <w:t>ue</w:t>
      </w:r>
      <w:r w:rsidR="001277D5" w:rsidRPr="00491C90">
        <w:rPr>
          <w:lang w:val="en-US"/>
        </w:rPr>
        <w:t>nc</w:t>
      </w:r>
      <w:r>
        <w:rPr>
          <w:lang w:val="en-US"/>
        </w:rPr>
        <w:t>e</w:t>
      </w:r>
      <w:r w:rsidR="001277D5" w:rsidRPr="00491C90">
        <w:rPr>
          <w:lang w:val="en-US"/>
        </w:rPr>
        <w:t>s</w:t>
      </w:r>
      <w:r w:rsidR="00491C90" w:rsidRPr="00491C90">
        <w:rPr>
          <w:lang w:val="en-US"/>
        </w:rPr>
        <w:t xml:space="preserve">; </w:t>
      </w:r>
      <w:r w:rsidR="001277D5" w:rsidRPr="00491C90">
        <w:rPr>
          <w:lang w:val="en-US"/>
        </w:rPr>
        <w:t>th</w:t>
      </w:r>
      <w:r>
        <w:rPr>
          <w:lang w:val="en-US"/>
        </w:rPr>
        <w:t>u</w:t>
      </w:r>
      <w:r w:rsidR="001277D5" w:rsidRPr="00491C90">
        <w:rPr>
          <w:lang w:val="en-US"/>
        </w:rPr>
        <w:t>s th</w:t>
      </w:r>
      <w:r>
        <w:rPr>
          <w:lang w:val="en-US"/>
        </w:rPr>
        <w:t>e</w:t>
      </w:r>
      <w:r w:rsidR="001277D5" w:rsidRPr="00491C90">
        <w:rPr>
          <w:lang w:val="en-US"/>
        </w:rPr>
        <w:t xml:space="preserve"> </w:t>
      </w:r>
      <w:r>
        <w:rPr>
          <w:lang w:val="en-US"/>
        </w:rPr>
        <w:t>u</w:t>
      </w:r>
      <w:r w:rsidR="001277D5" w:rsidRPr="00491C90">
        <w:rPr>
          <w:lang w:val="en-US"/>
        </w:rPr>
        <w:t>rb</w:t>
      </w:r>
      <w:r>
        <w:rPr>
          <w:lang w:val="en-US"/>
        </w:rPr>
        <w:t>a</w:t>
      </w:r>
      <w:r w:rsidR="001277D5" w:rsidRPr="00491C90">
        <w:rPr>
          <w:lang w:val="en-US"/>
        </w:rPr>
        <w:t>n Fr</w:t>
      </w:r>
      <w:r>
        <w:rPr>
          <w:lang w:val="en-US"/>
        </w:rPr>
        <w:t>e</w:t>
      </w:r>
      <w:r w:rsidR="001277D5" w:rsidRPr="00491C90">
        <w:rPr>
          <w:lang w:val="en-US"/>
        </w:rPr>
        <w:t>nch r</w:t>
      </w:r>
      <w:r>
        <w:rPr>
          <w:lang w:val="en-US"/>
        </w:rPr>
        <w:t>a</w:t>
      </w:r>
      <w:r w:rsidR="001277D5" w:rsidRPr="00491C90">
        <w:rPr>
          <w:lang w:val="en-US"/>
        </w:rPr>
        <w:t>p sc</w:t>
      </w:r>
      <w:r>
        <w:rPr>
          <w:lang w:val="en-US"/>
        </w:rPr>
        <w:t>e</w:t>
      </w:r>
      <w:r w:rsidR="001277D5" w:rsidRPr="00491C90">
        <w:rPr>
          <w:lang w:val="en-US"/>
        </w:rPr>
        <w:t>n</w:t>
      </w:r>
      <w:r>
        <w:rPr>
          <w:lang w:val="en-US"/>
        </w:rPr>
        <w:t>e</w:t>
      </w:r>
      <w:r w:rsidR="001277D5" w:rsidRPr="00491C90">
        <w:rPr>
          <w:lang w:val="en-US"/>
        </w:rPr>
        <w:t xml:space="preserve"> </w:t>
      </w:r>
      <w:r>
        <w:rPr>
          <w:lang w:val="en-US"/>
        </w:rPr>
        <w:t>i</w:t>
      </w:r>
      <w:r w:rsidR="001277D5" w:rsidRPr="00491C90">
        <w:rPr>
          <w:lang w:val="en-US"/>
        </w:rPr>
        <w:t xml:space="preserve">s </w:t>
      </w:r>
      <w:r>
        <w:rPr>
          <w:lang w:val="en-US"/>
        </w:rPr>
        <w:t>i</w:t>
      </w:r>
      <w:r w:rsidR="001277D5" w:rsidRPr="00491C90">
        <w:rPr>
          <w:lang w:val="en-US"/>
        </w:rPr>
        <w:t>nf</w:t>
      </w:r>
      <w:r>
        <w:rPr>
          <w:lang w:val="en-US"/>
        </w:rPr>
        <w:t>u</w:t>
      </w:r>
      <w:r w:rsidR="001277D5" w:rsidRPr="00491C90">
        <w:rPr>
          <w:lang w:val="en-US"/>
        </w:rPr>
        <w:t>s</w:t>
      </w:r>
      <w:r>
        <w:rPr>
          <w:lang w:val="en-US"/>
        </w:rPr>
        <w:t>e</w:t>
      </w:r>
      <w:r w:rsidR="001277D5" w:rsidRPr="00491C90">
        <w:rPr>
          <w:lang w:val="en-US"/>
        </w:rPr>
        <w:t>d w</w:t>
      </w:r>
      <w:r>
        <w:rPr>
          <w:lang w:val="en-US"/>
        </w:rPr>
        <w:t>i</w:t>
      </w:r>
      <w:r w:rsidR="001277D5" w:rsidRPr="00491C90">
        <w:rPr>
          <w:lang w:val="en-US"/>
        </w:rPr>
        <w:t>th C</w:t>
      </w:r>
      <w:r>
        <w:rPr>
          <w:lang w:val="en-US"/>
        </w:rPr>
        <w:t>a</w:t>
      </w:r>
      <w:r w:rsidR="001277D5" w:rsidRPr="00491C90">
        <w:rPr>
          <w:lang w:val="en-US"/>
        </w:rPr>
        <w:t>r</w:t>
      </w:r>
      <w:r>
        <w:rPr>
          <w:lang w:val="en-US"/>
        </w:rPr>
        <w:t>i</w:t>
      </w:r>
      <w:r w:rsidR="001277D5" w:rsidRPr="00491C90">
        <w:rPr>
          <w:lang w:val="en-US"/>
        </w:rPr>
        <w:t>bb</w:t>
      </w:r>
      <w:r>
        <w:rPr>
          <w:lang w:val="en-US"/>
        </w:rPr>
        <w:t>ea</w:t>
      </w:r>
      <w:r w:rsidR="001277D5" w:rsidRPr="00491C90">
        <w:rPr>
          <w:lang w:val="en-US"/>
        </w:rPr>
        <w:t xml:space="preserve">n </w:t>
      </w:r>
      <w:r>
        <w:rPr>
          <w:lang w:val="en-US"/>
        </w:rPr>
        <w:t>a</w:t>
      </w:r>
      <w:r w:rsidR="001277D5" w:rsidRPr="00491C90">
        <w:rPr>
          <w:lang w:val="en-US"/>
        </w:rPr>
        <w:t>nd N</w:t>
      </w:r>
      <w:r>
        <w:rPr>
          <w:lang w:val="en-US"/>
        </w:rPr>
        <w:t>o</w:t>
      </w:r>
      <w:r w:rsidR="001277D5" w:rsidRPr="00491C90">
        <w:rPr>
          <w:lang w:val="en-US"/>
        </w:rPr>
        <w:t xml:space="preserve">rth </w:t>
      </w:r>
      <w:r>
        <w:rPr>
          <w:lang w:val="en-US"/>
        </w:rPr>
        <w:t>A</w:t>
      </w:r>
      <w:r w:rsidR="001277D5" w:rsidRPr="00491C90">
        <w:rPr>
          <w:lang w:val="en-US"/>
        </w:rPr>
        <w:t>fr</w:t>
      </w:r>
      <w:r>
        <w:rPr>
          <w:lang w:val="en-US"/>
        </w:rPr>
        <w:t>i</w:t>
      </w:r>
      <w:r w:rsidR="001277D5" w:rsidRPr="00491C90">
        <w:rPr>
          <w:lang w:val="en-US"/>
        </w:rPr>
        <w:t>c</w:t>
      </w:r>
      <w:r>
        <w:rPr>
          <w:lang w:val="en-US"/>
        </w:rPr>
        <w:t>a</w:t>
      </w:r>
      <w:r w:rsidR="001277D5" w:rsidRPr="00491C90">
        <w:rPr>
          <w:lang w:val="en-US"/>
        </w:rPr>
        <w:t>n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s </w:t>
      </w:r>
      <w:r>
        <w:rPr>
          <w:lang w:val="en-US"/>
        </w:rPr>
        <w:t>a</w:t>
      </w:r>
      <w:r w:rsidR="001277D5" w:rsidRPr="00491C90">
        <w:rPr>
          <w:lang w:val="en-US"/>
        </w:rPr>
        <w:t>nd c</w:t>
      </w:r>
      <w:r>
        <w:rPr>
          <w:lang w:val="en-US"/>
        </w:rPr>
        <w:t>u</w:t>
      </w:r>
      <w:r w:rsidR="001277D5" w:rsidRPr="00491C90">
        <w:rPr>
          <w:lang w:val="en-US"/>
        </w:rPr>
        <w:t>lt</w:t>
      </w:r>
      <w:r>
        <w:rPr>
          <w:lang w:val="en-US"/>
        </w:rPr>
        <w:t>u</w:t>
      </w:r>
      <w:r w:rsidR="001277D5" w:rsidRPr="00491C90">
        <w:rPr>
          <w:lang w:val="en-US"/>
        </w:rPr>
        <w:t>r</w:t>
      </w:r>
      <w:r>
        <w:rPr>
          <w:lang w:val="en-US"/>
        </w:rPr>
        <w:t>e</w:t>
      </w:r>
      <w:r w:rsidR="001277D5" w:rsidRPr="00491C90">
        <w:rPr>
          <w:lang w:val="en-US"/>
        </w:rPr>
        <w:t>s</w:t>
      </w:r>
      <w:r w:rsidR="00491C90" w:rsidRPr="00491C90">
        <w:rPr>
          <w:lang w:val="en-US"/>
        </w:rPr>
        <w:t xml:space="preserve">; </w:t>
      </w:r>
      <w:r>
        <w:rPr>
          <w:lang w:val="en-US"/>
        </w:rPr>
        <w:t>i</w:t>
      </w:r>
      <w:r w:rsidR="001277D5" w:rsidRPr="00491C90">
        <w:rPr>
          <w:lang w:val="en-US"/>
        </w:rPr>
        <w:t>n Q</w:t>
      </w:r>
      <w:r>
        <w:rPr>
          <w:lang w:val="en-US"/>
        </w:rPr>
        <w:t>ue</w:t>
      </w:r>
      <w:r w:rsidR="001277D5" w:rsidRPr="00491C90">
        <w:rPr>
          <w:lang w:val="en-US"/>
        </w:rPr>
        <w:t>b</w:t>
      </w:r>
      <w:r>
        <w:rPr>
          <w:lang w:val="en-US"/>
        </w:rPr>
        <w:t>e</w:t>
      </w:r>
      <w:r w:rsidR="001277D5" w:rsidRPr="00491C90">
        <w:rPr>
          <w:lang w:val="en-US"/>
        </w:rPr>
        <w:t xml:space="preserve">c, </w:t>
      </w:r>
      <w:r>
        <w:rPr>
          <w:lang w:val="en-US"/>
        </w:rPr>
        <w:t>a</w:t>
      </w:r>
      <w:r w:rsidR="001277D5" w:rsidRPr="00491C90">
        <w:rPr>
          <w:lang w:val="en-US"/>
        </w:rPr>
        <w:t>s S</w:t>
      </w:r>
      <w:r>
        <w:rPr>
          <w:lang w:val="en-US"/>
        </w:rPr>
        <w:t>a</w:t>
      </w:r>
      <w:r w:rsidR="001277D5" w:rsidRPr="00491C90">
        <w:rPr>
          <w:lang w:val="en-US"/>
        </w:rPr>
        <w:t>rk</w:t>
      </w:r>
      <w:r>
        <w:rPr>
          <w:lang w:val="en-US"/>
        </w:rPr>
        <w:t>a</w:t>
      </w:r>
      <w:r w:rsidR="001277D5" w:rsidRPr="00491C90">
        <w:rPr>
          <w:lang w:val="en-US"/>
        </w:rPr>
        <w:t>r, W</w:t>
      </w:r>
      <w:r>
        <w:rPr>
          <w:lang w:val="en-US"/>
        </w:rPr>
        <w:t>i</w:t>
      </w:r>
      <w:r w:rsidR="001277D5" w:rsidRPr="00491C90">
        <w:rPr>
          <w:lang w:val="en-US"/>
        </w:rPr>
        <w:t>n</w:t>
      </w:r>
      <w:r>
        <w:rPr>
          <w:lang w:val="en-US"/>
        </w:rPr>
        <w:t>e</w:t>
      </w:r>
      <w:r w:rsidR="001277D5" w:rsidRPr="00491C90">
        <w:rPr>
          <w:lang w:val="en-US"/>
        </w:rPr>
        <w:t xml:space="preserve">r </w:t>
      </w:r>
      <w:r>
        <w:rPr>
          <w:lang w:val="en-US"/>
        </w:rPr>
        <w:t>a</w:t>
      </w:r>
      <w:r w:rsidR="001277D5" w:rsidRPr="00491C90">
        <w:rPr>
          <w:lang w:val="en-US"/>
        </w:rPr>
        <w:t>nd S</w:t>
      </w:r>
      <w:r>
        <w:rPr>
          <w:lang w:val="en-US"/>
        </w:rPr>
        <w:t>a</w:t>
      </w:r>
      <w:r w:rsidR="001277D5" w:rsidRPr="00491C90">
        <w:rPr>
          <w:lang w:val="en-US"/>
        </w:rPr>
        <w:t>rk</w:t>
      </w:r>
      <w:r>
        <w:rPr>
          <w:lang w:val="en-US"/>
        </w:rPr>
        <w:t>a</w:t>
      </w:r>
      <w:r w:rsidR="001277D5" w:rsidRPr="00491C90">
        <w:rPr>
          <w:lang w:val="en-US"/>
        </w:rPr>
        <w:t>r</w:t>
      </w:r>
      <w:r w:rsidR="00491C90" w:rsidRPr="00491C90">
        <w:rPr>
          <w:lang w:val="en-US"/>
        </w:rPr>
        <w:t xml:space="preserve"> (</w:t>
      </w:r>
      <w:r w:rsidR="001277D5" w:rsidRPr="00491C90">
        <w:rPr>
          <w:lang w:val="en-US"/>
        </w:rPr>
        <w:t>2003</w:t>
      </w:r>
      <w:r w:rsidR="00491C90" w:rsidRPr="00491C90">
        <w:rPr>
          <w:lang w:val="en-US"/>
        </w:rPr>
        <w:t xml:space="preserve">) </w:t>
      </w:r>
      <w:r w:rsidR="001277D5" w:rsidRPr="00491C90">
        <w:rPr>
          <w:lang w:val="en-US"/>
        </w:rPr>
        <w:t>sh</w:t>
      </w:r>
      <w:r>
        <w:rPr>
          <w:lang w:val="en-US"/>
        </w:rPr>
        <w:t>o</w:t>
      </w:r>
      <w:r w:rsidR="001277D5" w:rsidRPr="00491C90">
        <w:rPr>
          <w:lang w:val="en-US"/>
        </w:rPr>
        <w:t>w, r</w:t>
      </w:r>
      <w:r>
        <w:rPr>
          <w:lang w:val="en-US"/>
        </w:rPr>
        <w:t>a</w:t>
      </w:r>
      <w:r w:rsidR="001277D5" w:rsidRPr="00491C90">
        <w:rPr>
          <w:lang w:val="en-US"/>
        </w:rPr>
        <w:t>pp</w:t>
      </w:r>
      <w:r>
        <w:rPr>
          <w:lang w:val="en-US"/>
        </w:rPr>
        <w:t>e</w:t>
      </w:r>
      <w:r w:rsidR="001277D5" w:rsidRPr="00491C90">
        <w:rPr>
          <w:lang w:val="en-US"/>
        </w:rPr>
        <w:t>rs</w:t>
      </w:r>
      <w:r w:rsidR="00491C90" w:rsidRPr="00491C90">
        <w:rPr>
          <w:lang w:val="en-US"/>
        </w:rPr>
        <w:t xml:space="preserve"> </w:t>
      </w:r>
      <w:r w:rsidR="001277D5" w:rsidRPr="00491C90">
        <w:rPr>
          <w:lang w:val="en-US"/>
        </w:rPr>
        <w:t>dr</w:t>
      </w:r>
      <w:r>
        <w:rPr>
          <w:lang w:val="en-US"/>
        </w:rPr>
        <w:t>a</w:t>
      </w:r>
      <w:r w:rsidR="001277D5" w:rsidRPr="00491C90">
        <w:rPr>
          <w:lang w:val="en-US"/>
        </w:rPr>
        <w:t xml:space="preserve">w </w:t>
      </w:r>
      <w:r>
        <w:rPr>
          <w:lang w:val="en-US"/>
        </w:rPr>
        <w:t>o</w:t>
      </w:r>
      <w:r w:rsidR="001277D5" w:rsidRPr="00491C90">
        <w:rPr>
          <w:lang w:val="en-US"/>
        </w:rPr>
        <w:t>n st</w:t>
      </w:r>
      <w:r>
        <w:rPr>
          <w:lang w:val="en-US"/>
        </w:rPr>
        <w:t>a</w:t>
      </w:r>
      <w:r w:rsidR="001277D5" w:rsidRPr="00491C90">
        <w:rPr>
          <w:lang w:val="en-US"/>
        </w:rPr>
        <w:t>nd</w:t>
      </w:r>
      <w:r>
        <w:rPr>
          <w:lang w:val="en-US"/>
        </w:rPr>
        <w:t>a</w:t>
      </w:r>
      <w:r w:rsidR="001277D5" w:rsidRPr="00491C90">
        <w:rPr>
          <w:lang w:val="en-US"/>
        </w:rPr>
        <w:t xml:space="preserve">rd </w:t>
      </w:r>
      <w:r>
        <w:rPr>
          <w:lang w:val="en-US"/>
        </w:rPr>
        <w:t>a</w:t>
      </w:r>
      <w:r w:rsidR="001277D5" w:rsidRPr="00491C90">
        <w:rPr>
          <w:lang w:val="en-US"/>
        </w:rPr>
        <w:t>nd n</w:t>
      </w:r>
      <w:r>
        <w:rPr>
          <w:lang w:val="en-US"/>
        </w:rPr>
        <w:t>o</w:t>
      </w:r>
      <w:r w:rsidR="001277D5" w:rsidRPr="00491C90">
        <w:rPr>
          <w:lang w:val="en-US"/>
        </w:rPr>
        <w:t>n-st</w:t>
      </w:r>
      <w:r>
        <w:rPr>
          <w:lang w:val="en-US"/>
        </w:rPr>
        <w:t>a</w:t>
      </w:r>
      <w:r w:rsidR="001277D5" w:rsidRPr="00491C90">
        <w:rPr>
          <w:lang w:val="en-US"/>
        </w:rPr>
        <w:t>nd</w:t>
      </w:r>
      <w:r>
        <w:rPr>
          <w:lang w:val="en-US"/>
        </w:rPr>
        <w:t>a</w:t>
      </w:r>
      <w:r w:rsidR="001277D5" w:rsidRPr="00491C90">
        <w:rPr>
          <w:lang w:val="en-US"/>
        </w:rPr>
        <w:t xml:space="preserve">rd </w:t>
      </w:r>
      <w:r>
        <w:rPr>
          <w:lang w:val="en-US"/>
        </w:rPr>
        <w:t>E</w:t>
      </w:r>
      <w:r w:rsidR="001277D5" w:rsidRPr="00491C90">
        <w:rPr>
          <w:lang w:val="en-US"/>
        </w:rPr>
        <w:t>ngl</w:t>
      </w:r>
      <w:r>
        <w:rPr>
          <w:lang w:val="en-US"/>
        </w:rPr>
        <w:t>i</w:t>
      </w:r>
      <w:r w:rsidR="001277D5" w:rsidRPr="00491C90">
        <w:rPr>
          <w:lang w:val="en-US"/>
        </w:rPr>
        <w:t xml:space="preserve">sh </w:t>
      </w:r>
      <w:r>
        <w:rPr>
          <w:lang w:val="en-US"/>
        </w:rPr>
        <w:t>a</w:t>
      </w:r>
      <w:r w:rsidR="001277D5" w:rsidRPr="00491C90">
        <w:rPr>
          <w:lang w:val="en-US"/>
        </w:rPr>
        <w:t>nd Fr</w:t>
      </w:r>
      <w:r>
        <w:rPr>
          <w:lang w:val="en-US"/>
        </w:rPr>
        <w:t>e</w:t>
      </w:r>
      <w:r w:rsidR="001277D5" w:rsidRPr="00491C90">
        <w:rPr>
          <w:lang w:val="en-US"/>
        </w:rPr>
        <w:t>nch, H</w:t>
      </w:r>
      <w:r>
        <w:rPr>
          <w:lang w:val="en-US"/>
        </w:rPr>
        <w:t>ai</w:t>
      </w:r>
      <w:r w:rsidR="001277D5" w:rsidRPr="00491C90">
        <w:rPr>
          <w:lang w:val="en-US"/>
        </w:rPr>
        <w:t>t</w:t>
      </w:r>
      <w:r>
        <w:rPr>
          <w:lang w:val="en-US"/>
        </w:rPr>
        <w:t>ia</w:t>
      </w:r>
      <w:r w:rsidR="001277D5" w:rsidRPr="00491C90">
        <w:rPr>
          <w:lang w:val="en-US"/>
        </w:rPr>
        <w:t>n Cr</w:t>
      </w:r>
      <w:r>
        <w:rPr>
          <w:lang w:val="en-US"/>
        </w:rPr>
        <w:t>eo</w:t>
      </w:r>
      <w:r w:rsidR="001277D5" w:rsidRPr="00491C90">
        <w:rPr>
          <w:lang w:val="en-US"/>
        </w:rPr>
        <w:t>l</w:t>
      </w:r>
      <w:r>
        <w:rPr>
          <w:lang w:val="en-US"/>
        </w:rPr>
        <w:t>e</w:t>
      </w:r>
      <w:r w:rsidR="001277D5" w:rsidRPr="00491C90">
        <w:rPr>
          <w:lang w:val="en-US"/>
        </w:rPr>
        <w:t>, Sp</w:t>
      </w:r>
      <w:r>
        <w:rPr>
          <w:lang w:val="en-US"/>
        </w:rPr>
        <w:t>a</w:t>
      </w:r>
      <w:r w:rsidR="001277D5" w:rsidRPr="00491C90">
        <w:rPr>
          <w:lang w:val="en-US"/>
        </w:rPr>
        <w:t>n</w:t>
      </w:r>
      <w:r>
        <w:rPr>
          <w:lang w:val="en-US"/>
        </w:rPr>
        <w:t>i</w:t>
      </w:r>
      <w:r w:rsidR="001277D5" w:rsidRPr="00491C90">
        <w:rPr>
          <w:lang w:val="en-US"/>
        </w:rPr>
        <w:t xml:space="preserve">sh, </w:t>
      </w:r>
      <w:r>
        <w:rPr>
          <w:lang w:val="en-US"/>
        </w:rPr>
        <w:t>a</w:t>
      </w:r>
      <w:r w:rsidR="001277D5" w:rsidRPr="00491C90">
        <w:rPr>
          <w:lang w:val="en-US"/>
        </w:rPr>
        <w:t xml:space="preserve">nd </w:t>
      </w:r>
      <w:r>
        <w:rPr>
          <w:lang w:val="en-US"/>
        </w:rPr>
        <w:t>A</w:t>
      </w:r>
      <w:r w:rsidR="001277D5" w:rsidRPr="00491C90">
        <w:rPr>
          <w:lang w:val="en-US"/>
        </w:rPr>
        <w:t>r</w:t>
      </w:r>
      <w:r>
        <w:rPr>
          <w:lang w:val="en-US"/>
        </w:rPr>
        <w:t>a</w:t>
      </w:r>
      <w:r w:rsidR="001277D5" w:rsidRPr="00491C90">
        <w:rPr>
          <w:lang w:val="en-US"/>
        </w:rPr>
        <w:t>b</w:t>
      </w:r>
      <w:r>
        <w:rPr>
          <w:lang w:val="en-US"/>
        </w:rPr>
        <w:t>i</w:t>
      </w:r>
      <w:r w:rsidR="001277D5" w:rsidRPr="00491C90">
        <w:rPr>
          <w:lang w:val="en-US"/>
        </w:rPr>
        <w:t>c t</w:t>
      </w:r>
      <w:r>
        <w:rPr>
          <w:lang w:val="en-US"/>
        </w:rPr>
        <w:t>o</w:t>
      </w:r>
      <w:r w:rsidR="001277D5" w:rsidRPr="00491C90">
        <w:rPr>
          <w:lang w:val="en-US"/>
        </w:rPr>
        <w:t xml:space="preserve"> m</w:t>
      </w:r>
      <w:r>
        <w:rPr>
          <w:lang w:val="en-US"/>
        </w:rPr>
        <w:t>a</w:t>
      </w:r>
      <w:r w:rsidR="001277D5" w:rsidRPr="00491C90">
        <w:rPr>
          <w:lang w:val="en-US"/>
        </w:rPr>
        <w:t>k</w:t>
      </w:r>
      <w:r>
        <w:rPr>
          <w:lang w:val="en-US"/>
        </w:rPr>
        <w:t>e</w:t>
      </w:r>
      <w:r w:rsidR="001277D5" w:rsidRPr="00491C90">
        <w:rPr>
          <w:lang w:val="en-US"/>
        </w:rPr>
        <w:t xml:space="preserve"> st</w:t>
      </w:r>
      <w:r>
        <w:rPr>
          <w:lang w:val="en-US"/>
        </w:rPr>
        <w:t>a</w:t>
      </w:r>
      <w:r w:rsidR="001277D5" w:rsidRPr="00491C90">
        <w:rPr>
          <w:lang w:val="en-US"/>
        </w:rPr>
        <w:t>t</w:t>
      </w:r>
      <w:r>
        <w:rPr>
          <w:lang w:val="en-US"/>
        </w:rPr>
        <w:t>e</w:t>
      </w:r>
      <w:r w:rsidR="001277D5" w:rsidRPr="00491C90">
        <w:rPr>
          <w:lang w:val="en-US"/>
        </w:rPr>
        <w:t>m</w:t>
      </w:r>
      <w:r>
        <w:rPr>
          <w:lang w:val="en-US"/>
        </w:rPr>
        <w:t>e</w:t>
      </w:r>
      <w:r w:rsidR="001277D5" w:rsidRPr="00491C90">
        <w:rPr>
          <w:lang w:val="en-US"/>
        </w:rPr>
        <w:t xml:space="preserve">nts </w:t>
      </w:r>
      <w:r>
        <w:rPr>
          <w:lang w:val="en-US"/>
        </w:rPr>
        <w:t>a</w:t>
      </w:r>
      <w:r w:rsidR="001277D5" w:rsidRPr="00491C90">
        <w:rPr>
          <w:lang w:val="en-US"/>
        </w:rPr>
        <w:t>b</w:t>
      </w:r>
      <w:r>
        <w:rPr>
          <w:lang w:val="en-US"/>
        </w:rPr>
        <w:t>ou</w:t>
      </w:r>
      <w:r w:rsidR="001277D5" w:rsidRPr="00491C90">
        <w:rPr>
          <w:lang w:val="en-US"/>
        </w:rPr>
        <w:t xml:space="preserve">t </w:t>
      </w:r>
      <w:r>
        <w:rPr>
          <w:lang w:val="en-US"/>
        </w:rPr>
        <w:t>e</w:t>
      </w:r>
      <w:r w:rsidR="001277D5" w:rsidRPr="00491C90">
        <w:rPr>
          <w:lang w:val="en-US"/>
        </w:rPr>
        <w:t>thn</w:t>
      </w:r>
      <w:r>
        <w:rPr>
          <w:lang w:val="en-US"/>
        </w:rPr>
        <w:t>i</w:t>
      </w:r>
      <w:r w:rsidR="001277D5" w:rsidRPr="00491C90">
        <w:rPr>
          <w:lang w:val="en-US"/>
        </w:rPr>
        <w:t>c, r</w:t>
      </w:r>
      <w:r>
        <w:rPr>
          <w:lang w:val="en-US"/>
        </w:rPr>
        <w:t>a</w:t>
      </w:r>
      <w:r w:rsidR="001277D5" w:rsidRPr="00491C90">
        <w:rPr>
          <w:lang w:val="en-US"/>
        </w:rPr>
        <w:t>c</w:t>
      </w:r>
      <w:r>
        <w:rPr>
          <w:lang w:val="en-US"/>
        </w:rPr>
        <w:t>ia</w:t>
      </w:r>
      <w:r w:rsidR="001277D5" w:rsidRPr="00491C90">
        <w:rPr>
          <w:lang w:val="en-US"/>
        </w:rPr>
        <w:t xml:space="preserve">l </w:t>
      </w:r>
      <w:r>
        <w:rPr>
          <w:lang w:val="en-US"/>
        </w:rPr>
        <w:t>a</w:t>
      </w:r>
      <w:r w:rsidR="001277D5" w:rsidRPr="00491C90">
        <w:rPr>
          <w:lang w:val="en-US"/>
        </w:rPr>
        <w:t>nd l</w:t>
      </w:r>
      <w:r>
        <w:rPr>
          <w:lang w:val="en-US"/>
        </w:rPr>
        <w:t>i</w:t>
      </w:r>
      <w:r w:rsidR="001277D5" w:rsidRPr="00491C90">
        <w:rPr>
          <w:lang w:val="en-US"/>
        </w:rPr>
        <w:t>ng</w:t>
      </w:r>
      <w:r>
        <w:rPr>
          <w:lang w:val="en-US"/>
        </w:rPr>
        <w:t>ui</w:t>
      </w:r>
      <w:r w:rsidR="001277D5" w:rsidRPr="00491C90">
        <w:rPr>
          <w:lang w:val="en-US"/>
        </w:rPr>
        <w:t>st</w:t>
      </w:r>
      <w:r>
        <w:rPr>
          <w:lang w:val="en-US"/>
        </w:rPr>
        <w:t>i</w:t>
      </w:r>
      <w:r w:rsidR="001277D5" w:rsidRPr="00491C90">
        <w:rPr>
          <w:lang w:val="en-US"/>
        </w:rPr>
        <w:t xml:space="preserve">c </w:t>
      </w:r>
      <w:r>
        <w:rPr>
          <w:lang w:val="en-US"/>
        </w:rPr>
        <w:t>i</w:t>
      </w:r>
      <w:r w:rsidR="001277D5" w:rsidRPr="00491C90">
        <w:rPr>
          <w:lang w:val="en-US"/>
        </w:rPr>
        <w:t>d</w:t>
      </w:r>
      <w:r>
        <w:rPr>
          <w:lang w:val="en-US"/>
        </w:rPr>
        <w:t>e</w:t>
      </w:r>
      <w:r w:rsidR="001277D5" w:rsidRPr="00491C90">
        <w:rPr>
          <w:lang w:val="en-US"/>
        </w:rPr>
        <w:t>nt</w:t>
      </w:r>
      <w:r>
        <w:rPr>
          <w:lang w:val="en-US"/>
        </w:rPr>
        <w:t>i</w:t>
      </w:r>
      <w:r w:rsidR="001277D5" w:rsidRPr="00491C90">
        <w:rPr>
          <w:lang w:val="en-US"/>
        </w:rPr>
        <w:t xml:space="preserve">ty, </w:t>
      </w:r>
      <w:r>
        <w:rPr>
          <w:lang w:val="en-US"/>
        </w:rPr>
        <w:t>u</w:t>
      </w:r>
      <w:r w:rsidR="001277D5" w:rsidRPr="00491C90">
        <w:rPr>
          <w:lang w:val="en-US"/>
        </w:rPr>
        <w:t>s</w:t>
      </w:r>
      <w:r>
        <w:rPr>
          <w:lang w:val="en-US"/>
        </w:rPr>
        <w:t>i</w:t>
      </w:r>
      <w:r w:rsidR="001277D5" w:rsidRPr="00491C90">
        <w:rPr>
          <w:lang w:val="en-US"/>
        </w:rPr>
        <w:t>ng m</w:t>
      </w:r>
      <w:r>
        <w:rPr>
          <w:lang w:val="en-US"/>
        </w:rPr>
        <w:t>u</w:t>
      </w:r>
      <w:r w:rsidR="001277D5" w:rsidRPr="00491C90">
        <w:rPr>
          <w:lang w:val="en-US"/>
        </w:rPr>
        <w:t>lt</w:t>
      </w:r>
      <w:r>
        <w:rPr>
          <w:lang w:val="en-US"/>
        </w:rPr>
        <w:t>i</w:t>
      </w:r>
      <w:r w:rsidR="001277D5" w:rsidRPr="00491C90">
        <w:rPr>
          <w:lang w:val="en-US"/>
        </w:rPr>
        <w:t>l</w:t>
      </w:r>
      <w:r>
        <w:rPr>
          <w:lang w:val="en-US"/>
        </w:rPr>
        <w:t>i</w:t>
      </w:r>
      <w:r w:rsidR="001277D5" w:rsidRPr="00491C90">
        <w:rPr>
          <w:lang w:val="en-US"/>
        </w:rPr>
        <w:t>ng</w:t>
      </w:r>
      <w:r>
        <w:rPr>
          <w:lang w:val="en-US"/>
        </w:rPr>
        <w:t>ua</w:t>
      </w:r>
      <w:r w:rsidR="001277D5" w:rsidRPr="00491C90">
        <w:rPr>
          <w:lang w:val="en-US"/>
        </w:rPr>
        <w:t>l c</w:t>
      </w:r>
      <w:r>
        <w:rPr>
          <w:lang w:val="en-US"/>
        </w:rPr>
        <w:t>o</w:t>
      </w:r>
      <w:r w:rsidR="001277D5" w:rsidRPr="00491C90">
        <w:rPr>
          <w:lang w:val="en-US"/>
        </w:rPr>
        <w:t>d</w:t>
      </w:r>
      <w:r>
        <w:rPr>
          <w:lang w:val="en-US"/>
        </w:rPr>
        <w:t>e</w:t>
      </w:r>
      <w:r w:rsidR="001277D5" w:rsidRPr="00491C90">
        <w:rPr>
          <w:lang w:val="en-US"/>
        </w:rPr>
        <w:t>-sw</w:t>
      </w:r>
      <w:r>
        <w:rPr>
          <w:lang w:val="en-US"/>
        </w:rPr>
        <w:t>i</w:t>
      </w:r>
      <w:r w:rsidR="001277D5" w:rsidRPr="00491C90">
        <w:rPr>
          <w:lang w:val="en-US"/>
        </w:rPr>
        <w:t>tch</w:t>
      </w:r>
      <w:r>
        <w:rPr>
          <w:lang w:val="en-US"/>
        </w:rPr>
        <w:t>i</w:t>
      </w:r>
      <w:r w:rsidR="001277D5" w:rsidRPr="00491C90">
        <w:rPr>
          <w:lang w:val="en-US"/>
        </w:rPr>
        <w:t>ng t</w:t>
      </w:r>
      <w:r>
        <w:rPr>
          <w:lang w:val="en-US"/>
        </w:rPr>
        <w:t>o</w:t>
      </w:r>
      <w:r w:rsidR="001277D5" w:rsidRPr="00491C90">
        <w:rPr>
          <w:lang w:val="en-US"/>
        </w:rPr>
        <w:t xml:space="preserve"> pr</w:t>
      </w:r>
      <w:r>
        <w:rPr>
          <w:lang w:val="en-US"/>
        </w:rPr>
        <w:t>o</w:t>
      </w:r>
      <w:r w:rsidR="001277D5" w:rsidRPr="00491C90">
        <w:rPr>
          <w:lang w:val="en-US"/>
        </w:rPr>
        <w:t>d</w:t>
      </w:r>
      <w:r>
        <w:rPr>
          <w:lang w:val="en-US"/>
        </w:rPr>
        <w:t>u</w:t>
      </w:r>
      <w:r w:rsidR="001277D5" w:rsidRPr="00491C90">
        <w:rPr>
          <w:lang w:val="en-US"/>
        </w:rPr>
        <w:t>c</w:t>
      </w:r>
      <w:r>
        <w:rPr>
          <w:lang w:val="en-US"/>
        </w:rPr>
        <w:t>e</w:t>
      </w:r>
      <w:r w:rsidR="001277D5" w:rsidRPr="00491C90">
        <w:rPr>
          <w:lang w:val="en-US"/>
        </w:rPr>
        <w:t xml:space="preserve"> n</w:t>
      </w:r>
      <w:r>
        <w:rPr>
          <w:lang w:val="en-US"/>
        </w:rPr>
        <w:t>e</w:t>
      </w:r>
      <w:r w:rsidR="001277D5" w:rsidRPr="00491C90">
        <w:rPr>
          <w:lang w:val="en-US"/>
        </w:rPr>
        <w:t>w, hybr</w:t>
      </w:r>
      <w:r>
        <w:rPr>
          <w:lang w:val="en-US"/>
        </w:rPr>
        <w:t>i</w:t>
      </w:r>
      <w:r w:rsidR="001277D5" w:rsidRPr="00491C90">
        <w:rPr>
          <w:lang w:val="en-US"/>
        </w:rPr>
        <w:t xml:space="preserve">d </w:t>
      </w:r>
      <w:r>
        <w:rPr>
          <w:lang w:val="en-US"/>
        </w:rPr>
        <w:t>i</w:t>
      </w:r>
      <w:r w:rsidR="001277D5" w:rsidRPr="00491C90">
        <w:rPr>
          <w:lang w:val="en-US"/>
        </w:rPr>
        <w:t>d</w:t>
      </w:r>
      <w:r>
        <w:rPr>
          <w:lang w:val="en-US"/>
        </w:rPr>
        <w:t>e</w:t>
      </w:r>
      <w:r w:rsidR="001277D5" w:rsidRPr="00491C90">
        <w:rPr>
          <w:lang w:val="en-US"/>
        </w:rPr>
        <w:t>nt</w:t>
      </w:r>
      <w:r>
        <w:rPr>
          <w:lang w:val="en-US"/>
        </w:rPr>
        <w:t>i</w:t>
      </w:r>
      <w:r w:rsidR="001277D5" w:rsidRPr="00491C90">
        <w:rPr>
          <w:lang w:val="en-US"/>
        </w:rPr>
        <w:t>t</w:t>
      </w:r>
      <w:r>
        <w:rPr>
          <w:lang w:val="en-US"/>
        </w:rPr>
        <w:t>ie</w:t>
      </w:r>
      <w:r w:rsidR="001277D5" w:rsidRPr="00491C90">
        <w:rPr>
          <w:lang w:val="en-US"/>
        </w:rPr>
        <w:t>s</w:t>
      </w:r>
      <w:r w:rsidR="00491C90" w:rsidRPr="00491C90">
        <w:rPr>
          <w:lang w:val="en-US"/>
        </w:rPr>
        <w:t xml:space="preserve">: </w:t>
      </w:r>
      <w:r w:rsidR="001277D5" w:rsidRPr="00491C90">
        <w:rPr>
          <w:lang w:val="en-US"/>
        </w:rPr>
        <w:t>“T</w:t>
      </w:r>
      <w:r>
        <w:rPr>
          <w:lang w:val="en-US"/>
        </w:rPr>
        <w:t>ou</w:t>
      </w:r>
      <w:r w:rsidR="001277D5" w:rsidRPr="00491C90">
        <w:rPr>
          <w:lang w:val="en-US"/>
        </w:rPr>
        <w:t>t m</w:t>
      </w:r>
      <w:r>
        <w:rPr>
          <w:lang w:val="en-US"/>
        </w:rPr>
        <w:t>ou</w:t>
      </w:r>
      <w:r w:rsidR="001277D5" w:rsidRPr="00491C90">
        <w:rPr>
          <w:lang w:val="en-US"/>
        </w:rPr>
        <w:t>n</w:t>
      </w:r>
      <w:r>
        <w:rPr>
          <w:lang w:val="en-US"/>
        </w:rPr>
        <w:t>e</w:t>
      </w:r>
      <w:r w:rsidR="001277D5" w:rsidRPr="00491C90">
        <w:rPr>
          <w:lang w:val="en-US"/>
        </w:rPr>
        <w:t xml:space="preserve"> q</w:t>
      </w:r>
      <w:r>
        <w:rPr>
          <w:lang w:val="en-US"/>
        </w:rPr>
        <w:t>ui</w:t>
      </w:r>
      <w:r w:rsidR="001277D5" w:rsidRPr="00491C90">
        <w:rPr>
          <w:lang w:val="en-US"/>
        </w:rPr>
        <w:t xml:space="preserve"> t</w:t>
      </w:r>
      <w:r>
        <w:rPr>
          <w:lang w:val="en-US"/>
        </w:rPr>
        <w:t>a</w:t>
      </w:r>
      <w:r w:rsidR="001277D5" w:rsidRPr="00491C90">
        <w:rPr>
          <w:lang w:val="en-US"/>
        </w:rPr>
        <w:t>lk tr</w:t>
      </w:r>
      <w:r>
        <w:rPr>
          <w:lang w:val="en-US"/>
        </w:rPr>
        <w:t>a</w:t>
      </w:r>
      <w:r w:rsidR="001277D5" w:rsidRPr="00491C90">
        <w:rPr>
          <w:lang w:val="en-US"/>
        </w:rPr>
        <w:t>sh k</w:t>
      </w:r>
      <w:r>
        <w:rPr>
          <w:lang w:val="en-US"/>
        </w:rPr>
        <w:t>i</w:t>
      </w:r>
      <w:r w:rsidR="001277D5" w:rsidRPr="00491C90">
        <w:rPr>
          <w:lang w:val="en-US"/>
        </w:rPr>
        <w:t>ss m</w:t>
      </w:r>
      <w:r>
        <w:rPr>
          <w:lang w:val="en-US"/>
        </w:rPr>
        <w:t>o</w:t>
      </w:r>
      <w:r w:rsidR="001277D5" w:rsidRPr="00491C90">
        <w:rPr>
          <w:lang w:val="en-US"/>
        </w:rPr>
        <w:t>n bl</w:t>
      </w:r>
      <w:r>
        <w:rPr>
          <w:lang w:val="en-US"/>
        </w:rPr>
        <w:t>a</w:t>
      </w:r>
      <w:r w:rsidR="001277D5" w:rsidRPr="00491C90">
        <w:rPr>
          <w:lang w:val="en-US"/>
        </w:rPr>
        <w:t xml:space="preserve">ck </w:t>
      </w:r>
      <w:r>
        <w:rPr>
          <w:lang w:val="en-US"/>
        </w:rPr>
        <w:t>a</w:t>
      </w:r>
      <w:r w:rsidR="001277D5" w:rsidRPr="00491C90">
        <w:rPr>
          <w:lang w:val="en-US"/>
        </w:rPr>
        <w:t>ss d</w:t>
      </w:r>
      <w:r>
        <w:rPr>
          <w:lang w:val="en-US"/>
        </w:rPr>
        <w:t>u</w:t>
      </w:r>
      <w:r w:rsidR="001277D5" w:rsidRPr="00491C90">
        <w:rPr>
          <w:lang w:val="en-US"/>
        </w:rPr>
        <w:t xml:space="preserve"> n</w:t>
      </w:r>
      <w:r>
        <w:rPr>
          <w:lang w:val="en-US"/>
        </w:rPr>
        <w:t>o</w:t>
      </w:r>
      <w:r w:rsidR="001277D5" w:rsidRPr="00491C90">
        <w:rPr>
          <w:lang w:val="en-US"/>
        </w:rPr>
        <w:t>rd</w:t>
      </w:r>
      <w:r w:rsidR="00491C90" w:rsidRPr="00491C90">
        <w:rPr>
          <w:lang w:val="en-US"/>
        </w:rPr>
        <w:t xml:space="preserve">." </w:t>
      </w:r>
      <w:r>
        <w:rPr>
          <w:lang w:val="en-US"/>
        </w:rPr>
        <w:t>A</w:t>
      </w:r>
      <w:r w:rsidR="001277D5" w:rsidRPr="00491C90">
        <w:rPr>
          <w:lang w:val="en-US"/>
        </w:rPr>
        <w:t xml:space="preserve">nd </w:t>
      </w:r>
      <w:r>
        <w:rPr>
          <w:lang w:val="en-US"/>
        </w:rPr>
        <w:t>i</w:t>
      </w:r>
      <w:r w:rsidR="001277D5" w:rsidRPr="00491C90">
        <w:rPr>
          <w:lang w:val="en-US"/>
        </w:rPr>
        <w:t>n L</w:t>
      </w:r>
      <w:r>
        <w:rPr>
          <w:lang w:val="en-US"/>
        </w:rPr>
        <w:t>i</w:t>
      </w:r>
      <w:r w:rsidR="001277D5" w:rsidRPr="00491C90">
        <w:rPr>
          <w:lang w:val="en-US"/>
        </w:rPr>
        <w:t>br</w:t>
      </w:r>
      <w:r>
        <w:rPr>
          <w:lang w:val="en-US"/>
        </w:rPr>
        <w:t>e</w:t>
      </w:r>
      <w:r w:rsidR="001277D5" w:rsidRPr="00491C90">
        <w:rPr>
          <w:lang w:val="en-US"/>
        </w:rPr>
        <w:t>v</w:t>
      </w:r>
      <w:r>
        <w:rPr>
          <w:lang w:val="en-US"/>
        </w:rPr>
        <w:t>i</w:t>
      </w:r>
      <w:r w:rsidR="001277D5" w:rsidRPr="00491C90">
        <w:rPr>
          <w:lang w:val="en-US"/>
        </w:rPr>
        <w:t>ll</w:t>
      </w:r>
      <w:r>
        <w:rPr>
          <w:lang w:val="en-US"/>
        </w:rPr>
        <w:t>e</w:t>
      </w:r>
      <w:r w:rsidR="001277D5" w:rsidRPr="00491C90">
        <w:rPr>
          <w:lang w:val="en-US"/>
        </w:rPr>
        <w:t>, G</w:t>
      </w:r>
      <w:r>
        <w:rPr>
          <w:lang w:val="en-US"/>
        </w:rPr>
        <w:t>a</w:t>
      </w:r>
      <w:r w:rsidR="001277D5" w:rsidRPr="00491C90">
        <w:rPr>
          <w:lang w:val="en-US"/>
        </w:rPr>
        <w:t>b</w:t>
      </w:r>
      <w:r>
        <w:rPr>
          <w:lang w:val="en-US"/>
        </w:rPr>
        <w:t>o</w:t>
      </w:r>
      <w:r w:rsidR="001277D5" w:rsidRPr="00491C90">
        <w:rPr>
          <w:lang w:val="en-US"/>
        </w:rPr>
        <w:t>n, r</w:t>
      </w:r>
      <w:r>
        <w:rPr>
          <w:lang w:val="en-US"/>
        </w:rPr>
        <w:t>a</w:t>
      </w:r>
      <w:r w:rsidR="001277D5" w:rsidRPr="00491C90">
        <w:rPr>
          <w:lang w:val="en-US"/>
        </w:rPr>
        <w:t>pp</w:t>
      </w:r>
      <w:r>
        <w:rPr>
          <w:lang w:val="en-US"/>
        </w:rPr>
        <w:t>e</w:t>
      </w:r>
      <w:r w:rsidR="001277D5" w:rsidRPr="00491C90">
        <w:rPr>
          <w:lang w:val="en-US"/>
        </w:rPr>
        <w:t xml:space="preserve">rs </w:t>
      </w:r>
      <w:r>
        <w:rPr>
          <w:lang w:val="en-US"/>
        </w:rPr>
        <w:t>u</w:t>
      </w:r>
      <w:r w:rsidR="001277D5" w:rsidRPr="00491C90">
        <w:rPr>
          <w:lang w:val="en-US"/>
        </w:rPr>
        <w:t>s</w:t>
      </w:r>
      <w:r>
        <w:rPr>
          <w:lang w:val="en-US"/>
        </w:rPr>
        <w:t>e</w:t>
      </w:r>
      <w:r w:rsidR="001277D5" w:rsidRPr="00491C90">
        <w:rPr>
          <w:lang w:val="en-US"/>
        </w:rPr>
        <w:t xml:space="preserve"> “r</w:t>
      </w:r>
      <w:r>
        <w:rPr>
          <w:lang w:val="en-US"/>
        </w:rPr>
        <w:t>e</w:t>
      </w:r>
      <w:r w:rsidR="001277D5" w:rsidRPr="00491C90">
        <w:rPr>
          <w:lang w:val="en-US"/>
        </w:rPr>
        <w:t>l</w:t>
      </w:r>
      <w:r>
        <w:rPr>
          <w:lang w:val="en-US"/>
        </w:rPr>
        <w:t>e</w:t>
      </w:r>
      <w:r w:rsidR="001277D5" w:rsidRPr="00491C90">
        <w:rPr>
          <w:lang w:val="en-US"/>
        </w:rPr>
        <w:t>x</w:t>
      </w:r>
      <w:r>
        <w:rPr>
          <w:lang w:val="en-US"/>
        </w:rPr>
        <w:t>i</w:t>
      </w:r>
      <w:r w:rsidR="001277D5" w:rsidRPr="00491C90">
        <w:rPr>
          <w:lang w:val="en-US"/>
        </w:rPr>
        <w:t>f</w:t>
      </w:r>
      <w:r>
        <w:rPr>
          <w:lang w:val="en-US"/>
        </w:rPr>
        <w:t>ie</w:t>
      </w:r>
      <w:r w:rsidR="001277D5" w:rsidRPr="00491C90">
        <w:rPr>
          <w:lang w:val="en-US"/>
        </w:rPr>
        <w:t>d Fr</w:t>
      </w:r>
      <w:r>
        <w:rPr>
          <w:lang w:val="en-US"/>
        </w:rPr>
        <w:t>e</w:t>
      </w:r>
      <w:r w:rsidR="001277D5" w:rsidRPr="00491C90">
        <w:rPr>
          <w:lang w:val="en-US"/>
        </w:rPr>
        <w:t xml:space="preserve">nch” </w:t>
      </w:r>
      <w:r>
        <w:rPr>
          <w:lang w:val="en-US"/>
        </w:rPr>
        <w:t>i</w:t>
      </w:r>
      <w:r w:rsidR="001277D5" w:rsidRPr="00491C90">
        <w:rPr>
          <w:lang w:val="en-US"/>
        </w:rPr>
        <w:t>ncl</w:t>
      </w:r>
      <w:r>
        <w:rPr>
          <w:lang w:val="en-US"/>
        </w:rPr>
        <w:t>u</w:t>
      </w:r>
      <w:r w:rsidR="001277D5" w:rsidRPr="00491C90">
        <w:rPr>
          <w:lang w:val="en-US"/>
        </w:rPr>
        <w:t>d</w:t>
      </w:r>
      <w:r>
        <w:rPr>
          <w:lang w:val="en-US"/>
        </w:rPr>
        <w:t>i</w:t>
      </w:r>
      <w:r w:rsidR="001277D5" w:rsidRPr="00491C90">
        <w:rPr>
          <w:lang w:val="en-US"/>
        </w:rPr>
        <w:t>ng “b</w:t>
      </w:r>
      <w:r>
        <w:rPr>
          <w:lang w:val="en-US"/>
        </w:rPr>
        <w:t>o</w:t>
      </w:r>
      <w:r w:rsidR="001277D5" w:rsidRPr="00491C90">
        <w:rPr>
          <w:lang w:val="en-US"/>
        </w:rPr>
        <w:t>rr</w:t>
      </w:r>
      <w:r>
        <w:rPr>
          <w:lang w:val="en-US"/>
        </w:rPr>
        <w:t>o</w:t>
      </w:r>
      <w:r w:rsidR="001277D5" w:rsidRPr="00491C90">
        <w:rPr>
          <w:lang w:val="en-US"/>
        </w:rPr>
        <w:t>w</w:t>
      </w:r>
      <w:r>
        <w:rPr>
          <w:lang w:val="en-US"/>
        </w:rPr>
        <w:t>i</w:t>
      </w:r>
      <w:r w:rsidR="001277D5" w:rsidRPr="00491C90">
        <w:rPr>
          <w:lang w:val="en-US"/>
        </w:rPr>
        <w:t>ngs fr</w:t>
      </w:r>
      <w:r>
        <w:rPr>
          <w:lang w:val="en-US"/>
        </w:rPr>
        <w:t>o</w:t>
      </w:r>
      <w:r w:rsidR="001277D5" w:rsidRPr="00491C90">
        <w:rPr>
          <w:lang w:val="en-US"/>
        </w:rPr>
        <w:t>m G</w:t>
      </w:r>
      <w:r>
        <w:rPr>
          <w:lang w:val="en-US"/>
        </w:rPr>
        <w:t>a</w:t>
      </w:r>
      <w:r w:rsidR="001277D5" w:rsidRPr="00491C90">
        <w:rPr>
          <w:lang w:val="en-US"/>
        </w:rPr>
        <w:t>b</w:t>
      </w:r>
      <w:r>
        <w:rPr>
          <w:lang w:val="en-US"/>
        </w:rPr>
        <w:t>o</w:t>
      </w:r>
      <w:r w:rsidR="001277D5" w:rsidRPr="00491C90">
        <w:rPr>
          <w:lang w:val="en-US"/>
        </w:rPr>
        <w:t>n</w:t>
      </w:r>
      <w:r>
        <w:rPr>
          <w:lang w:val="en-US"/>
        </w:rPr>
        <w:t>e</w:t>
      </w:r>
      <w:r w:rsidR="001277D5" w:rsidRPr="00491C90">
        <w:rPr>
          <w:lang w:val="en-US"/>
        </w:rPr>
        <w:t>s</w:t>
      </w:r>
      <w:r>
        <w:rPr>
          <w:lang w:val="en-US"/>
        </w:rPr>
        <w:t>e</w:t>
      </w:r>
      <w:r w:rsidR="001277D5" w:rsidRPr="00491C90">
        <w:rPr>
          <w:lang w:val="en-US"/>
        </w:rPr>
        <w:t xml:space="preserve">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s,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s </w:t>
      </w:r>
      <w:r>
        <w:rPr>
          <w:lang w:val="en-US"/>
        </w:rPr>
        <w:t>o</w:t>
      </w:r>
      <w:r w:rsidR="001277D5" w:rsidRPr="00491C90">
        <w:rPr>
          <w:lang w:val="en-US"/>
        </w:rPr>
        <w:t>f m</w:t>
      </w:r>
      <w:r>
        <w:rPr>
          <w:lang w:val="en-US"/>
        </w:rPr>
        <w:t>i</w:t>
      </w:r>
      <w:r w:rsidR="001277D5" w:rsidRPr="00491C90">
        <w:rPr>
          <w:lang w:val="en-US"/>
        </w:rPr>
        <w:t>gr</w:t>
      </w:r>
      <w:r>
        <w:rPr>
          <w:lang w:val="en-US"/>
        </w:rPr>
        <w:t>a</w:t>
      </w:r>
      <w:r w:rsidR="001277D5" w:rsidRPr="00491C90">
        <w:rPr>
          <w:lang w:val="en-US"/>
        </w:rPr>
        <w:t>t</w:t>
      </w:r>
      <w:r>
        <w:rPr>
          <w:lang w:val="en-US"/>
        </w:rPr>
        <w:t>io</w:t>
      </w:r>
      <w:r w:rsidR="001277D5" w:rsidRPr="00491C90">
        <w:rPr>
          <w:lang w:val="en-US"/>
        </w:rPr>
        <w:t xml:space="preserve">n, </w:t>
      </w:r>
      <w:r>
        <w:rPr>
          <w:lang w:val="en-US"/>
        </w:rPr>
        <w:t>a</w:t>
      </w:r>
      <w:r w:rsidR="001277D5" w:rsidRPr="00491C90">
        <w:rPr>
          <w:lang w:val="en-US"/>
        </w:rPr>
        <w:t xml:space="preserve">nd </w:t>
      </w:r>
      <w:r>
        <w:rPr>
          <w:lang w:val="en-US"/>
        </w:rPr>
        <w:t>E</w:t>
      </w:r>
      <w:r w:rsidR="001277D5" w:rsidRPr="00491C90">
        <w:rPr>
          <w:lang w:val="en-US"/>
        </w:rPr>
        <w:t>ngl</w:t>
      </w:r>
      <w:r>
        <w:rPr>
          <w:lang w:val="en-US"/>
        </w:rPr>
        <w:t>i</w:t>
      </w:r>
      <w:r w:rsidR="001277D5" w:rsidRPr="00491C90">
        <w:rPr>
          <w:lang w:val="en-US"/>
        </w:rPr>
        <w:t>sh</w:t>
      </w:r>
      <w:r w:rsidR="00491C90" w:rsidRPr="00491C90">
        <w:rPr>
          <w:lang w:val="en-US"/>
        </w:rPr>
        <w:t xml:space="preserve"> (</w:t>
      </w:r>
      <w:r w:rsidR="001277D5" w:rsidRPr="00491C90">
        <w:rPr>
          <w:lang w:val="en-US"/>
        </w:rPr>
        <w:t>st</w:t>
      </w:r>
      <w:r>
        <w:rPr>
          <w:lang w:val="en-US"/>
        </w:rPr>
        <w:t>a</w:t>
      </w:r>
      <w:r w:rsidR="001277D5" w:rsidRPr="00491C90">
        <w:rPr>
          <w:lang w:val="en-US"/>
        </w:rPr>
        <w:t>nd</w:t>
      </w:r>
      <w:r>
        <w:rPr>
          <w:lang w:val="en-US"/>
        </w:rPr>
        <w:t>a</w:t>
      </w:r>
      <w:r w:rsidR="001277D5" w:rsidRPr="00491C90">
        <w:rPr>
          <w:lang w:val="en-US"/>
        </w:rPr>
        <w:t xml:space="preserve">rd </w:t>
      </w:r>
      <w:r>
        <w:rPr>
          <w:lang w:val="en-US"/>
        </w:rPr>
        <w:t>a</w:t>
      </w:r>
      <w:r w:rsidR="001277D5" w:rsidRPr="00491C90">
        <w:rPr>
          <w:lang w:val="en-US"/>
        </w:rPr>
        <w:t>nd n</w:t>
      </w:r>
      <w:r>
        <w:rPr>
          <w:lang w:val="en-US"/>
        </w:rPr>
        <w:t>o</w:t>
      </w:r>
      <w:r w:rsidR="001277D5" w:rsidRPr="00491C90">
        <w:rPr>
          <w:lang w:val="en-US"/>
        </w:rPr>
        <w:t>n-st</w:t>
      </w:r>
      <w:r>
        <w:rPr>
          <w:lang w:val="en-US"/>
        </w:rPr>
        <w:t>a</w:t>
      </w:r>
      <w:r w:rsidR="001277D5" w:rsidRPr="00491C90">
        <w:rPr>
          <w:lang w:val="en-US"/>
        </w:rPr>
        <w:t>nd</w:t>
      </w:r>
      <w:r>
        <w:rPr>
          <w:lang w:val="en-US"/>
        </w:rPr>
        <w:t>a</w:t>
      </w:r>
      <w:r w:rsidR="001277D5" w:rsidRPr="00491C90">
        <w:rPr>
          <w:lang w:val="en-US"/>
        </w:rPr>
        <w:t>rd, b</w:t>
      </w:r>
      <w:r>
        <w:rPr>
          <w:lang w:val="en-US"/>
        </w:rPr>
        <w:t>u</w:t>
      </w:r>
      <w:r w:rsidR="001277D5" w:rsidRPr="00491C90">
        <w:rPr>
          <w:lang w:val="en-US"/>
        </w:rPr>
        <w:t xml:space="preserve">t </w:t>
      </w:r>
      <w:r>
        <w:rPr>
          <w:lang w:val="en-US"/>
        </w:rPr>
        <w:t>e</w:t>
      </w:r>
      <w:r w:rsidR="001277D5" w:rsidRPr="00491C90">
        <w:rPr>
          <w:lang w:val="en-US"/>
        </w:rPr>
        <w:t>sp</w:t>
      </w:r>
      <w:r>
        <w:rPr>
          <w:lang w:val="en-US"/>
        </w:rPr>
        <w:t>e</w:t>
      </w:r>
      <w:r w:rsidR="001277D5" w:rsidRPr="00491C90">
        <w:rPr>
          <w:lang w:val="en-US"/>
        </w:rPr>
        <w:t>c</w:t>
      </w:r>
      <w:r>
        <w:rPr>
          <w:lang w:val="en-US"/>
        </w:rPr>
        <w:t>ia</w:t>
      </w:r>
      <w:r w:rsidR="001277D5" w:rsidRPr="00491C90">
        <w:rPr>
          <w:lang w:val="en-US"/>
        </w:rPr>
        <w:t>lly sl</w:t>
      </w:r>
      <w:r>
        <w:rPr>
          <w:lang w:val="en-US"/>
        </w:rPr>
        <w:t>a</w:t>
      </w:r>
      <w:r w:rsidR="001277D5" w:rsidRPr="00491C90">
        <w:rPr>
          <w:lang w:val="en-US"/>
        </w:rPr>
        <w:t>ng</w:t>
      </w:r>
      <w:r w:rsidR="00491C90" w:rsidRPr="00491C90">
        <w:rPr>
          <w:lang w:val="en-US"/>
        </w:rPr>
        <w:t xml:space="preserve">) </w:t>
      </w:r>
      <w:r w:rsidR="001277D5" w:rsidRPr="00491C90">
        <w:rPr>
          <w:lang w:val="en-US"/>
        </w:rPr>
        <w:t xml:space="preserve">” </w:t>
      </w:r>
      <w:r>
        <w:rPr>
          <w:lang w:val="en-US"/>
        </w:rPr>
        <w:t>a</w:t>
      </w:r>
      <w:r w:rsidR="001277D5" w:rsidRPr="00491C90">
        <w:rPr>
          <w:lang w:val="en-US"/>
        </w:rPr>
        <w:t>s w</w:t>
      </w:r>
      <w:r>
        <w:rPr>
          <w:lang w:val="en-US"/>
        </w:rPr>
        <w:t>e</w:t>
      </w:r>
      <w:r w:rsidR="001277D5" w:rsidRPr="00491C90">
        <w:rPr>
          <w:lang w:val="en-US"/>
        </w:rPr>
        <w:t xml:space="preserve">ll </w:t>
      </w:r>
      <w:r>
        <w:rPr>
          <w:lang w:val="en-US"/>
        </w:rPr>
        <w:t>a</w:t>
      </w:r>
      <w:r w:rsidR="001277D5" w:rsidRPr="00491C90">
        <w:rPr>
          <w:lang w:val="en-US"/>
        </w:rPr>
        <w:t xml:space="preserve">s </w:t>
      </w:r>
      <w:r w:rsidR="001277D5" w:rsidRPr="00491C90">
        <w:rPr>
          <w:i/>
          <w:iCs/>
          <w:lang w:val="en-US"/>
        </w:rPr>
        <w:t>v</w:t>
      </w:r>
      <w:r>
        <w:rPr>
          <w:i/>
          <w:iCs/>
          <w:lang w:val="en-US"/>
        </w:rPr>
        <w:t>e</w:t>
      </w:r>
      <w:r w:rsidR="001277D5" w:rsidRPr="00491C90">
        <w:rPr>
          <w:i/>
          <w:iCs/>
          <w:lang w:val="en-US"/>
        </w:rPr>
        <w:t>rl</w:t>
      </w:r>
      <w:r>
        <w:rPr>
          <w:i/>
          <w:iCs/>
          <w:lang w:val="en-US"/>
        </w:rPr>
        <w:t>a</w:t>
      </w:r>
      <w:r w:rsidR="001277D5" w:rsidRPr="00491C90">
        <w:rPr>
          <w:i/>
          <w:iCs/>
          <w:lang w:val="en-US"/>
        </w:rPr>
        <w:t>n</w:t>
      </w:r>
      <w:r w:rsidR="001277D5" w:rsidRPr="00491C90">
        <w:rPr>
          <w:rStyle w:val="a9"/>
          <w:i/>
          <w:iCs/>
          <w:color w:val="000000"/>
          <w:lang w:val="en-US"/>
        </w:rPr>
        <w:footnoteReference w:id="2"/>
      </w:r>
      <w:r w:rsidR="001277D5" w:rsidRPr="00491C90">
        <w:rPr>
          <w:lang w:val="en-US"/>
        </w:rPr>
        <w:t xml:space="preserve"> </w:t>
      </w:r>
      <w:r>
        <w:rPr>
          <w:lang w:val="en-US"/>
        </w:rPr>
        <w:t>a</w:t>
      </w:r>
      <w:r w:rsidR="001277D5" w:rsidRPr="00491C90">
        <w:rPr>
          <w:lang w:val="en-US"/>
        </w:rPr>
        <w:t>nd “L</w:t>
      </w:r>
      <w:r>
        <w:rPr>
          <w:lang w:val="en-US"/>
        </w:rPr>
        <w:t>i</w:t>
      </w:r>
      <w:r w:rsidR="001277D5" w:rsidRPr="00491C90">
        <w:rPr>
          <w:lang w:val="en-US"/>
        </w:rPr>
        <w:t>br</w:t>
      </w:r>
      <w:r>
        <w:rPr>
          <w:lang w:val="en-US"/>
        </w:rPr>
        <w:t>e</w:t>
      </w:r>
      <w:r w:rsidR="001277D5" w:rsidRPr="00491C90">
        <w:rPr>
          <w:lang w:val="en-US"/>
        </w:rPr>
        <w:t>v</w:t>
      </w:r>
      <w:r>
        <w:rPr>
          <w:lang w:val="en-US"/>
        </w:rPr>
        <w:t>i</w:t>
      </w:r>
      <w:r w:rsidR="001277D5" w:rsidRPr="00491C90">
        <w:rPr>
          <w:lang w:val="en-US"/>
        </w:rPr>
        <w:t>ll</w:t>
      </w:r>
      <w:r>
        <w:rPr>
          <w:lang w:val="en-US"/>
        </w:rPr>
        <w:t>e</w:t>
      </w:r>
      <w:r w:rsidR="001277D5" w:rsidRPr="00491C90">
        <w:rPr>
          <w:lang w:val="en-US"/>
        </w:rPr>
        <w:t xml:space="preserve"> p</w:t>
      </w:r>
      <w:r>
        <w:rPr>
          <w:lang w:val="en-US"/>
        </w:rPr>
        <w:t>o</w:t>
      </w:r>
      <w:r w:rsidR="001277D5" w:rsidRPr="00491C90">
        <w:rPr>
          <w:lang w:val="en-US"/>
        </w:rPr>
        <w:t>p</w:t>
      </w:r>
      <w:r>
        <w:rPr>
          <w:lang w:val="en-US"/>
        </w:rPr>
        <w:t>u</w:t>
      </w:r>
      <w:r w:rsidR="001277D5" w:rsidRPr="00491C90">
        <w:rPr>
          <w:lang w:val="en-US"/>
        </w:rPr>
        <w:t>l</w:t>
      </w:r>
      <w:r>
        <w:rPr>
          <w:lang w:val="en-US"/>
        </w:rPr>
        <w:t>a</w:t>
      </w:r>
      <w:r w:rsidR="001277D5" w:rsidRPr="00491C90">
        <w:rPr>
          <w:lang w:val="en-US"/>
        </w:rPr>
        <w:t>r sp</w:t>
      </w:r>
      <w:r>
        <w:rPr>
          <w:lang w:val="en-US"/>
        </w:rPr>
        <w:t>ee</w:t>
      </w:r>
      <w:r w:rsidR="001277D5" w:rsidRPr="00491C90">
        <w:rPr>
          <w:lang w:val="en-US"/>
        </w:rPr>
        <w:t xml:space="preserve">ch </w:t>
      </w:r>
      <w:r>
        <w:rPr>
          <w:lang w:val="en-US"/>
        </w:rPr>
        <w:t>a</w:t>
      </w:r>
      <w:r w:rsidR="001277D5" w:rsidRPr="00491C90">
        <w:rPr>
          <w:lang w:val="en-US"/>
        </w:rPr>
        <w:t>nd n</w:t>
      </w:r>
      <w:r>
        <w:rPr>
          <w:lang w:val="en-US"/>
        </w:rPr>
        <w:t>eo</w:t>
      </w:r>
      <w:r w:rsidR="001277D5" w:rsidRPr="00491C90">
        <w:rPr>
          <w:lang w:val="en-US"/>
        </w:rPr>
        <w:t>l</w:t>
      </w:r>
      <w:r>
        <w:rPr>
          <w:lang w:val="en-US"/>
        </w:rPr>
        <w:t>o</w:t>
      </w:r>
      <w:r w:rsidR="001277D5" w:rsidRPr="00491C90">
        <w:rPr>
          <w:lang w:val="en-US"/>
        </w:rPr>
        <w:t>g</w:t>
      </w:r>
      <w:r>
        <w:rPr>
          <w:lang w:val="en-US"/>
        </w:rPr>
        <w:t>i</w:t>
      </w:r>
      <w:r w:rsidR="001277D5" w:rsidRPr="00491C90">
        <w:rPr>
          <w:lang w:val="en-US"/>
        </w:rPr>
        <w:t>sms”</w:t>
      </w:r>
      <w:r w:rsidR="00491C90" w:rsidRPr="00491C90">
        <w:rPr>
          <w:lang w:val="en-US"/>
        </w:rPr>
        <w:t xml:space="preserve"> (</w:t>
      </w:r>
      <w:r w:rsidR="001277D5" w:rsidRPr="00491C90">
        <w:rPr>
          <w:lang w:val="en-US"/>
        </w:rPr>
        <w:t>p</w:t>
      </w:r>
      <w:r w:rsidR="00491C90" w:rsidRPr="00491C90">
        <w:rPr>
          <w:lang w:val="en-US"/>
        </w:rPr>
        <w:t>.1</w:t>
      </w:r>
      <w:r w:rsidR="001277D5" w:rsidRPr="00491C90">
        <w:rPr>
          <w:lang w:val="en-US"/>
        </w:rPr>
        <w:t>16</w:t>
      </w:r>
      <w:r w:rsidR="00491C90" w:rsidRPr="00491C90">
        <w:rPr>
          <w:lang w:val="en-US"/>
        </w:rPr>
        <w:t>),</w:t>
      </w:r>
      <w:r w:rsidR="001277D5" w:rsidRPr="00491C90">
        <w:rPr>
          <w:i/>
          <w:iCs/>
          <w:lang w:val="en-US"/>
        </w:rPr>
        <w:t xml:space="preserve"> </w:t>
      </w:r>
      <w:r w:rsidR="001277D5" w:rsidRPr="00491C90">
        <w:rPr>
          <w:lang w:val="en-US"/>
        </w:rPr>
        <w:t>s</w:t>
      </w:r>
      <w:r>
        <w:rPr>
          <w:lang w:val="en-US"/>
        </w:rPr>
        <w:t>o</w:t>
      </w:r>
      <w:r w:rsidR="001277D5" w:rsidRPr="00491C90">
        <w:rPr>
          <w:lang w:val="en-US"/>
        </w:rPr>
        <w:t xml:space="preserve"> th</w:t>
      </w:r>
      <w:r>
        <w:rPr>
          <w:lang w:val="en-US"/>
        </w:rPr>
        <w:t>a</w:t>
      </w:r>
      <w:r w:rsidR="001277D5" w:rsidRPr="00491C90">
        <w:rPr>
          <w:lang w:val="en-US"/>
        </w:rPr>
        <w:t>t th</w:t>
      </w:r>
      <w:r>
        <w:rPr>
          <w:lang w:val="en-US"/>
        </w:rPr>
        <w:t>e</w:t>
      </w:r>
      <w:r w:rsidR="001277D5" w:rsidRPr="00491C90">
        <w:rPr>
          <w:lang w:val="en-US"/>
        </w:rPr>
        <w:t xml:space="preserve">y </w:t>
      </w:r>
      <w:r>
        <w:rPr>
          <w:lang w:val="en-US"/>
        </w:rPr>
        <w:t>a</w:t>
      </w:r>
      <w:r w:rsidR="001277D5" w:rsidRPr="00491C90">
        <w:rPr>
          <w:lang w:val="en-US"/>
        </w:rPr>
        <w:t>r</w:t>
      </w:r>
      <w:r>
        <w:rPr>
          <w:lang w:val="en-US"/>
        </w:rPr>
        <w:t>e</w:t>
      </w:r>
      <w:r w:rsidR="001277D5" w:rsidRPr="00491C90">
        <w:rPr>
          <w:lang w:val="en-US"/>
        </w:rPr>
        <w:t xml:space="preserve"> “</w:t>
      </w:r>
      <w:r>
        <w:rPr>
          <w:lang w:val="en-US"/>
        </w:rPr>
        <w:t>i</w:t>
      </w:r>
      <w:r w:rsidR="001277D5" w:rsidRPr="00491C90">
        <w:rPr>
          <w:lang w:val="en-US"/>
        </w:rPr>
        <w:t>ns</w:t>
      </w:r>
      <w:r>
        <w:rPr>
          <w:lang w:val="en-US"/>
        </w:rPr>
        <w:t>e</w:t>
      </w:r>
      <w:r w:rsidR="001277D5" w:rsidRPr="00491C90">
        <w:rPr>
          <w:lang w:val="en-US"/>
        </w:rPr>
        <w:t>rt</w:t>
      </w:r>
      <w:r>
        <w:rPr>
          <w:lang w:val="en-US"/>
        </w:rPr>
        <w:t>e</w:t>
      </w:r>
      <w:r w:rsidR="001277D5" w:rsidRPr="00491C90">
        <w:rPr>
          <w:lang w:val="en-US"/>
        </w:rPr>
        <w:t xml:space="preserve">d </w:t>
      </w:r>
      <w:r>
        <w:rPr>
          <w:lang w:val="en-US"/>
        </w:rPr>
        <w:t>i</w:t>
      </w:r>
      <w:r w:rsidR="001277D5" w:rsidRPr="00491C90">
        <w:rPr>
          <w:lang w:val="en-US"/>
        </w:rPr>
        <w:t>nt</w:t>
      </w:r>
      <w:r>
        <w:rPr>
          <w:lang w:val="en-US"/>
        </w:rPr>
        <w:t>o</w:t>
      </w:r>
      <w:r w:rsidR="001277D5" w:rsidRPr="00491C90">
        <w:rPr>
          <w:lang w:val="en-US"/>
        </w:rPr>
        <w:t xml:space="preserve"> l</w:t>
      </w:r>
      <w:r>
        <w:rPr>
          <w:lang w:val="en-US"/>
        </w:rPr>
        <w:t>a</w:t>
      </w:r>
      <w:r w:rsidR="001277D5" w:rsidRPr="00491C90">
        <w:rPr>
          <w:lang w:val="en-US"/>
        </w:rPr>
        <w:t>rg</w:t>
      </w:r>
      <w:r>
        <w:rPr>
          <w:lang w:val="en-US"/>
        </w:rPr>
        <w:t>e</w:t>
      </w:r>
      <w:r w:rsidR="001277D5" w:rsidRPr="00491C90">
        <w:rPr>
          <w:lang w:val="en-US"/>
        </w:rPr>
        <w:t xml:space="preserve"> n</w:t>
      </w:r>
      <w:r>
        <w:rPr>
          <w:lang w:val="en-US"/>
        </w:rPr>
        <w:t>e</w:t>
      </w:r>
      <w:r w:rsidR="001277D5" w:rsidRPr="00491C90">
        <w:rPr>
          <w:lang w:val="en-US"/>
        </w:rPr>
        <w:t>tw</w:t>
      </w:r>
      <w:r>
        <w:rPr>
          <w:lang w:val="en-US"/>
        </w:rPr>
        <w:t>o</w:t>
      </w:r>
      <w:r w:rsidR="001277D5" w:rsidRPr="00491C90">
        <w:rPr>
          <w:lang w:val="en-US"/>
        </w:rPr>
        <w:t xml:space="preserve">rks </w:t>
      </w:r>
      <w:r>
        <w:rPr>
          <w:lang w:val="en-US"/>
        </w:rPr>
        <w:t>o</w:t>
      </w:r>
      <w:r w:rsidR="001277D5" w:rsidRPr="00491C90">
        <w:rPr>
          <w:lang w:val="en-US"/>
        </w:rPr>
        <w:t>f c</w:t>
      </w:r>
      <w:r>
        <w:rPr>
          <w:lang w:val="en-US"/>
        </w:rPr>
        <w:t>o</w:t>
      </w:r>
      <w:r w:rsidR="001277D5" w:rsidRPr="00491C90">
        <w:rPr>
          <w:lang w:val="en-US"/>
        </w:rPr>
        <w:t>mm</w:t>
      </w:r>
      <w:r>
        <w:rPr>
          <w:lang w:val="en-US"/>
        </w:rPr>
        <w:t>u</w:t>
      </w:r>
      <w:r w:rsidR="001277D5" w:rsidRPr="00491C90">
        <w:rPr>
          <w:lang w:val="en-US"/>
        </w:rPr>
        <w:t>n</w:t>
      </w:r>
      <w:r>
        <w:rPr>
          <w:lang w:val="en-US"/>
        </w:rPr>
        <w:t>i</w:t>
      </w:r>
      <w:r w:rsidR="001277D5" w:rsidRPr="00491C90">
        <w:rPr>
          <w:lang w:val="en-US"/>
        </w:rPr>
        <w:t>c</w:t>
      </w:r>
      <w:r>
        <w:rPr>
          <w:lang w:val="en-US"/>
        </w:rPr>
        <w:t>a</w:t>
      </w:r>
      <w:r w:rsidR="001277D5" w:rsidRPr="00491C90">
        <w:rPr>
          <w:lang w:val="en-US"/>
        </w:rPr>
        <w:t>t</w:t>
      </w:r>
      <w:r>
        <w:rPr>
          <w:lang w:val="en-US"/>
        </w:rPr>
        <w:t>io</w:t>
      </w:r>
      <w:r w:rsidR="001277D5" w:rsidRPr="00491C90">
        <w:rPr>
          <w:lang w:val="en-US"/>
        </w:rPr>
        <w:t>n th</w:t>
      </w:r>
      <w:r>
        <w:rPr>
          <w:lang w:val="en-US"/>
        </w:rPr>
        <w:t>a</w:t>
      </w:r>
      <w:r w:rsidR="001277D5" w:rsidRPr="00491C90">
        <w:rPr>
          <w:lang w:val="en-US"/>
        </w:rPr>
        <w:t>t c</w:t>
      </w:r>
      <w:r>
        <w:rPr>
          <w:lang w:val="en-US"/>
        </w:rPr>
        <w:t>o</w:t>
      </w:r>
      <w:r w:rsidR="001277D5" w:rsidRPr="00491C90">
        <w:rPr>
          <w:lang w:val="en-US"/>
        </w:rPr>
        <w:t>nf</w:t>
      </w:r>
      <w:r>
        <w:rPr>
          <w:lang w:val="en-US"/>
        </w:rPr>
        <w:t>e</w:t>
      </w:r>
      <w:r w:rsidR="001277D5" w:rsidRPr="00491C90">
        <w:rPr>
          <w:lang w:val="en-US"/>
        </w:rPr>
        <w:t xml:space="preserve">r </w:t>
      </w:r>
      <w:r>
        <w:rPr>
          <w:lang w:val="en-US"/>
        </w:rPr>
        <w:t>o</w:t>
      </w:r>
      <w:r w:rsidR="001277D5" w:rsidRPr="00491C90">
        <w:rPr>
          <w:lang w:val="en-US"/>
        </w:rPr>
        <w:t>n th</w:t>
      </w:r>
      <w:r>
        <w:rPr>
          <w:lang w:val="en-US"/>
        </w:rPr>
        <w:t>e</w:t>
      </w:r>
      <w:r w:rsidR="001277D5" w:rsidRPr="00491C90">
        <w:rPr>
          <w:lang w:val="en-US"/>
        </w:rPr>
        <w:t xml:space="preserve">m </w:t>
      </w:r>
      <w:r>
        <w:rPr>
          <w:lang w:val="en-US"/>
        </w:rPr>
        <w:t>a</w:t>
      </w:r>
      <w:r w:rsidR="001277D5" w:rsidRPr="00491C90">
        <w:rPr>
          <w:lang w:val="en-US"/>
        </w:rPr>
        <w:t xml:space="preserve"> pl</w:t>
      </w:r>
      <w:r>
        <w:rPr>
          <w:lang w:val="en-US"/>
        </w:rPr>
        <w:t>u</w:t>
      </w:r>
      <w:r w:rsidR="001277D5" w:rsidRPr="00491C90">
        <w:rPr>
          <w:lang w:val="en-US"/>
        </w:rPr>
        <w:t>r</w:t>
      </w:r>
      <w:r>
        <w:rPr>
          <w:lang w:val="en-US"/>
        </w:rPr>
        <w:t>a</w:t>
      </w:r>
      <w:r w:rsidR="001277D5" w:rsidRPr="00491C90">
        <w:rPr>
          <w:lang w:val="en-US"/>
        </w:rPr>
        <w:t>l</w:t>
      </w:r>
      <w:r>
        <w:rPr>
          <w:lang w:val="en-US"/>
        </w:rPr>
        <w:t>i</w:t>
      </w:r>
      <w:r w:rsidR="001277D5" w:rsidRPr="00491C90">
        <w:rPr>
          <w:lang w:val="en-US"/>
        </w:rPr>
        <w:t xml:space="preserve">ty </w:t>
      </w:r>
      <w:r>
        <w:rPr>
          <w:lang w:val="en-US"/>
        </w:rPr>
        <w:t>o</w:t>
      </w:r>
      <w:r w:rsidR="001277D5" w:rsidRPr="00491C90">
        <w:rPr>
          <w:lang w:val="en-US"/>
        </w:rPr>
        <w:t xml:space="preserve">f </w:t>
      </w:r>
      <w:r>
        <w:rPr>
          <w:lang w:val="en-US"/>
        </w:rPr>
        <w:t>i</w:t>
      </w:r>
      <w:r w:rsidR="001277D5" w:rsidRPr="00491C90">
        <w:rPr>
          <w:lang w:val="en-US"/>
        </w:rPr>
        <w:t>d</w:t>
      </w:r>
      <w:r>
        <w:rPr>
          <w:lang w:val="en-US"/>
        </w:rPr>
        <w:t>e</w:t>
      </w:r>
      <w:r w:rsidR="001277D5" w:rsidRPr="00491C90">
        <w:rPr>
          <w:lang w:val="en-US"/>
        </w:rPr>
        <w:t>nt</w:t>
      </w:r>
      <w:r>
        <w:rPr>
          <w:lang w:val="en-US"/>
        </w:rPr>
        <w:t>i</w:t>
      </w:r>
      <w:r w:rsidR="001277D5" w:rsidRPr="00491C90">
        <w:rPr>
          <w:lang w:val="en-US"/>
        </w:rPr>
        <w:t>t</w:t>
      </w:r>
      <w:r>
        <w:rPr>
          <w:lang w:val="en-US"/>
        </w:rPr>
        <w:t>ie</w:t>
      </w:r>
      <w:r w:rsidR="001277D5" w:rsidRPr="00491C90">
        <w:rPr>
          <w:lang w:val="en-US"/>
        </w:rPr>
        <w:t xml:space="preserve">s” </w:t>
      </w:r>
      <w:r>
        <w:rPr>
          <w:lang w:val="en-US"/>
        </w:rPr>
        <w:t>u</w:t>
      </w:r>
      <w:r w:rsidR="001277D5" w:rsidRPr="00491C90">
        <w:rPr>
          <w:lang w:val="en-US"/>
        </w:rPr>
        <w:t>s</w:t>
      </w:r>
      <w:r>
        <w:rPr>
          <w:lang w:val="en-US"/>
        </w:rPr>
        <w:t>i</w:t>
      </w:r>
      <w:r w:rsidR="001277D5" w:rsidRPr="00491C90">
        <w:rPr>
          <w:lang w:val="en-US"/>
        </w:rPr>
        <w:t xml:space="preserve">ng </w:t>
      </w:r>
      <w:r>
        <w:rPr>
          <w:lang w:val="en-US"/>
        </w:rPr>
        <w:t>a</w:t>
      </w:r>
      <w:r w:rsidR="001277D5" w:rsidRPr="00491C90">
        <w:rPr>
          <w:lang w:val="en-US"/>
        </w:rPr>
        <w:t xml:space="preserve"> w</w:t>
      </w:r>
      <w:r>
        <w:rPr>
          <w:lang w:val="en-US"/>
        </w:rPr>
        <w:t>i</w:t>
      </w:r>
      <w:r w:rsidR="001277D5" w:rsidRPr="00491C90">
        <w:rPr>
          <w:lang w:val="en-US"/>
        </w:rPr>
        <w:t>d</w:t>
      </w:r>
      <w:r>
        <w:rPr>
          <w:lang w:val="en-US"/>
        </w:rPr>
        <w:t>e</w:t>
      </w:r>
      <w:r w:rsidR="001277D5" w:rsidRPr="00491C90">
        <w:rPr>
          <w:lang w:val="en-US"/>
        </w:rPr>
        <w:t xml:space="preserve"> “d</w:t>
      </w:r>
      <w:r>
        <w:rPr>
          <w:lang w:val="en-US"/>
        </w:rPr>
        <w:t>i</w:t>
      </w:r>
      <w:r w:rsidR="001277D5" w:rsidRPr="00491C90">
        <w:rPr>
          <w:lang w:val="en-US"/>
        </w:rPr>
        <w:t>v</w:t>
      </w:r>
      <w:r>
        <w:rPr>
          <w:lang w:val="en-US"/>
        </w:rPr>
        <w:t>e</w:t>
      </w:r>
      <w:r w:rsidR="001277D5" w:rsidRPr="00491C90">
        <w:rPr>
          <w:lang w:val="en-US"/>
        </w:rPr>
        <w:t>rs</w:t>
      </w:r>
      <w:r>
        <w:rPr>
          <w:lang w:val="en-US"/>
        </w:rPr>
        <w:t>i</w:t>
      </w:r>
      <w:r w:rsidR="001277D5" w:rsidRPr="00491C90">
        <w:rPr>
          <w:lang w:val="en-US"/>
        </w:rPr>
        <w:t xml:space="preserve">ty </w:t>
      </w:r>
      <w:r>
        <w:rPr>
          <w:lang w:val="en-US"/>
        </w:rPr>
        <w:t>o</w:t>
      </w:r>
      <w:r w:rsidR="001277D5" w:rsidRPr="00491C90">
        <w:rPr>
          <w:lang w:val="en-US"/>
        </w:rPr>
        <w:t>f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s w</w:t>
      </w:r>
      <w:r>
        <w:rPr>
          <w:lang w:val="en-US"/>
        </w:rPr>
        <w:t>i</w:t>
      </w:r>
      <w:r w:rsidR="001277D5" w:rsidRPr="00491C90">
        <w:rPr>
          <w:lang w:val="en-US"/>
        </w:rPr>
        <w:t>th th</w:t>
      </w:r>
      <w:r>
        <w:rPr>
          <w:lang w:val="en-US"/>
        </w:rPr>
        <w:t>ei</w:t>
      </w:r>
      <w:r w:rsidR="001277D5" w:rsidRPr="00491C90">
        <w:rPr>
          <w:lang w:val="en-US"/>
        </w:rPr>
        <w:t>r v</w:t>
      </w:r>
      <w:r>
        <w:rPr>
          <w:lang w:val="en-US"/>
        </w:rPr>
        <w:t>a</w:t>
      </w:r>
      <w:r w:rsidR="001277D5" w:rsidRPr="00491C90">
        <w:rPr>
          <w:lang w:val="en-US"/>
        </w:rPr>
        <w:t>r</w:t>
      </w:r>
      <w:r>
        <w:rPr>
          <w:lang w:val="en-US"/>
        </w:rPr>
        <w:t>ia</w:t>
      </w:r>
      <w:r w:rsidR="001277D5" w:rsidRPr="00491C90">
        <w:rPr>
          <w:lang w:val="en-US"/>
        </w:rPr>
        <w:t xml:space="preserve">nts, </w:t>
      </w:r>
      <w:r>
        <w:rPr>
          <w:lang w:val="en-US"/>
        </w:rPr>
        <w:t>a</w:t>
      </w:r>
      <w:r w:rsidR="001277D5" w:rsidRPr="00491C90">
        <w:rPr>
          <w:lang w:val="en-US"/>
        </w:rPr>
        <w:t>l</w:t>
      </w:r>
      <w:r>
        <w:rPr>
          <w:lang w:val="en-US"/>
        </w:rPr>
        <w:t>o</w:t>
      </w:r>
      <w:r w:rsidR="001277D5" w:rsidRPr="00491C90">
        <w:rPr>
          <w:lang w:val="en-US"/>
        </w:rPr>
        <w:t>ng w</w:t>
      </w:r>
      <w:r>
        <w:rPr>
          <w:lang w:val="en-US"/>
        </w:rPr>
        <w:t>i</w:t>
      </w:r>
      <w:r w:rsidR="001277D5" w:rsidRPr="00491C90">
        <w:rPr>
          <w:lang w:val="en-US"/>
        </w:rPr>
        <w:t>th th</w:t>
      </w:r>
      <w:r>
        <w:rPr>
          <w:lang w:val="en-US"/>
        </w:rPr>
        <w:t>ei</w:t>
      </w:r>
      <w:r w:rsidR="001277D5" w:rsidRPr="00491C90">
        <w:rPr>
          <w:lang w:val="en-US"/>
        </w:rPr>
        <w:t>r f</w:t>
      </w:r>
      <w:r>
        <w:rPr>
          <w:lang w:val="en-US"/>
        </w:rPr>
        <w:t>u</w:t>
      </w:r>
      <w:r w:rsidR="001277D5" w:rsidRPr="00491C90">
        <w:rPr>
          <w:lang w:val="en-US"/>
        </w:rPr>
        <w:t>nct</w:t>
      </w:r>
      <w:r>
        <w:rPr>
          <w:lang w:val="en-US"/>
        </w:rPr>
        <w:t>io</w:t>
      </w:r>
      <w:r w:rsidR="001277D5" w:rsidRPr="00491C90">
        <w:rPr>
          <w:lang w:val="en-US"/>
        </w:rPr>
        <w:t>n</w:t>
      </w:r>
      <w:r>
        <w:rPr>
          <w:lang w:val="en-US"/>
        </w:rPr>
        <w:t>i</w:t>
      </w:r>
      <w:r w:rsidR="001277D5" w:rsidRPr="00491C90">
        <w:rPr>
          <w:lang w:val="en-US"/>
        </w:rPr>
        <w:t xml:space="preserve">ng </w:t>
      </w:r>
      <w:r>
        <w:rPr>
          <w:lang w:val="en-US"/>
        </w:rPr>
        <w:t>a</w:t>
      </w:r>
      <w:r w:rsidR="001277D5" w:rsidRPr="00491C90">
        <w:rPr>
          <w:lang w:val="en-US"/>
        </w:rPr>
        <w:t>s m</w:t>
      </w:r>
      <w:r>
        <w:rPr>
          <w:lang w:val="en-US"/>
        </w:rPr>
        <w:t>a</w:t>
      </w:r>
      <w:r w:rsidR="001277D5" w:rsidRPr="00491C90">
        <w:rPr>
          <w:lang w:val="en-US"/>
        </w:rPr>
        <w:t>rk</w:t>
      </w:r>
      <w:r>
        <w:rPr>
          <w:lang w:val="en-US"/>
        </w:rPr>
        <w:t>e</w:t>
      </w:r>
      <w:r w:rsidR="001277D5" w:rsidRPr="00491C90">
        <w:rPr>
          <w:lang w:val="en-US"/>
        </w:rPr>
        <w:t xml:space="preserve">rs </w:t>
      </w:r>
      <w:r>
        <w:rPr>
          <w:lang w:val="en-US"/>
        </w:rPr>
        <w:t>o</w:t>
      </w:r>
      <w:r w:rsidR="001277D5" w:rsidRPr="00491C90">
        <w:rPr>
          <w:lang w:val="en-US"/>
        </w:rPr>
        <w:t xml:space="preserve">f </w:t>
      </w:r>
      <w:r>
        <w:rPr>
          <w:lang w:val="en-US"/>
        </w:rPr>
        <w:t>i</w:t>
      </w:r>
      <w:r w:rsidR="001277D5" w:rsidRPr="00491C90">
        <w:rPr>
          <w:lang w:val="en-US"/>
        </w:rPr>
        <w:t>d</w:t>
      </w:r>
      <w:r>
        <w:rPr>
          <w:lang w:val="en-US"/>
        </w:rPr>
        <w:t>e</w:t>
      </w:r>
      <w:r w:rsidR="001277D5" w:rsidRPr="00491C90">
        <w:rPr>
          <w:lang w:val="en-US"/>
        </w:rPr>
        <w:t>nt</w:t>
      </w:r>
      <w:r>
        <w:rPr>
          <w:lang w:val="en-US"/>
        </w:rPr>
        <w:t>i</w:t>
      </w:r>
      <w:r w:rsidR="001277D5" w:rsidRPr="00491C90">
        <w:rPr>
          <w:lang w:val="en-US"/>
        </w:rPr>
        <w:t>ty</w:t>
      </w:r>
      <w:r w:rsidR="00491C90" w:rsidRPr="00491C90">
        <w:rPr>
          <w:lang w:val="en-US"/>
        </w:rPr>
        <w:t xml:space="preserve"> (</w:t>
      </w:r>
      <w:r>
        <w:rPr>
          <w:lang w:val="en-US"/>
        </w:rPr>
        <w:t>o</w:t>
      </w:r>
      <w:r w:rsidR="001277D5" w:rsidRPr="00491C90">
        <w:rPr>
          <w:lang w:val="en-US"/>
        </w:rPr>
        <w:t>f b</w:t>
      </w:r>
      <w:r>
        <w:rPr>
          <w:lang w:val="en-US"/>
        </w:rPr>
        <w:t>ei</w:t>
      </w:r>
      <w:r w:rsidR="001277D5" w:rsidRPr="00491C90">
        <w:rPr>
          <w:lang w:val="en-US"/>
        </w:rPr>
        <w:t>ng G</w:t>
      </w:r>
      <w:r>
        <w:rPr>
          <w:lang w:val="en-US"/>
        </w:rPr>
        <w:t>a</w:t>
      </w:r>
      <w:r w:rsidR="001277D5" w:rsidRPr="00491C90">
        <w:rPr>
          <w:lang w:val="en-US"/>
        </w:rPr>
        <w:t>b</w:t>
      </w:r>
      <w:r>
        <w:rPr>
          <w:lang w:val="en-US"/>
        </w:rPr>
        <w:t>o</w:t>
      </w:r>
      <w:r w:rsidR="001277D5" w:rsidRPr="00491C90">
        <w:rPr>
          <w:lang w:val="en-US"/>
        </w:rPr>
        <w:t>n</w:t>
      </w:r>
      <w:r>
        <w:rPr>
          <w:lang w:val="en-US"/>
        </w:rPr>
        <w:t>e</w:t>
      </w:r>
      <w:r w:rsidR="001277D5" w:rsidRPr="00491C90">
        <w:rPr>
          <w:lang w:val="en-US"/>
        </w:rPr>
        <w:t>s</w:t>
      </w:r>
      <w:r>
        <w:rPr>
          <w:lang w:val="en-US"/>
        </w:rPr>
        <w:t>e</w:t>
      </w:r>
      <w:r w:rsidR="001277D5" w:rsidRPr="00491C90">
        <w:rPr>
          <w:lang w:val="en-US"/>
        </w:rPr>
        <w:t xml:space="preserve">, </w:t>
      </w:r>
      <w:r>
        <w:rPr>
          <w:lang w:val="en-US"/>
        </w:rPr>
        <w:t>A</w:t>
      </w:r>
      <w:r w:rsidR="001277D5" w:rsidRPr="00491C90">
        <w:rPr>
          <w:lang w:val="en-US"/>
        </w:rPr>
        <w:t>fr</w:t>
      </w:r>
      <w:r>
        <w:rPr>
          <w:lang w:val="en-US"/>
        </w:rPr>
        <w:t>i</w:t>
      </w:r>
      <w:r w:rsidR="001277D5" w:rsidRPr="00491C90">
        <w:rPr>
          <w:lang w:val="en-US"/>
        </w:rPr>
        <w:t>c</w:t>
      </w:r>
      <w:r>
        <w:rPr>
          <w:lang w:val="en-US"/>
        </w:rPr>
        <w:t>a</w:t>
      </w:r>
      <w:r w:rsidR="001277D5" w:rsidRPr="00491C90">
        <w:rPr>
          <w:lang w:val="en-US"/>
        </w:rPr>
        <w:t xml:space="preserve">n, </w:t>
      </w:r>
      <w:r>
        <w:rPr>
          <w:lang w:val="en-US"/>
        </w:rPr>
        <w:t>o</w:t>
      </w:r>
      <w:r w:rsidR="001277D5" w:rsidRPr="00491C90">
        <w:rPr>
          <w:lang w:val="en-US"/>
        </w:rPr>
        <w:t xml:space="preserve">r </w:t>
      </w:r>
      <w:r>
        <w:rPr>
          <w:lang w:val="en-US"/>
        </w:rPr>
        <w:t>a</w:t>
      </w:r>
      <w:r w:rsidR="001277D5" w:rsidRPr="00491C90">
        <w:rPr>
          <w:lang w:val="en-US"/>
        </w:rPr>
        <w:t xml:space="preserve">n </w:t>
      </w:r>
      <w:r>
        <w:rPr>
          <w:lang w:val="en-US"/>
        </w:rPr>
        <w:t>u</w:t>
      </w:r>
      <w:r w:rsidR="001277D5" w:rsidRPr="00491C90">
        <w:rPr>
          <w:lang w:val="en-US"/>
        </w:rPr>
        <w:t>rb</w:t>
      </w:r>
      <w:r>
        <w:rPr>
          <w:lang w:val="en-US"/>
        </w:rPr>
        <w:t>a</w:t>
      </w:r>
      <w:r w:rsidR="001277D5" w:rsidRPr="00491C90">
        <w:rPr>
          <w:lang w:val="en-US"/>
        </w:rPr>
        <w:t>n</w:t>
      </w:r>
      <w:r>
        <w:rPr>
          <w:lang w:val="en-US"/>
        </w:rPr>
        <w:t>i</w:t>
      </w:r>
      <w:r w:rsidR="001277D5" w:rsidRPr="00491C90">
        <w:rPr>
          <w:lang w:val="en-US"/>
        </w:rPr>
        <w:t>t</w:t>
      </w:r>
      <w:r>
        <w:rPr>
          <w:lang w:val="en-US"/>
        </w:rPr>
        <w:t>e</w:t>
      </w:r>
      <w:r w:rsidR="00491C90" w:rsidRPr="00491C90">
        <w:rPr>
          <w:lang w:val="en-US"/>
        </w:rPr>
        <w:t xml:space="preserve">) </w:t>
      </w:r>
      <w:r w:rsidR="001277D5" w:rsidRPr="00491C90">
        <w:rPr>
          <w:lang w:val="en-US"/>
        </w:rPr>
        <w:t>”</w:t>
      </w:r>
      <w:r w:rsidR="00491C90" w:rsidRPr="00491C90">
        <w:rPr>
          <w:lang w:val="en-US"/>
        </w:rPr>
        <w:t xml:space="preserve"> (</w:t>
      </w:r>
      <w:r>
        <w:rPr>
          <w:lang w:val="en-US"/>
        </w:rPr>
        <w:t>Au</w:t>
      </w:r>
      <w:r w:rsidR="001277D5" w:rsidRPr="00491C90">
        <w:rPr>
          <w:lang w:val="en-US"/>
        </w:rPr>
        <w:t>z</w:t>
      </w:r>
      <w:r>
        <w:rPr>
          <w:lang w:val="en-US"/>
        </w:rPr>
        <w:t>a</w:t>
      </w:r>
      <w:r w:rsidR="001277D5" w:rsidRPr="00491C90">
        <w:rPr>
          <w:lang w:val="en-US"/>
        </w:rPr>
        <w:t>nn</w:t>
      </w:r>
      <w:r>
        <w:rPr>
          <w:lang w:val="en-US"/>
        </w:rPr>
        <w:t>eau</w:t>
      </w:r>
      <w:r w:rsidR="001277D5" w:rsidRPr="00491C90">
        <w:rPr>
          <w:lang w:val="en-US"/>
        </w:rPr>
        <w:t>, 2002, p</w:t>
      </w:r>
      <w:r w:rsidR="00491C90" w:rsidRPr="00491C90">
        <w:rPr>
          <w:lang w:val="en-US"/>
        </w:rPr>
        <w:t>.1</w:t>
      </w:r>
      <w:r w:rsidR="001277D5" w:rsidRPr="00491C90">
        <w:rPr>
          <w:lang w:val="en-US"/>
        </w:rPr>
        <w:t>20</w:t>
      </w:r>
      <w:r w:rsidR="00491C90" w:rsidRPr="00491C90">
        <w:rPr>
          <w:lang w:val="en-US"/>
        </w:rPr>
        <w:t>):</w:t>
      </w:r>
    </w:p>
    <w:p w:rsidR="00491C90" w:rsidRPr="00491C90" w:rsidRDefault="00E93575" w:rsidP="00491C90">
      <w:pPr>
        <w:ind w:firstLine="709"/>
        <w:rPr>
          <w:lang w:val="en-US"/>
        </w:rPr>
      </w:pPr>
      <w:r>
        <w:rPr>
          <w:lang w:val="en-US"/>
        </w:rPr>
        <w:t>A</w:t>
      </w:r>
      <w:r w:rsidR="001277D5" w:rsidRPr="00491C90">
        <w:rPr>
          <w:lang w:val="en-US"/>
        </w:rPr>
        <w:t xml:space="preserve">nd </w:t>
      </w:r>
      <w:r>
        <w:rPr>
          <w:lang w:val="en-US"/>
        </w:rPr>
        <w:t>a</w:t>
      </w:r>
      <w:r w:rsidR="001277D5" w:rsidRPr="00491C90">
        <w:rPr>
          <w:lang w:val="en-US"/>
        </w:rPr>
        <w:t>cr</w:t>
      </w:r>
      <w:r>
        <w:rPr>
          <w:lang w:val="en-US"/>
        </w:rPr>
        <w:t>o</w:t>
      </w:r>
      <w:r w:rsidR="001277D5" w:rsidRPr="00491C90">
        <w:rPr>
          <w:lang w:val="en-US"/>
        </w:rPr>
        <w:t xml:space="preserve">ss </w:t>
      </w:r>
      <w:r>
        <w:rPr>
          <w:lang w:val="en-US"/>
        </w:rPr>
        <w:t>Ea</w:t>
      </w:r>
      <w:r w:rsidR="001277D5" w:rsidRPr="00491C90">
        <w:rPr>
          <w:lang w:val="en-US"/>
        </w:rPr>
        <w:t>st/S</w:t>
      </w:r>
      <w:r>
        <w:rPr>
          <w:lang w:val="en-US"/>
        </w:rPr>
        <w:t>ou</w:t>
      </w:r>
      <w:r w:rsidR="001277D5" w:rsidRPr="00491C90">
        <w:rPr>
          <w:lang w:val="en-US"/>
        </w:rPr>
        <w:t>th</w:t>
      </w:r>
      <w:r>
        <w:rPr>
          <w:lang w:val="en-US"/>
        </w:rPr>
        <w:t>ea</w:t>
      </w:r>
      <w:r w:rsidR="001277D5" w:rsidRPr="00491C90">
        <w:rPr>
          <w:lang w:val="en-US"/>
        </w:rPr>
        <w:t xml:space="preserve">st </w:t>
      </w:r>
      <w:r>
        <w:rPr>
          <w:lang w:val="en-US"/>
        </w:rPr>
        <w:t>A</w:t>
      </w:r>
      <w:r w:rsidR="001277D5" w:rsidRPr="00491C90">
        <w:rPr>
          <w:lang w:val="en-US"/>
        </w:rPr>
        <w:t>s</w:t>
      </w:r>
      <w:r>
        <w:rPr>
          <w:lang w:val="en-US"/>
        </w:rPr>
        <w:t>ia</w:t>
      </w:r>
      <w:r w:rsidR="001277D5" w:rsidRPr="00491C90">
        <w:rPr>
          <w:lang w:val="en-US"/>
        </w:rPr>
        <w:t>, n</w:t>
      </w:r>
      <w:r>
        <w:rPr>
          <w:lang w:val="en-US"/>
        </w:rPr>
        <w:t>u</w:t>
      </w:r>
      <w:r w:rsidR="001277D5" w:rsidRPr="00491C90">
        <w:rPr>
          <w:lang w:val="en-US"/>
        </w:rPr>
        <w:t>m</w:t>
      </w:r>
      <w:r>
        <w:rPr>
          <w:lang w:val="en-US"/>
        </w:rPr>
        <w:t>e</w:t>
      </w:r>
      <w:r w:rsidR="001277D5" w:rsidRPr="00491C90">
        <w:rPr>
          <w:lang w:val="en-US"/>
        </w:rPr>
        <w:t>r</w:t>
      </w:r>
      <w:r>
        <w:rPr>
          <w:lang w:val="en-US"/>
        </w:rPr>
        <w:t>ou</w:t>
      </w:r>
      <w:r w:rsidR="001277D5" w:rsidRPr="00491C90">
        <w:rPr>
          <w:lang w:val="en-US"/>
        </w:rPr>
        <w:t>s cr</w:t>
      </w:r>
      <w:r>
        <w:rPr>
          <w:lang w:val="en-US"/>
        </w:rPr>
        <w:t>o</w:t>
      </w:r>
      <w:r w:rsidR="001277D5" w:rsidRPr="00491C90">
        <w:rPr>
          <w:lang w:val="en-US"/>
        </w:rPr>
        <w:t>ss-</w:t>
      </w:r>
      <w:r>
        <w:rPr>
          <w:lang w:val="en-US"/>
        </w:rPr>
        <w:t>i</w:t>
      </w:r>
      <w:r w:rsidR="001277D5" w:rsidRPr="00491C90">
        <w:rPr>
          <w:lang w:val="en-US"/>
        </w:rPr>
        <w:t>nfl</w:t>
      </w:r>
      <w:r>
        <w:rPr>
          <w:lang w:val="en-US"/>
        </w:rPr>
        <w:t>ue</w:t>
      </w:r>
      <w:r w:rsidR="001277D5" w:rsidRPr="00491C90">
        <w:rPr>
          <w:lang w:val="en-US"/>
        </w:rPr>
        <w:t>nc</w:t>
      </w:r>
      <w:r>
        <w:rPr>
          <w:lang w:val="en-US"/>
        </w:rPr>
        <w:t>e</w:t>
      </w:r>
      <w:r w:rsidR="001277D5" w:rsidRPr="00491C90">
        <w:rPr>
          <w:lang w:val="en-US"/>
        </w:rPr>
        <w:t xml:space="preserve">s </w:t>
      </w:r>
      <w:r>
        <w:rPr>
          <w:lang w:val="en-US"/>
        </w:rPr>
        <w:t>a</w:t>
      </w:r>
      <w:r w:rsidR="001277D5" w:rsidRPr="00491C90">
        <w:rPr>
          <w:lang w:val="en-US"/>
        </w:rPr>
        <w:t>nd c</w:t>
      </w:r>
      <w:r>
        <w:rPr>
          <w:lang w:val="en-US"/>
        </w:rPr>
        <w:t>o</w:t>
      </w:r>
      <w:r w:rsidR="001277D5" w:rsidRPr="00491C90">
        <w:rPr>
          <w:lang w:val="en-US"/>
        </w:rPr>
        <w:t>ll</w:t>
      </w:r>
      <w:r>
        <w:rPr>
          <w:lang w:val="en-US"/>
        </w:rPr>
        <w:t>a</w:t>
      </w:r>
      <w:r w:rsidR="001277D5" w:rsidRPr="00491C90">
        <w:rPr>
          <w:lang w:val="en-US"/>
        </w:rPr>
        <w:t>b</w:t>
      </w:r>
      <w:r>
        <w:rPr>
          <w:lang w:val="en-US"/>
        </w:rPr>
        <w:t>o</w:t>
      </w:r>
      <w:r w:rsidR="001277D5" w:rsidRPr="00491C90">
        <w:rPr>
          <w:lang w:val="en-US"/>
        </w:rPr>
        <w:t>r</w:t>
      </w:r>
      <w:r>
        <w:rPr>
          <w:lang w:val="en-US"/>
        </w:rPr>
        <w:t>a</w:t>
      </w:r>
      <w:r w:rsidR="001277D5" w:rsidRPr="00491C90">
        <w:rPr>
          <w:lang w:val="en-US"/>
        </w:rPr>
        <w:t>t</w:t>
      </w:r>
      <w:r>
        <w:rPr>
          <w:lang w:val="en-US"/>
        </w:rPr>
        <w:t>io</w:t>
      </w:r>
      <w:r w:rsidR="001277D5" w:rsidRPr="00491C90">
        <w:rPr>
          <w:lang w:val="en-US"/>
        </w:rPr>
        <w:t xml:space="preserve">ns </w:t>
      </w:r>
      <w:r>
        <w:rPr>
          <w:lang w:val="en-US"/>
        </w:rPr>
        <w:t>a</w:t>
      </w:r>
      <w:r w:rsidR="001277D5" w:rsidRPr="00491C90">
        <w:rPr>
          <w:lang w:val="en-US"/>
        </w:rPr>
        <w:t>r</w:t>
      </w:r>
      <w:r>
        <w:rPr>
          <w:lang w:val="en-US"/>
        </w:rPr>
        <w:t>e</w:t>
      </w:r>
      <w:r w:rsidR="001277D5" w:rsidRPr="00491C90">
        <w:rPr>
          <w:lang w:val="en-US"/>
        </w:rPr>
        <w:t xml:space="preserve"> </w:t>
      </w:r>
      <w:r>
        <w:rPr>
          <w:lang w:val="en-US"/>
        </w:rPr>
        <w:t>a</w:t>
      </w:r>
      <w:r w:rsidR="001277D5" w:rsidRPr="00491C90">
        <w:rPr>
          <w:lang w:val="en-US"/>
        </w:rPr>
        <w:t>ls</w:t>
      </w:r>
      <w:r>
        <w:rPr>
          <w:lang w:val="en-US"/>
        </w:rPr>
        <w:t>o</w:t>
      </w:r>
      <w:r w:rsidR="001277D5" w:rsidRPr="00491C90">
        <w:rPr>
          <w:lang w:val="en-US"/>
        </w:rPr>
        <w:t xml:space="preserve"> </w:t>
      </w:r>
      <w:r>
        <w:rPr>
          <w:lang w:val="en-US"/>
        </w:rPr>
        <w:t>e</w:t>
      </w:r>
      <w:r w:rsidR="001277D5" w:rsidRPr="00491C90">
        <w:rPr>
          <w:lang w:val="en-US"/>
        </w:rPr>
        <w:t>m</w:t>
      </w:r>
      <w:r>
        <w:rPr>
          <w:lang w:val="en-US"/>
        </w:rPr>
        <w:t>e</w:t>
      </w:r>
      <w:r w:rsidR="001277D5" w:rsidRPr="00491C90">
        <w:rPr>
          <w:lang w:val="en-US"/>
        </w:rPr>
        <w:t>rg</w:t>
      </w:r>
      <w:r>
        <w:rPr>
          <w:lang w:val="en-US"/>
        </w:rPr>
        <w:t>i</w:t>
      </w:r>
      <w:r w:rsidR="001277D5" w:rsidRPr="00491C90">
        <w:rPr>
          <w:lang w:val="en-US"/>
        </w:rPr>
        <w:t>ng, m</w:t>
      </w:r>
      <w:r>
        <w:rPr>
          <w:lang w:val="en-US"/>
        </w:rPr>
        <w:t>i</w:t>
      </w:r>
      <w:r w:rsidR="001277D5" w:rsidRPr="00491C90">
        <w:rPr>
          <w:lang w:val="en-US"/>
        </w:rPr>
        <w:t>x</w:t>
      </w:r>
      <w:r>
        <w:rPr>
          <w:lang w:val="en-US"/>
        </w:rPr>
        <w:t>i</w:t>
      </w:r>
      <w:r w:rsidR="001277D5" w:rsidRPr="00491C90">
        <w:rPr>
          <w:lang w:val="en-US"/>
        </w:rPr>
        <w:t xml:space="preserve">ng </w:t>
      </w:r>
      <w:r>
        <w:rPr>
          <w:lang w:val="en-US"/>
        </w:rPr>
        <w:t>E</w:t>
      </w:r>
      <w:r w:rsidR="001277D5" w:rsidRPr="00491C90">
        <w:rPr>
          <w:lang w:val="en-US"/>
        </w:rPr>
        <w:t>ngl</w:t>
      </w:r>
      <w:r>
        <w:rPr>
          <w:lang w:val="en-US"/>
        </w:rPr>
        <w:t>i</w:t>
      </w:r>
      <w:r w:rsidR="001277D5" w:rsidRPr="00491C90">
        <w:rPr>
          <w:lang w:val="en-US"/>
        </w:rPr>
        <w:t xml:space="preserve">sh </w:t>
      </w:r>
      <w:r>
        <w:rPr>
          <w:lang w:val="en-US"/>
        </w:rPr>
        <w:t>a</w:t>
      </w:r>
      <w:r w:rsidR="001277D5" w:rsidRPr="00491C90">
        <w:rPr>
          <w:lang w:val="en-US"/>
        </w:rPr>
        <w:t>nd l</w:t>
      </w:r>
      <w:r>
        <w:rPr>
          <w:lang w:val="en-US"/>
        </w:rPr>
        <w:t>o</w:t>
      </w:r>
      <w:r w:rsidR="001277D5" w:rsidRPr="00491C90">
        <w:rPr>
          <w:lang w:val="en-US"/>
        </w:rPr>
        <w:t>c</w:t>
      </w:r>
      <w:r>
        <w:rPr>
          <w:lang w:val="en-US"/>
        </w:rPr>
        <w:t>a</w:t>
      </w:r>
      <w:r w:rsidR="001277D5" w:rsidRPr="00491C90">
        <w:rPr>
          <w:lang w:val="en-US"/>
        </w:rPr>
        <w:t>l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s</w:t>
      </w:r>
      <w:r w:rsidR="00491C90" w:rsidRPr="00491C90">
        <w:rPr>
          <w:lang w:val="en-US"/>
        </w:rPr>
        <w:t xml:space="preserve">. </w:t>
      </w:r>
      <w:r w:rsidR="001277D5" w:rsidRPr="00491C90">
        <w:rPr>
          <w:lang w:val="en-US"/>
        </w:rPr>
        <w:t>Th</w:t>
      </w:r>
      <w:r>
        <w:rPr>
          <w:lang w:val="en-US"/>
        </w:rPr>
        <w:t>u</w:t>
      </w:r>
      <w:r w:rsidR="001277D5" w:rsidRPr="00491C90">
        <w:rPr>
          <w:lang w:val="en-US"/>
        </w:rPr>
        <w:t>s H</w:t>
      </w:r>
      <w:r>
        <w:rPr>
          <w:lang w:val="en-US"/>
        </w:rPr>
        <w:t>o</w:t>
      </w:r>
      <w:r w:rsidR="001277D5" w:rsidRPr="00491C90">
        <w:rPr>
          <w:lang w:val="en-US"/>
        </w:rPr>
        <w:t>ng K</w:t>
      </w:r>
      <w:r>
        <w:rPr>
          <w:lang w:val="en-US"/>
        </w:rPr>
        <w:t>o</w:t>
      </w:r>
      <w:r w:rsidR="001277D5" w:rsidRPr="00491C90">
        <w:rPr>
          <w:lang w:val="en-US"/>
        </w:rPr>
        <w:t>ng DJ T</w:t>
      </w:r>
      <w:r>
        <w:rPr>
          <w:lang w:val="en-US"/>
        </w:rPr>
        <w:t>o</w:t>
      </w:r>
      <w:r w:rsidR="001277D5" w:rsidRPr="00491C90">
        <w:rPr>
          <w:lang w:val="en-US"/>
        </w:rPr>
        <w:t>mmy’s c</w:t>
      </w:r>
      <w:r>
        <w:rPr>
          <w:lang w:val="en-US"/>
        </w:rPr>
        <w:t>o</w:t>
      </w:r>
      <w:r w:rsidR="001277D5" w:rsidRPr="00491C90">
        <w:rPr>
          <w:lang w:val="en-US"/>
        </w:rPr>
        <w:t>mp</w:t>
      </w:r>
      <w:r>
        <w:rPr>
          <w:lang w:val="en-US"/>
        </w:rPr>
        <w:t>i</w:t>
      </w:r>
      <w:r w:rsidR="001277D5" w:rsidRPr="00491C90">
        <w:rPr>
          <w:lang w:val="en-US"/>
        </w:rPr>
        <w:t>l</w:t>
      </w:r>
      <w:r>
        <w:rPr>
          <w:lang w:val="en-US"/>
        </w:rPr>
        <w:t>a</w:t>
      </w:r>
      <w:r w:rsidR="001277D5" w:rsidRPr="00491C90">
        <w:rPr>
          <w:lang w:val="en-US"/>
        </w:rPr>
        <w:t>t</w:t>
      </w:r>
      <w:r>
        <w:rPr>
          <w:lang w:val="en-US"/>
        </w:rPr>
        <w:t>io</w:t>
      </w:r>
      <w:r w:rsidR="001277D5" w:rsidRPr="00491C90">
        <w:rPr>
          <w:lang w:val="en-US"/>
        </w:rPr>
        <w:t>n, ‘R</w:t>
      </w:r>
      <w:r>
        <w:rPr>
          <w:lang w:val="en-US"/>
        </w:rPr>
        <w:t>e</w:t>
      </w:r>
      <w:r w:rsidR="001277D5" w:rsidRPr="00491C90">
        <w:rPr>
          <w:lang w:val="en-US"/>
        </w:rPr>
        <w:t>sp</w:t>
      </w:r>
      <w:r>
        <w:rPr>
          <w:lang w:val="en-US"/>
        </w:rPr>
        <w:t>e</w:t>
      </w:r>
      <w:r w:rsidR="001277D5" w:rsidRPr="00491C90">
        <w:rPr>
          <w:lang w:val="en-US"/>
        </w:rPr>
        <w:t>ct f</w:t>
      </w:r>
      <w:r>
        <w:rPr>
          <w:lang w:val="en-US"/>
        </w:rPr>
        <w:t>o</w:t>
      </w:r>
      <w:r w:rsidR="001277D5" w:rsidRPr="00491C90">
        <w:rPr>
          <w:lang w:val="en-US"/>
        </w:rPr>
        <w:t>r D</w:t>
      </w:r>
      <w:r>
        <w:rPr>
          <w:lang w:val="en-US"/>
        </w:rPr>
        <w:t>a</w:t>
      </w:r>
      <w:r w:rsidR="001277D5" w:rsidRPr="00491C90">
        <w:rPr>
          <w:lang w:val="en-US"/>
        </w:rPr>
        <w:t xml:space="preserve"> Ch</w:t>
      </w:r>
      <w:r>
        <w:rPr>
          <w:lang w:val="en-US"/>
        </w:rPr>
        <w:t>o</w:t>
      </w:r>
      <w:r w:rsidR="001277D5" w:rsidRPr="00491C90">
        <w:rPr>
          <w:lang w:val="en-US"/>
        </w:rPr>
        <w:t>pst</w:t>
      </w:r>
      <w:r>
        <w:rPr>
          <w:lang w:val="en-US"/>
        </w:rPr>
        <w:t>i</w:t>
      </w:r>
      <w:r w:rsidR="001277D5" w:rsidRPr="00491C90">
        <w:rPr>
          <w:lang w:val="en-US"/>
        </w:rPr>
        <w:t>ck H</w:t>
      </w:r>
      <w:r>
        <w:rPr>
          <w:lang w:val="en-US"/>
        </w:rPr>
        <w:t>i</w:t>
      </w:r>
      <w:r w:rsidR="001277D5" w:rsidRPr="00491C90">
        <w:rPr>
          <w:lang w:val="en-US"/>
        </w:rPr>
        <w:t>p H</w:t>
      </w:r>
      <w:r>
        <w:rPr>
          <w:lang w:val="en-US"/>
        </w:rPr>
        <w:t>o</w:t>
      </w:r>
      <w:r w:rsidR="001277D5" w:rsidRPr="00491C90">
        <w:rPr>
          <w:lang w:val="en-US"/>
        </w:rPr>
        <w:t xml:space="preserve">p’ </w:t>
      </w:r>
      <w:r w:rsidR="00491C90" w:rsidRPr="00491C90">
        <w:rPr>
          <w:lang w:val="en-US"/>
        </w:rPr>
        <w:t>-</w:t>
      </w:r>
      <w:r w:rsidR="001277D5" w:rsidRPr="00491C90">
        <w:rPr>
          <w:lang w:val="en-US"/>
        </w:rPr>
        <w:t xml:space="preserve"> th</w:t>
      </w:r>
      <w:r>
        <w:rPr>
          <w:lang w:val="en-US"/>
        </w:rPr>
        <w:t>e</w:t>
      </w:r>
      <w:r w:rsidR="001277D5" w:rsidRPr="00491C90">
        <w:rPr>
          <w:lang w:val="en-US"/>
        </w:rPr>
        <w:t xml:space="preserve"> t</w:t>
      </w:r>
      <w:r>
        <w:rPr>
          <w:lang w:val="en-US"/>
        </w:rPr>
        <w:t>i</w:t>
      </w:r>
      <w:r w:rsidR="001277D5" w:rsidRPr="00491C90">
        <w:rPr>
          <w:lang w:val="en-US"/>
        </w:rPr>
        <w:t>tl</w:t>
      </w:r>
      <w:r>
        <w:rPr>
          <w:lang w:val="en-US"/>
        </w:rPr>
        <w:t>e</w:t>
      </w:r>
      <w:r w:rsidR="001277D5" w:rsidRPr="00491C90">
        <w:rPr>
          <w:lang w:val="en-US"/>
        </w:rPr>
        <w:t xml:space="preserve"> </w:t>
      </w:r>
      <w:r>
        <w:rPr>
          <w:lang w:val="en-US"/>
        </w:rPr>
        <w:t>i</w:t>
      </w:r>
      <w:r w:rsidR="001277D5" w:rsidRPr="00491C90">
        <w:rPr>
          <w:lang w:val="en-US"/>
        </w:rPr>
        <w:t>ts</w:t>
      </w:r>
      <w:r>
        <w:rPr>
          <w:lang w:val="en-US"/>
        </w:rPr>
        <w:t>e</w:t>
      </w:r>
      <w:r w:rsidR="001277D5" w:rsidRPr="00491C90">
        <w:rPr>
          <w:lang w:val="en-US"/>
        </w:rPr>
        <w:t xml:space="preserve">lf, </w:t>
      </w:r>
      <w:r>
        <w:rPr>
          <w:lang w:val="en-US"/>
        </w:rPr>
        <w:t>o</w:t>
      </w:r>
      <w:r w:rsidR="001277D5" w:rsidRPr="00491C90">
        <w:rPr>
          <w:lang w:val="en-US"/>
        </w:rPr>
        <w:t>f c</w:t>
      </w:r>
      <w:r>
        <w:rPr>
          <w:lang w:val="en-US"/>
        </w:rPr>
        <w:t>ou</w:t>
      </w:r>
      <w:r w:rsidR="001277D5" w:rsidRPr="00491C90">
        <w:rPr>
          <w:lang w:val="en-US"/>
        </w:rPr>
        <w:t>rs</w:t>
      </w:r>
      <w:r>
        <w:rPr>
          <w:lang w:val="en-US"/>
        </w:rPr>
        <w:t>e</w:t>
      </w:r>
      <w:r w:rsidR="001277D5" w:rsidRPr="00491C90">
        <w:rPr>
          <w:lang w:val="en-US"/>
        </w:rPr>
        <w:t xml:space="preserve">, </w:t>
      </w:r>
      <w:r>
        <w:rPr>
          <w:lang w:val="en-US"/>
        </w:rPr>
        <w:t>a</w:t>
      </w:r>
      <w:r w:rsidR="001277D5" w:rsidRPr="00491C90">
        <w:rPr>
          <w:lang w:val="en-US"/>
        </w:rPr>
        <w:t xml:space="preserve"> pl</w:t>
      </w:r>
      <w:r>
        <w:rPr>
          <w:lang w:val="en-US"/>
        </w:rPr>
        <w:t>a</w:t>
      </w:r>
      <w:r w:rsidR="001277D5" w:rsidRPr="00491C90">
        <w:rPr>
          <w:lang w:val="en-US"/>
        </w:rPr>
        <w:t xml:space="preserve">y </w:t>
      </w:r>
      <w:r>
        <w:rPr>
          <w:lang w:val="en-US"/>
        </w:rPr>
        <w:t>o</w:t>
      </w:r>
      <w:r w:rsidR="001277D5" w:rsidRPr="00491C90">
        <w:rPr>
          <w:lang w:val="en-US"/>
        </w:rPr>
        <w:t>n gl</w:t>
      </w:r>
      <w:r>
        <w:rPr>
          <w:lang w:val="en-US"/>
        </w:rPr>
        <w:t>o</w:t>
      </w:r>
      <w:r w:rsidR="001277D5" w:rsidRPr="00491C90">
        <w:rPr>
          <w:lang w:val="en-US"/>
        </w:rPr>
        <w:t>b</w:t>
      </w:r>
      <w:r>
        <w:rPr>
          <w:lang w:val="en-US"/>
        </w:rPr>
        <w:t>a</w:t>
      </w:r>
      <w:r w:rsidR="001277D5" w:rsidRPr="00491C90">
        <w:rPr>
          <w:lang w:val="en-US"/>
        </w:rPr>
        <w:t>l</w:t>
      </w:r>
      <w:r w:rsidR="00491C90" w:rsidRPr="00491C90">
        <w:rPr>
          <w:lang w:val="en-US"/>
        </w:rPr>
        <w:t xml:space="preserve"> (</w:t>
      </w:r>
      <w:r w:rsidR="001277D5" w:rsidRPr="00491C90">
        <w:rPr>
          <w:lang w:val="en-US"/>
        </w:rPr>
        <w:t>R</w:t>
      </w:r>
      <w:r>
        <w:rPr>
          <w:lang w:val="en-US"/>
        </w:rPr>
        <w:t>e</w:t>
      </w:r>
      <w:r w:rsidR="001277D5" w:rsidRPr="00491C90">
        <w:rPr>
          <w:lang w:val="en-US"/>
        </w:rPr>
        <w:t>sp</w:t>
      </w:r>
      <w:r>
        <w:rPr>
          <w:lang w:val="en-US"/>
        </w:rPr>
        <w:t>e</w:t>
      </w:r>
      <w:r w:rsidR="001277D5" w:rsidRPr="00491C90">
        <w:rPr>
          <w:lang w:val="en-US"/>
        </w:rPr>
        <w:t>ct/ D</w:t>
      </w:r>
      <w:r>
        <w:rPr>
          <w:lang w:val="en-US"/>
        </w:rPr>
        <w:t>a</w:t>
      </w:r>
      <w:r w:rsidR="00491C90" w:rsidRPr="00491C90">
        <w:rPr>
          <w:lang w:val="en-US"/>
        </w:rPr>
        <w:t xml:space="preserve">) </w:t>
      </w:r>
      <w:r>
        <w:rPr>
          <w:lang w:val="en-US"/>
        </w:rPr>
        <w:t>a</w:t>
      </w:r>
      <w:r w:rsidR="001277D5" w:rsidRPr="00491C90">
        <w:rPr>
          <w:lang w:val="en-US"/>
        </w:rPr>
        <w:t>nd l</w:t>
      </w:r>
      <w:r>
        <w:rPr>
          <w:lang w:val="en-US"/>
        </w:rPr>
        <w:t>o</w:t>
      </w:r>
      <w:r w:rsidR="001277D5" w:rsidRPr="00491C90">
        <w:rPr>
          <w:lang w:val="en-US"/>
        </w:rPr>
        <w:t>c</w:t>
      </w:r>
      <w:r>
        <w:rPr>
          <w:lang w:val="en-US"/>
        </w:rPr>
        <w:t>a</w:t>
      </w:r>
      <w:r w:rsidR="001277D5" w:rsidRPr="00491C90">
        <w:rPr>
          <w:lang w:val="en-US"/>
        </w:rPr>
        <w:t>l</w:t>
      </w:r>
      <w:r w:rsidR="00491C90" w:rsidRPr="00491C90">
        <w:rPr>
          <w:lang w:val="en-US"/>
        </w:rPr>
        <w:t xml:space="preserve"> (</w:t>
      </w:r>
      <w:r w:rsidR="001277D5" w:rsidRPr="00491C90">
        <w:rPr>
          <w:lang w:val="en-US"/>
        </w:rPr>
        <w:t>Ch</w:t>
      </w:r>
      <w:r>
        <w:rPr>
          <w:lang w:val="en-US"/>
        </w:rPr>
        <w:t>o</w:t>
      </w:r>
      <w:r w:rsidR="001277D5" w:rsidRPr="00491C90">
        <w:rPr>
          <w:lang w:val="en-US"/>
        </w:rPr>
        <w:t>pst</w:t>
      </w:r>
      <w:r>
        <w:rPr>
          <w:lang w:val="en-US"/>
        </w:rPr>
        <w:t>i</w:t>
      </w:r>
      <w:r w:rsidR="001277D5" w:rsidRPr="00491C90">
        <w:rPr>
          <w:lang w:val="en-US"/>
        </w:rPr>
        <w:t>ck H</w:t>
      </w:r>
      <w:r>
        <w:rPr>
          <w:lang w:val="en-US"/>
        </w:rPr>
        <w:t>i</w:t>
      </w:r>
      <w:r w:rsidR="001277D5" w:rsidRPr="00491C90">
        <w:rPr>
          <w:lang w:val="en-US"/>
        </w:rPr>
        <w:t>p H</w:t>
      </w:r>
      <w:r>
        <w:rPr>
          <w:lang w:val="en-US"/>
        </w:rPr>
        <w:t>o</w:t>
      </w:r>
      <w:r w:rsidR="001277D5" w:rsidRPr="00491C90">
        <w:rPr>
          <w:lang w:val="en-US"/>
        </w:rPr>
        <w:t>p</w:t>
      </w:r>
      <w:r w:rsidR="00491C90" w:rsidRPr="00491C90">
        <w:rPr>
          <w:lang w:val="en-US"/>
        </w:rPr>
        <w:t xml:space="preserve">) </w:t>
      </w:r>
      <w:r>
        <w:rPr>
          <w:lang w:val="en-US"/>
        </w:rPr>
        <w:t>e</w:t>
      </w:r>
      <w:r w:rsidR="001277D5" w:rsidRPr="00491C90">
        <w:rPr>
          <w:lang w:val="en-US"/>
        </w:rPr>
        <w:t>l</w:t>
      </w:r>
      <w:r>
        <w:rPr>
          <w:lang w:val="en-US"/>
        </w:rPr>
        <w:t>e</w:t>
      </w:r>
      <w:r w:rsidR="001277D5" w:rsidRPr="00491C90">
        <w:rPr>
          <w:lang w:val="en-US"/>
        </w:rPr>
        <w:t>m</w:t>
      </w:r>
      <w:r>
        <w:rPr>
          <w:lang w:val="en-US"/>
        </w:rPr>
        <w:t>e</w:t>
      </w:r>
      <w:r w:rsidR="001277D5" w:rsidRPr="00491C90">
        <w:rPr>
          <w:lang w:val="en-US"/>
        </w:rPr>
        <w:t xml:space="preserve">nts </w:t>
      </w:r>
      <w:r w:rsidR="00491C90" w:rsidRPr="00491C90">
        <w:rPr>
          <w:lang w:val="en-US"/>
        </w:rPr>
        <w:t>-</w:t>
      </w:r>
      <w:r w:rsidR="001277D5" w:rsidRPr="00491C90">
        <w:rPr>
          <w:lang w:val="en-US"/>
        </w:rPr>
        <w:t xml:space="preserve"> f</w:t>
      </w:r>
      <w:r>
        <w:rPr>
          <w:lang w:val="en-US"/>
        </w:rPr>
        <w:t>ea</w:t>
      </w:r>
      <w:r w:rsidR="001277D5" w:rsidRPr="00491C90">
        <w:rPr>
          <w:lang w:val="en-US"/>
        </w:rPr>
        <w:t>t</w:t>
      </w:r>
      <w:r>
        <w:rPr>
          <w:lang w:val="en-US"/>
        </w:rPr>
        <w:t>u</w:t>
      </w:r>
      <w:r w:rsidR="001277D5" w:rsidRPr="00491C90">
        <w:rPr>
          <w:lang w:val="en-US"/>
        </w:rPr>
        <w:t>r</w:t>
      </w:r>
      <w:r>
        <w:rPr>
          <w:lang w:val="en-US"/>
        </w:rPr>
        <w:t>e</w:t>
      </w:r>
      <w:r w:rsidR="001277D5" w:rsidRPr="00491C90">
        <w:rPr>
          <w:lang w:val="en-US"/>
        </w:rPr>
        <w:t>s MC Y</w:t>
      </w:r>
      <w:r>
        <w:rPr>
          <w:lang w:val="en-US"/>
        </w:rPr>
        <w:t>a</w:t>
      </w:r>
      <w:r w:rsidR="001277D5" w:rsidRPr="00491C90">
        <w:rPr>
          <w:lang w:val="en-US"/>
        </w:rPr>
        <w:t>n fr</w:t>
      </w:r>
      <w:r>
        <w:rPr>
          <w:lang w:val="en-US"/>
        </w:rPr>
        <w:t>o</w:t>
      </w:r>
      <w:r w:rsidR="001277D5" w:rsidRPr="00491C90">
        <w:rPr>
          <w:lang w:val="en-US"/>
        </w:rPr>
        <w:t>m H</w:t>
      </w:r>
      <w:r>
        <w:rPr>
          <w:lang w:val="en-US"/>
        </w:rPr>
        <w:t>o</w:t>
      </w:r>
      <w:r w:rsidR="001277D5" w:rsidRPr="00491C90">
        <w:rPr>
          <w:lang w:val="en-US"/>
        </w:rPr>
        <w:t>ng K</w:t>
      </w:r>
      <w:r>
        <w:rPr>
          <w:lang w:val="en-US"/>
        </w:rPr>
        <w:t>o</w:t>
      </w:r>
      <w:r w:rsidR="001277D5" w:rsidRPr="00491C90">
        <w:rPr>
          <w:lang w:val="en-US"/>
        </w:rPr>
        <w:t>ng, K-</w:t>
      </w:r>
      <w:r>
        <w:rPr>
          <w:lang w:val="en-US"/>
        </w:rPr>
        <w:t>O</w:t>
      </w:r>
      <w:r w:rsidR="001277D5" w:rsidRPr="00491C90">
        <w:rPr>
          <w:lang w:val="en-US"/>
        </w:rPr>
        <w:t>n</w:t>
      </w:r>
      <w:r>
        <w:rPr>
          <w:lang w:val="en-US"/>
        </w:rPr>
        <w:t>e</w:t>
      </w:r>
      <w:r w:rsidR="001277D5" w:rsidRPr="00491C90">
        <w:rPr>
          <w:lang w:val="en-US"/>
        </w:rPr>
        <w:t xml:space="preserve">, MC </w:t>
      </w:r>
      <w:r>
        <w:rPr>
          <w:lang w:val="en-US"/>
        </w:rPr>
        <w:t>I</w:t>
      </w:r>
      <w:r w:rsidR="001277D5" w:rsidRPr="00491C90">
        <w:rPr>
          <w:lang w:val="en-US"/>
        </w:rPr>
        <w:t xml:space="preserve">ll </w:t>
      </w:r>
      <w:r>
        <w:rPr>
          <w:lang w:val="en-US"/>
        </w:rPr>
        <w:t>a</w:t>
      </w:r>
      <w:r w:rsidR="001277D5" w:rsidRPr="00491C90">
        <w:rPr>
          <w:lang w:val="en-US"/>
        </w:rPr>
        <w:t>nd J</w:t>
      </w:r>
      <w:r>
        <w:rPr>
          <w:lang w:val="en-US"/>
        </w:rPr>
        <w:t>a</w:t>
      </w:r>
      <w:r w:rsidR="001277D5" w:rsidRPr="00491C90">
        <w:rPr>
          <w:lang w:val="en-US"/>
        </w:rPr>
        <w:t>g</w:t>
      </w:r>
      <w:r>
        <w:rPr>
          <w:lang w:val="en-US"/>
        </w:rPr>
        <w:t>ua</w:t>
      </w:r>
      <w:r w:rsidR="001277D5" w:rsidRPr="00491C90">
        <w:rPr>
          <w:lang w:val="en-US"/>
        </w:rPr>
        <w:t>r fr</w:t>
      </w:r>
      <w:r>
        <w:rPr>
          <w:lang w:val="en-US"/>
        </w:rPr>
        <w:t>o</w:t>
      </w:r>
      <w:r w:rsidR="001277D5" w:rsidRPr="00491C90">
        <w:rPr>
          <w:lang w:val="en-US"/>
        </w:rPr>
        <w:t>m J</w:t>
      </w:r>
      <w:r>
        <w:rPr>
          <w:lang w:val="en-US"/>
        </w:rPr>
        <w:t>a</w:t>
      </w:r>
      <w:r w:rsidR="001277D5" w:rsidRPr="00491C90">
        <w:rPr>
          <w:lang w:val="en-US"/>
        </w:rPr>
        <w:t>p</w:t>
      </w:r>
      <w:r>
        <w:rPr>
          <w:lang w:val="en-US"/>
        </w:rPr>
        <w:t>a</w:t>
      </w:r>
      <w:r w:rsidR="001277D5" w:rsidRPr="00491C90">
        <w:rPr>
          <w:lang w:val="en-US"/>
        </w:rPr>
        <w:t xml:space="preserve">n, </w:t>
      </w:r>
      <w:r>
        <w:rPr>
          <w:lang w:val="en-US"/>
        </w:rPr>
        <w:t>a</w:t>
      </w:r>
      <w:r w:rsidR="001277D5" w:rsidRPr="00491C90">
        <w:rPr>
          <w:lang w:val="en-US"/>
        </w:rPr>
        <w:t>nd M</w:t>
      </w:r>
      <w:r>
        <w:rPr>
          <w:lang w:val="en-US"/>
        </w:rPr>
        <w:t>e</w:t>
      </w:r>
      <w:r w:rsidR="001277D5" w:rsidRPr="00491C90">
        <w:rPr>
          <w:lang w:val="en-US"/>
        </w:rPr>
        <w:t>t</w:t>
      </w:r>
      <w:r>
        <w:rPr>
          <w:lang w:val="en-US"/>
        </w:rPr>
        <w:t>a</w:t>
      </w:r>
      <w:r w:rsidR="001277D5" w:rsidRPr="00491C90">
        <w:rPr>
          <w:lang w:val="en-US"/>
        </w:rPr>
        <w:t xml:space="preserve"> </w:t>
      </w:r>
      <w:r>
        <w:rPr>
          <w:lang w:val="en-US"/>
        </w:rPr>
        <w:t>a</w:t>
      </w:r>
      <w:r w:rsidR="001277D5" w:rsidRPr="00491C90">
        <w:rPr>
          <w:lang w:val="en-US"/>
        </w:rPr>
        <w:t>nd J</w:t>
      </w:r>
      <w:r>
        <w:rPr>
          <w:lang w:val="en-US"/>
        </w:rPr>
        <w:t>oo</w:t>
      </w:r>
      <w:r w:rsidR="001277D5" w:rsidRPr="00491C90">
        <w:rPr>
          <w:lang w:val="en-US"/>
        </w:rPr>
        <w:t>s</w:t>
      </w:r>
      <w:r>
        <w:rPr>
          <w:lang w:val="en-US"/>
        </w:rPr>
        <w:t>u</w:t>
      </w:r>
      <w:r w:rsidR="001277D5" w:rsidRPr="00491C90">
        <w:rPr>
          <w:lang w:val="en-US"/>
        </w:rPr>
        <w:t>c fr</w:t>
      </w:r>
      <w:r>
        <w:rPr>
          <w:lang w:val="en-US"/>
        </w:rPr>
        <w:t>o</w:t>
      </w:r>
      <w:r w:rsidR="001277D5" w:rsidRPr="00491C90">
        <w:rPr>
          <w:lang w:val="en-US"/>
        </w:rPr>
        <w:t>m K</w:t>
      </w:r>
      <w:r>
        <w:rPr>
          <w:lang w:val="en-US"/>
        </w:rPr>
        <w:t>o</w:t>
      </w:r>
      <w:r w:rsidR="001277D5" w:rsidRPr="00491C90">
        <w:rPr>
          <w:lang w:val="en-US"/>
        </w:rPr>
        <w:t>r</w:t>
      </w:r>
      <w:r>
        <w:rPr>
          <w:lang w:val="en-US"/>
        </w:rPr>
        <w:t>ea</w:t>
      </w:r>
      <w:r w:rsidR="001277D5" w:rsidRPr="00491C90">
        <w:rPr>
          <w:lang w:val="en-US"/>
        </w:rPr>
        <w:t>, w</w:t>
      </w:r>
      <w:r>
        <w:rPr>
          <w:lang w:val="en-US"/>
        </w:rPr>
        <w:t>i</w:t>
      </w:r>
      <w:r w:rsidR="001277D5" w:rsidRPr="00491C90">
        <w:rPr>
          <w:lang w:val="en-US"/>
        </w:rPr>
        <w:t>th tr</w:t>
      </w:r>
      <w:r>
        <w:rPr>
          <w:lang w:val="en-US"/>
        </w:rPr>
        <w:t>a</w:t>
      </w:r>
      <w:r w:rsidR="001277D5" w:rsidRPr="00491C90">
        <w:rPr>
          <w:lang w:val="en-US"/>
        </w:rPr>
        <w:t>cks s</w:t>
      </w:r>
      <w:r>
        <w:rPr>
          <w:lang w:val="en-US"/>
        </w:rPr>
        <w:t>u</w:t>
      </w:r>
      <w:r w:rsidR="001277D5" w:rsidRPr="00491C90">
        <w:rPr>
          <w:lang w:val="en-US"/>
        </w:rPr>
        <w:t xml:space="preserve">ng </w:t>
      </w:r>
      <w:r>
        <w:rPr>
          <w:lang w:val="en-US"/>
        </w:rPr>
        <w:t>i</w:t>
      </w:r>
      <w:r w:rsidR="001277D5" w:rsidRPr="00491C90">
        <w:rPr>
          <w:lang w:val="en-US"/>
        </w:rPr>
        <w:t xml:space="preserve">n </w:t>
      </w:r>
      <w:r>
        <w:rPr>
          <w:lang w:val="en-US"/>
        </w:rPr>
        <w:t>E</w:t>
      </w:r>
      <w:r w:rsidR="001277D5" w:rsidRPr="00491C90">
        <w:rPr>
          <w:lang w:val="en-US"/>
        </w:rPr>
        <w:t>ngl</w:t>
      </w:r>
      <w:r>
        <w:rPr>
          <w:lang w:val="en-US"/>
        </w:rPr>
        <w:t>i</w:t>
      </w:r>
      <w:r w:rsidR="001277D5" w:rsidRPr="00491C90">
        <w:rPr>
          <w:lang w:val="en-US"/>
        </w:rPr>
        <w:t>sh, C</w:t>
      </w:r>
      <w:r>
        <w:rPr>
          <w:lang w:val="en-US"/>
        </w:rPr>
        <w:t>a</w:t>
      </w:r>
      <w:r w:rsidR="001277D5" w:rsidRPr="00491C90">
        <w:rPr>
          <w:lang w:val="en-US"/>
        </w:rPr>
        <w:t>nt</w:t>
      </w:r>
      <w:r>
        <w:rPr>
          <w:lang w:val="en-US"/>
        </w:rPr>
        <w:t>o</w:t>
      </w:r>
      <w:r w:rsidR="001277D5" w:rsidRPr="00491C90">
        <w:rPr>
          <w:lang w:val="en-US"/>
        </w:rPr>
        <w:t>n</w:t>
      </w:r>
      <w:r>
        <w:rPr>
          <w:lang w:val="en-US"/>
        </w:rPr>
        <w:t>e</w:t>
      </w:r>
      <w:r w:rsidR="001277D5" w:rsidRPr="00491C90">
        <w:rPr>
          <w:lang w:val="en-US"/>
        </w:rPr>
        <w:t>s</w:t>
      </w:r>
      <w:r>
        <w:rPr>
          <w:lang w:val="en-US"/>
        </w:rPr>
        <w:t>e</w:t>
      </w:r>
      <w:r w:rsidR="001277D5" w:rsidRPr="00491C90">
        <w:rPr>
          <w:lang w:val="en-US"/>
        </w:rPr>
        <w:t>, J</w:t>
      </w:r>
      <w:r>
        <w:rPr>
          <w:lang w:val="en-US"/>
        </w:rPr>
        <w:t>a</w:t>
      </w:r>
      <w:r w:rsidR="001277D5" w:rsidRPr="00491C90">
        <w:rPr>
          <w:lang w:val="en-US"/>
        </w:rPr>
        <w:t>p</w:t>
      </w:r>
      <w:r>
        <w:rPr>
          <w:lang w:val="en-US"/>
        </w:rPr>
        <w:t>a</w:t>
      </w:r>
      <w:r w:rsidR="001277D5" w:rsidRPr="00491C90">
        <w:rPr>
          <w:lang w:val="en-US"/>
        </w:rPr>
        <w:t>n</w:t>
      </w:r>
      <w:r>
        <w:rPr>
          <w:lang w:val="en-US"/>
        </w:rPr>
        <w:t>e</w:t>
      </w:r>
      <w:r w:rsidR="001277D5" w:rsidRPr="00491C90">
        <w:rPr>
          <w:lang w:val="en-US"/>
        </w:rPr>
        <w:t>s</w:t>
      </w:r>
      <w:r>
        <w:rPr>
          <w:lang w:val="en-US"/>
        </w:rPr>
        <w:t>e</w:t>
      </w:r>
      <w:r w:rsidR="001277D5" w:rsidRPr="00491C90">
        <w:rPr>
          <w:lang w:val="en-US"/>
        </w:rPr>
        <w:t xml:space="preserve"> </w:t>
      </w:r>
      <w:r>
        <w:rPr>
          <w:lang w:val="en-US"/>
        </w:rPr>
        <w:t>a</w:t>
      </w:r>
      <w:r w:rsidR="001277D5" w:rsidRPr="00491C90">
        <w:rPr>
          <w:lang w:val="en-US"/>
        </w:rPr>
        <w:t>nd K</w:t>
      </w:r>
      <w:r>
        <w:rPr>
          <w:lang w:val="en-US"/>
        </w:rPr>
        <w:t>o</w:t>
      </w:r>
      <w:r w:rsidR="001277D5" w:rsidRPr="00491C90">
        <w:rPr>
          <w:lang w:val="en-US"/>
        </w:rPr>
        <w:t>r</w:t>
      </w:r>
      <w:r>
        <w:rPr>
          <w:lang w:val="en-US"/>
        </w:rPr>
        <w:t>ea</w:t>
      </w:r>
      <w:r w:rsidR="001277D5" w:rsidRPr="00491C90">
        <w:rPr>
          <w:lang w:val="en-US"/>
        </w:rPr>
        <w:t>n</w:t>
      </w:r>
      <w:r w:rsidR="00491C90" w:rsidRPr="00491C90">
        <w:rPr>
          <w:lang w:val="en-US"/>
        </w:rPr>
        <w:t xml:space="preserve">. </w:t>
      </w:r>
      <w:r w:rsidR="001277D5" w:rsidRPr="00491C90">
        <w:rPr>
          <w:lang w:val="en-US"/>
        </w:rPr>
        <w:t>T</w:t>
      </w:r>
      <w:r>
        <w:rPr>
          <w:lang w:val="en-US"/>
        </w:rPr>
        <w:t>oo</w:t>
      </w:r>
      <w:r w:rsidR="001277D5" w:rsidRPr="00491C90">
        <w:rPr>
          <w:lang w:val="en-US"/>
        </w:rPr>
        <w:t xml:space="preserve"> Ph</w:t>
      </w:r>
      <w:r>
        <w:rPr>
          <w:lang w:val="en-US"/>
        </w:rPr>
        <w:t>a</w:t>
      </w:r>
      <w:r w:rsidR="001277D5" w:rsidRPr="00491C90">
        <w:rPr>
          <w:lang w:val="en-US"/>
        </w:rPr>
        <w:t>t’s c</w:t>
      </w:r>
      <w:r>
        <w:rPr>
          <w:lang w:val="en-US"/>
        </w:rPr>
        <w:t>o</w:t>
      </w:r>
      <w:r w:rsidR="001277D5" w:rsidRPr="00491C90">
        <w:rPr>
          <w:lang w:val="en-US"/>
        </w:rPr>
        <w:t>ll</w:t>
      </w:r>
      <w:r>
        <w:rPr>
          <w:lang w:val="en-US"/>
        </w:rPr>
        <w:t>a</w:t>
      </w:r>
      <w:r w:rsidR="001277D5" w:rsidRPr="00491C90">
        <w:rPr>
          <w:lang w:val="en-US"/>
        </w:rPr>
        <w:t>b</w:t>
      </w:r>
      <w:r>
        <w:rPr>
          <w:lang w:val="en-US"/>
        </w:rPr>
        <w:t>o</w:t>
      </w:r>
      <w:r w:rsidR="001277D5" w:rsidRPr="00491C90">
        <w:rPr>
          <w:lang w:val="en-US"/>
        </w:rPr>
        <w:t>r</w:t>
      </w:r>
      <w:r>
        <w:rPr>
          <w:lang w:val="en-US"/>
        </w:rPr>
        <w:t>a</w:t>
      </w:r>
      <w:r w:rsidR="001277D5" w:rsidRPr="00491C90">
        <w:rPr>
          <w:lang w:val="en-US"/>
        </w:rPr>
        <w:t>t</w:t>
      </w:r>
      <w:r>
        <w:rPr>
          <w:lang w:val="en-US"/>
        </w:rPr>
        <w:t>i</w:t>
      </w:r>
      <w:r w:rsidR="001277D5" w:rsidRPr="00491C90">
        <w:rPr>
          <w:lang w:val="en-US"/>
        </w:rPr>
        <w:t>v</w:t>
      </w:r>
      <w:r>
        <w:rPr>
          <w:lang w:val="en-US"/>
        </w:rPr>
        <w:t>e</w:t>
      </w:r>
      <w:r w:rsidR="001277D5" w:rsidRPr="00491C90">
        <w:rPr>
          <w:lang w:val="en-US"/>
        </w:rPr>
        <w:t xml:space="preserve"> tr</w:t>
      </w:r>
      <w:r>
        <w:rPr>
          <w:lang w:val="en-US"/>
        </w:rPr>
        <w:t>a</w:t>
      </w:r>
      <w:r w:rsidR="001277D5" w:rsidRPr="00491C90">
        <w:rPr>
          <w:lang w:val="en-US"/>
        </w:rPr>
        <w:t xml:space="preserve">ck, 6 Mcs, </w:t>
      </w:r>
      <w:r>
        <w:rPr>
          <w:lang w:val="en-US"/>
        </w:rPr>
        <w:t>o</w:t>
      </w:r>
      <w:r w:rsidR="001277D5" w:rsidRPr="00491C90">
        <w:rPr>
          <w:lang w:val="en-US"/>
        </w:rPr>
        <w:t>n th</w:t>
      </w:r>
      <w:r>
        <w:rPr>
          <w:lang w:val="en-US"/>
        </w:rPr>
        <w:t>ei</w:t>
      </w:r>
      <w:r w:rsidR="001277D5" w:rsidRPr="00491C90">
        <w:rPr>
          <w:lang w:val="en-US"/>
        </w:rPr>
        <w:t xml:space="preserve">r CD 360°, </w:t>
      </w:r>
      <w:r>
        <w:rPr>
          <w:lang w:val="en-US"/>
        </w:rPr>
        <w:t>i</w:t>
      </w:r>
      <w:r w:rsidR="001277D5" w:rsidRPr="00491C90">
        <w:rPr>
          <w:lang w:val="en-US"/>
        </w:rPr>
        <w:t>ncl</w:t>
      </w:r>
      <w:r>
        <w:rPr>
          <w:lang w:val="en-US"/>
        </w:rPr>
        <w:t>u</w:t>
      </w:r>
      <w:r w:rsidR="001277D5" w:rsidRPr="00491C90">
        <w:rPr>
          <w:lang w:val="en-US"/>
        </w:rPr>
        <w:t>d</w:t>
      </w:r>
      <w:r>
        <w:rPr>
          <w:lang w:val="en-US"/>
        </w:rPr>
        <w:t>e</w:t>
      </w:r>
      <w:r w:rsidR="001277D5" w:rsidRPr="00491C90">
        <w:rPr>
          <w:lang w:val="en-US"/>
        </w:rPr>
        <w:t>s tr</w:t>
      </w:r>
      <w:r>
        <w:rPr>
          <w:lang w:val="en-US"/>
        </w:rPr>
        <w:t>a</w:t>
      </w:r>
      <w:r w:rsidR="001277D5" w:rsidRPr="00491C90">
        <w:rPr>
          <w:lang w:val="en-US"/>
        </w:rPr>
        <w:t>cks fr</w:t>
      </w:r>
      <w:r>
        <w:rPr>
          <w:lang w:val="en-US"/>
        </w:rPr>
        <w:t>o</w:t>
      </w:r>
      <w:r w:rsidR="001277D5" w:rsidRPr="00491C90">
        <w:rPr>
          <w:lang w:val="en-US"/>
        </w:rPr>
        <w:t>m J</w:t>
      </w:r>
      <w:r>
        <w:rPr>
          <w:lang w:val="en-US"/>
        </w:rPr>
        <w:t>oe</w:t>
      </w:r>
      <w:r w:rsidR="001277D5" w:rsidRPr="00491C90">
        <w:rPr>
          <w:lang w:val="en-US"/>
        </w:rPr>
        <w:t xml:space="preserve"> Fl</w:t>
      </w:r>
      <w:r>
        <w:rPr>
          <w:lang w:val="en-US"/>
        </w:rPr>
        <w:t>i</w:t>
      </w:r>
      <w:r w:rsidR="001277D5" w:rsidRPr="00491C90">
        <w:rPr>
          <w:lang w:val="en-US"/>
        </w:rPr>
        <w:t>zz</w:t>
      </w:r>
      <w:r>
        <w:rPr>
          <w:lang w:val="en-US"/>
        </w:rPr>
        <w:t>o</w:t>
      </w:r>
      <w:r w:rsidR="001277D5" w:rsidRPr="00491C90">
        <w:rPr>
          <w:lang w:val="en-US"/>
        </w:rPr>
        <w:t xml:space="preserve">w </w:t>
      </w:r>
      <w:r>
        <w:rPr>
          <w:lang w:val="en-US"/>
        </w:rPr>
        <w:t>a</w:t>
      </w:r>
      <w:r w:rsidR="001277D5" w:rsidRPr="00491C90">
        <w:rPr>
          <w:lang w:val="en-US"/>
        </w:rPr>
        <w:t>nd M</w:t>
      </w:r>
      <w:r>
        <w:rPr>
          <w:lang w:val="en-US"/>
        </w:rPr>
        <w:t>a</w:t>
      </w:r>
      <w:r w:rsidR="001277D5" w:rsidRPr="00491C90">
        <w:rPr>
          <w:lang w:val="en-US"/>
        </w:rPr>
        <w:t>l</w:t>
      </w:r>
      <w:r>
        <w:rPr>
          <w:lang w:val="en-US"/>
        </w:rPr>
        <w:t>i</w:t>
      </w:r>
      <w:r w:rsidR="001277D5" w:rsidRPr="00491C90">
        <w:rPr>
          <w:lang w:val="en-US"/>
        </w:rPr>
        <w:t>q</w:t>
      </w:r>
      <w:r>
        <w:rPr>
          <w:lang w:val="en-US"/>
        </w:rPr>
        <w:t>ue</w:t>
      </w:r>
      <w:r w:rsidR="001277D5" w:rsidRPr="00491C90">
        <w:rPr>
          <w:lang w:val="en-US"/>
        </w:rPr>
        <w:t xml:space="preserve"> fr</w:t>
      </w:r>
      <w:r>
        <w:rPr>
          <w:lang w:val="en-US"/>
        </w:rPr>
        <w:t>o</w:t>
      </w:r>
      <w:r w:rsidR="001277D5" w:rsidRPr="00491C90">
        <w:rPr>
          <w:lang w:val="en-US"/>
        </w:rPr>
        <w:t>m M</w:t>
      </w:r>
      <w:r>
        <w:rPr>
          <w:lang w:val="en-US"/>
        </w:rPr>
        <w:t>a</w:t>
      </w:r>
      <w:r w:rsidR="001277D5" w:rsidRPr="00491C90">
        <w:rPr>
          <w:lang w:val="en-US"/>
        </w:rPr>
        <w:t>l</w:t>
      </w:r>
      <w:r>
        <w:rPr>
          <w:lang w:val="en-US"/>
        </w:rPr>
        <w:t>a</w:t>
      </w:r>
      <w:r w:rsidR="001277D5" w:rsidRPr="00491C90">
        <w:rPr>
          <w:lang w:val="en-US"/>
        </w:rPr>
        <w:t>ys</w:t>
      </w:r>
      <w:r>
        <w:rPr>
          <w:lang w:val="en-US"/>
        </w:rPr>
        <w:t>ia</w:t>
      </w:r>
      <w:r w:rsidR="001277D5" w:rsidRPr="00491C90">
        <w:rPr>
          <w:lang w:val="en-US"/>
        </w:rPr>
        <w:t>, W</w:t>
      </w:r>
      <w:r>
        <w:rPr>
          <w:lang w:val="en-US"/>
        </w:rPr>
        <w:t>ea</w:t>
      </w:r>
      <w:r w:rsidR="001277D5" w:rsidRPr="00491C90">
        <w:rPr>
          <w:lang w:val="en-US"/>
        </w:rPr>
        <w:t>p</w:t>
      </w:r>
      <w:r>
        <w:rPr>
          <w:lang w:val="en-US"/>
        </w:rPr>
        <w:t>o</w:t>
      </w:r>
      <w:r w:rsidR="001277D5" w:rsidRPr="00491C90">
        <w:rPr>
          <w:lang w:val="en-US"/>
        </w:rPr>
        <w:t>n X fr</w:t>
      </w:r>
      <w:r>
        <w:rPr>
          <w:lang w:val="en-US"/>
        </w:rPr>
        <w:t>o</w:t>
      </w:r>
      <w:r w:rsidR="001277D5" w:rsidRPr="00491C90">
        <w:rPr>
          <w:lang w:val="en-US"/>
        </w:rPr>
        <w:t xml:space="preserve">m </w:t>
      </w:r>
      <w:r>
        <w:rPr>
          <w:lang w:val="en-US"/>
        </w:rPr>
        <w:t>Au</w:t>
      </w:r>
      <w:r w:rsidR="001277D5" w:rsidRPr="00491C90">
        <w:rPr>
          <w:lang w:val="en-US"/>
        </w:rPr>
        <w:t>str</w:t>
      </w:r>
      <w:r>
        <w:rPr>
          <w:lang w:val="en-US"/>
        </w:rPr>
        <w:t>a</w:t>
      </w:r>
      <w:r w:rsidR="001277D5" w:rsidRPr="00491C90">
        <w:rPr>
          <w:lang w:val="en-US"/>
        </w:rPr>
        <w:t>l</w:t>
      </w:r>
      <w:r>
        <w:rPr>
          <w:lang w:val="en-US"/>
        </w:rPr>
        <w:t>ia</w:t>
      </w:r>
      <w:r w:rsidR="001277D5" w:rsidRPr="00491C90">
        <w:rPr>
          <w:lang w:val="en-US"/>
        </w:rPr>
        <w:t>, Fr</w:t>
      </w:r>
      <w:r>
        <w:rPr>
          <w:lang w:val="en-US"/>
        </w:rPr>
        <w:t>ee</w:t>
      </w:r>
      <w:r w:rsidR="001277D5" w:rsidRPr="00491C90">
        <w:rPr>
          <w:lang w:val="en-US"/>
        </w:rPr>
        <w:t>styl</w:t>
      </w:r>
      <w:r>
        <w:rPr>
          <w:lang w:val="en-US"/>
        </w:rPr>
        <w:t>e</w:t>
      </w:r>
      <w:r w:rsidR="00491C90" w:rsidRPr="00491C90">
        <w:rPr>
          <w:lang w:val="en-US"/>
        </w:rPr>
        <w:t xml:space="preserve"> (</w:t>
      </w:r>
      <w:r>
        <w:rPr>
          <w:lang w:val="en-US"/>
        </w:rPr>
        <w:t>U</w:t>
      </w:r>
      <w:r w:rsidR="001277D5" w:rsidRPr="00491C90">
        <w:rPr>
          <w:lang w:val="en-US"/>
        </w:rPr>
        <w:t>S</w:t>
      </w:r>
      <w:r w:rsidR="00491C90" w:rsidRPr="00491C90">
        <w:rPr>
          <w:lang w:val="en-US"/>
        </w:rPr>
        <w:t>),</w:t>
      </w:r>
      <w:r w:rsidR="001277D5" w:rsidRPr="00491C90">
        <w:rPr>
          <w:lang w:val="en-US"/>
        </w:rPr>
        <w:t xml:space="preserve"> V</w:t>
      </w:r>
      <w:r>
        <w:rPr>
          <w:lang w:val="en-US"/>
        </w:rPr>
        <w:t>a</w:t>
      </w:r>
      <w:r w:rsidR="001277D5" w:rsidRPr="00491C90">
        <w:rPr>
          <w:lang w:val="en-US"/>
        </w:rPr>
        <w:t>nd</w:t>
      </w:r>
      <w:r>
        <w:rPr>
          <w:lang w:val="en-US"/>
        </w:rPr>
        <w:t>a</w:t>
      </w:r>
      <w:r w:rsidR="001277D5" w:rsidRPr="00491C90">
        <w:rPr>
          <w:lang w:val="en-US"/>
        </w:rPr>
        <w:t>l</w:t>
      </w:r>
      <w:r w:rsidR="00491C90" w:rsidRPr="00491C90">
        <w:rPr>
          <w:lang w:val="en-US"/>
        </w:rPr>
        <w:t xml:space="preserve"> (</w:t>
      </w:r>
      <w:r w:rsidR="001277D5" w:rsidRPr="00491C90">
        <w:rPr>
          <w:lang w:val="en-US"/>
        </w:rPr>
        <w:t>C</w:t>
      </w:r>
      <w:r>
        <w:rPr>
          <w:lang w:val="en-US"/>
        </w:rPr>
        <w:t>a</w:t>
      </w:r>
      <w:r w:rsidR="001277D5" w:rsidRPr="00491C90">
        <w:rPr>
          <w:lang w:val="en-US"/>
        </w:rPr>
        <w:t>n</w:t>
      </w:r>
      <w:r>
        <w:rPr>
          <w:lang w:val="en-US"/>
        </w:rPr>
        <w:t>a</w:t>
      </w:r>
      <w:r w:rsidR="001277D5" w:rsidRPr="00491C90">
        <w:rPr>
          <w:lang w:val="en-US"/>
        </w:rPr>
        <w:t>d</w:t>
      </w:r>
      <w:r>
        <w:rPr>
          <w:lang w:val="en-US"/>
        </w:rPr>
        <w:t>a</w:t>
      </w:r>
      <w:r w:rsidR="00491C90" w:rsidRPr="00491C90">
        <w:rPr>
          <w:lang w:val="en-US"/>
        </w:rPr>
        <w:t xml:space="preserve">) </w:t>
      </w:r>
      <w:r>
        <w:rPr>
          <w:lang w:val="en-US"/>
        </w:rPr>
        <w:t>a</w:t>
      </w:r>
      <w:r w:rsidR="001277D5" w:rsidRPr="00491C90">
        <w:rPr>
          <w:lang w:val="en-US"/>
        </w:rPr>
        <w:t>nd Pr</w:t>
      </w:r>
      <w:r>
        <w:rPr>
          <w:lang w:val="en-US"/>
        </w:rPr>
        <w:t>o</w:t>
      </w:r>
      <w:r w:rsidR="001277D5" w:rsidRPr="00491C90">
        <w:rPr>
          <w:lang w:val="en-US"/>
        </w:rPr>
        <w:t>m</w:t>
      </w:r>
      <w:r>
        <w:rPr>
          <w:lang w:val="en-US"/>
        </w:rPr>
        <w:t>oe</w:t>
      </w:r>
      <w:r w:rsidR="00491C90" w:rsidRPr="00491C90">
        <w:rPr>
          <w:lang w:val="en-US"/>
        </w:rPr>
        <w:t xml:space="preserve"> (</w:t>
      </w:r>
      <w:r w:rsidR="001277D5" w:rsidRPr="00491C90">
        <w:rPr>
          <w:lang w:val="en-US"/>
        </w:rPr>
        <w:t>Sw</w:t>
      </w:r>
      <w:r>
        <w:rPr>
          <w:lang w:val="en-US"/>
        </w:rPr>
        <w:t>e</w:t>
      </w:r>
      <w:r w:rsidR="001277D5" w:rsidRPr="00491C90">
        <w:rPr>
          <w:lang w:val="en-US"/>
        </w:rPr>
        <w:t>d</w:t>
      </w:r>
      <w:r>
        <w:rPr>
          <w:lang w:val="en-US"/>
        </w:rPr>
        <w:t>e</w:t>
      </w:r>
      <w:r w:rsidR="001277D5" w:rsidRPr="00491C90">
        <w:rPr>
          <w:lang w:val="en-US"/>
        </w:rPr>
        <w:t>n</w:t>
      </w:r>
      <w:r w:rsidR="00491C90" w:rsidRPr="00491C90">
        <w:rPr>
          <w:lang w:val="en-US"/>
        </w:rPr>
        <w:t xml:space="preserve">). </w:t>
      </w:r>
      <w:r w:rsidR="001277D5" w:rsidRPr="00491C90">
        <w:rPr>
          <w:lang w:val="en-US"/>
        </w:rPr>
        <w:t>Th</w:t>
      </w:r>
      <w:r>
        <w:rPr>
          <w:lang w:val="en-US"/>
        </w:rPr>
        <w:t>e</w:t>
      </w:r>
      <w:r w:rsidR="001277D5" w:rsidRPr="00491C90">
        <w:rPr>
          <w:lang w:val="en-US"/>
        </w:rPr>
        <w:t>s</w:t>
      </w:r>
      <w:r>
        <w:rPr>
          <w:lang w:val="en-US"/>
        </w:rPr>
        <w:t>e</w:t>
      </w:r>
      <w:r w:rsidR="001277D5" w:rsidRPr="00491C90">
        <w:rPr>
          <w:lang w:val="en-US"/>
        </w:rPr>
        <w:t xml:space="preserve"> </w:t>
      </w:r>
      <w:r>
        <w:rPr>
          <w:lang w:val="en-US"/>
        </w:rPr>
        <w:t>a</w:t>
      </w:r>
      <w:r w:rsidR="001277D5" w:rsidRPr="00491C90">
        <w:rPr>
          <w:lang w:val="en-US"/>
        </w:rPr>
        <w:t>r</w:t>
      </w:r>
      <w:r>
        <w:rPr>
          <w:lang w:val="en-US"/>
        </w:rPr>
        <w:t>e</w:t>
      </w:r>
      <w:r w:rsidR="001277D5" w:rsidRPr="00491C90">
        <w:rPr>
          <w:lang w:val="en-US"/>
        </w:rPr>
        <w:t xml:space="preserve"> s</w:t>
      </w:r>
      <w:r>
        <w:rPr>
          <w:lang w:val="en-US"/>
        </w:rPr>
        <w:t>o</w:t>
      </w:r>
      <w:r w:rsidR="001277D5" w:rsidRPr="00491C90">
        <w:rPr>
          <w:lang w:val="en-US"/>
        </w:rPr>
        <w:t>m</w:t>
      </w:r>
      <w:r>
        <w:rPr>
          <w:lang w:val="en-US"/>
        </w:rPr>
        <w:t>e</w:t>
      </w:r>
      <w:r w:rsidR="001277D5" w:rsidRPr="00491C90">
        <w:rPr>
          <w:lang w:val="en-US"/>
        </w:rPr>
        <w:t xml:space="preserve"> </w:t>
      </w:r>
      <w:r>
        <w:rPr>
          <w:lang w:val="en-US"/>
        </w:rPr>
        <w:t>o</w:t>
      </w:r>
      <w:r w:rsidR="001277D5" w:rsidRPr="00491C90">
        <w:rPr>
          <w:lang w:val="en-US"/>
        </w:rPr>
        <w:t>f th</w:t>
      </w:r>
      <w:r>
        <w:rPr>
          <w:lang w:val="en-US"/>
        </w:rPr>
        <w:t>e</w:t>
      </w:r>
      <w:r w:rsidR="00491C90" w:rsidRPr="00491C90">
        <w:rPr>
          <w:lang w:val="en-US"/>
        </w:rPr>
        <w:t xml:space="preserve"> </w:t>
      </w:r>
      <w:r w:rsidR="001277D5" w:rsidRPr="00491C90">
        <w:rPr>
          <w:lang w:val="en-US"/>
        </w:rPr>
        <w:t>c</w:t>
      </w:r>
      <w:r>
        <w:rPr>
          <w:lang w:val="en-US"/>
        </w:rPr>
        <w:t>i</w:t>
      </w:r>
      <w:r w:rsidR="001277D5" w:rsidRPr="00491C90">
        <w:rPr>
          <w:lang w:val="en-US"/>
        </w:rPr>
        <w:t>rc</w:t>
      </w:r>
      <w:r>
        <w:rPr>
          <w:lang w:val="en-US"/>
        </w:rPr>
        <w:t>ui</w:t>
      </w:r>
      <w:r w:rsidR="001277D5" w:rsidRPr="00491C90">
        <w:rPr>
          <w:lang w:val="en-US"/>
        </w:rPr>
        <w:t xml:space="preserve">ts </w:t>
      </w:r>
      <w:r>
        <w:rPr>
          <w:lang w:val="en-US"/>
        </w:rPr>
        <w:t>o</w:t>
      </w:r>
      <w:r w:rsidR="001277D5" w:rsidRPr="00491C90">
        <w:rPr>
          <w:lang w:val="en-US"/>
        </w:rPr>
        <w:t>f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 </w:t>
      </w:r>
      <w:r>
        <w:rPr>
          <w:lang w:val="en-US"/>
        </w:rPr>
        <w:t>u</w:t>
      </w:r>
      <w:r w:rsidR="001277D5" w:rsidRPr="00491C90">
        <w:rPr>
          <w:lang w:val="en-US"/>
        </w:rPr>
        <w:t>s</w:t>
      </w:r>
      <w:r>
        <w:rPr>
          <w:lang w:val="en-US"/>
        </w:rPr>
        <w:t>e</w:t>
      </w:r>
      <w:r w:rsidR="001277D5" w:rsidRPr="00491C90">
        <w:rPr>
          <w:lang w:val="en-US"/>
        </w:rPr>
        <w:t>, pl</w:t>
      </w:r>
      <w:r>
        <w:rPr>
          <w:lang w:val="en-US"/>
        </w:rPr>
        <w:t>a</w:t>
      </w:r>
      <w:r w:rsidR="001277D5" w:rsidRPr="00491C90">
        <w:rPr>
          <w:lang w:val="en-US"/>
        </w:rPr>
        <w:t xml:space="preserve">y </w:t>
      </w:r>
      <w:r>
        <w:rPr>
          <w:lang w:val="en-US"/>
        </w:rPr>
        <w:t>a</w:t>
      </w:r>
      <w:r w:rsidR="001277D5" w:rsidRPr="00491C90">
        <w:rPr>
          <w:lang w:val="en-US"/>
        </w:rPr>
        <w:t xml:space="preserve">nd </w:t>
      </w:r>
      <w:r>
        <w:rPr>
          <w:lang w:val="en-US"/>
        </w:rPr>
        <w:t>i</w:t>
      </w:r>
      <w:r w:rsidR="001277D5" w:rsidRPr="00491C90">
        <w:rPr>
          <w:lang w:val="en-US"/>
        </w:rPr>
        <w:t>nv</w:t>
      </w:r>
      <w:r>
        <w:rPr>
          <w:lang w:val="en-US"/>
        </w:rPr>
        <w:t>e</w:t>
      </w:r>
      <w:r w:rsidR="001277D5" w:rsidRPr="00491C90">
        <w:rPr>
          <w:lang w:val="en-US"/>
        </w:rPr>
        <w:t>nt</w:t>
      </w:r>
      <w:r>
        <w:rPr>
          <w:lang w:val="en-US"/>
        </w:rPr>
        <w:t>io</w:t>
      </w:r>
      <w:r w:rsidR="001277D5" w:rsidRPr="00491C90">
        <w:rPr>
          <w:lang w:val="en-US"/>
        </w:rPr>
        <w:t>n th</w:t>
      </w:r>
      <w:r>
        <w:rPr>
          <w:lang w:val="en-US"/>
        </w:rPr>
        <w:t>a</w:t>
      </w:r>
      <w:r w:rsidR="001277D5" w:rsidRPr="00491C90">
        <w:rPr>
          <w:lang w:val="en-US"/>
        </w:rPr>
        <w:t xml:space="preserve">t </w:t>
      </w:r>
      <w:r>
        <w:rPr>
          <w:lang w:val="en-US"/>
        </w:rPr>
        <w:t>a</w:t>
      </w:r>
      <w:r w:rsidR="001277D5" w:rsidRPr="00491C90">
        <w:rPr>
          <w:lang w:val="en-US"/>
        </w:rPr>
        <w:t>r</w:t>
      </w:r>
      <w:r>
        <w:rPr>
          <w:lang w:val="en-US"/>
        </w:rPr>
        <w:t>e</w:t>
      </w:r>
      <w:r w:rsidR="001277D5" w:rsidRPr="00491C90">
        <w:rPr>
          <w:lang w:val="en-US"/>
        </w:rPr>
        <w:t xml:space="preserve"> th</w:t>
      </w:r>
      <w:r>
        <w:rPr>
          <w:lang w:val="en-US"/>
        </w:rPr>
        <w:t>e</w:t>
      </w:r>
      <w:r w:rsidR="001277D5" w:rsidRPr="00491C90">
        <w:rPr>
          <w:lang w:val="en-US"/>
        </w:rPr>
        <w:t xml:space="preserve"> n</w:t>
      </w:r>
      <w:r>
        <w:rPr>
          <w:lang w:val="en-US"/>
        </w:rPr>
        <w:t>e</w:t>
      </w:r>
      <w:r w:rsidR="001277D5" w:rsidRPr="00491C90">
        <w:rPr>
          <w:lang w:val="en-US"/>
        </w:rPr>
        <w:t>w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 c</w:t>
      </w:r>
      <w:r>
        <w:rPr>
          <w:lang w:val="en-US"/>
        </w:rPr>
        <w:t>o</w:t>
      </w:r>
      <w:r w:rsidR="001277D5" w:rsidRPr="00491C90">
        <w:rPr>
          <w:lang w:val="en-US"/>
        </w:rPr>
        <w:t>mm</w:t>
      </w:r>
      <w:r>
        <w:rPr>
          <w:lang w:val="en-US"/>
        </w:rPr>
        <w:t>u</w:t>
      </w:r>
      <w:r w:rsidR="001277D5" w:rsidRPr="00491C90">
        <w:rPr>
          <w:lang w:val="en-US"/>
        </w:rPr>
        <w:t>n</w:t>
      </w:r>
      <w:r>
        <w:rPr>
          <w:lang w:val="en-US"/>
        </w:rPr>
        <w:t>i</w:t>
      </w:r>
      <w:r w:rsidR="001277D5" w:rsidRPr="00491C90">
        <w:rPr>
          <w:lang w:val="en-US"/>
        </w:rPr>
        <w:t>t</w:t>
      </w:r>
      <w:r>
        <w:rPr>
          <w:lang w:val="en-US"/>
        </w:rPr>
        <w:t>ie</w:t>
      </w:r>
      <w:r w:rsidR="001277D5" w:rsidRPr="00491C90">
        <w:rPr>
          <w:lang w:val="en-US"/>
        </w:rPr>
        <w:t>s, s</w:t>
      </w:r>
      <w:r>
        <w:rPr>
          <w:lang w:val="en-US"/>
        </w:rPr>
        <w:t>u</w:t>
      </w:r>
      <w:r w:rsidR="001277D5" w:rsidRPr="00491C90">
        <w:rPr>
          <w:lang w:val="en-US"/>
        </w:rPr>
        <w:t>bc</w:t>
      </w:r>
      <w:r>
        <w:rPr>
          <w:lang w:val="en-US"/>
        </w:rPr>
        <w:t>u</w:t>
      </w:r>
      <w:r w:rsidR="001277D5" w:rsidRPr="00491C90">
        <w:rPr>
          <w:lang w:val="en-US"/>
        </w:rPr>
        <w:t>lt</w:t>
      </w:r>
      <w:r>
        <w:rPr>
          <w:lang w:val="en-US"/>
        </w:rPr>
        <w:t>u</w:t>
      </w:r>
      <w:r w:rsidR="001277D5" w:rsidRPr="00491C90">
        <w:rPr>
          <w:lang w:val="en-US"/>
        </w:rPr>
        <w:t>r</w:t>
      </w:r>
      <w:r>
        <w:rPr>
          <w:lang w:val="en-US"/>
        </w:rPr>
        <w:t>a</w:t>
      </w:r>
      <w:r w:rsidR="001277D5" w:rsidRPr="00491C90">
        <w:rPr>
          <w:lang w:val="en-US"/>
        </w:rPr>
        <w:t xml:space="preserve">l </w:t>
      </w:r>
      <w:r>
        <w:rPr>
          <w:lang w:val="en-US"/>
        </w:rPr>
        <w:t>e</w:t>
      </w:r>
      <w:r w:rsidR="001277D5" w:rsidRPr="00491C90">
        <w:rPr>
          <w:lang w:val="en-US"/>
        </w:rPr>
        <w:t>mp</w:t>
      </w:r>
      <w:r>
        <w:rPr>
          <w:lang w:val="en-US"/>
        </w:rPr>
        <w:t>i</w:t>
      </w:r>
      <w:r w:rsidR="001277D5" w:rsidRPr="00491C90">
        <w:rPr>
          <w:lang w:val="en-US"/>
        </w:rPr>
        <w:t>r</w:t>
      </w:r>
      <w:r>
        <w:rPr>
          <w:lang w:val="en-US"/>
        </w:rPr>
        <w:t>e</w:t>
      </w:r>
      <w:r w:rsidR="001277D5" w:rsidRPr="00491C90">
        <w:rPr>
          <w:lang w:val="en-US"/>
        </w:rPr>
        <w:t>s th</w:t>
      </w:r>
      <w:r>
        <w:rPr>
          <w:lang w:val="en-US"/>
        </w:rPr>
        <w:t>a</w:t>
      </w:r>
      <w:r w:rsidR="001277D5" w:rsidRPr="00491C90">
        <w:rPr>
          <w:lang w:val="en-US"/>
        </w:rPr>
        <w:t xml:space="preserve">t </w:t>
      </w:r>
      <w:r>
        <w:rPr>
          <w:lang w:val="en-US"/>
        </w:rPr>
        <w:t>i</w:t>
      </w:r>
      <w:r w:rsidR="001277D5" w:rsidRPr="00491C90">
        <w:rPr>
          <w:lang w:val="en-US"/>
        </w:rPr>
        <w:t>d</w:t>
      </w:r>
      <w:r>
        <w:rPr>
          <w:lang w:val="en-US"/>
        </w:rPr>
        <w:t>e</w:t>
      </w:r>
      <w:r w:rsidR="001277D5" w:rsidRPr="00491C90">
        <w:rPr>
          <w:lang w:val="en-US"/>
        </w:rPr>
        <w:t>nt</w:t>
      </w:r>
      <w:r>
        <w:rPr>
          <w:lang w:val="en-US"/>
        </w:rPr>
        <w:t>i</w:t>
      </w:r>
      <w:r w:rsidR="001277D5" w:rsidRPr="00491C90">
        <w:rPr>
          <w:lang w:val="en-US"/>
        </w:rPr>
        <w:t xml:space="preserve">fy </w:t>
      </w:r>
      <w:r>
        <w:rPr>
          <w:lang w:val="en-US"/>
        </w:rPr>
        <w:t>a</w:t>
      </w:r>
      <w:r w:rsidR="001277D5" w:rsidRPr="00491C90">
        <w:rPr>
          <w:lang w:val="en-US"/>
        </w:rPr>
        <w:t>cr</w:t>
      </w:r>
      <w:r>
        <w:rPr>
          <w:lang w:val="en-US"/>
        </w:rPr>
        <w:t>o</w:t>
      </w:r>
      <w:r w:rsidR="001277D5" w:rsidRPr="00491C90">
        <w:rPr>
          <w:lang w:val="en-US"/>
        </w:rPr>
        <w:t>ss n</w:t>
      </w:r>
      <w:r>
        <w:rPr>
          <w:lang w:val="en-US"/>
        </w:rPr>
        <w:t>a</w:t>
      </w:r>
      <w:r w:rsidR="001277D5" w:rsidRPr="00491C90">
        <w:rPr>
          <w:lang w:val="en-US"/>
        </w:rPr>
        <w:t>t</w:t>
      </w:r>
      <w:r>
        <w:rPr>
          <w:lang w:val="en-US"/>
        </w:rPr>
        <w:t>io</w:t>
      </w:r>
      <w:r w:rsidR="001277D5" w:rsidRPr="00491C90">
        <w:rPr>
          <w:lang w:val="en-US"/>
        </w:rPr>
        <w:t>n</w:t>
      </w:r>
      <w:r>
        <w:rPr>
          <w:lang w:val="en-US"/>
        </w:rPr>
        <w:t>a</w:t>
      </w:r>
      <w:r w:rsidR="001277D5" w:rsidRPr="00491C90">
        <w:rPr>
          <w:lang w:val="en-US"/>
        </w:rPr>
        <w:t xml:space="preserve">l </w:t>
      </w:r>
      <w:r>
        <w:rPr>
          <w:lang w:val="en-US"/>
        </w:rPr>
        <w:t>a</w:t>
      </w:r>
      <w:r w:rsidR="001277D5" w:rsidRPr="00491C90">
        <w:rPr>
          <w:lang w:val="en-US"/>
        </w:rPr>
        <w:t>nd l</w:t>
      </w:r>
      <w:r>
        <w:rPr>
          <w:lang w:val="en-US"/>
        </w:rPr>
        <w:t>i</w:t>
      </w:r>
      <w:r w:rsidR="001277D5" w:rsidRPr="00491C90">
        <w:rPr>
          <w:lang w:val="en-US"/>
        </w:rPr>
        <w:t>ng</w:t>
      </w:r>
      <w:r>
        <w:rPr>
          <w:lang w:val="en-US"/>
        </w:rPr>
        <w:t>ui</w:t>
      </w:r>
      <w:r w:rsidR="001277D5" w:rsidRPr="00491C90">
        <w:rPr>
          <w:lang w:val="en-US"/>
        </w:rPr>
        <w:t>st</w:t>
      </w:r>
      <w:r>
        <w:rPr>
          <w:lang w:val="en-US"/>
        </w:rPr>
        <w:t>i</w:t>
      </w:r>
      <w:r w:rsidR="001277D5" w:rsidRPr="00491C90">
        <w:rPr>
          <w:lang w:val="en-US"/>
        </w:rPr>
        <w:t>c b</w:t>
      </w:r>
      <w:r>
        <w:rPr>
          <w:lang w:val="en-US"/>
        </w:rPr>
        <w:t>ou</w:t>
      </w:r>
      <w:r w:rsidR="001277D5" w:rsidRPr="00491C90">
        <w:rPr>
          <w:lang w:val="en-US"/>
        </w:rPr>
        <w:t>nd</w:t>
      </w:r>
      <w:r>
        <w:rPr>
          <w:lang w:val="en-US"/>
        </w:rPr>
        <w:t>a</w:t>
      </w:r>
      <w:r w:rsidR="001277D5" w:rsidRPr="00491C90">
        <w:rPr>
          <w:lang w:val="en-US"/>
        </w:rPr>
        <w:t>r</w:t>
      </w:r>
      <w:r>
        <w:rPr>
          <w:lang w:val="en-US"/>
        </w:rPr>
        <w:t>ie</w:t>
      </w:r>
      <w:r w:rsidR="001277D5" w:rsidRPr="00491C90">
        <w:rPr>
          <w:lang w:val="en-US"/>
        </w:rPr>
        <w:t>s, th</w:t>
      </w:r>
      <w:r>
        <w:rPr>
          <w:lang w:val="en-US"/>
        </w:rPr>
        <w:t>a</w:t>
      </w:r>
      <w:r w:rsidR="001277D5" w:rsidRPr="00491C90">
        <w:rPr>
          <w:lang w:val="en-US"/>
        </w:rPr>
        <w:t>t b</w:t>
      </w:r>
      <w:r>
        <w:rPr>
          <w:lang w:val="en-US"/>
        </w:rPr>
        <w:t>o</w:t>
      </w:r>
      <w:r w:rsidR="001277D5" w:rsidRPr="00491C90">
        <w:rPr>
          <w:lang w:val="en-US"/>
        </w:rPr>
        <w:t>rr</w:t>
      </w:r>
      <w:r>
        <w:rPr>
          <w:lang w:val="en-US"/>
        </w:rPr>
        <w:t>o</w:t>
      </w:r>
      <w:r w:rsidR="001277D5" w:rsidRPr="00491C90">
        <w:rPr>
          <w:lang w:val="en-US"/>
        </w:rPr>
        <w:t>w, sh</w:t>
      </w:r>
      <w:r>
        <w:rPr>
          <w:lang w:val="en-US"/>
        </w:rPr>
        <w:t>i</w:t>
      </w:r>
      <w:r w:rsidR="001277D5" w:rsidRPr="00491C90">
        <w:rPr>
          <w:lang w:val="en-US"/>
        </w:rPr>
        <w:t>ft, m</w:t>
      </w:r>
      <w:r>
        <w:rPr>
          <w:lang w:val="en-US"/>
        </w:rPr>
        <w:t>i</w:t>
      </w:r>
      <w:r w:rsidR="001277D5" w:rsidRPr="00491C90">
        <w:rPr>
          <w:lang w:val="en-US"/>
        </w:rPr>
        <w:t xml:space="preserve">x </w:t>
      </w:r>
      <w:r>
        <w:rPr>
          <w:lang w:val="en-US"/>
        </w:rPr>
        <w:t>a</w:t>
      </w:r>
      <w:r w:rsidR="001277D5" w:rsidRPr="00491C90">
        <w:rPr>
          <w:lang w:val="en-US"/>
        </w:rPr>
        <w:t>nd r</w:t>
      </w:r>
      <w:r>
        <w:rPr>
          <w:lang w:val="en-US"/>
        </w:rPr>
        <w:t>e</w:t>
      </w:r>
      <w:r w:rsidR="001277D5" w:rsidRPr="00491C90">
        <w:rPr>
          <w:lang w:val="en-US"/>
        </w:rPr>
        <w:t>m</w:t>
      </w:r>
      <w:r>
        <w:rPr>
          <w:lang w:val="en-US"/>
        </w:rPr>
        <w:t>a</w:t>
      </w:r>
      <w:r w:rsidR="001277D5" w:rsidRPr="00491C90">
        <w:rPr>
          <w:lang w:val="en-US"/>
        </w:rPr>
        <w:t>k</w:t>
      </w:r>
      <w:r>
        <w:rPr>
          <w:lang w:val="en-US"/>
        </w:rPr>
        <w:t>e</w:t>
      </w:r>
      <w:r w:rsidR="001277D5" w:rsidRPr="00491C90">
        <w:rPr>
          <w:lang w:val="en-US"/>
        </w:rPr>
        <w:t xml:space="preserve"> l</w:t>
      </w:r>
      <w:r>
        <w:rPr>
          <w:lang w:val="en-US"/>
        </w:rPr>
        <w:t>a</w:t>
      </w:r>
      <w:r w:rsidR="001277D5" w:rsidRPr="00491C90">
        <w:rPr>
          <w:lang w:val="en-US"/>
        </w:rPr>
        <w:t>ng</w:t>
      </w:r>
      <w:r>
        <w:rPr>
          <w:lang w:val="en-US"/>
        </w:rPr>
        <w:t>ua</w:t>
      </w:r>
      <w:r w:rsidR="001277D5" w:rsidRPr="00491C90">
        <w:rPr>
          <w:lang w:val="en-US"/>
        </w:rPr>
        <w:t>g</w:t>
      </w:r>
      <w:r>
        <w:rPr>
          <w:lang w:val="en-US"/>
        </w:rPr>
        <w:t>e</w:t>
      </w:r>
      <w:r w:rsidR="001277D5" w:rsidRPr="00491C90">
        <w:rPr>
          <w:lang w:val="en-US"/>
        </w:rPr>
        <w:t xml:space="preserve"> </w:t>
      </w:r>
      <w:r>
        <w:rPr>
          <w:lang w:val="en-US"/>
        </w:rPr>
        <w:t>i</w:t>
      </w:r>
      <w:r w:rsidR="001277D5" w:rsidRPr="00491C90">
        <w:rPr>
          <w:lang w:val="en-US"/>
        </w:rPr>
        <w:t xml:space="preserve">n </w:t>
      </w:r>
      <w:r>
        <w:rPr>
          <w:lang w:val="en-US"/>
        </w:rPr>
        <w:t>a</w:t>
      </w:r>
      <w:r w:rsidR="001277D5" w:rsidRPr="00491C90">
        <w:rPr>
          <w:lang w:val="en-US"/>
        </w:rPr>
        <w:t xml:space="preserve"> n</w:t>
      </w:r>
      <w:r>
        <w:rPr>
          <w:lang w:val="en-US"/>
        </w:rPr>
        <w:t>e</w:t>
      </w:r>
      <w:r w:rsidR="001277D5" w:rsidRPr="00491C90">
        <w:rPr>
          <w:lang w:val="en-US"/>
        </w:rPr>
        <w:t>w st</w:t>
      </w:r>
      <w:r>
        <w:rPr>
          <w:lang w:val="en-US"/>
        </w:rPr>
        <w:t>a</w:t>
      </w:r>
      <w:r w:rsidR="001277D5" w:rsidRPr="00491C90">
        <w:rPr>
          <w:lang w:val="en-US"/>
        </w:rPr>
        <w:t>t</w:t>
      </w:r>
      <w:r>
        <w:rPr>
          <w:lang w:val="en-US"/>
        </w:rPr>
        <w:t>e</w:t>
      </w:r>
      <w:r w:rsidR="001277D5" w:rsidRPr="00491C90">
        <w:rPr>
          <w:lang w:val="en-US"/>
        </w:rPr>
        <w:t xml:space="preserve"> </w:t>
      </w:r>
      <w:r>
        <w:rPr>
          <w:lang w:val="en-US"/>
        </w:rPr>
        <w:t>o</w:t>
      </w:r>
      <w:r w:rsidR="001277D5" w:rsidRPr="00491C90">
        <w:rPr>
          <w:lang w:val="en-US"/>
        </w:rPr>
        <w:t>f fl</w:t>
      </w:r>
      <w:r>
        <w:rPr>
          <w:lang w:val="en-US"/>
        </w:rPr>
        <w:t>o</w:t>
      </w:r>
      <w:r w:rsidR="001277D5" w:rsidRPr="00491C90">
        <w:rPr>
          <w:lang w:val="en-US"/>
        </w:rPr>
        <w:t xml:space="preserve">w </w:t>
      </w:r>
      <w:r>
        <w:rPr>
          <w:lang w:val="en-US"/>
        </w:rPr>
        <w:t>a</w:t>
      </w:r>
      <w:r w:rsidR="001277D5" w:rsidRPr="00491C90">
        <w:rPr>
          <w:lang w:val="en-US"/>
        </w:rPr>
        <w:t>nd fl</w:t>
      </w:r>
      <w:r>
        <w:rPr>
          <w:lang w:val="en-US"/>
        </w:rPr>
        <w:t>u</w:t>
      </w:r>
      <w:r w:rsidR="001277D5" w:rsidRPr="00491C90">
        <w:rPr>
          <w:lang w:val="en-US"/>
        </w:rPr>
        <w:t>x</w:t>
      </w:r>
      <w:r w:rsidR="00491C90" w:rsidRPr="00491C90">
        <w:rPr>
          <w:lang w:val="en-US"/>
        </w:rPr>
        <w:t>.</w:t>
      </w:r>
    </w:p>
    <w:p w:rsidR="00491C90" w:rsidRPr="00491C90" w:rsidRDefault="002D0F5D" w:rsidP="002D0F5D">
      <w:pPr>
        <w:pStyle w:val="2"/>
        <w:rPr>
          <w:lang w:val="en-US"/>
        </w:rPr>
      </w:pPr>
      <w:r>
        <w:rPr>
          <w:lang w:val="en-US"/>
        </w:rPr>
        <w:br w:type="page"/>
      </w:r>
      <w:r w:rsidR="001277D5" w:rsidRPr="00491C90">
        <w:rPr>
          <w:lang w:val="en-US"/>
        </w:rPr>
        <w:t>B</w:t>
      </w:r>
      <w:r w:rsidR="00E93575">
        <w:rPr>
          <w:lang w:val="en-US"/>
        </w:rPr>
        <w:t>i</w:t>
      </w:r>
      <w:r w:rsidR="001277D5" w:rsidRPr="00491C90">
        <w:rPr>
          <w:lang w:val="en-US"/>
        </w:rPr>
        <w:t>bl</w:t>
      </w:r>
      <w:r w:rsidR="00E93575">
        <w:rPr>
          <w:lang w:val="en-US"/>
        </w:rPr>
        <w:t>io</w:t>
      </w:r>
      <w:r w:rsidR="001277D5" w:rsidRPr="00491C90">
        <w:rPr>
          <w:lang w:val="en-US"/>
        </w:rPr>
        <w:t>gr</w:t>
      </w:r>
      <w:r w:rsidR="00E93575">
        <w:rPr>
          <w:lang w:val="en-US"/>
        </w:rPr>
        <w:t>a</w:t>
      </w:r>
      <w:r w:rsidR="001277D5" w:rsidRPr="00491C90">
        <w:rPr>
          <w:lang w:val="en-US"/>
        </w:rPr>
        <w:t>phy</w:t>
      </w:r>
    </w:p>
    <w:p w:rsidR="002D0F5D" w:rsidRPr="00793158" w:rsidRDefault="002D0F5D" w:rsidP="00491C90">
      <w:pPr>
        <w:ind w:firstLine="709"/>
        <w:rPr>
          <w:lang w:val="en-US"/>
        </w:rPr>
      </w:pPr>
    </w:p>
    <w:p w:rsidR="00491C90" w:rsidRPr="00491C90" w:rsidRDefault="00E93575" w:rsidP="00793158">
      <w:pPr>
        <w:pStyle w:val="a0"/>
        <w:rPr>
          <w:lang w:val="en-US"/>
        </w:rPr>
      </w:pPr>
      <w:r>
        <w:rPr>
          <w:lang w:val="en-US"/>
        </w:rPr>
        <w:t>A</w:t>
      </w:r>
      <w:r w:rsidR="001277D5" w:rsidRPr="00491C90">
        <w:rPr>
          <w:lang w:val="en-US"/>
        </w:rPr>
        <w:t>k</w:t>
      </w:r>
      <w:r>
        <w:rPr>
          <w:lang w:val="en-US"/>
        </w:rPr>
        <w:t>i</w:t>
      </w:r>
      <w:r w:rsidR="001277D5" w:rsidRPr="00491C90">
        <w:rPr>
          <w:lang w:val="en-US"/>
        </w:rPr>
        <w:t>nd</w:t>
      </w:r>
      <w:r>
        <w:rPr>
          <w:lang w:val="en-US"/>
        </w:rPr>
        <w:t>e</w:t>
      </w:r>
      <w:r w:rsidR="001277D5" w:rsidRPr="00491C90">
        <w:rPr>
          <w:lang w:val="en-US"/>
        </w:rPr>
        <w:t>s, F</w:t>
      </w:r>
      <w:r>
        <w:rPr>
          <w:lang w:val="en-US"/>
        </w:rPr>
        <w:t>a</w:t>
      </w:r>
      <w:r w:rsidR="001277D5" w:rsidRPr="00491C90">
        <w:rPr>
          <w:lang w:val="en-US"/>
        </w:rPr>
        <w:t>y Y</w:t>
      </w:r>
      <w:r>
        <w:rPr>
          <w:lang w:val="en-US"/>
        </w:rPr>
        <w:t>o</w:t>
      </w:r>
      <w:r w:rsidR="001277D5" w:rsidRPr="00491C90">
        <w:rPr>
          <w:lang w:val="en-US"/>
        </w:rPr>
        <w:t>k</w:t>
      </w:r>
      <w:r>
        <w:rPr>
          <w:lang w:val="en-US"/>
        </w:rPr>
        <w:t>o</w:t>
      </w:r>
      <w:r w:rsidR="001277D5" w:rsidRPr="00491C90">
        <w:rPr>
          <w:lang w:val="en-US"/>
        </w:rPr>
        <w:t>m</w:t>
      </w:r>
      <w:r>
        <w:rPr>
          <w:lang w:val="en-US"/>
        </w:rPr>
        <w:t>i</w:t>
      </w:r>
      <w:r w:rsidR="001277D5" w:rsidRPr="00491C90">
        <w:rPr>
          <w:lang w:val="en-US"/>
        </w:rPr>
        <w:t>z</w:t>
      </w:r>
      <w:r>
        <w:rPr>
          <w:lang w:val="en-US"/>
        </w:rPr>
        <w:t>o</w:t>
      </w:r>
      <w:r w:rsidR="00491C90" w:rsidRPr="00491C90">
        <w:rPr>
          <w:lang w:val="en-US"/>
        </w:rPr>
        <w:t>. 20</w:t>
      </w:r>
      <w:r w:rsidR="001277D5" w:rsidRPr="00491C90">
        <w:rPr>
          <w:lang w:val="en-US"/>
        </w:rPr>
        <w:t>01</w:t>
      </w:r>
      <w:r w:rsidR="00491C90" w:rsidRPr="00491C90">
        <w:rPr>
          <w:lang w:val="en-US"/>
        </w:rPr>
        <w:t xml:space="preserve">. </w:t>
      </w:r>
      <w:r w:rsidR="001277D5" w:rsidRPr="00491C90">
        <w:rPr>
          <w:lang w:val="en-US"/>
        </w:rPr>
        <w:t>S</w:t>
      </w:r>
      <w:r>
        <w:rPr>
          <w:lang w:val="en-US"/>
        </w:rPr>
        <w:t>u</w:t>
      </w:r>
      <w:r w:rsidR="001277D5" w:rsidRPr="00491C90">
        <w:rPr>
          <w:lang w:val="en-US"/>
        </w:rPr>
        <w:t>dd</w:t>
      </w:r>
      <w:r>
        <w:rPr>
          <w:lang w:val="en-US"/>
        </w:rPr>
        <w:t>e</w:t>
      </w:r>
      <w:r w:rsidR="001277D5" w:rsidRPr="00491C90">
        <w:rPr>
          <w:lang w:val="en-US"/>
        </w:rPr>
        <w:t>n r</w:t>
      </w:r>
      <w:r>
        <w:rPr>
          <w:lang w:val="en-US"/>
        </w:rPr>
        <w:t>u</w:t>
      </w:r>
      <w:r w:rsidR="001277D5" w:rsidRPr="00491C90">
        <w:rPr>
          <w:lang w:val="en-US"/>
        </w:rPr>
        <w:t>sh</w:t>
      </w:r>
      <w:r w:rsidR="00491C90" w:rsidRPr="00491C90">
        <w:rPr>
          <w:lang w:val="en-US"/>
        </w:rPr>
        <w:t xml:space="preserve">: </w:t>
      </w:r>
      <w:r w:rsidR="001277D5" w:rsidRPr="00491C90">
        <w:rPr>
          <w:i/>
          <w:iCs/>
          <w:lang w:val="en-US"/>
        </w:rPr>
        <w:t>N</w:t>
      </w:r>
      <w:r>
        <w:rPr>
          <w:i/>
          <w:iCs/>
          <w:lang w:val="en-US"/>
        </w:rPr>
        <w:t>a</w:t>
      </w:r>
      <w:r w:rsidR="001277D5" w:rsidRPr="00491C90">
        <w:rPr>
          <w:i/>
          <w:iCs/>
          <w:lang w:val="en-US"/>
        </w:rPr>
        <w:t xml:space="preserve"> M</w:t>
      </w:r>
      <w:r>
        <w:rPr>
          <w:i/>
          <w:iCs/>
          <w:lang w:val="en-US"/>
        </w:rPr>
        <w:t>e</w:t>
      </w:r>
      <w:r w:rsidR="001277D5" w:rsidRPr="00491C90">
        <w:rPr>
          <w:i/>
          <w:iCs/>
          <w:lang w:val="en-US"/>
        </w:rPr>
        <w:t>l</w:t>
      </w:r>
      <w:r>
        <w:rPr>
          <w:i/>
          <w:iCs/>
          <w:lang w:val="en-US"/>
        </w:rPr>
        <w:t>e</w:t>
      </w:r>
      <w:r w:rsidR="001277D5" w:rsidRPr="00491C90">
        <w:rPr>
          <w:i/>
          <w:iCs/>
          <w:lang w:val="en-US"/>
        </w:rPr>
        <w:t xml:space="preserve"> P</w:t>
      </w:r>
      <w:r>
        <w:rPr>
          <w:i/>
          <w:iCs/>
          <w:lang w:val="en-US"/>
        </w:rPr>
        <w:t>a</w:t>
      </w:r>
      <w:r w:rsidR="001277D5" w:rsidRPr="00491C90">
        <w:rPr>
          <w:i/>
          <w:iCs/>
          <w:lang w:val="en-US"/>
        </w:rPr>
        <w:t>l</w:t>
      </w:r>
      <w:r>
        <w:rPr>
          <w:i/>
          <w:iCs/>
          <w:lang w:val="en-US"/>
        </w:rPr>
        <w:t>eo</w:t>
      </w:r>
      <w:r w:rsidR="001277D5" w:rsidRPr="00491C90">
        <w:rPr>
          <w:i/>
          <w:iCs/>
          <w:lang w:val="en-US"/>
        </w:rPr>
        <w:t>l</w:t>
      </w:r>
      <w:r>
        <w:rPr>
          <w:i/>
          <w:iCs/>
          <w:lang w:val="en-US"/>
        </w:rPr>
        <w:t>eo</w:t>
      </w:r>
      <w:r w:rsidR="00491C90" w:rsidRPr="00491C90">
        <w:rPr>
          <w:lang w:val="en-US"/>
        </w:rPr>
        <w:t xml:space="preserve"> (</w:t>
      </w:r>
      <w:r w:rsidR="001277D5" w:rsidRPr="00491C90">
        <w:rPr>
          <w:lang w:val="en-US"/>
        </w:rPr>
        <w:t>H</w:t>
      </w:r>
      <w:r>
        <w:rPr>
          <w:lang w:val="en-US"/>
        </w:rPr>
        <w:t>a</w:t>
      </w:r>
      <w:r w:rsidR="001277D5" w:rsidRPr="00491C90">
        <w:rPr>
          <w:lang w:val="en-US"/>
        </w:rPr>
        <w:t>w</w:t>
      </w:r>
      <w:r>
        <w:rPr>
          <w:lang w:val="en-US"/>
        </w:rPr>
        <w:t>aiia</w:t>
      </w:r>
      <w:r w:rsidR="001277D5" w:rsidRPr="00491C90">
        <w:rPr>
          <w:lang w:val="en-US"/>
        </w:rPr>
        <w:t>n R</w:t>
      </w:r>
      <w:r>
        <w:rPr>
          <w:lang w:val="en-US"/>
        </w:rPr>
        <w:t>a</w:t>
      </w:r>
      <w:r w:rsidR="001277D5" w:rsidRPr="00491C90">
        <w:rPr>
          <w:lang w:val="en-US"/>
        </w:rPr>
        <w:t>p</w:t>
      </w:r>
      <w:r w:rsidR="00491C90" w:rsidRPr="00491C90">
        <w:rPr>
          <w:lang w:val="en-US"/>
        </w:rPr>
        <w:t xml:space="preserve">) </w:t>
      </w:r>
      <w:r>
        <w:rPr>
          <w:lang w:val="en-US"/>
        </w:rPr>
        <w:t>a</w:t>
      </w:r>
      <w:r w:rsidR="001277D5" w:rsidRPr="00491C90">
        <w:rPr>
          <w:lang w:val="en-US"/>
        </w:rPr>
        <w:t>s l</w:t>
      </w:r>
      <w:r>
        <w:rPr>
          <w:lang w:val="en-US"/>
        </w:rPr>
        <w:t>i</w:t>
      </w:r>
      <w:r w:rsidR="001277D5" w:rsidRPr="00491C90">
        <w:rPr>
          <w:lang w:val="en-US"/>
        </w:rPr>
        <w:t>b</w:t>
      </w:r>
      <w:r>
        <w:rPr>
          <w:lang w:val="en-US"/>
        </w:rPr>
        <w:t>e</w:t>
      </w:r>
      <w:r w:rsidR="001277D5" w:rsidRPr="00491C90">
        <w:rPr>
          <w:lang w:val="en-US"/>
        </w:rPr>
        <w:t>r</w:t>
      </w:r>
      <w:r>
        <w:rPr>
          <w:lang w:val="en-US"/>
        </w:rPr>
        <w:t>a</w:t>
      </w:r>
      <w:r w:rsidR="001277D5" w:rsidRPr="00491C90">
        <w:rPr>
          <w:lang w:val="en-US"/>
        </w:rPr>
        <w:t>t</w:t>
      </w:r>
      <w:r>
        <w:rPr>
          <w:lang w:val="en-US"/>
        </w:rPr>
        <w:t>o</w:t>
      </w:r>
      <w:r w:rsidR="001277D5" w:rsidRPr="00491C90">
        <w:rPr>
          <w:lang w:val="en-US"/>
        </w:rPr>
        <w:t>ry d</w:t>
      </w:r>
      <w:r>
        <w:rPr>
          <w:lang w:val="en-US"/>
        </w:rPr>
        <w:t>i</w:t>
      </w:r>
      <w:r w:rsidR="001277D5" w:rsidRPr="00491C90">
        <w:rPr>
          <w:lang w:val="en-US"/>
        </w:rPr>
        <w:t>sc</w:t>
      </w:r>
      <w:r>
        <w:rPr>
          <w:lang w:val="en-US"/>
        </w:rPr>
        <w:t>ou</w:t>
      </w:r>
      <w:r w:rsidR="001277D5" w:rsidRPr="00491C90">
        <w:rPr>
          <w:lang w:val="en-US"/>
        </w:rPr>
        <w:t>rs</w:t>
      </w:r>
      <w:r>
        <w:rPr>
          <w:lang w:val="en-US"/>
        </w:rPr>
        <w:t>e</w:t>
      </w:r>
      <w:r w:rsidR="00491C90" w:rsidRPr="00491C90">
        <w:rPr>
          <w:lang w:val="en-US"/>
        </w:rPr>
        <w:t xml:space="preserve">. </w:t>
      </w:r>
      <w:r w:rsidR="001277D5" w:rsidRPr="00491C90">
        <w:rPr>
          <w:i/>
          <w:iCs/>
          <w:lang w:val="en-US"/>
        </w:rPr>
        <w:t>D</w:t>
      </w:r>
      <w:r>
        <w:rPr>
          <w:i/>
          <w:iCs/>
          <w:lang w:val="en-US"/>
        </w:rPr>
        <w:t>i</w:t>
      </w:r>
      <w:r w:rsidR="001277D5" w:rsidRPr="00491C90">
        <w:rPr>
          <w:i/>
          <w:iCs/>
          <w:lang w:val="en-US"/>
        </w:rPr>
        <w:t>sc</w:t>
      </w:r>
      <w:r>
        <w:rPr>
          <w:i/>
          <w:iCs/>
          <w:lang w:val="en-US"/>
        </w:rPr>
        <w:t>ou</w:t>
      </w:r>
      <w:r w:rsidR="001277D5" w:rsidRPr="00491C90">
        <w:rPr>
          <w:i/>
          <w:iCs/>
          <w:lang w:val="en-US"/>
        </w:rPr>
        <w:t>rs</w:t>
      </w:r>
      <w:r>
        <w:rPr>
          <w:i/>
          <w:iCs/>
          <w:lang w:val="en-US"/>
        </w:rPr>
        <w:t>e</w:t>
      </w:r>
      <w:r w:rsidR="001277D5" w:rsidRPr="00491C90">
        <w:rPr>
          <w:lang w:val="en-US"/>
        </w:rPr>
        <w:t xml:space="preserve"> 23</w:t>
      </w:r>
      <w:r w:rsidR="00491C90" w:rsidRPr="00491C90">
        <w:rPr>
          <w:lang w:val="en-US"/>
        </w:rPr>
        <w:t xml:space="preserve"> (</w:t>
      </w:r>
      <w:r w:rsidR="001277D5" w:rsidRPr="00491C90">
        <w:rPr>
          <w:lang w:val="en-US"/>
        </w:rPr>
        <w:t>1</w:t>
      </w:r>
      <w:r w:rsidR="00491C90" w:rsidRPr="00491C90">
        <w:rPr>
          <w:lang w:val="en-US"/>
        </w:rPr>
        <w:t xml:space="preserve">) </w:t>
      </w:r>
      <w:r w:rsidR="001277D5" w:rsidRPr="00491C90">
        <w:rPr>
          <w:lang w:val="en-US"/>
        </w:rPr>
        <w:t>82-98</w:t>
      </w:r>
      <w:r w:rsidR="00491C90" w:rsidRPr="00491C90">
        <w:rPr>
          <w:lang w:val="en-US"/>
        </w:rPr>
        <w:t>.</w:t>
      </w:r>
    </w:p>
    <w:p w:rsidR="00491C90" w:rsidRPr="00491C90" w:rsidRDefault="00E93575" w:rsidP="00793158">
      <w:pPr>
        <w:pStyle w:val="a0"/>
        <w:rPr>
          <w:lang w:val="en-US"/>
        </w:rPr>
      </w:pPr>
      <w:r>
        <w:rPr>
          <w:lang w:val="en-US"/>
        </w:rPr>
        <w:t>A</w:t>
      </w:r>
      <w:r w:rsidR="001277D5" w:rsidRPr="00491C90">
        <w:rPr>
          <w:lang w:val="en-US"/>
        </w:rPr>
        <w:t>pp</w:t>
      </w:r>
      <w:r>
        <w:rPr>
          <w:lang w:val="en-US"/>
        </w:rPr>
        <w:t>a</w:t>
      </w:r>
      <w:r w:rsidR="001277D5" w:rsidRPr="00491C90">
        <w:rPr>
          <w:lang w:val="en-US"/>
        </w:rPr>
        <w:t>d</w:t>
      </w:r>
      <w:r>
        <w:rPr>
          <w:lang w:val="en-US"/>
        </w:rPr>
        <w:t>u</w:t>
      </w:r>
      <w:r w:rsidR="001277D5" w:rsidRPr="00491C90">
        <w:rPr>
          <w:lang w:val="en-US"/>
        </w:rPr>
        <w:t>r</w:t>
      </w:r>
      <w:r>
        <w:rPr>
          <w:lang w:val="en-US"/>
        </w:rPr>
        <w:t>ai</w:t>
      </w:r>
      <w:r w:rsidR="001277D5" w:rsidRPr="00491C90">
        <w:rPr>
          <w:lang w:val="en-US"/>
        </w:rPr>
        <w:t xml:space="preserve">, </w:t>
      </w:r>
      <w:r>
        <w:rPr>
          <w:lang w:val="en-US"/>
        </w:rPr>
        <w:t>A</w:t>
      </w:r>
      <w:r w:rsidR="001277D5" w:rsidRPr="00491C90">
        <w:rPr>
          <w:lang w:val="en-US"/>
        </w:rPr>
        <w:t>rj</w:t>
      </w:r>
      <w:r>
        <w:rPr>
          <w:lang w:val="en-US"/>
        </w:rPr>
        <w:t>u</w:t>
      </w:r>
      <w:r w:rsidR="001277D5" w:rsidRPr="00491C90">
        <w:rPr>
          <w:lang w:val="en-US"/>
        </w:rPr>
        <w:t>n</w:t>
      </w:r>
      <w:r w:rsidR="00491C90" w:rsidRPr="00491C90">
        <w:rPr>
          <w:lang w:val="en-US"/>
        </w:rPr>
        <w:t>. 19</w:t>
      </w:r>
      <w:r w:rsidR="001277D5" w:rsidRPr="00491C90">
        <w:rPr>
          <w:lang w:val="en-US"/>
        </w:rPr>
        <w:t>96</w:t>
      </w:r>
      <w:r w:rsidR="00491C90" w:rsidRPr="00491C90">
        <w:rPr>
          <w:lang w:val="en-US"/>
        </w:rPr>
        <w:t xml:space="preserve">. </w:t>
      </w:r>
      <w:r w:rsidR="001277D5" w:rsidRPr="00491C90">
        <w:rPr>
          <w:i/>
          <w:iCs/>
          <w:lang w:val="en-US"/>
        </w:rPr>
        <w:t>M</w:t>
      </w:r>
      <w:r>
        <w:rPr>
          <w:i/>
          <w:iCs/>
          <w:lang w:val="en-US"/>
        </w:rPr>
        <w:t>o</w:t>
      </w:r>
      <w:r w:rsidR="001277D5" w:rsidRPr="00491C90">
        <w:rPr>
          <w:i/>
          <w:iCs/>
          <w:lang w:val="en-US"/>
        </w:rPr>
        <w:t>d</w:t>
      </w:r>
      <w:r>
        <w:rPr>
          <w:i/>
          <w:iCs/>
          <w:lang w:val="en-US"/>
        </w:rPr>
        <w:t>e</w:t>
      </w:r>
      <w:r w:rsidR="001277D5" w:rsidRPr="00491C90">
        <w:rPr>
          <w:i/>
          <w:iCs/>
          <w:lang w:val="en-US"/>
        </w:rPr>
        <w:t>rn</w:t>
      </w:r>
      <w:r>
        <w:rPr>
          <w:i/>
          <w:iCs/>
          <w:lang w:val="en-US"/>
        </w:rPr>
        <w:t>i</w:t>
      </w:r>
      <w:r w:rsidR="001277D5" w:rsidRPr="00491C90">
        <w:rPr>
          <w:i/>
          <w:iCs/>
          <w:lang w:val="en-US"/>
        </w:rPr>
        <w:t xml:space="preserve">ty </w:t>
      </w:r>
      <w:r>
        <w:rPr>
          <w:i/>
          <w:iCs/>
          <w:lang w:val="en-US"/>
        </w:rPr>
        <w:t>a</w:t>
      </w:r>
      <w:r w:rsidR="001277D5" w:rsidRPr="00491C90">
        <w:rPr>
          <w:i/>
          <w:iCs/>
          <w:lang w:val="en-US"/>
        </w:rPr>
        <w:t>t L</w:t>
      </w:r>
      <w:r>
        <w:rPr>
          <w:i/>
          <w:iCs/>
          <w:lang w:val="en-US"/>
        </w:rPr>
        <w:t>a</w:t>
      </w:r>
      <w:r w:rsidR="001277D5" w:rsidRPr="00491C90">
        <w:rPr>
          <w:i/>
          <w:iCs/>
          <w:lang w:val="en-US"/>
        </w:rPr>
        <w:t>rg</w:t>
      </w:r>
      <w:r>
        <w:rPr>
          <w:i/>
          <w:iCs/>
          <w:lang w:val="en-US"/>
        </w:rPr>
        <w:t>e</w:t>
      </w:r>
      <w:r w:rsidR="00491C90" w:rsidRPr="00491C90">
        <w:rPr>
          <w:i/>
          <w:iCs/>
          <w:lang w:val="en-US"/>
        </w:rPr>
        <w:t xml:space="preserve">: </w:t>
      </w:r>
      <w:r w:rsidR="001277D5" w:rsidRPr="00491C90">
        <w:rPr>
          <w:i/>
          <w:iCs/>
          <w:lang w:val="en-US"/>
        </w:rPr>
        <w:t>C</w:t>
      </w:r>
      <w:r>
        <w:rPr>
          <w:i/>
          <w:iCs/>
          <w:lang w:val="en-US"/>
        </w:rPr>
        <w:t>u</w:t>
      </w:r>
      <w:r w:rsidR="001277D5" w:rsidRPr="00491C90">
        <w:rPr>
          <w:i/>
          <w:iCs/>
          <w:lang w:val="en-US"/>
        </w:rPr>
        <w:t>lt</w:t>
      </w:r>
      <w:r>
        <w:rPr>
          <w:i/>
          <w:iCs/>
          <w:lang w:val="en-US"/>
        </w:rPr>
        <w:t>u</w:t>
      </w:r>
      <w:r w:rsidR="001277D5" w:rsidRPr="00491C90">
        <w:rPr>
          <w:i/>
          <w:iCs/>
          <w:lang w:val="en-US"/>
        </w:rPr>
        <w:t>r</w:t>
      </w:r>
      <w:r>
        <w:rPr>
          <w:i/>
          <w:iCs/>
          <w:lang w:val="en-US"/>
        </w:rPr>
        <w:t>a</w:t>
      </w:r>
      <w:r w:rsidR="001277D5" w:rsidRPr="00491C90">
        <w:rPr>
          <w:i/>
          <w:iCs/>
          <w:lang w:val="en-US"/>
        </w:rPr>
        <w:t>l D</w:t>
      </w:r>
      <w:r>
        <w:rPr>
          <w:i/>
          <w:iCs/>
          <w:lang w:val="en-US"/>
        </w:rPr>
        <w:t>i</w:t>
      </w:r>
      <w:r w:rsidR="001277D5" w:rsidRPr="00491C90">
        <w:rPr>
          <w:i/>
          <w:iCs/>
          <w:lang w:val="en-US"/>
        </w:rPr>
        <w:t>m</w:t>
      </w:r>
      <w:r>
        <w:rPr>
          <w:i/>
          <w:iCs/>
          <w:lang w:val="en-US"/>
        </w:rPr>
        <w:t>e</w:t>
      </w:r>
      <w:r w:rsidR="001277D5" w:rsidRPr="00491C90">
        <w:rPr>
          <w:i/>
          <w:iCs/>
          <w:lang w:val="en-US"/>
        </w:rPr>
        <w:t>ns</w:t>
      </w:r>
      <w:r>
        <w:rPr>
          <w:i/>
          <w:iCs/>
          <w:lang w:val="en-US"/>
        </w:rPr>
        <w:t>io</w:t>
      </w:r>
      <w:r w:rsidR="001277D5" w:rsidRPr="00491C90">
        <w:rPr>
          <w:i/>
          <w:iCs/>
          <w:lang w:val="en-US"/>
        </w:rPr>
        <w:t xml:space="preserve">ns </w:t>
      </w:r>
      <w:r>
        <w:rPr>
          <w:i/>
          <w:iCs/>
          <w:lang w:val="en-US"/>
        </w:rPr>
        <w:t>o</w:t>
      </w:r>
      <w:r w:rsidR="001277D5" w:rsidRPr="00491C90">
        <w:rPr>
          <w:i/>
          <w:iCs/>
          <w:lang w:val="en-US"/>
        </w:rPr>
        <w:t>f Gl</w:t>
      </w:r>
      <w:r>
        <w:rPr>
          <w:i/>
          <w:iCs/>
          <w:lang w:val="en-US"/>
        </w:rPr>
        <w:t>o</w:t>
      </w:r>
      <w:r w:rsidR="001277D5" w:rsidRPr="00491C90">
        <w:rPr>
          <w:i/>
          <w:iCs/>
          <w:lang w:val="en-US"/>
        </w:rPr>
        <w:t>b</w:t>
      </w:r>
      <w:r>
        <w:rPr>
          <w:i/>
          <w:iCs/>
          <w:lang w:val="en-US"/>
        </w:rPr>
        <w:t>a</w:t>
      </w:r>
      <w:r w:rsidR="001277D5" w:rsidRPr="00491C90">
        <w:rPr>
          <w:i/>
          <w:iCs/>
          <w:lang w:val="en-US"/>
        </w:rPr>
        <w:t>l</w:t>
      </w:r>
      <w:r>
        <w:rPr>
          <w:i/>
          <w:iCs/>
          <w:lang w:val="en-US"/>
        </w:rPr>
        <w:t>i</w:t>
      </w:r>
      <w:r w:rsidR="001277D5" w:rsidRPr="00491C90">
        <w:rPr>
          <w:i/>
          <w:iCs/>
          <w:lang w:val="en-US"/>
        </w:rPr>
        <w:t>z</w:t>
      </w:r>
      <w:r>
        <w:rPr>
          <w:i/>
          <w:iCs/>
          <w:lang w:val="en-US"/>
        </w:rPr>
        <w:t>a</w:t>
      </w:r>
      <w:r w:rsidR="001277D5" w:rsidRPr="00491C90">
        <w:rPr>
          <w:i/>
          <w:iCs/>
          <w:lang w:val="en-US"/>
        </w:rPr>
        <w:t>t</w:t>
      </w:r>
      <w:r>
        <w:rPr>
          <w:i/>
          <w:iCs/>
          <w:lang w:val="en-US"/>
        </w:rPr>
        <w:t>io</w:t>
      </w:r>
      <w:r w:rsidR="001277D5" w:rsidRPr="00491C90">
        <w:rPr>
          <w:i/>
          <w:iCs/>
          <w:lang w:val="en-US"/>
        </w:rPr>
        <w:t>n</w:t>
      </w:r>
      <w:r w:rsidR="00491C90" w:rsidRPr="00491C90">
        <w:rPr>
          <w:i/>
          <w:iCs/>
          <w:lang w:val="en-US"/>
        </w:rPr>
        <w:t xml:space="preserve">. </w:t>
      </w:r>
      <w:r w:rsidR="001277D5" w:rsidRPr="00491C90">
        <w:rPr>
          <w:lang w:val="en-US"/>
        </w:rPr>
        <w:t>M</w:t>
      </w:r>
      <w:r>
        <w:rPr>
          <w:lang w:val="en-US"/>
        </w:rPr>
        <w:t>i</w:t>
      </w:r>
      <w:r w:rsidR="001277D5" w:rsidRPr="00491C90">
        <w:rPr>
          <w:lang w:val="en-US"/>
        </w:rPr>
        <w:t>nn</w:t>
      </w:r>
      <w:r>
        <w:rPr>
          <w:lang w:val="en-US"/>
        </w:rPr>
        <w:t>ea</w:t>
      </w:r>
      <w:r w:rsidR="001277D5" w:rsidRPr="00491C90">
        <w:rPr>
          <w:lang w:val="en-US"/>
        </w:rPr>
        <w:t>p</w:t>
      </w:r>
      <w:r>
        <w:rPr>
          <w:lang w:val="en-US"/>
        </w:rPr>
        <w:t>o</w:t>
      </w:r>
      <w:r w:rsidR="001277D5" w:rsidRPr="00491C90">
        <w:rPr>
          <w:lang w:val="en-US"/>
        </w:rPr>
        <w:t>l</w:t>
      </w:r>
      <w:r>
        <w:rPr>
          <w:lang w:val="en-US"/>
        </w:rPr>
        <w:t>i</w:t>
      </w:r>
      <w:r w:rsidR="001277D5" w:rsidRPr="00491C90">
        <w:rPr>
          <w:lang w:val="en-US"/>
        </w:rPr>
        <w:t>s</w:t>
      </w:r>
      <w:r w:rsidR="00491C90" w:rsidRPr="00491C90">
        <w:rPr>
          <w:lang w:val="en-US"/>
        </w:rPr>
        <w:t xml:space="preserve">: </w:t>
      </w:r>
      <w:r>
        <w:rPr>
          <w:lang w:val="en-US"/>
        </w:rPr>
        <w:t>U</w:t>
      </w:r>
      <w:r w:rsidR="001277D5" w:rsidRPr="00491C90">
        <w:rPr>
          <w:lang w:val="en-US"/>
        </w:rPr>
        <w:t>n</w:t>
      </w:r>
      <w:r>
        <w:rPr>
          <w:lang w:val="en-US"/>
        </w:rPr>
        <w:t>i</w:t>
      </w:r>
      <w:r w:rsidR="001277D5" w:rsidRPr="00491C90">
        <w:rPr>
          <w:lang w:val="en-US"/>
        </w:rPr>
        <w:t>v</w:t>
      </w:r>
      <w:r>
        <w:rPr>
          <w:lang w:val="en-US"/>
        </w:rPr>
        <w:t>e</w:t>
      </w:r>
      <w:r w:rsidR="001277D5" w:rsidRPr="00491C90">
        <w:rPr>
          <w:lang w:val="en-US"/>
        </w:rPr>
        <w:t>rs</w:t>
      </w:r>
      <w:r>
        <w:rPr>
          <w:lang w:val="en-US"/>
        </w:rPr>
        <w:t>i</w:t>
      </w:r>
      <w:r w:rsidR="001277D5" w:rsidRPr="00491C90">
        <w:rPr>
          <w:lang w:val="en-US"/>
        </w:rPr>
        <w:t xml:space="preserve">ty </w:t>
      </w:r>
      <w:r>
        <w:rPr>
          <w:lang w:val="en-US"/>
        </w:rPr>
        <w:t>o</w:t>
      </w:r>
      <w:r w:rsidR="001277D5" w:rsidRPr="00491C90">
        <w:rPr>
          <w:lang w:val="en-US"/>
        </w:rPr>
        <w:t>f M</w:t>
      </w:r>
      <w:r>
        <w:rPr>
          <w:lang w:val="en-US"/>
        </w:rPr>
        <w:t>i</w:t>
      </w:r>
      <w:r w:rsidR="001277D5" w:rsidRPr="00491C90">
        <w:rPr>
          <w:lang w:val="en-US"/>
        </w:rPr>
        <w:t>nn</w:t>
      </w:r>
      <w:r>
        <w:rPr>
          <w:lang w:val="en-US"/>
        </w:rPr>
        <w:t>e</w:t>
      </w:r>
      <w:r w:rsidR="001277D5" w:rsidRPr="00491C90">
        <w:rPr>
          <w:lang w:val="en-US"/>
        </w:rPr>
        <w:t>s</w:t>
      </w:r>
      <w:r>
        <w:rPr>
          <w:lang w:val="en-US"/>
        </w:rPr>
        <w:t>o</w:t>
      </w:r>
      <w:r w:rsidR="001277D5" w:rsidRPr="00491C90">
        <w:rPr>
          <w:lang w:val="en-US"/>
        </w:rPr>
        <w:t>t</w:t>
      </w:r>
      <w:r>
        <w:rPr>
          <w:lang w:val="en-US"/>
        </w:rPr>
        <w:t>a</w:t>
      </w:r>
      <w:r w:rsidR="001277D5" w:rsidRPr="00491C90">
        <w:rPr>
          <w:lang w:val="en-US"/>
        </w:rPr>
        <w:t xml:space="preserve"> Pr</w:t>
      </w:r>
      <w:r>
        <w:rPr>
          <w:lang w:val="en-US"/>
        </w:rPr>
        <w:t>e</w:t>
      </w:r>
      <w:r w:rsidR="001277D5" w:rsidRPr="00491C90">
        <w:rPr>
          <w:lang w:val="en-US"/>
        </w:rPr>
        <w:t>ss</w:t>
      </w:r>
      <w:r w:rsidR="00491C90" w:rsidRPr="00491C90">
        <w:rPr>
          <w:lang w:val="en-US"/>
        </w:rPr>
        <w:t>.</w:t>
      </w:r>
    </w:p>
    <w:p w:rsidR="00491C90" w:rsidRPr="00491C90" w:rsidRDefault="00E93575" w:rsidP="00793158">
      <w:pPr>
        <w:pStyle w:val="a0"/>
        <w:rPr>
          <w:lang w:val="en-US"/>
        </w:rPr>
      </w:pPr>
      <w:r>
        <w:rPr>
          <w:lang w:val="en-US"/>
        </w:rPr>
        <w:t>Au</w:t>
      </w:r>
      <w:r w:rsidR="001277D5" w:rsidRPr="00491C90">
        <w:rPr>
          <w:lang w:val="en-US"/>
        </w:rPr>
        <w:t>z</w:t>
      </w:r>
      <w:r>
        <w:rPr>
          <w:lang w:val="en-US"/>
        </w:rPr>
        <w:t>a</w:t>
      </w:r>
      <w:r w:rsidR="001277D5" w:rsidRPr="00491C90">
        <w:rPr>
          <w:lang w:val="en-US"/>
        </w:rPr>
        <w:t>nn</w:t>
      </w:r>
      <w:r>
        <w:rPr>
          <w:lang w:val="en-US"/>
        </w:rPr>
        <w:t>eau</w:t>
      </w:r>
      <w:r w:rsidR="001277D5" w:rsidRPr="00491C90">
        <w:rPr>
          <w:lang w:val="en-US"/>
        </w:rPr>
        <w:t>, M</w:t>
      </w:r>
      <w:r w:rsidR="00491C90" w:rsidRPr="00491C90">
        <w:rPr>
          <w:lang w:val="en-US"/>
        </w:rPr>
        <w:t xml:space="preserve"> (</w:t>
      </w:r>
      <w:r w:rsidR="001277D5" w:rsidRPr="00491C90">
        <w:rPr>
          <w:lang w:val="en-US"/>
        </w:rPr>
        <w:t>2002</w:t>
      </w:r>
      <w:r w:rsidR="00491C90" w:rsidRPr="00491C90">
        <w:rPr>
          <w:lang w:val="en-US"/>
        </w:rPr>
        <w:t xml:space="preserve">) </w:t>
      </w:r>
      <w:r w:rsidR="001277D5" w:rsidRPr="00491C90">
        <w:rPr>
          <w:lang w:val="en-US"/>
        </w:rPr>
        <w:t>R</w:t>
      </w:r>
      <w:r>
        <w:rPr>
          <w:lang w:val="en-US"/>
        </w:rPr>
        <w:t>a</w:t>
      </w:r>
      <w:r w:rsidR="001277D5" w:rsidRPr="00491C90">
        <w:rPr>
          <w:lang w:val="en-US"/>
        </w:rPr>
        <w:t xml:space="preserve">p </w:t>
      </w:r>
      <w:r>
        <w:rPr>
          <w:lang w:val="en-US"/>
        </w:rPr>
        <w:t>i</w:t>
      </w:r>
      <w:r w:rsidR="001277D5" w:rsidRPr="00491C90">
        <w:rPr>
          <w:lang w:val="en-US"/>
        </w:rPr>
        <w:t>n L</w:t>
      </w:r>
      <w:r>
        <w:rPr>
          <w:lang w:val="en-US"/>
        </w:rPr>
        <w:t>i</w:t>
      </w:r>
      <w:r w:rsidR="001277D5" w:rsidRPr="00491C90">
        <w:rPr>
          <w:lang w:val="en-US"/>
        </w:rPr>
        <w:t>br</w:t>
      </w:r>
      <w:r>
        <w:rPr>
          <w:lang w:val="en-US"/>
        </w:rPr>
        <w:t>e</w:t>
      </w:r>
      <w:r w:rsidR="001277D5" w:rsidRPr="00491C90">
        <w:rPr>
          <w:lang w:val="en-US"/>
        </w:rPr>
        <w:t>v</w:t>
      </w:r>
      <w:r>
        <w:rPr>
          <w:lang w:val="en-US"/>
        </w:rPr>
        <w:t>i</w:t>
      </w:r>
      <w:r w:rsidR="001277D5" w:rsidRPr="00491C90">
        <w:rPr>
          <w:lang w:val="en-US"/>
        </w:rPr>
        <w:t>ll</w:t>
      </w:r>
      <w:r>
        <w:rPr>
          <w:lang w:val="en-US"/>
        </w:rPr>
        <w:t>e</w:t>
      </w:r>
      <w:r w:rsidR="001277D5" w:rsidRPr="00491C90">
        <w:rPr>
          <w:lang w:val="en-US"/>
        </w:rPr>
        <w:t>, G</w:t>
      </w:r>
      <w:r>
        <w:rPr>
          <w:lang w:val="en-US"/>
        </w:rPr>
        <w:t>a</w:t>
      </w:r>
      <w:r w:rsidR="001277D5" w:rsidRPr="00491C90">
        <w:rPr>
          <w:lang w:val="en-US"/>
        </w:rPr>
        <w:t>b</w:t>
      </w:r>
      <w:r>
        <w:rPr>
          <w:lang w:val="en-US"/>
        </w:rPr>
        <w:t>o</w:t>
      </w:r>
      <w:r w:rsidR="001277D5" w:rsidRPr="00491C90">
        <w:rPr>
          <w:lang w:val="en-US"/>
        </w:rPr>
        <w:t>n</w:t>
      </w:r>
      <w:r w:rsidR="00491C90" w:rsidRPr="00491C90">
        <w:rPr>
          <w:lang w:val="en-US"/>
        </w:rPr>
        <w:t xml:space="preserve">: </w:t>
      </w:r>
      <w:r>
        <w:rPr>
          <w:lang w:val="en-US"/>
        </w:rPr>
        <w:t>A</w:t>
      </w:r>
      <w:r w:rsidR="001277D5" w:rsidRPr="00491C90">
        <w:rPr>
          <w:lang w:val="en-US"/>
        </w:rPr>
        <w:t xml:space="preserve">n </w:t>
      </w:r>
      <w:r>
        <w:rPr>
          <w:lang w:val="en-US"/>
        </w:rPr>
        <w:t>u</w:t>
      </w:r>
      <w:r w:rsidR="001277D5" w:rsidRPr="00491C90">
        <w:rPr>
          <w:lang w:val="en-US"/>
        </w:rPr>
        <w:t>rb</w:t>
      </w:r>
      <w:r>
        <w:rPr>
          <w:lang w:val="en-US"/>
        </w:rPr>
        <w:t>a</w:t>
      </w:r>
      <w:r w:rsidR="001277D5" w:rsidRPr="00491C90">
        <w:rPr>
          <w:lang w:val="en-US"/>
        </w:rPr>
        <w:t>n s</w:t>
      </w:r>
      <w:r>
        <w:rPr>
          <w:lang w:val="en-US"/>
        </w:rPr>
        <w:t>o</w:t>
      </w:r>
      <w:r w:rsidR="001277D5" w:rsidRPr="00491C90">
        <w:rPr>
          <w:lang w:val="en-US"/>
        </w:rPr>
        <w:t>c</w:t>
      </w:r>
      <w:r>
        <w:rPr>
          <w:lang w:val="en-US"/>
        </w:rPr>
        <w:t>io</w:t>
      </w:r>
      <w:r w:rsidR="001277D5" w:rsidRPr="00491C90">
        <w:rPr>
          <w:lang w:val="en-US"/>
        </w:rPr>
        <w:t>l</w:t>
      </w:r>
      <w:r>
        <w:rPr>
          <w:lang w:val="en-US"/>
        </w:rPr>
        <w:t>i</w:t>
      </w:r>
      <w:r w:rsidR="001277D5" w:rsidRPr="00491C90">
        <w:rPr>
          <w:lang w:val="en-US"/>
        </w:rPr>
        <w:t>ng</w:t>
      </w:r>
      <w:r>
        <w:rPr>
          <w:lang w:val="en-US"/>
        </w:rPr>
        <w:t>ui</w:t>
      </w:r>
      <w:r w:rsidR="001277D5" w:rsidRPr="00491C90">
        <w:rPr>
          <w:lang w:val="en-US"/>
        </w:rPr>
        <w:t>st</w:t>
      </w:r>
      <w:r>
        <w:rPr>
          <w:lang w:val="en-US"/>
        </w:rPr>
        <w:t>i</w:t>
      </w:r>
      <w:r w:rsidR="001277D5" w:rsidRPr="00491C90">
        <w:rPr>
          <w:lang w:val="en-US"/>
        </w:rPr>
        <w:t>c sp</w:t>
      </w:r>
      <w:r>
        <w:rPr>
          <w:lang w:val="en-US"/>
        </w:rPr>
        <w:t>a</w:t>
      </w:r>
      <w:r w:rsidR="001277D5" w:rsidRPr="00491C90">
        <w:rPr>
          <w:lang w:val="en-US"/>
        </w:rPr>
        <w:t>c</w:t>
      </w:r>
      <w:r>
        <w:rPr>
          <w:lang w:val="en-US"/>
        </w:rPr>
        <w:t>e</w:t>
      </w:r>
      <w:r w:rsidR="00491C90" w:rsidRPr="00491C90">
        <w:rPr>
          <w:lang w:val="en-US"/>
        </w:rPr>
        <w:t xml:space="preserve">. </w:t>
      </w:r>
      <w:r>
        <w:rPr>
          <w:lang w:val="en-US"/>
        </w:rPr>
        <w:t>I</w:t>
      </w:r>
      <w:r w:rsidR="001277D5" w:rsidRPr="00491C90">
        <w:rPr>
          <w:lang w:val="en-US"/>
        </w:rPr>
        <w:t>n</w:t>
      </w:r>
      <w:r w:rsidR="00491C90" w:rsidRPr="00491C90">
        <w:rPr>
          <w:lang w:val="en-US"/>
        </w:rPr>
        <w:t xml:space="preserve">. </w:t>
      </w:r>
      <w:r>
        <w:rPr>
          <w:lang w:val="en-US"/>
        </w:rPr>
        <w:t>A</w:t>
      </w:r>
      <w:r w:rsidR="001277D5" w:rsidRPr="00491C90">
        <w:rPr>
          <w:lang w:val="en-US"/>
        </w:rPr>
        <w:t>-P D</w:t>
      </w:r>
      <w:r>
        <w:rPr>
          <w:lang w:val="en-US"/>
        </w:rPr>
        <w:t>u</w:t>
      </w:r>
      <w:r w:rsidR="001277D5" w:rsidRPr="00491C90">
        <w:rPr>
          <w:lang w:val="en-US"/>
        </w:rPr>
        <w:t>r</w:t>
      </w:r>
      <w:r>
        <w:rPr>
          <w:lang w:val="en-US"/>
        </w:rPr>
        <w:t>a</w:t>
      </w:r>
      <w:r w:rsidR="001277D5" w:rsidRPr="00491C90">
        <w:rPr>
          <w:lang w:val="en-US"/>
        </w:rPr>
        <w:t>nd</w:t>
      </w:r>
      <w:r w:rsidR="00491C90" w:rsidRPr="00491C90">
        <w:rPr>
          <w:lang w:val="en-US"/>
        </w:rPr>
        <w:t xml:space="preserve"> (</w:t>
      </w:r>
      <w:r>
        <w:rPr>
          <w:lang w:val="en-US"/>
        </w:rPr>
        <w:t>E</w:t>
      </w:r>
      <w:r w:rsidR="001277D5" w:rsidRPr="00491C90">
        <w:rPr>
          <w:lang w:val="en-US"/>
        </w:rPr>
        <w:t>d</w:t>
      </w:r>
      <w:r w:rsidR="00491C90" w:rsidRPr="00491C90">
        <w:rPr>
          <w:lang w:val="en-US"/>
        </w:rPr>
        <w:t xml:space="preserve">) </w:t>
      </w:r>
      <w:r w:rsidR="001277D5" w:rsidRPr="00491C90">
        <w:rPr>
          <w:i/>
          <w:iCs/>
          <w:lang w:val="en-US"/>
        </w:rPr>
        <w:t>Bl</w:t>
      </w:r>
      <w:r>
        <w:rPr>
          <w:i/>
          <w:iCs/>
          <w:lang w:val="en-US"/>
        </w:rPr>
        <w:t>a</w:t>
      </w:r>
      <w:r w:rsidR="001277D5" w:rsidRPr="00491C90">
        <w:rPr>
          <w:i/>
          <w:iCs/>
          <w:lang w:val="en-US"/>
        </w:rPr>
        <w:t>ck, Bl</w:t>
      </w:r>
      <w:r>
        <w:rPr>
          <w:i/>
          <w:iCs/>
          <w:lang w:val="en-US"/>
        </w:rPr>
        <w:t>a</w:t>
      </w:r>
      <w:r w:rsidR="001277D5" w:rsidRPr="00491C90">
        <w:rPr>
          <w:i/>
          <w:iCs/>
          <w:lang w:val="en-US"/>
        </w:rPr>
        <w:t>nc, B</w:t>
      </w:r>
      <w:r>
        <w:rPr>
          <w:i/>
          <w:iCs/>
          <w:lang w:val="en-US"/>
        </w:rPr>
        <w:t>eu</w:t>
      </w:r>
      <w:r w:rsidR="001277D5" w:rsidRPr="00491C90">
        <w:rPr>
          <w:i/>
          <w:iCs/>
          <w:lang w:val="en-US"/>
        </w:rPr>
        <w:t>r</w:t>
      </w:r>
      <w:r w:rsidR="00491C90" w:rsidRPr="00491C90">
        <w:rPr>
          <w:lang w:val="en-US"/>
        </w:rPr>
        <w:t xml:space="preserve">: </w:t>
      </w:r>
      <w:r w:rsidR="001277D5" w:rsidRPr="00491C90">
        <w:rPr>
          <w:i/>
          <w:iCs/>
          <w:lang w:val="en-US"/>
        </w:rPr>
        <w:t>R</w:t>
      </w:r>
      <w:r>
        <w:rPr>
          <w:i/>
          <w:iCs/>
          <w:lang w:val="en-US"/>
        </w:rPr>
        <w:t>a</w:t>
      </w:r>
      <w:r w:rsidR="001277D5" w:rsidRPr="00491C90">
        <w:rPr>
          <w:i/>
          <w:iCs/>
          <w:lang w:val="en-US"/>
        </w:rPr>
        <w:t>p m</w:t>
      </w:r>
      <w:r>
        <w:rPr>
          <w:i/>
          <w:iCs/>
          <w:lang w:val="en-US"/>
        </w:rPr>
        <w:t>u</w:t>
      </w:r>
      <w:r w:rsidR="001277D5" w:rsidRPr="00491C90">
        <w:rPr>
          <w:i/>
          <w:iCs/>
          <w:lang w:val="en-US"/>
        </w:rPr>
        <w:t>s</w:t>
      </w:r>
      <w:r>
        <w:rPr>
          <w:i/>
          <w:iCs/>
          <w:lang w:val="en-US"/>
        </w:rPr>
        <w:t>i</w:t>
      </w:r>
      <w:r w:rsidR="001277D5" w:rsidRPr="00491C90">
        <w:rPr>
          <w:i/>
          <w:iCs/>
          <w:lang w:val="en-US"/>
        </w:rPr>
        <w:t xml:space="preserve">c </w:t>
      </w:r>
      <w:r>
        <w:rPr>
          <w:i/>
          <w:iCs/>
          <w:lang w:val="en-US"/>
        </w:rPr>
        <w:t>a</w:t>
      </w:r>
      <w:r w:rsidR="001277D5" w:rsidRPr="00491C90">
        <w:rPr>
          <w:i/>
          <w:iCs/>
          <w:lang w:val="en-US"/>
        </w:rPr>
        <w:t>nd h</w:t>
      </w:r>
      <w:r>
        <w:rPr>
          <w:i/>
          <w:iCs/>
          <w:lang w:val="en-US"/>
        </w:rPr>
        <w:t>i</w:t>
      </w:r>
      <w:r w:rsidR="001277D5" w:rsidRPr="00491C90">
        <w:rPr>
          <w:i/>
          <w:iCs/>
          <w:lang w:val="en-US"/>
        </w:rPr>
        <w:t>p-h</w:t>
      </w:r>
      <w:r>
        <w:rPr>
          <w:i/>
          <w:iCs/>
          <w:lang w:val="en-US"/>
        </w:rPr>
        <w:t>o</w:t>
      </w:r>
      <w:r w:rsidR="001277D5" w:rsidRPr="00491C90">
        <w:rPr>
          <w:i/>
          <w:iCs/>
          <w:lang w:val="en-US"/>
        </w:rPr>
        <w:t>p c</w:t>
      </w:r>
      <w:r>
        <w:rPr>
          <w:i/>
          <w:iCs/>
          <w:lang w:val="en-US"/>
        </w:rPr>
        <w:t>u</w:t>
      </w:r>
      <w:r w:rsidR="001277D5" w:rsidRPr="00491C90">
        <w:rPr>
          <w:i/>
          <w:iCs/>
          <w:lang w:val="en-US"/>
        </w:rPr>
        <w:t>lt</w:t>
      </w:r>
      <w:r>
        <w:rPr>
          <w:i/>
          <w:iCs/>
          <w:lang w:val="en-US"/>
        </w:rPr>
        <w:t>u</w:t>
      </w:r>
      <w:r w:rsidR="001277D5" w:rsidRPr="00491C90">
        <w:rPr>
          <w:i/>
          <w:iCs/>
          <w:lang w:val="en-US"/>
        </w:rPr>
        <w:t>r</w:t>
      </w:r>
      <w:r>
        <w:rPr>
          <w:i/>
          <w:iCs/>
          <w:lang w:val="en-US"/>
        </w:rPr>
        <w:t>e</w:t>
      </w:r>
      <w:r w:rsidR="001277D5" w:rsidRPr="00491C90">
        <w:rPr>
          <w:i/>
          <w:iCs/>
          <w:lang w:val="en-US"/>
        </w:rPr>
        <w:t xml:space="preserve"> </w:t>
      </w:r>
      <w:r>
        <w:rPr>
          <w:i/>
          <w:iCs/>
          <w:lang w:val="en-US"/>
        </w:rPr>
        <w:t>i</w:t>
      </w:r>
      <w:r w:rsidR="001277D5" w:rsidRPr="00491C90">
        <w:rPr>
          <w:i/>
          <w:iCs/>
          <w:lang w:val="en-US"/>
        </w:rPr>
        <w:t>n th</w:t>
      </w:r>
      <w:r>
        <w:rPr>
          <w:i/>
          <w:iCs/>
          <w:lang w:val="en-US"/>
        </w:rPr>
        <w:t>e</w:t>
      </w:r>
      <w:r w:rsidR="001277D5" w:rsidRPr="00491C90">
        <w:rPr>
          <w:i/>
          <w:iCs/>
          <w:lang w:val="en-US"/>
        </w:rPr>
        <w:t xml:space="preserve"> Fr</w:t>
      </w:r>
      <w:r>
        <w:rPr>
          <w:i/>
          <w:iCs/>
          <w:lang w:val="en-US"/>
        </w:rPr>
        <w:t>a</w:t>
      </w:r>
      <w:r w:rsidR="001277D5" w:rsidRPr="00491C90">
        <w:rPr>
          <w:i/>
          <w:iCs/>
          <w:lang w:val="en-US"/>
        </w:rPr>
        <w:t>nc</w:t>
      </w:r>
      <w:r>
        <w:rPr>
          <w:i/>
          <w:iCs/>
          <w:lang w:val="en-US"/>
        </w:rPr>
        <w:t>o</w:t>
      </w:r>
      <w:r w:rsidR="001277D5" w:rsidRPr="00491C90">
        <w:rPr>
          <w:i/>
          <w:iCs/>
          <w:lang w:val="en-US"/>
        </w:rPr>
        <w:t>ph</w:t>
      </w:r>
      <w:r>
        <w:rPr>
          <w:i/>
          <w:iCs/>
          <w:lang w:val="en-US"/>
        </w:rPr>
        <w:t>o</w:t>
      </w:r>
      <w:r w:rsidR="001277D5" w:rsidRPr="00491C90">
        <w:rPr>
          <w:i/>
          <w:iCs/>
          <w:lang w:val="en-US"/>
        </w:rPr>
        <w:t>n</w:t>
      </w:r>
      <w:r>
        <w:rPr>
          <w:i/>
          <w:iCs/>
          <w:lang w:val="en-US"/>
        </w:rPr>
        <w:t>e</w:t>
      </w:r>
      <w:r w:rsidR="001277D5" w:rsidRPr="00491C90">
        <w:rPr>
          <w:i/>
          <w:iCs/>
          <w:lang w:val="en-US"/>
        </w:rPr>
        <w:t xml:space="preserve"> w</w:t>
      </w:r>
      <w:r>
        <w:rPr>
          <w:i/>
          <w:iCs/>
          <w:lang w:val="en-US"/>
        </w:rPr>
        <w:t>o</w:t>
      </w:r>
      <w:r w:rsidR="001277D5" w:rsidRPr="00491C90">
        <w:rPr>
          <w:i/>
          <w:iCs/>
          <w:lang w:val="en-US"/>
        </w:rPr>
        <w:t>rld</w:t>
      </w:r>
      <w:r w:rsidR="00491C90" w:rsidRPr="00491C90">
        <w:rPr>
          <w:lang w:val="en-US"/>
        </w:rPr>
        <w:t xml:space="preserve">. </w:t>
      </w:r>
      <w:r w:rsidR="001277D5" w:rsidRPr="00491C90">
        <w:rPr>
          <w:lang w:val="en-US"/>
        </w:rPr>
        <w:t>L</w:t>
      </w:r>
      <w:r>
        <w:rPr>
          <w:lang w:val="en-US"/>
        </w:rPr>
        <w:t>a</w:t>
      </w:r>
      <w:r w:rsidR="001277D5" w:rsidRPr="00491C90">
        <w:rPr>
          <w:lang w:val="en-US"/>
        </w:rPr>
        <w:t>nh</w:t>
      </w:r>
      <w:r>
        <w:rPr>
          <w:lang w:val="en-US"/>
        </w:rPr>
        <w:t>a</w:t>
      </w:r>
      <w:r w:rsidR="001277D5" w:rsidRPr="00491C90">
        <w:rPr>
          <w:lang w:val="en-US"/>
        </w:rPr>
        <w:t>m, M</w:t>
      </w:r>
      <w:r>
        <w:rPr>
          <w:lang w:val="en-US"/>
        </w:rPr>
        <w:t>a</w:t>
      </w:r>
      <w:r w:rsidR="001277D5" w:rsidRPr="00491C90">
        <w:rPr>
          <w:lang w:val="en-US"/>
        </w:rPr>
        <w:t>ryl</w:t>
      </w:r>
      <w:r>
        <w:rPr>
          <w:lang w:val="en-US"/>
        </w:rPr>
        <w:t>a</w:t>
      </w:r>
      <w:r w:rsidR="001277D5" w:rsidRPr="00491C90">
        <w:rPr>
          <w:lang w:val="en-US"/>
        </w:rPr>
        <w:t>nd</w:t>
      </w:r>
      <w:r w:rsidR="00491C90" w:rsidRPr="00491C90">
        <w:rPr>
          <w:lang w:val="en-US"/>
        </w:rPr>
        <w:t xml:space="preserve">: </w:t>
      </w:r>
      <w:r w:rsidR="001277D5" w:rsidRPr="00491C90">
        <w:rPr>
          <w:lang w:val="en-US"/>
        </w:rPr>
        <w:t>Th</w:t>
      </w:r>
      <w:r>
        <w:rPr>
          <w:lang w:val="en-US"/>
        </w:rPr>
        <w:t>e</w:t>
      </w:r>
      <w:r w:rsidR="001277D5" w:rsidRPr="00491C90">
        <w:rPr>
          <w:lang w:val="en-US"/>
        </w:rPr>
        <w:t xml:space="preserve"> Sc</w:t>
      </w:r>
      <w:r>
        <w:rPr>
          <w:lang w:val="en-US"/>
        </w:rPr>
        <w:t>a</w:t>
      </w:r>
      <w:r w:rsidR="001277D5" w:rsidRPr="00491C90">
        <w:rPr>
          <w:lang w:val="en-US"/>
        </w:rPr>
        <w:t>r</w:t>
      </w:r>
      <w:r>
        <w:rPr>
          <w:lang w:val="en-US"/>
        </w:rPr>
        <w:t>e</w:t>
      </w:r>
      <w:r w:rsidR="001277D5" w:rsidRPr="00491C90">
        <w:rPr>
          <w:lang w:val="en-US"/>
        </w:rPr>
        <w:t>cr</w:t>
      </w:r>
      <w:r>
        <w:rPr>
          <w:lang w:val="en-US"/>
        </w:rPr>
        <w:t>o</w:t>
      </w:r>
      <w:r w:rsidR="001277D5" w:rsidRPr="00491C90">
        <w:rPr>
          <w:lang w:val="en-US"/>
        </w:rPr>
        <w:t>w Pr</w:t>
      </w:r>
      <w:r>
        <w:rPr>
          <w:lang w:val="en-US"/>
        </w:rPr>
        <w:t>e</w:t>
      </w:r>
      <w:r w:rsidR="001277D5" w:rsidRPr="00491C90">
        <w:rPr>
          <w:lang w:val="en-US"/>
        </w:rPr>
        <w:t>ss</w:t>
      </w:r>
      <w:r w:rsidR="00491C90" w:rsidRPr="00491C90">
        <w:rPr>
          <w:lang w:val="en-US"/>
        </w:rPr>
        <w:t>. (</w:t>
      </w:r>
      <w:r w:rsidR="001277D5" w:rsidRPr="00491C90">
        <w:rPr>
          <w:lang w:val="en-US"/>
        </w:rPr>
        <w:t>pp 106-123</w:t>
      </w:r>
      <w:r w:rsidR="00491C90" w:rsidRPr="00491C90">
        <w:rPr>
          <w:lang w:val="en-US"/>
        </w:rPr>
        <w:t>).</w:t>
      </w:r>
    </w:p>
    <w:p w:rsidR="00491C90" w:rsidRPr="00491C90" w:rsidRDefault="001277D5" w:rsidP="00793158">
      <w:pPr>
        <w:pStyle w:val="a0"/>
        <w:rPr>
          <w:lang w:val="en-US"/>
        </w:rPr>
      </w:pPr>
      <w:r w:rsidRPr="00491C90">
        <w:rPr>
          <w:lang w:val="en-US"/>
        </w:rPr>
        <w:t>B</w:t>
      </w:r>
      <w:r w:rsidR="00E93575">
        <w:rPr>
          <w:lang w:val="en-US"/>
        </w:rPr>
        <w:t>ai</w:t>
      </w:r>
      <w:r w:rsidRPr="00491C90">
        <w:rPr>
          <w:lang w:val="en-US"/>
        </w:rPr>
        <w:t>l</w:t>
      </w:r>
      <w:r w:rsidR="00E93575">
        <w:rPr>
          <w:lang w:val="en-US"/>
        </w:rPr>
        <w:t>e</w:t>
      </w:r>
      <w:r w:rsidRPr="00491C90">
        <w:rPr>
          <w:lang w:val="en-US"/>
        </w:rPr>
        <w:t>y, R</w:t>
      </w:r>
      <w:r w:rsidR="00E93575">
        <w:rPr>
          <w:lang w:val="en-US"/>
        </w:rPr>
        <w:t>i</w:t>
      </w:r>
      <w:r w:rsidRPr="00491C90">
        <w:rPr>
          <w:lang w:val="en-US"/>
        </w:rPr>
        <w:t>ch</w:t>
      </w:r>
      <w:r w:rsidR="00E93575">
        <w:rPr>
          <w:lang w:val="en-US"/>
        </w:rPr>
        <w:t>a</w:t>
      </w:r>
      <w:r w:rsidRPr="00491C90">
        <w:rPr>
          <w:lang w:val="en-US"/>
        </w:rPr>
        <w:t>rd</w:t>
      </w:r>
      <w:r w:rsidR="00491C90" w:rsidRPr="00491C90">
        <w:rPr>
          <w:lang w:val="en-US"/>
        </w:rPr>
        <w:t>. 19</w:t>
      </w:r>
      <w:r w:rsidRPr="00491C90">
        <w:rPr>
          <w:lang w:val="en-US"/>
        </w:rPr>
        <w:t xml:space="preserve">91 </w:t>
      </w:r>
      <w:r w:rsidR="00E93575">
        <w:rPr>
          <w:i/>
          <w:iCs/>
          <w:lang w:val="en-US"/>
        </w:rPr>
        <w:t>I</w:t>
      </w:r>
      <w:r w:rsidRPr="00491C90">
        <w:rPr>
          <w:i/>
          <w:iCs/>
          <w:lang w:val="en-US"/>
        </w:rPr>
        <w:t>m</w:t>
      </w:r>
      <w:r w:rsidR="00E93575">
        <w:rPr>
          <w:i/>
          <w:iCs/>
          <w:lang w:val="en-US"/>
        </w:rPr>
        <w:t>a</w:t>
      </w:r>
      <w:r w:rsidRPr="00491C90">
        <w:rPr>
          <w:i/>
          <w:iCs/>
          <w:lang w:val="en-US"/>
        </w:rPr>
        <w:t>g</w:t>
      </w:r>
      <w:r w:rsidR="00E93575">
        <w:rPr>
          <w:i/>
          <w:iCs/>
          <w:lang w:val="en-US"/>
        </w:rPr>
        <w:t>e</w:t>
      </w:r>
      <w:r w:rsidRPr="00491C90">
        <w:rPr>
          <w:i/>
          <w:iCs/>
          <w:lang w:val="en-US"/>
        </w:rPr>
        <w:t xml:space="preserve">s </w:t>
      </w:r>
      <w:r w:rsidR="00E93575">
        <w:rPr>
          <w:i/>
          <w:iCs/>
          <w:lang w:val="en-US"/>
        </w:rPr>
        <w:t>o</w:t>
      </w:r>
      <w:r w:rsidRPr="00491C90">
        <w:rPr>
          <w:i/>
          <w:iCs/>
          <w:lang w:val="en-US"/>
        </w:rPr>
        <w:t xml:space="preserve">f </w:t>
      </w:r>
      <w:r w:rsidR="00E93575">
        <w:rPr>
          <w:i/>
          <w:iCs/>
          <w:lang w:val="en-US"/>
        </w:rPr>
        <w:t>E</w:t>
      </w:r>
      <w:r w:rsidRPr="00491C90">
        <w:rPr>
          <w:i/>
          <w:iCs/>
          <w:lang w:val="en-US"/>
        </w:rPr>
        <w:t>ngl</w:t>
      </w:r>
      <w:r w:rsidR="00E93575">
        <w:rPr>
          <w:i/>
          <w:iCs/>
          <w:lang w:val="en-US"/>
        </w:rPr>
        <w:t>i</w:t>
      </w:r>
      <w:r w:rsidRPr="00491C90">
        <w:rPr>
          <w:i/>
          <w:iCs/>
          <w:lang w:val="en-US"/>
        </w:rPr>
        <w:t>sh</w:t>
      </w:r>
      <w:r w:rsidR="00491C90" w:rsidRPr="00491C90">
        <w:rPr>
          <w:i/>
          <w:iCs/>
          <w:lang w:val="en-US"/>
        </w:rPr>
        <w:t xml:space="preserve">: </w:t>
      </w:r>
      <w:r w:rsidR="00E93575">
        <w:rPr>
          <w:i/>
          <w:iCs/>
          <w:lang w:val="en-US"/>
        </w:rPr>
        <w:t>A</w:t>
      </w:r>
      <w:r w:rsidRPr="00491C90">
        <w:rPr>
          <w:i/>
          <w:iCs/>
          <w:lang w:val="en-US"/>
        </w:rPr>
        <w:t xml:space="preserve"> c</w:t>
      </w:r>
      <w:r w:rsidR="00E93575">
        <w:rPr>
          <w:i/>
          <w:iCs/>
          <w:lang w:val="en-US"/>
        </w:rPr>
        <w:t>u</w:t>
      </w:r>
      <w:r w:rsidRPr="00491C90">
        <w:rPr>
          <w:i/>
          <w:iCs/>
          <w:lang w:val="en-US"/>
        </w:rPr>
        <w:t>lt</w:t>
      </w:r>
      <w:r w:rsidR="00E93575">
        <w:rPr>
          <w:i/>
          <w:iCs/>
          <w:lang w:val="en-US"/>
        </w:rPr>
        <w:t>u</w:t>
      </w:r>
      <w:r w:rsidRPr="00491C90">
        <w:rPr>
          <w:i/>
          <w:iCs/>
          <w:lang w:val="en-US"/>
        </w:rPr>
        <w:t>r</w:t>
      </w:r>
      <w:r w:rsidR="00E93575">
        <w:rPr>
          <w:i/>
          <w:iCs/>
          <w:lang w:val="en-US"/>
        </w:rPr>
        <w:t>a</w:t>
      </w:r>
      <w:r w:rsidRPr="00491C90">
        <w:rPr>
          <w:i/>
          <w:iCs/>
          <w:lang w:val="en-US"/>
        </w:rPr>
        <w:t>l h</w:t>
      </w:r>
      <w:r w:rsidR="00E93575">
        <w:rPr>
          <w:i/>
          <w:iCs/>
          <w:lang w:val="en-US"/>
        </w:rPr>
        <w:t>i</w:t>
      </w:r>
      <w:r w:rsidRPr="00491C90">
        <w:rPr>
          <w:i/>
          <w:iCs/>
          <w:lang w:val="en-US"/>
        </w:rPr>
        <w:t>st</w:t>
      </w:r>
      <w:r w:rsidR="00E93575">
        <w:rPr>
          <w:i/>
          <w:iCs/>
          <w:lang w:val="en-US"/>
        </w:rPr>
        <w:t>o</w:t>
      </w:r>
      <w:r w:rsidRPr="00491C90">
        <w:rPr>
          <w:i/>
          <w:iCs/>
          <w:lang w:val="en-US"/>
        </w:rPr>
        <w:t xml:space="preserve">ry </w:t>
      </w:r>
      <w:r w:rsidR="00E93575">
        <w:rPr>
          <w:i/>
          <w:iCs/>
          <w:lang w:val="en-US"/>
        </w:rPr>
        <w:t>o</w:t>
      </w:r>
      <w:r w:rsidRPr="00491C90">
        <w:rPr>
          <w:i/>
          <w:iCs/>
          <w:lang w:val="en-US"/>
        </w:rPr>
        <w:t>f th</w:t>
      </w:r>
      <w:r w:rsidR="00E93575">
        <w:rPr>
          <w:i/>
          <w:iCs/>
          <w:lang w:val="en-US"/>
        </w:rPr>
        <w:t>e</w:t>
      </w:r>
      <w:r w:rsidRPr="00491C90">
        <w:rPr>
          <w:i/>
          <w:iCs/>
          <w:lang w:val="en-US"/>
        </w:rPr>
        <w:t xml:space="preserve"> l</w:t>
      </w:r>
      <w:r w:rsidR="00E93575">
        <w:rPr>
          <w:i/>
          <w:iCs/>
          <w:lang w:val="en-US"/>
        </w:rPr>
        <w:t>a</w:t>
      </w:r>
      <w:r w:rsidRPr="00491C90">
        <w:rPr>
          <w:i/>
          <w:iCs/>
          <w:lang w:val="en-US"/>
        </w:rPr>
        <w:t>ng</w:t>
      </w:r>
      <w:r w:rsidR="00E93575">
        <w:rPr>
          <w:i/>
          <w:iCs/>
          <w:lang w:val="en-US"/>
        </w:rPr>
        <w:t>ua</w:t>
      </w:r>
      <w:r w:rsidRPr="00491C90">
        <w:rPr>
          <w:i/>
          <w:iCs/>
          <w:lang w:val="en-US"/>
        </w:rPr>
        <w:t>g</w:t>
      </w:r>
      <w:r w:rsidR="00E93575">
        <w:rPr>
          <w:i/>
          <w:iCs/>
          <w:lang w:val="en-US"/>
        </w:rPr>
        <w:t>e</w:t>
      </w:r>
      <w:r w:rsidR="00491C90" w:rsidRPr="00491C90">
        <w:rPr>
          <w:lang w:val="en-US"/>
        </w:rPr>
        <w:t xml:space="preserve">. </w:t>
      </w:r>
      <w:r w:rsidR="00E93575">
        <w:rPr>
          <w:lang w:val="en-US"/>
        </w:rPr>
        <w:t>A</w:t>
      </w:r>
      <w:r w:rsidRPr="00491C90">
        <w:rPr>
          <w:lang w:val="en-US"/>
        </w:rPr>
        <w:t xml:space="preserve">nn </w:t>
      </w:r>
      <w:r w:rsidR="00E93575">
        <w:rPr>
          <w:lang w:val="en-US"/>
        </w:rPr>
        <w:t>A</w:t>
      </w:r>
      <w:r w:rsidRPr="00491C90">
        <w:rPr>
          <w:lang w:val="en-US"/>
        </w:rPr>
        <w:t>rb</w:t>
      </w:r>
      <w:r w:rsidR="00E93575">
        <w:rPr>
          <w:lang w:val="en-US"/>
        </w:rPr>
        <w:t>o</w:t>
      </w:r>
      <w:r w:rsidRPr="00491C90">
        <w:rPr>
          <w:lang w:val="en-US"/>
        </w:rPr>
        <w:t>r</w:t>
      </w:r>
      <w:r w:rsidR="00491C90" w:rsidRPr="00491C90">
        <w:rPr>
          <w:lang w:val="en-US"/>
        </w:rPr>
        <w:t xml:space="preserve">: </w:t>
      </w:r>
      <w:r w:rsidRPr="00491C90">
        <w:rPr>
          <w:lang w:val="en-US"/>
        </w:rPr>
        <w:t>Th</w:t>
      </w:r>
      <w:r w:rsidR="00E93575">
        <w:rPr>
          <w:lang w:val="en-US"/>
        </w:rPr>
        <w:t>e</w:t>
      </w:r>
      <w:r w:rsidRPr="00491C90">
        <w:rPr>
          <w:lang w:val="en-US"/>
        </w:rPr>
        <w:t xml:space="preserve"> </w:t>
      </w:r>
      <w:r w:rsidR="00E93575">
        <w:rPr>
          <w:lang w:val="en-US"/>
        </w:rPr>
        <w:t>U</w:t>
      </w:r>
      <w:r w:rsidRPr="00491C90">
        <w:rPr>
          <w:lang w:val="en-US"/>
        </w:rPr>
        <w:t>n</w:t>
      </w:r>
      <w:r w:rsidR="00E93575">
        <w:rPr>
          <w:lang w:val="en-US"/>
        </w:rPr>
        <w:t>i</w:t>
      </w:r>
      <w:r w:rsidRPr="00491C90">
        <w:rPr>
          <w:lang w:val="en-US"/>
        </w:rPr>
        <w:t>v</w:t>
      </w:r>
      <w:r w:rsidR="00E93575">
        <w:rPr>
          <w:lang w:val="en-US"/>
        </w:rPr>
        <w:t>e</w:t>
      </w:r>
      <w:r w:rsidRPr="00491C90">
        <w:rPr>
          <w:lang w:val="en-US"/>
        </w:rPr>
        <w:t>rs</w:t>
      </w:r>
      <w:r w:rsidR="00E93575">
        <w:rPr>
          <w:lang w:val="en-US"/>
        </w:rPr>
        <w:t>i</w:t>
      </w:r>
      <w:r w:rsidRPr="00491C90">
        <w:rPr>
          <w:lang w:val="en-US"/>
        </w:rPr>
        <w:t xml:space="preserve">ty </w:t>
      </w:r>
      <w:r w:rsidR="00E93575">
        <w:rPr>
          <w:lang w:val="en-US"/>
        </w:rPr>
        <w:t>o</w:t>
      </w:r>
      <w:r w:rsidRPr="00491C90">
        <w:rPr>
          <w:lang w:val="en-US"/>
        </w:rPr>
        <w:t>f M</w:t>
      </w:r>
      <w:r w:rsidR="00E93575">
        <w:rPr>
          <w:lang w:val="en-US"/>
        </w:rPr>
        <w:t>i</w:t>
      </w:r>
      <w:r w:rsidRPr="00491C90">
        <w:rPr>
          <w:lang w:val="en-US"/>
        </w:rPr>
        <w:t>ch</w:t>
      </w:r>
      <w:r w:rsidR="00E93575">
        <w:rPr>
          <w:lang w:val="en-US"/>
        </w:rPr>
        <w:t>i</w:t>
      </w:r>
      <w:r w:rsidRPr="00491C90">
        <w:rPr>
          <w:lang w:val="en-US"/>
        </w:rPr>
        <w:t>g</w:t>
      </w:r>
      <w:r w:rsidR="00E93575">
        <w:rPr>
          <w:lang w:val="en-US"/>
        </w:rPr>
        <w:t>a</w:t>
      </w:r>
      <w:r w:rsidRPr="00491C90">
        <w:rPr>
          <w:lang w:val="en-US"/>
        </w:rPr>
        <w:t>n Pr</w:t>
      </w:r>
      <w:r w:rsidR="00E93575">
        <w:rPr>
          <w:lang w:val="en-US"/>
        </w:rPr>
        <w:t>e</w:t>
      </w:r>
      <w:r w:rsidRPr="00491C90">
        <w:rPr>
          <w:lang w:val="en-US"/>
        </w:rPr>
        <w:t>ss</w:t>
      </w:r>
      <w:r w:rsidR="00491C90" w:rsidRPr="00491C90">
        <w:rPr>
          <w:lang w:val="en-US"/>
        </w:rPr>
        <w:t>.</w:t>
      </w:r>
    </w:p>
    <w:p w:rsidR="00491C90" w:rsidRPr="00491C90" w:rsidRDefault="001277D5" w:rsidP="00793158">
      <w:pPr>
        <w:pStyle w:val="a0"/>
        <w:rPr>
          <w:lang w:val="en-US"/>
        </w:rPr>
      </w:pPr>
      <w:r w:rsidRPr="00491C90">
        <w:rPr>
          <w:lang w:val="en-US"/>
        </w:rPr>
        <w:t>C</w:t>
      </w:r>
      <w:r w:rsidR="00E93575">
        <w:rPr>
          <w:lang w:val="en-US"/>
        </w:rPr>
        <w:t>a</w:t>
      </w:r>
      <w:r w:rsidRPr="00491C90">
        <w:rPr>
          <w:lang w:val="en-US"/>
        </w:rPr>
        <w:t>m</w:t>
      </w:r>
      <w:r w:rsidR="00E93575">
        <w:rPr>
          <w:lang w:val="en-US"/>
        </w:rPr>
        <w:t>e</w:t>
      </w:r>
      <w:r w:rsidRPr="00491C90">
        <w:rPr>
          <w:lang w:val="en-US"/>
        </w:rPr>
        <w:t>r</w:t>
      </w:r>
      <w:r w:rsidR="00E93575">
        <w:rPr>
          <w:lang w:val="en-US"/>
        </w:rPr>
        <w:t>o</w:t>
      </w:r>
      <w:r w:rsidRPr="00491C90">
        <w:rPr>
          <w:lang w:val="en-US"/>
        </w:rPr>
        <w:t>n, D</w:t>
      </w:r>
      <w:r w:rsidR="00E93575">
        <w:rPr>
          <w:lang w:val="en-US"/>
        </w:rPr>
        <w:t>e</w:t>
      </w:r>
      <w:r w:rsidRPr="00491C90">
        <w:rPr>
          <w:lang w:val="en-US"/>
        </w:rPr>
        <w:t>b</w:t>
      </w:r>
      <w:r w:rsidR="00E93575">
        <w:rPr>
          <w:lang w:val="en-US"/>
        </w:rPr>
        <w:t>o</w:t>
      </w:r>
      <w:r w:rsidRPr="00491C90">
        <w:rPr>
          <w:lang w:val="en-US"/>
        </w:rPr>
        <w:t>r</w:t>
      </w:r>
      <w:r w:rsidR="00E93575">
        <w:rPr>
          <w:lang w:val="en-US"/>
        </w:rPr>
        <w:t>a</w:t>
      </w:r>
      <w:r w:rsidRPr="00491C90">
        <w:rPr>
          <w:lang w:val="en-US"/>
        </w:rPr>
        <w:t>h</w:t>
      </w:r>
      <w:r w:rsidR="00491C90" w:rsidRPr="00491C90">
        <w:rPr>
          <w:lang w:val="en-US"/>
        </w:rPr>
        <w:t>. 19</w:t>
      </w:r>
      <w:r w:rsidRPr="00491C90">
        <w:rPr>
          <w:lang w:val="en-US"/>
        </w:rPr>
        <w:t>95</w:t>
      </w:r>
      <w:r w:rsidR="00491C90" w:rsidRPr="00491C90">
        <w:rPr>
          <w:lang w:val="en-US"/>
        </w:rPr>
        <w:t xml:space="preserve">. </w:t>
      </w:r>
      <w:r w:rsidRPr="00491C90">
        <w:rPr>
          <w:i/>
          <w:iCs/>
          <w:lang w:val="en-US"/>
        </w:rPr>
        <w:t>V</w:t>
      </w:r>
      <w:r w:rsidR="00E93575">
        <w:rPr>
          <w:i/>
          <w:iCs/>
          <w:lang w:val="en-US"/>
        </w:rPr>
        <w:t>e</w:t>
      </w:r>
      <w:r w:rsidRPr="00491C90">
        <w:rPr>
          <w:i/>
          <w:iCs/>
          <w:lang w:val="en-US"/>
        </w:rPr>
        <w:t>rb</w:t>
      </w:r>
      <w:r w:rsidR="00E93575">
        <w:rPr>
          <w:i/>
          <w:iCs/>
          <w:lang w:val="en-US"/>
        </w:rPr>
        <w:t>a</w:t>
      </w:r>
      <w:r w:rsidRPr="00491C90">
        <w:rPr>
          <w:i/>
          <w:iCs/>
          <w:lang w:val="en-US"/>
        </w:rPr>
        <w:t>l Hyg</w:t>
      </w:r>
      <w:r w:rsidR="00E93575">
        <w:rPr>
          <w:i/>
          <w:iCs/>
          <w:lang w:val="en-US"/>
        </w:rPr>
        <w:t>ie</w:t>
      </w:r>
      <w:r w:rsidRPr="00491C90">
        <w:rPr>
          <w:i/>
          <w:iCs/>
          <w:lang w:val="en-US"/>
        </w:rPr>
        <w:t>n</w:t>
      </w:r>
      <w:r w:rsidR="00E93575">
        <w:rPr>
          <w:i/>
          <w:iCs/>
          <w:lang w:val="en-US"/>
        </w:rPr>
        <w:t>e</w:t>
      </w:r>
      <w:r w:rsidR="00491C90" w:rsidRPr="00491C90">
        <w:rPr>
          <w:lang w:val="en-US"/>
        </w:rPr>
        <w:t xml:space="preserve">. </w:t>
      </w:r>
      <w:r w:rsidRPr="00491C90">
        <w:rPr>
          <w:lang w:val="en-US"/>
        </w:rPr>
        <w:t>L</w:t>
      </w:r>
      <w:r w:rsidR="00E93575">
        <w:rPr>
          <w:lang w:val="en-US"/>
        </w:rPr>
        <w:t>o</w:t>
      </w:r>
      <w:r w:rsidRPr="00491C90">
        <w:rPr>
          <w:lang w:val="en-US"/>
        </w:rPr>
        <w:t>nd</w:t>
      </w:r>
      <w:r w:rsidR="00E93575">
        <w:rPr>
          <w:lang w:val="en-US"/>
        </w:rPr>
        <w:t>o</w:t>
      </w:r>
      <w:r w:rsidRPr="00491C90">
        <w:rPr>
          <w:lang w:val="en-US"/>
        </w:rPr>
        <w:t>n</w:t>
      </w:r>
      <w:r w:rsidR="00491C90" w:rsidRPr="00491C90">
        <w:rPr>
          <w:lang w:val="en-US"/>
        </w:rPr>
        <w:t xml:space="preserve">: </w:t>
      </w:r>
      <w:r w:rsidRPr="00491C90">
        <w:rPr>
          <w:lang w:val="en-US"/>
        </w:rPr>
        <w:t>R</w:t>
      </w:r>
      <w:r w:rsidR="00E93575">
        <w:rPr>
          <w:lang w:val="en-US"/>
        </w:rPr>
        <w:t>ou</w:t>
      </w:r>
      <w:r w:rsidRPr="00491C90">
        <w:rPr>
          <w:lang w:val="en-US"/>
        </w:rPr>
        <w:t>tl</w:t>
      </w:r>
      <w:r w:rsidR="00E93575">
        <w:rPr>
          <w:lang w:val="en-US"/>
        </w:rPr>
        <w:t>e</w:t>
      </w:r>
      <w:r w:rsidRPr="00491C90">
        <w:rPr>
          <w:lang w:val="en-US"/>
        </w:rPr>
        <w:t>dg</w:t>
      </w:r>
      <w:r w:rsidR="00E93575">
        <w:rPr>
          <w:lang w:val="en-US"/>
        </w:rPr>
        <w:t>e</w:t>
      </w:r>
      <w:r w:rsidR="00491C90" w:rsidRPr="00491C90">
        <w:rPr>
          <w:lang w:val="en-US"/>
        </w:rPr>
        <w:t>.</w:t>
      </w:r>
    </w:p>
    <w:p w:rsidR="00491C90" w:rsidRPr="00491C90" w:rsidRDefault="001277D5" w:rsidP="00793158">
      <w:pPr>
        <w:pStyle w:val="a0"/>
        <w:rPr>
          <w:lang w:val="en-US"/>
        </w:rPr>
      </w:pPr>
      <w:r w:rsidRPr="00491C90">
        <w:rPr>
          <w:lang w:val="en-US"/>
        </w:rPr>
        <w:t>C</w:t>
      </w:r>
      <w:r w:rsidR="00E93575">
        <w:rPr>
          <w:lang w:val="en-US"/>
        </w:rPr>
        <w:t>a</w:t>
      </w:r>
      <w:r w:rsidRPr="00491C90">
        <w:rPr>
          <w:lang w:val="en-US"/>
        </w:rPr>
        <w:t>n</w:t>
      </w:r>
      <w:r w:rsidR="00E93575">
        <w:rPr>
          <w:lang w:val="en-US"/>
        </w:rPr>
        <w:t>a</w:t>
      </w:r>
      <w:r w:rsidRPr="00491C90">
        <w:rPr>
          <w:lang w:val="en-US"/>
        </w:rPr>
        <w:t>g</w:t>
      </w:r>
      <w:r w:rsidR="00E93575">
        <w:rPr>
          <w:lang w:val="en-US"/>
        </w:rPr>
        <w:t>a</w:t>
      </w:r>
      <w:r w:rsidRPr="00491C90">
        <w:rPr>
          <w:lang w:val="en-US"/>
        </w:rPr>
        <w:t>r</w:t>
      </w:r>
      <w:r w:rsidR="00E93575">
        <w:rPr>
          <w:lang w:val="en-US"/>
        </w:rPr>
        <w:t>a</w:t>
      </w:r>
      <w:r w:rsidRPr="00491C90">
        <w:rPr>
          <w:lang w:val="en-US"/>
        </w:rPr>
        <w:t>j</w:t>
      </w:r>
      <w:r w:rsidR="00E93575">
        <w:rPr>
          <w:lang w:val="en-US"/>
        </w:rPr>
        <w:t>a</w:t>
      </w:r>
      <w:r w:rsidRPr="00491C90">
        <w:rPr>
          <w:lang w:val="en-US"/>
        </w:rPr>
        <w:t>h, S</w:t>
      </w:r>
      <w:r w:rsidR="00E93575">
        <w:rPr>
          <w:lang w:val="en-US"/>
        </w:rPr>
        <w:t>u</w:t>
      </w:r>
      <w:r w:rsidRPr="00491C90">
        <w:rPr>
          <w:lang w:val="en-US"/>
        </w:rPr>
        <w:t>r</w:t>
      </w:r>
      <w:r w:rsidR="00E93575">
        <w:rPr>
          <w:lang w:val="en-US"/>
        </w:rPr>
        <w:t>e</w:t>
      </w:r>
      <w:r w:rsidRPr="00491C90">
        <w:rPr>
          <w:lang w:val="en-US"/>
        </w:rPr>
        <w:t>sh</w:t>
      </w:r>
      <w:r w:rsidR="00491C90" w:rsidRPr="00491C90">
        <w:rPr>
          <w:lang w:val="en-US"/>
        </w:rPr>
        <w:t>. 19</w:t>
      </w:r>
      <w:r w:rsidRPr="00491C90">
        <w:rPr>
          <w:lang w:val="en-US"/>
        </w:rPr>
        <w:t>99</w:t>
      </w:r>
      <w:r w:rsidR="00E93575">
        <w:rPr>
          <w:lang w:val="en-US"/>
        </w:rPr>
        <w:t>a</w:t>
      </w:r>
      <w:r w:rsidR="00491C90" w:rsidRPr="00491C90">
        <w:rPr>
          <w:lang w:val="en-US"/>
        </w:rPr>
        <w:t xml:space="preserve">. </w:t>
      </w:r>
      <w:r w:rsidRPr="00491C90">
        <w:rPr>
          <w:i/>
          <w:iCs/>
          <w:lang w:val="en-US"/>
        </w:rPr>
        <w:t>R</w:t>
      </w:r>
      <w:r w:rsidR="00E93575">
        <w:rPr>
          <w:i/>
          <w:iCs/>
          <w:lang w:val="en-US"/>
        </w:rPr>
        <w:t>e</w:t>
      </w:r>
      <w:r w:rsidRPr="00491C90">
        <w:rPr>
          <w:i/>
          <w:iCs/>
          <w:lang w:val="en-US"/>
        </w:rPr>
        <w:t>s</w:t>
      </w:r>
      <w:r w:rsidR="00E93575">
        <w:rPr>
          <w:i/>
          <w:iCs/>
          <w:lang w:val="en-US"/>
        </w:rPr>
        <w:t>i</w:t>
      </w:r>
      <w:r w:rsidRPr="00491C90">
        <w:rPr>
          <w:i/>
          <w:iCs/>
          <w:lang w:val="en-US"/>
        </w:rPr>
        <w:t>st</w:t>
      </w:r>
      <w:r w:rsidR="00E93575">
        <w:rPr>
          <w:i/>
          <w:iCs/>
          <w:lang w:val="en-US"/>
        </w:rPr>
        <w:t>i</w:t>
      </w:r>
      <w:r w:rsidRPr="00491C90">
        <w:rPr>
          <w:i/>
          <w:iCs/>
          <w:lang w:val="en-US"/>
        </w:rPr>
        <w:t>ng L</w:t>
      </w:r>
      <w:r w:rsidR="00E93575">
        <w:rPr>
          <w:i/>
          <w:iCs/>
          <w:lang w:val="en-US"/>
        </w:rPr>
        <w:t>i</w:t>
      </w:r>
      <w:r w:rsidRPr="00491C90">
        <w:rPr>
          <w:i/>
          <w:iCs/>
          <w:lang w:val="en-US"/>
        </w:rPr>
        <w:t>ng</w:t>
      </w:r>
      <w:r w:rsidR="00E93575">
        <w:rPr>
          <w:i/>
          <w:iCs/>
          <w:lang w:val="en-US"/>
        </w:rPr>
        <w:t>ui</w:t>
      </w:r>
      <w:r w:rsidRPr="00491C90">
        <w:rPr>
          <w:i/>
          <w:iCs/>
          <w:lang w:val="en-US"/>
        </w:rPr>
        <w:t>st</w:t>
      </w:r>
      <w:r w:rsidR="00E93575">
        <w:rPr>
          <w:i/>
          <w:iCs/>
          <w:lang w:val="en-US"/>
        </w:rPr>
        <w:t>i</w:t>
      </w:r>
      <w:r w:rsidRPr="00491C90">
        <w:rPr>
          <w:i/>
          <w:iCs/>
          <w:lang w:val="en-US"/>
        </w:rPr>
        <w:t xml:space="preserve">c </w:t>
      </w:r>
      <w:r w:rsidR="00E93575">
        <w:rPr>
          <w:i/>
          <w:iCs/>
          <w:lang w:val="en-US"/>
        </w:rPr>
        <w:t>I</w:t>
      </w:r>
      <w:r w:rsidRPr="00491C90">
        <w:rPr>
          <w:i/>
          <w:iCs/>
          <w:lang w:val="en-US"/>
        </w:rPr>
        <w:t>mp</w:t>
      </w:r>
      <w:r w:rsidR="00E93575">
        <w:rPr>
          <w:i/>
          <w:iCs/>
          <w:lang w:val="en-US"/>
        </w:rPr>
        <w:t>e</w:t>
      </w:r>
      <w:r w:rsidRPr="00491C90">
        <w:rPr>
          <w:i/>
          <w:iCs/>
          <w:lang w:val="en-US"/>
        </w:rPr>
        <w:t>r</w:t>
      </w:r>
      <w:r w:rsidR="00E93575">
        <w:rPr>
          <w:i/>
          <w:iCs/>
          <w:lang w:val="en-US"/>
        </w:rPr>
        <w:t>ia</w:t>
      </w:r>
      <w:r w:rsidRPr="00491C90">
        <w:rPr>
          <w:i/>
          <w:iCs/>
          <w:lang w:val="en-US"/>
        </w:rPr>
        <w:t>l</w:t>
      </w:r>
      <w:r w:rsidR="00E93575">
        <w:rPr>
          <w:i/>
          <w:iCs/>
          <w:lang w:val="en-US"/>
        </w:rPr>
        <w:t>i</w:t>
      </w:r>
      <w:r w:rsidRPr="00491C90">
        <w:rPr>
          <w:i/>
          <w:iCs/>
          <w:lang w:val="en-US"/>
        </w:rPr>
        <w:t xml:space="preserve">sm </w:t>
      </w:r>
      <w:r w:rsidR="00E93575">
        <w:rPr>
          <w:i/>
          <w:iCs/>
          <w:lang w:val="en-US"/>
        </w:rPr>
        <w:t>i</w:t>
      </w:r>
      <w:r w:rsidRPr="00491C90">
        <w:rPr>
          <w:i/>
          <w:iCs/>
          <w:lang w:val="en-US"/>
        </w:rPr>
        <w:t xml:space="preserve">n </w:t>
      </w:r>
      <w:r w:rsidR="00E93575">
        <w:rPr>
          <w:i/>
          <w:iCs/>
          <w:lang w:val="en-US"/>
        </w:rPr>
        <w:t>E</w:t>
      </w:r>
      <w:r w:rsidRPr="00491C90">
        <w:rPr>
          <w:i/>
          <w:iCs/>
          <w:lang w:val="en-US"/>
        </w:rPr>
        <w:t>ngl</w:t>
      </w:r>
      <w:r w:rsidR="00E93575">
        <w:rPr>
          <w:i/>
          <w:iCs/>
          <w:lang w:val="en-US"/>
        </w:rPr>
        <w:t>i</w:t>
      </w:r>
      <w:r w:rsidRPr="00491C90">
        <w:rPr>
          <w:i/>
          <w:iCs/>
          <w:lang w:val="en-US"/>
        </w:rPr>
        <w:t>sh T</w:t>
      </w:r>
      <w:r w:rsidR="00E93575">
        <w:rPr>
          <w:i/>
          <w:iCs/>
          <w:lang w:val="en-US"/>
        </w:rPr>
        <w:t>ea</w:t>
      </w:r>
      <w:r w:rsidRPr="00491C90">
        <w:rPr>
          <w:i/>
          <w:iCs/>
          <w:lang w:val="en-US"/>
        </w:rPr>
        <w:t>ch</w:t>
      </w:r>
      <w:r w:rsidR="00E93575">
        <w:rPr>
          <w:i/>
          <w:iCs/>
          <w:lang w:val="en-US"/>
        </w:rPr>
        <w:t>i</w:t>
      </w:r>
      <w:r w:rsidRPr="00491C90">
        <w:rPr>
          <w:i/>
          <w:iCs/>
          <w:lang w:val="en-US"/>
        </w:rPr>
        <w:t>ng</w:t>
      </w:r>
      <w:r w:rsidR="00491C90" w:rsidRPr="00491C90">
        <w:rPr>
          <w:lang w:val="en-US"/>
        </w:rPr>
        <w:t xml:space="preserve">. </w:t>
      </w:r>
      <w:r w:rsidR="00E93575">
        <w:rPr>
          <w:lang w:val="en-US"/>
        </w:rPr>
        <w:t>O</w:t>
      </w:r>
      <w:r w:rsidRPr="00491C90">
        <w:rPr>
          <w:lang w:val="en-US"/>
        </w:rPr>
        <w:t>xf</w:t>
      </w:r>
      <w:r w:rsidR="00E93575">
        <w:rPr>
          <w:lang w:val="en-US"/>
        </w:rPr>
        <w:t>o</w:t>
      </w:r>
      <w:r w:rsidRPr="00491C90">
        <w:rPr>
          <w:lang w:val="en-US"/>
        </w:rPr>
        <w:t>rd</w:t>
      </w:r>
      <w:r w:rsidR="00491C90" w:rsidRPr="00491C90">
        <w:rPr>
          <w:lang w:val="en-US"/>
        </w:rPr>
        <w:t xml:space="preserve">: </w:t>
      </w:r>
      <w:r w:rsidR="00E93575">
        <w:rPr>
          <w:lang w:val="en-US"/>
        </w:rPr>
        <w:t>O</w:t>
      </w:r>
      <w:r w:rsidRPr="00491C90">
        <w:rPr>
          <w:lang w:val="en-US"/>
        </w:rPr>
        <w:t>xf</w:t>
      </w:r>
      <w:r w:rsidR="00E93575">
        <w:rPr>
          <w:lang w:val="en-US"/>
        </w:rPr>
        <w:t>o</w:t>
      </w:r>
      <w:r w:rsidRPr="00491C90">
        <w:rPr>
          <w:lang w:val="en-US"/>
        </w:rPr>
        <w:t xml:space="preserve">rd </w:t>
      </w:r>
      <w:r w:rsidR="00E93575">
        <w:rPr>
          <w:lang w:val="en-US"/>
        </w:rPr>
        <w:t>U</w:t>
      </w:r>
      <w:r w:rsidRPr="00491C90">
        <w:rPr>
          <w:lang w:val="en-US"/>
        </w:rPr>
        <w:t>n</w:t>
      </w:r>
      <w:r w:rsidR="00E93575">
        <w:rPr>
          <w:lang w:val="en-US"/>
        </w:rPr>
        <w:t>i</w:t>
      </w:r>
      <w:r w:rsidRPr="00491C90">
        <w:rPr>
          <w:lang w:val="en-US"/>
        </w:rPr>
        <w:t>v</w:t>
      </w:r>
      <w:r w:rsidR="00E93575">
        <w:rPr>
          <w:lang w:val="en-US"/>
        </w:rPr>
        <w:t>e</w:t>
      </w:r>
      <w:r w:rsidRPr="00491C90">
        <w:rPr>
          <w:lang w:val="en-US"/>
        </w:rPr>
        <w:t>rs</w:t>
      </w:r>
      <w:r w:rsidR="00E93575">
        <w:rPr>
          <w:lang w:val="en-US"/>
        </w:rPr>
        <w:t>i</w:t>
      </w:r>
      <w:r w:rsidRPr="00491C90">
        <w:rPr>
          <w:lang w:val="en-US"/>
        </w:rPr>
        <w:t>ty Pr</w:t>
      </w:r>
      <w:r w:rsidR="00E93575">
        <w:rPr>
          <w:lang w:val="en-US"/>
        </w:rPr>
        <w:t>e</w:t>
      </w:r>
      <w:r w:rsidRPr="00491C90">
        <w:rPr>
          <w:lang w:val="en-US"/>
        </w:rPr>
        <w:t>ss</w:t>
      </w:r>
      <w:r w:rsidR="00491C90" w:rsidRPr="00491C90">
        <w:rPr>
          <w:lang w:val="en-US"/>
        </w:rPr>
        <w:t>.</w:t>
      </w:r>
    </w:p>
    <w:p w:rsidR="00491C90" w:rsidRPr="00491C90" w:rsidRDefault="001277D5" w:rsidP="00793158">
      <w:pPr>
        <w:pStyle w:val="a0"/>
        <w:rPr>
          <w:lang w:val="en-US"/>
        </w:rPr>
      </w:pPr>
      <w:r w:rsidRPr="00491C90">
        <w:rPr>
          <w:lang w:val="en-US"/>
        </w:rPr>
        <w:t>C</w:t>
      </w:r>
      <w:r w:rsidR="00E93575">
        <w:rPr>
          <w:lang w:val="en-US"/>
        </w:rPr>
        <w:t>a</w:t>
      </w:r>
      <w:r w:rsidRPr="00491C90">
        <w:rPr>
          <w:lang w:val="en-US"/>
        </w:rPr>
        <w:t>n</w:t>
      </w:r>
      <w:r w:rsidR="00E93575">
        <w:rPr>
          <w:lang w:val="en-US"/>
        </w:rPr>
        <w:t>a</w:t>
      </w:r>
      <w:r w:rsidRPr="00491C90">
        <w:rPr>
          <w:lang w:val="en-US"/>
        </w:rPr>
        <w:t>g</w:t>
      </w:r>
      <w:r w:rsidR="00E93575">
        <w:rPr>
          <w:lang w:val="en-US"/>
        </w:rPr>
        <w:t>a</w:t>
      </w:r>
      <w:r w:rsidRPr="00491C90">
        <w:rPr>
          <w:lang w:val="en-US"/>
        </w:rPr>
        <w:t>r</w:t>
      </w:r>
      <w:r w:rsidR="00E93575">
        <w:rPr>
          <w:lang w:val="en-US"/>
        </w:rPr>
        <w:t>a</w:t>
      </w:r>
      <w:r w:rsidRPr="00491C90">
        <w:rPr>
          <w:lang w:val="en-US"/>
        </w:rPr>
        <w:t>j</w:t>
      </w:r>
      <w:r w:rsidR="00E93575">
        <w:rPr>
          <w:lang w:val="en-US"/>
        </w:rPr>
        <w:t>a</w:t>
      </w:r>
      <w:r w:rsidRPr="00491C90">
        <w:rPr>
          <w:lang w:val="en-US"/>
        </w:rPr>
        <w:t>h, S</w:t>
      </w:r>
      <w:r w:rsidR="00E93575">
        <w:rPr>
          <w:lang w:val="en-US"/>
        </w:rPr>
        <w:t>u</w:t>
      </w:r>
      <w:r w:rsidRPr="00491C90">
        <w:rPr>
          <w:lang w:val="en-US"/>
        </w:rPr>
        <w:t>r</w:t>
      </w:r>
      <w:r w:rsidR="00E93575">
        <w:rPr>
          <w:lang w:val="en-US"/>
        </w:rPr>
        <w:t>e</w:t>
      </w:r>
      <w:r w:rsidRPr="00491C90">
        <w:rPr>
          <w:lang w:val="en-US"/>
        </w:rPr>
        <w:t>sh</w:t>
      </w:r>
      <w:r w:rsidR="00491C90" w:rsidRPr="00491C90">
        <w:rPr>
          <w:lang w:val="en-US"/>
        </w:rPr>
        <w:t>. 19</w:t>
      </w:r>
      <w:r w:rsidRPr="00491C90">
        <w:rPr>
          <w:lang w:val="en-US"/>
        </w:rPr>
        <w:t xml:space="preserve">99b </w:t>
      </w:r>
      <w:r w:rsidR="00E93575">
        <w:rPr>
          <w:lang w:val="en-US"/>
        </w:rPr>
        <w:t>O</w:t>
      </w:r>
      <w:r w:rsidRPr="00491C90">
        <w:rPr>
          <w:lang w:val="en-US"/>
        </w:rPr>
        <w:t xml:space="preserve">n </w:t>
      </w:r>
      <w:r w:rsidR="00E93575">
        <w:rPr>
          <w:lang w:val="en-US"/>
        </w:rPr>
        <w:t>E</w:t>
      </w:r>
      <w:r w:rsidRPr="00491C90">
        <w:rPr>
          <w:lang w:val="en-US"/>
        </w:rPr>
        <w:t>FL t</w:t>
      </w:r>
      <w:r w:rsidR="00E93575">
        <w:rPr>
          <w:lang w:val="en-US"/>
        </w:rPr>
        <w:t>ea</w:t>
      </w:r>
      <w:r w:rsidRPr="00491C90">
        <w:rPr>
          <w:lang w:val="en-US"/>
        </w:rPr>
        <w:t>ch</w:t>
      </w:r>
      <w:r w:rsidR="00E93575">
        <w:rPr>
          <w:lang w:val="en-US"/>
        </w:rPr>
        <w:t>e</w:t>
      </w:r>
      <w:r w:rsidRPr="00491C90">
        <w:rPr>
          <w:lang w:val="en-US"/>
        </w:rPr>
        <w:t xml:space="preserve">rs, </w:t>
      </w:r>
      <w:r w:rsidR="00E93575">
        <w:rPr>
          <w:lang w:val="en-US"/>
        </w:rPr>
        <w:t>a</w:t>
      </w:r>
      <w:r w:rsidRPr="00491C90">
        <w:rPr>
          <w:lang w:val="en-US"/>
        </w:rPr>
        <w:t>w</w:t>
      </w:r>
      <w:r w:rsidR="00E93575">
        <w:rPr>
          <w:lang w:val="en-US"/>
        </w:rPr>
        <w:t>a</w:t>
      </w:r>
      <w:r w:rsidRPr="00491C90">
        <w:rPr>
          <w:lang w:val="en-US"/>
        </w:rPr>
        <w:t>r</w:t>
      </w:r>
      <w:r w:rsidR="00E93575">
        <w:rPr>
          <w:lang w:val="en-US"/>
        </w:rPr>
        <w:t>e</w:t>
      </w:r>
      <w:r w:rsidRPr="00491C90">
        <w:rPr>
          <w:lang w:val="en-US"/>
        </w:rPr>
        <w:t>n</w:t>
      </w:r>
      <w:r w:rsidR="00E93575">
        <w:rPr>
          <w:lang w:val="en-US"/>
        </w:rPr>
        <w:t>e</w:t>
      </w:r>
      <w:r w:rsidRPr="00491C90">
        <w:rPr>
          <w:lang w:val="en-US"/>
        </w:rPr>
        <w:t xml:space="preserve">ss </w:t>
      </w:r>
      <w:r w:rsidR="00E93575">
        <w:rPr>
          <w:lang w:val="en-US"/>
        </w:rPr>
        <w:t>a</w:t>
      </w:r>
      <w:r w:rsidRPr="00491C90">
        <w:rPr>
          <w:lang w:val="en-US"/>
        </w:rPr>
        <w:t xml:space="preserve">nd </w:t>
      </w:r>
      <w:r w:rsidR="00E93575">
        <w:rPr>
          <w:lang w:val="en-US"/>
        </w:rPr>
        <w:t>a</w:t>
      </w:r>
      <w:r w:rsidRPr="00491C90">
        <w:rPr>
          <w:lang w:val="en-US"/>
        </w:rPr>
        <w:t>g</w:t>
      </w:r>
      <w:r w:rsidR="00E93575">
        <w:rPr>
          <w:lang w:val="en-US"/>
        </w:rPr>
        <w:t>e</w:t>
      </w:r>
      <w:r w:rsidRPr="00491C90">
        <w:rPr>
          <w:lang w:val="en-US"/>
        </w:rPr>
        <w:t>ncy</w:t>
      </w:r>
      <w:r w:rsidR="00491C90" w:rsidRPr="00491C90">
        <w:rPr>
          <w:lang w:val="en-US"/>
        </w:rPr>
        <w:t xml:space="preserve">. </w:t>
      </w:r>
      <w:r w:rsidR="00E93575">
        <w:rPr>
          <w:i/>
          <w:iCs/>
          <w:lang w:val="en-US"/>
        </w:rPr>
        <w:t>E</w:t>
      </w:r>
      <w:r w:rsidRPr="00491C90">
        <w:rPr>
          <w:i/>
          <w:iCs/>
          <w:lang w:val="en-US"/>
        </w:rPr>
        <w:t>LT J</w:t>
      </w:r>
      <w:r w:rsidR="00E93575">
        <w:rPr>
          <w:i/>
          <w:iCs/>
          <w:lang w:val="en-US"/>
        </w:rPr>
        <w:t>ou</w:t>
      </w:r>
      <w:r w:rsidRPr="00491C90">
        <w:rPr>
          <w:i/>
          <w:iCs/>
          <w:lang w:val="en-US"/>
        </w:rPr>
        <w:t>rn</w:t>
      </w:r>
      <w:r w:rsidR="00E93575">
        <w:rPr>
          <w:i/>
          <w:iCs/>
          <w:lang w:val="en-US"/>
        </w:rPr>
        <w:t>a</w:t>
      </w:r>
      <w:r w:rsidRPr="00491C90">
        <w:rPr>
          <w:i/>
          <w:iCs/>
          <w:lang w:val="en-US"/>
        </w:rPr>
        <w:t>l</w:t>
      </w:r>
      <w:r w:rsidRPr="00491C90">
        <w:rPr>
          <w:lang w:val="en-US"/>
        </w:rPr>
        <w:t xml:space="preserve"> 53</w:t>
      </w:r>
      <w:r w:rsidR="00491C90" w:rsidRPr="00491C90">
        <w:rPr>
          <w:lang w:val="en-US"/>
        </w:rPr>
        <w:t xml:space="preserve"> (</w:t>
      </w:r>
      <w:r w:rsidRPr="00491C90">
        <w:rPr>
          <w:lang w:val="en-US"/>
        </w:rPr>
        <w:t>3</w:t>
      </w:r>
      <w:r w:rsidR="00491C90" w:rsidRPr="00491C90">
        <w:rPr>
          <w:lang w:val="en-US"/>
        </w:rPr>
        <w:t xml:space="preserve">) </w:t>
      </w:r>
      <w:r w:rsidRPr="00491C90">
        <w:rPr>
          <w:lang w:val="en-US"/>
        </w:rPr>
        <w:t>207-214</w:t>
      </w:r>
      <w:r w:rsidR="00491C90" w:rsidRPr="00491C90">
        <w:rPr>
          <w:lang w:val="en-US"/>
        </w:rPr>
        <w:t>.</w:t>
      </w:r>
    </w:p>
    <w:p w:rsidR="00491C90" w:rsidRPr="00491C90" w:rsidRDefault="001277D5" w:rsidP="00793158">
      <w:pPr>
        <w:pStyle w:val="a0"/>
        <w:rPr>
          <w:lang w:val="en-US"/>
        </w:rPr>
      </w:pPr>
      <w:r w:rsidRPr="00491C90">
        <w:rPr>
          <w:lang w:val="en-US"/>
        </w:rPr>
        <w:t>Cl</w:t>
      </w:r>
      <w:r w:rsidR="00E93575">
        <w:rPr>
          <w:lang w:val="en-US"/>
        </w:rPr>
        <w:t>ai</w:t>
      </w:r>
      <w:r w:rsidRPr="00491C90">
        <w:rPr>
          <w:lang w:val="en-US"/>
        </w:rPr>
        <w:t>b</w:t>
      </w:r>
      <w:r w:rsidR="00E93575">
        <w:rPr>
          <w:lang w:val="en-US"/>
        </w:rPr>
        <w:t>o</w:t>
      </w:r>
      <w:r w:rsidRPr="00491C90">
        <w:rPr>
          <w:lang w:val="en-US"/>
        </w:rPr>
        <w:t>rn</w:t>
      </w:r>
      <w:r w:rsidR="00E93575">
        <w:rPr>
          <w:lang w:val="en-US"/>
        </w:rPr>
        <w:t>e</w:t>
      </w:r>
      <w:r w:rsidRPr="00491C90">
        <w:rPr>
          <w:lang w:val="en-US"/>
        </w:rPr>
        <w:t>, R</w:t>
      </w:r>
      <w:r w:rsidR="00491C90" w:rsidRPr="00491C90">
        <w:rPr>
          <w:lang w:val="en-US"/>
        </w:rPr>
        <w:t>. (</w:t>
      </w:r>
      <w:r w:rsidRPr="00491C90">
        <w:rPr>
          <w:lang w:val="en-US"/>
        </w:rPr>
        <w:t>1983</w:t>
      </w:r>
      <w:r w:rsidR="00491C90" w:rsidRPr="00491C90">
        <w:rPr>
          <w:lang w:val="en-US"/>
        </w:rPr>
        <w:t xml:space="preserve">). </w:t>
      </w:r>
      <w:r w:rsidRPr="00491C90">
        <w:rPr>
          <w:i/>
          <w:iCs/>
          <w:lang w:val="en-US"/>
        </w:rPr>
        <w:t>Th</w:t>
      </w:r>
      <w:r w:rsidR="00E93575">
        <w:rPr>
          <w:i/>
          <w:iCs/>
          <w:lang w:val="en-US"/>
        </w:rPr>
        <w:t>e</w:t>
      </w:r>
      <w:r w:rsidRPr="00491C90">
        <w:rPr>
          <w:i/>
          <w:iCs/>
          <w:lang w:val="en-US"/>
        </w:rPr>
        <w:t xml:space="preserve"> l</w:t>
      </w:r>
      <w:r w:rsidR="00E93575">
        <w:rPr>
          <w:i/>
          <w:iCs/>
          <w:lang w:val="en-US"/>
        </w:rPr>
        <w:t>i</w:t>
      </w:r>
      <w:r w:rsidRPr="00491C90">
        <w:rPr>
          <w:i/>
          <w:iCs/>
          <w:lang w:val="en-US"/>
        </w:rPr>
        <w:t>f</w:t>
      </w:r>
      <w:r w:rsidR="00E93575">
        <w:rPr>
          <w:i/>
          <w:iCs/>
          <w:lang w:val="en-US"/>
        </w:rPr>
        <w:t>e</w:t>
      </w:r>
      <w:r w:rsidRPr="00491C90">
        <w:rPr>
          <w:i/>
          <w:iCs/>
          <w:lang w:val="en-US"/>
        </w:rPr>
        <w:t xml:space="preserve"> </w:t>
      </w:r>
      <w:r w:rsidR="00E93575">
        <w:rPr>
          <w:i/>
          <w:iCs/>
          <w:lang w:val="en-US"/>
        </w:rPr>
        <w:t>a</w:t>
      </w:r>
      <w:r w:rsidRPr="00491C90">
        <w:rPr>
          <w:i/>
          <w:iCs/>
          <w:lang w:val="en-US"/>
        </w:rPr>
        <w:t>nd t</w:t>
      </w:r>
      <w:r w:rsidR="00E93575">
        <w:rPr>
          <w:i/>
          <w:iCs/>
          <w:lang w:val="en-US"/>
        </w:rPr>
        <w:t>i</w:t>
      </w:r>
      <w:r w:rsidRPr="00491C90">
        <w:rPr>
          <w:i/>
          <w:iCs/>
          <w:lang w:val="en-US"/>
        </w:rPr>
        <w:t>m</w:t>
      </w:r>
      <w:r w:rsidR="00E93575">
        <w:rPr>
          <w:i/>
          <w:iCs/>
          <w:lang w:val="en-US"/>
        </w:rPr>
        <w:t>e</w:t>
      </w:r>
      <w:r w:rsidRPr="00491C90">
        <w:rPr>
          <w:i/>
          <w:iCs/>
          <w:lang w:val="en-US"/>
        </w:rPr>
        <w:t xml:space="preserve">s </w:t>
      </w:r>
      <w:r w:rsidR="00E93575">
        <w:rPr>
          <w:i/>
          <w:iCs/>
          <w:lang w:val="en-US"/>
        </w:rPr>
        <w:t>o</w:t>
      </w:r>
      <w:r w:rsidRPr="00491C90">
        <w:rPr>
          <w:i/>
          <w:iCs/>
          <w:lang w:val="en-US"/>
        </w:rPr>
        <w:t>f th</w:t>
      </w:r>
      <w:r w:rsidR="00E93575">
        <w:rPr>
          <w:i/>
          <w:iCs/>
          <w:lang w:val="en-US"/>
        </w:rPr>
        <w:t>e</w:t>
      </w:r>
      <w:r w:rsidRPr="00491C90">
        <w:rPr>
          <w:i/>
          <w:iCs/>
          <w:lang w:val="en-US"/>
        </w:rPr>
        <w:t xml:space="preserve"> </w:t>
      </w:r>
      <w:r w:rsidR="00E93575">
        <w:rPr>
          <w:i/>
          <w:iCs/>
          <w:lang w:val="en-US"/>
        </w:rPr>
        <w:t>E</w:t>
      </w:r>
      <w:r w:rsidRPr="00491C90">
        <w:rPr>
          <w:i/>
          <w:iCs/>
          <w:lang w:val="en-US"/>
        </w:rPr>
        <w:t>ngl</w:t>
      </w:r>
      <w:r w:rsidR="00E93575">
        <w:rPr>
          <w:i/>
          <w:iCs/>
          <w:lang w:val="en-US"/>
        </w:rPr>
        <w:t>i</w:t>
      </w:r>
      <w:r w:rsidRPr="00491C90">
        <w:rPr>
          <w:i/>
          <w:iCs/>
          <w:lang w:val="en-US"/>
        </w:rPr>
        <w:t>sh l</w:t>
      </w:r>
      <w:r w:rsidR="00E93575">
        <w:rPr>
          <w:i/>
          <w:iCs/>
          <w:lang w:val="en-US"/>
        </w:rPr>
        <w:t>a</w:t>
      </w:r>
      <w:r w:rsidRPr="00491C90">
        <w:rPr>
          <w:i/>
          <w:iCs/>
          <w:lang w:val="en-US"/>
        </w:rPr>
        <w:t>ng</w:t>
      </w:r>
      <w:r w:rsidR="00E93575">
        <w:rPr>
          <w:i/>
          <w:iCs/>
          <w:lang w:val="en-US"/>
        </w:rPr>
        <w:t>ua</w:t>
      </w:r>
      <w:r w:rsidRPr="00491C90">
        <w:rPr>
          <w:i/>
          <w:iCs/>
          <w:lang w:val="en-US"/>
        </w:rPr>
        <w:t>g</w:t>
      </w:r>
      <w:r w:rsidR="00E93575">
        <w:rPr>
          <w:i/>
          <w:iCs/>
          <w:lang w:val="en-US"/>
        </w:rPr>
        <w:t>e</w:t>
      </w:r>
      <w:r w:rsidR="00491C90" w:rsidRPr="00491C90">
        <w:rPr>
          <w:i/>
          <w:iCs/>
          <w:lang w:val="en-US"/>
        </w:rPr>
        <w:t xml:space="preserve">: </w:t>
      </w:r>
      <w:r w:rsidRPr="00491C90">
        <w:rPr>
          <w:i/>
          <w:iCs/>
          <w:lang w:val="en-US"/>
        </w:rPr>
        <w:t>Th</w:t>
      </w:r>
      <w:r w:rsidR="00E93575">
        <w:rPr>
          <w:i/>
          <w:iCs/>
          <w:lang w:val="en-US"/>
        </w:rPr>
        <w:t>e</w:t>
      </w:r>
      <w:r w:rsidRPr="00491C90">
        <w:rPr>
          <w:i/>
          <w:iCs/>
          <w:lang w:val="en-US"/>
        </w:rPr>
        <w:t xml:space="preserve"> h</w:t>
      </w:r>
      <w:r w:rsidR="00E93575">
        <w:rPr>
          <w:i/>
          <w:iCs/>
          <w:lang w:val="en-US"/>
        </w:rPr>
        <w:t>i</w:t>
      </w:r>
      <w:r w:rsidRPr="00491C90">
        <w:rPr>
          <w:i/>
          <w:iCs/>
          <w:lang w:val="en-US"/>
        </w:rPr>
        <w:t>st</w:t>
      </w:r>
      <w:r w:rsidR="00E93575">
        <w:rPr>
          <w:i/>
          <w:iCs/>
          <w:lang w:val="en-US"/>
        </w:rPr>
        <w:t>o</w:t>
      </w:r>
      <w:r w:rsidRPr="00491C90">
        <w:rPr>
          <w:i/>
          <w:iCs/>
          <w:lang w:val="en-US"/>
        </w:rPr>
        <w:t xml:space="preserve">ry </w:t>
      </w:r>
      <w:r w:rsidR="00E93575">
        <w:rPr>
          <w:i/>
          <w:iCs/>
          <w:lang w:val="en-US"/>
        </w:rPr>
        <w:t>o</w:t>
      </w:r>
      <w:r w:rsidRPr="00491C90">
        <w:rPr>
          <w:i/>
          <w:iCs/>
          <w:lang w:val="en-US"/>
        </w:rPr>
        <w:t xml:space="preserve">f </w:t>
      </w:r>
      <w:r w:rsidR="00E93575">
        <w:rPr>
          <w:i/>
          <w:iCs/>
          <w:lang w:val="en-US"/>
        </w:rPr>
        <w:t>ou</w:t>
      </w:r>
      <w:r w:rsidRPr="00491C90">
        <w:rPr>
          <w:i/>
          <w:iCs/>
          <w:lang w:val="en-US"/>
        </w:rPr>
        <w:t>r m</w:t>
      </w:r>
      <w:r w:rsidR="00E93575">
        <w:rPr>
          <w:i/>
          <w:iCs/>
          <w:lang w:val="en-US"/>
        </w:rPr>
        <w:t>a</w:t>
      </w:r>
      <w:r w:rsidRPr="00491C90">
        <w:rPr>
          <w:i/>
          <w:iCs/>
          <w:lang w:val="en-US"/>
        </w:rPr>
        <w:t>rv</w:t>
      </w:r>
      <w:r w:rsidR="00E93575">
        <w:rPr>
          <w:i/>
          <w:iCs/>
          <w:lang w:val="en-US"/>
        </w:rPr>
        <w:t>e</w:t>
      </w:r>
      <w:r w:rsidRPr="00491C90">
        <w:rPr>
          <w:i/>
          <w:iCs/>
          <w:lang w:val="en-US"/>
        </w:rPr>
        <w:t>ll</w:t>
      </w:r>
      <w:r w:rsidR="00E93575">
        <w:rPr>
          <w:i/>
          <w:iCs/>
          <w:lang w:val="en-US"/>
        </w:rPr>
        <w:t>ou</w:t>
      </w:r>
      <w:r w:rsidRPr="00491C90">
        <w:rPr>
          <w:i/>
          <w:iCs/>
          <w:lang w:val="en-US"/>
        </w:rPr>
        <w:t>s t</w:t>
      </w:r>
      <w:r w:rsidR="00E93575">
        <w:rPr>
          <w:i/>
          <w:iCs/>
          <w:lang w:val="en-US"/>
        </w:rPr>
        <w:t>o</w:t>
      </w:r>
      <w:r w:rsidRPr="00491C90">
        <w:rPr>
          <w:i/>
          <w:iCs/>
          <w:lang w:val="en-US"/>
        </w:rPr>
        <w:t>ng</w:t>
      </w:r>
      <w:r w:rsidR="00E93575">
        <w:rPr>
          <w:i/>
          <w:iCs/>
          <w:lang w:val="en-US"/>
        </w:rPr>
        <w:t>ue</w:t>
      </w:r>
      <w:r w:rsidR="00491C90" w:rsidRPr="00491C90">
        <w:rPr>
          <w:lang w:val="en-US"/>
        </w:rPr>
        <w:t xml:space="preserve">. </w:t>
      </w:r>
      <w:r w:rsidRPr="00491C90">
        <w:rPr>
          <w:lang w:val="en-US"/>
        </w:rPr>
        <w:t>L</w:t>
      </w:r>
      <w:r w:rsidR="00E93575">
        <w:rPr>
          <w:lang w:val="en-US"/>
        </w:rPr>
        <w:t>o</w:t>
      </w:r>
      <w:r w:rsidRPr="00491C90">
        <w:rPr>
          <w:lang w:val="en-US"/>
        </w:rPr>
        <w:t>nd</w:t>
      </w:r>
      <w:r w:rsidR="00E93575">
        <w:rPr>
          <w:lang w:val="en-US"/>
        </w:rPr>
        <w:t>o</w:t>
      </w:r>
      <w:r w:rsidRPr="00491C90">
        <w:rPr>
          <w:lang w:val="en-US"/>
        </w:rPr>
        <w:t>n</w:t>
      </w:r>
      <w:r w:rsidR="00491C90" w:rsidRPr="00491C90">
        <w:rPr>
          <w:lang w:val="en-US"/>
        </w:rPr>
        <w:t xml:space="preserve">: </w:t>
      </w:r>
      <w:r w:rsidRPr="00491C90">
        <w:rPr>
          <w:lang w:val="en-US"/>
        </w:rPr>
        <w:t>Bl</w:t>
      </w:r>
      <w:r w:rsidR="00E93575">
        <w:rPr>
          <w:lang w:val="en-US"/>
        </w:rPr>
        <w:t>oo</w:t>
      </w:r>
      <w:r w:rsidRPr="00491C90">
        <w:rPr>
          <w:lang w:val="en-US"/>
        </w:rPr>
        <w:t>msb</w:t>
      </w:r>
      <w:r w:rsidR="00E93575">
        <w:rPr>
          <w:lang w:val="en-US"/>
        </w:rPr>
        <w:t>u</w:t>
      </w:r>
      <w:r w:rsidRPr="00491C90">
        <w:rPr>
          <w:lang w:val="en-US"/>
        </w:rPr>
        <w:t>ry</w:t>
      </w:r>
      <w:r w:rsidR="00491C90" w:rsidRPr="00491C90">
        <w:rPr>
          <w:lang w:val="en-US"/>
        </w:rPr>
        <w:t>.</w:t>
      </w:r>
    </w:p>
    <w:p w:rsidR="00491C90" w:rsidRPr="00491C90" w:rsidRDefault="001277D5" w:rsidP="00793158">
      <w:pPr>
        <w:pStyle w:val="a0"/>
        <w:rPr>
          <w:lang w:val="en-US"/>
        </w:rPr>
      </w:pPr>
      <w:r w:rsidRPr="00491C90">
        <w:rPr>
          <w:lang w:val="en-US"/>
        </w:rPr>
        <w:t>Cr</w:t>
      </w:r>
      <w:r w:rsidR="00E93575">
        <w:rPr>
          <w:lang w:val="en-US"/>
        </w:rPr>
        <w:t>a</w:t>
      </w:r>
      <w:r w:rsidRPr="00491C90">
        <w:rPr>
          <w:lang w:val="en-US"/>
        </w:rPr>
        <w:t>wf</w:t>
      </w:r>
      <w:r w:rsidR="00E93575">
        <w:rPr>
          <w:lang w:val="en-US"/>
        </w:rPr>
        <w:t>o</w:t>
      </w:r>
      <w:r w:rsidRPr="00491C90">
        <w:rPr>
          <w:lang w:val="en-US"/>
        </w:rPr>
        <w:t xml:space="preserve">rd, </w:t>
      </w:r>
      <w:r w:rsidR="00E93575">
        <w:rPr>
          <w:lang w:val="en-US"/>
        </w:rPr>
        <w:t>A</w:t>
      </w:r>
      <w:r w:rsidRPr="00491C90">
        <w:rPr>
          <w:lang w:val="en-US"/>
        </w:rPr>
        <w:t>nn</w:t>
      </w:r>
      <w:r w:rsidR="00E93575">
        <w:rPr>
          <w:lang w:val="en-US"/>
        </w:rPr>
        <w:t>e</w:t>
      </w:r>
      <w:r w:rsidR="00491C90" w:rsidRPr="00491C90">
        <w:rPr>
          <w:lang w:val="en-US"/>
        </w:rPr>
        <w:t>. 19</w:t>
      </w:r>
      <w:r w:rsidRPr="00491C90">
        <w:rPr>
          <w:lang w:val="en-US"/>
        </w:rPr>
        <w:t>99 “’W</w:t>
      </w:r>
      <w:r w:rsidR="00E93575">
        <w:rPr>
          <w:lang w:val="en-US"/>
        </w:rPr>
        <w:t>e</w:t>
      </w:r>
      <w:r w:rsidRPr="00491C90">
        <w:rPr>
          <w:lang w:val="en-US"/>
        </w:rPr>
        <w:t xml:space="preserve"> c</w:t>
      </w:r>
      <w:r w:rsidR="00E93575">
        <w:rPr>
          <w:lang w:val="en-US"/>
        </w:rPr>
        <w:t>a</w:t>
      </w:r>
      <w:r w:rsidRPr="00491C90">
        <w:rPr>
          <w:lang w:val="en-US"/>
        </w:rPr>
        <w:t xml:space="preserve">n’t </w:t>
      </w:r>
      <w:r w:rsidR="00E93575">
        <w:rPr>
          <w:lang w:val="en-US"/>
        </w:rPr>
        <w:t>a</w:t>
      </w:r>
      <w:r w:rsidRPr="00491C90">
        <w:rPr>
          <w:lang w:val="en-US"/>
        </w:rPr>
        <w:t xml:space="preserve">ll </w:t>
      </w:r>
      <w:r w:rsidR="00E93575">
        <w:rPr>
          <w:lang w:val="en-US"/>
        </w:rPr>
        <w:t>u</w:t>
      </w:r>
      <w:r w:rsidRPr="00491C90">
        <w:rPr>
          <w:lang w:val="en-US"/>
        </w:rPr>
        <w:t>nd</w:t>
      </w:r>
      <w:r w:rsidR="00E93575">
        <w:rPr>
          <w:lang w:val="en-US"/>
        </w:rPr>
        <w:t>e</w:t>
      </w:r>
      <w:r w:rsidRPr="00491C90">
        <w:rPr>
          <w:lang w:val="en-US"/>
        </w:rPr>
        <w:t>rst</w:t>
      </w:r>
      <w:r w:rsidR="00E93575">
        <w:rPr>
          <w:lang w:val="en-US"/>
        </w:rPr>
        <w:t>a</w:t>
      </w:r>
      <w:r w:rsidRPr="00491C90">
        <w:rPr>
          <w:lang w:val="en-US"/>
        </w:rPr>
        <w:t>nd th</w:t>
      </w:r>
      <w:r w:rsidR="00E93575">
        <w:rPr>
          <w:lang w:val="en-US"/>
        </w:rPr>
        <w:t>e</w:t>
      </w:r>
      <w:r w:rsidRPr="00491C90">
        <w:rPr>
          <w:lang w:val="en-US"/>
        </w:rPr>
        <w:t xml:space="preserve"> wh</w:t>
      </w:r>
      <w:r w:rsidR="00E93575">
        <w:rPr>
          <w:lang w:val="en-US"/>
        </w:rPr>
        <w:t>i</w:t>
      </w:r>
      <w:r w:rsidRPr="00491C90">
        <w:rPr>
          <w:lang w:val="en-US"/>
        </w:rPr>
        <w:t>t</w:t>
      </w:r>
      <w:r w:rsidR="00E93575">
        <w:rPr>
          <w:lang w:val="en-US"/>
        </w:rPr>
        <w:t>e</w:t>
      </w:r>
      <w:r w:rsidRPr="00491C90">
        <w:rPr>
          <w:lang w:val="en-US"/>
        </w:rPr>
        <w:t>s’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w:t>
      </w:r>
      <w:r w:rsidR="00491C90" w:rsidRPr="00491C90">
        <w:rPr>
          <w:lang w:val="en-US"/>
        </w:rPr>
        <w:t xml:space="preserve">: </w:t>
      </w:r>
      <w:r w:rsidR="00E93575">
        <w:rPr>
          <w:lang w:val="en-US"/>
        </w:rPr>
        <w:t>a</w:t>
      </w:r>
      <w:r w:rsidRPr="00491C90">
        <w:rPr>
          <w:lang w:val="en-US"/>
        </w:rPr>
        <w:t xml:space="preserve">n </w:t>
      </w:r>
      <w:r w:rsidR="00E93575">
        <w:rPr>
          <w:lang w:val="en-US"/>
        </w:rPr>
        <w:t>a</w:t>
      </w:r>
      <w:r w:rsidRPr="00491C90">
        <w:rPr>
          <w:lang w:val="en-US"/>
        </w:rPr>
        <w:t>n</w:t>
      </w:r>
      <w:r w:rsidR="00E93575">
        <w:rPr>
          <w:lang w:val="en-US"/>
        </w:rPr>
        <w:t>a</w:t>
      </w:r>
      <w:r w:rsidRPr="00491C90">
        <w:rPr>
          <w:lang w:val="en-US"/>
        </w:rPr>
        <w:t>lys</w:t>
      </w:r>
      <w:r w:rsidR="00E93575">
        <w:rPr>
          <w:lang w:val="en-US"/>
        </w:rPr>
        <w:t>i</w:t>
      </w:r>
      <w:r w:rsidRPr="00491C90">
        <w:rPr>
          <w:lang w:val="en-US"/>
        </w:rPr>
        <w:t xml:space="preserve">s </w:t>
      </w:r>
      <w:r w:rsidR="00E93575">
        <w:rPr>
          <w:lang w:val="en-US"/>
        </w:rPr>
        <w:t>o</w:t>
      </w:r>
      <w:r w:rsidRPr="00491C90">
        <w:rPr>
          <w:lang w:val="en-US"/>
        </w:rPr>
        <w:t>f m</w:t>
      </w:r>
      <w:r w:rsidR="00E93575">
        <w:rPr>
          <w:lang w:val="en-US"/>
        </w:rPr>
        <w:t>o</w:t>
      </w:r>
      <w:r w:rsidRPr="00491C90">
        <w:rPr>
          <w:lang w:val="en-US"/>
        </w:rPr>
        <w:t>n</w:t>
      </w:r>
      <w:r w:rsidR="00E93575">
        <w:rPr>
          <w:lang w:val="en-US"/>
        </w:rPr>
        <w:t>o</w:t>
      </w:r>
      <w:r w:rsidRPr="00491C90">
        <w:rPr>
          <w:lang w:val="en-US"/>
        </w:rPr>
        <w:t>l</w:t>
      </w:r>
      <w:r w:rsidR="00E93575">
        <w:rPr>
          <w:lang w:val="en-US"/>
        </w:rPr>
        <w:t>i</w:t>
      </w:r>
      <w:r w:rsidRPr="00491C90">
        <w:rPr>
          <w:lang w:val="en-US"/>
        </w:rPr>
        <w:t>ng</w:t>
      </w:r>
      <w:r w:rsidR="00E93575">
        <w:rPr>
          <w:lang w:val="en-US"/>
        </w:rPr>
        <w:t>ua</w:t>
      </w:r>
      <w:r w:rsidRPr="00491C90">
        <w:rPr>
          <w:lang w:val="en-US"/>
        </w:rPr>
        <w:t>l h</w:t>
      </w:r>
      <w:r w:rsidR="00E93575">
        <w:rPr>
          <w:lang w:val="en-US"/>
        </w:rPr>
        <w:t>ea</w:t>
      </w:r>
      <w:r w:rsidRPr="00491C90">
        <w:rPr>
          <w:lang w:val="en-US"/>
        </w:rPr>
        <w:t>lth s</w:t>
      </w:r>
      <w:r w:rsidR="00E93575">
        <w:rPr>
          <w:lang w:val="en-US"/>
        </w:rPr>
        <w:t>e</w:t>
      </w:r>
      <w:r w:rsidRPr="00491C90">
        <w:rPr>
          <w:lang w:val="en-US"/>
        </w:rPr>
        <w:t>rv</w:t>
      </w:r>
      <w:r w:rsidR="00E93575">
        <w:rPr>
          <w:lang w:val="en-US"/>
        </w:rPr>
        <w:t>i</w:t>
      </w:r>
      <w:r w:rsidRPr="00491C90">
        <w:rPr>
          <w:lang w:val="en-US"/>
        </w:rPr>
        <w:t>c</w:t>
      </w:r>
      <w:r w:rsidR="00E93575">
        <w:rPr>
          <w:lang w:val="en-US"/>
        </w:rPr>
        <w:t>e</w:t>
      </w:r>
      <w:r w:rsidRPr="00491C90">
        <w:rPr>
          <w:lang w:val="en-US"/>
        </w:rPr>
        <w:t xml:space="preserve">s </w:t>
      </w:r>
      <w:r w:rsidR="00E93575">
        <w:rPr>
          <w:lang w:val="en-US"/>
        </w:rPr>
        <w:t>i</w:t>
      </w:r>
      <w:r w:rsidRPr="00491C90">
        <w:rPr>
          <w:lang w:val="en-US"/>
        </w:rPr>
        <w:t xml:space="preserve">n </w:t>
      </w:r>
      <w:r w:rsidR="00E93575">
        <w:rPr>
          <w:lang w:val="en-US"/>
        </w:rPr>
        <w:t>a</w:t>
      </w:r>
      <w:r w:rsidRPr="00491C90">
        <w:rPr>
          <w:lang w:val="en-US"/>
        </w:rPr>
        <w:t xml:space="preserve"> m</w:t>
      </w:r>
      <w:r w:rsidR="00E93575">
        <w:rPr>
          <w:lang w:val="en-US"/>
        </w:rPr>
        <w:t>u</w:t>
      </w:r>
      <w:r w:rsidRPr="00491C90">
        <w:rPr>
          <w:lang w:val="en-US"/>
        </w:rPr>
        <w:t>lt</w:t>
      </w:r>
      <w:r w:rsidR="00E93575">
        <w:rPr>
          <w:lang w:val="en-US"/>
        </w:rPr>
        <w:t>i</w:t>
      </w:r>
      <w:r w:rsidRPr="00491C90">
        <w:rPr>
          <w:lang w:val="en-US"/>
        </w:rPr>
        <w:t>l</w:t>
      </w:r>
      <w:r w:rsidR="00E93575">
        <w:rPr>
          <w:lang w:val="en-US"/>
        </w:rPr>
        <w:t>i</w:t>
      </w:r>
      <w:r w:rsidRPr="00491C90">
        <w:rPr>
          <w:lang w:val="en-US"/>
        </w:rPr>
        <w:t>ng</w:t>
      </w:r>
      <w:r w:rsidR="00E93575">
        <w:rPr>
          <w:lang w:val="en-US"/>
        </w:rPr>
        <w:t>ua</w:t>
      </w:r>
      <w:r w:rsidRPr="00491C90">
        <w:rPr>
          <w:lang w:val="en-US"/>
        </w:rPr>
        <w:t>l s</w:t>
      </w:r>
      <w:r w:rsidR="00E93575">
        <w:rPr>
          <w:lang w:val="en-US"/>
        </w:rPr>
        <w:t>o</w:t>
      </w:r>
      <w:r w:rsidRPr="00491C90">
        <w:rPr>
          <w:lang w:val="en-US"/>
        </w:rPr>
        <w:t>c</w:t>
      </w:r>
      <w:r w:rsidR="00E93575">
        <w:rPr>
          <w:lang w:val="en-US"/>
        </w:rPr>
        <w:t>ie</w:t>
      </w:r>
      <w:r w:rsidRPr="00491C90">
        <w:rPr>
          <w:lang w:val="en-US"/>
        </w:rPr>
        <w:t>ty</w:t>
      </w:r>
      <w:r w:rsidR="00491C90" w:rsidRPr="00491C90">
        <w:rPr>
          <w:lang w:val="en-US"/>
        </w:rPr>
        <w:t xml:space="preserve">". </w:t>
      </w:r>
      <w:r w:rsidR="00E93575">
        <w:rPr>
          <w:i/>
          <w:iCs/>
          <w:lang w:val="en-US"/>
        </w:rPr>
        <w:t>I</w:t>
      </w:r>
      <w:r w:rsidRPr="00491C90">
        <w:rPr>
          <w:i/>
          <w:iCs/>
          <w:lang w:val="en-US"/>
        </w:rPr>
        <w:t>nt</w:t>
      </w:r>
      <w:r w:rsidR="00E93575">
        <w:rPr>
          <w:i/>
          <w:iCs/>
          <w:lang w:val="en-US"/>
        </w:rPr>
        <w:t>e</w:t>
      </w:r>
      <w:r w:rsidRPr="00491C90">
        <w:rPr>
          <w:i/>
          <w:iCs/>
          <w:lang w:val="en-US"/>
        </w:rPr>
        <w:t>rn</w:t>
      </w:r>
      <w:r w:rsidR="00E93575">
        <w:rPr>
          <w:i/>
          <w:iCs/>
          <w:lang w:val="en-US"/>
        </w:rPr>
        <w:t>a</w:t>
      </w:r>
      <w:r w:rsidRPr="00491C90">
        <w:rPr>
          <w:i/>
          <w:iCs/>
          <w:lang w:val="en-US"/>
        </w:rPr>
        <w:t>t</w:t>
      </w:r>
      <w:r w:rsidR="00E93575">
        <w:rPr>
          <w:i/>
          <w:iCs/>
          <w:lang w:val="en-US"/>
        </w:rPr>
        <w:t>io</w:t>
      </w:r>
      <w:r w:rsidRPr="00491C90">
        <w:rPr>
          <w:i/>
          <w:iCs/>
          <w:lang w:val="en-US"/>
        </w:rPr>
        <w:t>n</w:t>
      </w:r>
      <w:r w:rsidR="00E93575">
        <w:rPr>
          <w:i/>
          <w:iCs/>
          <w:lang w:val="en-US"/>
        </w:rPr>
        <w:t>a</w:t>
      </w:r>
      <w:r w:rsidRPr="00491C90">
        <w:rPr>
          <w:i/>
          <w:iCs/>
          <w:lang w:val="en-US"/>
        </w:rPr>
        <w:t>l J</w:t>
      </w:r>
      <w:r w:rsidR="00E93575">
        <w:rPr>
          <w:i/>
          <w:iCs/>
          <w:lang w:val="en-US"/>
        </w:rPr>
        <w:t>ou</w:t>
      </w:r>
      <w:r w:rsidRPr="00491C90">
        <w:rPr>
          <w:i/>
          <w:iCs/>
          <w:lang w:val="en-US"/>
        </w:rPr>
        <w:t>rn</w:t>
      </w:r>
      <w:r w:rsidR="00E93575">
        <w:rPr>
          <w:i/>
          <w:iCs/>
          <w:lang w:val="en-US"/>
        </w:rPr>
        <w:t>a</w:t>
      </w:r>
      <w:r w:rsidRPr="00491C90">
        <w:rPr>
          <w:i/>
          <w:iCs/>
          <w:lang w:val="en-US"/>
        </w:rPr>
        <w:t xml:space="preserve">l </w:t>
      </w:r>
      <w:r w:rsidR="00E93575">
        <w:rPr>
          <w:i/>
          <w:iCs/>
          <w:lang w:val="en-US"/>
        </w:rPr>
        <w:t>o</w:t>
      </w:r>
      <w:r w:rsidRPr="00491C90">
        <w:rPr>
          <w:i/>
          <w:iCs/>
          <w:lang w:val="en-US"/>
        </w:rPr>
        <w:t>f th</w:t>
      </w:r>
      <w:r w:rsidR="00E93575">
        <w:rPr>
          <w:i/>
          <w:iCs/>
          <w:lang w:val="en-US"/>
        </w:rPr>
        <w:t>e</w:t>
      </w:r>
      <w:r w:rsidRPr="00491C90">
        <w:rPr>
          <w:i/>
          <w:iCs/>
          <w:lang w:val="en-US"/>
        </w:rPr>
        <w:t xml:space="preserve"> S</w:t>
      </w:r>
      <w:r w:rsidR="00E93575">
        <w:rPr>
          <w:i/>
          <w:iCs/>
          <w:lang w:val="en-US"/>
        </w:rPr>
        <w:t>o</w:t>
      </w:r>
      <w:r w:rsidRPr="00491C90">
        <w:rPr>
          <w:i/>
          <w:iCs/>
          <w:lang w:val="en-US"/>
        </w:rPr>
        <w:t>c</w:t>
      </w:r>
      <w:r w:rsidR="00E93575">
        <w:rPr>
          <w:i/>
          <w:iCs/>
          <w:lang w:val="en-US"/>
        </w:rPr>
        <w:t>io</w:t>
      </w:r>
      <w:r w:rsidRPr="00491C90">
        <w:rPr>
          <w:i/>
          <w:iCs/>
          <w:lang w:val="en-US"/>
        </w:rPr>
        <w:t>l</w:t>
      </w:r>
      <w:r w:rsidR="00E93575">
        <w:rPr>
          <w:i/>
          <w:iCs/>
          <w:lang w:val="en-US"/>
        </w:rPr>
        <w:t>o</w:t>
      </w:r>
      <w:r w:rsidRPr="00491C90">
        <w:rPr>
          <w:i/>
          <w:iCs/>
          <w:lang w:val="en-US"/>
        </w:rPr>
        <w:t xml:space="preserve">gy </w:t>
      </w:r>
      <w:r w:rsidR="00E93575">
        <w:rPr>
          <w:i/>
          <w:iCs/>
          <w:lang w:val="en-US"/>
        </w:rPr>
        <w:t>o</w:t>
      </w:r>
      <w:r w:rsidRPr="00491C90">
        <w:rPr>
          <w:i/>
          <w:iCs/>
          <w:lang w:val="en-US"/>
        </w:rPr>
        <w:t>f L</w:t>
      </w:r>
      <w:r w:rsidR="00E93575">
        <w:rPr>
          <w:i/>
          <w:iCs/>
          <w:lang w:val="en-US"/>
        </w:rPr>
        <w:t>a</w:t>
      </w:r>
      <w:r w:rsidRPr="00491C90">
        <w:rPr>
          <w:i/>
          <w:iCs/>
          <w:lang w:val="en-US"/>
        </w:rPr>
        <w:t>ng</w:t>
      </w:r>
      <w:r w:rsidR="00E93575">
        <w:rPr>
          <w:i/>
          <w:iCs/>
          <w:lang w:val="en-US"/>
        </w:rPr>
        <w:t>ua</w:t>
      </w:r>
      <w:r w:rsidRPr="00491C90">
        <w:rPr>
          <w:i/>
          <w:iCs/>
          <w:lang w:val="en-US"/>
        </w:rPr>
        <w:t>g</w:t>
      </w:r>
      <w:r w:rsidR="00E93575">
        <w:rPr>
          <w:i/>
          <w:iCs/>
          <w:lang w:val="en-US"/>
        </w:rPr>
        <w:t>e</w:t>
      </w:r>
      <w:r w:rsidR="00491C90" w:rsidRPr="00491C90">
        <w:rPr>
          <w:i/>
          <w:iCs/>
          <w:lang w:val="en-US"/>
        </w:rPr>
        <w:t>.1</w:t>
      </w:r>
      <w:r w:rsidRPr="00491C90">
        <w:rPr>
          <w:lang w:val="en-US"/>
        </w:rPr>
        <w:t>36, 27-45</w:t>
      </w:r>
    </w:p>
    <w:p w:rsidR="00491C90" w:rsidRPr="00491C90" w:rsidRDefault="001277D5" w:rsidP="00793158">
      <w:pPr>
        <w:pStyle w:val="a0"/>
        <w:rPr>
          <w:lang w:val="en-US"/>
        </w:rPr>
      </w:pPr>
      <w:r w:rsidRPr="00491C90">
        <w:rPr>
          <w:lang w:val="en-US"/>
        </w:rPr>
        <w:t>Cryst</w:t>
      </w:r>
      <w:r w:rsidR="00E93575">
        <w:rPr>
          <w:lang w:val="en-US"/>
        </w:rPr>
        <w:t>a</w:t>
      </w:r>
      <w:r w:rsidRPr="00491C90">
        <w:rPr>
          <w:lang w:val="en-US"/>
        </w:rPr>
        <w:t>l, D</w:t>
      </w:r>
      <w:r w:rsidR="00E93575">
        <w:rPr>
          <w:lang w:val="en-US"/>
        </w:rPr>
        <w:t>a</w:t>
      </w:r>
      <w:r w:rsidRPr="00491C90">
        <w:rPr>
          <w:lang w:val="en-US"/>
        </w:rPr>
        <w:t>v</w:t>
      </w:r>
      <w:r w:rsidR="00E93575">
        <w:rPr>
          <w:lang w:val="en-US"/>
        </w:rPr>
        <w:t>i</w:t>
      </w:r>
      <w:r w:rsidRPr="00491C90">
        <w:rPr>
          <w:lang w:val="en-US"/>
        </w:rPr>
        <w:t>d</w:t>
      </w:r>
      <w:r w:rsidR="00491C90" w:rsidRPr="00491C90">
        <w:rPr>
          <w:lang w:val="en-US"/>
        </w:rPr>
        <w:t>. 19</w:t>
      </w:r>
      <w:r w:rsidRPr="00491C90">
        <w:rPr>
          <w:lang w:val="en-US"/>
        </w:rPr>
        <w:t>97</w:t>
      </w:r>
      <w:r w:rsidR="00491C90" w:rsidRPr="00491C90">
        <w:rPr>
          <w:lang w:val="en-US"/>
        </w:rPr>
        <w:t xml:space="preserve">. </w:t>
      </w:r>
      <w:r w:rsidR="00E93575">
        <w:rPr>
          <w:i/>
          <w:iCs/>
          <w:lang w:val="en-US"/>
        </w:rPr>
        <w:t>E</w:t>
      </w:r>
      <w:r w:rsidRPr="00491C90">
        <w:rPr>
          <w:i/>
          <w:iCs/>
          <w:lang w:val="en-US"/>
        </w:rPr>
        <w:t>ngl</w:t>
      </w:r>
      <w:r w:rsidR="00E93575">
        <w:rPr>
          <w:i/>
          <w:iCs/>
          <w:lang w:val="en-US"/>
        </w:rPr>
        <w:t>i</w:t>
      </w:r>
      <w:r w:rsidRPr="00491C90">
        <w:rPr>
          <w:i/>
          <w:iCs/>
          <w:lang w:val="en-US"/>
        </w:rPr>
        <w:t xml:space="preserve">sh </w:t>
      </w:r>
      <w:r w:rsidR="00E93575">
        <w:rPr>
          <w:i/>
          <w:iCs/>
          <w:lang w:val="en-US"/>
        </w:rPr>
        <w:t>a</w:t>
      </w:r>
      <w:r w:rsidRPr="00491C90">
        <w:rPr>
          <w:i/>
          <w:iCs/>
          <w:lang w:val="en-US"/>
        </w:rPr>
        <w:t xml:space="preserve">s </w:t>
      </w:r>
      <w:r w:rsidR="00E93575">
        <w:rPr>
          <w:i/>
          <w:iCs/>
          <w:lang w:val="en-US"/>
        </w:rPr>
        <w:t>a</w:t>
      </w:r>
      <w:r w:rsidRPr="00491C90">
        <w:rPr>
          <w:i/>
          <w:iCs/>
          <w:lang w:val="en-US"/>
        </w:rPr>
        <w:t xml:space="preserve"> gl</w:t>
      </w:r>
      <w:r w:rsidR="00E93575">
        <w:rPr>
          <w:i/>
          <w:iCs/>
          <w:lang w:val="en-US"/>
        </w:rPr>
        <w:t>o</w:t>
      </w:r>
      <w:r w:rsidRPr="00491C90">
        <w:rPr>
          <w:i/>
          <w:iCs/>
          <w:lang w:val="en-US"/>
        </w:rPr>
        <w:t>b</w:t>
      </w:r>
      <w:r w:rsidR="00E93575">
        <w:rPr>
          <w:i/>
          <w:iCs/>
          <w:lang w:val="en-US"/>
        </w:rPr>
        <w:t>a</w:t>
      </w:r>
      <w:r w:rsidRPr="00491C90">
        <w:rPr>
          <w:i/>
          <w:iCs/>
          <w:lang w:val="en-US"/>
        </w:rPr>
        <w:t>l l</w:t>
      </w:r>
      <w:r w:rsidR="00E93575">
        <w:rPr>
          <w:i/>
          <w:iCs/>
          <w:lang w:val="en-US"/>
        </w:rPr>
        <w:t>a</w:t>
      </w:r>
      <w:r w:rsidRPr="00491C90">
        <w:rPr>
          <w:i/>
          <w:iCs/>
          <w:lang w:val="en-US"/>
        </w:rPr>
        <w:t>ng</w:t>
      </w:r>
      <w:r w:rsidR="00E93575">
        <w:rPr>
          <w:i/>
          <w:iCs/>
          <w:lang w:val="en-US"/>
        </w:rPr>
        <w:t>ua</w:t>
      </w:r>
      <w:r w:rsidRPr="00491C90">
        <w:rPr>
          <w:i/>
          <w:iCs/>
          <w:lang w:val="en-US"/>
        </w:rPr>
        <w:t>g</w:t>
      </w:r>
      <w:r w:rsidR="00E93575">
        <w:rPr>
          <w:i/>
          <w:iCs/>
          <w:lang w:val="en-US"/>
        </w:rPr>
        <w:t>e</w:t>
      </w:r>
      <w:r w:rsidR="00491C90" w:rsidRPr="00491C90">
        <w:rPr>
          <w:lang w:val="en-US"/>
        </w:rPr>
        <w:t xml:space="preserve">. </w:t>
      </w:r>
      <w:r w:rsidRPr="00491C90">
        <w:rPr>
          <w:lang w:val="en-US"/>
        </w:rPr>
        <w:t>C</w:t>
      </w:r>
      <w:r w:rsidR="00E93575">
        <w:rPr>
          <w:lang w:val="en-US"/>
        </w:rPr>
        <w:t>a</w:t>
      </w:r>
      <w:r w:rsidRPr="00491C90">
        <w:rPr>
          <w:lang w:val="en-US"/>
        </w:rPr>
        <w:t>mbr</w:t>
      </w:r>
      <w:r w:rsidR="00E93575">
        <w:rPr>
          <w:lang w:val="en-US"/>
        </w:rPr>
        <w:t>i</w:t>
      </w:r>
      <w:r w:rsidRPr="00491C90">
        <w:rPr>
          <w:lang w:val="en-US"/>
        </w:rPr>
        <w:t>dg</w:t>
      </w:r>
      <w:r w:rsidR="00E93575">
        <w:rPr>
          <w:lang w:val="en-US"/>
        </w:rPr>
        <w:t>e</w:t>
      </w:r>
      <w:r w:rsidR="00491C90" w:rsidRPr="00491C90">
        <w:rPr>
          <w:lang w:val="en-US"/>
        </w:rPr>
        <w:t xml:space="preserve">: </w:t>
      </w:r>
      <w:r w:rsidRPr="00491C90">
        <w:rPr>
          <w:lang w:val="en-US"/>
        </w:rPr>
        <w:t>C</w:t>
      </w:r>
      <w:r w:rsidR="00E93575">
        <w:rPr>
          <w:lang w:val="en-US"/>
        </w:rPr>
        <w:t>a</w:t>
      </w:r>
      <w:r w:rsidRPr="00491C90">
        <w:rPr>
          <w:lang w:val="en-US"/>
        </w:rPr>
        <w:t>mbr</w:t>
      </w:r>
      <w:r w:rsidR="00E93575">
        <w:rPr>
          <w:lang w:val="en-US"/>
        </w:rPr>
        <w:t>i</w:t>
      </w:r>
      <w:r w:rsidRPr="00491C90">
        <w:rPr>
          <w:lang w:val="en-US"/>
        </w:rPr>
        <w:t>dg</w:t>
      </w:r>
      <w:r w:rsidR="00E93575">
        <w:rPr>
          <w:lang w:val="en-US"/>
        </w:rPr>
        <w:t>e</w:t>
      </w:r>
      <w:r w:rsidRPr="00491C90">
        <w:rPr>
          <w:lang w:val="en-US"/>
        </w:rPr>
        <w:t xml:space="preserve"> </w:t>
      </w:r>
      <w:r w:rsidR="00E93575">
        <w:rPr>
          <w:lang w:val="en-US"/>
        </w:rPr>
        <w:t>U</w:t>
      </w:r>
      <w:r w:rsidRPr="00491C90">
        <w:rPr>
          <w:lang w:val="en-US"/>
        </w:rPr>
        <w:t>n</w:t>
      </w:r>
      <w:r w:rsidR="00E93575">
        <w:rPr>
          <w:lang w:val="en-US"/>
        </w:rPr>
        <w:t>i</w:t>
      </w:r>
      <w:r w:rsidRPr="00491C90">
        <w:rPr>
          <w:lang w:val="en-US"/>
        </w:rPr>
        <w:t>v</w:t>
      </w:r>
      <w:r w:rsidR="00E93575">
        <w:rPr>
          <w:lang w:val="en-US"/>
        </w:rPr>
        <w:t>e</w:t>
      </w:r>
      <w:r w:rsidRPr="00491C90">
        <w:rPr>
          <w:lang w:val="en-US"/>
        </w:rPr>
        <w:t>rs</w:t>
      </w:r>
      <w:r w:rsidR="00E93575">
        <w:rPr>
          <w:lang w:val="en-US"/>
        </w:rPr>
        <w:t>i</w:t>
      </w:r>
      <w:r w:rsidRPr="00491C90">
        <w:rPr>
          <w:lang w:val="en-US"/>
        </w:rPr>
        <w:t>ty Pr</w:t>
      </w:r>
      <w:r w:rsidR="00E93575">
        <w:rPr>
          <w:lang w:val="en-US"/>
        </w:rPr>
        <w:t>e</w:t>
      </w:r>
      <w:r w:rsidRPr="00491C90">
        <w:rPr>
          <w:lang w:val="en-US"/>
        </w:rPr>
        <w:t>ss</w:t>
      </w:r>
      <w:r w:rsidR="00491C90" w:rsidRPr="00491C90">
        <w:rPr>
          <w:lang w:val="en-US"/>
        </w:rPr>
        <w:t>.</w:t>
      </w:r>
    </w:p>
    <w:p w:rsidR="00491C90" w:rsidRPr="00491C90" w:rsidRDefault="001277D5" w:rsidP="00793158">
      <w:pPr>
        <w:pStyle w:val="a0"/>
        <w:rPr>
          <w:lang w:val="en-US"/>
        </w:rPr>
      </w:pPr>
      <w:r w:rsidRPr="00491C90">
        <w:rPr>
          <w:lang w:val="en-US"/>
        </w:rPr>
        <w:t>D</w:t>
      </w:r>
      <w:r w:rsidR="00E93575">
        <w:rPr>
          <w:lang w:val="en-US"/>
        </w:rPr>
        <w:t>a</w:t>
      </w:r>
      <w:r w:rsidRPr="00491C90">
        <w:rPr>
          <w:lang w:val="en-US"/>
        </w:rPr>
        <w:t>sg</w:t>
      </w:r>
      <w:r w:rsidR="00E93575">
        <w:rPr>
          <w:lang w:val="en-US"/>
        </w:rPr>
        <w:t>u</w:t>
      </w:r>
      <w:r w:rsidRPr="00491C90">
        <w:rPr>
          <w:lang w:val="en-US"/>
        </w:rPr>
        <w:t>pt</w:t>
      </w:r>
      <w:r w:rsidR="00E93575">
        <w:rPr>
          <w:lang w:val="en-US"/>
        </w:rPr>
        <w:t>a</w:t>
      </w:r>
      <w:r w:rsidRPr="00491C90">
        <w:rPr>
          <w:lang w:val="en-US"/>
        </w:rPr>
        <w:t>, Pr</w:t>
      </w:r>
      <w:r w:rsidR="00E93575">
        <w:rPr>
          <w:lang w:val="en-US"/>
        </w:rPr>
        <w:t>o</w:t>
      </w:r>
      <w:r w:rsidRPr="00491C90">
        <w:rPr>
          <w:lang w:val="en-US"/>
        </w:rPr>
        <w:t>b</w:t>
      </w:r>
      <w:r w:rsidR="00E93575">
        <w:rPr>
          <w:lang w:val="en-US"/>
        </w:rPr>
        <w:t>a</w:t>
      </w:r>
      <w:r w:rsidRPr="00491C90">
        <w:rPr>
          <w:lang w:val="en-US"/>
        </w:rPr>
        <w:t>l</w:t>
      </w:r>
      <w:r w:rsidR="00491C90" w:rsidRPr="00491C90">
        <w:rPr>
          <w:lang w:val="en-US"/>
        </w:rPr>
        <w:t>. 19</w:t>
      </w:r>
      <w:r w:rsidRPr="00491C90">
        <w:rPr>
          <w:lang w:val="en-US"/>
        </w:rPr>
        <w:t>93</w:t>
      </w:r>
      <w:r w:rsidR="00491C90" w:rsidRPr="00491C90">
        <w:rPr>
          <w:lang w:val="en-US"/>
        </w:rPr>
        <w:t xml:space="preserve">. </w:t>
      </w:r>
      <w:r w:rsidRPr="00491C90">
        <w:rPr>
          <w:i/>
          <w:iCs/>
          <w:lang w:val="en-US"/>
        </w:rPr>
        <w:t>Th</w:t>
      </w:r>
      <w:r w:rsidR="00E93575">
        <w:rPr>
          <w:i/>
          <w:iCs/>
          <w:lang w:val="en-US"/>
        </w:rPr>
        <w:t>e</w:t>
      </w:r>
      <w:r w:rsidRPr="00491C90">
        <w:rPr>
          <w:i/>
          <w:iCs/>
          <w:lang w:val="en-US"/>
        </w:rPr>
        <w:t xml:space="preserve"> </w:t>
      </w:r>
      <w:r w:rsidR="00E93575">
        <w:rPr>
          <w:i/>
          <w:iCs/>
          <w:lang w:val="en-US"/>
        </w:rPr>
        <w:t>O</w:t>
      </w:r>
      <w:r w:rsidRPr="00491C90">
        <w:rPr>
          <w:i/>
          <w:iCs/>
          <w:lang w:val="en-US"/>
        </w:rPr>
        <w:t>th</w:t>
      </w:r>
      <w:r w:rsidR="00E93575">
        <w:rPr>
          <w:i/>
          <w:iCs/>
          <w:lang w:val="en-US"/>
        </w:rPr>
        <w:t>e</w:t>
      </w:r>
      <w:r w:rsidRPr="00491C90">
        <w:rPr>
          <w:i/>
          <w:iCs/>
          <w:lang w:val="en-US"/>
        </w:rPr>
        <w:t>rn</w:t>
      </w:r>
      <w:r w:rsidR="00E93575">
        <w:rPr>
          <w:i/>
          <w:iCs/>
          <w:lang w:val="en-US"/>
        </w:rPr>
        <w:t>e</w:t>
      </w:r>
      <w:r w:rsidRPr="00491C90">
        <w:rPr>
          <w:i/>
          <w:iCs/>
          <w:lang w:val="en-US"/>
        </w:rPr>
        <w:t xml:space="preserve">ss </w:t>
      </w:r>
      <w:r w:rsidR="00E93575">
        <w:rPr>
          <w:i/>
          <w:iCs/>
          <w:lang w:val="en-US"/>
        </w:rPr>
        <w:t>o</w:t>
      </w:r>
      <w:r w:rsidRPr="00491C90">
        <w:rPr>
          <w:i/>
          <w:iCs/>
          <w:lang w:val="en-US"/>
        </w:rPr>
        <w:t xml:space="preserve">f </w:t>
      </w:r>
      <w:r w:rsidR="00E93575">
        <w:rPr>
          <w:i/>
          <w:iCs/>
          <w:lang w:val="en-US"/>
        </w:rPr>
        <w:t>E</w:t>
      </w:r>
      <w:r w:rsidRPr="00491C90">
        <w:rPr>
          <w:i/>
          <w:iCs/>
          <w:lang w:val="en-US"/>
        </w:rPr>
        <w:t>ngl</w:t>
      </w:r>
      <w:r w:rsidR="00E93575">
        <w:rPr>
          <w:i/>
          <w:iCs/>
          <w:lang w:val="en-US"/>
        </w:rPr>
        <w:t>i</w:t>
      </w:r>
      <w:r w:rsidRPr="00491C90">
        <w:rPr>
          <w:i/>
          <w:iCs/>
          <w:lang w:val="en-US"/>
        </w:rPr>
        <w:t>sh</w:t>
      </w:r>
      <w:r w:rsidR="00491C90" w:rsidRPr="00491C90">
        <w:rPr>
          <w:i/>
          <w:iCs/>
          <w:lang w:val="en-US"/>
        </w:rPr>
        <w:t xml:space="preserve">: </w:t>
      </w:r>
      <w:r w:rsidR="00E93575">
        <w:rPr>
          <w:i/>
          <w:iCs/>
          <w:lang w:val="en-US"/>
        </w:rPr>
        <w:t>I</w:t>
      </w:r>
      <w:r w:rsidRPr="00491C90">
        <w:rPr>
          <w:i/>
          <w:iCs/>
          <w:lang w:val="en-US"/>
        </w:rPr>
        <w:t>nd</w:t>
      </w:r>
      <w:r w:rsidR="00E93575">
        <w:rPr>
          <w:i/>
          <w:iCs/>
          <w:lang w:val="en-US"/>
        </w:rPr>
        <w:t>ia</w:t>
      </w:r>
      <w:r w:rsidRPr="00491C90">
        <w:rPr>
          <w:i/>
          <w:iCs/>
          <w:lang w:val="en-US"/>
        </w:rPr>
        <w:t xml:space="preserve">’s </w:t>
      </w:r>
      <w:r w:rsidR="00E93575">
        <w:rPr>
          <w:i/>
          <w:iCs/>
          <w:lang w:val="en-US"/>
        </w:rPr>
        <w:t>Au</w:t>
      </w:r>
      <w:r w:rsidRPr="00491C90">
        <w:rPr>
          <w:i/>
          <w:iCs/>
          <w:lang w:val="en-US"/>
        </w:rPr>
        <w:t>nt</w:t>
      </w:r>
      <w:r w:rsidR="00E93575">
        <w:rPr>
          <w:i/>
          <w:iCs/>
          <w:lang w:val="en-US"/>
        </w:rPr>
        <w:t>ie</w:t>
      </w:r>
      <w:r w:rsidRPr="00491C90">
        <w:rPr>
          <w:i/>
          <w:iCs/>
          <w:lang w:val="en-US"/>
        </w:rPr>
        <w:t xml:space="preserve"> T</w:t>
      </w:r>
      <w:r w:rsidR="00E93575">
        <w:rPr>
          <w:i/>
          <w:iCs/>
          <w:lang w:val="en-US"/>
        </w:rPr>
        <w:t>o</w:t>
      </w:r>
      <w:r w:rsidRPr="00491C90">
        <w:rPr>
          <w:i/>
          <w:iCs/>
          <w:lang w:val="en-US"/>
        </w:rPr>
        <w:t>ng</w:t>
      </w:r>
      <w:r w:rsidR="00E93575">
        <w:rPr>
          <w:i/>
          <w:iCs/>
          <w:lang w:val="en-US"/>
        </w:rPr>
        <w:t>ue</w:t>
      </w:r>
      <w:r w:rsidRPr="00491C90">
        <w:rPr>
          <w:i/>
          <w:iCs/>
          <w:lang w:val="en-US"/>
        </w:rPr>
        <w:t xml:space="preserve"> Syndr</w:t>
      </w:r>
      <w:r w:rsidR="00E93575">
        <w:rPr>
          <w:i/>
          <w:iCs/>
          <w:lang w:val="en-US"/>
        </w:rPr>
        <w:t>o</w:t>
      </w:r>
      <w:r w:rsidRPr="00491C90">
        <w:rPr>
          <w:i/>
          <w:iCs/>
          <w:lang w:val="en-US"/>
        </w:rPr>
        <w:t>m</w:t>
      </w:r>
      <w:r w:rsidR="00E93575">
        <w:rPr>
          <w:i/>
          <w:iCs/>
          <w:lang w:val="en-US"/>
        </w:rPr>
        <w:t>e</w:t>
      </w:r>
      <w:r w:rsidR="00491C90" w:rsidRPr="00491C90">
        <w:rPr>
          <w:i/>
          <w:iCs/>
          <w:lang w:val="en-US"/>
        </w:rPr>
        <w:t xml:space="preserve">. </w:t>
      </w:r>
      <w:r w:rsidRPr="00491C90">
        <w:rPr>
          <w:lang w:val="en-US"/>
        </w:rPr>
        <w:t>N</w:t>
      </w:r>
      <w:r w:rsidR="00E93575">
        <w:rPr>
          <w:lang w:val="en-US"/>
        </w:rPr>
        <w:t>e</w:t>
      </w:r>
      <w:r w:rsidRPr="00491C90">
        <w:rPr>
          <w:lang w:val="en-US"/>
        </w:rPr>
        <w:t>w D</w:t>
      </w:r>
      <w:r w:rsidR="00E93575">
        <w:rPr>
          <w:lang w:val="en-US"/>
        </w:rPr>
        <w:t>e</w:t>
      </w:r>
      <w:r w:rsidRPr="00491C90">
        <w:rPr>
          <w:lang w:val="en-US"/>
        </w:rPr>
        <w:t>lh</w:t>
      </w:r>
      <w:r w:rsidR="00E93575">
        <w:rPr>
          <w:lang w:val="en-US"/>
        </w:rPr>
        <w:t>i</w:t>
      </w:r>
      <w:r w:rsidR="00491C90" w:rsidRPr="00491C90">
        <w:rPr>
          <w:lang w:val="en-US"/>
        </w:rPr>
        <w:t xml:space="preserve">: </w:t>
      </w:r>
      <w:r w:rsidRPr="00491C90">
        <w:rPr>
          <w:lang w:val="en-US"/>
        </w:rPr>
        <w:t>S</w:t>
      </w:r>
      <w:r w:rsidR="00E93575">
        <w:rPr>
          <w:lang w:val="en-US"/>
        </w:rPr>
        <w:t>a</w:t>
      </w:r>
      <w:r w:rsidRPr="00491C90">
        <w:rPr>
          <w:lang w:val="en-US"/>
        </w:rPr>
        <w:t>g</w:t>
      </w:r>
      <w:r w:rsidR="00E93575">
        <w:rPr>
          <w:lang w:val="en-US"/>
        </w:rPr>
        <w:t>e</w:t>
      </w:r>
      <w:r w:rsidRPr="00491C90">
        <w:rPr>
          <w:lang w:val="en-US"/>
        </w:rPr>
        <w:t xml:space="preserve"> P</w:t>
      </w:r>
      <w:r w:rsidR="00E93575">
        <w:rPr>
          <w:lang w:val="en-US"/>
        </w:rPr>
        <w:t>u</w:t>
      </w:r>
      <w:r w:rsidRPr="00491C90">
        <w:rPr>
          <w:lang w:val="en-US"/>
        </w:rPr>
        <w:t>bl</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ns</w:t>
      </w:r>
    </w:p>
    <w:p w:rsidR="00491C90" w:rsidRPr="00491C90" w:rsidRDefault="001277D5" w:rsidP="00793158">
      <w:pPr>
        <w:pStyle w:val="a0"/>
        <w:rPr>
          <w:lang w:val="en-US"/>
        </w:rPr>
      </w:pPr>
      <w:r w:rsidRPr="00491C90">
        <w:rPr>
          <w:lang w:val="en-US"/>
        </w:rPr>
        <w:t>D</w:t>
      </w:r>
      <w:r w:rsidR="00E93575">
        <w:rPr>
          <w:lang w:val="en-US"/>
        </w:rPr>
        <w:t>ua</w:t>
      </w:r>
      <w:r w:rsidRPr="00491C90">
        <w:rPr>
          <w:lang w:val="en-US"/>
        </w:rPr>
        <w:t>, H</w:t>
      </w:r>
      <w:r w:rsidR="00E93575">
        <w:rPr>
          <w:lang w:val="en-US"/>
        </w:rPr>
        <w:t>a</w:t>
      </w:r>
      <w:r w:rsidRPr="00491C90">
        <w:rPr>
          <w:lang w:val="en-US"/>
        </w:rPr>
        <w:t>ns</w:t>
      </w:r>
      <w:r w:rsidR="00491C90" w:rsidRPr="00491C90">
        <w:rPr>
          <w:lang w:val="en-US"/>
        </w:rPr>
        <w:t>. 19</w:t>
      </w:r>
      <w:r w:rsidRPr="00491C90">
        <w:rPr>
          <w:lang w:val="en-US"/>
        </w:rPr>
        <w:t>94</w:t>
      </w:r>
      <w:r w:rsidR="00491C90" w:rsidRPr="00491C90">
        <w:rPr>
          <w:lang w:val="en-US"/>
        </w:rPr>
        <w:t xml:space="preserve">. </w:t>
      </w:r>
      <w:r w:rsidRPr="00491C90">
        <w:rPr>
          <w:i/>
          <w:iCs/>
          <w:lang w:val="en-US"/>
        </w:rPr>
        <w:t>H</w:t>
      </w:r>
      <w:r w:rsidR="00E93575">
        <w:rPr>
          <w:i/>
          <w:iCs/>
          <w:lang w:val="en-US"/>
        </w:rPr>
        <w:t>e</w:t>
      </w:r>
      <w:r w:rsidRPr="00491C90">
        <w:rPr>
          <w:i/>
          <w:iCs/>
          <w:lang w:val="en-US"/>
        </w:rPr>
        <w:t>g</w:t>
      </w:r>
      <w:r w:rsidR="00E93575">
        <w:rPr>
          <w:i/>
          <w:iCs/>
          <w:lang w:val="en-US"/>
        </w:rPr>
        <w:t>e</w:t>
      </w:r>
      <w:r w:rsidRPr="00491C90">
        <w:rPr>
          <w:i/>
          <w:iCs/>
          <w:lang w:val="en-US"/>
        </w:rPr>
        <w:t>m</w:t>
      </w:r>
      <w:r w:rsidR="00E93575">
        <w:rPr>
          <w:i/>
          <w:iCs/>
          <w:lang w:val="en-US"/>
        </w:rPr>
        <w:t>o</w:t>
      </w:r>
      <w:r w:rsidRPr="00491C90">
        <w:rPr>
          <w:i/>
          <w:iCs/>
          <w:lang w:val="en-US"/>
        </w:rPr>
        <w:t xml:space="preserve">ny </w:t>
      </w:r>
      <w:r w:rsidR="00E93575">
        <w:rPr>
          <w:i/>
          <w:iCs/>
          <w:lang w:val="en-US"/>
        </w:rPr>
        <w:t>o</w:t>
      </w:r>
      <w:r w:rsidRPr="00491C90">
        <w:rPr>
          <w:i/>
          <w:iCs/>
          <w:lang w:val="en-US"/>
        </w:rPr>
        <w:t xml:space="preserve">f </w:t>
      </w:r>
      <w:r w:rsidR="00E93575">
        <w:rPr>
          <w:i/>
          <w:iCs/>
          <w:lang w:val="en-US"/>
        </w:rPr>
        <w:t>E</w:t>
      </w:r>
      <w:r w:rsidRPr="00491C90">
        <w:rPr>
          <w:i/>
          <w:iCs/>
          <w:lang w:val="en-US"/>
        </w:rPr>
        <w:t>ngl</w:t>
      </w:r>
      <w:r w:rsidR="00E93575">
        <w:rPr>
          <w:i/>
          <w:iCs/>
          <w:lang w:val="en-US"/>
        </w:rPr>
        <w:t>i</w:t>
      </w:r>
      <w:r w:rsidRPr="00491C90">
        <w:rPr>
          <w:i/>
          <w:iCs/>
          <w:lang w:val="en-US"/>
        </w:rPr>
        <w:t>sh</w:t>
      </w:r>
      <w:r w:rsidR="00491C90" w:rsidRPr="00491C90">
        <w:rPr>
          <w:lang w:val="en-US"/>
        </w:rPr>
        <w:t xml:space="preserve">. </w:t>
      </w:r>
      <w:r w:rsidRPr="00491C90">
        <w:rPr>
          <w:lang w:val="en-US"/>
        </w:rPr>
        <w:t>Mys</w:t>
      </w:r>
      <w:r w:rsidR="00E93575">
        <w:rPr>
          <w:lang w:val="en-US"/>
        </w:rPr>
        <w:t>o</w:t>
      </w:r>
      <w:r w:rsidRPr="00491C90">
        <w:rPr>
          <w:lang w:val="en-US"/>
        </w:rPr>
        <w:t>r</w:t>
      </w:r>
      <w:r w:rsidR="00E93575">
        <w:rPr>
          <w:lang w:val="en-US"/>
        </w:rPr>
        <w:t>e</w:t>
      </w:r>
      <w:r w:rsidR="00491C90" w:rsidRPr="00491C90">
        <w:rPr>
          <w:lang w:val="en-US"/>
        </w:rPr>
        <w:t xml:space="preserve">: </w:t>
      </w:r>
      <w:r w:rsidRPr="00491C90">
        <w:rPr>
          <w:lang w:val="en-US"/>
        </w:rPr>
        <w:t>Y</w:t>
      </w:r>
      <w:r w:rsidR="00E93575">
        <w:rPr>
          <w:lang w:val="en-US"/>
        </w:rPr>
        <w:t>a</w:t>
      </w:r>
      <w:r w:rsidRPr="00491C90">
        <w:rPr>
          <w:lang w:val="en-US"/>
        </w:rPr>
        <w:t>sh</w:t>
      </w:r>
      <w:r w:rsidR="00E93575">
        <w:rPr>
          <w:lang w:val="en-US"/>
        </w:rPr>
        <w:t>o</w:t>
      </w:r>
      <w:r w:rsidRPr="00491C90">
        <w:rPr>
          <w:lang w:val="en-US"/>
        </w:rPr>
        <w:t>d</w:t>
      </w:r>
      <w:r w:rsidR="00E93575">
        <w:rPr>
          <w:lang w:val="en-US"/>
        </w:rPr>
        <w:t>a</w:t>
      </w:r>
      <w:r w:rsidRPr="00491C90">
        <w:rPr>
          <w:lang w:val="en-US"/>
        </w:rPr>
        <w:t xml:space="preserve"> P</w:t>
      </w:r>
      <w:r w:rsidR="00E93575">
        <w:rPr>
          <w:lang w:val="en-US"/>
        </w:rPr>
        <w:t>u</w:t>
      </w:r>
      <w:r w:rsidRPr="00491C90">
        <w:rPr>
          <w:lang w:val="en-US"/>
        </w:rPr>
        <w:t>bl</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ns</w:t>
      </w:r>
    </w:p>
    <w:p w:rsidR="00491C90" w:rsidRPr="00491C90" w:rsidRDefault="001277D5" w:rsidP="00793158">
      <w:pPr>
        <w:pStyle w:val="a0"/>
        <w:rPr>
          <w:lang w:val="en-US"/>
        </w:rPr>
      </w:pPr>
      <w:r w:rsidRPr="00491C90">
        <w:rPr>
          <w:lang w:val="en-US"/>
        </w:rPr>
        <w:t>G</w:t>
      </w:r>
      <w:r w:rsidR="00E93575">
        <w:rPr>
          <w:lang w:val="en-US"/>
        </w:rPr>
        <w:t>eo</w:t>
      </w:r>
      <w:r w:rsidRPr="00491C90">
        <w:rPr>
          <w:lang w:val="en-US"/>
        </w:rPr>
        <w:t>rg</w:t>
      </w:r>
      <w:r w:rsidR="00E93575">
        <w:rPr>
          <w:lang w:val="en-US"/>
        </w:rPr>
        <w:t>e</w:t>
      </w:r>
      <w:r w:rsidRPr="00491C90">
        <w:rPr>
          <w:lang w:val="en-US"/>
        </w:rPr>
        <w:t>, J</w:t>
      </w:r>
      <w:r w:rsidR="00491C90" w:rsidRPr="00491C90">
        <w:rPr>
          <w:lang w:val="en-US"/>
        </w:rPr>
        <w:t>. (</w:t>
      </w:r>
      <w:r w:rsidRPr="00491C90">
        <w:rPr>
          <w:lang w:val="en-US"/>
        </w:rPr>
        <w:t>1867</w:t>
      </w:r>
      <w:r w:rsidR="00491C90" w:rsidRPr="00491C90">
        <w:rPr>
          <w:lang w:val="en-US"/>
        </w:rPr>
        <w:t xml:space="preserve">). </w:t>
      </w:r>
      <w:r w:rsidRPr="00491C90">
        <w:rPr>
          <w:i/>
          <w:iCs/>
          <w:lang w:val="en-US"/>
        </w:rPr>
        <w:t>Th</w:t>
      </w:r>
      <w:r w:rsidR="00E93575">
        <w:rPr>
          <w:i/>
          <w:iCs/>
          <w:lang w:val="en-US"/>
        </w:rPr>
        <w:t>e</w:t>
      </w:r>
      <w:r w:rsidRPr="00491C90">
        <w:rPr>
          <w:i/>
          <w:iCs/>
          <w:lang w:val="en-US"/>
        </w:rPr>
        <w:t xml:space="preserve"> m</w:t>
      </w:r>
      <w:r w:rsidR="00E93575">
        <w:rPr>
          <w:i/>
          <w:iCs/>
          <w:lang w:val="en-US"/>
        </w:rPr>
        <w:t>i</w:t>
      </w:r>
      <w:r w:rsidRPr="00491C90">
        <w:rPr>
          <w:i/>
          <w:iCs/>
          <w:lang w:val="en-US"/>
        </w:rPr>
        <w:t>ss</w:t>
      </w:r>
      <w:r w:rsidR="00E93575">
        <w:rPr>
          <w:i/>
          <w:iCs/>
          <w:lang w:val="en-US"/>
        </w:rPr>
        <w:t>io</w:t>
      </w:r>
      <w:r w:rsidRPr="00491C90">
        <w:rPr>
          <w:i/>
          <w:iCs/>
          <w:lang w:val="en-US"/>
        </w:rPr>
        <w:t xml:space="preserve">n </w:t>
      </w:r>
      <w:r w:rsidR="00E93575">
        <w:rPr>
          <w:i/>
          <w:iCs/>
          <w:lang w:val="en-US"/>
        </w:rPr>
        <w:t>o</w:t>
      </w:r>
      <w:r w:rsidRPr="00491C90">
        <w:rPr>
          <w:i/>
          <w:iCs/>
          <w:lang w:val="en-US"/>
        </w:rPr>
        <w:t>f Gr</w:t>
      </w:r>
      <w:r w:rsidR="00E93575">
        <w:rPr>
          <w:i/>
          <w:iCs/>
          <w:lang w:val="en-US"/>
        </w:rPr>
        <w:t>ea</w:t>
      </w:r>
      <w:r w:rsidRPr="00491C90">
        <w:rPr>
          <w:i/>
          <w:iCs/>
          <w:lang w:val="en-US"/>
        </w:rPr>
        <w:t>t Br</w:t>
      </w:r>
      <w:r w:rsidR="00E93575">
        <w:rPr>
          <w:i/>
          <w:iCs/>
          <w:lang w:val="en-US"/>
        </w:rPr>
        <w:t>i</w:t>
      </w:r>
      <w:r w:rsidRPr="00491C90">
        <w:rPr>
          <w:i/>
          <w:iCs/>
          <w:lang w:val="en-US"/>
        </w:rPr>
        <w:t>t</w:t>
      </w:r>
      <w:r w:rsidR="00E93575">
        <w:rPr>
          <w:i/>
          <w:iCs/>
          <w:lang w:val="en-US"/>
        </w:rPr>
        <w:t>ai</w:t>
      </w:r>
      <w:r w:rsidRPr="00491C90">
        <w:rPr>
          <w:i/>
          <w:iCs/>
          <w:lang w:val="en-US"/>
        </w:rPr>
        <w:t>n t</w:t>
      </w:r>
      <w:r w:rsidR="00E93575">
        <w:rPr>
          <w:i/>
          <w:iCs/>
          <w:lang w:val="en-US"/>
        </w:rPr>
        <w:t>o</w:t>
      </w:r>
      <w:r w:rsidRPr="00491C90">
        <w:rPr>
          <w:i/>
          <w:iCs/>
          <w:lang w:val="en-US"/>
        </w:rPr>
        <w:t xml:space="preserve"> th</w:t>
      </w:r>
      <w:r w:rsidR="00E93575">
        <w:rPr>
          <w:i/>
          <w:iCs/>
          <w:lang w:val="en-US"/>
        </w:rPr>
        <w:t>e</w:t>
      </w:r>
      <w:r w:rsidRPr="00491C90">
        <w:rPr>
          <w:i/>
          <w:iCs/>
          <w:lang w:val="en-US"/>
        </w:rPr>
        <w:t xml:space="preserve"> w</w:t>
      </w:r>
      <w:r w:rsidR="00E93575">
        <w:rPr>
          <w:i/>
          <w:iCs/>
          <w:lang w:val="en-US"/>
        </w:rPr>
        <w:t>o</w:t>
      </w:r>
      <w:r w:rsidRPr="00491C90">
        <w:rPr>
          <w:i/>
          <w:iCs/>
          <w:lang w:val="en-US"/>
        </w:rPr>
        <w:t xml:space="preserve">rld, </w:t>
      </w:r>
      <w:r w:rsidR="00E93575">
        <w:rPr>
          <w:i/>
          <w:iCs/>
          <w:lang w:val="en-US"/>
        </w:rPr>
        <w:t>o</w:t>
      </w:r>
      <w:r w:rsidRPr="00491C90">
        <w:rPr>
          <w:i/>
          <w:iCs/>
          <w:lang w:val="en-US"/>
        </w:rPr>
        <w:t>r s</w:t>
      </w:r>
      <w:r w:rsidR="00E93575">
        <w:rPr>
          <w:i/>
          <w:iCs/>
          <w:lang w:val="en-US"/>
        </w:rPr>
        <w:t>o</w:t>
      </w:r>
      <w:r w:rsidRPr="00491C90">
        <w:rPr>
          <w:i/>
          <w:iCs/>
          <w:lang w:val="en-US"/>
        </w:rPr>
        <w:t>m</w:t>
      </w:r>
      <w:r w:rsidR="00E93575">
        <w:rPr>
          <w:i/>
          <w:iCs/>
          <w:lang w:val="en-US"/>
        </w:rPr>
        <w:t>e</w:t>
      </w:r>
      <w:r w:rsidRPr="00491C90">
        <w:rPr>
          <w:i/>
          <w:iCs/>
          <w:lang w:val="en-US"/>
        </w:rPr>
        <w:t xml:space="preserve"> </w:t>
      </w:r>
      <w:r w:rsidR="00E93575">
        <w:rPr>
          <w:i/>
          <w:iCs/>
          <w:lang w:val="en-US"/>
        </w:rPr>
        <w:t>o</w:t>
      </w:r>
      <w:r w:rsidRPr="00491C90">
        <w:rPr>
          <w:i/>
          <w:iCs/>
          <w:lang w:val="en-US"/>
        </w:rPr>
        <w:t>f th</w:t>
      </w:r>
      <w:r w:rsidR="00E93575">
        <w:rPr>
          <w:i/>
          <w:iCs/>
          <w:lang w:val="en-US"/>
        </w:rPr>
        <w:t>e</w:t>
      </w:r>
      <w:r w:rsidRPr="00491C90">
        <w:rPr>
          <w:i/>
          <w:iCs/>
          <w:lang w:val="en-US"/>
        </w:rPr>
        <w:t xml:space="preserve"> l</w:t>
      </w:r>
      <w:r w:rsidR="00E93575">
        <w:rPr>
          <w:i/>
          <w:iCs/>
          <w:lang w:val="en-US"/>
        </w:rPr>
        <w:t>e</w:t>
      </w:r>
      <w:r w:rsidRPr="00491C90">
        <w:rPr>
          <w:i/>
          <w:iCs/>
          <w:lang w:val="en-US"/>
        </w:rPr>
        <w:t>ss</w:t>
      </w:r>
      <w:r w:rsidR="00E93575">
        <w:rPr>
          <w:i/>
          <w:iCs/>
          <w:lang w:val="en-US"/>
        </w:rPr>
        <w:t>o</w:t>
      </w:r>
      <w:r w:rsidRPr="00491C90">
        <w:rPr>
          <w:i/>
          <w:iCs/>
          <w:lang w:val="en-US"/>
        </w:rPr>
        <w:t>ns wh</w:t>
      </w:r>
      <w:r w:rsidR="00E93575">
        <w:rPr>
          <w:i/>
          <w:iCs/>
          <w:lang w:val="en-US"/>
        </w:rPr>
        <w:t>i</w:t>
      </w:r>
      <w:r w:rsidRPr="00491C90">
        <w:rPr>
          <w:i/>
          <w:iCs/>
          <w:lang w:val="en-US"/>
        </w:rPr>
        <w:t>ch sh</w:t>
      </w:r>
      <w:r w:rsidR="00E93575">
        <w:rPr>
          <w:i/>
          <w:iCs/>
          <w:lang w:val="en-US"/>
        </w:rPr>
        <w:t>e</w:t>
      </w:r>
      <w:r w:rsidRPr="00491C90">
        <w:rPr>
          <w:i/>
          <w:iCs/>
          <w:lang w:val="en-US"/>
        </w:rPr>
        <w:t xml:space="preserve"> </w:t>
      </w:r>
      <w:r w:rsidR="00E93575">
        <w:rPr>
          <w:i/>
          <w:iCs/>
          <w:lang w:val="en-US"/>
        </w:rPr>
        <w:t>i</w:t>
      </w:r>
      <w:r w:rsidRPr="00491C90">
        <w:rPr>
          <w:i/>
          <w:iCs/>
          <w:lang w:val="en-US"/>
        </w:rPr>
        <w:t>s n</w:t>
      </w:r>
      <w:r w:rsidR="00E93575">
        <w:rPr>
          <w:i/>
          <w:iCs/>
          <w:lang w:val="en-US"/>
        </w:rPr>
        <w:t>o</w:t>
      </w:r>
      <w:r w:rsidRPr="00491C90">
        <w:rPr>
          <w:i/>
          <w:iCs/>
          <w:lang w:val="en-US"/>
        </w:rPr>
        <w:t>w t</w:t>
      </w:r>
      <w:r w:rsidR="00E93575">
        <w:rPr>
          <w:i/>
          <w:iCs/>
          <w:lang w:val="en-US"/>
        </w:rPr>
        <w:t>ea</w:t>
      </w:r>
      <w:r w:rsidRPr="00491C90">
        <w:rPr>
          <w:i/>
          <w:iCs/>
          <w:lang w:val="en-US"/>
        </w:rPr>
        <w:t>ch</w:t>
      </w:r>
      <w:r w:rsidR="00E93575">
        <w:rPr>
          <w:i/>
          <w:iCs/>
          <w:lang w:val="en-US"/>
        </w:rPr>
        <w:t>i</w:t>
      </w:r>
      <w:r w:rsidRPr="00491C90">
        <w:rPr>
          <w:i/>
          <w:iCs/>
          <w:lang w:val="en-US"/>
        </w:rPr>
        <w:t>ng</w:t>
      </w:r>
      <w:r w:rsidR="00491C90" w:rsidRPr="00491C90">
        <w:rPr>
          <w:lang w:val="en-US"/>
        </w:rPr>
        <w:t xml:space="preserve">. </w:t>
      </w:r>
      <w:r w:rsidRPr="00491C90">
        <w:rPr>
          <w:lang w:val="en-US"/>
        </w:rPr>
        <w:t>T</w:t>
      </w:r>
      <w:r w:rsidR="00E93575">
        <w:rPr>
          <w:lang w:val="en-US"/>
        </w:rPr>
        <w:t>o</w:t>
      </w:r>
      <w:r w:rsidRPr="00491C90">
        <w:rPr>
          <w:lang w:val="en-US"/>
        </w:rPr>
        <w:t>r</w:t>
      </w:r>
      <w:r w:rsidR="00E93575">
        <w:rPr>
          <w:lang w:val="en-US"/>
        </w:rPr>
        <w:t>o</w:t>
      </w:r>
      <w:r w:rsidRPr="00491C90">
        <w:rPr>
          <w:lang w:val="en-US"/>
        </w:rPr>
        <w:t>nt</w:t>
      </w:r>
      <w:r w:rsidR="00E93575">
        <w:rPr>
          <w:lang w:val="en-US"/>
        </w:rPr>
        <w:t>o</w:t>
      </w:r>
      <w:r w:rsidR="00491C90" w:rsidRPr="00491C90">
        <w:rPr>
          <w:lang w:val="en-US"/>
        </w:rPr>
        <w:t xml:space="preserve">: </w:t>
      </w:r>
      <w:r w:rsidRPr="00491C90">
        <w:rPr>
          <w:lang w:val="en-US"/>
        </w:rPr>
        <w:t>D</w:t>
      </w:r>
      <w:r w:rsidR="00E93575">
        <w:rPr>
          <w:lang w:val="en-US"/>
        </w:rPr>
        <w:t>u</w:t>
      </w:r>
      <w:r w:rsidRPr="00491C90">
        <w:rPr>
          <w:lang w:val="en-US"/>
        </w:rPr>
        <w:t>dl</w:t>
      </w:r>
      <w:r w:rsidR="00E93575">
        <w:rPr>
          <w:lang w:val="en-US"/>
        </w:rPr>
        <w:t>e</w:t>
      </w:r>
      <w:r w:rsidRPr="00491C90">
        <w:rPr>
          <w:lang w:val="en-US"/>
        </w:rPr>
        <w:t xml:space="preserve">y </w:t>
      </w:r>
      <w:r w:rsidR="00E93575">
        <w:rPr>
          <w:lang w:val="en-US"/>
        </w:rPr>
        <w:t>a</w:t>
      </w:r>
      <w:r w:rsidRPr="00491C90">
        <w:rPr>
          <w:lang w:val="en-US"/>
        </w:rPr>
        <w:t>nd B</w:t>
      </w:r>
      <w:r w:rsidR="00E93575">
        <w:rPr>
          <w:lang w:val="en-US"/>
        </w:rPr>
        <w:t>u</w:t>
      </w:r>
      <w:r w:rsidRPr="00491C90">
        <w:rPr>
          <w:lang w:val="en-US"/>
        </w:rPr>
        <w:t>rns</w:t>
      </w:r>
      <w:r w:rsidR="00491C90" w:rsidRPr="00491C90">
        <w:rPr>
          <w:lang w:val="en-US"/>
        </w:rPr>
        <w:t>.</w:t>
      </w:r>
    </w:p>
    <w:p w:rsidR="00491C90" w:rsidRPr="00491C90" w:rsidRDefault="001277D5" w:rsidP="00793158">
      <w:pPr>
        <w:pStyle w:val="a0"/>
        <w:rPr>
          <w:lang w:val="en-US"/>
        </w:rPr>
      </w:pPr>
      <w:r w:rsidRPr="00491C90">
        <w:rPr>
          <w:lang w:val="en-US"/>
        </w:rPr>
        <w:t>G</w:t>
      </w:r>
      <w:r w:rsidR="00E93575">
        <w:rPr>
          <w:lang w:val="en-US"/>
        </w:rPr>
        <w:t>ue</w:t>
      </w:r>
      <w:r w:rsidRPr="00491C90">
        <w:rPr>
          <w:lang w:val="en-US"/>
        </w:rPr>
        <w:t xml:space="preserve">st, </w:t>
      </w:r>
      <w:r w:rsidR="00E93575">
        <w:rPr>
          <w:lang w:val="en-US"/>
        </w:rPr>
        <w:t>E</w:t>
      </w:r>
      <w:r w:rsidR="00491C90" w:rsidRPr="00491C90">
        <w:rPr>
          <w:lang w:val="en-US"/>
        </w:rPr>
        <w:t>. (</w:t>
      </w:r>
      <w:r w:rsidRPr="00491C90">
        <w:rPr>
          <w:lang w:val="en-US"/>
        </w:rPr>
        <w:t>1882</w:t>
      </w:r>
      <w:r w:rsidR="00491C90" w:rsidRPr="00491C90">
        <w:rPr>
          <w:lang w:val="en-US"/>
        </w:rPr>
        <w:t xml:space="preserve">). </w:t>
      </w:r>
      <w:r w:rsidR="00E93575">
        <w:rPr>
          <w:i/>
          <w:iCs/>
          <w:lang w:val="en-US"/>
        </w:rPr>
        <w:t>A</w:t>
      </w:r>
      <w:r w:rsidRPr="00491C90">
        <w:rPr>
          <w:i/>
          <w:iCs/>
          <w:lang w:val="en-US"/>
        </w:rPr>
        <w:t xml:space="preserve"> h</w:t>
      </w:r>
      <w:r w:rsidR="00E93575">
        <w:rPr>
          <w:i/>
          <w:iCs/>
          <w:lang w:val="en-US"/>
        </w:rPr>
        <w:t>i</w:t>
      </w:r>
      <w:r w:rsidRPr="00491C90">
        <w:rPr>
          <w:i/>
          <w:iCs/>
          <w:lang w:val="en-US"/>
        </w:rPr>
        <w:t>st</w:t>
      </w:r>
      <w:r w:rsidR="00E93575">
        <w:rPr>
          <w:i/>
          <w:iCs/>
          <w:lang w:val="en-US"/>
        </w:rPr>
        <w:t>o</w:t>
      </w:r>
      <w:r w:rsidRPr="00491C90">
        <w:rPr>
          <w:i/>
          <w:iCs/>
          <w:lang w:val="en-US"/>
        </w:rPr>
        <w:t xml:space="preserve">ry </w:t>
      </w:r>
      <w:r w:rsidR="00E93575">
        <w:rPr>
          <w:i/>
          <w:iCs/>
          <w:lang w:val="en-US"/>
        </w:rPr>
        <w:t>o</w:t>
      </w:r>
      <w:r w:rsidRPr="00491C90">
        <w:rPr>
          <w:i/>
          <w:iCs/>
          <w:lang w:val="en-US"/>
        </w:rPr>
        <w:t xml:space="preserve">f </w:t>
      </w:r>
      <w:r w:rsidR="00E93575">
        <w:rPr>
          <w:i/>
          <w:iCs/>
          <w:lang w:val="en-US"/>
        </w:rPr>
        <w:t>E</w:t>
      </w:r>
      <w:r w:rsidRPr="00491C90">
        <w:rPr>
          <w:i/>
          <w:iCs/>
          <w:lang w:val="en-US"/>
        </w:rPr>
        <w:t>ngl</w:t>
      </w:r>
      <w:r w:rsidR="00E93575">
        <w:rPr>
          <w:i/>
          <w:iCs/>
          <w:lang w:val="en-US"/>
        </w:rPr>
        <w:t>i</w:t>
      </w:r>
      <w:r w:rsidRPr="00491C90">
        <w:rPr>
          <w:i/>
          <w:iCs/>
          <w:lang w:val="en-US"/>
        </w:rPr>
        <w:t>sh rhythms</w:t>
      </w:r>
      <w:r w:rsidR="00491C90" w:rsidRPr="00491C90">
        <w:rPr>
          <w:lang w:val="en-US"/>
        </w:rPr>
        <w:t xml:space="preserve">. </w:t>
      </w:r>
      <w:r w:rsidRPr="00491C90">
        <w:rPr>
          <w:lang w:val="en-US"/>
        </w:rPr>
        <w:t>L</w:t>
      </w:r>
      <w:r w:rsidR="00E93575">
        <w:rPr>
          <w:lang w:val="en-US"/>
        </w:rPr>
        <w:t>o</w:t>
      </w:r>
      <w:r w:rsidRPr="00491C90">
        <w:rPr>
          <w:lang w:val="en-US"/>
        </w:rPr>
        <w:t>nd</w:t>
      </w:r>
      <w:r w:rsidR="00E93575">
        <w:rPr>
          <w:lang w:val="en-US"/>
        </w:rPr>
        <w:t>o</w:t>
      </w:r>
      <w:r w:rsidRPr="00491C90">
        <w:rPr>
          <w:lang w:val="en-US"/>
        </w:rPr>
        <w:t>n</w:t>
      </w:r>
      <w:r w:rsidR="00491C90" w:rsidRPr="00491C90">
        <w:rPr>
          <w:lang w:val="en-US"/>
        </w:rPr>
        <w:t xml:space="preserve">: </w:t>
      </w:r>
      <w:r w:rsidRPr="00491C90">
        <w:rPr>
          <w:lang w:val="en-US"/>
        </w:rPr>
        <w:t>G</w:t>
      </w:r>
      <w:r w:rsidR="00E93575">
        <w:rPr>
          <w:lang w:val="en-US"/>
        </w:rPr>
        <w:t>eo</w:t>
      </w:r>
      <w:r w:rsidRPr="00491C90">
        <w:rPr>
          <w:lang w:val="en-US"/>
        </w:rPr>
        <w:t>rg</w:t>
      </w:r>
      <w:r w:rsidR="00E93575">
        <w:rPr>
          <w:lang w:val="en-US"/>
        </w:rPr>
        <w:t>e</w:t>
      </w:r>
      <w:r w:rsidRPr="00491C90">
        <w:rPr>
          <w:lang w:val="en-US"/>
        </w:rPr>
        <w:t xml:space="preserve"> B</w:t>
      </w:r>
      <w:r w:rsidR="00E93575">
        <w:rPr>
          <w:lang w:val="en-US"/>
        </w:rPr>
        <w:t>e</w:t>
      </w:r>
      <w:r w:rsidRPr="00491C90">
        <w:rPr>
          <w:lang w:val="en-US"/>
        </w:rPr>
        <w:t xml:space="preserve">ll </w:t>
      </w:r>
      <w:r w:rsidR="00E93575">
        <w:rPr>
          <w:lang w:val="en-US"/>
        </w:rPr>
        <w:t>a</w:t>
      </w:r>
      <w:r w:rsidRPr="00491C90">
        <w:rPr>
          <w:lang w:val="en-US"/>
        </w:rPr>
        <w:t>nd S</w:t>
      </w:r>
      <w:r w:rsidR="00E93575">
        <w:rPr>
          <w:lang w:val="en-US"/>
        </w:rPr>
        <w:t>o</w:t>
      </w:r>
      <w:r w:rsidRPr="00491C90">
        <w:rPr>
          <w:lang w:val="en-US"/>
        </w:rPr>
        <w:t>ns</w:t>
      </w:r>
      <w:r w:rsidR="00491C90" w:rsidRPr="00491C90">
        <w:rPr>
          <w:lang w:val="en-US"/>
        </w:rPr>
        <w:t xml:space="preserve"> (</w:t>
      </w:r>
      <w:r w:rsidR="00E93575">
        <w:rPr>
          <w:lang w:val="en-US"/>
        </w:rPr>
        <w:t>O</w:t>
      </w:r>
      <w:r w:rsidRPr="00491C90">
        <w:rPr>
          <w:lang w:val="en-US"/>
        </w:rPr>
        <w:t>r</w:t>
      </w:r>
      <w:r w:rsidR="00E93575">
        <w:rPr>
          <w:lang w:val="en-US"/>
        </w:rPr>
        <w:t>i</w:t>
      </w:r>
      <w:r w:rsidRPr="00491C90">
        <w:rPr>
          <w:lang w:val="en-US"/>
        </w:rPr>
        <w:t>g</w:t>
      </w:r>
      <w:r w:rsidR="00E93575">
        <w:rPr>
          <w:lang w:val="en-US"/>
        </w:rPr>
        <w:t>i</w:t>
      </w:r>
      <w:r w:rsidRPr="00491C90">
        <w:rPr>
          <w:lang w:val="en-US"/>
        </w:rPr>
        <w:t>n</w:t>
      </w:r>
      <w:r w:rsidR="00E93575">
        <w:rPr>
          <w:lang w:val="en-US"/>
        </w:rPr>
        <w:t>a</w:t>
      </w:r>
      <w:r w:rsidRPr="00491C90">
        <w:rPr>
          <w:lang w:val="en-US"/>
        </w:rPr>
        <w:t>l v</w:t>
      </w:r>
      <w:r w:rsidR="00E93575">
        <w:rPr>
          <w:lang w:val="en-US"/>
        </w:rPr>
        <w:t>e</w:t>
      </w:r>
      <w:r w:rsidRPr="00491C90">
        <w:rPr>
          <w:lang w:val="en-US"/>
        </w:rPr>
        <w:t>rs</w:t>
      </w:r>
      <w:r w:rsidR="00E93575">
        <w:rPr>
          <w:lang w:val="en-US"/>
        </w:rPr>
        <w:t>io</w:t>
      </w:r>
      <w:r w:rsidRPr="00491C90">
        <w:rPr>
          <w:lang w:val="en-US"/>
        </w:rPr>
        <w:t>n 1838</w:t>
      </w:r>
      <w:r w:rsidR="00491C90" w:rsidRPr="00491C90">
        <w:rPr>
          <w:lang w:val="en-US"/>
        </w:rPr>
        <w:t>).</w:t>
      </w:r>
    </w:p>
    <w:p w:rsidR="00491C90" w:rsidRPr="00491C90" w:rsidRDefault="001277D5" w:rsidP="00793158">
      <w:pPr>
        <w:pStyle w:val="a0"/>
        <w:rPr>
          <w:lang w:val="en-US"/>
        </w:rPr>
      </w:pPr>
      <w:r w:rsidRPr="00491C90">
        <w:rPr>
          <w:lang w:val="en-US"/>
        </w:rPr>
        <w:t>Gr</w:t>
      </w:r>
      <w:r w:rsidR="00E93575">
        <w:rPr>
          <w:lang w:val="en-US"/>
        </w:rPr>
        <w:t>a</w:t>
      </w:r>
      <w:r w:rsidRPr="00491C90">
        <w:rPr>
          <w:lang w:val="en-US"/>
        </w:rPr>
        <w:t>dd</w:t>
      </w:r>
      <w:r w:rsidR="00E93575">
        <w:rPr>
          <w:lang w:val="en-US"/>
        </w:rPr>
        <w:t>o</w:t>
      </w:r>
      <w:r w:rsidRPr="00491C90">
        <w:rPr>
          <w:lang w:val="en-US"/>
        </w:rPr>
        <w:t>l, D</w:t>
      </w:r>
      <w:r w:rsidR="00E93575">
        <w:rPr>
          <w:lang w:val="en-US"/>
        </w:rPr>
        <w:t>a</w:t>
      </w:r>
      <w:r w:rsidRPr="00491C90">
        <w:rPr>
          <w:lang w:val="en-US"/>
        </w:rPr>
        <w:t>v</w:t>
      </w:r>
      <w:r w:rsidR="00E93575">
        <w:rPr>
          <w:lang w:val="en-US"/>
        </w:rPr>
        <w:t>i</w:t>
      </w:r>
      <w:r w:rsidRPr="00491C90">
        <w:rPr>
          <w:lang w:val="en-US"/>
        </w:rPr>
        <w:t>d</w:t>
      </w:r>
      <w:r w:rsidR="00491C90" w:rsidRPr="00491C90">
        <w:rPr>
          <w:lang w:val="en-US"/>
        </w:rPr>
        <w:t>. 19</w:t>
      </w:r>
      <w:r w:rsidRPr="00491C90">
        <w:rPr>
          <w:lang w:val="en-US"/>
        </w:rPr>
        <w:t>97</w:t>
      </w:r>
      <w:r w:rsidR="00491C90" w:rsidRPr="00491C90">
        <w:rPr>
          <w:lang w:val="en-US"/>
        </w:rPr>
        <w:t xml:space="preserve">. </w:t>
      </w:r>
      <w:r w:rsidRPr="00491C90">
        <w:rPr>
          <w:i/>
          <w:iCs/>
          <w:lang w:val="en-US"/>
        </w:rPr>
        <w:t>Th</w:t>
      </w:r>
      <w:r w:rsidR="00E93575">
        <w:rPr>
          <w:i/>
          <w:iCs/>
          <w:lang w:val="en-US"/>
        </w:rPr>
        <w:t>e</w:t>
      </w:r>
      <w:r w:rsidRPr="00491C90">
        <w:rPr>
          <w:i/>
          <w:iCs/>
          <w:lang w:val="en-US"/>
        </w:rPr>
        <w:t xml:space="preserve"> F</w:t>
      </w:r>
      <w:r w:rsidR="00E93575">
        <w:rPr>
          <w:i/>
          <w:iCs/>
          <w:lang w:val="en-US"/>
        </w:rPr>
        <w:t>u</w:t>
      </w:r>
      <w:r w:rsidRPr="00491C90">
        <w:rPr>
          <w:i/>
          <w:iCs/>
          <w:lang w:val="en-US"/>
        </w:rPr>
        <w:t>t</w:t>
      </w:r>
      <w:r w:rsidR="00E93575">
        <w:rPr>
          <w:i/>
          <w:iCs/>
          <w:lang w:val="en-US"/>
        </w:rPr>
        <w:t>u</w:t>
      </w:r>
      <w:r w:rsidRPr="00491C90">
        <w:rPr>
          <w:i/>
          <w:iCs/>
          <w:lang w:val="en-US"/>
        </w:rPr>
        <w:t>r</w:t>
      </w:r>
      <w:r w:rsidR="00E93575">
        <w:rPr>
          <w:i/>
          <w:iCs/>
          <w:lang w:val="en-US"/>
        </w:rPr>
        <w:t>e</w:t>
      </w:r>
      <w:r w:rsidRPr="00491C90">
        <w:rPr>
          <w:i/>
          <w:iCs/>
          <w:lang w:val="en-US"/>
        </w:rPr>
        <w:t xml:space="preserve"> </w:t>
      </w:r>
      <w:r w:rsidR="00E93575">
        <w:rPr>
          <w:i/>
          <w:iCs/>
          <w:lang w:val="en-US"/>
        </w:rPr>
        <w:t>o</w:t>
      </w:r>
      <w:r w:rsidRPr="00491C90">
        <w:rPr>
          <w:i/>
          <w:iCs/>
          <w:lang w:val="en-US"/>
        </w:rPr>
        <w:t xml:space="preserve">f </w:t>
      </w:r>
      <w:r w:rsidR="00E93575">
        <w:rPr>
          <w:i/>
          <w:iCs/>
          <w:lang w:val="en-US"/>
        </w:rPr>
        <w:t>E</w:t>
      </w:r>
      <w:r w:rsidRPr="00491C90">
        <w:rPr>
          <w:i/>
          <w:iCs/>
          <w:lang w:val="en-US"/>
        </w:rPr>
        <w:t>ngl</w:t>
      </w:r>
      <w:r w:rsidR="00E93575">
        <w:rPr>
          <w:i/>
          <w:iCs/>
          <w:lang w:val="en-US"/>
        </w:rPr>
        <w:t>i</w:t>
      </w:r>
      <w:r w:rsidRPr="00491C90">
        <w:rPr>
          <w:i/>
          <w:iCs/>
          <w:lang w:val="en-US"/>
        </w:rPr>
        <w:t>sh</w:t>
      </w:r>
      <w:r w:rsidR="00491C90" w:rsidRPr="00491C90">
        <w:rPr>
          <w:i/>
          <w:iCs/>
          <w:lang w:val="en-US"/>
        </w:rPr>
        <w:t xml:space="preserve">? </w:t>
      </w:r>
      <w:r w:rsidRPr="00491C90">
        <w:rPr>
          <w:lang w:val="en-US"/>
        </w:rPr>
        <w:t>L</w:t>
      </w:r>
      <w:r w:rsidR="00E93575">
        <w:rPr>
          <w:lang w:val="en-US"/>
        </w:rPr>
        <w:t>o</w:t>
      </w:r>
      <w:r w:rsidRPr="00491C90">
        <w:rPr>
          <w:lang w:val="en-US"/>
        </w:rPr>
        <w:t>nd</w:t>
      </w:r>
      <w:r w:rsidR="00E93575">
        <w:rPr>
          <w:lang w:val="en-US"/>
        </w:rPr>
        <w:t>o</w:t>
      </w:r>
      <w:r w:rsidRPr="00491C90">
        <w:rPr>
          <w:lang w:val="en-US"/>
        </w:rPr>
        <w:t>n</w:t>
      </w:r>
      <w:r w:rsidR="00491C90" w:rsidRPr="00491C90">
        <w:rPr>
          <w:lang w:val="en-US"/>
        </w:rPr>
        <w:t xml:space="preserve">: </w:t>
      </w:r>
      <w:r w:rsidRPr="00491C90">
        <w:rPr>
          <w:lang w:val="en-US"/>
        </w:rPr>
        <w:t>Br</w:t>
      </w:r>
      <w:r w:rsidR="00E93575">
        <w:rPr>
          <w:lang w:val="en-US"/>
        </w:rPr>
        <w:t>i</w:t>
      </w:r>
      <w:r w:rsidRPr="00491C90">
        <w:rPr>
          <w:lang w:val="en-US"/>
        </w:rPr>
        <w:t>t</w:t>
      </w:r>
      <w:r w:rsidR="00E93575">
        <w:rPr>
          <w:lang w:val="en-US"/>
        </w:rPr>
        <w:t>i</w:t>
      </w:r>
      <w:r w:rsidRPr="00491C90">
        <w:rPr>
          <w:lang w:val="en-US"/>
        </w:rPr>
        <w:t>sh C</w:t>
      </w:r>
      <w:r w:rsidR="00E93575">
        <w:rPr>
          <w:lang w:val="en-US"/>
        </w:rPr>
        <w:t>ou</w:t>
      </w:r>
      <w:r w:rsidRPr="00491C90">
        <w:rPr>
          <w:lang w:val="en-US"/>
        </w:rPr>
        <w:t>nc</w:t>
      </w:r>
      <w:r w:rsidR="00E93575">
        <w:rPr>
          <w:lang w:val="en-US"/>
        </w:rPr>
        <w:t>i</w:t>
      </w:r>
      <w:r w:rsidRPr="00491C90">
        <w:rPr>
          <w:lang w:val="en-US"/>
        </w:rPr>
        <w:t>l</w:t>
      </w:r>
      <w:r w:rsidR="00491C90" w:rsidRPr="00491C90">
        <w:rPr>
          <w:lang w:val="en-US"/>
        </w:rPr>
        <w:t>.</w:t>
      </w:r>
    </w:p>
    <w:p w:rsidR="00491C90" w:rsidRPr="00491C90" w:rsidRDefault="001277D5" w:rsidP="00793158">
      <w:pPr>
        <w:pStyle w:val="a0"/>
        <w:rPr>
          <w:lang w:val="en-US"/>
        </w:rPr>
      </w:pPr>
      <w:r w:rsidRPr="00491C90">
        <w:rPr>
          <w:lang w:val="en-US"/>
        </w:rPr>
        <w:t>H</w:t>
      </w:r>
      <w:r w:rsidR="00E93575">
        <w:rPr>
          <w:lang w:val="en-US"/>
        </w:rPr>
        <w:t>a</w:t>
      </w:r>
      <w:r w:rsidRPr="00491C90">
        <w:rPr>
          <w:lang w:val="en-US"/>
        </w:rPr>
        <w:t>n S</w:t>
      </w:r>
      <w:r w:rsidR="00E93575">
        <w:rPr>
          <w:lang w:val="en-US"/>
        </w:rPr>
        <w:t>u</w:t>
      </w:r>
      <w:r w:rsidRPr="00491C90">
        <w:rPr>
          <w:lang w:val="en-US"/>
        </w:rPr>
        <w:t>y</w:t>
      </w:r>
      <w:r w:rsidR="00E93575">
        <w:rPr>
          <w:lang w:val="en-US"/>
        </w:rPr>
        <w:t>i</w:t>
      </w:r>
      <w:r w:rsidRPr="00491C90">
        <w:rPr>
          <w:lang w:val="en-US"/>
        </w:rPr>
        <w:t>n</w:t>
      </w:r>
      <w:r w:rsidR="00491C90" w:rsidRPr="00491C90">
        <w:rPr>
          <w:lang w:val="en-US"/>
        </w:rPr>
        <w:t xml:space="preserve"> (</w:t>
      </w:r>
      <w:r w:rsidRPr="00491C90">
        <w:rPr>
          <w:lang w:val="en-US"/>
        </w:rPr>
        <w:t>1956</w:t>
      </w:r>
      <w:r w:rsidR="00491C90" w:rsidRPr="00491C90">
        <w:rPr>
          <w:lang w:val="en-US"/>
        </w:rPr>
        <w:t xml:space="preserve">)... </w:t>
      </w:r>
      <w:r w:rsidR="00E93575">
        <w:rPr>
          <w:i/>
          <w:iCs/>
          <w:lang w:val="en-US"/>
        </w:rPr>
        <w:t>A</w:t>
      </w:r>
      <w:r w:rsidRPr="00491C90">
        <w:rPr>
          <w:i/>
          <w:iCs/>
          <w:lang w:val="en-US"/>
        </w:rPr>
        <w:t>nd th</w:t>
      </w:r>
      <w:r w:rsidR="00E93575">
        <w:rPr>
          <w:i/>
          <w:iCs/>
          <w:lang w:val="en-US"/>
        </w:rPr>
        <w:t>e</w:t>
      </w:r>
      <w:r w:rsidRPr="00491C90">
        <w:rPr>
          <w:i/>
          <w:iCs/>
          <w:lang w:val="en-US"/>
        </w:rPr>
        <w:t xml:space="preserve"> R</w:t>
      </w:r>
      <w:r w:rsidR="00E93575">
        <w:rPr>
          <w:i/>
          <w:iCs/>
          <w:lang w:val="en-US"/>
        </w:rPr>
        <w:t>ai</w:t>
      </w:r>
      <w:r w:rsidRPr="00491C90">
        <w:rPr>
          <w:i/>
          <w:iCs/>
          <w:lang w:val="en-US"/>
        </w:rPr>
        <w:t>n my Dr</w:t>
      </w:r>
      <w:r w:rsidR="00E93575">
        <w:rPr>
          <w:i/>
          <w:iCs/>
          <w:lang w:val="en-US"/>
        </w:rPr>
        <w:t>i</w:t>
      </w:r>
      <w:r w:rsidRPr="00491C90">
        <w:rPr>
          <w:i/>
          <w:iCs/>
          <w:lang w:val="en-US"/>
        </w:rPr>
        <w:t>nk</w:t>
      </w:r>
      <w:r w:rsidR="00491C90" w:rsidRPr="00491C90">
        <w:rPr>
          <w:i/>
          <w:iCs/>
          <w:lang w:val="en-US"/>
        </w:rPr>
        <w:t xml:space="preserve">. </w:t>
      </w:r>
      <w:r w:rsidRPr="00491C90">
        <w:rPr>
          <w:lang w:val="en-US"/>
        </w:rPr>
        <w:t>H</w:t>
      </w:r>
      <w:r w:rsidR="00E93575">
        <w:rPr>
          <w:lang w:val="en-US"/>
        </w:rPr>
        <w:t>a</w:t>
      </w:r>
      <w:r w:rsidRPr="00491C90">
        <w:rPr>
          <w:lang w:val="en-US"/>
        </w:rPr>
        <w:t>rm</w:t>
      </w:r>
      <w:r w:rsidR="00E93575">
        <w:rPr>
          <w:lang w:val="en-US"/>
        </w:rPr>
        <w:t>o</w:t>
      </w:r>
      <w:r w:rsidRPr="00491C90">
        <w:rPr>
          <w:lang w:val="en-US"/>
        </w:rPr>
        <w:t>ndsw</w:t>
      </w:r>
      <w:r w:rsidR="00E93575">
        <w:rPr>
          <w:lang w:val="en-US"/>
        </w:rPr>
        <w:t>o</w:t>
      </w:r>
      <w:r w:rsidRPr="00491C90">
        <w:rPr>
          <w:lang w:val="en-US"/>
        </w:rPr>
        <w:t>rth</w:t>
      </w:r>
      <w:r w:rsidR="00491C90" w:rsidRPr="00491C90">
        <w:rPr>
          <w:lang w:val="en-US"/>
        </w:rPr>
        <w:t xml:space="preserve">: </w:t>
      </w:r>
      <w:r w:rsidRPr="00491C90">
        <w:rPr>
          <w:lang w:val="en-US"/>
        </w:rPr>
        <w:t>P</w:t>
      </w:r>
      <w:r w:rsidR="00E93575">
        <w:rPr>
          <w:lang w:val="en-US"/>
        </w:rPr>
        <w:t>e</w:t>
      </w:r>
      <w:r w:rsidRPr="00491C90">
        <w:rPr>
          <w:lang w:val="en-US"/>
        </w:rPr>
        <w:t>ng</w:t>
      </w:r>
      <w:r w:rsidR="00E93575">
        <w:rPr>
          <w:lang w:val="en-US"/>
        </w:rPr>
        <w:t>ui</w:t>
      </w:r>
      <w:r w:rsidRPr="00491C90">
        <w:rPr>
          <w:lang w:val="en-US"/>
        </w:rPr>
        <w:t>n</w:t>
      </w:r>
      <w:r w:rsidR="00491C90" w:rsidRPr="00491C90">
        <w:rPr>
          <w:lang w:val="en-US"/>
        </w:rPr>
        <w:t>.</w:t>
      </w:r>
    </w:p>
    <w:p w:rsidR="00491C90" w:rsidRPr="00491C90" w:rsidRDefault="001277D5" w:rsidP="00793158">
      <w:pPr>
        <w:pStyle w:val="a0"/>
        <w:rPr>
          <w:lang w:val="en-US"/>
        </w:rPr>
      </w:pPr>
      <w:r w:rsidRPr="00491C90">
        <w:rPr>
          <w:lang w:val="en-US"/>
        </w:rPr>
        <w:t>H</w:t>
      </w:r>
      <w:r w:rsidR="00E93575">
        <w:rPr>
          <w:lang w:val="en-US"/>
        </w:rPr>
        <w:t>a</w:t>
      </w:r>
      <w:r w:rsidRPr="00491C90">
        <w:rPr>
          <w:lang w:val="en-US"/>
        </w:rPr>
        <w:t>ns</w:t>
      </w:r>
      <w:r w:rsidR="00E93575">
        <w:rPr>
          <w:lang w:val="en-US"/>
        </w:rPr>
        <w:t>o</w:t>
      </w:r>
      <w:r w:rsidRPr="00491C90">
        <w:rPr>
          <w:lang w:val="en-US"/>
        </w:rPr>
        <w:t>n, J</w:t>
      </w:r>
      <w:r w:rsidR="00E93575">
        <w:rPr>
          <w:lang w:val="en-US"/>
        </w:rPr>
        <w:t>o</w:t>
      </w:r>
      <w:r w:rsidRPr="00491C90">
        <w:rPr>
          <w:lang w:val="en-US"/>
        </w:rPr>
        <w:t>hn</w:t>
      </w:r>
      <w:r w:rsidR="00491C90" w:rsidRPr="00491C90">
        <w:rPr>
          <w:lang w:val="en-US"/>
        </w:rPr>
        <w:t>. 19</w:t>
      </w:r>
      <w:r w:rsidRPr="00491C90">
        <w:rPr>
          <w:lang w:val="en-US"/>
        </w:rPr>
        <w:t>97</w:t>
      </w:r>
      <w:r w:rsidR="00491C90" w:rsidRPr="00491C90">
        <w:rPr>
          <w:lang w:val="en-US"/>
        </w:rPr>
        <w:t xml:space="preserve">. </w:t>
      </w:r>
      <w:r w:rsidRPr="00491C90">
        <w:rPr>
          <w:lang w:val="en-US"/>
        </w:rPr>
        <w:t>Th</w:t>
      </w:r>
      <w:r w:rsidR="00E93575">
        <w:rPr>
          <w:lang w:val="en-US"/>
        </w:rPr>
        <w:t>e</w:t>
      </w:r>
      <w:r w:rsidRPr="00491C90">
        <w:rPr>
          <w:lang w:val="en-US"/>
        </w:rPr>
        <w:t xml:space="preserve"> m</w:t>
      </w:r>
      <w:r w:rsidR="00E93575">
        <w:rPr>
          <w:lang w:val="en-US"/>
        </w:rPr>
        <w:t>o</w:t>
      </w:r>
      <w:r w:rsidRPr="00491C90">
        <w:rPr>
          <w:lang w:val="en-US"/>
        </w:rPr>
        <w:t>th</w:t>
      </w:r>
      <w:r w:rsidR="00E93575">
        <w:rPr>
          <w:lang w:val="en-US"/>
        </w:rPr>
        <w:t>e</w:t>
      </w:r>
      <w:r w:rsidRPr="00491C90">
        <w:rPr>
          <w:lang w:val="en-US"/>
        </w:rPr>
        <w:t xml:space="preserve">r </w:t>
      </w:r>
      <w:r w:rsidR="00E93575">
        <w:rPr>
          <w:lang w:val="en-US"/>
        </w:rPr>
        <w:t>o</w:t>
      </w:r>
      <w:r w:rsidRPr="00491C90">
        <w:rPr>
          <w:lang w:val="en-US"/>
        </w:rPr>
        <w:t xml:space="preserve">f </w:t>
      </w:r>
      <w:r w:rsidR="00E93575">
        <w:rPr>
          <w:lang w:val="en-US"/>
        </w:rPr>
        <w:t>a</w:t>
      </w:r>
      <w:r w:rsidRPr="00491C90">
        <w:rPr>
          <w:lang w:val="en-US"/>
        </w:rPr>
        <w:t>ll t</w:t>
      </w:r>
      <w:r w:rsidR="00E93575">
        <w:rPr>
          <w:lang w:val="en-US"/>
        </w:rPr>
        <w:t>o</w:t>
      </w:r>
      <w:r w:rsidRPr="00491C90">
        <w:rPr>
          <w:lang w:val="en-US"/>
        </w:rPr>
        <w:t>ng</w:t>
      </w:r>
      <w:r w:rsidR="00E93575">
        <w:rPr>
          <w:lang w:val="en-US"/>
        </w:rPr>
        <w:t>ue</w:t>
      </w:r>
      <w:r w:rsidRPr="00491C90">
        <w:rPr>
          <w:lang w:val="en-US"/>
        </w:rPr>
        <w:t>s</w:t>
      </w:r>
      <w:r w:rsidR="00491C90" w:rsidRPr="00491C90">
        <w:rPr>
          <w:lang w:val="en-US"/>
        </w:rPr>
        <w:t xml:space="preserve">. </w:t>
      </w:r>
      <w:r w:rsidRPr="00491C90">
        <w:rPr>
          <w:lang w:val="en-US"/>
        </w:rPr>
        <w:t>R</w:t>
      </w:r>
      <w:r w:rsidR="00E93575">
        <w:rPr>
          <w:lang w:val="en-US"/>
        </w:rPr>
        <w:t>e</w:t>
      </w:r>
      <w:r w:rsidRPr="00491C90">
        <w:rPr>
          <w:lang w:val="en-US"/>
        </w:rPr>
        <w:t>v</w:t>
      </w:r>
      <w:r w:rsidR="00E93575">
        <w:rPr>
          <w:lang w:val="en-US"/>
        </w:rPr>
        <w:t>ie</w:t>
      </w:r>
      <w:r w:rsidRPr="00491C90">
        <w:rPr>
          <w:lang w:val="en-US"/>
        </w:rPr>
        <w:t xml:space="preserve">w </w:t>
      </w:r>
      <w:r w:rsidR="00E93575">
        <w:rPr>
          <w:lang w:val="en-US"/>
        </w:rPr>
        <w:t>o</w:t>
      </w:r>
      <w:r w:rsidRPr="00491C90">
        <w:rPr>
          <w:lang w:val="en-US"/>
        </w:rPr>
        <w:t>f D</w:t>
      </w:r>
      <w:r w:rsidR="00491C90" w:rsidRPr="00491C90">
        <w:rPr>
          <w:lang w:val="en-US"/>
        </w:rPr>
        <w:t xml:space="preserve">. </w:t>
      </w:r>
      <w:r w:rsidRPr="00491C90">
        <w:rPr>
          <w:lang w:val="en-US"/>
        </w:rPr>
        <w:t>Cryst</w:t>
      </w:r>
      <w:r w:rsidR="00E93575">
        <w:rPr>
          <w:lang w:val="en-US"/>
        </w:rPr>
        <w:t>a</w:t>
      </w:r>
      <w:r w:rsidRPr="00491C90">
        <w:rPr>
          <w:lang w:val="en-US"/>
        </w:rPr>
        <w:t xml:space="preserve">l, </w:t>
      </w:r>
      <w:r w:rsidR="00E93575">
        <w:rPr>
          <w:i/>
          <w:iCs/>
          <w:lang w:val="en-US"/>
        </w:rPr>
        <w:t>E</w:t>
      </w:r>
      <w:r w:rsidRPr="00491C90">
        <w:rPr>
          <w:i/>
          <w:iCs/>
          <w:lang w:val="en-US"/>
        </w:rPr>
        <w:t>ngl</w:t>
      </w:r>
      <w:r w:rsidR="00E93575">
        <w:rPr>
          <w:i/>
          <w:iCs/>
          <w:lang w:val="en-US"/>
        </w:rPr>
        <w:t>i</w:t>
      </w:r>
      <w:r w:rsidRPr="00491C90">
        <w:rPr>
          <w:i/>
          <w:iCs/>
          <w:lang w:val="en-US"/>
        </w:rPr>
        <w:t xml:space="preserve">sh </w:t>
      </w:r>
      <w:r w:rsidR="00E93575">
        <w:rPr>
          <w:i/>
          <w:iCs/>
          <w:lang w:val="en-US"/>
        </w:rPr>
        <w:t>a</w:t>
      </w:r>
      <w:r w:rsidRPr="00491C90">
        <w:rPr>
          <w:i/>
          <w:iCs/>
          <w:lang w:val="en-US"/>
        </w:rPr>
        <w:t xml:space="preserve">s </w:t>
      </w:r>
      <w:r w:rsidR="00E93575">
        <w:rPr>
          <w:i/>
          <w:iCs/>
          <w:lang w:val="en-US"/>
        </w:rPr>
        <w:t>a</w:t>
      </w:r>
      <w:r w:rsidRPr="00491C90">
        <w:rPr>
          <w:i/>
          <w:iCs/>
          <w:lang w:val="en-US"/>
        </w:rPr>
        <w:t xml:space="preserve"> Gl</w:t>
      </w:r>
      <w:r w:rsidR="00E93575">
        <w:rPr>
          <w:i/>
          <w:iCs/>
          <w:lang w:val="en-US"/>
        </w:rPr>
        <w:t>o</w:t>
      </w:r>
      <w:r w:rsidRPr="00491C90">
        <w:rPr>
          <w:i/>
          <w:iCs/>
          <w:lang w:val="en-US"/>
        </w:rPr>
        <w:t>b</w:t>
      </w:r>
      <w:r w:rsidR="00E93575">
        <w:rPr>
          <w:i/>
          <w:iCs/>
          <w:lang w:val="en-US"/>
        </w:rPr>
        <w:t>a</w:t>
      </w:r>
      <w:r w:rsidRPr="00491C90">
        <w:rPr>
          <w:i/>
          <w:iCs/>
          <w:lang w:val="en-US"/>
        </w:rPr>
        <w:t>l L</w:t>
      </w:r>
      <w:r w:rsidR="00E93575">
        <w:rPr>
          <w:i/>
          <w:iCs/>
          <w:lang w:val="en-US"/>
        </w:rPr>
        <w:t>a</w:t>
      </w:r>
      <w:r w:rsidRPr="00491C90">
        <w:rPr>
          <w:i/>
          <w:iCs/>
          <w:lang w:val="en-US"/>
        </w:rPr>
        <w:t>ng</w:t>
      </w:r>
      <w:r w:rsidR="00E93575">
        <w:rPr>
          <w:i/>
          <w:iCs/>
          <w:lang w:val="en-US"/>
        </w:rPr>
        <w:t>ua</w:t>
      </w:r>
      <w:r w:rsidRPr="00491C90">
        <w:rPr>
          <w:i/>
          <w:iCs/>
          <w:lang w:val="en-US"/>
        </w:rPr>
        <w:t>g</w:t>
      </w:r>
      <w:r w:rsidR="00E93575">
        <w:rPr>
          <w:i/>
          <w:iCs/>
          <w:lang w:val="en-US"/>
        </w:rPr>
        <w:t>e</w:t>
      </w:r>
      <w:r w:rsidRPr="00491C90">
        <w:rPr>
          <w:lang w:val="en-US"/>
        </w:rPr>
        <w:t>, C</w:t>
      </w:r>
      <w:r w:rsidR="00E93575">
        <w:rPr>
          <w:lang w:val="en-US"/>
        </w:rPr>
        <w:t>a</w:t>
      </w:r>
      <w:r w:rsidRPr="00491C90">
        <w:rPr>
          <w:lang w:val="en-US"/>
        </w:rPr>
        <w:t>mbr</w:t>
      </w:r>
      <w:r w:rsidR="00E93575">
        <w:rPr>
          <w:lang w:val="en-US"/>
        </w:rPr>
        <w:t>i</w:t>
      </w:r>
      <w:r w:rsidRPr="00491C90">
        <w:rPr>
          <w:lang w:val="en-US"/>
        </w:rPr>
        <w:t>dg</w:t>
      </w:r>
      <w:r w:rsidR="00E93575">
        <w:rPr>
          <w:lang w:val="en-US"/>
        </w:rPr>
        <w:t>e</w:t>
      </w:r>
      <w:r w:rsidR="00491C90" w:rsidRPr="00491C90">
        <w:rPr>
          <w:lang w:val="en-US"/>
        </w:rPr>
        <w:t xml:space="preserve">: </w:t>
      </w:r>
      <w:r w:rsidRPr="00491C90">
        <w:rPr>
          <w:lang w:val="en-US"/>
        </w:rPr>
        <w:t>C</w:t>
      </w:r>
      <w:r w:rsidR="00E93575">
        <w:rPr>
          <w:lang w:val="en-US"/>
        </w:rPr>
        <w:t>a</w:t>
      </w:r>
      <w:r w:rsidRPr="00491C90">
        <w:rPr>
          <w:lang w:val="en-US"/>
        </w:rPr>
        <w:t>mbr</w:t>
      </w:r>
      <w:r w:rsidR="00E93575">
        <w:rPr>
          <w:lang w:val="en-US"/>
        </w:rPr>
        <w:t>i</w:t>
      </w:r>
      <w:r w:rsidRPr="00491C90">
        <w:rPr>
          <w:lang w:val="en-US"/>
        </w:rPr>
        <w:t>dg</w:t>
      </w:r>
      <w:r w:rsidR="00E93575">
        <w:rPr>
          <w:lang w:val="en-US"/>
        </w:rPr>
        <w:t>e</w:t>
      </w:r>
      <w:r w:rsidRPr="00491C90">
        <w:rPr>
          <w:lang w:val="en-US"/>
        </w:rPr>
        <w:t xml:space="preserve"> </w:t>
      </w:r>
      <w:r w:rsidR="00E93575">
        <w:rPr>
          <w:lang w:val="en-US"/>
        </w:rPr>
        <w:t>U</w:t>
      </w:r>
      <w:r w:rsidRPr="00491C90">
        <w:rPr>
          <w:lang w:val="en-US"/>
        </w:rPr>
        <w:t>n</w:t>
      </w:r>
      <w:r w:rsidR="00E93575">
        <w:rPr>
          <w:lang w:val="en-US"/>
        </w:rPr>
        <w:t>i</w:t>
      </w:r>
      <w:r w:rsidRPr="00491C90">
        <w:rPr>
          <w:lang w:val="en-US"/>
        </w:rPr>
        <w:t>v</w:t>
      </w:r>
      <w:r w:rsidR="00E93575">
        <w:rPr>
          <w:lang w:val="en-US"/>
        </w:rPr>
        <w:t>e</w:t>
      </w:r>
      <w:r w:rsidRPr="00491C90">
        <w:rPr>
          <w:lang w:val="en-US"/>
        </w:rPr>
        <w:t>rs</w:t>
      </w:r>
      <w:r w:rsidR="00E93575">
        <w:rPr>
          <w:lang w:val="en-US"/>
        </w:rPr>
        <w:t>i</w:t>
      </w:r>
      <w:r w:rsidRPr="00491C90">
        <w:rPr>
          <w:lang w:val="en-US"/>
        </w:rPr>
        <w:t>ty Pr</w:t>
      </w:r>
      <w:r w:rsidR="00E93575">
        <w:rPr>
          <w:lang w:val="en-US"/>
        </w:rPr>
        <w:t>e</w:t>
      </w:r>
      <w:r w:rsidRPr="00491C90">
        <w:rPr>
          <w:lang w:val="en-US"/>
        </w:rPr>
        <w:t>ss</w:t>
      </w:r>
      <w:r w:rsidR="00491C90" w:rsidRPr="00491C90">
        <w:rPr>
          <w:lang w:val="en-US"/>
        </w:rPr>
        <w:t xml:space="preserve">. </w:t>
      </w:r>
      <w:r w:rsidRPr="00491C90">
        <w:rPr>
          <w:i/>
          <w:iCs/>
          <w:lang w:val="en-US"/>
        </w:rPr>
        <w:t>T</w:t>
      </w:r>
      <w:r w:rsidR="00E93575">
        <w:rPr>
          <w:i/>
          <w:iCs/>
          <w:lang w:val="en-US"/>
        </w:rPr>
        <w:t>i</w:t>
      </w:r>
      <w:r w:rsidRPr="00491C90">
        <w:rPr>
          <w:i/>
          <w:iCs/>
          <w:lang w:val="en-US"/>
        </w:rPr>
        <w:t>m</w:t>
      </w:r>
      <w:r w:rsidR="00E93575">
        <w:rPr>
          <w:i/>
          <w:iCs/>
          <w:lang w:val="en-US"/>
        </w:rPr>
        <w:t>e</w:t>
      </w:r>
      <w:r w:rsidRPr="00491C90">
        <w:rPr>
          <w:i/>
          <w:iCs/>
          <w:lang w:val="en-US"/>
        </w:rPr>
        <w:t>s H</w:t>
      </w:r>
      <w:r w:rsidR="00E93575">
        <w:rPr>
          <w:i/>
          <w:iCs/>
          <w:lang w:val="en-US"/>
        </w:rPr>
        <w:t>i</w:t>
      </w:r>
      <w:r w:rsidRPr="00491C90">
        <w:rPr>
          <w:i/>
          <w:iCs/>
          <w:lang w:val="en-US"/>
        </w:rPr>
        <w:t>gh</w:t>
      </w:r>
      <w:r w:rsidR="00E93575">
        <w:rPr>
          <w:i/>
          <w:iCs/>
          <w:lang w:val="en-US"/>
        </w:rPr>
        <w:t>e</w:t>
      </w:r>
      <w:r w:rsidRPr="00491C90">
        <w:rPr>
          <w:i/>
          <w:iCs/>
          <w:lang w:val="en-US"/>
        </w:rPr>
        <w:t xml:space="preserve">r </w:t>
      </w:r>
      <w:r w:rsidR="00E93575">
        <w:rPr>
          <w:i/>
          <w:iCs/>
          <w:lang w:val="en-US"/>
        </w:rPr>
        <w:t>E</w:t>
      </w:r>
      <w:r w:rsidRPr="00491C90">
        <w:rPr>
          <w:i/>
          <w:iCs/>
          <w:lang w:val="en-US"/>
        </w:rPr>
        <w:t>d</w:t>
      </w:r>
      <w:r w:rsidR="00E93575">
        <w:rPr>
          <w:i/>
          <w:iCs/>
          <w:lang w:val="en-US"/>
        </w:rPr>
        <w:t>u</w:t>
      </w:r>
      <w:r w:rsidRPr="00491C90">
        <w:rPr>
          <w:i/>
          <w:iCs/>
          <w:lang w:val="en-US"/>
        </w:rPr>
        <w:t>c</w:t>
      </w:r>
      <w:r w:rsidR="00E93575">
        <w:rPr>
          <w:i/>
          <w:iCs/>
          <w:lang w:val="en-US"/>
        </w:rPr>
        <w:t>a</w:t>
      </w:r>
      <w:r w:rsidRPr="00491C90">
        <w:rPr>
          <w:i/>
          <w:iCs/>
          <w:lang w:val="en-US"/>
        </w:rPr>
        <w:t>t</w:t>
      </w:r>
      <w:r w:rsidR="00E93575">
        <w:rPr>
          <w:i/>
          <w:iCs/>
          <w:lang w:val="en-US"/>
        </w:rPr>
        <w:t>io</w:t>
      </w:r>
      <w:r w:rsidRPr="00491C90">
        <w:rPr>
          <w:i/>
          <w:iCs/>
          <w:lang w:val="en-US"/>
        </w:rPr>
        <w:t>n S</w:t>
      </w:r>
      <w:r w:rsidR="00E93575">
        <w:rPr>
          <w:i/>
          <w:iCs/>
          <w:lang w:val="en-US"/>
        </w:rPr>
        <w:t>u</w:t>
      </w:r>
      <w:r w:rsidRPr="00491C90">
        <w:rPr>
          <w:i/>
          <w:iCs/>
          <w:lang w:val="en-US"/>
        </w:rPr>
        <w:t>ppl</w:t>
      </w:r>
      <w:r w:rsidR="00E93575">
        <w:rPr>
          <w:i/>
          <w:iCs/>
          <w:lang w:val="en-US"/>
        </w:rPr>
        <w:t>e</w:t>
      </w:r>
      <w:r w:rsidRPr="00491C90">
        <w:rPr>
          <w:i/>
          <w:iCs/>
          <w:lang w:val="en-US"/>
        </w:rPr>
        <w:t>m</w:t>
      </w:r>
      <w:r w:rsidR="00E93575">
        <w:rPr>
          <w:i/>
          <w:iCs/>
          <w:lang w:val="en-US"/>
        </w:rPr>
        <w:t>e</w:t>
      </w:r>
      <w:r w:rsidRPr="00491C90">
        <w:rPr>
          <w:i/>
          <w:iCs/>
          <w:lang w:val="en-US"/>
        </w:rPr>
        <w:t>nt</w:t>
      </w:r>
      <w:r w:rsidRPr="00491C90">
        <w:rPr>
          <w:lang w:val="en-US"/>
        </w:rPr>
        <w:t>, 1288, J</w:t>
      </w:r>
      <w:r w:rsidR="00E93575">
        <w:rPr>
          <w:lang w:val="en-US"/>
        </w:rPr>
        <w:t>u</w:t>
      </w:r>
      <w:r w:rsidRPr="00491C90">
        <w:rPr>
          <w:lang w:val="en-US"/>
        </w:rPr>
        <w:t>ly 11, 1997</w:t>
      </w:r>
      <w:r w:rsidR="00491C90" w:rsidRPr="00491C90">
        <w:rPr>
          <w:lang w:val="en-US"/>
        </w:rPr>
        <w:t xml:space="preserve">. </w:t>
      </w:r>
      <w:r w:rsidRPr="00491C90">
        <w:rPr>
          <w:lang w:val="en-US"/>
        </w:rPr>
        <w:t>p22</w:t>
      </w:r>
      <w:r w:rsidR="00491C90" w:rsidRPr="00491C90">
        <w:rPr>
          <w:lang w:val="en-US"/>
        </w:rPr>
        <w:t>.</w:t>
      </w:r>
    </w:p>
    <w:p w:rsidR="00491C90" w:rsidRPr="00491C90" w:rsidRDefault="001277D5" w:rsidP="00793158">
      <w:pPr>
        <w:pStyle w:val="a0"/>
        <w:rPr>
          <w:lang w:val="en-US"/>
        </w:rPr>
      </w:pPr>
      <w:r w:rsidRPr="00491C90">
        <w:rPr>
          <w:lang w:val="en-US"/>
        </w:rPr>
        <w:t>H</w:t>
      </w:r>
      <w:r w:rsidR="00E93575">
        <w:rPr>
          <w:lang w:val="en-US"/>
        </w:rPr>
        <w:t>a</w:t>
      </w:r>
      <w:r w:rsidRPr="00491C90">
        <w:rPr>
          <w:lang w:val="en-US"/>
        </w:rPr>
        <w:t>rdt, M</w:t>
      </w:r>
      <w:r w:rsidR="00E93575">
        <w:rPr>
          <w:lang w:val="en-US"/>
        </w:rPr>
        <w:t>i</w:t>
      </w:r>
      <w:r w:rsidRPr="00491C90">
        <w:rPr>
          <w:lang w:val="en-US"/>
        </w:rPr>
        <w:t>ch</w:t>
      </w:r>
      <w:r w:rsidR="00E93575">
        <w:rPr>
          <w:lang w:val="en-US"/>
        </w:rPr>
        <w:t>ae</w:t>
      </w:r>
      <w:r w:rsidRPr="00491C90">
        <w:rPr>
          <w:lang w:val="en-US"/>
        </w:rPr>
        <w:t xml:space="preserve">l </w:t>
      </w:r>
      <w:r w:rsidR="00E93575">
        <w:rPr>
          <w:lang w:val="en-US"/>
        </w:rPr>
        <w:t>a</w:t>
      </w:r>
      <w:r w:rsidRPr="00491C90">
        <w:rPr>
          <w:lang w:val="en-US"/>
        </w:rPr>
        <w:t xml:space="preserve">nd </w:t>
      </w:r>
      <w:r w:rsidR="00E93575">
        <w:rPr>
          <w:lang w:val="en-US"/>
        </w:rPr>
        <w:t>A</w:t>
      </w:r>
      <w:r w:rsidRPr="00491C90">
        <w:rPr>
          <w:lang w:val="en-US"/>
        </w:rPr>
        <w:t>nt</w:t>
      </w:r>
      <w:r w:rsidR="00E93575">
        <w:rPr>
          <w:lang w:val="en-US"/>
        </w:rPr>
        <w:t>o</w:t>
      </w:r>
      <w:r w:rsidRPr="00491C90">
        <w:rPr>
          <w:lang w:val="en-US"/>
        </w:rPr>
        <w:t>n</w:t>
      </w:r>
      <w:r w:rsidR="00E93575">
        <w:rPr>
          <w:lang w:val="en-US"/>
        </w:rPr>
        <w:t>io</w:t>
      </w:r>
      <w:r w:rsidRPr="00491C90">
        <w:rPr>
          <w:lang w:val="en-US"/>
        </w:rPr>
        <w:t xml:space="preserve"> N</w:t>
      </w:r>
      <w:r w:rsidR="00E93575">
        <w:rPr>
          <w:lang w:val="en-US"/>
        </w:rPr>
        <w:t>e</w:t>
      </w:r>
      <w:r w:rsidRPr="00491C90">
        <w:rPr>
          <w:lang w:val="en-US"/>
        </w:rPr>
        <w:t>gr</w:t>
      </w:r>
      <w:r w:rsidR="00E93575">
        <w:rPr>
          <w:lang w:val="en-US"/>
        </w:rPr>
        <w:t>i</w:t>
      </w:r>
      <w:r w:rsidR="00491C90" w:rsidRPr="00491C90">
        <w:rPr>
          <w:lang w:val="en-US"/>
        </w:rPr>
        <w:t>. 20</w:t>
      </w:r>
      <w:r w:rsidRPr="00491C90">
        <w:rPr>
          <w:lang w:val="en-US"/>
        </w:rPr>
        <w:t>00</w:t>
      </w:r>
      <w:r w:rsidR="00491C90" w:rsidRPr="00491C90">
        <w:rPr>
          <w:lang w:val="en-US"/>
        </w:rPr>
        <w:t xml:space="preserve">. </w:t>
      </w:r>
      <w:r w:rsidR="00E93575">
        <w:rPr>
          <w:i/>
          <w:iCs/>
          <w:lang w:val="en-US"/>
        </w:rPr>
        <w:t>E</w:t>
      </w:r>
      <w:r w:rsidRPr="00491C90">
        <w:rPr>
          <w:i/>
          <w:iCs/>
          <w:lang w:val="en-US"/>
        </w:rPr>
        <w:t>mp</w:t>
      </w:r>
      <w:r w:rsidR="00E93575">
        <w:rPr>
          <w:i/>
          <w:iCs/>
          <w:lang w:val="en-US"/>
        </w:rPr>
        <w:t>i</w:t>
      </w:r>
      <w:r w:rsidRPr="00491C90">
        <w:rPr>
          <w:i/>
          <w:iCs/>
          <w:lang w:val="en-US"/>
        </w:rPr>
        <w:t>r</w:t>
      </w:r>
      <w:r w:rsidR="00E93575">
        <w:rPr>
          <w:i/>
          <w:iCs/>
          <w:lang w:val="en-US"/>
        </w:rPr>
        <w:t>e</w:t>
      </w:r>
      <w:r w:rsidR="00491C90" w:rsidRPr="00491C90">
        <w:rPr>
          <w:lang w:val="en-US"/>
        </w:rPr>
        <w:t xml:space="preserve">. </w:t>
      </w:r>
      <w:r w:rsidRPr="00491C90">
        <w:rPr>
          <w:lang w:val="en-US"/>
        </w:rPr>
        <w:t>C</w:t>
      </w:r>
      <w:r w:rsidR="00E93575">
        <w:rPr>
          <w:lang w:val="en-US"/>
        </w:rPr>
        <w:t>a</w:t>
      </w:r>
      <w:r w:rsidRPr="00491C90">
        <w:rPr>
          <w:lang w:val="en-US"/>
        </w:rPr>
        <w:t>mbr</w:t>
      </w:r>
      <w:r w:rsidR="00E93575">
        <w:rPr>
          <w:lang w:val="en-US"/>
        </w:rPr>
        <w:t>i</w:t>
      </w:r>
      <w:r w:rsidRPr="00491C90">
        <w:rPr>
          <w:lang w:val="en-US"/>
        </w:rPr>
        <w:t>dg</w:t>
      </w:r>
      <w:r w:rsidR="00E93575">
        <w:rPr>
          <w:lang w:val="en-US"/>
        </w:rPr>
        <w:t>e</w:t>
      </w:r>
      <w:r w:rsidRPr="00491C90">
        <w:rPr>
          <w:lang w:val="en-US"/>
        </w:rPr>
        <w:t>, M</w:t>
      </w:r>
      <w:r w:rsidR="00E93575">
        <w:rPr>
          <w:lang w:val="en-US"/>
        </w:rPr>
        <w:t>a</w:t>
      </w:r>
      <w:r w:rsidRPr="00491C90">
        <w:rPr>
          <w:lang w:val="en-US"/>
        </w:rPr>
        <w:t>ss</w:t>
      </w:r>
      <w:r w:rsidR="00E93575">
        <w:rPr>
          <w:lang w:val="en-US"/>
        </w:rPr>
        <w:t>a</w:t>
      </w:r>
      <w:r w:rsidRPr="00491C90">
        <w:rPr>
          <w:lang w:val="en-US"/>
        </w:rPr>
        <w:t>ch</w:t>
      </w:r>
      <w:r w:rsidR="00E93575">
        <w:rPr>
          <w:lang w:val="en-US"/>
        </w:rPr>
        <w:t>u</w:t>
      </w:r>
      <w:r w:rsidRPr="00491C90">
        <w:rPr>
          <w:lang w:val="en-US"/>
        </w:rPr>
        <w:t>s</w:t>
      </w:r>
      <w:r w:rsidR="00E93575">
        <w:rPr>
          <w:lang w:val="en-US"/>
        </w:rPr>
        <w:t>e</w:t>
      </w:r>
      <w:r w:rsidRPr="00491C90">
        <w:rPr>
          <w:lang w:val="en-US"/>
        </w:rPr>
        <w:t>tts</w:t>
      </w:r>
      <w:r w:rsidR="00491C90" w:rsidRPr="00491C90">
        <w:rPr>
          <w:lang w:val="en-US"/>
        </w:rPr>
        <w:t xml:space="preserve">: </w:t>
      </w:r>
      <w:r w:rsidRPr="00491C90">
        <w:rPr>
          <w:lang w:val="en-US"/>
        </w:rPr>
        <w:t>H</w:t>
      </w:r>
      <w:r w:rsidR="00E93575">
        <w:rPr>
          <w:lang w:val="en-US"/>
        </w:rPr>
        <w:t>a</w:t>
      </w:r>
      <w:r w:rsidRPr="00491C90">
        <w:rPr>
          <w:lang w:val="en-US"/>
        </w:rPr>
        <w:t>rv</w:t>
      </w:r>
      <w:r w:rsidR="00E93575">
        <w:rPr>
          <w:lang w:val="en-US"/>
        </w:rPr>
        <w:t>a</w:t>
      </w:r>
      <w:r w:rsidRPr="00491C90">
        <w:rPr>
          <w:lang w:val="en-US"/>
        </w:rPr>
        <w:t xml:space="preserve">rd </w:t>
      </w:r>
      <w:r w:rsidR="00E93575">
        <w:rPr>
          <w:lang w:val="en-US"/>
        </w:rPr>
        <w:t>U</w:t>
      </w:r>
      <w:r w:rsidRPr="00491C90">
        <w:rPr>
          <w:lang w:val="en-US"/>
        </w:rPr>
        <w:t>n</w:t>
      </w:r>
      <w:r w:rsidR="00E93575">
        <w:rPr>
          <w:lang w:val="en-US"/>
        </w:rPr>
        <w:t>i</w:t>
      </w:r>
      <w:r w:rsidRPr="00491C90">
        <w:rPr>
          <w:lang w:val="en-US"/>
        </w:rPr>
        <w:t>v</w:t>
      </w:r>
      <w:r w:rsidR="00E93575">
        <w:rPr>
          <w:lang w:val="en-US"/>
        </w:rPr>
        <w:t>e</w:t>
      </w:r>
      <w:r w:rsidRPr="00491C90">
        <w:rPr>
          <w:lang w:val="en-US"/>
        </w:rPr>
        <w:t>rs</w:t>
      </w:r>
      <w:r w:rsidR="00E93575">
        <w:rPr>
          <w:lang w:val="en-US"/>
        </w:rPr>
        <w:t>i</w:t>
      </w:r>
      <w:r w:rsidRPr="00491C90">
        <w:rPr>
          <w:lang w:val="en-US"/>
        </w:rPr>
        <w:t>ty Pr</w:t>
      </w:r>
      <w:r w:rsidR="00E93575">
        <w:rPr>
          <w:lang w:val="en-US"/>
        </w:rPr>
        <w:t>e</w:t>
      </w:r>
      <w:r w:rsidRPr="00491C90">
        <w:rPr>
          <w:lang w:val="en-US"/>
        </w:rPr>
        <w:t>ss</w:t>
      </w:r>
    </w:p>
    <w:p w:rsidR="00491C90" w:rsidRPr="00491C90" w:rsidRDefault="001277D5" w:rsidP="00793158">
      <w:pPr>
        <w:pStyle w:val="a0"/>
        <w:rPr>
          <w:lang w:val="en-US"/>
        </w:rPr>
      </w:pPr>
      <w:r w:rsidRPr="00491C90">
        <w:rPr>
          <w:lang w:val="en-US"/>
        </w:rPr>
        <w:t>H</w:t>
      </w:r>
      <w:r w:rsidR="00E93575">
        <w:rPr>
          <w:lang w:val="en-US"/>
        </w:rPr>
        <w:t>i</w:t>
      </w:r>
      <w:r w:rsidRPr="00491C90">
        <w:rPr>
          <w:lang w:val="en-US"/>
        </w:rPr>
        <w:t>ll, J</w:t>
      </w:r>
      <w:r w:rsidR="00E93575">
        <w:rPr>
          <w:lang w:val="en-US"/>
        </w:rPr>
        <w:t>a</w:t>
      </w:r>
      <w:r w:rsidRPr="00491C90">
        <w:rPr>
          <w:lang w:val="en-US"/>
        </w:rPr>
        <w:t>n</w:t>
      </w:r>
      <w:r w:rsidR="00E93575">
        <w:rPr>
          <w:lang w:val="en-US"/>
        </w:rPr>
        <w:t>e</w:t>
      </w:r>
      <w:r w:rsidR="00491C90" w:rsidRPr="00491C90">
        <w:rPr>
          <w:lang w:val="en-US"/>
        </w:rPr>
        <w:t>. 19</w:t>
      </w:r>
      <w:r w:rsidRPr="00491C90">
        <w:rPr>
          <w:lang w:val="en-US"/>
        </w:rPr>
        <w:t>99</w:t>
      </w:r>
      <w:r w:rsidR="00491C90" w:rsidRPr="00491C90">
        <w:rPr>
          <w:lang w:val="en-US"/>
        </w:rPr>
        <w:t xml:space="preserve">. </w:t>
      </w:r>
      <w:r w:rsidRPr="00491C90">
        <w:rPr>
          <w:lang w:val="en-US"/>
        </w:rPr>
        <w:t>Styl</w:t>
      </w:r>
      <w:r w:rsidR="00E93575">
        <w:rPr>
          <w:lang w:val="en-US"/>
        </w:rPr>
        <w:t>i</w:t>
      </w:r>
      <w:r w:rsidRPr="00491C90">
        <w:rPr>
          <w:lang w:val="en-US"/>
        </w:rPr>
        <w:t>ng l</w:t>
      </w:r>
      <w:r w:rsidR="00E93575">
        <w:rPr>
          <w:lang w:val="en-US"/>
        </w:rPr>
        <w:t>o</w:t>
      </w:r>
      <w:r w:rsidRPr="00491C90">
        <w:rPr>
          <w:lang w:val="en-US"/>
        </w:rPr>
        <w:t>c</w:t>
      </w:r>
      <w:r w:rsidR="00E93575">
        <w:rPr>
          <w:lang w:val="en-US"/>
        </w:rPr>
        <w:t>a</w:t>
      </w:r>
      <w:r w:rsidRPr="00491C90">
        <w:rPr>
          <w:lang w:val="en-US"/>
        </w:rPr>
        <w:t>lly, styl</w:t>
      </w:r>
      <w:r w:rsidR="00E93575">
        <w:rPr>
          <w:lang w:val="en-US"/>
        </w:rPr>
        <w:t>i</w:t>
      </w:r>
      <w:r w:rsidRPr="00491C90">
        <w:rPr>
          <w:lang w:val="en-US"/>
        </w:rPr>
        <w:t>ng gl</w:t>
      </w:r>
      <w:r w:rsidR="00E93575">
        <w:rPr>
          <w:lang w:val="en-US"/>
        </w:rPr>
        <w:t>o</w:t>
      </w:r>
      <w:r w:rsidRPr="00491C90">
        <w:rPr>
          <w:lang w:val="en-US"/>
        </w:rPr>
        <w:t>b</w:t>
      </w:r>
      <w:r w:rsidR="00E93575">
        <w:rPr>
          <w:lang w:val="en-US"/>
        </w:rPr>
        <w:t>a</w:t>
      </w:r>
      <w:r w:rsidRPr="00491C90">
        <w:rPr>
          <w:lang w:val="en-US"/>
        </w:rPr>
        <w:t>lly</w:t>
      </w:r>
      <w:r w:rsidR="00491C90" w:rsidRPr="00491C90">
        <w:rPr>
          <w:lang w:val="en-US"/>
        </w:rPr>
        <w:t xml:space="preserve">: </w:t>
      </w:r>
      <w:r w:rsidRPr="00491C90">
        <w:rPr>
          <w:lang w:val="en-US"/>
        </w:rPr>
        <w:t>Wh</w:t>
      </w:r>
      <w:r w:rsidR="00E93575">
        <w:rPr>
          <w:lang w:val="en-US"/>
        </w:rPr>
        <w:t>a</w:t>
      </w:r>
      <w:r w:rsidRPr="00491C90">
        <w:rPr>
          <w:lang w:val="en-US"/>
        </w:rPr>
        <w:t>t d</w:t>
      </w:r>
      <w:r w:rsidR="00E93575">
        <w:rPr>
          <w:lang w:val="en-US"/>
        </w:rPr>
        <w:t>oe</w:t>
      </w:r>
      <w:r w:rsidRPr="00491C90">
        <w:rPr>
          <w:lang w:val="en-US"/>
        </w:rPr>
        <w:t xml:space="preserve">s </w:t>
      </w:r>
      <w:r w:rsidR="00E93575">
        <w:rPr>
          <w:lang w:val="en-US"/>
        </w:rPr>
        <w:t>i</w:t>
      </w:r>
      <w:r w:rsidRPr="00491C90">
        <w:rPr>
          <w:lang w:val="en-US"/>
        </w:rPr>
        <w:t>t m</w:t>
      </w:r>
      <w:r w:rsidR="00E93575">
        <w:rPr>
          <w:lang w:val="en-US"/>
        </w:rPr>
        <w:t>ea</w:t>
      </w:r>
      <w:r w:rsidRPr="00491C90">
        <w:rPr>
          <w:lang w:val="en-US"/>
        </w:rPr>
        <w:t>n</w:t>
      </w:r>
      <w:r w:rsidR="00491C90" w:rsidRPr="00491C90">
        <w:rPr>
          <w:lang w:val="en-US"/>
        </w:rPr>
        <w:t xml:space="preserve">? </w:t>
      </w:r>
      <w:r w:rsidRPr="00491C90">
        <w:rPr>
          <w:i/>
          <w:iCs/>
          <w:lang w:val="en-US"/>
        </w:rPr>
        <w:t>J</w:t>
      </w:r>
      <w:r w:rsidR="00E93575">
        <w:rPr>
          <w:i/>
          <w:iCs/>
          <w:lang w:val="en-US"/>
        </w:rPr>
        <w:t>ou</w:t>
      </w:r>
      <w:r w:rsidRPr="00491C90">
        <w:rPr>
          <w:i/>
          <w:iCs/>
          <w:lang w:val="en-US"/>
        </w:rPr>
        <w:t>rn</w:t>
      </w:r>
      <w:r w:rsidR="00E93575">
        <w:rPr>
          <w:i/>
          <w:iCs/>
          <w:lang w:val="en-US"/>
        </w:rPr>
        <w:t>a</w:t>
      </w:r>
      <w:r w:rsidRPr="00491C90">
        <w:rPr>
          <w:i/>
          <w:iCs/>
          <w:lang w:val="en-US"/>
        </w:rPr>
        <w:t xml:space="preserve">l </w:t>
      </w:r>
      <w:r w:rsidR="00E93575">
        <w:rPr>
          <w:i/>
          <w:iCs/>
          <w:lang w:val="en-US"/>
        </w:rPr>
        <w:t>o</w:t>
      </w:r>
      <w:r w:rsidRPr="00491C90">
        <w:rPr>
          <w:i/>
          <w:iCs/>
          <w:lang w:val="en-US"/>
        </w:rPr>
        <w:t>f S</w:t>
      </w:r>
      <w:r w:rsidR="00E93575">
        <w:rPr>
          <w:i/>
          <w:iCs/>
          <w:lang w:val="en-US"/>
        </w:rPr>
        <w:t>o</w:t>
      </w:r>
      <w:r w:rsidRPr="00491C90">
        <w:rPr>
          <w:i/>
          <w:iCs/>
          <w:lang w:val="en-US"/>
        </w:rPr>
        <w:t>c</w:t>
      </w:r>
      <w:r w:rsidR="00E93575">
        <w:rPr>
          <w:i/>
          <w:iCs/>
          <w:lang w:val="en-US"/>
        </w:rPr>
        <w:t>io</w:t>
      </w:r>
      <w:r w:rsidRPr="00491C90">
        <w:rPr>
          <w:i/>
          <w:iCs/>
          <w:lang w:val="en-US"/>
        </w:rPr>
        <w:t>l</w:t>
      </w:r>
      <w:r w:rsidR="00E93575">
        <w:rPr>
          <w:i/>
          <w:iCs/>
          <w:lang w:val="en-US"/>
        </w:rPr>
        <w:t>i</w:t>
      </w:r>
      <w:r w:rsidRPr="00491C90">
        <w:rPr>
          <w:i/>
          <w:iCs/>
          <w:lang w:val="en-US"/>
        </w:rPr>
        <w:t>ng</w:t>
      </w:r>
      <w:r w:rsidR="00E93575">
        <w:rPr>
          <w:i/>
          <w:iCs/>
          <w:lang w:val="en-US"/>
        </w:rPr>
        <w:t>ui</w:t>
      </w:r>
      <w:r w:rsidRPr="00491C90">
        <w:rPr>
          <w:i/>
          <w:iCs/>
          <w:lang w:val="en-US"/>
        </w:rPr>
        <w:t>st</w:t>
      </w:r>
      <w:r w:rsidR="00E93575">
        <w:rPr>
          <w:i/>
          <w:iCs/>
          <w:lang w:val="en-US"/>
        </w:rPr>
        <w:t>i</w:t>
      </w:r>
      <w:r w:rsidRPr="00491C90">
        <w:rPr>
          <w:i/>
          <w:iCs/>
          <w:lang w:val="en-US"/>
        </w:rPr>
        <w:t>cs</w:t>
      </w:r>
      <w:r w:rsidRPr="00491C90">
        <w:rPr>
          <w:lang w:val="en-US"/>
        </w:rPr>
        <w:t>, 3/4 542-556</w:t>
      </w:r>
      <w:r w:rsidR="00491C90" w:rsidRPr="00491C90">
        <w:rPr>
          <w:lang w:val="en-US"/>
        </w:rPr>
        <w:t>.</w:t>
      </w:r>
    </w:p>
    <w:p w:rsidR="00491C90" w:rsidRPr="00491C90" w:rsidRDefault="001277D5" w:rsidP="00793158">
      <w:pPr>
        <w:pStyle w:val="a0"/>
        <w:rPr>
          <w:lang w:val="en-US"/>
        </w:rPr>
      </w:pPr>
      <w:r w:rsidRPr="00491C90">
        <w:rPr>
          <w:lang w:val="en-US"/>
        </w:rPr>
        <w:t>H</w:t>
      </w:r>
      <w:r w:rsidR="00E93575">
        <w:rPr>
          <w:lang w:val="en-US"/>
        </w:rPr>
        <w:t>o</w:t>
      </w:r>
      <w:r w:rsidRPr="00491C90">
        <w:rPr>
          <w:lang w:val="en-US"/>
        </w:rPr>
        <w:t>lb</w:t>
      </w:r>
      <w:r w:rsidR="00E93575">
        <w:rPr>
          <w:lang w:val="en-US"/>
        </w:rPr>
        <w:t>o</w:t>
      </w:r>
      <w:r w:rsidRPr="00491C90">
        <w:rPr>
          <w:lang w:val="en-US"/>
        </w:rPr>
        <w:t>r</w:t>
      </w:r>
      <w:r w:rsidR="00E93575">
        <w:rPr>
          <w:lang w:val="en-US"/>
        </w:rPr>
        <w:t>o</w:t>
      </w:r>
      <w:r w:rsidRPr="00491C90">
        <w:rPr>
          <w:lang w:val="en-US"/>
        </w:rPr>
        <w:t>w, M</w:t>
      </w:r>
      <w:r w:rsidR="00E93575">
        <w:rPr>
          <w:lang w:val="en-US"/>
        </w:rPr>
        <w:t>a</w:t>
      </w:r>
      <w:r w:rsidRPr="00491C90">
        <w:rPr>
          <w:lang w:val="en-US"/>
        </w:rPr>
        <w:t>rn</w:t>
      </w:r>
      <w:r w:rsidR="00E93575">
        <w:rPr>
          <w:lang w:val="en-US"/>
        </w:rPr>
        <w:t>ie</w:t>
      </w:r>
      <w:r w:rsidR="00491C90" w:rsidRPr="00491C90">
        <w:rPr>
          <w:lang w:val="en-US"/>
        </w:rPr>
        <w:t>. 19</w:t>
      </w:r>
      <w:r w:rsidRPr="00491C90">
        <w:rPr>
          <w:lang w:val="en-US"/>
        </w:rPr>
        <w:t>99</w:t>
      </w:r>
      <w:r w:rsidR="00491C90" w:rsidRPr="00491C90">
        <w:rPr>
          <w:lang w:val="en-US"/>
        </w:rPr>
        <w:t xml:space="preserve">. </w:t>
      </w:r>
      <w:r w:rsidRPr="00491C90">
        <w:rPr>
          <w:i/>
          <w:iCs/>
          <w:lang w:val="en-US"/>
        </w:rPr>
        <w:t>Th</w:t>
      </w:r>
      <w:r w:rsidR="00E93575">
        <w:rPr>
          <w:i/>
          <w:iCs/>
          <w:lang w:val="en-US"/>
        </w:rPr>
        <w:t>e</w:t>
      </w:r>
      <w:r w:rsidRPr="00491C90">
        <w:rPr>
          <w:i/>
          <w:iCs/>
          <w:lang w:val="en-US"/>
        </w:rPr>
        <w:t xml:space="preserve"> P</w:t>
      </w:r>
      <w:r w:rsidR="00E93575">
        <w:rPr>
          <w:i/>
          <w:iCs/>
          <w:lang w:val="en-US"/>
        </w:rPr>
        <w:t>o</w:t>
      </w:r>
      <w:r w:rsidRPr="00491C90">
        <w:rPr>
          <w:i/>
          <w:iCs/>
          <w:lang w:val="en-US"/>
        </w:rPr>
        <w:t>l</w:t>
      </w:r>
      <w:r w:rsidR="00E93575">
        <w:rPr>
          <w:i/>
          <w:iCs/>
          <w:lang w:val="en-US"/>
        </w:rPr>
        <w:t>i</w:t>
      </w:r>
      <w:r w:rsidRPr="00491C90">
        <w:rPr>
          <w:i/>
          <w:iCs/>
          <w:lang w:val="en-US"/>
        </w:rPr>
        <w:t>t</w:t>
      </w:r>
      <w:r w:rsidR="00E93575">
        <w:rPr>
          <w:i/>
          <w:iCs/>
          <w:lang w:val="en-US"/>
        </w:rPr>
        <w:t>i</w:t>
      </w:r>
      <w:r w:rsidRPr="00491C90">
        <w:rPr>
          <w:i/>
          <w:iCs/>
          <w:lang w:val="en-US"/>
        </w:rPr>
        <w:t xml:space="preserve">cs </w:t>
      </w:r>
      <w:r w:rsidR="00E93575">
        <w:rPr>
          <w:i/>
          <w:iCs/>
          <w:lang w:val="en-US"/>
        </w:rPr>
        <w:t>o</w:t>
      </w:r>
      <w:r w:rsidRPr="00491C90">
        <w:rPr>
          <w:i/>
          <w:iCs/>
          <w:lang w:val="en-US"/>
        </w:rPr>
        <w:t xml:space="preserve">f </w:t>
      </w:r>
      <w:r w:rsidR="00E93575">
        <w:rPr>
          <w:i/>
          <w:iCs/>
          <w:lang w:val="en-US"/>
        </w:rPr>
        <w:t>E</w:t>
      </w:r>
      <w:r w:rsidRPr="00491C90">
        <w:rPr>
          <w:i/>
          <w:iCs/>
          <w:lang w:val="en-US"/>
        </w:rPr>
        <w:t>ngl</w:t>
      </w:r>
      <w:r w:rsidR="00E93575">
        <w:rPr>
          <w:i/>
          <w:iCs/>
          <w:lang w:val="en-US"/>
        </w:rPr>
        <w:t>i</w:t>
      </w:r>
      <w:r w:rsidRPr="00491C90">
        <w:rPr>
          <w:i/>
          <w:iCs/>
          <w:lang w:val="en-US"/>
        </w:rPr>
        <w:t>sh</w:t>
      </w:r>
      <w:r w:rsidR="00491C90" w:rsidRPr="00491C90">
        <w:rPr>
          <w:i/>
          <w:iCs/>
          <w:lang w:val="en-US"/>
        </w:rPr>
        <w:t xml:space="preserve">: </w:t>
      </w:r>
      <w:r w:rsidR="00E93575">
        <w:rPr>
          <w:i/>
          <w:iCs/>
          <w:lang w:val="en-US"/>
        </w:rPr>
        <w:t>A</w:t>
      </w:r>
      <w:r w:rsidRPr="00491C90">
        <w:rPr>
          <w:i/>
          <w:iCs/>
          <w:lang w:val="en-US"/>
        </w:rPr>
        <w:t xml:space="preserve"> M</w:t>
      </w:r>
      <w:r w:rsidR="00E93575">
        <w:rPr>
          <w:i/>
          <w:iCs/>
          <w:lang w:val="en-US"/>
        </w:rPr>
        <w:t>a</w:t>
      </w:r>
      <w:r w:rsidRPr="00491C90">
        <w:rPr>
          <w:i/>
          <w:iCs/>
          <w:lang w:val="en-US"/>
        </w:rPr>
        <w:t>rx</w:t>
      </w:r>
      <w:r w:rsidR="00E93575">
        <w:rPr>
          <w:i/>
          <w:iCs/>
          <w:lang w:val="en-US"/>
        </w:rPr>
        <w:t>i</w:t>
      </w:r>
      <w:r w:rsidRPr="00491C90">
        <w:rPr>
          <w:i/>
          <w:iCs/>
          <w:lang w:val="en-US"/>
        </w:rPr>
        <w:t>st V</w:t>
      </w:r>
      <w:r w:rsidR="00E93575">
        <w:rPr>
          <w:i/>
          <w:iCs/>
          <w:lang w:val="en-US"/>
        </w:rPr>
        <w:t>ie</w:t>
      </w:r>
      <w:r w:rsidRPr="00491C90">
        <w:rPr>
          <w:i/>
          <w:iCs/>
          <w:lang w:val="en-US"/>
        </w:rPr>
        <w:t xml:space="preserve">w </w:t>
      </w:r>
      <w:r w:rsidR="00E93575">
        <w:rPr>
          <w:i/>
          <w:iCs/>
          <w:lang w:val="en-US"/>
        </w:rPr>
        <w:t>o</w:t>
      </w:r>
      <w:r w:rsidRPr="00491C90">
        <w:rPr>
          <w:i/>
          <w:iCs/>
          <w:lang w:val="en-US"/>
        </w:rPr>
        <w:t>f L</w:t>
      </w:r>
      <w:r w:rsidR="00E93575">
        <w:rPr>
          <w:i/>
          <w:iCs/>
          <w:lang w:val="en-US"/>
        </w:rPr>
        <w:t>a</w:t>
      </w:r>
      <w:r w:rsidRPr="00491C90">
        <w:rPr>
          <w:i/>
          <w:iCs/>
          <w:lang w:val="en-US"/>
        </w:rPr>
        <w:t>ng</w:t>
      </w:r>
      <w:r w:rsidR="00E93575">
        <w:rPr>
          <w:i/>
          <w:iCs/>
          <w:lang w:val="en-US"/>
        </w:rPr>
        <w:t>ua</w:t>
      </w:r>
      <w:r w:rsidRPr="00491C90">
        <w:rPr>
          <w:i/>
          <w:iCs/>
          <w:lang w:val="en-US"/>
        </w:rPr>
        <w:t>g</w:t>
      </w:r>
      <w:r w:rsidR="00E93575">
        <w:rPr>
          <w:i/>
          <w:iCs/>
          <w:lang w:val="en-US"/>
        </w:rPr>
        <w:t>e</w:t>
      </w:r>
      <w:r w:rsidR="00491C90" w:rsidRPr="00491C90">
        <w:rPr>
          <w:i/>
          <w:iCs/>
          <w:lang w:val="en-US"/>
        </w:rPr>
        <w:t xml:space="preserve">. </w:t>
      </w:r>
      <w:r w:rsidRPr="00491C90">
        <w:rPr>
          <w:lang w:val="en-US"/>
        </w:rPr>
        <w:t>L</w:t>
      </w:r>
      <w:r w:rsidR="00E93575">
        <w:rPr>
          <w:lang w:val="en-US"/>
        </w:rPr>
        <w:t>o</w:t>
      </w:r>
      <w:r w:rsidRPr="00491C90">
        <w:rPr>
          <w:lang w:val="en-US"/>
        </w:rPr>
        <w:t>nd</w:t>
      </w:r>
      <w:r w:rsidR="00E93575">
        <w:rPr>
          <w:lang w:val="en-US"/>
        </w:rPr>
        <w:t>o</w:t>
      </w:r>
      <w:r w:rsidRPr="00491C90">
        <w:rPr>
          <w:lang w:val="en-US"/>
        </w:rPr>
        <w:t>n</w:t>
      </w:r>
      <w:r w:rsidR="00491C90" w:rsidRPr="00491C90">
        <w:rPr>
          <w:lang w:val="en-US"/>
        </w:rPr>
        <w:t xml:space="preserve">: </w:t>
      </w:r>
      <w:r w:rsidRPr="00491C90">
        <w:rPr>
          <w:lang w:val="en-US"/>
        </w:rPr>
        <w:t>S</w:t>
      </w:r>
      <w:r w:rsidR="00E93575">
        <w:rPr>
          <w:lang w:val="en-US"/>
        </w:rPr>
        <w:t>a</w:t>
      </w:r>
      <w:r w:rsidRPr="00491C90">
        <w:rPr>
          <w:lang w:val="en-US"/>
        </w:rPr>
        <w:t>g</w:t>
      </w:r>
      <w:r w:rsidR="00E93575">
        <w:rPr>
          <w:lang w:val="en-US"/>
        </w:rPr>
        <w:t>e</w:t>
      </w:r>
      <w:r w:rsidRPr="00491C90">
        <w:rPr>
          <w:lang w:val="en-US"/>
        </w:rPr>
        <w:t xml:space="preserve"> P</w:t>
      </w:r>
      <w:r w:rsidR="00E93575">
        <w:rPr>
          <w:lang w:val="en-US"/>
        </w:rPr>
        <w:t>u</w:t>
      </w:r>
      <w:r w:rsidRPr="00491C90">
        <w:rPr>
          <w:lang w:val="en-US"/>
        </w:rPr>
        <w:t>bl</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ns</w:t>
      </w:r>
    </w:p>
    <w:p w:rsidR="00491C90" w:rsidRPr="00491C90" w:rsidRDefault="001277D5" w:rsidP="00793158">
      <w:pPr>
        <w:pStyle w:val="a0"/>
        <w:rPr>
          <w:lang w:val="en-US"/>
        </w:rPr>
      </w:pPr>
      <w:r w:rsidRPr="00491C90">
        <w:rPr>
          <w:lang w:val="en-US"/>
        </w:rPr>
        <w:t>H</w:t>
      </w:r>
      <w:r w:rsidR="00E93575">
        <w:rPr>
          <w:lang w:val="en-US"/>
        </w:rPr>
        <w:t>u</w:t>
      </w:r>
      <w:r w:rsidRPr="00491C90">
        <w:rPr>
          <w:lang w:val="en-US"/>
        </w:rPr>
        <w:t>tnyk, J</w:t>
      </w:r>
      <w:r w:rsidR="00E93575">
        <w:rPr>
          <w:lang w:val="en-US"/>
        </w:rPr>
        <w:t>o</w:t>
      </w:r>
      <w:r w:rsidRPr="00491C90">
        <w:rPr>
          <w:lang w:val="en-US"/>
        </w:rPr>
        <w:t>hn</w:t>
      </w:r>
      <w:r w:rsidR="00491C90" w:rsidRPr="00491C90">
        <w:rPr>
          <w:lang w:val="en-US"/>
        </w:rPr>
        <w:t>. 20</w:t>
      </w:r>
      <w:r w:rsidRPr="00491C90">
        <w:rPr>
          <w:lang w:val="en-US"/>
        </w:rPr>
        <w:t>00</w:t>
      </w:r>
      <w:r w:rsidR="00491C90" w:rsidRPr="00491C90">
        <w:rPr>
          <w:lang w:val="en-US"/>
        </w:rPr>
        <w:t xml:space="preserve">. </w:t>
      </w:r>
      <w:r w:rsidRPr="00491C90">
        <w:rPr>
          <w:i/>
          <w:iCs/>
          <w:lang w:val="en-US"/>
        </w:rPr>
        <w:t>Cr</w:t>
      </w:r>
      <w:r w:rsidR="00E93575">
        <w:rPr>
          <w:i/>
          <w:iCs/>
          <w:lang w:val="en-US"/>
        </w:rPr>
        <w:t>i</w:t>
      </w:r>
      <w:r w:rsidRPr="00491C90">
        <w:rPr>
          <w:i/>
          <w:iCs/>
          <w:lang w:val="en-US"/>
        </w:rPr>
        <w:t>t</w:t>
      </w:r>
      <w:r w:rsidR="00E93575">
        <w:rPr>
          <w:i/>
          <w:iCs/>
          <w:lang w:val="en-US"/>
        </w:rPr>
        <w:t>i</w:t>
      </w:r>
      <w:r w:rsidRPr="00491C90">
        <w:rPr>
          <w:i/>
          <w:iCs/>
          <w:lang w:val="en-US"/>
        </w:rPr>
        <w:t>q</w:t>
      </w:r>
      <w:r w:rsidR="00E93575">
        <w:rPr>
          <w:i/>
          <w:iCs/>
          <w:lang w:val="en-US"/>
        </w:rPr>
        <w:t>ue</w:t>
      </w:r>
      <w:r w:rsidRPr="00491C90">
        <w:rPr>
          <w:i/>
          <w:iCs/>
          <w:lang w:val="en-US"/>
        </w:rPr>
        <w:t xml:space="preserve"> </w:t>
      </w:r>
      <w:r w:rsidR="00E93575">
        <w:rPr>
          <w:i/>
          <w:iCs/>
          <w:lang w:val="en-US"/>
        </w:rPr>
        <w:t>o</w:t>
      </w:r>
      <w:r w:rsidRPr="00491C90">
        <w:rPr>
          <w:i/>
          <w:iCs/>
          <w:lang w:val="en-US"/>
        </w:rPr>
        <w:t xml:space="preserve">f </w:t>
      </w:r>
      <w:r w:rsidR="00E93575">
        <w:rPr>
          <w:i/>
          <w:iCs/>
          <w:lang w:val="en-US"/>
        </w:rPr>
        <w:t>E</w:t>
      </w:r>
      <w:r w:rsidRPr="00491C90">
        <w:rPr>
          <w:i/>
          <w:iCs/>
          <w:lang w:val="en-US"/>
        </w:rPr>
        <w:t>x</w:t>
      </w:r>
      <w:r w:rsidR="00E93575">
        <w:rPr>
          <w:i/>
          <w:iCs/>
          <w:lang w:val="en-US"/>
        </w:rPr>
        <w:t>o</w:t>
      </w:r>
      <w:r w:rsidRPr="00491C90">
        <w:rPr>
          <w:i/>
          <w:iCs/>
          <w:lang w:val="en-US"/>
        </w:rPr>
        <w:t>t</w:t>
      </w:r>
      <w:r w:rsidR="00E93575">
        <w:rPr>
          <w:i/>
          <w:iCs/>
          <w:lang w:val="en-US"/>
        </w:rPr>
        <w:t>i</w:t>
      </w:r>
      <w:r w:rsidRPr="00491C90">
        <w:rPr>
          <w:i/>
          <w:iCs/>
          <w:lang w:val="en-US"/>
        </w:rPr>
        <w:t>c</w:t>
      </w:r>
      <w:r w:rsidR="00E93575">
        <w:rPr>
          <w:i/>
          <w:iCs/>
          <w:lang w:val="en-US"/>
        </w:rPr>
        <w:t>a</w:t>
      </w:r>
      <w:r w:rsidR="00491C90" w:rsidRPr="00491C90">
        <w:rPr>
          <w:i/>
          <w:iCs/>
          <w:lang w:val="en-US"/>
        </w:rPr>
        <w:t xml:space="preserve">: </w:t>
      </w:r>
      <w:r w:rsidRPr="00491C90">
        <w:rPr>
          <w:i/>
          <w:iCs/>
          <w:lang w:val="en-US"/>
        </w:rPr>
        <w:t>M</w:t>
      </w:r>
      <w:r w:rsidR="00E93575">
        <w:rPr>
          <w:i/>
          <w:iCs/>
          <w:lang w:val="en-US"/>
        </w:rPr>
        <w:t>u</w:t>
      </w:r>
      <w:r w:rsidRPr="00491C90">
        <w:rPr>
          <w:i/>
          <w:iCs/>
          <w:lang w:val="en-US"/>
        </w:rPr>
        <w:t>s</w:t>
      </w:r>
      <w:r w:rsidR="00E93575">
        <w:rPr>
          <w:i/>
          <w:iCs/>
          <w:lang w:val="en-US"/>
        </w:rPr>
        <w:t>i</w:t>
      </w:r>
      <w:r w:rsidRPr="00491C90">
        <w:rPr>
          <w:i/>
          <w:iCs/>
          <w:lang w:val="en-US"/>
        </w:rPr>
        <w:t>c, P</w:t>
      </w:r>
      <w:r w:rsidR="00E93575">
        <w:rPr>
          <w:i/>
          <w:iCs/>
          <w:lang w:val="en-US"/>
        </w:rPr>
        <w:t>o</w:t>
      </w:r>
      <w:r w:rsidRPr="00491C90">
        <w:rPr>
          <w:i/>
          <w:iCs/>
          <w:lang w:val="en-US"/>
        </w:rPr>
        <w:t>l</w:t>
      </w:r>
      <w:r w:rsidR="00E93575">
        <w:rPr>
          <w:i/>
          <w:iCs/>
          <w:lang w:val="en-US"/>
        </w:rPr>
        <w:t>i</w:t>
      </w:r>
      <w:r w:rsidRPr="00491C90">
        <w:rPr>
          <w:i/>
          <w:iCs/>
          <w:lang w:val="en-US"/>
        </w:rPr>
        <w:t>t</w:t>
      </w:r>
      <w:r w:rsidR="00E93575">
        <w:rPr>
          <w:i/>
          <w:iCs/>
          <w:lang w:val="en-US"/>
        </w:rPr>
        <w:t>i</w:t>
      </w:r>
      <w:r w:rsidRPr="00491C90">
        <w:rPr>
          <w:i/>
          <w:iCs/>
          <w:lang w:val="en-US"/>
        </w:rPr>
        <w:t xml:space="preserve">cs </w:t>
      </w:r>
      <w:r w:rsidR="00E93575">
        <w:rPr>
          <w:i/>
          <w:iCs/>
          <w:lang w:val="en-US"/>
        </w:rPr>
        <w:t>a</w:t>
      </w:r>
      <w:r w:rsidRPr="00491C90">
        <w:rPr>
          <w:i/>
          <w:iCs/>
          <w:lang w:val="en-US"/>
        </w:rPr>
        <w:t>nd th</w:t>
      </w:r>
      <w:r w:rsidR="00E93575">
        <w:rPr>
          <w:i/>
          <w:iCs/>
          <w:lang w:val="en-US"/>
        </w:rPr>
        <w:t>e</w:t>
      </w:r>
      <w:r w:rsidRPr="00491C90">
        <w:rPr>
          <w:i/>
          <w:iCs/>
          <w:lang w:val="en-US"/>
        </w:rPr>
        <w:t xml:space="preserve"> C</w:t>
      </w:r>
      <w:r w:rsidR="00E93575">
        <w:rPr>
          <w:i/>
          <w:iCs/>
          <w:lang w:val="en-US"/>
        </w:rPr>
        <w:t>u</w:t>
      </w:r>
      <w:r w:rsidRPr="00491C90">
        <w:rPr>
          <w:i/>
          <w:iCs/>
          <w:lang w:val="en-US"/>
        </w:rPr>
        <w:t>lt</w:t>
      </w:r>
      <w:r w:rsidR="00E93575">
        <w:rPr>
          <w:i/>
          <w:iCs/>
          <w:lang w:val="en-US"/>
        </w:rPr>
        <w:t>u</w:t>
      </w:r>
      <w:r w:rsidRPr="00491C90">
        <w:rPr>
          <w:i/>
          <w:iCs/>
          <w:lang w:val="en-US"/>
        </w:rPr>
        <w:t>r</w:t>
      </w:r>
      <w:r w:rsidR="00E93575">
        <w:rPr>
          <w:i/>
          <w:iCs/>
          <w:lang w:val="en-US"/>
        </w:rPr>
        <w:t>e</w:t>
      </w:r>
      <w:r w:rsidRPr="00491C90">
        <w:rPr>
          <w:i/>
          <w:iCs/>
          <w:lang w:val="en-US"/>
        </w:rPr>
        <w:t xml:space="preserve"> </w:t>
      </w:r>
      <w:r w:rsidR="00E93575">
        <w:rPr>
          <w:i/>
          <w:iCs/>
          <w:lang w:val="en-US"/>
        </w:rPr>
        <w:t>I</w:t>
      </w:r>
      <w:r w:rsidRPr="00491C90">
        <w:rPr>
          <w:i/>
          <w:iCs/>
          <w:lang w:val="en-US"/>
        </w:rPr>
        <w:t>nd</w:t>
      </w:r>
      <w:r w:rsidR="00E93575">
        <w:rPr>
          <w:i/>
          <w:iCs/>
          <w:lang w:val="en-US"/>
        </w:rPr>
        <w:t>u</w:t>
      </w:r>
      <w:r w:rsidRPr="00491C90">
        <w:rPr>
          <w:i/>
          <w:iCs/>
          <w:lang w:val="en-US"/>
        </w:rPr>
        <w:t>stry</w:t>
      </w:r>
      <w:r w:rsidR="00491C90" w:rsidRPr="00491C90">
        <w:rPr>
          <w:lang w:val="en-US"/>
        </w:rPr>
        <w:t xml:space="preserve"> </w:t>
      </w:r>
      <w:r w:rsidRPr="00491C90">
        <w:rPr>
          <w:lang w:val="en-US"/>
        </w:rPr>
        <w:t>L</w:t>
      </w:r>
      <w:r w:rsidR="00E93575">
        <w:rPr>
          <w:lang w:val="en-US"/>
        </w:rPr>
        <w:t>o</w:t>
      </w:r>
      <w:r w:rsidRPr="00491C90">
        <w:rPr>
          <w:lang w:val="en-US"/>
        </w:rPr>
        <w:t>nd</w:t>
      </w:r>
      <w:r w:rsidR="00E93575">
        <w:rPr>
          <w:lang w:val="en-US"/>
        </w:rPr>
        <w:t>o</w:t>
      </w:r>
      <w:r w:rsidRPr="00491C90">
        <w:rPr>
          <w:lang w:val="en-US"/>
        </w:rPr>
        <w:t>n</w:t>
      </w:r>
      <w:r w:rsidR="00491C90" w:rsidRPr="00491C90">
        <w:rPr>
          <w:lang w:val="en-US"/>
        </w:rPr>
        <w:t xml:space="preserve">: </w:t>
      </w:r>
      <w:r w:rsidRPr="00491C90">
        <w:rPr>
          <w:lang w:val="en-US"/>
        </w:rPr>
        <w:t>Pl</w:t>
      </w:r>
      <w:r w:rsidR="00E93575">
        <w:rPr>
          <w:lang w:val="en-US"/>
        </w:rPr>
        <w:t>u</w:t>
      </w:r>
      <w:r w:rsidRPr="00491C90">
        <w:rPr>
          <w:lang w:val="en-US"/>
        </w:rPr>
        <w:t>t</w:t>
      </w:r>
      <w:r w:rsidR="00E93575">
        <w:rPr>
          <w:lang w:val="en-US"/>
        </w:rPr>
        <w:t>o</w:t>
      </w:r>
      <w:r w:rsidRPr="00491C90">
        <w:rPr>
          <w:lang w:val="en-US"/>
        </w:rPr>
        <w:t xml:space="preserve"> Pr</w:t>
      </w:r>
      <w:r w:rsidR="00E93575">
        <w:rPr>
          <w:lang w:val="en-US"/>
        </w:rPr>
        <w:t>e</w:t>
      </w:r>
      <w:r w:rsidRPr="00491C90">
        <w:rPr>
          <w:lang w:val="en-US"/>
        </w:rPr>
        <w:t>ss</w:t>
      </w:r>
    </w:p>
    <w:p w:rsidR="00491C90" w:rsidRPr="00491C90" w:rsidRDefault="001277D5" w:rsidP="00793158">
      <w:pPr>
        <w:pStyle w:val="a0"/>
        <w:rPr>
          <w:lang w:val="en-US"/>
        </w:rPr>
      </w:pPr>
      <w:r w:rsidRPr="00491C90">
        <w:rPr>
          <w:lang w:val="en-US"/>
        </w:rPr>
        <w:t>K</w:t>
      </w:r>
      <w:r w:rsidR="00E93575">
        <w:rPr>
          <w:lang w:val="en-US"/>
        </w:rPr>
        <w:t>a</w:t>
      </w:r>
      <w:r w:rsidRPr="00491C90">
        <w:rPr>
          <w:lang w:val="en-US"/>
        </w:rPr>
        <w:t>chr</w:t>
      </w:r>
      <w:r w:rsidR="00E93575">
        <w:rPr>
          <w:lang w:val="en-US"/>
        </w:rPr>
        <w:t>u</w:t>
      </w:r>
      <w:r w:rsidRPr="00491C90">
        <w:rPr>
          <w:lang w:val="en-US"/>
        </w:rPr>
        <w:t>, Br</w:t>
      </w:r>
      <w:r w:rsidR="00E93575">
        <w:rPr>
          <w:lang w:val="en-US"/>
        </w:rPr>
        <w:t>a</w:t>
      </w:r>
      <w:r w:rsidRPr="00491C90">
        <w:rPr>
          <w:lang w:val="en-US"/>
        </w:rPr>
        <w:t>j</w:t>
      </w:r>
      <w:r w:rsidR="00491C90" w:rsidRPr="00491C90">
        <w:rPr>
          <w:lang w:val="en-US"/>
        </w:rPr>
        <w:t>. 19</w:t>
      </w:r>
      <w:r w:rsidRPr="00491C90">
        <w:rPr>
          <w:lang w:val="en-US"/>
        </w:rPr>
        <w:t>85</w:t>
      </w:r>
      <w:r w:rsidR="00491C90" w:rsidRPr="00491C90">
        <w:rPr>
          <w:lang w:val="en-US"/>
        </w:rPr>
        <w:t xml:space="preserve">. </w:t>
      </w:r>
      <w:r w:rsidRPr="00491C90">
        <w:rPr>
          <w:lang w:val="en-US"/>
        </w:rPr>
        <w:t>St</w:t>
      </w:r>
      <w:r w:rsidR="00E93575">
        <w:rPr>
          <w:lang w:val="en-US"/>
        </w:rPr>
        <w:t>a</w:t>
      </w:r>
      <w:r w:rsidRPr="00491C90">
        <w:rPr>
          <w:lang w:val="en-US"/>
        </w:rPr>
        <w:t>nd</w:t>
      </w:r>
      <w:r w:rsidR="00E93575">
        <w:rPr>
          <w:lang w:val="en-US"/>
        </w:rPr>
        <w:t>a</w:t>
      </w:r>
      <w:r w:rsidRPr="00491C90">
        <w:rPr>
          <w:lang w:val="en-US"/>
        </w:rPr>
        <w:t>rds, c</w:t>
      </w:r>
      <w:r w:rsidR="00E93575">
        <w:rPr>
          <w:lang w:val="en-US"/>
        </w:rPr>
        <w:t>o</w:t>
      </w:r>
      <w:r w:rsidRPr="00491C90">
        <w:rPr>
          <w:lang w:val="en-US"/>
        </w:rPr>
        <w:t>d</w:t>
      </w:r>
      <w:r w:rsidR="00E93575">
        <w:rPr>
          <w:lang w:val="en-US"/>
        </w:rPr>
        <w:t>i</w:t>
      </w:r>
      <w:r w:rsidRPr="00491C90">
        <w:rPr>
          <w:lang w:val="en-US"/>
        </w:rPr>
        <w:t>f</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 xml:space="preserve">n, </w:t>
      </w:r>
      <w:r w:rsidR="00E93575">
        <w:rPr>
          <w:lang w:val="en-US"/>
        </w:rPr>
        <w:t>a</w:t>
      </w:r>
      <w:r w:rsidRPr="00491C90">
        <w:rPr>
          <w:lang w:val="en-US"/>
        </w:rPr>
        <w:t>nd s</w:t>
      </w:r>
      <w:r w:rsidR="00E93575">
        <w:rPr>
          <w:lang w:val="en-US"/>
        </w:rPr>
        <w:t>o</w:t>
      </w:r>
      <w:r w:rsidRPr="00491C90">
        <w:rPr>
          <w:lang w:val="en-US"/>
        </w:rPr>
        <w:t>c</w:t>
      </w:r>
      <w:r w:rsidR="00E93575">
        <w:rPr>
          <w:lang w:val="en-US"/>
        </w:rPr>
        <w:t>io</w:t>
      </w:r>
      <w:r w:rsidRPr="00491C90">
        <w:rPr>
          <w:lang w:val="en-US"/>
        </w:rPr>
        <w:t>l</w:t>
      </w:r>
      <w:r w:rsidR="00E93575">
        <w:rPr>
          <w:lang w:val="en-US"/>
        </w:rPr>
        <w:t>i</w:t>
      </w:r>
      <w:r w:rsidRPr="00491C90">
        <w:rPr>
          <w:lang w:val="en-US"/>
        </w:rPr>
        <w:t>ng</w:t>
      </w:r>
      <w:r w:rsidR="00E93575">
        <w:rPr>
          <w:lang w:val="en-US"/>
        </w:rPr>
        <w:t>ui</w:t>
      </w:r>
      <w:r w:rsidRPr="00491C90">
        <w:rPr>
          <w:lang w:val="en-US"/>
        </w:rPr>
        <w:t>st</w:t>
      </w:r>
      <w:r w:rsidR="00E93575">
        <w:rPr>
          <w:lang w:val="en-US"/>
        </w:rPr>
        <w:t>i</w:t>
      </w:r>
      <w:r w:rsidRPr="00491C90">
        <w:rPr>
          <w:lang w:val="en-US"/>
        </w:rPr>
        <w:t>c r</w:t>
      </w:r>
      <w:r w:rsidR="00E93575">
        <w:rPr>
          <w:lang w:val="en-US"/>
        </w:rPr>
        <w:t>ea</w:t>
      </w:r>
      <w:r w:rsidRPr="00491C90">
        <w:rPr>
          <w:lang w:val="en-US"/>
        </w:rPr>
        <w:t>l</w:t>
      </w:r>
      <w:r w:rsidR="00E93575">
        <w:rPr>
          <w:lang w:val="en-US"/>
        </w:rPr>
        <w:t>i</w:t>
      </w:r>
      <w:r w:rsidRPr="00491C90">
        <w:rPr>
          <w:lang w:val="en-US"/>
        </w:rPr>
        <w:t>sm</w:t>
      </w:r>
      <w:r w:rsidR="00491C90" w:rsidRPr="00491C90">
        <w:rPr>
          <w:lang w:val="en-US"/>
        </w:rPr>
        <w:t xml:space="preserve">: </w:t>
      </w:r>
      <w:r w:rsidRPr="00491C90">
        <w:rPr>
          <w:lang w:val="en-US"/>
        </w:rPr>
        <w:t>Th</w:t>
      </w:r>
      <w:r w:rsidR="00E93575">
        <w:rPr>
          <w:lang w:val="en-US"/>
        </w:rPr>
        <w:t>e</w:t>
      </w:r>
      <w:r w:rsidRPr="00491C90">
        <w:rPr>
          <w:lang w:val="en-US"/>
        </w:rPr>
        <w:t xml:space="preserve"> </w:t>
      </w:r>
      <w:r w:rsidR="00E93575">
        <w:rPr>
          <w:lang w:val="en-US"/>
        </w:rPr>
        <w:t>E</w:t>
      </w:r>
      <w:r w:rsidRPr="00491C90">
        <w:rPr>
          <w:lang w:val="en-US"/>
        </w:rPr>
        <w:t>ngl</w:t>
      </w:r>
      <w:r w:rsidR="00E93575">
        <w:rPr>
          <w:lang w:val="en-US"/>
        </w:rPr>
        <w:t>i</w:t>
      </w:r>
      <w:r w:rsidRPr="00491C90">
        <w:rPr>
          <w:lang w:val="en-US"/>
        </w:rPr>
        <w:t>sh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i</w:t>
      </w:r>
      <w:r w:rsidRPr="00491C90">
        <w:rPr>
          <w:lang w:val="en-US"/>
        </w:rPr>
        <w:t>n th</w:t>
      </w:r>
      <w:r w:rsidR="00E93575">
        <w:rPr>
          <w:lang w:val="en-US"/>
        </w:rPr>
        <w:t>e</w:t>
      </w:r>
      <w:r w:rsidRPr="00491C90">
        <w:rPr>
          <w:lang w:val="en-US"/>
        </w:rPr>
        <w:t xml:space="preserve"> </w:t>
      </w:r>
      <w:r w:rsidR="00E93575">
        <w:rPr>
          <w:lang w:val="en-US"/>
        </w:rPr>
        <w:t>Ou</w:t>
      </w:r>
      <w:r w:rsidRPr="00491C90">
        <w:rPr>
          <w:lang w:val="en-US"/>
        </w:rPr>
        <w:t>t</w:t>
      </w:r>
      <w:r w:rsidR="00E93575">
        <w:rPr>
          <w:lang w:val="en-US"/>
        </w:rPr>
        <w:t>e</w:t>
      </w:r>
      <w:r w:rsidRPr="00491C90">
        <w:rPr>
          <w:lang w:val="en-US"/>
        </w:rPr>
        <w:t>r C</w:t>
      </w:r>
      <w:r w:rsidR="00E93575">
        <w:rPr>
          <w:lang w:val="en-US"/>
        </w:rPr>
        <w:t>i</w:t>
      </w:r>
      <w:r w:rsidRPr="00491C90">
        <w:rPr>
          <w:lang w:val="en-US"/>
        </w:rPr>
        <w:t>rcl</w:t>
      </w:r>
      <w:r w:rsidR="00E93575">
        <w:rPr>
          <w:lang w:val="en-US"/>
        </w:rPr>
        <w:t>e</w:t>
      </w:r>
      <w:r w:rsidR="00491C90" w:rsidRPr="00491C90">
        <w:rPr>
          <w:lang w:val="en-US"/>
        </w:rPr>
        <w:t xml:space="preserve">. </w:t>
      </w:r>
      <w:r w:rsidR="00E93575">
        <w:rPr>
          <w:lang w:val="en-US"/>
        </w:rPr>
        <w:t>I</w:t>
      </w:r>
      <w:r w:rsidRPr="00491C90">
        <w:rPr>
          <w:lang w:val="en-US"/>
        </w:rPr>
        <w:t>n R</w:t>
      </w:r>
      <w:r w:rsidR="00491C90" w:rsidRPr="00491C90">
        <w:rPr>
          <w:lang w:val="en-US"/>
        </w:rPr>
        <w:t xml:space="preserve">. </w:t>
      </w:r>
      <w:r w:rsidRPr="00491C90">
        <w:rPr>
          <w:lang w:val="en-US"/>
        </w:rPr>
        <w:t>Q</w:t>
      </w:r>
      <w:r w:rsidR="00E93575">
        <w:rPr>
          <w:lang w:val="en-US"/>
        </w:rPr>
        <w:t>ui</w:t>
      </w:r>
      <w:r w:rsidRPr="00491C90">
        <w:rPr>
          <w:lang w:val="en-US"/>
        </w:rPr>
        <w:t xml:space="preserve">rk </w:t>
      </w:r>
      <w:r w:rsidR="00E93575">
        <w:rPr>
          <w:lang w:val="en-US"/>
        </w:rPr>
        <w:t>a</w:t>
      </w:r>
      <w:r w:rsidRPr="00491C90">
        <w:rPr>
          <w:lang w:val="en-US"/>
        </w:rPr>
        <w:t>nd H</w:t>
      </w:r>
      <w:r w:rsidR="00491C90" w:rsidRPr="00491C90">
        <w:rPr>
          <w:lang w:val="en-US"/>
        </w:rPr>
        <w:t xml:space="preserve">. </w:t>
      </w:r>
      <w:r w:rsidRPr="00491C90">
        <w:rPr>
          <w:lang w:val="en-US"/>
        </w:rPr>
        <w:t>G</w:t>
      </w:r>
      <w:r w:rsidR="00491C90" w:rsidRPr="00491C90">
        <w:rPr>
          <w:lang w:val="en-US"/>
        </w:rPr>
        <w:t xml:space="preserve">. </w:t>
      </w:r>
      <w:r w:rsidRPr="00491C90">
        <w:rPr>
          <w:lang w:val="en-US"/>
        </w:rPr>
        <w:t>W</w:t>
      </w:r>
      <w:r w:rsidR="00E93575">
        <w:rPr>
          <w:lang w:val="en-US"/>
        </w:rPr>
        <w:t>i</w:t>
      </w:r>
      <w:r w:rsidRPr="00491C90">
        <w:rPr>
          <w:lang w:val="en-US"/>
        </w:rPr>
        <w:t>dd</w:t>
      </w:r>
      <w:r w:rsidR="00E93575">
        <w:rPr>
          <w:lang w:val="en-US"/>
        </w:rPr>
        <w:t>o</w:t>
      </w:r>
      <w:r w:rsidRPr="00491C90">
        <w:rPr>
          <w:lang w:val="en-US"/>
        </w:rPr>
        <w:t>ws</w:t>
      </w:r>
      <w:r w:rsidR="00E93575">
        <w:rPr>
          <w:lang w:val="en-US"/>
        </w:rPr>
        <w:t>o</w:t>
      </w:r>
      <w:r w:rsidRPr="00491C90">
        <w:rPr>
          <w:lang w:val="en-US"/>
        </w:rPr>
        <w:t>n</w:t>
      </w:r>
      <w:r w:rsidR="00491C90" w:rsidRPr="00491C90">
        <w:rPr>
          <w:lang w:val="en-US"/>
        </w:rPr>
        <w:t xml:space="preserve"> (</w:t>
      </w:r>
      <w:r w:rsidR="00E93575">
        <w:rPr>
          <w:lang w:val="en-US"/>
        </w:rPr>
        <w:t>E</w:t>
      </w:r>
      <w:r w:rsidRPr="00491C90">
        <w:rPr>
          <w:lang w:val="en-US"/>
        </w:rPr>
        <w:t>ds</w:t>
      </w:r>
      <w:r w:rsidR="00491C90" w:rsidRPr="00491C90">
        <w:rPr>
          <w:lang w:val="en-US"/>
        </w:rPr>
        <w:t xml:space="preserve">) </w:t>
      </w:r>
      <w:r w:rsidR="00E93575">
        <w:rPr>
          <w:i/>
          <w:iCs/>
          <w:lang w:val="en-US"/>
        </w:rPr>
        <w:t>E</w:t>
      </w:r>
      <w:r w:rsidRPr="00491C90">
        <w:rPr>
          <w:i/>
          <w:iCs/>
          <w:lang w:val="en-US"/>
        </w:rPr>
        <w:t>ngl</w:t>
      </w:r>
      <w:r w:rsidR="00E93575">
        <w:rPr>
          <w:i/>
          <w:iCs/>
          <w:lang w:val="en-US"/>
        </w:rPr>
        <w:t>i</w:t>
      </w:r>
      <w:r w:rsidRPr="00491C90">
        <w:rPr>
          <w:i/>
          <w:iCs/>
          <w:lang w:val="en-US"/>
        </w:rPr>
        <w:t xml:space="preserve">sh </w:t>
      </w:r>
      <w:r w:rsidR="00E93575">
        <w:rPr>
          <w:i/>
          <w:iCs/>
          <w:lang w:val="en-US"/>
        </w:rPr>
        <w:t>i</w:t>
      </w:r>
      <w:r w:rsidRPr="00491C90">
        <w:rPr>
          <w:i/>
          <w:iCs/>
          <w:lang w:val="en-US"/>
        </w:rPr>
        <w:t>n th</w:t>
      </w:r>
      <w:r w:rsidR="00E93575">
        <w:rPr>
          <w:i/>
          <w:iCs/>
          <w:lang w:val="en-US"/>
        </w:rPr>
        <w:t>e</w:t>
      </w:r>
      <w:r w:rsidRPr="00491C90">
        <w:rPr>
          <w:i/>
          <w:iCs/>
          <w:lang w:val="en-US"/>
        </w:rPr>
        <w:t xml:space="preserve"> W</w:t>
      </w:r>
      <w:r w:rsidR="00E93575">
        <w:rPr>
          <w:i/>
          <w:iCs/>
          <w:lang w:val="en-US"/>
        </w:rPr>
        <w:t>o</w:t>
      </w:r>
      <w:r w:rsidRPr="00491C90">
        <w:rPr>
          <w:i/>
          <w:iCs/>
          <w:lang w:val="en-US"/>
        </w:rPr>
        <w:t>rld</w:t>
      </w:r>
      <w:r w:rsidR="00491C90" w:rsidRPr="00491C90">
        <w:rPr>
          <w:i/>
          <w:iCs/>
          <w:lang w:val="en-US"/>
        </w:rPr>
        <w:t xml:space="preserve">: </w:t>
      </w:r>
      <w:r w:rsidRPr="00491C90">
        <w:rPr>
          <w:i/>
          <w:iCs/>
          <w:lang w:val="en-US"/>
        </w:rPr>
        <w:t>T</w:t>
      </w:r>
      <w:r w:rsidR="00E93575">
        <w:rPr>
          <w:i/>
          <w:iCs/>
          <w:lang w:val="en-US"/>
        </w:rPr>
        <w:t>ea</w:t>
      </w:r>
      <w:r w:rsidRPr="00491C90">
        <w:rPr>
          <w:i/>
          <w:iCs/>
          <w:lang w:val="en-US"/>
        </w:rPr>
        <w:t>ch</w:t>
      </w:r>
      <w:r w:rsidR="00E93575">
        <w:rPr>
          <w:i/>
          <w:iCs/>
          <w:lang w:val="en-US"/>
        </w:rPr>
        <w:t>i</w:t>
      </w:r>
      <w:r w:rsidRPr="00491C90">
        <w:rPr>
          <w:i/>
          <w:iCs/>
          <w:lang w:val="en-US"/>
        </w:rPr>
        <w:t xml:space="preserve">ng </w:t>
      </w:r>
      <w:r w:rsidR="00E93575">
        <w:rPr>
          <w:i/>
          <w:iCs/>
          <w:lang w:val="en-US"/>
        </w:rPr>
        <w:t>a</w:t>
      </w:r>
      <w:r w:rsidRPr="00491C90">
        <w:rPr>
          <w:i/>
          <w:iCs/>
          <w:lang w:val="en-US"/>
        </w:rPr>
        <w:t>nd L</w:t>
      </w:r>
      <w:r w:rsidR="00E93575">
        <w:rPr>
          <w:i/>
          <w:iCs/>
          <w:lang w:val="en-US"/>
        </w:rPr>
        <w:t>ea</w:t>
      </w:r>
      <w:r w:rsidRPr="00491C90">
        <w:rPr>
          <w:i/>
          <w:iCs/>
          <w:lang w:val="en-US"/>
        </w:rPr>
        <w:t>rn</w:t>
      </w:r>
      <w:r w:rsidR="00E93575">
        <w:rPr>
          <w:i/>
          <w:iCs/>
          <w:lang w:val="en-US"/>
        </w:rPr>
        <w:t>i</w:t>
      </w:r>
      <w:r w:rsidRPr="00491C90">
        <w:rPr>
          <w:i/>
          <w:iCs/>
          <w:lang w:val="en-US"/>
        </w:rPr>
        <w:t>ng th</w:t>
      </w:r>
      <w:r w:rsidR="00E93575">
        <w:rPr>
          <w:i/>
          <w:iCs/>
          <w:lang w:val="en-US"/>
        </w:rPr>
        <w:t>e</w:t>
      </w:r>
      <w:r w:rsidRPr="00491C90">
        <w:rPr>
          <w:i/>
          <w:iCs/>
          <w:lang w:val="en-US"/>
        </w:rPr>
        <w:t xml:space="preserve"> L</w:t>
      </w:r>
      <w:r w:rsidR="00E93575">
        <w:rPr>
          <w:i/>
          <w:iCs/>
          <w:lang w:val="en-US"/>
        </w:rPr>
        <w:t>a</w:t>
      </w:r>
      <w:r w:rsidRPr="00491C90">
        <w:rPr>
          <w:i/>
          <w:iCs/>
          <w:lang w:val="en-US"/>
        </w:rPr>
        <w:t>ng</w:t>
      </w:r>
      <w:r w:rsidR="00E93575">
        <w:rPr>
          <w:i/>
          <w:iCs/>
          <w:lang w:val="en-US"/>
        </w:rPr>
        <w:t>ua</w:t>
      </w:r>
      <w:r w:rsidRPr="00491C90">
        <w:rPr>
          <w:i/>
          <w:iCs/>
          <w:lang w:val="en-US"/>
        </w:rPr>
        <w:t>g</w:t>
      </w:r>
      <w:r w:rsidR="00E93575">
        <w:rPr>
          <w:i/>
          <w:iCs/>
          <w:lang w:val="en-US"/>
        </w:rPr>
        <w:t>e</w:t>
      </w:r>
      <w:r w:rsidRPr="00491C90">
        <w:rPr>
          <w:i/>
          <w:iCs/>
          <w:lang w:val="en-US"/>
        </w:rPr>
        <w:t xml:space="preserve"> </w:t>
      </w:r>
      <w:r w:rsidR="00E93575">
        <w:rPr>
          <w:i/>
          <w:iCs/>
          <w:lang w:val="en-US"/>
        </w:rPr>
        <w:t>a</w:t>
      </w:r>
      <w:r w:rsidRPr="00491C90">
        <w:rPr>
          <w:i/>
          <w:iCs/>
          <w:lang w:val="en-US"/>
        </w:rPr>
        <w:t>nd L</w:t>
      </w:r>
      <w:r w:rsidR="00E93575">
        <w:rPr>
          <w:i/>
          <w:iCs/>
          <w:lang w:val="en-US"/>
        </w:rPr>
        <w:t>i</w:t>
      </w:r>
      <w:r w:rsidRPr="00491C90">
        <w:rPr>
          <w:i/>
          <w:iCs/>
          <w:lang w:val="en-US"/>
        </w:rPr>
        <w:t>t</w:t>
      </w:r>
      <w:r w:rsidR="00E93575">
        <w:rPr>
          <w:i/>
          <w:iCs/>
          <w:lang w:val="en-US"/>
        </w:rPr>
        <w:t>e</w:t>
      </w:r>
      <w:r w:rsidRPr="00491C90">
        <w:rPr>
          <w:i/>
          <w:iCs/>
          <w:lang w:val="en-US"/>
        </w:rPr>
        <w:t>r</w:t>
      </w:r>
      <w:r w:rsidR="00E93575">
        <w:rPr>
          <w:i/>
          <w:iCs/>
          <w:lang w:val="en-US"/>
        </w:rPr>
        <w:t>a</w:t>
      </w:r>
      <w:r w:rsidRPr="00491C90">
        <w:rPr>
          <w:i/>
          <w:iCs/>
          <w:lang w:val="en-US"/>
        </w:rPr>
        <w:t>t</w:t>
      </w:r>
      <w:r w:rsidR="00E93575">
        <w:rPr>
          <w:i/>
          <w:iCs/>
          <w:lang w:val="en-US"/>
        </w:rPr>
        <w:t>u</w:t>
      </w:r>
      <w:r w:rsidRPr="00491C90">
        <w:rPr>
          <w:i/>
          <w:iCs/>
          <w:lang w:val="en-US"/>
        </w:rPr>
        <w:t>r</w:t>
      </w:r>
      <w:r w:rsidR="00E93575">
        <w:rPr>
          <w:i/>
          <w:iCs/>
          <w:lang w:val="en-US"/>
        </w:rPr>
        <w:t>e</w:t>
      </w:r>
      <w:r w:rsidRPr="00491C90">
        <w:rPr>
          <w:i/>
          <w:iCs/>
          <w:lang w:val="en-US"/>
        </w:rPr>
        <w:t>s</w:t>
      </w:r>
      <w:r w:rsidRPr="00491C90">
        <w:rPr>
          <w:lang w:val="en-US"/>
        </w:rPr>
        <w:t xml:space="preserve"> C</w:t>
      </w:r>
      <w:r w:rsidR="00E93575">
        <w:rPr>
          <w:lang w:val="en-US"/>
        </w:rPr>
        <w:t>a</w:t>
      </w:r>
      <w:r w:rsidRPr="00491C90">
        <w:rPr>
          <w:lang w:val="en-US"/>
        </w:rPr>
        <w:t>mbr</w:t>
      </w:r>
      <w:r w:rsidR="00E93575">
        <w:rPr>
          <w:lang w:val="en-US"/>
        </w:rPr>
        <w:t>i</w:t>
      </w:r>
      <w:r w:rsidRPr="00491C90">
        <w:rPr>
          <w:lang w:val="en-US"/>
        </w:rPr>
        <w:t>dg</w:t>
      </w:r>
      <w:r w:rsidR="00E93575">
        <w:rPr>
          <w:lang w:val="en-US"/>
        </w:rPr>
        <w:t>e</w:t>
      </w:r>
      <w:r w:rsidR="00491C90" w:rsidRPr="00491C90">
        <w:rPr>
          <w:lang w:val="en-US"/>
        </w:rPr>
        <w:t xml:space="preserve">: </w:t>
      </w:r>
      <w:r w:rsidRPr="00491C90">
        <w:rPr>
          <w:lang w:val="en-US"/>
        </w:rPr>
        <w:t>C</w:t>
      </w:r>
      <w:r w:rsidR="00E93575">
        <w:rPr>
          <w:lang w:val="en-US"/>
        </w:rPr>
        <w:t>a</w:t>
      </w:r>
      <w:r w:rsidRPr="00491C90">
        <w:rPr>
          <w:lang w:val="en-US"/>
        </w:rPr>
        <w:t>mbr</w:t>
      </w:r>
      <w:r w:rsidR="00E93575">
        <w:rPr>
          <w:lang w:val="en-US"/>
        </w:rPr>
        <w:t>i</w:t>
      </w:r>
      <w:r w:rsidRPr="00491C90">
        <w:rPr>
          <w:lang w:val="en-US"/>
        </w:rPr>
        <w:t>dg</w:t>
      </w:r>
      <w:r w:rsidR="00E93575">
        <w:rPr>
          <w:lang w:val="en-US"/>
        </w:rPr>
        <w:t>e</w:t>
      </w:r>
      <w:r w:rsidRPr="00491C90">
        <w:rPr>
          <w:lang w:val="en-US"/>
        </w:rPr>
        <w:t xml:space="preserve"> </w:t>
      </w:r>
      <w:r w:rsidR="00E93575">
        <w:rPr>
          <w:lang w:val="en-US"/>
        </w:rPr>
        <w:t>U</w:t>
      </w:r>
      <w:r w:rsidRPr="00491C90">
        <w:rPr>
          <w:lang w:val="en-US"/>
        </w:rPr>
        <w:t>n</w:t>
      </w:r>
      <w:r w:rsidR="00E93575">
        <w:rPr>
          <w:lang w:val="en-US"/>
        </w:rPr>
        <w:t>i</w:t>
      </w:r>
      <w:r w:rsidRPr="00491C90">
        <w:rPr>
          <w:lang w:val="en-US"/>
        </w:rPr>
        <w:t>v</w:t>
      </w:r>
      <w:r w:rsidR="00E93575">
        <w:rPr>
          <w:lang w:val="en-US"/>
        </w:rPr>
        <w:t>e</w:t>
      </w:r>
      <w:r w:rsidRPr="00491C90">
        <w:rPr>
          <w:lang w:val="en-US"/>
        </w:rPr>
        <w:t>rs</w:t>
      </w:r>
      <w:r w:rsidR="00E93575">
        <w:rPr>
          <w:lang w:val="en-US"/>
        </w:rPr>
        <w:t>i</w:t>
      </w:r>
      <w:r w:rsidRPr="00491C90">
        <w:rPr>
          <w:lang w:val="en-US"/>
        </w:rPr>
        <w:t>ty Pr</w:t>
      </w:r>
      <w:r w:rsidR="00E93575">
        <w:rPr>
          <w:lang w:val="en-US"/>
        </w:rPr>
        <w:t>e</w:t>
      </w:r>
      <w:r w:rsidRPr="00491C90">
        <w:rPr>
          <w:lang w:val="en-US"/>
        </w:rPr>
        <w:t>ss</w:t>
      </w:r>
      <w:r w:rsidR="00491C90" w:rsidRPr="00491C90">
        <w:rPr>
          <w:lang w:val="en-US"/>
        </w:rPr>
        <w:t>.1</w:t>
      </w:r>
      <w:r w:rsidRPr="00491C90">
        <w:rPr>
          <w:lang w:val="en-US"/>
        </w:rPr>
        <w:t>1-30</w:t>
      </w:r>
      <w:r w:rsidR="00491C90" w:rsidRPr="00491C90">
        <w:rPr>
          <w:lang w:val="en-US"/>
        </w:rPr>
        <w:t>.</w:t>
      </w:r>
    </w:p>
    <w:p w:rsidR="00491C90" w:rsidRPr="00491C90" w:rsidRDefault="001277D5" w:rsidP="00793158">
      <w:pPr>
        <w:pStyle w:val="a0"/>
        <w:rPr>
          <w:lang w:val="en-US"/>
        </w:rPr>
      </w:pPr>
      <w:r w:rsidRPr="00491C90">
        <w:rPr>
          <w:lang w:val="en-US"/>
        </w:rPr>
        <w:t>K</w:t>
      </w:r>
      <w:r w:rsidR="00E93575">
        <w:rPr>
          <w:lang w:val="en-US"/>
        </w:rPr>
        <w:t>a</w:t>
      </w:r>
      <w:r w:rsidRPr="00491C90">
        <w:rPr>
          <w:lang w:val="en-US"/>
        </w:rPr>
        <w:t>chr</w:t>
      </w:r>
      <w:r w:rsidR="00E93575">
        <w:rPr>
          <w:lang w:val="en-US"/>
        </w:rPr>
        <w:t>u</w:t>
      </w:r>
      <w:r w:rsidR="00491C90" w:rsidRPr="00491C90">
        <w:rPr>
          <w:lang w:val="en-US"/>
        </w:rPr>
        <w:t xml:space="preserve">, </w:t>
      </w:r>
      <w:r w:rsidRPr="00491C90">
        <w:rPr>
          <w:lang w:val="en-US"/>
        </w:rPr>
        <w:t>Br</w:t>
      </w:r>
      <w:r w:rsidR="00E93575">
        <w:rPr>
          <w:lang w:val="en-US"/>
        </w:rPr>
        <w:t>a</w:t>
      </w:r>
      <w:r w:rsidRPr="00491C90">
        <w:rPr>
          <w:lang w:val="en-US"/>
        </w:rPr>
        <w:t>j</w:t>
      </w:r>
      <w:r w:rsidR="00491C90" w:rsidRPr="00491C90">
        <w:rPr>
          <w:lang w:val="en-US"/>
        </w:rPr>
        <w:t>. 19</w:t>
      </w:r>
      <w:r w:rsidRPr="00491C90">
        <w:rPr>
          <w:lang w:val="en-US"/>
        </w:rPr>
        <w:t>86</w:t>
      </w:r>
      <w:r w:rsidR="00491C90" w:rsidRPr="00491C90">
        <w:rPr>
          <w:lang w:val="en-US"/>
        </w:rPr>
        <w:t xml:space="preserve">. </w:t>
      </w:r>
      <w:r w:rsidRPr="00491C90">
        <w:rPr>
          <w:i/>
          <w:iCs/>
          <w:lang w:val="en-US"/>
        </w:rPr>
        <w:t>Th</w:t>
      </w:r>
      <w:r w:rsidR="00E93575">
        <w:rPr>
          <w:i/>
          <w:iCs/>
          <w:lang w:val="en-US"/>
        </w:rPr>
        <w:t>e</w:t>
      </w:r>
      <w:r w:rsidRPr="00491C90">
        <w:rPr>
          <w:i/>
          <w:iCs/>
          <w:lang w:val="en-US"/>
        </w:rPr>
        <w:t xml:space="preserve"> </w:t>
      </w:r>
      <w:r w:rsidR="00E93575">
        <w:rPr>
          <w:i/>
          <w:iCs/>
          <w:lang w:val="en-US"/>
        </w:rPr>
        <w:t>A</w:t>
      </w:r>
      <w:r w:rsidRPr="00491C90">
        <w:rPr>
          <w:i/>
          <w:iCs/>
          <w:lang w:val="en-US"/>
        </w:rPr>
        <w:t>lch</w:t>
      </w:r>
      <w:r w:rsidR="00E93575">
        <w:rPr>
          <w:i/>
          <w:iCs/>
          <w:lang w:val="en-US"/>
        </w:rPr>
        <w:t>e</w:t>
      </w:r>
      <w:r w:rsidRPr="00491C90">
        <w:rPr>
          <w:i/>
          <w:iCs/>
          <w:lang w:val="en-US"/>
        </w:rPr>
        <w:t xml:space="preserve">my </w:t>
      </w:r>
      <w:r w:rsidR="00E93575">
        <w:rPr>
          <w:i/>
          <w:iCs/>
          <w:lang w:val="en-US"/>
        </w:rPr>
        <w:t>o</w:t>
      </w:r>
      <w:r w:rsidRPr="00491C90">
        <w:rPr>
          <w:i/>
          <w:iCs/>
          <w:lang w:val="en-US"/>
        </w:rPr>
        <w:t xml:space="preserve">f </w:t>
      </w:r>
      <w:r w:rsidR="00E93575">
        <w:rPr>
          <w:i/>
          <w:iCs/>
          <w:lang w:val="en-US"/>
        </w:rPr>
        <w:t>E</w:t>
      </w:r>
      <w:r w:rsidRPr="00491C90">
        <w:rPr>
          <w:i/>
          <w:iCs/>
          <w:lang w:val="en-US"/>
        </w:rPr>
        <w:t>ngl</w:t>
      </w:r>
      <w:r w:rsidR="00E93575">
        <w:rPr>
          <w:i/>
          <w:iCs/>
          <w:lang w:val="en-US"/>
        </w:rPr>
        <w:t>i</w:t>
      </w:r>
      <w:r w:rsidRPr="00491C90">
        <w:rPr>
          <w:i/>
          <w:iCs/>
          <w:lang w:val="en-US"/>
        </w:rPr>
        <w:t>sh</w:t>
      </w:r>
      <w:r w:rsidR="00491C90" w:rsidRPr="00491C90">
        <w:rPr>
          <w:i/>
          <w:iCs/>
          <w:lang w:val="en-US"/>
        </w:rPr>
        <w:t xml:space="preserve">: </w:t>
      </w:r>
      <w:r w:rsidRPr="00491C90">
        <w:rPr>
          <w:i/>
          <w:iCs/>
          <w:lang w:val="en-US"/>
        </w:rPr>
        <w:t>Th</w:t>
      </w:r>
      <w:r w:rsidR="00E93575">
        <w:rPr>
          <w:i/>
          <w:iCs/>
          <w:lang w:val="en-US"/>
        </w:rPr>
        <w:t>e</w:t>
      </w:r>
      <w:r w:rsidRPr="00491C90">
        <w:rPr>
          <w:i/>
          <w:iCs/>
          <w:lang w:val="en-US"/>
        </w:rPr>
        <w:t xml:space="preserve"> Spr</w:t>
      </w:r>
      <w:r w:rsidR="00E93575">
        <w:rPr>
          <w:i/>
          <w:iCs/>
          <w:lang w:val="en-US"/>
        </w:rPr>
        <w:t>ea</w:t>
      </w:r>
      <w:r w:rsidRPr="00491C90">
        <w:rPr>
          <w:i/>
          <w:iCs/>
          <w:lang w:val="en-US"/>
        </w:rPr>
        <w:t>d, F</w:t>
      </w:r>
      <w:r w:rsidR="00E93575">
        <w:rPr>
          <w:i/>
          <w:iCs/>
          <w:lang w:val="en-US"/>
        </w:rPr>
        <w:t>u</w:t>
      </w:r>
      <w:r w:rsidRPr="00491C90">
        <w:rPr>
          <w:i/>
          <w:iCs/>
          <w:lang w:val="en-US"/>
        </w:rPr>
        <w:t>nct</w:t>
      </w:r>
      <w:r w:rsidR="00E93575">
        <w:rPr>
          <w:i/>
          <w:iCs/>
          <w:lang w:val="en-US"/>
        </w:rPr>
        <w:t>io</w:t>
      </w:r>
      <w:r w:rsidRPr="00491C90">
        <w:rPr>
          <w:i/>
          <w:iCs/>
          <w:lang w:val="en-US"/>
        </w:rPr>
        <w:t xml:space="preserve">ns </w:t>
      </w:r>
      <w:r w:rsidR="00E93575">
        <w:rPr>
          <w:i/>
          <w:iCs/>
          <w:lang w:val="en-US"/>
        </w:rPr>
        <w:t>a</w:t>
      </w:r>
      <w:r w:rsidRPr="00491C90">
        <w:rPr>
          <w:i/>
          <w:iCs/>
          <w:lang w:val="en-US"/>
        </w:rPr>
        <w:t>nd M</w:t>
      </w:r>
      <w:r w:rsidR="00E93575">
        <w:rPr>
          <w:i/>
          <w:iCs/>
          <w:lang w:val="en-US"/>
        </w:rPr>
        <w:t>o</w:t>
      </w:r>
      <w:r w:rsidRPr="00491C90">
        <w:rPr>
          <w:i/>
          <w:iCs/>
          <w:lang w:val="en-US"/>
        </w:rPr>
        <w:t>d</w:t>
      </w:r>
      <w:r w:rsidR="00E93575">
        <w:rPr>
          <w:i/>
          <w:iCs/>
          <w:lang w:val="en-US"/>
        </w:rPr>
        <w:t>e</w:t>
      </w:r>
      <w:r w:rsidRPr="00491C90">
        <w:rPr>
          <w:i/>
          <w:iCs/>
          <w:lang w:val="en-US"/>
        </w:rPr>
        <w:t xml:space="preserve">ls </w:t>
      </w:r>
      <w:r w:rsidR="00E93575">
        <w:rPr>
          <w:i/>
          <w:iCs/>
          <w:lang w:val="en-US"/>
        </w:rPr>
        <w:t>o</w:t>
      </w:r>
      <w:r w:rsidRPr="00491C90">
        <w:rPr>
          <w:i/>
          <w:iCs/>
          <w:lang w:val="en-US"/>
        </w:rPr>
        <w:t>f N</w:t>
      </w:r>
      <w:r w:rsidR="00E93575">
        <w:rPr>
          <w:i/>
          <w:iCs/>
          <w:lang w:val="en-US"/>
        </w:rPr>
        <w:t>o</w:t>
      </w:r>
      <w:r w:rsidRPr="00491C90">
        <w:rPr>
          <w:i/>
          <w:iCs/>
          <w:lang w:val="en-US"/>
        </w:rPr>
        <w:t>n</w:t>
      </w:r>
      <w:r w:rsidRPr="00491C90">
        <w:rPr>
          <w:i/>
          <w:iCs/>
          <w:lang w:val="en-US"/>
        </w:rPr>
        <w:noBreakHyphen/>
        <w:t>n</w:t>
      </w:r>
      <w:r w:rsidR="00E93575">
        <w:rPr>
          <w:i/>
          <w:iCs/>
          <w:lang w:val="en-US"/>
        </w:rPr>
        <w:t>a</w:t>
      </w:r>
      <w:r w:rsidRPr="00491C90">
        <w:rPr>
          <w:i/>
          <w:iCs/>
          <w:lang w:val="en-US"/>
        </w:rPr>
        <w:t>t</w:t>
      </w:r>
      <w:r w:rsidR="00E93575">
        <w:rPr>
          <w:i/>
          <w:iCs/>
          <w:lang w:val="en-US"/>
        </w:rPr>
        <w:t>i</w:t>
      </w:r>
      <w:r w:rsidRPr="00491C90">
        <w:rPr>
          <w:i/>
          <w:iCs/>
          <w:lang w:val="en-US"/>
        </w:rPr>
        <w:t>v</w:t>
      </w:r>
      <w:r w:rsidR="00E93575">
        <w:rPr>
          <w:i/>
          <w:iCs/>
          <w:lang w:val="en-US"/>
        </w:rPr>
        <w:t>e</w:t>
      </w:r>
      <w:r w:rsidRPr="00491C90">
        <w:rPr>
          <w:i/>
          <w:iCs/>
          <w:lang w:val="en-US"/>
        </w:rPr>
        <w:t xml:space="preserve"> </w:t>
      </w:r>
      <w:r w:rsidR="00E93575">
        <w:rPr>
          <w:i/>
          <w:iCs/>
          <w:lang w:val="en-US"/>
        </w:rPr>
        <w:t>E</w:t>
      </w:r>
      <w:r w:rsidRPr="00491C90">
        <w:rPr>
          <w:i/>
          <w:iCs/>
          <w:lang w:val="en-US"/>
        </w:rPr>
        <w:t>ngl</w:t>
      </w:r>
      <w:r w:rsidR="00E93575">
        <w:rPr>
          <w:i/>
          <w:iCs/>
          <w:lang w:val="en-US"/>
        </w:rPr>
        <w:t>i</w:t>
      </w:r>
      <w:r w:rsidRPr="00491C90">
        <w:rPr>
          <w:i/>
          <w:iCs/>
          <w:lang w:val="en-US"/>
        </w:rPr>
        <w:t>sh</w:t>
      </w:r>
      <w:r w:rsidR="00E93575">
        <w:rPr>
          <w:i/>
          <w:iCs/>
          <w:lang w:val="en-US"/>
        </w:rPr>
        <w:t>e</w:t>
      </w:r>
      <w:r w:rsidRPr="00491C90">
        <w:rPr>
          <w:i/>
          <w:iCs/>
          <w:lang w:val="en-US"/>
        </w:rPr>
        <w:t>s</w:t>
      </w:r>
      <w:r w:rsidR="00491C90" w:rsidRPr="00491C90">
        <w:rPr>
          <w:i/>
          <w:iCs/>
          <w:lang w:val="en-US"/>
        </w:rPr>
        <w:t xml:space="preserve">. </w:t>
      </w:r>
      <w:r w:rsidR="00E93575">
        <w:rPr>
          <w:lang w:val="en-US"/>
        </w:rPr>
        <w:t>O</w:t>
      </w:r>
      <w:r w:rsidRPr="00491C90">
        <w:rPr>
          <w:lang w:val="en-US"/>
        </w:rPr>
        <w:t>xf</w:t>
      </w:r>
      <w:r w:rsidR="00E93575">
        <w:rPr>
          <w:lang w:val="en-US"/>
        </w:rPr>
        <w:t>o</w:t>
      </w:r>
      <w:r w:rsidRPr="00491C90">
        <w:rPr>
          <w:lang w:val="en-US"/>
        </w:rPr>
        <w:t>rd</w:t>
      </w:r>
      <w:r w:rsidR="00491C90" w:rsidRPr="00491C90">
        <w:rPr>
          <w:lang w:val="en-US"/>
        </w:rPr>
        <w:t xml:space="preserve">: </w:t>
      </w:r>
      <w:r w:rsidRPr="00491C90">
        <w:rPr>
          <w:lang w:val="en-US"/>
        </w:rPr>
        <w:t>P</w:t>
      </w:r>
      <w:r w:rsidR="00E93575">
        <w:rPr>
          <w:lang w:val="en-US"/>
        </w:rPr>
        <w:t>e</w:t>
      </w:r>
      <w:r w:rsidRPr="00491C90">
        <w:rPr>
          <w:lang w:val="en-US"/>
        </w:rPr>
        <w:t>rg</w:t>
      </w:r>
      <w:r w:rsidR="00E93575">
        <w:rPr>
          <w:lang w:val="en-US"/>
        </w:rPr>
        <w:t>a</w:t>
      </w:r>
      <w:r w:rsidRPr="00491C90">
        <w:rPr>
          <w:lang w:val="en-US"/>
        </w:rPr>
        <w:t>m</w:t>
      </w:r>
      <w:r w:rsidR="00E93575">
        <w:rPr>
          <w:lang w:val="en-US"/>
        </w:rPr>
        <w:t>o</w:t>
      </w:r>
      <w:r w:rsidRPr="00491C90">
        <w:rPr>
          <w:lang w:val="en-US"/>
        </w:rPr>
        <w:t>n</w:t>
      </w:r>
      <w:r w:rsidR="00491C90" w:rsidRPr="00491C90">
        <w:rPr>
          <w:lang w:val="en-US"/>
        </w:rPr>
        <w:t>.</w:t>
      </w:r>
    </w:p>
    <w:p w:rsidR="00491C90" w:rsidRPr="00491C90" w:rsidRDefault="001277D5" w:rsidP="00793158">
      <w:pPr>
        <w:pStyle w:val="a0"/>
        <w:rPr>
          <w:lang w:val="en-US"/>
        </w:rPr>
      </w:pPr>
      <w:r w:rsidRPr="00491C90">
        <w:rPr>
          <w:lang w:val="en-US"/>
        </w:rPr>
        <w:t>K</w:t>
      </w:r>
      <w:r w:rsidR="00E93575">
        <w:rPr>
          <w:lang w:val="en-US"/>
        </w:rPr>
        <w:t>a</w:t>
      </w:r>
      <w:r w:rsidRPr="00491C90">
        <w:rPr>
          <w:lang w:val="en-US"/>
        </w:rPr>
        <w:t>chr</w:t>
      </w:r>
      <w:r w:rsidR="00E93575">
        <w:rPr>
          <w:lang w:val="en-US"/>
        </w:rPr>
        <w:t>u</w:t>
      </w:r>
      <w:r w:rsidRPr="00491C90">
        <w:rPr>
          <w:lang w:val="en-US"/>
        </w:rPr>
        <w:t>, Br</w:t>
      </w:r>
      <w:r w:rsidR="00E93575">
        <w:rPr>
          <w:lang w:val="en-US"/>
        </w:rPr>
        <w:t>a</w:t>
      </w:r>
      <w:r w:rsidRPr="00491C90">
        <w:rPr>
          <w:lang w:val="en-US"/>
        </w:rPr>
        <w:t>j</w:t>
      </w:r>
      <w:r w:rsidR="00491C90" w:rsidRPr="00491C90">
        <w:rPr>
          <w:lang w:val="en-US"/>
        </w:rPr>
        <w:t>. 19</w:t>
      </w:r>
      <w:r w:rsidRPr="00491C90">
        <w:rPr>
          <w:lang w:val="en-US"/>
        </w:rPr>
        <w:t>97</w:t>
      </w:r>
      <w:r w:rsidR="00491C90" w:rsidRPr="00491C90">
        <w:rPr>
          <w:lang w:val="en-US"/>
        </w:rPr>
        <w:t xml:space="preserve">. </w:t>
      </w:r>
      <w:r w:rsidRPr="00491C90">
        <w:rPr>
          <w:lang w:val="en-US"/>
        </w:rPr>
        <w:t>W</w:t>
      </w:r>
      <w:r w:rsidR="00E93575">
        <w:rPr>
          <w:lang w:val="en-US"/>
        </w:rPr>
        <w:t>o</w:t>
      </w:r>
      <w:r w:rsidRPr="00491C90">
        <w:rPr>
          <w:lang w:val="en-US"/>
        </w:rPr>
        <w:t xml:space="preserve">rld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 xml:space="preserve">s </w:t>
      </w:r>
      <w:r w:rsidR="00E93575">
        <w:rPr>
          <w:lang w:val="en-US"/>
        </w:rPr>
        <w:t>a</w:t>
      </w:r>
      <w:r w:rsidRPr="00491C90">
        <w:rPr>
          <w:lang w:val="en-US"/>
        </w:rPr>
        <w:t xml:space="preserve">nd </w:t>
      </w:r>
      <w:r w:rsidR="00E93575">
        <w:rPr>
          <w:lang w:val="en-US"/>
        </w:rPr>
        <w:t>E</w:t>
      </w:r>
      <w:r w:rsidRPr="00491C90">
        <w:rPr>
          <w:lang w:val="en-US"/>
        </w:rPr>
        <w:t>ngl</w:t>
      </w:r>
      <w:r w:rsidR="00E93575">
        <w:rPr>
          <w:lang w:val="en-US"/>
        </w:rPr>
        <w:t>i</w:t>
      </w:r>
      <w:r w:rsidRPr="00491C90">
        <w:rPr>
          <w:lang w:val="en-US"/>
        </w:rPr>
        <w:t>sh-</w:t>
      </w:r>
      <w:r w:rsidR="00E93575">
        <w:rPr>
          <w:lang w:val="en-US"/>
        </w:rPr>
        <w:t>u</w:t>
      </w:r>
      <w:r w:rsidRPr="00491C90">
        <w:rPr>
          <w:lang w:val="en-US"/>
        </w:rPr>
        <w:t>s</w:t>
      </w:r>
      <w:r w:rsidR="00E93575">
        <w:rPr>
          <w:lang w:val="en-US"/>
        </w:rPr>
        <w:t>i</w:t>
      </w:r>
      <w:r w:rsidRPr="00491C90">
        <w:rPr>
          <w:lang w:val="en-US"/>
        </w:rPr>
        <w:t>ng 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t</w:t>
      </w:r>
      <w:r w:rsidR="00E93575">
        <w:rPr>
          <w:lang w:val="en-US"/>
        </w:rPr>
        <w:t>ie</w:t>
      </w:r>
      <w:r w:rsidRPr="00491C90">
        <w:rPr>
          <w:lang w:val="en-US"/>
        </w:rPr>
        <w:t>s</w:t>
      </w:r>
      <w:r w:rsidR="00491C90" w:rsidRPr="00491C90">
        <w:rPr>
          <w:lang w:val="en-US"/>
        </w:rPr>
        <w:t xml:space="preserve">. </w:t>
      </w:r>
      <w:r w:rsidR="00E93575">
        <w:rPr>
          <w:i/>
          <w:iCs/>
          <w:lang w:val="en-US"/>
        </w:rPr>
        <w:t>A</w:t>
      </w:r>
      <w:r w:rsidRPr="00491C90">
        <w:rPr>
          <w:i/>
          <w:iCs/>
          <w:lang w:val="en-US"/>
        </w:rPr>
        <w:t>nn</w:t>
      </w:r>
      <w:r w:rsidR="00E93575">
        <w:rPr>
          <w:i/>
          <w:iCs/>
          <w:lang w:val="en-US"/>
        </w:rPr>
        <w:t>ua</w:t>
      </w:r>
      <w:r w:rsidRPr="00491C90">
        <w:rPr>
          <w:i/>
          <w:iCs/>
          <w:lang w:val="en-US"/>
        </w:rPr>
        <w:t>l R</w:t>
      </w:r>
      <w:r w:rsidR="00E93575">
        <w:rPr>
          <w:i/>
          <w:iCs/>
          <w:lang w:val="en-US"/>
        </w:rPr>
        <w:t>e</w:t>
      </w:r>
      <w:r w:rsidRPr="00491C90">
        <w:rPr>
          <w:i/>
          <w:iCs/>
          <w:lang w:val="en-US"/>
        </w:rPr>
        <w:t>v</w:t>
      </w:r>
      <w:r w:rsidR="00E93575">
        <w:rPr>
          <w:i/>
          <w:iCs/>
          <w:lang w:val="en-US"/>
        </w:rPr>
        <w:t>ie</w:t>
      </w:r>
      <w:r w:rsidRPr="00491C90">
        <w:rPr>
          <w:i/>
          <w:iCs/>
          <w:lang w:val="en-US"/>
        </w:rPr>
        <w:t xml:space="preserve">w </w:t>
      </w:r>
      <w:r w:rsidR="00E93575">
        <w:rPr>
          <w:i/>
          <w:iCs/>
          <w:lang w:val="en-US"/>
        </w:rPr>
        <w:t>o</w:t>
      </w:r>
      <w:r w:rsidRPr="00491C90">
        <w:rPr>
          <w:i/>
          <w:iCs/>
          <w:lang w:val="en-US"/>
        </w:rPr>
        <w:t xml:space="preserve">f </w:t>
      </w:r>
      <w:r w:rsidR="00E93575">
        <w:rPr>
          <w:i/>
          <w:iCs/>
          <w:lang w:val="en-US"/>
        </w:rPr>
        <w:t>A</w:t>
      </w:r>
      <w:r w:rsidRPr="00491C90">
        <w:rPr>
          <w:i/>
          <w:iCs/>
          <w:lang w:val="en-US"/>
        </w:rPr>
        <w:t>ppl</w:t>
      </w:r>
      <w:r w:rsidR="00E93575">
        <w:rPr>
          <w:i/>
          <w:iCs/>
          <w:lang w:val="en-US"/>
        </w:rPr>
        <w:t>ie</w:t>
      </w:r>
      <w:r w:rsidRPr="00491C90">
        <w:rPr>
          <w:i/>
          <w:iCs/>
          <w:lang w:val="en-US"/>
        </w:rPr>
        <w:t>d L</w:t>
      </w:r>
      <w:r w:rsidR="00E93575">
        <w:rPr>
          <w:i/>
          <w:iCs/>
          <w:lang w:val="en-US"/>
        </w:rPr>
        <w:t>i</w:t>
      </w:r>
      <w:r w:rsidRPr="00491C90">
        <w:rPr>
          <w:i/>
          <w:iCs/>
          <w:lang w:val="en-US"/>
        </w:rPr>
        <w:t>ng</w:t>
      </w:r>
      <w:r w:rsidR="00E93575">
        <w:rPr>
          <w:i/>
          <w:iCs/>
          <w:lang w:val="en-US"/>
        </w:rPr>
        <w:t>ui</w:t>
      </w:r>
      <w:r w:rsidRPr="00491C90">
        <w:rPr>
          <w:i/>
          <w:iCs/>
          <w:lang w:val="en-US"/>
        </w:rPr>
        <w:t>st</w:t>
      </w:r>
      <w:r w:rsidR="00E93575">
        <w:rPr>
          <w:i/>
          <w:iCs/>
          <w:lang w:val="en-US"/>
        </w:rPr>
        <w:t>i</w:t>
      </w:r>
      <w:r w:rsidRPr="00491C90">
        <w:rPr>
          <w:i/>
          <w:iCs/>
          <w:lang w:val="en-US"/>
        </w:rPr>
        <w:t>cs</w:t>
      </w:r>
      <w:r w:rsidR="00491C90" w:rsidRPr="00491C90">
        <w:rPr>
          <w:lang w:val="en-US"/>
        </w:rPr>
        <w:t>.1</w:t>
      </w:r>
      <w:r w:rsidRPr="00491C90">
        <w:rPr>
          <w:lang w:val="en-US"/>
        </w:rPr>
        <w:t>7, 66-87</w:t>
      </w:r>
      <w:r w:rsidR="00491C90" w:rsidRPr="00491C90">
        <w:rPr>
          <w:lang w:val="en-US"/>
        </w:rPr>
        <w:t>.</w:t>
      </w:r>
    </w:p>
    <w:p w:rsidR="00491C90" w:rsidRPr="00491C90" w:rsidRDefault="001277D5" w:rsidP="00793158">
      <w:pPr>
        <w:pStyle w:val="a0"/>
        <w:rPr>
          <w:lang w:val="en-US"/>
        </w:rPr>
      </w:pPr>
      <w:r w:rsidRPr="00491C90">
        <w:rPr>
          <w:lang w:val="en-US"/>
        </w:rPr>
        <w:t>K</w:t>
      </w:r>
      <w:r w:rsidR="00E93575">
        <w:rPr>
          <w:lang w:val="en-US"/>
        </w:rPr>
        <w:t>a</w:t>
      </w:r>
      <w:r w:rsidRPr="00491C90">
        <w:rPr>
          <w:lang w:val="en-US"/>
        </w:rPr>
        <w:t>chr</w:t>
      </w:r>
      <w:r w:rsidR="00E93575">
        <w:rPr>
          <w:lang w:val="en-US"/>
        </w:rPr>
        <w:t>u</w:t>
      </w:r>
      <w:r w:rsidRPr="00491C90">
        <w:rPr>
          <w:lang w:val="en-US"/>
        </w:rPr>
        <w:t>, Br</w:t>
      </w:r>
      <w:r w:rsidR="00E93575">
        <w:rPr>
          <w:lang w:val="en-US"/>
        </w:rPr>
        <w:t>a</w:t>
      </w:r>
      <w:r w:rsidRPr="00491C90">
        <w:rPr>
          <w:lang w:val="en-US"/>
        </w:rPr>
        <w:t xml:space="preserve">j </w:t>
      </w:r>
      <w:r w:rsidR="00E93575">
        <w:rPr>
          <w:lang w:val="en-US"/>
        </w:rPr>
        <w:t>a</w:t>
      </w:r>
      <w:r w:rsidRPr="00491C90">
        <w:rPr>
          <w:lang w:val="en-US"/>
        </w:rPr>
        <w:t>nd</w:t>
      </w:r>
      <w:r w:rsidR="00491C90" w:rsidRPr="00491C90">
        <w:rPr>
          <w:lang w:val="en-US"/>
        </w:rPr>
        <w:t xml:space="preserve"> </w:t>
      </w:r>
      <w:r w:rsidRPr="00491C90">
        <w:rPr>
          <w:lang w:val="en-US"/>
        </w:rPr>
        <w:t>C</w:t>
      </w:r>
      <w:r w:rsidR="00E93575">
        <w:rPr>
          <w:lang w:val="en-US"/>
        </w:rPr>
        <w:t>e</w:t>
      </w:r>
      <w:r w:rsidRPr="00491C90">
        <w:rPr>
          <w:lang w:val="en-US"/>
        </w:rPr>
        <w:t>c</w:t>
      </w:r>
      <w:r w:rsidR="00E93575">
        <w:rPr>
          <w:lang w:val="en-US"/>
        </w:rPr>
        <w:t>i</w:t>
      </w:r>
      <w:r w:rsidRPr="00491C90">
        <w:rPr>
          <w:lang w:val="en-US"/>
        </w:rPr>
        <w:t>l N</w:t>
      </w:r>
      <w:r w:rsidR="00E93575">
        <w:rPr>
          <w:lang w:val="en-US"/>
        </w:rPr>
        <w:t>e</w:t>
      </w:r>
      <w:r w:rsidRPr="00491C90">
        <w:rPr>
          <w:lang w:val="en-US"/>
        </w:rPr>
        <w:t>ls</w:t>
      </w:r>
      <w:r w:rsidR="00E93575">
        <w:rPr>
          <w:lang w:val="en-US"/>
        </w:rPr>
        <w:t>o</w:t>
      </w:r>
      <w:r w:rsidRPr="00491C90">
        <w:rPr>
          <w:lang w:val="en-US"/>
        </w:rPr>
        <w:t>n</w:t>
      </w:r>
      <w:r w:rsidR="00491C90" w:rsidRPr="00491C90">
        <w:rPr>
          <w:lang w:val="en-US"/>
        </w:rPr>
        <w:t>. 19</w:t>
      </w:r>
      <w:r w:rsidRPr="00491C90">
        <w:rPr>
          <w:lang w:val="en-US"/>
        </w:rPr>
        <w:t>96</w:t>
      </w:r>
      <w:r w:rsidR="00491C90" w:rsidRPr="00491C90">
        <w:rPr>
          <w:lang w:val="en-US"/>
        </w:rPr>
        <w:t xml:space="preserve">. </w:t>
      </w:r>
      <w:r w:rsidRPr="00491C90">
        <w:rPr>
          <w:lang w:val="en-US"/>
        </w:rPr>
        <w:t>W</w:t>
      </w:r>
      <w:r w:rsidR="00E93575">
        <w:rPr>
          <w:lang w:val="en-US"/>
        </w:rPr>
        <w:t>o</w:t>
      </w:r>
      <w:r w:rsidRPr="00491C90">
        <w:rPr>
          <w:lang w:val="en-US"/>
        </w:rPr>
        <w:t xml:space="preserve">rld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s</w:t>
      </w:r>
      <w:r w:rsidR="00491C90" w:rsidRPr="00491C90">
        <w:rPr>
          <w:lang w:val="en-US"/>
        </w:rPr>
        <w:t xml:space="preserve">. </w:t>
      </w:r>
      <w:r w:rsidR="00E93575">
        <w:rPr>
          <w:lang w:val="en-US"/>
        </w:rPr>
        <w:t>I</w:t>
      </w:r>
      <w:r w:rsidRPr="00491C90">
        <w:rPr>
          <w:lang w:val="en-US"/>
        </w:rPr>
        <w:t>n S</w:t>
      </w:r>
      <w:r w:rsidR="00E93575">
        <w:rPr>
          <w:lang w:val="en-US"/>
        </w:rPr>
        <w:t>a</w:t>
      </w:r>
      <w:r w:rsidRPr="00491C90">
        <w:rPr>
          <w:lang w:val="en-US"/>
        </w:rPr>
        <w:t>ndr</w:t>
      </w:r>
      <w:r w:rsidR="00E93575">
        <w:rPr>
          <w:lang w:val="en-US"/>
        </w:rPr>
        <w:t>a</w:t>
      </w:r>
      <w:r w:rsidRPr="00491C90">
        <w:rPr>
          <w:lang w:val="en-US"/>
        </w:rPr>
        <w:t xml:space="preserve"> McK</w:t>
      </w:r>
      <w:r w:rsidR="00E93575">
        <w:rPr>
          <w:lang w:val="en-US"/>
        </w:rPr>
        <w:t>a</w:t>
      </w:r>
      <w:r w:rsidRPr="00491C90">
        <w:rPr>
          <w:lang w:val="en-US"/>
        </w:rPr>
        <w:t xml:space="preserve">y </w:t>
      </w:r>
      <w:r w:rsidR="00E93575">
        <w:rPr>
          <w:lang w:val="en-US"/>
        </w:rPr>
        <w:t>a</w:t>
      </w:r>
      <w:r w:rsidRPr="00491C90">
        <w:rPr>
          <w:lang w:val="en-US"/>
        </w:rPr>
        <w:t>nd N</w:t>
      </w:r>
      <w:r w:rsidR="00E93575">
        <w:rPr>
          <w:lang w:val="en-US"/>
        </w:rPr>
        <w:t>a</w:t>
      </w:r>
      <w:r w:rsidRPr="00491C90">
        <w:rPr>
          <w:lang w:val="en-US"/>
        </w:rPr>
        <w:t>ncy H</w:t>
      </w:r>
      <w:r w:rsidR="00E93575">
        <w:rPr>
          <w:lang w:val="en-US"/>
        </w:rPr>
        <w:t>o</w:t>
      </w:r>
      <w:r w:rsidRPr="00491C90">
        <w:rPr>
          <w:lang w:val="en-US"/>
        </w:rPr>
        <w:t>rnb</w:t>
      </w:r>
      <w:r w:rsidR="00E93575">
        <w:rPr>
          <w:lang w:val="en-US"/>
        </w:rPr>
        <w:t>e</w:t>
      </w:r>
      <w:r w:rsidRPr="00491C90">
        <w:rPr>
          <w:lang w:val="en-US"/>
        </w:rPr>
        <w:t>rg</w:t>
      </w:r>
      <w:r w:rsidR="00E93575">
        <w:rPr>
          <w:lang w:val="en-US"/>
        </w:rPr>
        <w:t>e</w:t>
      </w:r>
      <w:r w:rsidRPr="00491C90">
        <w:rPr>
          <w:lang w:val="en-US"/>
        </w:rPr>
        <w:t>r</w:t>
      </w:r>
      <w:r w:rsidR="00491C90" w:rsidRPr="00491C90">
        <w:rPr>
          <w:lang w:val="en-US"/>
        </w:rPr>
        <w:t xml:space="preserve"> (</w:t>
      </w:r>
      <w:r w:rsidR="00E93575">
        <w:rPr>
          <w:lang w:val="en-US"/>
        </w:rPr>
        <w:t>E</w:t>
      </w:r>
      <w:r w:rsidRPr="00491C90">
        <w:rPr>
          <w:lang w:val="en-US"/>
        </w:rPr>
        <w:t>ds</w:t>
      </w:r>
      <w:r w:rsidR="00491C90" w:rsidRPr="00491C90">
        <w:rPr>
          <w:lang w:val="en-US"/>
        </w:rPr>
        <w:t xml:space="preserve">) </w:t>
      </w:r>
      <w:r w:rsidRPr="00491C90">
        <w:rPr>
          <w:i/>
          <w:iCs/>
          <w:lang w:val="en-US"/>
        </w:rPr>
        <w:t>S</w:t>
      </w:r>
      <w:r w:rsidR="00E93575">
        <w:rPr>
          <w:i/>
          <w:iCs/>
          <w:lang w:val="en-US"/>
        </w:rPr>
        <w:t>o</w:t>
      </w:r>
      <w:r w:rsidRPr="00491C90">
        <w:rPr>
          <w:i/>
          <w:iCs/>
          <w:lang w:val="en-US"/>
        </w:rPr>
        <w:t>c</w:t>
      </w:r>
      <w:r w:rsidR="00E93575">
        <w:rPr>
          <w:i/>
          <w:iCs/>
          <w:lang w:val="en-US"/>
        </w:rPr>
        <w:t>io</w:t>
      </w:r>
      <w:r w:rsidRPr="00491C90">
        <w:rPr>
          <w:i/>
          <w:iCs/>
          <w:lang w:val="en-US"/>
        </w:rPr>
        <w:t>l</w:t>
      </w:r>
      <w:r w:rsidR="00E93575">
        <w:rPr>
          <w:i/>
          <w:iCs/>
          <w:lang w:val="en-US"/>
        </w:rPr>
        <w:t>i</w:t>
      </w:r>
      <w:r w:rsidRPr="00491C90">
        <w:rPr>
          <w:i/>
          <w:iCs/>
          <w:lang w:val="en-US"/>
        </w:rPr>
        <w:t>ng</w:t>
      </w:r>
      <w:r w:rsidR="00E93575">
        <w:rPr>
          <w:i/>
          <w:iCs/>
          <w:lang w:val="en-US"/>
        </w:rPr>
        <w:t>ui</w:t>
      </w:r>
      <w:r w:rsidRPr="00491C90">
        <w:rPr>
          <w:i/>
          <w:iCs/>
          <w:lang w:val="en-US"/>
        </w:rPr>
        <w:t>st</w:t>
      </w:r>
      <w:r w:rsidR="00E93575">
        <w:rPr>
          <w:i/>
          <w:iCs/>
          <w:lang w:val="en-US"/>
        </w:rPr>
        <w:t>i</w:t>
      </w:r>
      <w:r w:rsidRPr="00491C90">
        <w:rPr>
          <w:i/>
          <w:iCs/>
          <w:lang w:val="en-US"/>
        </w:rPr>
        <w:t xml:space="preserve">cs </w:t>
      </w:r>
      <w:r w:rsidR="00E93575">
        <w:rPr>
          <w:i/>
          <w:iCs/>
          <w:lang w:val="en-US"/>
        </w:rPr>
        <w:t>i</w:t>
      </w:r>
      <w:r w:rsidRPr="00491C90">
        <w:rPr>
          <w:i/>
          <w:iCs/>
          <w:lang w:val="en-US"/>
        </w:rPr>
        <w:t>n L</w:t>
      </w:r>
      <w:r w:rsidR="00E93575">
        <w:rPr>
          <w:i/>
          <w:iCs/>
          <w:lang w:val="en-US"/>
        </w:rPr>
        <w:t>a</w:t>
      </w:r>
      <w:r w:rsidRPr="00491C90">
        <w:rPr>
          <w:i/>
          <w:iCs/>
          <w:lang w:val="en-US"/>
        </w:rPr>
        <w:t>ng</w:t>
      </w:r>
      <w:r w:rsidR="00E93575">
        <w:rPr>
          <w:i/>
          <w:iCs/>
          <w:lang w:val="en-US"/>
        </w:rPr>
        <w:t>ua</w:t>
      </w:r>
      <w:r w:rsidRPr="00491C90">
        <w:rPr>
          <w:i/>
          <w:iCs/>
          <w:lang w:val="en-US"/>
        </w:rPr>
        <w:t>g</w:t>
      </w:r>
      <w:r w:rsidR="00E93575">
        <w:rPr>
          <w:i/>
          <w:iCs/>
          <w:lang w:val="en-US"/>
        </w:rPr>
        <w:t>e</w:t>
      </w:r>
      <w:r w:rsidRPr="00491C90">
        <w:rPr>
          <w:i/>
          <w:iCs/>
          <w:lang w:val="en-US"/>
        </w:rPr>
        <w:t xml:space="preserve"> T</w:t>
      </w:r>
      <w:r w:rsidR="00E93575">
        <w:rPr>
          <w:i/>
          <w:iCs/>
          <w:lang w:val="en-US"/>
        </w:rPr>
        <w:t>ea</w:t>
      </w:r>
      <w:r w:rsidRPr="00491C90">
        <w:rPr>
          <w:i/>
          <w:iCs/>
          <w:lang w:val="en-US"/>
        </w:rPr>
        <w:t>ch</w:t>
      </w:r>
      <w:r w:rsidR="00E93575">
        <w:rPr>
          <w:i/>
          <w:iCs/>
          <w:lang w:val="en-US"/>
        </w:rPr>
        <w:t>i</w:t>
      </w:r>
      <w:r w:rsidRPr="00491C90">
        <w:rPr>
          <w:i/>
          <w:iCs/>
          <w:lang w:val="en-US"/>
        </w:rPr>
        <w:t>ng</w:t>
      </w:r>
      <w:r w:rsidR="00491C90" w:rsidRPr="00491C90">
        <w:rPr>
          <w:i/>
          <w:iCs/>
          <w:lang w:val="en-US"/>
        </w:rPr>
        <w:t xml:space="preserve">. </w:t>
      </w:r>
      <w:r w:rsidRPr="00491C90">
        <w:rPr>
          <w:lang w:val="en-US"/>
        </w:rPr>
        <w:t>C</w:t>
      </w:r>
      <w:r w:rsidR="00E93575">
        <w:rPr>
          <w:lang w:val="en-US"/>
        </w:rPr>
        <w:t>a</w:t>
      </w:r>
      <w:r w:rsidRPr="00491C90">
        <w:rPr>
          <w:lang w:val="en-US"/>
        </w:rPr>
        <w:t>mbr</w:t>
      </w:r>
      <w:r w:rsidR="00E93575">
        <w:rPr>
          <w:lang w:val="en-US"/>
        </w:rPr>
        <w:t>i</w:t>
      </w:r>
      <w:r w:rsidRPr="00491C90">
        <w:rPr>
          <w:lang w:val="en-US"/>
        </w:rPr>
        <w:t>dg</w:t>
      </w:r>
      <w:r w:rsidR="00E93575">
        <w:rPr>
          <w:lang w:val="en-US"/>
        </w:rPr>
        <w:t>e</w:t>
      </w:r>
      <w:r w:rsidR="00491C90" w:rsidRPr="00491C90">
        <w:rPr>
          <w:lang w:val="en-US"/>
        </w:rPr>
        <w:t xml:space="preserve">: </w:t>
      </w:r>
      <w:r w:rsidRPr="00491C90">
        <w:rPr>
          <w:lang w:val="en-US"/>
        </w:rPr>
        <w:t>C</w:t>
      </w:r>
      <w:r w:rsidR="00E93575">
        <w:rPr>
          <w:lang w:val="en-US"/>
        </w:rPr>
        <w:t>a</w:t>
      </w:r>
      <w:r w:rsidRPr="00491C90">
        <w:rPr>
          <w:lang w:val="en-US"/>
        </w:rPr>
        <w:t>mbr</w:t>
      </w:r>
      <w:r w:rsidR="00E93575">
        <w:rPr>
          <w:lang w:val="en-US"/>
        </w:rPr>
        <w:t>i</w:t>
      </w:r>
      <w:r w:rsidRPr="00491C90">
        <w:rPr>
          <w:lang w:val="en-US"/>
        </w:rPr>
        <w:t>dg</w:t>
      </w:r>
      <w:r w:rsidR="00E93575">
        <w:rPr>
          <w:lang w:val="en-US"/>
        </w:rPr>
        <w:t>e</w:t>
      </w:r>
      <w:r w:rsidRPr="00491C90">
        <w:rPr>
          <w:lang w:val="en-US"/>
        </w:rPr>
        <w:t xml:space="preserve"> </w:t>
      </w:r>
      <w:r w:rsidR="00E93575">
        <w:rPr>
          <w:lang w:val="en-US"/>
        </w:rPr>
        <w:t>U</w:t>
      </w:r>
      <w:r w:rsidRPr="00491C90">
        <w:rPr>
          <w:lang w:val="en-US"/>
        </w:rPr>
        <w:t>n</w:t>
      </w:r>
      <w:r w:rsidR="00E93575">
        <w:rPr>
          <w:lang w:val="en-US"/>
        </w:rPr>
        <w:t>i</w:t>
      </w:r>
      <w:r w:rsidRPr="00491C90">
        <w:rPr>
          <w:lang w:val="en-US"/>
        </w:rPr>
        <w:t>v</w:t>
      </w:r>
      <w:r w:rsidR="00E93575">
        <w:rPr>
          <w:lang w:val="en-US"/>
        </w:rPr>
        <w:t>e</w:t>
      </w:r>
      <w:r w:rsidRPr="00491C90">
        <w:rPr>
          <w:lang w:val="en-US"/>
        </w:rPr>
        <w:t>rs</w:t>
      </w:r>
      <w:r w:rsidR="00E93575">
        <w:rPr>
          <w:lang w:val="en-US"/>
        </w:rPr>
        <w:t>i</w:t>
      </w:r>
      <w:r w:rsidRPr="00491C90">
        <w:rPr>
          <w:lang w:val="en-US"/>
        </w:rPr>
        <w:t>ty Pr</w:t>
      </w:r>
      <w:r w:rsidR="00E93575">
        <w:rPr>
          <w:lang w:val="en-US"/>
        </w:rPr>
        <w:t>e</w:t>
      </w:r>
      <w:r w:rsidRPr="00491C90">
        <w:rPr>
          <w:lang w:val="en-US"/>
        </w:rPr>
        <w:t>ss,</w:t>
      </w:r>
      <w:r w:rsidR="00491C90" w:rsidRPr="00491C90">
        <w:rPr>
          <w:lang w:val="en-US"/>
        </w:rPr>
        <w:t>.7</w:t>
      </w:r>
      <w:r w:rsidRPr="00491C90">
        <w:rPr>
          <w:lang w:val="en-US"/>
        </w:rPr>
        <w:t>1-102</w:t>
      </w:r>
      <w:r w:rsidR="00491C90" w:rsidRPr="00491C90">
        <w:rPr>
          <w:lang w:val="en-US"/>
        </w:rPr>
        <w:t>.</w:t>
      </w:r>
    </w:p>
    <w:p w:rsidR="00491C90" w:rsidRPr="00491C90" w:rsidRDefault="001277D5" w:rsidP="00793158">
      <w:pPr>
        <w:pStyle w:val="a0"/>
        <w:rPr>
          <w:lang w:val="en-US"/>
        </w:rPr>
      </w:pPr>
      <w:r w:rsidRPr="00491C90">
        <w:rPr>
          <w:lang w:val="en-US"/>
        </w:rPr>
        <w:t>K</w:t>
      </w:r>
      <w:r w:rsidR="00E93575">
        <w:rPr>
          <w:lang w:val="en-US"/>
        </w:rPr>
        <w:t>a</w:t>
      </w:r>
      <w:r w:rsidRPr="00491C90">
        <w:rPr>
          <w:lang w:val="en-US"/>
        </w:rPr>
        <w:t>nd</w:t>
      </w:r>
      <w:r w:rsidR="00E93575">
        <w:rPr>
          <w:lang w:val="en-US"/>
        </w:rPr>
        <w:t>ia</w:t>
      </w:r>
      <w:r w:rsidRPr="00491C90">
        <w:rPr>
          <w:lang w:val="en-US"/>
        </w:rPr>
        <w:t>h, Th</w:t>
      </w:r>
      <w:r w:rsidR="00E93575">
        <w:rPr>
          <w:lang w:val="en-US"/>
        </w:rPr>
        <w:t>i</w:t>
      </w:r>
      <w:r w:rsidRPr="00491C90">
        <w:rPr>
          <w:lang w:val="en-US"/>
        </w:rPr>
        <w:t>r</w:t>
      </w:r>
      <w:r w:rsidR="00E93575">
        <w:rPr>
          <w:lang w:val="en-US"/>
        </w:rPr>
        <w:t>u</w:t>
      </w:r>
      <w:r w:rsidR="00491C90" w:rsidRPr="00491C90">
        <w:rPr>
          <w:lang w:val="en-US"/>
        </w:rPr>
        <w:t>. 19</w:t>
      </w:r>
      <w:r w:rsidRPr="00491C90">
        <w:rPr>
          <w:lang w:val="en-US"/>
        </w:rPr>
        <w:t>98</w:t>
      </w:r>
      <w:r w:rsidR="00491C90" w:rsidRPr="00491C90">
        <w:rPr>
          <w:lang w:val="en-US"/>
        </w:rPr>
        <w:t xml:space="preserve">. </w:t>
      </w:r>
      <w:r w:rsidR="00E93575">
        <w:rPr>
          <w:lang w:val="en-US"/>
        </w:rPr>
        <w:t>E</w:t>
      </w:r>
      <w:r w:rsidRPr="00491C90">
        <w:rPr>
          <w:lang w:val="en-US"/>
        </w:rPr>
        <w:t>p</w:t>
      </w:r>
      <w:r w:rsidR="00E93575">
        <w:rPr>
          <w:lang w:val="en-US"/>
        </w:rPr>
        <w:t>i</w:t>
      </w:r>
      <w:r w:rsidRPr="00491C90">
        <w:rPr>
          <w:lang w:val="en-US"/>
        </w:rPr>
        <w:t>ph</w:t>
      </w:r>
      <w:r w:rsidR="00E93575">
        <w:rPr>
          <w:lang w:val="en-US"/>
        </w:rPr>
        <w:t>a</w:t>
      </w:r>
      <w:r w:rsidRPr="00491C90">
        <w:rPr>
          <w:lang w:val="en-US"/>
        </w:rPr>
        <w:t>n</w:t>
      </w:r>
      <w:r w:rsidR="00E93575">
        <w:rPr>
          <w:lang w:val="en-US"/>
        </w:rPr>
        <w:t>ie</w:t>
      </w:r>
      <w:r w:rsidRPr="00491C90">
        <w:rPr>
          <w:lang w:val="en-US"/>
        </w:rPr>
        <w:t xml:space="preserve">s </w:t>
      </w:r>
      <w:r w:rsidR="00E93575">
        <w:rPr>
          <w:lang w:val="en-US"/>
        </w:rPr>
        <w:t>o</w:t>
      </w:r>
      <w:r w:rsidRPr="00491C90">
        <w:rPr>
          <w:lang w:val="en-US"/>
        </w:rPr>
        <w:t>f th</w:t>
      </w:r>
      <w:r w:rsidR="00E93575">
        <w:rPr>
          <w:lang w:val="en-US"/>
        </w:rPr>
        <w:t>e</w:t>
      </w:r>
      <w:r w:rsidRPr="00491C90">
        <w:rPr>
          <w:lang w:val="en-US"/>
        </w:rPr>
        <w:t xml:space="preserve"> d</w:t>
      </w:r>
      <w:r w:rsidR="00E93575">
        <w:rPr>
          <w:lang w:val="en-US"/>
        </w:rPr>
        <w:t>ea</w:t>
      </w:r>
      <w:r w:rsidRPr="00491C90">
        <w:rPr>
          <w:lang w:val="en-US"/>
        </w:rPr>
        <w:t>thl</w:t>
      </w:r>
      <w:r w:rsidR="00E93575">
        <w:rPr>
          <w:lang w:val="en-US"/>
        </w:rPr>
        <w:t>e</w:t>
      </w:r>
      <w:r w:rsidRPr="00491C90">
        <w:rPr>
          <w:lang w:val="en-US"/>
        </w:rPr>
        <w:t>ss 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 xml:space="preserve"> </w:t>
      </w:r>
      <w:r w:rsidR="00E93575">
        <w:rPr>
          <w:lang w:val="en-US"/>
        </w:rPr>
        <w:t>u</w:t>
      </w:r>
      <w:r w:rsidRPr="00491C90">
        <w:rPr>
          <w:lang w:val="en-US"/>
        </w:rPr>
        <w:t>s</w:t>
      </w:r>
      <w:r w:rsidR="00E93575">
        <w:rPr>
          <w:lang w:val="en-US"/>
        </w:rPr>
        <w:t>e</w:t>
      </w:r>
      <w:r w:rsidRPr="00491C90">
        <w:rPr>
          <w:lang w:val="en-US"/>
        </w:rPr>
        <w:t>rs’ m</w:t>
      </w:r>
      <w:r w:rsidR="00E93575">
        <w:rPr>
          <w:lang w:val="en-US"/>
        </w:rPr>
        <w:t>a</w:t>
      </w:r>
      <w:r w:rsidRPr="00491C90">
        <w:rPr>
          <w:lang w:val="en-US"/>
        </w:rPr>
        <w:t>n</w:t>
      </w:r>
      <w:r w:rsidR="00E93575">
        <w:rPr>
          <w:lang w:val="en-US"/>
        </w:rPr>
        <w:t>i</w:t>
      </w:r>
      <w:r w:rsidRPr="00491C90">
        <w:rPr>
          <w:lang w:val="en-US"/>
        </w:rPr>
        <w:t>f</w:t>
      </w:r>
      <w:r w:rsidR="00E93575">
        <w:rPr>
          <w:lang w:val="en-US"/>
        </w:rPr>
        <w:t>o</w:t>
      </w:r>
      <w:r w:rsidRPr="00491C90">
        <w:rPr>
          <w:lang w:val="en-US"/>
        </w:rPr>
        <w:t xml:space="preserve">ld </w:t>
      </w:r>
      <w:r w:rsidR="00E93575">
        <w:rPr>
          <w:lang w:val="en-US"/>
        </w:rPr>
        <w:t>a</w:t>
      </w:r>
      <w:r w:rsidRPr="00491C90">
        <w:rPr>
          <w:lang w:val="en-US"/>
        </w:rPr>
        <w:t>v</w:t>
      </w:r>
      <w:r w:rsidR="00E93575">
        <w:rPr>
          <w:lang w:val="en-US"/>
        </w:rPr>
        <w:t>a</w:t>
      </w:r>
      <w:r w:rsidRPr="00491C90">
        <w:rPr>
          <w:lang w:val="en-US"/>
        </w:rPr>
        <w:t>t</w:t>
      </w:r>
      <w:r w:rsidR="00E93575">
        <w:rPr>
          <w:lang w:val="en-US"/>
        </w:rPr>
        <w:t>a</w:t>
      </w:r>
      <w:r w:rsidRPr="00491C90">
        <w:rPr>
          <w:lang w:val="en-US"/>
        </w:rPr>
        <w:t>rs</w:t>
      </w:r>
      <w:r w:rsidR="00491C90" w:rsidRPr="00491C90">
        <w:rPr>
          <w:lang w:val="en-US"/>
        </w:rPr>
        <w:t xml:space="preserve">: </w:t>
      </w:r>
      <w:r w:rsidR="00E93575">
        <w:rPr>
          <w:lang w:val="en-US"/>
        </w:rPr>
        <w:t>A</w:t>
      </w:r>
      <w:r w:rsidRPr="00491C90">
        <w:rPr>
          <w:lang w:val="en-US"/>
        </w:rPr>
        <w:t xml:space="preserve"> p</w:t>
      </w:r>
      <w:r w:rsidR="00E93575">
        <w:rPr>
          <w:lang w:val="en-US"/>
        </w:rPr>
        <w:t>o</w:t>
      </w:r>
      <w:r w:rsidRPr="00491C90">
        <w:rPr>
          <w:lang w:val="en-US"/>
        </w:rPr>
        <w:t>st-c</w:t>
      </w:r>
      <w:r w:rsidR="00E93575">
        <w:rPr>
          <w:lang w:val="en-US"/>
        </w:rPr>
        <w:t>o</w:t>
      </w:r>
      <w:r w:rsidRPr="00491C90">
        <w:rPr>
          <w:lang w:val="en-US"/>
        </w:rPr>
        <w:t>l</w:t>
      </w:r>
      <w:r w:rsidR="00E93575">
        <w:rPr>
          <w:lang w:val="en-US"/>
        </w:rPr>
        <w:t>o</w:t>
      </w:r>
      <w:r w:rsidRPr="00491C90">
        <w:rPr>
          <w:lang w:val="en-US"/>
        </w:rPr>
        <w:t>n</w:t>
      </w:r>
      <w:r w:rsidR="00E93575">
        <w:rPr>
          <w:lang w:val="en-US"/>
        </w:rPr>
        <w:t>ia</w:t>
      </w:r>
      <w:r w:rsidRPr="00491C90">
        <w:rPr>
          <w:lang w:val="en-US"/>
        </w:rPr>
        <w:t>l p</w:t>
      </w:r>
      <w:r w:rsidR="00E93575">
        <w:rPr>
          <w:lang w:val="en-US"/>
        </w:rPr>
        <w:t>e</w:t>
      </w:r>
      <w:r w:rsidRPr="00491C90">
        <w:rPr>
          <w:lang w:val="en-US"/>
        </w:rPr>
        <w:t>rsp</w:t>
      </w:r>
      <w:r w:rsidR="00E93575">
        <w:rPr>
          <w:lang w:val="en-US"/>
        </w:rPr>
        <w:t>e</w:t>
      </w:r>
      <w:r w:rsidRPr="00491C90">
        <w:rPr>
          <w:lang w:val="en-US"/>
        </w:rPr>
        <w:t>ct</w:t>
      </w:r>
      <w:r w:rsidR="00E93575">
        <w:rPr>
          <w:lang w:val="en-US"/>
        </w:rPr>
        <w:t>i</w:t>
      </w:r>
      <w:r w:rsidRPr="00491C90">
        <w:rPr>
          <w:lang w:val="en-US"/>
        </w:rPr>
        <w:t>v</w:t>
      </w:r>
      <w:r w:rsidR="00E93575">
        <w:rPr>
          <w:lang w:val="en-US"/>
        </w:rPr>
        <w:t>e</w:t>
      </w:r>
      <w:r w:rsidRPr="00491C90">
        <w:rPr>
          <w:lang w:val="en-US"/>
        </w:rPr>
        <w:t xml:space="preserve"> </w:t>
      </w:r>
      <w:r w:rsidR="00E93575">
        <w:rPr>
          <w:lang w:val="en-US"/>
        </w:rPr>
        <w:t>o</w:t>
      </w:r>
      <w:r w:rsidRPr="00491C90">
        <w:rPr>
          <w:lang w:val="en-US"/>
        </w:rPr>
        <w:t>n th</w:t>
      </w:r>
      <w:r w:rsidR="00E93575">
        <w:rPr>
          <w:lang w:val="en-US"/>
        </w:rPr>
        <w:t>e</w:t>
      </w:r>
      <w:r w:rsidRPr="00491C90">
        <w:rPr>
          <w:lang w:val="en-US"/>
        </w:rPr>
        <w:t xml:space="preserve"> 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-sp</w:t>
      </w:r>
      <w:r w:rsidR="00E93575">
        <w:rPr>
          <w:lang w:val="en-US"/>
        </w:rPr>
        <w:t>ea</w:t>
      </w:r>
      <w:r w:rsidRPr="00491C90">
        <w:rPr>
          <w:lang w:val="en-US"/>
        </w:rPr>
        <w:t>k</w:t>
      </w:r>
      <w:r w:rsidR="00E93575">
        <w:rPr>
          <w:lang w:val="en-US"/>
        </w:rPr>
        <w:t>e</w:t>
      </w:r>
      <w:r w:rsidRPr="00491C90">
        <w:rPr>
          <w:lang w:val="en-US"/>
        </w:rPr>
        <w:t>r</w:t>
      </w:r>
      <w:r w:rsidR="00491C90" w:rsidRPr="00491C90">
        <w:rPr>
          <w:lang w:val="en-US"/>
        </w:rPr>
        <w:t xml:space="preserve">. </w:t>
      </w:r>
      <w:r w:rsidR="00E93575">
        <w:rPr>
          <w:lang w:val="en-US"/>
        </w:rPr>
        <w:t>I</w:t>
      </w:r>
      <w:r w:rsidRPr="00491C90">
        <w:rPr>
          <w:lang w:val="en-US"/>
        </w:rPr>
        <w:t>n R</w:t>
      </w:r>
      <w:r w:rsidR="00E93575">
        <w:rPr>
          <w:lang w:val="en-US"/>
        </w:rPr>
        <w:t>a</w:t>
      </w:r>
      <w:r w:rsidRPr="00491C90">
        <w:rPr>
          <w:lang w:val="en-US"/>
        </w:rPr>
        <w:t>j</w:t>
      </w:r>
      <w:r w:rsidR="00E93575">
        <w:rPr>
          <w:lang w:val="en-US"/>
        </w:rPr>
        <w:t>e</w:t>
      </w:r>
      <w:r w:rsidRPr="00491C90">
        <w:rPr>
          <w:lang w:val="en-US"/>
        </w:rPr>
        <w:t>ndr</w:t>
      </w:r>
      <w:r w:rsidR="00E93575">
        <w:rPr>
          <w:lang w:val="en-US"/>
        </w:rPr>
        <w:t>a</w:t>
      </w:r>
      <w:r w:rsidRPr="00491C90">
        <w:rPr>
          <w:lang w:val="en-US"/>
        </w:rPr>
        <w:t xml:space="preserve"> S</w:t>
      </w:r>
      <w:r w:rsidR="00E93575">
        <w:rPr>
          <w:lang w:val="en-US"/>
        </w:rPr>
        <w:t>i</w:t>
      </w:r>
      <w:r w:rsidRPr="00491C90">
        <w:rPr>
          <w:lang w:val="en-US"/>
        </w:rPr>
        <w:t>ngh</w:t>
      </w:r>
      <w:r w:rsidR="00491C90" w:rsidRPr="00491C90">
        <w:rPr>
          <w:lang w:val="en-US"/>
        </w:rPr>
        <w:t xml:space="preserve"> (</w:t>
      </w:r>
      <w:r w:rsidR="00E93575">
        <w:rPr>
          <w:lang w:val="en-US"/>
        </w:rPr>
        <w:t>E</w:t>
      </w:r>
      <w:r w:rsidRPr="00491C90">
        <w:rPr>
          <w:lang w:val="en-US"/>
        </w:rPr>
        <w:t>d</w:t>
      </w:r>
      <w:r w:rsidR="00491C90" w:rsidRPr="00491C90">
        <w:rPr>
          <w:lang w:val="en-US"/>
        </w:rPr>
        <w:t xml:space="preserve">) </w:t>
      </w:r>
      <w:r w:rsidRPr="00491C90">
        <w:rPr>
          <w:i/>
          <w:iCs/>
          <w:lang w:val="en-US"/>
        </w:rPr>
        <w:t>Th</w:t>
      </w:r>
      <w:r w:rsidR="00E93575">
        <w:rPr>
          <w:i/>
          <w:iCs/>
          <w:lang w:val="en-US"/>
        </w:rPr>
        <w:t>e</w:t>
      </w:r>
      <w:r w:rsidRPr="00491C90">
        <w:rPr>
          <w:i/>
          <w:iCs/>
          <w:lang w:val="en-US"/>
        </w:rPr>
        <w:t xml:space="preserve"> N</w:t>
      </w:r>
      <w:r w:rsidR="00E93575">
        <w:rPr>
          <w:i/>
          <w:iCs/>
          <w:lang w:val="en-US"/>
        </w:rPr>
        <w:t>a</w:t>
      </w:r>
      <w:r w:rsidRPr="00491C90">
        <w:rPr>
          <w:i/>
          <w:iCs/>
          <w:lang w:val="en-US"/>
        </w:rPr>
        <w:t>t</w:t>
      </w:r>
      <w:r w:rsidR="00E93575">
        <w:rPr>
          <w:i/>
          <w:iCs/>
          <w:lang w:val="en-US"/>
        </w:rPr>
        <w:t>i</w:t>
      </w:r>
      <w:r w:rsidRPr="00491C90">
        <w:rPr>
          <w:i/>
          <w:iCs/>
          <w:lang w:val="en-US"/>
        </w:rPr>
        <w:t>v</w:t>
      </w:r>
      <w:r w:rsidR="00E93575">
        <w:rPr>
          <w:i/>
          <w:iCs/>
          <w:lang w:val="en-US"/>
        </w:rPr>
        <w:t>e</w:t>
      </w:r>
      <w:r w:rsidRPr="00491C90">
        <w:rPr>
          <w:i/>
          <w:iCs/>
          <w:lang w:val="en-US"/>
        </w:rPr>
        <w:t xml:space="preserve"> Sp</w:t>
      </w:r>
      <w:r w:rsidR="00E93575">
        <w:rPr>
          <w:i/>
          <w:iCs/>
          <w:lang w:val="en-US"/>
        </w:rPr>
        <w:t>ea</w:t>
      </w:r>
      <w:r w:rsidRPr="00491C90">
        <w:rPr>
          <w:i/>
          <w:iCs/>
          <w:lang w:val="en-US"/>
        </w:rPr>
        <w:t>k</w:t>
      </w:r>
      <w:r w:rsidR="00E93575">
        <w:rPr>
          <w:i/>
          <w:iCs/>
          <w:lang w:val="en-US"/>
        </w:rPr>
        <w:t>e</w:t>
      </w:r>
      <w:r w:rsidRPr="00491C90">
        <w:rPr>
          <w:i/>
          <w:iCs/>
          <w:lang w:val="en-US"/>
        </w:rPr>
        <w:t>r</w:t>
      </w:r>
      <w:r w:rsidR="00491C90" w:rsidRPr="00491C90">
        <w:rPr>
          <w:i/>
          <w:iCs/>
          <w:lang w:val="en-US"/>
        </w:rPr>
        <w:t xml:space="preserve">: </w:t>
      </w:r>
      <w:r w:rsidRPr="00491C90">
        <w:rPr>
          <w:i/>
          <w:iCs/>
          <w:lang w:val="en-US"/>
        </w:rPr>
        <w:t>M</w:t>
      </w:r>
      <w:r w:rsidR="00E93575">
        <w:rPr>
          <w:i/>
          <w:iCs/>
          <w:lang w:val="en-US"/>
        </w:rPr>
        <w:t>u</w:t>
      </w:r>
      <w:r w:rsidRPr="00491C90">
        <w:rPr>
          <w:i/>
          <w:iCs/>
          <w:lang w:val="en-US"/>
        </w:rPr>
        <w:t>lt</w:t>
      </w:r>
      <w:r w:rsidR="00E93575">
        <w:rPr>
          <w:i/>
          <w:iCs/>
          <w:lang w:val="en-US"/>
        </w:rPr>
        <w:t>i</w:t>
      </w:r>
      <w:r w:rsidRPr="00491C90">
        <w:rPr>
          <w:i/>
          <w:iCs/>
          <w:lang w:val="en-US"/>
        </w:rPr>
        <w:t>l</w:t>
      </w:r>
      <w:r w:rsidR="00E93575">
        <w:rPr>
          <w:i/>
          <w:iCs/>
          <w:lang w:val="en-US"/>
        </w:rPr>
        <w:t>i</w:t>
      </w:r>
      <w:r w:rsidRPr="00491C90">
        <w:rPr>
          <w:i/>
          <w:iCs/>
          <w:lang w:val="en-US"/>
        </w:rPr>
        <w:t>ng</w:t>
      </w:r>
      <w:r w:rsidR="00E93575">
        <w:rPr>
          <w:i/>
          <w:iCs/>
          <w:lang w:val="en-US"/>
        </w:rPr>
        <w:t>ua</w:t>
      </w:r>
      <w:r w:rsidRPr="00491C90">
        <w:rPr>
          <w:i/>
          <w:iCs/>
          <w:lang w:val="en-US"/>
        </w:rPr>
        <w:t>l P</w:t>
      </w:r>
      <w:r w:rsidR="00E93575">
        <w:rPr>
          <w:i/>
          <w:iCs/>
          <w:lang w:val="en-US"/>
        </w:rPr>
        <w:t>e</w:t>
      </w:r>
      <w:r w:rsidRPr="00491C90">
        <w:rPr>
          <w:i/>
          <w:iCs/>
          <w:lang w:val="en-US"/>
        </w:rPr>
        <w:t>rsp</w:t>
      </w:r>
      <w:r w:rsidR="00E93575">
        <w:rPr>
          <w:i/>
          <w:iCs/>
          <w:lang w:val="en-US"/>
        </w:rPr>
        <w:t>e</w:t>
      </w:r>
      <w:r w:rsidRPr="00491C90">
        <w:rPr>
          <w:i/>
          <w:iCs/>
          <w:lang w:val="en-US"/>
        </w:rPr>
        <w:t>ct</w:t>
      </w:r>
      <w:r w:rsidR="00E93575">
        <w:rPr>
          <w:i/>
          <w:iCs/>
          <w:lang w:val="en-US"/>
        </w:rPr>
        <w:t>i</w:t>
      </w:r>
      <w:r w:rsidRPr="00491C90">
        <w:rPr>
          <w:i/>
          <w:iCs/>
          <w:lang w:val="en-US"/>
        </w:rPr>
        <w:t>v</w:t>
      </w:r>
      <w:r w:rsidR="00E93575">
        <w:rPr>
          <w:i/>
          <w:iCs/>
          <w:lang w:val="en-US"/>
        </w:rPr>
        <w:t>e</w:t>
      </w:r>
      <w:r w:rsidRPr="00491C90">
        <w:rPr>
          <w:i/>
          <w:iCs/>
          <w:lang w:val="en-US"/>
        </w:rPr>
        <w:t>s</w:t>
      </w:r>
      <w:r w:rsidR="00491C90" w:rsidRPr="00491C90">
        <w:rPr>
          <w:lang w:val="en-US"/>
        </w:rPr>
        <w:t xml:space="preserve">. </w:t>
      </w:r>
      <w:r w:rsidRPr="00491C90">
        <w:rPr>
          <w:lang w:val="en-US"/>
        </w:rPr>
        <w:t>N</w:t>
      </w:r>
      <w:r w:rsidR="00E93575">
        <w:rPr>
          <w:lang w:val="en-US"/>
        </w:rPr>
        <w:t>e</w:t>
      </w:r>
      <w:r w:rsidRPr="00491C90">
        <w:rPr>
          <w:lang w:val="en-US"/>
        </w:rPr>
        <w:t>w D</w:t>
      </w:r>
      <w:r w:rsidR="00E93575">
        <w:rPr>
          <w:lang w:val="en-US"/>
        </w:rPr>
        <w:t>e</w:t>
      </w:r>
      <w:r w:rsidRPr="00491C90">
        <w:rPr>
          <w:lang w:val="en-US"/>
        </w:rPr>
        <w:t>lh</w:t>
      </w:r>
      <w:r w:rsidR="00E93575">
        <w:rPr>
          <w:lang w:val="en-US"/>
        </w:rPr>
        <w:t>i</w:t>
      </w:r>
      <w:r w:rsidR="00491C90" w:rsidRPr="00491C90">
        <w:rPr>
          <w:lang w:val="en-US"/>
        </w:rPr>
        <w:t xml:space="preserve">: </w:t>
      </w:r>
      <w:r w:rsidRPr="00491C90">
        <w:rPr>
          <w:lang w:val="en-US"/>
        </w:rPr>
        <w:t>S</w:t>
      </w:r>
      <w:r w:rsidR="00E93575">
        <w:rPr>
          <w:lang w:val="en-US"/>
        </w:rPr>
        <w:t>a</w:t>
      </w:r>
      <w:r w:rsidRPr="00491C90">
        <w:rPr>
          <w:lang w:val="en-US"/>
        </w:rPr>
        <w:t>g</w:t>
      </w:r>
      <w:r w:rsidR="00E93575">
        <w:rPr>
          <w:lang w:val="en-US"/>
        </w:rPr>
        <w:t>e</w:t>
      </w:r>
      <w:r w:rsidRPr="00491C90">
        <w:rPr>
          <w:lang w:val="en-US"/>
        </w:rPr>
        <w:t xml:space="preserve"> P</w:t>
      </w:r>
      <w:r w:rsidR="00E93575">
        <w:rPr>
          <w:lang w:val="en-US"/>
        </w:rPr>
        <w:t>u</w:t>
      </w:r>
      <w:r w:rsidRPr="00491C90">
        <w:rPr>
          <w:lang w:val="en-US"/>
        </w:rPr>
        <w:t>bl</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ns</w:t>
      </w:r>
      <w:r w:rsidR="00491C90" w:rsidRPr="00491C90">
        <w:rPr>
          <w:lang w:val="en-US"/>
        </w:rPr>
        <w:t>.7</w:t>
      </w:r>
      <w:r w:rsidRPr="00491C90">
        <w:rPr>
          <w:lang w:val="en-US"/>
        </w:rPr>
        <w:t>9-110</w:t>
      </w:r>
    </w:p>
    <w:p w:rsidR="00491C90" w:rsidRPr="00491C90" w:rsidRDefault="001277D5" w:rsidP="00793158">
      <w:pPr>
        <w:pStyle w:val="a0"/>
        <w:rPr>
          <w:lang w:val="en-US"/>
        </w:rPr>
      </w:pPr>
      <w:r w:rsidRPr="00491C90">
        <w:rPr>
          <w:lang w:val="en-US"/>
        </w:rPr>
        <w:t>Kr</w:t>
      </w:r>
      <w:r w:rsidR="00E93575">
        <w:rPr>
          <w:lang w:val="en-US"/>
        </w:rPr>
        <w:t>a</w:t>
      </w:r>
      <w:r w:rsidRPr="00491C90">
        <w:rPr>
          <w:lang w:val="en-US"/>
        </w:rPr>
        <w:t>msch, C</w:t>
      </w:r>
      <w:r w:rsidR="00491C90" w:rsidRPr="00491C90">
        <w:rPr>
          <w:lang w:val="en-US"/>
        </w:rPr>
        <w:t xml:space="preserve"> (</w:t>
      </w:r>
      <w:r w:rsidRPr="00491C90">
        <w:rPr>
          <w:lang w:val="en-US"/>
        </w:rPr>
        <w:t>1999</w:t>
      </w:r>
      <w:r w:rsidR="00491C90" w:rsidRPr="00491C90">
        <w:rPr>
          <w:lang w:val="en-US"/>
        </w:rPr>
        <w:t xml:space="preserve">) </w:t>
      </w:r>
      <w:r w:rsidRPr="00491C90">
        <w:rPr>
          <w:lang w:val="en-US"/>
        </w:rPr>
        <w:t>Gl</w:t>
      </w:r>
      <w:r w:rsidR="00E93575">
        <w:rPr>
          <w:lang w:val="en-US"/>
        </w:rPr>
        <w:t>o</w:t>
      </w:r>
      <w:r w:rsidRPr="00491C90">
        <w:rPr>
          <w:lang w:val="en-US"/>
        </w:rPr>
        <w:t>b</w:t>
      </w:r>
      <w:r w:rsidR="00E93575">
        <w:rPr>
          <w:lang w:val="en-US"/>
        </w:rPr>
        <w:t>a</w:t>
      </w:r>
      <w:r w:rsidRPr="00491C90">
        <w:rPr>
          <w:lang w:val="en-US"/>
        </w:rPr>
        <w:t xml:space="preserve">l </w:t>
      </w:r>
      <w:r w:rsidR="00E93575">
        <w:rPr>
          <w:lang w:val="en-US"/>
        </w:rPr>
        <w:t>a</w:t>
      </w:r>
      <w:r w:rsidRPr="00491C90">
        <w:rPr>
          <w:lang w:val="en-US"/>
        </w:rPr>
        <w:t>nd l</w:t>
      </w:r>
      <w:r w:rsidR="00E93575">
        <w:rPr>
          <w:lang w:val="en-US"/>
        </w:rPr>
        <w:t>o</w:t>
      </w:r>
      <w:r w:rsidRPr="00491C90">
        <w:rPr>
          <w:lang w:val="en-US"/>
        </w:rPr>
        <w:t>c</w:t>
      </w:r>
      <w:r w:rsidR="00E93575">
        <w:rPr>
          <w:lang w:val="en-US"/>
        </w:rPr>
        <w:t>a</w:t>
      </w:r>
      <w:r w:rsidRPr="00491C90">
        <w:rPr>
          <w:lang w:val="en-US"/>
        </w:rPr>
        <w:t xml:space="preserve">l </w:t>
      </w:r>
      <w:r w:rsidR="00E93575">
        <w:rPr>
          <w:lang w:val="en-US"/>
        </w:rPr>
        <w:t>i</w:t>
      </w:r>
      <w:r w:rsidRPr="00491C90">
        <w:rPr>
          <w:lang w:val="en-US"/>
        </w:rPr>
        <w:t>d</w:t>
      </w:r>
      <w:r w:rsidR="00E93575">
        <w:rPr>
          <w:lang w:val="en-US"/>
        </w:rPr>
        <w:t>e</w:t>
      </w:r>
      <w:r w:rsidRPr="00491C90">
        <w:rPr>
          <w:lang w:val="en-US"/>
        </w:rPr>
        <w:t>nt</w:t>
      </w:r>
      <w:r w:rsidR="00E93575">
        <w:rPr>
          <w:lang w:val="en-US"/>
        </w:rPr>
        <w:t>i</w:t>
      </w:r>
      <w:r w:rsidRPr="00491C90">
        <w:rPr>
          <w:lang w:val="en-US"/>
        </w:rPr>
        <w:t>t</w:t>
      </w:r>
      <w:r w:rsidR="00E93575">
        <w:rPr>
          <w:lang w:val="en-US"/>
        </w:rPr>
        <w:t>ie</w:t>
      </w:r>
      <w:r w:rsidRPr="00491C90">
        <w:rPr>
          <w:lang w:val="en-US"/>
        </w:rPr>
        <w:t xml:space="preserve">s </w:t>
      </w:r>
      <w:r w:rsidR="00E93575">
        <w:rPr>
          <w:lang w:val="en-US"/>
        </w:rPr>
        <w:t>i</w:t>
      </w:r>
      <w:r w:rsidRPr="00491C90">
        <w:rPr>
          <w:lang w:val="en-US"/>
        </w:rPr>
        <w:t>n th</w:t>
      </w:r>
      <w:r w:rsidR="00E93575">
        <w:rPr>
          <w:lang w:val="en-US"/>
        </w:rPr>
        <w:t>e</w:t>
      </w:r>
      <w:r w:rsidRPr="00491C90">
        <w:rPr>
          <w:lang w:val="en-US"/>
        </w:rPr>
        <w:t xml:space="preserve"> c</w:t>
      </w:r>
      <w:r w:rsidR="00E93575">
        <w:rPr>
          <w:lang w:val="en-US"/>
        </w:rPr>
        <w:t>o</w:t>
      </w:r>
      <w:r w:rsidRPr="00491C90">
        <w:rPr>
          <w:lang w:val="en-US"/>
        </w:rPr>
        <w:t>nt</w:t>
      </w:r>
      <w:r w:rsidR="00E93575">
        <w:rPr>
          <w:lang w:val="en-US"/>
        </w:rPr>
        <w:t>a</w:t>
      </w:r>
      <w:r w:rsidRPr="00491C90">
        <w:rPr>
          <w:lang w:val="en-US"/>
        </w:rPr>
        <w:t>ct z</w:t>
      </w:r>
      <w:r w:rsidR="00E93575">
        <w:rPr>
          <w:lang w:val="en-US"/>
        </w:rPr>
        <w:t>o</w:t>
      </w:r>
      <w:r w:rsidRPr="00491C90">
        <w:rPr>
          <w:lang w:val="en-US"/>
        </w:rPr>
        <w:t>n</w:t>
      </w:r>
      <w:r w:rsidR="00E93575">
        <w:rPr>
          <w:lang w:val="en-US"/>
        </w:rPr>
        <w:t>e</w:t>
      </w:r>
      <w:r w:rsidR="00491C90" w:rsidRPr="00491C90">
        <w:rPr>
          <w:lang w:val="en-US"/>
        </w:rPr>
        <w:t xml:space="preserve">. </w:t>
      </w:r>
      <w:r w:rsidR="00E93575">
        <w:rPr>
          <w:lang w:val="en-US"/>
        </w:rPr>
        <w:t>I</w:t>
      </w:r>
      <w:r w:rsidRPr="00491C90">
        <w:rPr>
          <w:lang w:val="en-US"/>
        </w:rPr>
        <w:t>n C Gn</w:t>
      </w:r>
      <w:r w:rsidR="00E93575">
        <w:rPr>
          <w:lang w:val="en-US"/>
        </w:rPr>
        <w:t>u</w:t>
      </w:r>
      <w:r w:rsidRPr="00491C90">
        <w:rPr>
          <w:lang w:val="en-US"/>
        </w:rPr>
        <w:t>tzm</w:t>
      </w:r>
      <w:r w:rsidR="00E93575">
        <w:rPr>
          <w:lang w:val="en-US"/>
        </w:rPr>
        <w:t>a</w:t>
      </w:r>
      <w:r w:rsidRPr="00491C90">
        <w:rPr>
          <w:lang w:val="en-US"/>
        </w:rPr>
        <w:t>nn</w:t>
      </w:r>
      <w:r w:rsidR="00491C90" w:rsidRPr="00491C90">
        <w:rPr>
          <w:lang w:val="en-US"/>
        </w:rPr>
        <w:t xml:space="preserve"> (</w:t>
      </w:r>
      <w:r w:rsidR="00E93575">
        <w:rPr>
          <w:lang w:val="en-US"/>
        </w:rPr>
        <w:t>E</w:t>
      </w:r>
      <w:r w:rsidRPr="00491C90">
        <w:rPr>
          <w:lang w:val="en-US"/>
        </w:rPr>
        <w:t>d</w:t>
      </w:r>
      <w:r w:rsidR="00491C90" w:rsidRPr="00491C90">
        <w:rPr>
          <w:lang w:val="en-US"/>
        </w:rPr>
        <w:t xml:space="preserve">) </w:t>
      </w:r>
      <w:r w:rsidRPr="00491C90">
        <w:rPr>
          <w:i/>
          <w:iCs/>
          <w:lang w:val="en-US"/>
        </w:rPr>
        <w:t>T</w:t>
      </w:r>
      <w:r w:rsidR="00E93575">
        <w:rPr>
          <w:i/>
          <w:iCs/>
          <w:lang w:val="en-US"/>
        </w:rPr>
        <w:t>ea</w:t>
      </w:r>
      <w:r w:rsidRPr="00491C90">
        <w:rPr>
          <w:i/>
          <w:iCs/>
          <w:lang w:val="en-US"/>
        </w:rPr>
        <w:t>ch</w:t>
      </w:r>
      <w:r w:rsidR="00E93575">
        <w:rPr>
          <w:i/>
          <w:iCs/>
          <w:lang w:val="en-US"/>
        </w:rPr>
        <w:t>i</w:t>
      </w:r>
      <w:r w:rsidRPr="00491C90">
        <w:rPr>
          <w:i/>
          <w:iCs/>
          <w:lang w:val="en-US"/>
        </w:rPr>
        <w:t xml:space="preserve">ng </w:t>
      </w:r>
      <w:r w:rsidR="00E93575">
        <w:rPr>
          <w:i/>
          <w:iCs/>
          <w:lang w:val="en-US"/>
        </w:rPr>
        <w:t>a</w:t>
      </w:r>
      <w:r w:rsidRPr="00491C90">
        <w:rPr>
          <w:i/>
          <w:iCs/>
          <w:lang w:val="en-US"/>
        </w:rPr>
        <w:t>nd l</w:t>
      </w:r>
      <w:r w:rsidR="00E93575">
        <w:rPr>
          <w:i/>
          <w:iCs/>
          <w:lang w:val="en-US"/>
        </w:rPr>
        <w:t>ea</w:t>
      </w:r>
      <w:r w:rsidRPr="00491C90">
        <w:rPr>
          <w:i/>
          <w:iCs/>
          <w:lang w:val="en-US"/>
        </w:rPr>
        <w:t>rn</w:t>
      </w:r>
      <w:r w:rsidR="00E93575">
        <w:rPr>
          <w:i/>
          <w:iCs/>
          <w:lang w:val="en-US"/>
        </w:rPr>
        <w:t>i</w:t>
      </w:r>
      <w:r w:rsidRPr="00491C90">
        <w:rPr>
          <w:i/>
          <w:iCs/>
          <w:lang w:val="en-US"/>
        </w:rPr>
        <w:t xml:space="preserve">ng </w:t>
      </w:r>
      <w:r w:rsidR="00E93575">
        <w:rPr>
          <w:i/>
          <w:iCs/>
          <w:lang w:val="en-US"/>
        </w:rPr>
        <w:t>E</w:t>
      </w:r>
      <w:r w:rsidRPr="00491C90">
        <w:rPr>
          <w:i/>
          <w:iCs/>
          <w:lang w:val="en-US"/>
        </w:rPr>
        <w:t>ngl</w:t>
      </w:r>
      <w:r w:rsidR="00E93575">
        <w:rPr>
          <w:i/>
          <w:iCs/>
          <w:lang w:val="en-US"/>
        </w:rPr>
        <w:t>i</w:t>
      </w:r>
      <w:r w:rsidRPr="00491C90">
        <w:rPr>
          <w:i/>
          <w:iCs/>
          <w:lang w:val="en-US"/>
        </w:rPr>
        <w:t xml:space="preserve">sh </w:t>
      </w:r>
      <w:r w:rsidR="00E93575">
        <w:rPr>
          <w:i/>
          <w:iCs/>
          <w:lang w:val="en-US"/>
        </w:rPr>
        <w:t>a</w:t>
      </w:r>
      <w:r w:rsidRPr="00491C90">
        <w:rPr>
          <w:i/>
          <w:iCs/>
          <w:lang w:val="en-US"/>
        </w:rPr>
        <w:t xml:space="preserve">s </w:t>
      </w:r>
      <w:r w:rsidR="00E93575">
        <w:rPr>
          <w:i/>
          <w:iCs/>
          <w:lang w:val="en-US"/>
        </w:rPr>
        <w:t>a</w:t>
      </w:r>
      <w:r w:rsidRPr="00491C90">
        <w:rPr>
          <w:i/>
          <w:iCs/>
          <w:lang w:val="en-US"/>
        </w:rPr>
        <w:t xml:space="preserve"> gl</w:t>
      </w:r>
      <w:r w:rsidR="00E93575">
        <w:rPr>
          <w:i/>
          <w:iCs/>
          <w:lang w:val="en-US"/>
        </w:rPr>
        <w:t>o</w:t>
      </w:r>
      <w:r w:rsidRPr="00491C90">
        <w:rPr>
          <w:i/>
          <w:iCs/>
          <w:lang w:val="en-US"/>
        </w:rPr>
        <w:t>b</w:t>
      </w:r>
      <w:r w:rsidR="00E93575">
        <w:rPr>
          <w:i/>
          <w:iCs/>
          <w:lang w:val="en-US"/>
        </w:rPr>
        <w:t>a</w:t>
      </w:r>
      <w:r w:rsidRPr="00491C90">
        <w:rPr>
          <w:i/>
          <w:iCs/>
          <w:lang w:val="en-US"/>
        </w:rPr>
        <w:t>l l</w:t>
      </w:r>
      <w:r w:rsidR="00E93575">
        <w:rPr>
          <w:i/>
          <w:iCs/>
          <w:lang w:val="en-US"/>
        </w:rPr>
        <w:t>a</w:t>
      </w:r>
      <w:r w:rsidRPr="00491C90">
        <w:rPr>
          <w:i/>
          <w:iCs/>
          <w:lang w:val="en-US"/>
        </w:rPr>
        <w:t>ng</w:t>
      </w:r>
      <w:r w:rsidR="00E93575">
        <w:rPr>
          <w:i/>
          <w:iCs/>
          <w:lang w:val="en-US"/>
        </w:rPr>
        <w:t>ua</w:t>
      </w:r>
      <w:r w:rsidRPr="00491C90">
        <w:rPr>
          <w:i/>
          <w:iCs/>
          <w:lang w:val="en-US"/>
        </w:rPr>
        <w:t>g</w:t>
      </w:r>
      <w:r w:rsidR="00E93575">
        <w:rPr>
          <w:i/>
          <w:iCs/>
          <w:lang w:val="en-US"/>
        </w:rPr>
        <w:t>e</w:t>
      </w:r>
      <w:r w:rsidR="00491C90" w:rsidRPr="00491C90">
        <w:rPr>
          <w:i/>
          <w:iCs/>
          <w:lang w:val="en-US"/>
        </w:rPr>
        <w:t xml:space="preserve">: </w:t>
      </w:r>
      <w:r w:rsidRPr="00491C90">
        <w:rPr>
          <w:i/>
          <w:iCs/>
          <w:lang w:val="en-US"/>
        </w:rPr>
        <w:t>N</w:t>
      </w:r>
      <w:r w:rsidR="00E93575">
        <w:rPr>
          <w:i/>
          <w:iCs/>
          <w:lang w:val="en-US"/>
        </w:rPr>
        <w:t>a</w:t>
      </w:r>
      <w:r w:rsidRPr="00491C90">
        <w:rPr>
          <w:i/>
          <w:iCs/>
          <w:lang w:val="en-US"/>
        </w:rPr>
        <w:t>t</w:t>
      </w:r>
      <w:r w:rsidR="00E93575">
        <w:rPr>
          <w:i/>
          <w:iCs/>
          <w:lang w:val="en-US"/>
        </w:rPr>
        <w:t>i</w:t>
      </w:r>
      <w:r w:rsidRPr="00491C90">
        <w:rPr>
          <w:i/>
          <w:iCs/>
          <w:lang w:val="en-US"/>
        </w:rPr>
        <w:t>v</w:t>
      </w:r>
      <w:r w:rsidR="00E93575">
        <w:rPr>
          <w:i/>
          <w:iCs/>
          <w:lang w:val="en-US"/>
        </w:rPr>
        <w:t>e</w:t>
      </w:r>
      <w:r w:rsidRPr="00491C90">
        <w:rPr>
          <w:i/>
          <w:iCs/>
          <w:lang w:val="en-US"/>
        </w:rPr>
        <w:t xml:space="preserve"> </w:t>
      </w:r>
      <w:r w:rsidR="00E93575">
        <w:rPr>
          <w:i/>
          <w:iCs/>
          <w:lang w:val="en-US"/>
        </w:rPr>
        <w:t>a</w:t>
      </w:r>
      <w:r w:rsidRPr="00491C90">
        <w:rPr>
          <w:i/>
          <w:iCs/>
          <w:lang w:val="en-US"/>
        </w:rPr>
        <w:t>nd n</w:t>
      </w:r>
      <w:r w:rsidR="00E93575">
        <w:rPr>
          <w:i/>
          <w:iCs/>
          <w:lang w:val="en-US"/>
        </w:rPr>
        <w:t>o</w:t>
      </w:r>
      <w:r w:rsidRPr="00491C90">
        <w:rPr>
          <w:i/>
          <w:iCs/>
          <w:lang w:val="en-US"/>
        </w:rPr>
        <w:t>n-n</w:t>
      </w:r>
      <w:r w:rsidR="00E93575">
        <w:rPr>
          <w:i/>
          <w:iCs/>
          <w:lang w:val="en-US"/>
        </w:rPr>
        <w:t>a</w:t>
      </w:r>
      <w:r w:rsidRPr="00491C90">
        <w:rPr>
          <w:i/>
          <w:iCs/>
          <w:lang w:val="en-US"/>
        </w:rPr>
        <w:t>t</w:t>
      </w:r>
      <w:r w:rsidR="00E93575">
        <w:rPr>
          <w:i/>
          <w:iCs/>
          <w:lang w:val="en-US"/>
        </w:rPr>
        <w:t>i</w:t>
      </w:r>
      <w:r w:rsidRPr="00491C90">
        <w:rPr>
          <w:i/>
          <w:iCs/>
          <w:lang w:val="en-US"/>
        </w:rPr>
        <w:t>v</w:t>
      </w:r>
      <w:r w:rsidR="00E93575">
        <w:rPr>
          <w:i/>
          <w:iCs/>
          <w:lang w:val="en-US"/>
        </w:rPr>
        <w:t>e</w:t>
      </w:r>
      <w:r w:rsidRPr="00491C90">
        <w:rPr>
          <w:i/>
          <w:iCs/>
          <w:lang w:val="en-US"/>
        </w:rPr>
        <w:t xml:space="preserve"> p</w:t>
      </w:r>
      <w:r w:rsidR="00E93575">
        <w:rPr>
          <w:i/>
          <w:iCs/>
          <w:lang w:val="en-US"/>
        </w:rPr>
        <w:t>e</w:t>
      </w:r>
      <w:r w:rsidRPr="00491C90">
        <w:rPr>
          <w:i/>
          <w:iCs/>
          <w:lang w:val="en-US"/>
        </w:rPr>
        <w:t>rsp</w:t>
      </w:r>
      <w:r w:rsidR="00E93575">
        <w:rPr>
          <w:i/>
          <w:iCs/>
          <w:lang w:val="en-US"/>
        </w:rPr>
        <w:t>e</w:t>
      </w:r>
      <w:r w:rsidRPr="00491C90">
        <w:rPr>
          <w:i/>
          <w:iCs/>
          <w:lang w:val="en-US"/>
        </w:rPr>
        <w:t>ct</w:t>
      </w:r>
      <w:r w:rsidR="00E93575">
        <w:rPr>
          <w:i/>
          <w:iCs/>
          <w:lang w:val="en-US"/>
        </w:rPr>
        <w:t>i</w:t>
      </w:r>
      <w:r w:rsidRPr="00491C90">
        <w:rPr>
          <w:i/>
          <w:iCs/>
          <w:lang w:val="en-US"/>
        </w:rPr>
        <w:t>v</w:t>
      </w:r>
      <w:r w:rsidR="00E93575">
        <w:rPr>
          <w:i/>
          <w:iCs/>
          <w:lang w:val="en-US"/>
        </w:rPr>
        <w:t>e</w:t>
      </w:r>
      <w:r w:rsidRPr="00491C90">
        <w:rPr>
          <w:i/>
          <w:iCs/>
          <w:lang w:val="en-US"/>
        </w:rPr>
        <w:t>s</w:t>
      </w:r>
      <w:r w:rsidR="00491C90" w:rsidRPr="00491C90">
        <w:rPr>
          <w:lang w:val="en-US"/>
        </w:rPr>
        <w:t xml:space="preserve">. </w:t>
      </w:r>
      <w:r w:rsidRPr="00491C90">
        <w:rPr>
          <w:lang w:val="en-US"/>
        </w:rPr>
        <w:t>Tüb</w:t>
      </w:r>
      <w:r w:rsidR="00E93575">
        <w:rPr>
          <w:lang w:val="en-US"/>
        </w:rPr>
        <w:t>i</w:t>
      </w:r>
      <w:r w:rsidRPr="00491C90">
        <w:rPr>
          <w:lang w:val="en-US"/>
        </w:rPr>
        <w:t>ng</w:t>
      </w:r>
      <w:r w:rsidR="00E93575">
        <w:rPr>
          <w:lang w:val="en-US"/>
        </w:rPr>
        <w:t>e</w:t>
      </w:r>
      <w:r w:rsidRPr="00491C90">
        <w:rPr>
          <w:lang w:val="en-US"/>
        </w:rPr>
        <w:t>n</w:t>
      </w:r>
      <w:r w:rsidR="00491C90" w:rsidRPr="00491C90">
        <w:rPr>
          <w:lang w:val="en-US"/>
        </w:rPr>
        <w:t xml:space="preserve">: </w:t>
      </w:r>
      <w:r w:rsidRPr="00491C90">
        <w:rPr>
          <w:lang w:val="en-US"/>
        </w:rPr>
        <w:t>St</w:t>
      </w:r>
      <w:r w:rsidR="00E93575">
        <w:rPr>
          <w:lang w:val="en-US"/>
        </w:rPr>
        <w:t>au</w:t>
      </w:r>
      <w:r w:rsidRPr="00491C90">
        <w:rPr>
          <w:lang w:val="en-US"/>
        </w:rPr>
        <w:t>ff</w:t>
      </w:r>
      <w:r w:rsidR="00E93575">
        <w:rPr>
          <w:lang w:val="en-US"/>
        </w:rPr>
        <w:t>e</w:t>
      </w:r>
      <w:r w:rsidRPr="00491C90">
        <w:rPr>
          <w:lang w:val="en-US"/>
        </w:rPr>
        <w:t>nb</w:t>
      </w:r>
      <w:r w:rsidR="00E93575">
        <w:rPr>
          <w:lang w:val="en-US"/>
        </w:rPr>
        <w:t>u</w:t>
      </w:r>
      <w:r w:rsidRPr="00491C90">
        <w:rPr>
          <w:lang w:val="en-US"/>
        </w:rPr>
        <w:t>rg V</w:t>
      </w:r>
      <w:r w:rsidR="00E93575">
        <w:rPr>
          <w:lang w:val="en-US"/>
        </w:rPr>
        <w:t>e</w:t>
      </w:r>
      <w:r w:rsidRPr="00491C90">
        <w:rPr>
          <w:lang w:val="en-US"/>
        </w:rPr>
        <w:t>rl</w:t>
      </w:r>
      <w:r w:rsidR="00E93575">
        <w:rPr>
          <w:lang w:val="en-US"/>
        </w:rPr>
        <w:t>a</w:t>
      </w:r>
      <w:r w:rsidRPr="00491C90">
        <w:rPr>
          <w:lang w:val="en-US"/>
        </w:rPr>
        <w:t>g, pp 131-143</w:t>
      </w:r>
      <w:r w:rsidR="00491C90" w:rsidRPr="00491C90">
        <w:rPr>
          <w:lang w:val="en-US"/>
        </w:rPr>
        <w:t>.</w:t>
      </w:r>
    </w:p>
    <w:p w:rsidR="00491C90" w:rsidRPr="00491C90" w:rsidRDefault="001277D5" w:rsidP="00793158">
      <w:pPr>
        <w:pStyle w:val="a0"/>
        <w:rPr>
          <w:lang w:val="en-US"/>
        </w:rPr>
      </w:pPr>
      <w:r w:rsidRPr="00491C90">
        <w:rPr>
          <w:lang w:val="en-US"/>
        </w:rPr>
        <w:t>Kr</w:t>
      </w:r>
      <w:r w:rsidR="00E93575">
        <w:rPr>
          <w:lang w:val="en-US"/>
        </w:rPr>
        <w:t>i</w:t>
      </w:r>
      <w:r w:rsidRPr="00491C90">
        <w:rPr>
          <w:lang w:val="en-US"/>
        </w:rPr>
        <w:t xml:space="preserve">ms, </w:t>
      </w:r>
      <w:r w:rsidR="00E93575">
        <w:rPr>
          <w:lang w:val="en-US"/>
        </w:rPr>
        <w:t>A</w:t>
      </w:r>
      <w:r w:rsidR="00491C90" w:rsidRPr="00491C90">
        <w:rPr>
          <w:lang w:val="en-US"/>
        </w:rPr>
        <w:t>. (</w:t>
      </w:r>
      <w:r w:rsidRPr="00491C90">
        <w:rPr>
          <w:lang w:val="en-US"/>
        </w:rPr>
        <w:t>2000</w:t>
      </w:r>
      <w:r w:rsidR="00491C90" w:rsidRPr="00491C90">
        <w:rPr>
          <w:lang w:val="en-US"/>
        </w:rPr>
        <w:t xml:space="preserve">) </w:t>
      </w:r>
      <w:r w:rsidRPr="00491C90">
        <w:rPr>
          <w:i/>
          <w:iCs/>
          <w:lang w:val="en-US"/>
        </w:rPr>
        <w:t>R</w:t>
      </w:r>
      <w:r w:rsidR="00E93575">
        <w:rPr>
          <w:i/>
          <w:iCs/>
          <w:lang w:val="en-US"/>
        </w:rPr>
        <w:t>a</w:t>
      </w:r>
      <w:r w:rsidRPr="00491C90">
        <w:rPr>
          <w:i/>
          <w:iCs/>
          <w:lang w:val="en-US"/>
        </w:rPr>
        <w:t>p m</w:t>
      </w:r>
      <w:r w:rsidR="00E93575">
        <w:rPr>
          <w:i/>
          <w:iCs/>
          <w:lang w:val="en-US"/>
        </w:rPr>
        <w:t>u</w:t>
      </w:r>
      <w:r w:rsidRPr="00491C90">
        <w:rPr>
          <w:i/>
          <w:iCs/>
          <w:lang w:val="en-US"/>
        </w:rPr>
        <w:t>s</w:t>
      </w:r>
      <w:r w:rsidR="00E93575">
        <w:rPr>
          <w:i/>
          <w:iCs/>
          <w:lang w:val="en-US"/>
        </w:rPr>
        <w:t>i</w:t>
      </w:r>
      <w:r w:rsidRPr="00491C90">
        <w:rPr>
          <w:i/>
          <w:iCs/>
          <w:lang w:val="en-US"/>
        </w:rPr>
        <w:t xml:space="preserve">c </w:t>
      </w:r>
      <w:r w:rsidR="00E93575">
        <w:rPr>
          <w:i/>
          <w:iCs/>
          <w:lang w:val="en-US"/>
        </w:rPr>
        <w:t>a</w:t>
      </w:r>
      <w:r w:rsidRPr="00491C90">
        <w:rPr>
          <w:i/>
          <w:iCs/>
          <w:lang w:val="en-US"/>
        </w:rPr>
        <w:t>nd th</w:t>
      </w:r>
      <w:r w:rsidR="00E93575">
        <w:rPr>
          <w:i/>
          <w:iCs/>
          <w:lang w:val="en-US"/>
        </w:rPr>
        <w:t>e</w:t>
      </w:r>
      <w:r w:rsidRPr="00491C90">
        <w:rPr>
          <w:i/>
          <w:iCs/>
          <w:lang w:val="en-US"/>
        </w:rPr>
        <w:t xml:space="preserve"> p</w:t>
      </w:r>
      <w:r w:rsidR="00E93575">
        <w:rPr>
          <w:i/>
          <w:iCs/>
          <w:lang w:val="en-US"/>
        </w:rPr>
        <w:t>oe</w:t>
      </w:r>
      <w:r w:rsidRPr="00491C90">
        <w:rPr>
          <w:i/>
          <w:iCs/>
          <w:lang w:val="en-US"/>
        </w:rPr>
        <w:t>t</w:t>
      </w:r>
      <w:r w:rsidR="00E93575">
        <w:rPr>
          <w:i/>
          <w:iCs/>
          <w:lang w:val="en-US"/>
        </w:rPr>
        <w:t>i</w:t>
      </w:r>
      <w:r w:rsidRPr="00491C90">
        <w:rPr>
          <w:i/>
          <w:iCs/>
          <w:lang w:val="en-US"/>
        </w:rPr>
        <w:t xml:space="preserve">cs </w:t>
      </w:r>
      <w:r w:rsidR="00E93575">
        <w:rPr>
          <w:i/>
          <w:iCs/>
          <w:lang w:val="en-US"/>
        </w:rPr>
        <w:t>o</w:t>
      </w:r>
      <w:r w:rsidRPr="00491C90">
        <w:rPr>
          <w:i/>
          <w:iCs/>
          <w:lang w:val="en-US"/>
        </w:rPr>
        <w:t xml:space="preserve">f </w:t>
      </w:r>
      <w:r w:rsidR="00E93575">
        <w:rPr>
          <w:i/>
          <w:iCs/>
          <w:lang w:val="en-US"/>
        </w:rPr>
        <w:t>i</w:t>
      </w:r>
      <w:r w:rsidRPr="00491C90">
        <w:rPr>
          <w:i/>
          <w:iCs/>
          <w:lang w:val="en-US"/>
        </w:rPr>
        <w:t>d</w:t>
      </w:r>
      <w:r w:rsidR="00E93575">
        <w:rPr>
          <w:i/>
          <w:iCs/>
          <w:lang w:val="en-US"/>
        </w:rPr>
        <w:t>e</w:t>
      </w:r>
      <w:r w:rsidRPr="00491C90">
        <w:rPr>
          <w:i/>
          <w:iCs/>
          <w:lang w:val="en-US"/>
        </w:rPr>
        <w:t>nt</w:t>
      </w:r>
      <w:r w:rsidR="00E93575">
        <w:rPr>
          <w:i/>
          <w:iCs/>
          <w:lang w:val="en-US"/>
        </w:rPr>
        <w:t>i</w:t>
      </w:r>
      <w:r w:rsidRPr="00491C90">
        <w:rPr>
          <w:i/>
          <w:iCs/>
          <w:lang w:val="en-US"/>
        </w:rPr>
        <w:t>ty</w:t>
      </w:r>
      <w:r w:rsidR="00491C90" w:rsidRPr="00491C90">
        <w:rPr>
          <w:lang w:val="en-US"/>
        </w:rPr>
        <w:t xml:space="preserve">. </w:t>
      </w:r>
      <w:r w:rsidRPr="00491C90">
        <w:rPr>
          <w:lang w:val="en-US"/>
        </w:rPr>
        <w:t>C</w:t>
      </w:r>
      <w:r w:rsidR="00E93575">
        <w:rPr>
          <w:lang w:val="en-US"/>
        </w:rPr>
        <w:t>a</w:t>
      </w:r>
      <w:r w:rsidRPr="00491C90">
        <w:rPr>
          <w:lang w:val="en-US"/>
        </w:rPr>
        <w:t>mbr</w:t>
      </w:r>
      <w:r w:rsidR="00E93575">
        <w:rPr>
          <w:lang w:val="en-US"/>
        </w:rPr>
        <w:t>i</w:t>
      </w:r>
      <w:r w:rsidRPr="00491C90">
        <w:rPr>
          <w:lang w:val="en-US"/>
        </w:rPr>
        <w:t>dg</w:t>
      </w:r>
      <w:r w:rsidR="00E93575">
        <w:rPr>
          <w:lang w:val="en-US"/>
        </w:rPr>
        <w:t>e</w:t>
      </w:r>
      <w:r w:rsidR="00491C90" w:rsidRPr="00491C90">
        <w:rPr>
          <w:lang w:val="en-US"/>
        </w:rPr>
        <w:t xml:space="preserve">: </w:t>
      </w:r>
      <w:r w:rsidRPr="00491C90">
        <w:rPr>
          <w:lang w:val="en-US"/>
        </w:rPr>
        <w:t>C</w:t>
      </w:r>
      <w:r w:rsidR="00E93575">
        <w:rPr>
          <w:lang w:val="en-US"/>
        </w:rPr>
        <w:t>a</w:t>
      </w:r>
      <w:r w:rsidRPr="00491C90">
        <w:rPr>
          <w:lang w:val="en-US"/>
        </w:rPr>
        <w:t>mbr</w:t>
      </w:r>
      <w:r w:rsidR="00E93575">
        <w:rPr>
          <w:lang w:val="en-US"/>
        </w:rPr>
        <w:t>i</w:t>
      </w:r>
      <w:r w:rsidRPr="00491C90">
        <w:rPr>
          <w:lang w:val="en-US"/>
        </w:rPr>
        <w:t>dg</w:t>
      </w:r>
      <w:r w:rsidR="00E93575">
        <w:rPr>
          <w:lang w:val="en-US"/>
        </w:rPr>
        <w:t>e</w:t>
      </w:r>
      <w:r w:rsidRPr="00491C90">
        <w:rPr>
          <w:lang w:val="en-US"/>
        </w:rPr>
        <w:t xml:space="preserve"> </w:t>
      </w:r>
      <w:r w:rsidR="00E93575">
        <w:rPr>
          <w:lang w:val="en-US"/>
        </w:rPr>
        <w:t>U</w:t>
      </w:r>
      <w:r w:rsidRPr="00491C90">
        <w:rPr>
          <w:lang w:val="en-US"/>
        </w:rPr>
        <w:t>n</w:t>
      </w:r>
      <w:r w:rsidR="00E93575">
        <w:rPr>
          <w:lang w:val="en-US"/>
        </w:rPr>
        <w:t>i</w:t>
      </w:r>
      <w:r w:rsidRPr="00491C90">
        <w:rPr>
          <w:lang w:val="en-US"/>
        </w:rPr>
        <w:t>v</w:t>
      </w:r>
      <w:r w:rsidR="00E93575">
        <w:rPr>
          <w:lang w:val="en-US"/>
        </w:rPr>
        <w:t>e</w:t>
      </w:r>
      <w:r w:rsidRPr="00491C90">
        <w:rPr>
          <w:lang w:val="en-US"/>
        </w:rPr>
        <w:t>rs</w:t>
      </w:r>
      <w:r w:rsidR="00E93575">
        <w:rPr>
          <w:lang w:val="en-US"/>
        </w:rPr>
        <w:t>i</w:t>
      </w:r>
      <w:r w:rsidRPr="00491C90">
        <w:rPr>
          <w:lang w:val="en-US"/>
        </w:rPr>
        <w:t>ty Pr</w:t>
      </w:r>
      <w:r w:rsidR="00E93575">
        <w:rPr>
          <w:lang w:val="en-US"/>
        </w:rPr>
        <w:t>e</w:t>
      </w:r>
      <w:r w:rsidRPr="00491C90">
        <w:rPr>
          <w:lang w:val="en-US"/>
        </w:rPr>
        <w:t>ss</w:t>
      </w:r>
      <w:r w:rsidR="00491C90" w:rsidRPr="00491C90">
        <w:rPr>
          <w:lang w:val="en-US"/>
        </w:rPr>
        <w:t>.</w:t>
      </w:r>
    </w:p>
    <w:p w:rsidR="00491C90" w:rsidRPr="00491C90" w:rsidRDefault="001277D5" w:rsidP="00793158">
      <w:pPr>
        <w:pStyle w:val="a0"/>
        <w:rPr>
          <w:lang w:val="en-US"/>
        </w:rPr>
      </w:pPr>
      <w:r w:rsidRPr="00491C90">
        <w:rPr>
          <w:lang w:val="en-US"/>
        </w:rPr>
        <w:t>Kr</w:t>
      </w:r>
      <w:r w:rsidR="00E93575">
        <w:rPr>
          <w:lang w:val="en-US"/>
        </w:rPr>
        <w:t>i</w:t>
      </w:r>
      <w:r w:rsidRPr="00491C90">
        <w:rPr>
          <w:lang w:val="en-US"/>
        </w:rPr>
        <w:t>shn</w:t>
      </w:r>
      <w:r w:rsidR="00E93575">
        <w:rPr>
          <w:lang w:val="en-US"/>
        </w:rPr>
        <w:t>a</w:t>
      </w:r>
      <w:r w:rsidRPr="00491C90">
        <w:rPr>
          <w:lang w:val="en-US"/>
        </w:rPr>
        <w:t>sw</w:t>
      </w:r>
      <w:r w:rsidR="00E93575">
        <w:rPr>
          <w:lang w:val="en-US"/>
        </w:rPr>
        <w:t>a</w:t>
      </w:r>
      <w:r w:rsidRPr="00491C90">
        <w:rPr>
          <w:lang w:val="en-US"/>
        </w:rPr>
        <w:t>my, N</w:t>
      </w:r>
      <w:r w:rsidR="00491C90" w:rsidRPr="00491C90">
        <w:rPr>
          <w:lang w:val="en-US"/>
        </w:rPr>
        <w:t xml:space="preserve">. </w:t>
      </w:r>
      <w:r w:rsidR="00E93575">
        <w:rPr>
          <w:lang w:val="en-US"/>
        </w:rPr>
        <w:t>a</w:t>
      </w:r>
      <w:r w:rsidRPr="00491C90">
        <w:rPr>
          <w:lang w:val="en-US"/>
        </w:rPr>
        <w:t xml:space="preserve">nd </w:t>
      </w:r>
      <w:r w:rsidR="00E93575">
        <w:rPr>
          <w:lang w:val="en-US"/>
        </w:rPr>
        <w:t>A</w:t>
      </w:r>
      <w:r w:rsidRPr="00491C90">
        <w:rPr>
          <w:lang w:val="en-US"/>
        </w:rPr>
        <w:t>rch</w:t>
      </w:r>
      <w:r w:rsidR="00E93575">
        <w:rPr>
          <w:lang w:val="en-US"/>
        </w:rPr>
        <w:t>a</w:t>
      </w:r>
      <w:r w:rsidRPr="00491C90">
        <w:rPr>
          <w:lang w:val="en-US"/>
        </w:rPr>
        <w:t>n</w:t>
      </w:r>
      <w:r w:rsidR="00E93575">
        <w:rPr>
          <w:lang w:val="en-US"/>
        </w:rPr>
        <w:t>a</w:t>
      </w:r>
      <w:r w:rsidRPr="00491C90">
        <w:rPr>
          <w:lang w:val="en-US"/>
        </w:rPr>
        <w:t xml:space="preserve"> B</w:t>
      </w:r>
      <w:r w:rsidR="00E93575">
        <w:rPr>
          <w:lang w:val="en-US"/>
        </w:rPr>
        <w:t>u</w:t>
      </w:r>
      <w:r w:rsidRPr="00491C90">
        <w:rPr>
          <w:lang w:val="en-US"/>
        </w:rPr>
        <w:t>rd</w:t>
      </w:r>
      <w:r w:rsidR="00E93575">
        <w:rPr>
          <w:lang w:val="en-US"/>
        </w:rPr>
        <w:t>e</w:t>
      </w:r>
      <w:r w:rsidR="00491C90" w:rsidRPr="00491C90">
        <w:rPr>
          <w:lang w:val="en-US"/>
        </w:rPr>
        <w:t>. 19</w:t>
      </w:r>
      <w:r w:rsidRPr="00491C90">
        <w:rPr>
          <w:lang w:val="en-US"/>
        </w:rPr>
        <w:t>98</w:t>
      </w:r>
      <w:r w:rsidR="00491C90" w:rsidRPr="00491C90">
        <w:rPr>
          <w:lang w:val="en-US"/>
        </w:rPr>
        <w:t xml:space="preserve">. </w:t>
      </w:r>
      <w:r w:rsidRPr="00491C90">
        <w:rPr>
          <w:i/>
          <w:iCs/>
          <w:lang w:val="en-US"/>
        </w:rPr>
        <w:t>Th</w:t>
      </w:r>
      <w:r w:rsidR="00E93575">
        <w:rPr>
          <w:i/>
          <w:iCs/>
          <w:lang w:val="en-US"/>
        </w:rPr>
        <w:t>e</w:t>
      </w:r>
      <w:r w:rsidRPr="00491C90">
        <w:rPr>
          <w:i/>
          <w:iCs/>
          <w:lang w:val="en-US"/>
        </w:rPr>
        <w:t xml:space="preserve"> P</w:t>
      </w:r>
      <w:r w:rsidR="00E93575">
        <w:rPr>
          <w:i/>
          <w:iCs/>
          <w:lang w:val="en-US"/>
        </w:rPr>
        <w:t>o</w:t>
      </w:r>
      <w:r w:rsidRPr="00491C90">
        <w:rPr>
          <w:i/>
          <w:iCs/>
          <w:lang w:val="en-US"/>
        </w:rPr>
        <w:t>l</w:t>
      </w:r>
      <w:r w:rsidR="00E93575">
        <w:rPr>
          <w:i/>
          <w:iCs/>
          <w:lang w:val="en-US"/>
        </w:rPr>
        <w:t>i</w:t>
      </w:r>
      <w:r w:rsidRPr="00491C90">
        <w:rPr>
          <w:i/>
          <w:iCs/>
          <w:lang w:val="en-US"/>
        </w:rPr>
        <w:t>t</w:t>
      </w:r>
      <w:r w:rsidR="00E93575">
        <w:rPr>
          <w:i/>
          <w:iCs/>
          <w:lang w:val="en-US"/>
        </w:rPr>
        <w:t>i</w:t>
      </w:r>
      <w:r w:rsidRPr="00491C90">
        <w:rPr>
          <w:i/>
          <w:iCs/>
          <w:lang w:val="en-US"/>
        </w:rPr>
        <w:t xml:space="preserve">cs </w:t>
      </w:r>
      <w:r w:rsidR="00E93575">
        <w:rPr>
          <w:i/>
          <w:iCs/>
          <w:lang w:val="en-US"/>
        </w:rPr>
        <w:t>o</w:t>
      </w:r>
      <w:r w:rsidRPr="00491C90">
        <w:rPr>
          <w:i/>
          <w:iCs/>
          <w:lang w:val="en-US"/>
        </w:rPr>
        <w:t xml:space="preserve">f </w:t>
      </w:r>
      <w:r w:rsidR="00E93575">
        <w:rPr>
          <w:i/>
          <w:iCs/>
          <w:lang w:val="en-US"/>
        </w:rPr>
        <w:t>I</w:t>
      </w:r>
      <w:r w:rsidRPr="00491C90">
        <w:rPr>
          <w:i/>
          <w:iCs/>
          <w:lang w:val="en-US"/>
        </w:rPr>
        <w:t>nd</w:t>
      </w:r>
      <w:r w:rsidR="00E93575">
        <w:rPr>
          <w:i/>
          <w:iCs/>
          <w:lang w:val="en-US"/>
        </w:rPr>
        <w:t>ia</w:t>
      </w:r>
      <w:r w:rsidRPr="00491C90">
        <w:rPr>
          <w:i/>
          <w:iCs/>
          <w:lang w:val="en-US"/>
        </w:rPr>
        <w:t xml:space="preserve">ns’ </w:t>
      </w:r>
      <w:r w:rsidR="00E93575">
        <w:rPr>
          <w:i/>
          <w:iCs/>
          <w:lang w:val="en-US"/>
        </w:rPr>
        <w:t>E</w:t>
      </w:r>
      <w:r w:rsidRPr="00491C90">
        <w:rPr>
          <w:i/>
          <w:iCs/>
          <w:lang w:val="en-US"/>
        </w:rPr>
        <w:t>ngl</w:t>
      </w:r>
      <w:r w:rsidR="00E93575">
        <w:rPr>
          <w:i/>
          <w:iCs/>
          <w:lang w:val="en-US"/>
        </w:rPr>
        <w:t>i</w:t>
      </w:r>
      <w:r w:rsidRPr="00491C90">
        <w:rPr>
          <w:i/>
          <w:iCs/>
          <w:lang w:val="en-US"/>
        </w:rPr>
        <w:t>sh</w:t>
      </w:r>
      <w:r w:rsidR="00491C90" w:rsidRPr="00491C90">
        <w:rPr>
          <w:i/>
          <w:iCs/>
          <w:lang w:val="en-US"/>
        </w:rPr>
        <w:t xml:space="preserve">: </w:t>
      </w:r>
      <w:r w:rsidRPr="00491C90">
        <w:rPr>
          <w:i/>
          <w:iCs/>
          <w:lang w:val="en-US"/>
        </w:rPr>
        <w:t>L</w:t>
      </w:r>
      <w:r w:rsidR="00E93575">
        <w:rPr>
          <w:i/>
          <w:iCs/>
          <w:lang w:val="en-US"/>
        </w:rPr>
        <w:t>i</w:t>
      </w:r>
      <w:r w:rsidRPr="00491C90">
        <w:rPr>
          <w:i/>
          <w:iCs/>
          <w:lang w:val="en-US"/>
        </w:rPr>
        <w:t>ng</w:t>
      </w:r>
      <w:r w:rsidR="00E93575">
        <w:rPr>
          <w:i/>
          <w:iCs/>
          <w:lang w:val="en-US"/>
        </w:rPr>
        <w:t>ui</w:t>
      </w:r>
      <w:r w:rsidRPr="00491C90">
        <w:rPr>
          <w:i/>
          <w:iCs/>
          <w:lang w:val="en-US"/>
        </w:rPr>
        <w:t>st</w:t>
      </w:r>
      <w:r w:rsidR="00E93575">
        <w:rPr>
          <w:i/>
          <w:iCs/>
          <w:lang w:val="en-US"/>
        </w:rPr>
        <w:t>i</w:t>
      </w:r>
      <w:r w:rsidRPr="00491C90">
        <w:rPr>
          <w:i/>
          <w:iCs/>
          <w:lang w:val="en-US"/>
        </w:rPr>
        <w:t>c C</w:t>
      </w:r>
      <w:r w:rsidR="00E93575">
        <w:rPr>
          <w:i/>
          <w:iCs/>
          <w:lang w:val="en-US"/>
        </w:rPr>
        <w:t>o</w:t>
      </w:r>
      <w:r w:rsidRPr="00491C90">
        <w:rPr>
          <w:i/>
          <w:iCs/>
          <w:lang w:val="en-US"/>
        </w:rPr>
        <w:t>l</w:t>
      </w:r>
      <w:r w:rsidR="00E93575">
        <w:rPr>
          <w:i/>
          <w:iCs/>
          <w:lang w:val="en-US"/>
        </w:rPr>
        <w:t>o</w:t>
      </w:r>
      <w:r w:rsidRPr="00491C90">
        <w:rPr>
          <w:i/>
          <w:iCs/>
          <w:lang w:val="en-US"/>
        </w:rPr>
        <w:t>n</w:t>
      </w:r>
      <w:r w:rsidR="00E93575">
        <w:rPr>
          <w:i/>
          <w:iCs/>
          <w:lang w:val="en-US"/>
        </w:rPr>
        <w:t>ia</w:t>
      </w:r>
      <w:r w:rsidRPr="00491C90">
        <w:rPr>
          <w:i/>
          <w:iCs/>
          <w:lang w:val="en-US"/>
        </w:rPr>
        <w:t>l</w:t>
      </w:r>
      <w:r w:rsidR="00E93575">
        <w:rPr>
          <w:i/>
          <w:iCs/>
          <w:lang w:val="en-US"/>
        </w:rPr>
        <w:t>i</w:t>
      </w:r>
      <w:r w:rsidRPr="00491C90">
        <w:rPr>
          <w:i/>
          <w:iCs/>
          <w:lang w:val="en-US"/>
        </w:rPr>
        <w:t xml:space="preserve">sm </w:t>
      </w:r>
      <w:r w:rsidR="00E93575">
        <w:rPr>
          <w:i/>
          <w:iCs/>
          <w:lang w:val="en-US"/>
        </w:rPr>
        <w:t>a</w:t>
      </w:r>
      <w:r w:rsidRPr="00491C90">
        <w:rPr>
          <w:i/>
          <w:iCs/>
          <w:lang w:val="en-US"/>
        </w:rPr>
        <w:t>nd th</w:t>
      </w:r>
      <w:r w:rsidR="00E93575">
        <w:rPr>
          <w:i/>
          <w:iCs/>
          <w:lang w:val="en-US"/>
        </w:rPr>
        <w:t>e</w:t>
      </w:r>
      <w:r w:rsidRPr="00491C90">
        <w:rPr>
          <w:i/>
          <w:iCs/>
          <w:lang w:val="en-US"/>
        </w:rPr>
        <w:t xml:space="preserve"> </w:t>
      </w:r>
      <w:r w:rsidR="00E93575">
        <w:rPr>
          <w:i/>
          <w:iCs/>
          <w:lang w:val="en-US"/>
        </w:rPr>
        <w:t>E</w:t>
      </w:r>
      <w:r w:rsidRPr="00491C90">
        <w:rPr>
          <w:i/>
          <w:iCs/>
          <w:lang w:val="en-US"/>
        </w:rPr>
        <w:t>xp</w:t>
      </w:r>
      <w:r w:rsidR="00E93575">
        <w:rPr>
          <w:i/>
          <w:iCs/>
          <w:lang w:val="en-US"/>
        </w:rPr>
        <w:t>a</w:t>
      </w:r>
      <w:r w:rsidRPr="00491C90">
        <w:rPr>
          <w:i/>
          <w:iCs/>
          <w:lang w:val="en-US"/>
        </w:rPr>
        <w:t>nd</w:t>
      </w:r>
      <w:r w:rsidR="00E93575">
        <w:rPr>
          <w:i/>
          <w:iCs/>
          <w:lang w:val="en-US"/>
        </w:rPr>
        <w:t>i</w:t>
      </w:r>
      <w:r w:rsidRPr="00491C90">
        <w:rPr>
          <w:i/>
          <w:iCs/>
          <w:lang w:val="en-US"/>
        </w:rPr>
        <w:t xml:space="preserve">ng </w:t>
      </w:r>
      <w:r w:rsidR="00E93575">
        <w:rPr>
          <w:i/>
          <w:iCs/>
          <w:lang w:val="en-US"/>
        </w:rPr>
        <w:t>E</w:t>
      </w:r>
      <w:r w:rsidRPr="00491C90">
        <w:rPr>
          <w:i/>
          <w:iCs/>
          <w:lang w:val="en-US"/>
        </w:rPr>
        <w:t>ngl</w:t>
      </w:r>
      <w:r w:rsidR="00E93575">
        <w:rPr>
          <w:i/>
          <w:iCs/>
          <w:lang w:val="en-US"/>
        </w:rPr>
        <w:t>i</w:t>
      </w:r>
      <w:r w:rsidRPr="00491C90">
        <w:rPr>
          <w:i/>
          <w:iCs/>
          <w:lang w:val="en-US"/>
        </w:rPr>
        <w:t xml:space="preserve">sh </w:t>
      </w:r>
      <w:r w:rsidR="00E93575">
        <w:rPr>
          <w:i/>
          <w:iCs/>
          <w:lang w:val="en-US"/>
        </w:rPr>
        <w:t>E</w:t>
      </w:r>
      <w:r w:rsidRPr="00491C90">
        <w:rPr>
          <w:i/>
          <w:iCs/>
          <w:lang w:val="en-US"/>
        </w:rPr>
        <w:t>mp</w:t>
      </w:r>
      <w:r w:rsidR="00E93575">
        <w:rPr>
          <w:i/>
          <w:iCs/>
          <w:lang w:val="en-US"/>
        </w:rPr>
        <w:t>i</w:t>
      </w:r>
      <w:r w:rsidRPr="00491C90">
        <w:rPr>
          <w:i/>
          <w:iCs/>
          <w:lang w:val="en-US"/>
        </w:rPr>
        <w:t>r</w:t>
      </w:r>
      <w:r w:rsidR="00E93575">
        <w:rPr>
          <w:i/>
          <w:iCs/>
          <w:lang w:val="en-US"/>
        </w:rPr>
        <w:t>e</w:t>
      </w:r>
      <w:r w:rsidR="00491C90" w:rsidRPr="00491C90">
        <w:rPr>
          <w:lang w:val="en-US"/>
        </w:rPr>
        <w:t xml:space="preserve">. </w:t>
      </w:r>
      <w:r w:rsidRPr="00491C90">
        <w:rPr>
          <w:lang w:val="en-US"/>
        </w:rPr>
        <w:t>D</w:t>
      </w:r>
      <w:r w:rsidR="00E93575">
        <w:rPr>
          <w:lang w:val="en-US"/>
        </w:rPr>
        <w:t>e</w:t>
      </w:r>
      <w:r w:rsidRPr="00491C90">
        <w:rPr>
          <w:lang w:val="en-US"/>
        </w:rPr>
        <w:t>lh</w:t>
      </w:r>
      <w:r w:rsidR="00E93575">
        <w:rPr>
          <w:lang w:val="en-US"/>
        </w:rPr>
        <w:t>i</w:t>
      </w:r>
      <w:r w:rsidR="00491C90" w:rsidRPr="00491C90">
        <w:rPr>
          <w:lang w:val="en-US"/>
        </w:rPr>
        <w:t xml:space="preserve">: </w:t>
      </w:r>
      <w:r w:rsidR="00E93575">
        <w:rPr>
          <w:lang w:val="en-US"/>
        </w:rPr>
        <w:t>O</w:t>
      </w:r>
      <w:r w:rsidRPr="00491C90">
        <w:rPr>
          <w:lang w:val="en-US"/>
        </w:rPr>
        <w:t>xf</w:t>
      </w:r>
      <w:r w:rsidR="00E93575">
        <w:rPr>
          <w:lang w:val="en-US"/>
        </w:rPr>
        <w:t>o</w:t>
      </w:r>
      <w:r w:rsidRPr="00491C90">
        <w:rPr>
          <w:lang w:val="en-US"/>
        </w:rPr>
        <w:t xml:space="preserve">rd </w:t>
      </w:r>
      <w:r w:rsidR="00E93575">
        <w:rPr>
          <w:lang w:val="en-US"/>
        </w:rPr>
        <w:t>U</w:t>
      </w:r>
      <w:r w:rsidRPr="00491C90">
        <w:rPr>
          <w:lang w:val="en-US"/>
        </w:rPr>
        <w:t>n</w:t>
      </w:r>
      <w:r w:rsidR="00E93575">
        <w:rPr>
          <w:lang w:val="en-US"/>
        </w:rPr>
        <w:t>i</w:t>
      </w:r>
      <w:r w:rsidRPr="00491C90">
        <w:rPr>
          <w:lang w:val="en-US"/>
        </w:rPr>
        <w:t>v</w:t>
      </w:r>
      <w:r w:rsidR="00E93575">
        <w:rPr>
          <w:lang w:val="en-US"/>
        </w:rPr>
        <w:t>e</w:t>
      </w:r>
      <w:r w:rsidRPr="00491C90">
        <w:rPr>
          <w:lang w:val="en-US"/>
        </w:rPr>
        <w:t>rs</w:t>
      </w:r>
      <w:r w:rsidR="00E93575">
        <w:rPr>
          <w:lang w:val="en-US"/>
        </w:rPr>
        <w:t>i</w:t>
      </w:r>
      <w:r w:rsidRPr="00491C90">
        <w:rPr>
          <w:lang w:val="en-US"/>
        </w:rPr>
        <w:t>ty Pr</w:t>
      </w:r>
      <w:r w:rsidR="00E93575">
        <w:rPr>
          <w:lang w:val="en-US"/>
        </w:rPr>
        <w:t>e</w:t>
      </w:r>
      <w:r w:rsidRPr="00491C90">
        <w:rPr>
          <w:lang w:val="en-US"/>
        </w:rPr>
        <w:t>ss</w:t>
      </w:r>
      <w:r w:rsidR="00491C90" w:rsidRPr="00491C90">
        <w:rPr>
          <w:lang w:val="en-US"/>
        </w:rPr>
        <w:t>.</w:t>
      </w:r>
    </w:p>
    <w:p w:rsidR="00491C90" w:rsidRPr="00491C90" w:rsidRDefault="001277D5" w:rsidP="00793158">
      <w:pPr>
        <w:pStyle w:val="a0"/>
        <w:rPr>
          <w:lang w:val="en-US"/>
        </w:rPr>
      </w:pPr>
      <w:r w:rsidRPr="00491C90">
        <w:rPr>
          <w:lang w:val="en-US"/>
        </w:rPr>
        <w:t>L</w:t>
      </w:r>
      <w:r w:rsidR="00E93575">
        <w:rPr>
          <w:lang w:val="en-US"/>
        </w:rPr>
        <w:t>o</w:t>
      </w:r>
      <w:r w:rsidRPr="00491C90">
        <w:rPr>
          <w:lang w:val="en-US"/>
        </w:rPr>
        <w:t>h F</w:t>
      </w:r>
      <w:r w:rsidR="00E93575">
        <w:rPr>
          <w:lang w:val="en-US"/>
        </w:rPr>
        <w:t>oo</w:t>
      </w:r>
      <w:r w:rsidRPr="00491C90">
        <w:rPr>
          <w:lang w:val="en-US"/>
        </w:rPr>
        <w:t>k S</w:t>
      </w:r>
      <w:r w:rsidR="00E93575">
        <w:rPr>
          <w:lang w:val="en-US"/>
        </w:rPr>
        <w:t>e</w:t>
      </w:r>
      <w:r w:rsidRPr="00491C90">
        <w:rPr>
          <w:lang w:val="en-US"/>
        </w:rPr>
        <w:t>ng, P</w:t>
      </w:r>
      <w:r w:rsidR="00491C90" w:rsidRPr="00491C90">
        <w:rPr>
          <w:lang w:val="en-US"/>
        </w:rPr>
        <w:t>. (</w:t>
      </w:r>
      <w:r w:rsidRPr="00491C90">
        <w:rPr>
          <w:lang w:val="en-US"/>
        </w:rPr>
        <w:t>1970</w:t>
      </w:r>
      <w:r w:rsidR="00491C90" w:rsidRPr="00491C90">
        <w:rPr>
          <w:lang w:val="en-US"/>
        </w:rPr>
        <w:t xml:space="preserve">) </w:t>
      </w:r>
      <w:r w:rsidRPr="00491C90">
        <w:rPr>
          <w:lang w:val="en-US"/>
        </w:rPr>
        <w:t>‘Th</w:t>
      </w:r>
      <w:r w:rsidR="00E93575">
        <w:rPr>
          <w:lang w:val="en-US"/>
        </w:rPr>
        <w:t>e</w:t>
      </w:r>
      <w:r w:rsidRPr="00491C90">
        <w:rPr>
          <w:lang w:val="en-US"/>
        </w:rPr>
        <w:t xml:space="preserve"> n</w:t>
      </w:r>
      <w:r w:rsidR="00E93575">
        <w:rPr>
          <w:lang w:val="en-US"/>
        </w:rPr>
        <w:t>i</w:t>
      </w:r>
      <w:r w:rsidRPr="00491C90">
        <w:rPr>
          <w:lang w:val="en-US"/>
        </w:rPr>
        <w:t>n</w:t>
      </w:r>
      <w:r w:rsidR="00E93575">
        <w:rPr>
          <w:lang w:val="en-US"/>
        </w:rPr>
        <w:t>e</w:t>
      </w:r>
      <w:r w:rsidRPr="00491C90">
        <w:rPr>
          <w:lang w:val="en-US"/>
        </w:rPr>
        <w:t>t</w:t>
      </w:r>
      <w:r w:rsidR="00E93575">
        <w:rPr>
          <w:lang w:val="en-US"/>
        </w:rPr>
        <w:t>ee</w:t>
      </w:r>
      <w:r w:rsidRPr="00491C90">
        <w:rPr>
          <w:lang w:val="en-US"/>
        </w:rPr>
        <w:t>nth c</w:t>
      </w:r>
      <w:r w:rsidR="00E93575">
        <w:rPr>
          <w:lang w:val="en-US"/>
        </w:rPr>
        <w:t>e</w:t>
      </w:r>
      <w:r w:rsidRPr="00491C90">
        <w:rPr>
          <w:lang w:val="en-US"/>
        </w:rPr>
        <w:t>nt</w:t>
      </w:r>
      <w:r w:rsidR="00E93575">
        <w:rPr>
          <w:lang w:val="en-US"/>
        </w:rPr>
        <w:t>u</w:t>
      </w:r>
      <w:r w:rsidRPr="00491C90">
        <w:rPr>
          <w:lang w:val="en-US"/>
        </w:rPr>
        <w:t>ry Br</w:t>
      </w:r>
      <w:r w:rsidR="00E93575">
        <w:rPr>
          <w:lang w:val="en-US"/>
        </w:rPr>
        <w:t>i</w:t>
      </w:r>
      <w:r w:rsidRPr="00491C90">
        <w:rPr>
          <w:lang w:val="en-US"/>
        </w:rPr>
        <w:t>t</w:t>
      </w:r>
      <w:r w:rsidR="00E93575">
        <w:rPr>
          <w:lang w:val="en-US"/>
        </w:rPr>
        <w:t>i</w:t>
      </w:r>
      <w:r w:rsidRPr="00491C90">
        <w:rPr>
          <w:lang w:val="en-US"/>
        </w:rPr>
        <w:t xml:space="preserve">sh </w:t>
      </w:r>
      <w:r w:rsidR="00E93575">
        <w:rPr>
          <w:lang w:val="en-US"/>
        </w:rPr>
        <w:t>a</w:t>
      </w:r>
      <w:r w:rsidRPr="00491C90">
        <w:rPr>
          <w:lang w:val="en-US"/>
        </w:rPr>
        <w:t>ppr</w:t>
      </w:r>
      <w:r w:rsidR="00E93575">
        <w:rPr>
          <w:lang w:val="en-US"/>
        </w:rPr>
        <w:t>oa</w:t>
      </w:r>
      <w:r w:rsidRPr="00491C90">
        <w:rPr>
          <w:lang w:val="en-US"/>
        </w:rPr>
        <w:t>ch t</w:t>
      </w:r>
      <w:r w:rsidR="00E93575">
        <w:rPr>
          <w:lang w:val="en-US"/>
        </w:rPr>
        <w:t>o</w:t>
      </w:r>
      <w:r w:rsidRPr="00491C90">
        <w:rPr>
          <w:lang w:val="en-US"/>
        </w:rPr>
        <w:t xml:space="preserve"> M</w:t>
      </w:r>
      <w:r w:rsidR="00E93575">
        <w:rPr>
          <w:lang w:val="en-US"/>
        </w:rPr>
        <w:t>a</w:t>
      </w:r>
      <w:r w:rsidRPr="00491C90">
        <w:rPr>
          <w:lang w:val="en-US"/>
        </w:rPr>
        <w:t>l</w:t>
      </w:r>
      <w:r w:rsidR="00E93575">
        <w:rPr>
          <w:lang w:val="en-US"/>
        </w:rPr>
        <w:t>a</w:t>
      </w:r>
      <w:r w:rsidRPr="00491C90">
        <w:rPr>
          <w:lang w:val="en-US"/>
        </w:rPr>
        <w:t xml:space="preserve">y </w:t>
      </w:r>
      <w:r w:rsidR="00E93575">
        <w:rPr>
          <w:lang w:val="en-US"/>
        </w:rPr>
        <w:t>e</w:t>
      </w:r>
      <w:r w:rsidRPr="00491C90">
        <w:rPr>
          <w:lang w:val="en-US"/>
        </w:rPr>
        <w:t>d</w:t>
      </w:r>
      <w:r w:rsidR="00E93575">
        <w:rPr>
          <w:lang w:val="en-US"/>
        </w:rPr>
        <w:t>u</w:t>
      </w:r>
      <w:r w:rsidRPr="00491C90">
        <w:rPr>
          <w:lang w:val="en-US"/>
        </w:rPr>
        <w:t>c</w:t>
      </w:r>
      <w:r w:rsidR="00E93575">
        <w:rPr>
          <w:lang w:val="en-US"/>
        </w:rPr>
        <w:t>a</w:t>
      </w:r>
      <w:r w:rsidRPr="00491C90">
        <w:rPr>
          <w:lang w:val="en-US"/>
        </w:rPr>
        <w:t>t</w:t>
      </w:r>
      <w:r w:rsidR="00E93575">
        <w:rPr>
          <w:lang w:val="en-US"/>
        </w:rPr>
        <w:t>io</w:t>
      </w:r>
      <w:r w:rsidRPr="00491C90">
        <w:rPr>
          <w:lang w:val="en-US"/>
        </w:rPr>
        <w:t xml:space="preserve">n’, </w:t>
      </w:r>
      <w:r w:rsidRPr="00491C90">
        <w:rPr>
          <w:i/>
          <w:iCs/>
          <w:lang w:val="en-US"/>
        </w:rPr>
        <w:t>J</w:t>
      </w:r>
      <w:r w:rsidR="00E93575">
        <w:rPr>
          <w:i/>
          <w:iCs/>
          <w:lang w:val="en-US"/>
        </w:rPr>
        <w:t>u</w:t>
      </w:r>
      <w:r w:rsidRPr="00491C90">
        <w:rPr>
          <w:i/>
          <w:iCs/>
          <w:lang w:val="en-US"/>
        </w:rPr>
        <w:t>rn</w:t>
      </w:r>
      <w:r w:rsidR="00E93575">
        <w:rPr>
          <w:i/>
          <w:iCs/>
          <w:lang w:val="en-US"/>
        </w:rPr>
        <w:t>a</w:t>
      </w:r>
      <w:r w:rsidRPr="00491C90">
        <w:rPr>
          <w:i/>
          <w:iCs/>
          <w:lang w:val="en-US"/>
        </w:rPr>
        <w:t>l P</w:t>
      </w:r>
      <w:r w:rsidR="00E93575">
        <w:rPr>
          <w:i/>
          <w:iCs/>
          <w:lang w:val="en-US"/>
        </w:rPr>
        <w:t>e</w:t>
      </w:r>
      <w:r w:rsidRPr="00491C90">
        <w:rPr>
          <w:i/>
          <w:iCs/>
          <w:lang w:val="en-US"/>
        </w:rPr>
        <w:t>nd</w:t>
      </w:r>
      <w:r w:rsidR="00E93575">
        <w:rPr>
          <w:i/>
          <w:iCs/>
          <w:lang w:val="en-US"/>
        </w:rPr>
        <w:t>i</w:t>
      </w:r>
      <w:r w:rsidRPr="00491C90">
        <w:rPr>
          <w:i/>
          <w:iCs/>
          <w:lang w:val="en-US"/>
        </w:rPr>
        <w:t>d</w:t>
      </w:r>
      <w:r w:rsidR="00E93575">
        <w:rPr>
          <w:i/>
          <w:iCs/>
          <w:lang w:val="en-US"/>
        </w:rPr>
        <w:t>e</w:t>
      </w:r>
      <w:r w:rsidRPr="00491C90">
        <w:rPr>
          <w:i/>
          <w:iCs/>
          <w:lang w:val="en-US"/>
        </w:rPr>
        <w:t>k</w:t>
      </w:r>
      <w:r w:rsidR="00E93575">
        <w:rPr>
          <w:i/>
          <w:iCs/>
          <w:lang w:val="en-US"/>
        </w:rPr>
        <w:t>a</w:t>
      </w:r>
      <w:r w:rsidRPr="00491C90">
        <w:rPr>
          <w:i/>
          <w:iCs/>
          <w:lang w:val="en-US"/>
        </w:rPr>
        <w:t>n</w:t>
      </w:r>
      <w:r w:rsidRPr="00491C90">
        <w:rPr>
          <w:lang w:val="en-US"/>
        </w:rPr>
        <w:t>,</w:t>
      </w:r>
      <w:r w:rsidRPr="00491C90">
        <w:rPr>
          <w:i/>
          <w:iCs/>
          <w:lang w:val="en-US"/>
        </w:rPr>
        <w:t xml:space="preserve"> 1</w:t>
      </w:r>
      <w:r w:rsidR="00491C90" w:rsidRPr="00491C90">
        <w:rPr>
          <w:lang w:val="en-US"/>
        </w:rPr>
        <w:t xml:space="preserve"> (</w:t>
      </w:r>
      <w:r w:rsidRPr="00491C90">
        <w:rPr>
          <w:lang w:val="en-US"/>
        </w:rPr>
        <w:t>1</w:t>
      </w:r>
      <w:r w:rsidR="00491C90" w:rsidRPr="00491C90">
        <w:rPr>
          <w:lang w:val="en-US"/>
        </w:rPr>
        <w:t>),</w:t>
      </w:r>
      <w:r w:rsidRPr="00491C90">
        <w:rPr>
          <w:lang w:val="en-US"/>
        </w:rPr>
        <w:t xml:space="preserve"> 105-115</w:t>
      </w:r>
      <w:r w:rsidR="00491C90" w:rsidRPr="00491C90">
        <w:rPr>
          <w:lang w:val="en-US"/>
        </w:rPr>
        <w:t>.</w:t>
      </w:r>
    </w:p>
    <w:p w:rsidR="00491C90" w:rsidRPr="00491C90" w:rsidRDefault="001277D5" w:rsidP="00793158">
      <w:pPr>
        <w:pStyle w:val="a0"/>
        <w:rPr>
          <w:lang w:val="en-US"/>
        </w:rPr>
      </w:pPr>
      <w:r w:rsidRPr="00491C90">
        <w:rPr>
          <w:lang w:val="en-US"/>
        </w:rPr>
        <w:t>L</w:t>
      </w:r>
      <w:r w:rsidR="00E93575">
        <w:rPr>
          <w:lang w:val="en-US"/>
        </w:rPr>
        <w:t>u</w:t>
      </w:r>
      <w:r w:rsidRPr="00491C90">
        <w:rPr>
          <w:lang w:val="en-US"/>
        </w:rPr>
        <w:t>g</w:t>
      </w:r>
      <w:r w:rsidR="00E93575">
        <w:rPr>
          <w:lang w:val="en-US"/>
        </w:rPr>
        <w:t>a</w:t>
      </w:r>
      <w:r w:rsidRPr="00491C90">
        <w:rPr>
          <w:lang w:val="en-US"/>
        </w:rPr>
        <w:t>rd, F</w:t>
      </w:r>
      <w:r w:rsidR="00491C90" w:rsidRPr="00491C90">
        <w:rPr>
          <w:lang w:val="en-US"/>
        </w:rPr>
        <w:t xml:space="preserve">. </w:t>
      </w:r>
      <w:r w:rsidRPr="00491C90">
        <w:rPr>
          <w:lang w:val="en-US"/>
        </w:rPr>
        <w:t>D</w:t>
      </w:r>
      <w:r w:rsidR="00491C90" w:rsidRPr="00491C90">
        <w:rPr>
          <w:lang w:val="en-US"/>
        </w:rPr>
        <w:t>. (</w:t>
      </w:r>
      <w:r w:rsidRPr="00491C90">
        <w:rPr>
          <w:lang w:val="en-US"/>
        </w:rPr>
        <w:t>1910</w:t>
      </w:r>
      <w:r w:rsidR="00491C90" w:rsidRPr="00491C90">
        <w:rPr>
          <w:lang w:val="en-US"/>
        </w:rPr>
        <w:t xml:space="preserve">) </w:t>
      </w:r>
      <w:r w:rsidRPr="00491C90">
        <w:rPr>
          <w:i/>
          <w:iCs/>
          <w:lang w:val="en-US"/>
        </w:rPr>
        <w:t>H</w:t>
      </w:r>
      <w:r w:rsidR="00E93575">
        <w:rPr>
          <w:i/>
          <w:iCs/>
          <w:lang w:val="en-US"/>
        </w:rPr>
        <w:t>o</w:t>
      </w:r>
      <w:r w:rsidRPr="00491C90">
        <w:rPr>
          <w:i/>
          <w:iCs/>
          <w:lang w:val="en-US"/>
        </w:rPr>
        <w:t>ng K</w:t>
      </w:r>
      <w:r w:rsidR="00E93575">
        <w:rPr>
          <w:i/>
          <w:iCs/>
          <w:lang w:val="en-US"/>
        </w:rPr>
        <w:t>o</w:t>
      </w:r>
      <w:r w:rsidRPr="00491C90">
        <w:rPr>
          <w:i/>
          <w:iCs/>
          <w:lang w:val="en-US"/>
        </w:rPr>
        <w:t xml:space="preserve">ng </w:t>
      </w:r>
      <w:r w:rsidR="00E93575">
        <w:rPr>
          <w:i/>
          <w:iCs/>
          <w:lang w:val="en-US"/>
        </w:rPr>
        <w:t>U</w:t>
      </w:r>
      <w:r w:rsidRPr="00491C90">
        <w:rPr>
          <w:i/>
          <w:iCs/>
          <w:lang w:val="en-US"/>
        </w:rPr>
        <w:t>n</w:t>
      </w:r>
      <w:r w:rsidR="00E93575">
        <w:rPr>
          <w:i/>
          <w:iCs/>
          <w:lang w:val="en-US"/>
        </w:rPr>
        <w:t>i</w:t>
      </w:r>
      <w:r w:rsidRPr="00491C90">
        <w:rPr>
          <w:i/>
          <w:iCs/>
          <w:lang w:val="en-US"/>
        </w:rPr>
        <w:t>v</w:t>
      </w:r>
      <w:r w:rsidR="00E93575">
        <w:rPr>
          <w:i/>
          <w:iCs/>
          <w:lang w:val="en-US"/>
        </w:rPr>
        <w:t>e</w:t>
      </w:r>
      <w:r w:rsidRPr="00491C90">
        <w:rPr>
          <w:i/>
          <w:iCs/>
          <w:lang w:val="en-US"/>
        </w:rPr>
        <w:t>rs</w:t>
      </w:r>
      <w:r w:rsidR="00E93575">
        <w:rPr>
          <w:i/>
          <w:iCs/>
          <w:lang w:val="en-US"/>
        </w:rPr>
        <w:t>i</w:t>
      </w:r>
      <w:r w:rsidRPr="00491C90">
        <w:rPr>
          <w:i/>
          <w:iCs/>
          <w:lang w:val="en-US"/>
        </w:rPr>
        <w:t>ty</w:t>
      </w:r>
      <w:r w:rsidR="00491C90" w:rsidRPr="00491C90">
        <w:rPr>
          <w:i/>
          <w:iCs/>
          <w:lang w:val="en-US"/>
        </w:rPr>
        <w:t xml:space="preserve">. </w:t>
      </w:r>
      <w:r w:rsidR="00E93575">
        <w:rPr>
          <w:i/>
          <w:iCs/>
          <w:lang w:val="en-US"/>
        </w:rPr>
        <w:t>O</w:t>
      </w:r>
      <w:r w:rsidRPr="00491C90">
        <w:rPr>
          <w:i/>
          <w:iCs/>
          <w:lang w:val="en-US"/>
        </w:rPr>
        <w:t>bj</w:t>
      </w:r>
      <w:r w:rsidR="00E93575">
        <w:rPr>
          <w:i/>
          <w:iCs/>
          <w:lang w:val="en-US"/>
        </w:rPr>
        <w:t>e</w:t>
      </w:r>
      <w:r w:rsidRPr="00491C90">
        <w:rPr>
          <w:i/>
          <w:iCs/>
          <w:lang w:val="en-US"/>
        </w:rPr>
        <w:t>cts, h</w:t>
      </w:r>
      <w:r w:rsidR="00E93575">
        <w:rPr>
          <w:i/>
          <w:iCs/>
          <w:lang w:val="en-US"/>
        </w:rPr>
        <w:t>i</w:t>
      </w:r>
      <w:r w:rsidRPr="00491C90">
        <w:rPr>
          <w:i/>
          <w:iCs/>
          <w:lang w:val="en-US"/>
        </w:rPr>
        <w:t>st</w:t>
      </w:r>
      <w:r w:rsidR="00E93575">
        <w:rPr>
          <w:i/>
          <w:iCs/>
          <w:lang w:val="en-US"/>
        </w:rPr>
        <w:t>o</w:t>
      </w:r>
      <w:r w:rsidRPr="00491C90">
        <w:rPr>
          <w:i/>
          <w:iCs/>
          <w:lang w:val="en-US"/>
        </w:rPr>
        <w:t>ry, pr</w:t>
      </w:r>
      <w:r w:rsidR="00E93575">
        <w:rPr>
          <w:i/>
          <w:iCs/>
          <w:lang w:val="en-US"/>
        </w:rPr>
        <w:t>e</w:t>
      </w:r>
      <w:r w:rsidRPr="00491C90">
        <w:rPr>
          <w:i/>
          <w:iCs/>
          <w:lang w:val="en-US"/>
        </w:rPr>
        <w:t>s</w:t>
      </w:r>
      <w:r w:rsidR="00E93575">
        <w:rPr>
          <w:i/>
          <w:iCs/>
          <w:lang w:val="en-US"/>
        </w:rPr>
        <w:t>e</w:t>
      </w:r>
      <w:r w:rsidRPr="00491C90">
        <w:rPr>
          <w:i/>
          <w:iCs/>
          <w:lang w:val="en-US"/>
        </w:rPr>
        <w:t>nt p</w:t>
      </w:r>
      <w:r w:rsidR="00E93575">
        <w:rPr>
          <w:i/>
          <w:iCs/>
          <w:lang w:val="en-US"/>
        </w:rPr>
        <w:t>o</w:t>
      </w:r>
      <w:r w:rsidRPr="00491C90">
        <w:rPr>
          <w:i/>
          <w:iCs/>
          <w:lang w:val="en-US"/>
        </w:rPr>
        <w:t>s</w:t>
      </w:r>
      <w:r w:rsidR="00E93575">
        <w:rPr>
          <w:i/>
          <w:iCs/>
          <w:lang w:val="en-US"/>
        </w:rPr>
        <w:t>i</w:t>
      </w:r>
      <w:r w:rsidRPr="00491C90">
        <w:rPr>
          <w:i/>
          <w:iCs/>
          <w:lang w:val="en-US"/>
        </w:rPr>
        <w:t>t</w:t>
      </w:r>
      <w:r w:rsidR="00E93575">
        <w:rPr>
          <w:i/>
          <w:iCs/>
          <w:lang w:val="en-US"/>
        </w:rPr>
        <w:t>io</w:t>
      </w:r>
      <w:r w:rsidRPr="00491C90">
        <w:rPr>
          <w:i/>
          <w:iCs/>
          <w:lang w:val="en-US"/>
        </w:rPr>
        <w:t xml:space="preserve">n </w:t>
      </w:r>
      <w:r w:rsidR="00E93575">
        <w:rPr>
          <w:i/>
          <w:iCs/>
          <w:lang w:val="en-US"/>
        </w:rPr>
        <w:t>a</w:t>
      </w:r>
      <w:r w:rsidRPr="00491C90">
        <w:rPr>
          <w:i/>
          <w:iCs/>
          <w:lang w:val="en-US"/>
        </w:rPr>
        <w:t>nd pr</w:t>
      </w:r>
      <w:r w:rsidR="00E93575">
        <w:rPr>
          <w:i/>
          <w:iCs/>
          <w:lang w:val="en-US"/>
        </w:rPr>
        <w:t>o</w:t>
      </w:r>
      <w:r w:rsidRPr="00491C90">
        <w:rPr>
          <w:i/>
          <w:iCs/>
          <w:lang w:val="en-US"/>
        </w:rPr>
        <w:t>sp</w:t>
      </w:r>
      <w:r w:rsidR="00E93575">
        <w:rPr>
          <w:i/>
          <w:iCs/>
          <w:lang w:val="en-US"/>
        </w:rPr>
        <w:t>e</w:t>
      </w:r>
      <w:r w:rsidRPr="00491C90">
        <w:rPr>
          <w:i/>
          <w:iCs/>
          <w:lang w:val="en-US"/>
        </w:rPr>
        <w:t>cts</w:t>
      </w:r>
      <w:r w:rsidR="00491C90" w:rsidRPr="00491C90">
        <w:rPr>
          <w:lang w:val="en-US"/>
        </w:rPr>
        <w:t xml:space="preserve">. </w:t>
      </w:r>
      <w:r w:rsidRPr="00491C90">
        <w:rPr>
          <w:lang w:val="en-US"/>
        </w:rPr>
        <w:t>H</w:t>
      </w:r>
      <w:r w:rsidR="00E93575">
        <w:rPr>
          <w:lang w:val="en-US"/>
        </w:rPr>
        <w:t>o</w:t>
      </w:r>
      <w:r w:rsidRPr="00491C90">
        <w:rPr>
          <w:lang w:val="en-US"/>
        </w:rPr>
        <w:t>ng K</w:t>
      </w:r>
      <w:r w:rsidR="00E93575">
        <w:rPr>
          <w:lang w:val="en-US"/>
        </w:rPr>
        <w:t>o</w:t>
      </w:r>
      <w:r w:rsidRPr="00491C90">
        <w:rPr>
          <w:lang w:val="en-US"/>
        </w:rPr>
        <w:t>ng</w:t>
      </w:r>
      <w:r w:rsidR="00491C90" w:rsidRPr="00491C90">
        <w:rPr>
          <w:lang w:val="en-US"/>
        </w:rPr>
        <w:t xml:space="preserve">: </w:t>
      </w:r>
      <w:r w:rsidRPr="00491C90">
        <w:rPr>
          <w:lang w:val="en-US"/>
        </w:rPr>
        <w:t>N</w:t>
      </w:r>
      <w:r w:rsidR="00E93575">
        <w:rPr>
          <w:lang w:val="en-US"/>
        </w:rPr>
        <w:t>o</w:t>
      </w:r>
      <w:r w:rsidRPr="00491C90">
        <w:rPr>
          <w:lang w:val="en-US"/>
        </w:rPr>
        <w:t>r</w:t>
      </w:r>
      <w:r w:rsidR="00E93575">
        <w:rPr>
          <w:lang w:val="en-US"/>
        </w:rPr>
        <w:t>o</w:t>
      </w:r>
      <w:r w:rsidRPr="00491C90">
        <w:rPr>
          <w:lang w:val="en-US"/>
        </w:rPr>
        <w:t>nh</w:t>
      </w:r>
      <w:r w:rsidR="00E93575">
        <w:rPr>
          <w:lang w:val="en-US"/>
        </w:rPr>
        <w:t>a</w:t>
      </w:r>
      <w:r w:rsidR="00491C90" w:rsidRPr="00491C90">
        <w:rPr>
          <w:lang w:val="en-US"/>
        </w:rPr>
        <w:t>.</w:t>
      </w:r>
    </w:p>
    <w:p w:rsidR="00491C90" w:rsidRPr="00491C90" w:rsidRDefault="001277D5" w:rsidP="00793158">
      <w:pPr>
        <w:pStyle w:val="a0"/>
        <w:rPr>
          <w:lang w:val="en-US"/>
        </w:rPr>
      </w:pPr>
      <w:r w:rsidRPr="00491C90">
        <w:rPr>
          <w:lang w:val="en-US"/>
        </w:rPr>
        <w:t>M</w:t>
      </w:r>
      <w:r w:rsidR="00E93575">
        <w:rPr>
          <w:lang w:val="en-US"/>
        </w:rPr>
        <w:t>a</w:t>
      </w:r>
      <w:r w:rsidRPr="00491C90">
        <w:rPr>
          <w:lang w:val="en-US"/>
        </w:rPr>
        <w:t>k</w:t>
      </w:r>
      <w:r w:rsidR="00E93575">
        <w:rPr>
          <w:lang w:val="en-US"/>
        </w:rPr>
        <w:t>o</w:t>
      </w:r>
      <w:r w:rsidRPr="00491C90">
        <w:rPr>
          <w:lang w:val="en-US"/>
        </w:rPr>
        <w:t>n</w:t>
      </w:r>
      <w:r w:rsidR="00E93575">
        <w:rPr>
          <w:lang w:val="en-US"/>
        </w:rPr>
        <w:t>i</w:t>
      </w:r>
      <w:r w:rsidRPr="00491C90">
        <w:rPr>
          <w:lang w:val="en-US"/>
        </w:rPr>
        <w:t xml:space="preserve">, S </w:t>
      </w:r>
      <w:r w:rsidR="00E93575">
        <w:rPr>
          <w:lang w:val="en-US"/>
        </w:rPr>
        <w:t>a</w:t>
      </w:r>
      <w:r w:rsidRPr="00491C90">
        <w:rPr>
          <w:lang w:val="en-US"/>
        </w:rPr>
        <w:t xml:space="preserve">nd </w:t>
      </w:r>
      <w:r w:rsidR="00E93575">
        <w:rPr>
          <w:lang w:val="en-US"/>
        </w:rPr>
        <w:t>A</w:t>
      </w:r>
      <w:r w:rsidRPr="00491C90">
        <w:rPr>
          <w:lang w:val="en-US"/>
        </w:rPr>
        <w:t xml:space="preserve"> P</w:t>
      </w:r>
      <w:r w:rsidR="00E93575">
        <w:rPr>
          <w:lang w:val="en-US"/>
        </w:rPr>
        <w:t>e</w:t>
      </w:r>
      <w:r w:rsidRPr="00491C90">
        <w:rPr>
          <w:lang w:val="en-US"/>
        </w:rPr>
        <w:t>nnyc</w:t>
      </w:r>
      <w:r w:rsidR="00E93575">
        <w:rPr>
          <w:lang w:val="en-US"/>
        </w:rPr>
        <w:t>oo</w:t>
      </w:r>
      <w:r w:rsidRPr="00491C90">
        <w:rPr>
          <w:lang w:val="en-US"/>
        </w:rPr>
        <w:t>k</w:t>
      </w:r>
      <w:r w:rsidR="00491C90" w:rsidRPr="00491C90">
        <w:rPr>
          <w:lang w:val="en-US"/>
        </w:rPr>
        <w:t xml:space="preserve"> (</w:t>
      </w:r>
      <w:r w:rsidR="00E93575">
        <w:rPr>
          <w:lang w:val="en-US"/>
        </w:rPr>
        <w:t>E</w:t>
      </w:r>
      <w:r w:rsidRPr="00491C90">
        <w:rPr>
          <w:lang w:val="en-US"/>
        </w:rPr>
        <w:t>ds</w:t>
      </w:r>
      <w:r w:rsidR="00491C90" w:rsidRPr="00491C90">
        <w:rPr>
          <w:lang w:val="en-US"/>
        </w:rPr>
        <w:t>) (</w:t>
      </w:r>
      <w:r w:rsidR="00E93575">
        <w:rPr>
          <w:lang w:val="en-US"/>
        </w:rPr>
        <w:t>I</w:t>
      </w:r>
      <w:r w:rsidRPr="00491C90">
        <w:rPr>
          <w:lang w:val="en-US"/>
        </w:rPr>
        <w:t>n pr</w:t>
      </w:r>
      <w:r w:rsidR="00E93575">
        <w:rPr>
          <w:lang w:val="en-US"/>
        </w:rPr>
        <w:t>e</w:t>
      </w:r>
      <w:r w:rsidRPr="00491C90">
        <w:rPr>
          <w:lang w:val="en-US"/>
        </w:rPr>
        <w:t>ss</w:t>
      </w:r>
      <w:r w:rsidR="00491C90" w:rsidRPr="00491C90">
        <w:rPr>
          <w:lang w:val="en-US"/>
        </w:rPr>
        <w:t xml:space="preserve">) </w:t>
      </w:r>
      <w:r w:rsidRPr="00491C90">
        <w:rPr>
          <w:i/>
          <w:iCs/>
          <w:lang w:val="en-US"/>
        </w:rPr>
        <w:t>D</w:t>
      </w:r>
      <w:r w:rsidR="00E93575">
        <w:rPr>
          <w:i/>
          <w:iCs/>
          <w:lang w:val="en-US"/>
        </w:rPr>
        <w:t>i</w:t>
      </w:r>
      <w:r w:rsidRPr="00491C90">
        <w:rPr>
          <w:i/>
          <w:iCs/>
          <w:lang w:val="en-US"/>
        </w:rPr>
        <w:t>s</w:t>
      </w:r>
      <w:r w:rsidR="00E93575">
        <w:rPr>
          <w:i/>
          <w:iCs/>
          <w:lang w:val="en-US"/>
        </w:rPr>
        <w:t>i</w:t>
      </w:r>
      <w:r w:rsidRPr="00491C90">
        <w:rPr>
          <w:i/>
          <w:iCs/>
          <w:lang w:val="en-US"/>
        </w:rPr>
        <w:t>nv</w:t>
      </w:r>
      <w:r w:rsidR="00E93575">
        <w:rPr>
          <w:i/>
          <w:iCs/>
          <w:lang w:val="en-US"/>
        </w:rPr>
        <w:t>e</w:t>
      </w:r>
      <w:r w:rsidRPr="00491C90">
        <w:rPr>
          <w:i/>
          <w:iCs/>
          <w:lang w:val="en-US"/>
        </w:rPr>
        <w:t>nt</w:t>
      </w:r>
      <w:r w:rsidR="00E93575">
        <w:rPr>
          <w:i/>
          <w:iCs/>
          <w:lang w:val="en-US"/>
        </w:rPr>
        <w:t>i</w:t>
      </w:r>
      <w:r w:rsidRPr="00491C90">
        <w:rPr>
          <w:i/>
          <w:iCs/>
          <w:lang w:val="en-US"/>
        </w:rPr>
        <w:t>ng l</w:t>
      </w:r>
      <w:r w:rsidR="00E93575">
        <w:rPr>
          <w:i/>
          <w:iCs/>
          <w:lang w:val="en-US"/>
        </w:rPr>
        <w:t>a</w:t>
      </w:r>
      <w:r w:rsidRPr="00491C90">
        <w:rPr>
          <w:i/>
          <w:iCs/>
          <w:lang w:val="en-US"/>
        </w:rPr>
        <w:t>ng</w:t>
      </w:r>
      <w:r w:rsidR="00E93575">
        <w:rPr>
          <w:i/>
          <w:iCs/>
          <w:lang w:val="en-US"/>
        </w:rPr>
        <w:t>ua</w:t>
      </w:r>
      <w:r w:rsidRPr="00491C90">
        <w:rPr>
          <w:i/>
          <w:iCs/>
          <w:lang w:val="en-US"/>
        </w:rPr>
        <w:t>g</w:t>
      </w:r>
      <w:r w:rsidR="00E93575">
        <w:rPr>
          <w:i/>
          <w:iCs/>
          <w:lang w:val="en-US"/>
        </w:rPr>
        <w:t>e</w:t>
      </w:r>
      <w:r w:rsidRPr="00491C90">
        <w:rPr>
          <w:lang w:val="en-US"/>
        </w:rPr>
        <w:t xml:space="preserve"> Cl</w:t>
      </w:r>
      <w:r w:rsidR="00E93575">
        <w:rPr>
          <w:lang w:val="en-US"/>
        </w:rPr>
        <w:t>e</w:t>
      </w:r>
      <w:r w:rsidRPr="00491C90">
        <w:rPr>
          <w:lang w:val="en-US"/>
        </w:rPr>
        <w:t>v</w:t>
      </w:r>
      <w:r w:rsidR="00E93575">
        <w:rPr>
          <w:lang w:val="en-US"/>
        </w:rPr>
        <w:t>e</w:t>
      </w:r>
      <w:r w:rsidRPr="00491C90">
        <w:rPr>
          <w:lang w:val="en-US"/>
        </w:rPr>
        <w:t>d</w:t>
      </w:r>
      <w:r w:rsidR="00E93575">
        <w:rPr>
          <w:lang w:val="en-US"/>
        </w:rPr>
        <w:t>o</w:t>
      </w:r>
      <w:r w:rsidRPr="00491C90">
        <w:rPr>
          <w:lang w:val="en-US"/>
        </w:rPr>
        <w:t>n</w:t>
      </w:r>
      <w:r w:rsidR="00491C90" w:rsidRPr="00491C90">
        <w:rPr>
          <w:lang w:val="en-US"/>
        </w:rPr>
        <w:t xml:space="preserve">: </w:t>
      </w:r>
      <w:r w:rsidRPr="00491C90">
        <w:rPr>
          <w:lang w:val="en-US"/>
        </w:rPr>
        <w:t>M</w:t>
      </w:r>
      <w:r w:rsidR="00E93575">
        <w:rPr>
          <w:lang w:val="en-US"/>
        </w:rPr>
        <w:t>u</w:t>
      </w:r>
      <w:r w:rsidRPr="00491C90">
        <w:rPr>
          <w:lang w:val="en-US"/>
        </w:rPr>
        <w:t>lt</w:t>
      </w:r>
      <w:r w:rsidR="00E93575">
        <w:rPr>
          <w:lang w:val="en-US"/>
        </w:rPr>
        <w:t>i</w:t>
      </w:r>
      <w:r w:rsidRPr="00491C90">
        <w:rPr>
          <w:lang w:val="en-US"/>
        </w:rPr>
        <w:t>l</w:t>
      </w:r>
      <w:r w:rsidR="00E93575">
        <w:rPr>
          <w:lang w:val="en-US"/>
        </w:rPr>
        <w:t>i</w:t>
      </w:r>
      <w:r w:rsidRPr="00491C90">
        <w:rPr>
          <w:lang w:val="en-US"/>
        </w:rPr>
        <w:t>ng</w:t>
      </w:r>
      <w:r w:rsidR="00E93575">
        <w:rPr>
          <w:lang w:val="en-US"/>
        </w:rPr>
        <w:t>ua</w:t>
      </w:r>
      <w:r w:rsidRPr="00491C90">
        <w:rPr>
          <w:lang w:val="en-US"/>
        </w:rPr>
        <w:t>l M</w:t>
      </w:r>
      <w:r w:rsidR="00E93575">
        <w:rPr>
          <w:lang w:val="en-US"/>
        </w:rPr>
        <w:t>a</w:t>
      </w:r>
      <w:r w:rsidRPr="00491C90">
        <w:rPr>
          <w:lang w:val="en-US"/>
        </w:rPr>
        <w:t>tt</w:t>
      </w:r>
      <w:r w:rsidR="00E93575">
        <w:rPr>
          <w:lang w:val="en-US"/>
        </w:rPr>
        <w:t>e</w:t>
      </w:r>
      <w:r w:rsidRPr="00491C90">
        <w:rPr>
          <w:lang w:val="en-US"/>
        </w:rPr>
        <w:t>rs</w:t>
      </w:r>
      <w:r w:rsidR="00491C90" w:rsidRPr="00491C90">
        <w:rPr>
          <w:lang w:val="en-US"/>
        </w:rPr>
        <w:t>.</w:t>
      </w:r>
    </w:p>
    <w:p w:rsidR="00491C90" w:rsidRPr="00491C90" w:rsidRDefault="001277D5" w:rsidP="00793158">
      <w:pPr>
        <w:pStyle w:val="a0"/>
        <w:rPr>
          <w:lang w:val="en-US"/>
        </w:rPr>
      </w:pPr>
      <w:r w:rsidRPr="00491C90">
        <w:rPr>
          <w:lang w:val="en-US"/>
        </w:rPr>
        <w:t>M</w:t>
      </w:r>
      <w:r w:rsidR="00E93575">
        <w:rPr>
          <w:lang w:val="en-US"/>
        </w:rPr>
        <w:t>i</w:t>
      </w:r>
      <w:r w:rsidRPr="00491C90">
        <w:rPr>
          <w:lang w:val="en-US"/>
        </w:rPr>
        <w:t>gn</w:t>
      </w:r>
      <w:r w:rsidR="00E93575">
        <w:rPr>
          <w:lang w:val="en-US"/>
        </w:rPr>
        <w:t>o</w:t>
      </w:r>
      <w:r w:rsidRPr="00491C90">
        <w:rPr>
          <w:lang w:val="en-US"/>
        </w:rPr>
        <w:t>l</w:t>
      </w:r>
      <w:r w:rsidR="00E93575">
        <w:rPr>
          <w:lang w:val="en-US"/>
        </w:rPr>
        <w:t>o</w:t>
      </w:r>
      <w:r w:rsidRPr="00491C90">
        <w:rPr>
          <w:lang w:val="en-US"/>
        </w:rPr>
        <w:t>, W</w:t>
      </w:r>
      <w:r w:rsidR="00E93575">
        <w:rPr>
          <w:lang w:val="en-US"/>
        </w:rPr>
        <w:t>a</w:t>
      </w:r>
      <w:r w:rsidRPr="00491C90">
        <w:rPr>
          <w:lang w:val="en-US"/>
        </w:rPr>
        <w:t>lt</w:t>
      </w:r>
      <w:r w:rsidR="00E93575">
        <w:rPr>
          <w:lang w:val="en-US"/>
        </w:rPr>
        <w:t>e</w:t>
      </w:r>
      <w:r w:rsidRPr="00491C90">
        <w:rPr>
          <w:lang w:val="en-US"/>
        </w:rPr>
        <w:t>r</w:t>
      </w:r>
      <w:r w:rsidR="00491C90" w:rsidRPr="00491C90">
        <w:rPr>
          <w:lang w:val="en-US"/>
        </w:rPr>
        <w:t>. 20</w:t>
      </w:r>
      <w:r w:rsidRPr="00491C90">
        <w:rPr>
          <w:lang w:val="en-US"/>
        </w:rPr>
        <w:t>00</w:t>
      </w:r>
      <w:r w:rsidR="00491C90" w:rsidRPr="00491C90">
        <w:rPr>
          <w:lang w:val="en-US"/>
        </w:rPr>
        <w:t xml:space="preserve">. </w:t>
      </w:r>
      <w:r w:rsidRPr="00491C90">
        <w:rPr>
          <w:i/>
          <w:iCs/>
          <w:lang w:val="en-US"/>
        </w:rPr>
        <w:t>L</w:t>
      </w:r>
      <w:r w:rsidR="00E93575">
        <w:rPr>
          <w:i/>
          <w:iCs/>
          <w:lang w:val="en-US"/>
        </w:rPr>
        <w:t>o</w:t>
      </w:r>
      <w:r w:rsidRPr="00491C90">
        <w:rPr>
          <w:i/>
          <w:iCs/>
          <w:lang w:val="en-US"/>
        </w:rPr>
        <w:t>c</w:t>
      </w:r>
      <w:r w:rsidR="00E93575">
        <w:rPr>
          <w:i/>
          <w:iCs/>
          <w:lang w:val="en-US"/>
        </w:rPr>
        <w:t>a</w:t>
      </w:r>
      <w:r w:rsidRPr="00491C90">
        <w:rPr>
          <w:i/>
          <w:iCs/>
          <w:lang w:val="en-US"/>
        </w:rPr>
        <w:t>l H</w:t>
      </w:r>
      <w:r w:rsidR="00E93575">
        <w:rPr>
          <w:i/>
          <w:iCs/>
          <w:lang w:val="en-US"/>
        </w:rPr>
        <w:t>i</w:t>
      </w:r>
      <w:r w:rsidRPr="00491C90">
        <w:rPr>
          <w:i/>
          <w:iCs/>
          <w:lang w:val="en-US"/>
        </w:rPr>
        <w:t>st</w:t>
      </w:r>
      <w:r w:rsidR="00E93575">
        <w:rPr>
          <w:i/>
          <w:iCs/>
          <w:lang w:val="en-US"/>
        </w:rPr>
        <w:t>o</w:t>
      </w:r>
      <w:r w:rsidRPr="00491C90">
        <w:rPr>
          <w:i/>
          <w:iCs/>
          <w:lang w:val="en-US"/>
        </w:rPr>
        <w:t>r</w:t>
      </w:r>
      <w:r w:rsidR="00E93575">
        <w:rPr>
          <w:i/>
          <w:iCs/>
          <w:lang w:val="en-US"/>
        </w:rPr>
        <w:t>ie</w:t>
      </w:r>
      <w:r w:rsidRPr="00491C90">
        <w:rPr>
          <w:i/>
          <w:iCs/>
          <w:lang w:val="en-US"/>
        </w:rPr>
        <w:t>s/ Gl</w:t>
      </w:r>
      <w:r w:rsidR="00E93575">
        <w:rPr>
          <w:i/>
          <w:iCs/>
          <w:lang w:val="en-US"/>
        </w:rPr>
        <w:t>o</w:t>
      </w:r>
      <w:r w:rsidRPr="00491C90">
        <w:rPr>
          <w:i/>
          <w:iCs/>
          <w:lang w:val="en-US"/>
        </w:rPr>
        <w:t>b</w:t>
      </w:r>
      <w:r w:rsidR="00E93575">
        <w:rPr>
          <w:i/>
          <w:iCs/>
          <w:lang w:val="en-US"/>
        </w:rPr>
        <w:t>a</w:t>
      </w:r>
      <w:r w:rsidRPr="00491C90">
        <w:rPr>
          <w:i/>
          <w:iCs/>
          <w:lang w:val="en-US"/>
        </w:rPr>
        <w:t>l D</w:t>
      </w:r>
      <w:r w:rsidR="00E93575">
        <w:rPr>
          <w:i/>
          <w:iCs/>
          <w:lang w:val="en-US"/>
        </w:rPr>
        <w:t>e</w:t>
      </w:r>
      <w:r w:rsidRPr="00491C90">
        <w:rPr>
          <w:i/>
          <w:iCs/>
          <w:lang w:val="en-US"/>
        </w:rPr>
        <w:t>s</w:t>
      </w:r>
      <w:r w:rsidR="00E93575">
        <w:rPr>
          <w:i/>
          <w:iCs/>
          <w:lang w:val="en-US"/>
        </w:rPr>
        <w:t>i</w:t>
      </w:r>
      <w:r w:rsidRPr="00491C90">
        <w:rPr>
          <w:i/>
          <w:iCs/>
          <w:lang w:val="en-US"/>
        </w:rPr>
        <w:t>gns</w:t>
      </w:r>
      <w:r w:rsidR="00491C90" w:rsidRPr="00491C90">
        <w:rPr>
          <w:i/>
          <w:iCs/>
          <w:lang w:val="en-US"/>
        </w:rPr>
        <w:t xml:space="preserve">: </w:t>
      </w:r>
      <w:r w:rsidRPr="00491C90">
        <w:rPr>
          <w:i/>
          <w:iCs/>
          <w:lang w:val="en-US"/>
        </w:rPr>
        <w:t>C</w:t>
      </w:r>
      <w:r w:rsidR="00E93575">
        <w:rPr>
          <w:i/>
          <w:iCs/>
          <w:lang w:val="en-US"/>
        </w:rPr>
        <w:t>o</w:t>
      </w:r>
      <w:r w:rsidRPr="00491C90">
        <w:rPr>
          <w:i/>
          <w:iCs/>
          <w:lang w:val="en-US"/>
        </w:rPr>
        <w:t>l</w:t>
      </w:r>
      <w:r w:rsidR="00E93575">
        <w:rPr>
          <w:i/>
          <w:iCs/>
          <w:lang w:val="en-US"/>
        </w:rPr>
        <w:t>o</w:t>
      </w:r>
      <w:r w:rsidRPr="00491C90">
        <w:rPr>
          <w:i/>
          <w:iCs/>
          <w:lang w:val="en-US"/>
        </w:rPr>
        <w:t>n</w:t>
      </w:r>
      <w:r w:rsidR="00E93575">
        <w:rPr>
          <w:i/>
          <w:iCs/>
          <w:lang w:val="en-US"/>
        </w:rPr>
        <w:t>ia</w:t>
      </w:r>
      <w:r w:rsidRPr="00491C90">
        <w:rPr>
          <w:i/>
          <w:iCs/>
          <w:lang w:val="en-US"/>
        </w:rPr>
        <w:t>l</w:t>
      </w:r>
      <w:r w:rsidR="00E93575">
        <w:rPr>
          <w:i/>
          <w:iCs/>
          <w:lang w:val="en-US"/>
        </w:rPr>
        <w:t>i</w:t>
      </w:r>
      <w:r w:rsidRPr="00491C90">
        <w:rPr>
          <w:i/>
          <w:iCs/>
          <w:lang w:val="en-US"/>
        </w:rPr>
        <w:t>ty, S</w:t>
      </w:r>
      <w:r w:rsidR="00E93575">
        <w:rPr>
          <w:i/>
          <w:iCs/>
          <w:lang w:val="en-US"/>
        </w:rPr>
        <w:t>u</w:t>
      </w:r>
      <w:r w:rsidRPr="00491C90">
        <w:rPr>
          <w:i/>
          <w:iCs/>
          <w:lang w:val="en-US"/>
        </w:rPr>
        <w:t>b</w:t>
      </w:r>
      <w:r w:rsidR="00E93575">
        <w:rPr>
          <w:i/>
          <w:iCs/>
          <w:lang w:val="en-US"/>
        </w:rPr>
        <w:t>a</w:t>
      </w:r>
      <w:r w:rsidRPr="00491C90">
        <w:rPr>
          <w:i/>
          <w:iCs/>
          <w:lang w:val="en-US"/>
        </w:rPr>
        <w:t>lt</w:t>
      </w:r>
      <w:r w:rsidR="00E93575">
        <w:rPr>
          <w:i/>
          <w:iCs/>
          <w:lang w:val="en-US"/>
        </w:rPr>
        <w:t>e</w:t>
      </w:r>
      <w:r w:rsidRPr="00491C90">
        <w:rPr>
          <w:i/>
          <w:iCs/>
          <w:lang w:val="en-US"/>
        </w:rPr>
        <w:t>rn Kn</w:t>
      </w:r>
      <w:r w:rsidR="00E93575">
        <w:rPr>
          <w:i/>
          <w:iCs/>
          <w:lang w:val="en-US"/>
        </w:rPr>
        <w:t>o</w:t>
      </w:r>
      <w:r w:rsidRPr="00491C90">
        <w:rPr>
          <w:i/>
          <w:iCs/>
          <w:lang w:val="en-US"/>
        </w:rPr>
        <w:t>wl</w:t>
      </w:r>
      <w:r w:rsidR="00E93575">
        <w:rPr>
          <w:i/>
          <w:iCs/>
          <w:lang w:val="en-US"/>
        </w:rPr>
        <w:t>e</w:t>
      </w:r>
      <w:r w:rsidRPr="00491C90">
        <w:rPr>
          <w:i/>
          <w:iCs/>
          <w:lang w:val="en-US"/>
        </w:rPr>
        <w:t>dg</w:t>
      </w:r>
      <w:r w:rsidR="00E93575">
        <w:rPr>
          <w:i/>
          <w:iCs/>
          <w:lang w:val="en-US"/>
        </w:rPr>
        <w:t>e</w:t>
      </w:r>
      <w:r w:rsidRPr="00491C90">
        <w:rPr>
          <w:i/>
          <w:iCs/>
          <w:lang w:val="en-US"/>
        </w:rPr>
        <w:t xml:space="preserve">s, </w:t>
      </w:r>
      <w:r w:rsidR="00E93575">
        <w:rPr>
          <w:i/>
          <w:iCs/>
          <w:lang w:val="en-US"/>
        </w:rPr>
        <w:t>a</w:t>
      </w:r>
      <w:r w:rsidRPr="00491C90">
        <w:rPr>
          <w:i/>
          <w:iCs/>
          <w:lang w:val="en-US"/>
        </w:rPr>
        <w:t>nd B</w:t>
      </w:r>
      <w:r w:rsidR="00E93575">
        <w:rPr>
          <w:i/>
          <w:iCs/>
          <w:lang w:val="en-US"/>
        </w:rPr>
        <w:t>o</w:t>
      </w:r>
      <w:r w:rsidRPr="00491C90">
        <w:rPr>
          <w:i/>
          <w:iCs/>
          <w:lang w:val="en-US"/>
        </w:rPr>
        <w:t>rd</w:t>
      </w:r>
      <w:r w:rsidR="00E93575">
        <w:rPr>
          <w:i/>
          <w:iCs/>
          <w:lang w:val="en-US"/>
        </w:rPr>
        <w:t>e</w:t>
      </w:r>
      <w:r w:rsidRPr="00491C90">
        <w:rPr>
          <w:i/>
          <w:iCs/>
          <w:lang w:val="en-US"/>
        </w:rPr>
        <w:t>r Th</w:t>
      </w:r>
      <w:r w:rsidR="00E93575">
        <w:rPr>
          <w:i/>
          <w:iCs/>
          <w:lang w:val="en-US"/>
        </w:rPr>
        <w:t>i</w:t>
      </w:r>
      <w:r w:rsidRPr="00491C90">
        <w:rPr>
          <w:i/>
          <w:iCs/>
          <w:lang w:val="en-US"/>
        </w:rPr>
        <w:t>nk</w:t>
      </w:r>
      <w:r w:rsidR="00E93575">
        <w:rPr>
          <w:i/>
          <w:iCs/>
          <w:lang w:val="en-US"/>
        </w:rPr>
        <w:t>i</w:t>
      </w:r>
      <w:r w:rsidRPr="00491C90">
        <w:rPr>
          <w:i/>
          <w:iCs/>
          <w:lang w:val="en-US"/>
        </w:rPr>
        <w:t>ng</w:t>
      </w:r>
      <w:r w:rsidR="00491C90" w:rsidRPr="00491C90">
        <w:rPr>
          <w:lang w:val="en-US"/>
        </w:rPr>
        <w:t xml:space="preserve">. </w:t>
      </w:r>
      <w:r w:rsidRPr="00491C90">
        <w:rPr>
          <w:lang w:val="en-US"/>
        </w:rPr>
        <w:t>Pr</w:t>
      </w:r>
      <w:r w:rsidR="00E93575">
        <w:rPr>
          <w:lang w:val="en-US"/>
        </w:rPr>
        <w:t>i</w:t>
      </w:r>
      <w:r w:rsidRPr="00491C90">
        <w:rPr>
          <w:lang w:val="en-US"/>
        </w:rPr>
        <w:t>nc</w:t>
      </w:r>
      <w:r w:rsidR="00E93575">
        <w:rPr>
          <w:lang w:val="en-US"/>
        </w:rPr>
        <w:t>e</w:t>
      </w:r>
      <w:r w:rsidRPr="00491C90">
        <w:rPr>
          <w:lang w:val="en-US"/>
        </w:rPr>
        <w:t>t</w:t>
      </w:r>
      <w:r w:rsidR="00E93575">
        <w:rPr>
          <w:lang w:val="en-US"/>
        </w:rPr>
        <w:t>o</w:t>
      </w:r>
      <w:r w:rsidRPr="00491C90">
        <w:rPr>
          <w:lang w:val="en-US"/>
        </w:rPr>
        <w:t>n, N</w:t>
      </w:r>
      <w:r w:rsidR="00E93575">
        <w:rPr>
          <w:lang w:val="en-US"/>
        </w:rPr>
        <w:t>e</w:t>
      </w:r>
      <w:r w:rsidRPr="00491C90">
        <w:rPr>
          <w:lang w:val="en-US"/>
        </w:rPr>
        <w:t>w J</w:t>
      </w:r>
      <w:r w:rsidR="00E93575">
        <w:rPr>
          <w:lang w:val="en-US"/>
        </w:rPr>
        <w:t>e</w:t>
      </w:r>
      <w:r w:rsidRPr="00491C90">
        <w:rPr>
          <w:lang w:val="en-US"/>
        </w:rPr>
        <w:t>rs</w:t>
      </w:r>
      <w:r w:rsidR="00E93575">
        <w:rPr>
          <w:lang w:val="en-US"/>
        </w:rPr>
        <w:t>e</w:t>
      </w:r>
      <w:r w:rsidRPr="00491C90">
        <w:rPr>
          <w:lang w:val="en-US"/>
        </w:rPr>
        <w:t>y</w:t>
      </w:r>
      <w:r w:rsidR="00491C90" w:rsidRPr="00491C90">
        <w:rPr>
          <w:lang w:val="en-US"/>
        </w:rPr>
        <w:t xml:space="preserve">: </w:t>
      </w:r>
      <w:r w:rsidRPr="00491C90">
        <w:rPr>
          <w:lang w:val="en-US"/>
        </w:rPr>
        <w:t>Pr</w:t>
      </w:r>
      <w:r w:rsidR="00E93575">
        <w:rPr>
          <w:lang w:val="en-US"/>
        </w:rPr>
        <w:t>i</w:t>
      </w:r>
      <w:r w:rsidRPr="00491C90">
        <w:rPr>
          <w:lang w:val="en-US"/>
        </w:rPr>
        <w:t>nc</w:t>
      </w:r>
      <w:r w:rsidR="00E93575">
        <w:rPr>
          <w:lang w:val="en-US"/>
        </w:rPr>
        <w:t>e</w:t>
      </w:r>
      <w:r w:rsidRPr="00491C90">
        <w:rPr>
          <w:lang w:val="en-US"/>
        </w:rPr>
        <w:t>t</w:t>
      </w:r>
      <w:r w:rsidR="00E93575">
        <w:rPr>
          <w:lang w:val="en-US"/>
        </w:rPr>
        <w:t>o</w:t>
      </w:r>
      <w:r w:rsidRPr="00491C90">
        <w:rPr>
          <w:lang w:val="en-US"/>
        </w:rPr>
        <w:t xml:space="preserve">n </w:t>
      </w:r>
      <w:r w:rsidR="00E93575">
        <w:rPr>
          <w:lang w:val="en-US"/>
        </w:rPr>
        <w:t>U</w:t>
      </w:r>
      <w:r w:rsidRPr="00491C90">
        <w:rPr>
          <w:lang w:val="en-US"/>
        </w:rPr>
        <w:t>n</w:t>
      </w:r>
      <w:r w:rsidR="00E93575">
        <w:rPr>
          <w:lang w:val="en-US"/>
        </w:rPr>
        <w:t>i</w:t>
      </w:r>
      <w:r w:rsidRPr="00491C90">
        <w:rPr>
          <w:lang w:val="en-US"/>
        </w:rPr>
        <w:t>v</w:t>
      </w:r>
      <w:r w:rsidR="00E93575">
        <w:rPr>
          <w:lang w:val="en-US"/>
        </w:rPr>
        <w:t>e</w:t>
      </w:r>
      <w:r w:rsidRPr="00491C90">
        <w:rPr>
          <w:lang w:val="en-US"/>
        </w:rPr>
        <w:t>rs</w:t>
      </w:r>
      <w:r w:rsidR="00E93575">
        <w:rPr>
          <w:lang w:val="en-US"/>
        </w:rPr>
        <w:t>i</w:t>
      </w:r>
      <w:r w:rsidRPr="00491C90">
        <w:rPr>
          <w:lang w:val="en-US"/>
        </w:rPr>
        <w:t>ty Pr</w:t>
      </w:r>
      <w:r w:rsidR="00E93575">
        <w:rPr>
          <w:lang w:val="en-US"/>
        </w:rPr>
        <w:t>e</w:t>
      </w:r>
      <w:r w:rsidRPr="00491C90">
        <w:rPr>
          <w:lang w:val="en-US"/>
        </w:rPr>
        <w:t>ss</w:t>
      </w:r>
      <w:r w:rsidR="00491C90" w:rsidRPr="00491C90">
        <w:rPr>
          <w:lang w:val="en-US"/>
        </w:rPr>
        <w:t>.</w:t>
      </w:r>
    </w:p>
    <w:p w:rsidR="00491C90" w:rsidRPr="00491C90" w:rsidRDefault="001277D5" w:rsidP="00793158">
      <w:pPr>
        <w:pStyle w:val="a0"/>
        <w:rPr>
          <w:lang w:val="en-US"/>
        </w:rPr>
      </w:pPr>
      <w:r w:rsidRPr="00491C90">
        <w:rPr>
          <w:lang w:val="en-US"/>
        </w:rPr>
        <w:t>M</w:t>
      </w:r>
      <w:r w:rsidR="00E93575">
        <w:rPr>
          <w:lang w:val="en-US"/>
        </w:rPr>
        <w:t>i</w:t>
      </w:r>
      <w:r w:rsidRPr="00491C90">
        <w:rPr>
          <w:lang w:val="en-US"/>
        </w:rPr>
        <w:t>tch</w:t>
      </w:r>
      <w:r w:rsidR="00E93575">
        <w:rPr>
          <w:lang w:val="en-US"/>
        </w:rPr>
        <w:t>e</w:t>
      </w:r>
      <w:r w:rsidRPr="00491C90">
        <w:rPr>
          <w:lang w:val="en-US"/>
        </w:rPr>
        <w:t>ll, T</w:t>
      </w:r>
      <w:r w:rsidR="00E93575">
        <w:rPr>
          <w:lang w:val="en-US"/>
        </w:rPr>
        <w:t>o</w:t>
      </w:r>
      <w:r w:rsidRPr="00491C90">
        <w:rPr>
          <w:lang w:val="en-US"/>
        </w:rPr>
        <w:t>ny</w:t>
      </w:r>
      <w:r w:rsidR="00491C90" w:rsidRPr="00491C90">
        <w:rPr>
          <w:lang w:val="en-US"/>
        </w:rPr>
        <w:t>. 20</w:t>
      </w:r>
      <w:r w:rsidRPr="00491C90">
        <w:rPr>
          <w:lang w:val="en-US"/>
        </w:rPr>
        <w:t>01</w:t>
      </w:r>
      <w:r w:rsidR="00491C90" w:rsidRPr="00491C90">
        <w:rPr>
          <w:lang w:val="en-US"/>
        </w:rPr>
        <w:t xml:space="preserve">. </w:t>
      </w:r>
      <w:r w:rsidR="00E93575">
        <w:rPr>
          <w:lang w:val="en-US"/>
        </w:rPr>
        <w:t>I</w:t>
      </w:r>
      <w:r w:rsidRPr="00491C90">
        <w:rPr>
          <w:lang w:val="en-US"/>
        </w:rPr>
        <w:t>ntr</w:t>
      </w:r>
      <w:r w:rsidR="00E93575">
        <w:rPr>
          <w:lang w:val="en-US"/>
        </w:rPr>
        <w:t>o</w:t>
      </w:r>
      <w:r w:rsidRPr="00491C90">
        <w:rPr>
          <w:lang w:val="en-US"/>
        </w:rPr>
        <w:t>d</w:t>
      </w:r>
      <w:r w:rsidR="00E93575">
        <w:rPr>
          <w:lang w:val="en-US"/>
        </w:rPr>
        <w:t>u</w:t>
      </w:r>
      <w:r w:rsidRPr="00491C90">
        <w:rPr>
          <w:lang w:val="en-US"/>
        </w:rPr>
        <w:t>ct</w:t>
      </w:r>
      <w:r w:rsidR="00E93575">
        <w:rPr>
          <w:lang w:val="en-US"/>
        </w:rPr>
        <w:t>io</w:t>
      </w:r>
      <w:r w:rsidRPr="00491C90">
        <w:rPr>
          <w:lang w:val="en-US"/>
        </w:rPr>
        <w:t>n</w:t>
      </w:r>
      <w:r w:rsidR="00491C90" w:rsidRPr="00491C90">
        <w:rPr>
          <w:lang w:val="en-US"/>
        </w:rPr>
        <w:t xml:space="preserve">: </w:t>
      </w:r>
      <w:r w:rsidR="00E93575">
        <w:rPr>
          <w:lang w:val="en-US"/>
        </w:rPr>
        <w:t>A</w:t>
      </w:r>
      <w:r w:rsidRPr="00491C90">
        <w:rPr>
          <w:lang w:val="en-US"/>
        </w:rPr>
        <w:t>n</w:t>
      </w:r>
      <w:r w:rsidR="00E93575">
        <w:rPr>
          <w:lang w:val="en-US"/>
        </w:rPr>
        <w:t>o</w:t>
      </w:r>
      <w:r w:rsidRPr="00491C90">
        <w:rPr>
          <w:lang w:val="en-US"/>
        </w:rPr>
        <w:t>th</w:t>
      </w:r>
      <w:r w:rsidR="00E93575">
        <w:rPr>
          <w:lang w:val="en-US"/>
        </w:rPr>
        <w:t>e</w:t>
      </w:r>
      <w:r w:rsidRPr="00491C90">
        <w:rPr>
          <w:lang w:val="en-US"/>
        </w:rPr>
        <w:t>r r</w:t>
      </w:r>
      <w:r w:rsidR="00E93575">
        <w:rPr>
          <w:lang w:val="en-US"/>
        </w:rPr>
        <w:t>oo</w:t>
      </w:r>
      <w:r w:rsidRPr="00491C90">
        <w:rPr>
          <w:lang w:val="en-US"/>
        </w:rPr>
        <w:t xml:space="preserve">t </w:t>
      </w:r>
      <w:r w:rsidR="00491C90" w:rsidRPr="00491C90">
        <w:rPr>
          <w:lang w:val="en-US"/>
        </w:rPr>
        <w:t>-</w:t>
      </w:r>
      <w:r w:rsidRPr="00491C90">
        <w:rPr>
          <w:lang w:val="en-US"/>
        </w:rPr>
        <w:t xml:space="preserve"> H</w:t>
      </w:r>
      <w:r w:rsidR="00E93575">
        <w:rPr>
          <w:lang w:val="en-US"/>
        </w:rPr>
        <w:t>i</w:t>
      </w:r>
      <w:r w:rsidRPr="00491C90">
        <w:rPr>
          <w:lang w:val="en-US"/>
        </w:rPr>
        <w:t>p-H</w:t>
      </w:r>
      <w:r w:rsidR="00E93575">
        <w:rPr>
          <w:lang w:val="en-US"/>
        </w:rPr>
        <w:t>o</w:t>
      </w:r>
      <w:r w:rsidRPr="00491C90">
        <w:rPr>
          <w:lang w:val="en-US"/>
        </w:rPr>
        <w:t xml:space="preserve">p </w:t>
      </w:r>
      <w:r w:rsidR="00E93575">
        <w:rPr>
          <w:lang w:val="en-US"/>
        </w:rPr>
        <w:t>ou</w:t>
      </w:r>
      <w:r w:rsidRPr="00491C90">
        <w:rPr>
          <w:lang w:val="en-US"/>
        </w:rPr>
        <w:t>ts</w:t>
      </w:r>
      <w:r w:rsidR="00E93575">
        <w:rPr>
          <w:lang w:val="en-US"/>
        </w:rPr>
        <w:t>i</w:t>
      </w:r>
      <w:r w:rsidRPr="00491C90">
        <w:rPr>
          <w:lang w:val="en-US"/>
        </w:rPr>
        <w:t>d</w:t>
      </w:r>
      <w:r w:rsidR="00E93575">
        <w:rPr>
          <w:lang w:val="en-US"/>
        </w:rPr>
        <w:t>e</w:t>
      </w:r>
      <w:r w:rsidRPr="00491C90">
        <w:rPr>
          <w:lang w:val="en-US"/>
        </w:rPr>
        <w:t xml:space="preserve"> th</w:t>
      </w:r>
      <w:r w:rsidR="00E93575">
        <w:rPr>
          <w:lang w:val="en-US"/>
        </w:rPr>
        <w:t>e</w:t>
      </w:r>
      <w:r w:rsidRPr="00491C90">
        <w:rPr>
          <w:lang w:val="en-US"/>
        </w:rPr>
        <w:t xml:space="preserve"> </w:t>
      </w:r>
      <w:r w:rsidR="00E93575">
        <w:rPr>
          <w:lang w:val="en-US"/>
        </w:rPr>
        <w:t>U</w:t>
      </w:r>
      <w:r w:rsidRPr="00491C90">
        <w:rPr>
          <w:lang w:val="en-US"/>
        </w:rPr>
        <w:t>S</w:t>
      </w:r>
      <w:r w:rsidR="00E93575">
        <w:rPr>
          <w:lang w:val="en-US"/>
        </w:rPr>
        <w:t>A</w:t>
      </w:r>
      <w:r w:rsidR="00491C90" w:rsidRPr="00491C90">
        <w:rPr>
          <w:lang w:val="en-US"/>
        </w:rPr>
        <w:t xml:space="preserve">. </w:t>
      </w:r>
      <w:r w:rsidR="00E93575">
        <w:rPr>
          <w:lang w:val="en-US"/>
        </w:rPr>
        <w:t>I</w:t>
      </w:r>
      <w:r w:rsidRPr="00491C90">
        <w:rPr>
          <w:lang w:val="en-US"/>
        </w:rPr>
        <w:t>n T</w:t>
      </w:r>
      <w:r w:rsidR="00E93575">
        <w:rPr>
          <w:lang w:val="en-US"/>
        </w:rPr>
        <w:t>o</w:t>
      </w:r>
      <w:r w:rsidRPr="00491C90">
        <w:rPr>
          <w:lang w:val="en-US"/>
        </w:rPr>
        <w:t>ny M</w:t>
      </w:r>
      <w:r w:rsidR="00E93575">
        <w:rPr>
          <w:lang w:val="en-US"/>
        </w:rPr>
        <w:t>i</w:t>
      </w:r>
      <w:r w:rsidRPr="00491C90">
        <w:rPr>
          <w:lang w:val="en-US"/>
        </w:rPr>
        <w:t>tch</w:t>
      </w:r>
      <w:r w:rsidR="00E93575">
        <w:rPr>
          <w:lang w:val="en-US"/>
        </w:rPr>
        <w:t>e</w:t>
      </w:r>
      <w:r w:rsidRPr="00491C90">
        <w:rPr>
          <w:lang w:val="en-US"/>
        </w:rPr>
        <w:t>ll</w:t>
      </w:r>
      <w:r w:rsidR="00491C90" w:rsidRPr="00491C90">
        <w:rPr>
          <w:lang w:val="en-US"/>
        </w:rPr>
        <w:t xml:space="preserve"> (</w:t>
      </w:r>
      <w:r w:rsidR="00E93575">
        <w:rPr>
          <w:lang w:val="en-US"/>
        </w:rPr>
        <w:t>E</w:t>
      </w:r>
      <w:r w:rsidRPr="00491C90">
        <w:rPr>
          <w:lang w:val="en-US"/>
        </w:rPr>
        <w:t>d</w:t>
      </w:r>
      <w:r w:rsidR="00491C90" w:rsidRPr="00491C90">
        <w:rPr>
          <w:lang w:val="en-US"/>
        </w:rPr>
        <w:t xml:space="preserve">) </w:t>
      </w:r>
      <w:r w:rsidRPr="00491C90">
        <w:rPr>
          <w:i/>
          <w:iCs/>
          <w:lang w:val="en-US"/>
        </w:rPr>
        <w:t>Gl</w:t>
      </w:r>
      <w:r w:rsidR="00E93575">
        <w:rPr>
          <w:i/>
          <w:iCs/>
          <w:lang w:val="en-US"/>
        </w:rPr>
        <w:t>o</w:t>
      </w:r>
      <w:r w:rsidRPr="00491C90">
        <w:rPr>
          <w:i/>
          <w:iCs/>
          <w:lang w:val="en-US"/>
        </w:rPr>
        <w:t>b</w:t>
      </w:r>
      <w:r w:rsidR="00E93575">
        <w:rPr>
          <w:i/>
          <w:iCs/>
          <w:lang w:val="en-US"/>
        </w:rPr>
        <w:t>a</w:t>
      </w:r>
      <w:r w:rsidRPr="00491C90">
        <w:rPr>
          <w:i/>
          <w:iCs/>
          <w:lang w:val="en-US"/>
        </w:rPr>
        <w:t>l N</w:t>
      </w:r>
      <w:r w:rsidR="00E93575">
        <w:rPr>
          <w:i/>
          <w:iCs/>
          <w:lang w:val="en-US"/>
        </w:rPr>
        <w:t>oi</w:t>
      </w:r>
      <w:r w:rsidRPr="00491C90">
        <w:rPr>
          <w:i/>
          <w:iCs/>
          <w:lang w:val="en-US"/>
        </w:rPr>
        <w:t>s</w:t>
      </w:r>
      <w:r w:rsidR="00E93575">
        <w:rPr>
          <w:i/>
          <w:iCs/>
          <w:lang w:val="en-US"/>
        </w:rPr>
        <w:t>e</w:t>
      </w:r>
      <w:r w:rsidR="00491C90" w:rsidRPr="00491C90">
        <w:rPr>
          <w:i/>
          <w:iCs/>
          <w:lang w:val="en-US"/>
        </w:rPr>
        <w:t xml:space="preserve">: </w:t>
      </w:r>
      <w:r w:rsidRPr="00491C90">
        <w:rPr>
          <w:i/>
          <w:iCs/>
          <w:lang w:val="en-US"/>
        </w:rPr>
        <w:t>R</w:t>
      </w:r>
      <w:r w:rsidR="00E93575">
        <w:rPr>
          <w:i/>
          <w:iCs/>
          <w:lang w:val="en-US"/>
        </w:rPr>
        <w:t>a</w:t>
      </w:r>
      <w:r w:rsidRPr="00491C90">
        <w:rPr>
          <w:i/>
          <w:iCs/>
          <w:lang w:val="en-US"/>
        </w:rPr>
        <w:t xml:space="preserve">p </w:t>
      </w:r>
      <w:r w:rsidR="00E93575">
        <w:rPr>
          <w:i/>
          <w:iCs/>
          <w:lang w:val="en-US"/>
        </w:rPr>
        <w:t>a</w:t>
      </w:r>
      <w:r w:rsidRPr="00491C90">
        <w:rPr>
          <w:i/>
          <w:iCs/>
          <w:lang w:val="en-US"/>
        </w:rPr>
        <w:t>nd H</w:t>
      </w:r>
      <w:r w:rsidR="00E93575">
        <w:rPr>
          <w:i/>
          <w:iCs/>
          <w:lang w:val="en-US"/>
        </w:rPr>
        <w:t>i</w:t>
      </w:r>
      <w:r w:rsidRPr="00491C90">
        <w:rPr>
          <w:i/>
          <w:iCs/>
          <w:lang w:val="en-US"/>
        </w:rPr>
        <w:t>p-H</w:t>
      </w:r>
      <w:r w:rsidR="00E93575">
        <w:rPr>
          <w:i/>
          <w:iCs/>
          <w:lang w:val="en-US"/>
        </w:rPr>
        <w:t>o</w:t>
      </w:r>
      <w:r w:rsidRPr="00491C90">
        <w:rPr>
          <w:i/>
          <w:iCs/>
          <w:lang w:val="en-US"/>
        </w:rPr>
        <w:t xml:space="preserve">p </w:t>
      </w:r>
      <w:r w:rsidR="00E93575">
        <w:rPr>
          <w:i/>
          <w:iCs/>
          <w:lang w:val="en-US"/>
        </w:rPr>
        <w:t>Ou</w:t>
      </w:r>
      <w:r w:rsidRPr="00491C90">
        <w:rPr>
          <w:i/>
          <w:iCs/>
          <w:lang w:val="en-US"/>
        </w:rPr>
        <w:t>ts</w:t>
      </w:r>
      <w:r w:rsidR="00E93575">
        <w:rPr>
          <w:i/>
          <w:iCs/>
          <w:lang w:val="en-US"/>
        </w:rPr>
        <w:t>i</w:t>
      </w:r>
      <w:r w:rsidRPr="00491C90">
        <w:rPr>
          <w:i/>
          <w:iCs/>
          <w:lang w:val="en-US"/>
        </w:rPr>
        <w:t>d</w:t>
      </w:r>
      <w:r w:rsidR="00E93575">
        <w:rPr>
          <w:i/>
          <w:iCs/>
          <w:lang w:val="en-US"/>
        </w:rPr>
        <w:t>e</w:t>
      </w:r>
      <w:r w:rsidRPr="00491C90">
        <w:rPr>
          <w:i/>
          <w:iCs/>
          <w:lang w:val="en-US"/>
        </w:rPr>
        <w:t xml:space="preserve"> th</w:t>
      </w:r>
      <w:r w:rsidR="00E93575">
        <w:rPr>
          <w:i/>
          <w:iCs/>
          <w:lang w:val="en-US"/>
        </w:rPr>
        <w:t>e</w:t>
      </w:r>
      <w:r w:rsidRPr="00491C90">
        <w:rPr>
          <w:i/>
          <w:iCs/>
          <w:lang w:val="en-US"/>
        </w:rPr>
        <w:t xml:space="preserve"> </w:t>
      </w:r>
      <w:r w:rsidR="00E93575">
        <w:rPr>
          <w:i/>
          <w:iCs/>
          <w:lang w:val="en-US"/>
        </w:rPr>
        <w:t>U</w:t>
      </w:r>
      <w:r w:rsidRPr="00491C90">
        <w:rPr>
          <w:i/>
          <w:iCs/>
          <w:lang w:val="en-US"/>
        </w:rPr>
        <w:t>S</w:t>
      </w:r>
      <w:r w:rsidR="00E93575">
        <w:rPr>
          <w:i/>
          <w:iCs/>
          <w:lang w:val="en-US"/>
        </w:rPr>
        <w:t>A</w:t>
      </w:r>
      <w:r w:rsidR="00491C90" w:rsidRPr="00491C90">
        <w:rPr>
          <w:lang w:val="en-US"/>
        </w:rPr>
        <w:t xml:space="preserve">. </w:t>
      </w:r>
      <w:r w:rsidRPr="00491C90">
        <w:rPr>
          <w:lang w:val="en-US"/>
        </w:rPr>
        <w:t>M</w:t>
      </w:r>
      <w:r w:rsidR="00E93575">
        <w:rPr>
          <w:lang w:val="en-US"/>
        </w:rPr>
        <w:t>i</w:t>
      </w:r>
      <w:r w:rsidRPr="00491C90">
        <w:rPr>
          <w:lang w:val="en-US"/>
        </w:rPr>
        <w:t>ddl</w:t>
      </w:r>
      <w:r w:rsidR="00E93575">
        <w:rPr>
          <w:lang w:val="en-US"/>
        </w:rPr>
        <w:t>e</w:t>
      </w:r>
      <w:r w:rsidRPr="00491C90">
        <w:rPr>
          <w:lang w:val="en-US"/>
        </w:rPr>
        <w:t>t</w:t>
      </w:r>
      <w:r w:rsidR="00E93575">
        <w:rPr>
          <w:lang w:val="en-US"/>
        </w:rPr>
        <w:t>o</w:t>
      </w:r>
      <w:r w:rsidRPr="00491C90">
        <w:rPr>
          <w:lang w:val="en-US"/>
        </w:rPr>
        <w:t>wn, C</w:t>
      </w:r>
      <w:r w:rsidR="00E93575">
        <w:rPr>
          <w:lang w:val="en-US"/>
        </w:rPr>
        <w:t>o</w:t>
      </w:r>
      <w:r w:rsidRPr="00491C90">
        <w:rPr>
          <w:lang w:val="en-US"/>
        </w:rPr>
        <w:t>nn</w:t>
      </w:r>
      <w:r w:rsidR="00E93575">
        <w:rPr>
          <w:lang w:val="en-US"/>
        </w:rPr>
        <w:t>e</w:t>
      </w:r>
      <w:r w:rsidRPr="00491C90">
        <w:rPr>
          <w:lang w:val="en-US"/>
        </w:rPr>
        <w:t>ct</w:t>
      </w:r>
      <w:r w:rsidR="00E93575">
        <w:rPr>
          <w:lang w:val="en-US"/>
        </w:rPr>
        <w:t>i</w:t>
      </w:r>
      <w:r w:rsidRPr="00491C90">
        <w:rPr>
          <w:lang w:val="en-US"/>
        </w:rPr>
        <w:t>c</w:t>
      </w:r>
      <w:r w:rsidR="00E93575">
        <w:rPr>
          <w:lang w:val="en-US"/>
        </w:rPr>
        <w:t>u</w:t>
      </w:r>
      <w:r w:rsidRPr="00491C90">
        <w:rPr>
          <w:lang w:val="en-US"/>
        </w:rPr>
        <w:t>t</w:t>
      </w:r>
      <w:r w:rsidR="00491C90" w:rsidRPr="00491C90">
        <w:rPr>
          <w:lang w:val="en-US"/>
        </w:rPr>
        <w:t xml:space="preserve">: </w:t>
      </w:r>
      <w:r w:rsidRPr="00491C90">
        <w:rPr>
          <w:lang w:val="en-US"/>
        </w:rPr>
        <w:t>W</w:t>
      </w:r>
      <w:r w:rsidR="00E93575">
        <w:rPr>
          <w:lang w:val="en-US"/>
        </w:rPr>
        <w:t>e</w:t>
      </w:r>
      <w:r w:rsidRPr="00491C90">
        <w:rPr>
          <w:lang w:val="en-US"/>
        </w:rPr>
        <w:t>sl</w:t>
      </w:r>
      <w:r w:rsidR="00E93575">
        <w:rPr>
          <w:lang w:val="en-US"/>
        </w:rPr>
        <w:t>e</w:t>
      </w:r>
      <w:r w:rsidRPr="00491C90">
        <w:rPr>
          <w:lang w:val="en-US"/>
        </w:rPr>
        <w:t>y</w:t>
      </w:r>
      <w:r w:rsidR="00E93575">
        <w:rPr>
          <w:lang w:val="en-US"/>
        </w:rPr>
        <w:t>a</w:t>
      </w:r>
      <w:r w:rsidRPr="00491C90">
        <w:rPr>
          <w:lang w:val="en-US"/>
        </w:rPr>
        <w:t xml:space="preserve">n </w:t>
      </w:r>
      <w:r w:rsidR="00E93575">
        <w:rPr>
          <w:lang w:val="en-US"/>
        </w:rPr>
        <w:t>U</w:t>
      </w:r>
      <w:r w:rsidRPr="00491C90">
        <w:rPr>
          <w:lang w:val="en-US"/>
        </w:rPr>
        <w:t>n</w:t>
      </w:r>
      <w:r w:rsidR="00E93575">
        <w:rPr>
          <w:lang w:val="en-US"/>
        </w:rPr>
        <w:t>i</w:t>
      </w:r>
      <w:r w:rsidRPr="00491C90">
        <w:rPr>
          <w:lang w:val="en-US"/>
        </w:rPr>
        <w:t>v</w:t>
      </w:r>
      <w:r w:rsidR="00E93575">
        <w:rPr>
          <w:lang w:val="en-US"/>
        </w:rPr>
        <w:t>e</w:t>
      </w:r>
      <w:r w:rsidRPr="00491C90">
        <w:rPr>
          <w:lang w:val="en-US"/>
        </w:rPr>
        <w:t>rs</w:t>
      </w:r>
      <w:r w:rsidR="00E93575">
        <w:rPr>
          <w:lang w:val="en-US"/>
        </w:rPr>
        <w:t>i</w:t>
      </w:r>
      <w:r w:rsidRPr="00491C90">
        <w:rPr>
          <w:lang w:val="en-US"/>
        </w:rPr>
        <w:t>ty Pr</w:t>
      </w:r>
      <w:r w:rsidR="00E93575">
        <w:rPr>
          <w:lang w:val="en-US"/>
        </w:rPr>
        <w:t>e</w:t>
      </w:r>
      <w:r w:rsidRPr="00491C90">
        <w:rPr>
          <w:lang w:val="en-US"/>
        </w:rPr>
        <w:t>ss</w:t>
      </w:r>
      <w:r w:rsidR="00491C90" w:rsidRPr="00491C90">
        <w:rPr>
          <w:lang w:val="en-US"/>
        </w:rPr>
        <w:t>.1</w:t>
      </w:r>
      <w:r w:rsidRPr="00491C90">
        <w:rPr>
          <w:lang w:val="en-US"/>
        </w:rPr>
        <w:t>-38</w:t>
      </w:r>
      <w:r w:rsidR="00491C90" w:rsidRPr="00491C90">
        <w:rPr>
          <w:lang w:val="en-US"/>
        </w:rPr>
        <w:t>.</w:t>
      </w:r>
    </w:p>
    <w:p w:rsidR="00491C90" w:rsidRPr="00491C90" w:rsidRDefault="001277D5" w:rsidP="00793158">
      <w:pPr>
        <w:pStyle w:val="a0"/>
        <w:rPr>
          <w:lang w:val="en-US"/>
        </w:rPr>
      </w:pPr>
      <w:r w:rsidRPr="00491C90">
        <w:rPr>
          <w:lang w:val="en-US"/>
        </w:rPr>
        <w:t>M</w:t>
      </w:r>
      <w:r w:rsidR="00E93575">
        <w:rPr>
          <w:lang w:val="en-US"/>
        </w:rPr>
        <w:t>u</w:t>
      </w:r>
      <w:r w:rsidRPr="00491C90">
        <w:rPr>
          <w:lang w:val="en-US"/>
        </w:rPr>
        <w:t>fw</w:t>
      </w:r>
      <w:r w:rsidR="00E93575">
        <w:rPr>
          <w:lang w:val="en-US"/>
        </w:rPr>
        <w:t>e</w:t>
      </w:r>
      <w:r w:rsidRPr="00491C90">
        <w:rPr>
          <w:lang w:val="en-US"/>
        </w:rPr>
        <w:t>n</w:t>
      </w:r>
      <w:r w:rsidR="00E93575">
        <w:rPr>
          <w:lang w:val="en-US"/>
        </w:rPr>
        <w:t>e</w:t>
      </w:r>
      <w:r w:rsidRPr="00491C90">
        <w:rPr>
          <w:lang w:val="en-US"/>
        </w:rPr>
        <w:t>, S</w:t>
      </w:r>
      <w:r w:rsidR="00E93575">
        <w:rPr>
          <w:lang w:val="en-US"/>
        </w:rPr>
        <w:t>a</w:t>
      </w:r>
      <w:r w:rsidRPr="00491C90">
        <w:rPr>
          <w:lang w:val="en-US"/>
        </w:rPr>
        <w:t>l</w:t>
      </w:r>
      <w:r w:rsidR="00E93575">
        <w:rPr>
          <w:lang w:val="en-US"/>
        </w:rPr>
        <w:t>i</w:t>
      </w:r>
      <w:r w:rsidRPr="00491C90">
        <w:rPr>
          <w:lang w:val="en-US"/>
        </w:rPr>
        <w:t>k</w:t>
      </w:r>
      <w:r w:rsidR="00E93575">
        <w:rPr>
          <w:lang w:val="en-US"/>
        </w:rPr>
        <w:t>o</w:t>
      </w:r>
      <w:r w:rsidRPr="00491C90">
        <w:rPr>
          <w:lang w:val="en-US"/>
        </w:rPr>
        <w:t>k</w:t>
      </w:r>
      <w:r w:rsidR="00E93575">
        <w:rPr>
          <w:lang w:val="en-US"/>
        </w:rPr>
        <w:t>o</w:t>
      </w:r>
      <w:r w:rsidR="00491C90" w:rsidRPr="00491C90">
        <w:rPr>
          <w:lang w:val="en-US"/>
        </w:rPr>
        <w:t>. 19</w:t>
      </w:r>
      <w:r w:rsidRPr="00491C90">
        <w:rPr>
          <w:lang w:val="en-US"/>
        </w:rPr>
        <w:t>94</w:t>
      </w:r>
      <w:r w:rsidR="00491C90" w:rsidRPr="00491C90">
        <w:rPr>
          <w:lang w:val="en-US"/>
        </w:rPr>
        <w:t xml:space="preserve">. </w:t>
      </w:r>
      <w:r w:rsidRPr="00491C90">
        <w:rPr>
          <w:lang w:val="en-US"/>
        </w:rPr>
        <w:t>N</w:t>
      </w:r>
      <w:r w:rsidR="00E93575">
        <w:rPr>
          <w:lang w:val="en-US"/>
        </w:rPr>
        <w:t>e</w:t>
      </w:r>
      <w:r w:rsidRPr="00491C90">
        <w:rPr>
          <w:lang w:val="en-US"/>
        </w:rPr>
        <w:t xml:space="preserve">w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 xml:space="preserve">s </w:t>
      </w:r>
      <w:r w:rsidR="00E93575">
        <w:rPr>
          <w:lang w:val="en-US"/>
        </w:rPr>
        <w:t>a</w:t>
      </w:r>
      <w:r w:rsidRPr="00491C90">
        <w:rPr>
          <w:lang w:val="en-US"/>
        </w:rPr>
        <w:t>nd cr</w:t>
      </w:r>
      <w:r w:rsidR="00E93575">
        <w:rPr>
          <w:lang w:val="en-US"/>
        </w:rPr>
        <w:t>i</w:t>
      </w:r>
      <w:r w:rsidRPr="00491C90">
        <w:rPr>
          <w:lang w:val="en-US"/>
        </w:rPr>
        <w:t>t</w:t>
      </w:r>
      <w:r w:rsidR="00E93575">
        <w:rPr>
          <w:lang w:val="en-US"/>
        </w:rPr>
        <w:t>e</w:t>
      </w:r>
      <w:r w:rsidRPr="00491C90">
        <w:rPr>
          <w:lang w:val="en-US"/>
        </w:rPr>
        <w:t>r</w:t>
      </w:r>
      <w:r w:rsidR="00E93575">
        <w:rPr>
          <w:lang w:val="en-US"/>
        </w:rPr>
        <w:t>ia</w:t>
      </w:r>
      <w:r w:rsidRPr="00491C90">
        <w:rPr>
          <w:lang w:val="en-US"/>
        </w:rPr>
        <w:t xml:space="preserve"> f</w:t>
      </w:r>
      <w:r w:rsidR="00E93575">
        <w:rPr>
          <w:lang w:val="en-US"/>
        </w:rPr>
        <w:t>o</w:t>
      </w:r>
      <w:r w:rsidRPr="00491C90">
        <w:rPr>
          <w:lang w:val="en-US"/>
        </w:rPr>
        <w:t>r n</w:t>
      </w:r>
      <w:r w:rsidR="00E93575">
        <w:rPr>
          <w:lang w:val="en-US"/>
        </w:rPr>
        <w:t>a</w:t>
      </w:r>
      <w:r w:rsidRPr="00491C90">
        <w:rPr>
          <w:lang w:val="en-US"/>
        </w:rPr>
        <w:t>m</w:t>
      </w:r>
      <w:r w:rsidR="00E93575">
        <w:rPr>
          <w:lang w:val="en-US"/>
        </w:rPr>
        <w:t>i</w:t>
      </w:r>
      <w:r w:rsidRPr="00491C90">
        <w:rPr>
          <w:lang w:val="en-US"/>
        </w:rPr>
        <w:t>ng th</w:t>
      </w:r>
      <w:r w:rsidR="00E93575">
        <w:rPr>
          <w:lang w:val="en-US"/>
        </w:rPr>
        <w:t>e</w:t>
      </w:r>
      <w:r w:rsidRPr="00491C90">
        <w:rPr>
          <w:lang w:val="en-US"/>
        </w:rPr>
        <w:t>m</w:t>
      </w:r>
      <w:r w:rsidR="00491C90" w:rsidRPr="00491C90">
        <w:rPr>
          <w:lang w:val="en-US"/>
        </w:rPr>
        <w:t xml:space="preserve">. </w:t>
      </w:r>
      <w:r w:rsidRPr="00491C90">
        <w:rPr>
          <w:i/>
          <w:iCs/>
          <w:lang w:val="en-US"/>
        </w:rPr>
        <w:t>W</w:t>
      </w:r>
      <w:r w:rsidR="00E93575">
        <w:rPr>
          <w:i/>
          <w:iCs/>
          <w:lang w:val="en-US"/>
        </w:rPr>
        <w:t>o</w:t>
      </w:r>
      <w:r w:rsidRPr="00491C90">
        <w:rPr>
          <w:i/>
          <w:iCs/>
          <w:lang w:val="en-US"/>
        </w:rPr>
        <w:t xml:space="preserve">rld </w:t>
      </w:r>
      <w:r w:rsidR="00E93575">
        <w:rPr>
          <w:i/>
          <w:iCs/>
          <w:lang w:val="en-US"/>
        </w:rPr>
        <w:t>E</w:t>
      </w:r>
      <w:r w:rsidRPr="00491C90">
        <w:rPr>
          <w:i/>
          <w:iCs/>
          <w:lang w:val="en-US"/>
        </w:rPr>
        <w:t>ngl</w:t>
      </w:r>
      <w:r w:rsidR="00E93575">
        <w:rPr>
          <w:i/>
          <w:iCs/>
          <w:lang w:val="en-US"/>
        </w:rPr>
        <w:t>i</w:t>
      </w:r>
      <w:r w:rsidRPr="00491C90">
        <w:rPr>
          <w:i/>
          <w:iCs/>
          <w:lang w:val="en-US"/>
        </w:rPr>
        <w:t>sh</w:t>
      </w:r>
      <w:r w:rsidR="00E93575">
        <w:rPr>
          <w:i/>
          <w:iCs/>
          <w:lang w:val="en-US"/>
        </w:rPr>
        <w:t>e</w:t>
      </w:r>
      <w:r w:rsidRPr="00491C90">
        <w:rPr>
          <w:i/>
          <w:iCs/>
          <w:lang w:val="en-US"/>
        </w:rPr>
        <w:t>s</w:t>
      </w:r>
      <w:r w:rsidRPr="00491C90">
        <w:rPr>
          <w:lang w:val="en-US"/>
        </w:rPr>
        <w:t>, 13/1</w:t>
      </w:r>
      <w:r w:rsidR="00491C90" w:rsidRPr="00491C90">
        <w:rPr>
          <w:lang w:val="en-US"/>
        </w:rPr>
        <w:t xml:space="preserve">: </w:t>
      </w:r>
      <w:r w:rsidRPr="00491C90">
        <w:rPr>
          <w:lang w:val="en-US"/>
        </w:rPr>
        <w:t>21-31</w:t>
      </w:r>
      <w:r w:rsidR="00491C90" w:rsidRPr="00491C90">
        <w:rPr>
          <w:lang w:val="en-US"/>
        </w:rPr>
        <w:t>.</w:t>
      </w:r>
    </w:p>
    <w:p w:rsidR="00491C90" w:rsidRPr="00491C90" w:rsidRDefault="001277D5" w:rsidP="00793158">
      <w:pPr>
        <w:pStyle w:val="a0"/>
        <w:rPr>
          <w:lang w:val="en-US"/>
        </w:rPr>
      </w:pPr>
      <w:r w:rsidRPr="00491C90">
        <w:rPr>
          <w:lang w:val="en-US"/>
        </w:rPr>
        <w:t>M</w:t>
      </w:r>
      <w:r w:rsidR="00E93575">
        <w:rPr>
          <w:lang w:val="en-US"/>
        </w:rPr>
        <w:t>u</w:t>
      </w:r>
      <w:r w:rsidRPr="00491C90">
        <w:rPr>
          <w:lang w:val="en-US"/>
        </w:rPr>
        <w:t>fw</w:t>
      </w:r>
      <w:r w:rsidR="00E93575">
        <w:rPr>
          <w:lang w:val="en-US"/>
        </w:rPr>
        <w:t>e</w:t>
      </w:r>
      <w:r w:rsidRPr="00491C90">
        <w:rPr>
          <w:lang w:val="en-US"/>
        </w:rPr>
        <w:t>n</w:t>
      </w:r>
      <w:r w:rsidR="00E93575">
        <w:rPr>
          <w:lang w:val="en-US"/>
        </w:rPr>
        <w:t>e</w:t>
      </w:r>
      <w:r w:rsidRPr="00491C90">
        <w:rPr>
          <w:lang w:val="en-US"/>
        </w:rPr>
        <w:t>, S</w:t>
      </w:r>
      <w:r w:rsidR="00E93575">
        <w:rPr>
          <w:lang w:val="en-US"/>
        </w:rPr>
        <w:t>a</w:t>
      </w:r>
      <w:r w:rsidRPr="00491C90">
        <w:rPr>
          <w:lang w:val="en-US"/>
        </w:rPr>
        <w:t>l</w:t>
      </w:r>
      <w:r w:rsidR="00E93575">
        <w:rPr>
          <w:lang w:val="en-US"/>
        </w:rPr>
        <w:t>i</w:t>
      </w:r>
      <w:r w:rsidRPr="00491C90">
        <w:rPr>
          <w:lang w:val="en-US"/>
        </w:rPr>
        <w:t>k</w:t>
      </w:r>
      <w:r w:rsidR="00E93575">
        <w:rPr>
          <w:lang w:val="en-US"/>
        </w:rPr>
        <w:t>o</w:t>
      </w:r>
      <w:r w:rsidRPr="00491C90">
        <w:rPr>
          <w:lang w:val="en-US"/>
        </w:rPr>
        <w:t>k</w:t>
      </w:r>
      <w:r w:rsidR="00E93575">
        <w:rPr>
          <w:lang w:val="en-US"/>
        </w:rPr>
        <w:t>o</w:t>
      </w:r>
      <w:r w:rsidR="00491C90" w:rsidRPr="00491C90">
        <w:rPr>
          <w:lang w:val="en-US"/>
        </w:rPr>
        <w:t>. 19</w:t>
      </w:r>
      <w:r w:rsidRPr="00491C90">
        <w:rPr>
          <w:lang w:val="en-US"/>
        </w:rPr>
        <w:t>98</w:t>
      </w:r>
      <w:r w:rsidR="00491C90" w:rsidRPr="00491C90">
        <w:rPr>
          <w:lang w:val="en-US"/>
        </w:rPr>
        <w:t xml:space="preserve">. </w:t>
      </w:r>
      <w:r w:rsidRPr="00491C90">
        <w:rPr>
          <w:lang w:val="en-US"/>
        </w:rPr>
        <w:t>N</w:t>
      </w:r>
      <w:r w:rsidR="00E93575">
        <w:rPr>
          <w:lang w:val="en-US"/>
        </w:rPr>
        <w:t>a</w:t>
      </w:r>
      <w:r w:rsidRPr="00491C90">
        <w:rPr>
          <w:lang w:val="en-US"/>
        </w:rPr>
        <w:t>t</w:t>
      </w:r>
      <w:r w:rsidR="00E93575">
        <w:rPr>
          <w:lang w:val="en-US"/>
        </w:rPr>
        <w:t>i</w:t>
      </w:r>
      <w:r w:rsidRPr="00491C90">
        <w:rPr>
          <w:lang w:val="en-US"/>
        </w:rPr>
        <w:t>v</w:t>
      </w:r>
      <w:r w:rsidR="00E93575">
        <w:rPr>
          <w:lang w:val="en-US"/>
        </w:rPr>
        <w:t>e</w:t>
      </w:r>
      <w:r w:rsidRPr="00491C90">
        <w:rPr>
          <w:lang w:val="en-US"/>
        </w:rPr>
        <w:t xml:space="preserve"> sp</w:t>
      </w:r>
      <w:r w:rsidR="00E93575">
        <w:rPr>
          <w:lang w:val="en-US"/>
        </w:rPr>
        <w:t>ea</w:t>
      </w:r>
      <w:r w:rsidRPr="00491C90">
        <w:rPr>
          <w:lang w:val="en-US"/>
        </w:rPr>
        <w:t>k</w:t>
      </w:r>
      <w:r w:rsidR="00E93575">
        <w:rPr>
          <w:lang w:val="en-US"/>
        </w:rPr>
        <w:t>e</w:t>
      </w:r>
      <w:r w:rsidRPr="00491C90">
        <w:rPr>
          <w:lang w:val="en-US"/>
        </w:rPr>
        <w:t>r, pr</w:t>
      </w:r>
      <w:r w:rsidR="00E93575">
        <w:rPr>
          <w:lang w:val="en-US"/>
        </w:rPr>
        <w:t>o</w:t>
      </w:r>
      <w:r w:rsidRPr="00491C90">
        <w:rPr>
          <w:lang w:val="en-US"/>
        </w:rPr>
        <w:t>f</w:t>
      </w:r>
      <w:r w:rsidR="00E93575">
        <w:rPr>
          <w:lang w:val="en-US"/>
        </w:rPr>
        <w:t>i</w:t>
      </w:r>
      <w:r w:rsidRPr="00491C90">
        <w:rPr>
          <w:lang w:val="en-US"/>
        </w:rPr>
        <w:t>c</w:t>
      </w:r>
      <w:r w:rsidR="00E93575">
        <w:rPr>
          <w:lang w:val="en-US"/>
        </w:rPr>
        <w:t>ie</w:t>
      </w:r>
      <w:r w:rsidRPr="00491C90">
        <w:rPr>
          <w:lang w:val="en-US"/>
        </w:rPr>
        <w:t>nt sp</w:t>
      </w:r>
      <w:r w:rsidR="00E93575">
        <w:rPr>
          <w:lang w:val="en-US"/>
        </w:rPr>
        <w:t>ea</w:t>
      </w:r>
      <w:r w:rsidRPr="00491C90">
        <w:rPr>
          <w:lang w:val="en-US"/>
        </w:rPr>
        <w:t>k</w:t>
      </w:r>
      <w:r w:rsidR="00E93575">
        <w:rPr>
          <w:lang w:val="en-US"/>
        </w:rPr>
        <w:t>e</w:t>
      </w:r>
      <w:r w:rsidRPr="00491C90">
        <w:rPr>
          <w:lang w:val="en-US"/>
        </w:rPr>
        <w:t xml:space="preserve">r </w:t>
      </w:r>
      <w:r w:rsidR="00E93575">
        <w:rPr>
          <w:lang w:val="en-US"/>
        </w:rPr>
        <w:t>a</w:t>
      </w:r>
      <w:r w:rsidRPr="00491C90">
        <w:rPr>
          <w:lang w:val="en-US"/>
        </w:rPr>
        <w:t>nd n</w:t>
      </w:r>
      <w:r w:rsidR="00E93575">
        <w:rPr>
          <w:lang w:val="en-US"/>
        </w:rPr>
        <w:t>o</w:t>
      </w:r>
      <w:r w:rsidRPr="00491C90">
        <w:rPr>
          <w:lang w:val="en-US"/>
        </w:rPr>
        <w:t>rms</w:t>
      </w:r>
      <w:r w:rsidR="00491C90" w:rsidRPr="00491C90">
        <w:rPr>
          <w:lang w:val="en-US"/>
        </w:rPr>
        <w:t xml:space="preserve">. </w:t>
      </w:r>
      <w:r w:rsidR="00E93575">
        <w:rPr>
          <w:lang w:val="en-US"/>
        </w:rPr>
        <w:t>I</w:t>
      </w:r>
      <w:r w:rsidRPr="00491C90">
        <w:rPr>
          <w:lang w:val="en-US"/>
        </w:rPr>
        <w:t>n R</w:t>
      </w:r>
      <w:r w:rsidR="00E93575">
        <w:rPr>
          <w:lang w:val="en-US"/>
        </w:rPr>
        <w:t>a</w:t>
      </w:r>
      <w:r w:rsidRPr="00491C90">
        <w:rPr>
          <w:lang w:val="en-US"/>
        </w:rPr>
        <w:t>j</w:t>
      </w:r>
      <w:r w:rsidR="00E93575">
        <w:rPr>
          <w:lang w:val="en-US"/>
        </w:rPr>
        <w:t>e</w:t>
      </w:r>
      <w:r w:rsidRPr="00491C90">
        <w:rPr>
          <w:lang w:val="en-US"/>
        </w:rPr>
        <w:t>ndr</w:t>
      </w:r>
      <w:r w:rsidR="00E93575">
        <w:rPr>
          <w:lang w:val="en-US"/>
        </w:rPr>
        <w:t>a</w:t>
      </w:r>
      <w:r w:rsidRPr="00491C90">
        <w:rPr>
          <w:lang w:val="en-US"/>
        </w:rPr>
        <w:t xml:space="preserve"> S</w:t>
      </w:r>
      <w:r w:rsidR="00E93575">
        <w:rPr>
          <w:lang w:val="en-US"/>
        </w:rPr>
        <w:t>i</w:t>
      </w:r>
      <w:r w:rsidRPr="00491C90">
        <w:rPr>
          <w:lang w:val="en-US"/>
        </w:rPr>
        <w:t>ngh</w:t>
      </w:r>
      <w:r w:rsidR="00491C90" w:rsidRPr="00491C90">
        <w:rPr>
          <w:lang w:val="en-US"/>
        </w:rPr>
        <w:t xml:space="preserve"> (</w:t>
      </w:r>
      <w:r w:rsidR="00E93575">
        <w:rPr>
          <w:lang w:val="en-US"/>
        </w:rPr>
        <w:t>E</w:t>
      </w:r>
      <w:r w:rsidRPr="00491C90">
        <w:rPr>
          <w:lang w:val="en-US"/>
        </w:rPr>
        <w:t>d</w:t>
      </w:r>
      <w:r w:rsidR="00491C90" w:rsidRPr="00491C90">
        <w:rPr>
          <w:lang w:val="en-US"/>
        </w:rPr>
        <w:t xml:space="preserve">) </w:t>
      </w:r>
      <w:r w:rsidRPr="00491C90">
        <w:rPr>
          <w:i/>
          <w:iCs/>
          <w:lang w:val="en-US"/>
        </w:rPr>
        <w:t>Th</w:t>
      </w:r>
      <w:r w:rsidR="00E93575">
        <w:rPr>
          <w:i/>
          <w:iCs/>
          <w:lang w:val="en-US"/>
        </w:rPr>
        <w:t>e</w:t>
      </w:r>
      <w:r w:rsidRPr="00491C90">
        <w:rPr>
          <w:i/>
          <w:iCs/>
          <w:lang w:val="en-US"/>
        </w:rPr>
        <w:t xml:space="preserve"> N</w:t>
      </w:r>
      <w:r w:rsidR="00E93575">
        <w:rPr>
          <w:i/>
          <w:iCs/>
          <w:lang w:val="en-US"/>
        </w:rPr>
        <w:t>a</w:t>
      </w:r>
      <w:r w:rsidRPr="00491C90">
        <w:rPr>
          <w:i/>
          <w:iCs/>
          <w:lang w:val="en-US"/>
        </w:rPr>
        <w:t>t</w:t>
      </w:r>
      <w:r w:rsidR="00E93575">
        <w:rPr>
          <w:i/>
          <w:iCs/>
          <w:lang w:val="en-US"/>
        </w:rPr>
        <w:t>i</w:t>
      </w:r>
      <w:r w:rsidRPr="00491C90">
        <w:rPr>
          <w:i/>
          <w:iCs/>
          <w:lang w:val="en-US"/>
        </w:rPr>
        <w:t>v</w:t>
      </w:r>
      <w:r w:rsidR="00E93575">
        <w:rPr>
          <w:i/>
          <w:iCs/>
          <w:lang w:val="en-US"/>
        </w:rPr>
        <w:t>e</w:t>
      </w:r>
      <w:r w:rsidRPr="00491C90">
        <w:rPr>
          <w:i/>
          <w:iCs/>
          <w:lang w:val="en-US"/>
        </w:rPr>
        <w:t xml:space="preserve"> Sp</w:t>
      </w:r>
      <w:r w:rsidR="00E93575">
        <w:rPr>
          <w:i/>
          <w:iCs/>
          <w:lang w:val="en-US"/>
        </w:rPr>
        <w:t>ea</w:t>
      </w:r>
      <w:r w:rsidRPr="00491C90">
        <w:rPr>
          <w:i/>
          <w:iCs/>
          <w:lang w:val="en-US"/>
        </w:rPr>
        <w:t>k</w:t>
      </w:r>
      <w:r w:rsidR="00E93575">
        <w:rPr>
          <w:i/>
          <w:iCs/>
          <w:lang w:val="en-US"/>
        </w:rPr>
        <w:t>e</w:t>
      </w:r>
      <w:r w:rsidRPr="00491C90">
        <w:rPr>
          <w:i/>
          <w:iCs/>
          <w:lang w:val="en-US"/>
        </w:rPr>
        <w:t>r</w:t>
      </w:r>
      <w:r w:rsidR="00491C90" w:rsidRPr="00491C90">
        <w:rPr>
          <w:i/>
          <w:iCs/>
          <w:lang w:val="en-US"/>
        </w:rPr>
        <w:t xml:space="preserve">: </w:t>
      </w:r>
      <w:r w:rsidRPr="00491C90">
        <w:rPr>
          <w:i/>
          <w:iCs/>
          <w:lang w:val="en-US"/>
        </w:rPr>
        <w:t>M</w:t>
      </w:r>
      <w:r w:rsidR="00E93575">
        <w:rPr>
          <w:i/>
          <w:iCs/>
          <w:lang w:val="en-US"/>
        </w:rPr>
        <w:t>u</w:t>
      </w:r>
      <w:r w:rsidRPr="00491C90">
        <w:rPr>
          <w:i/>
          <w:iCs/>
          <w:lang w:val="en-US"/>
        </w:rPr>
        <w:t>lt</w:t>
      </w:r>
      <w:r w:rsidR="00E93575">
        <w:rPr>
          <w:i/>
          <w:iCs/>
          <w:lang w:val="en-US"/>
        </w:rPr>
        <w:t>i</w:t>
      </w:r>
      <w:r w:rsidRPr="00491C90">
        <w:rPr>
          <w:i/>
          <w:iCs/>
          <w:lang w:val="en-US"/>
        </w:rPr>
        <w:t>l</w:t>
      </w:r>
      <w:r w:rsidR="00E93575">
        <w:rPr>
          <w:i/>
          <w:iCs/>
          <w:lang w:val="en-US"/>
        </w:rPr>
        <w:t>i</w:t>
      </w:r>
      <w:r w:rsidRPr="00491C90">
        <w:rPr>
          <w:i/>
          <w:iCs/>
          <w:lang w:val="en-US"/>
        </w:rPr>
        <w:t>ng</w:t>
      </w:r>
      <w:r w:rsidR="00E93575">
        <w:rPr>
          <w:i/>
          <w:iCs/>
          <w:lang w:val="en-US"/>
        </w:rPr>
        <w:t>ua</w:t>
      </w:r>
      <w:r w:rsidRPr="00491C90">
        <w:rPr>
          <w:i/>
          <w:iCs/>
          <w:lang w:val="en-US"/>
        </w:rPr>
        <w:t>l P</w:t>
      </w:r>
      <w:r w:rsidR="00E93575">
        <w:rPr>
          <w:i/>
          <w:iCs/>
          <w:lang w:val="en-US"/>
        </w:rPr>
        <w:t>e</w:t>
      </w:r>
      <w:r w:rsidRPr="00491C90">
        <w:rPr>
          <w:i/>
          <w:iCs/>
          <w:lang w:val="en-US"/>
        </w:rPr>
        <w:t>rsp</w:t>
      </w:r>
      <w:r w:rsidR="00E93575">
        <w:rPr>
          <w:i/>
          <w:iCs/>
          <w:lang w:val="en-US"/>
        </w:rPr>
        <w:t>e</w:t>
      </w:r>
      <w:r w:rsidRPr="00491C90">
        <w:rPr>
          <w:i/>
          <w:iCs/>
          <w:lang w:val="en-US"/>
        </w:rPr>
        <w:t>ct</w:t>
      </w:r>
      <w:r w:rsidR="00E93575">
        <w:rPr>
          <w:i/>
          <w:iCs/>
          <w:lang w:val="en-US"/>
        </w:rPr>
        <w:t>i</w:t>
      </w:r>
      <w:r w:rsidRPr="00491C90">
        <w:rPr>
          <w:i/>
          <w:iCs/>
          <w:lang w:val="en-US"/>
        </w:rPr>
        <w:t>v</w:t>
      </w:r>
      <w:r w:rsidR="00E93575">
        <w:rPr>
          <w:i/>
          <w:iCs/>
          <w:lang w:val="en-US"/>
        </w:rPr>
        <w:t>e</w:t>
      </w:r>
      <w:r w:rsidRPr="00491C90">
        <w:rPr>
          <w:i/>
          <w:iCs/>
          <w:lang w:val="en-US"/>
        </w:rPr>
        <w:t>s</w:t>
      </w:r>
      <w:r w:rsidR="00491C90" w:rsidRPr="00491C90">
        <w:rPr>
          <w:lang w:val="en-US"/>
        </w:rPr>
        <w:t xml:space="preserve">. </w:t>
      </w:r>
      <w:r w:rsidRPr="00491C90">
        <w:rPr>
          <w:lang w:val="en-US"/>
        </w:rPr>
        <w:t>N</w:t>
      </w:r>
      <w:r w:rsidR="00E93575">
        <w:rPr>
          <w:lang w:val="en-US"/>
        </w:rPr>
        <w:t>e</w:t>
      </w:r>
      <w:r w:rsidRPr="00491C90">
        <w:rPr>
          <w:lang w:val="en-US"/>
        </w:rPr>
        <w:t>w D</w:t>
      </w:r>
      <w:r w:rsidR="00E93575">
        <w:rPr>
          <w:lang w:val="en-US"/>
        </w:rPr>
        <w:t>e</w:t>
      </w:r>
      <w:r w:rsidRPr="00491C90">
        <w:rPr>
          <w:lang w:val="en-US"/>
        </w:rPr>
        <w:t>lh</w:t>
      </w:r>
      <w:r w:rsidR="00E93575">
        <w:rPr>
          <w:lang w:val="en-US"/>
        </w:rPr>
        <w:t>i</w:t>
      </w:r>
      <w:r w:rsidR="00491C90" w:rsidRPr="00491C90">
        <w:rPr>
          <w:lang w:val="en-US"/>
        </w:rPr>
        <w:t xml:space="preserve">: </w:t>
      </w:r>
      <w:r w:rsidRPr="00491C90">
        <w:rPr>
          <w:lang w:val="en-US"/>
        </w:rPr>
        <w:t>S</w:t>
      </w:r>
      <w:r w:rsidR="00E93575">
        <w:rPr>
          <w:lang w:val="en-US"/>
        </w:rPr>
        <w:t>a</w:t>
      </w:r>
      <w:r w:rsidRPr="00491C90">
        <w:rPr>
          <w:lang w:val="en-US"/>
        </w:rPr>
        <w:t>g</w:t>
      </w:r>
      <w:r w:rsidR="00E93575">
        <w:rPr>
          <w:lang w:val="en-US"/>
        </w:rPr>
        <w:t>e</w:t>
      </w:r>
      <w:r w:rsidRPr="00491C90">
        <w:rPr>
          <w:lang w:val="en-US"/>
        </w:rPr>
        <w:t xml:space="preserve"> P</w:t>
      </w:r>
      <w:r w:rsidR="00E93575">
        <w:rPr>
          <w:lang w:val="en-US"/>
        </w:rPr>
        <w:t>u</w:t>
      </w:r>
      <w:r w:rsidRPr="00491C90">
        <w:rPr>
          <w:lang w:val="en-US"/>
        </w:rPr>
        <w:t>bl</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ns</w:t>
      </w:r>
      <w:r w:rsidR="00491C90" w:rsidRPr="00491C90">
        <w:rPr>
          <w:lang w:val="en-US"/>
        </w:rPr>
        <w:t>.1</w:t>
      </w:r>
      <w:r w:rsidRPr="00491C90">
        <w:rPr>
          <w:lang w:val="en-US"/>
        </w:rPr>
        <w:t>11-123</w:t>
      </w:r>
      <w:r w:rsidR="00491C90" w:rsidRPr="00491C90">
        <w:rPr>
          <w:lang w:val="en-US"/>
        </w:rPr>
        <w:t>.</w:t>
      </w:r>
    </w:p>
    <w:p w:rsidR="00491C90" w:rsidRPr="00491C90" w:rsidRDefault="00E93575" w:rsidP="00793158">
      <w:pPr>
        <w:pStyle w:val="a0"/>
        <w:rPr>
          <w:lang w:val="en-US"/>
        </w:rPr>
      </w:pPr>
      <w:r>
        <w:rPr>
          <w:lang w:val="en-US"/>
        </w:rPr>
        <w:t>O</w:t>
      </w:r>
      <w:r w:rsidR="001277D5" w:rsidRPr="00491C90">
        <w:rPr>
          <w:lang w:val="en-US"/>
        </w:rPr>
        <w:t>rd</w:t>
      </w:r>
      <w:r>
        <w:rPr>
          <w:lang w:val="en-US"/>
        </w:rPr>
        <w:t>o</w:t>
      </w:r>
      <w:r w:rsidR="001277D5" w:rsidRPr="00491C90">
        <w:rPr>
          <w:lang w:val="en-US"/>
        </w:rPr>
        <w:t>ñ</w:t>
      </w:r>
      <w:r>
        <w:rPr>
          <w:lang w:val="en-US"/>
        </w:rPr>
        <w:t>e</w:t>
      </w:r>
      <w:r w:rsidR="001277D5" w:rsidRPr="00491C90">
        <w:rPr>
          <w:lang w:val="en-US"/>
        </w:rPr>
        <w:t xml:space="preserve">z, </w:t>
      </w:r>
      <w:r>
        <w:rPr>
          <w:lang w:val="en-US"/>
        </w:rPr>
        <w:t>E</w:t>
      </w:r>
      <w:r w:rsidR="001277D5" w:rsidRPr="00491C90">
        <w:rPr>
          <w:lang w:val="en-US"/>
        </w:rPr>
        <w:t xml:space="preserve"> 1999 “</w:t>
      </w:r>
      <w:r>
        <w:rPr>
          <w:lang w:val="en-US"/>
        </w:rPr>
        <w:t>E</w:t>
      </w:r>
      <w:r w:rsidR="001277D5" w:rsidRPr="00491C90">
        <w:rPr>
          <w:lang w:val="en-US"/>
        </w:rPr>
        <w:t>ngl</w:t>
      </w:r>
      <w:r>
        <w:rPr>
          <w:lang w:val="en-US"/>
        </w:rPr>
        <w:t>i</w:t>
      </w:r>
      <w:r w:rsidR="001277D5" w:rsidRPr="00491C90">
        <w:rPr>
          <w:lang w:val="en-US"/>
        </w:rPr>
        <w:t xml:space="preserve">sh </w:t>
      </w:r>
      <w:r>
        <w:rPr>
          <w:lang w:val="en-US"/>
        </w:rPr>
        <w:t>a</w:t>
      </w:r>
      <w:r w:rsidR="001277D5" w:rsidRPr="00491C90">
        <w:rPr>
          <w:lang w:val="en-US"/>
        </w:rPr>
        <w:t>nd d</w:t>
      </w:r>
      <w:r>
        <w:rPr>
          <w:lang w:val="en-US"/>
        </w:rPr>
        <w:t>e</w:t>
      </w:r>
      <w:r w:rsidR="001277D5" w:rsidRPr="00491C90">
        <w:rPr>
          <w:lang w:val="en-US"/>
        </w:rPr>
        <w:t>c</w:t>
      </w:r>
      <w:r>
        <w:rPr>
          <w:lang w:val="en-US"/>
        </w:rPr>
        <w:t>o</w:t>
      </w:r>
      <w:r w:rsidR="001277D5" w:rsidRPr="00491C90">
        <w:rPr>
          <w:lang w:val="en-US"/>
        </w:rPr>
        <w:t>l</w:t>
      </w:r>
      <w:r>
        <w:rPr>
          <w:lang w:val="en-US"/>
        </w:rPr>
        <w:t>o</w:t>
      </w:r>
      <w:r w:rsidR="001277D5" w:rsidRPr="00491C90">
        <w:rPr>
          <w:lang w:val="en-US"/>
        </w:rPr>
        <w:t>n</w:t>
      </w:r>
      <w:r>
        <w:rPr>
          <w:lang w:val="en-US"/>
        </w:rPr>
        <w:t>i</w:t>
      </w:r>
      <w:r w:rsidR="001277D5" w:rsidRPr="00491C90">
        <w:rPr>
          <w:lang w:val="en-US"/>
        </w:rPr>
        <w:t>z</w:t>
      </w:r>
      <w:r>
        <w:rPr>
          <w:lang w:val="en-US"/>
        </w:rPr>
        <w:t>a</w:t>
      </w:r>
      <w:r w:rsidR="001277D5" w:rsidRPr="00491C90">
        <w:rPr>
          <w:lang w:val="en-US"/>
        </w:rPr>
        <w:t>t</w:t>
      </w:r>
      <w:r>
        <w:rPr>
          <w:lang w:val="en-US"/>
        </w:rPr>
        <w:t>io</w:t>
      </w:r>
      <w:r w:rsidR="001277D5" w:rsidRPr="00491C90">
        <w:rPr>
          <w:lang w:val="en-US"/>
        </w:rPr>
        <w:t>n</w:t>
      </w:r>
      <w:r w:rsidR="00491C90" w:rsidRPr="00491C90">
        <w:rPr>
          <w:lang w:val="en-US"/>
        </w:rPr>
        <w:t xml:space="preserve">". </w:t>
      </w:r>
      <w:r w:rsidR="001277D5" w:rsidRPr="00491C90">
        <w:rPr>
          <w:i/>
          <w:iCs/>
          <w:lang w:val="en-US"/>
        </w:rPr>
        <w:t>J</w:t>
      </w:r>
      <w:r>
        <w:rPr>
          <w:i/>
          <w:iCs/>
          <w:lang w:val="en-US"/>
        </w:rPr>
        <w:t>ou</w:t>
      </w:r>
      <w:r w:rsidR="001277D5" w:rsidRPr="00491C90">
        <w:rPr>
          <w:i/>
          <w:iCs/>
          <w:lang w:val="en-US"/>
        </w:rPr>
        <w:t>rn</w:t>
      </w:r>
      <w:r>
        <w:rPr>
          <w:i/>
          <w:iCs/>
          <w:lang w:val="en-US"/>
        </w:rPr>
        <w:t>a</w:t>
      </w:r>
      <w:r w:rsidR="001277D5" w:rsidRPr="00491C90">
        <w:rPr>
          <w:i/>
          <w:iCs/>
          <w:lang w:val="en-US"/>
        </w:rPr>
        <w:t xml:space="preserve">l </w:t>
      </w:r>
      <w:r>
        <w:rPr>
          <w:i/>
          <w:iCs/>
          <w:lang w:val="en-US"/>
        </w:rPr>
        <w:t>o</w:t>
      </w:r>
      <w:r w:rsidR="001277D5" w:rsidRPr="00491C90">
        <w:rPr>
          <w:i/>
          <w:iCs/>
          <w:lang w:val="en-US"/>
        </w:rPr>
        <w:t xml:space="preserve">f </w:t>
      </w:r>
      <w:r>
        <w:rPr>
          <w:i/>
          <w:iCs/>
          <w:lang w:val="en-US"/>
        </w:rPr>
        <w:t>A</w:t>
      </w:r>
      <w:r w:rsidR="001277D5" w:rsidRPr="00491C90">
        <w:rPr>
          <w:i/>
          <w:iCs/>
          <w:lang w:val="en-US"/>
        </w:rPr>
        <w:t>s</w:t>
      </w:r>
      <w:r>
        <w:rPr>
          <w:i/>
          <w:iCs/>
          <w:lang w:val="en-US"/>
        </w:rPr>
        <w:t>ia</w:t>
      </w:r>
      <w:r w:rsidR="001277D5" w:rsidRPr="00491C90">
        <w:rPr>
          <w:i/>
          <w:iCs/>
          <w:lang w:val="en-US"/>
        </w:rPr>
        <w:t xml:space="preserve">n </w:t>
      </w:r>
      <w:r>
        <w:rPr>
          <w:i/>
          <w:iCs/>
          <w:lang w:val="en-US"/>
        </w:rPr>
        <w:t>E</w:t>
      </w:r>
      <w:r w:rsidR="001277D5" w:rsidRPr="00491C90">
        <w:rPr>
          <w:i/>
          <w:iCs/>
          <w:lang w:val="en-US"/>
        </w:rPr>
        <w:t>ngl</w:t>
      </w:r>
      <w:r>
        <w:rPr>
          <w:i/>
          <w:iCs/>
          <w:lang w:val="en-US"/>
        </w:rPr>
        <w:t>i</w:t>
      </w:r>
      <w:r w:rsidR="001277D5" w:rsidRPr="00491C90">
        <w:rPr>
          <w:i/>
          <w:iCs/>
          <w:lang w:val="en-US"/>
        </w:rPr>
        <w:t>sh St</w:t>
      </w:r>
      <w:r>
        <w:rPr>
          <w:i/>
          <w:iCs/>
          <w:lang w:val="en-US"/>
        </w:rPr>
        <w:t>u</w:t>
      </w:r>
      <w:r w:rsidR="001277D5" w:rsidRPr="00491C90">
        <w:rPr>
          <w:i/>
          <w:iCs/>
          <w:lang w:val="en-US"/>
        </w:rPr>
        <w:t>d</w:t>
      </w:r>
      <w:r>
        <w:rPr>
          <w:i/>
          <w:iCs/>
          <w:lang w:val="en-US"/>
        </w:rPr>
        <w:t>ie</w:t>
      </w:r>
      <w:r w:rsidR="001277D5" w:rsidRPr="00491C90">
        <w:rPr>
          <w:i/>
          <w:iCs/>
          <w:lang w:val="en-US"/>
        </w:rPr>
        <w:t>s</w:t>
      </w:r>
      <w:r w:rsidR="001277D5" w:rsidRPr="00491C90">
        <w:rPr>
          <w:lang w:val="en-US"/>
        </w:rPr>
        <w:t>, 2</w:t>
      </w:r>
      <w:r w:rsidR="00491C90" w:rsidRPr="00491C90">
        <w:rPr>
          <w:lang w:val="en-US"/>
        </w:rPr>
        <w:t xml:space="preserve"> (</w:t>
      </w:r>
      <w:r w:rsidR="001277D5" w:rsidRPr="00491C90">
        <w:rPr>
          <w:lang w:val="en-US"/>
        </w:rPr>
        <w:t>1&amp;2</w:t>
      </w:r>
      <w:r w:rsidR="00491C90" w:rsidRPr="00491C90">
        <w:rPr>
          <w:lang w:val="en-US"/>
        </w:rPr>
        <w:t>),</w:t>
      </w:r>
      <w:r w:rsidR="001277D5" w:rsidRPr="00491C90">
        <w:rPr>
          <w:lang w:val="en-US"/>
        </w:rPr>
        <w:t xml:space="preserve"> 17-21</w:t>
      </w:r>
    </w:p>
    <w:p w:rsidR="00491C90" w:rsidRPr="00491C90" w:rsidRDefault="001277D5" w:rsidP="00793158">
      <w:pPr>
        <w:pStyle w:val="a0"/>
        <w:rPr>
          <w:lang w:val="en-US"/>
        </w:rPr>
      </w:pPr>
      <w:r w:rsidRPr="00491C90">
        <w:rPr>
          <w:lang w:val="en-US"/>
        </w:rPr>
        <w:t>P</w:t>
      </w:r>
      <w:r w:rsidR="00E93575">
        <w:rPr>
          <w:lang w:val="en-US"/>
        </w:rPr>
        <w:t>a</w:t>
      </w:r>
      <w:r w:rsidRPr="00491C90">
        <w:rPr>
          <w:lang w:val="en-US"/>
        </w:rPr>
        <w:t>r</w:t>
      </w:r>
      <w:r w:rsidR="00E93575">
        <w:rPr>
          <w:lang w:val="en-US"/>
        </w:rPr>
        <w:t>a</w:t>
      </w:r>
      <w:r w:rsidRPr="00491C90">
        <w:rPr>
          <w:lang w:val="en-US"/>
        </w:rPr>
        <w:t>kr</w:t>
      </w:r>
      <w:r w:rsidR="00E93575">
        <w:rPr>
          <w:lang w:val="en-US"/>
        </w:rPr>
        <w:t>a</w:t>
      </w:r>
      <w:r w:rsidRPr="00491C90">
        <w:rPr>
          <w:lang w:val="en-US"/>
        </w:rPr>
        <w:t>m</w:t>
      </w:r>
      <w:r w:rsidR="00E93575">
        <w:rPr>
          <w:lang w:val="en-US"/>
        </w:rPr>
        <w:t>a</w:t>
      </w:r>
      <w:r w:rsidRPr="00491C90">
        <w:rPr>
          <w:lang w:val="en-US"/>
        </w:rPr>
        <w:t xml:space="preserve">, </w:t>
      </w:r>
      <w:r w:rsidR="00E93575">
        <w:rPr>
          <w:lang w:val="en-US"/>
        </w:rPr>
        <w:t>A</w:t>
      </w:r>
      <w:r w:rsidRPr="00491C90">
        <w:rPr>
          <w:lang w:val="en-US"/>
        </w:rPr>
        <w:t>rj</w:t>
      </w:r>
      <w:r w:rsidR="00E93575">
        <w:rPr>
          <w:lang w:val="en-US"/>
        </w:rPr>
        <w:t>u</w:t>
      </w:r>
      <w:r w:rsidRPr="00491C90">
        <w:rPr>
          <w:lang w:val="en-US"/>
        </w:rPr>
        <w:t>n</w:t>
      </w:r>
      <w:r w:rsidR="00E93575">
        <w:rPr>
          <w:lang w:val="en-US"/>
        </w:rPr>
        <w:t>a</w:t>
      </w:r>
      <w:r w:rsidR="00491C90" w:rsidRPr="00491C90">
        <w:rPr>
          <w:lang w:val="en-US"/>
        </w:rPr>
        <w:t>. 19</w:t>
      </w:r>
      <w:r w:rsidRPr="00491C90">
        <w:rPr>
          <w:lang w:val="en-US"/>
        </w:rPr>
        <w:t>95</w:t>
      </w:r>
      <w:r w:rsidR="00491C90" w:rsidRPr="00491C90">
        <w:rPr>
          <w:lang w:val="en-US"/>
        </w:rPr>
        <w:t xml:space="preserve">. </w:t>
      </w:r>
      <w:r w:rsidRPr="00491C90">
        <w:rPr>
          <w:i/>
          <w:iCs/>
          <w:lang w:val="en-US"/>
        </w:rPr>
        <w:t>D</w:t>
      </w:r>
      <w:r w:rsidR="00E93575">
        <w:rPr>
          <w:i/>
          <w:iCs/>
          <w:lang w:val="en-US"/>
        </w:rPr>
        <w:t>e</w:t>
      </w:r>
      <w:r w:rsidRPr="00491C90">
        <w:rPr>
          <w:i/>
          <w:iCs/>
          <w:lang w:val="en-US"/>
        </w:rPr>
        <w:t>-h</w:t>
      </w:r>
      <w:r w:rsidR="00E93575">
        <w:rPr>
          <w:i/>
          <w:iCs/>
          <w:lang w:val="en-US"/>
        </w:rPr>
        <w:t>e</w:t>
      </w:r>
      <w:r w:rsidRPr="00491C90">
        <w:rPr>
          <w:i/>
          <w:iCs/>
          <w:lang w:val="en-US"/>
        </w:rPr>
        <w:t>g</w:t>
      </w:r>
      <w:r w:rsidR="00E93575">
        <w:rPr>
          <w:i/>
          <w:iCs/>
          <w:lang w:val="en-US"/>
        </w:rPr>
        <w:t>e</w:t>
      </w:r>
      <w:r w:rsidRPr="00491C90">
        <w:rPr>
          <w:i/>
          <w:iCs/>
          <w:lang w:val="en-US"/>
        </w:rPr>
        <w:t>m</w:t>
      </w:r>
      <w:r w:rsidR="00E93575">
        <w:rPr>
          <w:i/>
          <w:iCs/>
          <w:lang w:val="en-US"/>
        </w:rPr>
        <w:t>o</w:t>
      </w:r>
      <w:r w:rsidRPr="00491C90">
        <w:rPr>
          <w:i/>
          <w:iCs/>
          <w:lang w:val="en-US"/>
        </w:rPr>
        <w:t>n</w:t>
      </w:r>
      <w:r w:rsidR="00E93575">
        <w:rPr>
          <w:i/>
          <w:iCs/>
          <w:lang w:val="en-US"/>
        </w:rPr>
        <w:t>i</w:t>
      </w:r>
      <w:r w:rsidRPr="00491C90">
        <w:rPr>
          <w:i/>
          <w:iCs/>
          <w:lang w:val="en-US"/>
        </w:rPr>
        <w:t>z</w:t>
      </w:r>
      <w:r w:rsidR="00E93575">
        <w:rPr>
          <w:i/>
          <w:iCs/>
          <w:lang w:val="en-US"/>
        </w:rPr>
        <w:t>i</w:t>
      </w:r>
      <w:r w:rsidRPr="00491C90">
        <w:rPr>
          <w:i/>
          <w:iCs/>
          <w:lang w:val="en-US"/>
        </w:rPr>
        <w:t>ng L</w:t>
      </w:r>
      <w:r w:rsidR="00E93575">
        <w:rPr>
          <w:i/>
          <w:iCs/>
          <w:lang w:val="en-US"/>
        </w:rPr>
        <w:t>a</w:t>
      </w:r>
      <w:r w:rsidRPr="00491C90">
        <w:rPr>
          <w:i/>
          <w:iCs/>
          <w:lang w:val="en-US"/>
        </w:rPr>
        <w:t>ng</w:t>
      </w:r>
      <w:r w:rsidR="00E93575">
        <w:rPr>
          <w:i/>
          <w:iCs/>
          <w:lang w:val="en-US"/>
        </w:rPr>
        <w:t>ua</w:t>
      </w:r>
      <w:r w:rsidRPr="00491C90">
        <w:rPr>
          <w:i/>
          <w:iCs/>
          <w:lang w:val="en-US"/>
        </w:rPr>
        <w:t>g</w:t>
      </w:r>
      <w:r w:rsidR="00E93575">
        <w:rPr>
          <w:i/>
          <w:iCs/>
          <w:lang w:val="en-US"/>
        </w:rPr>
        <w:t>e</w:t>
      </w:r>
      <w:r w:rsidRPr="00491C90">
        <w:rPr>
          <w:i/>
          <w:iCs/>
          <w:lang w:val="en-US"/>
        </w:rPr>
        <w:t xml:space="preserve"> St</w:t>
      </w:r>
      <w:r w:rsidR="00E93575">
        <w:rPr>
          <w:i/>
          <w:iCs/>
          <w:lang w:val="en-US"/>
        </w:rPr>
        <w:t>a</w:t>
      </w:r>
      <w:r w:rsidRPr="00491C90">
        <w:rPr>
          <w:i/>
          <w:iCs/>
          <w:lang w:val="en-US"/>
        </w:rPr>
        <w:t>nd</w:t>
      </w:r>
      <w:r w:rsidR="00E93575">
        <w:rPr>
          <w:i/>
          <w:iCs/>
          <w:lang w:val="en-US"/>
        </w:rPr>
        <w:t>a</w:t>
      </w:r>
      <w:r w:rsidRPr="00491C90">
        <w:rPr>
          <w:i/>
          <w:iCs/>
          <w:lang w:val="en-US"/>
        </w:rPr>
        <w:t>rds</w:t>
      </w:r>
      <w:r w:rsidR="00491C90" w:rsidRPr="00491C90">
        <w:rPr>
          <w:i/>
          <w:iCs/>
          <w:lang w:val="en-US"/>
        </w:rPr>
        <w:t xml:space="preserve">: </w:t>
      </w:r>
      <w:r w:rsidRPr="00491C90">
        <w:rPr>
          <w:i/>
          <w:iCs/>
          <w:lang w:val="en-US"/>
        </w:rPr>
        <w:t>L</w:t>
      </w:r>
      <w:r w:rsidR="00E93575">
        <w:rPr>
          <w:i/>
          <w:iCs/>
          <w:lang w:val="en-US"/>
        </w:rPr>
        <w:t>ea</w:t>
      </w:r>
      <w:r w:rsidRPr="00491C90">
        <w:rPr>
          <w:i/>
          <w:iCs/>
          <w:lang w:val="en-US"/>
        </w:rPr>
        <w:t>rn</w:t>
      </w:r>
      <w:r w:rsidR="00E93575">
        <w:rPr>
          <w:i/>
          <w:iCs/>
          <w:lang w:val="en-US"/>
        </w:rPr>
        <w:t>i</w:t>
      </w:r>
      <w:r w:rsidRPr="00491C90">
        <w:rPr>
          <w:i/>
          <w:iCs/>
          <w:lang w:val="en-US"/>
        </w:rPr>
        <w:t>ng Fr</w:t>
      </w:r>
      <w:r w:rsidR="00E93575">
        <w:rPr>
          <w:i/>
          <w:iCs/>
          <w:lang w:val="en-US"/>
        </w:rPr>
        <w:t>o</w:t>
      </w:r>
      <w:r w:rsidRPr="00491C90">
        <w:rPr>
          <w:i/>
          <w:iCs/>
          <w:lang w:val="en-US"/>
        </w:rPr>
        <w:t>m</w:t>
      </w:r>
      <w:r w:rsidR="00491C90" w:rsidRPr="00491C90">
        <w:rPr>
          <w:i/>
          <w:iCs/>
          <w:lang w:val="en-US"/>
        </w:rPr>
        <w:t xml:space="preserve"> (</w:t>
      </w:r>
      <w:r w:rsidRPr="00491C90">
        <w:rPr>
          <w:i/>
          <w:iCs/>
          <w:lang w:val="en-US"/>
        </w:rPr>
        <w:t>P</w:t>
      </w:r>
      <w:r w:rsidR="00E93575">
        <w:rPr>
          <w:i/>
          <w:iCs/>
          <w:lang w:val="en-US"/>
        </w:rPr>
        <w:t>o</w:t>
      </w:r>
      <w:r w:rsidRPr="00491C90">
        <w:rPr>
          <w:i/>
          <w:iCs/>
          <w:lang w:val="en-US"/>
        </w:rPr>
        <w:t>st</w:t>
      </w:r>
      <w:r w:rsidR="00491C90" w:rsidRPr="00491C90">
        <w:rPr>
          <w:i/>
          <w:iCs/>
          <w:lang w:val="en-US"/>
        </w:rPr>
        <w:t xml:space="preserve">) </w:t>
      </w:r>
      <w:r w:rsidRPr="00491C90">
        <w:rPr>
          <w:i/>
          <w:iCs/>
          <w:lang w:val="en-US"/>
        </w:rPr>
        <w:t>c</w:t>
      </w:r>
      <w:r w:rsidR="00E93575">
        <w:rPr>
          <w:i/>
          <w:iCs/>
          <w:lang w:val="en-US"/>
        </w:rPr>
        <w:t>o</w:t>
      </w:r>
      <w:r w:rsidRPr="00491C90">
        <w:rPr>
          <w:i/>
          <w:iCs/>
          <w:lang w:val="en-US"/>
        </w:rPr>
        <w:t>l</w:t>
      </w:r>
      <w:r w:rsidR="00E93575">
        <w:rPr>
          <w:i/>
          <w:iCs/>
          <w:lang w:val="en-US"/>
        </w:rPr>
        <w:t>o</w:t>
      </w:r>
      <w:r w:rsidRPr="00491C90">
        <w:rPr>
          <w:i/>
          <w:iCs/>
          <w:lang w:val="en-US"/>
        </w:rPr>
        <w:t>n</w:t>
      </w:r>
      <w:r w:rsidR="00E93575">
        <w:rPr>
          <w:i/>
          <w:iCs/>
          <w:lang w:val="en-US"/>
        </w:rPr>
        <w:t>ia</w:t>
      </w:r>
      <w:r w:rsidRPr="00491C90">
        <w:rPr>
          <w:i/>
          <w:iCs/>
          <w:lang w:val="en-US"/>
        </w:rPr>
        <w:t xml:space="preserve">l </w:t>
      </w:r>
      <w:r w:rsidR="00E93575">
        <w:rPr>
          <w:i/>
          <w:iCs/>
          <w:lang w:val="en-US"/>
        </w:rPr>
        <w:t>E</w:t>
      </w:r>
      <w:r w:rsidRPr="00491C90">
        <w:rPr>
          <w:i/>
          <w:iCs/>
          <w:lang w:val="en-US"/>
        </w:rPr>
        <w:t>ngl</w:t>
      </w:r>
      <w:r w:rsidR="00E93575">
        <w:rPr>
          <w:i/>
          <w:iCs/>
          <w:lang w:val="en-US"/>
        </w:rPr>
        <w:t>i</w:t>
      </w:r>
      <w:r w:rsidRPr="00491C90">
        <w:rPr>
          <w:i/>
          <w:iCs/>
          <w:lang w:val="en-US"/>
        </w:rPr>
        <w:t>sh</w:t>
      </w:r>
      <w:r w:rsidR="00E93575">
        <w:rPr>
          <w:i/>
          <w:iCs/>
          <w:lang w:val="en-US"/>
        </w:rPr>
        <w:t>e</w:t>
      </w:r>
      <w:r w:rsidRPr="00491C90">
        <w:rPr>
          <w:i/>
          <w:iCs/>
          <w:lang w:val="en-US"/>
        </w:rPr>
        <w:t xml:space="preserve">s </w:t>
      </w:r>
      <w:r w:rsidR="00E93575">
        <w:rPr>
          <w:i/>
          <w:iCs/>
          <w:lang w:val="en-US"/>
        </w:rPr>
        <w:t>A</w:t>
      </w:r>
      <w:r w:rsidRPr="00491C90">
        <w:rPr>
          <w:i/>
          <w:iCs/>
          <w:lang w:val="en-US"/>
        </w:rPr>
        <w:t>b</w:t>
      </w:r>
      <w:r w:rsidR="00E93575">
        <w:rPr>
          <w:i/>
          <w:iCs/>
          <w:lang w:val="en-US"/>
        </w:rPr>
        <w:t>ou</w:t>
      </w:r>
      <w:r w:rsidRPr="00491C90">
        <w:rPr>
          <w:i/>
          <w:iCs/>
          <w:lang w:val="en-US"/>
        </w:rPr>
        <w:t>t ‘</w:t>
      </w:r>
      <w:r w:rsidR="00E93575">
        <w:rPr>
          <w:i/>
          <w:iCs/>
          <w:lang w:val="en-US"/>
        </w:rPr>
        <w:t>E</w:t>
      </w:r>
      <w:r w:rsidRPr="00491C90">
        <w:rPr>
          <w:i/>
          <w:iCs/>
          <w:lang w:val="en-US"/>
        </w:rPr>
        <w:t>ngl</w:t>
      </w:r>
      <w:r w:rsidR="00E93575">
        <w:rPr>
          <w:i/>
          <w:iCs/>
          <w:lang w:val="en-US"/>
        </w:rPr>
        <w:t>i</w:t>
      </w:r>
      <w:r w:rsidRPr="00491C90">
        <w:rPr>
          <w:i/>
          <w:iCs/>
          <w:lang w:val="en-US"/>
        </w:rPr>
        <w:t>sh’</w:t>
      </w:r>
      <w:r w:rsidR="00491C90" w:rsidRPr="00491C90">
        <w:rPr>
          <w:lang w:val="en-US"/>
        </w:rPr>
        <w:t xml:space="preserve">. </w:t>
      </w:r>
      <w:r w:rsidRPr="00491C90">
        <w:rPr>
          <w:lang w:val="en-US"/>
        </w:rPr>
        <w:t>B</w:t>
      </w:r>
      <w:r w:rsidR="00E93575">
        <w:rPr>
          <w:lang w:val="en-US"/>
        </w:rPr>
        <w:t>a</w:t>
      </w:r>
      <w:r w:rsidRPr="00491C90">
        <w:rPr>
          <w:lang w:val="en-US"/>
        </w:rPr>
        <w:t>s</w:t>
      </w:r>
      <w:r w:rsidR="00E93575">
        <w:rPr>
          <w:lang w:val="en-US"/>
        </w:rPr>
        <w:t>i</w:t>
      </w:r>
      <w:r w:rsidRPr="00491C90">
        <w:rPr>
          <w:lang w:val="en-US"/>
        </w:rPr>
        <w:t>ngst</w:t>
      </w:r>
      <w:r w:rsidR="00E93575">
        <w:rPr>
          <w:lang w:val="en-US"/>
        </w:rPr>
        <w:t>o</w:t>
      </w:r>
      <w:r w:rsidRPr="00491C90">
        <w:rPr>
          <w:lang w:val="en-US"/>
        </w:rPr>
        <w:t>k</w:t>
      </w:r>
      <w:r w:rsidR="00E93575">
        <w:rPr>
          <w:lang w:val="en-US"/>
        </w:rPr>
        <w:t>e</w:t>
      </w:r>
      <w:r w:rsidR="00491C90" w:rsidRPr="00491C90">
        <w:rPr>
          <w:lang w:val="en-US"/>
        </w:rPr>
        <w:t xml:space="preserve">: </w:t>
      </w:r>
      <w:r w:rsidRPr="00491C90">
        <w:rPr>
          <w:lang w:val="en-US"/>
        </w:rPr>
        <w:t>M</w:t>
      </w:r>
      <w:r w:rsidR="00E93575">
        <w:rPr>
          <w:lang w:val="en-US"/>
        </w:rPr>
        <w:t>a</w:t>
      </w:r>
      <w:r w:rsidRPr="00491C90">
        <w:rPr>
          <w:lang w:val="en-US"/>
        </w:rPr>
        <w:t>cM</w:t>
      </w:r>
      <w:r w:rsidR="00E93575">
        <w:rPr>
          <w:lang w:val="en-US"/>
        </w:rPr>
        <w:t>i</w:t>
      </w:r>
      <w:r w:rsidRPr="00491C90">
        <w:rPr>
          <w:lang w:val="en-US"/>
        </w:rPr>
        <w:t>ll</w:t>
      </w:r>
      <w:r w:rsidR="00E93575">
        <w:rPr>
          <w:lang w:val="en-US"/>
        </w:rPr>
        <w:t>a</w:t>
      </w:r>
      <w:r w:rsidRPr="00491C90">
        <w:rPr>
          <w:lang w:val="en-US"/>
        </w:rPr>
        <w:t>n</w:t>
      </w:r>
      <w:r w:rsidR="00491C90" w:rsidRPr="00491C90">
        <w:rPr>
          <w:lang w:val="en-US"/>
        </w:rPr>
        <w:t>.</w:t>
      </w:r>
    </w:p>
    <w:p w:rsidR="00491C90" w:rsidRPr="00491C90" w:rsidRDefault="001277D5" w:rsidP="00793158">
      <w:pPr>
        <w:pStyle w:val="a0"/>
        <w:rPr>
          <w:lang w:val="en-US"/>
        </w:rPr>
      </w:pPr>
      <w:r w:rsidRPr="00491C90">
        <w:rPr>
          <w:lang w:val="en-US"/>
        </w:rPr>
        <w:t>P</w:t>
      </w:r>
      <w:r w:rsidR="00E93575">
        <w:rPr>
          <w:lang w:val="en-US"/>
        </w:rPr>
        <w:t>e</w:t>
      </w:r>
      <w:r w:rsidRPr="00491C90">
        <w:rPr>
          <w:lang w:val="en-US"/>
        </w:rPr>
        <w:t>nnyc</w:t>
      </w:r>
      <w:r w:rsidR="00E93575">
        <w:rPr>
          <w:lang w:val="en-US"/>
        </w:rPr>
        <w:t>oo</w:t>
      </w:r>
      <w:r w:rsidRPr="00491C90">
        <w:rPr>
          <w:lang w:val="en-US"/>
        </w:rPr>
        <w:t xml:space="preserve">k, </w:t>
      </w:r>
      <w:r w:rsidR="00E93575">
        <w:rPr>
          <w:lang w:val="en-US"/>
        </w:rPr>
        <w:t>A</w:t>
      </w:r>
      <w:r w:rsidR="00491C90" w:rsidRPr="00491C90">
        <w:rPr>
          <w:lang w:val="en-US"/>
        </w:rPr>
        <w:t>. (</w:t>
      </w:r>
      <w:r w:rsidRPr="00491C90">
        <w:rPr>
          <w:lang w:val="en-US"/>
        </w:rPr>
        <w:t>1998</w:t>
      </w:r>
      <w:r w:rsidR="00491C90" w:rsidRPr="00491C90">
        <w:rPr>
          <w:lang w:val="en-US"/>
        </w:rPr>
        <w:t xml:space="preserve">) </w:t>
      </w:r>
      <w:r w:rsidR="00E93575">
        <w:rPr>
          <w:i/>
          <w:iCs/>
          <w:lang w:val="en-US"/>
        </w:rPr>
        <w:t>E</w:t>
      </w:r>
      <w:r w:rsidRPr="00491C90">
        <w:rPr>
          <w:i/>
          <w:iCs/>
          <w:lang w:val="en-US"/>
        </w:rPr>
        <w:t>ngl</w:t>
      </w:r>
      <w:r w:rsidR="00E93575">
        <w:rPr>
          <w:i/>
          <w:iCs/>
          <w:lang w:val="en-US"/>
        </w:rPr>
        <w:t>i</w:t>
      </w:r>
      <w:r w:rsidRPr="00491C90">
        <w:rPr>
          <w:i/>
          <w:iCs/>
          <w:lang w:val="en-US"/>
        </w:rPr>
        <w:t xml:space="preserve">sh </w:t>
      </w:r>
      <w:r w:rsidR="00E93575">
        <w:rPr>
          <w:i/>
          <w:iCs/>
          <w:lang w:val="en-US"/>
        </w:rPr>
        <w:t>a</w:t>
      </w:r>
      <w:r w:rsidRPr="00491C90">
        <w:rPr>
          <w:i/>
          <w:iCs/>
          <w:lang w:val="en-US"/>
        </w:rPr>
        <w:t>nd th</w:t>
      </w:r>
      <w:r w:rsidR="00E93575">
        <w:rPr>
          <w:i/>
          <w:iCs/>
          <w:lang w:val="en-US"/>
        </w:rPr>
        <w:t>e</w:t>
      </w:r>
      <w:r w:rsidRPr="00491C90">
        <w:rPr>
          <w:i/>
          <w:iCs/>
          <w:lang w:val="en-US"/>
        </w:rPr>
        <w:t xml:space="preserve"> D</w:t>
      </w:r>
      <w:r w:rsidR="00E93575">
        <w:rPr>
          <w:i/>
          <w:iCs/>
          <w:lang w:val="en-US"/>
        </w:rPr>
        <w:t>i</w:t>
      </w:r>
      <w:r w:rsidRPr="00491C90">
        <w:rPr>
          <w:i/>
          <w:iCs/>
          <w:lang w:val="en-US"/>
        </w:rPr>
        <w:t>sc</w:t>
      </w:r>
      <w:r w:rsidR="00E93575">
        <w:rPr>
          <w:i/>
          <w:iCs/>
          <w:lang w:val="en-US"/>
        </w:rPr>
        <w:t>ou</w:t>
      </w:r>
      <w:r w:rsidRPr="00491C90">
        <w:rPr>
          <w:i/>
          <w:iCs/>
          <w:lang w:val="en-US"/>
        </w:rPr>
        <w:t>rs</w:t>
      </w:r>
      <w:r w:rsidR="00E93575">
        <w:rPr>
          <w:i/>
          <w:iCs/>
          <w:lang w:val="en-US"/>
        </w:rPr>
        <w:t>e</w:t>
      </w:r>
      <w:r w:rsidRPr="00491C90">
        <w:rPr>
          <w:i/>
          <w:iCs/>
          <w:lang w:val="en-US"/>
        </w:rPr>
        <w:t xml:space="preserve">s </w:t>
      </w:r>
      <w:r w:rsidR="00E93575">
        <w:rPr>
          <w:i/>
          <w:iCs/>
          <w:lang w:val="en-US"/>
        </w:rPr>
        <w:t>o</w:t>
      </w:r>
      <w:r w:rsidRPr="00491C90">
        <w:rPr>
          <w:i/>
          <w:iCs/>
          <w:lang w:val="en-US"/>
        </w:rPr>
        <w:t>f C</w:t>
      </w:r>
      <w:r w:rsidR="00E93575">
        <w:rPr>
          <w:i/>
          <w:iCs/>
          <w:lang w:val="en-US"/>
        </w:rPr>
        <w:t>o</w:t>
      </w:r>
      <w:r w:rsidRPr="00491C90">
        <w:rPr>
          <w:i/>
          <w:iCs/>
          <w:lang w:val="en-US"/>
        </w:rPr>
        <w:t>l</w:t>
      </w:r>
      <w:r w:rsidR="00E93575">
        <w:rPr>
          <w:i/>
          <w:iCs/>
          <w:lang w:val="en-US"/>
        </w:rPr>
        <w:t>o</w:t>
      </w:r>
      <w:r w:rsidRPr="00491C90">
        <w:rPr>
          <w:i/>
          <w:iCs/>
          <w:lang w:val="en-US"/>
        </w:rPr>
        <w:t>n</w:t>
      </w:r>
      <w:r w:rsidR="00E93575">
        <w:rPr>
          <w:i/>
          <w:iCs/>
          <w:lang w:val="en-US"/>
        </w:rPr>
        <w:t>ia</w:t>
      </w:r>
      <w:r w:rsidRPr="00491C90">
        <w:rPr>
          <w:i/>
          <w:iCs/>
          <w:lang w:val="en-US"/>
        </w:rPr>
        <w:t>l</w:t>
      </w:r>
      <w:r w:rsidR="00E93575">
        <w:rPr>
          <w:i/>
          <w:iCs/>
          <w:lang w:val="en-US"/>
        </w:rPr>
        <w:t>i</w:t>
      </w:r>
      <w:r w:rsidRPr="00491C90">
        <w:rPr>
          <w:i/>
          <w:iCs/>
          <w:lang w:val="en-US"/>
        </w:rPr>
        <w:t>sm</w:t>
      </w:r>
      <w:r w:rsidR="00491C90" w:rsidRPr="00491C90">
        <w:rPr>
          <w:lang w:val="en-US"/>
        </w:rPr>
        <w:t xml:space="preserve">. </w:t>
      </w:r>
      <w:r w:rsidRPr="00491C90">
        <w:rPr>
          <w:lang w:val="en-US"/>
        </w:rPr>
        <w:t>L</w:t>
      </w:r>
      <w:r w:rsidR="00E93575">
        <w:rPr>
          <w:lang w:val="en-US"/>
        </w:rPr>
        <w:t>o</w:t>
      </w:r>
      <w:r w:rsidRPr="00491C90">
        <w:rPr>
          <w:lang w:val="en-US"/>
        </w:rPr>
        <w:t>nd</w:t>
      </w:r>
      <w:r w:rsidR="00E93575">
        <w:rPr>
          <w:lang w:val="en-US"/>
        </w:rPr>
        <w:t>o</w:t>
      </w:r>
      <w:r w:rsidRPr="00491C90">
        <w:rPr>
          <w:lang w:val="en-US"/>
        </w:rPr>
        <w:t>n</w:t>
      </w:r>
      <w:r w:rsidR="00491C90" w:rsidRPr="00491C90">
        <w:rPr>
          <w:lang w:val="en-US"/>
        </w:rPr>
        <w:t xml:space="preserve">: </w:t>
      </w:r>
      <w:r w:rsidRPr="00491C90">
        <w:rPr>
          <w:lang w:val="en-US"/>
        </w:rPr>
        <w:t>R</w:t>
      </w:r>
      <w:r w:rsidR="00E93575">
        <w:rPr>
          <w:lang w:val="en-US"/>
        </w:rPr>
        <w:t>ou</w:t>
      </w:r>
      <w:r w:rsidRPr="00491C90">
        <w:rPr>
          <w:lang w:val="en-US"/>
        </w:rPr>
        <w:t>tl</w:t>
      </w:r>
      <w:r w:rsidR="00E93575">
        <w:rPr>
          <w:lang w:val="en-US"/>
        </w:rPr>
        <w:t>e</w:t>
      </w:r>
      <w:r w:rsidRPr="00491C90">
        <w:rPr>
          <w:lang w:val="en-US"/>
        </w:rPr>
        <w:t>dg</w:t>
      </w:r>
      <w:r w:rsidR="00E93575">
        <w:rPr>
          <w:lang w:val="en-US"/>
        </w:rPr>
        <w:t>e</w:t>
      </w:r>
    </w:p>
    <w:p w:rsidR="00491C90" w:rsidRPr="00491C90" w:rsidRDefault="001277D5" w:rsidP="00793158">
      <w:pPr>
        <w:pStyle w:val="a0"/>
        <w:rPr>
          <w:lang w:val="en-US"/>
        </w:rPr>
      </w:pPr>
      <w:r w:rsidRPr="00491C90">
        <w:rPr>
          <w:lang w:val="en-US"/>
        </w:rPr>
        <w:t>P</w:t>
      </w:r>
      <w:r w:rsidR="00E93575">
        <w:rPr>
          <w:lang w:val="en-US"/>
        </w:rPr>
        <w:t>e</w:t>
      </w:r>
      <w:r w:rsidRPr="00491C90">
        <w:rPr>
          <w:lang w:val="en-US"/>
        </w:rPr>
        <w:t>nnyc</w:t>
      </w:r>
      <w:r w:rsidR="00E93575">
        <w:rPr>
          <w:lang w:val="en-US"/>
        </w:rPr>
        <w:t>oo</w:t>
      </w:r>
      <w:r w:rsidRPr="00491C90">
        <w:rPr>
          <w:lang w:val="en-US"/>
        </w:rPr>
        <w:t xml:space="preserve">k, </w:t>
      </w:r>
      <w:r w:rsidR="00E93575">
        <w:rPr>
          <w:lang w:val="en-US"/>
        </w:rPr>
        <w:t>A</w:t>
      </w:r>
      <w:r w:rsidR="00491C90" w:rsidRPr="00491C90">
        <w:rPr>
          <w:lang w:val="en-US"/>
        </w:rPr>
        <w:t xml:space="preserve"> (</w:t>
      </w:r>
      <w:r w:rsidRPr="00491C90">
        <w:rPr>
          <w:lang w:val="en-US"/>
        </w:rPr>
        <w:t>2000</w:t>
      </w:r>
      <w:r w:rsidR="00491C90" w:rsidRPr="00491C90">
        <w:rPr>
          <w:lang w:val="en-US"/>
        </w:rPr>
        <w:t xml:space="preserve">) </w:t>
      </w:r>
      <w:r w:rsidRPr="00491C90">
        <w:rPr>
          <w:lang w:val="en-US"/>
        </w:rPr>
        <w:t>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w:t>
      </w:r>
      <w:r w:rsidR="00E93575">
        <w:rPr>
          <w:lang w:val="en-US"/>
        </w:rPr>
        <w:t>i</w:t>
      </w:r>
      <w:r w:rsidRPr="00491C90">
        <w:rPr>
          <w:lang w:val="en-US"/>
        </w:rPr>
        <w:t>d</w:t>
      </w:r>
      <w:r w:rsidR="00E93575">
        <w:rPr>
          <w:lang w:val="en-US"/>
        </w:rPr>
        <w:t>eo</w:t>
      </w:r>
      <w:r w:rsidRPr="00491C90">
        <w:rPr>
          <w:lang w:val="en-US"/>
        </w:rPr>
        <w:t>l</w:t>
      </w:r>
      <w:r w:rsidR="00E93575">
        <w:rPr>
          <w:lang w:val="en-US"/>
        </w:rPr>
        <w:t>o</w:t>
      </w:r>
      <w:r w:rsidRPr="00491C90">
        <w:rPr>
          <w:lang w:val="en-US"/>
        </w:rPr>
        <w:t xml:space="preserve">gy </w:t>
      </w:r>
      <w:r w:rsidR="00E93575">
        <w:rPr>
          <w:lang w:val="en-US"/>
        </w:rPr>
        <w:t>a</w:t>
      </w:r>
      <w:r w:rsidRPr="00491C90">
        <w:rPr>
          <w:lang w:val="en-US"/>
        </w:rPr>
        <w:t>nd h</w:t>
      </w:r>
      <w:r w:rsidR="00E93575">
        <w:rPr>
          <w:lang w:val="en-US"/>
        </w:rPr>
        <w:t>i</w:t>
      </w:r>
      <w:r w:rsidRPr="00491C90">
        <w:rPr>
          <w:lang w:val="en-US"/>
        </w:rPr>
        <w:t>nds</w:t>
      </w:r>
      <w:r w:rsidR="00E93575">
        <w:rPr>
          <w:lang w:val="en-US"/>
        </w:rPr>
        <w:t>i</w:t>
      </w:r>
      <w:r w:rsidRPr="00491C90">
        <w:rPr>
          <w:lang w:val="en-US"/>
        </w:rPr>
        <w:t>ght</w:t>
      </w:r>
      <w:r w:rsidR="00491C90" w:rsidRPr="00491C90">
        <w:rPr>
          <w:lang w:val="en-US"/>
        </w:rPr>
        <w:t xml:space="preserve">: </w:t>
      </w:r>
      <w:r w:rsidRPr="00491C90">
        <w:rPr>
          <w:lang w:val="en-US"/>
        </w:rPr>
        <w:t>l</w:t>
      </w:r>
      <w:r w:rsidR="00E93575">
        <w:rPr>
          <w:lang w:val="en-US"/>
        </w:rPr>
        <w:t>e</w:t>
      </w:r>
      <w:r w:rsidRPr="00491C90">
        <w:rPr>
          <w:lang w:val="en-US"/>
        </w:rPr>
        <w:t>ss</w:t>
      </w:r>
      <w:r w:rsidR="00E93575">
        <w:rPr>
          <w:lang w:val="en-US"/>
        </w:rPr>
        <w:t>o</w:t>
      </w:r>
      <w:r w:rsidRPr="00491C90">
        <w:rPr>
          <w:lang w:val="en-US"/>
        </w:rPr>
        <w:t>ns fr</w:t>
      </w:r>
      <w:r w:rsidR="00E93575">
        <w:rPr>
          <w:lang w:val="en-US"/>
        </w:rPr>
        <w:t>o</w:t>
      </w:r>
      <w:r w:rsidRPr="00491C90">
        <w:rPr>
          <w:lang w:val="en-US"/>
        </w:rPr>
        <w:t>m c</w:t>
      </w:r>
      <w:r w:rsidR="00E93575">
        <w:rPr>
          <w:lang w:val="en-US"/>
        </w:rPr>
        <w:t>o</w:t>
      </w:r>
      <w:r w:rsidRPr="00491C90">
        <w:rPr>
          <w:lang w:val="en-US"/>
        </w:rPr>
        <w:t>l</w:t>
      </w:r>
      <w:r w:rsidR="00E93575">
        <w:rPr>
          <w:lang w:val="en-US"/>
        </w:rPr>
        <w:t>o</w:t>
      </w:r>
      <w:r w:rsidRPr="00491C90">
        <w:rPr>
          <w:lang w:val="en-US"/>
        </w:rPr>
        <w:t>n</w:t>
      </w:r>
      <w:r w:rsidR="00E93575">
        <w:rPr>
          <w:lang w:val="en-US"/>
        </w:rPr>
        <w:t>ia</w:t>
      </w:r>
      <w:r w:rsidRPr="00491C90">
        <w:rPr>
          <w:lang w:val="en-US"/>
        </w:rPr>
        <w:t>l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p</w:t>
      </w:r>
      <w:r w:rsidR="00E93575">
        <w:rPr>
          <w:lang w:val="en-US"/>
        </w:rPr>
        <w:t>o</w:t>
      </w:r>
      <w:r w:rsidRPr="00491C90">
        <w:rPr>
          <w:lang w:val="en-US"/>
        </w:rPr>
        <w:t>l</w:t>
      </w:r>
      <w:r w:rsidR="00E93575">
        <w:rPr>
          <w:lang w:val="en-US"/>
        </w:rPr>
        <w:t>i</w:t>
      </w:r>
      <w:r w:rsidRPr="00491C90">
        <w:rPr>
          <w:lang w:val="en-US"/>
        </w:rPr>
        <w:t>c</w:t>
      </w:r>
      <w:r w:rsidR="00E93575">
        <w:rPr>
          <w:lang w:val="en-US"/>
        </w:rPr>
        <w:t>ie</w:t>
      </w:r>
      <w:r w:rsidRPr="00491C90">
        <w:rPr>
          <w:lang w:val="en-US"/>
        </w:rPr>
        <w:t>s</w:t>
      </w:r>
      <w:r w:rsidR="00491C90" w:rsidRPr="00491C90">
        <w:rPr>
          <w:lang w:val="en-US"/>
        </w:rPr>
        <w:t xml:space="preserve">. </w:t>
      </w:r>
      <w:r w:rsidR="00E93575">
        <w:rPr>
          <w:lang w:val="en-US"/>
        </w:rPr>
        <w:t>I</w:t>
      </w:r>
      <w:r w:rsidRPr="00491C90">
        <w:rPr>
          <w:lang w:val="en-US"/>
        </w:rPr>
        <w:t>n T</w:t>
      </w:r>
      <w:r w:rsidR="00491C90" w:rsidRPr="00491C90">
        <w:rPr>
          <w:lang w:val="en-US"/>
        </w:rPr>
        <w:t xml:space="preserve">. </w:t>
      </w:r>
      <w:r w:rsidRPr="00491C90">
        <w:rPr>
          <w:lang w:val="en-US"/>
        </w:rPr>
        <w:t>R</w:t>
      </w:r>
      <w:r w:rsidR="00E93575">
        <w:rPr>
          <w:lang w:val="en-US"/>
        </w:rPr>
        <w:t>i</w:t>
      </w:r>
      <w:r w:rsidRPr="00491C90">
        <w:rPr>
          <w:lang w:val="en-US"/>
        </w:rPr>
        <w:t>c</w:t>
      </w:r>
      <w:r w:rsidR="00E93575">
        <w:rPr>
          <w:lang w:val="en-US"/>
        </w:rPr>
        <w:t>e</w:t>
      </w:r>
      <w:r w:rsidRPr="00491C90">
        <w:rPr>
          <w:lang w:val="en-US"/>
        </w:rPr>
        <w:t>nt</w:t>
      </w:r>
      <w:r w:rsidR="00E93575">
        <w:rPr>
          <w:lang w:val="en-US"/>
        </w:rPr>
        <w:t>o</w:t>
      </w:r>
      <w:r w:rsidR="00491C90" w:rsidRPr="00491C90">
        <w:rPr>
          <w:lang w:val="en-US"/>
        </w:rPr>
        <w:t xml:space="preserve"> (</w:t>
      </w:r>
      <w:r w:rsidR="00E93575">
        <w:rPr>
          <w:lang w:val="en-US"/>
        </w:rPr>
        <w:t>E</w:t>
      </w:r>
      <w:r w:rsidRPr="00491C90">
        <w:rPr>
          <w:lang w:val="en-US"/>
        </w:rPr>
        <w:t>d</w:t>
      </w:r>
      <w:r w:rsidR="00491C90" w:rsidRPr="00491C90">
        <w:rPr>
          <w:i/>
          <w:iCs/>
          <w:lang w:val="en-US"/>
        </w:rPr>
        <w:t xml:space="preserve">) </w:t>
      </w:r>
      <w:r w:rsidR="00E93575">
        <w:rPr>
          <w:i/>
          <w:iCs/>
          <w:lang w:val="en-US"/>
        </w:rPr>
        <w:t>I</w:t>
      </w:r>
      <w:r w:rsidRPr="00491C90">
        <w:rPr>
          <w:i/>
          <w:iCs/>
          <w:lang w:val="en-US"/>
        </w:rPr>
        <w:t>d</w:t>
      </w:r>
      <w:r w:rsidR="00E93575">
        <w:rPr>
          <w:i/>
          <w:iCs/>
          <w:lang w:val="en-US"/>
        </w:rPr>
        <w:t>eo</w:t>
      </w:r>
      <w:r w:rsidRPr="00491C90">
        <w:rPr>
          <w:i/>
          <w:iCs/>
          <w:lang w:val="en-US"/>
        </w:rPr>
        <w:t>l</w:t>
      </w:r>
      <w:r w:rsidR="00E93575">
        <w:rPr>
          <w:i/>
          <w:iCs/>
          <w:lang w:val="en-US"/>
        </w:rPr>
        <w:t>o</w:t>
      </w:r>
      <w:r w:rsidRPr="00491C90">
        <w:rPr>
          <w:i/>
          <w:iCs/>
          <w:lang w:val="en-US"/>
        </w:rPr>
        <w:t>gy, p</w:t>
      </w:r>
      <w:r w:rsidR="00E93575">
        <w:rPr>
          <w:i/>
          <w:iCs/>
          <w:lang w:val="en-US"/>
        </w:rPr>
        <w:t>o</w:t>
      </w:r>
      <w:r w:rsidRPr="00491C90">
        <w:rPr>
          <w:i/>
          <w:iCs/>
          <w:lang w:val="en-US"/>
        </w:rPr>
        <w:t>l</w:t>
      </w:r>
      <w:r w:rsidR="00E93575">
        <w:rPr>
          <w:i/>
          <w:iCs/>
          <w:lang w:val="en-US"/>
        </w:rPr>
        <w:t>i</w:t>
      </w:r>
      <w:r w:rsidRPr="00491C90">
        <w:rPr>
          <w:i/>
          <w:iCs/>
          <w:lang w:val="en-US"/>
        </w:rPr>
        <w:t>t</w:t>
      </w:r>
      <w:r w:rsidR="00E93575">
        <w:rPr>
          <w:i/>
          <w:iCs/>
          <w:lang w:val="en-US"/>
        </w:rPr>
        <w:t>i</w:t>
      </w:r>
      <w:r w:rsidRPr="00491C90">
        <w:rPr>
          <w:i/>
          <w:iCs/>
          <w:lang w:val="en-US"/>
        </w:rPr>
        <w:t xml:space="preserve">cs </w:t>
      </w:r>
      <w:r w:rsidR="00E93575">
        <w:rPr>
          <w:i/>
          <w:iCs/>
          <w:lang w:val="en-US"/>
        </w:rPr>
        <w:t>a</w:t>
      </w:r>
      <w:r w:rsidRPr="00491C90">
        <w:rPr>
          <w:i/>
          <w:iCs/>
          <w:lang w:val="en-US"/>
        </w:rPr>
        <w:t>nd l</w:t>
      </w:r>
      <w:r w:rsidR="00E93575">
        <w:rPr>
          <w:i/>
          <w:iCs/>
          <w:lang w:val="en-US"/>
        </w:rPr>
        <w:t>a</w:t>
      </w:r>
      <w:r w:rsidRPr="00491C90">
        <w:rPr>
          <w:i/>
          <w:iCs/>
          <w:lang w:val="en-US"/>
        </w:rPr>
        <w:t>ng</w:t>
      </w:r>
      <w:r w:rsidR="00E93575">
        <w:rPr>
          <w:i/>
          <w:iCs/>
          <w:lang w:val="en-US"/>
        </w:rPr>
        <w:t>ua</w:t>
      </w:r>
      <w:r w:rsidRPr="00491C90">
        <w:rPr>
          <w:i/>
          <w:iCs/>
          <w:lang w:val="en-US"/>
        </w:rPr>
        <w:t>g</w:t>
      </w:r>
      <w:r w:rsidR="00E93575">
        <w:rPr>
          <w:i/>
          <w:iCs/>
          <w:lang w:val="en-US"/>
        </w:rPr>
        <w:t>e</w:t>
      </w:r>
      <w:r w:rsidRPr="00491C90">
        <w:rPr>
          <w:i/>
          <w:iCs/>
          <w:lang w:val="en-US"/>
        </w:rPr>
        <w:t xml:space="preserve"> p</w:t>
      </w:r>
      <w:r w:rsidR="00E93575">
        <w:rPr>
          <w:i/>
          <w:iCs/>
          <w:lang w:val="en-US"/>
        </w:rPr>
        <w:t>o</w:t>
      </w:r>
      <w:r w:rsidRPr="00491C90">
        <w:rPr>
          <w:i/>
          <w:iCs/>
          <w:lang w:val="en-US"/>
        </w:rPr>
        <w:t>l</w:t>
      </w:r>
      <w:r w:rsidR="00E93575">
        <w:rPr>
          <w:i/>
          <w:iCs/>
          <w:lang w:val="en-US"/>
        </w:rPr>
        <w:t>i</w:t>
      </w:r>
      <w:r w:rsidRPr="00491C90">
        <w:rPr>
          <w:i/>
          <w:iCs/>
          <w:lang w:val="en-US"/>
        </w:rPr>
        <w:t>c</w:t>
      </w:r>
      <w:r w:rsidR="00E93575">
        <w:rPr>
          <w:i/>
          <w:iCs/>
          <w:lang w:val="en-US"/>
        </w:rPr>
        <w:t>ie</w:t>
      </w:r>
      <w:r w:rsidRPr="00491C90">
        <w:rPr>
          <w:i/>
          <w:iCs/>
          <w:lang w:val="en-US"/>
        </w:rPr>
        <w:t>s</w:t>
      </w:r>
      <w:r w:rsidR="00491C90" w:rsidRPr="00491C90">
        <w:rPr>
          <w:i/>
          <w:iCs/>
          <w:lang w:val="en-US"/>
        </w:rPr>
        <w:t xml:space="preserve">: </w:t>
      </w:r>
      <w:r w:rsidRPr="00491C90">
        <w:rPr>
          <w:i/>
          <w:iCs/>
          <w:lang w:val="en-US"/>
        </w:rPr>
        <w:t>F</w:t>
      </w:r>
      <w:r w:rsidR="00E93575">
        <w:rPr>
          <w:i/>
          <w:iCs/>
          <w:lang w:val="en-US"/>
        </w:rPr>
        <w:t>o</w:t>
      </w:r>
      <w:r w:rsidRPr="00491C90">
        <w:rPr>
          <w:i/>
          <w:iCs/>
          <w:lang w:val="en-US"/>
        </w:rPr>
        <w:t>c</w:t>
      </w:r>
      <w:r w:rsidR="00E93575">
        <w:rPr>
          <w:i/>
          <w:iCs/>
          <w:lang w:val="en-US"/>
        </w:rPr>
        <w:t>u</w:t>
      </w:r>
      <w:r w:rsidRPr="00491C90">
        <w:rPr>
          <w:i/>
          <w:iCs/>
          <w:lang w:val="en-US"/>
        </w:rPr>
        <w:t xml:space="preserve">s </w:t>
      </w:r>
      <w:r w:rsidR="00E93575">
        <w:rPr>
          <w:i/>
          <w:iCs/>
          <w:lang w:val="en-US"/>
        </w:rPr>
        <w:t>o</w:t>
      </w:r>
      <w:r w:rsidRPr="00491C90">
        <w:rPr>
          <w:i/>
          <w:iCs/>
          <w:lang w:val="en-US"/>
        </w:rPr>
        <w:t xml:space="preserve">n </w:t>
      </w:r>
      <w:r w:rsidR="00E93575">
        <w:rPr>
          <w:i/>
          <w:iCs/>
          <w:lang w:val="en-US"/>
        </w:rPr>
        <w:t>E</w:t>
      </w:r>
      <w:r w:rsidRPr="00491C90">
        <w:rPr>
          <w:i/>
          <w:iCs/>
          <w:lang w:val="en-US"/>
        </w:rPr>
        <w:t>ngl</w:t>
      </w:r>
      <w:r w:rsidR="00E93575">
        <w:rPr>
          <w:i/>
          <w:iCs/>
          <w:lang w:val="en-US"/>
        </w:rPr>
        <w:t>i</w:t>
      </w:r>
      <w:r w:rsidRPr="00491C90">
        <w:rPr>
          <w:i/>
          <w:iCs/>
          <w:lang w:val="en-US"/>
        </w:rPr>
        <w:t>sh</w:t>
      </w:r>
      <w:r w:rsidR="00491C90" w:rsidRPr="00491C90">
        <w:rPr>
          <w:i/>
          <w:iCs/>
          <w:lang w:val="en-US"/>
        </w:rPr>
        <w:t xml:space="preserve">. </w:t>
      </w:r>
      <w:r w:rsidR="00E93575">
        <w:rPr>
          <w:lang w:val="en-US"/>
        </w:rPr>
        <w:t>A</w:t>
      </w:r>
      <w:r w:rsidRPr="00491C90">
        <w:rPr>
          <w:lang w:val="en-US"/>
        </w:rPr>
        <w:t>mst</w:t>
      </w:r>
      <w:r w:rsidR="00E93575">
        <w:rPr>
          <w:lang w:val="en-US"/>
        </w:rPr>
        <w:t>e</w:t>
      </w:r>
      <w:r w:rsidRPr="00491C90">
        <w:rPr>
          <w:lang w:val="en-US"/>
        </w:rPr>
        <w:t>rd</w:t>
      </w:r>
      <w:r w:rsidR="00E93575">
        <w:rPr>
          <w:lang w:val="en-US"/>
        </w:rPr>
        <w:t>a</w:t>
      </w:r>
      <w:r w:rsidRPr="00491C90">
        <w:rPr>
          <w:lang w:val="en-US"/>
        </w:rPr>
        <w:t>m</w:t>
      </w:r>
      <w:r w:rsidR="00491C90" w:rsidRPr="00491C90">
        <w:rPr>
          <w:lang w:val="en-US"/>
        </w:rPr>
        <w:t xml:space="preserve">: </w:t>
      </w:r>
      <w:r w:rsidRPr="00491C90">
        <w:rPr>
          <w:lang w:val="en-US"/>
        </w:rPr>
        <w:t>J</w:t>
      </w:r>
      <w:r w:rsidR="00E93575">
        <w:rPr>
          <w:lang w:val="en-US"/>
        </w:rPr>
        <w:t>o</w:t>
      </w:r>
      <w:r w:rsidRPr="00491C90">
        <w:rPr>
          <w:lang w:val="en-US"/>
        </w:rPr>
        <w:t>hn B</w:t>
      </w:r>
      <w:r w:rsidR="00E93575">
        <w:rPr>
          <w:lang w:val="en-US"/>
        </w:rPr>
        <w:t>e</w:t>
      </w:r>
      <w:r w:rsidRPr="00491C90">
        <w:rPr>
          <w:lang w:val="en-US"/>
        </w:rPr>
        <w:t>nj</w:t>
      </w:r>
      <w:r w:rsidR="00E93575">
        <w:rPr>
          <w:lang w:val="en-US"/>
        </w:rPr>
        <w:t>a</w:t>
      </w:r>
      <w:r w:rsidRPr="00491C90">
        <w:rPr>
          <w:lang w:val="en-US"/>
        </w:rPr>
        <w:t>m</w:t>
      </w:r>
      <w:r w:rsidR="00E93575">
        <w:rPr>
          <w:lang w:val="en-US"/>
        </w:rPr>
        <w:t>i</w:t>
      </w:r>
      <w:r w:rsidRPr="00491C90">
        <w:rPr>
          <w:lang w:val="en-US"/>
        </w:rPr>
        <w:t>ns</w:t>
      </w:r>
      <w:r w:rsidR="00491C90" w:rsidRPr="00491C90">
        <w:rPr>
          <w:lang w:val="en-US"/>
        </w:rPr>
        <w:t xml:space="preserve"> (</w:t>
      </w:r>
      <w:r w:rsidRPr="00491C90">
        <w:rPr>
          <w:lang w:val="en-US"/>
        </w:rPr>
        <w:t>49-66</w:t>
      </w:r>
      <w:r w:rsidR="00491C90" w:rsidRPr="00491C90">
        <w:rPr>
          <w:lang w:val="en-US"/>
        </w:rPr>
        <w:t>)</w:t>
      </w:r>
    </w:p>
    <w:p w:rsidR="00491C90" w:rsidRPr="00491C90" w:rsidRDefault="001277D5" w:rsidP="00793158">
      <w:pPr>
        <w:pStyle w:val="a0"/>
        <w:rPr>
          <w:lang w:val="en-US"/>
        </w:rPr>
      </w:pPr>
      <w:r w:rsidRPr="00491C90">
        <w:rPr>
          <w:lang w:val="en-US"/>
        </w:rPr>
        <w:t>P</w:t>
      </w:r>
      <w:r w:rsidR="00E93575">
        <w:rPr>
          <w:lang w:val="en-US"/>
        </w:rPr>
        <w:t>e</w:t>
      </w:r>
      <w:r w:rsidRPr="00491C90">
        <w:rPr>
          <w:lang w:val="en-US"/>
        </w:rPr>
        <w:t>nnyc</w:t>
      </w:r>
      <w:r w:rsidR="00E93575">
        <w:rPr>
          <w:lang w:val="en-US"/>
        </w:rPr>
        <w:t>oo</w:t>
      </w:r>
      <w:r w:rsidRPr="00491C90">
        <w:rPr>
          <w:lang w:val="en-US"/>
        </w:rPr>
        <w:t xml:space="preserve">k, </w:t>
      </w:r>
      <w:r w:rsidR="00E93575">
        <w:rPr>
          <w:lang w:val="en-US"/>
        </w:rPr>
        <w:t>A</w:t>
      </w:r>
      <w:r w:rsidR="00491C90" w:rsidRPr="00491C90">
        <w:rPr>
          <w:lang w:val="en-US"/>
        </w:rPr>
        <w:t>. (</w:t>
      </w:r>
      <w:r w:rsidRPr="00491C90">
        <w:rPr>
          <w:lang w:val="en-US"/>
        </w:rPr>
        <w:t>2002</w:t>
      </w:r>
      <w:r w:rsidR="00491C90" w:rsidRPr="00491C90">
        <w:rPr>
          <w:lang w:val="en-US"/>
        </w:rPr>
        <w:t xml:space="preserve">) </w:t>
      </w:r>
      <w:r w:rsidRPr="00491C90">
        <w:rPr>
          <w:lang w:val="en-US"/>
        </w:rPr>
        <w:t>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p</w:t>
      </w:r>
      <w:r w:rsidR="00E93575">
        <w:rPr>
          <w:lang w:val="en-US"/>
        </w:rPr>
        <w:t>o</w:t>
      </w:r>
      <w:r w:rsidRPr="00491C90">
        <w:rPr>
          <w:lang w:val="en-US"/>
        </w:rPr>
        <w:t>l</w:t>
      </w:r>
      <w:r w:rsidR="00E93575">
        <w:rPr>
          <w:lang w:val="en-US"/>
        </w:rPr>
        <w:t>i</w:t>
      </w:r>
      <w:r w:rsidRPr="00491C90">
        <w:rPr>
          <w:lang w:val="en-US"/>
        </w:rPr>
        <w:t xml:space="preserve">cy </w:t>
      </w:r>
      <w:r w:rsidR="00E93575">
        <w:rPr>
          <w:lang w:val="en-US"/>
        </w:rPr>
        <w:t>a</w:t>
      </w:r>
      <w:r w:rsidRPr="00491C90">
        <w:rPr>
          <w:lang w:val="en-US"/>
        </w:rPr>
        <w:t>nd d</w:t>
      </w:r>
      <w:r w:rsidR="00E93575">
        <w:rPr>
          <w:lang w:val="en-US"/>
        </w:rPr>
        <w:t>o</w:t>
      </w:r>
      <w:r w:rsidRPr="00491C90">
        <w:rPr>
          <w:lang w:val="en-US"/>
        </w:rPr>
        <w:t>c</w:t>
      </w:r>
      <w:r w:rsidR="00E93575">
        <w:rPr>
          <w:lang w:val="en-US"/>
        </w:rPr>
        <w:t>i</w:t>
      </w:r>
      <w:r w:rsidRPr="00491C90">
        <w:rPr>
          <w:lang w:val="en-US"/>
        </w:rPr>
        <w:t>l</w:t>
      </w:r>
      <w:r w:rsidR="00E93575">
        <w:rPr>
          <w:lang w:val="en-US"/>
        </w:rPr>
        <w:t>e</w:t>
      </w:r>
      <w:r w:rsidRPr="00491C90">
        <w:rPr>
          <w:lang w:val="en-US"/>
        </w:rPr>
        <w:t xml:space="preserve"> b</w:t>
      </w:r>
      <w:r w:rsidR="00E93575">
        <w:rPr>
          <w:lang w:val="en-US"/>
        </w:rPr>
        <w:t>o</w:t>
      </w:r>
      <w:r w:rsidRPr="00491C90">
        <w:rPr>
          <w:lang w:val="en-US"/>
        </w:rPr>
        <w:t>d</w:t>
      </w:r>
      <w:r w:rsidR="00E93575">
        <w:rPr>
          <w:lang w:val="en-US"/>
        </w:rPr>
        <w:t>ie</w:t>
      </w:r>
      <w:r w:rsidRPr="00491C90">
        <w:rPr>
          <w:lang w:val="en-US"/>
        </w:rPr>
        <w:t>s</w:t>
      </w:r>
      <w:r w:rsidR="00491C90" w:rsidRPr="00491C90">
        <w:rPr>
          <w:lang w:val="en-US"/>
        </w:rPr>
        <w:t xml:space="preserve">: </w:t>
      </w:r>
      <w:r w:rsidRPr="00491C90">
        <w:rPr>
          <w:lang w:val="en-US"/>
        </w:rPr>
        <w:t>H</w:t>
      </w:r>
      <w:r w:rsidR="00E93575">
        <w:rPr>
          <w:lang w:val="en-US"/>
        </w:rPr>
        <w:t>o</w:t>
      </w:r>
      <w:r w:rsidRPr="00491C90">
        <w:rPr>
          <w:lang w:val="en-US"/>
        </w:rPr>
        <w:t>ng K</w:t>
      </w:r>
      <w:r w:rsidR="00E93575">
        <w:rPr>
          <w:lang w:val="en-US"/>
        </w:rPr>
        <w:t>o</w:t>
      </w:r>
      <w:r w:rsidRPr="00491C90">
        <w:rPr>
          <w:lang w:val="en-US"/>
        </w:rPr>
        <w:t xml:space="preserve">ng </w:t>
      </w:r>
      <w:r w:rsidR="00E93575">
        <w:rPr>
          <w:lang w:val="en-US"/>
        </w:rPr>
        <w:t>a</w:t>
      </w:r>
      <w:r w:rsidRPr="00491C90">
        <w:rPr>
          <w:lang w:val="en-US"/>
        </w:rPr>
        <w:t>nd g</w:t>
      </w:r>
      <w:r w:rsidR="00E93575">
        <w:rPr>
          <w:lang w:val="en-US"/>
        </w:rPr>
        <w:t>o</w:t>
      </w:r>
      <w:r w:rsidRPr="00491C90">
        <w:rPr>
          <w:lang w:val="en-US"/>
        </w:rPr>
        <w:t>v</w:t>
      </w:r>
      <w:r w:rsidR="00E93575">
        <w:rPr>
          <w:lang w:val="en-US"/>
        </w:rPr>
        <w:t>e</w:t>
      </w:r>
      <w:r w:rsidRPr="00491C90">
        <w:rPr>
          <w:lang w:val="en-US"/>
        </w:rPr>
        <w:t>rnm</w:t>
      </w:r>
      <w:r w:rsidR="00E93575">
        <w:rPr>
          <w:lang w:val="en-US"/>
        </w:rPr>
        <w:t>e</w:t>
      </w:r>
      <w:r w:rsidRPr="00491C90">
        <w:rPr>
          <w:lang w:val="en-US"/>
        </w:rPr>
        <w:t>nt</w:t>
      </w:r>
      <w:r w:rsidR="00E93575">
        <w:rPr>
          <w:lang w:val="en-US"/>
        </w:rPr>
        <w:t>a</w:t>
      </w:r>
      <w:r w:rsidRPr="00491C90">
        <w:rPr>
          <w:lang w:val="en-US"/>
        </w:rPr>
        <w:t>l</w:t>
      </w:r>
      <w:r w:rsidR="00E93575">
        <w:rPr>
          <w:lang w:val="en-US"/>
        </w:rPr>
        <w:t>i</w:t>
      </w:r>
      <w:r w:rsidRPr="00491C90">
        <w:rPr>
          <w:lang w:val="en-US"/>
        </w:rPr>
        <w:t>ty</w:t>
      </w:r>
      <w:r w:rsidR="00491C90" w:rsidRPr="00491C90">
        <w:rPr>
          <w:lang w:val="en-US"/>
        </w:rPr>
        <w:t xml:space="preserve">. </w:t>
      </w:r>
      <w:r w:rsidR="00E93575">
        <w:rPr>
          <w:lang w:val="en-US"/>
        </w:rPr>
        <w:t>I</w:t>
      </w:r>
      <w:r w:rsidRPr="00491C90">
        <w:rPr>
          <w:lang w:val="en-US"/>
        </w:rPr>
        <w:t>n J</w:t>
      </w:r>
      <w:r w:rsidR="00491C90" w:rsidRPr="00491C90">
        <w:rPr>
          <w:lang w:val="en-US"/>
        </w:rPr>
        <w:t xml:space="preserve">. </w:t>
      </w:r>
      <w:r w:rsidRPr="00491C90">
        <w:rPr>
          <w:lang w:val="en-US"/>
        </w:rPr>
        <w:t>T</w:t>
      </w:r>
      <w:r w:rsidR="00E93575">
        <w:rPr>
          <w:lang w:val="en-US"/>
        </w:rPr>
        <w:t>o</w:t>
      </w:r>
      <w:r w:rsidRPr="00491C90">
        <w:rPr>
          <w:lang w:val="en-US"/>
        </w:rPr>
        <w:t>ll</w:t>
      </w:r>
      <w:r w:rsidR="00E93575">
        <w:rPr>
          <w:lang w:val="en-US"/>
        </w:rPr>
        <w:t>e</w:t>
      </w:r>
      <w:r w:rsidRPr="00491C90">
        <w:rPr>
          <w:lang w:val="en-US"/>
        </w:rPr>
        <w:t>fs</w:t>
      </w:r>
      <w:r w:rsidR="00E93575">
        <w:rPr>
          <w:lang w:val="en-US"/>
        </w:rPr>
        <w:t>o</w:t>
      </w:r>
      <w:r w:rsidRPr="00491C90">
        <w:rPr>
          <w:lang w:val="en-US"/>
        </w:rPr>
        <w:t>n</w:t>
      </w:r>
      <w:r w:rsidR="00491C90" w:rsidRPr="00491C90">
        <w:rPr>
          <w:lang w:val="en-US"/>
        </w:rPr>
        <w:t xml:space="preserve"> (</w:t>
      </w:r>
      <w:r w:rsidR="00E93575">
        <w:rPr>
          <w:lang w:val="en-US"/>
        </w:rPr>
        <w:t>E</w:t>
      </w:r>
      <w:r w:rsidRPr="00491C90">
        <w:rPr>
          <w:lang w:val="en-US"/>
        </w:rPr>
        <w:t>d</w:t>
      </w:r>
      <w:r w:rsidR="00491C90" w:rsidRPr="00491C90">
        <w:rPr>
          <w:lang w:val="en-US"/>
        </w:rPr>
        <w:t xml:space="preserve">) </w:t>
      </w:r>
      <w:r w:rsidRPr="00491C90">
        <w:rPr>
          <w:i/>
          <w:iCs/>
          <w:lang w:val="en-US"/>
        </w:rPr>
        <w:t>L</w:t>
      </w:r>
      <w:r w:rsidR="00E93575">
        <w:rPr>
          <w:i/>
          <w:iCs/>
          <w:lang w:val="en-US"/>
        </w:rPr>
        <w:t>a</w:t>
      </w:r>
      <w:r w:rsidRPr="00491C90">
        <w:rPr>
          <w:i/>
          <w:iCs/>
          <w:lang w:val="en-US"/>
        </w:rPr>
        <w:t>ng</w:t>
      </w:r>
      <w:r w:rsidR="00E93575">
        <w:rPr>
          <w:i/>
          <w:iCs/>
          <w:lang w:val="en-US"/>
        </w:rPr>
        <w:t>ua</w:t>
      </w:r>
      <w:r w:rsidRPr="00491C90">
        <w:rPr>
          <w:i/>
          <w:iCs/>
          <w:lang w:val="en-US"/>
        </w:rPr>
        <w:t>g</w:t>
      </w:r>
      <w:r w:rsidR="00E93575">
        <w:rPr>
          <w:i/>
          <w:iCs/>
          <w:lang w:val="en-US"/>
        </w:rPr>
        <w:t>e</w:t>
      </w:r>
      <w:r w:rsidRPr="00491C90">
        <w:rPr>
          <w:i/>
          <w:iCs/>
          <w:lang w:val="en-US"/>
        </w:rPr>
        <w:t xml:space="preserve"> p</w:t>
      </w:r>
      <w:r w:rsidR="00E93575">
        <w:rPr>
          <w:i/>
          <w:iCs/>
          <w:lang w:val="en-US"/>
        </w:rPr>
        <w:t>o</w:t>
      </w:r>
      <w:r w:rsidRPr="00491C90">
        <w:rPr>
          <w:i/>
          <w:iCs/>
          <w:lang w:val="en-US"/>
        </w:rPr>
        <w:t>l</w:t>
      </w:r>
      <w:r w:rsidR="00E93575">
        <w:rPr>
          <w:i/>
          <w:iCs/>
          <w:lang w:val="en-US"/>
        </w:rPr>
        <w:t>i</w:t>
      </w:r>
      <w:r w:rsidRPr="00491C90">
        <w:rPr>
          <w:i/>
          <w:iCs/>
          <w:lang w:val="en-US"/>
        </w:rPr>
        <w:t>c</w:t>
      </w:r>
      <w:r w:rsidR="00E93575">
        <w:rPr>
          <w:i/>
          <w:iCs/>
          <w:lang w:val="en-US"/>
        </w:rPr>
        <w:t>ie</w:t>
      </w:r>
      <w:r w:rsidRPr="00491C90">
        <w:rPr>
          <w:i/>
          <w:iCs/>
          <w:lang w:val="en-US"/>
        </w:rPr>
        <w:t xml:space="preserve">s </w:t>
      </w:r>
      <w:r w:rsidR="00E93575">
        <w:rPr>
          <w:i/>
          <w:iCs/>
          <w:lang w:val="en-US"/>
        </w:rPr>
        <w:t>i</w:t>
      </w:r>
      <w:r w:rsidRPr="00491C90">
        <w:rPr>
          <w:i/>
          <w:iCs/>
          <w:lang w:val="en-US"/>
        </w:rPr>
        <w:t xml:space="preserve">n </w:t>
      </w:r>
      <w:r w:rsidR="00E93575">
        <w:rPr>
          <w:i/>
          <w:iCs/>
          <w:lang w:val="en-US"/>
        </w:rPr>
        <w:t>e</w:t>
      </w:r>
      <w:r w:rsidRPr="00491C90">
        <w:rPr>
          <w:i/>
          <w:iCs/>
          <w:lang w:val="en-US"/>
        </w:rPr>
        <w:t>d</w:t>
      </w:r>
      <w:r w:rsidR="00E93575">
        <w:rPr>
          <w:i/>
          <w:iCs/>
          <w:lang w:val="en-US"/>
        </w:rPr>
        <w:t>u</w:t>
      </w:r>
      <w:r w:rsidRPr="00491C90">
        <w:rPr>
          <w:i/>
          <w:iCs/>
          <w:lang w:val="en-US"/>
        </w:rPr>
        <w:t>c</w:t>
      </w:r>
      <w:r w:rsidR="00E93575">
        <w:rPr>
          <w:i/>
          <w:iCs/>
          <w:lang w:val="en-US"/>
        </w:rPr>
        <w:t>a</w:t>
      </w:r>
      <w:r w:rsidRPr="00491C90">
        <w:rPr>
          <w:i/>
          <w:iCs/>
          <w:lang w:val="en-US"/>
        </w:rPr>
        <w:t>t</w:t>
      </w:r>
      <w:r w:rsidR="00E93575">
        <w:rPr>
          <w:i/>
          <w:iCs/>
          <w:lang w:val="en-US"/>
        </w:rPr>
        <w:t>io</w:t>
      </w:r>
      <w:r w:rsidRPr="00491C90">
        <w:rPr>
          <w:i/>
          <w:iCs/>
          <w:lang w:val="en-US"/>
        </w:rPr>
        <w:t>n</w:t>
      </w:r>
      <w:r w:rsidR="00491C90" w:rsidRPr="00491C90">
        <w:rPr>
          <w:i/>
          <w:iCs/>
          <w:lang w:val="en-US"/>
        </w:rPr>
        <w:t xml:space="preserve">: </w:t>
      </w:r>
      <w:r w:rsidRPr="00491C90">
        <w:rPr>
          <w:i/>
          <w:iCs/>
          <w:lang w:val="en-US"/>
        </w:rPr>
        <w:t>Cr</w:t>
      </w:r>
      <w:r w:rsidR="00E93575">
        <w:rPr>
          <w:i/>
          <w:iCs/>
          <w:lang w:val="en-US"/>
        </w:rPr>
        <w:t>i</w:t>
      </w:r>
      <w:r w:rsidRPr="00491C90">
        <w:rPr>
          <w:i/>
          <w:iCs/>
          <w:lang w:val="en-US"/>
        </w:rPr>
        <w:t>t</w:t>
      </w:r>
      <w:r w:rsidR="00E93575">
        <w:rPr>
          <w:i/>
          <w:iCs/>
          <w:lang w:val="en-US"/>
        </w:rPr>
        <w:t>i</w:t>
      </w:r>
      <w:r w:rsidRPr="00491C90">
        <w:rPr>
          <w:i/>
          <w:iCs/>
          <w:lang w:val="en-US"/>
        </w:rPr>
        <w:t>c</w:t>
      </w:r>
      <w:r w:rsidR="00E93575">
        <w:rPr>
          <w:i/>
          <w:iCs/>
          <w:lang w:val="en-US"/>
        </w:rPr>
        <w:t>a</w:t>
      </w:r>
      <w:r w:rsidRPr="00491C90">
        <w:rPr>
          <w:i/>
          <w:iCs/>
          <w:lang w:val="en-US"/>
        </w:rPr>
        <w:t xml:space="preserve">l </w:t>
      </w:r>
      <w:r w:rsidR="00E93575">
        <w:rPr>
          <w:i/>
          <w:iCs/>
          <w:lang w:val="en-US"/>
        </w:rPr>
        <w:t>i</w:t>
      </w:r>
      <w:r w:rsidRPr="00491C90">
        <w:rPr>
          <w:i/>
          <w:iCs/>
          <w:lang w:val="en-US"/>
        </w:rPr>
        <w:t>ss</w:t>
      </w:r>
      <w:r w:rsidR="00E93575">
        <w:rPr>
          <w:i/>
          <w:iCs/>
          <w:lang w:val="en-US"/>
        </w:rPr>
        <w:t>ue</w:t>
      </w:r>
      <w:r w:rsidRPr="00491C90">
        <w:rPr>
          <w:i/>
          <w:iCs/>
          <w:lang w:val="en-US"/>
        </w:rPr>
        <w:t>s</w:t>
      </w:r>
      <w:r w:rsidRPr="00491C90">
        <w:rPr>
          <w:lang w:val="en-US"/>
        </w:rPr>
        <w:t xml:space="preserve"> M</w:t>
      </w:r>
      <w:r w:rsidR="00E93575">
        <w:rPr>
          <w:lang w:val="en-US"/>
        </w:rPr>
        <w:t>a</w:t>
      </w:r>
      <w:r w:rsidRPr="00491C90">
        <w:rPr>
          <w:lang w:val="en-US"/>
        </w:rPr>
        <w:t>hw</w:t>
      </w:r>
      <w:r w:rsidR="00E93575">
        <w:rPr>
          <w:lang w:val="en-US"/>
        </w:rPr>
        <w:t>a</w:t>
      </w:r>
      <w:r w:rsidRPr="00491C90">
        <w:rPr>
          <w:lang w:val="en-US"/>
        </w:rPr>
        <w:t>h, NJ</w:t>
      </w:r>
      <w:r w:rsidR="00491C90" w:rsidRPr="00491C90">
        <w:rPr>
          <w:lang w:val="en-US"/>
        </w:rPr>
        <w:t xml:space="preserve">: </w:t>
      </w:r>
      <w:r w:rsidRPr="00491C90">
        <w:rPr>
          <w:lang w:val="en-US"/>
        </w:rPr>
        <w:t>L</w:t>
      </w:r>
      <w:r w:rsidR="00E93575">
        <w:rPr>
          <w:lang w:val="en-US"/>
        </w:rPr>
        <w:t>a</w:t>
      </w:r>
      <w:r w:rsidRPr="00491C90">
        <w:rPr>
          <w:lang w:val="en-US"/>
        </w:rPr>
        <w:t>wr</w:t>
      </w:r>
      <w:r w:rsidR="00E93575">
        <w:rPr>
          <w:lang w:val="en-US"/>
        </w:rPr>
        <w:t>e</w:t>
      </w:r>
      <w:r w:rsidRPr="00491C90">
        <w:rPr>
          <w:lang w:val="en-US"/>
        </w:rPr>
        <w:t>nc</w:t>
      </w:r>
      <w:r w:rsidR="00E93575">
        <w:rPr>
          <w:lang w:val="en-US"/>
        </w:rPr>
        <w:t>e</w:t>
      </w:r>
      <w:r w:rsidRPr="00491C90">
        <w:rPr>
          <w:lang w:val="en-US"/>
        </w:rPr>
        <w:t xml:space="preserve"> </w:t>
      </w:r>
      <w:r w:rsidR="00E93575">
        <w:rPr>
          <w:lang w:val="en-US"/>
        </w:rPr>
        <w:t>E</w:t>
      </w:r>
      <w:r w:rsidRPr="00491C90">
        <w:rPr>
          <w:lang w:val="en-US"/>
        </w:rPr>
        <w:t>rlb</w:t>
      </w:r>
      <w:r w:rsidR="00E93575">
        <w:rPr>
          <w:lang w:val="en-US"/>
        </w:rPr>
        <w:t>au</w:t>
      </w:r>
      <w:r w:rsidRPr="00491C90">
        <w:rPr>
          <w:lang w:val="en-US"/>
        </w:rPr>
        <w:t>m,</w:t>
      </w:r>
      <w:r w:rsidR="00491C90" w:rsidRPr="00491C90">
        <w:rPr>
          <w:lang w:val="en-US"/>
        </w:rPr>
        <w:t xml:space="preserve"> (</w:t>
      </w:r>
      <w:r w:rsidRPr="00491C90">
        <w:rPr>
          <w:lang w:val="en-US"/>
        </w:rPr>
        <w:t>pp91-110</w:t>
      </w:r>
      <w:r w:rsidR="00491C90" w:rsidRPr="00491C90">
        <w:rPr>
          <w:lang w:val="en-US"/>
        </w:rPr>
        <w:t>).</w:t>
      </w:r>
    </w:p>
    <w:p w:rsidR="00491C90" w:rsidRPr="00491C90" w:rsidRDefault="001277D5" w:rsidP="00793158">
      <w:pPr>
        <w:pStyle w:val="a0"/>
        <w:rPr>
          <w:lang w:val="en-US"/>
        </w:rPr>
      </w:pPr>
      <w:r w:rsidRPr="00491C90">
        <w:rPr>
          <w:lang w:val="en-US"/>
        </w:rPr>
        <w:t>P</w:t>
      </w:r>
      <w:r w:rsidR="00E93575">
        <w:rPr>
          <w:lang w:val="en-US"/>
        </w:rPr>
        <w:t>e</w:t>
      </w:r>
      <w:r w:rsidRPr="00491C90">
        <w:rPr>
          <w:lang w:val="en-US"/>
        </w:rPr>
        <w:t>nnyc</w:t>
      </w:r>
      <w:r w:rsidR="00E93575">
        <w:rPr>
          <w:lang w:val="en-US"/>
        </w:rPr>
        <w:t>oo</w:t>
      </w:r>
      <w:r w:rsidRPr="00491C90">
        <w:rPr>
          <w:lang w:val="en-US"/>
        </w:rPr>
        <w:t xml:space="preserve">k, </w:t>
      </w:r>
      <w:r w:rsidR="00E93575">
        <w:rPr>
          <w:lang w:val="en-US"/>
        </w:rPr>
        <w:t>A</w:t>
      </w:r>
      <w:r w:rsidRPr="00491C90">
        <w:rPr>
          <w:lang w:val="en-US"/>
        </w:rPr>
        <w:t>l</w:t>
      </w:r>
      <w:r w:rsidR="00E93575">
        <w:rPr>
          <w:lang w:val="en-US"/>
        </w:rPr>
        <w:t>a</w:t>
      </w:r>
      <w:r w:rsidRPr="00491C90">
        <w:rPr>
          <w:lang w:val="en-US"/>
        </w:rPr>
        <w:t>st</w:t>
      </w:r>
      <w:r w:rsidR="00E93575">
        <w:rPr>
          <w:lang w:val="en-US"/>
        </w:rPr>
        <w:t>ai</w:t>
      </w:r>
      <w:r w:rsidRPr="00491C90">
        <w:rPr>
          <w:lang w:val="en-US"/>
        </w:rPr>
        <w:t>r</w:t>
      </w:r>
      <w:r w:rsidR="00491C90" w:rsidRPr="00491C90">
        <w:rPr>
          <w:lang w:val="en-US"/>
        </w:rPr>
        <w:t>. 20</w:t>
      </w:r>
      <w:r w:rsidRPr="00491C90">
        <w:rPr>
          <w:lang w:val="en-US"/>
        </w:rPr>
        <w:t>02</w:t>
      </w:r>
      <w:r w:rsidR="00491C90" w:rsidRPr="00491C90">
        <w:rPr>
          <w:lang w:val="en-US"/>
        </w:rPr>
        <w:t xml:space="preserve">. </w:t>
      </w:r>
      <w:r w:rsidRPr="00491C90">
        <w:rPr>
          <w:lang w:val="en-US"/>
        </w:rPr>
        <w:t>T</w:t>
      </w:r>
      <w:r w:rsidR="00E93575">
        <w:rPr>
          <w:lang w:val="en-US"/>
        </w:rPr>
        <w:t>u</w:t>
      </w:r>
      <w:r w:rsidRPr="00491C90">
        <w:rPr>
          <w:lang w:val="en-US"/>
        </w:rPr>
        <w:t>rn</w:t>
      </w:r>
      <w:r w:rsidR="00E93575">
        <w:rPr>
          <w:lang w:val="en-US"/>
        </w:rPr>
        <w:t>i</w:t>
      </w:r>
      <w:r w:rsidRPr="00491C90">
        <w:rPr>
          <w:lang w:val="en-US"/>
        </w:rPr>
        <w:t xml:space="preserve">ng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i</w:t>
      </w:r>
      <w:r w:rsidRPr="00491C90">
        <w:rPr>
          <w:lang w:val="en-US"/>
        </w:rPr>
        <w:t>ns</w:t>
      </w:r>
      <w:r w:rsidR="00E93575">
        <w:rPr>
          <w:lang w:val="en-US"/>
        </w:rPr>
        <w:t>i</w:t>
      </w:r>
      <w:r w:rsidRPr="00491C90">
        <w:rPr>
          <w:lang w:val="en-US"/>
        </w:rPr>
        <w:t>d</w:t>
      </w:r>
      <w:r w:rsidR="00E93575">
        <w:rPr>
          <w:lang w:val="en-US"/>
        </w:rPr>
        <w:t>e</w:t>
      </w:r>
      <w:r w:rsidRPr="00491C90">
        <w:rPr>
          <w:lang w:val="en-US"/>
        </w:rPr>
        <w:t xml:space="preserve"> </w:t>
      </w:r>
      <w:r w:rsidR="00E93575">
        <w:rPr>
          <w:lang w:val="en-US"/>
        </w:rPr>
        <w:t>ou</w:t>
      </w:r>
      <w:r w:rsidRPr="00491C90">
        <w:rPr>
          <w:lang w:val="en-US"/>
        </w:rPr>
        <w:t>t</w:t>
      </w:r>
      <w:r w:rsidR="00491C90" w:rsidRPr="00491C90">
        <w:rPr>
          <w:lang w:val="en-US"/>
        </w:rPr>
        <w:t xml:space="preserve">. </w:t>
      </w:r>
      <w:r w:rsidR="00E93575">
        <w:rPr>
          <w:i/>
          <w:iCs/>
          <w:lang w:val="en-US"/>
        </w:rPr>
        <w:t>I</w:t>
      </w:r>
      <w:r w:rsidRPr="00491C90">
        <w:rPr>
          <w:i/>
          <w:iCs/>
          <w:lang w:val="en-US"/>
        </w:rPr>
        <w:t>nd</w:t>
      </w:r>
      <w:r w:rsidR="00E93575">
        <w:rPr>
          <w:i/>
          <w:iCs/>
          <w:lang w:val="en-US"/>
        </w:rPr>
        <w:t>ia</w:t>
      </w:r>
      <w:r w:rsidRPr="00491C90">
        <w:rPr>
          <w:i/>
          <w:iCs/>
          <w:lang w:val="en-US"/>
        </w:rPr>
        <w:t>n J</w:t>
      </w:r>
      <w:r w:rsidR="00E93575">
        <w:rPr>
          <w:i/>
          <w:iCs/>
          <w:lang w:val="en-US"/>
        </w:rPr>
        <w:t>ou</w:t>
      </w:r>
      <w:r w:rsidRPr="00491C90">
        <w:rPr>
          <w:i/>
          <w:iCs/>
          <w:lang w:val="en-US"/>
        </w:rPr>
        <w:t>rn</w:t>
      </w:r>
      <w:r w:rsidR="00E93575">
        <w:rPr>
          <w:i/>
          <w:iCs/>
          <w:lang w:val="en-US"/>
        </w:rPr>
        <w:t>a</w:t>
      </w:r>
      <w:r w:rsidRPr="00491C90">
        <w:rPr>
          <w:i/>
          <w:iCs/>
          <w:lang w:val="en-US"/>
        </w:rPr>
        <w:t xml:space="preserve">l </w:t>
      </w:r>
      <w:r w:rsidR="00E93575">
        <w:rPr>
          <w:i/>
          <w:iCs/>
          <w:lang w:val="en-US"/>
        </w:rPr>
        <w:t>o</w:t>
      </w:r>
      <w:r w:rsidRPr="00491C90">
        <w:rPr>
          <w:i/>
          <w:iCs/>
          <w:lang w:val="en-US"/>
        </w:rPr>
        <w:t xml:space="preserve">f </w:t>
      </w:r>
      <w:r w:rsidR="00E93575">
        <w:rPr>
          <w:i/>
          <w:iCs/>
          <w:lang w:val="en-US"/>
        </w:rPr>
        <w:t>A</w:t>
      </w:r>
      <w:r w:rsidRPr="00491C90">
        <w:rPr>
          <w:i/>
          <w:iCs/>
          <w:lang w:val="en-US"/>
        </w:rPr>
        <w:t>ppl</w:t>
      </w:r>
      <w:r w:rsidR="00E93575">
        <w:rPr>
          <w:i/>
          <w:iCs/>
          <w:lang w:val="en-US"/>
        </w:rPr>
        <w:t>ie</w:t>
      </w:r>
      <w:r w:rsidRPr="00491C90">
        <w:rPr>
          <w:i/>
          <w:iCs/>
          <w:lang w:val="en-US"/>
        </w:rPr>
        <w:t>d L</w:t>
      </w:r>
      <w:r w:rsidR="00E93575">
        <w:rPr>
          <w:i/>
          <w:iCs/>
          <w:lang w:val="en-US"/>
        </w:rPr>
        <w:t>i</w:t>
      </w:r>
      <w:r w:rsidRPr="00491C90">
        <w:rPr>
          <w:i/>
          <w:iCs/>
          <w:lang w:val="en-US"/>
        </w:rPr>
        <w:t>ng</w:t>
      </w:r>
      <w:r w:rsidR="00E93575">
        <w:rPr>
          <w:i/>
          <w:iCs/>
          <w:lang w:val="en-US"/>
        </w:rPr>
        <w:t>ui</w:t>
      </w:r>
      <w:r w:rsidRPr="00491C90">
        <w:rPr>
          <w:i/>
          <w:iCs/>
          <w:lang w:val="en-US"/>
        </w:rPr>
        <w:t>st</w:t>
      </w:r>
      <w:r w:rsidR="00E93575">
        <w:rPr>
          <w:i/>
          <w:iCs/>
          <w:lang w:val="en-US"/>
        </w:rPr>
        <w:t>i</w:t>
      </w:r>
      <w:r w:rsidRPr="00491C90">
        <w:rPr>
          <w:i/>
          <w:iCs/>
          <w:lang w:val="en-US"/>
        </w:rPr>
        <w:t xml:space="preserve">cs </w:t>
      </w:r>
      <w:r w:rsidRPr="00491C90">
        <w:rPr>
          <w:lang w:val="en-US"/>
        </w:rPr>
        <w:t>28/2</w:t>
      </w:r>
      <w:r w:rsidR="00491C90" w:rsidRPr="00491C90">
        <w:rPr>
          <w:lang w:val="en-US"/>
        </w:rPr>
        <w:t xml:space="preserve">: </w:t>
      </w:r>
      <w:r w:rsidRPr="00491C90">
        <w:rPr>
          <w:lang w:val="en-US"/>
        </w:rPr>
        <w:t>25-43</w:t>
      </w:r>
    </w:p>
    <w:p w:rsidR="00491C90" w:rsidRPr="00491C90" w:rsidRDefault="001277D5" w:rsidP="00793158">
      <w:pPr>
        <w:pStyle w:val="a0"/>
        <w:rPr>
          <w:lang w:val="en-US"/>
        </w:rPr>
      </w:pPr>
      <w:r w:rsidRPr="00491C90">
        <w:rPr>
          <w:lang w:val="en-US"/>
        </w:rPr>
        <w:t>P</w:t>
      </w:r>
      <w:r w:rsidR="00E93575">
        <w:rPr>
          <w:lang w:val="en-US"/>
        </w:rPr>
        <w:t>e</w:t>
      </w:r>
      <w:r w:rsidRPr="00491C90">
        <w:rPr>
          <w:lang w:val="en-US"/>
        </w:rPr>
        <w:t>nnyc</w:t>
      </w:r>
      <w:r w:rsidR="00E93575">
        <w:rPr>
          <w:lang w:val="en-US"/>
        </w:rPr>
        <w:t>oo</w:t>
      </w:r>
      <w:r w:rsidRPr="00491C90">
        <w:rPr>
          <w:lang w:val="en-US"/>
        </w:rPr>
        <w:t xml:space="preserve">k, </w:t>
      </w:r>
      <w:r w:rsidR="00E93575">
        <w:rPr>
          <w:lang w:val="en-US"/>
        </w:rPr>
        <w:t>A</w:t>
      </w:r>
      <w:r w:rsidRPr="00491C90">
        <w:rPr>
          <w:lang w:val="en-US"/>
        </w:rPr>
        <w:t>l</w:t>
      </w:r>
      <w:r w:rsidR="00E93575">
        <w:rPr>
          <w:lang w:val="en-US"/>
        </w:rPr>
        <w:t>a</w:t>
      </w:r>
      <w:r w:rsidRPr="00491C90">
        <w:rPr>
          <w:lang w:val="en-US"/>
        </w:rPr>
        <w:t>st</w:t>
      </w:r>
      <w:r w:rsidR="00E93575">
        <w:rPr>
          <w:lang w:val="en-US"/>
        </w:rPr>
        <w:t>ai</w:t>
      </w:r>
      <w:r w:rsidRPr="00491C90">
        <w:rPr>
          <w:lang w:val="en-US"/>
        </w:rPr>
        <w:t>r</w:t>
      </w:r>
      <w:r w:rsidR="00491C90" w:rsidRPr="00491C90">
        <w:rPr>
          <w:lang w:val="en-US"/>
        </w:rPr>
        <w:t>. 20</w:t>
      </w:r>
      <w:r w:rsidRPr="00491C90">
        <w:rPr>
          <w:lang w:val="en-US"/>
        </w:rPr>
        <w:t>03</w:t>
      </w:r>
      <w:r w:rsidR="00491C90" w:rsidRPr="00491C90">
        <w:rPr>
          <w:lang w:val="en-US"/>
        </w:rPr>
        <w:t xml:space="preserve">. </w:t>
      </w:r>
      <w:r w:rsidRPr="00491C90">
        <w:rPr>
          <w:lang w:val="en-US"/>
        </w:rPr>
        <w:t>B</w:t>
      </w:r>
      <w:r w:rsidR="00E93575">
        <w:rPr>
          <w:lang w:val="en-US"/>
        </w:rPr>
        <w:t>e</w:t>
      </w:r>
      <w:r w:rsidRPr="00491C90">
        <w:rPr>
          <w:lang w:val="en-US"/>
        </w:rPr>
        <w:t>y</w:t>
      </w:r>
      <w:r w:rsidR="00E93575">
        <w:rPr>
          <w:lang w:val="en-US"/>
        </w:rPr>
        <w:t>o</w:t>
      </w:r>
      <w:r w:rsidRPr="00491C90">
        <w:rPr>
          <w:lang w:val="en-US"/>
        </w:rPr>
        <w:t>nd h</w:t>
      </w:r>
      <w:r w:rsidR="00E93575">
        <w:rPr>
          <w:lang w:val="en-US"/>
        </w:rPr>
        <w:t>o</w:t>
      </w:r>
      <w:r w:rsidRPr="00491C90">
        <w:rPr>
          <w:lang w:val="en-US"/>
        </w:rPr>
        <w:t>m</w:t>
      </w:r>
      <w:r w:rsidR="00E93575">
        <w:rPr>
          <w:lang w:val="en-US"/>
        </w:rPr>
        <w:t>o</w:t>
      </w:r>
      <w:r w:rsidRPr="00491C90">
        <w:rPr>
          <w:lang w:val="en-US"/>
        </w:rPr>
        <w:t>g</w:t>
      </w:r>
      <w:r w:rsidR="00E93575">
        <w:rPr>
          <w:lang w:val="en-US"/>
        </w:rPr>
        <w:t>e</w:t>
      </w:r>
      <w:r w:rsidRPr="00491C90">
        <w:rPr>
          <w:lang w:val="en-US"/>
        </w:rPr>
        <w:t xml:space="preserve">ny </w:t>
      </w:r>
      <w:r w:rsidR="00E93575">
        <w:rPr>
          <w:lang w:val="en-US"/>
        </w:rPr>
        <w:t>a</w:t>
      </w:r>
      <w:r w:rsidRPr="00491C90">
        <w:rPr>
          <w:lang w:val="en-US"/>
        </w:rPr>
        <w:t>nd h</w:t>
      </w:r>
      <w:r w:rsidR="00E93575">
        <w:rPr>
          <w:lang w:val="en-US"/>
        </w:rPr>
        <w:t>e</w:t>
      </w:r>
      <w:r w:rsidRPr="00491C90">
        <w:rPr>
          <w:lang w:val="en-US"/>
        </w:rPr>
        <w:t>t</w:t>
      </w:r>
      <w:r w:rsidR="00E93575">
        <w:rPr>
          <w:lang w:val="en-US"/>
        </w:rPr>
        <w:t>e</w:t>
      </w:r>
      <w:r w:rsidRPr="00491C90">
        <w:rPr>
          <w:lang w:val="en-US"/>
        </w:rPr>
        <w:t>r</w:t>
      </w:r>
      <w:r w:rsidR="00E93575">
        <w:rPr>
          <w:lang w:val="en-US"/>
        </w:rPr>
        <w:t>o</w:t>
      </w:r>
      <w:r w:rsidRPr="00491C90">
        <w:rPr>
          <w:lang w:val="en-US"/>
        </w:rPr>
        <w:t>g</w:t>
      </w:r>
      <w:r w:rsidR="00E93575">
        <w:rPr>
          <w:lang w:val="en-US"/>
        </w:rPr>
        <w:t>e</w:t>
      </w:r>
      <w:r w:rsidRPr="00491C90">
        <w:rPr>
          <w:lang w:val="en-US"/>
        </w:rPr>
        <w:t>ny</w:t>
      </w:r>
      <w:r w:rsidR="00491C90" w:rsidRPr="00491C90">
        <w:rPr>
          <w:lang w:val="en-US"/>
        </w:rPr>
        <w:t xml:space="preserve">: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 xml:space="preserve">s </w:t>
      </w:r>
      <w:r w:rsidR="00E93575">
        <w:rPr>
          <w:lang w:val="en-US"/>
        </w:rPr>
        <w:t>a</w:t>
      </w:r>
      <w:r w:rsidRPr="00491C90">
        <w:rPr>
          <w:lang w:val="en-US"/>
        </w:rPr>
        <w:t xml:space="preserve"> gl</w:t>
      </w:r>
      <w:r w:rsidR="00E93575">
        <w:rPr>
          <w:lang w:val="en-US"/>
        </w:rPr>
        <w:t>o</w:t>
      </w:r>
      <w:r w:rsidRPr="00491C90">
        <w:rPr>
          <w:lang w:val="en-US"/>
        </w:rPr>
        <w:t>b</w:t>
      </w:r>
      <w:r w:rsidR="00E93575">
        <w:rPr>
          <w:lang w:val="en-US"/>
        </w:rPr>
        <w:t>a</w:t>
      </w:r>
      <w:r w:rsidRPr="00491C90">
        <w:rPr>
          <w:lang w:val="en-US"/>
        </w:rPr>
        <w:t xml:space="preserve">l </w:t>
      </w:r>
      <w:r w:rsidR="00E93575">
        <w:rPr>
          <w:lang w:val="en-US"/>
        </w:rPr>
        <w:t>a</w:t>
      </w:r>
      <w:r w:rsidRPr="00491C90">
        <w:rPr>
          <w:lang w:val="en-US"/>
        </w:rPr>
        <w:t>nd w</w:t>
      </w:r>
      <w:r w:rsidR="00E93575">
        <w:rPr>
          <w:lang w:val="en-US"/>
        </w:rPr>
        <w:t>o</w:t>
      </w:r>
      <w:r w:rsidRPr="00491C90">
        <w:rPr>
          <w:lang w:val="en-US"/>
        </w:rPr>
        <w:t>rldly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00491C90" w:rsidRPr="00491C90">
        <w:rPr>
          <w:lang w:val="en-US"/>
        </w:rPr>
        <w:t xml:space="preserve">. </w:t>
      </w:r>
      <w:r w:rsidR="00E93575">
        <w:rPr>
          <w:lang w:val="en-US"/>
        </w:rPr>
        <w:t>I</w:t>
      </w:r>
      <w:r w:rsidRPr="00491C90">
        <w:rPr>
          <w:lang w:val="en-US"/>
        </w:rPr>
        <w:t>n C</w:t>
      </w:r>
      <w:r w:rsidR="00491C90" w:rsidRPr="00491C90">
        <w:rPr>
          <w:lang w:val="en-US"/>
        </w:rPr>
        <w:t xml:space="preserve">. </w:t>
      </w:r>
      <w:r w:rsidRPr="00491C90">
        <w:rPr>
          <w:lang w:val="en-US"/>
        </w:rPr>
        <w:t>M</w:t>
      </w:r>
      <w:r w:rsidR="00E93575">
        <w:rPr>
          <w:lang w:val="en-US"/>
        </w:rPr>
        <w:t>ai</w:t>
      </w:r>
      <w:r w:rsidRPr="00491C90">
        <w:rPr>
          <w:lang w:val="en-US"/>
        </w:rPr>
        <w:t>r</w:t>
      </w:r>
      <w:r w:rsidR="00491C90" w:rsidRPr="00491C90">
        <w:rPr>
          <w:lang w:val="en-US"/>
        </w:rPr>
        <w:t xml:space="preserve"> (</w:t>
      </w:r>
      <w:r w:rsidR="00E93575">
        <w:rPr>
          <w:lang w:val="en-US"/>
        </w:rPr>
        <w:t>E</w:t>
      </w:r>
      <w:r w:rsidRPr="00491C90">
        <w:rPr>
          <w:lang w:val="en-US"/>
        </w:rPr>
        <w:t>d</w:t>
      </w:r>
      <w:r w:rsidR="00491C90" w:rsidRPr="00491C90">
        <w:rPr>
          <w:lang w:val="en-US"/>
        </w:rPr>
        <w:t xml:space="preserve">) </w:t>
      </w:r>
      <w:r w:rsidRPr="00491C90">
        <w:rPr>
          <w:i/>
          <w:iCs/>
          <w:lang w:val="en-US"/>
        </w:rPr>
        <w:t>Th</w:t>
      </w:r>
      <w:r w:rsidR="00E93575">
        <w:rPr>
          <w:i/>
          <w:iCs/>
          <w:lang w:val="en-US"/>
        </w:rPr>
        <w:t>e</w:t>
      </w:r>
      <w:r w:rsidRPr="00491C90">
        <w:rPr>
          <w:i/>
          <w:iCs/>
          <w:lang w:val="en-US"/>
        </w:rPr>
        <w:t xml:space="preserve"> C</w:t>
      </w:r>
      <w:r w:rsidR="00E93575">
        <w:rPr>
          <w:i/>
          <w:iCs/>
          <w:lang w:val="en-US"/>
        </w:rPr>
        <w:t>u</w:t>
      </w:r>
      <w:r w:rsidRPr="00491C90">
        <w:rPr>
          <w:i/>
          <w:iCs/>
          <w:lang w:val="en-US"/>
        </w:rPr>
        <w:t>lt</w:t>
      </w:r>
      <w:r w:rsidR="00E93575">
        <w:rPr>
          <w:i/>
          <w:iCs/>
          <w:lang w:val="en-US"/>
        </w:rPr>
        <w:t>u</w:t>
      </w:r>
      <w:r w:rsidRPr="00491C90">
        <w:rPr>
          <w:i/>
          <w:iCs/>
          <w:lang w:val="en-US"/>
        </w:rPr>
        <w:t>r</w:t>
      </w:r>
      <w:r w:rsidR="00E93575">
        <w:rPr>
          <w:i/>
          <w:iCs/>
          <w:lang w:val="en-US"/>
        </w:rPr>
        <w:t>a</w:t>
      </w:r>
      <w:r w:rsidRPr="00491C90">
        <w:rPr>
          <w:i/>
          <w:iCs/>
          <w:lang w:val="en-US"/>
        </w:rPr>
        <w:t>l P</w:t>
      </w:r>
      <w:r w:rsidR="00E93575">
        <w:rPr>
          <w:i/>
          <w:iCs/>
          <w:lang w:val="en-US"/>
        </w:rPr>
        <w:t>o</w:t>
      </w:r>
      <w:r w:rsidRPr="00491C90">
        <w:rPr>
          <w:i/>
          <w:iCs/>
          <w:lang w:val="en-US"/>
        </w:rPr>
        <w:t>l</w:t>
      </w:r>
      <w:r w:rsidR="00E93575">
        <w:rPr>
          <w:i/>
          <w:iCs/>
          <w:lang w:val="en-US"/>
        </w:rPr>
        <w:t>i</w:t>
      </w:r>
      <w:r w:rsidRPr="00491C90">
        <w:rPr>
          <w:i/>
          <w:iCs/>
          <w:lang w:val="en-US"/>
        </w:rPr>
        <w:t>t</w:t>
      </w:r>
      <w:r w:rsidR="00E93575">
        <w:rPr>
          <w:i/>
          <w:iCs/>
          <w:lang w:val="en-US"/>
        </w:rPr>
        <w:t>i</w:t>
      </w:r>
      <w:r w:rsidRPr="00491C90">
        <w:rPr>
          <w:i/>
          <w:iCs/>
          <w:lang w:val="en-US"/>
        </w:rPr>
        <w:t xml:space="preserve">cs </w:t>
      </w:r>
      <w:r w:rsidR="00E93575">
        <w:rPr>
          <w:i/>
          <w:iCs/>
          <w:lang w:val="en-US"/>
        </w:rPr>
        <w:t>o</w:t>
      </w:r>
      <w:r w:rsidRPr="00491C90">
        <w:rPr>
          <w:i/>
          <w:iCs/>
          <w:lang w:val="en-US"/>
        </w:rPr>
        <w:t xml:space="preserve">f </w:t>
      </w:r>
      <w:r w:rsidR="00E93575">
        <w:rPr>
          <w:i/>
          <w:iCs/>
          <w:lang w:val="en-US"/>
        </w:rPr>
        <w:t>E</w:t>
      </w:r>
      <w:r w:rsidRPr="00491C90">
        <w:rPr>
          <w:i/>
          <w:iCs/>
          <w:lang w:val="en-US"/>
        </w:rPr>
        <w:t>ngl</w:t>
      </w:r>
      <w:r w:rsidR="00E93575">
        <w:rPr>
          <w:i/>
          <w:iCs/>
          <w:lang w:val="en-US"/>
        </w:rPr>
        <w:t>i</w:t>
      </w:r>
      <w:r w:rsidRPr="00491C90">
        <w:rPr>
          <w:i/>
          <w:iCs/>
          <w:lang w:val="en-US"/>
        </w:rPr>
        <w:t>sh</w:t>
      </w:r>
      <w:r w:rsidR="00491C90" w:rsidRPr="00491C90">
        <w:rPr>
          <w:lang w:val="en-US"/>
        </w:rPr>
        <w:t xml:space="preserve">. </w:t>
      </w:r>
      <w:r w:rsidR="00E93575">
        <w:rPr>
          <w:lang w:val="en-US"/>
        </w:rPr>
        <w:t>A</w:t>
      </w:r>
      <w:r w:rsidRPr="00491C90">
        <w:rPr>
          <w:lang w:val="en-US"/>
        </w:rPr>
        <w:t>mst</w:t>
      </w:r>
      <w:r w:rsidR="00E93575">
        <w:rPr>
          <w:lang w:val="en-US"/>
        </w:rPr>
        <w:t>e</w:t>
      </w:r>
      <w:r w:rsidRPr="00491C90">
        <w:rPr>
          <w:lang w:val="en-US"/>
        </w:rPr>
        <w:t>rd</w:t>
      </w:r>
      <w:r w:rsidR="00E93575">
        <w:rPr>
          <w:lang w:val="en-US"/>
        </w:rPr>
        <w:t>a</w:t>
      </w:r>
      <w:r w:rsidRPr="00491C90">
        <w:rPr>
          <w:lang w:val="en-US"/>
        </w:rPr>
        <w:t>m</w:t>
      </w:r>
      <w:r w:rsidR="00491C90" w:rsidRPr="00491C90">
        <w:rPr>
          <w:lang w:val="en-US"/>
        </w:rPr>
        <w:t xml:space="preserve">: </w:t>
      </w:r>
      <w:r w:rsidRPr="00491C90">
        <w:rPr>
          <w:lang w:val="en-US"/>
        </w:rPr>
        <w:t>R</w:t>
      </w:r>
      <w:r w:rsidR="00E93575">
        <w:rPr>
          <w:lang w:val="en-US"/>
        </w:rPr>
        <w:t>o</w:t>
      </w:r>
      <w:r w:rsidRPr="00491C90">
        <w:rPr>
          <w:lang w:val="en-US"/>
        </w:rPr>
        <w:t>d</w:t>
      </w:r>
      <w:r w:rsidR="00E93575">
        <w:rPr>
          <w:lang w:val="en-US"/>
        </w:rPr>
        <w:t>o</w:t>
      </w:r>
      <w:r w:rsidRPr="00491C90">
        <w:rPr>
          <w:lang w:val="en-US"/>
        </w:rPr>
        <w:t>p</w:t>
      </w:r>
      <w:r w:rsidR="00E93575">
        <w:rPr>
          <w:lang w:val="en-US"/>
        </w:rPr>
        <w:t>i</w:t>
      </w:r>
    </w:p>
    <w:p w:rsidR="00491C90" w:rsidRPr="00491C90" w:rsidRDefault="001277D5" w:rsidP="00793158">
      <w:pPr>
        <w:pStyle w:val="a0"/>
        <w:rPr>
          <w:i/>
          <w:iCs/>
          <w:lang w:val="en-US"/>
        </w:rPr>
      </w:pPr>
      <w:r w:rsidRPr="00491C90">
        <w:rPr>
          <w:lang w:val="en-US"/>
        </w:rPr>
        <w:t>P</w:t>
      </w:r>
      <w:r w:rsidR="00E93575">
        <w:rPr>
          <w:lang w:val="en-US"/>
        </w:rPr>
        <w:t>e</w:t>
      </w:r>
      <w:r w:rsidRPr="00491C90">
        <w:rPr>
          <w:lang w:val="en-US"/>
        </w:rPr>
        <w:t>nnyc</w:t>
      </w:r>
      <w:r w:rsidR="00E93575">
        <w:rPr>
          <w:lang w:val="en-US"/>
        </w:rPr>
        <w:t>oo</w:t>
      </w:r>
      <w:r w:rsidRPr="00491C90">
        <w:rPr>
          <w:lang w:val="en-US"/>
        </w:rPr>
        <w:t xml:space="preserve">k, </w:t>
      </w:r>
      <w:r w:rsidR="00E93575">
        <w:rPr>
          <w:lang w:val="en-US"/>
        </w:rPr>
        <w:t>A</w:t>
      </w:r>
      <w:r w:rsidRPr="00491C90">
        <w:rPr>
          <w:lang w:val="en-US"/>
        </w:rPr>
        <w:t>l</w:t>
      </w:r>
      <w:r w:rsidR="00E93575">
        <w:rPr>
          <w:lang w:val="en-US"/>
        </w:rPr>
        <w:t>a</w:t>
      </w:r>
      <w:r w:rsidRPr="00491C90">
        <w:rPr>
          <w:lang w:val="en-US"/>
        </w:rPr>
        <w:t>st</w:t>
      </w:r>
      <w:r w:rsidR="00E93575">
        <w:rPr>
          <w:lang w:val="en-US"/>
        </w:rPr>
        <w:t>ai</w:t>
      </w:r>
      <w:r w:rsidRPr="00491C90">
        <w:rPr>
          <w:lang w:val="en-US"/>
        </w:rPr>
        <w:t>r</w:t>
      </w:r>
      <w:r w:rsidR="00491C90" w:rsidRPr="00491C90">
        <w:rPr>
          <w:lang w:val="en-US"/>
        </w:rPr>
        <w:t>. 20</w:t>
      </w:r>
      <w:r w:rsidRPr="00491C90">
        <w:rPr>
          <w:lang w:val="en-US"/>
        </w:rPr>
        <w:t>04</w:t>
      </w:r>
      <w:r w:rsidR="00491C90" w:rsidRPr="00491C90">
        <w:rPr>
          <w:lang w:val="en-US"/>
        </w:rPr>
        <w:t xml:space="preserve">. </w:t>
      </w:r>
      <w:r w:rsidRPr="00491C90">
        <w:rPr>
          <w:lang w:val="en-US"/>
        </w:rPr>
        <w:t>D</w:t>
      </w:r>
      <w:r w:rsidR="00E93575">
        <w:rPr>
          <w:lang w:val="en-US"/>
        </w:rPr>
        <w:t>i</w:t>
      </w:r>
      <w:r w:rsidRPr="00491C90">
        <w:rPr>
          <w:lang w:val="en-US"/>
        </w:rPr>
        <w:t>sc</w:t>
      </w:r>
      <w:r w:rsidR="00E93575">
        <w:rPr>
          <w:lang w:val="en-US"/>
        </w:rPr>
        <w:t>i</w:t>
      </w:r>
      <w:r w:rsidRPr="00491C90">
        <w:rPr>
          <w:lang w:val="en-US"/>
        </w:rPr>
        <w:t>pl</w:t>
      </w:r>
      <w:r w:rsidR="00E93575">
        <w:rPr>
          <w:lang w:val="en-US"/>
        </w:rPr>
        <w:t>i</w:t>
      </w:r>
      <w:r w:rsidRPr="00491C90">
        <w:rPr>
          <w:lang w:val="en-US"/>
        </w:rPr>
        <w:t>n</w:t>
      </w:r>
      <w:r w:rsidR="00E93575">
        <w:rPr>
          <w:lang w:val="en-US"/>
        </w:rPr>
        <w:t>a</w:t>
      </w:r>
      <w:r w:rsidRPr="00491C90">
        <w:rPr>
          <w:lang w:val="en-US"/>
        </w:rPr>
        <w:t>r</w:t>
      </w:r>
      <w:r w:rsidR="00E93575">
        <w:rPr>
          <w:lang w:val="en-US"/>
        </w:rPr>
        <w:t>i</w:t>
      </w:r>
      <w:r w:rsidRPr="00491C90">
        <w:rPr>
          <w:lang w:val="en-US"/>
        </w:rPr>
        <w:t>ty, p</w:t>
      </w:r>
      <w:r w:rsidR="00E93575">
        <w:rPr>
          <w:lang w:val="en-US"/>
        </w:rPr>
        <w:t>e</w:t>
      </w:r>
      <w:r w:rsidRPr="00491C90">
        <w:rPr>
          <w:lang w:val="en-US"/>
        </w:rPr>
        <w:t>rf</w:t>
      </w:r>
      <w:r w:rsidR="00E93575">
        <w:rPr>
          <w:lang w:val="en-US"/>
        </w:rPr>
        <w:t>o</w:t>
      </w:r>
      <w:r w:rsidRPr="00491C90">
        <w:rPr>
          <w:lang w:val="en-US"/>
        </w:rPr>
        <w:t>rm</w:t>
      </w:r>
      <w:r w:rsidR="00E93575">
        <w:rPr>
          <w:lang w:val="en-US"/>
        </w:rPr>
        <w:t>a</w:t>
      </w:r>
      <w:r w:rsidRPr="00491C90">
        <w:rPr>
          <w:lang w:val="en-US"/>
        </w:rPr>
        <w:t>t</w:t>
      </w:r>
      <w:r w:rsidR="00E93575">
        <w:rPr>
          <w:lang w:val="en-US"/>
        </w:rPr>
        <w:t>i</w:t>
      </w:r>
      <w:r w:rsidRPr="00491C90">
        <w:rPr>
          <w:lang w:val="en-US"/>
        </w:rPr>
        <w:t>v</w:t>
      </w:r>
      <w:r w:rsidR="00E93575">
        <w:rPr>
          <w:lang w:val="en-US"/>
        </w:rPr>
        <w:t>i</w:t>
      </w:r>
      <w:r w:rsidRPr="00491C90">
        <w:rPr>
          <w:lang w:val="en-US"/>
        </w:rPr>
        <w:t xml:space="preserve">ty, </w:t>
      </w:r>
      <w:r w:rsidR="00E93575">
        <w:rPr>
          <w:lang w:val="en-US"/>
        </w:rPr>
        <w:t>a</w:t>
      </w:r>
      <w:r w:rsidRPr="00491C90">
        <w:rPr>
          <w:lang w:val="en-US"/>
        </w:rPr>
        <w:t>nd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st</w:t>
      </w:r>
      <w:r w:rsidR="00E93575">
        <w:rPr>
          <w:lang w:val="en-US"/>
        </w:rPr>
        <w:t>u</w:t>
      </w:r>
      <w:r w:rsidRPr="00491C90">
        <w:rPr>
          <w:lang w:val="en-US"/>
        </w:rPr>
        <w:t>d</w:t>
      </w:r>
      <w:r w:rsidR="00E93575">
        <w:rPr>
          <w:lang w:val="en-US"/>
        </w:rPr>
        <w:t>ie</w:t>
      </w:r>
      <w:r w:rsidRPr="00491C90">
        <w:rPr>
          <w:lang w:val="en-US"/>
        </w:rPr>
        <w:t>s</w:t>
      </w:r>
      <w:r w:rsidR="00491C90" w:rsidRPr="00491C90">
        <w:rPr>
          <w:lang w:val="en-US"/>
        </w:rPr>
        <w:t xml:space="preserve">. </w:t>
      </w:r>
      <w:r w:rsidRPr="00491C90">
        <w:rPr>
          <w:i/>
          <w:iCs/>
          <w:lang w:val="en-US"/>
        </w:rPr>
        <w:t>Cr</w:t>
      </w:r>
      <w:r w:rsidR="00E93575">
        <w:rPr>
          <w:i/>
          <w:iCs/>
          <w:lang w:val="en-US"/>
        </w:rPr>
        <w:t>i</w:t>
      </w:r>
      <w:r w:rsidRPr="00491C90">
        <w:rPr>
          <w:i/>
          <w:iCs/>
          <w:lang w:val="en-US"/>
        </w:rPr>
        <w:t>t</w:t>
      </w:r>
      <w:r w:rsidR="00E93575">
        <w:rPr>
          <w:i/>
          <w:iCs/>
          <w:lang w:val="en-US"/>
        </w:rPr>
        <w:t>i</w:t>
      </w:r>
      <w:r w:rsidRPr="00491C90">
        <w:rPr>
          <w:i/>
          <w:iCs/>
          <w:lang w:val="en-US"/>
        </w:rPr>
        <w:t>c</w:t>
      </w:r>
      <w:r w:rsidR="00E93575">
        <w:rPr>
          <w:i/>
          <w:iCs/>
          <w:lang w:val="en-US"/>
        </w:rPr>
        <w:t>a</w:t>
      </w:r>
      <w:r w:rsidRPr="00491C90">
        <w:rPr>
          <w:i/>
          <w:iCs/>
          <w:lang w:val="en-US"/>
        </w:rPr>
        <w:t xml:space="preserve">l </w:t>
      </w:r>
      <w:r w:rsidR="00E93575">
        <w:rPr>
          <w:i/>
          <w:iCs/>
          <w:lang w:val="en-US"/>
        </w:rPr>
        <w:t>I</w:t>
      </w:r>
      <w:r w:rsidRPr="00491C90">
        <w:rPr>
          <w:i/>
          <w:iCs/>
          <w:lang w:val="en-US"/>
        </w:rPr>
        <w:t>nq</w:t>
      </w:r>
      <w:r w:rsidR="00E93575">
        <w:rPr>
          <w:i/>
          <w:iCs/>
          <w:lang w:val="en-US"/>
        </w:rPr>
        <w:t>ui</w:t>
      </w:r>
      <w:r w:rsidRPr="00491C90">
        <w:rPr>
          <w:i/>
          <w:iCs/>
          <w:lang w:val="en-US"/>
        </w:rPr>
        <w:t xml:space="preserve">ry </w:t>
      </w:r>
      <w:r w:rsidR="00E93575">
        <w:rPr>
          <w:i/>
          <w:iCs/>
          <w:lang w:val="en-US"/>
        </w:rPr>
        <w:t>i</w:t>
      </w:r>
      <w:r w:rsidRPr="00491C90">
        <w:rPr>
          <w:i/>
          <w:iCs/>
          <w:lang w:val="en-US"/>
        </w:rPr>
        <w:t>n L</w:t>
      </w:r>
      <w:r w:rsidR="00E93575">
        <w:rPr>
          <w:i/>
          <w:iCs/>
          <w:lang w:val="en-US"/>
        </w:rPr>
        <w:t>a</w:t>
      </w:r>
      <w:r w:rsidRPr="00491C90">
        <w:rPr>
          <w:i/>
          <w:iCs/>
          <w:lang w:val="en-US"/>
        </w:rPr>
        <w:t>ng</w:t>
      </w:r>
      <w:r w:rsidR="00E93575">
        <w:rPr>
          <w:i/>
          <w:iCs/>
          <w:lang w:val="en-US"/>
        </w:rPr>
        <w:t>ua</w:t>
      </w:r>
      <w:r w:rsidRPr="00491C90">
        <w:rPr>
          <w:i/>
          <w:iCs/>
          <w:lang w:val="en-US"/>
        </w:rPr>
        <w:t>g</w:t>
      </w:r>
      <w:r w:rsidR="00E93575">
        <w:rPr>
          <w:i/>
          <w:iCs/>
          <w:lang w:val="en-US"/>
        </w:rPr>
        <w:t>e</w:t>
      </w:r>
      <w:r w:rsidRPr="00491C90">
        <w:rPr>
          <w:i/>
          <w:iCs/>
          <w:lang w:val="en-US"/>
        </w:rPr>
        <w:t xml:space="preserve"> St</w:t>
      </w:r>
      <w:r w:rsidR="00E93575">
        <w:rPr>
          <w:i/>
          <w:iCs/>
          <w:lang w:val="en-US"/>
        </w:rPr>
        <w:t>u</w:t>
      </w:r>
      <w:r w:rsidRPr="00491C90">
        <w:rPr>
          <w:i/>
          <w:iCs/>
          <w:lang w:val="en-US"/>
        </w:rPr>
        <w:t>d</w:t>
      </w:r>
      <w:r w:rsidR="00E93575">
        <w:rPr>
          <w:i/>
          <w:iCs/>
          <w:lang w:val="en-US"/>
        </w:rPr>
        <w:t>ie</w:t>
      </w:r>
      <w:r w:rsidRPr="00491C90">
        <w:rPr>
          <w:i/>
          <w:iCs/>
          <w:lang w:val="en-US"/>
        </w:rPr>
        <w:t>s</w:t>
      </w:r>
      <w:r w:rsidR="00491C90" w:rsidRPr="00491C90">
        <w:rPr>
          <w:i/>
          <w:iCs/>
          <w:lang w:val="en-US"/>
        </w:rPr>
        <w:t xml:space="preserve">: </w:t>
      </w:r>
      <w:r w:rsidR="00E93575">
        <w:rPr>
          <w:i/>
          <w:iCs/>
          <w:lang w:val="en-US"/>
        </w:rPr>
        <w:t>A</w:t>
      </w:r>
      <w:r w:rsidRPr="00491C90">
        <w:rPr>
          <w:i/>
          <w:iCs/>
          <w:lang w:val="en-US"/>
        </w:rPr>
        <w:t xml:space="preserve">n </w:t>
      </w:r>
      <w:r w:rsidR="00E93575">
        <w:rPr>
          <w:i/>
          <w:iCs/>
          <w:lang w:val="en-US"/>
        </w:rPr>
        <w:t>I</w:t>
      </w:r>
      <w:r w:rsidRPr="00491C90">
        <w:rPr>
          <w:i/>
          <w:iCs/>
          <w:lang w:val="en-US"/>
        </w:rPr>
        <w:t>nt</w:t>
      </w:r>
      <w:r w:rsidR="00E93575">
        <w:rPr>
          <w:i/>
          <w:iCs/>
          <w:lang w:val="en-US"/>
        </w:rPr>
        <w:t>e</w:t>
      </w:r>
      <w:r w:rsidRPr="00491C90">
        <w:rPr>
          <w:i/>
          <w:iCs/>
          <w:lang w:val="en-US"/>
        </w:rPr>
        <w:t>rn</w:t>
      </w:r>
      <w:r w:rsidR="00E93575">
        <w:rPr>
          <w:i/>
          <w:iCs/>
          <w:lang w:val="en-US"/>
        </w:rPr>
        <w:t>a</w:t>
      </w:r>
      <w:r w:rsidRPr="00491C90">
        <w:rPr>
          <w:i/>
          <w:iCs/>
          <w:lang w:val="en-US"/>
        </w:rPr>
        <w:t>t</w:t>
      </w:r>
      <w:r w:rsidR="00E93575">
        <w:rPr>
          <w:i/>
          <w:iCs/>
          <w:lang w:val="en-US"/>
        </w:rPr>
        <w:t>io</w:t>
      </w:r>
      <w:r w:rsidRPr="00491C90">
        <w:rPr>
          <w:i/>
          <w:iCs/>
          <w:lang w:val="en-US"/>
        </w:rPr>
        <w:t>n</w:t>
      </w:r>
      <w:r w:rsidR="00E93575">
        <w:rPr>
          <w:i/>
          <w:iCs/>
          <w:lang w:val="en-US"/>
        </w:rPr>
        <w:t>a</w:t>
      </w:r>
      <w:r w:rsidRPr="00491C90">
        <w:rPr>
          <w:i/>
          <w:iCs/>
          <w:lang w:val="en-US"/>
        </w:rPr>
        <w:t>l J</w:t>
      </w:r>
      <w:r w:rsidR="00E93575">
        <w:rPr>
          <w:i/>
          <w:iCs/>
          <w:lang w:val="en-US"/>
        </w:rPr>
        <w:t>ou</w:t>
      </w:r>
      <w:r w:rsidRPr="00491C90">
        <w:rPr>
          <w:i/>
          <w:iCs/>
          <w:lang w:val="en-US"/>
        </w:rPr>
        <w:t>rn</w:t>
      </w:r>
      <w:r w:rsidR="00E93575">
        <w:rPr>
          <w:i/>
          <w:iCs/>
          <w:lang w:val="en-US"/>
        </w:rPr>
        <w:t>a</w:t>
      </w:r>
      <w:r w:rsidRPr="00491C90">
        <w:rPr>
          <w:i/>
          <w:iCs/>
          <w:lang w:val="en-US"/>
        </w:rPr>
        <w:t>l</w:t>
      </w:r>
      <w:r w:rsidR="00491C90" w:rsidRPr="00491C90">
        <w:rPr>
          <w:lang w:val="en-US"/>
        </w:rPr>
        <w:t>.1</w:t>
      </w:r>
      <w:r w:rsidRPr="00491C90">
        <w:rPr>
          <w:lang w:val="en-US"/>
        </w:rPr>
        <w:t>/1, 1-19</w:t>
      </w:r>
    </w:p>
    <w:p w:rsidR="00491C90" w:rsidRPr="00491C90" w:rsidRDefault="001277D5" w:rsidP="00793158">
      <w:pPr>
        <w:pStyle w:val="a0"/>
        <w:rPr>
          <w:lang w:val="en-US"/>
        </w:rPr>
      </w:pPr>
      <w:r w:rsidRPr="00491C90">
        <w:rPr>
          <w:lang w:val="en-US"/>
        </w:rPr>
        <w:t>P</w:t>
      </w:r>
      <w:r w:rsidR="00E93575">
        <w:rPr>
          <w:lang w:val="en-US"/>
        </w:rPr>
        <w:t>e</w:t>
      </w:r>
      <w:r w:rsidRPr="00491C90">
        <w:rPr>
          <w:lang w:val="en-US"/>
        </w:rPr>
        <w:t>nnyc</w:t>
      </w:r>
      <w:r w:rsidR="00E93575">
        <w:rPr>
          <w:lang w:val="en-US"/>
        </w:rPr>
        <w:t>oo</w:t>
      </w:r>
      <w:r w:rsidRPr="00491C90">
        <w:rPr>
          <w:lang w:val="en-US"/>
        </w:rPr>
        <w:t xml:space="preserve">k, </w:t>
      </w:r>
      <w:r w:rsidR="00E93575">
        <w:rPr>
          <w:lang w:val="en-US"/>
        </w:rPr>
        <w:t>A</w:t>
      </w:r>
      <w:r w:rsidRPr="00491C90">
        <w:rPr>
          <w:lang w:val="en-US"/>
        </w:rPr>
        <w:t xml:space="preserve"> </w:t>
      </w:r>
      <w:r w:rsidR="00E93575">
        <w:rPr>
          <w:lang w:val="en-US"/>
        </w:rPr>
        <w:t>a</w:t>
      </w:r>
      <w:r w:rsidRPr="00491C90">
        <w:rPr>
          <w:lang w:val="en-US"/>
        </w:rPr>
        <w:t>nd S C</w:t>
      </w:r>
      <w:r w:rsidR="00E93575">
        <w:rPr>
          <w:lang w:val="en-US"/>
        </w:rPr>
        <w:t>ou</w:t>
      </w:r>
      <w:r w:rsidRPr="00491C90">
        <w:rPr>
          <w:lang w:val="en-US"/>
        </w:rPr>
        <w:t>t</w:t>
      </w:r>
      <w:r w:rsidR="00E93575">
        <w:rPr>
          <w:lang w:val="en-US"/>
        </w:rPr>
        <w:t>a</w:t>
      </w:r>
      <w:r w:rsidRPr="00491C90">
        <w:rPr>
          <w:lang w:val="en-US"/>
        </w:rPr>
        <w:t>nd-M</w:t>
      </w:r>
      <w:r w:rsidR="00E93575">
        <w:rPr>
          <w:lang w:val="en-US"/>
        </w:rPr>
        <w:t>a</w:t>
      </w:r>
      <w:r w:rsidRPr="00491C90">
        <w:rPr>
          <w:lang w:val="en-US"/>
        </w:rPr>
        <w:t>r</w:t>
      </w:r>
      <w:r w:rsidR="00E93575">
        <w:rPr>
          <w:lang w:val="en-US"/>
        </w:rPr>
        <w:t>i</w:t>
      </w:r>
      <w:r w:rsidRPr="00491C90">
        <w:rPr>
          <w:lang w:val="en-US"/>
        </w:rPr>
        <w:t>n</w:t>
      </w:r>
      <w:r w:rsidR="00491C90" w:rsidRPr="00491C90">
        <w:rPr>
          <w:lang w:val="en-US"/>
        </w:rPr>
        <w:t xml:space="preserve"> (</w:t>
      </w:r>
      <w:r w:rsidRPr="00491C90">
        <w:rPr>
          <w:lang w:val="en-US"/>
        </w:rPr>
        <w:t>2003</w:t>
      </w:r>
      <w:r w:rsidR="00491C90" w:rsidRPr="00491C90">
        <w:rPr>
          <w:lang w:val="en-US"/>
        </w:rPr>
        <w:t xml:space="preserve">) </w:t>
      </w:r>
      <w:r w:rsidRPr="00491C90">
        <w:rPr>
          <w:lang w:val="en-US"/>
        </w:rPr>
        <w:t>T</w:t>
      </w:r>
      <w:r w:rsidR="00E93575">
        <w:rPr>
          <w:lang w:val="en-US"/>
        </w:rPr>
        <w:t>ea</w:t>
      </w:r>
      <w:r w:rsidRPr="00491C90">
        <w:rPr>
          <w:lang w:val="en-US"/>
        </w:rPr>
        <w:t>ch</w:t>
      </w:r>
      <w:r w:rsidR="00E93575">
        <w:rPr>
          <w:lang w:val="en-US"/>
        </w:rPr>
        <w:t>i</w:t>
      </w:r>
      <w:r w:rsidRPr="00491C90">
        <w:rPr>
          <w:lang w:val="en-US"/>
        </w:rPr>
        <w:t xml:space="preserve">ng </w:t>
      </w:r>
      <w:r w:rsidR="00E93575">
        <w:rPr>
          <w:lang w:val="en-US"/>
        </w:rPr>
        <w:t>E</w:t>
      </w:r>
      <w:r w:rsidRPr="00491C90">
        <w:rPr>
          <w:lang w:val="en-US"/>
        </w:rPr>
        <w:t>ngl</w:t>
      </w:r>
      <w:r w:rsidR="00E93575">
        <w:rPr>
          <w:lang w:val="en-US"/>
        </w:rPr>
        <w:t>i</w:t>
      </w:r>
      <w:r w:rsidRPr="00491C90">
        <w:rPr>
          <w:lang w:val="en-US"/>
        </w:rPr>
        <w:t xml:space="preserve">sh </w:t>
      </w:r>
      <w:r w:rsidR="00E93575">
        <w:rPr>
          <w:lang w:val="en-US"/>
        </w:rPr>
        <w:t>a</w:t>
      </w:r>
      <w:r w:rsidRPr="00491C90">
        <w:rPr>
          <w:lang w:val="en-US"/>
        </w:rPr>
        <w:t xml:space="preserve">s </w:t>
      </w:r>
      <w:r w:rsidR="00E93575">
        <w:rPr>
          <w:lang w:val="en-US"/>
        </w:rPr>
        <w:t>a</w:t>
      </w:r>
      <w:r w:rsidRPr="00491C90">
        <w:rPr>
          <w:lang w:val="en-US"/>
        </w:rPr>
        <w:t xml:space="preserve"> M</w:t>
      </w:r>
      <w:r w:rsidR="00E93575">
        <w:rPr>
          <w:lang w:val="en-US"/>
        </w:rPr>
        <w:t>i</w:t>
      </w:r>
      <w:r w:rsidRPr="00491C90">
        <w:rPr>
          <w:lang w:val="en-US"/>
        </w:rPr>
        <w:t>ss</w:t>
      </w:r>
      <w:r w:rsidR="00E93575">
        <w:rPr>
          <w:lang w:val="en-US"/>
        </w:rPr>
        <w:t>io</w:t>
      </w:r>
      <w:r w:rsidRPr="00491C90">
        <w:rPr>
          <w:lang w:val="en-US"/>
        </w:rPr>
        <w:t>n</w:t>
      </w:r>
      <w:r w:rsidR="00E93575">
        <w:rPr>
          <w:lang w:val="en-US"/>
        </w:rPr>
        <w:t>a</w:t>
      </w:r>
      <w:r w:rsidRPr="00491C90">
        <w:rPr>
          <w:lang w:val="en-US"/>
        </w:rPr>
        <w:t>ry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00491C90" w:rsidRPr="00491C90">
        <w:rPr>
          <w:lang w:val="en-US"/>
        </w:rPr>
        <w:t xml:space="preserve">. </w:t>
      </w:r>
      <w:r w:rsidRPr="00491C90">
        <w:rPr>
          <w:i/>
          <w:iCs/>
          <w:lang w:val="en-US"/>
        </w:rPr>
        <w:t>D</w:t>
      </w:r>
      <w:r w:rsidR="00E93575">
        <w:rPr>
          <w:i/>
          <w:iCs/>
          <w:lang w:val="en-US"/>
        </w:rPr>
        <w:t>i</w:t>
      </w:r>
      <w:r w:rsidRPr="00491C90">
        <w:rPr>
          <w:i/>
          <w:iCs/>
          <w:lang w:val="en-US"/>
        </w:rPr>
        <w:t>sc</w:t>
      </w:r>
      <w:r w:rsidR="00E93575">
        <w:rPr>
          <w:i/>
          <w:iCs/>
          <w:lang w:val="en-US"/>
        </w:rPr>
        <w:t>ou</w:t>
      </w:r>
      <w:r w:rsidRPr="00491C90">
        <w:rPr>
          <w:i/>
          <w:iCs/>
          <w:lang w:val="en-US"/>
        </w:rPr>
        <w:t>rs</w:t>
      </w:r>
      <w:r w:rsidR="00E93575">
        <w:rPr>
          <w:i/>
          <w:iCs/>
          <w:lang w:val="en-US"/>
        </w:rPr>
        <w:t>e</w:t>
      </w:r>
      <w:r w:rsidR="00491C90" w:rsidRPr="00491C90">
        <w:rPr>
          <w:i/>
          <w:iCs/>
          <w:lang w:val="en-US"/>
        </w:rPr>
        <w:t xml:space="preserve">: </w:t>
      </w:r>
      <w:r w:rsidRPr="00491C90">
        <w:rPr>
          <w:i/>
          <w:iCs/>
          <w:lang w:val="en-US"/>
        </w:rPr>
        <w:t>St</w:t>
      </w:r>
      <w:r w:rsidR="00E93575">
        <w:rPr>
          <w:i/>
          <w:iCs/>
          <w:lang w:val="en-US"/>
        </w:rPr>
        <w:t>u</w:t>
      </w:r>
      <w:r w:rsidRPr="00491C90">
        <w:rPr>
          <w:i/>
          <w:iCs/>
          <w:lang w:val="en-US"/>
        </w:rPr>
        <w:t>d</w:t>
      </w:r>
      <w:r w:rsidR="00E93575">
        <w:rPr>
          <w:i/>
          <w:iCs/>
          <w:lang w:val="en-US"/>
        </w:rPr>
        <w:t>ie</w:t>
      </w:r>
      <w:r w:rsidRPr="00491C90">
        <w:rPr>
          <w:i/>
          <w:iCs/>
          <w:lang w:val="en-US"/>
        </w:rPr>
        <w:t xml:space="preserve">s </w:t>
      </w:r>
      <w:r w:rsidR="00E93575">
        <w:rPr>
          <w:i/>
          <w:iCs/>
          <w:lang w:val="en-US"/>
        </w:rPr>
        <w:t>i</w:t>
      </w:r>
      <w:r w:rsidRPr="00491C90">
        <w:rPr>
          <w:i/>
          <w:iCs/>
          <w:lang w:val="en-US"/>
        </w:rPr>
        <w:t>n th</w:t>
      </w:r>
      <w:r w:rsidR="00E93575">
        <w:rPr>
          <w:i/>
          <w:iCs/>
          <w:lang w:val="en-US"/>
        </w:rPr>
        <w:t>e</w:t>
      </w:r>
      <w:r w:rsidRPr="00491C90">
        <w:rPr>
          <w:i/>
          <w:iCs/>
          <w:lang w:val="en-US"/>
        </w:rPr>
        <w:t xml:space="preserve"> C</w:t>
      </w:r>
      <w:r w:rsidR="00E93575">
        <w:rPr>
          <w:i/>
          <w:iCs/>
          <w:lang w:val="en-US"/>
        </w:rPr>
        <w:t>u</w:t>
      </w:r>
      <w:r w:rsidRPr="00491C90">
        <w:rPr>
          <w:i/>
          <w:iCs/>
          <w:lang w:val="en-US"/>
        </w:rPr>
        <w:t>lt</w:t>
      </w:r>
      <w:r w:rsidR="00E93575">
        <w:rPr>
          <w:i/>
          <w:iCs/>
          <w:lang w:val="en-US"/>
        </w:rPr>
        <w:t>u</w:t>
      </w:r>
      <w:r w:rsidRPr="00491C90">
        <w:rPr>
          <w:i/>
          <w:iCs/>
          <w:lang w:val="en-US"/>
        </w:rPr>
        <w:t>r</w:t>
      </w:r>
      <w:r w:rsidR="00E93575">
        <w:rPr>
          <w:i/>
          <w:iCs/>
          <w:lang w:val="en-US"/>
        </w:rPr>
        <w:t>a</w:t>
      </w:r>
      <w:r w:rsidRPr="00491C90">
        <w:rPr>
          <w:i/>
          <w:iCs/>
          <w:lang w:val="en-US"/>
        </w:rPr>
        <w:t>l P</w:t>
      </w:r>
      <w:r w:rsidR="00E93575">
        <w:rPr>
          <w:i/>
          <w:iCs/>
          <w:lang w:val="en-US"/>
        </w:rPr>
        <w:t>o</w:t>
      </w:r>
      <w:r w:rsidRPr="00491C90">
        <w:rPr>
          <w:i/>
          <w:iCs/>
          <w:lang w:val="en-US"/>
        </w:rPr>
        <w:t>l</w:t>
      </w:r>
      <w:r w:rsidR="00E93575">
        <w:rPr>
          <w:i/>
          <w:iCs/>
          <w:lang w:val="en-US"/>
        </w:rPr>
        <w:t>i</w:t>
      </w:r>
      <w:r w:rsidRPr="00491C90">
        <w:rPr>
          <w:i/>
          <w:iCs/>
          <w:lang w:val="en-US"/>
        </w:rPr>
        <w:t>t</w:t>
      </w:r>
      <w:r w:rsidR="00E93575">
        <w:rPr>
          <w:i/>
          <w:iCs/>
          <w:lang w:val="en-US"/>
        </w:rPr>
        <w:t>i</w:t>
      </w:r>
      <w:r w:rsidRPr="00491C90">
        <w:rPr>
          <w:i/>
          <w:iCs/>
          <w:lang w:val="en-US"/>
        </w:rPr>
        <w:t xml:space="preserve">cs </w:t>
      </w:r>
      <w:r w:rsidR="00E93575">
        <w:rPr>
          <w:i/>
          <w:iCs/>
          <w:lang w:val="en-US"/>
        </w:rPr>
        <w:t>o</w:t>
      </w:r>
      <w:r w:rsidRPr="00491C90">
        <w:rPr>
          <w:i/>
          <w:iCs/>
          <w:lang w:val="en-US"/>
        </w:rPr>
        <w:t xml:space="preserve">f </w:t>
      </w:r>
      <w:r w:rsidR="00E93575">
        <w:rPr>
          <w:i/>
          <w:iCs/>
          <w:lang w:val="en-US"/>
        </w:rPr>
        <w:t>E</w:t>
      </w:r>
      <w:r w:rsidRPr="00491C90">
        <w:rPr>
          <w:i/>
          <w:iCs/>
          <w:lang w:val="en-US"/>
        </w:rPr>
        <w:t>d</w:t>
      </w:r>
      <w:r w:rsidR="00E93575">
        <w:rPr>
          <w:i/>
          <w:iCs/>
          <w:lang w:val="en-US"/>
        </w:rPr>
        <w:t>u</w:t>
      </w:r>
      <w:r w:rsidRPr="00491C90">
        <w:rPr>
          <w:i/>
          <w:iCs/>
          <w:lang w:val="en-US"/>
        </w:rPr>
        <w:t>c</w:t>
      </w:r>
      <w:r w:rsidR="00E93575">
        <w:rPr>
          <w:i/>
          <w:iCs/>
          <w:lang w:val="en-US"/>
        </w:rPr>
        <w:t>a</w:t>
      </w:r>
      <w:r w:rsidRPr="00491C90">
        <w:rPr>
          <w:i/>
          <w:iCs/>
          <w:lang w:val="en-US"/>
        </w:rPr>
        <w:t>t</w:t>
      </w:r>
      <w:r w:rsidR="00E93575">
        <w:rPr>
          <w:i/>
          <w:iCs/>
          <w:lang w:val="en-US"/>
        </w:rPr>
        <w:t>io</w:t>
      </w:r>
      <w:r w:rsidRPr="00491C90">
        <w:rPr>
          <w:i/>
          <w:iCs/>
          <w:lang w:val="en-US"/>
        </w:rPr>
        <w:t xml:space="preserve">n </w:t>
      </w:r>
      <w:r w:rsidRPr="00491C90">
        <w:rPr>
          <w:lang w:val="en-US"/>
        </w:rPr>
        <w:t>17/3, 337-353</w:t>
      </w:r>
    </w:p>
    <w:p w:rsidR="00491C90" w:rsidRPr="00491C90" w:rsidRDefault="001277D5" w:rsidP="00793158">
      <w:pPr>
        <w:pStyle w:val="a0"/>
        <w:rPr>
          <w:lang w:val="en-US"/>
        </w:rPr>
      </w:pPr>
      <w:r w:rsidRPr="00491C90">
        <w:rPr>
          <w:lang w:val="en-US"/>
        </w:rPr>
        <w:t>Ph</w:t>
      </w:r>
      <w:r w:rsidR="00E93575">
        <w:rPr>
          <w:lang w:val="en-US"/>
        </w:rPr>
        <w:t>i</w:t>
      </w:r>
      <w:r w:rsidRPr="00491C90">
        <w:rPr>
          <w:lang w:val="en-US"/>
        </w:rPr>
        <w:t>ll</w:t>
      </w:r>
      <w:r w:rsidR="00E93575">
        <w:rPr>
          <w:lang w:val="en-US"/>
        </w:rPr>
        <w:t>i</w:t>
      </w:r>
      <w:r w:rsidRPr="00491C90">
        <w:rPr>
          <w:lang w:val="en-US"/>
        </w:rPr>
        <w:t>ps</w:t>
      </w:r>
      <w:r w:rsidR="00E93575">
        <w:rPr>
          <w:lang w:val="en-US"/>
        </w:rPr>
        <w:t>o</w:t>
      </w:r>
      <w:r w:rsidRPr="00491C90">
        <w:rPr>
          <w:lang w:val="en-US"/>
        </w:rPr>
        <w:t>n, R</w:t>
      </w:r>
      <w:r w:rsidR="00491C90" w:rsidRPr="00491C90">
        <w:rPr>
          <w:lang w:val="en-US"/>
        </w:rPr>
        <w:t>. (</w:t>
      </w:r>
      <w:r w:rsidRPr="00491C90">
        <w:rPr>
          <w:lang w:val="en-US"/>
        </w:rPr>
        <w:t>1992</w:t>
      </w:r>
      <w:r w:rsidR="00491C90" w:rsidRPr="00491C90">
        <w:rPr>
          <w:lang w:val="en-US"/>
        </w:rPr>
        <w:t xml:space="preserve">). </w:t>
      </w:r>
      <w:r w:rsidRPr="00491C90">
        <w:rPr>
          <w:i/>
          <w:iCs/>
          <w:lang w:val="en-US"/>
        </w:rPr>
        <w:t>L</w:t>
      </w:r>
      <w:r w:rsidR="00E93575">
        <w:rPr>
          <w:i/>
          <w:iCs/>
          <w:lang w:val="en-US"/>
        </w:rPr>
        <w:t>i</w:t>
      </w:r>
      <w:r w:rsidRPr="00491C90">
        <w:rPr>
          <w:i/>
          <w:iCs/>
          <w:lang w:val="en-US"/>
        </w:rPr>
        <w:t>ng</w:t>
      </w:r>
      <w:r w:rsidR="00E93575">
        <w:rPr>
          <w:i/>
          <w:iCs/>
          <w:lang w:val="en-US"/>
        </w:rPr>
        <w:t>ui</w:t>
      </w:r>
      <w:r w:rsidRPr="00491C90">
        <w:rPr>
          <w:i/>
          <w:iCs/>
          <w:lang w:val="en-US"/>
        </w:rPr>
        <w:t>st</w:t>
      </w:r>
      <w:r w:rsidR="00E93575">
        <w:rPr>
          <w:i/>
          <w:iCs/>
          <w:lang w:val="en-US"/>
        </w:rPr>
        <w:t>i</w:t>
      </w:r>
      <w:r w:rsidRPr="00491C90">
        <w:rPr>
          <w:i/>
          <w:iCs/>
          <w:lang w:val="en-US"/>
        </w:rPr>
        <w:t xml:space="preserve">c </w:t>
      </w:r>
      <w:r w:rsidR="00E93575">
        <w:rPr>
          <w:i/>
          <w:iCs/>
          <w:lang w:val="en-US"/>
        </w:rPr>
        <w:t>i</w:t>
      </w:r>
      <w:r w:rsidRPr="00491C90">
        <w:rPr>
          <w:i/>
          <w:iCs/>
          <w:lang w:val="en-US"/>
        </w:rPr>
        <w:t>mp</w:t>
      </w:r>
      <w:r w:rsidR="00E93575">
        <w:rPr>
          <w:i/>
          <w:iCs/>
          <w:lang w:val="en-US"/>
        </w:rPr>
        <w:t>e</w:t>
      </w:r>
      <w:r w:rsidRPr="00491C90">
        <w:rPr>
          <w:i/>
          <w:iCs/>
          <w:lang w:val="en-US"/>
        </w:rPr>
        <w:t>r</w:t>
      </w:r>
      <w:r w:rsidR="00E93575">
        <w:rPr>
          <w:i/>
          <w:iCs/>
          <w:lang w:val="en-US"/>
        </w:rPr>
        <w:t>ia</w:t>
      </w:r>
      <w:r w:rsidRPr="00491C90">
        <w:rPr>
          <w:i/>
          <w:iCs/>
          <w:lang w:val="en-US"/>
        </w:rPr>
        <w:t>l</w:t>
      </w:r>
      <w:r w:rsidR="00E93575">
        <w:rPr>
          <w:i/>
          <w:iCs/>
          <w:lang w:val="en-US"/>
        </w:rPr>
        <w:t>i</w:t>
      </w:r>
      <w:r w:rsidRPr="00491C90">
        <w:rPr>
          <w:i/>
          <w:iCs/>
          <w:lang w:val="en-US"/>
        </w:rPr>
        <w:t>sm</w:t>
      </w:r>
      <w:r w:rsidR="00491C90" w:rsidRPr="00491C90">
        <w:rPr>
          <w:lang w:val="en-US"/>
        </w:rPr>
        <w:t xml:space="preserve">. </w:t>
      </w:r>
      <w:r w:rsidR="00E93575">
        <w:rPr>
          <w:lang w:val="en-US"/>
        </w:rPr>
        <w:t>O</w:t>
      </w:r>
      <w:r w:rsidRPr="00491C90">
        <w:rPr>
          <w:lang w:val="en-US"/>
        </w:rPr>
        <w:t>xf</w:t>
      </w:r>
      <w:r w:rsidR="00E93575">
        <w:rPr>
          <w:lang w:val="en-US"/>
        </w:rPr>
        <w:t>o</w:t>
      </w:r>
      <w:r w:rsidRPr="00491C90">
        <w:rPr>
          <w:lang w:val="en-US"/>
        </w:rPr>
        <w:t>rd</w:t>
      </w:r>
      <w:r w:rsidR="00491C90" w:rsidRPr="00491C90">
        <w:rPr>
          <w:lang w:val="en-US"/>
        </w:rPr>
        <w:t xml:space="preserve">: </w:t>
      </w:r>
      <w:r w:rsidR="00E93575">
        <w:rPr>
          <w:lang w:val="en-US"/>
        </w:rPr>
        <w:t>O</w:t>
      </w:r>
      <w:r w:rsidRPr="00491C90">
        <w:rPr>
          <w:lang w:val="en-US"/>
        </w:rPr>
        <w:t>xf</w:t>
      </w:r>
      <w:r w:rsidR="00E93575">
        <w:rPr>
          <w:lang w:val="en-US"/>
        </w:rPr>
        <w:t>o</w:t>
      </w:r>
      <w:r w:rsidRPr="00491C90">
        <w:rPr>
          <w:lang w:val="en-US"/>
        </w:rPr>
        <w:t xml:space="preserve">rd </w:t>
      </w:r>
      <w:r w:rsidR="00E93575">
        <w:rPr>
          <w:lang w:val="en-US"/>
        </w:rPr>
        <w:t>U</w:t>
      </w:r>
      <w:r w:rsidRPr="00491C90">
        <w:rPr>
          <w:lang w:val="en-US"/>
        </w:rPr>
        <w:t>n</w:t>
      </w:r>
      <w:r w:rsidR="00E93575">
        <w:rPr>
          <w:lang w:val="en-US"/>
        </w:rPr>
        <w:t>i</w:t>
      </w:r>
      <w:r w:rsidRPr="00491C90">
        <w:rPr>
          <w:lang w:val="en-US"/>
        </w:rPr>
        <w:t>v</w:t>
      </w:r>
      <w:r w:rsidR="00E93575">
        <w:rPr>
          <w:lang w:val="en-US"/>
        </w:rPr>
        <w:t>e</w:t>
      </w:r>
      <w:r w:rsidRPr="00491C90">
        <w:rPr>
          <w:lang w:val="en-US"/>
        </w:rPr>
        <w:t>rs</w:t>
      </w:r>
      <w:r w:rsidR="00E93575">
        <w:rPr>
          <w:lang w:val="en-US"/>
        </w:rPr>
        <w:t>i</w:t>
      </w:r>
      <w:r w:rsidRPr="00491C90">
        <w:rPr>
          <w:lang w:val="en-US"/>
        </w:rPr>
        <w:t>ty Pr</w:t>
      </w:r>
      <w:r w:rsidR="00E93575">
        <w:rPr>
          <w:lang w:val="en-US"/>
        </w:rPr>
        <w:t>e</w:t>
      </w:r>
      <w:r w:rsidRPr="00491C90">
        <w:rPr>
          <w:lang w:val="en-US"/>
        </w:rPr>
        <w:t>ss</w:t>
      </w:r>
      <w:r w:rsidR="00491C90" w:rsidRPr="00491C90">
        <w:rPr>
          <w:lang w:val="en-US"/>
        </w:rPr>
        <w:t>.</w:t>
      </w:r>
    </w:p>
    <w:p w:rsidR="00491C90" w:rsidRPr="00491C90" w:rsidRDefault="001277D5" w:rsidP="00793158">
      <w:pPr>
        <w:pStyle w:val="a0"/>
        <w:rPr>
          <w:lang w:val="en-US"/>
        </w:rPr>
      </w:pPr>
      <w:r w:rsidRPr="00491C90">
        <w:rPr>
          <w:lang w:val="en-US"/>
        </w:rPr>
        <w:t>Ph</w:t>
      </w:r>
      <w:r w:rsidR="00E93575">
        <w:rPr>
          <w:lang w:val="en-US"/>
        </w:rPr>
        <w:t>i</w:t>
      </w:r>
      <w:r w:rsidRPr="00491C90">
        <w:rPr>
          <w:lang w:val="en-US"/>
        </w:rPr>
        <w:t>ll</w:t>
      </w:r>
      <w:r w:rsidR="00E93575">
        <w:rPr>
          <w:lang w:val="en-US"/>
        </w:rPr>
        <w:t>i</w:t>
      </w:r>
      <w:r w:rsidRPr="00491C90">
        <w:rPr>
          <w:lang w:val="en-US"/>
        </w:rPr>
        <w:t>ps</w:t>
      </w:r>
      <w:r w:rsidR="00E93575">
        <w:rPr>
          <w:lang w:val="en-US"/>
        </w:rPr>
        <w:t>o</w:t>
      </w:r>
      <w:r w:rsidRPr="00491C90">
        <w:rPr>
          <w:lang w:val="en-US"/>
        </w:rPr>
        <w:t>n, R</w:t>
      </w:r>
      <w:r w:rsidR="00491C90" w:rsidRPr="00491C90">
        <w:rPr>
          <w:lang w:val="en-US"/>
        </w:rPr>
        <w:t>. 19</w:t>
      </w:r>
      <w:r w:rsidRPr="00491C90">
        <w:rPr>
          <w:lang w:val="en-US"/>
        </w:rPr>
        <w:t xml:space="preserve">94, </w:t>
      </w:r>
      <w:r w:rsidR="00E93575">
        <w:rPr>
          <w:lang w:val="en-US"/>
        </w:rPr>
        <w:t>E</w:t>
      </w:r>
      <w:r w:rsidRPr="00491C90">
        <w:rPr>
          <w:lang w:val="en-US"/>
        </w:rPr>
        <w:t>ngl</w:t>
      </w:r>
      <w:r w:rsidR="00E93575">
        <w:rPr>
          <w:lang w:val="en-US"/>
        </w:rPr>
        <w:t>i</w:t>
      </w:r>
      <w:r w:rsidRPr="00491C90">
        <w:rPr>
          <w:lang w:val="en-US"/>
        </w:rPr>
        <w:t>sh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spr</w:t>
      </w:r>
      <w:r w:rsidR="00E93575">
        <w:rPr>
          <w:lang w:val="en-US"/>
        </w:rPr>
        <w:t>ea</w:t>
      </w:r>
      <w:r w:rsidRPr="00491C90">
        <w:rPr>
          <w:lang w:val="en-US"/>
        </w:rPr>
        <w:t>d p</w:t>
      </w:r>
      <w:r w:rsidR="00E93575">
        <w:rPr>
          <w:lang w:val="en-US"/>
        </w:rPr>
        <w:t>o</w:t>
      </w:r>
      <w:r w:rsidRPr="00491C90">
        <w:rPr>
          <w:lang w:val="en-US"/>
        </w:rPr>
        <w:t>l</w:t>
      </w:r>
      <w:r w:rsidR="00E93575">
        <w:rPr>
          <w:lang w:val="en-US"/>
        </w:rPr>
        <w:t>i</w:t>
      </w:r>
      <w:r w:rsidRPr="00491C90">
        <w:rPr>
          <w:lang w:val="en-US"/>
        </w:rPr>
        <w:t>cy</w:t>
      </w:r>
      <w:r w:rsidR="00491C90" w:rsidRPr="00491C90">
        <w:rPr>
          <w:lang w:val="en-US"/>
        </w:rPr>
        <w:t xml:space="preserve">. </w:t>
      </w:r>
      <w:r w:rsidR="00E93575">
        <w:rPr>
          <w:i/>
          <w:iCs/>
          <w:lang w:val="en-US"/>
        </w:rPr>
        <w:t>I</w:t>
      </w:r>
      <w:r w:rsidRPr="00491C90">
        <w:rPr>
          <w:i/>
          <w:iCs/>
          <w:lang w:val="en-US"/>
        </w:rPr>
        <w:t>nt</w:t>
      </w:r>
      <w:r w:rsidR="00E93575">
        <w:rPr>
          <w:i/>
          <w:iCs/>
          <w:lang w:val="en-US"/>
        </w:rPr>
        <w:t>e</w:t>
      </w:r>
      <w:r w:rsidRPr="00491C90">
        <w:rPr>
          <w:i/>
          <w:iCs/>
          <w:lang w:val="en-US"/>
        </w:rPr>
        <w:t>rn</w:t>
      </w:r>
      <w:r w:rsidR="00E93575">
        <w:rPr>
          <w:i/>
          <w:iCs/>
          <w:lang w:val="en-US"/>
        </w:rPr>
        <w:t>a</w:t>
      </w:r>
      <w:r w:rsidRPr="00491C90">
        <w:rPr>
          <w:i/>
          <w:iCs/>
          <w:lang w:val="en-US"/>
        </w:rPr>
        <w:t>t</w:t>
      </w:r>
      <w:r w:rsidR="00E93575">
        <w:rPr>
          <w:i/>
          <w:iCs/>
          <w:lang w:val="en-US"/>
        </w:rPr>
        <w:t>io</w:t>
      </w:r>
      <w:r w:rsidRPr="00491C90">
        <w:rPr>
          <w:i/>
          <w:iCs/>
          <w:lang w:val="en-US"/>
        </w:rPr>
        <w:t>n</w:t>
      </w:r>
      <w:r w:rsidR="00E93575">
        <w:rPr>
          <w:i/>
          <w:iCs/>
          <w:lang w:val="en-US"/>
        </w:rPr>
        <w:t>a</w:t>
      </w:r>
      <w:r w:rsidRPr="00491C90">
        <w:rPr>
          <w:i/>
          <w:iCs/>
          <w:lang w:val="en-US"/>
        </w:rPr>
        <w:t>l J</w:t>
      </w:r>
      <w:r w:rsidR="00E93575">
        <w:rPr>
          <w:i/>
          <w:iCs/>
          <w:lang w:val="en-US"/>
        </w:rPr>
        <w:t>ou</w:t>
      </w:r>
      <w:r w:rsidRPr="00491C90">
        <w:rPr>
          <w:i/>
          <w:iCs/>
          <w:lang w:val="en-US"/>
        </w:rPr>
        <w:t>rn</w:t>
      </w:r>
      <w:r w:rsidR="00E93575">
        <w:rPr>
          <w:i/>
          <w:iCs/>
          <w:lang w:val="en-US"/>
        </w:rPr>
        <w:t>a</w:t>
      </w:r>
      <w:r w:rsidRPr="00491C90">
        <w:rPr>
          <w:i/>
          <w:iCs/>
          <w:lang w:val="en-US"/>
        </w:rPr>
        <w:t xml:space="preserve">l </w:t>
      </w:r>
      <w:r w:rsidR="00E93575">
        <w:rPr>
          <w:i/>
          <w:iCs/>
          <w:lang w:val="en-US"/>
        </w:rPr>
        <w:t>o</w:t>
      </w:r>
      <w:r w:rsidRPr="00491C90">
        <w:rPr>
          <w:i/>
          <w:iCs/>
          <w:lang w:val="en-US"/>
        </w:rPr>
        <w:t>f th</w:t>
      </w:r>
      <w:r w:rsidR="00E93575">
        <w:rPr>
          <w:i/>
          <w:iCs/>
          <w:lang w:val="en-US"/>
        </w:rPr>
        <w:t>e</w:t>
      </w:r>
      <w:r w:rsidRPr="00491C90">
        <w:rPr>
          <w:i/>
          <w:iCs/>
          <w:lang w:val="en-US"/>
        </w:rPr>
        <w:t xml:space="preserve"> S</w:t>
      </w:r>
      <w:r w:rsidR="00E93575">
        <w:rPr>
          <w:i/>
          <w:iCs/>
          <w:lang w:val="en-US"/>
        </w:rPr>
        <w:t>o</w:t>
      </w:r>
      <w:r w:rsidRPr="00491C90">
        <w:rPr>
          <w:i/>
          <w:iCs/>
          <w:lang w:val="en-US"/>
        </w:rPr>
        <w:t>c</w:t>
      </w:r>
      <w:r w:rsidR="00E93575">
        <w:rPr>
          <w:i/>
          <w:iCs/>
          <w:lang w:val="en-US"/>
        </w:rPr>
        <w:t>io</w:t>
      </w:r>
      <w:r w:rsidRPr="00491C90">
        <w:rPr>
          <w:i/>
          <w:iCs/>
          <w:lang w:val="en-US"/>
        </w:rPr>
        <w:t>l</w:t>
      </w:r>
      <w:r w:rsidR="00E93575">
        <w:rPr>
          <w:i/>
          <w:iCs/>
          <w:lang w:val="en-US"/>
        </w:rPr>
        <w:t>o</w:t>
      </w:r>
      <w:r w:rsidRPr="00491C90">
        <w:rPr>
          <w:i/>
          <w:iCs/>
          <w:lang w:val="en-US"/>
        </w:rPr>
        <w:t xml:space="preserve">gy </w:t>
      </w:r>
      <w:r w:rsidR="00E93575">
        <w:rPr>
          <w:i/>
          <w:iCs/>
          <w:lang w:val="en-US"/>
        </w:rPr>
        <w:t>o</w:t>
      </w:r>
      <w:r w:rsidRPr="00491C90">
        <w:rPr>
          <w:i/>
          <w:iCs/>
          <w:lang w:val="en-US"/>
        </w:rPr>
        <w:t>f L</w:t>
      </w:r>
      <w:r w:rsidR="00E93575">
        <w:rPr>
          <w:i/>
          <w:iCs/>
          <w:lang w:val="en-US"/>
        </w:rPr>
        <w:t>a</w:t>
      </w:r>
      <w:r w:rsidRPr="00491C90">
        <w:rPr>
          <w:i/>
          <w:iCs/>
          <w:lang w:val="en-US"/>
        </w:rPr>
        <w:t>ng</w:t>
      </w:r>
      <w:r w:rsidR="00E93575">
        <w:rPr>
          <w:i/>
          <w:iCs/>
          <w:lang w:val="en-US"/>
        </w:rPr>
        <w:t>ua</w:t>
      </w:r>
      <w:r w:rsidRPr="00491C90">
        <w:rPr>
          <w:i/>
          <w:iCs/>
          <w:lang w:val="en-US"/>
        </w:rPr>
        <w:t>g</w:t>
      </w:r>
      <w:r w:rsidR="00E93575">
        <w:rPr>
          <w:i/>
          <w:iCs/>
          <w:lang w:val="en-US"/>
        </w:rPr>
        <w:t>e</w:t>
      </w:r>
      <w:r w:rsidRPr="00491C90">
        <w:rPr>
          <w:lang w:val="en-US"/>
        </w:rPr>
        <w:t>, 107, pp7-24</w:t>
      </w:r>
      <w:r w:rsidR="00491C90" w:rsidRPr="00491C90">
        <w:rPr>
          <w:lang w:val="en-US"/>
        </w:rPr>
        <w:t>.</w:t>
      </w:r>
    </w:p>
    <w:p w:rsidR="00491C90" w:rsidRPr="00491C90" w:rsidRDefault="001277D5" w:rsidP="00793158">
      <w:pPr>
        <w:pStyle w:val="a0"/>
        <w:rPr>
          <w:lang w:val="en-US"/>
        </w:rPr>
      </w:pPr>
      <w:r w:rsidRPr="00491C90">
        <w:rPr>
          <w:lang w:val="en-US"/>
        </w:rPr>
        <w:t>Ph</w:t>
      </w:r>
      <w:r w:rsidR="00E93575">
        <w:rPr>
          <w:lang w:val="en-US"/>
        </w:rPr>
        <w:t>i</w:t>
      </w:r>
      <w:r w:rsidRPr="00491C90">
        <w:rPr>
          <w:lang w:val="en-US"/>
        </w:rPr>
        <w:t>ll</w:t>
      </w:r>
      <w:r w:rsidR="00E93575">
        <w:rPr>
          <w:lang w:val="en-US"/>
        </w:rPr>
        <w:t>i</w:t>
      </w:r>
      <w:r w:rsidRPr="00491C90">
        <w:rPr>
          <w:lang w:val="en-US"/>
        </w:rPr>
        <w:t>ps</w:t>
      </w:r>
      <w:r w:rsidR="00E93575">
        <w:rPr>
          <w:lang w:val="en-US"/>
        </w:rPr>
        <w:t>o</w:t>
      </w:r>
      <w:r w:rsidRPr="00491C90">
        <w:rPr>
          <w:lang w:val="en-US"/>
        </w:rPr>
        <w:t>n, R</w:t>
      </w:r>
      <w:r w:rsidR="00E93575">
        <w:rPr>
          <w:lang w:val="en-US"/>
        </w:rPr>
        <w:t>o</w:t>
      </w:r>
      <w:r w:rsidRPr="00491C90">
        <w:rPr>
          <w:lang w:val="en-US"/>
        </w:rPr>
        <w:t>b</w:t>
      </w:r>
      <w:r w:rsidR="00E93575">
        <w:rPr>
          <w:lang w:val="en-US"/>
        </w:rPr>
        <w:t>e</w:t>
      </w:r>
      <w:r w:rsidRPr="00491C90">
        <w:rPr>
          <w:lang w:val="en-US"/>
        </w:rPr>
        <w:t>rt</w:t>
      </w:r>
      <w:r w:rsidR="00491C90" w:rsidRPr="00491C90">
        <w:rPr>
          <w:lang w:val="en-US"/>
        </w:rPr>
        <w:t>. 19</w:t>
      </w:r>
      <w:r w:rsidRPr="00491C90">
        <w:rPr>
          <w:lang w:val="en-US"/>
        </w:rPr>
        <w:t>99</w:t>
      </w:r>
      <w:r w:rsidR="00491C90" w:rsidRPr="00491C90">
        <w:rPr>
          <w:lang w:val="en-US"/>
        </w:rPr>
        <w:t xml:space="preserve">. </w:t>
      </w:r>
      <w:r w:rsidRPr="00491C90">
        <w:rPr>
          <w:lang w:val="en-US"/>
        </w:rPr>
        <w:t>V</w:t>
      </w:r>
      <w:r w:rsidR="00E93575">
        <w:rPr>
          <w:lang w:val="en-US"/>
        </w:rPr>
        <w:t>oi</w:t>
      </w:r>
      <w:r w:rsidRPr="00491C90">
        <w:rPr>
          <w:lang w:val="en-US"/>
        </w:rPr>
        <w:t>c</w:t>
      </w:r>
      <w:r w:rsidR="00E93575">
        <w:rPr>
          <w:lang w:val="en-US"/>
        </w:rPr>
        <w:t>e</w:t>
      </w:r>
      <w:r w:rsidRPr="00491C90">
        <w:rPr>
          <w:lang w:val="en-US"/>
        </w:rPr>
        <w:t xml:space="preserve"> </w:t>
      </w:r>
      <w:r w:rsidR="00E93575">
        <w:rPr>
          <w:lang w:val="en-US"/>
        </w:rPr>
        <w:t>i</w:t>
      </w:r>
      <w:r w:rsidRPr="00491C90">
        <w:rPr>
          <w:lang w:val="en-US"/>
        </w:rPr>
        <w:t>n gl</w:t>
      </w:r>
      <w:r w:rsidR="00E93575">
        <w:rPr>
          <w:lang w:val="en-US"/>
        </w:rPr>
        <w:t>o</w:t>
      </w:r>
      <w:r w:rsidRPr="00491C90">
        <w:rPr>
          <w:lang w:val="en-US"/>
        </w:rPr>
        <w:t>b</w:t>
      </w:r>
      <w:r w:rsidR="00E93575">
        <w:rPr>
          <w:lang w:val="en-US"/>
        </w:rPr>
        <w:t>a</w:t>
      </w:r>
      <w:r w:rsidRPr="00491C90">
        <w:rPr>
          <w:lang w:val="en-US"/>
        </w:rPr>
        <w:t xml:space="preserve">l </w:t>
      </w:r>
      <w:r w:rsidR="00E93575">
        <w:rPr>
          <w:lang w:val="en-US"/>
        </w:rPr>
        <w:t>E</w:t>
      </w:r>
      <w:r w:rsidRPr="00491C90">
        <w:rPr>
          <w:lang w:val="en-US"/>
        </w:rPr>
        <w:t>ngl</w:t>
      </w:r>
      <w:r w:rsidR="00E93575">
        <w:rPr>
          <w:lang w:val="en-US"/>
        </w:rPr>
        <w:t>i</w:t>
      </w:r>
      <w:r w:rsidRPr="00491C90">
        <w:rPr>
          <w:lang w:val="en-US"/>
        </w:rPr>
        <w:t>sh</w:t>
      </w:r>
      <w:r w:rsidR="00491C90" w:rsidRPr="00491C90">
        <w:rPr>
          <w:lang w:val="en-US"/>
        </w:rPr>
        <w:t xml:space="preserve">: </w:t>
      </w:r>
      <w:r w:rsidR="00E93575">
        <w:rPr>
          <w:lang w:val="en-US"/>
        </w:rPr>
        <w:t>U</w:t>
      </w:r>
      <w:r w:rsidRPr="00491C90">
        <w:rPr>
          <w:lang w:val="en-US"/>
        </w:rPr>
        <w:t>nh</w:t>
      </w:r>
      <w:r w:rsidR="00E93575">
        <w:rPr>
          <w:lang w:val="en-US"/>
        </w:rPr>
        <w:t>ea</w:t>
      </w:r>
      <w:r w:rsidRPr="00491C90">
        <w:rPr>
          <w:lang w:val="en-US"/>
        </w:rPr>
        <w:t>rd ch</w:t>
      </w:r>
      <w:r w:rsidR="00E93575">
        <w:rPr>
          <w:lang w:val="en-US"/>
        </w:rPr>
        <w:t>o</w:t>
      </w:r>
      <w:r w:rsidRPr="00491C90">
        <w:rPr>
          <w:lang w:val="en-US"/>
        </w:rPr>
        <w:t xml:space="preserve">rds </w:t>
      </w:r>
      <w:r w:rsidR="00E93575">
        <w:rPr>
          <w:lang w:val="en-US"/>
        </w:rPr>
        <w:t>i</w:t>
      </w:r>
      <w:r w:rsidRPr="00491C90">
        <w:rPr>
          <w:lang w:val="en-US"/>
        </w:rPr>
        <w:t>n Cryst</w:t>
      </w:r>
      <w:r w:rsidR="00E93575">
        <w:rPr>
          <w:lang w:val="en-US"/>
        </w:rPr>
        <w:t>a</w:t>
      </w:r>
      <w:r w:rsidRPr="00491C90">
        <w:rPr>
          <w:lang w:val="en-US"/>
        </w:rPr>
        <w:t>l l</w:t>
      </w:r>
      <w:r w:rsidR="00E93575">
        <w:rPr>
          <w:lang w:val="en-US"/>
        </w:rPr>
        <w:t>ou</w:t>
      </w:r>
      <w:r w:rsidRPr="00491C90">
        <w:rPr>
          <w:lang w:val="en-US"/>
        </w:rPr>
        <w:t xml:space="preserve">d </w:t>
      </w:r>
      <w:r w:rsidR="00E93575">
        <w:rPr>
          <w:lang w:val="en-US"/>
        </w:rPr>
        <w:t>a</w:t>
      </w:r>
      <w:r w:rsidRPr="00491C90">
        <w:rPr>
          <w:lang w:val="en-US"/>
        </w:rPr>
        <w:t>nd cl</w:t>
      </w:r>
      <w:r w:rsidR="00E93575">
        <w:rPr>
          <w:lang w:val="en-US"/>
        </w:rPr>
        <w:t>ea</w:t>
      </w:r>
      <w:r w:rsidRPr="00491C90">
        <w:rPr>
          <w:lang w:val="en-US"/>
        </w:rPr>
        <w:t>r</w:t>
      </w:r>
      <w:r w:rsidR="00491C90" w:rsidRPr="00491C90">
        <w:rPr>
          <w:lang w:val="en-US"/>
        </w:rPr>
        <w:t xml:space="preserve">. </w:t>
      </w:r>
      <w:r w:rsidRPr="00491C90">
        <w:rPr>
          <w:lang w:val="en-US"/>
        </w:rPr>
        <w:t>R</w:t>
      </w:r>
      <w:r w:rsidR="00E93575">
        <w:rPr>
          <w:lang w:val="en-US"/>
        </w:rPr>
        <w:t>e</w:t>
      </w:r>
      <w:r w:rsidRPr="00491C90">
        <w:rPr>
          <w:lang w:val="en-US"/>
        </w:rPr>
        <w:t>v</w:t>
      </w:r>
      <w:r w:rsidR="00E93575">
        <w:rPr>
          <w:lang w:val="en-US"/>
        </w:rPr>
        <w:t>ie</w:t>
      </w:r>
      <w:r w:rsidRPr="00491C90">
        <w:rPr>
          <w:lang w:val="en-US"/>
        </w:rPr>
        <w:t xml:space="preserve">w </w:t>
      </w:r>
      <w:r w:rsidR="00E93575">
        <w:rPr>
          <w:lang w:val="en-US"/>
        </w:rPr>
        <w:t>o</w:t>
      </w:r>
      <w:r w:rsidRPr="00491C90">
        <w:rPr>
          <w:lang w:val="en-US"/>
        </w:rPr>
        <w:t>f D</w:t>
      </w:r>
      <w:r w:rsidR="00E93575">
        <w:rPr>
          <w:lang w:val="en-US"/>
        </w:rPr>
        <w:t>a</w:t>
      </w:r>
      <w:r w:rsidRPr="00491C90">
        <w:rPr>
          <w:lang w:val="en-US"/>
        </w:rPr>
        <w:t>v</w:t>
      </w:r>
      <w:r w:rsidR="00E93575">
        <w:rPr>
          <w:lang w:val="en-US"/>
        </w:rPr>
        <w:t>i</w:t>
      </w:r>
      <w:r w:rsidRPr="00491C90">
        <w:rPr>
          <w:lang w:val="en-US"/>
        </w:rPr>
        <w:t>d Cryst</w:t>
      </w:r>
      <w:r w:rsidR="00E93575">
        <w:rPr>
          <w:lang w:val="en-US"/>
        </w:rPr>
        <w:t>a</w:t>
      </w:r>
      <w:r w:rsidRPr="00491C90">
        <w:rPr>
          <w:lang w:val="en-US"/>
        </w:rPr>
        <w:t xml:space="preserve">l, </w:t>
      </w:r>
      <w:r w:rsidR="00E93575">
        <w:rPr>
          <w:i/>
          <w:iCs/>
          <w:lang w:val="en-US"/>
        </w:rPr>
        <w:t>E</w:t>
      </w:r>
      <w:r w:rsidRPr="00491C90">
        <w:rPr>
          <w:i/>
          <w:iCs/>
          <w:lang w:val="en-US"/>
        </w:rPr>
        <w:t>ngl</w:t>
      </w:r>
      <w:r w:rsidR="00E93575">
        <w:rPr>
          <w:i/>
          <w:iCs/>
          <w:lang w:val="en-US"/>
        </w:rPr>
        <w:t>i</w:t>
      </w:r>
      <w:r w:rsidRPr="00491C90">
        <w:rPr>
          <w:i/>
          <w:iCs/>
          <w:lang w:val="en-US"/>
        </w:rPr>
        <w:t xml:space="preserve">sh </w:t>
      </w:r>
      <w:r w:rsidR="00E93575">
        <w:rPr>
          <w:i/>
          <w:iCs/>
          <w:lang w:val="en-US"/>
        </w:rPr>
        <w:t>a</w:t>
      </w:r>
      <w:r w:rsidRPr="00491C90">
        <w:rPr>
          <w:i/>
          <w:iCs/>
          <w:lang w:val="en-US"/>
        </w:rPr>
        <w:t xml:space="preserve">s </w:t>
      </w:r>
      <w:r w:rsidR="00E93575">
        <w:rPr>
          <w:i/>
          <w:iCs/>
          <w:lang w:val="en-US"/>
        </w:rPr>
        <w:t>a</w:t>
      </w:r>
      <w:r w:rsidRPr="00491C90">
        <w:rPr>
          <w:i/>
          <w:iCs/>
          <w:lang w:val="en-US"/>
        </w:rPr>
        <w:t xml:space="preserve"> Gl</w:t>
      </w:r>
      <w:r w:rsidR="00E93575">
        <w:rPr>
          <w:i/>
          <w:iCs/>
          <w:lang w:val="en-US"/>
        </w:rPr>
        <w:t>o</w:t>
      </w:r>
      <w:r w:rsidRPr="00491C90">
        <w:rPr>
          <w:i/>
          <w:iCs/>
          <w:lang w:val="en-US"/>
        </w:rPr>
        <w:t>b</w:t>
      </w:r>
      <w:r w:rsidR="00E93575">
        <w:rPr>
          <w:i/>
          <w:iCs/>
          <w:lang w:val="en-US"/>
        </w:rPr>
        <w:t>a</w:t>
      </w:r>
      <w:r w:rsidRPr="00491C90">
        <w:rPr>
          <w:i/>
          <w:iCs/>
          <w:lang w:val="en-US"/>
        </w:rPr>
        <w:t>l L</w:t>
      </w:r>
      <w:r w:rsidR="00E93575">
        <w:rPr>
          <w:i/>
          <w:iCs/>
          <w:lang w:val="en-US"/>
        </w:rPr>
        <w:t>a</w:t>
      </w:r>
      <w:r w:rsidRPr="00491C90">
        <w:rPr>
          <w:i/>
          <w:iCs/>
          <w:lang w:val="en-US"/>
        </w:rPr>
        <w:t>ng</w:t>
      </w:r>
      <w:r w:rsidR="00E93575">
        <w:rPr>
          <w:i/>
          <w:iCs/>
          <w:lang w:val="en-US"/>
        </w:rPr>
        <w:t>ua</w:t>
      </w:r>
      <w:r w:rsidRPr="00491C90">
        <w:rPr>
          <w:i/>
          <w:iCs/>
          <w:lang w:val="en-US"/>
        </w:rPr>
        <w:t>g</w:t>
      </w:r>
      <w:r w:rsidR="00E93575">
        <w:rPr>
          <w:i/>
          <w:iCs/>
          <w:lang w:val="en-US"/>
        </w:rPr>
        <w:t>e</w:t>
      </w:r>
      <w:r w:rsidRPr="00491C90">
        <w:rPr>
          <w:lang w:val="en-US"/>
        </w:rPr>
        <w:t>, C</w:t>
      </w:r>
      <w:r w:rsidR="00E93575">
        <w:rPr>
          <w:lang w:val="en-US"/>
        </w:rPr>
        <w:t>a</w:t>
      </w:r>
      <w:r w:rsidRPr="00491C90">
        <w:rPr>
          <w:lang w:val="en-US"/>
        </w:rPr>
        <w:t>mbr</w:t>
      </w:r>
      <w:r w:rsidR="00E93575">
        <w:rPr>
          <w:lang w:val="en-US"/>
        </w:rPr>
        <w:t>i</w:t>
      </w:r>
      <w:r w:rsidRPr="00491C90">
        <w:rPr>
          <w:lang w:val="en-US"/>
        </w:rPr>
        <w:t>dg</w:t>
      </w:r>
      <w:r w:rsidR="00E93575">
        <w:rPr>
          <w:lang w:val="en-US"/>
        </w:rPr>
        <w:t>e</w:t>
      </w:r>
      <w:r w:rsidR="00491C90" w:rsidRPr="00491C90">
        <w:rPr>
          <w:lang w:val="en-US"/>
        </w:rPr>
        <w:t xml:space="preserve">: </w:t>
      </w:r>
      <w:r w:rsidRPr="00491C90">
        <w:rPr>
          <w:lang w:val="en-US"/>
        </w:rPr>
        <w:t>C</w:t>
      </w:r>
      <w:r w:rsidR="00E93575">
        <w:rPr>
          <w:lang w:val="en-US"/>
        </w:rPr>
        <w:t>a</w:t>
      </w:r>
      <w:r w:rsidRPr="00491C90">
        <w:rPr>
          <w:lang w:val="en-US"/>
        </w:rPr>
        <w:t>mbr</w:t>
      </w:r>
      <w:r w:rsidR="00E93575">
        <w:rPr>
          <w:lang w:val="en-US"/>
        </w:rPr>
        <w:t>i</w:t>
      </w:r>
      <w:r w:rsidRPr="00491C90">
        <w:rPr>
          <w:lang w:val="en-US"/>
        </w:rPr>
        <w:t>dg</w:t>
      </w:r>
      <w:r w:rsidR="00E93575">
        <w:rPr>
          <w:lang w:val="en-US"/>
        </w:rPr>
        <w:t>e</w:t>
      </w:r>
      <w:r w:rsidRPr="00491C90">
        <w:rPr>
          <w:lang w:val="en-US"/>
        </w:rPr>
        <w:t xml:space="preserve"> </w:t>
      </w:r>
      <w:r w:rsidR="00E93575">
        <w:rPr>
          <w:lang w:val="en-US"/>
        </w:rPr>
        <w:t>U</w:t>
      </w:r>
      <w:r w:rsidRPr="00491C90">
        <w:rPr>
          <w:lang w:val="en-US"/>
        </w:rPr>
        <w:t>n</w:t>
      </w:r>
      <w:r w:rsidR="00E93575">
        <w:rPr>
          <w:lang w:val="en-US"/>
        </w:rPr>
        <w:t>i</w:t>
      </w:r>
      <w:r w:rsidRPr="00491C90">
        <w:rPr>
          <w:lang w:val="en-US"/>
        </w:rPr>
        <w:t>v</w:t>
      </w:r>
      <w:r w:rsidR="00E93575">
        <w:rPr>
          <w:lang w:val="en-US"/>
        </w:rPr>
        <w:t>e</w:t>
      </w:r>
      <w:r w:rsidRPr="00491C90">
        <w:rPr>
          <w:lang w:val="en-US"/>
        </w:rPr>
        <w:t>rs</w:t>
      </w:r>
      <w:r w:rsidR="00E93575">
        <w:rPr>
          <w:lang w:val="en-US"/>
        </w:rPr>
        <w:t>i</w:t>
      </w:r>
      <w:r w:rsidRPr="00491C90">
        <w:rPr>
          <w:lang w:val="en-US"/>
        </w:rPr>
        <w:t>ty Pr</w:t>
      </w:r>
      <w:r w:rsidR="00E93575">
        <w:rPr>
          <w:lang w:val="en-US"/>
        </w:rPr>
        <w:t>e</w:t>
      </w:r>
      <w:r w:rsidRPr="00491C90">
        <w:rPr>
          <w:lang w:val="en-US"/>
        </w:rPr>
        <w:t>ss</w:t>
      </w:r>
      <w:r w:rsidR="00491C90" w:rsidRPr="00491C90">
        <w:rPr>
          <w:lang w:val="en-US"/>
        </w:rPr>
        <w:t xml:space="preserve">. </w:t>
      </w:r>
      <w:r w:rsidR="00E93575">
        <w:rPr>
          <w:i/>
          <w:iCs/>
          <w:lang w:val="en-US"/>
        </w:rPr>
        <w:t>A</w:t>
      </w:r>
      <w:r w:rsidRPr="00491C90">
        <w:rPr>
          <w:i/>
          <w:iCs/>
          <w:lang w:val="en-US"/>
        </w:rPr>
        <w:t>ppl</w:t>
      </w:r>
      <w:r w:rsidR="00E93575">
        <w:rPr>
          <w:i/>
          <w:iCs/>
          <w:lang w:val="en-US"/>
        </w:rPr>
        <w:t>ie</w:t>
      </w:r>
      <w:r w:rsidRPr="00491C90">
        <w:rPr>
          <w:i/>
          <w:iCs/>
          <w:lang w:val="en-US"/>
        </w:rPr>
        <w:t>d L</w:t>
      </w:r>
      <w:r w:rsidR="00E93575">
        <w:rPr>
          <w:i/>
          <w:iCs/>
          <w:lang w:val="en-US"/>
        </w:rPr>
        <w:t>i</w:t>
      </w:r>
      <w:r w:rsidRPr="00491C90">
        <w:rPr>
          <w:i/>
          <w:iCs/>
          <w:lang w:val="en-US"/>
        </w:rPr>
        <w:t>ng</w:t>
      </w:r>
      <w:r w:rsidR="00E93575">
        <w:rPr>
          <w:i/>
          <w:iCs/>
          <w:lang w:val="en-US"/>
        </w:rPr>
        <w:t>ui</w:t>
      </w:r>
      <w:r w:rsidRPr="00491C90">
        <w:rPr>
          <w:i/>
          <w:iCs/>
          <w:lang w:val="en-US"/>
        </w:rPr>
        <w:t>st</w:t>
      </w:r>
      <w:r w:rsidR="00E93575">
        <w:rPr>
          <w:i/>
          <w:iCs/>
          <w:lang w:val="en-US"/>
        </w:rPr>
        <w:t>i</w:t>
      </w:r>
      <w:r w:rsidRPr="00491C90">
        <w:rPr>
          <w:i/>
          <w:iCs/>
          <w:lang w:val="en-US"/>
        </w:rPr>
        <w:t>cs</w:t>
      </w:r>
      <w:r w:rsidR="00491C90" w:rsidRPr="00491C90">
        <w:rPr>
          <w:i/>
          <w:iCs/>
          <w:lang w:val="en-US"/>
        </w:rPr>
        <w:t xml:space="preserve"> </w:t>
      </w:r>
      <w:r w:rsidRPr="00491C90">
        <w:rPr>
          <w:lang w:val="en-US"/>
        </w:rPr>
        <w:t>20/2</w:t>
      </w:r>
      <w:r w:rsidR="00491C90" w:rsidRPr="00491C90">
        <w:rPr>
          <w:lang w:val="en-US"/>
        </w:rPr>
        <w:t xml:space="preserve">: </w:t>
      </w:r>
      <w:r w:rsidRPr="00491C90">
        <w:rPr>
          <w:lang w:val="en-US"/>
        </w:rPr>
        <w:t>265-276</w:t>
      </w:r>
      <w:r w:rsidR="00491C90" w:rsidRPr="00491C90">
        <w:rPr>
          <w:lang w:val="en-US"/>
        </w:rPr>
        <w:t>.</w:t>
      </w:r>
    </w:p>
    <w:p w:rsidR="00491C90" w:rsidRPr="00491C90" w:rsidRDefault="001277D5" w:rsidP="00793158">
      <w:pPr>
        <w:pStyle w:val="a0"/>
        <w:rPr>
          <w:lang w:val="en-US"/>
        </w:rPr>
      </w:pPr>
      <w:r w:rsidRPr="00491C90">
        <w:rPr>
          <w:lang w:val="en-US"/>
        </w:rPr>
        <w:t>Pr</w:t>
      </w:r>
      <w:r w:rsidR="00E93575">
        <w:rPr>
          <w:lang w:val="en-US"/>
        </w:rPr>
        <w:t>a</w:t>
      </w:r>
      <w:r w:rsidRPr="00491C90">
        <w:rPr>
          <w:lang w:val="en-US"/>
        </w:rPr>
        <w:t>tt, M</w:t>
      </w:r>
      <w:r w:rsidR="00E93575">
        <w:rPr>
          <w:lang w:val="en-US"/>
        </w:rPr>
        <w:t>a</w:t>
      </w:r>
      <w:r w:rsidRPr="00491C90">
        <w:rPr>
          <w:lang w:val="en-US"/>
        </w:rPr>
        <w:t>ry L</w:t>
      </w:r>
      <w:r w:rsidR="00E93575">
        <w:rPr>
          <w:lang w:val="en-US"/>
        </w:rPr>
        <w:t>oui</w:t>
      </w:r>
      <w:r w:rsidRPr="00491C90">
        <w:rPr>
          <w:lang w:val="en-US"/>
        </w:rPr>
        <w:t>s</w:t>
      </w:r>
      <w:r w:rsidR="00E93575">
        <w:rPr>
          <w:lang w:val="en-US"/>
        </w:rPr>
        <w:t>e</w:t>
      </w:r>
      <w:r w:rsidR="00491C90" w:rsidRPr="00491C90">
        <w:rPr>
          <w:lang w:val="en-US"/>
        </w:rPr>
        <w:t>. 19</w:t>
      </w:r>
      <w:r w:rsidRPr="00491C90">
        <w:rPr>
          <w:lang w:val="en-US"/>
        </w:rPr>
        <w:t>87</w:t>
      </w:r>
      <w:r w:rsidR="00491C90" w:rsidRPr="00491C90">
        <w:rPr>
          <w:lang w:val="en-US"/>
        </w:rPr>
        <w:t xml:space="preserve">. </w:t>
      </w:r>
      <w:r w:rsidRPr="00491C90">
        <w:rPr>
          <w:lang w:val="en-US"/>
        </w:rPr>
        <w:t>L</w:t>
      </w:r>
      <w:r w:rsidR="00E93575">
        <w:rPr>
          <w:lang w:val="en-US"/>
        </w:rPr>
        <w:t>i</w:t>
      </w:r>
      <w:r w:rsidRPr="00491C90">
        <w:rPr>
          <w:lang w:val="en-US"/>
        </w:rPr>
        <w:t>ng</w:t>
      </w:r>
      <w:r w:rsidR="00E93575">
        <w:rPr>
          <w:lang w:val="en-US"/>
        </w:rPr>
        <w:t>ui</w:t>
      </w:r>
      <w:r w:rsidRPr="00491C90">
        <w:rPr>
          <w:lang w:val="en-US"/>
        </w:rPr>
        <w:t>st</w:t>
      </w:r>
      <w:r w:rsidR="00E93575">
        <w:rPr>
          <w:lang w:val="en-US"/>
        </w:rPr>
        <w:t>i</w:t>
      </w:r>
      <w:r w:rsidRPr="00491C90">
        <w:rPr>
          <w:lang w:val="en-US"/>
        </w:rPr>
        <w:t xml:space="preserve">c </w:t>
      </w:r>
      <w:r w:rsidR="00E93575">
        <w:rPr>
          <w:lang w:val="en-US"/>
        </w:rPr>
        <w:t>u</w:t>
      </w:r>
      <w:r w:rsidRPr="00491C90">
        <w:rPr>
          <w:lang w:val="en-US"/>
        </w:rPr>
        <w:t>t</w:t>
      </w:r>
      <w:r w:rsidR="00E93575">
        <w:rPr>
          <w:lang w:val="en-US"/>
        </w:rPr>
        <w:t>o</w:t>
      </w:r>
      <w:r w:rsidRPr="00491C90">
        <w:rPr>
          <w:lang w:val="en-US"/>
        </w:rPr>
        <w:t>p</w:t>
      </w:r>
      <w:r w:rsidR="00E93575">
        <w:rPr>
          <w:lang w:val="en-US"/>
        </w:rPr>
        <w:t>ia</w:t>
      </w:r>
      <w:r w:rsidRPr="00491C90">
        <w:rPr>
          <w:lang w:val="en-US"/>
        </w:rPr>
        <w:t>s</w:t>
      </w:r>
      <w:r w:rsidR="00491C90" w:rsidRPr="00491C90">
        <w:rPr>
          <w:lang w:val="en-US"/>
        </w:rPr>
        <w:t xml:space="preserve">. </w:t>
      </w:r>
      <w:r w:rsidR="00E93575">
        <w:rPr>
          <w:lang w:val="en-US"/>
        </w:rPr>
        <w:t>I</w:t>
      </w:r>
      <w:r w:rsidRPr="00491C90">
        <w:rPr>
          <w:lang w:val="en-US"/>
        </w:rPr>
        <w:t>n N</w:t>
      </w:r>
      <w:r w:rsidR="00491C90" w:rsidRPr="00491C90">
        <w:rPr>
          <w:lang w:val="en-US"/>
        </w:rPr>
        <w:t xml:space="preserve">. </w:t>
      </w:r>
      <w:r w:rsidRPr="00491C90">
        <w:rPr>
          <w:lang w:val="en-US"/>
        </w:rPr>
        <w:t>F</w:t>
      </w:r>
      <w:r w:rsidR="00E93575">
        <w:rPr>
          <w:lang w:val="en-US"/>
        </w:rPr>
        <w:t>a</w:t>
      </w:r>
      <w:r w:rsidRPr="00491C90">
        <w:rPr>
          <w:lang w:val="en-US"/>
        </w:rPr>
        <w:t xml:space="preserve">bb </w:t>
      </w:r>
      <w:r w:rsidR="00E93575">
        <w:rPr>
          <w:lang w:val="en-US"/>
        </w:rPr>
        <w:t>e</w:t>
      </w:r>
      <w:r w:rsidRPr="00491C90">
        <w:rPr>
          <w:lang w:val="en-US"/>
        </w:rPr>
        <w:t xml:space="preserve">t </w:t>
      </w:r>
      <w:r w:rsidR="00E93575">
        <w:rPr>
          <w:lang w:val="en-US"/>
        </w:rPr>
        <w:t>a</w:t>
      </w:r>
      <w:r w:rsidRPr="00491C90">
        <w:rPr>
          <w:lang w:val="en-US"/>
        </w:rPr>
        <w:t>l</w:t>
      </w:r>
      <w:r w:rsidR="00491C90" w:rsidRPr="00491C90">
        <w:rPr>
          <w:lang w:val="en-US"/>
        </w:rPr>
        <w:t xml:space="preserve"> (</w:t>
      </w:r>
      <w:r w:rsidR="00E93575">
        <w:rPr>
          <w:lang w:val="en-US"/>
        </w:rPr>
        <w:t>E</w:t>
      </w:r>
      <w:r w:rsidRPr="00491C90">
        <w:rPr>
          <w:lang w:val="en-US"/>
        </w:rPr>
        <w:t>ds</w:t>
      </w:r>
      <w:r w:rsidR="00491C90" w:rsidRPr="00491C90">
        <w:rPr>
          <w:lang w:val="en-US"/>
        </w:rPr>
        <w:t xml:space="preserve">) </w:t>
      </w:r>
      <w:r w:rsidRPr="00491C90">
        <w:rPr>
          <w:i/>
          <w:iCs/>
          <w:lang w:val="en-US"/>
        </w:rPr>
        <w:t>Th</w:t>
      </w:r>
      <w:r w:rsidR="00E93575">
        <w:rPr>
          <w:i/>
          <w:iCs/>
          <w:lang w:val="en-US"/>
        </w:rPr>
        <w:t>e</w:t>
      </w:r>
      <w:r w:rsidRPr="00491C90">
        <w:rPr>
          <w:i/>
          <w:iCs/>
          <w:lang w:val="en-US"/>
        </w:rPr>
        <w:t xml:space="preserve"> L</w:t>
      </w:r>
      <w:r w:rsidR="00E93575">
        <w:rPr>
          <w:i/>
          <w:iCs/>
          <w:lang w:val="en-US"/>
        </w:rPr>
        <w:t>i</w:t>
      </w:r>
      <w:r w:rsidRPr="00491C90">
        <w:rPr>
          <w:i/>
          <w:iCs/>
          <w:lang w:val="en-US"/>
        </w:rPr>
        <w:t>ng</w:t>
      </w:r>
      <w:r w:rsidR="00E93575">
        <w:rPr>
          <w:i/>
          <w:iCs/>
          <w:lang w:val="en-US"/>
        </w:rPr>
        <w:t>ui</w:t>
      </w:r>
      <w:r w:rsidRPr="00491C90">
        <w:rPr>
          <w:i/>
          <w:iCs/>
          <w:lang w:val="en-US"/>
        </w:rPr>
        <w:t>st</w:t>
      </w:r>
      <w:r w:rsidR="00E93575">
        <w:rPr>
          <w:i/>
          <w:iCs/>
          <w:lang w:val="en-US"/>
        </w:rPr>
        <w:t>i</w:t>
      </w:r>
      <w:r w:rsidRPr="00491C90">
        <w:rPr>
          <w:i/>
          <w:iCs/>
          <w:lang w:val="en-US"/>
        </w:rPr>
        <w:t xml:space="preserve">cs </w:t>
      </w:r>
      <w:r w:rsidR="00E93575">
        <w:rPr>
          <w:i/>
          <w:iCs/>
          <w:lang w:val="en-US"/>
        </w:rPr>
        <w:t>o</w:t>
      </w:r>
      <w:r w:rsidRPr="00491C90">
        <w:rPr>
          <w:i/>
          <w:iCs/>
          <w:lang w:val="en-US"/>
        </w:rPr>
        <w:t>f Wr</w:t>
      </w:r>
      <w:r w:rsidR="00E93575">
        <w:rPr>
          <w:i/>
          <w:iCs/>
          <w:lang w:val="en-US"/>
        </w:rPr>
        <w:t>i</w:t>
      </w:r>
      <w:r w:rsidRPr="00491C90">
        <w:rPr>
          <w:i/>
          <w:iCs/>
          <w:lang w:val="en-US"/>
        </w:rPr>
        <w:t>t</w:t>
      </w:r>
      <w:r w:rsidR="00E93575">
        <w:rPr>
          <w:i/>
          <w:iCs/>
          <w:lang w:val="en-US"/>
        </w:rPr>
        <w:t>i</w:t>
      </w:r>
      <w:r w:rsidRPr="00491C90">
        <w:rPr>
          <w:i/>
          <w:iCs/>
          <w:lang w:val="en-US"/>
        </w:rPr>
        <w:t>ng</w:t>
      </w:r>
      <w:r w:rsidR="00491C90" w:rsidRPr="00491C90">
        <w:rPr>
          <w:lang w:val="en-US"/>
        </w:rPr>
        <w:t xml:space="preserve">. </w:t>
      </w:r>
      <w:r w:rsidRPr="00491C90">
        <w:rPr>
          <w:lang w:val="en-US"/>
        </w:rPr>
        <w:t>M</w:t>
      </w:r>
      <w:r w:rsidR="00E93575">
        <w:rPr>
          <w:lang w:val="en-US"/>
        </w:rPr>
        <w:t>a</w:t>
      </w:r>
      <w:r w:rsidRPr="00491C90">
        <w:rPr>
          <w:lang w:val="en-US"/>
        </w:rPr>
        <w:t>nch</w:t>
      </w:r>
      <w:r w:rsidR="00E93575">
        <w:rPr>
          <w:lang w:val="en-US"/>
        </w:rPr>
        <w:t>e</w:t>
      </w:r>
      <w:r w:rsidRPr="00491C90">
        <w:rPr>
          <w:lang w:val="en-US"/>
        </w:rPr>
        <w:t>st</w:t>
      </w:r>
      <w:r w:rsidR="00E93575">
        <w:rPr>
          <w:lang w:val="en-US"/>
        </w:rPr>
        <w:t>e</w:t>
      </w:r>
      <w:r w:rsidRPr="00491C90">
        <w:rPr>
          <w:lang w:val="en-US"/>
        </w:rPr>
        <w:t>r</w:t>
      </w:r>
      <w:r w:rsidR="00491C90" w:rsidRPr="00491C90">
        <w:rPr>
          <w:lang w:val="en-US"/>
        </w:rPr>
        <w:t xml:space="preserve">: </w:t>
      </w:r>
      <w:r w:rsidRPr="00491C90">
        <w:rPr>
          <w:lang w:val="en-US"/>
        </w:rPr>
        <w:t>M</w:t>
      </w:r>
      <w:r w:rsidR="00E93575">
        <w:rPr>
          <w:lang w:val="en-US"/>
        </w:rPr>
        <w:t>a</w:t>
      </w:r>
      <w:r w:rsidRPr="00491C90">
        <w:rPr>
          <w:lang w:val="en-US"/>
        </w:rPr>
        <w:t>nch</w:t>
      </w:r>
      <w:r w:rsidR="00E93575">
        <w:rPr>
          <w:lang w:val="en-US"/>
        </w:rPr>
        <w:t>e</w:t>
      </w:r>
      <w:r w:rsidRPr="00491C90">
        <w:rPr>
          <w:lang w:val="en-US"/>
        </w:rPr>
        <w:t>st</w:t>
      </w:r>
      <w:r w:rsidR="00E93575">
        <w:rPr>
          <w:lang w:val="en-US"/>
        </w:rPr>
        <w:t>e</w:t>
      </w:r>
      <w:r w:rsidRPr="00491C90">
        <w:rPr>
          <w:lang w:val="en-US"/>
        </w:rPr>
        <w:t xml:space="preserve">r </w:t>
      </w:r>
      <w:r w:rsidR="00E93575">
        <w:rPr>
          <w:lang w:val="en-US"/>
        </w:rPr>
        <w:t>U</w:t>
      </w:r>
      <w:r w:rsidRPr="00491C90">
        <w:rPr>
          <w:lang w:val="en-US"/>
        </w:rPr>
        <w:t>n</w:t>
      </w:r>
      <w:r w:rsidR="00E93575">
        <w:rPr>
          <w:lang w:val="en-US"/>
        </w:rPr>
        <w:t>i</w:t>
      </w:r>
      <w:r w:rsidRPr="00491C90">
        <w:rPr>
          <w:lang w:val="en-US"/>
        </w:rPr>
        <w:t>v</w:t>
      </w:r>
      <w:r w:rsidR="00E93575">
        <w:rPr>
          <w:lang w:val="en-US"/>
        </w:rPr>
        <w:t>e</w:t>
      </w:r>
      <w:r w:rsidRPr="00491C90">
        <w:rPr>
          <w:lang w:val="en-US"/>
        </w:rPr>
        <w:t>rs</w:t>
      </w:r>
      <w:r w:rsidR="00E93575">
        <w:rPr>
          <w:lang w:val="en-US"/>
        </w:rPr>
        <w:t>i</w:t>
      </w:r>
      <w:r w:rsidRPr="00491C90">
        <w:rPr>
          <w:lang w:val="en-US"/>
        </w:rPr>
        <w:t>ty Pr</w:t>
      </w:r>
      <w:r w:rsidR="00E93575">
        <w:rPr>
          <w:lang w:val="en-US"/>
        </w:rPr>
        <w:t>e</w:t>
      </w:r>
      <w:r w:rsidRPr="00491C90">
        <w:rPr>
          <w:lang w:val="en-US"/>
        </w:rPr>
        <w:t>ss</w:t>
      </w:r>
      <w:r w:rsidR="00491C90" w:rsidRPr="00491C90">
        <w:rPr>
          <w:lang w:val="en-US"/>
        </w:rPr>
        <w:t>.4</w:t>
      </w:r>
      <w:r w:rsidRPr="00491C90">
        <w:rPr>
          <w:lang w:val="en-US"/>
        </w:rPr>
        <w:t>8-66</w:t>
      </w:r>
      <w:r w:rsidR="00491C90" w:rsidRPr="00491C90">
        <w:rPr>
          <w:lang w:val="en-US"/>
        </w:rPr>
        <w:t>.</w:t>
      </w:r>
    </w:p>
    <w:p w:rsidR="00491C90" w:rsidRPr="00491C90" w:rsidRDefault="001277D5" w:rsidP="00793158">
      <w:pPr>
        <w:pStyle w:val="a0"/>
        <w:rPr>
          <w:lang w:val="en-US"/>
        </w:rPr>
      </w:pPr>
      <w:r w:rsidRPr="00491C90">
        <w:rPr>
          <w:lang w:val="en-US"/>
        </w:rPr>
        <w:t>R</w:t>
      </w:r>
      <w:r w:rsidR="00E93575">
        <w:rPr>
          <w:lang w:val="en-US"/>
        </w:rPr>
        <w:t>a</w:t>
      </w:r>
      <w:r w:rsidRPr="00491C90">
        <w:rPr>
          <w:lang w:val="en-US"/>
        </w:rPr>
        <w:t>j</w:t>
      </w:r>
      <w:r w:rsidR="00E93575">
        <w:rPr>
          <w:lang w:val="en-US"/>
        </w:rPr>
        <w:t>a</w:t>
      </w:r>
      <w:r w:rsidRPr="00491C90">
        <w:rPr>
          <w:lang w:val="en-US"/>
        </w:rPr>
        <w:t>g</w:t>
      </w:r>
      <w:r w:rsidR="00E93575">
        <w:rPr>
          <w:lang w:val="en-US"/>
        </w:rPr>
        <w:t>o</w:t>
      </w:r>
      <w:r w:rsidRPr="00491C90">
        <w:rPr>
          <w:lang w:val="en-US"/>
        </w:rPr>
        <w:t>p</w:t>
      </w:r>
      <w:r w:rsidR="00E93575">
        <w:rPr>
          <w:lang w:val="en-US"/>
        </w:rPr>
        <w:t>a</w:t>
      </w:r>
      <w:r w:rsidRPr="00491C90">
        <w:rPr>
          <w:lang w:val="en-US"/>
        </w:rPr>
        <w:t>l</w:t>
      </w:r>
      <w:r w:rsidR="00E93575">
        <w:rPr>
          <w:lang w:val="en-US"/>
        </w:rPr>
        <w:t>a</w:t>
      </w:r>
      <w:r w:rsidRPr="00491C90">
        <w:rPr>
          <w:lang w:val="en-US"/>
        </w:rPr>
        <w:t>n, K</w:t>
      </w:r>
      <w:r w:rsidR="00E93575">
        <w:rPr>
          <w:lang w:val="en-US"/>
        </w:rPr>
        <w:t>a</w:t>
      </w:r>
      <w:r w:rsidRPr="00491C90">
        <w:rPr>
          <w:lang w:val="en-US"/>
        </w:rPr>
        <w:t>n</w:t>
      </w:r>
      <w:r w:rsidR="00E93575">
        <w:rPr>
          <w:lang w:val="en-US"/>
        </w:rPr>
        <w:t>a</w:t>
      </w:r>
      <w:r w:rsidRPr="00491C90">
        <w:rPr>
          <w:lang w:val="en-US"/>
        </w:rPr>
        <w:t>v</w:t>
      </w:r>
      <w:r w:rsidR="00E93575">
        <w:rPr>
          <w:lang w:val="en-US"/>
        </w:rPr>
        <w:t>i</w:t>
      </w:r>
      <w:r w:rsidRPr="00491C90">
        <w:rPr>
          <w:lang w:val="en-US"/>
        </w:rPr>
        <w:t>ll</w:t>
      </w:r>
      <w:r w:rsidR="00E93575">
        <w:rPr>
          <w:lang w:val="en-US"/>
        </w:rPr>
        <w:t>i</w:t>
      </w:r>
      <w:r w:rsidRPr="00491C90">
        <w:rPr>
          <w:lang w:val="en-US"/>
        </w:rPr>
        <w:t>l</w:t>
      </w:r>
      <w:r w:rsidR="00491C90" w:rsidRPr="00491C90">
        <w:rPr>
          <w:lang w:val="en-US"/>
        </w:rPr>
        <w:t>. 19</w:t>
      </w:r>
      <w:r w:rsidRPr="00491C90">
        <w:rPr>
          <w:lang w:val="en-US"/>
        </w:rPr>
        <w:t>99</w:t>
      </w:r>
      <w:r w:rsidR="00491C90" w:rsidRPr="00491C90">
        <w:rPr>
          <w:lang w:val="en-US"/>
        </w:rPr>
        <w:t xml:space="preserve">. </w:t>
      </w:r>
      <w:r w:rsidR="00E93575">
        <w:rPr>
          <w:lang w:val="en-US"/>
        </w:rPr>
        <w:t>O</w:t>
      </w:r>
      <w:r w:rsidRPr="00491C90">
        <w:rPr>
          <w:lang w:val="en-US"/>
        </w:rPr>
        <w:t xml:space="preserve">f </w:t>
      </w:r>
      <w:r w:rsidR="00E93575">
        <w:rPr>
          <w:lang w:val="en-US"/>
        </w:rPr>
        <w:t>E</w:t>
      </w:r>
      <w:r w:rsidRPr="00491C90">
        <w:rPr>
          <w:lang w:val="en-US"/>
        </w:rPr>
        <w:t>FL t</w:t>
      </w:r>
      <w:r w:rsidR="00E93575">
        <w:rPr>
          <w:lang w:val="en-US"/>
        </w:rPr>
        <w:t>ea</w:t>
      </w:r>
      <w:r w:rsidRPr="00491C90">
        <w:rPr>
          <w:lang w:val="en-US"/>
        </w:rPr>
        <w:t>ch</w:t>
      </w:r>
      <w:r w:rsidR="00E93575">
        <w:rPr>
          <w:lang w:val="en-US"/>
        </w:rPr>
        <w:t>e</w:t>
      </w:r>
      <w:r w:rsidRPr="00491C90">
        <w:rPr>
          <w:lang w:val="en-US"/>
        </w:rPr>
        <w:t>rs, c</w:t>
      </w:r>
      <w:r w:rsidR="00E93575">
        <w:rPr>
          <w:lang w:val="en-US"/>
        </w:rPr>
        <w:t>o</w:t>
      </w:r>
      <w:r w:rsidRPr="00491C90">
        <w:rPr>
          <w:lang w:val="en-US"/>
        </w:rPr>
        <w:t>nsc</w:t>
      </w:r>
      <w:r w:rsidR="00E93575">
        <w:rPr>
          <w:lang w:val="en-US"/>
        </w:rPr>
        <w:t>ie</w:t>
      </w:r>
      <w:r w:rsidRPr="00491C90">
        <w:rPr>
          <w:lang w:val="en-US"/>
        </w:rPr>
        <w:t>nc</w:t>
      </w:r>
      <w:r w:rsidR="00E93575">
        <w:rPr>
          <w:lang w:val="en-US"/>
        </w:rPr>
        <w:t>e</w:t>
      </w:r>
      <w:r w:rsidRPr="00491C90">
        <w:rPr>
          <w:lang w:val="en-US"/>
        </w:rPr>
        <w:t xml:space="preserve"> </w:t>
      </w:r>
      <w:r w:rsidR="00E93575">
        <w:rPr>
          <w:lang w:val="en-US"/>
        </w:rPr>
        <w:t>a</w:t>
      </w:r>
      <w:r w:rsidRPr="00491C90">
        <w:rPr>
          <w:lang w:val="en-US"/>
        </w:rPr>
        <w:t>nd c</w:t>
      </w:r>
      <w:r w:rsidR="00E93575">
        <w:rPr>
          <w:lang w:val="en-US"/>
        </w:rPr>
        <w:t>o</w:t>
      </w:r>
      <w:r w:rsidRPr="00491C90">
        <w:rPr>
          <w:lang w:val="en-US"/>
        </w:rPr>
        <w:t>w</w:t>
      </w:r>
      <w:r w:rsidR="00E93575">
        <w:rPr>
          <w:lang w:val="en-US"/>
        </w:rPr>
        <w:t>a</w:t>
      </w:r>
      <w:r w:rsidRPr="00491C90">
        <w:rPr>
          <w:lang w:val="en-US"/>
        </w:rPr>
        <w:t>rd</w:t>
      </w:r>
      <w:r w:rsidR="00E93575">
        <w:rPr>
          <w:lang w:val="en-US"/>
        </w:rPr>
        <w:t>i</w:t>
      </w:r>
      <w:r w:rsidRPr="00491C90">
        <w:rPr>
          <w:lang w:val="en-US"/>
        </w:rPr>
        <w:t>c</w:t>
      </w:r>
      <w:r w:rsidR="00E93575">
        <w:rPr>
          <w:lang w:val="en-US"/>
        </w:rPr>
        <w:t>e</w:t>
      </w:r>
      <w:r w:rsidR="00491C90" w:rsidRPr="00491C90">
        <w:rPr>
          <w:lang w:val="en-US"/>
        </w:rPr>
        <w:t xml:space="preserve">. </w:t>
      </w:r>
      <w:r w:rsidR="00E93575">
        <w:rPr>
          <w:i/>
          <w:iCs/>
          <w:lang w:val="en-US"/>
        </w:rPr>
        <w:t>E</w:t>
      </w:r>
      <w:r w:rsidRPr="00491C90">
        <w:rPr>
          <w:i/>
          <w:iCs/>
          <w:lang w:val="en-US"/>
        </w:rPr>
        <w:t>LT J</w:t>
      </w:r>
      <w:r w:rsidR="00E93575">
        <w:rPr>
          <w:i/>
          <w:iCs/>
          <w:lang w:val="en-US"/>
        </w:rPr>
        <w:t>ou</w:t>
      </w:r>
      <w:r w:rsidRPr="00491C90">
        <w:rPr>
          <w:i/>
          <w:iCs/>
          <w:lang w:val="en-US"/>
        </w:rPr>
        <w:t>rn</w:t>
      </w:r>
      <w:r w:rsidR="00E93575">
        <w:rPr>
          <w:i/>
          <w:iCs/>
          <w:lang w:val="en-US"/>
        </w:rPr>
        <w:t>a</w:t>
      </w:r>
      <w:r w:rsidRPr="00491C90">
        <w:rPr>
          <w:i/>
          <w:iCs/>
          <w:lang w:val="en-US"/>
        </w:rPr>
        <w:t>l</w:t>
      </w:r>
      <w:r w:rsidRPr="00491C90">
        <w:rPr>
          <w:lang w:val="en-US"/>
        </w:rPr>
        <w:t xml:space="preserve"> 53/3</w:t>
      </w:r>
      <w:r w:rsidR="00491C90" w:rsidRPr="00491C90">
        <w:rPr>
          <w:lang w:val="en-US"/>
        </w:rPr>
        <w:t xml:space="preserve">: </w:t>
      </w:r>
      <w:r w:rsidRPr="00491C90">
        <w:rPr>
          <w:lang w:val="en-US"/>
        </w:rPr>
        <w:t>200-206</w:t>
      </w:r>
      <w:r w:rsidR="00491C90" w:rsidRPr="00491C90">
        <w:rPr>
          <w:lang w:val="en-US"/>
        </w:rPr>
        <w:t>.</w:t>
      </w:r>
    </w:p>
    <w:p w:rsidR="00491C90" w:rsidRPr="00491C90" w:rsidRDefault="001277D5" w:rsidP="00793158">
      <w:pPr>
        <w:pStyle w:val="a0"/>
        <w:rPr>
          <w:lang w:val="en-US"/>
        </w:rPr>
      </w:pPr>
      <w:r w:rsidRPr="00491C90">
        <w:rPr>
          <w:lang w:val="en-US"/>
        </w:rPr>
        <w:t>R</w:t>
      </w:r>
      <w:r w:rsidR="00E93575">
        <w:rPr>
          <w:lang w:val="en-US"/>
        </w:rPr>
        <w:t>a</w:t>
      </w:r>
      <w:r w:rsidRPr="00491C90">
        <w:rPr>
          <w:lang w:val="en-US"/>
        </w:rPr>
        <w:t>mpt</w:t>
      </w:r>
      <w:r w:rsidR="00E93575">
        <w:rPr>
          <w:lang w:val="en-US"/>
        </w:rPr>
        <w:t>o</w:t>
      </w:r>
      <w:r w:rsidRPr="00491C90">
        <w:rPr>
          <w:lang w:val="en-US"/>
        </w:rPr>
        <w:t>n, B</w:t>
      </w:r>
      <w:r w:rsidR="00E93575">
        <w:rPr>
          <w:lang w:val="en-US"/>
        </w:rPr>
        <w:t>e</w:t>
      </w:r>
      <w:r w:rsidRPr="00491C90">
        <w:rPr>
          <w:lang w:val="en-US"/>
        </w:rPr>
        <w:t>n</w:t>
      </w:r>
      <w:r w:rsidR="00491C90" w:rsidRPr="00491C90">
        <w:rPr>
          <w:lang w:val="en-US"/>
        </w:rPr>
        <w:t>. 19</w:t>
      </w:r>
      <w:r w:rsidRPr="00491C90">
        <w:rPr>
          <w:lang w:val="en-US"/>
        </w:rPr>
        <w:t>95</w:t>
      </w:r>
      <w:r w:rsidR="00491C90" w:rsidRPr="00491C90">
        <w:rPr>
          <w:lang w:val="en-US"/>
        </w:rPr>
        <w:t xml:space="preserve">. </w:t>
      </w:r>
      <w:r w:rsidRPr="00491C90">
        <w:rPr>
          <w:i/>
          <w:iCs/>
          <w:lang w:val="en-US"/>
        </w:rPr>
        <w:t>Cr</w:t>
      </w:r>
      <w:r w:rsidR="00E93575">
        <w:rPr>
          <w:i/>
          <w:iCs/>
          <w:lang w:val="en-US"/>
        </w:rPr>
        <w:t>o</w:t>
      </w:r>
      <w:r w:rsidRPr="00491C90">
        <w:rPr>
          <w:i/>
          <w:iCs/>
          <w:lang w:val="en-US"/>
        </w:rPr>
        <w:t>ss</w:t>
      </w:r>
      <w:r w:rsidR="00E93575">
        <w:rPr>
          <w:i/>
          <w:iCs/>
          <w:lang w:val="en-US"/>
        </w:rPr>
        <w:t>i</w:t>
      </w:r>
      <w:r w:rsidRPr="00491C90">
        <w:rPr>
          <w:i/>
          <w:iCs/>
          <w:lang w:val="en-US"/>
        </w:rPr>
        <w:t>ng</w:t>
      </w:r>
      <w:r w:rsidR="00491C90" w:rsidRPr="00491C90">
        <w:rPr>
          <w:i/>
          <w:iCs/>
          <w:lang w:val="en-US"/>
        </w:rPr>
        <w:t xml:space="preserve">: </w:t>
      </w:r>
      <w:r w:rsidRPr="00491C90">
        <w:rPr>
          <w:i/>
          <w:iCs/>
          <w:lang w:val="en-US"/>
        </w:rPr>
        <w:t>L</w:t>
      </w:r>
      <w:r w:rsidR="00E93575">
        <w:rPr>
          <w:i/>
          <w:iCs/>
          <w:lang w:val="en-US"/>
        </w:rPr>
        <w:t>a</w:t>
      </w:r>
      <w:r w:rsidRPr="00491C90">
        <w:rPr>
          <w:i/>
          <w:iCs/>
          <w:lang w:val="en-US"/>
        </w:rPr>
        <w:t>ng</w:t>
      </w:r>
      <w:r w:rsidR="00E93575">
        <w:rPr>
          <w:i/>
          <w:iCs/>
          <w:lang w:val="en-US"/>
        </w:rPr>
        <w:t>ua</w:t>
      </w:r>
      <w:r w:rsidRPr="00491C90">
        <w:rPr>
          <w:i/>
          <w:iCs/>
          <w:lang w:val="en-US"/>
        </w:rPr>
        <w:t>g</w:t>
      </w:r>
      <w:r w:rsidR="00E93575">
        <w:rPr>
          <w:i/>
          <w:iCs/>
          <w:lang w:val="en-US"/>
        </w:rPr>
        <w:t>e</w:t>
      </w:r>
      <w:r w:rsidRPr="00491C90">
        <w:rPr>
          <w:i/>
          <w:iCs/>
          <w:lang w:val="en-US"/>
        </w:rPr>
        <w:t xml:space="preserve"> </w:t>
      </w:r>
      <w:r w:rsidR="00E93575">
        <w:rPr>
          <w:i/>
          <w:iCs/>
          <w:lang w:val="en-US"/>
        </w:rPr>
        <w:t>a</w:t>
      </w:r>
      <w:r w:rsidRPr="00491C90">
        <w:rPr>
          <w:i/>
          <w:iCs/>
          <w:lang w:val="en-US"/>
        </w:rPr>
        <w:t xml:space="preserve">nd </w:t>
      </w:r>
      <w:r w:rsidR="00E93575">
        <w:rPr>
          <w:i/>
          <w:iCs/>
          <w:lang w:val="en-US"/>
        </w:rPr>
        <w:t>E</w:t>
      </w:r>
      <w:r w:rsidRPr="00491C90">
        <w:rPr>
          <w:i/>
          <w:iCs/>
          <w:lang w:val="en-US"/>
        </w:rPr>
        <w:t>thn</w:t>
      </w:r>
      <w:r w:rsidR="00E93575">
        <w:rPr>
          <w:i/>
          <w:iCs/>
          <w:lang w:val="en-US"/>
        </w:rPr>
        <w:t>i</w:t>
      </w:r>
      <w:r w:rsidRPr="00491C90">
        <w:rPr>
          <w:i/>
          <w:iCs/>
          <w:lang w:val="en-US"/>
        </w:rPr>
        <w:t>c</w:t>
      </w:r>
      <w:r w:rsidR="00E93575">
        <w:rPr>
          <w:i/>
          <w:iCs/>
          <w:lang w:val="en-US"/>
        </w:rPr>
        <w:t>i</w:t>
      </w:r>
      <w:r w:rsidRPr="00491C90">
        <w:rPr>
          <w:i/>
          <w:iCs/>
          <w:lang w:val="en-US"/>
        </w:rPr>
        <w:t xml:space="preserve">ty </w:t>
      </w:r>
      <w:r w:rsidR="00E93575">
        <w:rPr>
          <w:i/>
          <w:iCs/>
          <w:lang w:val="en-US"/>
        </w:rPr>
        <w:t>A</w:t>
      </w:r>
      <w:r w:rsidRPr="00491C90">
        <w:rPr>
          <w:i/>
          <w:iCs/>
          <w:lang w:val="en-US"/>
        </w:rPr>
        <w:t>m</w:t>
      </w:r>
      <w:r w:rsidR="00E93575">
        <w:rPr>
          <w:i/>
          <w:iCs/>
          <w:lang w:val="en-US"/>
        </w:rPr>
        <w:t>o</w:t>
      </w:r>
      <w:r w:rsidRPr="00491C90">
        <w:rPr>
          <w:i/>
          <w:iCs/>
          <w:lang w:val="en-US"/>
        </w:rPr>
        <w:t xml:space="preserve">ng </w:t>
      </w:r>
      <w:r w:rsidR="00E93575">
        <w:rPr>
          <w:i/>
          <w:iCs/>
          <w:lang w:val="en-US"/>
        </w:rPr>
        <w:t>A</w:t>
      </w:r>
      <w:r w:rsidRPr="00491C90">
        <w:rPr>
          <w:i/>
          <w:iCs/>
          <w:lang w:val="en-US"/>
        </w:rPr>
        <w:t>d</w:t>
      </w:r>
      <w:r w:rsidR="00E93575">
        <w:rPr>
          <w:i/>
          <w:iCs/>
          <w:lang w:val="en-US"/>
        </w:rPr>
        <w:t>o</w:t>
      </w:r>
      <w:r w:rsidRPr="00491C90">
        <w:rPr>
          <w:i/>
          <w:iCs/>
          <w:lang w:val="en-US"/>
        </w:rPr>
        <w:t>l</w:t>
      </w:r>
      <w:r w:rsidR="00E93575">
        <w:rPr>
          <w:i/>
          <w:iCs/>
          <w:lang w:val="en-US"/>
        </w:rPr>
        <w:t>e</w:t>
      </w:r>
      <w:r w:rsidRPr="00491C90">
        <w:rPr>
          <w:i/>
          <w:iCs/>
          <w:lang w:val="en-US"/>
        </w:rPr>
        <w:t>sc</w:t>
      </w:r>
      <w:r w:rsidR="00E93575">
        <w:rPr>
          <w:i/>
          <w:iCs/>
          <w:lang w:val="en-US"/>
        </w:rPr>
        <w:t>e</w:t>
      </w:r>
      <w:r w:rsidRPr="00491C90">
        <w:rPr>
          <w:i/>
          <w:iCs/>
          <w:lang w:val="en-US"/>
        </w:rPr>
        <w:t>nts</w:t>
      </w:r>
      <w:r w:rsidR="00491C90" w:rsidRPr="00491C90">
        <w:rPr>
          <w:lang w:val="en-US"/>
        </w:rPr>
        <w:t xml:space="preserve">. </w:t>
      </w:r>
      <w:r w:rsidRPr="00491C90">
        <w:rPr>
          <w:lang w:val="en-US"/>
        </w:rPr>
        <w:t>L</w:t>
      </w:r>
      <w:r w:rsidR="00E93575">
        <w:rPr>
          <w:lang w:val="en-US"/>
        </w:rPr>
        <w:t>o</w:t>
      </w:r>
      <w:r w:rsidRPr="00491C90">
        <w:rPr>
          <w:lang w:val="en-US"/>
        </w:rPr>
        <w:t>nd</w:t>
      </w:r>
      <w:r w:rsidR="00E93575">
        <w:rPr>
          <w:lang w:val="en-US"/>
        </w:rPr>
        <w:t>o</w:t>
      </w:r>
      <w:r w:rsidRPr="00491C90">
        <w:rPr>
          <w:lang w:val="en-US"/>
        </w:rPr>
        <w:t>n</w:t>
      </w:r>
      <w:r w:rsidR="00491C90" w:rsidRPr="00491C90">
        <w:rPr>
          <w:lang w:val="en-US"/>
        </w:rPr>
        <w:t xml:space="preserve">: </w:t>
      </w:r>
      <w:r w:rsidRPr="00491C90">
        <w:rPr>
          <w:lang w:val="en-US"/>
        </w:rPr>
        <w:t>L</w:t>
      </w:r>
      <w:r w:rsidR="00E93575">
        <w:rPr>
          <w:lang w:val="en-US"/>
        </w:rPr>
        <w:t>o</w:t>
      </w:r>
      <w:r w:rsidRPr="00491C90">
        <w:rPr>
          <w:lang w:val="en-US"/>
        </w:rPr>
        <w:t>ngm</w:t>
      </w:r>
      <w:r w:rsidR="00E93575">
        <w:rPr>
          <w:lang w:val="en-US"/>
        </w:rPr>
        <w:t>a</w:t>
      </w:r>
      <w:r w:rsidRPr="00491C90">
        <w:rPr>
          <w:lang w:val="en-US"/>
        </w:rPr>
        <w:t>n</w:t>
      </w:r>
      <w:r w:rsidR="00491C90" w:rsidRPr="00491C90">
        <w:rPr>
          <w:lang w:val="en-US"/>
        </w:rPr>
        <w:t>.</w:t>
      </w:r>
    </w:p>
    <w:p w:rsidR="00491C90" w:rsidRPr="00491C90" w:rsidRDefault="001277D5" w:rsidP="00793158">
      <w:pPr>
        <w:pStyle w:val="a0"/>
        <w:rPr>
          <w:lang w:val="en-US"/>
        </w:rPr>
      </w:pPr>
      <w:r w:rsidRPr="00491C90">
        <w:rPr>
          <w:lang w:val="en-US"/>
        </w:rPr>
        <w:t>R</w:t>
      </w:r>
      <w:r w:rsidR="00E93575">
        <w:rPr>
          <w:lang w:val="en-US"/>
        </w:rPr>
        <w:t>a</w:t>
      </w:r>
      <w:r w:rsidRPr="00491C90">
        <w:rPr>
          <w:lang w:val="en-US"/>
        </w:rPr>
        <w:t>mpt</w:t>
      </w:r>
      <w:r w:rsidR="00E93575">
        <w:rPr>
          <w:lang w:val="en-US"/>
        </w:rPr>
        <w:t>o</w:t>
      </w:r>
      <w:r w:rsidRPr="00491C90">
        <w:rPr>
          <w:lang w:val="en-US"/>
        </w:rPr>
        <w:t>n, B</w:t>
      </w:r>
      <w:r w:rsidR="00E93575">
        <w:rPr>
          <w:lang w:val="en-US"/>
        </w:rPr>
        <w:t>e</w:t>
      </w:r>
      <w:r w:rsidRPr="00491C90">
        <w:rPr>
          <w:lang w:val="en-US"/>
        </w:rPr>
        <w:t>n</w:t>
      </w:r>
      <w:r w:rsidR="00491C90" w:rsidRPr="00491C90">
        <w:rPr>
          <w:lang w:val="en-US"/>
        </w:rPr>
        <w:t>. 19</w:t>
      </w:r>
      <w:r w:rsidRPr="00491C90">
        <w:rPr>
          <w:lang w:val="en-US"/>
        </w:rPr>
        <w:t>99</w:t>
      </w:r>
      <w:r w:rsidR="00491C90" w:rsidRPr="00491C90">
        <w:rPr>
          <w:lang w:val="en-US"/>
        </w:rPr>
        <w:t xml:space="preserve">. </w:t>
      </w:r>
      <w:r w:rsidRPr="00491C90">
        <w:rPr>
          <w:lang w:val="en-US"/>
        </w:rPr>
        <w:t>Styl</w:t>
      </w:r>
      <w:r w:rsidR="00E93575">
        <w:rPr>
          <w:lang w:val="en-US"/>
        </w:rPr>
        <w:t>i</w:t>
      </w:r>
      <w:r w:rsidRPr="00491C90">
        <w:rPr>
          <w:lang w:val="en-US"/>
        </w:rPr>
        <w:t>ng th</w:t>
      </w:r>
      <w:r w:rsidR="00E93575">
        <w:rPr>
          <w:lang w:val="en-US"/>
        </w:rPr>
        <w:t>e</w:t>
      </w:r>
      <w:r w:rsidRPr="00491C90">
        <w:rPr>
          <w:lang w:val="en-US"/>
        </w:rPr>
        <w:t xml:space="preserve"> </w:t>
      </w:r>
      <w:r w:rsidR="00E93575">
        <w:rPr>
          <w:lang w:val="en-US"/>
        </w:rPr>
        <w:t>O</w:t>
      </w:r>
      <w:r w:rsidRPr="00491C90">
        <w:rPr>
          <w:lang w:val="en-US"/>
        </w:rPr>
        <w:t>th</w:t>
      </w:r>
      <w:r w:rsidR="00E93575">
        <w:rPr>
          <w:lang w:val="en-US"/>
        </w:rPr>
        <w:t>e</w:t>
      </w:r>
      <w:r w:rsidRPr="00491C90">
        <w:rPr>
          <w:lang w:val="en-US"/>
        </w:rPr>
        <w:t>r</w:t>
      </w:r>
      <w:r w:rsidR="00491C90" w:rsidRPr="00491C90">
        <w:rPr>
          <w:lang w:val="en-US"/>
        </w:rPr>
        <w:t xml:space="preserve">: </w:t>
      </w:r>
      <w:r w:rsidR="00E93575">
        <w:rPr>
          <w:lang w:val="en-US"/>
        </w:rPr>
        <w:t>I</w:t>
      </w:r>
      <w:r w:rsidRPr="00491C90">
        <w:rPr>
          <w:lang w:val="en-US"/>
        </w:rPr>
        <w:t>ntr</w:t>
      </w:r>
      <w:r w:rsidR="00E93575">
        <w:rPr>
          <w:lang w:val="en-US"/>
        </w:rPr>
        <w:t>o</w:t>
      </w:r>
      <w:r w:rsidRPr="00491C90">
        <w:rPr>
          <w:lang w:val="en-US"/>
        </w:rPr>
        <w:t>d</w:t>
      </w:r>
      <w:r w:rsidR="00E93575">
        <w:rPr>
          <w:lang w:val="en-US"/>
        </w:rPr>
        <w:t>u</w:t>
      </w:r>
      <w:r w:rsidRPr="00491C90">
        <w:rPr>
          <w:lang w:val="en-US"/>
        </w:rPr>
        <w:t>ct</w:t>
      </w:r>
      <w:r w:rsidR="00E93575">
        <w:rPr>
          <w:lang w:val="en-US"/>
        </w:rPr>
        <w:t>io</w:t>
      </w:r>
      <w:r w:rsidRPr="00491C90">
        <w:rPr>
          <w:lang w:val="en-US"/>
        </w:rPr>
        <w:t>n</w:t>
      </w:r>
      <w:r w:rsidR="00491C90" w:rsidRPr="00491C90">
        <w:rPr>
          <w:lang w:val="en-US"/>
        </w:rPr>
        <w:t xml:space="preserve">. </w:t>
      </w:r>
      <w:r w:rsidRPr="00491C90">
        <w:rPr>
          <w:i/>
          <w:iCs/>
          <w:lang w:val="en-US"/>
        </w:rPr>
        <w:t>J</w:t>
      </w:r>
      <w:r w:rsidR="00E93575">
        <w:rPr>
          <w:i/>
          <w:iCs/>
          <w:lang w:val="en-US"/>
        </w:rPr>
        <w:t>ou</w:t>
      </w:r>
      <w:r w:rsidRPr="00491C90">
        <w:rPr>
          <w:i/>
          <w:iCs/>
          <w:lang w:val="en-US"/>
        </w:rPr>
        <w:t>rn</w:t>
      </w:r>
      <w:r w:rsidR="00E93575">
        <w:rPr>
          <w:i/>
          <w:iCs/>
          <w:lang w:val="en-US"/>
        </w:rPr>
        <w:t>a</w:t>
      </w:r>
      <w:r w:rsidRPr="00491C90">
        <w:rPr>
          <w:i/>
          <w:iCs/>
          <w:lang w:val="en-US"/>
        </w:rPr>
        <w:t xml:space="preserve">l </w:t>
      </w:r>
      <w:r w:rsidR="00E93575">
        <w:rPr>
          <w:i/>
          <w:iCs/>
          <w:lang w:val="en-US"/>
        </w:rPr>
        <w:t>o</w:t>
      </w:r>
      <w:r w:rsidRPr="00491C90">
        <w:rPr>
          <w:i/>
          <w:iCs/>
          <w:lang w:val="en-US"/>
        </w:rPr>
        <w:t>f S</w:t>
      </w:r>
      <w:r w:rsidR="00E93575">
        <w:rPr>
          <w:i/>
          <w:iCs/>
          <w:lang w:val="en-US"/>
        </w:rPr>
        <w:t>o</w:t>
      </w:r>
      <w:r w:rsidRPr="00491C90">
        <w:rPr>
          <w:i/>
          <w:iCs/>
          <w:lang w:val="en-US"/>
        </w:rPr>
        <w:t>c</w:t>
      </w:r>
      <w:r w:rsidR="00E93575">
        <w:rPr>
          <w:i/>
          <w:iCs/>
          <w:lang w:val="en-US"/>
        </w:rPr>
        <w:t>io</w:t>
      </w:r>
      <w:r w:rsidRPr="00491C90">
        <w:rPr>
          <w:i/>
          <w:iCs/>
          <w:lang w:val="en-US"/>
        </w:rPr>
        <w:t>l</w:t>
      </w:r>
      <w:r w:rsidR="00E93575">
        <w:rPr>
          <w:i/>
          <w:iCs/>
          <w:lang w:val="en-US"/>
        </w:rPr>
        <w:t>i</w:t>
      </w:r>
      <w:r w:rsidRPr="00491C90">
        <w:rPr>
          <w:i/>
          <w:iCs/>
          <w:lang w:val="en-US"/>
        </w:rPr>
        <w:t>ng</w:t>
      </w:r>
      <w:r w:rsidR="00E93575">
        <w:rPr>
          <w:i/>
          <w:iCs/>
          <w:lang w:val="en-US"/>
        </w:rPr>
        <w:t>ui</w:t>
      </w:r>
      <w:r w:rsidRPr="00491C90">
        <w:rPr>
          <w:i/>
          <w:iCs/>
          <w:lang w:val="en-US"/>
        </w:rPr>
        <w:t>st</w:t>
      </w:r>
      <w:r w:rsidR="00E93575">
        <w:rPr>
          <w:i/>
          <w:iCs/>
          <w:lang w:val="en-US"/>
        </w:rPr>
        <w:t>i</w:t>
      </w:r>
      <w:r w:rsidRPr="00491C90">
        <w:rPr>
          <w:i/>
          <w:iCs/>
          <w:lang w:val="en-US"/>
        </w:rPr>
        <w:t>cs</w:t>
      </w:r>
      <w:r w:rsidRPr="00491C90">
        <w:rPr>
          <w:lang w:val="en-US"/>
        </w:rPr>
        <w:t>, 3/4</w:t>
      </w:r>
      <w:r w:rsidR="00491C90" w:rsidRPr="00491C90">
        <w:rPr>
          <w:lang w:val="en-US"/>
        </w:rPr>
        <w:t xml:space="preserve">: </w:t>
      </w:r>
      <w:r w:rsidRPr="00491C90">
        <w:rPr>
          <w:lang w:val="en-US"/>
        </w:rPr>
        <w:t>421-427</w:t>
      </w:r>
      <w:r w:rsidR="00491C90" w:rsidRPr="00491C90">
        <w:rPr>
          <w:lang w:val="en-US"/>
        </w:rPr>
        <w:t>.</w:t>
      </w:r>
    </w:p>
    <w:p w:rsidR="00491C90" w:rsidRPr="00491C90" w:rsidRDefault="001277D5" w:rsidP="00793158">
      <w:pPr>
        <w:pStyle w:val="a0"/>
        <w:rPr>
          <w:lang w:val="en-US"/>
        </w:rPr>
      </w:pPr>
      <w:r w:rsidRPr="00491C90">
        <w:rPr>
          <w:lang w:val="en-US"/>
        </w:rPr>
        <w:t>R</w:t>
      </w:r>
      <w:r w:rsidR="00E93575">
        <w:rPr>
          <w:lang w:val="en-US"/>
        </w:rPr>
        <w:t>ea</w:t>
      </w:r>
      <w:r w:rsidRPr="00491C90">
        <w:rPr>
          <w:lang w:val="en-US"/>
        </w:rPr>
        <w:t>g</w:t>
      </w:r>
      <w:r w:rsidR="00E93575">
        <w:rPr>
          <w:lang w:val="en-US"/>
        </w:rPr>
        <w:t>a</w:t>
      </w:r>
      <w:r w:rsidRPr="00491C90">
        <w:rPr>
          <w:lang w:val="en-US"/>
        </w:rPr>
        <w:t xml:space="preserve">n, T 2004 </w:t>
      </w:r>
      <w:r w:rsidR="00E93575">
        <w:rPr>
          <w:lang w:val="en-US"/>
        </w:rPr>
        <w:t>O</w:t>
      </w:r>
      <w:r w:rsidRPr="00491C90">
        <w:rPr>
          <w:lang w:val="en-US"/>
        </w:rPr>
        <w:t>bj</w:t>
      </w:r>
      <w:r w:rsidR="00E93575">
        <w:rPr>
          <w:lang w:val="en-US"/>
        </w:rPr>
        <w:t>e</w:t>
      </w:r>
      <w:r w:rsidRPr="00491C90">
        <w:rPr>
          <w:lang w:val="en-US"/>
        </w:rPr>
        <w:t>ct</w:t>
      </w:r>
      <w:r w:rsidR="00E93575">
        <w:rPr>
          <w:lang w:val="en-US"/>
        </w:rPr>
        <w:t>i</w:t>
      </w:r>
      <w:r w:rsidRPr="00491C90">
        <w:rPr>
          <w:lang w:val="en-US"/>
        </w:rPr>
        <w:t>f</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n, p</w:t>
      </w:r>
      <w:r w:rsidR="00E93575">
        <w:rPr>
          <w:lang w:val="en-US"/>
        </w:rPr>
        <w:t>o</w:t>
      </w:r>
      <w:r w:rsidRPr="00491C90">
        <w:rPr>
          <w:lang w:val="en-US"/>
        </w:rPr>
        <w:t>s</w:t>
      </w:r>
      <w:r w:rsidR="00E93575">
        <w:rPr>
          <w:lang w:val="en-US"/>
        </w:rPr>
        <w:t>i</w:t>
      </w:r>
      <w:r w:rsidRPr="00491C90">
        <w:rPr>
          <w:lang w:val="en-US"/>
        </w:rPr>
        <w:t>t</w:t>
      </w:r>
      <w:r w:rsidR="00E93575">
        <w:rPr>
          <w:lang w:val="en-US"/>
        </w:rPr>
        <w:t>i</w:t>
      </w:r>
      <w:r w:rsidRPr="00491C90">
        <w:rPr>
          <w:lang w:val="en-US"/>
        </w:rPr>
        <w:t>v</w:t>
      </w:r>
      <w:r w:rsidR="00E93575">
        <w:rPr>
          <w:lang w:val="en-US"/>
        </w:rPr>
        <w:t>i</w:t>
      </w:r>
      <w:r w:rsidRPr="00491C90">
        <w:rPr>
          <w:lang w:val="en-US"/>
        </w:rPr>
        <w:t xml:space="preserve">sm </w:t>
      </w:r>
      <w:r w:rsidR="00E93575">
        <w:rPr>
          <w:lang w:val="en-US"/>
        </w:rPr>
        <w:t>a</w:t>
      </w:r>
      <w:r w:rsidRPr="00491C90">
        <w:rPr>
          <w:lang w:val="en-US"/>
        </w:rPr>
        <w:t>nd l</w:t>
      </w:r>
      <w:r w:rsidR="00E93575">
        <w:rPr>
          <w:lang w:val="en-US"/>
        </w:rPr>
        <w:t>a</w:t>
      </w:r>
      <w:r w:rsidRPr="00491C90">
        <w:rPr>
          <w:lang w:val="en-US"/>
        </w:rPr>
        <w:t>ng</w:t>
      </w:r>
      <w:r w:rsidR="00E93575">
        <w:rPr>
          <w:lang w:val="en-US"/>
        </w:rPr>
        <w:t>ua</w:t>
      </w:r>
      <w:r w:rsidRPr="00491C90">
        <w:rPr>
          <w:lang w:val="en-US"/>
        </w:rPr>
        <w:t>g</w:t>
      </w:r>
      <w:r w:rsidR="00E93575">
        <w:rPr>
          <w:lang w:val="en-US"/>
        </w:rPr>
        <w:t>e</w:t>
      </w:r>
      <w:r w:rsidRPr="00491C90">
        <w:rPr>
          <w:lang w:val="en-US"/>
        </w:rPr>
        <w:t xml:space="preserve"> st</w:t>
      </w:r>
      <w:r w:rsidR="00E93575">
        <w:rPr>
          <w:lang w:val="en-US"/>
        </w:rPr>
        <w:t>u</w:t>
      </w:r>
      <w:r w:rsidRPr="00491C90">
        <w:rPr>
          <w:lang w:val="en-US"/>
        </w:rPr>
        <w:t>d</w:t>
      </w:r>
      <w:r w:rsidR="00E93575">
        <w:rPr>
          <w:lang w:val="en-US"/>
        </w:rPr>
        <w:t>ie</w:t>
      </w:r>
      <w:r w:rsidRPr="00491C90">
        <w:rPr>
          <w:lang w:val="en-US"/>
        </w:rPr>
        <w:t>s</w:t>
      </w:r>
      <w:r w:rsidR="00491C90" w:rsidRPr="00491C90">
        <w:rPr>
          <w:lang w:val="en-US"/>
        </w:rPr>
        <w:t xml:space="preserve">: </w:t>
      </w:r>
      <w:r w:rsidR="00E93575">
        <w:rPr>
          <w:lang w:val="en-US"/>
        </w:rPr>
        <w:t>A</w:t>
      </w:r>
      <w:r w:rsidRPr="00491C90">
        <w:rPr>
          <w:lang w:val="en-US"/>
        </w:rPr>
        <w:t xml:space="preserve"> r</w:t>
      </w:r>
      <w:r w:rsidR="00E93575">
        <w:rPr>
          <w:lang w:val="en-US"/>
        </w:rPr>
        <w:t>e</w:t>
      </w:r>
      <w:r w:rsidRPr="00491C90">
        <w:rPr>
          <w:lang w:val="en-US"/>
        </w:rPr>
        <w:t>c</w:t>
      </w:r>
      <w:r w:rsidR="00E93575">
        <w:rPr>
          <w:lang w:val="en-US"/>
        </w:rPr>
        <w:t>o</w:t>
      </w:r>
      <w:r w:rsidRPr="00491C90">
        <w:rPr>
          <w:lang w:val="en-US"/>
        </w:rPr>
        <w:t>ns</w:t>
      </w:r>
      <w:r w:rsidR="00E93575">
        <w:rPr>
          <w:lang w:val="en-US"/>
        </w:rPr>
        <w:t>i</w:t>
      </w:r>
      <w:r w:rsidRPr="00491C90">
        <w:rPr>
          <w:lang w:val="en-US"/>
        </w:rPr>
        <w:t>d</w:t>
      </w:r>
      <w:r w:rsidR="00E93575">
        <w:rPr>
          <w:lang w:val="en-US"/>
        </w:rPr>
        <w:t>e</w:t>
      </w:r>
      <w:r w:rsidRPr="00491C90">
        <w:rPr>
          <w:lang w:val="en-US"/>
        </w:rPr>
        <w:t>r</w:t>
      </w:r>
      <w:r w:rsidR="00E93575">
        <w:rPr>
          <w:lang w:val="en-US"/>
        </w:rPr>
        <w:t>a</w:t>
      </w:r>
      <w:r w:rsidRPr="00491C90">
        <w:rPr>
          <w:lang w:val="en-US"/>
        </w:rPr>
        <w:t>t</w:t>
      </w:r>
      <w:r w:rsidR="00E93575">
        <w:rPr>
          <w:lang w:val="en-US"/>
        </w:rPr>
        <w:t>io</w:t>
      </w:r>
      <w:r w:rsidRPr="00491C90">
        <w:rPr>
          <w:lang w:val="en-US"/>
        </w:rPr>
        <w:t>n</w:t>
      </w:r>
      <w:r w:rsidR="00491C90" w:rsidRPr="00491C90">
        <w:rPr>
          <w:lang w:val="en-US"/>
        </w:rPr>
        <w:t xml:space="preserve">. </w:t>
      </w:r>
      <w:r w:rsidRPr="00491C90">
        <w:rPr>
          <w:i/>
          <w:iCs/>
          <w:lang w:val="en-US"/>
        </w:rPr>
        <w:t>Cr</w:t>
      </w:r>
      <w:r w:rsidR="00E93575">
        <w:rPr>
          <w:i/>
          <w:iCs/>
          <w:lang w:val="en-US"/>
        </w:rPr>
        <w:t>i</w:t>
      </w:r>
      <w:r w:rsidRPr="00491C90">
        <w:rPr>
          <w:i/>
          <w:iCs/>
          <w:lang w:val="en-US"/>
        </w:rPr>
        <w:t>t</w:t>
      </w:r>
      <w:r w:rsidR="00E93575">
        <w:rPr>
          <w:i/>
          <w:iCs/>
          <w:lang w:val="en-US"/>
        </w:rPr>
        <w:t>i</w:t>
      </w:r>
      <w:r w:rsidRPr="00491C90">
        <w:rPr>
          <w:i/>
          <w:iCs/>
          <w:lang w:val="en-US"/>
        </w:rPr>
        <w:t>c</w:t>
      </w:r>
      <w:r w:rsidR="00E93575">
        <w:rPr>
          <w:i/>
          <w:iCs/>
          <w:lang w:val="en-US"/>
        </w:rPr>
        <w:t>a</w:t>
      </w:r>
      <w:r w:rsidRPr="00491C90">
        <w:rPr>
          <w:i/>
          <w:iCs/>
          <w:lang w:val="en-US"/>
        </w:rPr>
        <w:t xml:space="preserve">l </w:t>
      </w:r>
      <w:r w:rsidR="00E93575">
        <w:rPr>
          <w:i/>
          <w:iCs/>
          <w:lang w:val="en-US"/>
        </w:rPr>
        <w:t>I</w:t>
      </w:r>
      <w:r w:rsidRPr="00491C90">
        <w:rPr>
          <w:i/>
          <w:iCs/>
          <w:lang w:val="en-US"/>
        </w:rPr>
        <w:t>nq</w:t>
      </w:r>
      <w:r w:rsidR="00E93575">
        <w:rPr>
          <w:i/>
          <w:iCs/>
          <w:lang w:val="en-US"/>
        </w:rPr>
        <w:t>ui</w:t>
      </w:r>
      <w:r w:rsidRPr="00491C90">
        <w:rPr>
          <w:i/>
          <w:iCs/>
          <w:lang w:val="en-US"/>
        </w:rPr>
        <w:t xml:space="preserve">ry </w:t>
      </w:r>
      <w:r w:rsidR="00E93575">
        <w:rPr>
          <w:i/>
          <w:iCs/>
          <w:lang w:val="en-US"/>
        </w:rPr>
        <w:t>i</w:t>
      </w:r>
      <w:r w:rsidRPr="00491C90">
        <w:rPr>
          <w:i/>
          <w:iCs/>
          <w:lang w:val="en-US"/>
        </w:rPr>
        <w:t>n L</w:t>
      </w:r>
      <w:r w:rsidR="00E93575">
        <w:rPr>
          <w:i/>
          <w:iCs/>
          <w:lang w:val="en-US"/>
        </w:rPr>
        <w:t>a</w:t>
      </w:r>
      <w:r w:rsidRPr="00491C90">
        <w:rPr>
          <w:i/>
          <w:iCs/>
          <w:lang w:val="en-US"/>
        </w:rPr>
        <w:t>ng</w:t>
      </w:r>
      <w:r w:rsidR="00E93575">
        <w:rPr>
          <w:i/>
          <w:iCs/>
          <w:lang w:val="en-US"/>
        </w:rPr>
        <w:t>ua</w:t>
      </w:r>
      <w:r w:rsidRPr="00491C90">
        <w:rPr>
          <w:i/>
          <w:iCs/>
          <w:lang w:val="en-US"/>
        </w:rPr>
        <w:t>g</w:t>
      </w:r>
      <w:r w:rsidR="00E93575">
        <w:rPr>
          <w:i/>
          <w:iCs/>
          <w:lang w:val="en-US"/>
        </w:rPr>
        <w:t>e</w:t>
      </w:r>
      <w:r w:rsidRPr="00491C90">
        <w:rPr>
          <w:i/>
          <w:iCs/>
          <w:lang w:val="en-US"/>
        </w:rPr>
        <w:t xml:space="preserve"> St</w:t>
      </w:r>
      <w:r w:rsidR="00E93575">
        <w:rPr>
          <w:i/>
          <w:iCs/>
          <w:lang w:val="en-US"/>
        </w:rPr>
        <w:t>u</w:t>
      </w:r>
      <w:r w:rsidRPr="00491C90">
        <w:rPr>
          <w:i/>
          <w:iCs/>
          <w:lang w:val="en-US"/>
        </w:rPr>
        <w:t>d</w:t>
      </w:r>
      <w:r w:rsidR="00E93575">
        <w:rPr>
          <w:i/>
          <w:iCs/>
          <w:lang w:val="en-US"/>
        </w:rPr>
        <w:t>ie</w:t>
      </w:r>
      <w:r w:rsidRPr="00491C90">
        <w:rPr>
          <w:i/>
          <w:iCs/>
          <w:lang w:val="en-US"/>
        </w:rPr>
        <w:t>s</w:t>
      </w:r>
      <w:r w:rsidR="00491C90" w:rsidRPr="00491C90">
        <w:rPr>
          <w:i/>
          <w:iCs/>
          <w:lang w:val="en-US"/>
        </w:rPr>
        <w:t xml:space="preserve">: </w:t>
      </w:r>
      <w:r w:rsidR="00E93575">
        <w:rPr>
          <w:i/>
          <w:iCs/>
          <w:lang w:val="en-US"/>
        </w:rPr>
        <w:t>A</w:t>
      </w:r>
      <w:r w:rsidRPr="00491C90">
        <w:rPr>
          <w:i/>
          <w:iCs/>
          <w:lang w:val="en-US"/>
        </w:rPr>
        <w:t xml:space="preserve">n </w:t>
      </w:r>
      <w:r w:rsidR="00E93575">
        <w:rPr>
          <w:i/>
          <w:iCs/>
          <w:lang w:val="en-US"/>
        </w:rPr>
        <w:t>I</w:t>
      </w:r>
      <w:r w:rsidRPr="00491C90">
        <w:rPr>
          <w:i/>
          <w:iCs/>
          <w:lang w:val="en-US"/>
        </w:rPr>
        <w:t>nt</w:t>
      </w:r>
      <w:r w:rsidR="00E93575">
        <w:rPr>
          <w:i/>
          <w:iCs/>
          <w:lang w:val="en-US"/>
        </w:rPr>
        <w:t>e</w:t>
      </w:r>
      <w:r w:rsidRPr="00491C90">
        <w:rPr>
          <w:i/>
          <w:iCs/>
          <w:lang w:val="en-US"/>
        </w:rPr>
        <w:t>rn</w:t>
      </w:r>
      <w:r w:rsidR="00E93575">
        <w:rPr>
          <w:i/>
          <w:iCs/>
          <w:lang w:val="en-US"/>
        </w:rPr>
        <w:t>a</w:t>
      </w:r>
      <w:r w:rsidRPr="00491C90">
        <w:rPr>
          <w:i/>
          <w:iCs/>
          <w:lang w:val="en-US"/>
        </w:rPr>
        <w:t>t</w:t>
      </w:r>
      <w:r w:rsidR="00E93575">
        <w:rPr>
          <w:i/>
          <w:iCs/>
          <w:lang w:val="en-US"/>
        </w:rPr>
        <w:t>io</w:t>
      </w:r>
      <w:r w:rsidRPr="00491C90">
        <w:rPr>
          <w:i/>
          <w:iCs/>
          <w:lang w:val="en-US"/>
        </w:rPr>
        <w:t>n</w:t>
      </w:r>
      <w:r w:rsidR="00E93575">
        <w:rPr>
          <w:i/>
          <w:iCs/>
          <w:lang w:val="en-US"/>
        </w:rPr>
        <w:t>a</w:t>
      </w:r>
      <w:r w:rsidRPr="00491C90">
        <w:rPr>
          <w:i/>
          <w:iCs/>
          <w:lang w:val="en-US"/>
        </w:rPr>
        <w:t>l J</w:t>
      </w:r>
      <w:r w:rsidR="00E93575">
        <w:rPr>
          <w:i/>
          <w:iCs/>
          <w:lang w:val="en-US"/>
        </w:rPr>
        <w:t>ou</w:t>
      </w:r>
      <w:r w:rsidRPr="00491C90">
        <w:rPr>
          <w:i/>
          <w:iCs/>
          <w:lang w:val="en-US"/>
        </w:rPr>
        <w:t>rn</w:t>
      </w:r>
      <w:r w:rsidR="00E93575">
        <w:rPr>
          <w:i/>
          <w:iCs/>
          <w:lang w:val="en-US"/>
        </w:rPr>
        <w:t>a</w:t>
      </w:r>
      <w:r w:rsidRPr="00491C90">
        <w:rPr>
          <w:i/>
          <w:iCs/>
          <w:lang w:val="en-US"/>
        </w:rPr>
        <w:t>l</w:t>
      </w:r>
      <w:r w:rsidR="00491C90" w:rsidRPr="00491C90">
        <w:rPr>
          <w:lang w:val="en-US"/>
        </w:rPr>
        <w:t>.1</w:t>
      </w:r>
      <w:r w:rsidRPr="00491C90">
        <w:rPr>
          <w:lang w:val="en-US"/>
        </w:rPr>
        <w:t>/1</w:t>
      </w:r>
      <w:r w:rsidRPr="00491C90">
        <w:rPr>
          <w:i/>
          <w:iCs/>
          <w:lang w:val="en-US"/>
        </w:rPr>
        <w:t xml:space="preserve">, </w:t>
      </w:r>
      <w:r w:rsidRPr="00491C90">
        <w:rPr>
          <w:lang w:val="en-US"/>
        </w:rPr>
        <w:t>41-60</w:t>
      </w:r>
      <w:r w:rsidR="00491C90" w:rsidRPr="00491C90">
        <w:rPr>
          <w:lang w:val="en-US"/>
        </w:rPr>
        <w:t>.</w:t>
      </w:r>
    </w:p>
    <w:p w:rsidR="00491C90" w:rsidRPr="00491C90" w:rsidRDefault="001277D5" w:rsidP="00793158">
      <w:pPr>
        <w:pStyle w:val="a0"/>
        <w:rPr>
          <w:lang w:val="en-US"/>
        </w:rPr>
      </w:pPr>
      <w:r w:rsidRPr="00491C90">
        <w:rPr>
          <w:lang w:val="en-US"/>
        </w:rPr>
        <w:t>R</w:t>
      </w:r>
      <w:r w:rsidR="00E93575">
        <w:rPr>
          <w:lang w:val="en-US"/>
        </w:rPr>
        <w:t>e</w:t>
      </w:r>
      <w:r w:rsidRPr="00491C90">
        <w:rPr>
          <w:lang w:val="en-US"/>
        </w:rPr>
        <w:t>p</w:t>
      </w:r>
      <w:r w:rsidR="00E93575">
        <w:rPr>
          <w:lang w:val="en-US"/>
        </w:rPr>
        <w:t>o</w:t>
      </w:r>
      <w:r w:rsidRPr="00491C90">
        <w:rPr>
          <w:lang w:val="en-US"/>
        </w:rPr>
        <w:t>rt</w:t>
      </w:r>
      <w:r w:rsidR="00491C90" w:rsidRPr="00491C90">
        <w:rPr>
          <w:lang w:val="en-US"/>
        </w:rPr>
        <w:t xml:space="preserve"> (</w:t>
      </w:r>
      <w:r w:rsidRPr="00491C90">
        <w:rPr>
          <w:lang w:val="en-US"/>
        </w:rPr>
        <w:t>1882</w:t>
      </w:r>
      <w:r w:rsidR="00491C90" w:rsidRPr="00491C90">
        <w:rPr>
          <w:lang w:val="en-US"/>
        </w:rPr>
        <w:t xml:space="preserve">) </w:t>
      </w:r>
      <w:r w:rsidRPr="00491C90">
        <w:rPr>
          <w:i/>
          <w:iCs/>
          <w:lang w:val="en-US"/>
        </w:rPr>
        <w:t>R</w:t>
      </w:r>
      <w:r w:rsidR="00E93575">
        <w:rPr>
          <w:i/>
          <w:iCs/>
          <w:lang w:val="en-US"/>
        </w:rPr>
        <w:t>e</w:t>
      </w:r>
      <w:r w:rsidRPr="00491C90">
        <w:rPr>
          <w:i/>
          <w:iCs/>
          <w:lang w:val="en-US"/>
        </w:rPr>
        <w:t>p</w:t>
      </w:r>
      <w:r w:rsidR="00E93575">
        <w:rPr>
          <w:i/>
          <w:iCs/>
          <w:lang w:val="en-US"/>
        </w:rPr>
        <w:t>o</w:t>
      </w:r>
      <w:r w:rsidRPr="00491C90">
        <w:rPr>
          <w:i/>
          <w:iCs/>
          <w:lang w:val="en-US"/>
        </w:rPr>
        <w:t xml:space="preserve">rt </w:t>
      </w:r>
      <w:r w:rsidR="00E93575">
        <w:rPr>
          <w:i/>
          <w:iCs/>
          <w:lang w:val="en-US"/>
        </w:rPr>
        <w:t>o</w:t>
      </w:r>
      <w:r w:rsidRPr="00491C90">
        <w:rPr>
          <w:i/>
          <w:iCs/>
          <w:lang w:val="en-US"/>
        </w:rPr>
        <w:t>f th</w:t>
      </w:r>
      <w:r w:rsidR="00E93575">
        <w:rPr>
          <w:i/>
          <w:iCs/>
          <w:lang w:val="en-US"/>
        </w:rPr>
        <w:t>e</w:t>
      </w:r>
      <w:r w:rsidRPr="00491C90">
        <w:rPr>
          <w:i/>
          <w:iCs/>
          <w:lang w:val="en-US"/>
        </w:rPr>
        <w:t xml:space="preserve"> </w:t>
      </w:r>
      <w:r w:rsidR="00E93575">
        <w:rPr>
          <w:i/>
          <w:iCs/>
          <w:lang w:val="en-US"/>
        </w:rPr>
        <w:t>E</w:t>
      </w:r>
      <w:r w:rsidRPr="00491C90">
        <w:rPr>
          <w:i/>
          <w:iCs/>
          <w:lang w:val="en-US"/>
        </w:rPr>
        <w:t>d</w:t>
      </w:r>
      <w:r w:rsidR="00E93575">
        <w:rPr>
          <w:i/>
          <w:iCs/>
          <w:lang w:val="en-US"/>
        </w:rPr>
        <w:t>u</w:t>
      </w:r>
      <w:r w:rsidRPr="00491C90">
        <w:rPr>
          <w:i/>
          <w:iCs/>
          <w:lang w:val="en-US"/>
        </w:rPr>
        <w:t>c</w:t>
      </w:r>
      <w:r w:rsidR="00E93575">
        <w:rPr>
          <w:i/>
          <w:iCs/>
          <w:lang w:val="en-US"/>
        </w:rPr>
        <w:t>a</w:t>
      </w:r>
      <w:r w:rsidRPr="00491C90">
        <w:rPr>
          <w:i/>
          <w:iCs/>
          <w:lang w:val="en-US"/>
        </w:rPr>
        <w:t>t</w:t>
      </w:r>
      <w:r w:rsidR="00E93575">
        <w:rPr>
          <w:i/>
          <w:iCs/>
          <w:lang w:val="en-US"/>
        </w:rPr>
        <w:t>io</w:t>
      </w:r>
      <w:r w:rsidRPr="00491C90">
        <w:rPr>
          <w:i/>
          <w:iCs/>
          <w:lang w:val="en-US"/>
        </w:rPr>
        <w:t>n C</w:t>
      </w:r>
      <w:r w:rsidR="00E93575">
        <w:rPr>
          <w:i/>
          <w:iCs/>
          <w:lang w:val="en-US"/>
        </w:rPr>
        <w:t>o</w:t>
      </w:r>
      <w:r w:rsidRPr="00491C90">
        <w:rPr>
          <w:i/>
          <w:iCs/>
          <w:lang w:val="en-US"/>
        </w:rPr>
        <w:t>mm</w:t>
      </w:r>
      <w:r w:rsidR="00E93575">
        <w:rPr>
          <w:i/>
          <w:iCs/>
          <w:lang w:val="en-US"/>
        </w:rPr>
        <w:t>i</w:t>
      </w:r>
      <w:r w:rsidRPr="00491C90">
        <w:rPr>
          <w:i/>
          <w:iCs/>
          <w:lang w:val="en-US"/>
        </w:rPr>
        <w:t>ss</w:t>
      </w:r>
      <w:r w:rsidR="00E93575">
        <w:rPr>
          <w:i/>
          <w:iCs/>
          <w:lang w:val="en-US"/>
        </w:rPr>
        <w:t>io</w:t>
      </w:r>
      <w:r w:rsidRPr="00491C90">
        <w:rPr>
          <w:i/>
          <w:iCs/>
          <w:lang w:val="en-US"/>
        </w:rPr>
        <w:t xml:space="preserve">n </w:t>
      </w:r>
      <w:r w:rsidR="00E93575">
        <w:rPr>
          <w:i/>
          <w:iCs/>
          <w:lang w:val="en-US"/>
        </w:rPr>
        <w:t>a</w:t>
      </w:r>
      <w:r w:rsidRPr="00491C90">
        <w:rPr>
          <w:i/>
          <w:iCs/>
          <w:lang w:val="en-US"/>
        </w:rPr>
        <w:t>pp</w:t>
      </w:r>
      <w:r w:rsidR="00E93575">
        <w:rPr>
          <w:i/>
          <w:iCs/>
          <w:lang w:val="en-US"/>
        </w:rPr>
        <w:t>oi</w:t>
      </w:r>
      <w:r w:rsidRPr="00491C90">
        <w:rPr>
          <w:i/>
          <w:iCs/>
          <w:lang w:val="en-US"/>
        </w:rPr>
        <w:t>nt</w:t>
      </w:r>
      <w:r w:rsidR="00E93575">
        <w:rPr>
          <w:i/>
          <w:iCs/>
          <w:lang w:val="en-US"/>
        </w:rPr>
        <w:t>e</w:t>
      </w:r>
      <w:r w:rsidRPr="00491C90">
        <w:rPr>
          <w:i/>
          <w:iCs/>
          <w:lang w:val="en-US"/>
        </w:rPr>
        <w:t>d by H</w:t>
      </w:r>
      <w:r w:rsidR="00E93575">
        <w:rPr>
          <w:i/>
          <w:iCs/>
          <w:lang w:val="en-US"/>
        </w:rPr>
        <w:t>i</w:t>
      </w:r>
      <w:r w:rsidRPr="00491C90">
        <w:rPr>
          <w:i/>
          <w:iCs/>
          <w:lang w:val="en-US"/>
        </w:rPr>
        <w:t xml:space="preserve">s </w:t>
      </w:r>
      <w:r w:rsidR="00E93575">
        <w:rPr>
          <w:i/>
          <w:iCs/>
          <w:lang w:val="en-US"/>
        </w:rPr>
        <w:t>E</w:t>
      </w:r>
      <w:r w:rsidRPr="00491C90">
        <w:rPr>
          <w:i/>
          <w:iCs/>
          <w:lang w:val="en-US"/>
        </w:rPr>
        <w:t>xc</w:t>
      </w:r>
      <w:r w:rsidR="00E93575">
        <w:rPr>
          <w:i/>
          <w:iCs/>
          <w:lang w:val="en-US"/>
        </w:rPr>
        <w:t>e</w:t>
      </w:r>
      <w:r w:rsidRPr="00491C90">
        <w:rPr>
          <w:i/>
          <w:iCs/>
          <w:lang w:val="en-US"/>
        </w:rPr>
        <w:t>ll</w:t>
      </w:r>
      <w:r w:rsidR="00E93575">
        <w:rPr>
          <w:i/>
          <w:iCs/>
          <w:lang w:val="en-US"/>
        </w:rPr>
        <w:t>e</w:t>
      </w:r>
      <w:r w:rsidRPr="00491C90">
        <w:rPr>
          <w:i/>
          <w:iCs/>
          <w:lang w:val="en-US"/>
        </w:rPr>
        <w:t>ncy S</w:t>
      </w:r>
      <w:r w:rsidR="00E93575">
        <w:rPr>
          <w:i/>
          <w:iCs/>
          <w:lang w:val="en-US"/>
        </w:rPr>
        <w:t>i</w:t>
      </w:r>
      <w:r w:rsidRPr="00491C90">
        <w:rPr>
          <w:i/>
          <w:iCs/>
          <w:lang w:val="en-US"/>
        </w:rPr>
        <w:t>r J</w:t>
      </w:r>
      <w:r w:rsidR="00E93575">
        <w:rPr>
          <w:i/>
          <w:iCs/>
          <w:lang w:val="en-US"/>
        </w:rPr>
        <w:t>o</w:t>
      </w:r>
      <w:r w:rsidRPr="00491C90">
        <w:rPr>
          <w:i/>
          <w:iCs/>
          <w:lang w:val="en-US"/>
        </w:rPr>
        <w:t>hn P</w:t>
      </w:r>
      <w:r w:rsidR="00E93575">
        <w:rPr>
          <w:i/>
          <w:iCs/>
          <w:lang w:val="en-US"/>
        </w:rPr>
        <w:t>o</w:t>
      </w:r>
      <w:r w:rsidRPr="00491C90">
        <w:rPr>
          <w:i/>
          <w:iCs/>
          <w:lang w:val="en-US"/>
        </w:rPr>
        <w:t>p</w:t>
      </w:r>
      <w:r w:rsidR="00E93575">
        <w:rPr>
          <w:i/>
          <w:iCs/>
          <w:lang w:val="en-US"/>
        </w:rPr>
        <w:t>e</w:t>
      </w:r>
      <w:r w:rsidRPr="00491C90">
        <w:rPr>
          <w:i/>
          <w:iCs/>
          <w:lang w:val="en-US"/>
        </w:rPr>
        <w:t xml:space="preserve"> H</w:t>
      </w:r>
      <w:r w:rsidR="00E93575">
        <w:rPr>
          <w:i/>
          <w:iCs/>
          <w:lang w:val="en-US"/>
        </w:rPr>
        <w:t>e</w:t>
      </w:r>
      <w:r w:rsidRPr="00491C90">
        <w:rPr>
          <w:i/>
          <w:iCs/>
          <w:lang w:val="en-US"/>
        </w:rPr>
        <w:t>nn</w:t>
      </w:r>
      <w:r w:rsidR="00E93575">
        <w:rPr>
          <w:i/>
          <w:iCs/>
          <w:lang w:val="en-US"/>
        </w:rPr>
        <w:t>e</w:t>
      </w:r>
      <w:r w:rsidRPr="00491C90">
        <w:rPr>
          <w:i/>
          <w:iCs/>
          <w:lang w:val="en-US"/>
        </w:rPr>
        <w:t>ssy, K</w:t>
      </w:r>
      <w:r w:rsidR="00491C90" w:rsidRPr="00491C90">
        <w:rPr>
          <w:i/>
          <w:iCs/>
          <w:lang w:val="en-US"/>
        </w:rPr>
        <w:t xml:space="preserve">. </w:t>
      </w:r>
      <w:r w:rsidRPr="00491C90">
        <w:rPr>
          <w:i/>
          <w:iCs/>
          <w:lang w:val="en-US"/>
        </w:rPr>
        <w:t>C</w:t>
      </w:r>
      <w:r w:rsidR="00491C90" w:rsidRPr="00491C90">
        <w:rPr>
          <w:i/>
          <w:iCs/>
          <w:lang w:val="en-US"/>
        </w:rPr>
        <w:t xml:space="preserve">. </w:t>
      </w:r>
      <w:r w:rsidRPr="00491C90">
        <w:rPr>
          <w:i/>
          <w:iCs/>
          <w:lang w:val="en-US"/>
        </w:rPr>
        <w:t>M</w:t>
      </w:r>
      <w:r w:rsidR="00491C90" w:rsidRPr="00491C90">
        <w:rPr>
          <w:i/>
          <w:iCs/>
          <w:lang w:val="en-US"/>
        </w:rPr>
        <w:t xml:space="preserve">. </w:t>
      </w:r>
      <w:r w:rsidRPr="00491C90">
        <w:rPr>
          <w:i/>
          <w:iCs/>
          <w:lang w:val="en-US"/>
        </w:rPr>
        <w:t>G</w:t>
      </w:r>
      <w:r w:rsidR="00491C90" w:rsidRPr="00491C90">
        <w:rPr>
          <w:i/>
          <w:iCs/>
          <w:lang w:val="en-US"/>
        </w:rPr>
        <w:t xml:space="preserve">... </w:t>
      </w:r>
      <w:r w:rsidRPr="00491C90">
        <w:rPr>
          <w:i/>
          <w:iCs/>
          <w:lang w:val="en-US"/>
        </w:rPr>
        <w:t>t</w:t>
      </w:r>
      <w:r w:rsidR="00E93575">
        <w:rPr>
          <w:i/>
          <w:iCs/>
          <w:lang w:val="en-US"/>
        </w:rPr>
        <w:t>o</w:t>
      </w:r>
      <w:r w:rsidRPr="00491C90">
        <w:rPr>
          <w:i/>
          <w:iCs/>
          <w:lang w:val="en-US"/>
        </w:rPr>
        <w:t xml:space="preserve"> c</w:t>
      </w:r>
      <w:r w:rsidR="00E93575">
        <w:rPr>
          <w:i/>
          <w:iCs/>
          <w:lang w:val="en-US"/>
        </w:rPr>
        <w:t>o</w:t>
      </w:r>
      <w:r w:rsidRPr="00491C90">
        <w:rPr>
          <w:i/>
          <w:iCs/>
          <w:lang w:val="en-US"/>
        </w:rPr>
        <w:t>ns</w:t>
      </w:r>
      <w:r w:rsidR="00E93575">
        <w:rPr>
          <w:i/>
          <w:iCs/>
          <w:lang w:val="en-US"/>
        </w:rPr>
        <w:t>i</w:t>
      </w:r>
      <w:r w:rsidRPr="00491C90">
        <w:rPr>
          <w:i/>
          <w:iCs/>
          <w:lang w:val="en-US"/>
        </w:rPr>
        <w:t>d</w:t>
      </w:r>
      <w:r w:rsidR="00E93575">
        <w:rPr>
          <w:i/>
          <w:iCs/>
          <w:lang w:val="en-US"/>
        </w:rPr>
        <w:t>e</w:t>
      </w:r>
      <w:r w:rsidRPr="00491C90">
        <w:rPr>
          <w:i/>
          <w:iCs/>
          <w:lang w:val="en-US"/>
        </w:rPr>
        <w:t>r c</w:t>
      </w:r>
      <w:r w:rsidR="00E93575">
        <w:rPr>
          <w:i/>
          <w:iCs/>
          <w:lang w:val="en-US"/>
        </w:rPr>
        <w:t>e</w:t>
      </w:r>
      <w:r w:rsidRPr="00491C90">
        <w:rPr>
          <w:i/>
          <w:iCs/>
          <w:lang w:val="en-US"/>
        </w:rPr>
        <w:t>rt</w:t>
      </w:r>
      <w:r w:rsidR="00E93575">
        <w:rPr>
          <w:i/>
          <w:iCs/>
          <w:lang w:val="en-US"/>
        </w:rPr>
        <w:t>ai</w:t>
      </w:r>
      <w:r w:rsidRPr="00491C90">
        <w:rPr>
          <w:i/>
          <w:iCs/>
          <w:lang w:val="en-US"/>
        </w:rPr>
        <w:t>n q</w:t>
      </w:r>
      <w:r w:rsidR="00E93575">
        <w:rPr>
          <w:i/>
          <w:iCs/>
          <w:lang w:val="en-US"/>
        </w:rPr>
        <w:t>ue</w:t>
      </w:r>
      <w:r w:rsidRPr="00491C90">
        <w:rPr>
          <w:i/>
          <w:iCs/>
          <w:lang w:val="en-US"/>
        </w:rPr>
        <w:t>st</w:t>
      </w:r>
      <w:r w:rsidR="00E93575">
        <w:rPr>
          <w:i/>
          <w:iCs/>
          <w:lang w:val="en-US"/>
        </w:rPr>
        <w:t>io</w:t>
      </w:r>
      <w:r w:rsidRPr="00491C90">
        <w:rPr>
          <w:i/>
          <w:iCs/>
          <w:lang w:val="en-US"/>
        </w:rPr>
        <w:t>ns c</w:t>
      </w:r>
      <w:r w:rsidR="00E93575">
        <w:rPr>
          <w:i/>
          <w:iCs/>
          <w:lang w:val="en-US"/>
        </w:rPr>
        <w:t>o</w:t>
      </w:r>
      <w:r w:rsidRPr="00491C90">
        <w:rPr>
          <w:i/>
          <w:iCs/>
          <w:lang w:val="en-US"/>
        </w:rPr>
        <w:t>nn</w:t>
      </w:r>
      <w:r w:rsidR="00E93575">
        <w:rPr>
          <w:i/>
          <w:iCs/>
          <w:lang w:val="en-US"/>
        </w:rPr>
        <w:t>e</w:t>
      </w:r>
      <w:r w:rsidRPr="00491C90">
        <w:rPr>
          <w:i/>
          <w:iCs/>
          <w:lang w:val="en-US"/>
        </w:rPr>
        <w:t>ct</w:t>
      </w:r>
      <w:r w:rsidR="00E93575">
        <w:rPr>
          <w:i/>
          <w:iCs/>
          <w:lang w:val="en-US"/>
        </w:rPr>
        <w:t>e</w:t>
      </w:r>
      <w:r w:rsidRPr="00491C90">
        <w:rPr>
          <w:i/>
          <w:iCs/>
          <w:lang w:val="en-US"/>
        </w:rPr>
        <w:t>d w</w:t>
      </w:r>
      <w:r w:rsidR="00E93575">
        <w:rPr>
          <w:i/>
          <w:iCs/>
          <w:lang w:val="en-US"/>
        </w:rPr>
        <w:t>i</w:t>
      </w:r>
      <w:r w:rsidRPr="00491C90">
        <w:rPr>
          <w:i/>
          <w:iCs/>
          <w:lang w:val="en-US"/>
        </w:rPr>
        <w:t xml:space="preserve">th </w:t>
      </w:r>
      <w:r w:rsidR="00E93575">
        <w:rPr>
          <w:i/>
          <w:iCs/>
          <w:lang w:val="en-US"/>
        </w:rPr>
        <w:t>E</w:t>
      </w:r>
      <w:r w:rsidRPr="00491C90">
        <w:rPr>
          <w:i/>
          <w:iCs/>
          <w:lang w:val="en-US"/>
        </w:rPr>
        <w:t>d</w:t>
      </w:r>
      <w:r w:rsidR="00E93575">
        <w:rPr>
          <w:i/>
          <w:iCs/>
          <w:lang w:val="en-US"/>
        </w:rPr>
        <w:t>u</w:t>
      </w:r>
      <w:r w:rsidRPr="00491C90">
        <w:rPr>
          <w:i/>
          <w:iCs/>
          <w:lang w:val="en-US"/>
        </w:rPr>
        <w:t>c</w:t>
      </w:r>
      <w:r w:rsidR="00E93575">
        <w:rPr>
          <w:i/>
          <w:iCs/>
          <w:lang w:val="en-US"/>
        </w:rPr>
        <w:t>a</w:t>
      </w:r>
      <w:r w:rsidRPr="00491C90">
        <w:rPr>
          <w:i/>
          <w:iCs/>
          <w:lang w:val="en-US"/>
        </w:rPr>
        <w:t>t</w:t>
      </w:r>
      <w:r w:rsidR="00E93575">
        <w:rPr>
          <w:i/>
          <w:iCs/>
          <w:lang w:val="en-US"/>
        </w:rPr>
        <w:t>io</w:t>
      </w:r>
      <w:r w:rsidRPr="00491C90">
        <w:rPr>
          <w:i/>
          <w:iCs/>
          <w:lang w:val="en-US"/>
        </w:rPr>
        <w:t xml:space="preserve">n </w:t>
      </w:r>
      <w:r w:rsidR="00E93575">
        <w:rPr>
          <w:i/>
          <w:iCs/>
          <w:lang w:val="en-US"/>
        </w:rPr>
        <w:t>i</w:t>
      </w:r>
      <w:r w:rsidRPr="00491C90">
        <w:rPr>
          <w:i/>
          <w:iCs/>
          <w:lang w:val="en-US"/>
        </w:rPr>
        <w:t>n H</w:t>
      </w:r>
      <w:r w:rsidR="00E93575">
        <w:rPr>
          <w:i/>
          <w:iCs/>
          <w:lang w:val="en-US"/>
        </w:rPr>
        <w:t>o</w:t>
      </w:r>
      <w:r w:rsidRPr="00491C90">
        <w:rPr>
          <w:i/>
          <w:iCs/>
          <w:lang w:val="en-US"/>
        </w:rPr>
        <w:t>ng K</w:t>
      </w:r>
      <w:r w:rsidR="00E93575">
        <w:rPr>
          <w:i/>
          <w:iCs/>
          <w:lang w:val="en-US"/>
        </w:rPr>
        <w:t>o</w:t>
      </w:r>
      <w:r w:rsidRPr="00491C90">
        <w:rPr>
          <w:i/>
          <w:iCs/>
          <w:lang w:val="en-US"/>
        </w:rPr>
        <w:t>ng, 1882</w:t>
      </w:r>
      <w:r w:rsidR="00491C90" w:rsidRPr="00491C90">
        <w:rPr>
          <w:i/>
          <w:iCs/>
          <w:lang w:val="en-US"/>
        </w:rPr>
        <w:t xml:space="preserve">. </w:t>
      </w:r>
      <w:r w:rsidRPr="00491C90">
        <w:rPr>
          <w:lang w:val="en-US"/>
        </w:rPr>
        <w:t>H</w:t>
      </w:r>
      <w:r w:rsidR="00E93575">
        <w:rPr>
          <w:lang w:val="en-US"/>
        </w:rPr>
        <w:t>o</w:t>
      </w:r>
      <w:r w:rsidRPr="00491C90">
        <w:rPr>
          <w:lang w:val="en-US"/>
        </w:rPr>
        <w:t>ng K</w:t>
      </w:r>
      <w:r w:rsidR="00E93575">
        <w:rPr>
          <w:lang w:val="en-US"/>
        </w:rPr>
        <w:t>o</w:t>
      </w:r>
      <w:r w:rsidRPr="00491C90">
        <w:rPr>
          <w:lang w:val="en-US"/>
        </w:rPr>
        <w:t>ng</w:t>
      </w:r>
      <w:r w:rsidR="00491C90" w:rsidRPr="00491C90">
        <w:rPr>
          <w:lang w:val="en-US"/>
        </w:rPr>
        <w:t xml:space="preserve"> </w:t>
      </w:r>
      <w:r w:rsidRPr="00491C90">
        <w:rPr>
          <w:lang w:val="en-US"/>
        </w:rPr>
        <w:t>G</w:t>
      </w:r>
      <w:r w:rsidR="00E93575">
        <w:rPr>
          <w:lang w:val="en-US"/>
        </w:rPr>
        <w:t>o</w:t>
      </w:r>
      <w:r w:rsidRPr="00491C90">
        <w:rPr>
          <w:lang w:val="en-US"/>
        </w:rPr>
        <w:t>v</w:t>
      </w:r>
      <w:r w:rsidR="00E93575">
        <w:rPr>
          <w:lang w:val="en-US"/>
        </w:rPr>
        <w:t>e</w:t>
      </w:r>
      <w:r w:rsidRPr="00491C90">
        <w:rPr>
          <w:lang w:val="en-US"/>
        </w:rPr>
        <w:t>rnm</w:t>
      </w:r>
      <w:r w:rsidR="00E93575">
        <w:rPr>
          <w:lang w:val="en-US"/>
        </w:rPr>
        <w:t>e</w:t>
      </w:r>
      <w:r w:rsidRPr="00491C90">
        <w:rPr>
          <w:lang w:val="en-US"/>
        </w:rPr>
        <w:t>nt</w:t>
      </w:r>
      <w:r w:rsidR="00491C90" w:rsidRPr="00491C90">
        <w:rPr>
          <w:lang w:val="en-US"/>
        </w:rPr>
        <w:t xml:space="preserve"> (</w:t>
      </w:r>
      <w:r w:rsidRPr="00491C90">
        <w:rPr>
          <w:lang w:val="en-US"/>
        </w:rPr>
        <w:t>1883</w:t>
      </w:r>
      <w:r w:rsidR="00491C90" w:rsidRPr="00491C90">
        <w:rPr>
          <w:lang w:val="en-US"/>
        </w:rPr>
        <w:t>)</w:t>
      </w:r>
    </w:p>
    <w:p w:rsidR="00491C90" w:rsidRPr="00491C90" w:rsidRDefault="00491C90" w:rsidP="00793158">
      <w:pPr>
        <w:pStyle w:val="a0"/>
        <w:rPr>
          <w:lang w:val="en-US"/>
        </w:rPr>
      </w:pPr>
      <w:r w:rsidRPr="00491C90">
        <w:rPr>
          <w:lang w:val="en-US"/>
        </w:rPr>
        <w:t>.</w:t>
      </w:r>
    </w:p>
    <w:p w:rsidR="00491C90" w:rsidRPr="00491C90" w:rsidRDefault="001277D5" w:rsidP="00793158">
      <w:pPr>
        <w:pStyle w:val="a0"/>
        <w:rPr>
          <w:lang w:val="en-US"/>
        </w:rPr>
      </w:pPr>
      <w:r w:rsidRPr="00491C90">
        <w:rPr>
          <w:lang w:val="en-US"/>
        </w:rPr>
        <w:t>S</w:t>
      </w:r>
      <w:r w:rsidR="00E93575">
        <w:rPr>
          <w:lang w:val="en-US"/>
        </w:rPr>
        <w:t>a</w:t>
      </w:r>
      <w:r w:rsidRPr="00491C90">
        <w:rPr>
          <w:lang w:val="en-US"/>
        </w:rPr>
        <w:t>rk</w:t>
      </w:r>
      <w:r w:rsidR="00E93575">
        <w:rPr>
          <w:lang w:val="en-US"/>
        </w:rPr>
        <w:t>a</w:t>
      </w:r>
      <w:r w:rsidRPr="00491C90">
        <w:rPr>
          <w:lang w:val="en-US"/>
        </w:rPr>
        <w:t>r, M, W</w:t>
      </w:r>
      <w:r w:rsidR="00E93575">
        <w:rPr>
          <w:lang w:val="en-US"/>
        </w:rPr>
        <w:t>i</w:t>
      </w:r>
      <w:r w:rsidRPr="00491C90">
        <w:rPr>
          <w:lang w:val="en-US"/>
        </w:rPr>
        <w:t>n</w:t>
      </w:r>
      <w:r w:rsidR="00E93575">
        <w:rPr>
          <w:lang w:val="en-US"/>
        </w:rPr>
        <w:t>e</w:t>
      </w:r>
      <w:r w:rsidRPr="00491C90">
        <w:rPr>
          <w:lang w:val="en-US"/>
        </w:rPr>
        <w:t xml:space="preserve">r, L </w:t>
      </w:r>
      <w:r w:rsidR="00E93575">
        <w:rPr>
          <w:lang w:val="en-US"/>
        </w:rPr>
        <w:t>a</w:t>
      </w:r>
      <w:r w:rsidRPr="00491C90">
        <w:rPr>
          <w:lang w:val="en-US"/>
        </w:rPr>
        <w:t>nd S</w:t>
      </w:r>
      <w:r w:rsidR="00E93575">
        <w:rPr>
          <w:lang w:val="en-US"/>
        </w:rPr>
        <w:t>a</w:t>
      </w:r>
      <w:r w:rsidRPr="00491C90">
        <w:rPr>
          <w:lang w:val="en-US"/>
        </w:rPr>
        <w:t>rk</w:t>
      </w:r>
      <w:r w:rsidR="00E93575">
        <w:rPr>
          <w:lang w:val="en-US"/>
        </w:rPr>
        <w:t>a</w:t>
      </w:r>
      <w:r w:rsidRPr="00491C90">
        <w:rPr>
          <w:lang w:val="en-US"/>
        </w:rPr>
        <w:t>r K</w:t>
      </w:r>
      <w:r w:rsidR="00491C90" w:rsidRPr="00491C90">
        <w:rPr>
          <w:lang w:val="en-US"/>
        </w:rPr>
        <w:t xml:space="preserve"> (</w:t>
      </w:r>
      <w:r w:rsidRPr="00491C90">
        <w:rPr>
          <w:lang w:val="en-US"/>
        </w:rPr>
        <w:t>2003</w:t>
      </w:r>
      <w:r w:rsidR="00491C90" w:rsidRPr="00491C90">
        <w:rPr>
          <w:lang w:val="en-US"/>
        </w:rPr>
        <w:t xml:space="preserve">) </w:t>
      </w:r>
      <w:r w:rsidRPr="00491C90">
        <w:rPr>
          <w:lang w:val="en-US"/>
        </w:rPr>
        <w:t>M</w:t>
      </w:r>
      <w:r w:rsidR="00E93575">
        <w:rPr>
          <w:lang w:val="en-US"/>
        </w:rPr>
        <w:t>u</w:t>
      </w:r>
      <w:r w:rsidRPr="00491C90">
        <w:rPr>
          <w:lang w:val="en-US"/>
        </w:rPr>
        <w:t>lt</w:t>
      </w:r>
      <w:r w:rsidR="00E93575">
        <w:rPr>
          <w:lang w:val="en-US"/>
        </w:rPr>
        <w:t>i</w:t>
      </w:r>
      <w:r w:rsidRPr="00491C90">
        <w:rPr>
          <w:lang w:val="en-US"/>
        </w:rPr>
        <w:t>l</w:t>
      </w:r>
      <w:r w:rsidR="00E93575">
        <w:rPr>
          <w:lang w:val="en-US"/>
        </w:rPr>
        <w:t>i</w:t>
      </w:r>
      <w:r w:rsidRPr="00491C90">
        <w:rPr>
          <w:lang w:val="en-US"/>
        </w:rPr>
        <w:t>ng</w:t>
      </w:r>
      <w:r w:rsidR="00E93575">
        <w:rPr>
          <w:lang w:val="en-US"/>
        </w:rPr>
        <w:t>ua</w:t>
      </w:r>
      <w:r w:rsidRPr="00491C90">
        <w:rPr>
          <w:lang w:val="en-US"/>
        </w:rPr>
        <w:t>l c</w:t>
      </w:r>
      <w:r w:rsidR="00E93575">
        <w:rPr>
          <w:lang w:val="en-US"/>
        </w:rPr>
        <w:t>o</w:t>
      </w:r>
      <w:r w:rsidRPr="00491C90">
        <w:rPr>
          <w:lang w:val="en-US"/>
        </w:rPr>
        <w:t>d</w:t>
      </w:r>
      <w:r w:rsidR="00E93575">
        <w:rPr>
          <w:lang w:val="en-US"/>
        </w:rPr>
        <w:t>e</w:t>
      </w:r>
      <w:r w:rsidRPr="00491C90">
        <w:rPr>
          <w:lang w:val="en-US"/>
        </w:rPr>
        <w:t>-sw</w:t>
      </w:r>
      <w:r w:rsidR="00E93575">
        <w:rPr>
          <w:lang w:val="en-US"/>
        </w:rPr>
        <w:t>i</w:t>
      </w:r>
      <w:r w:rsidRPr="00491C90">
        <w:rPr>
          <w:lang w:val="en-US"/>
        </w:rPr>
        <w:t>tch</w:t>
      </w:r>
      <w:r w:rsidR="00E93575">
        <w:rPr>
          <w:lang w:val="en-US"/>
        </w:rPr>
        <w:t>i</w:t>
      </w:r>
      <w:r w:rsidRPr="00491C90">
        <w:rPr>
          <w:lang w:val="en-US"/>
        </w:rPr>
        <w:t xml:space="preserve">ng </w:t>
      </w:r>
      <w:r w:rsidR="00E93575">
        <w:rPr>
          <w:lang w:val="en-US"/>
        </w:rPr>
        <w:t>i</w:t>
      </w:r>
      <w:r w:rsidRPr="00491C90">
        <w:rPr>
          <w:lang w:val="en-US"/>
        </w:rPr>
        <w:t>n M</w:t>
      </w:r>
      <w:r w:rsidR="00E93575">
        <w:rPr>
          <w:lang w:val="en-US"/>
        </w:rPr>
        <w:t>o</w:t>
      </w:r>
      <w:r w:rsidRPr="00491C90">
        <w:rPr>
          <w:lang w:val="en-US"/>
        </w:rPr>
        <w:t>ntr</w:t>
      </w:r>
      <w:r w:rsidR="00E93575">
        <w:rPr>
          <w:lang w:val="en-US"/>
        </w:rPr>
        <w:t>ea</w:t>
      </w:r>
      <w:r w:rsidRPr="00491C90">
        <w:rPr>
          <w:lang w:val="en-US"/>
        </w:rPr>
        <w:t>l h</w:t>
      </w:r>
      <w:r w:rsidR="00E93575">
        <w:rPr>
          <w:lang w:val="en-US"/>
        </w:rPr>
        <w:t>i</w:t>
      </w:r>
      <w:r w:rsidRPr="00491C90">
        <w:rPr>
          <w:lang w:val="en-US"/>
        </w:rPr>
        <w:t>p-h</w:t>
      </w:r>
      <w:r w:rsidR="00E93575">
        <w:rPr>
          <w:lang w:val="en-US"/>
        </w:rPr>
        <w:t>o</w:t>
      </w:r>
      <w:r w:rsidRPr="00491C90">
        <w:rPr>
          <w:lang w:val="en-US"/>
        </w:rPr>
        <w:t>p</w:t>
      </w:r>
      <w:r w:rsidR="00491C90" w:rsidRPr="00491C90">
        <w:rPr>
          <w:lang w:val="en-US"/>
        </w:rPr>
        <w:t xml:space="preserve">: </w:t>
      </w:r>
      <w:r w:rsidRPr="00491C90">
        <w:rPr>
          <w:lang w:val="en-US"/>
        </w:rPr>
        <w:t>M</w:t>
      </w:r>
      <w:r w:rsidR="00E93575">
        <w:rPr>
          <w:lang w:val="en-US"/>
        </w:rPr>
        <w:t>a</w:t>
      </w:r>
      <w:r w:rsidRPr="00491C90">
        <w:rPr>
          <w:lang w:val="en-US"/>
        </w:rPr>
        <w:t>yh</w:t>
      </w:r>
      <w:r w:rsidR="00E93575">
        <w:rPr>
          <w:lang w:val="en-US"/>
        </w:rPr>
        <w:t>e</w:t>
      </w:r>
      <w:r w:rsidRPr="00491C90">
        <w:rPr>
          <w:lang w:val="en-US"/>
        </w:rPr>
        <w:t>m m</w:t>
      </w:r>
      <w:r w:rsidR="00E93575">
        <w:rPr>
          <w:lang w:val="en-US"/>
        </w:rPr>
        <w:t>ee</w:t>
      </w:r>
      <w:r w:rsidRPr="00491C90">
        <w:rPr>
          <w:lang w:val="en-US"/>
        </w:rPr>
        <w:t>ts m</w:t>
      </w:r>
      <w:r w:rsidR="00E93575">
        <w:rPr>
          <w:lang w:val="en-US"/>
        </w:rPr>
        <w:t>e</w:t>
      </w:r>
      <w:r w:rsidRPr="00491C90">
        <w:rPr>
          <w:lang w:val="en-US"/>
        </w:rPr>
        <w:t>th</w:t>
      </w:r>
      <w:r w:rsidR="00E93575">
        <w:rPr>
          <w:lang w:val="en-US"/>
        </w:rPr>
        <w:t>o</w:t>
      </w:r>
      <w:r w:rsidRPr="00491C90">
        <w:rPr>
          <w:lang w:val="en-US"/>
        </w:rPr>
        <w:t xml:space="preserve">d </w:t>
      </w:r>
      <w:r w:rsidR="00E93575">
        <w:rPr>
          <w:lang w:val="en-US"/>
        </w:rPr>
        <w:t>o</w:t>
      </w:r>
      <w:r w:rsidRPr="00491C90">
        <w:rPr>
          <w:lang w:val="en-US"/>
        </w:rPr>
        <w:t>r, ‘T</w:t>
      </w:r>
      <w:r w:rsidR="00E93575">
        <w:rPr>
          <w:lang w:val="en-US"/>
        </w:rPr>
        <w:t>ou</w:t>
      </w:r>
      <w:r w:rsidRPr="00491C90">
        <w:rPr>
          <w:lang w:val="en-US"/>
        </w:rPr>
        <w:t>t m</w:t>
      </w:r>
      <w:r w:rsidR="00E93575">
        <w:rPr>
          <w:lang w:val="en-US"/>
        </w:rPr>
        <w:t>ou</w:t>
      </w:r>
      <w:r w:rsidRPr="00491C90">
        <w:rPr>
          <w:lang w:val="en-US"/>
        </w:rPr>
        <w:t>n</w:t>
      </w:r>
      <w:r w:rsidR="00E93575">
        <w:rPr>
          <w:lang w:val="en-US"/>
        </w:rPr>
        <w:t>e</w:t>
      </w:r>
      <w:r w:rsidRPr="00491C90">
        <w:rPr>
          <w:lang w:val="en-US"/>
        </w:rPr>
        <w:t xml:space="preserve"> q</w:t>
      </w:r>
      <w:r w:rsidR="00E93575">
        <w:rPr>
          <w:lang w:val="en-US"/>
        </w:rPr>
        <w:t>ui</w:t>
      </w:r>
      <w:r w:rsidRPr="00491C90">
        <w:rPr>
          <w:lang w:val="en-US"/>
        </w:rPr>
        <w:t xml:space="preserve"> t</w:t>
      </w:r>
      <w:r w:rsidR="00E93575">
        <w:rPr>
          <w:lang w:val="en-US"/>
        </w:rPr>
        <w:t>a</w:t>
      </w:r>
      <w:r w:rsidRPr="00491C90">
        <w:rPr>
          <w:lang w:val="en-US"/>
        </w:rPr>
        <w:t>lk tr</w:t>
      </w:r>
      <w:r w:rsidR="00E93575">
        <w:rPr>
          <w:lang w:val="en-US"/>
        </w:rPr>
        <w:t>a</w:t>
      </w:r>
      <w:r w:rsidRPr="00491C90">
        <w:rPr>
          <w:lang w:val="en-US"/>
        </w:rPr>
        <w:t>sh k</w:t>
      </w:r>
      <w:r w:rsidR="00E93575">
        <w:rPr>
          <w:lang w:val="en-US"/>
        </w:rPr>
        <w:t>i</w:t>
      </w:r>
      <w:r w:rsidRPr="00491C90">
        <w:rPr>
          <w:lang w:val="en-US"/>
        </w:rPr>
        <w:t>ss m</w:t>
      </w:r>
      <w:r w:rsidR="00E93575">
        <w:rPr>
          <w:lang w:val="en-US"/>
        </w:rPr>
        <w:t>o</w:t>
      </w:r>
      <w:r w:rsidRPr="00491C90">
        <w:rPr>
          <w:lang w:val="en-US"/>
        </w:rPr>
        <w:t>n bl</w:t>
      </w:r>
      <w:r w:rsidR="00E93575">
        <w:rPr>
          <w:lang w:val="en-US"/>
        </w:rPr>
        <w:t>a</w:t>
      </w:r>
      <w:r w:rsidRPr="00491C90">
        <w:rPr>
          <w:lang w:val="en-US"/>
        </w:rPr>
        <w:t xml:space="preserve">ck </w:t>
      </w:r>
      <w:r w:rsidR="00E93575">
        <w:rPr>
          <w:lang w:val="en-US"/>
        </w:rPr>
        <w:t>a</w:t>
      </w:r>
      <w:r w:rsidRPr="00491C90">
        <w:rPr>
          <w:lang w:val="en-US"/>
        </w:rPr>
        <w:t>ss d</w:t>
      </w:r>
      <w:r w:rsidR="00E93575">
        <w:rPr>
          <w:lang w:val="en-US"/>
        </w:rPr>
        <w:t>o</w:t>
      </w:r>
      <w:r w:rsidRPr="00491C90">
        <w:rPr>
          <w:lang w:val="en-US"/>
        </w:rPr>
        <w:t xml:space="preserve"> n</w:t>
      </w:r>
      <w:r w:rsidR="00E93575">
        <w:rPr>
          <w:lang w:val="en-US"/>
        </w:rPr>
        <w:t>o</w:t>
      </w:r>
      <w:r w:rsidRPr="00491C90">
        <w:rPr>
          <w:lang w:val="en-US"/>
        </w:rPr>
        <w:t>rd’</w:t>
      </w:r>
      <w:r w:rsidR="00491C90" w:rsidRPr="00491C90">
        <w:rPr>
          <w:lang w:val="en-US"/>
        </w:rPr>
        <w:t xml:space="preserve">. </w:t>
      </w:r>
      <w:r w:rsidRPr="00491C90">
        <w:rPr>
          <w:i/>
          <w:iCs/>
          <w:lang w:val="en-US"/>
        </w:rPr>
        <w:t>Pr</w:t>
      </w:r>
      <w:r w:rsidR="00E93575">
        <w:rPr>
          <w:i/>
          <w:iCs/>
          <w:lang w:val="en-US"/>
        </w:rPr>
        <w:t>o</w:t>
      </w:r>
      <w:r w:rsidRPr="00491C90">
        <w:rPr>
          <w:i/>
          <w:iCs/>
          <w:lang w:val="en-US"/>
        </w:rPr>
        <w:t>c</w:t>
      </w:r>
      <w:r w:rsidR="00E93575">
        <w:rPr>
          <w:i/>
          <w:iCs/>
          <w:lang w:val="en-US"/>
        </w:rPr>
        <w:t>ee</w:t>
      </w:r>
      <w:r w:rsidRPr="00491C90">
        <w:rPr>
          <w:i/>
          <w:iCs/>
          <w:lang w:val="en-US"/>
        </w:rPr>
        <w:t>d</w:t>
      </w:r>
      <w:r w:rsidR="00E93575">
        <w:rPr>
          <w:i/>
          <w:iCs/>
          <w:lang w:val="en-US"/>
        </w:rPr>
        <w:t>i</w:t>
      </w:r>
      <w:r w:rsidRPr="00491C90">
        <w:rPr>
          <w:i/>
          <w:iCs/>
          <w:lang w:val="en-US"/>
        </w:rPr>
        <w:t xml:space="preserve">ngs </w:t>
      </w:r>
      <w:r w:rsidR="00E93575">
        <w:rPr>
          <w:i/>
          <w:iCs/>
          <w:lang w:val="en-US"/>
        </w:rPr>
        <w:t>o</w:t>
      </w:r>
      <w:r w:rsidRPr="00491C90">
        <w:rPr>
          <w:i/>
          <w:iCs/>
          <w:lang w:val="en-US"/>
        </w:rPr>
        <w:t>f th</w:t>
      </w:r>
      <w:r w:rsidR="00E93575">
        <w:rPr>
          <w:i/>
          <w:iCs/>
          <w:lang w:val="en-US"/>
        </w:rPr>
        <w:t>e</w:t>
      </w:r>
      <w:r w:rsidRPr="00491C90">
        <w:rPr>
          <w:i/>
          <w:iCs/>
          <w:lang w:val="en-US"/>
        </w:rPr>
        <w:t xml:space="preserve"> 4</w:t>
      </w:r>
      <w:r w:rsidRPr="00491C90">
        <w:rPr>
          <w:i/>
          <w:iCs/>
          <w:vertAlign w:val="superscript"/>
          <w:lang w:val="en-US"/>
        </w:rPr>
        <w:t>th</w:t>
      </w:r>
      <w:r w:rsidRPr="00491C90">
        <w:rPr>
          <w:i/>
          <w:iCs/>
          <w:lang w:val="en-US"/>
        </w:rPr>
        <w:t xml:space="preserve"> </w:t>
      </w:r>
      <w:r w:rsidR="00E93575">
        <w:rPr>
          <w:i/>
          <w:iCs/>
          <w:lang w:val="en-US"/>
        </w:rPr>
        <w:t>I</w:t>
      </w:r>
      <w:r w:rsidRPr="00491C90">
        <w:rPr>
          <w:i/>
          <w:iCs/>
          <w:lang w:val="en-US"/>
        </w:rPr>
        <w:t>nt</w:t>
      </w:r>
      <w:r w:rsidR="00E93575">
        <w:rPr>
          <w:i/>
          <w:iCs/>
          <w:lang w:val="en-US"/>
        </w:rPr>
        <w:t>e</w:t>
      </w:r>
      <w:r w:rsidRPr="00491C90">
        <w:rPr>
          <w:i/>
          <w:iCs/>
          <w:lang w:val="en-US"/>
        </w:rPr>
        <w:t>rn</w:t>
      </w:r>
      <w:r w:rsidR="00E93575">
        <w:rPr>
          <w:i/>
          <w:iCs/>
          <w:lang w:val="en-US"/>
        </w:rPr>
        <w:t>a</w:t>
      </w:r>
      <w:r w:rsidRPr="00491C90">
        <w:rPr>
          <w:i/>
          <w:iCs/>
          <w:lang w:val="en-US"/>
        </w:rPr>
        <w:t>t</w:t>
      </w:r>
      <w:r w:rsidR="00E93575">
        <w:rPr>
          <w:i/>
          <w:iCs/>
          <w:lang w:val="en-US"/>
        </w:rPr>
        <w:t>io</w:t>
      </w:r>
      <w:r w:rsidRPr="00491C90">
        <w:rPr>
          <w:i/>
          <w:iCs/>
          <w:lang w:val="en-US"/>
        </w:rPr>
        <w:t>n</w:t>
      </w:r>
      <w:r w:rsidR="00E93575">
        <w:rPr>
          <w:i/>
          <w:iCs/>
          <w:lang w:val="en-US"/>
        </w:rPr>
        <w:t>a</w:t>
      </w:r>
      <w:r w:rsidRPr="00491C90">
        <w:rPr>
          <w:i/>
          <w:iCs/>
          <w:lang w:val="en-US"/>
        </w:rPr>
        <w:t>l Symp</w:t>
      </w:r>
      <w:r w:rsidR="00E93575">
        <w:rPr>
          <w:i/>
          <w:iCs/>
          <w:lang w:val="en-US"/>
        </w:rPr>
        <w:t>o</w:t>
      </w:r>
      <w:r w:rsidRPr="00491C90">
        <w:rPr>
          <w:i/>
          <w:iCs/>
          <w:lang w:val="en-US"/>
        </w:rPr>
        <w:t>s</w:t>
      </w:r>
      <w:r w:rsidR="00E93575">
        <w:rPr>
          <w:i/>
          <w:iCs/>
          <w:lang w:val="en-US"/>
        </w:rPr>
        <w:t>iu</w:t>
      </w:r>
      <w:r w:rsidRPr="00491C90">
        <w:rPr>
          <w:i/>
          <w:iCs/>
          <w:lang w:val="en-US"/>
        </w:rPr>
        <w:t xml:space="preserve">m </w:t>
      </w:r>
      <w:r w:rsidR="00E93575">
        <w:rPr>
          <w:i/>
          <w:iCs/>
          <w:lang w:val="en-US"/>
        </w:rPr>
        <w:t>o</w:t>
      </w:r>
      <w:r w:rsidRPr="00491C90">
        <w:rPr>
          <w:i/>
          <w:iCs/>
          <w:lang w:val="en-US"/>
        </w:rPr>
        <w:t>n B</w:t>
      </w:r>
      <w:r w:rsidR="00E93575">
        <w:rPr>
          <w:i/>
          <w:iCs/>
          <w:lang w:val="en-US"/>
        </w:rPr>
        <w:t>i</w:t>
      </w:r>
      <w:r w:rsidRPr="00491C90">
        <w:rPr>
          <w:i/>
          <w:iCs/>
          <w:lang w:val="en-US"/>
        </w:rPr>
        <w:t>l</w:t>
      </w:r>
      <w:r w:rsidR="00E93575">
        <w:rPr>
          <w:i/>
          <w:iCs/>
          <w:lang w:val="en-US"/>
        </w:rPr>
        <w:t>i</w:t>
      </w:r>
      <w:r w:rsidRPr="00491C90">
        <w:rPr>
          <w:i/>
          <w:iCs/>
          <w:lang w:val="en-US"/>
        </w:rPr>
        <w:t>ng</w:t>
      </w:r>
      <w:r w:rsidR="00E93575">
        <w:rPr>
          <w:i/>
          <w:iCs/>
          <w:lang w:val="en-US"/>
        </w:rPr>
        <w:t>ua</w:t>
      </w:r>
      <w:r w:rsidRPr="00491C90">
        <w:rPr>
          <w:i/>
          <w:iCs/>
          <w:lang w:val="en-US"/>
        </w:rPr>
        <w:t>l</w:t>
      </w:r>
      <w:r w:rsidR="00E93575">
        <w:rPr>
          <w:i/>
          <w:iCs/>
          <w:lang w:val="en-US"/>
        </w:rPr>
        <w:t>i</w:t>
      </w:r>
      <w:r w:rsidRPr="00491C90">
        <w:rPr>
          <w:i/>
          <w:iCs/>
          <w:lang w:val="en-US"/>
        </w:rPr>
        <w:t>sm</w:t>
      </w:r>
      <w:r w:rsidR="00491C90" w:rsidRPr="00491C90">
        <w:rPr>
          <w:lang w:val="en-US"/>
        </w:rPr>
        <w:t>.</w:t>
      </w:r>
    </w:p>
    <w:p w:rsidR="00491C90" w:rsidRPr="00491C90" w:rsidRDefault="001277D5" w:rsidP="00793158">
      <w:pPr>
        <w:pStyle w:val="a0"/>
        <w:rPr>
          <w:lang w:val="en-US"/>
        </w:rPr>
      </w:pPr>
      <w:r w:rsidRPr="00491C90">
        <w:rPr>
          <w:lang w:val="en-US"/>
        </w:rPr>
        <w:t>Sc</w:t>
      </w:r>
      <w:r w:rsidR="00E93575">
        <w:rPr>
          <w:lang w:val="en-US"/>
        </w:rPr>
        <w:t>o</w:t>
      </w:r>
      <w:r w:rsidRPr="00491C90">
        <w:rPr>
          <w:lang w:val="en-US"/>
        </w:rPr>
        <w:t>tt, D</w:t>
      </w:r>
      <w:r w:rsidR="00E93575">
        <w:rPr>
          <w:lang w:val="en-US"/>
        </w:rPr>
        <w:t>a</w:t>
      </w:r>
      <w:r w:rsidRPr="00491C90">
        <w:rPr>
          <w:lang w:val="en-US"/>
        </w:rPr>
        <w:t>v</w:t>
      </w:r>
      <w:r w:rsidR="00E93575">
        <w:rPr>
          <w:lang w:val="en-US"/>
        </w:rPr>
        <w:t>i</w:t>
      </w:r>
      <w:r w:rsidRPr="00491C90">
        <w:rPr>
          <w:lang w:val="en-US"/>
        </w:rPr>
        <w:t>d</w:t>
      </w:r>
      <w:r w:rsidR="00491C90" w:rsidRPr="00491C90">
        <w:rPr>
          <w:lang w:val="en-US"/>
        </w:rPr>
        <w:t>. 19</w:t>
      </w:r>
      <w:r w:rsidRPr="00491C90">
        <w:rPr>
          <w:lang w:val="en-US"/>
        </w:rPr>
        <w:t>99</w:t>
      </w:r>
      <w:r w:rsidR="00491C90" w:rsidRPr="00491C90">
        <w:rPr>
          <w:lang w:val="en-US"/>
        </w:rPr>
        <w:t xml:space="preserve">. </w:t>
      </w:r>
      <w:r w:rsidRPr="00491C90">
        <w:rPr>
          <w:i/>
          <w:iCs/>
          <w:lang w:val="en-US"/>
        </w:rPr>
        <w:t>R</w:t>
      </w:r>
      <w:r w:rsidR="00E93575">
        <w:rPr>
          <w:i/>
          <w:iCs/>
          <w:lang w:val="en-US"/>
        </w:rPr>
        <w:t>e</w:t>
      </w:r>
      <w:r w:rsidRPr="00491C90">
        <w:rPr>
          <w:i/>
          <w:iCs/>
          <w:lang w:val="en-US"/>
        </w:rPr>
        <w:t>f</w:t>
      </w:r>
      <w:r w:rsidR="00E93575">
        <w:rPr>
          <w:i/>
          <w:iCs/>
          <w:lang w:val="en-US"/>
        </w:rPr>
        <w:t>a</w:t>
      </w:r>
      <w:r w:rsidRPr="00491C90">
        <w:rPr>
          <w:i/>
          <w:iCs/>
          <w:lang w:val="en-US"/>
        </w:rPr>
        <w:t>sh</w:t>
      </w:r>
      <w:r w:rsidR="00E93575">
        <w:rPr>
          <w:i/>
          <w:iCs/>
          <w:lang w:val="en-US"/>
        </w:rPr>
        <w:t>io</w:t>
      </w:r>
      <w:r w:rsidRPr="00491C90">
        <w:rPr>
          <w:i/>
          <w:iCs/>
          <w:lang w:val="en-US"/>
        </w:rPr>
        <w:t>n</w:t>
      </w:r>
      <w:r w:rsidR="00E93575">
        <w:rPr>
          <w:i/>
          <w:iCs/>
          <w:lang w:val="en-US"/>
        </w:rPr>
        <w:t>i</w:t>
      </w:r>
      <w:r w:rsidRPr="00491C90">
        <w:rPr>
          <w:i/>
          <w:iCs/>
          <w:lang w:val="en-US"/>
        </w:rPr>
        <w:t>ng F</w:t>
      </w:r>
      <w:r w:rsidR="00E93575">
        <w:rPr>
          <w:i/>
          <w:iCs/>
          <w:lang w:val="en-US"/>
        </w:rPr>
        <w:t>u</w:t>
      </w:r>
      <w:r w:rsidRPr="00491C90">
        <w:rPr>
          <w:i/>
          <w:iCs/>
          <w:lang w:val="en-US"/>
        </w:rPr>
        <w:t>t</w:t>
      </w:r>
      <w:r w:rsidR="00E93575">
        <w:rPr>
          <w:i/>
          <w:iCs/>
          <w:lang w:val="en-US"/>
        </w:rPr>
        <w:t>u</w:t>
      </w:r>
      <w:r w:rsidRPr="00491C90">
        <w:rPr>
          <w:i/>
          <w:iCs/>
          <w:lang w:val="en-US"/>
        </w:rPr>
        <w:t>r</w:t>
      </w:r>
      <w:r w:rsidR="00E93575">
        <w:rPr>
          <w:i/>
          <w:iCs/>
          <w:lang w:val="en-US"/>
        </w:rPr>
        <w:t>e</w:t>
      </w:r>
      <w:r w:rsidRPr="00491C90">
        <w:rPr>
          <w:i/>
          <w:iCs/>
          <w:lang w:val="en-US"/>
        </w:rPr>
        <w:t>s</w:t>
      </w:r>
      <w:r w:rsidR="00491C90" w:rsidRPr="00491C90">
        <w:rPr>
          <w:i/>
          <w:iCs/>
          <w:lang w:val="en-US"/>
        </w:rPr>
        <w:t xml:space="preserve">: </w:t>
      </w:r>
      <w:r w:rsidRPr="00491C90">
        <w:rPr>
          <w:i/>
          <w:iCs/>
          <w:lang w:val="en-US"/>
        </w:rPr>
        <w:t>Cr</w:t>
      </w:r>
      <w:r w:rsidR="00E93575">
        <w:rPr>
          <w:i/>
          <w:iCs/>
          <w:lang w:val="en-US"/>
        </w:rPr>
        <w:t>i</w:t>
      </w:r>
      <w:r w:rsidRPr="00491C90">
        <w:rPr>
          <w:i/>
          <w:iCs/>
          <w:lang w:val="en-US"/>
        </w:rPr>
        <w:t>t</w:t>
      </w:r>
      <w:r w:rsidR="00E93575">
        <w:rPr>
          <w:i/>
          <w:iCs/>
          <w:lang w:val="en-US"/>
        </w:rPr>
        <w:t>i</w:t>
      </w:r>
      <w:r w:rsidRPr="00491C90">
        <w:rPr>
          <w:i/>
          <w:iCs/>
          <w:lang w:val="en-US"/>
        </w:rPr>
        <w:t>c</w:t>
      </w:r>
      <w:r w:rsidR="00E93575">
        <w:rPr>
          <w:i/>
          <w:iCs/>
          <w:lang w:val="en-US"/>
        </w:rPr>
        <w:t>i</w:t>
      </w:r>
      <w:r w:rsidRPr="00491C90">
        <w:rPr>
          <w:i/>
          <w:iCs/>
          <w:lang w:val="en-US"/>
        </w:rPr>
        <w:t xml:space="preserve">sm </w:t>
      </w:r>
      <w:r w:rsidR="00E93575">
        <w:rPr>
          <w:i/>
          <w:iCs/>
          <w:lang w:val="en-US"/>
        </w:rPr>
        <w:t>A</w:t>
      </w:r>
      <w:r w:rsidRPr="00491C90">
        <w:rPr>
          <w:i/>
          <w:iCs/>
          <w:lang w:val="en-US"/>
        </w:rPr>
        <w:t>ft</w:t>
      </w:r>
      <w:r w:rsidR="00E93575">
        <w:rPr>
          <w:i/>
          <w:iCs/>
          <w:lang w:val="en-US"/>
        </w:rPr>
        <w:t>e</w:t>
      </w:r>
      <w:r w:rsidRPr="00491C90">
        <w:rPr>
          <w:i/>
          <w:iCs/>
          <w:lang w:val="en-US"/>
        </w:rPr>
        <w:t>r P</w:t>
      </w:r>
      <w:r w:rsidR="00E93575">
        <w:rPr>
          <w:i/>
          <w:iCs/>
          <w:lang w:val="en-US"/>
        </w:rPr>
        <w:t>o</w:t>
      </w:r>
      <w:r w:rsidRPr="00491C90">
        <w:rPr>
          <w:i/>
          <w:iCs/>
          <w:lang w:val="en-US"/>
        </w:rPr>
        <w:t>stc</w:t>
      </w:r>
      <w:r w:rsidR="00E93575">
        <w:rPr>
          <w:i/>
          <w:iCs/>
          <w:lang w:val="en-US"/>
        </w:rPr>
        <w:t>o</w:t>
      </w:r>
      <w:r w:rsidRPr="00491C90">
        <w:rPr>
          <w:i/>
          <w:iCs/>
          <w:lang w:val="en-US"/>
        </w:rPr>
        <w:t>l</w:t>
      </w:r>
      <w:r w:rsidR="00E93575">
        <w:rPr>
          <w:i/>
          <w:iCs/>
          <w:lang w:val="en-US"/>
        </w:rPr>
        <w:t>o</w:t>
      </w:r>
      <w:r w:rsidRPr="00491C90">
        <w:rPr>
          <w:i/>
          <w:iCs/>
          <w:lang w:val="en-US"/>
        </w:rPr>
        <w:t>n</w:t>
      </w:r>
      <w:r w:rsidR="00E93575">
        <w:rPr>
          <w:i/>
          <w:iCs/>
          <w:lang w:val="en-US"/>
        </w:rPr>
        <w:t>ia</w:t>
      </w:r>
      <w:r w:rsidRPr="00491C90">
        <w:rPr>
          <w:i/>
          <w:iCs/>
          <w:lang w:val="en-US"/>
        </w:rPr>
        <w:t>l</w:t>
      </w:r>
      <w:r w:rsidR="00E93575">
        <w:rPr>
          <w:i/>
          <w:iCs/>
          <w:lang w:val="en-US"/>
        </w:rPr>
        <w:t>i</w:t>
      </w:r>
      <w:r w:rsidRPr="00491C90">
        <w:rPr>
          <w:i/>
          <w:iCs/>
          <w:lang w:val="en-US"/>
        </w:rPr>
        <w:t>ty</w:t>
      </w:r>
      <w:r w:rsidR="00491C90" w:rsidRPr="00491C90">
        <w:rPr>
          <w:lang w:val="en-US"/>
        </w:rPr>
        <w:t xml:space="preserve">. </w:t>
      </w:r>
      <w:r w:rsidRPr="00491C90">
        <w:rPr>
          <w:lang w:val="en-US"/>
        </w:rPr>
        <w:t>Pr</w:t>
      </w:r>
      <w:r w:rsidR="00E93575">
        <w:rPr>
          <w:lang w:val="en-US"/>
        </w:rPr>
        <w:t>i</w:t>
      </w:r>
      <w:r w:rsidRPr="00491C90">
        <w:rPr>
          <w:lang w:val="en-US"/>
        </w:rPr>
        <w:t>nc</w:t>
      </w:r>
      <w:r w:rsidR="00E93575">
        <w:rPr>
          <w:lang w:val="en-US"/>
        </w:rPr>
        <w:t>e</w:t>
      </w:r>
      <w:r w:rsidRPr="00491C90">
        <w:rPr>
          <w:lang w:val="en-US"/>
        </w:rPr>
        <w:t>t</w:t>
      </w:r>
      <w:r w:rsidR="00E93575">
        <w:rPr>
          <w:lang w:val="en-US"/>
        </w:rPr>
        <w:t>o</w:t>
      </w:r>
      <w:r w:rsidRPr="00491C90">
        <w:rPr>
          <w:lang w:val="en-US"/>
        </w:rPr>
        <w:t>n, N</w:t>
      </w:r>
      <w:r w:rsidR="00E93575">
        <w:rPr>
          <w:lang w:val="en-US"/>
        </w:rPr>
        <w:t>e</w:t>
      </w:r>
      <w:r w:rsidRPr="00491C90">
        <w:rPr>
          <w:lang w:val="en-US"/>
        </w:rPr>
        <w:t>w J</w:t>
      </w:r>
      <w:r w:rsidR="00E93575">
        <w:rPr>
          <w:lang w:val="en-US"/>
        </w:rPr>
        <w:t>e</w:t>
      </w:r>
      <w:r w:rsidRPr="00491C90">
        <w:rPr>
          <w:lang w:val="en-US"/>
        </w:rPr>
        <w:t>rs</w:t>
      </w:r>
      <w:r w:rsidR="00E93575">
        <w:rPr>
          <w:lang w:val="en-US"/>
        </w:rPr>
        <w:t>e</w:t>
      </w:r>
      <w:r w:rsidRPr="00491C90">
        <w:rPr>
          <w:lang w:val="en-US"/>
        </w:rPr>
        <w:t>y</w:t>
      </w:r>
      <w:r w:rsidR="00491C90" w:rsidRPr="00491C90">
        <w:rPr>
          <w:lang w:val="en-US"/>
        </w:rPr>
        <w:t xml:space="preserve">: </w:t>
      </w:r>
      <w:r w:rsidRPr="00491C90">
        <w:rPr>
          <w:lang w:val="en-US"/>
        </w:rPr>
        <w:t>Pr</w:t>
      </w:r>
      <w:r w:rsidR="00E93575">
        <w:rPr>
          <w:lang w:val="en-US"/>
        </w:rPr>
        <w:t>i</w:t>
      </w:r>
      <w:r w:rsidRPr="00491C90">
        <w:rPr>
          <w:lang w:val="en-US"/>
        </w:rPr>
        <w:t>nc</w:t>
      </w:r>
      <w:r w:rsidR="00E93575">
        <w:rPr>
          <w:lang w:val="en-US"/>
        </w:rPr>
        <w:t>e</w:t>
      </w:r>
      <w:r w:rsidRPr="00491C90">
        <w:rPr>
          <w:lang w:val="en-US"/>
        </w:rPr>
        <w:t>t</w:t>
      </w:r>
      <w:r w:rsidR="00E93575">
        <w:rPr>
          <w:lang w:val="en-US"/>
        </w:rPr>
        <w:t>o</w:t>
      </w:r>
      <w:r w:rsidRPr="00491C90">
        <w:rPr>
          <w:lang w:val="en-US"/>
        </w:rPr>
        <w:t xml:space="preserve">n </w:t>
      </w:r>
      <w:r w:rsidR="00E93575">
        <w:rPr>
          <w:lang w:val="en-US"/>
        </w:rPr>
        <w:t>U</w:t>
      </w:r>
      <w:r w:rsidRPr="00491C90">
        <w:rPr>
          <w:lang w:val="en-US"/>
        </w:rPr>
        <w:t>n</w:t>
      </w:r>
      <w:r w:rsidR="00E93575">
        <w:rPr>
          <w:lang w:val="en-US"/>
        </w:rPr>
        <w:t>i</w:t>
      </w:r>
      <w:r w:rsidRPr="00491C90">
        <w:rPr>
          <w:lang w:val="en-US"/>
        </w:rPr>
        <w:t>v</w:t>
      </w:r>
      <w:r w:rsidR="00E93575">
        <w:rPr>
          <w:lang w:val="en-US"/>
        </w:rPr>
        <w:t>e</w:t>
      </w:r>
      <w:r w:rsidRPr="00491C90">
        <w:rPr>
          <w:lang w:val="en-US"/>
        </w:rPr>
        <w:t>rs</w:t>
      </w:r>
      <w:r w:rsidR="00E93575">
        <w:rPr>
          <w:lang w:val="en-US"/>
        </w:rPr>
        <w:t>i</w:t>
      </w:r>
      <w:r w:rsidRPr="00491C90">
        <w:rPr>
          <w:lang w:val="en-US"/>
        </w:rPr>
        <w:t>ty Pr</w:t>
      </w:r>
      <w:r w:rsidR="00E93575">
        <w:rPr>
          <w:lang w:val="en-US"/>
        </w:rPr>
        <w:t>e</w:t>
      </w:r>
      <w:r w:rsidRPr="00491C90">
        <w:rPr>
          <w:lang w:val="en-US"/>
        </w:rPr>
        <w:t>ss</w:t>
      </w:r>
      <w:r w:rsidR="00491C90" w:rsidRPr="00491C90">
        <w:rPr>
          <w:lang w:val="en-US"/>
        </w:rPr>
        <w:t>.</w:t>
      </w:r>
    </w:p>
    <w:p w:rsidR="00491C90" w:rsidRPr="00491C90" w:rsidRDefault="001277D5" w:rsidP="00793158">
      <w:pPr>
        <w:pStyle w:val="a0"/>
        <w:rPr>
          <w:lang w:val="en-US"/>
        </w:rPr>
      </w:pPr>
      <w:r w:rsidRPr="00491C90">
        <w:rPr>
          <w:lang w:val="en-US"/>
        </w:rPr>
        <w:t>S</w:t>
      </w:r>
      <w:r w:rsidR="00E93575">
        <w:rPr>
          <w:lang w:val="en-US"/>
        </w:rPr>
        <w:t>i</w:t>
      </w:r>
      <w:r w:rsidRPr="00491C90">
        <w:rPr>
          <w:lang w:val="en-US"/>
        </w:rPr>
        <w:t>ngh, J</w:t>
      </w:r>
      <w:r w:rsidR="00491C90" w:rsidRPr="00491C90">
        <w:rPr>
          <w:lang w:val="en-US"/>
        </w:rPr>
        <w:t>. (</w:t>
      </w:r>
      <w:r w:rsidRPr="00491C90">
        <w:rPr>
          <w:lang w:val="en-US"/>
        </w:rPr>
        <w:t>1996</w:t>
      </w:r>
      <w:r w:rsidR="00491C90" w:rsidRPr="00491C90">
        <w:rPr>
          <w:lang w:val="en-US"/>
        </w:rPr>
        <w:t xml:space="preserve">) </w:t>
      </w:r>
      <w:r w:rsidRPr="00491C90">
        <w:rPr>
          <w:i/>
          <w:iCs/>
          <w:lang w:val="en-US"/>
        </w:rPr>
        <w:t>C</w:t>
      </w:r>
      <w:r w:rsidR="00E93575">
        <w:rPr>
          <w:i/>
          <w:iCs/>
          <w:lang w:val="en-US"/>
        </w:rPr>
        <w:t>o</w:t>
      </w:r>
      <w:r w:rsidRPr="00491C90">
        <w:rPr>
          <w:i/>
          <w:iCs/>
          <w:lang w:val="en-US"/>
        </w:rPr>
        <w:t>l</w:t>
      </w:r>
      <w:r w:rsidR="00E93575">
        <w:rPr>
          <w:i/>
          <w:iCs/>
          <w:lang w:val="en-US"/>
        </w:rPr>
        <w:t>o</w:t>
      </w:r>
      <w:r w:rsidRPr="00491C90">
        <w:rPr>
          <w:i/>
          <w:iCs/>
          <w:lang w:val="en-US"/>
        </w:rPr>
        <w:t>n</w:t>
      </w:r>
      <w:r w:rsidR="00E93575">
        <w:rPr>
          <w:i/>
          <w:iCs/>
          <w:lang w:val="en-US"/>
        </w:rPr>
        <w:t>ia</w:t>
      </w:r>
      <w:r w:rsidRPr="00491C90">
        <w:rPr>
          <w:i/>
          <w:iCs/>
          <w:lang w:val="en-US"/>
        </w:rPr>
        <w:t>l N</w:t>
      </w:r>
      <w:r w:rsidR="00E93575">
        <w:rPr>
          <w:i/>
          <w:iCs/>
          <w:lang w:val="en-US"/>
        </w:rPr>
        <w:t>a</w:t>
      </w:r>
      <w:r w:rsidRPr="00491C90">
        <w:rPr>
          <w:i/>
          <w:iCs/>
          <w:lang w:val="en-US"/>
        </w:rPr>
        <w:t>rr</w:t>
      </w:r>
      <w:r w:rsidR="00E93575">
        <w:rPr>
          <w:i/>
          <w:iCs/>
          <w:lang w:val="en-US"/>
        </w:rPr>
        <w:t>a</w:t>
      </w:r>
      <w:r w:rsidRPr="00491C90">
        <w:rPr>
          <w:i/>
          <w:iCs/>
          <w:lang w:val="en-US"/>
        </w:rPr>
        <w:t>t</w:t>
      </w:r>
      <w:r w:rsidR="00E93575">
        <w:rPr>
          <w:i/>
          <w:iCs/>
          <w:lang w:val="en-US"/>
        </w:rPr>
        <w:t>i</w:t>
      </w:r>
      <w:r w:rsidRPr="00491C90">
        <w:rPr>
          <w:i/>
          <w:iCs/>
          <w:lang w:val="en-US"/>
        </w:rPr>
        <w:t>v</w:t>
      </w:r>
      <w:r w:rsidR="00E93575">
        <w:rPr>
          <w:i/>
          <w:iCs/>
          <w:lang w:val="en-US"/>
        </w:rPr>
        <w:t>e</w:t>
      </w:r>
      <w:r w:rsidRPr="00491C90">
        <w:rPr>
          <w:i/>
          <w:iCs/>
          <w:lang w:val="en-US"/>
        </w:rPr>
        <w:t>s/C</w:t>
      </w:r>
      <w:r w:rsidR="00E93575">
        <w:rPr>
          <w:i/>
          <w:iCs/>
          <w:lang w:val="en-US"/>
        </w:rPr>
        <w:t>u</w:t>
      </w:r>
      <w:r w:rsidRPr="00491C90">
        <w:rPr>
          <w:i/>
          <w:iCs/>
          <w:lang w:val="en-US"/>
        </w:rPr>
        <w:t>lt</w:t>
      </w:r>
      <w:r w:rsidR="00E93575">
        <w:rPr>
          <w:i/>
          <w:iCs/>
          <w:lang w:val="en-US"/>
        </w:rPr>
        <w:t>u</w:t>
      </w:r>
      <w:r w:rsidRPr="00491C90">
        <w:rPr>
          <w:i/>
          <w:iCs/>
          <w:lang w:val="en-US"/>
        </w:rPr>
        <w:t>r</w:t>
      </w:r>
      <w:r w:rsidR="00E93575">
        <w:rPr>
          <w:i/>
          <w:iCs/>
          <w:lang w:val="en-US"/>
        </w:rPr>
        <w:t>a</w:t>
      </w:r>
      <w:r w:rsidRPr="00491C90">
        <w:rPr>
          <w:i/>
          <w:iCs/>
          <w:lang w:val="en-US"/>
        </w:rPr>
        <w:t>l D</w:t>
      </w:r>
      <w:r w:rsidR="00E93575">
        <w:rPr>
          <w:i/>
          <w:iCs/>
          <w:lang w:val="en-US"/>
        </w:rPr>
        <w:t>ia</w:t>
      </w:r>
      <w:r w:rsidRPr="00491C90">
        <w:rPr>
          <w:i/>
          <w:iCs/>
          <w:lang w:val="en-US"/>
        </w:rPr>
        <w:t>l</w:t>
      </w:r>
      <w:r w:rsidR="00E93575">
        <w:rPr>
          <w:i/>
          <w:iCs/>
          <w:lang w:val="en-US"/>
        </w:rPr>
        <w:t>o</w:t>
      </w:r>
      <w:r w:rsidRPr="00491C90">
        <w:rPr>
          <w:i/>
          <w:iCs/>
          <w:lang w:val="en-US"/>
        </w:rPr>
        <w:t>g</w:t>
      </w:r>
      <w:r w:rsidR="00E93575">
        <w:rPr>
          <w:i/>
          <w:iCs/>
          <w:lang w:val="en-US"/>
        </w:rPr>
        <w:t>ue</w:t>
      </w:r>
      <w:r w:rsidRPr="00491C90">
        <w:rPr>
          <w:i/>
          <w:iCs/>
          <w:lang w:val="en-US"/>
        </w:rPr>
        <w:t>s</w:t>
      </w:r>
      <w:r w:rsidR="00491C90" w:rsidRPr="00491C90">
        <w:rPr>
          <w:i/>
          <w:iCs/>
          <w:lang w:val="en-US"/>
        </w:rPr>
        <w:t>: "</w:t>
      </w:r>
      <w:r w:rsidRPr="00491C90">
        <w:rPr>
          <w:i/>
          <w:iCs/>
          <w:lang w:val="en-US"/>
        </w:rPr>
        <w:t>D</w:t>
      </w:r>
      <w:r w:rsidR="00E93575">
        <w:rPr>
          <w:i/>
          <w:iCs/>
          <w:lang w:val="en-US"/>
        </w:rPr>
        <w:t>i</w:t>
      </w:r>
      <w:r w:rsidRPr="00491C90">
        <w:rPr>
          <w:i/>
          <w:iCs/>
          <w:lang w:val="en-US"/>
        </w:rPr>
        <w:t>sc</w:t>
      </w:r>
      <w:r w:rsidR="00E93575">
        <w:rPr>
          <w:i/>
          <w:iCs/>
          <w:lang w:val="en-US"/>
        </w:rPr>
        <w:t>o</w:t>
      </w:r>
      <w:r w:rsidRPr="00491C90">
        <w:rPr>
          <w:i/>
          <w:iCs/>
          <w:lang w:val="en-US"/>
        </w:rPr>
        <w:t>v</w:t>
      </w:r>
      <w:r w:rsidR="00E93575">
        <w:rPr>
          <w:i/>
          <w:iCs/>
          <w:lang w:val="en-US"/>
        </w:rPr>
        <w:t>e</w:t>
      </w:r>
      <w:r w:rsidRPr="00491C90">
        <w:rPr>
          <w:i/>
          <w:iCs/>
          <w:lang w:val="en-US"/>
        </w:rPr>
        <w:t>r</w:t>
      </w:r>
      <w:r w:rsidR="00E93575">
        <w:rPr>
          <w:i/>
          <w:iCs/>
          <w:lang w:val="en-US"/>
        </w:rPr>
        <w:t>ie</w:t>
      </w:r>
      <w:r w:rsidRPr="00491C90">
        <w:rPr>
          <w:i/>
          <w:iCs/>
          <w:lang w:val="en-US"/>
        </w:rPr>
        <w:t xml:space="preserve">s </w:t>
      </w:r>
      <w:r w:rsidR="00E93575">
        <w:rPr>
          <w:i/>
          <w:iCs/>
          <w:lang w:val="en-US"/>
        </w:rPr>
        <w:t>o</w:t>
      </w:r>
      <w:r w:rsidRPr="00491C90">
        <w:rPr>
          <w:i/>
          <w:iCs/>
          <w:lang w:val="en-US"/>
        </w:rPr>
        <w:t xml:space="preserve">f </w:t>
      </w:r>
      <w:r w:rsidR="00E93575">
        <w:rPr>
          <w:i/>
          <w:iCs/>
          <w:lang w:val="en-US"/>
        </w:rPr>
        <w:t>I</w:t>
      </w:r>
      <w:r w:rsidRPr="00491C90">
        <w:rPr>
          <w:i/>
          <w:iCs/>
          <w:lang w:val="en-US"/>
        </w:rPr>
        <w:t>nd</w:t>
      </w:r>
      <w:r w:rsidR="00E93575">
        <w:rPr>
          <w:i/>
          <w:iCs/>
          <w:lang w:val="en-US"/>
        </w:rPr>
        <w:t>ia</w:t>
      </w:r>
      <w:r w:rsidRPr="00491C90">
        <w:rPr>
          <w:i/>
          <w:iCs/>
          <w:lang w:val="en-US"/>
        </w:rPr>
        <w:t xml:space="preserve"> </w:t>
      </w:r>
      <w:r w:rsidR="00E93575">
        <w:rPr>
          <w:i/>
          <w:iCs/>
          <w:lang w:val="en-US"/>
        </w:rPr>
        <w:t>i</w:t>
      </w:r>
      <w:r w:rsidRPr="00491C90">
        <w:rPr>
          <w:i/>
          <w:iCs/>
          <w:lang w:val="en-US"/>
        </w:rPr>
        <w:t>n th</w:t>
      </w:r>
      <w:r w:rsidR="00E93575">
        <w:rPr>
          <w:i/>
          <w:iCs/>
          <w:lang w:val="en-US"/>
        </w:rPr>
        <w:t>e</w:t>
      </w:r>
      <w:r w:rsidRPr="00491C90">
        <w:rPr>
          <w:i/>
          <w:iCs/>
          <w:lang w:val="en-US"/>
        </w:rPr>
        <w:t xml:space="preserve"> L</w:t>
      </w:r>
      <w:r w:rsidR="00E93575">
        <w:rPr>
          <w:i/>
          <w:iCs/>
          <w:lang w:val="en-US"/>
        </w:rPr>
        <w:t>a</w:t>
      </w:r>
      <w:r w:rsidRPr="00491C90">
        <w:rPr>
          <w:i/>
          <w:iCs/>
          <w:lang w:val="en-US"/>
        </w:rPr>
        <w:t>ng</w:t>
      </w:r>
      <w:r w:rsidR="00E93575">
        <w:rPr>
          <w:i/>
          <w:iCs/>
          <w:lang w:val="en-US"/>
        </w:rPr>
        <w:t>ua</w:t>
      </w:r>
      <w:r w:rsidRPr="00491C90">
        <w:rPr>
          <w:i/>
          <w:iCs/>
          <w:lang w:val="en-US"/>
        </w:rPr>
        <w:t>g</w:t>
      </w:r>
      <w:r w:rsidR="00E93575">
        <w:rPr>
          <w:i/>
          <w:iCs/>
          <w:lang w:val="en-US"/>
        </w:rPr>
        <w:t>e</w:t>
      </w:r>
      <w:r w:rsidRPr="00491C90">
        <w:rPr>
          <w:i/>
          <w:iCs/>
          <w:lang w:val="en-US"/>
        </w:rPr>
        <w:t xml:space="preserve"> </w:t>
      </w:r>
      <w:r w:rsidR="00E93575">
        <w:rPr>
          <w:i/>
          <w:iCs/>
          <w:lang w:val="en-US"/>
        </w:rPr>
        <w:t>o</w:t>
      </w:r>
      <w:r w:rsidRPr="00491C90">
        <w:rPr>
          <w:i/>
          <w:iCs/>
          <w:lang w:val="en-US"/>
        </w:rPr>
        <w:t>f C</w:t>
      </w:r>
      <w:r w:rsidR="00E93575">
        <w:rPr>
          <w:i/>
          <w:iCs/>
          <w:lang w:val="en-US"/>
        </w:rPr>
        <w:t>o</w:t>
      </w:r>
      <w:r w:rsidRPr="00491C90">
        <w:rPr>
          <w:i/>
          <w:iCs/>
          <w:lang w:val="en-US"/>
        </w:rPr>
        <w:t>l</w:t>
      </w:r>
      <w:r w:rsidR="00E93575">
        <w:rPr>
          <w:i/>
          <w:iCs/>
          <w:lang w:val="en-US"/>
        </w:rPr>
        <w:t>o</w:t>
      </w:r>
      <w:r w:rsidRPr="00491C90">
        <w:rPr>
          <w:i/>
          <w:iCs/>
          <w:lang w:val="en-US"/>
        </w:rPr>
        <w:t>n</w:t>
      </w:r>
      <w:r w:rsidR="00E93575">
        <w:rPr>
          <w:i/>
          <w:iCs/>
          <w:lang w:val="en-US"/>
        </w:rPr>
        <w:t>ia</w:t>
      </w:r>
      <w:r w:rsidRPr="00491C90">
        <w:rPr>
          <w:i/>
          <w:iCs/>
          <w:lang w:val="en-US"/>
        </w:rPr>
        <w:t>l</w:t>
      </w:r>
      <w:r w:rsidR="00E93575">
        <w:rPr>
          <w:i/>
          <w:iCs/>
          <w:lang w:val="en-US"/>
        </w:rPr>
        <w:t>i</w:t>
      </w:r>
      <w:r w:rsidRPr="00491C90">
        <w:rPr>
          <w:i/>
          <w:iCs/>
          <w:lang w:val="en-US"/>
        </w:rPr>
        <w:t>sm</w:t>
      </w:r>
      <w:r w:rsidR="00491C90" w:rsidRPr="00491C90">
        <w:rPr>
          <w:lang w:val="en-US"/>
        </w:rPr>
        <w:t xml:space="preserve">. </w:t>
      </w:r>
      <w:r w:rsidRPr="00491C90">
        <w:rPr>
          <w:lang w:val="en-US"/>
        </w:rPr>
        <w:t>L</w:t>
      </w:r>
      <w:r w:rsidR="00E93575">
        <w:rPr>
          <w:lang w:val="en-US"/>
        </w:rPr>
        <w:t>o</w:t>
      </w:r>
      <w:r w:rsidRPr="00491C90">
        <w:rPr>
          <w:lang w:val="en-US"/>
        </w:rPr>
        <w:t>nd</w:t>
      </w:r>
      <w:r w:rsidR="00E93575">
        <w:rPr>
          <w:lang w:val="en-US"/>
        </w:rPr>
        <w:t>o</w:t>
      </w:r>
      <w:r w:rsidRPr="00491C90">
        <w:rPr>
          <w:lang w:val="en-US"/>
        </w:rPr>
        <w:t>n</w:t>
      </w:r>
      <w:r w:rsidR="00491C90" w:rsidRPr="00491C90">
        <w:rPr>
          <w:lang w:val="en-US"/>
        </w:rPr>
        <w:t xml:space="preserve">: </w:t>
      </w:r>
      <w:r w:rsidRPr="00491C90">
        <w:rPr>
          <w:lang w:val="en-US"/>
        </w:rPr>
        <w:t>R</w:t>
      </w:r>
      <w:r w:rsidR="00E93575">
        <w:rPr>
          <w:lang w:val="en-US"/>
        </w:rPr>
        <w:t>ou</w:t>
      </w:r>
      <w:r w:rsidRPr="00491C90">
        <w:rPr>
          <w:lang w:val="en-US"/>
        </w:rPr>
        <w:t>tl</w:t>
      </w:r>
      <w:r w:rsidR="00E93575">
        <w:rPr>
          <w:lang w:val="en-US"/>
        </w:rPr>
        <w:t>e</w:t>
      </w:r>
      <w:r w:rsidRPr="00491C90">
        <w:rPr>
          <w:lang w:val="en-US"/>
        </w:rPr>
        <w:t>dg</w:t>
      </w:r>
      <w:r w:rsidR="00E93575">
        <w:rPr>
          <w:lang w:val="en-US"/>
        </w:rPr>
        <w:t>e</w:t>
      </w:r>
    </w:p>
    <w:p w:rsidR="00491C90" w:rsidRPr="00491C90" w:rsidRDefault="001277D5" w:rsidP="00793158">
      <w:pPr>
        <w:pStyle w:val="a0"/>
        <w:rPr>
          <w:lang w:val="en-US"/>
        </w:rPr>
      </w:pPr>
      <w:r w:rsidRPr="00491C90">
        <w:rPr>
          <w:lang w:val="en-US"/>
        </w:rPr>
        <w:t>S</w:t>
      </w:r>
      <w:r w:rsidR="00E93575">
        <w:rPr>
          <w:lang w:val="en-US"/>
        </w:rPr>
        <w:t>i</w:t>
      </w:r>
      <w:r w:rsidRPr="00491C90">
        <w:rPr>
          <w:lang w:val="en-US"/>
        </w:rPr>
        <w:t xml:space="preserve">ngh, </w:t>
      </w:r>
      <w:r w:rsidR="00E93575">
        <w:rPr>
          <w:lang w:val="en-US"/>
        </w:rPr>
        <w:t>U</w:t>
      </w:r>
      <w:r w:rsidRPr="00491C90">
        <w:rPr>
          <w:lang w:val="en-US"/>
        </w:rPr>
        <w:t>d</w:t>
      </w:r>
      <w:r w:rsidR="00E93575">
        <w:rPr>
          <w:lang w:val="en-US"/>
        </w:rPr>
        <w:t>a</w:t>
      </w:r>
      <w:r w:rsidRPr="00491C90">
        <w:rPr>
          <w:lang w:val="en-US"/>
        </w:rPr>
        <w:t>y</w:t>
      </w:r>
      <w:r w:rsidR="00E93575">
        <w:rPr>
          <w:lang w:val="en-US"/>
        </w:rPr>
        <w:t>a</w:t>
      </w:r>
      <w:r w:rsidRPr="00491C90">
        <w:rPr>
          <w:lang w:val="en-US"/>
        </w:rPr>
        <w:t xml:space="preserve"> N</w:t>
      </w:r>
      <w:r w:rsidR="00E93575">
        <w:rPr>
          <w:lang w:val="en-US"/>
        </w:rPr>
        <w:t>a</w:t>
      </w:r>
      <w:r w:rsidRPr="00491C90">
        <w:rPr>
          <w:lang w:val="en-US"/>
        </w:rPr>
        <w:t>r</w:t>
      </w:r>
      <w:r w:rsidR="00E93575">
        <w:rPr>
          <w:lang w:val="en-US"/>
        </w:rPr>
        <w:t>a</w:t>
      </w:r>
      <w:r w:rsidRPr="00491C90">
        <w:rPr>
          <w:lang w:val="en-US"/>
        </w:rPr>
        <w:t>y</w:t>
      </w:r>
      <w:r w:rsidR="00E93575">
        <w:rPr>
          <w:lang w:val="en-US"/>
        </w:rPr>
        <w:t>a</w:t>
      </w:r>
      <w:r w:rsidRPr="00491C90">
        <w:rPr>
          <w:lang w:val="en-US"/>
        </w:rPr>
        <w:t>n</w:t>
      </w:r>
      <w:r w:rsidR="00E93575">
        <w:rPr>
          <w:lang w:val="en-US"/>
        </w:rPr>
        <w:t>a</w:t>
      </w:r>
      <w:r w:rsidR="00491C90" w:rsidRPr="00491C90">
        <w:rPr>
          <w:lang w:val="en-US"/>
        </w:rPr>
        <w:t>. 19</w:t>
      </w:r>
      <w:r w:rsidRPr="00491C90">
        <w:rPr>
          <w:lang w:val="en-US"/>
        </w:rPr>
        <w:t>98</w:t>
      </w:r>
      <w:r w:rsidR="00491C90" w:rsidRPr="00491C90">
        <w:rPr>
          <w:lang w:val="en-US"/>
        </w:rPr>
        <w:t xml:space="preserve">. </w:t>
      </w:r>
      <w:r w:rsidR="00E93575">
        <w:rPr>
          <w:lang w:val="en-US"/>
        </w:rPr>
        <w:t>I</w:t>
      </w:r>
      <w:r w:rsidRPr="00491C90">
        <w:rPr>
          <w:lang w:val="en-US"/>
        </w:rPr>
        <w:t>ntr</w:t>
      </w:r>
      <w:r w:rsidR="00E93575">
        <w:rPr>
          <w:lang w:val="en-US"/>
        </w:rPr>
        <w:t>o</w:t>
      </w:r>
      <w:r w:rsidRPr="00491C90">
        <w:rPr>
          <w:lang w:val="en-US"/>
        </w:rPr>
        <w:t>d</w:t>
      </w:r>
      <w:r w:rsidR="00E93575">
        <w:rPr>
          <w:lang w:val="en-US"/>
        </w:rPr>
        <w:t>u</w:t>
      </w:r>
      <w:r w:rsidRPr="00491C90">
        <w:rPr>
          <w:lang w:val="en-US"/>
        </w:rPr>
        <w:t>ct</w:t>
      </w:r>
      <w:r w:rsidR="00E93575">
        <w:rPr>
          <w:lang w:val="en-US"/>
        </w:rPr>
        <w:t>io</w:t>
      </w:r>
      <w:r w:rsidRPr="00491C90">
        <w:rPr>
          <w:lang w:val="en-US"/>
        </w:rPr>
        <w:t>n by th</w:t>
      </w:r>
      <w:r w:rsidR="00E93575">
        <w:rPr>
          <w:lang w:val="en-US"/>
        </w:rPr>
        <w:t>e</w:t>
      </w:r>
      <w:r w:rsidRPr="00491C90">
        <w:rPr>
          <w:lang w:val="en-US"/>
        </w:rPr>
        <w:t xml:space="preserve"> s</w:t>
      </w:r>
      <w:r w:rsidR="00E93575">
        <w:rPr>
          <w:lang w:val="en-US"/>
        </w:rPr>
        <w:t>e</w:t>
      </w:r>
      <w:r w:rsidRPr="00491C90">
        <w:rPr>
          <w:lang w:val="en-US"/>
        </w:rPr>
        <w:t>r</w:t>
      </w:r>
      <w:r w:rsidR="00E93575">
        <w:rPr>
          <w:lang w:val="en-US"/>
        </w:rPr>
        <w:t>ie</w:t>
      </w:r>
      <w:r w:rsidRPr="00491C90">
        <w:rPr>
          <w:lang w:val="en-US"/>
        </w:rPr>
        <w:t xml:space="preserve">s </w:t>
      </w:r>
      <w:r w:rsidR="00E93575">
        <w:rPr>
          <w:lang w:val="en-US"/>
        </w:rPr>
        <w:t>e</w:t>
      </w:r>
      <w:r w:rsidRPr="00491C90">
        <w:rPr>
          <w:lang w:val="en-US"/>
        </w:rPr>
        <w:t>d</w:t>
      </w:r>
      <w:r w:rsidR="00E93575">
        <w:rPr>
          <w:lang w:val="en-US"/>
        </w:rPr>
        <w:t>i</w:t>
      </w:r>
      <w:r w:rsidRPr="00491C90">
        <w:rPr>
          <w:lang w:val="en-US"/>
        </w:rPr>
        <w:t>t</w:t>
      </w:r>
      <w:r w:rsidR="00E93575">
        <w:rPr>
          <w:lang w:val="en-US"/>
        </w:rPr>
        <w:t>o</w:t>
      </w:r>
      <w:r w:rsidRPr="00491C90">
        <w:rPr>
          <w:lang w:val="en-US"/>
        </w:rPr>
        <w:t>r</w:t>
      </w:r>
      <w:r w:rsidR="00491C90" w:rsidRPr="00491C90">
        <w:rPr>
          <w:lang w:val="en-US"/>
        </w:rPr>
        <w:t xml:space="preserve">. </w:t>
      </w:r>
      <w:r w:rsidR="00E93575">
        <w:rPr>
          <w:lang w:val="en-US"/>
        </w:rPr>
        <w:t>I</w:t>
      </w:r>
      <w:r w:rsidRPr="00491C90">
        <w:rPr>
          <w:lang w:val="en-US"/>
        </w:rPr>
        <w:t>n R</w:t>
      </w:r>
      <w:r w:rsidR="00E93575">
        <w:rPr>
          <w:lang w:val="en-US"/>
        </w:rPr>
        <w:t>a</w:t>
      </w:r>
      <w:r w:rsidRPr="00491C90">
        <w:rPr>
          <w:lang w:val="en-US"/>
        </w:rPr>
        <w:t>j</w:t>
      </w:r>
      <w:r w:rsidR="00E93575">
        <w:rPr>
          <w:lang w:val="en-US"/>
        </w:rPr>
        <w:t>e</w:t>
      </w:r>
      <w:r w:rsidRPr="00491C90">
        <w:rPr>
          <w:lang w:val="en-US"/>
        </w:rPr>
        <w:t>ndr</w:t>
      </w:r>
      <w:r w:rsidR="00E93575">
        <w:rPr>
          <w:lang w:val="en-US"/>
        </w:rPr>
        <w:t>a</w:t>
      </w:r>
      <w:r w:rsidRPr="00491C90">
        <w:rPr>
          <w:lang w:val="en-US"/>
        </w:rPr>
        <w:t xml:space="preserve"> S</w:t>
      </w:r>
      <w:r w:rsidR="00E93575">
        <w:rPr>
          <w:lang w:val="en-US"/>
        </w:rPr>
        <w:t>i</w:t>
      </w:r>
      <w:r w:rsidRPr="00491C90">
        <w:rPr>
          <w:lang w:val="en-US"/>
        </w:rPr>
        <w:t>ngh</w:t>
      </w:r>
      <w:r w:rsidR="00491C90" w:rsidRPr="00491C90">
        <w:rPr>
          <w:lang w:val="en-US"/>
        </w:rPr>
        <w:t xml:space="preserve"> (</w:t>
      </w:r>
      <w:r w:rsidR="00E93575">
        <w:rPr>
          <w:lang w:val="en-US"/>
        </w:rPr>
        <w:t>E</w:t>
      </w:r>
      <w:r w:rsidRPr="00491C90">
        <w:rPr>
          <w:lang w:val="en-US"/>
        </w:rPr>
        <w:t>d</w:t>
      </w:r>
      <w:r w:rsidR="00491C90" w:rsidRPr="00491C90">
        <w:rPr>
          <w:lang w:val="en-US"/>
        </w:rPr>
        <w:t xml:space="preserve">) </w:t>
      </w:r>
      <w:r w:rsidRPr="00491C90">
        <w:rPr>
          <w:i/>
          <w:iCs/>
          <w:lang w:val="en-US"/>
        </w:rPr>
        <w:t>Th</w:t>
      </w:r>
      <w:r w:rsidR="00E93575">
        <w:rPr>
          <w:i/>
          <w:iCs/>
          <w:lang w:val="en-US"/>
        </w:rPr>
        <w:t>e</w:t>
      </w:r>
      <w:r w:rsidRPr="00491C90">
        <w:rPr>
          <w:i/>
          <w:iCs/>
          <w:lang w:val="en-US"/>
        </w:rPr>
        <w:t xml:space="preserve"> N</w:t>
      </w:r>
      <w:r w:rsidR="00E93575">
        <w:rPr>
          <w:i/>
          <w:iCs/>
          <w:lang w:val="en-US"/>
        </w:rPr>
        <w:t>a</w:t>
      </w:r>
      <w:r w:rsidRPr="00491C90">
        <w:rPr>
          <w:i/>
          <w:iCs/>
          <w:lang w:val="en-US"/>
        </w:rPr>
        <w:t>t</w:t>
      </w:r>
      <w:r w:rsidR="00E93575">
        <w:rPr>
          <w:i/>
          <w:iCs/>
          <w:lang w:val="en-US"/>
        </w:rPr>
        <w:t>i</w:t>
      </w:r>
      <w:r w:rsidRPr="00491C90">
        <w:rPr>
          <w:i/>
          <w:iCs/>
          <w:lang w:val="en-US"/>
        </w:rPr>
        <w:t>v</w:t>
      </w:r>
      <w:r w:rsidR="00E93575">
        <w:rPr>
          <w:i/>
          <w:iCs/>
          <w:lang w:val="en-US"/>
        </w:rPr>
        <w:t>e</w:t>
      </w:r>
      <w:r w:rsidRPr="00491C90">
        <w:rPr>
          <w:i/>
          <w:iCs/>
          <w:lang w:val="en-US"/>
        </w:rPr>
        <w:t xml:space="preserve"> Sp</w:t>
      </w:r>
      <w:r w:rsidR="00E93575">
        <w:rPr>
          <w:i/>
          <w:iCs/>
          <w:lang w:val="en-US"/>
        </w:rPr>
        <w:t>ea</w:t>
      </w:r>
      <w:r w:rsidRPr="00491C90">
        <w:rPr>
          <w:i/>
          <w:iCs/>
          <w:lang w:val="en-US"/>
        </w:rPr>
        <w:t>k</w:t>
      </w:r>
      <w:r w:rsidR="00E93575">
        <w:rPr>
          <w:i/>
          <w:iCs/>
          <w:lang w:val="en-US"/>
        </w:rPr>
        <w:t>e</w:t>
      </w:r>
      <w:r w:rsidRPr="00491C90">
        <w:rPr>
          <w:i/>
          <w:iCs/>
          <w:lang w:val="en-US"/>
        </w:rPr>
        <w:t>r</w:t>
      </w:r>
      <w:r w:rsidR="00491C90" w:rsidRPr="00491C90">
        <w:rPr>
          <w:i/>
          <w:iCs/>
          <w:lang w:val="en-US"/>
        </w:rPr>
        <w:t xml:space="preserve">: </w:t>
      </w:r>
      <w:r w:rsidRPr="00491C90">
        <w:rPr>
          <w:i/>
          <w:iCs/>
          <w:lang w:val="en-US"/>
        </w:rPr>
        <w:t>M</w:t>
      </w:r>
      <w:r w:rsidR="00E93575">
        <w:rPr>
          <w:i/>
          <w:iCs/>
          <w:lang w:val="en-US"/>
        </w:rPr>
        <w:t>u</w:t>
      </w:r>
      <w:r w:rsidRPr="00491C90">
        <w:rPr>
          <w:i/>
          <w:iCs/>
          <w:lang w:val="en-US"/>
        </w:rPr>
        <w:t>lt</w:t>
      </w:r>
      <w:r w:rsidR="00E93575">
        <w:rPr>
          <w:i/>
          <w:iCs/>
          <w:lang w:val="en-US"/>
        </w:rPr>
        <w:t>i</w:t>
      </w:r>
      <w:r w:rsidRPr="00491C90">
        <w:rPr>
          <w:i/>
          <w:iCs/>
          <w:lang w:val="en-US"/>
        </w:rPr>
        <w:t>l</w:t>
      </w:r>
      <w:r w:rsidR="00E93575">
        <w:rPr>
          <w:i/>
          <w:iCs/>
          <w:lang w:val="en-US"/>
        </w:rPr>
        <w:t>i</w:t>
      </w:r>
      <w:r w:rsidRPr="00491C90">
        <w:rPr>
          <w:i/>
          <w:iCs/>
          <w:lang w:val="en-US"/>
        </w:rPr>
        <w:t>ng</w:t>
      </w:r>
      <w:r w:rsidR="00E93575">
        <w:rPr>
          <w:i/>
          <w:iCs/>
          <w:lang w:val="en-US"/>
        </w:rPr>
        <w:t>ua</w:t>
      </w:r>
      <w:r w:rsidRPr="00491C90">
        <w:rPr>
          <w:i/>
          <w:iCs/>
          <w:lang w:val="en-US"/>
        </w:rPr>
        <w:t>l P</w:t>
      </w:r>
      <w:r w:rsidR="00E93575">
        <w:rPr>
          <w:i/>
          <w:iCs/>
          <w:lang w:val="en-US"/>
        </w:rPr>
        <w:t>e</w:t>
      </w:r>
      <w:r w:rsidRPr="00491C90">
        <w:rPr>
          <w:i/>
          <w:iCs/>
          <w:lang w:val="en-US"/>
        </w:rPr>
        <w:t>rsp</w:t>
      </w:r>
      <w:r w:rsidR="00E93575">
        <w:rPr>
          <w:i/>
          <w:iCs/>
          <w:lang w:val="en-US"/>
        </w:rPr>
        <w:t>e</w:t>
      </w:r>
      <w:r w:rsidRPr="00491C90">
        <w:rPr>
          <w:i/>
          <w:iCs/>
          <w:lang w:val="en-US"/>
        </w:rPr>
        <w:t>ct</w:t>
      </w:r>
      <w:r w:rsidR="00E93575">
        <w:rPr>
          <w:i/>
          <w:iCs/>
          <w:lang w:val="en-US"/>
        </w:rPr>
        <w:t>i</w:t>
      </w:r>
      <w:r w:rsidRPr="00491C90">
        <w:rPr>
          <w:i/>
          <w:iCs/>
          <w:lang w:val="en-US"/>
        </w:rPr>
        <w:t>v</w:t>
      </w:r>
      <w:r w:rsidR="00E93575">
        <w:rPr>
          <w:i/>
          <w:iCs/>
          <w:lang w:val="en-US"/>
        </w:rPr>
        <w:t>e</w:t>
      </w:r>
      <w:r w:rsidRPr="00491C90">
        <w:rPr>
          <w:i/>
          <w:iCs/>
          <w:lang w:val="en-US"/>
        </w:rPr>
        <w:t>s</w:t>
      </w:r>
      <w:r w:rsidR="00491C90" w:rsidRPr="00491C90">
        <w:rPr>
          <w:lang w:val="en-US"/>
        </w:rPr>
        <w:t xml:space="preserve">. </w:t>
      </w:r>
      <w:r w:rsidRPr="00491C90">
        <w:rPr>
          <w:lang w:val="en-US"/>
        </w:rPr>
        <w:t>N</w:t>
      </w:r>
      <w:r w:rsidR="00E93575">
        <w:rPr>
          <w:lang w:val="en-US"/>
        </w:rPr>
        <w:t>e</w:t>
      </w:r>
      <w:r w:rsidRPr="00491C90">
        <w:rPr>
          <w:lang w:val="en-US"/>
        </w:rPr>
        <w:t>w D</w:t>
      </w:r>
      <w:r w:rsidR="00E93575">
        <w:rPr>
          <w:lang w:val="en-US"/>
        </w:rPr>
        <w:t>e</w:t>
      </w:r>
      <w:r w:rsidRPr="00491C90">
        <w:rPr>
          <w:lang w:val="en-US"/>
        </w:rPr>
        <w:t>lh</w:t>
      </w:r>
      <w:r w:rsidR="00E93575">
        <w:rPr>
          <w:lang w:val="en-US"/>
        </w:rPr>
        <w:t>i</w:t>
      </w:r>
      <w:r w:rsidR="00491C90" w:rsidRPr="00491C90">
        <w:rPr>
          <w:lang w:val="en-US"/>
        </w:rPr>
        <w:t xml:space="preserve">: </w:t>
      </w:r>
      <w:r w:rsidRPr="00491C90">
        <w:rPr>
          <w:lang w:val="en-US"/>
        </w:rPr>
        <w:t>S</w:t>
      </w:r>
      <w:r w:rsidR="00E93575">
        <w:rPr>
          <w:lang w:val="en-US"/>
        </w:rPr>
        <w:t>a</w:t>
      </w:r>
      <w:r w:rsidRPr="00491C90">
        <w:rPr>
          <w:lang w:val="en-US"/>
        </w:rPr>
        <w:t>g</w:t>
      </w:r>
      <w:r w:rsidR="00E93575">
        <w:rPr>
          <w:lang w:val="en-US"/>
        </w:rPr>
        <w:t>e</w:t>
      </w:r>
      <w:r w:rsidRPr="00491C90">
        <w:rPr>
          <w:lang w:val="en-US"/>
        </w:rPr>
        <w:t xml:space="preserve"> P</w:t>
      </w:r>
      <w:r w:rsidR="00E93575">
        <w:rPr>
          <w:lang w:val="en-US"/>
        </w:rPr>
        <w:t>u</w:t>
      </w:r>
      <w:r w:rsidRPr="00491C90">
        <w:rPr>
          <w:lang w:val="en-US"/>
        </w:rPr>
        <w:t>bl</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ns</w:t>
      </w:r>
      <w:r w:rsidR="00491C90" w:rsidRPr="00491C90">
        <w:rPr>
          <w:lang w:val="en-US"/>
        </w:rPr>
        <w:t>.1</w:t>
      </w:r>
      <w:r w:rsidRPr="00491C90">
        <w:rPr>
          <w:lang w:val="en-US"/>
        </w:rPr>
        <w:t>1-25</w:t>
      </w:r>
    </w:p>
    <w:p w:rsidR="00491C90" w:rsidRPr="00491C90" w:rsidRDefault="001277D5" w:rsidP="00793158">
      <w:pPr>
        <w:pStyle w:val="a0"/>
        <w:rPr>
          <w:lang w:val="en-US"/>
        </w:rPr>
      </w:pPr>
      <w:r w:rsidRPr="00491C90">
        <w:rPr>
          <w:lang w:val="en-US"/>
        </w:rPr>
        <w:t>S</w:t>
      </w:r>
      <w:r w:rsidR="00E93575">
        <w:rPr>
          <w:lang w:val="en-US"/>
        </w:rPr>
        <w:t>o</w:t>
      </w:r>
      <w:r w:rsidRPr="00491C90">
        <w:rPr>
          <w:lang w:val="en-US"/>
        </w:rPr>
        <w:t>nnt</w:t>
      </w:r>
      <w:r w:rsidR="00E93575">
        <w:rPr>
          <w:lang w:val="en-US"/>
        </w:rPr>
        <w:t>a</w:t>
      </w:r>
      <w:r w:rsidRPr="00491C90">
        <w:rPr>
          <w:lang w:val="en-US"/>
        </w:rPr>
        <w:t>g, S</w:t>
      </w:r>
      <w:r w:rsidR="00E93575">
        <w:rPr>
          <w:lang w:val="en-US"/>
        </w:rPr>
        <w:t>e</w:t>
      </w:r>
      <w:r w:rsidRPr="00491C90">
        <w:rPr>
          <w:lang w:val="en-US"/>
        </w:rPr>
        <w:t>lm</w:t>
      </w:r>
      <w:r w:rsidR="00E93575">
        <w:rPr>
          <w:lang w:val="en-US"/>
        </w:rPr>
        <w:t>a</w:t>
      </w:r>
      <w:r w:rsidR="00491C90" w:rsidRPr="00491C90">
        <w:rPr>
          <w:lang w:val="en-US"/>
        </w:rPr>
        <w:t xml:space="preserve"> </w:t>
      </w:r>
      <w:r w:rsidRPr="00491C90">
        <w:rPr>
          <w:lang w:val="en-US"/>
        </w:rPr>
        <w:t xml:space="preserve">2003, </w:t>
      </w:r>
      <w:r w:rsidRPr="00491C90">
        <w:rPr>
          <w:i/>
          <w:iCs/>
          <w:lang w:val="en-US"/>
        </w:rPr>
        <w:t>Th</w:t>
      </w:r>
      <w:r w:rsidR="00E93575">
        <w:rPr>
          <w:i/>
          <w:iCs/>
          <w:lang w:val="en-US"/>
        </w:rPr>
        <w:t>e</w:t>
      </w:r>
      <w:r w:rsidRPr="00491C90">
        <w:rPr>
          <w:i/>
          <w:iCs/>
          <w:lang w:val="en-US"/>
        </w:rPr>
        <w:t xml:space="preserve"> l</w:t>
      </w:r>
      <w:r w:rsidR="00E93575">
        <w:rPr>
          <w:i/>
          <w:iCs/>
          <w:lang w:val="en-US"/>
        </w:rPr>
        <w:t>o</w:t>
      </w:r>
      <w:r w:rsidRPr="00491C90">
        <w:rPr>
          <w:i/>
          <w:iCs/>
          <w:lang w:val="en-US"/>
        </w:rPr>
        <w:t>c</w:t>
      </w:r>
      <w:r w:rsidR="00E93575">
        <w:rPr>
          <w:i/>
          <w:iCs/>
          <w:lang w:val="en-US"/>
        </w:rPr>
        <w:t>a</w:t>
      </w:r>
      <w:r w:rsidRPr="00491C90">
        <w:rPr>
          <w:i/>
          <w:iCs/>
          <w:lang w:val="en-US"/>
        </w:rPr>
        <w:t>l p</w:t>
      </w:r>
      <w:r w:rsidR="00E93575">
        <w:rPr>
          <w:i/>
          <w:iCs/>
          <w:lang w:val="en-US"/>
        </w:rPr>
        <w:t>o</w:t>
      </w:r>
      <w:r w:rsidRPr="00491C90">
        <w:rPr>
          <w:i/>
          <w:iCs/>
          <w:lang w:val="en-US"/>
        </w:rPr>
        <w:t>l</w:t>
      </w:r>
      <w:r w:rsidR="00E93575">
        <w:rPr>
          <w:i/>
          <w:iCs/>
          <w:lang w:val="en-US"/>
        </w:rPr>
        <w:t>i</w:t>
      </w:r>
      <w:r w:rsidRPr="00491C90">
        <w:rPr>
          <w:i/>
          <w:iCs/>
          <w:lang w:val="en-US"/>
        </w:rPr>
        <w:t>t</w:t>
      </w:r>
      <w:r w:rsidR="00E93575">
        <w:rPr>
          <w:i/>
          <w:iCs/>
          <w:lang w:val="en-US"/>
        </w:rPr>
        <w:t>i</w:t>
      </w:r>
      <w:r w:rsidRPr="00491C90">
        <w:rPr>
          <w:i/>
          <w:iCs/>
          <w:lang w:val="en-US"/>
        </w:rPr>
        <w:t xml:space="preserve">cs </w:t>
      </w:r>
      <w:r w:rsidR="00E93575">
        <w:rPr>
          <w:i/>
          <w:iCs/>
          <w:lang w:val="en-US"/>
        </w:rPr>
        <w:t>o</w:t>
      </w:r>
      <w:r w:rsidRPr="00491C90">
        <w:rPr>
          <w:i/>
          <w:iCs/>
          <w:lang w:val="en-US"/>
        </w:rPr>
        <w:t>f gl</w:t>
      </w:r>
      <w:r w:rsidR="00E93575">
        <w:rPr>
          <w:i/>
          <w:iCs/>
          <w:lang w:val="en-US"/>
        </w:rPr>
        <w:t>o</w:t>
      </w:r>
      <w:r w:rsidRPr="00491C90">
        <w:rPr>
          <w:i/>
          <w:iCs/>
          <w:lang w:val="en-US"/>
        </w:rPr>
        <w:t>b</w:t>
      </w:r>
      <w:r w:rsidR="00E93575">
        <w:rPr>
          <w:i/>
          <w:iCs/>
          <w:lang w:val="en-US"/>
        </w:rPr>
        <w:t>a</w:t>
      </w:r>
      <w:r w:rsidRPr="00491C90">
        <w:rPr>
          <w:i/>
          <w:iCs/>
          <w:lang w:val="en-US"/>
        </w:rPr>
        <w:t xml:space="preserve">l </w:t>
      </w:r>
      <w:r w:rsidR="00E93575">
        <w:rPr>
          <w:i/>
          <w:iCs/>
          <w:lang w:val="en-US"/>
        </w:rPr>
        <w:t>E</w:t>
      </w:r>
      <w:r w:rsidRPr="00491C90">
        <w:rPr>
          <w:i/>
          <w:iCs/>
          <w:lang w:val="en-US"/>
        </w:rPr>
        <w:t>ngl</w:t>
      </w:r>
      <w:r w:rsidR="00E93575">
        <w:rPr>
          <w:i/>
          <w:iCs/>
          <w:lang w:val="en-US"/>
        </w:rPr>
        <w:t>i</w:t>
      </w:r>
      <w:r w:rsidRPr="00491C90">
        <w:rPr>
          <w:i/>
          <w:iCs/>
          <w:lang w:val="en-US"/>
        </w:rPr>
        <w:t>sh</w:t>
      </w:r>
      <w:r w:rsidR="00491C90" w:rsidRPr="00491C90">
        <w:rPr>
          <w:i/>
          <w:iCs/>
          <w:lang w:val="en-US"/>
        </w:rPr>
        <w:t xml:space="preserve">: </w:t>
      </w:r>
      <w:r w:rsidRPr="00491C90">
        <w:rPr>
          <w:i/>
          <w:iCs/>
          <w:lang w:val="en-US"/>
        </w:rPr>
        <w:t>C</w:t>
      </w:r>
      <w:r w:rsidR="00E93575">
        <w:rPr>
          <w:i/>
          <w:iCs/>
          <w:lang w:val="en-US"/>
        </w:rPr>
        <w:t>a</w:t>
      </w:r>
      <w:r w:rsidRPr="00491C90">
        <w:rPr>
          <w:i/>
          <w:iCs/>
          <w:lang w:val="en-US"/>
        </w:rPr>
        <w:t>s</w:t>
      </w:r>
      <w:r w:rsidR="00E93575">
        <w:rPr>
          <w:i/>
          <w:iCs/>
          <w:lang w:val="en-US"/>
        </w:rPr>
        <w:t>e</w:t>
      </w:r>
      <w:r w:rsidRPr="00491C90">
        <w:rPr>
          <w:i/>
          <w:iCs/>
          <w:lang w:val="en-US"/>
        </w:rPr>
        <w:t xml:space="preserve"> st</w:t>
      </w:r>
      <w:r w:rsidR="00E93575">
        <w:rPr>
          <w:i/>
          <w:iCs/>
          <w:lang w:val="en-US"/>
        </w:rPr>
        <w:t>u</w:t>
      </w:r>
      <w:r w:rsidRPr="00491C90">
        <w:rPr>
          <w:i/>
          <w:iCs/>
          <w:lang w:val="en-US"/>
        </w:rPr>
        <w:t>d</w:t>
      </w:r>
      <w:r w:rsidR="00E93575">
        <w:rPr>
          <w:i/>
          <w:iCs/>
          <w:lang w:val="en-US"/>
        </w:rPr>
        <w:t>ie</w:t>
      </w:r>
      <w:r w:rsidRPr="00491C90">
        <w:rPr>
          <w:i/>
          <w:iCs/>
          <w:lang w:val="en-US"/>
        </w:rPr>
        <w:t xml:space="preserve">s </w:t>
      </w:r>
      <w:r w:rsidR="00E93575">
        <w:rPr>
          <w:i/>
          <w:iCs/>
          <w:lang w:val="en-US"/>
        </w:rPr>
        <w:t>i</w:t>
      </w:r>
      <w:r w:rsidRPr="00491C90">
        <w:rPr>
          <w:i/>
          <w:iCs/>
          <w:lang w:val="en-US"/>
        </w:rPr>
        <w:t>n l</w:t>
      </w:r>
      <w:r w:rsidR="00E93575">
        <w:rPr>
          <w:i/>
          <w:iCs/>
          <w:lang w:val="en-US"/>
        </w:rPr>
        <w:t>i</w:t>
      </w:r>
      <w:r w:rsidRPr="00491C90">
        <w:rPr>
          <w:i/>
          <w:iCs/>
          <w:lang w:val="en-US"/>
        </w:rPr>
        <w:t>ng</w:t>
      </w:r>
      <w:r w:rsidR="00E93575">
        <w:rPr>
          <w:i/>
          <w:iCs/>
          <w:lang w:val="en-US"/>
        </w:rPr>
        <w:t>ui</w:t>
      </w:r>
      <w:r w:rsidRPr="00491C90">
        <w:rPr>
          <w:i/>
          <w:iCs/>
          <w:lang w:val="en-US"/>
        </w:rPr>
        <w:t>st</w:t>
      </w:r>
      <w:r w:rsidR="00E93575">
        <w:rPr>
          <w:i/>
          <w:iCs/>
          <w:lang w:val="en-US"/>
        </w:rPr>
        <w:t>i</w:t>
      </w:r>
      <w:r w:rsidRPr="00491C90">
        <w:rPr>
          <w:i/>
          <w:iCs/>
          <w:lang w:val="en-US"/>
        </w:rPr>
        <w:t>c gl</w:t>
      </w:r>
      <w:r w:rsidR="00E93575">
        <w:rPr>
          <w:i/>
          <w:iCs/>
          <w:lang w:val="en-US"/>
        </w:rPr>
        <w:t>o</w:t>
      </w:r>
      <w:r w:rsidRPr="00491C90">
        <w:rPr>
          <w:i/>
          <w:iCs/>
          <w:lang w:val="en-US"/>
        </w:rPr>
        <w:t>b</w:t>
      </w:r>
      <w:r w:rsidR="00E93575">
        <w:rPr>
          <w:i/>
          <w:iCs/>
          <w:lang w:val="en-US"/>
        </w:rPr>
        <w:t>a</w:t>
      </w:r>
      <w:r w:rsidRPr="00491C90">
        <w:rPr>
          <w:i/>
          <w:iCs/>
          <w:lang w:val="en-US"/>
        </w:rPr>
        <w:t>l</w:t>
      </w:r>
      <w:r w:rsidR="00E93575">
        <w:rPr>
          <w:i/>
          <w:iCs/>
          <w:lang w:val="en-US"/>
        </w:rPr>
        <w:t>i</w:t>
      </w:r>
      <w:r w:rsidRPr="00491C90">
        <w:rPr>
          <w:i/>
          <w:iCs/>
          <w:lang w:val="en-US"/>
        </w:rPr>
        <w:t>z</w:t>
      </w:r>
      <w:r w:rsidR="00E93575">
        <w:rPr>
          <w:i/>
          <w:iCs/>
          <w:lang w:val="en-US"/>
        </w:rPr>
        <w:t>a</w:t>
      </w:r>
      <w:r w:rsidRPr="00491C90">
        <w:rPr>
          <w:i/>
          <w:iCs/>
          <w:lang w:val="en-US"/>
        </w:rPr>
        <w:t>t</w:t>
      </w:r>
      <w:r w:rsidR="00E93575">
        <w:rPr>
          <w:i/>
          <w:iCs/>
          <w:lang w:val="en-US"/>
        </w:rPr>
        <w:t>io</w:t>
      </w:r>
      <w:r w:rsidRPr="00491C90">
        <w:rPr>
          <w:i/>
          <w:iCs/>
          <w:lang w:val="en-US"/>
        </w:rPr>
        <w:t>n</w:t>
      </w:r>
      <w:r w:rsidR="00491C90" w:rsidRPr="00491C90">
        <w:rPr>
          <w:lang w:val="en-US"/>
        </w:rPr>
        <w:t xml:space="preserve">. </w:t>
      </w:r>
      <w:r w:rsidRPr="00491C90">
        <w:rPr>
          <w:lang w:val="en-US"/>
        </w:rPr>
        <w:t>L</w:t>
      </w:r>
      <w:r w:rsidR="00E93575">
        <w:rPr>
          <w:lang w:val="en-US"/>
        </w:rPr>
        <w:t>a</w:t>
      </w:r>
      <w:r w:rsidRPr="00491C90">
        <w:rPr>
          <w:lang w:val="en-US"/>
        </w:rPr>
        <w:t>nh</w:t>
      </w:r>
      <w:r w:rsidR="00E93575">
        <w:rPr>
          <w:lang w:val="en-US"/>
        </w:rPr>
        <w:t>a</w:t>
      </w:r>
      <w:r w:rsidRPr="00491C90">
        <w:rPr>
          <w:lang w:val="en-US"/>
        </w:rPr>
        <w:t>m, M</w:t>
      </w:r>
      <w:r w:rsidR="00E93575">
        <w:rPr>
          <w:lang w:val="en-US"/>
        </w:rPr>
        <w:t>a</w:t>
      </w:r>
      <w:r w:rsidRPr="00491C90">
        <w:rPr>
          <w:lang w:val="en-US"/>
        </w:rPr>
        <w:t>ryl</w:t>
      </w:r>
      <w:r w:rsidR="00E93575">
        <w:rPr>
          <w:lang w:val="en-US"/>
        </w:rPr>
        <w:t>a</w:t>
      </w:r>
      <w:r w:rsidRPr="00491C90">
        <w:rPr>
          <w:lang w:val="en-US"/>
        </w:rPr>
        <w:t>nd</w:t>
      </w:r>
      <w:r w:rsidR="00491C90" w:rsidRPr="00491C90">
        <w:rPr>
          <w:lang w:val="en-US"/>
        </w:rPr>
        <w:t xml:space="preserve">: </w:t>
      </w:r>
      <w:r w:rsidRPr="00491C90">
        <w:rPr>
          <w:lang w:val="en-US"/>
        </w:rPr>
        <w:t>L</w:t>
      </w:r>
      <w:r w:rsidR="00E93575">
        <w:rPr>
          <w:lang w:val="en-US"/>
        </w:rPr>
        <w:t>e</w:t>
      </w:r>
      <w:r w:rsidRPr="00491C90">
        <w:rPr>
          <w:lang w:val="en-US"/>
        </w:rPr>
        <w:t>x</w:t>
      </w:r>
      <w:r w:rsidR="00E93575">
        <w:rPr>
          <w:lang w:val="en-US"/>
        </w:rPr>
        <w:t>i</w:t>
      </w:r>
      <w:r w:rsidRPr="00491C90">
        <w:rPr>
          <w:lang w:val="en-US"/>
        </w:rPr>
        <w:t>ngt</w:t>
      </w:r>
      <w:r w:rsidR="00E93575">
        <w:rPr>
          <w:lang w:val="en-US"/>
        </w:rPr>
        <w:t>o</w:t>
      </w:r>
      <w:r w:rsidRPr="00491C90">
        <w:rPr>
          <w:lang w:val="en-US"/>
        </w:rPr>
        <w:t>n B</w:t>
      </w:r>
      <w:r w:rsidR="00E93575">
        <w:rPr>
          <w:lang w:val="en-US"/>
        </w:rPr>
        <w:t>oo</w:t>
      </w:r>
      <w:r w:rsidRPr="00491C90">
        <w:rPr>
          <w:lang w:val="en-US"/>
        </w:rPr>
        <w:t>ks</w:t>
      </w:r>
    </w:p>
    <w:p w:rsidR="00491C90" w:rsidRPr="00491C90" w:rsidRDefault="001277D5" w:rsidP="00793158">
      <w:pPr>
        <w:pStyle w:val="a0"/>
        <w:rPr>
          <w:lang w:val="en-US"/>
        </w:rPr>
      </w:pPr>
      <w:r w:rsidRPr="00491C90">
        <w:rPr>
          <w:lang w:val="en-US"/>
        </w:rPr>
        <w:t>Str</w:t>
      </w:r>
      <w:r w:rsidR="00E93575">
        <w:rPr>
          <w:lang w:val="en-US"/>
        </w:rPr>
        <w:t>ai</w:t>
      </w:r>
      <w:r w:rsidRPr="00491C90">
        <w:rPr>
          <w:lang w:val="en-US"/>
        </w:rPr>
        <w:t>ts S</w:t>
      </w:r>
      <w:r w:rsidR="00E93575">
        <w:rPr>
          <w:lang w:val="en-US"/>
        </w:rPr>
        <w:t>e</w:t>
      </w:r>
      <w:r w:rsidRPr="00491C90">
        <w:rPr>
          <w:lang w:val="en-US"/>
        </w:rPr>
        <w:t>ttl</w:t>
      </w:r>
      <w:r w:rsidR="00E93575">
        <w:rPr>
          <w:lang w:val="en-US"/>
        </w:rPr>
        <w:t>e</w:t>
      </w:r>
      <w:r w:rsidRPr="00491C90">
        <w:rPr>
          <w:lang w:val="en-US"/>
        </w:rPr>
        <w:t>m</w:t>
      </w:r>
      <w:r w:rsidR="00E93575">
        <w:rPr>
          <w:lang w:val="en-US"/>
        </w:rPr>
        <w:t>e</w:t>
      </w:r>
      <w:r w:rsidRPr="00491C90">
        <w:rPr>
          <w:lang w:val="en-US"/>
        </w:rPr>
        <w:t>nts</w:t>
      </w:r>
      <w:r w:rsidR="00491C90" w:rsidRPr="00491C90">
        <w:rPr>
          <w:lang w:val="en-US"/>
        </w:rPr>
        <w:t xml:space="preserve"> (</w:t>
      </w:r>
      <w:r w:rsidRPr="00491C90">
        <w:rPr>
          <w:lang w:val="en-US"/>
        </w:rPr>
        <w:t>V</w:t>
      </w:r>
      <w:r w:rsidR="00E93575">
        <w:rPr>
          <w:lang w:val="en-US"/>
        </w:rPr>
        <w:t>a</w:t>
      </w:r>
      <w:r w:rsidRPr="00491C90">
        <w:rPr>
          <w:lang w:val="en-US"/>
        </w:rPr>
        <w:t>r</w:t>
      </w:r>
      <w:r w:rsidR="00E93575">
        <w:rPr>
          <w:lang w:val="en-US"/>
        </w:rPr>
        <w:t>iou</w:t>
      </w:r>
      <w:r w:rsidRPr="00491C90">
        <w:rPr>
          <w:lang w:val="en-US"/>
        </w:rPr>
        <w:t>s y</w:t>
      </w:r>
      <w:r w:rsidR="00E93575">
        <w:rPr>
          <w:lang w:val="en-US"/>
        </w:rPr>
        <w:t>ea</w:t>
      </w:r>
      <w:r w:rsidRPr="00491C90">
        <w:rPr>
          <w:lang w:val="en-US"/>
        </w:rPr>
        <w:t>rs</w:t>
      </w:r>
      <w:r w:rsidR="00491C90" w:rsidRPr="00491C90">
        <w:rPr>
          <w:lang w:val="en-US"/>
        </w:rPr>
        <w:t xml:space="preserve">) </w:t>
      </w:r>
      <w:r w:rsidRPr="00491C90">
        <w:rPr>
          <w:i/>
          <w:iCs/>
          <w:lang w:val="en-US"/>
        </w:rPr>
        <w:t>Str</w:t>
      </w:r>
      <w:r w:rsidR="00E93575">
        <w:rPr>
          <w:i/>
          <w:iCs/>
          <w:lang w:val="en-US"/>
        </w:rPr>
        <w:t>ai</w:t>
      </w:r>
      <w:r w:rsidRPr="00491C90">
        <w:rPr>
          <w:i/>
          <w:iCs/>
          <w:lang w:val="en-US"/>
        </w:rPr>
        <w:t>ts S</w:t>
      </w:r>
      <w:r w:rsidR="00E93575">
        <w:rPr>
          <w:i/>
          <w:iCs/>
          <w:lang w:val="en-US"/>
        </w:rPr>
        <w:t>e</w:t>
      </w:r>
      <w:r w:rsidRPr="00491C90">
        <w:rPr>
          <w:i/>
          <w:iCs/>
          <w:lang w:val="en-US"/>
        </w:rPr>
        <w:t>ttl</w:t>
      </w:r>
      <w:r w:rsidR="00E93575">
        <w:rPr>
          <w:i/>
          <w:iCs/>
          <w:lang w:val="en-US"/>
        </w:rPr>
        <w:t>e</w:t>
      </w:r>
      <w:r w:rsidRPr="00491C90">
        <w:rPr>
          <w:i/>
          <w:iCs/>
          <w:lang w:val="en-US"/>
        </w:rPr>
        <w:t>m</w:t>
      </w:r>
      <w:r w:rsidR="00E93575">
        <w:rPr>
          <w:i/>
          <w:iCs/>
          <w:lang w:val="en-US"/>
        </w:rPr>
        <w:t>e</w:t>
      </w:r>
      <w:r w:rsidRPr="00491C90">
        <w:rPr>
          <w:i/>
          <w:iCs/>
          <w:lang w:val="en-US"/>
        </w:rPr>
        <w:t xml:space="preserve">nts </w:t>
      </w:r>
      <w:r w:rsidR="00E93575">
        <w:rPr>
          <w:i/>
          <w:iCs/>
          <w:lang w:val="en-US"/>
        </w:rPr>
        <w:t>A</w:t>
      </w:r>
      <w:r w:rsidRPr="00491C90">
        <w:rPr>
          <w:i/>
          <w:iCs/>
          <w:lang w:val="en-US"/>
        </w:rPr>
        <w:t>nn</w:t>
      </w:r>
      <w:r w:rsidR="00E93575">
        <w:rPr>
          <w:i/>
          <w:iCs/>
          <w:lang w:val="en-US"/>
        </w:rPr>
        <w:t>ua</w:t>
      </w:r>
      <w:r w:rsidRPr="00491C90">
        <w:rPr>
          <w:i/>
          <w:iCs/>
          <w:lang w:val="en-US"/>
        </w:rPr>
        <w:t>l D</w:t>
      </w:r>
      <w:r w:rsidR="00E93575">
        <w:rPr>
          <w:i/>
          <w:iCs/>
          <w:lang w:val="en-US"/>
        </w:rPr>
        <w:t>e</w:t>
      </w:r>
      <w:r w:rsidRPr="00491C90">
        <w:rPr>
          <w:i/>
          <w:iCs/>
          <w:lang w:val="en-US"/>
        </w:rPr>
        <w:t>p</w:t>
      </w:r>
      <w:r w:rsidR="00E93575">
        <w:rPr>
          <w:i/>
          <w:iCs/>
          <w:lang w:val="en-US"/>
        </w:rPr>
        <w:t>a</w:t>
      </w:r>
      <w:r w:rsidRPr="00491C90">
        <w:rPr>
          <w:i/>
          <w:iCs/>
          <w:lang w:val="en-US"/>
        </w:rPr>
        <w:t>rtm</w:t>
      </w:r>
      <w:r w:rsidR="00E93575">
        <w:rPr>
          <w:i/>
          <w:iCs/>
          <w:lang w:val="en-US"/>
        </w:rPr>
        <w:t>e</w:t>
      </w:r>
      <w:r w:rsidRPr="00491C90">
        <w:rPr>
          <w:i/>
          <w:iCs/>
          <w:lang w:val="en-US"/>
        </w:rPr>
        <w:t>nt</w:t>
      </w:r>
      <w:r w:rsidR="00E93575">
        <w:rPr>
          <w:i/>
          <w:iCs/>
          <w:lang w:val="en-US"/>
        </w:rPr>
        <w:t>a</w:t>
      </w:r>
      <w:r w:rsidRPr="00491C90">
        <w:rPr>
          <w:i/>
          <w:iCs/>
          <w:lang w:val="en-US"/>
        </w:rPr>
        <w:t>l R</w:t>
      </w:r>
      <w:r w:rsidR="00E93575">
        <w:rPr>
          <w:i/>
          <w:iCs/>
          <w:lang w:val="en-US"/>
        </w:rPr>
        <w:t>e</w:t>
      </w:r>
      <w:r w:rsidRPr="00491C90">
        <w:rPr>
          <w:i/>
          <w:iCs/>
          <w:lang w:val="en-US"/>
        </w:rPr>
        <w:t>p</w:t>
      </w:r>
      <w:r w:rsidR="00E93575">
        <w:rPr>
          <w:i/>
          <w:iCs/>
          <w:lang w:val="en-US"/>
        </w:rPr>
        <w:t>o</w:t>
      </w:r>
      <w:r w:rsidRPr="00491C90">
        <w:rPr>
          <w:i/>
          <w:iCs/>
          <w:lang w:val="en-US"/>
        </w:rPr>
        <w:t>rts</w:t>
      </w:r>
      <w:r w:rsidR="00491C90" w:rsidRPr="00491C90">
        <w:rPr>
          <w:lang w:val="en-US"/>
        </w:rPr>
        <w:t xml:space="preserve">. </w:t>
      </w:r>
      <w:r w:rsidRPr="00491C90">
        <w:rPr>
          <w:lang w:val="en-US"/>
        </w:rPr>
        <w:t>S</w:t>
      </w:r>
      <w:r w:rsidR="00E93575">
        <w:rPr>
          <w:lang w:val="en-US"/>
        </w:rPr>
        <w:t>i</w:t>
      </w:r>
      <w:r w:rsidRPr="00491C90">
        <w:rPr>
          <w:lang w:val="en-US"/>
        </w:rPr>
        <w:t>ng</w:t>
      </w:r>
      <w:r w:rsidR="00E93575">
        <w:rPr>
          <w:lang w:val="en-US"/>
        </w:rPr>
        <w:t>a</w:t>
      </w:r>
      <w:r w:rsidRPr="00491C90">
        <w:rPr>
          <w:lang w:val="en-US"/>
        </w:rPr>
        <w:t>p</w:t>
      </w:r>
      <w:r w:rsidR="00E93575">
        <w:rPr>
          <w:lang w:val="en-US"/>
        </w:rPr>
        <w:t>o</w:t>
      </w:r>
      <w:r w:rsidRPr="00491C90">
        <w:rPr>
          <w:lang w:val="en-US"/>
        </w:rPr>
        <w:t>r</w:t>
      </w:r>
      <w:r w:rsidR="00E93575">
        <w:rPr>
          <w:lang w:val="en-US"/>
        </w:rPr>
        <w:t>e</w:t>
      </w:r>
      <w:r w:rsidR="00491C90" w:rsidRPr="00491C90">
        <w:rPr>
          <w:lang w:val="en-US"/>
        </w:rPr>
        <w:t xml:space="preserve">: </w:t>
      </w:r>
      <w:r w:rsidRPr="00491C90">
        <w:rPr>
          <w:lang w:val="en-US"/>
        </w:rPr>
        <w:t>G</w:t>
      </w:r>
      <w:r w:rsidR="00E93575">
        <w:rPr>
          <w:lang w:val="en-US"/>
        </w:rPr>
        <w:t>o</w:t>
      </w:r>
      <w:r w:rsidRPr="00491C90">
        <w:rPr>
          <w:lang w:val="en-US"/>
        </w:rPr>
        <w:t>v</w:t>
      </w:r>
      <w:r w:rsidR="00E93575">
        <w:rPr>
          <w:lang w:val="en-US"/>
        </w:rPr>
        <w:t>e</w:t>
      </w:r>
      <w:r w:rsidRPr="00491C90">
        <w:rPr>
          <w:lang w:val="en-US"/>
        </w:rPr>
        <w:t>rnm</w:t>
      </w:r>
      <w:r w:rsidR="00E93575">
        <w:rPr>
          <w:lang w:val="en-US"/>
        </w:rPr>
        <w:t>e</w:t>
      </w:r>
      <w:r w:rsidRPr="00491C90">
        <w:rPr>
          <w:lang w:val="en-US"/>
        </w:rPr>
        <w:t>nt Pr</w:t>
      </w:r>
      <w:r w:rsidR="00E93575">
        <w:rPr>
          <w:lang w:val="en-US"/>
        </w:rPr>
        <w:t>i</w:t>
      </w:r>
      <w:r w:rsidRPr="00491C90">
        <w:rPr>
          <w:lang w:val="en-US"/>
        </w:rPr>
        <w:t>nt</w:t>
      </w:r>
      <w:r w:rsidR="00E93575">
        <w:rPr>
          <w:lang w:val="en-US"/>
        </w:rPr>
        <w:t>i</w:t>
      </w:r>
      <w:r w:rsidRPr="00491C90">
        <w:rPr>
          <w:lang w:val="en-US"/>
        </w:rPr>
        <w:t xml:space="preserve">ng </w:t>
      </w:r>
      <w:r w:rsidR="00E93575">
        <w:rPr>
          <w:lang w:val="en-US"/>
        </w:rPr>
        <w:t>O</w:t>
      </w:r>
      <w:r w:rsidRPr="00491C90">
        <w:rPr>
          <w:lang w:val="en-US"/>
        </w:rPr>
        <w:t>ff</w:t>
      </w:r>
      <w:r w:rsidR="00E93575">
        <w:rPr>
          <w:lang w:val="en-US"/>
        </w:rPr>
        <w:t>i</w:t>
      </w:r>
      <w:r w:rsidRPr="00491C90">
        <w:rPr>
          <w:lang w:val="en-US"/>
        </w:rPr>
        <w:t>c</w:t>
      </w:r>
      <w:r w:rsidR="00E93575">
        <w:rPr>
          <w:lang w:val="en-US"/>
        </w:rPr>
        <w:t>e</w:t>
      </w:r>
      <w:r w:rsidR="00491C90" w:rsidRPr="00491C90">
        <w:rPr>
          <w:lang w:val="en-US"/>
        </w:rPr>
        <w:t>.</w:t>
      </w:r>
    </w:p>
    <w:p w:rsidR="00491C90" w:rsidRPr="00491C90" w:rsidRDefault="001277D5" w:rsidP="00793158">
      <w:pPr>
        <w:pStyle w:val="a0"/>
        <w:rPr>
          <w:lang w:val="en-US"/>
        </w:rPr>
      </w:pPr>
      <w:r w:rsidRPr="00491C90">
        <w:rPr>
          <w:lang w:val="en-US"/>
        </w:rPr>
        <w:t>T</w:t>
      </w:r>
      <w:r w:rsidR="00E93575">
        <w:rPr>
          <w:lang w:val="en-US"/>
        </w:rPr>
        <w:t>o</w:t>
      </w:r>
      <w:r w:rsidRPr="00491C90">
        <w:rPr>
          <w:lang w:val="en-US"/>
        </w:rPr>
        <w:t>ll</w:t>
      </w:r>
      <w:r w:rsidR="00E93575">
        <w:rPr>
          <w:lang w:val="en-US"/>
        </w:rPr>
        <w:t>e</w:t>
      </w:r>
      <w:r w:rsidRPr="00491C90">
        <w:rPr>
          <w:lang w:val="en-US"/>
        </w:rPr>
        <w:t>fs</w:t>
      </w:r>
      <w:r w:rsidR="00E93575">
        <w:rPr>
          <w:lang w:val="en-US"/>
        </w:rPr>
        <w:t>o</w:t>
      </w:r>
      <w:r w:rsidRPr="00491C90">
        <w:rPr>
          <w:lang w:val="en-US"/>
        </w:rPr>
        <w:t>n, J</w:t>
      </w:r>
      <w:r w:rsidR="00491C90" w:rsidRPr="00491C90">
        <w:rPr>
          <w:lang w:val="en-US"/>
        </w:rPr>
        <w:t>. (</w:t>
      </w:r>
      <w:r w:rsidRPr="00491C90">
        <w:rPr>
          <w:lang w:val="en-US"/>
        </w:rPr>
        <w:t>2000</w:t>
      </w:r>
      <w:r w:rsidR="00491C90" w:rsidRPr="00491C90">
        <w:rPr>
          <w:lang w:val="en-US"/>
        </w:rPr>
        <w:t xml:space="preserve">) </w:t>
      </w:r>
      <w:r w:rsidRPr="00491C90">
        <w:rPr>
          <w:lang w:val="en-US"/>
        </w:rPr>
        <w:t>P</w:t>
      </w:r>
      <w:r w:rsidR="00E93575">
        <w:rPr>
          <w:lang w:val="en-US"/>
        </w:rPr>
        <w:t>o</w:t>
      </w:r>
      <w:r w:rsidRPr="00491C90">
        <w:rPr>
          <w:lang w:val="en-US"/>
        </w:rPr>
        <w:t>l</w:t>
      </w:r>
      <w:r w:rsidR="00E93575">
        <w:rPr>
          <w:lang w:val="en-US"/>
        </w:rPr>
        <w:t>i</w:t>
      </w:r>
      <w:r w:rsidRPr="00491C90">
        <w:rPr>
          <w:lang w:val="en-US"/>
        </w:rPr>
        <w:t xml:space="preserve">cy </w:t>
      </w:r>
      <w:r w:rsidR="00E93575">
        <w:rPr>
          <w:lang w:val="en-US"/>
        </w:rPr>
        <w:t>a</w:t>
      </w:r>
      <w:r w:rsidRPr="00491C90">
        <w:rPr>
          <w:lang w:val="en-US"/>
        </w:rPr>
        <w:t xml:space="preserve">nd </w:t>
      </w:r>
      <w:r w:rsidR="00E93575">
        <w:rPr>
          <w:lang w:val="en-US"/>
        </w:rPr>
        <w:t>i</w:t>
      </w:r>
      <w:r w:rsidRPr="00491C90">
        <w:rPr>
          <w:lang w:val="en-US"/>
        </w:rPr>
        <w:t>d</w:t>
      </w:r>
      <w:r w:rsidR="00E93575">
        <w:rPr>
          <w:lang w:val="en-US"/>
        </w:rPr>
        <w:t>eo</w:t>
      </w:r>
      <w:r w:rsidRPr="00491C90">
        <w:rPr>
          <w:lang w:val="en-US"/>
        </w:rPr>
        <w:t>l</w:t>
      </w:r>
      <w:r w:rsidR="00E93575">
        <w:rPr>
          <w:lang w:val="en-US"/>
        </w:rPr>
        <w:t>o</w:t>
      </w:r>
      <w:r w:rsidRPr="00491C90">
        <w:rPr>
          <w:lang w:val="en-US"/>
        </w:rPr>
        <w:t xml:space="preserve">gy </w:t>
      </w:r>
      <w:r w:rsidR="00E93575">
        <w:rPr>
          <w:lang w:val="en-US"/>
        </w:rPr>
        <w:t>i</w:t>
      </w:r>
      <w:r w:rsidRPr="00491C90">
        <w:rPr>
          <w:lang w:val="en-US"/>
        </w:rPr>
        <w:t>n th</w:t>
      </w:r>
      <w:r w:rsidR="00E93575">
        <w:rPr>
          <w:lang w:val="en-US"/>
        </w:rPr>
        <w:t>e</w:t>
      </w:r>
      <w:r w:rsidRPr="00491C90">
        <w:rPr>
          <w:lang w:val="en-US"/>
        </w:rPr>
        <w:t xml:space="preserve"> spr</w:t>
      </w:r>
      <w:r w:rsidR="00E93575">
        <w:rPr>
          <w:lang w:val="en-US"/>
        </w:rPr>
        <w:t>ea</w:t>
      </w:r>
      <w:r w:rsidRPr="00491C90">
        <w:rPr>
          <w:lang w:val="en-US"/>
        </w:rPr>
        <w:t xml:space="preserve">d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w:t>
      </w:r>
      <w:r w:rsidR="00491C90" w:rsidRPr="00491C90">
        <w:rPr>
          <w:lang w:val="en-US"/>
        </w:rPr>
        <w:t xml:space="preserve">. </w:t>
      </w:r>
      <w:r w:rsidR="00E93575">
        <w:rPr>
          <w:lang w:val="en-US"/>
        </w:rPr>
        <w:t>I</w:t>
      </w:r>
      <w:r w:rsidRPr="00491C90">
        <w:rPr>
          <w:lang w:val="en-US"/>
        </w:rPr>
        <w:t>n J</w:t>
      </w:r>
      <w:r w:rsidR="00491C90" w:rsidRPr="00491C90">
        <w:rPr>
          <w:lang w:val="en-US"/>
        </w:rPr>
        <w:t xml:space="preserve">. </w:t>
      </w:r>
      <w:r w:rsidRPr="00491C90">
        <w:rPr>
          <w:lang w:val="en-US"/>
        </w:rPr>
        <w:t>K</w:t>
      </w:r>
      <w:r w:rsidR="00491C90" w:rsidRPr="00491C90">
        <w:rPr>
          <w:lang w:val="en-US"/>
        </w:rPr>
        <w:t xml:space="preserve">. </w:t>
      </w:r>
      <w:r w:rsidRPr="00491C90">
        <w:rPr>
          <w:lang w:val="en-US"/>
        </w:rPr>
        <w:t>H</w:t>
      </w:r>
      <w:r w:rsidR="00E93575">
        <w:rPr>
          <w:lang w:val="en-US"/>
        </w:rPr>
        <w:t>a</w:t>
      </w:r>
      <w:r w:rsidRPr="00491C90">
        <w:rPr>
          <w:lang w:val="en-US"/>
        </w:rPr>
        <w:t xml:space="preserve">ll </w:t>
      </w:r>
      <w:r w:rsidR="00E93575">
        <w:rPr>
          <w:lang w:val="en-US"/>
        </w:rPr>
        <w:t>a</w:t>
      </w:r>
      <w:r w:rsidRPr="00491C90">
        <w:rPr>
          <w:lang w:val="en-US"/>
        </w:rPr>
        <w:t>nd W</w:t>
      </w:r>
      <w:r w:rsidR="00491C90" w:rsidRPr="00491C90">
        <w:rPr>
          <w:lang w:val="en-US"/>
        </w:rPr>
        <w:t xml:space="preserve">. </w:t>
      </w:r>
      <w:r w:rsidR="00E93575">
        <w:rPr>
          <w:lang w:val="en-US"/>
        </w:rPr>
        <w:t>E</w:t>
      </w:r>
      <w:r w:rsidRPr="00491C90">
        <w:rPr>
          <w:lang w:val="en-US"/>
        </w:rPr>
        <w:t>gg</w:t>
      </w:r>
      <w:r w:rsidR="00E93575">
        <w:rPr>
          <w:lang w:val="en-US"/>
        </w:rPr>
        <w:t>i</w:t>
      </w:r>
      <w:r w:rsidRPr="00491C90">
        <w:rPr>
          <w:lang w:val="en-US"/>
        </w:rPr>
        <w:t>ngt</w:t>
      </w:r>
      <w:r w:rsidR="00E93575">
        <w:rPr>
          <w:lang w:val="en-US"/>
        </w:rPr>
        <w:t>o</w:t>
      </w:r>
      <w:r w:rsidRPr="00491C90">
        <w:rPr>
          <w:lang w:val="en-US"/>
        </w:rPr>
        <w:t>n</w:t>
      </w:r>
      <w:r w:rsidR="00491C90" w:rsidRPr="00491C90">
        <w:rPr>
          <w:lang w:val="en-US"/>
        </w:rPr>
        <w:t xml:space="preserve"> (</w:t>
      </w:r>
      <w:r w:rsidR="00E93575">
        <w:rPr>
          <w:lang w:val="en-US"/>
        </w:rPr>
        <w:t>E</w:t>
      </w:r>
      <w:r w:rsidRPr="00491C90">
        <w:rPr>
          <w:lang w:val="en-US"/>
        </w:rPr>
        <w:t>ds</w:t>
      </w:r>
      <w:r w:rsidR="00491C90" w:rsidRPr="00491C90">
        <w:rPr>
          <w:lang w:val="en-US"/>
        </w:rPr>
        <w:t xml:space="preserve">) </w:t>
      </w:r>
      <w:r w:rsidRPr="00491C90">
        <w:rPr>
          <w:i/>
          <w:iCs/>
          <w:lang w:val="en-US"/>
        </w:rPr>
        <w:t>Th</w:t>
      </w:r>
      <w:r w:rsidR="00E93575">
        <w:rPr>
          <w:i/>
          <w:iCs/>
          <w:lang w:val="en-US"/>
        </w:rPr>
        <w:t>e</w:t>
      </w:r>
      <w:r w:rsidRPr="00491C90">
        <w:rPr>
          <w:i/>
          <w:iCs/>
          <w:lang w:val="en-US"/>
        </w:rPr>
        <w:t xml:space="preserve"> s</w:t>
      </w:r>
      <w:r w:rsidR="00E93575">
        <w:rPr>
          <w:i/>
          <w:iCs/>
          <w:lang w:val="en-US"/>
        </w:rPr>
        <w:t>o</w:t>
      </w:r>
      <w:r w:rsidRPr="00491C90">
        <w:rPr>
          <w:i/>
          <w:iCs/>
          <w:lang w:val="en-US"/>
        </w:rPr>
        <w:t>c</w:t>
      </w:r>
      <w:r w:rsidR="00E93575">
        <w:rPr>
          <w:i/>
          <w:iCs/>
          <w:lang w:val="en-US"/>
        </w:rPr>
        <w:t>io</w:t>
      </w:r>
      <w:r w:rsidRPr="00491C90">
        <w:rPr>
          <w:i/>
          <w:iCs/>
          <w:lang w:val="en-US"/>
        </w:rPr>
        <w:t>p</w:t>
      </w:r>
      <w:r w:rsidR="00E93575">
        <w:rPr>
          <w:i/>
          <w:iCs/>
          <w:lang w:val="en-US"/>
        </w:rPr>
        <w:t>o</w:t>
      </w:r>
      <w:r w:rsidRPr="00491C90">
        <w:rPr>
          <w:i/>
          <w:iCs/>
          <w:lang w:val="en-US"/>
        </w:rPr>
        <w:t>l</w:t>
      </w:r>
      <w:r w:rsidR="00E93575">
        <w:rPr>
          <w:i/>
          <w:iCs/>
          <w:lang w:val="en-US"/>
        </w:rPr>
        <w:t>i</w:t>
      </w:r>
      <w:r w:rsidRPr="00491C90">
        <w:rPr>
          <w:i/>
          <w:iCs/>
          <w:lang w:val="en-US"/>
        </w:rPr>
        <w:t>t</w:t>
      </w:r>
      <w:r w:rsidR="00E93575">
        <w:rPr>
          <w:i/>
          <w:iCs/>
          <w:lang w:val="en-US"/>
        </w:rPr>
        <w:t>i</w:t>
      </w:r>
      <w:r w:rsidRPr="00491C90">
        <w:rPr>
          <w:i/>
          <w:iCs/>
          <w:lang w:val="en-US"/>
        </w:rPr>
        <w:t xml:space="preserve">cs </w:t>
      </w:r>
      <w:r w:rsidR="00E93575">
        <w:rPr>
          <w:i/>
          <w:iCs/>
          <w:lang w:val="en-US"/>
        </w:rPr>
        <w:t>o</w:t>
      </w:r>
      <w:r w:rsidRPr="00491C90">
        <w:rPr>
          <w:i/>
          <w:iCs/>
          <w:lang w:val="en-US"/>
        </w:rPr>
        <w:t xml:space="preserve">f </w:t>
      </w:r>
      <w:r w:rsidR="00E93575">
        <w:rPr>
          <w:i/>
          <w:iCs/>
          <w:lang w:val="en-US"/>
        </w:rPr>
        <w:t>E</w:t>
      </w:r>
      <w:r w:rsidRPr="00491C90">
        <w:rPr>
          <w:i/>
          <w:iCs/>
          <w:lang w:val="en-US"/>
        </w:rPr>
        <w:t>ngl</w:t>
      </w:r>
      <w:r w:rsidR="00E93575">
        <w:rPr>
          <w:i/>
          <w:iCs/>
          <w:lang w:val="en-US"/>
        </w:rPr>
        <w:t>i</w:t>
      </w:r>
      <w:r w:rsidRPr="00491C90">
        <w:rPr>
          <w:i/>
          <w:iCs/>
          <w:lang w:val="en-US"/>
        </w:rPr>
        <w:t>sh l</w:t>
      </w:r>
      <w:r w:rsidR="00E93575">
        <w:rPr>
          <w:i/>
          <w:iCs/>
          <w:lang w:val="en-US"/>
        </w:rPr>
        <w:t>a</w:t>
      </w:r>
      <w:r w:rsidRPr="00491C90">
        <w:rPr>
          <w:i/>
          <w:iCs/>
          <w:lang w:val="en-US"/>
        </w:rPr>
        <w:t>ng</w:t>
      </w:r>
      <w:r w:rsidR="00E93575">
        <w:rPr>
          <w:i/>
          <w:iCs/>
          <w:lang w:val="en-US"/>
        </w:rPr>
        <w:t>ua</w:t>
      </w:r>
      <w:r w:rsidRPr="00491C90">
        <w:rPr>
          <w:i/>
          <w:iCs/>
          <w:lang w:val="en-US"/>
        </w:rPr>
        <w:t>g</w:t>
      </w:r>
      <w:r w:rsidR="00E93575">
        <w:rPr>
          <w:i/>
          <w:iCs/>
          <w:lang w:val="en-US"/>
        </w:rPr>
        <w:t>e</w:t>
      </w:r>
      <w:r w:rsidRPr="00491C90">
        <w:rPr>
          <w:i/>
          <w:iCs/>
          <w:lang w:val="en-US"/>
        </w:rPr>
        <w:t xml:space="preserve"> t</w:t>
      </w:r>
      <w:r w:rsidR="00E93575">
        <w:rPr>
          <w:i/>
          <w:iCs/>
          <w:lang w:val="en-US"/>
        </w:rPr>
        <w:t>ea</w:t>
      </w:r>
      <w:r w:rsidRPr="00491C90">
        <w:rPr>
          <w:i/>
          <w:iCs/>
          <w:lang w:val="en-US"/>
        </w:rPr>
        <w:t>ch</w:t>
      </w:r>
      <w:r w:rsidR="00E93575">
        <w:rPr>
          <w:i/>
          <w:iCs/>
          <w:lang w:val="en-US"/>
        </w:rPr>
        <w:t>i</w:t>
      </w:r>
      <w:r w:rsidRPr="00491C90">
        <w:rPr>
          <w:i/>
          <w:iCs/>
          <w:lang w:val="en-US"/>
        </w:rPr>
        <w:t>ng</w:t>
      </w:r>
      <w:r w:rsidR="00491C90" w:rsidRPr="00491C90">
        <w:rPr>
          <w:i/>
          <w:iCs/>
          <w:lang w:val="en-US"/>
        </w:rPr>
        <w:t xml:space="preserve">. </w:t>
      </w:r>
      <w:r w:rsidRPr="00491C90">
        <w:rPr>
          <w:lang w:val="en-US"/>
        </w:rPr>
        <w:t>Cl</w:t>
      </w:r>
      <w:r w:rsidR="00E93575">
        <w:rPr>
          <w:lang w:val="en-US"/>
        </w:rPr>
        <w:t>e</w:t>
      </w:r>
      <w:r w:rsidRPr="00491C90">
        <w:rPr>
          <w:lang w:val="en-US"/>
        </w:rPr>
        <w:t>v</w:t>
      </w:r>
      <w:r w:rsidR="00E93575">
        <w:rPr>
          <w:lang w:val="en-US"/>
        </w:rPr>
        <w:t>e</w:t>
      </w:r>
      <w:r w:rsidRPr="00491C90">
        <w:rPr>
          <w:lang w:val="en-US"/>
        </w:rPr>
        <w:t>d</w:t>
      </w:r>
      <w:r w:rsidR="00E93575">
        <w:rPr>
          <w:lang w:val="en-US"/>
        </w:rPr>
        <w:t>o</w:t>
      </w:r>
      <w:r w:rsidRPr="00491C90">
        <w:rPr>
          <w:lang w:val="en-US"/>
        </w:rPr>
        <w:t>n</w:t>
      </w:r>
      <w:r w:rsidR="00491C90" w:rsidRPr="00491C90">
        <w:rPr>
          <w:lang w:val="en-US"/>
        </w:rPr>
        <w:t xml:space="preserve">: </w:t>
      </w:r>
      <w:r w:rsidRPr="00491C90">
        <w:rPr>
          <w:lang w:val="en-US"/>
        </w:rPr>
        <w:t>M</w:t>
      </w:r>
      <w:r w:rsidR="00E93575">
        <w:rPr>
          <w:lang w:val="en-US"/>
        </w:rPr>
        <w:t>u</w:t>
      </w:r>
      <w:r w:rsidRPr="00491C90">
        <w:rPr>
          <w:lang w:val="en-US"/>
        </w:rPr>
        <w:t>lt</w:t>
      </w:r>
      <w:r w:rsidR="00E93575">
        <w:rPr>
          <w:lang w:val="en-US"/>
        </w:rPr>
        <w:t>i</w:t>
      </w:r>
      <w:r w:rsidRPr="00491C90">
        <w:rPr>
          <w:lang w:val="en-US"/>
        </w:rPr>
        <w:t>l</w:t>
      </w:r>
      <w:r w:rsidR="00E93575">
        <w:rPr>
          <w:lang w:val="en-US"/>
        </w:rPr>
        <w:t>i</w:t>
      </w:r>
      <w:r w:rsidRPr="00491C90">
        <w:rPr>
          <w:lang w:val="en-US"/>
        </w:rPr>
        <w:t>ng</w:t>
      </w:r>
      <w:r w:rsidR="00E93575">
        <w:rPr>
          <w:lang w:val="en-US"/>
        </w:rPr>
        <w:t>ua</w:t>
      </w:r>
      <w:r w:rsidRPr="00491C90">
        <w:rPr>
          <w:lang w:val="en-US"/>
        </w:rPr>
        <w:t>l m</w:t>
      </w:r>
      <w:r w:rsidR="00E93575">
        <w:rPr>
          <w:lang w:val="en-US"/>
        </w:rPr>
        <w:t>a</w:t>
      </w:r>
      <w:r w:rsidRPr="00491C90">
        <w:rPr>
          <w:lang w:val="en-US"/>
        </w:rPr>
        <w:t>tt</w:t>
      </w:r>
      <w:r w:rsidR="00E93575">
        <w:rPr>
          <w:lang w:val="en-US"/>
        </w:rPr>
        <w:t>e</w:t>
      </w:r>
      <w:r w:rsidRPr="00491C90">
        <w:rPr>
          <w:lang w:val="en-US"/>
        </w:rPr>
        <w:t>rs</w:t>
      </w:r>
      <w:r w:rsidR="00491C90" w:rsidRPr="00491C90">
        <w:rPr>
          <w:lang w:val="en-US"/>
        </w:rPr>
        <w:t>.</w:t>
      </w:r>
    </w:p>
    <w:p w:rsidR="00491C90" w:rsidRPr="00491C90" w:rsidRDefault="001277D5" w:rsidP="00793158">
      <w:pPr>
        <w:pStyle w:val="a0"/>
        <w:rPr>
          <w:lang w:val="en-US"/>
        </w:rPr>
      </w:pPr>
      <w:r w:rsidRPr="00491C90">
        <w:rPr>
          <w:lang w:val="en-US"/>
        </w:rPr>
        <w:t>Ts</w:t>
      </w:r>
      <w:r w:rsidR="00E93575">
        <w:rPr>
          <w:lang w:val="en-US"/>
        </w:rPr>
        <w:t>u</w:t>
      </w:r>
      <w:r w:rsidRPr="00491C90">
        <w:rPr>
          <w:lang w:val="en-US"/>
        </w:rPr>
        <w:t>d</w:t>
      </w:r>
      <w:r w:rsidR="00E93575">
        <w:rPr>
          <w:lang w:val="en-US"/>
        </w:rPr>
        <w:t>a</w:t>
      </w:r>
      <w:r w:rsidRPr="00491C90">
        <w:rPr>
          <w:lang w:val="en-US"/>
        </w:rPr>
        <w:t>, Y</w:t>
      </w:r>
      <w:r w:rsidR="00E93575">
        <w:rPr>
          <w:lang w:val="en-US"/>
        </w:rPr>
        <w:t>u</w:t>
      </w:r>
      <w:r w:rsidRPr="00491C90">
        <w:rPr>
          <w:lang w:val="en-US"/>
        </w:rPr>
        <w:t>k</w:t>
      </w:r>
      <w:r w:rsidR="00E93575">
        <w:rPr>
          <w:lang w:val="en-US"/>
        </w:rPr>
        <w:t>io</w:t>
      </w:r>
      <w:r w:rsidR="00491C90" w:rsidRPr="00491C90">
        <w:rPr>
          <w:lang w:val="en-US"/>
        </w:rPr>
        <w:t>. 19</w:t>
      </w:r>
      <w:r w:rsidRPr="00491C90">
        <w:rPr>
          <w:lang w:val="en-US"/>
        </w:rPr>
        <w:t>94</w:t>
      </w:r>
      <w:r w:rsidR="00491C90" w:rsidRPr="00491C90">
        <w:rPr>
          <w:lang w:val="en-US"/>
        </w:rPr>
        <w:t xml:space="preserve">. </w:t>
      </w:r>
      <w:r w:rsidRPr="00491C90">
        <w:rPr>
          <w:lang w:val="en-US"/>
        </w:rPr>
        <w:t>Th</w:t>
      </w:r>
      <w:r w:rsidR="00E93575">
        <w:rPr>
          <w:lang w:val="en-US"/>
        </w:rPr>
        <w:t>e</w:t>
      </w:r>
      <w:r w:rsidRPr="00491C90">
        <w:rPr>
          <w:lang w:val="en-US"/>
        </w:rPr>
        <w:t xml:space="preserve"> d</w:t>
      </w:r>
      <w:r w:rsidR="00E93575">
        <w:rPr>
          <w:lang w:val="en-US"/>
        </w:rPr>
        <w:t>i</w:t>
      </w:r>
      <w:r w:rsidRPr="00491C90">
        <w:rPr>
          <w:lang w:val="en-US"/>
        </w:rPr>
        <w:t>ff</w:t>
      </w:r>
      <w:r w:rsidR="00E93575">
        <w:rPr>
          <w:lang w:val="en-US"/>
        </w:rPr>
        <w:t>u</w:t>
      </w:r>
      <w:r w:rsidRPr="00491C90">
        <w:rPr>
          <w:lang w:val="en-US"/>
        </w:rPr>
        <w:t>s</w:t>
      </w:r>
      <w:r w:rsidR="00E93575">
        <w:rPr>
          <w:lang w:val="en-US"/>
        </w:rPr>
        <w:t>io</w:t>
      </w:r>
      <w:r w:rsidRPr="00491C90">
        <w:rPr>
          <w:lang w:val="en-US"/>
        </w:rPr>
        <w:t xml:space="preserve">n </w:t>
      </w:r>
      <w:r w:rsidR="00E93575">
        <w:rPr>
          <w:lang w:val="en-US"/>
        </w:rPr>
        <w:t>o</w:t>
      </w:r>
      <w:r w:rsidRPr="00491C90">
        <w:rPr>
          <w:lang w:val="en-US"/>
        </w:rPr>
        <w:t xml:space="preserve">f </w:t>
      </w:r>
      <w:r w:rsidR="00E93575">
        <w:rPr>
          <w:lang w:val="en-US"/>
        </w:rPr>
        <w:t>E</w:t>
      </w:r>
      <w:r w:rsidRPr="00491C90">
        <w:rPr>
          <w:lang w:val="en-US"/>
        </w:rPr>
        <w:t>ngl</w:t>
      </w:r>
      <w:r w:rsidR="00E93575">
        <w:rPr>
          <w:lang w:val="en-US"/>
        </w:rPr>
        <w:t>i</w:t>
      </w:r>
      <w:r w:rsidRPr="00491C90">
        <w:rPr>
          <w:lang w:val="en-US"/>
        </w:rPr>
        <w:t>sh</w:t>
      </w:r>
      <w:r w:rsidR="00491C90" w:rsidRPr="00491C90">
        <w:rPr>
          <w:lang w:val="en-US"/>
        </w:rPr>
        <w:t xml:space="preserve">: </w:t>
      </w:r>
      <w:r w:rsidR="00E93575">
        <w:rPr>
          <w:lang w:val="en-US"/>
        </w:rPr>
        <w:t>I</w:t>
      </w:r>
      <w:r w:rsidRPr="00491C90">
        <w:rPr>
          <w:lang w:val="en-US"/>
        </w:rPr>
        <w:t xml:space="preserve">ts </w:t>
      </w:r>
      <w:r w:rsidR="00E93575">
        <w:rPr>
          <w:lang w:val="en-US"/>
        </w:rPr>
        <w:t>i</w:t>
      </w:r>
      <w:r w:rsidRPr="00491C90">
        <w:rPr>
          <w:lang w:val="en-US"/>
        </w:rPr>
        <w:t>mp</w:t>
      </w:r>
      <w:r w:rsidR="00E93575">
        <w:rPr>
          <w:lang w:val="en-US"/>
        </w:rPr>
        <w:t>a</w:t>
      </w:r>
      <w:r w:rsidRPr="00491C90">
        <w:rPr>
          <w:lang w:val="en-US"/>
        </w:rPr>
        <w:t xml:space="preserve">ct </w:t>
      </w:r>
      <w:r w:rsidR="00E93575">
        <w:rPr>
          <w:lang w:val="en-US"/>
        </w:rPr>
        <w:t>o</w:t>
      </w:r>
      <w:r w:rsidRPr="00491C90">
        <w:rPr>
          <w:lang w:val="en-US"/>
        </w:rPr>
        <w:t>n c</w:t>
      </w:r>
      <w:r w:rsidR="00E93575">
        <w:rPr>
          <w:lang w:val="en-US"/>
        </w:rPr>
        <w:t>u</w:t>
      </w:r>
      <w:r w:rsidRPr="00491C90">
        <w:rPr>
          <w:lang w:val="en-US"/>
        </w:rPr>
        <w:t>lt</w:t>
      </w:r>
      <w:r w:rsidR="00E93575">
        <w:rPr>
          <w:lang w:val="en-US"/>
        </w:rPr>
        <w:t>u</w:t>
      </w:r>
      <w:r w:rsidRPr="00491C90">
        <w:rPr>
          <w:lang w:val="en-US"/>
        </w:rPr>
        <w:t>r</w:t>
      </w:r>
      <w:r w:rsidR="00E93575">
        <w:rPr>
          <w:lang w:val="en-US"/>
        </w:rPr>
        <w:t>e</w:t>
      </w:r>
      <w:r w:rsidRPr="00491C90">
        <w:rPr>
          <w:lang w:val="en-US"/>
        </w:rPr>
        <w:t xml:space="preserve"> </w:t>
      </w:r>
      <w:r w:rsidR="00E93575">
        <w:rPr>
          <w:lang w:val="en-US"/>
        </w:rPr>
        <w:t>a</w:t>
      </w:r>
      <w:r w:rsidRPr="00491C90">
        <w:rPr>
          <w:lang w:val="en-US"/>
        </w:rPr>
        <w:t>nd c</w:t>
      </w:r>
      <w:r w:rsidR="00E93575">
        <w:rPr>
          <w:lang w:val="en-US"/>
        </w:rPr>
        <w:t>o</w:t>
      </w:r>
      <w:r w:rsidRPr="00491C90">
        <w:rPr>
          <w:lang w:val="en-US"/>
        </w:rPr>
        <w:t>mm</w:t>
      </w:r>
      <w:r w:rsidR="00E93575">
        <w:rPr>
          <w:lang w:val="en-US"/>
        </w:rPr>
        <w:t>u</w:t>
      </w:r>
      <w:r w:rsidRPr="00491C90">
        <w:rPr>
          <w:lang w:val="en-US"/>
        </w:rPr>
        <w:t>n</w:t>
      </w:r>
      <w:r w:rsidR="00E93575">
        <w:rPr>
          <w:lang w:val="en-US"/>
        </w:rPr>
        <w:t>i</w:t>
      </w:r>
      <w:r w:rsidRPr="00491C90">
        <w:rPr>
          <w:lang w:val="en-US"/>
        </w:rPr>
        <w:t>c</w:t>
      </w:r>
      <w:r w:rsidR="00E93575">
        <w:rPr>
          <w:lang w:val="en-US"/>
        </w:rPr>
        <w:t>a</w:t>
      </w:r>
      <w:r w:rsidRPr="00491C90">
        <w:rPr>
          <w:lang w:val="en-US"/>
        </w:rPr>
        <w:t>t</w:t>
      </w:r>
      <w:r w:rsidR="00E93575">
        <w:rPr>
          <w:lang w:val="en-US"/>
        </w:rPr>
        <w:t>io</w:t>
      </w:r>
      <w:r w:rsidRPr="00491C90">
        <w:rPr>
          <w:lang w:val="en-US"/>
        </w:rPr>
        <w:t>n</w:t>
      </w:r>
      <w:r w:rsidR="00491C90" w:rsidRPr="00491C90">
        <w:rPr>
          <w:lang w:val="en-US"/>
        </w:rPr>
        <w:t xml:space="preserve">. </w:t>
      </w:r>
      <w:r w:rsidRPr="00491C90">
        <w:rPr>
          <w:i/>
          <w:iCs/>
          <w:lang w:val="en-US"/>
        </w:rPr>
        <w:t>K</w:t>
      </w:r>
      <w:r w:rsidR="00E93575">
        <w:rPr>
          <w:i/>
          <w:iCs/>
          <w:lang w:val="en-US"/>
        </w:rPr>
        <w:t>eio</w:t>
      </w:r>
      <w:r w:rsidRPr="00491C90">
        <w:rPr>
          <w:i/>
          <w:iCs/>
          <w:lang w:val="en-US"/>
        </w:rPr>
        <w:t xml:space="preserve"> C</w:t>
      </w:r>
      <w:r w:rsidR="00E93575">
        <w:rPr>
          <w:i/>
          <w:iCs/>
          <w:lang w:val="en-US"/>
        </w:rPr>
        <w:t>o</w:t>
      </w:r>
      <w:r w:rsidRPr="00491C90">
        <w:rPr>
          <w:i/>
          <w:iCs/>
          <w:lang w:val="en-US"/>
        </w:rPr>
        <w:t>mm</w:t>
      </w:r>
      <w:r w:rsidR="00E93575">
        <w:rPr>
          <w:i/>
          <w:iCs/>
          <w:lang w:val="en-US"/>
        </w:rPr>
        <w:t>u</w:t>
      </w:r>
      <w:r w:rsidRPr="00491C90">
        <w:rPr>
          <w:i/>
          <w:iCs/>
          <w:lang w:val="en-US"/>
        </w:rPr>
        <w:t>n</w:t>
      </w:r>
      <w:r w:rsidR="00E93575">
        <w:rPr>
          <w:i/>
          <w:iCs/>
          <w:lang w:val="en-US"/>
        </w:rPr>
        <w:t>i</w:t>
      </w:r>
      <w:r w:rsidRPr="00491C90">
        <w:rPr>
          <w:i/>
          <w:iCs/>
          <w:lang w:val="en-US"/>
        </w:rPr>
        <w:t>c</w:t>
      </w:r>
      <w:r w:rsidR="00E93575">
        <w:rPr>
          <w:i/>
          <w:iCs/>
          <w:lang w:val="en-US"/>
        </w:rPr>
        <w:t>a</w:t>
      </w:r>
      <w:r w:rsidRPr="00491C90">
        <w:rPr>
          <w:i/>
          <w:iCs/>
          <w:lang w:val="en-US"/>
        </w:rPr>
        <w:t>t</w:t>
      </w:r>
      <w:r w:rsidR="00E93575">
        <w:rPr>
          <w:i/>
          <w:iCs/>
          <w:lang w:val="en-US"/>
        </w:rPr>
        <w:t>io</w:t>
      </w:r>
      <w:r w:rsidRPr="00491C90">
        <w:rPr>
          <w:i/>
          <w:iCs/>
          <w:lang w:val="en-US"/>
        </w:rPr>
        <w:t>n R</w:t>
      </w:r>
      <w:r w:rsidR="00E93575">
        <w:rPr>
          <w:i/>
          <w:iCs/>
          <w:lang w:val="en-US"/>
        </w:rPr>
        <w:t>e</w:t>
      </w:r>
      <w:r w:rsidRPr="00491C90">
        <w:rPr>
          <w:i/>
          <w:iCs/>
          <w:lang w:val="en-US"/>
        </w:rPr>
        <w:t>v</w:t>
      </w:r>
      <w:r w:rsidR="00E93575">
        <w:rPr>
          <w:i/>
          <w:iCs/>
          <w:lang w:val="en-US"/>
        </w:rPr>
        <w:t>ie</w:t>
      </w:r>
      <w:r w:rsidRPr="00491C90">
        <w:rPr>
          <w:i/>
          <w:iCs/>
          <w:lang w:val="en-US"/>
        </w:rPr>
        <w:t>w</w:t>
      </w:r>
      <w:r w:rsidRPr="00491C90">
        <w:rPr>
          <w:lang w:val="en-US"/>
        </w:rPr>
        <w:t xml:space="preserve"> 16</w:t>
      </w:r>
      <w:r w:rsidR="00491C90" w:rsidRPr="00491C90">
        <w:rPr>
          <w:lang w:val="en-US"/>
        </w:rPr>
        <w:t xml:space="preserve">: </w:t>
      </w:r>
      <w:r w:rsidRPr="00491C90">
        <w:rPr>
          <w:lang w:val="en-US"/>
        </w:rPr>
        <w:t>49-61</w:t>
      </w:r>
      <w:r w:rsidR="00491C90" w:rsidRPr="00491C90">
        <w:rPr>
          <w:lang w:val="en-US"/>
        </w:rPr>
        <w:t>.</w:t>
      </w:r>
    </w:p>
    <w:p w:rsidR="00491C90" w:rsidRPr="00491C90" w:rsidRDefault="001277D5" w:rsidP="00793158">
      <w:pPr>
        <w:pStyle w:val="a0"/>
        <w:rPr>
          <w:lang w:val="en-US"/>
        </w:rPr>
      </w:pPr>
      <w:r w:rsidRPr="00491C90">
        <w:rPr>
          <w:lang w:val="en-US"/>
        </w:rPr>
        <w:t>W</w:t>
      </w:r>
      <w:r w:rsidR="00E93575">
        <w:rPr>
          <w:lang w:val="en-US"/>
        </w:rPr>
        <w:t>i</w:t>
      </w:r>
      <w:r w:rsidRPr="00491C90">
        <w:rPr>
          <w:lang w:val="en-US"/>
        </w:rPr>
        <w:t>ll</w:t>
      </w:r>
      <w:r w:rsidR="00E93575">
        <w:rPr>
          <w:lang w:val="en-US"/>
        </w:rPr>
        <w:t>ia</w:t>
      </w:r>
      <w:r w:rsidRPr="00491C90">
        <w:rPr>
          <w:lang w:val="en-US"/>
        </w:rPr>
        <w:t>ms, Glyn</w:t>
      </w:r>
      <w:r w:rsidR="00491C90" w:rsidRPr="00491C90">
        <w:rPr>
          <w:lang w:val="en-US"/>
        </w:rPr>
        <w:t>. 19</w:t>
      </w:r>
      <w:r w:rsidRPr="00491C90">
        <w:rPr>
          <w:lang w:val="en-US"/>
        </w:rPr>
        <w:t>92</w:t>
      </w:r>
      <w:r w:rsidR="00491C90" w:rsidRPr="00491C90">
        <w:rPr>
          <w:lang w:val="en-US"/>
        </w:rPr>
        <w:t xml:space="preserve">. </w:t>
      </w:r>
      <w:r w:rsidRPr="00491C90">
        <w:rPr>
          <w:i/>
          <w:iCs/>
          <w:lang w:val="en-US"/>
        </w:rPr>
        <w:t>S</w:t>
      </w:r>
      <w:r w:rsidR="00E93575">
        <w:rPr>
          <w:i/>
          <w:iCs/>
          <w:lang w:val="en-US"/>
        </w:rPr>
        <w:t>o</w:t>
      </w:r>
      <w:r w:rsidRPr="00491C90">
        <w:rPr>
          <w:i/>
          <w:iCs/>
          <w:lang w:val="en-US"/>
        </w:rPr>
        <w:t>c</w:t>
      </w:r>
      <w:r w:rsidR="00E93575">
        <w:rPr>
          <w:i/>
          <w:iCs/>
          <w:lang w:val="en-US"/>
        </w:rPr>
        <w:t>io</w:t>
      </w:r>
      <w:r w:rsidRPr="00491C90">
        <w:rPr>
          <w:i/>
          <w:iCs/>
          <w:lang w:val="en-US"/>
        </w:rPr>
        <w:t>l</w:t>
      </w:r>
      <w:r w:rsidR="00E93575">
        <w:rPr>
          <w:i/>
          <w:iCs/>
          <w:lang w:val="en-US"/>
        </w:rPr>
        <w:t>i</w:t>
      </w:r>
      <w:r w:rsidRPr="00491C90">
        <w:rPr>
          <w:i/>
          <w:iCs/>
          <w:lang w:val="en-US"/>
        </w:rPr>
        <w:t>ng</w:t>
      </w:r>
      <w:r w:rsidR="00E93575">
        <w:rPr>
          <w:i/>
          <w:iCs/>
          <w:lang w:val="en-US"/>
        </w:rPr>
        <w:t>ui</w:t>
      </w:r>
      <w:r w:rsidRPr="00491C90">
        <w:rPr>
          <w:i/>
          <w:iCs/>
          <w:lang w:val="en-US"/>
        </w:rPr>
        <w:t>st</w:t>
      </w:r>
      <w:r w:rsidR="00E93575">
        <w:rPr>
          <w:i/>
          <w:iCs/>
          <w:lang w:val="en-US"/>
        </w:rPr>
        <w:t>i</w:t>
      </w:r>
      <w:r w:rsidRPr="00491C90">
        <w:rPr>
          <w:i/>
          <w:iCs/>
          <w:lang w:val="en-US"/>
        </w:rPr>
        <w:t>cs</w:t>
      </w:r>
      <w:r w:rsidR="00491C90" w:rsidRPr="00491C90">
        <w:rPr>
          <w:i/>
          <w:iCs/>
          <w:lang w:val="en-US"/>
        </w:rPr>
        <w:t xml:space="preserve">: </w:t>
      </w:r>
      <w:r w:rsidR="00E93575">
        <w:rPr>
          <w:i/>
          <w:iCs/>
          <w:lang w:val="en-US"/>
        </w:rPr>
        <w:t>A</w:t>
      </w:r>
      <w:r w:rsidRPr="00491C90">
        <w:rPr>
          <w:i/>
          <w:iCs/>
          <w:lang w:val="en-US"/>
        </w:rPr>
        <w:t xml:space="preserve"> S</w:t>
      </w:r>
      <w:r w:rsidR="00E93575">
        <w:rPr>
          <w:i/>
          <w:iCs/>
          <w:lang w:val="en-US"/>
        </w:rPr>
        <w:t>o</w:t>
      </w:r>
      <w:r w:rsidRPr="00491C90">
        <w:rPr>
          <w:i/>
          <w:iCs/>
          <w:lang w:val="en-US"/>
        </w:rPr>
        <w:t>c</w:t>
      </w:r>
      <w:r w:rsidR="00E93575">
        <w:rPr>
          <w:i/>
          <w:iCs/>
          <w:lang w:val="en-US"/>
        </w:rPr>
        <w:t>io</w:t>
      </w:r>
      <w:r w:rsidRPr="00491C90">
        <w:rPr>
          <w:i/>
          <w:iCs/>
          <w:lang w:val="en-US"/>
        </w:rPr>
        <w:t>l</w:t>
      </w:r>
      <w:r w:rsidR="00E93575">
        <w:rPr>
          <w:i/>
          <w:iCs/>
          <w:lang w:val="en-US"/>
        </w:rPr>
        <w:t>o</w:t>
      </w:r>
      <w:r w:rsidRPr="00491C90">
        <w:rPr>
          <w:i/>
          <w:iCs/>
          <w:lang w:val="en-US"/>
        </w:rPr>
        <w:t>g</w:t>
      </w:r>
      <w:r w:rsidR="00E93575">
        <w:rPr>
          <w:i/>
          <w:iCs/>
          <w:lang w:val="en-US"/>
        </w:rPr>
        <w:t>i</w:t>
      </w:r>
      <w:r w:rsidRPr="00491C90">
        <w:rPr>
          <w:i/>
          <w:iCs/>
          <w:lang w:val="en-US"/>
        </w:rPr>
        <w:t>c</w:t>
      </w:r>
      <w:r w:rsidR="00E93575">
        <w:rPr>
          <w:i/>
          <w:iCs/>
          <w:lang w:val="en-US"/>
        </w:rPr>
        <w:t>a</w:t>
      </w:r>
      <w:r w:rsidRPr="00491C90">
        <w:rPr>
          <w:i/>
          <w:iCs/>
          <w:lang w:val="en-US"/>
        </w:rPr>
        <w:t>l Cr</w:t>
      </w:r>
      <w:r w:rsidR="00E93575">
        <w:rPr>
          <w:i/>
          <w:iCs/>
          <w:lang w:val="en-US"/>
        </w:rPr>
        <w:t>i</w:t>
      </w:r>
      <w:r w:rsidRPr="00491C90">
        <w:rPr>
          <w:i/>
          <w:iCs/>
          <w:lang w:val="en-US"/>
        </w:rPr>
        <w:t>t</w:t>
      </w:r>
      <w:r w:rsidR="00E93575">
        <w:rPr>
          <w:i/>
          <w:iCs/>
          <w:lang w:val="en-US"/>
        </w:rPr>
        <w:t>i</w:t>
      </w:r>
      <w:r w:rsidRPr="00491C90">
        <w:rPr>
          <w:i/>
          <w:iCs/>
          <w:lang w:val="en-US"/>
        </w:rPr>
        <w:t>q</w:t>
      </w:r>
      <w:r w:rsidR="00E93575">
        <w:rPr>
          <w:i/>
          <w:iCs/>
          <w:lang w:val="en-US"/>
        </w:rPr>
        <w:t>ue</w:t>
      </w:r>
      <w:r w:rsidR="00491C90" w:rsidRPr="00491C90">
        <w:rPr>
          <w:lang w:val="en-US"/>
        </w:rPr>
        <w:t xml:space="preserve">. </w:t>
      </w:r>
      <w:r w:rsidRPr="00491C90">
        <w:rPr>
          <w:lang w:val="en-US"/>
        </w:rPr>
        <w:t>L</w:t>
      </w:r>
      <w:r w:rsidR="00E93575">
        <w:rPr>
          <w:lang w:val="en-US"/>
        </w:rPr>
        <w:t>o</w:t>
      </w:r>
      <w:r w:rsidRPr="00491C90">
        <w:rPr>
          <w:lang w:val="en-US"/>
        </w:rPr>
        <w:t>nd</w:t>
      </w:r>
      <w:r w:rsidR="00E93575">
        <w:rPr>
          <w:lang w:val="en-US"/>
        </w:rPr>
        <w:t>o</w:t>
      </w:r>
      <w:r w:rsidRPr="00491C90">
        <w:rPr>
          <w:lang w:val="en-US"/>
        </w:rPr>
        <w:t>n</w:t>
      </w:r>
      <w:r w:rsidR="00491C90" w:rsidRPr="00491C90">
        <w:rPr>
          <w:lang w:val="en-US"/>
        </w:rPr>
        <w:t xml:space="preserve">: </w:t>
      </w:r>
      <w:r w:rsidRPr="00491C90">
        <w:rPr>
          <w:lang w:val="en-US"/>
        </w:rPr>
        <w:t>R</w:t>
      </w:r>
      <w:r w:rsidR="00E93575">
        <w:rPr>
          <w:lang w:val="en-US"/>
        </w:rPr>
        <w:t>ou</w:t>
      </w:r>
      <w:r w:rsidRPr="00491C90">
        <w:rPr>
          <w:lang w:val="en-US"/>
        </w:rPr>
        <w:t>tl</w:t>
      </w:r>
      <w:r w:rsidR="00E93575">
        <w:rPr>
          <w:lang w:val="en-US"/>
        </w:rPr>
        <w:t>e</w:t>
      </w:r>
      <w:r w:rsidRPr="00491C90">
        <w:rPr>
          <w:lang w:val="en-US"/>
        </w:rPr>
        <w:t>dg</w:t>
      </w:r>
      <w:r w:rsidR="00E93575">
        <w:rPr>
          <w:lang w:val="en-US"/>
        </w:rPr>
        <w:t>e</w:t>
      </w:r>
      <w:r w:rsidR="00491C90" w:rsidRPr="00491C90">
        <w:rPr>
          <w:lang w:val="en-US"/>
        </w:rPr>
        <w:t>.</w:t>
      </w:r>
    </w:p>
    <w:p w:rsidR="001277D5" w:rsidRPr="00E93575" w:rsidRDefault="001277D5" w:rsidP="00793158">
      <w:pPr>
        <w:pStyle w:val="a0"/>
        <w:rPr>
          <w:lang w:val="en-US"/>
        </w:rPr>
      </w:pPr>
      <w:r w:rsidRPr="00491C90">
        <w:rPr>
          <w:lang w:val="en-US"/>
        </w:rPr>
        <w:t>Y</w:t>
      </w:r>
      <w:r w:rsidR="00E93575">
        <w:rPr>
          <w:lang w:val="en-US"/>
        </w:rPr>
        <w:t>a</w:t>
      </w:r>
      <w:r w:rsidRPr="00491C90">
        <w:rPr>
          <w:lang w:val="en-US"/>
        </w:rPr>
        <w:t>n</w:t>
      </w:r>
      <w:r w:rsidR="00E93575">
        <w:rPr>
          <w:lang w:val="en-US"/>
        </w:rPr>
        <w:t>o</w:t>
      </w:r>
      <w:r w:rsidRPr="00491C90">
        <w:rPr>
          <w:lang w:val="en-US"/>
        </w:rPr>
        <w:t>, Y</w:t>
      </w:r>
      <w:r w:rsidR="00E93575">
        <w:rPr>
          <w:lang w:val="en-US"/>
        </w:rPr>
        <w:t>a</w:t>
      </w:r>
      <w:r w:rsidRPr="00491C90">
        <w:rPr>
          <w:lang w:val="en-US"/>
        </w:rPr>
        <w:t>s</w:t>
      </w:r>
      <w:r w:rsidR="00E93575">
        <w:rPr>
          <w:lang w:val="en-US"/>
        </w:rPr>
        <w:t>u</w:t>
      </w:r>
      <w:r w:rsidRPr="00491C90">
        <w:rPr>
          <w:lang w:val="en-US"/>
        </w:rPr>
        <w:t>k</w:t>
      </w:r>
      <w:r w:rsidR="00E93575">
        <w:rPr>
          <w:lang w:val="en-US"/>
        </w:rPr>
        <w:t>a</w:t>
      </w:r>
      <w:r w:rsidRPr="00491C90">
        <w:rPr>
          <w:lang w:val="en-US"/>
        </w:rPr>
        <w:t>t</w:t>
      </w:r>
      <w:r w:rsidR="00E93575">
        <w:rPr>
          <w:lang w:val="en-US"/>
        </w:rPr>
        <w:t>a</w:t>
      </w:r>
      <w:r w:rsidR="00491C90" w:rsidRPr="00491C90">
        <w:rPr>
          <w:lang w:val="en-US"/>
        </w:rPr>
        <w:t>. 20</w:t>
      </w:r>
      <w:r w:rsidRPr="00491C90">
        <w:rPr>
          <w:lang w:val="en-US"/>
        </w:rPr>
        <w:t>01</w:t>
      </w:r>
      <w:r w:rsidR="00491C90" w:rsidRPr="00491C90">
        <w:rPr>
          <w:lang w:val="en-US"/>
        </w:rPr>
        <w:t xml:space="preserve">. </w:t>
      </w:r>
      <w:r w:rsidRPr="00491C90">
        <w:rPr>
          <w:lang w:val="en-US"/>
        </w:rPr>
        <w:t>W</w:t>
      </w:r>
      <w:r w:rsidR="00E93575">
        <w:rPr>
          <w:lang w:val="en-US"/>
        </w:rPr>
        <w:t>o</w:t>
      </w:r>
      <w:r w:rsidRPr="00491C90">
        <w:rPr>
          <w:lang w:val="en-US"/>
        </w:rPr>
        <w:t xml:space="preserve">rld </w:t>
      </w:r>
      <w:r w:rsidR="00E93575">
        <w:rPr>
          <w:lang w:val="en-US"/>
        </w:rPr>
        <w:t>E</w:t>
      </w:r>
      <w:r w:rsidRPr="00491C90">
        <w:rPr>
          <w:lang w:val="en-US"/>
        </w:rPr>
        <w:t>ngl</w:t>
      </w:r>
      <w:r w:rsidR="00E93575">
        <w:rPr>
          <w:lang w:val="en-US"/>
        </w:rPr>
        <w:t>i</w:t>
      </w:r>
      <w:r w:rsidRPr="00491C90">
        <w:rPr>
          <w:lang w:val="en-US"/>
        </w:rPr>
        <w:t>sh</w:t>
      </w:r>
      <w:r w:rsidR="00E93575">
        <w:rPr>
          <w:lang w:val="en-US"/>
        </w:rPr>
        <w:t>e</w:t>
      </w:r>
      <w:r w:rsidRPr="00491C90">
        <w:rPr>
          <w:lang w:val="en-US"/>
        </w:rPr>
        <w:t xml:space="preserve">s </w:t>
      </w:r>
      <w:r w:rsidR="00E93575">
        <w:rPr>
          <w:lang w:val="en-US"/>
        </w:rPr>
        <w:t>i</w:t>
      </w:r>
      <w:r w:rsidRPr="00491C90">
        <w:rPr>
          <w:lang w:val="en-US"/>
        </w:rPr>
        <w:t xml:space="preserve">n 2000 </w:t>
      </w:r>
      <w:r w:rsidR="00E93575">
        <w:rPr>
          <w:lang w:val="en-US"/>
        </w:rPr>
        <w:t>a</w:t>
      </w:r>
      <w:r w:rsidRPr="00491C90">
        <w:rPr>
          <w:lang w:val="en-US"/>
        </w:rPr>
        <w:t>nd b</w:t>
      </w:r>
      <w:r w:rsidR="00E93575">
        <w:rPr>
          <w:lang w:val="en-US"/>
        </w:rPr>
        <w:t>e</w:t>
      </w:r>
      <w:r w:rsidRPr="00491C90">
        <w:rPr>
          <w:lang w:val="en-US"/>
        </w:rPr>
        <w:t>y</w:t>
      </w:r>
      <w:r w:rsidR="00E93575">
        <w:rPr>
          <w:lang w:val="en-US"/>
        </w:rPr>
        <w:t>o</w:t>
      </w:r>
      <w:r w:rsidRPr="00491C90">
        <w:rPr>
          <w:lang w:val="en-US"/>
        </w:rPr>
        <w:t>nd</w:t>
      </w:r>
      <w:r w:rsidR="00491C90" w:rsidRPr="00491C90">
        <w:rPr>
          <w:lang w:val="en-US"/>
        </w:rPr>
        <w:t xml:space="preserve">. </w:t>
      </w:r>
      <w:r w:rsidRPr="00491C90">
        <w:rPr>
          <w:i/>
          <w:iCs/>
          <w:lang w:val="en-US"/>
        </w:rPr>
        <w:t>W</w:t>
      </w:r>
      <w:r w:rsidR="00E93575">
        <w:rPr>
          <w:i/>
          <w:iCs/>
          <w:lang w:val="en-US"/>
        </w:rPr>
        <w:t>o</w:t>
      </w:r>
      <w:r w:rsidRPr="00491C90">
        <w:rPr>
          <w:i/>
          <w:iCs/>
          <w:lang w:val="en-US"/>
        </w:rPr>
        <w:t xml:space="preserve">rld </w:t>
      </w:r>
      <w:r w:rsidR="00E93575">
        <w:rPr>
          <w:i/>
          <w:iCs/>
          <w:lang w:val="en-US"/>
        </w:rPr>
        <w:t>E</w:t>
      </w:r>
      <w:r w:rsidRPr="00491C90">
        <w:rPr>
          <w:i/>
          <w:iCs/>
          <w:lang w:val="en-US"/>
        </w:rPr>
        <w:t>ngl</w:t>
      </w:r>
      <w:r w:rsidR="00E93575">
        <w:rPr>
          <w:i/>
          <w:iCs/>
          <w:lang w:val="en-US"/>
        </w:rPr>
        <w:t>i</w:t>
      </w:r>
      <w:r w:rsidRPr="00491C90">
        <w:rPr>
          <w:i/>
          <w:iCs/>
          <w:lang w:val="en-US"/>
        </w:rPr>
        <w:t>sh</w:t>
      </w:r>
      <w:r w:rsidR="00E93575">
        <w:rPr>
          <w:i/>
          <w:iCs/>
          <w:lang w:val="en-US"/>
        </w:rPr>
        <w:t>e</w:t>
      </w:r>
      <w:r w:rsidRPr="00491C90">
        <w:rPr>
          <w:i/>
          <w:iCs/>
          <w:lang w:val="en-US"/>
        </w:rPr>
        <w:t>s</w:t>
      </w:r>
      <w:r w:rsidRPr="00491C90">
        <w:rPr>
          <w:lang w:val="en-US"/>
        </w:rPr>
        <w:t xml:space="preserve"> 20/2</w:t>
      </w:r>
      <w:r w:rsidR="00491C90" w:rsidRPr="00491C90">
        <w:rPr>
          <w:lang w:val="en-US"/>
        </w:rPr>
        <w:t xml:space="preserve">: </w:t>
      </w:r>
      <w:r w:rsidRPr="00491C90">
        <w:rPr>
          <w:lang w:val="en-US"/>
        </w:rPr>
        <w:t>119-131</w:t>
      </w:r>
      <w:r w:rsidR="00491C90" w:rsidRPr="00491C90">
        <w:rPr>
          <w:lang w:val="en-US"/>
        </w:rPr>
        <w:t>.</w:t>
      </w:r>
      <w:bookmarkStart w:id="0" w:name="_GoBack"/>
      <w:bookmarkEnd w:id="0"/>
    </w:p>
    <w:sectPr w:rsidR="001277D5" w:rsidRPr="00E93575" w:rsidSect="00491C90">
      <w:headerReference w:type="default" r:id="rId7"/>
      <w:footerReference w:type="default" r:id="rId8"/>
      <w:type w:val="continuous"/>
      <w:pgSz w:w="11906" w:h="16832"/>
      <w:pgMar w:top="1134" w:right="850" w:bottom="1134" w:left="1701" w:header="680" w:footer="680" w:gutter="0"/>
      <w:pgNumType w:start="1"/>
      <w:cols w:space="708"/>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B0C" w:rsidRDefault="00803B0C">
      <w:pPr>
        <w:ind w:firstLine="709"/>
      </w:pPr>
      <w:r>
        <w:separator/>
      </w:r>
    </w:p>
  </w:endnote>
  <w:endnote w:type="continuationSeparator" w:id="0">
    <w:p w:rsidR="00803B0C" w:rsidRDefault="00803B0C">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575" w:rsidRDefault="00E9357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B0C" w:rsidRDefault="00803B0C">
      <w:pPr>
        <w:ind w:firstLine="709"/>
      </w:pPr>
      <w:r>
        <w:separator/>
      </w:r>
    </w:p>
  </w:footnote>
  <w:footnote w:type="continuationSeparator" w:id="0">
    <w:p w:rsidR="00803B0C" w:rsidRDefault="00803B0C">
      <w:pPr>
        <w:ind w:firstLine="709"/>
      </w:pPr>
      <w:r>
        <w:continuationSeparator/>
      </w:r>
    </w:p>
  </w:footnote>
  <w:footnote w:id="1">
    <w:p w:rsidR="00803B0C" w:rsidRDefault="00E93575" w:rsidP="002D0F5D">
      <w:pPr>
        <w:pStyle w:val="aff1"/>
      </w:pPr>
      <w:r>
        <w:rPr>
          <w:rStyle w:val="a9"/>
          <w:sz w:val="20"/>
          <w:szCs w:val="20"/>
        </w:rPr>
        <w:footnoteRef/>
      </w:r>
      <w:r w:rsidRPr="00793158">
        <w:rPr>
          <w:lang w:val="en-US"/>
        </w:rPr>
        <w:t xml:space="preserve"> Mignolo uses the French, Spanish and Portuguese terms. I have chosen to use the term </w:t>
      </w:r>
      <w:r w:rsidRPr="00793158">
        <w:rPr>
          <w:i/>
          <w:iCs/>
          <w:lang w:val="en-US"/>
        </w:rPr>
        <w:t xml:space="preserve">worldliness, </w:t>
      </w:r>
      <w:r w:rsidRPr="00793158">
        <w:rPr>
          <w:lang w:val="en-US"/>
        </w:rPr>
        <w:t xml:space="preserve"> which I used in earlier attempts (e.g. 1994) to deal with these issues, though I then used it to cover both globalization and worldliness. It may be a more effective term in the more limited sense I am trying to give it here.</w:t>
      </w:r>
    </w:p>
  </w:footnote>
  <w:footnote w:id="2">
    <w:p w:rsidR="00803B0C" w:rsidRDefault="00E93575" w:rsidP="002D0F5D">
      <w:pPr>
        <w:pStyle w:val="aff1"/>
      </w:pPr>
      <w:r>
        <w:rPr>
          <w:rStyle w:val="a9"/>
          <w:sz w:val="20"/>
          <w:szCs w:val="20"/>
        </w:rPr>
        <w:footnoteRef/>
      </w:r>
      <w:r w:rsidRPr="00793158">
        <w:rPr>
          <w:lang w:val="en-US"/>
        </w:rPr>
        <w:t xml:space="preserve"> </w:t>
      </w:r>
      <w:r w:rsidRPr="00793158">
        <w:rPr>
          <w:i/>
          <w:iCs/>
          <w:lang w:val="en-US"/>
        </w:rPr>
        <w:t xml:space="preserve">Verlan, </w:t>
      </w:r>
      <w:r w:rsidRPr="00793158">
        <w:rPr>
          <w:lang w:val="en-US"/>
        </w:rPr>
        <w:t xml:space="preserve"> as Doran (2004) explains, “is a kind of linguistic </w:t>
      </w:r>
      <w:r w:rsidRPr="00793158">
        <w:rPr>
          <w:i/>
          <w:iCs/>
          <w:lang w:val="en-US"/>
        </w:rPr>
        <w:t>bricolage</w:t>
      </w:r>
      <w:r w:rsidRPr="00793158">
        <w:rPr>
          <w:lang w:val="en-US"/>
        </w:rPr>
        <w:t xml:space="preserve"> marked by the multilingualism and multiculturalism present in the communities where it is spoken, which include immigrants from North Africa, West Africa, Asia and the Caribbean. Given the marginal status of these communities vis-à-vis elite Parisian culture, Verlan can ve viewed as an alternative code which stands both literally and figuratively outside the hegemonic  norms of Parisian culture and language” (p.94).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575" w:rsidRDefault="0016673A" w:rsidP="00491C90">
    <w:pPr>
      <w:pStyle w:val="ad"/>
      <w:framePr w:wrap="auto" w:vAnchor="text" w:hAnchor="margin" w:xAlign="right" w:y="1"/>
      <w:rPr>
        <w:rStyle w:val="af1"/>
      </w:rPr>
    </w:pPr>
    <w:r>
      <w:rPr>
        <w:rStyle w:val="af1"/>
      </w:rPr>
      <w:t>2</w:t>
    </w:r>
  </w:p>
  <w:p w:rsidR="00E93575" w:rsidRDefault="00E93575" w:rsidP="00491C90">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eastAsia="Times New Roman"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eastAsia="Times New Roman"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eastAsia="Times New Roman"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eastAsia="Times New Roman" w:hAnsi="Symbol" w:hint="default"/>
      </w:rPr>
    </w:lvl>
  </w:abstractNum>
  <w:abstractNum w:abstractNumId="4">
    <w:nsid w:val="00000005"/>
    <w:multiLevelType w:val="singleLevel"/>
    <w:tmpl w:val="00000000"/>
    <w:lvl w:ilvl="0">
      <w:start w:val="1995"/>
      <w:numFmt w:val="decimal"/>
      <w:lvlText w:val="%1"/>
      <w:lvlJc w:val="left"/>
      <w:pPr>
        <w:tabs>
          <w:tab w:val="num" w:pos="1440"/>
        </w:tabs>
        <w:ind w:left="1440" w:hanging="720"/>
      </w:pPr>
      <w:rPr>
        <w:rFonts w:cs="Times New Roman" w:hint="default"/>
      </w:rPr>
    </w:lvl>
  </w:abstractNum>
  <w:abstractNum w:abstractNumId="5">
    <w:nsid w:val="00000006"/>
    <w:multiLevelType w:val="singleLevel"/>
    <w:tmpl w:val="00010409"/>
    <w:lvl w:ilvl="0">
      <w:start w:val="1"/>
      <w:numFmt w:val="bullet"/>
      <w:lvlText w:val=""/>
      <w:lvlJc w:val="left"/>
      <w:pPr>
        <w:tabs>
          <w:tab w:val="num" w:pos="360"/>
        </w:tabs>
        <w:ind w:left="360" w:hanging="360"/>
      </w:pPr>
      <w:rPr>
        <w:rFonts w:ascii="Symbol" w:eastAsia="Times New Roman" w:hAnsi="Symbol" w:hint="default"/>
      </w:rPr>
    </w:lvl>
  </w:abstractNum>
  <w:abstractNum w:abstractNumId="6">
    <w:nsid w:val="00000008"/>
    <w:multiLevelType w:val="singleLevel"/>
    <w:tmpl w:val="00000000"/>
    <w:lvl w:ilvl="0">
      <w:start w:val="16"/>
      <w:numFmt w:val="bullet"/>
      <w:lvlText w:val="-"/>
      <w:lvlJc w:val="left"/>
      <w:pPr>
        <w:tabs>
          <w:tab w:val="num" w:pos="360"/>
        </w:tabs>
        <w:ind w:left="360" w:hanging="360"/>
      </w:pPr>
      <w:rPr>
        <w:rFonts w:ascii="Times New Roman" w:hAnsi="Times New Roman" w:hint="default"/>
      </w:rPr>
    </w:lvl>
  </w:abstractNum>
  <w:abstractNum w:abstractNumId="7">
    <w:nsid w:val="00000009"/>
    <w:multiLevelType w:val="singleLevel"/>
    <w:tmpl w:val="00000000"/>
    <w:lvl w:ilvl="0">
      <w:start w:val="16"/>
      <w:numFmt w:val="bullet"/>
      <w:lvlText w:val="-"/>
      <w:lvlJc w:val="left"/>
      <w:pPr>
        <w:tabs>
          <w:tab w:val="num" w:pos="360"/>
        </w:tabs>
        <w:ind w:left="360" w:hanging="360"/>
      </w:pPr>
      <w:rPr>
        <w:rFonts w:ascii="Times New Roman" w:hAnsi="Times New Roman" w:hint="default"/>
      </w:rPr>
    </w:lvl>
  </w:abstractNum>
  <w:abstractNum w:abstractNumId="8">
    <w:nsid w:val="0000000A"/>
    <w:multiLevelType w:val="singleLevel"/>
    <w:tmpl w:val="000F0409"/>
    <w:lvl w:ilvl="0">
      <w:start w:val="1"/>
      <w:numFmt w:val="decimal"/>
      <w:lvlText w:val="%1."/>
      <w:lvlJc w:val="left"/>
      <w:pPr>
        <w:tabs>
          <w:tab w:val="num" w:pos="360"/>
        </w:tabs>
        <w:ind w:left="360" w:hanging="360"/>
      </w:pPr>
      <w:rPr>
        <w:rFonts w:cs="Times New Roman" w:hint="default"/>
      </w:rPr>
    </w:lvl>
  </w:abstractNum>
  <w:abstractNum w:abstractNumId="9">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388387A"/>
    <w:multiLevelType w:val="hybridMultilevel"/>
    <w:tmpl w:val="9918B8C0"/>
    <w:lvl w:ilvl="0" w:tplc="CE5C2A84">
      <w:start w:val="1"/>
      <w:numFmt w:val="decimal"/>
      <w:pStyle w:val="a0"/>
      <w:lvlText w:val="%1."/>
      <w:lvlJc w:val="left"/>
      <w:pPr>
        <w:tabs>
          <w:tab w:val="num" w:pos="142"/>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535479D"/>
    <w:multiLevelType w:val="hybridMultilevel"/>
    <w:tmpl w:val="30A8FFC2"/>
    <w:lvl w:ilvl="0" w:tplc="00010409">
      <w:start w:val="1"/>
      <w:numFmt w:val="bullet"/>
      <w:lvlText w:val=""/>
      <w:lvlJc w:val="left"/>
      <w:pPr>
        <w:tabs>
          <w:tab w:val="num" w:pos="360"/>
        </w:tabs>
        <w:ind w:left="360" w:hanging="360"/>
      </w:pPr>
      <w:rPr>
        <w:rFonts w:ascii="Symbol" w:eastAsia="Times New Roman"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eastAsia="Times New Roman"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eastAsia="Times New Roman"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12">
    <w:nsid w:val="4C372722"/>
    <w:multiLevelType w:val="hybridMultilevel"/>
    <w:tmpl w:val="E9A641D4"/>
    <w:lvl w:ilvl="0" w:tplc="000F0409">
      <w:start w:val="1"/>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3">
    <w:nsid w:val="4FE41995"/>
    <w:multiLevelType w:val="hybridMultilevel"/>
    <w:tmpl w:val="E0606DD4"/>
    <w:lvl w:ilvl="0" w:tplc="000F0409">
      <w:start w:val="1"/>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4">
    <w:nsid w:val="6AA465D5"/>
    <w:multiLevelType w:val="hybridMultilevel"/>
    <w:tmpl w:val="AA7262E6"/>
    <w:lvl w:ilvl="0" w:tplc="000F0409">
      <w:start w:val="1"/>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5">
    <w:nsid w:val="6E70056F"/>
    <w:multiLevelType w:val="hybridMultilevel"/>
    <w:tmpl w:val="B54EDF72"/>
    <w:lvl w:ilvl="0" w:tplc="000F0409">
      <w:start w:val="1"/>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6">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2"/>
  </w:num>
  <w:num w:numId="2">
    <w:abstractNumId w:val="14"/>
  </w:num>
  <w:num w:numId="3">
    <w:abstractNumId w:val="13"/>
  </w:num>
  <w:num w:numId="4">
    <w:abstractNumId w:val="15"/>
  </w:num>
  <w:num w:numId="5">
    <w:abstractNumId w:val="0"/>
  </w:num>
  <w:num w:numId="6">
    <w:abstractNumId w:val="1"/>
  </w:num>
  <w:num w:numId="7">
    <w:abstractNumId w:val="2"/>
  </w:num>
  <w:num w:numId="8">
    <w:abstractNumId w:val="6"/>
  </w:num>
  <w:num w:numId="9">
    <w:abstractNumId w:val="7"/>
  </w:num>
  <w:num w:numId="10">
    <w:abstractNumId w:val="3"/>
  </w:num>
  <w:num w:numId="11">
    <w:abstractNumId w:val="8"/>
  </w:num>
  <w:num w:numId="12">
    <w:abstractNumId w:val="4"/>
  </w:num>
  <w:num w:numId="13">
    <w:abstractNumId w:val="5"/>
  </w:num>
  <w:num w:numId="14">
    <w:abstractNumId w:val="11"/>
  </w:num>
  <w:num w:numId="15">
    <w:abstractNumId w:val="10"/>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67"/>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FE8"/>
    <w:rsid w:val="000F71BE"/>
    <w:rsid w:val="001277D5"/>
    <w:rsid w:val="0016673A"/>
    <w:rsid w:val="001E3DAF"/>
    <w:rsid w:val="002D0F5D"/>
    <w:rsid w:val="0033052C"/>
    <w:rsid w:val="00464DF3"/>
    <w:rsid w:val="00491C90"/>
    <w:rsid w:val="0061527B"/>
    <w:rsid w:val="00687CD2"/>
    <w:rsid w:val="00773FD3"/>
    <w:rsid w:val="00793158"/>
    <w:rsid w:val="00803B0C"/>
    <w:rsid w:val="00AF6F29"/>
    <w:rsid w:val="00B01239"/>
    <w:rsid w:val="00B90D69"/>
    <w:rsid w:val="00C15FE8"/>
    <w:rsid w:val="00E93575"/>
    <w:rsid w:val="00F13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EC72A9-46D2-4E99-AC17-83CCA128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491C90"/>
    <w:pPr>
      <w:spacing w:line="360" w:lineRule="auto"/>
      <w:ind w:firstLine="720"/>
      <w:jc w:val="both"/>
    </w:pPr>
    <w:rPr>
      <w:sz w:val="28"/>
      <w:szCs w:val="28"/>
    </w:rPr>
  </w:style>
  <w:style w:type="paragraph" w:styleId="1">
    <w:name w:val="heading 1"/>
    <w:basedOn w:val="a2"/>
    <w:next w:val="a2"/>
    <w:link w:val="10"/>
    <w:uiPriority w:val="99"/>
    <w:qFormat/>
    <w:rsid w:val="00491C90"/>
    <w:pPr>
      <w:keepNext/>
      <w:ind w:firstLine="709"/>
      <w:jc w:val="center"/>
      <w:outlineLvl w:val="0"/>
    </w:pPr>
    <w:rPr>
      <w:b/>
      <w:bCs/>
      <w:caps/>
      <w:noProof/>
      <w:kern w:val="16"/>
    </w:rPr>
  </w:style>
  <w:style w:type="paragraph" w:styleId="2">
    <w:name w:val="heading 2"/>
    <w:basedOn w:val="a2"/>
    <w:next w:val="a2"/>
    <w:link w:val="20"/>
    <w:autoRedefine/>
    <w:uiPriority w:val="99"/>
    <w:qFormat/>
    <w:rsid w:val="00491C90"/>
    <w:pPr>
      <w:keepNext/>
      <w:ind w:firstLine="0"/>
      <w:jc w:val="center"/>
      <w:outlineLvl w:val="1"/>
    </w:pPr>
    <w:rPr>
      <w:b/>
      <w:bCs/>
      <w:i/>
      <w:iCs/>
      <w:smallCaps/>
    </w:rPr>
  </w:style>
  <w:style w:type="paragraph" w:styleId="3">
    <w:name w:val="heading 3"/>
    <w:basedOn w:val="a2"/>
    <w:next w:val="a2"/>
    <w:link w:val="30"/>
    <w:uiPriority w:val="99"/>
    <w:qFormat/>
    <w:rsid w:val="00491C90"/>
    <w:pPr>
      <w:keepNext/>
      <w:ind w:firstLine="709"/>
      <w:outlineLvl w:val="2"/>
    </w:pPr>
    <w:rPr>
      <w:b/>
      <w:bCs/>
      <w:noProof/>
    </w:rPr>
  </w:style>
  <w:style w:type="paragraph" w:styleId="4">
    <w:name w:val="heading 4"/>
    <w:basedOn w:val="a2"/>
    <w:next w:val="a2"/>
    <w:link w:val="40"/>
    <w:uiPriority w:val="99"/>
    <w:qFormat/>
    <w:rsid w:val="00491C90"/>
    <w:pPr>
      <w:keepNext/>
      <w:ind w:firstLine="709"/>
      <w:jc w:val="center"/>
      <w:outlineLvl w:val="3"/>
    </w:pPr>
    <w:rPr>
      <w:i/>
      <w:iCs/>
      <w:noProof/>
    </w:rPr>
  </w:style>
  <w:style w:type="paragraph" w:styleId="5">
    <w:name w:val="heading 5"/>
    <w:basedOn w:val="a2"/>
    <w:next w:val="a2"/>
    <w:link w:val="50"/>
    <w:uiPriority w:val="99"/>
    <w:qFormat/>
    <w:rsid w:val="00491C90"/>
    <w:pPr>
      <w:keepNext/>
      <w:ind w:left="737" w:firstLine="709"/>
      <w:jc w:val="left"/>
      <w:outlineLvl w:val="4"/>
    </w:pPr>
  </w:style>
  <w:style w:type="paragraph" w:styleId="6">
    <w:name w:val="heading 6"/>
    <w:basedOn w:val="a2"/>
    <w:next w:val="a2"/>
    <w:link w:val="60"/>
    <w:uiPriority w:val="99"/>
    <w:qFormat/>
    <w:rsid w:val="00491C90"/>
    <w:pPr>
      <w:keepNext/>
      <w:ind w:firstLine="709"/>
      <w:jc w:val="center"/>
      <w:outlineLvl w:val="5"/>
    </w:pPr>
    <w:rPr>
      <w:b/>
      <w:bCs/>
      <w:sz w:val="30"/>
      <w:szCs w:val="30"/>
    </w:rPr>
  </w:style>
  <w:style w:type="paragraph" w:styleId="7">
    <w:name w:val="heading 7"/>
    <w:basedOn w:val="a2"/>
    <w:next w:val="a2"/>
    <w:link w:val="70"/>
    <w:uiPriority w:val="99"/>
    <w:qFormat/>
    <w:rsid w:val="00491C90"/>
    <w:pPr>
      <w:keepNext/>
      <w:ind w:firstLine="709"/>
      <w:outlineLvl w:val="6"/>
    </w:pPr>
    <w:rPr>
      <w:sz w:val="24"/>
      <w:szCs w:val="24"/>
    </w:rPr>
  </w:style>
  <w:style w:type="paragraph" w:styleId="8">
    <w:name w:val="heading 8"/>
    <w:basedOn w:val="a2"/>
    <w:next w:val="a2"/>
    <w:link w:val="80"/>
    <w:uiPriority w:val="99"/>
    <w:qFormat/>
    <w:rsid w:val="00491C90"/>
    <w:pPr>
      <w:keepNext/>
      <w:ind w:firstLine="709"/>
      <w:outlineLvl w:val="7"/>
    </w:pPr>
    <w:rPr>
      <w:rFonts w:ascii="Arial" w:hAnsi="Arial" w:cs="Arial"/>
      <w:b/>
      <w:bCs/>
      <w:sz w:val="32"/>
      <w:szCs w:val="32"/>
    </w:rPr>
  </w:style>
  <w:style w:type="paragraph" w:styleId="9">
    <w:name w:val="heading 9"/>
    <w:basedOn w:val="a2"/>
    <w:next w:val="a2"/>
    <w:link w:val="90"/>
    <w:uiPriority w:val="99"/>
    <w:qFormat/>
    <w:pPr>
      <w:keepNext/>
      <w:ind w:firstLine="709"/>
      <w:jc w:val="center"/>
      <w:outlineLvl w:val="8"/>
    </w:pPr>
    <w:rPr>
      <w:rFonts w:ascii="Palatino" w:hAnsi="Palatino" w:cs="Palatino"/>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6">
    <w:name w:val="Body Text"/>
    <w:basedOn w:val="a2"/>
    <w:link w:val="a7"/>
    <w:uiPriority w:val="99"/>
    <w:rsid w:val="00491C90"/>
    <w:pPr>
      <w:ind w:firstLine="709"/>
    </w:pPr>
  </w:style>
  <w:style w:type="character" w:customStyle="1" w:styleId="a7">
    <w:name w:val="Основной текст Знак"/>
    <w:link w:val="a6"/>
    <w:uiPriority w:val="99"/>
    <w:semiHidden/>
    <w:locked/>
    <w:rPr>
      <w:rFonts w:cs="Times New Roman"/>
      <w:sz w:val="28"/>
      <w:szCs w:val="28"/>
    </w:rPr>
  </w:style>
  <w:style w:type="paragraph" w:styleId="21">
    <w:name w:val="Body Text 2"/>
    <w:basedOn w:val="a2"/>
    <w:link w:val="22"/>
    <w:uiPriority w:val="99"/>
    <w:pPr>
      <w:ind w:firstLine="709"/>
    </w:pPr>
    <w:rPr>
      <w:rFonts w:ascii="Palatino" w:hAnsi="Palatino" w:cs="Palatino"/>
      <w:sz w:val="22"/>
      <w:szCs w:val="22"/>
    </w:rPr>
  </w:style>
  <w:style w:type="character" w:customStyle="1" w:styleId="22">
    <w:name w:val="Основной текст 2 Знак"/>
    <w:link w:val="21"/>
    <w:uiPriority w:val="99"/>
    <w:semiHidden/>
    <w:locked/>
    <w:rPr>
      <w:rFonts w:cs="Times New Roman"/>
      <w:sz w:val="28"/>
      <w:szCs w:val="28"/>
    </w:rPr>
  </w:style>
  <w:style w:type="paragraph" w:styleId="31">
    <w:name w:val="Body Text 3"/>
    <w:basedOn w:val="a2"/>
    <w:link w:val="32"/>
    <w:uiPriority w:val="99"/>
    <w:pPr>
      <w:tabs>
        <w:tab w:val="left" w:pos="8640"/>
      </w:tabs>
      <w:autoSpaceDE w:val="0"/>
      <w:autoSpaceDN w:val="0"/>
      <w:ind w:right="-7" w:firstLine="709"/>
    </w:pPr>
    <w:rPr>
      <w:rFonts w:ascii="Palatino" w:hAnsi="Palatino" w:cs="Palatino"/>
    </w:rPr>
  </w:style>
  <w:style w:type="character" w:customStyle="1" w:styleId="32">
    <w:name w:val="Основной текст 3 Знак"/>
    <w:link w:val="31"/>
    <w:uiPriority w:val="99"/>
    <w:semiHidden/>
    <w:locked/>
    <w:rPr>
      <w:rFonts w:cs="Times New Roman"/>
      <w:sz w:val="16"/>
      <w:szCs w:val="16"/>
    </w:rPr>
  </w:style>
  <w:style w:type="paragraph" w:customStyle="1" w:styleId="BodyCopy">
    <w:name w:val="Body Copy"/>
    <w:basedOn w:val="a2"/>
    <w:uiPriority w:val="99"/>
    <w:pPr>
      <w:tabs>
        <w:tab w:val="left" w:pos="1700"/>
      </w:tabs>
      <w:autoSpaceDE w:val="0"/>
      <w:autoSpaceDN w:val="0"/>
      <w:spacing w:line="360" w:lineRule="atLeast"/>
      <w:ind w:left="-20" w:firstLine="709"/>
    </w:pPr>
    <w:rPr>
      <w:rFonts w:ascii="Palatino" w:hAnsi="Palatino" w:cs="Palatino"/>
      <w:sz w:val="20"/>
      <w:szCs w:val="20"/>
      <w:lang w:val="en-US"/>
    </w:rPr>
  </w:style>
  <w:style w:type="paragraph" w:styleId="23">
    <w:name w:val="Quote"/>
    <w:basedOn w:val="a2"/>
    <w:link w:val="24"/>
    <w:uiPriority w:val="99"/>
    <w:qFormat/>
    <w:pPr>
      <w:autoSpaceDE w:val="0"/>
      <w:autoSpaceDN w:val="0"/>
      <w:spacing w:before="160" w:line="300" w:lineRule="atLeast"/>
      <w:ind w:left="301" w:hanging="301"/>
    </w:pPr>
    <w:rPr>
      <w:rFonts w:ascii="Palatino" w:hAnsi="Palatino" w:cs="Palatino"/>
      <w:i/>
      <w:iCs/>
      <w:sz w:val="20"/>
      <w:szCs w:val="20"/>
      <w:lang w:val="en-US"/>
    </w:rPr>
  </w:style>
  <w:style w:type="character" w:customStyle="1" w:styleId="24">
    <w:name w:val="Цитата 2 Знак"/>
    <w:link w:val="23"/>
    <w:uiPriority w:val="29"/>
    <w:locked/>
    <w:rPr>
      <w:rFonts w:cs="Times New Roman"/>
      <w:i/>
      <w:iCs/>
      <w:color w:val="000000"/>
      <w:sz w:val="28"/>
      <w:szCs w:val="28"/>
    </w:rPr>
  </w:style>
  <w:style w:type="paragraph" w:styleId="25">
    <w:name w:val="Body Text Indent 2"/>
    <w:basedOn w:val="a2"/>
    <w:link w:val="26"/>
    <w:uiPriority w:val="99"/>
    <w:rsid w:val="00491C90"/>
    <w:pPr>
      <w:shd w:val="clear" w:color="auto" w:fill="FFFFFF"/>
      <w:tabs>
        <w:tab w:val="left" w:pos="163"/>
      </w:tabs>
      <w:ind w:firstLine="360"/>
    </w:pPr>
  </w:style>
  <w:style w:type="character" w:customStyle="1" w:styleId="26">
    <w:name w:val="Основной текст с отступом 2 Знак"/>
    <w:link w:val="25"/>
    <w:uiPriority w:val="99"/>
    <w:semiHidden/>
    <w:locked/>
    <w:rPr>
      <w:rFonts w:cs="Times New Roman"/>
      <w:sz w:val="28"/>
      <w:szCs w:val="28"/>
    </w:rPr>
  </w:style>
  <w:style w:type="paragraph" w:styleId="a8">
    <w:name w:val="Bibliography"/>
    <w:basedOn w:val="a2"/>
    <w:uiPriority w:val="99"/>
    <w:pPr>
      <w:autoSpaceDE w:val="0"/>
      <w:autoSpaceDN w:val="0"/>
      <w:ind w:left="720" w:hanging="720"/>
    </w:pPr>
    <w:rPr>
      <w:rFonts w:ascii="Times" w:hAnsi="Times" w:cs="Times"/>
      <w:lang w:val="en-US"/>
    </w:rPr>
  </w:style>
  <w:style w:type="character" w:styleId="a9">
    <w:name w:val="footnote reference"/>
    <w:uiPriority w:val="99"/>
    <w:semiHidden/>
    <w:rsid w:val="00491C90"/>
    <w:rPr>
      <w:rFonts w:cs="Times New Roman"/>
      <w:sz w:val="28"/>
      <w:szCs w:val="28"/>
      <w:vertAlign w:val="superscript"/>
    </w:rPr>
  </w:style>
  <w:style w:type="paragraph" w:styleId="aa">
    <w:name w:val="footer"/>
    <w:basedOn w:val="a2"/>
    <w:link w:val="ab"/>
    <w:uiPriority w:val="99"/>
    <w:semiHidden/>
    <w:rsid w:val="00491C90"/>
    <w:pPr>
      <w:tabs>
        <w:tab w:val="center" w:pos="4819"/>
        <w:tab w:val="right" w:pos="9639"/>
      </w:tabs>
      <w:ind w:firstLine="709"/>
    </w:pPr>
  </w:style>
  <w:style w:type="character" w:customStyle="1" w:styleId="ab">
    <w:name w:val="Нижний колонтитул Знак"/>
    <w:link w:val="aa"/>
    <w:uiPriority w:val="99"/>
    <w:semiHidden/>
    <w:locked/>
    <w:rsid w:val="00491C90"/>
    <w:rPr>
      <w:rFonts w:cs="Times New Roman"/>
      <w:sz w:val="28"/>
      <w:szCs w:val="28"/>
      <w:lang w:val="ru-RU" w:eastAsia="ru-RU"/>
    </w:rPr>
  </w:style>
  <w:style w:type="character" w:customStyle="1" w:styleId="ac">
    <w:name w:val="Верхний колонтитул Знак"/>
    <w:link w:val="ad"/>
    <w:uiPriority w:val="99"/>
    <w:semiHidden/>
    <w:locked/>
    <w:rsid w:val="00491C90"/>
    <w:rPr>
      <w:rFonts w:cs="Times New Roman"/>
      <w:noProof/>
      <w:kern w:val="16"/>
      <w:sz w:val="28"/>
      <w:szCs w:val="28"/>
      <w:lang w:val="ru-RU" w:eastAsia="ru-RU"/>
    </w:rPr>
  </w:style>
  <w:style w:type="paragraph" w:customStyle="1" w:styleId="bibentry">
    <w:name w:val="bibentry"/>
    <w:basedOn w:val="article"/>
    <w:uiPriority w:val="99"/>
    <w:pPr>
      <w:spacing w:before="240" w:line="240" w:lineRule="auto"/>
      <w:ind w:left="720" w:hanging="720"/>
      <w:jc w:val="left"/>
    </w:pPr>
  </w:style>
  <w:style w:type="paragraph" w:customStyle="1" w:styleId="article">
    <w:name w:val="article"/>
    <w:basedOn w:val="a2"/>
    <w:uiPriority w:val="99"/>
    <w:pPr>
      <w:spacing w:line="480" w:lineRule="atLeast"/>
      <w:ind w:firstLine="360"/>
    </w:pPr>
    <w:rPr>
      <w:rFonts w:ascii="Times" w:hAnsi="Times" w:cs="Times"/>
      <w:lang w:val="en-US"/>
    </w:rPr>
  </w:style>
  <w:style w:type="character" w:styleId="ae">
    <w:name w:val="Hyperlink"/>
    <w:uiPriority w:val="99"/>
    <w:rsid w:val="00491C90"/>
    <w:rPr>
      <w:rFonts w:cs="Times New Roman"/>
      <w:color w:val="auto"/>
      <w:sz w:val="28"/>
      <w:szCs w:val="28"/>
      <w:u w:val="single"/>
      <w:vertAlign w:val="baseline"/>
    </w:rPr>
  </w:style>
  <w:style w:type="paragraph" w:styleId="af">
    <w:name w:val="footnote text"/>
    <w:basedOn w:val="a2"/>
    <w:link w:val="af0"/>
    <w:autoRedefine/>
    <w:uiPriority w:val="99"/>
    <w:semiHidden/>
    <w:rsid w:val="00491C90"/>
    <w:pPr>
      <w:ind w:firstLine="709"/>
    </w:pPr>
    <w:rPr>
      <w:color w:val="000000"/>
      <w:sz w:val="20"/>
      <w:szCs w:val="20"/>
    </w:rPr>
  </w:style>
  <w:style w:type="character" w:customStyle="1" w:styleId="af0">
    <w:name w:val="Текст сноски Знак"/>
    <w:link w:val="af"/>
    <w:uiPriority w:val="99"/>
    <w:locked/>
    <w:rsid w:val="00491C90"/>
    <w:rPr>
      <w:rFonts w:cs="Times New Roman"/>
      <w:color w:val="000000"/>
      <w:lang w:val="ru-RU" w:eastAsia="ru-RU"/>
    </w:rPr>
  </w:style>
  <w:style w:type="character" w:styleId="af1">
    <w:name w:val="page number"/>
    <w:uiPriority w:val="99"/>
    <w:rsid w:val="00491C90"/>
    <w:rPr>
      <w:rFonts w:ascii="Times New Roman" w:hAnsi="Times New Roman" w:cs="Times New Roman"/>
      <w:sz w:val="28"/>
      <w:szCs w:val="28"/>
    </w:rPr>
  </w:style>
  <w:style w:type="table" w:styleId="-1">
    <w:name w:val="Table Web 1"/>
    <w:basedOn w:val="a4"/>
    <w:uiPriority w:val="99"/>
    <w:rsid w:val="00491C90"/>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d">
    <w:name w:val="header"/>
    <w:basedOn w:val="a2"/>
    <w:next w:val="a6"/>
    <w:link w:val="ac"/>
    <w:uiPriority w:val="99"/>
    <w:rsid w:val="00491C90"/>
    <w:pPr>
      <w:tabs>
        <w:tab w:val="center" w:pos="4677"/>
        <w:tab w:val="right" w:pos="9355"/>
      </w:tabs>
      <w:spacing w:line="240" w:lineRule="auto"/>
      <w:ind w:firstLine="709"/>
      <w:jc w:val="right"/>
    </w:pPr>
    <w:rPr>
      <w:noProof/>
      <w:kern w:val="16"/>
    </w:rPr>
  </w:style>
  <w:style w:type="character" w:customStyle="1" w:styleId="11">
    <w:name w:val="Верхний колонтитул Знак1"/>
    <w:uiPriority w:val="99"/>
    <w:semiHidden/>
    <w:rPr>
      <w:sz w:val="28"/>
      <w:szCs w:val="28"/>
    </w:rPr>
  </w:style>
  <w:style w:type="character" w:styleId="af2">
    <w:name w:val="endnote reference"/>
    <w:uiPriority w:val="99"/>
    <w:semiHidden/>
    <w:rsid w:val="00491C90"/>
    <w:rPr>
      <w:rFonts w:cs="Times New Roman"/>
      <w:vertAlign w:val="superscript"/>
    </w:rPr>
  </w:style>
  <w:style w:type="paragraph" w:customStyle="1" w:styleId="af3">
    <w:name w:val="выделение"/>
    <w:uiPriority w:val="99"/>
    <w:rsid w:val="00491C90"/>
    <w:pPr>
      <w:spacing w:line="360" w:lineRule="auto"/>
      <w:ind w:firstLine="709"/>
      <w:jc w:val="both"/>
    </w:pPr>
    <w:rPr>
      <w:b/>
      <w:bCs/>
      <w:i/>
      <w:iCs/>
      <w:noProof/>
      <w:sz w:val="28"/>
      <w:szCs w:val="28"/>
    </w:rPr>
  </w:style>
  <w:style w:type="paragraph" w:customStyle="1" w:styleId="27">
    <w:name w:val="Заголовок 2 дипл"/>
    <w:basedOn w:val="a2"/>
    <w:next w:val="af4"/>
    <w:uiPriority w:val="99"/>
    <w:rsid w:val="00491C90"/>
    <w:pPr>
      <w:widowControl w:val="0"/>
      <w:autoSpaceDE w:val="0"/>
      <w:autoSpaceDN w:val="0"/>
      <w:adjustRightInd w:val="0"/>
      <w:ind w:firstLine="709"/>
    </w:pPr>
    <w:rPr>
      <w:lang w:val="en-US" w:eastAsia="en-US"/>
    </w:rPr>
  </w:style>
  <w:style w:type="paragraph" w:styleId="af4">
    <w:name w:val="Body Text Indent"/>
    <w:basedOn w:val="a2"/>
    <w:link w:val="af5"/>
    <w:uiPriority w:val="99"/>
    <w:rsid w:val="00491C90"/>
    <w:pPr>
      <w:shd w:val="clear" w:color="auto" w:fill="FFFFFF"/>
      <w:spacing w:before="192"/>
      <w:ind w:right="-5" w:firstLine="360"/>
    </w:pPr>
  </w:style>
  <w:style w:type="character" w:customStyle="1" w:styleId="af5">
    <w:name w:val="Основной текст с отступом Знак"/>
    <w:link w:val="af4"/>
    <w:uiPriority w:val="99"/>
    <w:semiHidden/>
    <w:locked/>
    <w:rPr>
      <w:rFonts w:cs="Times New Roman"/>
      <w:sz w:val="28"/>
      <w:szCs w:val="28"/>
    </w:rPr>
  </w:style>
  <w:style w:type="paragraph" w:customStyle="1" w:styleId="a0">
    <w:name w:val="лит"/>
    <w:autoRedefine/>
    <w:uiPriority w:val="99"/>
    <w:rsid w:val="00491C90"/>
    <w:pPr>
      <w:numPr>
        <w:numId w:val="15"/>
      </w:numPr>
      <w:spacing w:line="360" w:lineRule="auto"/>
      <w:jc w:val="both"/>
    </w:pPr>
    <w:rPr>
      <w:sz w:val="28"/>
      <w:szCs w:val="28"/>
    </w:rPr>
  </w:style>
  <w:style w:type="paragraph" w:styleId="af6">
    <w:name w:val="Plain Text"/>
    <w:basedOn w:val="a2"/>
    <w:link w:val="12"/>
    <w:uiPriority w:val="99"/>
    <w:rsid w:val="00491C90"/>
    <w:pPr>
      <w:ind w:firstLine="709"/>
    </w:pPr>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12">
    <w:name w:val="Текст Знак1"/>
    <w:link w:val="af6"/>
    <w:uiPriority w:val="99"/>
    <w:semiHidden/>
    <w:locked/>
    <w:rPr>
      <w:rFonts w:ascii="Courier New" w:hAnsi="Courier New" w:cs="Courier New"/>
      <w:sz w:val="20"/>
      <w:szCs w:val="20"/>
    </w:rPr>
  </w:style>
  <w:style w:type="paragraph" w:customStyle="1" w:styleId="af8">
    <w:name w:val="литера"/>
    <w:uiPriority w:val="99"/>
    <w:rsid w:val="00491C90"/>
    <w:pPr>
      <w:spacing w:line="360" w:lineRule="auto"/>
      <w:jc w:val="both"/>
    </w:pPr>
    <w:rPr>
      <w:rFonts w:ascii="??????????" w:hAnsi="??????????" w:cs="??????????"/>
      <w:sz w:val="28"/>
      <w:szCs w:val="28"/>
    </w:rPr>
  </w:style>
  <w:style w:type="character" w:customStyle="1" w:styleId="af9">
    <w:name w:val="номер страницы"/>
    <w:uiPriority w:val="99"/>
    <w:rsid w:val="00491C90"/>
    <w:rPr>
      <w:rFonts w:cs="Times New Roman"/>
      <w:sz w:val="28"/>
      <w:szCs w:val="28"/>
    </w:rPr>
  </w:style>
  <w:style w:type="paragraph" w:styleId="afa">
    <w:name w:val="Normal (Web)"/>
    <w:basedOn w:val="a2"/>
    <w:uiPriority w:val="99"/>
    <w:rsid w:val="00491C90"/>
    <w:pPr>
      <w:spacing w:before="100" w:beforeAutospacing="1" w:after="100" w:afterAutospacing="1"/>
      <w:ind w:firstLine="709"/>
    </w:pPr>
    <w:rPr>
      <w:lang w:val="uk-UA" w:eastAsia="uk-UA"/>
    </w:rPr>
  </w:style>
  <w:style w:type="paragraph" w:customStyle="1" w:styleId="afb">
    <w:name w:val="Обычный +"/>
    <w:basedOn w:val="a2"/>
    <w:autoRedefine/>
    <w:uiPriority w:val="99"/>
    <w:rsid w:val="00491C90"/>
    <w:pPr>
      <w:ind w:firstLine="709"/>
    </w:pPr>
  </w:style>
  <w:style w:type="paragraph" w:styleId="13">
    <w:name w:val="toc 1"/>
    <w:basedOn w:val="a2"/>
    <w:next w:val="a2"/>
    <w:autoRedefine/>
    <w:uiPriority w:val="99"/>
    <w:semiHidden/>
    <w:rsid w:val="00491C90"/>
    <w:pPr>
      <w:tabs>
        <w:tab w:val="right" w:leader="dot" w:pos="1400"/>
      </w:tabs>
      <w:ind w:firstLine="709"/>
    </w:pPr>
  </w:style>
  <w:style w:type="paragraph" w:styleId="28">
    <w:name w:val="toc 2"/>
    <w:basedOn w:val="a2"/>
    <w:next w:val="a2"/>
    <w:autoRedefine/>
    <w:uiPriority w:val="99"/>
    <w:semiHidden/>
    <w:rsid w:val="00491C90"/>
    <w:pPr>
      <w:tabs>
        <w:tab w:val="left" w:leader="dot" w:pos="3500"/>
      </w:tabs>
      <w:ind w:firstLine="0"/>
      <w:jc w:val="left"/>
    </w:pPr>
    <w:rPr>
      <w:smallCaps/>
    </w:rPr>
  </w:style>
  <w:style w:type="paragraph" w:styleId="33">
    <w:name w:val="toc 3"/>
    <w:basedOn w:val="a2"/>
    <w:next w:val="a2"/>
    <w:autoRedefine/>
    <w:uiPriority w:val="99"/>
    <w:semiHidden/>
    <w:rsid w:val="00491C90"/>
    <w:pPr>
      <w:ind w:firstLine="709"/>
      <w:jc w:val="left"/>
    </w:pPr>
  </w:style>
  <w:style w:type="paragraph" w:styleId="41">
    <w:name w:val="toc 4"/>
    <w:basedOn w:val="a2"/>
    <w:next w:val="a2"/>
    <w:autoRedefine/>
    <w:uiPriority w:val="99"/>
    <w:semiHidden/>
    <w:rsid w:val="00491C90"/>
    <w:pPr>
      <w:tabs>
        <w:tab w:val="right" w:leader="dot" w:pos="9345"/>
      </w:tabs>
      <w:ind w:firstLine="709"/>
    </w:pPr>
    <w:rPr>
      <w:noProof/>
    </w:rPr>
  </w:style>
  <w:style w:type="paragraph" w:styleId="51">
    <w:name w:val="toc 5"/>
    <w:basedOn w:val="a2"/>
    <w:next w:val="a2"/>
    <w:autoRedefine/>
    <w:uiPriority w:val="99"/>
    <w:semiHidden/>
    <w:rsid w:val="00491C90"/>
    <w:pPr>
      <w:ind w:left="958" w:firstLine="709"/>
    </w:pPr>
  </w:style>
  <w:style w:type="paragraph" w:styleId="34">
    <w:name w:val="Body Text Indent 3"/>
    <w:basedOn w:val="a2"/>
    <w:link w:val="35"/>
    <w:uiPriority w:val="99"/>
    <w:rsid w:val="00491C90"/>
    <w:pPr>
      <w:shd w:val="clear" w:color="auto" w:fill="FFFFFF"/>
      <w:tabs>
        <w:tab w:val="left" w:pos="4262"/>
        <w:tab w:val="left" w:pos="5640"/>
      </w:tabs>
      <w:ind w:left="720" w:firstLine="709"/>
    </w:pPr>
  </w:style>
  <w:style w:type="character" w:customStyle="1" w:styleId="35">
    <w:name w:val="Основной текст с отступом 3 Знак"/>
    <w:link w:val="34"/>
    <w:uiPriority w:val="99"/>
    <w:semiHidden/>
    <w:locked/>
    <w:rPr>
      <w:rFonts w:cs="Times New Roman"/>
      <w:sz w:val="16"/>
      <w:szCs w:val="16"/>
    </w:rPr>
  </w:style>
  <w:style w:type="table" w:styleId="afc">
    <w:name w:val="Table Grid"/>
    <w:basedOn w:val="a4"/>
    <w:uiPriority w:val="99"/>
    <w:rsid w:val="00491C9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одержание"/>
    <w:uiPriority w:val="99"/>
    <w:rsid w:val="00491C90"/>
    <w:pPr>
      <w:spacing w:line="360" w:lineRule="auto"/>
      <w:jc w:val="center"/>
    </w:pPr>
    <w:rPr>
      <w:b/>
      <w:bCs/>
      <w:i/>
      <w:iCs/>
      <w:smallCaps/>
      <w:noProof/>
      <w:sz w:val="28"/>
      <w:szCs w:val="28"/>
    </w:rPr>
  </w:style>
  <w:style w:type="paragraph" w:customStyle="1" w:styleId="a">
    <w:name w:val="список ненумерованный"/>
    <w:autoRedefine/>
    <w:uiPriority w:val="99"/>
    <w:rsid w:val="00491C90"/>
    <w:pPr>
      <w:numPr>
        <w:numId w:val="16"/>
      </w:numPr>
      <w:spacing w:line="360" w:lineRule="auto"/>
      <w:jc w:val="both"/>
    </w:pPr>
    <w:rPr>
      <w:noProof/>
      <w:sz w:val="28"/>
      <w:szCs w:val="28"/>
      <w:lang w:val="uk-UA"/>
    </w:rPr>
  </w:style>
  <w:style w:type="paragraph" w:customStyle="1" w:styleId="a1">
    <w:name w:val="список нумерованный"/>
    <w:autoRedefine/>
    <w:uiPriority w:val="99"/>
    <w:rsid w:val="00491C90"/>
    <w:pPr>
      <w:numPr>
        <w:numId w:val="17"/>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491C90"/>
    <w:rPr>
      <w:b/>
      <w:bCs/>
    </w:rPr>
  </w:style>
  <w:style w:type="paragraph" w:customStyle="1" w:styleId="101">
    <w:name w:val="Стиль Оглавление 1 + Первая строка:  0 см1"/>
    <w:basedOn w:val="13"/>
    <w:autoRedefine/>
    <w:uiPriority w:val="99"/>
    <w:rsid w:val="00491C90"/>
    <w:rPr>
      <w:b/>
      <w:bCs/>
    </w:rPr>
  </w:style>
  <w:style w:type="paragraph" w:customStyle="1" w:styleId="200">
    <w:name w:val="Стиль Оглавление 2 + Слева:  0 см Первая строка:  0 см"/>
    <w:basedOn w:val="28"/>
    <w:autoRedefine/>
    <w:uiPriority w:val="99"/>
    <w:rsid w:val="00491C90"/>
  </w:style>
  <w:style w:type="paragraph" w:customStyle="1" w:styleId="31250">
    <w:name w:val="Стиль Оглавление 3 + Слева:  125 см Первая строка:  0 см"/>
    <w:basedOn w:val="33"/>
    <w:autoRedefine/>
    <w:uiPriority w:val="99"/>
    <w:rsid w:val="00491C90"/>
    <w:rPr>
      <w:i/>
      <w:iCs/>
    </w:rPr>
  </w:style>
  <w:style w:type="paragraph" w:customStyle="1" w:styleId="afe">
    <w:name w:val="ТАБЛИЦА"/>
    <w:next w:val="a2"/>
    <w:autoRedefine/>
    <w:uiPriority w:val="99"/>
    <w:rsid w:val="00491C90"/>
    <w:pPr>
      <w:spacing w:line="360" w:lineRule="auto"/>
    </w:pPr>
    <w:rPr>
      <w:color w:val="000000"/>
    </w:rPr>
  </w:style>
  <w:style w:type="paragraph" w:customStyle="1" w:styleId="aff">
    <w:name w:val="Стиль ТАБЛИЦА + Междустр.интервал:  полуторный"/>
    <w:basedOn w:val="afe"/>
    <w:uiPriority w:val="99"/>
    <w:rsid w:val="00491C90"/>
  </w:style>
  <w:style w:type="paragraph" w:customStyle="1" w:styleId="14">
    <w:name w:val="Стиль ТАБЛИЦА + Междустр.интервал:  полуторный1"/>
    <w:basedOn w:val="afe"/>
    <w:autoRedefine/>
    <w:uiPriority w:val="99"/>
    <w:rsid w:val="00491C90"/>
  </w:style>
  <w:style w:type="table" w:customStyle="1" w:styleId="15">
    <w:name w:val="Стиль таблицы1"/>
    <w:uiPriority w:val="99"/>
    <w:rsid w:val="00491C90"/>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autoRedefine/>
    <w:uiPriority w:val="99"/>
    <w:rsid w:val="00491C90"/>
    <w:pPr>
      <w:jc w:val="center"/>
    </w:pPr>
  </w:style>
  <w:style w:type="paragraph" w:styleId="aff1">
    <w:name w:val="endnote text"/>
    <w:basedOn w:val="a2"/>
    <w:link w:val="aff2"/>
    <w:uiPriority w:val="99"/>
    <w:semiHidden/>
    <w:rsid w:val="00491C90"/>
    <w:pPr>
      <w:ind w:firstLine="709"/>
    </w:pPr>
    <w:rPr>
      <w:sz w:val="20"/>
      <w:szCs w:val="20"/>
    </w:rPr>
  </w:style>
  <w:style w:type="character" w:customStyle="1" w:styleId="aff2">
    <w:name w:val="Текст концевой сноски Знак"/>
    <w:link w:val="aff1"/>
    <w:uiPriority w:val="99"/>
    <w:semiHidden/>
    <w:locked/>
    <w:rPr>
      <w:rFonts w:cs="Times New Roman"/>
      <w:sz w:val="20"/>
      <w:szCs w:val="20"/>
    </w:rPr>
  </w:style>
  <w:style w:type="paragraph" w:customStyle="1" w:styleId="aff3">
    <w:name w:val="титут"/>
    <w:autoRedefine/>
    <w:uiPriority w:val="99"/>
    <w:rsid w:val="00491C90"/>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10124</Words>
  <Characters>57708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Glоbаl аnd wоrldly Еnglіshеs: Dіscоmmunіtіеs аnd subculturаl еmpіrеs</vt:lpstr>
    </vt:vector>
  </TitlesOfParts>
  <Company>Diapsalmata</Company>
  <LinksUpToDate>false</LinksUpToDate>
  <CharactersWithSpaces>67697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Glоbаl аnd wоrldly Еnglіshеs: Dіscоmmunіtіеs аnd subculturаl еmpіrеs</dc:title>
  <dc:subject/>
  <dc:creator>Diapsalmata</dc:creator>
  <cp:keywords/>
  <dc:description/>
  <cp:lastModifiedBy>admin</cp:lastModifiedBy>
  <cp:revision>2</cp:revision>
  <dcterms:created xsi:type="dcterms:W3CDTF">2014-03-13T10:52:00Z</dcterms:created>
  <dcterms:modified xsi:type="dcterms:W3CDTF">2014-03-13T10:52:00Z</dcterms:modified>
</cp:coreProperties>
</file>