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E08" w:rsidRDefault="00F52E08">
      <w:pPr>
        <w:pStyle w:val="a3"/>
      </w:pPr>
      <w:r>
        <w:t xml:space="preserve">Gun Laws Essay, Research Paper </w:t>
      </w:r>
    </w:p>
    <w:p w:rsidR="00F52E08" w:rsidRDefault="00F52E08">
      <w:pPr>
        <w:pStyle w:val="a3"/>
      </w:pPr>
      <w:r>
        <w:t xml:space="preserve">Dear Legislator, </w:t>
      </w:r>
    </w:p>
    <w:p w:rsidR="00F52E08" w:rsidRDefault="00F52E08">
      <w:pPr>
        <w:pStyle w:val="a3"/>
      </w:pPr>
      <w:r>
        <w:t xml:space="preserve">I am writing on behalf of my thoughts and myself about gun control laws. My position on this topic is neutral leaning towards the “No Gun” law. The idea of a federal law to ban these guns is a good idea, but it could be better. I believe strongly that guns should be banned from our country in some kind of way, but there are exceptions like for law enforcement and hunters. This law could lower the murder and death rates drastically. The US would be a whole different and safer country to live in. No one should live in a society where they are afraid of being killed by a gun, we should try harder to make this society in the US a better place. I have many reasons to back my views on this topic, and here are some main reasons that you should really think about. </w:t>
      </w:r>
    </w:p>
    <w:p w:rsidR="00F52E08" w:rsidRDefault="00F52E08">
      <w:pPr>
        <w:pStyle w:val="a3"/>
      </w:pPr>
      <w:r>
        <w:t xml:space="preserve">Firstly, I know you think no guns should be allowed to anyone at all, but I beg to differ. I have read somewhere that without alligator and crocodile hunters we would have such a large amount of these dangerous creatures around it would take over the states of Louisiana and Florida. The alligator and crocodile season for hunters maintain and keep the population and growing rate of these creatures stable. To do so, the US could pass a federal law where hunters take some kind of training college for hunters. It would be harder for hunters to get their gun licenses. Next, there should be no gun stores for anyone including hunters. Instead, there should be federal gun depositories in the capital of every state where there are guards to protect the guns from falling into the wrong hands. Hunters could come where they would receive their guns. </w:t>
      </w:r>
    </w:p>
    <w:p w:rsidR="00F52E08" w:rsidRDefault="00F52E08">
      <w:pPr>
        <w:pStyle w:val="a3"/>
      </w:pPr>
      <w:r>
        <w:t xml:space="preserve">Secondly, no citizen should have guns. I think if citizens that believe guns should be allowed because of our Constitution’s 2nd amendment about “The right to bear arms” they are wrong. The 2nd amendment was part of the Bill of Rights (First 10 amendments) in September of 1789. In 1789, the US was different, people could bear arms because there was no police, there were wars, and they needed to hunt for their food. Back than they even had laws about Housing Soldiers, now the situation has changed and we need to realize that. Maybe one of the first steps to ban guns from our country is to ban associations like the NRA (National Rifle Association). </w:t>
      </w:r>
    </w:p>
    <w:p w:rsidR="00F52E08" w:rsidRDefault="00F52E08">
      <w:pPr>
        <w:pStyle w:val="a3"/>
      </w:pPr>
      <w:r>
        <w:t>In conclusion, the Constitution states that if the people want something it must be done. Even if the people want to demolish our government and build a new one it is their choice, the people hold the power of this country and we need to make sure that guns become banned from the normal citizen.</w:t>
      </w:r>
    </w:p>
    <w:p w:rsidR="00F52E08" w:rsidRDefault="00F52E08">
      <w:r>
        <w:br/>
      </w:r>
      <w:bookmarkStart w:id="0" w:name="_GoBack"/>
      <w:bookmarkEnd w:id="0"/>
    </w:p>
    <w:sectPr w:rsidR="00F52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A65"/>
    <w:rsid w:val="008E36C0"/>
    <w:rsid w:val="00906A65"/>
    <w:rsid w:val="00A05163"/>
    <w:rsid w:val="00F52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1D2F8C-9A40-4F4F-B468-8960B11B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Gun Laws Essay Research Paper Dear LegislatorI</vt:lpstr>
    </vt:vector>
  </TitlesOfParts>
  <Company>*</Company>
  <LinksUpToDate>false</LinksUpToDate>
  <CharactersWithSpaces>2619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 Laws Essay Research Paper Dear LegislatorI</dc:title>
  <dc:subject/>
  <dc:creator>dopol</dc:creator>
  <cp:keywords/>
  <dc:description/>
  <cp:lastModifiedBy>Irina</cp:lastModifiedBy>
  <cp:revision>2</cp:revision>
  <dcterms:created xsi:type="dcterms:W3CDTF">2014-08-15T06:20:00Z</dcterms:created>
  <dcterms:modified xsi:type="dcterms:W3CDTF">2014-08-15T06:20:00Z</dcterms:modified>
</cp:coreProperties>
</file>