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84" w:rsidRDefault="00846784">
      <w:pPr>
        <w:pStyle w:val="a3"/>
      </w:pPr>
      <w:r>
        <w:t xml:space="preserve">Heart Essay, Research Paper </w:t>
      </w:r>
    </w:p>
    <w:p w:rsidR="00846784" w:rsidRDefault="00846784">
      <w:pPr>
        <w:pStyle w:val="a3"/>
      </w:pPr>
      <w:r>
        <w:t xml:space="preserve">HEART </w:t>
      </w:r>
    </w:p>
    <w:p w:rsidR="00846784" w:rsidRDefault="00846784">
      <w:pPr>
        <w:pStyle w:val="a3"/>
      </w:pPr>
      <w:r>
        <w:t xml:space="preserve">The human heart is a specialized, four-chambered muscle that maintains BLOOD flow in the CIRCULATORY </w:t>
      </w:r>
    </w:p>
    <w:p w:rsidR="00846784" w:rsidRDefault="00846784">
      <w:pPr>
        <w:pStyle w:val="a3"/>
      </w:pPr>
      <w:r>
        <w:t xml:space="preserve">SYSTEM. Located in the thorax, it lies left of the body’s midline, above and in contact with the </w:t>
      </w:r>
    </w:p>
    <w:p w:rsidR="00846784" w:rsidRDefault="00846784">
      <w:pPr>
        <w:pStyle w:val="a3"/>
      </w:pPr>
      <w:r>
        <w:t xml:space="preserve">diaphragm. It is situated immediately behind the breastbone, or sternum, and between the lungs, with its </w:t>
      </w:r>
    </w:p>
    <w:p w:rsidR="00846784" w:rsidRDefault="00846784">
      <w:pPr>
        <w:pStyle w:val="a3"/>
      </w:pPr>
      <w:r>
        <w:t xml:space="preserve">apex tilted to the body cavity’s left side. In most people the apex can be felt during each heart </w:t>
      </w:r>
    </w:p>
    <w:p w:rsidR="00846784" w:rsidRDefault="00846784">
      <w:pPr>
        <w:pStyle w:val="a3"/>
      </w:pPr>
      <w:r>
        <w:t xml:space="preserve">contraction. At rest, the heart pumps about 59 cc (2 oz) of blood per beat and 5 l (5 qt) per minute, </w:t>
      </w:r>
    </w:p>
    <w:p w:rsidR="00846784" w:rsidRDefault="00846784">
      <w:pPr>
        <w:pStyle w:val="a3"/>
      </w:pPr>
      <w:r>
        <w:t xml:space="preserve">compared to 120-220 cc (4-7.3 oz) per beat and 20-30 l (21-32 qt) per minute during exercise. The adult </w:t>
      </w:r>
    </w:p>
    <w:p w:rsidR="00846784" w:rsidRDefault="00846784">
      <w:pPr>
        <w:pStyle w:val="a3"/>
      </w:pPr>
      <w:r>
        <w:t xml:space="preserve">human heart is about the size of a fist and weighs about 250-350 gm (9 oz). </w:t>
      </w:r>
    </w:p>
    <w:p w:rsidR="00846784" w:rsidRDefault="00846784">
      <w:pPr>
        <w:pStyle w:val="a3"/>
      </w:pPr>
      <w:r>
        <w:t xml:space="preserve">Blood supplies food and oxygen to the cells of the body for their life needs and removes the waste </w:t>
      </w:r>
    </w:p>
    <w:p w:rsidR="00846784" w:rsidRDefault="00846784">
      <w:pPr>
        <w:pStyle w:val="a3"/>
      </w:pPr>
      <w:r>
        <w:t xml:space="preserve">products of their chemical processes. It also helps to maintain a consistent body temperature, circulate </w:t>
      </w:r>
    </w:p>
    <w:p w:rsidR="00846784" w:rsidRDefault="00846784">
      <w:pPr>
        <w:pStyle w:val="a3"/>
      </w:pPr>
      <w:r>
        <w:t xml:space="preserve">hormones, and fight infections. The brain cells are very dependent on a constant supply of oxygen. If the </w:t>
      </w:r>
    </w:p>
    <w:p w:rsidR="00846784" w:rsidRDefault="00846784">
      <w:pPr>
        <w:pStyle w:val="a3"/>
      </w:pPr>
      <w:r>
        <w:t xml:space="preserve">circulation to the brain is stopped, death ensues shortly. Since heart attacks are the number-one cause </w:t>
      </w:r>
    </w:p>
    <w:p w:rsidR="00846784" w:rsidRDefault="00846784">
      <w:pPr>
        <w:pStyle w:val="a3"/>
      </w:pPr>
      <w:r>
        <w:t xml:space="preserve">of death in the United States, the heart gets a great deal of attention. </w:t>
      </w:r>
    </w:p>
    <w:p w:rsidR="00846784" w:rsidRDefault="00846784">
      <w:pPr>
        <w:pStyle w:val="a3"/>
      </w:pPr>
      <w:r>
        <w:t xml:space="preserve">The role of the heart was long considered a mystery and often given elevated importance. Some thought it </w:t>
      </w:r>
    </w:p>
    <w:p w:rsidR="00846784" w:rsidRDefault="00846784">
      <w:pPr>
        <w:pStyle w:val="a3"/>
      </w:pPr>
      <w:r>
        <w:t xml:space="preserve">was the seat of the soul. Others thought it was the center of love, courage, joy, and sadness. Primitive </w:t>
      </w:r>
    </w:p>
    <w:p w:rsidR="00846784" w:rsidRDefault="00846784">
      <w:pPr>
        <w:pStyle w:val="a3"/>
      </w:pPr>
      <w:r>
        <w:t xml:space="preserve">man must have been aware of the heartbeat and probably recognized the heart as an organ whose malfunction </w:t>
      </w:r>
    </w:p>
    <w:p w:rsidR="00846784" w:rsidRDefault="00846784">
      <w:pPr>
        <w:pStyle w:val="a3"/>
      </w:pPr>
      <w:r>
        <w:t xml:space="preserve">could cause sudden death. </w:t>
      </w:r>
    </w:p>
    <w:p w:rsidR="00846784" w:rsidRDefault="00846784">
      <w:pPr>
        <w:pStyle w:val="a3"/>
      </w:pPr>
      <w:r>
        <w:t xml:space="preserve">The Hippocratic De Corde, which probably dates from the time of ARISTOTLE, describes the construction of </w:t>
      </w:r>
    </w:p>
    <w:p w:rsidR="00846784" w:rsidRDefault="00846784">
      <w:pPr>
        <w:pStyle w:val="a3"/>
      </w:pPr>
      <w:r>
        <w:t xml:space="preserve">the heart’s valves. LEONARDO DA VINCI made exquisite drawings of the heart, but it was not until the </w:t>
      </w:r>
    </w:p>
    <w:p w:rsidR="00846784" w:rsidRDefault="00846784">
      <w:pPr>
        <w:pStyle w:val="a3"/>
      </w:pPr>
      <w:r>
        <w:t xml:space="preserve">publication of William HARVEY’s De Motu Cordis (1628) that the heart’s specific role in relation to </w:t>
      </w:r>
    </w:p>
    <w:p w:rsidR="00846784" w:rsidRDefault="00846784">
      <w:pPr>
        <w:pStyle w:val="a3"/>
      </w:pPr>
      <w:r>
        <w:t xml:space="preserve">circulation was widely understood. </w:t>
      </w:r>
    </w:p>
    <w:p w:rsidR="00846784" w:rsidRDefault="00846784">
      <w:pPr>
        <w:pStyle w:val="a3"/>
      </w:pPr>
      <w:r>
        <w:t xml:space="preserve">STRUCTURE AND FUNCTION OF THE HUMAN HEART </w:t>
      </w:r>
    </w:p>
    <w:p w:rsidR="00846784" w:rsidRDefault="00846784">
      <w:pPr>
        <w:pStyle w:val="a3"/>
      </w:pPr>
      <w:r>
        <w:t xml:space="preserve">The heart’s wall has three parts. Muscle tissue, or myocardium, is the middle layer. The inner layer, or </w:t>
      </w:r>
    </w:p>
    <w:p w:rsidR="00846784" w:rsidRDefault="00846784">
      <w:pPr>
        <w:pStyle w:val="a3"/>
      </w:pPr>
      <w:r>
        <w:t xml:space="preserve">endocardium, that lines the inside of the heart muscle consists of a thin layer of endothelial tissue </w:t>
      </w:r>
    </w:p>
    <w:p w:rsidR="00846784" w:rsidRDefault="00846784">
      <w:pPr>
        <w:pStyle w:val="a3"/>
      </w:pPr>
      <w:r>
        <w:t xml:space="preserve">overlying a thin layer of vascularized connective tissue. The outside of the heart, the epicardium, is in </w:t>
      </w:r>
    </w:p>
    <w:p w:rsidR="00846784" w:rsidRDefault="00846784">
      <w:pPr>
        <w:pStyle w:val="a3"/>
      </w:pPr>
      <w:r>
        <w:t xml:space="preserve">intimate contact with the pericardium; this serous membrane is a closed sac covering the heart muscle’s </w:t>
      </w:r>
    </w:p>
    <w:p w:rsidR="00846784" w:rsidRDefault="00846784">
      <w:pPr>
        <w:pStyle w:val="a3"/>
      </w:pPr>
      <w:r>
        <w:t xml:space="preserve">outside wall. Within the sac, a small amount of fluid reduces the friction between the two layers of </w:t>
      </w:r>
    </w:p>
    <w:p w:rsidR="00846784" w:rsidRDefault="00846784">
      <w:pPr>
        <w:pStyle w:val="a3"/>
      </w:pPr>
      <w:r>
        <w:t xml:space="preserve">tissue. In addition to muscular and connective tissue, the heart muscle contains varying amounts of fatty </w:t>
      </w:r>
    </w:p>
    <w:p w:rsidR="00846784" w:rsidRDefault="00846784">
      <w:pPr>
        <w:pStyle w:val="a3"/>
      </w:pPr>
      <w:r>
        <w:t xml:space="preserve">tissue, especially on the outside. Both anatomically and functionally, the heart is divided into a left </w:t>
      </w:r>
    </w:p>
    <w:p w:rsidR="00846784" w:rsidRDefault="00846784">
      <w:pPr>
        <w:pStyle w:val="a3"/>
      </w:pPr>
      <w:r>
        <w:t xml:space="preserve">and a right half by the cardiac septum. Each half contains two separate spaces: the atrium (pl. atria), </w:t>
      </w:r>
    </w:p>
    <w:p w:rsidR="00846784" w:rsidRDefault="00846784">
      <w:pPr>
        <w:pStyle w:val="a3"/>
      </w:pPr>
      <w:r>
        <w:t xml:space="preserve">or auricle, and the ventricle. The upper reservoirs, or collecting chambers, are the thin-walled atria, </w:t>
      </w:r>
    </w:p>
    <w:p w:rsidR="00846784" w:rsidRDefault="00846784">
      <w:pPr>
        <w:pStyle w:val="a3"/>
      </w:pPr>
      <w:r>
        <w:t xml:space="preserve">and the lower pumping chambers are the thick-walled ven! </w:t>
      </w:r>
    </w:p>
    <w:p w:rsidR="00846784" w:rsidRDefault="00846784">
      <w:pPr>
        <w:pStyle w:val="a3"/>
      </w:pPr>
      <w:r>
        <w:t xml:space="preserve">tricles. The total thickness of the ventricular walls is about three times that of the atria; the wall of </w:t>
      </w:r>
    </w:p>
    <w:p w:rsidR="00846784" w:rsidRDefault="00846784">
      <w:pPr>
        <w:pStyle w:val="a3"/>
      </w:pPr>
      <w:r>
        <w:t xml:space="preserve">the heart’s left half is approximately twice as thick as that of the right half. The thickness of the </w:t>
      </w:r>
    </w:p>
    <w:p w:rsidR="00846784" w:rsidRDefault="00846784">
      <w:pPr>
        <w:pStyle w:val="a3"/>
      </w:pPr>
      <w:r>
        <w:t xml:space="preserve">heart muscle varies from 2 to about 20 mm (0.1 to 0.8 in). This thickness is correlated with the maximum </w:t>
      </w:r>
    </w:p>
    <w:p w:rsidR="00846784" w:rsidRDefault="00846784">
      <w:pPr>
        <w:pStyle w:val="a3"/>
      </w:pPr>
      <w:r>
        <w:t xml:space="preserve">pressure that can be attained in each chamber. </w:t>
      </w:r>
    </w:p>
    <w:p w:rsidR="00846784" w:rsidRDefault="00846784">
      <w:pPr>
        <w:pStyle w:val="a3"/>
      </w:pPr>
      <w:r>
        <w:t xml:space="preserve">FLOW OF BLOOD THROUGH THE HEART </w:t>
      </w:r>
    </w:p>
    <w:p w:rsidR="00846784" w:rsidRDefault="00846784">
      <w:pPr>
        <w:pStyle w:val="a3"/>
      </w:pPr>
      <w:r>
        <w:t xml:space="preserve">The right atrium receives oxygen-poor blood from two major veins: the superior and inferior vena cava, </w:t>
      </w:r>
    </w:p>
    <w:p w:rsidR="00846784" w:rsidRDefault="00846784">
      <w:pPr>
        <w:pStyle w:val="a3"/>
      </w:pPr>
      <w:r>
        <w:t xml:space="preserve">which enter the atrium through separate openings. From the right atrium the blood passes through the </w:t>
      </w:r>
    </w:p>
    <w:p w:rsidR="00846784" w:rsidRDefault="00846784">
      <w:pPr>
        <w:pStyle w:val="a3"/>
      </w:pPr>
      <w:r>
        <w:t xml:space="preserve">tricuspid valve, which consists of three flaps, or cusps, of tissue. This valve directs blood flow from </w:t>
      </w:r>
    </w:p>
    <w:p w:rsidR="00846784" w:rsidRDefault="00846784">
      <w:pPr>
        <w:pStyle w:val="a3"/>
      </w:pPr>
      <w:r>
        <w:t xml:space="preserve">the right atrium to the right ventricle. The tricuspid valve remains open during diastole, or ventricular </w:t>
      </w:r>
    </w:p>
    <w:p w:rsidR="00846784" w:rsidRDefault="00846784">
      <w:pPr>
        <w:pStyle w:val="a3"/>
      </w:pPr>
      <w:r>
        <w:t xml:space="preserve">filling; however, when the ventricle contracts, the valve closes, sealing the opening and preventing </w:t>
      </w:r>
    </w:p>
    <w:p w:rsidR="00846784" w:rsidRDefault="00846784">
      <w:pPr>
        <w:pStyle w:val="a3"/>
      </w:pPr>
      <w:r>
        <w:t xml:space="preserve">backflow into the right atrium. Five cords attached to small muscles (papillary muscles) on the </w:t>
      </w:r>
    </w:p>
    <w:p w:rsidR="00846784" w:rsidRDefault="00846784">
      <w:pPr>
        <w:pStyle w:val="a3"/>
      </w:pPr>
      <w:r>
        <w:t xml:space="preserve">ventricles’ inner surface prevent the valves’ flaps from being pushed backward. From the right ventricle </w:t>
      </w:r>
    </w:p>
    <w:p w:rsidR="00846784" w:rsidRDefault="00846784">
      <w:pPr>
        <w:pStyle w:val="a3"/>
      </w:pPr>
      <w:r>
        <w:t xml:space="preserve">blood is pumped through the pulmonary, or semilunar, valve, which has three half-moon-shaped flaps, into </w:t>
      </w:r>
    </w:p>
    <w:p w:rsidR="00846784" w:rsidRDefault="00846784">
      <w:pPr>
        <w:pStyle w:val="a3"/>
      </w:pPr>
      <w:r>
        <w:t xml:space="preserve">the pulmonary artery. This valve prevents backflow from the artery into the right ventricle. From the </w:t>
      </w:r>
    </w:p>
    <w:p w:rsidR="00846784" w:rsidRDefault="00846784">
      <w:pPr>
        <w:pStyle w:val="a3"/>
      </w:pPr>
      <w:r>
        <w:t xml:space="preserve">pulmonary artery, blood is pumped to the lungs, where it gives up ca! </w:t>
      </w:r>
    </w:p>
    <w:p w:rsidR="00846784" w:rsidRDefault="00846784">
      <w:pPr>
        <w:pStyle w:val="a3"/>
      </w:pPr>
      <w:r>
        <w:t xml:space="preserve">rbon dioxide and receives oxygen, and then is returned to the heart’s left side through four pulmonary </w:t>
      </w:r>
    </w:p>
    <w:p w:rsidR="00846784" w:rsidRDefault="00846784">
      <w:pPr>
        <w:pStyle w:val="a3"/>
      </w:pPr>
      <w:r>
        <w:t xml:space="preserve">veins (two from each lung) to the left atrium and then through the mitral valve, a two-flapped valve also </w:t>
      </w:r>
    </w:p>
    <w:p w:rsidR="00846784" w:rsidRDefault="00846784">
      <w:pPr>
        <w:pStyle w:val="a3"/>
      </w:pPr>
      <w:r>
        <w:t xml:space="preserve">called a bicuspid valve, to the left ventricle. As the ventricles contract, the mitral valve prevents </w:t>
      </w:r>
    </w:p>
    <w:p w:rsidR="00846784" w:rsidRDefault="00846784">
      <w:pPr>
        <w:pStyle w:val="a3"/>
      </w:pPr>
      <w:r>
        <w:t xml:space="preserve">backflow of blood into the left atrium, and blood is driven through the aortic valve into the AORTA, the </w:t>
      </w:r>
    </w:p>
    <w:p w:rsidR="00846784" w:rsidRDefault="00846784">
      <w:pPr>
        <w:pStyle w:val="a3"/>
      </w:pPr>
      <w:r>
        <w:t xml:space="preserve">major artery, which supplies blood to the entire body. The pulmonary valve, like the aortic valve, has a </w:t>
      </w:r>
    </w:p>
    <w:p w:rsidR="00846784" w:rsidRDefault="00846784">
      <w:pPr>
        <w:pStyle w:val="a3"/>
      </w:pPr>
      <w:r>
        <w:t xml:space="preserve">semilunar shape and a unidirectional function. </w:t>
      </w:r>
    </w:p>
    <w:p w:rsidR="00846784" w:rsidRDefault="00846784">
      <w:pPr>
        <w:pStyle w:val="a3"/>
      </w:pPr>
      <w:r>
        <w:t xml:space="preserve">CORONARY CIRCULATION </w:t>
      </w:r>
    </w:p>
    <w:p w:rsidR="00846784" w:rsidRDefault="00846784">
      <w:pPr>
        <w:pStyle w:val="a3"/>
      </w:pPr>
      <w:r>
        <w:t xml:space="preserve">The blood supply to the heart muscle is furnished mainly by the CORONARY ARTERIES, which originate from </w:t>
      </w:r>
    </w:p>
    <w:p w:rsidR="00846784" w:rsidRDefault="00846784">
      <w:pPr>
        <w:pStyle w:val="a3"/>
      </w:pPr>
      <w:r>
        <w:t xml:space="preserve">the aorta immediately after the aortic valve. These vessels pass through the fatty tissue beneath the </w:t>
      </w:r>
    </w:p>
    <w:p w:rsidR="00846784" w:rsidRDefault="00846784">
      <w:pPr>
        <w:pStyle w:val="a3"/>
      </w:pPr>
      <w:r>
        <w:t xml:space="preserve">pericardium and then branch out into the heart muscle. </w:t>
      </w:r>
    </w:p>
    <w:p w:rsidR="00846784" w:rsidRDefault="00846784">
      <w:pPr>
        <w:pStyle w:val="a3"/>
      </w:pPr>
      <w:r>
        <w:t xml:space="preserve">The coronary veins transport the deoxygenated blood from the heart muscle to the right atrium. The </w:t>
      </w:r>
    </w:p>
    <w:p w:rsidR="00846784" w:rsidRDefault="00846784">
      <w:pPr>
        <w:pStyle w:val="a3"/>
      </w:pPr>
      <w:r>
        <w:t xml:space="preserve">heart’s energy supply is almost completely dependent on these coronary vessels. Only the tissues lying </w:t>
      </w:r>
    </w:p>
    <w:p w:rsidR="00846784" w:rsidRDefault="00846784">
      <w:pPr>
        <w:pStyle w:val="a3"/>
      </w:pPr>
      <w:r>
        <w:t xml:space="preserve">directly beneath the endocardium receive a sufficient amount of oxygen from the blood within the cavities </w:t>
      </w:r>
    </w:p>
    <w:p w:rsidR="00846784" w:rsidRDefault="00846784">
      <w:pPr>
        <w:pStyle w:val="a3"/>
      </w:pPr>
      <w:r>
        <w:t xml:space="preserve">of the heart. </w:t>
      </w:r>
    </w:p>
    <w:p w:rsidR="00846784" w:rsidRDefault="00846784">
      <w:pPr>
        <w:pStyle w:val="a3"/>
      </w:pPr>
      <w:r>
        <w:t xml:space="preserve">REGULATION OF THE HEARTBEAT </w:t>
      </w:r>
    </w:p>
    <w:p w:rsidR="00846784" w:rsidRDefault="00846784">
      <w:pPr>
        <w:pStyle w:val="a3"/>
      </w:pPr>
      <w:r>
        <w:t xml:space="preserve">The heart muscle pumps the blood through the body by means of rhythmical contractions (systole) and </w:t>
      </w:r>
    </w:p>
    <w:p w:rsidR="00846784" w:rsidRDefault="00846784">
      <w:pPr>
        <w:pStyle w:val="a3"/>
      </w:pPr>
      <w:r>
        <w:t xml:space="preserve">dilations (diastole). The heart’s left and right halves work almost synchronously. When the ventricles </w:t>
      </w:r>
    </w:p>
    <w:p w:rsidR="00846784" w:rsidRDefault="00846784">
      <w:pPr>
        <w:pStyle w:val="a3"/>
      </w:pPr>
      <w:r>
        <w:t xml:space="preserve">contract (systole), the valves between the atria and the ventricles close, as the result of increasing </w:t>
      </w:r>
    </w:p>
    <w:p w:rsidR="00846784" w:rsidRDefault="00846784">
      <w:pPr>
        <w:pStyle w:val="a3"/>
      </w:pPr>
      <w:r>
        <w:t xml:space="preserve">pressure, and the valves to the pulmonary artery and the aorta open. </w:t>
      </w:r>
    </w:p>
    <w:p w:rsidR="00846784" w:rsidRDefault="00846784">
      <w:pPr>
        <w:pStyle w:val="a3"/>
      </w:pPr>
      <w:r>
        <w:t xml:space="preserve">When the ventricles become flaccid during diastole and the pressure decreases, the reverse process takes </w:t>
      </w:r>
    </w:p>
    <w:p w:rsidR="00846784" w:rsidRDefault="00846784">
      <w:pPr>
        <w:pStyle w:val="a3"/>
      </w:pPr>
      <w:r>
        <w:t xml:space="preserve">place: through the valves between the atria and the ventricles, which are now open again, blood is drawn </w:t>
      </w:r>
    </w:p>
    <w:p w:rsidR="00846784" w:rsidRDefault="00846784">
      <w:pPr>
        <w:pStyle w:val="a3"/>
      </w:pPr>
      <w:r>
        <w:t xml:space="preserve">from the atria into the ventricles, and the valves to the pulmonary artery and the aorta close. </w:t>
      </w:r>
    </w:p>
    <w:p w:rsidR="00846784" w:rsidRDefault="00846784">
      <w:pPr>
        <w:pStyle w:val="a3"/>
      </w:pPr>
      <w:r>
        <w:t xml:space="preserve">At the end of diastole the atria also contract and thus help to fill the ventricles. This is followed by </w:t>
      </w:r>
    </w:p>
    <w:p w:rsidR="00846784" w:rsidRDefault="00846784">
      <w:pPr>
        <w:pStyle w:val="a3"/>
      </w:pPr>
      <w:r>
        <w:t xml:space="preserve">systole. The electrical stimulus that leads to contraction of the heart muscle originates in the heart </w:t>
      </w:r>
    </w:p>
    <w:p w:rsidR="00846784" w:rsidRDefault="00846784">
      <w:pPr>
        <w:pStyle w:val="a3"/>
      </w:pPr>
      <w:r>
        <w:t xml:space="preserve">itself, that is, in the sinoatrial node (SA node), or pacemaker. This node, which lies just in front of </w:t>
      </w:r>
    </w:p>
    <w:p w:rsidR="00846784" w:rsidRDefault="00846784">
      <w:pPr>
        <w:pStyle w:val="a3"/>
      </w:pPr>
      <w:r>
        <w:t xml:space="preserve">the opening of the superior vena cava, measures no more than a few millimeters. It consists of heart </w:t>
      </w:r>
    </w:p>
    <w:p w:rsidR="00846784" w:rsidRDefault="00846784">
      <w:pPr>
        <w:pStyle w:val="a3"/>
      </w:pPr>
      <w:r>
        <w:t xml:space="preserve">cells that emit regular impulses. Because of this spontaneous discharge of the sinus node, the heart </w:t>
      </w:r>
    </w:p>
    <w:p w:rsidR="00846784" w:rsidRDefault="00846784">
      <w:pPr>
        <w:pStyle w:val="a3"/>
      </w:pPr>
      <w:r>
        <w:t xml:space="preserve">muscle is automated, and a completely isolated heart can contract on its own, as long as its metabolic </w:t>
      </w:r>
    </w:p>
    <w:p w:rsidR="00846784" w:rsidRDefault="00846784">
      <w:pPr>
        <w:pStyle w:val="a3"/>
      </w:pPr>
      <w:r>
        <w:t xml:space="preserve">processes remain intact. The electrical stimulus from the SA node becomes propagated regularly over the </w:t>
      </w:r>
    </w:p>
    <w:p w:rsidR="00846784" w:rsidRDefault="00846784">
      <w:pPr>
        <w:pStyle w:val="a3"/>
      </w:pPr>
      <w:r>
        <w:t xml:space="preserve">muscle cells of both atria and reaches the atrioventricular node (AV node), which lies on the border </w:t>
      </w:r>
    </w:p>
    <w:p w:rsidR="00846784" w:rsidRDefault="00846784">
      <w:pPr>
        <w:pStyle w:val="a3"/>
      </w:pPr>
      <w:r>
        <w:t xml:space="preserve">between the atria and the ventricles. The stimulus continues into the bundle of His. This bundle proceeds </w:t>
      </w:r>
    </w:p>
    <w:p w:rsidR="00846784" w:rsidRDefault="00846784">
      <w:pPr>
        <w:pStyle w:val="a3"/>
      </w:pPr>
      <w:r>
        <w:t xml:space="preserve">for about a centimeter and then divides into a left and a right! </w:t>
      </w:r>
    </w:p>
    <w:p w:rsidR="00846784" w:rsidRDefault="00846784">
      <w:pPr>
        <w:pStyle w:val="a3"/>
      </w:pPr>
      <w:r>
        <w:t xml:space="preserve">bundle branch. The two bundle branches lie along the two sides of the heart’s septum and then proceed </w:t>
      </w:r>
    </w:p>
    <w:p w:rsidR="00846784" w:rsidRDefault="00846784">
      <w:pPr>
        <w:pStyle w:val="a3"/>
      </w:pPr>
      <w:r>
        <w:t xml:space="preserve">toward the apex. The small side branches that come off are the Purkinje fibers, which conduct the </w:t>
      </w:r>
    </w:p>
    <w:p w:rsidR="00846784" w:rsidRDefault="00846784">
      <w:pPr>
        <w:pStyle w:val="a3"/>
      </w:pPr>
      <w:r>
        <w:t xml:space="preserve">stimulus to the muscle cells of the heart’s ventricles. </w:t>
      </w:r>
    </w:p>
    <w:p w:rsidR="00846784" w:rsidRDefault="00846784">
      <w:pPr>
        <w:pStyle w:val="a3"/>
      </w:pPr>
      <w:r>
        <w:t xml:space="preserve">The Purkinje fibers differ from the cardiac muscle cells and conduct the stimuli more rapidly. However, </w:t>
      </w:r>
    </w:p>
    <w:p w:rsidR="00846784" w:rsidRDefault="00846784">
      <w:pPr>
        <w:pStyle w:val="a3"/>
      </w:pPr>
      <w:r>
        <w:t xml:space="preserve">the AV node conducts the stimulus relatively slowly. As a result, the heart chambers contract regularly </w:t>
      </w:r>
    </w:p>
    <w:p w:rsidR="00846784" w:rsidRDefault="00846784">
      <w:pPr>
        <w:pStyle w:val="a3"/>
      </w:pPr>
      <w:r>
        <w:t xml:space="preserve">and evenly during systole, and ventricular contraction does not coincide with that of the atria; so the </w:t>
      </w:r>
    </w:p>
    <w:p w:rsidR="00846784" w:rsidRDefault="00846784">
      <w:pPr>
        <w:pStyle w:val="a3"/>
      </w:pPr>
      <w:r>
        <w:t xml:space="preserve">pumping function is well-coordinated. Potentially, the whole conduction system is able to discharge </w:t>
      </w:r>
    </w:p>
    <w:p w:rsidR="00846784" w:rsidRDefault="00846784">
      <w:pPr>
        <w:pStyle w:val="a3"/>
      </w:pPr>
      <w:r>
        <w:t xml:space="preserve">spontaneously and can take over the function of the SA node. The rate at which the cells of the SA node </w:t>
      </w:r>
    </w:p>
    <w:p w:rsidR="00846784" w:rsidRDefault="00846784">
      <w:pPr>
        <w:pStyle w:val="a3"/>
      </w:pPr>
      <w:r>
        <w:t xml:space="preserve">discharge under normal circumstances is externally influenced through the autonomic nervous system, which </w:t>
      </w:r>
    </w:p>
    <w:p w:rsidR="00846784" w:rsidRDefault="00846784">
      <w:pPr>
        <w:pStyle w:val="a3"/>
      </w:pPr>
      <w:r>
        <w:t xml:space="preserve">sends nerve branches to the heart. Through their stimulatory and inhibitory influences they determine the </w:t>
      </w:r>
    </w:p>
    <w:p w:rsidR="00846784" w:rsidRDefault="00846784">
      <w:pPr>
        <w:pStyle w:val="a3"/>
      </w:pPr>
      <w:r>
        <w:t xml:space="preserve">resultant heart rate. In adults at rest this is between 60 and 74 beats a minute. In infants and young </w:t>
      </w:r>
    </w:p>
    <w:p w:rsidR="00846784" w:rsidRDefault="00846784">
      <w:pPr>
        <w:pStyle w:val="a3"/>
      </w:pPr>
      <w:r>
        <w:t xml:space="preserve">children it may be between 100 and 120 beats a minute. Tension, exertion, or fever may cause the rate of </w:t>
      </w:r>
    </w:p>
    <w:p w:rsidR="00846784" w:rsidRDefault="00846784">
      <w:pPr>
        <w:pStyle w:val="a3"/>
      </w:pPr>
      <w:r>
        <w:t xml:space="preserve">a healthy heart to vary between 55 and 200 beats a minu! </w:t>
      </w:r>
    </w:p>
    <w:p w:rsidR="00846784" w:rsidRDefault="00846784">
      <w:pPr>
        <w:pStyle w:val="a3"/>
      </w:pPr>
      <w:r>
        <w:t xml:space="preserve">te. </w:t>
      </w:r>
    </w:p>
    <w:p w:rsidR="00846784" w:rsidRDefault="00846784">
      <w:pPr>
        <w:pStyle w:val="a3"/>
      </w:pPr>
      <w:r>
        <w:t xml:space="preserve">The output of the heart is expressed as the amount of blood pumped out of the heart each minute: the </w:t>
      </w:r>
    </w:p>
    <w:p w:rsidR="00846784" w:rsidRDefault="00846784">
      <w:pPr>
        <w:pStyle w:val="a3"/>
      </w:pPr>
      <w:r>
        <w:t xml:space="preserve">heart minute-volume (HMV). This is the product of the heart rate and the stroke volume (SV), the amount </w:t>
      </w:r>
    </w:p>
    <w:p w:rsidR="00846784" w:rsidRDefault="00846784">
      <w:pPr>
        <w:pStyle w:val="a3"/>
      </w:pPr>
      <w:r>
        <w:t xml:space="preserve">of blood pumped out of the heart at each contraction. </w:t>
      </w:r>
    </w:p>
    <w:p w:rsidR="00846784" w:rsidRDefault="00846784">
      <w:pPr>
        <w:pStyle w:val="a3"/>
      </w:pPr>
      <w:r>
        <w:t xml:space="preserve">EVOLUTION OF THE HEART </w:t>
      </w:r>
    </w:p>
    <w:p w:rsidR="00846784" w:rsidRDefault="00846784">
      <w:pPr>
        <w:pStyle w:val="a3"/>
      </w:pPr>
      <w:r>
        <w:t xml:space="preserve">The hearts of primitive vertebrates apparently had only one atrium and one ventricle. Since their body </w:t>
      </w:r>
    </w:p>
    <w:p w:rsidR="00846784" w:rsidRDefault="00846784">
      <w:pPr>
        <w:pStyle w:val="a3"/>
      </w:pPr>
      <w:r>
        <w:t xml:space="preserve">temperature and metabolic rate fluctuated with the environmental temperature, they did not need as </w:t>
      </w:r>
    </w:p>
    <w:p w:rsidR="00846784" w:rsidRDefault="00846784">
      <w:pPr>
        <w:pStyle w:val="a3"/>
      </w:pPr>
      <w:r>
        <w:t xml:space="preserve">efficient a circulatory system as mammals and birds. The two-chamber heart is retained by modern fish, </w:t>
      </w:r>
    </w:p>
    <w:p w:rsidR="00846784" w:rsidRDefault="00846784">
      <w:pPr>
        <w:pStyle w:val="a3"/>
      </w:pPr>
      <w:r>
        <w:t xml:space="preserve">but oxygen-rich blood does not mix with oxygen-poor blood, because the blood is aerated at the gills and </w:t>
      </w:r>
    </w:p>
    <w:p w:rsidR="00846784" w:rsidRDefault="00846784">
      <w:pPr>
        <w:pStyle w:val="a3"/>
      </w:pPr>
      <w:r>
        <w:t xml:space="preserve">goes directly into systemic circulation, not to the heart. As the primitive lung evolved in amphibians, </w:t>
      </w:r>
    </w:p>
    <w:p w:rsidR="00846784" w:rsidRDefault="00846784">
      <w:pPr>
        <w:pStyle w:val="a3"/>
      </w:pPr>
      <w:r>
        <w:t xml:space="preserve">two circulatory systems arose. The problem of mixing oxygenated and deoxygenated blood was resolved in a </w:t>
      </w:r>
    </w:p>
    <w:p w:rsidR="00846784" w:rsidRDefault="00846784">
      <w:pPr>
        <w:pStyle w:val="a3"/>
      </w:pPr>
      <w:r>
        <w:t xml:space="preserve">number of amphibians such as the FROG, in which the single atrium is divided into two separate chambers. </w:t>
      </w:r>
    </w:p>
    <w:p w:rsidR="00846784" w:rsidRDefault="00846784">
      <w:pPr>
        <w:pStyle w:val="a3"/>
      </w:pPr>
      <w:r>
        <w:t xml:space="preserve">Thus there is only a slight mixing of the bloods in these three-chambered hearts. This adaptation appears </w:t>
      </w:r>
    </w:p>
    <w:p w:rsidR="00846784" w:rsidRDefault="00846784">
      <w:pPr>
        <w:pStyle w:val="a3"/>
      </w:pPr>
      <w:r>
        <w:t xml:space="preserve">to help the frog when it is under water, since the skin provides oxygen when the lungs cannot be used. In </w:t>
      </w:r>
    </w:p>
    <w:p w:rsidR="00846784" w:rsidRDefault="00846784">
      <w:pPr>
        <w:pStyle w:val="a3"/>
      </w:pPr>
      <w:r>
        <w:t xml:space="preserve">SIRENS a partial division takes place in the ventricle ! </w:t>
      </w:r>
    </w:p>
    <w:p w:rsidR="00846784" w:rsidRDefault="00846784">
      <w:pPr>
        <w:pStyle w:val="a3"/>
      </w:pPr>
      <w:r>
        <w:t xml:space="preserve">as well. </w:t>
      </w:r>
    </w:p>
    <w:p w:rsidR="00846784" w:rsidRDefault="00846784">
      <w:pPr>
        <w:pStyle w:val="a3"/>
      </w:pPr>
      <w:r>
        <w:t xml:space="preserve">As animals became larger and more active on land, they needed more pressure to provide faster flow. The </w:t>
      </w:r>
    </w:p>
    <w:p w:rsidR="00846784" w:rsidRDefault="00846784">
      <w:pPr>
        <w:pStyle w:val="a3"/>
      </w:pPr>
      <w:r>
        <w:t xml:space="preserve">sides of the heart were separated when a septum formed to divide the ventricle into two chambers. Birds </w:t>
      </w:r>
    </w:p>
    <w:p w:rsidR="00846784" w:rsidRDefault="00846784">
      <w:pPr>
        <w:pStyle w:val="a3"/>
      </w:pPr>
      <w:r>
        <w:t xml:space="preserve">and mammals have completely separate chambers and have more blood per tissue weight and more pressure, </w:t>
      </w:r>
    </w:p>
    <w:p w:rsidR="00846784" w:rsidRDefault="00846784">
      <w:pPr>
        <w:pStyle w:val="a3"/>
      </w:pPr>
      <w:r>
        <w:t xml:space="preserve">because the tissues of birds and mammals (warm-blooded vertebrates) require a constant perfusion of </w:t>
      </w:r>
    </w:p>
    <w:p w:rsidR="00846784" w:rsidRDefault="00846784">
      <w:pPr>
        <w:pStyle w:val="a3"/>
      </w:pPr>
      <w:r>
        <w:t xml:space="preserve">oxygen-rich blood in order to maintain their high metabolic rates and constant body temperature. </w:t>
      </w:r>
    </w:p>
    <w:p w:rsidR="00846784" w:rsidRDefault="00846784">
      <w:pPr>
        <w:pStyle w:val="a3"/>
      </w:pPr>
      <w:r>
        <w:t xml:space="preserve">HEART EXAMINATION </w:t>
      </w:r>
    </w:p>
    <w:p w:rsidR="00846784" w:rsidRDefault="00846784">
      <w:pPr>
        <w:pStyle w:val="a3"/>
      </w:pPr>
      <w:r>
        <w:t xml:space="preserve">The closure of the heart valves and the contraction of the heart muscle produce sounds that can be heard </w:t>
      </w:r>
    </w:p>
    <w:p w:rsidR="00846784" w:rsidRDefault="00846784">
      <w:pPr>
        <w:pStyle w:val="a3"/>
      </w:pPr>
      <w:r>
        <w:t xml:space="preserve">through the thoracic wall by the unaided ear, although they can be amplified by means of a STETHOSCOPE. </w:t>
      </w:r>
    </w:p>
    <w:p w:rsidR="00846784" w:rsidRDefault="00846784">
      <w:pPr>
        <w:pStyle w:val="a3"/>
      </w:pPr>
      <w:r>
        <w:t xml:space="preserve">The sounds of the heart may be represented as lubb-dupp-pause-lubb-dupp-pause. The lubb sound indicates </w:t>
      </w:r>
    </w:p>
    <w:p w:rsidR="00846784" w:rsidRDefault="00846784">
      <w:pPr>
        <w:pStyle w:val="a3"/>
      </w:pPr>
      <w:r>
        <w:t xml:space="preserve">the closing of the valves between the atria and ventricles and the contracting ventricles; the dupp sound </w:t>
      </w:r>
    </w:p>
    <w:p w:rsidR="00846784" w:rsidRDefault="00846784">
      <w:pPr>
        <w:pStyle w:val="a3"/>
      </w:pPr>
      <w:r>
        <w:t xml:space="preserve">indicates the closing of the semilunar valves. In addition, there may also be cardiac murmurs, especially </w:t>
      </w:r>
    </w:p>
    <w:p w:rsidR="00846784" w:rsidRDefault="00846784">
      <w:pPr>
        <w:pStyle w:val="a3"/>
      </w:pPr>
      <w:r>
        <w:t xml:space="preserve">when the valves are abnormal. Some heart murmurs, however, may also occur in healthy persons, mainly </w:t>
      </w:r>
    </w:p>
    <w:p w:rsidR="00846784" w:rsidRDefault="00846784">
      <w:pPr>
        <w:pStyle w:val="a3"/>
      </w:pPr>
      <w:r>
        <w:t xml:space="preserve">during rapid or pronounced cardiac action. The study of heart sounds and murmurs furnishes valuable </w:t>
      </w:r>
    </w:p>
    <w:p w:rsidR="00846784" w:rsidRDefault="00846784">
      <w:pPr>
        <w:pStyle w:val="a3"/>
      </w:pPr>
      <w:r>
        <w:t xml:space="preserve">information regarding the condition of the heart muscle and valves. The heart sounds are recorded with </w:t>
      </w:r>
    </w:p>
    <w:p w:rsidR="00846784" w:rsidRDefault="00846784">
      <w:pPr>
        <w:pStyle w:val="a3"/>
      </w:pPr>
      <w:r>
        <w:t xml:space="preserve">the aid of sensitive microphones (phonocardiography), so that anomalies of the heart or the valves can be </w:t>
      </w:r>
    </w:p>
    <w:p w:rsidR="00846784" w:rsidRDefault="00846784">
      <w:pPr>
        <w:pStyle w:val="a3"/>
      </w:pPr>
      <w:r>
        <w:t xml:space="preserve">analyzed. The conduction of the contraction stimulus can! </w:t>
      </w:r>
    </w:p>
    <w:p w:rsidR="00846784" w:rsidRDefault="00846784">
      <w:pPr>
        <w:pStyle w:val="a3"/>
      </w:pPr>
      <w:r>
        <w:t xml:space="preserve">also be recorded on the body surface by an ELECTROCARDIOGRAPH. This measures the differences in </w:t>
      </w:r>
    </w:p>
    <w:p w:rsidR="00846784" w:rsidRDefault="00846784">
      <w:pPr>
        <w:pStyle w:val="a3"/>
      </w:pPr>
      <w:r>
        <w:t xml:space="preserve">potential (in microvolts) that exist between a number of fixed points on the limbs and the chest wall. </w:t>
      </w:r>
    </w:p>
    <w:p w:rsidR="00846784" w:rsidRDefault="00846784">
      <w:pPr>
        <w:pStyle w:val="a3"/>
      </w:pPr>
      <w:r>
        <w:t xml:space="preserve">The electrocardiogram (cardiogram, ECG) that is obtained in this way furnishes information about the </w:t>
      </w:r>
    </w:p>
    <w:p w:rsidR="00846784" w:rsidRDefault="00846784">
      <w:pPr>
        <w:pStyle w:val="a3"/>
      </w:pPr>
      <w:r>
        <w:t xml:space="preserve">rhythm of the heart, the conduction of the stimulus, and the condition of the heart muscle. Other methods </w:t>
      </w:r>
    </w:p>
    <w:p w:rsidR="00846784" w:rsidRDefault="00846784">
      <w:pPr>
        <w:pStyle w:val="a3"/>
      </w:pPr>
      <w:r>
        <w:t xml:space="preserve">that have been devised to examine the heart are the mechanical recording of the heartbeat, </w:t>
      </w:r>
    </w:p>
    <w:p w:rsidR="00846784" w:rsidRDefault="00846784">
      <w:pPr>
        <w:pStyle w:val="a3"/>
      </w:pPr>
      <w:r>
        <w:t xml:space="preserve">echocendiography and radioisotopes, X-ray analysis of the heart’s form and movements, and X-ray contrast </w:t>
      </w:r>
    </w:p>
    <w:p w:rsidR="00846784" w:rsidRDefault="00846784">
      <w:pPr>
        <w:pStyle w:val="a3"/>
      </w:pPr>
      <w:r>
        <w:t>studies of the blood flow through the heart and the coronary vessels.</w:t>
      </w:r>
    </w:p>
    <w:p w:rsidR="00846784" w:rsidRDefault="00846784">
      <w:r>
        <w:br/>
      </w:r>
      <w:bookmarkStart w:id="0" w:name="_GoBack"/>
      <w:bookmarkEnd w:id="0"/>
    </w:p>
    <w:sectPr w:rsidR="0084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2E1"/>
    <w:rsid w:val="002601FD"/>
    <w:rsid w:val="004833F1"/>
    <w:rsid w:val="005E12E1"/>
    <w:rsid w:val="008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2E12-810E-4B77-A6F4-5168C818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Heart Essay Research Paper HEARTThe human heart</vt:lpstr>
    </vt:vector>
  </TitlesOfParts>
  <Company>*</Company>
  <LinksUpToDate>false</LinksUpToDate>
  <CharactersWithSpaces>12018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 Essay Research Paper HEARTThe human heart</dc:title>
  <dc:subject/>
  <dc:creator>dopol</dc:creator>
  <cp:keywords/>
  <dc:description/>
  <cp:lastModifiedBy>Irina</cp:lastModifiedBy>
  <cp:revision>2</cp:revision>
  <dcterms:created xsi:type="dcterms:W3CDTF">2014-08-17T20:58:00Z</dcterms:created>
  <dcterms:modified xsi:type="dcterms:W3CDTF">2014-08-17T20:58:00Z</dcterms:modified>
</cp:coreProperties>
</file>