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A8" w:rsidRPr="0059426F" w:rsidRDefault="00F77DA8" w:rsidP="00F77DA8">
      <w:pPr>
        <w:spacing w:before="120"/>
        <w:jc w:val="center"/>
        <w:rPr>
          <w:b/>
          <w:bCs/>
          <w:sz w:val="32"/>
          <w:szCs w:val="32"/>
        </w:rPr>
      </w:pPr>
      <w:r w:rsidRPr="0059426F">
        <w:rPr>
          <w:b/>
          <w:bCs/>
          <w:sz w:val="32"/>
          <w:szCs w:val="32"/>
        </w:rPr>
        <w:t>Human resource Management</w:t>
      </w:r>
    </w:p>
    <w:p w:rsidR="00F77DA8" w:rsidRDefault="00F77DA8" w:rsidP="00F77DA8">
      <w:pPr>
        <w:spacing w:before="120"/>
        <w:ind w:firstLine="567"/>
        <w:jc w:val="both"/>
        <w:rPr>
          <w:sz w:val="24"/>
          <w:szCs w:val="24"/>
        </w:rPr>
      </w:pPr>
      <w:r w:rsidRPr="00510024">
        <w:rPr>
          <w:sz w:val="24"/>
          <w:szCs w:val="24"/>
        </w:rPr>
        <w:t>When human civilization was in the necessent stage, people were used to consume natural resources surrounding them. With demographic changes and development of human society, human need grown and to meet this growing need trade became a prominent mean. Initially, people used to do trading among groups and in unstructured ways. Later, with distinction among groups and geographical boundaries commercial procedures evolved to satisfy growing human need. The people associated with these, became business people and gradually their organization evolved as companies.</w:t>
      </w:r>
    </w:p>
    <w:p w:rsidR="00F77DA8" w:rsidRDefault="00F77DA8" w:rsidP="00F77DA8">
      <w:pPr>
        <w:spacing w:before="120"/>
        <w:ind w:firstLine="567"/>
        <w:jc w:val="both"/>
        <w:rPr>
          <w:sz w:val="24"/>
          <w:szCs w:val="24"/>
        </w:rPr>
      </w:pPr>
      <w:r w:rsidRPr="00510024">
        <w:rPr>
          <w:sz w:val="24"/>
          <w:szCs w:val="24"/>
        </w:rPr>
        <w:t>Previously these companies were confined among their own regional and national boundaries. But growing competition among themselves, they were forced to expand their businesses in other countries – they become international.</w:t>
      </w:r>
    </w:p>
    <w:p w:rsidR="00F77DA8" w:rsidRDefault="00F77DA8" w:rsidP="00F77DA8">
      <w:pPr>
        <w:spacing w:before="120"/>
        <w:ind w:firstLine="567"/>
        <w:jc w:val="both"/>
        <w:rPr>
          <w:sz w:val="24"/>
          <w:szCs w:val="24"/>
        </w:rPr>
      </w:pPr>
      <w:r w:rsidRPr="00510024">
        <w:rPr>
          <w:sz w:val="24"/>
          <w:szCs w:val="24"/>
        </w:rPr>
        <w:t>These international companies entered host countries, in many ways and most recently Joint Venture became very popular because of its many benefits. In Joint Venture, two or more companies with complementarily in operation and thinking come together to satisfy their business needs and in most of the cases international joint ventures faces a lot of human resource constraints because of different cultural and social backgrounds of their parents.</w:t>
      </w:r>
    </w:p>
    <w:p w:rsidR="00F77DA8" w:rsidRPr="00510024" w:rsidRDefault="00F77DA8" w:rsidP="00F77DA8">
      <w:pPr>
        <w:spacing w:before="120"/>
        <w:ind w:firstLine="567"/>
        <w:jc w:val="both"/>
        <w:rPr>
          <w:sz w:val="24"/>
          <w:szCs w:val="24"/>
        </w:rPr>
      </w:pPr>
      <w:r w:rsidRPr="00510024">
        <w:rPr>
          <w:sz w:val="24"/>
          <w:szCs w:val="24"/>
        </w:rPr>
        <w:t>We are now in the service economy and day by day importance of people is becoming more prominent in managing business operation and these are particularly more critical in operating an international Joint Ventures. In an International Joint Venture the following picture is prominent:</w:t>
      </w:r>
    </w:p>
    <w:p w:rsidR="00F77DA8" w:rsidRDefault="00A206BF" w:rsidP="00F77DA8">
      <w:pPr>
        <w:spacing w:before="120"/>
        <w:ind w:firstLine="567"/>
        <w:jc w:val="both"/>
        <w:rPr>
          <w:sz w:val="24"/>
          <w:szCs w:val="24"/>
        </w:rPr>
      </w:pPr>
      <w:r>
        <w:rPr>
          <w:noProof/>
          <w:lang w:val="ru-RU"/>
        </w:rPr>
        <w:pict>
          <v:group id="_x0000_s1026" style="position:absolute;left:0;text-align:left;margin-left:-2.4pt;margin-top:14.45pt;width:431.4pt;height:253.9pt;z-index:251658240" coordorigin="1752,9346" coordsize="8628,5078" o:allowincell="f">
            <v:rect id="_x0000_s1027" style="position:absolute;left:1752;top:9346;width:2736;height:864"/>
            <v:shapetype id="_x0000_t202" coordsize="21600,21600" o:spt="202" path="m,l,21600r21600,l21600,xe">
              <v:stroke joinstyle="miter"/>
              <v:path gradientshapeok="t" o:connecttype="rect"/>
            </v:shapetype>
            <v:shape id="_x0000_s1028" type="#_x0000_t202" style="position:absolute;left:2026;top:9550;width:2304;height:576" strokecolor="white">
              <v:textbox style="mso-next-textbox:#_x0000_s1028">
                <w:txbxContent>
                  <w:p w:rsidR="00F77DA8" w:rsidRDefault="00F77DA8" w:rsidP="00F77DA8">
                    <w:pPr>
                      <w:rPr>
                        <w:smallCaps/>
                      </w:rPr>
                    </w:pPr>
                    <w:r>
                      <w:rPr>
                        <w:smallCaps/>
                      </w:rPr>
                      <w:t>Foreign managers</w:t>
                    </w:r>
                  </w:p>
                </w:txbxContent>
              </v:textbox>
            </v:shape>
            <v:line id="_x0000_s1029" style="position:absolute" from="3078,10248" to="3078,10979">
              <v:stroke endarrow="classic" endarrowlength="long"/>
            </v:line>
            <v:oval id="_x0000_s1030" style="position:absolute;left:2184;top:10966;width:1872;height:1341"/>
            <v:shape id="_x0000_s1031" type="#_x0000_t202" style="position:absolute;left:2433;top:11261;width:1344;height:730" filled="f" strokecolor="white">
              <v:textbox style="mso-next-textbox:#_x0000_s1031">
                <w:txbxContent>
                  <w:p w:rsidR="00F77DA8" w:rsidRDefault="00F77DA8" w:rsidP="00F77DA8">
                    <w:pPr>
                      <w:jc w:val="center"/>
                      <w:rPr>
                        <w:smallCaps/>
                      </w:rPr>
                    </w:pPr>
                    <w:r>
                      <w:rPr>
                        <w:smallCaps/>
                      </w:rPr>
                      <w:t>Foreign culture</w:t>
                    </w:r>
                  </w:p>
                </w:txbxContent>
              </v:textbox>
            </v:shape>
            <v:shape id="_x0000_s1032" type="#_x0000_t202" style="position:absolute;left:7788;top:9407;width:2592;height:1008">
              <v:textbox style="mso-next-textbox:#_x0000_s1032">
                <w:txbxContent>
                  <w:p w:rsidR="00F77DA8" w:rsidRDefault="00F77DA8" w:rsidP="00F77DA8"/>
                </w:txbxContent>
              </v:textbox>
            </v:shape>
            <v:shape id="_x0000_s1033" type="#_x0000_t202" style="position:absolute;left:7932;top:9551;width:2304;height:720" strokecolor="white">
              <v:textbox style="mso-next-textbox:#_x0000_s1033">
                <w:txbxContent>
                  <w:p w:rsidR="00F77DA8" w:rsidRDefault="00F77DA8" w:rsidP="00F77DA8">
                    <w:pPr>
                      <w:pStyle w:val="2"/>
                      <w:rPr>
                        <w:smallCaps/>
                      </w:rPr>
                    </w:pPr>
                    <w:r>
                      <w:rPr>
                        <w:smallCaps/>
                      </w:rPr>
                      <w:t>Home country managers</w:t>
                    </w:r>
                  </w:p>
                </w:txbxContent>
              </v:textbox>
            </v:shape>
            <v:line id="_x0000_s1034" style="position:absolute" from="9090,10422" to="9090,10854">
              <v:stroke endarrow="classic" endarrowlength="long"/>
            </v:line>
            <v:oval id="_x0000_s1035" style="position:absolute;left:7898;top:10838;width:2304;height:1584"/>
            <v:shape id="_x0000_s1036" type="#_x0000_t202" style="position:absolute;left:8064;top:11284;width:1994;height:797" filled="f" stroked="f" strokecolor="white">
              <v:textbox style="mso-next-textbox:#_x0000_s1036">
                <w:txbxContent>
                  <w:p w:rsidR="00F77DA8" w:rsidRDefault="00F77DA8" w:rsidP="00F77DA8">
                    <w:pPr>
                      <w:jc w:val="center"/>
                      <w:rPr>
                        <w:smallCaps/>
                      </w:rPr>
                    </w:pPr>
                    <w:r>
                      <w:rPr>
                        <w:smallCaps/>
                      </w:rPr>
                      <w:t>Home country culture</w:t>
                    </w:r>
                  </w:p>
                </w:txbxContent>
              </v:textbox>
            </v:shape>
            <v:rect id="_x0000_s1037" style="position:absolute;left:4756;top:11146;width:2592;height:1008"/>
            <v:shape id="_x0000_s1038" type="#_x0000_t202" style="position:absolute;left:5044;top:11290;width:2016;height:720" strokecolor="white">
              <v:textbox style="mso-next-textbox:#_x0000_s1038">
                <w:txbxContent>
                  <w:p w:rsidR="00F77DA8" w:rsidRDefault="00F77DA8" w:rsidP="00F77DA8">
                    <w:pPr>
                      <w:pStyle w:val="2"/>
                      <w:rPr>
                        <w:smallCaps/>
                      </w:rPr>
                    </w:pPr>
                    <w:r>
                      <w:rPr>
                        <w:smallCaps/>
                      </w:rPr>
                      <w:t>Home country employee</w:t>
                    </w:r>
                  </w:p>
                </w:txbxContent>
              </v:textbox>
            </v:shape>
            <v:line id="_x0000_s1039" style="position:absolute" from="7376,11651" to="7884,11651">
              <v:stroke endarrow="classic" endarrowlength="long"/>
            </v:line>
            <v:rect id="_x0000_s1040" style="position:absolute;left:2518;top:13459;width:7200;height:965"/>
            <v:shape id="_x0000_s1041" type="#_x0000_t202" style="position:absolute;left:3382;top:13560;width:6048;height:720" filled="f" strokecolor="white">
              <v:textbox style="mso-next-textbox:#_x0000_s1041">
                <w:txbxContent>
                  <w:p w:rsidR="00F77DA8" w:rsidRPr="005E22BA" w:rsidRDefault="00F77DA8" w:rsidP="00F77DA8">
                    <w:pPr>
                      <w:pStyle w:val="1"/>
                      <w:jc w:val="center"/>
                      <w:rPr>
                        <w:b w:val="0"/>
                        <w:bCs w:val="0"/>
                        <w:smallCaps/>
                        <w:sz w:val="24"/>
                        <w:szCs w:val="24"/>
                        <w:lang w:val="en-US"/>
                      </w:rPr>
                    </w:pPr>
                    <w:r w:rsidRPr="005E22BA">
                      <w:rPr>
                        <w:b w:val="0"/>
                        <w:bCs w:val="0"/>
                        <w:smallCaps/>
                        <w:sz w:val="24"/>
                        <w:szCs w:val="24"/>
                        <w:lang w:val="en-US"/>
                      </w:rPr>
                      <w:t>Balancing of these cultural differences by Human Resource management</w:t>
                    </w:r>
                  </w:p>
                </w:txbxContent>
              </v:textbox>
            </v:shape>
            <v:line id="_x0000_s1042" style="position:absolute" from="3086,12308" to="3086,13460">
              <v:stroke endarrow="classic" endarrowlength="long"/>
            </v:line>
            <v:line id="_x0000_s1043" style="position:absolute" from="9090,12452" to="9090,13460">
              <v:stroke endarrow="classic" endarrowlength="long"/>
            </v:line>
          </v:group>
        </w:pict>
      </w: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rPr>
      </w:pPr>
      <w:r w:rsidRPr="00510024">
        <w:rPr>
          <w:sz w:val="24"/>
          <w:szCs w:val="24"/>
        </w:rPr>
        <w:t>Human resource Management is about managing human relations in individual and group level and human relation in the interrelationship among people as they work together to achieve organizational goal and attain satisfaction in terms of achieving their objectives. It integrates knowledge from the disciplines of psychology, sociology, and anthropology. Psychology, the study of why people behave in certain ways, facilitates understanding of learning, thinking, and developmental processes.</w:t>
      </w:r>
    </w:p>
    <w:p w:rsidR="00F77DA8" w:rsidRDefault="00F77DA8" w:rsidP="00F77DA8">
      <w:pPr>
        <w:spacing w:before="120"/>
        <w:ind w:firstLine="567"/>
        <w:jc w:val="both"/>
        <w:rPr>
          <w:sz w:val="24"/>
          <w:szCs w:val="24"/>
        </w:rPr>
      </w:pPr>
      <w:r w:rsidRPr="00510024">
        <w:rPr>
          <w:sz w:val="24"/>
          <w:szCs w:val="24"/>
        </w:rPr>
        <w:t xml:space="preserve">Sociology is an inquiry into how people behave in-groups and focuses on the impact that groups have on their behavior. By examining symbols and articrafts, anthropology studies culture of </w:t>
      </w:r>
      <w:r w:rsidRPr="00510024">
        <w:rPr>
          <w:sz w:val="24"/>
          <w:szCs w:val="24"/>
        </w:rPr>
        <w:lastRenderedPageBreak/>
        <w:t>the past and are concerned with discovering how past occurrences influence their behavior. Human relations’ draws on knowledge of the behavior science, unify this information, and apply it to the study of human interrelationships.</w:t>
      </w:r>
    </w:p>
    <w:p w:rsidR="00F77DA8" w:rsidRDefault="00F77DA8" w:rsidP="00F77DA8">
      <w:pPr>
        <w:spacing w:before="120"/>
        <w:ind w:firstLine="567"/>
        <w:jc w:val="both"/>
        <w:rPr>
          <w:sz w:val="24"/>
          <w:szCs w:val="24"/>
        </w:rPr>
      </w:pPr>
      <w:r w:rsidRPr="00510024">
        <w:rPr>
          <w:sz w:val="24"/>
          <w:szCs w:val="24"/>
        </w:rPr>
        <w:t>While assessing the Human Resource Management principles in international companies, cultural issues are considered with care, as they are the most crucial to the companies’ image and define its identity.</w:t>
      </w:r>
    </w:p>
    <w:p w:rsidR="00F77DA8" w:rsidRDefault="00F77DA8" w:rsidP="00F77DA8">
      <w:pPr>
        <w:spacing w:before="120"/>
        <w:ind w:firstLine="567"/>
        <w:jc w:val="both"/>
        <w:rPr>
          <w:sz w:val="24"/>
          <w:szCs w:val="24"/>
        </w:rPr>
      </w:pPr>
      <w:r w:rsidRPr="00510024">
        <w:rPr>
          <w:sz w:val="24"/>
          <w:szCs w:val="24"/>
        </w:rPr>
        <w:t>Culture is acquired the knowledge that people use to interpret experience and to generate social behavior. This knowledge forms values, creates attitudes and influences behavior. Culture has following characteristics:</w:t>
      </w:r>
    </w:p>
    <w:p w:rsidR="00F77DA8" w:rsidRPr="00510024" w:rsidRDefault="00F77DA8" w:rsidP="00F77DA8">
      <w:pPr>
        <w:spacing w:before="120"/>
        <w:ind w:firstLine="567"/>
        <w:jc w:val="both"/>
        <w:rPr>
          <w:sz w:val="24"/>
          <w:szCs w:val="24"/>
        </w:rPr>
      </w:pPr>
      <w:r w:rsidRPr="00510024">
        <w:rPr>
          <w:sz w:val="24"/>
          <w:szCs w:val="24"/>
        </w:rPr>
        <w:t>Learned: Culture is not inherited or biologically based. It is acquired by learning and experience</w:t>
      </w:r>
    </w:p>
    <w:p w:rsidR="00F77DA8" w:rsidRPr="00510024" w:rsidRDefault="00F77DA8" w:rsidP="00F77DA8">
      <w:pPr>
        <w:spacing w:before="120"/>
        <w:ind w:firstLine="567"/>
        <w:jc w:val="both"/>
        <w:rPr>
          <w:sz w:val="24"/>
          <w:szCs w:val="24"/>
        </w:rPr>
      </w:pPr>
      <w:r w:rsidRPr="00510024">
        <w:rPr>
          <w:sz w:val="24"/>
          <w:szCs w:val="24"/>
        </w:rPr>
        <w:t>Shared: People as members of a group, organization, or society share culture: it is not specific to single individuals.</w:t>
      </w:r>
    </w:p>
    <w:p w:rsidR="00F77DA8" w:rsidRPr="00510024" w:rsidRDefault="00F77DA8" w:rsidP="00F77DA8">
      <w:pPr>
        <w:spacing w:before="120"/>
        <w:ind w:firstLine="567"/>
        <w:jc w:val="both"/>
        <w:rPr>
          <w:sz w:val="24"/>
          <w:szCs w:val="24"/>
        </w:rPr>
      </w:pPr>
      <w:r w:rsidRPr="00510024">
        <w:rPr>
          <w:sz w:val="24"/>
          <w:szCs w:val="24"/>
        </w:rPr>
        <w:t>Transgenerational: Because culture is shared and passed along from generation to generation, it is cumulative, relatively stable and somewhat permanent. Old habits are hard to break, and people tend to maintain its own heritage in spite of continuously changing world</w:t>
      </w:r>
    </w:p>
    <w:p w:rsidR="00F77DA8" w:rsidRPr="00510024" w:rsidRDefault="00F77DA8" w:rsidP="00F77DA8">
      <w:pPr>
        <w:spacing w:before="120"/>
        <w:ind w:firstLine="567"/>
        <w:jc w:val="both"/>
        <w:rPr>
          <w:sz w:val="24"/>
          <w:szCs w:val="24"/>
        </w:rPr>
      </w:pPr>
      <w:r w:rsidRPr="00510024">
        <w:rPr>
          <w:sz w:val="24"/>
          <w:szCs w:val="24"/>
        </w:rPr>
        <w:t>Symbolic: Culture is based on the human capacity to symbolize or to use one thing to represent another</w:t>
      </w:r>
    </w:p>
    <w:p w:rsidR="00F77DA8" w:rsidRPr="00510024" w:rsidRDefault="00F77DA8" w:rsidP="00F77DA8">
      <w:pPr>
        <w:spacing w:before="120"/>
        <w:ind w:firstLine="567"/>
        <w:jc w:val="both"/>
        <w:rPr>
          <w:sz w:val="24"/>
          <w:szCs w:val="24"/>
        </w:rPr>
      </w:pPr>
      <w:r w:rsidRPr="00510024">
        <w:rPr>
          <w:sz w:val="24"/>
          <w:szCs w:val="24"/>
        </w:rPr>
        <w:t>Patterned: Culture has structure and is integrated. A change in one part will bring changes in another</w:t>
      </w:r>
    </w:p>
    <w:p w:rsidR="00F77DA8" w:rsidRDefault="00F77DA8" w:rsidP="00F77DA8">
      <w:pPr>
        <w:spacing w:before="120"/>
        <w:ind w:firstLine="567"/>
        <w:jc w:val="both"/>
        <w:rPr>
          <w:sz w:val="24"/>
          <w:szCs w:val="24"/>
        </w:rPr>
      </w:pPr>
      <w:r w:rsidRPr="00510024">
        <w:rPr>
          <w:sz w:val="24"/>
          <w:szCs w:val="24"/>
        </w:rPr>
        <w:t>Adaptive: Culture is based on the human capacity to change or adapt, as opposed to the more genetically driven adaptive process of animals. Culture is passed along from generation to generation, but one should not assume that culture is static and immune to change. Far from being the case, culture is constantly changing – it adapts itself to new sources of knowledge.</w:t>
      </w:r>
    </w:p>
    <w:p w:rsidR="00F77DA8" w:rsidRPr="0059426F" w:rsidRDefault="00F77DA8" w:rsidP="00F77DA8">
      <w:pPr>
        <w:spacing w:before="120"/>
        <w:jc w:val="center"/>
        <w:rPr>
          <w:b/>
          <w:bCs/>
          <w:sz w:val="28"/>
          <w:szCs w:val="28"/>
        </w:rPr>
      </w:pPr>
      <w:r w:rsidRPr="0059426F">
        <w:rPr>
          <w:b/>
          <w:bCs/>
          <w:sz w:val="28"/>
          <w:szCs w:val="28"/>
        </w:rPr>
        <w:t xml:space="preserve">Importance of culture </w:t>
      </w:r>
    </w:p>
    <w:p w:rsidR="00F77DA8" w:rsidRDefault="00F77DA8" w:rsidP="00F77DA8">
      <w:pPr>
        <w:spacing w:before="120"/>
        <w:ind w:firstLine="567"/>
        <w:jc w:val="both"/>
        <w:rPr>
          <w:sz w:val="24"/>
          <w:szCs w:val="24"/>
        </w:rPr>
      </w:pPr>
      <w:r w:rsidRPr="00510024">
        <w:rPr>
          <w:sz w:val="24"/>
          <w:szCs w:val="24"/>
        </w:rPr>
        <w:t>Today’s managers operate in a world, where culture changes than any other period in human history. To survive and develop managers need new skills to cope with these changes in their life styles.</w:t>
      </w:r>
    </w:p>
    <w:p w:rsidR="00F77DA8" w:rsidRDefault="00F77DA8" w:rsidP="00F77DA8">
      <w:pPr>
        <w:spacing w:before="120"/>
        <w:ind w:firstLine="567"/>
        <w:jc w:val="both"/>
        <w:rPr>
          <w:sz w:val="24"/>
          <w:szCs w:val="24"/>
        </w:rPr>
      </w:pPr>
      <w:r w:rsidRPr="00510024">
        <w:rPr>
          <w:sz w:val="24"/>
          <w:szCs w:val="24"/>
        </w:rPr>
        <w:t>Every manager should consider the constraints imposed by the cultural context, because it is impossible to coordinate the actions of people without a deep understanding of their values, belief and expressions.</w:t>
      </w:r>
    </w:p>
    <w:p w:rsidR="00F77DA8" w:rsidRDefault="00F77DA8" w:rsidP="00F77DA8">
      <w:pPr>
        <w:spacing w:before="120"/>
        <w:ind w:firstLine="567"/>
        <w:jc w:val="both"/>
        <w:rPr>
          <w:sz w:val="24"/>
          <w:szCs w:val="24"/>
        </w:rPr>
      </w:pPr>
      <w:r w:rsidRPr="00510024">
        <w:rPr>
          <w:sz w:val="24"/>
          <w:szCs w:val="24"/>
        </w:rPr>
        <w:t>There are many ways of examining cultural differences and their importance on management. Culture can affect managerial attitudes, managerial ideology, and even business government relations.</w:t>
      </w:r>
    </w:p>
    <w:p w:rsidR="00F77DA8" w:rsidRPr="00510024" w:rsidRDefault="00F77DA8" w:rsidP="00F77DA8">
      <w:pPr>
        <w:spacing w:before="120"/>
        <w:ind w:firstLine="567"/>
        <w:jc w:val="both"/>
        <w:rPr>
          <w:sz w:val="24"/>
          <w:szCs w:val="24"/>
        </w:rPr>
      </w:pPr>
      <w:r w:rsidRPr="00510024">
        <w:rPr>
          <w:sz w:val="24"/>
          <w:szCs w:val="24"/>
        </w:rPr>
        <w:t>There are four major dimensions of culture:</w:t>
      </w:r>
    </w:p>
    <w:p w:rsidR="00F77DA8" w:rsidRPr="00510024" w:rsidRDefault="00F77DA8" w:rsidP="00F77DA8">
      <w:pPr>
        <w:spacing w:before="120"/>
        <w:ind w:firstLine="567"/>
        <w:jc w:val="both"/>
        <w:rPr>
          <w:sz w:val="24"/>
          <w:szCs w:val="24"/>
        </w:rPr>
      </w:pPr>
      <w:r w:rsidRPr="00510024">
        <w:rPr>
          <w:sz w:val="24"/>
          <w:szCs w:val="24"/>
        </w:rPr>
        <w:t>Power distance: is the extent to which less powerful members of institutions or organization accept that power is distributed unequally. A greater power distance indicates an accepted hierarchy in organizational relationship, a smaller power distance relates to greater participation in decision-making, and greater equality in the organization.</w:t>
      </w:r>
    </w:p>
    <w:p w:rsidR="00F77DA8" w:rsidRPr="00510024" w:rsidRDefault="00F77DA8" w:rsidP="00F77DA8">
      <w:pPr>
        <w:spacing w:before="120"/>
        <w:ind w:firstLine="567"/>
        <w:jc w:val="both"/>
        <w:rPr>
          <w:sz w:val="24"/>
          <w:szCs w:val="24"/>
        </w:rPr>
      </w:pPr>
      <w:r w:rsidRPr="00510024">
        <w:rPr>
          <w:sz w:val="24"/>
          <w:szCs w:val="24"/>
        </w:rPr>
        <w:t>Uncertainty avoidance: is the extent to which people feel threatened by ambiguous situations, and have created belief and institution that try to avoid these. People with high uncertainty avoidance try to limit conflict and risk taking.</w:t>
      </w:r>
    </w:p>
    <w:p w:rsidR="00F77DA8" w:rsidRPr="00510024" w:rsidRDefault="00F77DA8" w:rsidP="00F77DA8">
      <w:pPr>
        <w:spacing w:before="120"/>
        <w:ind w:firstLine="567"/>
        <w:jc w:val="both"/>
        <w:rPr>
          <w:sz w:val="24"/>
          <w:szCs w:val="24"/>
        </w:rPr>
      </w:pPr>
      <w:r w:rsidRPr="00510024">
        <w:rPr>
          <w:sz w:val="24"/>
          <w:szCs w:val="24"/>
        </w:rPr>
        <w:t xml:space="preserve">Individualism – Collectivism: This dimension relates to whether participants are concerned about their own needs, goals and achievements or whether the social group norms and benefit take precedence. Individualism is the tendency of people to look after themselves and their immediate </w:t>
      </w:r>
      <w:r w:rsidRPr="00510024">
        <w:rPr>
          <w:sz w:val="24"/>
          <w:szCs w:val="24"/>
        </w:rPr>
        <w:lastRenderedPageBreak/>
        <w:t>families. The collectivism is the tendency of people to belong to groups or collectives and to look after each other in exchange for loyalty.</w:t>
      </w:r>
    </w:p>
    <w:p w:rsidR="00F77DA8" w:rsidRDefault="00F77DA8" w:rsidP="00F77DA8">
      <w:pPr>
        <w:spacing w:before="120"/>
        <w:ind w:firstLine="567"/>
        <w:jc w:val="both"/>
        <w:rPr>
          <w:sz w:val="24"/>
          <w:szCs w:val="24"/>
        </w:rPr>
      </w:pPr>
      <w:r w:rsidRPr="00510024">
        <w:rPr>
          <w:sz w:val="24"/>
          <w:szCs w:val="24"/>
        </w:rPr>
        <w:t>Masculinity – Femininity: there is basic dichotomy between the rational achievement orientation and the emotional affiliation orientation. Masculinity is defined as a situation in which the dominant factors in society are success and money. In contrary, femininity is the term used to describe a situation in which the dominant values in society are caring for others and the quality of life.</w:t>
      </w:r>
    </w:p>
    <w:p w:rsidR="00F77DA8" w:rsidRDefault="00F77DA8" w:rsidP="00F77DA8">
      <w:pPr>
        <w:spacing w:before="120"/>
        <w:ind w:firstLine="567"/>
        <w:jc w:val="both"/>
        <w:rPr>
          <w:sz w:val="24"/>
          <w:szCs w:val="24"/>
        </w:rPr>
      </w:pPr>
      <w:r w:rsidRPr="00510024">
        <w:rPr>
          <w:sz w:val="24"/>
          <w:szCs w:val="24"/>
        </w:rPr>
        <w:t>Human resource Management in International Joint Ventures</w:t>
      </w:r>
    </w:p>
    <w:p w:rsidR="00F77DA8" w:rsidRPr="00510024" w:rsidRDefault="00F77DA8" w:rsidP="00F77DA8">
      <w:pPr>
        <w:spacing w:before="120"/>
        <w:ind w:firstLine="567"/>
        <w:jc w:val="both"/>
        <w:rPr>
          <w:sz w:val="24"/>
          <w:szCs w:val="24"/>
        </w:rPr>
      </w:pPr>
      <w:r w:rsidRPr="00510024">
        <w:rPr>
          <w:sz w:val="24"/>
          <w:szCs w:val="24"/>
        </w:rPr>
        <w:t>While assessing HUMAN RESOURCE MANAGEMENT principles of overseas companies, we could consider the company culture in three aspects:</w:t>
      </w:r>
    </w:p>
    <w:p w:rsidR="00F77DA8" w:rsidRDefault="00F77DA8" w:rsidP="00F77DA8">
      <w:pPr>
        <w:spacing w:before="120"/>
        <w:ind w:firstLine="567"/>
        <w:jc w:val="both"/>
        <w:rPr>
          <w:sz w:val="24"/>
          <w:szCs w:val="24"/>
        </w:rPr>
      </w:pPr>
      <w:r w:rsidRPr="00510024">
        <w:rPr>
          <w:sz w:val="24"/>
          <w:szCs w:val="24"/>
        </w:rPr>
        <w:t>Bureaucratic culture, technical culture and managerial culture</w:t>
      </w:r>
    </w:p>
    <w:p w:rsidR="00F77DA8" w:rsidRPr="00510024" w:rsidRDefault="00F77DA8" w:rsidP="00F77DA8">
      <w:pPr>
        <w:spacing w:before="120"/>
        <w:ind w:firstLine="567"/>
        <w:jc w:val="both"/>
        <w:rPr>
          <w:sz w:val="24"/>
          <w:szCs w:val="24"/>
        </w:rPr>
      </w:pPr>
      <w:r w:rsidRPr="00510024">
        <w:rPr>
          <w:sz w:val="24"/>
          <w:szCs w:val="24"/>
        </w:rPr>
        <w:t>Normally human resource management has the following dimensions – and each of them has to be considered on those three cultural aspects. The dimensions are:</w:t>
      </w:r>
    </w:p>
    <w:p w:rsidR="00F77DA8" w:rsidRPr="00510024" w:rsidRDefault="00F77DA8" w:rsidP="00F77DA8">
      <w:pPr>
        <w:spacing w:before="120"/>
        <w:ind w:firstLine="567"/>
        <w:jc w:val="both"/>
        <w:rPr>
          <w:sz w:val="24"/>
          <w:szCs w:val="24"/>
        </w:rPr>
      </w:pPr>
      <w:r w:rsidRPr="00510024">
        <w:rPr>
          <w:sz w:val="24"/>
          <w:szCs w:val="24"/>
        </w:rPr>
        <w:t>Organization structure</w:t>
      </w:r>
    </w:p>
    <w:p w:rsidR="00F77DA8" w:rsidRPr="00510024" w:rsidRDefault="00F77DA8" w:rsidP="00F77DA8">
      <w:pPr>
        <w:spacing w:before="120"/>
        <w:ind w:firstLine="567"/>
        <w:jc w:val="both"/>
        <w:rPr>
          <w:sz w:val="24"/>
          <w:szCs w:val="24"/>
        </w:rPr>
      </w:pPr>
      <w:r w:rsidRPr="00510024">
        <w:rPr>
          <w:sz w:val="24"/>
          <w:szCs w:val="24"/>
        </w:rPr>
        <w:t>Job Design</w:t>
      </w:r>
    </w:p>
    <w:p w:rsidR="00F77DA8" w:rsidRPr="00510024" w:rsidRDefault="00F77DA8" w:rsidP="00F77DA8">
      <w:pPr>
        <w:spacing w:before="120"/>
        <w:ind w:firstLine="567"/>
        <w:jc w:val="both"/>
        <w:rPr>
          <w:sz w:val="24"/>
          <w:szCs w:val="24"/>
        </w:rPr>
      </w:pPr>
      <w:r w:rsidRPr="00510024">
        <w:rPr>
          <w:sz w:val="24"/>
          <w:szCs w:val="24"/>
        </w:rPr>
        <w:t>Delegating decision making authority</w:t>
      </w:r>
    </w:p>
    <w:p w:rsidR="00F77DA8" w:rsidRPr="00510024" w:rsidRDefault="00F77DA8" w:rsidP="00F77DA8">
      <w:pPr>
        <w:spacing w:before="120"/>
        <w:ind w:firstLine="567"/>
        <w:jc w:val="both"/>
        <w:rPr>
          <w:sz w:val="24"/>
          <w:szCs w:val="24"/>
        </w:rPr>
      </w:pPr>
      <w:r w:rsidRPr="00510024">
        <w:rPr>
          <w:sz w:val="24"/>
          <w:szCs w:val="24"/>
        </w:rPr>
        <w:t>Control and assessment of performance</w:t>
      </w:r>
    </w:p>
    <w:p w:rsidR="00F77DA8" w:rsidRPr="00510024" w:rsidRDefault="00F77DA8" w:rsidP="00F77DA8">
      <w:pPr>
        <w:spacing w:before="120"/>
        <w:ind w:firstLine="567"/>
        <w:jc w:val="both"/>
        <w:rPr>
          <w:sz w:val="24"/>
          <w:szCs w:val="24"/>
        </w:rPr>
      </w:pPr>
      <w:r w:rsidRPr="00510024">
        <w:rPr>
          <w:sz w:val="24"/>
          <w:szCs w:val="24"/>
        </w:rPr>
        <w:t>External competition</w:t>
      </w:r>
    </w:p>
    <w:p w:rsidR="00F77DA8" w:rsidRPr="00510024" w:rsidRDefault="00F77DA8" w:rsidP="00F77DA8">
      <w:pPr>
        <w:spacing w:before="120"/>
        <w:ind w:firstLine="567"/>
        <w:jc w:val="both"/>
        <w:rPr>
          <w:sz w:val="24"/>
          <w:szCs w:val="24"/>
        </w:rPr>
      </w:pPr>
      <w:r w:rsidRPr="00510024">
        <w:rPr>
          <w:sz w:val="24"/>
          <w:szCs w:val="24"/>
        </w:rPr>
        <w:t>Internal Equity</w:t>
      </w:r>
    </w:p>
    <w:p w:rsidR="00F77DA8" w:rsidRPr="00510024" w:rsidRDefault="00F77DA8" w:rsidP="00F77DA8">
      <w:pPr>
        <w:spacing w:before="120"/>
        <w:ind w:firstLine="567"/>
        <w:jc w:val="both"/>
        <w:rPr>
          <w:sz w:val="24"/>
          <w:szCs w:val="24"/>
        </w:rPr>
      </w:pPr>
      <w:r w:rsidRPr="00510024">
        <w:rPr>
          <w:sz w:val="24"/>
          <w:szCs w:val="24"/>
        </w:rPr>
        <w:t>Intensive components</w:t>
      </w:r>
    </w:p>
    <w:p w:rsidR="00F77DA8" w:rsidRPr="00510024" w:rsidRDefault="00F77DA8" w:rsidP="00F77DA8">
      <w:pPr>
        <w:spacing w:before="120"/>
        <w:ind w:firstLine="567"/>
        <w:jc w:val="both"/>
        <w:rPr>
          <w:sz w:val="24"/>
          <w:szCs w:val="24"/>
        </w:rPr>
      </w:pPr>
      <w:r w:rsidRPr="00510024">
        <w:rPr>
          <w:sz w:val="24"/>
          <w:szCs w:val="24"/>
        </w:rPr>
        <w:t>Benefits and rewards</w:t>
      </w:r>
    </w:p>
    <w:p w:rsidR="00F77DA8" w:rsidRPr="00510024" w:rsidRDefault="00F77DA8" w:rsidP="00F77DA8">
      <w:pPr>
        <w:spacing w:before="120"/>
        <w:ind w:firstLine="567"/>
        <w:jc w:val="both"/>
        <w:rPr>
          <w:sz w:val="24"/>
          <w:szCs w:val="24"/>
        </w:rPr>
      </w:pPr>
      <w:r w:rsidRPr="00510024">
        <w:rPr>
          <w:sz w:val="24"/>
          <w:szCs w:val="24"/>
        </w:rPr>
        <w:t>Job security</w:t>
      </w:r>
    </w:p>
    <w:p w:rsidR="00F77DA8" w:rsidRPr="00510024" w:rsidRDefault="00F77DA8" w:rsidP="00F77DA8">
      <w:pPr>
        <w:spacing w:before="120"/>
        <w:ind w:firstLine="567"/>
        <w:jc w:val="both"/>
        <w:rPr>
          <w:sz w:val="24"/>
          <w:szCs w:val="24"/>
        </w:rPr>
      </w:pPr>
      <w:r w:rsidRPr="00510024">
        <w:rPr>
          <w:sz w:val="24"/>
          <w:szCs w:val="24"/>
        </w:rPr>
        <w:t>Career development</w:t>
      </w:r>
    </w:p>
    <w:p w:rsidR="00F77DA8" w:rsidRPr="00510024" w:rsidRDefault="00F77DA8" w:rsidP="00F77DA8">
      <w:pPr>
        <w:spacing w:before="120"/>
        <w:ind w:firstLine="567"/>
        <w:jc w:val="both"/>
        <w:rPr>
          <w:sz w:val="24"/>
          <w:szCs w:val="24"/>
        </w:rPr>
      </w:pPr>
      <w:r w:rsidRPr="00510024">
        <w:rPr>
          <w:sz w:val="24"/>
          <w:szCs w:val="24"/>
        </w:rPr>
        <w:t>Table 1. Managing Human resource in different culture</w:t>
      </w:r>
    </w:p>
    <w:p w:rsidR="00F77DA8" w:rsidRDefault="00F77DA8" w:rsidP="00F77DA8">
      <w:pPr>
        <w:spacing w:before="120"/>
        <w:ind w:firstLine="567"/>
        <w:jc w:val="both"/>
        <w:rPr>
          <w:sz w:val="24"/>
          <w:szCs w:val="24"/>
        </w:rPr>
      </w:pPr>
    </w:p>
    <w:p w:rsidR="00F77DA8" w:rsidRDefault="00F77DA8" w:rsidP="00F77DA8">
      <w:pPr>
        <w:spacing w:before="120"/>
        <w:ind w:firstLine="567"/>
        <w:jc w:val="both"/>
        <w:rPr>
          <w:sz w:val="24"/>
          <w:szCs w:val="24"/>
        </w:rPr>
      </w:pPr>
      <w:r w:rsidRPr="00510024">
        <w:rPr>
          <w:sz w:val="24"/>
          <w:szCs w:val="24"/>
        </w:rPr>
        <w:t>In the Bureaucratic</w:t>
      </w:r>
      <w:r>
        <w:rPr>
          <w:sz w:val="24"/>
          <w:szCs w:val="24"/>
        </w:rPr>
        <w:t xml:space="preserve"> </w:t>
      </w:r>
      <w:r w:rsidRPr="00510024">
        <w:rPr>
          <w:sz w:val="24"/>
          <w:szCs w:val="24"/>
        </w:rPr>
        <w:t>In the Technical</w:t>
      </w:r>
      <w:r>
        <w:rPr>
          <w:sz w:val="24"/>
          <w:szCs w:val="24"/>
        </w:rPr>
        <w:t xml:space="preserve"> </w:t>
      </w:r>
      <w:r w:rsidRPr="00510024">
        <w:rPr>
          <w:sz w:val="24"/>
          <w:szCs w:val="24"/>
        </w:rPr>
        <w:t xml:space="preserve">In the Managerial </w:t>
      </w:r>
    </w:p>
    <w:p w:rsidR="00F77DA8" w:rsidRPr="00510024" w:rsidRDefault="00F77DA8" w:rsidP="00F77DA8">
      <w:pPr>
        <w:spacing w:before="120"/>
        <w:ind w:firstLine="567"/>
        <w:jc w:val="both"/>
        <w:rPr>
          <w:sz w:val="24"/>
          <w:szCs w:val="24"/>
        </w:rPr>
      </w:pPr>
      <w:r w:rsidRPr="00510024">
        <w:rPr>
          <w:sz w:val="24"/>
          <w:szCs w:val="24"/>
        </w:rPr>
        <w:t>Culture</w:t>
      </w:r>
      <w:r>
        <w:rPr>
          <w:sz w:val="24"/>
          <w:szCs w:val="24"/>
        </w:rPr>
        <w:t xml:space="preserve"> </w:t>
      </w:r>
      <w:r w:rsidRPr="00510024">
        <w:rPr>
          <w:sz w:val="24"/>
          <w:szCs w:val="24"/>
        </w:rPr>
        <w:t>Culture</w:t>
      </w:r>
      <w:r>
        <w:rPr>
          <w:sz w:val="24"/>
          <w:szCs w:val="24"/>
        </w:rPr>
        <w:t xml:space="preserve"> </w:t>
      </w:r>
      <w:r w:rsidRPr="00510024">
        <w:rPr>
          <w:sz w:val="24"/>
          <w:szCs w:val="24"/>
        </w:rPr>
        <w:t>Culture</w:t>
      </w:r>
    </w:p>
    <w:p w:rsidR="00F77DA8" w:rsidRPr="00510024" w:rsidRDefault="00F77DA8" w:rsidP="00F77DA8">
      <w:pPr>
        <w:spacing w:before="120"/>
        <w:ind w:firstLine="567"/>
        <w:jc w:val="both"/>
        <w:rPr>
          <w:sz w:val="24"/>
          <w:szCs w:val="24"/>
        </w:rPr>
      </w:pPr>
    </w:p>
    <w:p w:rsidR="00F77DA8" w:rsidRPr="00510024" w:rsidRDefault="00F77DA8" w:rsidP="00F77DA8">
      <w:pPr>
        <w:spacing w:before="120"/>
        <w:ind w:firstLine="567"/>
        <w:jc w:val="both"/>
        <w:rPr>
          <w:sz w:val="24"/>
          <w:szCs w:val="24"/>
        </w:rPr>
      </w:pPr>
      <w:r w:rsidRPr="00510024">
        <w:rPr>
          <w:sz w:val="24"/>
          <w:szCs w:val="24"/>
        </w:rPr>
        <w:t>Structuring the</w:t>
      </w:r>
      <w:r>
        <w:rPr>
          <w:sz w:val="24"/>
          <w:szCs w:val="24"/>
        </w:rPr>
        <w:t xml:space="preserve"> </w:t>
      </w:r>
      <w:r w:rsidRPr="00510024">
        <w:rPr>
          <w:sz w:val="24"/>
          <w:szCs w:val="24"/>
        </w:rPr>
        <w:t>Establish rational and</w:t>
      </w:r>
      <w:r>
        <w:rPr>
          <w:sz w:val="24"/>
          <w:szCs w:val="24"/>
        </w:rPr>
        <w:t xml:space="preserve"> </w:t>
      </w:r>
      <w:r w:rsidRPr="00510024">
        <w:rPr>
          <w:sz w:val="24"/>
          <w:szCs w:val="24"/>
        </w:rPr>
        <w:t>Develop, organize and</w:t>
      </w:r>
      <w:r>
        <w:rPr>
          <w:sz w:val="24"/>
          <w:szCs w:val="24"/>
        </w:rPr>
        <w:t xml:space="preserve"> </w:t>
      </w:r>
      <w:r w:rsidRPr="00510024">
        <w:rPr>
          <w:sz w:val="24"/>
          <w:szCs w:val="24"/>
        </w:rPr>
        <w:t xml:space="preserve">Keep organization </w:t>
      </w:r>
    </w:p>
    <w:p w:rsidR="00F77DA8" w:rsidRPr="00510024" w:rsidRDefault="00F77DA8" w:rsidP="00F77DA8">
      <w:pPr>
        <w:spacing w:before="120"/>
        <w:ind w:firstLine="567"/>
        <w:jc w:val="both"/>
        <w:rPr>
          <w:sz w:val="24"/>
          <w:szCs w:val="24"/>
        </w:rPr>
      </w:pPr>
      <w:r w:rsidRPr="00510024">
        <w:rPr>
          <w:sz w:val="24"/>
          <w:szCs w:val="24"/>
        </w:rPr>
        <w:t>Organization</w:t>
      </w:r>
      <w:r>
        <w:rPr>
          <w:sz w:val="24"/>
          <w:szCs w:val="24"/>
        </w:rPr>
        <w:t xml:space="preserve"> </w:t>
      </w:r>
      <w:r w:rsidRPr="00510024">
        <w:rPr>
          <w:sz w:val="24"/>
          <w:szCs w:val="24"/>
        </w:rPr>
        <w:t>detailed organization chart</w:t>
      </w:r>
      <w:r>
        <w:rPr>
          <w:sz w:val="24"/>
          <w:szCs w:val="24"/>
        </w:rPr>
        <w:t xml:space="preserve"> </w:t>
      </w:r>
      <w:r w:rsidRPr="00510024">
        <w:rPr>
          <w:sz w:val="24"/>
          <w:szCs w:val="24"/>
        </w:rPr>
        <w:t>obtain consensus or</w:t>
      </w:r>
      <w:r>
        <w:rPr>
          <w:sz w:val="24"/>
          <w:szCs w:val="24"/>
        </w:rPr>
        <w:t xml:space="preserve"> </w:t>
      </w:r>
      <w:r w:rsidRPr="00510024">
        <w:rPr>
          <w:sz w:val="24"/>
          <w:szCs w:val="24"/>
        </w:rPr>
        <w:t xml:space="preserve">structure minimal and </w:t>
      </w:r>
      <w:r>
        <w:rPr>
          <w:sz w:val="24"/>
          <w:szCs w:val="24"/>
        </w:rPr>
        <w:t xml:space="preserve"> </w:t>
      </w:r>
      <w:r w:rsidRPr="00510024">
        <w:rPr>
          <w:sz w:val="24"/>
          <w:szCs w:val="24"/>
        </w:rPr>
        <w:t>to be communicated</w:t>
      </w:r>
      <w:r>
        <w:rPr>
          <w:sz w:val="24"/>
          <w:szCs w:val="24"/>
        </w:rPr>
        <w:t xml:space="preserve"> </w:t>
      </w:r>
      <w:r w:rsidRPr="00510024">
        <w:rPr>
          <w:sz w:val="24"/>
          <w:szCs w:val="24"/>
        </w:rPr>
        <w:t>interrelationships</w:t>
      </w:r>
      <w:r>
        <w:rPr>
          <w:sz w:val="24"/>
          <w:szCs w:val="24"/>
        </w:rPr>
        <w:t xml:space="preserve"> </w:t>
      </w:r>
      <w:r w:rsidRPr="00510024">
        <w:rPr>
          <w:sz w:val="24"/>
          <w:szCs w:val="24"/>
        </w:rPr>
        <w:t>adaptive to changes</w:t>
      </w:r>
      <w:r>
        <w:rPr>
          <w:sz w:val="24"/>
          <w:szCs w:val="24"/>
        </w:rPr>
        <w:t xml:space="preserve"> </w:t>
      </w:r>
      <w:r w:rsidRPr="00510024">
        <w:rPr>
          <w:sz w:val="24"/>
          <w:szCs w:val="24"/>
        </w:rPr>
        <w:t>throughout the organization</w:t>
      </w:r>
      <w:r>
        <w:rPr>
          <w:sz w:val="24"/>
          <w:szCs w:val="24"/>
        </w:rPr>
        <w:t xml:space="preserve"> </w:t>
      </w:r>
      <w:r w:rsidRPr="00510024">
        <w:rPr>
          <w:sz w:val="24"/>
          <w:szCs w:val="24"/>
        </w:rPr>
        <w:t>among functions</w:t>
      </w:r>
    </w:p>
    <w:p w:rsidR="00F77DA8" w:rsidRPr="00510024" w:rsidRDefault="00F77DA8" w:rsidP="00F77DA8">
      <w:pPr>
        <w:spacing w:before="120"/>
        <w:ind w:firstLine="567"/>
        <w:jc w:val="both"/>
        <w:rPr>
          <w:sz w:val="24"/>
          <w:szCs w:val="24"/>
        </w:rPr>
      </w:pPr>
    </w:p>
    <w:p w:rsidR="00F77DA8" w:rsidRPr="00510024" w:rsidRDefault="00F77DA8" w:rsidP="00F77DA8">
      <w:pPr>
        <w:spacing w:before="120"/>
        <w:ind w:firstLine="567"/>
        <w:jc w:val="both"/>
        <w:rPr>
          <w:sz w:val="24"/>
          <w:szCs w:val="24"/>
        </w:rPr>
      </w:pPr>
      <w:r w:rsidRPr="00510024">
        <w:rPr>
          <w:sz w:val="24"/>
          <w:szCs w:val="24"/>
        </w:rPr>
        <w:t>Designing jobs</w:t>
      </w:r>
      <w:r>
        <w:rPr>
          <w:sz w:val="24"/>
          <w:szCs w:val="24"/>
        </w:rPr>
        <w:t xml:space="preserve"> </w:t>
      </w:r>
      <w:r w:rsidRPr="00510024">
        <w:rPr>
          <w:sz w:val="24"/>
          <w:szCs w:val="24"/>
        </w:rPr>
        <w:t>Formalize and standardize</w:t>
      </w:r>
      <w:r>
        <w:rPr>
          <w:sz w:val="24"/>
          <w:szCs w:val="24"/>
        </w:rPr>
        <w:t xml:space="preserve"> </w:t>
      </w:r>
      <w:r w:rsidRPr="00510024">
        <w:rPr>
          <w:sz w:val="24"/>
          <w:szCs w:val="24"/>
        </w:rPr>
        <w:t>Formalize</w:t>
      </w:r>
      <w:r>
        <w:rPr>
          <w:sz w:val="24"/>
          <w:szCs w:val="24"/>
        </w:rPr>
        <w:t xml:space="preserve"> </w:t>
      </w:r>
      <w:r w:rsidRPr="00510024">
        <w:rPr>
          <w:sz w:val="24"/>
          <w:szCs w:val="24"/>
        </w:rPr>
        <w:t>Be flexible and</w:t>
      </w:r>
      <w:r>
        <w:rPr>
          <w:sz w:val="24"/>
          <w:szCs w:val="24"/>
        </w:rPr>
        <w:t xml:space="preserve"> </w:t>
      </w:r>
      <w:r w:rsidRPr="00510024">
        <w:rPr>
          <w:sz w:val="24"/>
          <w:szCs w:val="24"/>
        </w:rPr>
        <w:t>job descriptions. Put</w:t>
      </w:r>
      <w:r>
        <w:rPr>
          <w:sz w:val="24"/>
          <w:szCs w:val="24"/>
        </w:rPr>
        <w:t xml:space="preserve"> </w:t>
      </w:r>
      <w:r w:rsidRPr="00510024">
        <w:rPr>
          <w:sz w:val="24"/>
          <w:szCs w:val="24"/>
        </w:rPr>
        <w:t>relationships as</w:t>
      </w:r>
      <w:r>
        <w:rPr>
          <w:sz w:val="24"/>
          <w:szCs w:val="24"/>
        </w:rPr>
        <w:t xml:space="preserve"> </w:t>
      </w:r>
      <w:r w:rsidRPr="00510024">
        <w:rPr>
          <w:sz w:val="24"/>
          <w:szCs w:val="24"/>
        </w:rPr>
        <w:t xml:space="preserve">formalize </w:t>
      </w:r>
      <w:r>
        <w:rPr>
          <w:sz w:val="24"/>
          <w:szCs w:val="24"/>
        </w:rPr>
        <w:t xml:space="preserve"> </w:t>
      </w:r>
      <w:r w:rsidRPr="00510024">
        <w:rPr>
          <w:sz w:val="24"/>
          <w:szCs w:val="24"/>
        </w:rPr>
        <w:t>emphasis tasks to be</w:t>
      </w:r>
      <w:r>
        <w:rPr>
          <w:sz w:val="24"/>
          <w:szCs w:val="24"/>
        </w:rPr>
        <w:t xml:space="preserve"> </w:t>
      </w:r>
      <w:r w:rsidRPr="00510024">
        <w:rPr>
          <w:sz w:val="24"/>
          <w:szCs w:val="24"/>
        </w:rPr>
        <w:t>accountabilities. Put</w:t>
      </w:r>
      <w:r>
        <w:rPr>
          <w:sz w:val="24"/>
          <w:szCs w:val="24"/>
        </w:rPr>
        <w:t xml:space="preserve"> </w:t>
      </w:r>
      <w:r w:rsidRPr="00510024">
        <w:rPr>
          <w:sz w:val="24"/>
          <w:szCs w:val="24"/>
        </w:rPr>
        <w:t>accountabilities.</w:t>
      </w:r>
      <w:r>
        <w:rPr>
          <w:sz w:val="24"/>
          <w:szCs w:val="24"/>
        </w:rPr>
        <w:t xml:space="preserve"> </w:t>
      </w:r>
      <w:r w:rsidRPr="00510024">
        <w:rPr>
          <w:sz w:val="24"/>
          <w:szCs w:val="24"/>
        </w:rPr>
        <w:t>performed</w:t>
      </w:r>
      <w:r>
        <w:rPr>
          <w:sz w:val="24"/>
          <w:szCs w:val="24"/>
        </w:rPr>
        <w:t xml:space="preserve"> </w:t>
      </w:r>
      <w:r w:rsidRPr="00510024">
        <w:rPr>
          <w:sz w:val="24"/>
          <w:szCs w:val="24"/>
        </w:rPr>
        <w:t>emphasis on processes</w:t>
      </w:r>
      <w:r>
        <w:rPr>
          <w:sz w:val="24"/>
          <w:szCs w:val="24"/>
        </w:rPr>
        <w:t xml:space="preserve"> </w:t>
      </w:r>
      <w:r w:rsidRPr="00510024">
        <w:rPr>
          <w:sz w:val="24"/>
          <w:szCs w:val="24"/>
        </w:rPr>
        <w:t>Put emphasis on end</w:t>
      </w:r>
      <w:r>
        <w:rPr>
          <w:sz w:val="24"/>
          <w:szCs w:val="24"/>
        </w:rPr>
        <w:t xml:space="preserve"> </w:t>
      </w:r>
      <w:r w:rsidRPr="00510024">
        <w:rPr>
          <w:sz w:val="24"/>
          <w:szCs w:val="24"/>
        </w:rPr>
        <w:t>to be adapted</w:t>
      </w:r>
      <w:r>
        <w:rPr>
          <w:sz w:val="24"/>
          <w:szCs w:val="24"/>
        </w:rPr>
        <w:t xml:space="preserve"> </w:t>
      </w:r>
      <w:r w:rsidRPr="00510024">
        <w:rPr>
          <w:sz w:val="24"/>
          <w:szCs w:val="24"/>
        </w:rPr>
        <w:t xml:space="preserve">results to be </w:t>
      </w:r>
      <w:r>
        <w:rPr>
          <w:sz w:val="24"/>
          <w:szCs w:val="24"/>
        </w:rPr>
        <w:t xml:space="preserve"> </w:t>
      </w:r>
      <w:r w:rsidRPr="00510024">
        <w:rPr>
          <w:sz w:val="24"/>
          <w:szCs w:val="24"/>
        </w:rPr>
        <w:t xml:space="preserve">accomplished </w:t>
      </w:r>
    </w:p>
    <w:p w:rsidR="00F77DA8" w:rsidRPr="00510024" w:rsidRDefault="00F77DA8" w:rsidP="00F77DA8">
      <w:pPr>
        <w:spacing w:before="120"/>
        <w:ind w:firstLine="567"/>
        <w:jc w:val="both"/>
        <w:rPr>
          <w:sz w:val="24"/>
          <w:szCs w:val="24"/>
        </w:rPr>
      </w:pPr>
    </w:p>
    <w:p w:rsidR="00F77DA8" w:rsidRPr="00510024" w:rsidRDefault="00F77DA8" w:rsidP="00F77DA8">
      <w:pPr>
        <w:spacing w:before="120"/>
        <w:ind w:firstLine="567"/>
        <w:jc w:val="both"/>
        <w:rPr>
          <w:sz w:val="24"/>
          <w:szCs w:val="24"/>
        </w:rPr>
      </w:pPr>
      <w:r w:rsidRPr="00510024">
        <w:rPr>
          <w:sz w:val="24"/>
          <w:szCs w:val="24"/>
        </w:rPr>
        <w:t>Delegating</w:t>
      </w:r>
      <w:r>
        <w:rPr>
          <w:sz w:val="24"/>
          <w:szCs w:val="24"/>
        </w:rPr>
        <w:t xml:space="preserve"> </w:t>
      </w:r>
      <w:r w:rsidRPr="00510024">
        <w:rPr>
          <w:sz w:val="24"/>
          <w:szCs w:val="24"/>
        </w:rPr>
        <w:t>Extremely limited</w:t>
      </w:r>
      <w:r>
        <w:rPr>
          <w:sz w:val="24"/>
          <w:szCs w:val="24"/>
        </w:rPr>
        <w:t xml:space="preserve"> </w:t>
      </w:r>
      <w:r w:rsidRPr="00510024">
        <w:rPr>
          <w:sz w:val="24"/>
          <w:szCs w:val="24"/>
        </w:rPr>
        <w:t>Decision-making must</w:t>
      </w:r>
      <w:r>
        <w:rPr>
          <w:sz w:val="24"/>
          <w:szCs w:val="24"/>
        </w:rPr>
        <w:t xml:space="preserve"> </w:t>
      </w:r>
      <w:r w:rsidRPr="00510024">
        <w:rPr>
          <w:sz w:val="24"/>
          <w:szCs w:val="24"/>
        </w:rPr>
        <w:t>High degree of</w:t>
      </w:r>
      <w:r>
        <w:rPr>
          <w:sz w:val="24"/>
          <w:szCs w:val="24"/>
        </w:rPr>
        <w:t xml:space="preserve"> </w:t>
      </w:r>
      <w:r w:rsidRPr="00510024">
        <w:rPr>
          <w:sz w:val="24"/>
          <w:szCs w:val="24"/>
        </w:rPr>
        <w:t>Decision</w:t>
      </w:r>
      <w:r>
        <w:rPr>
          <w:sz w:val="24"/>
          <w:szCs w:val="24"/>
        </w:rPr>
        <w:t xml:space="preserve"> </w:t>
      </w:r>
      <w:r w:rsidRPr="00510024">
        <w:rPr>
          <w:sz w:val="24"/>
          <w:szCs w:val="24"/>
        </w:rPr>
        <w:t>delegation and freedom</w:t>
      </w:r>
      <w:r>
        <w:rPr>
          <w:sz w:val="24"/>
          <w:szCs w:val="24"/>
        </w:rPr>
        <w:t xml:space="preserve"> </w:t>
      </w:r>
      <w:r w:rsidRPr="00510024">
        <w:rPr>
          <w:sz w:val="24"/>
          <w:szCs w:val="24"/>
        </w:rPr>
        <w:t>be mostly controlled</w:t>
      </w:r>
      <w:r>
        <w:rPr>
          <w:sz w:val="24"/>
          <w:szCs w:val="24"/>
        </w:rPr>
        <w:t xml:space="preserve"> </w:t>
      </w:r>
      <w:r w:rsidRPr="00510024">
        <w:rPr>
          <w:sz w:val="24"/>
          <w:szCs w:val="24"/>
        </w:rPr>
        <w:t xml:space="preserve">delegation and </w:t>
      </w:r>
      <w:r>
        <w:rPr>
          <w:sz w:val="24"/>
          <w:szCs w:val="24"/>
        </w:rPr>
        <w:t xml:space="preserve"> </w:t>
      </w:r>
      <w:r w:rsidRPr="00510024">
        <w:rPr>
          <w:sz w:val="24"/>
          <w:szCs w:val="24"/>
        </w:rPr>
        <w:t>making</w:t>
      </w:r>
      <w:r>
        <w:rPr>
          <w:sz w:val="24"/>
          <w:szCs w:val="24"/>
        </w:rPr>
        <w:t xml:space="preserve"> </w:t>
      </w:r>
      <w:r w:rsidRPr="00510024">
        <w:rPr>
          <w:sz w:val="24"/>
          <w:szCs w:val="24"/>
        </w:rPr>
        <w:t>are required</w:t>
      </w:r>
      <w:r>
        <w:rPr>
          <w:sz w:val="24"/>
          <w:szCs w:val="24"/>
        </w:rPr>
        <w:t xml:space="preserve"> </w:t>
      </w:r>
      <w:r w:rsidRPr="00510024">
        <w:rPr>
          <w:sz w:val="24"/>
          <w:szCs w:val="24"/>
        </w:rPr>
        <w:t>freedom is</w:t>
      </w:r>
    </w:p>
    <w:p w:rsidR="00F77DA8" w:rsidRPr="00510024" w:rsidRDefault="00F77DA8" w:rsidP="00F77DA8">
      <w:pPr>
        <w:spacing w:before="120"/>
        <w:ind w:firstLine="567"/>
        <w:jc w:val="both"/>
        <w:rPr>
          <w:sz w:val="24"/>
          <w:szCs w:val="24"/>
        </w:rPr>
      </w:pPr>
      <w:r w:rsidRPr="00510024">
        <w:rPr>
          <w:sz w:val="24"/>
          <w:szCs w:val="24"/>
        </w:rPr>
        <w:t>Authority</w:t>
      </w:r>
      <w:r>
        <w:rPr>
          <w:sz w:val="24"/>
          <w:szCs w:val="24"/>
        </w:rPr>
        <w:t xml:space="preserve"> </w:t>
      </w:r>
      <w:r w:rsidRPr="00510024">
        <w:rPr>
          <w:sz w:val="24"/>
          <w:szCs w:val="24"/>
        </w:rPr>
        <w:t>supported</w:t>
      </w:r>
    </w:p>
    <w:p w:rsidR="00F77DA8" w:rsidRPr="00510024" w:rsidRDefault="00F77DA8" w:rsidP="00F77DA8">
      <w:pPr>
        <w:spacing w:before="120"/>
        <w:ind w:firstLine="567"/>
        <w:jc w:val="both"/>
        <w:rPr>
          <w:sz w:val="24"/>
          <w:szCs w:val="24"/>
        </w:rPr>
      </w:pPr>
      <w:r w:rsidRPr="00510024">
        <w:rPr>
          <w:sz w:val="24"/>
          <w:szCs w:val="24"/>
        </w:rPr>
        <w:t>Controlling and</w:t>
      </w:r>
      <w:r>
        <w:rPr>
          <w:sz w:val="24"/>
          <w:szCs w:val="24"/>
        </w:rPr>
        <w:t xml:space="preserve"> </w:t>
      </w:r>
      <w:r w:rsidRPr="00510024">
        <w:rPr>
          <w:sz w:val="24"/>
          <w:szCs w:val="24"/>
        </w:rPr>
        <w:t>Need for a heavy system</w:t>
      </w:r>
      <w:r>
        <w:rPr>
          <w:sz w:val="24"/>
          <w:szCs w:val="24"/>
        </w:rPr>
        <w:t xml:space="preserve"> </w:t>
      </w:r>
      <w:r w:rsidRPr="00510024">
        <w:rPr>
          <w:sz w:val="24"/>
          <w:szCs w:val="24"/>
        </w:rPr>
        <w:t>Effective cost</w:t>
      </w:r>
      <w:r>
        <w:rPr>
          <w:sz w:val="24"/>
          <w:szCs w:val="24"/>
        </w:rPr>
        <w:t xml:space="preserve"> </w:t>
      </w:r>
      <w:r w:rsidRPr="00510024">
        <w:rPr>
          <w:sz w:val="24"/>
          <w:szCs w:val="24"/>
        </w:rPr>
        <w:t>Sophisticated</w:t>
      </w:r>
    </w:p>
    <w:p w:rsidR="00F77DA8" w:rsidRPr="00510024" w:rsidRDefault="00F77DA8" w:rsidP="00F77DA8">
      <w:pPr>
        <w:spacing w:before="120"/>
        <w:ind w:firstLine="567"/>
        <w:jc w:val="both"/>
        <w:rPr>
          <w:sz w:val="24"/>
          <w:szCs w:val="24"/>
        </w:rPr>
      </w:pPr>
      <w:r w:rsidRPr="00510024">
        <w:rPr>
          <w:sz w:val="24"/>
          <w:szCs w:val="24"/>
        </w:rPr>
        <w:lastRenderedPageBreak/>
        <w:t>Assessing</w:t>
      </w:r>
      <w:r>
        <w:rPr>
          <w:sz w:val="24"/>
          <w:szCs w:val="24"/>
        </w:rPr>
        <w:t xml:space="preserve"> </w:t>
      </w:r>
      <w:r w:rsidRPr="00510024">
        <w:rPr>
          <w:sz w:val="24"/>
          <w:szCs w:val="24"/>
        </w:rPr>
        <w:t>administrative checks and</w:t>
      </w:r>
      <w:r>
        <w:rPr>
          <w:sz w:val="24"/>
          <w:szCs w:val="24"/>
        </w:rPr>
        <w:t xml:space="preserve"> </w:t>
      </w:r>
      <w:r w:rsidRPr="00510024">
        <w:rPr>
          <w:sz w:val="24"/>
          <w:szCs w:val="24"/>
        </w:rPr>
        <w:t>accounting system</w:t>
      </w:r>
      <w:r>
        <w:rPr>
          <w:sz w:val="24"/>
          <w:szCs w:val="24"/>
        </w:rPr>
        <w:t xml:space="preserve"> </w:t>
      </w:r>
      <w:r w:rsidRPr="00510024">
        <w:rPr>
          <w:sz w:val="24"/>
          <w:szCs w:val="24"/>
        </w:rPr>
        <w:t>control system</w:t>
      </w:r>
    </w:p>
    <w:p w:rsidR="00F77DA8" w:rsidRDefault="00F77DA8" w:rsidP="00F77DA8">
      <w:pPr>
        <w:spacing w:before="120"/>
        <w:ind w:firstLine="567"/>
        <w:jc w:val="both"/>
        <w:rPr>
          <w:sz w:val="24"/>
          <w:szCs w:val="24"/>
        </w:rPr>
      </w:pPr>
      <w:r w:rsidRPr="00510024">
        <w:rPr>
          <w:sz w:val="24"/>
          <w:szCs w:val="24"/>
        </w:rPr>
        <w:t>Performance</w:t>
      </w:r>
      <w:r>
        <w:rPr>
          <w:sz w:val="24"/>
          <w:szCs w:val="24"/>
        </w:rPr>
        <w:t xml:space="preserve"> </w:t>
      </w:r>
      <w:r w:rsidRPr="00510024">
        <w:rPr>
          <w:sz w:val="24"/>
          <w:szCs w:val="24"/>
        </w:rPr>
        <w:t>balances to measure how</w:t>
      </w:r>
      <w:r>
        <w:rPr>
          <w:sz w:val="24"/>
          <w:szCs w:val="24"/>
        </w:rPr>
        <w:t xml:space="preserve"> </w:t>
      </w:r>
      <w:r w:rsidRPr="00510024">
        <w:rPr>
          <w:sz w:val="24"/>
          <w:szCs w:val="24"/>
        </w:rPr>
        <w:t>is required to measure</w:t>
      </w:r>
      <w:r>
        <w:rPr>
          <w:sz w:val="24"/>
          <w:szCs w:val="24"/>
        </w:rPr>
        <w:t xml:space="preserve"> </w:t>
      </w:r>
      <w:r w:rsidRPr="00510024">
        <w:rPr>
          <w:sz w:val="24"/>
          <w:szCs w:val="24"/>
        </w:rPr>
        <w:t xml:space="preserve">is required to </w:t>
      </w:r>
      <w:r>
        <w:rPr>
          <w:sz w:val="24"/>
          <w:szCs w:val="24"/>
        </w:rPr>
        <w:t xml:space="preserve"> </w:t>
      </w:r>
      <w:r w:rsidRPr="00510024">
        <w:rPr>
          <w:sz w:val="24"/>
          <w:szCs w:val="24"/>
        </w:rPr>
        <w:t>tasks are performed.</w:t>
      </w:r>
      <w:r>
        <w:rPr>
          <w:sz w:val="24"/>
          <w:szCs w:val="24"/>
        </w:rPr>
        <w:t xml:space="preserve"> </w:t>
      </w:r>
      <w:r w:rsidRPr="00510024">
        <w:rPr>
          <w:sz w:val="24"/>
          <w:szCs w:val="24"/>
        </w:rPr>
        <w:t>efficiency. Emphasis</w:t>
      </w:r>
      <w:r>
        <w:rPr>
          <w:sz w:val="24"/>
          <w:szCs w:val="24"/>
        </w:rPr>
        <w:t xml:space="preserve"> </w:t>
      </w:r>
      <w:r w:rsidRPr="00510024">
        <w:rPr>
          <w:sz w:val="24"/>
          <w:szCs w:val="24"/>
        </w:rPr>
        <w:t xml:space="preserve">measure end </w:t>
      </w:r>
      <w:r>
        <w:rPr>
          <w:sz w:val="24"/>
          <w:szCs w:val="24"/>
        </w:rPr>
        <w:t xml:space="preserve"> </w:t>
      </w:r>
      <w:r w:rsidRPr="00510024">
        <w:rPr>
          <w:sz w:val="24"/>
          <w:szCs w:val="24"/>
        </w:rPr>
        <w:t>Emphasis is on compliance</w:t>
      </w:r>
      <w:r>
        <w:rPr>
          <w:sz w:val="24"/>
          <w:szCs w:val="24"/>
        </w:rPr>
        <w:t xml:space="preserve"> </w:t>
      </w:r>
      <w:r w:rsidRPr="00510024">
        <w:rPr>
          <w:sz w:val="24"/>
          <w:szCs w:val="24"/>
        </w:rPr>
        <w:t>is on qualitative</w:t>
      </w:r>
      <w:r>
        <w:rPr>
          <w:sz w:val="24"/>
          <w:szCs w:val="24"/>
        </w:rPr>
        <w:t xml:space="preserve"> </w:t>
      </w:r>
      <w:r w:rsidRPr="00510024">
        <w:rPr>
          <w:sz w:val="24"/>
          <w:szCs w:val="24"/>
        </w:rPr>
        <w:t>results.</w:t>
      </w:r>
    </w:p>
    <w:p w:rsidR="00F77DA8" w:rsidRPr="00510024" w:rsidRDefault="00F77DA8" w:rsidP="00F77DA8">
      <w:pPr>
        <w:spacing w:before="120"/>
        <w:ind w:firstLine="567"/>
        <w:jc w:val="both"/>
        <w:rPr>
          <w:sz w:val="24"/>
          <w:szCs w:val="24"/>
        </w:rPr>
      </w:pPr>
      <w:r w:rsidRPr="00510024">
        <w:rPr>
          <w:sz w:val="24"/>
          <w:szCs w:val="24"/>
        </w:rPr>
        <w:t>With standards and norms</w:t>
      </w:r>
      <w:r>
        <w:rPr>
          <w:sz w:val="24"/>
          <w:szCs w:val="24"/>
        </w:rPr>
        <w:t xml:space="preserve"> </w:t>
      </w:r>
      <w:r w:rsidRPr="00510024">
        <w:rPr>
          <w:sz w:val="24"/>
          <w:szCs w:val="24"/>
        </w:rPr>
        <w:t>criteria</w:t>
      </w:r>
      <w:r>
        <w:rPr>
          <w:sz w:val="24"/>
          <w:szCs w:val="24"/>
        </w:rPr>
        <w:t xml:space="preserve"> </w:t>
      </w:r>
      <w:r w:rsidRPr="00510024">
        <w:rPr>
          <w:sz w:val="24"/>
          <w:szCs w:val="24"/>
        </w:rPr>
        <w:t xml:space="preserve">Emphasis is on </w:t>
      </w:r>
      <w:r>
        <w:rPr>
          <w:sz w:val="24"/>
          <w:szCs w:val="24"/>
        </w:rPr>
        <w:t xml:space="preserve"> </w:t>
      </w:r>
      <w:r w:rsidRPr="00510024">
        <w:rPr>
          <w:sz w:val="24"/>
          <w:szCs w:val="24"/>
        </w:rPr>
        <w:t>quantitative</w:t>
      </w:r>
      <w:r>
        <w:rPr>
          <w:sz w:val="24"/>
          <w:szCs w:val="24"/>
        </w:rPr>
        <w:t xml:space="preserve"> </w:t>
      </w:r>
      <w:r w:rsidRPr="00510024">
        <w:rPr>
          <w:sz w:val="24"/>
          <w:szCs w:val="24"/>
        </w:rPr>
        <w:t xml:space="preserve">criteria </w:t>
      </w:r>
    </w:p>
    <w:p w:rsidR="00F77DA8" w:rsidRPr="00510024" w:rsidRDefault="00F77DA8" w:rsidP="00F77DA8">
      <w:pPr>
        <w:spacing w:before="120"/>
        <w:ind w:firstLine="567"/>
        <w:jc w:val="both"/>
        <w:rPr>
          <w:sz w:val="24"/>
          <w:szCs w:val="24"/>
        </w:rPr>
      </w:pPr>
      <w:r w:rsidRPr="00510024">
        <w:rPr>
          <w:sz w:val="24"/>
          <w:szCs w:val="24"/>
        </w:rPr>
        <w:t>External</w:t>
      </w:r>
      <w:r>
        <w:rPr>
          <w:sz w:val="24"/>
          <w:szCs w:val="24"/>
        </w:rPr>
        <w:t xml:space="preserve"> </w:t>
      </w:r>
      <w:r w:rsidRPr="00510024">
        <w:rPr>
          <w:sz w:val="24"/>
          <w:szCs w:val="24"/>
        </w:rPr>
        <w:t>Usually minimal</w:t>
      </w:r>
      <w:r>
        <w:rPr>
          <w:sz w:val="24"/>
          <w:szCs w:val="24"/>
        </w:rPr>
        <w:t xml:space="preserve"> </w:t>
      </w:r>
      <w:r w:rsidRPr="00510024">
        <w:rPr>
          <w:sz w:val="24"/>
          <w:szCs w:val="24"/>
        </w:rPr>
        <w:t>Moderate</w:t>
      </w:r>
      <w:r>
        <w:rPr>
          <w:sz w:val="24"/>
          <w:szCs w:val="24"/>
        </w:rPr>
        <w:t xml:space="preserve"> </w:t>
      </w:r>
      <w:r w:rsidRPr="00510024">
        <w:rPr>
          <w:sz w:val="24"/>
          <w:szCs w:val="24"/>
        </w:rPr>
        <w:t>High</w:t>
      </w:r>
      <w:r>
        <w:rPr>
          <w:sz w:val="24"/>
          <w:szCs w:val="24"/>
        </w:rPr>
        <w:t xml:space="preserve"> </w:t>
      </w:r>
      <w:r w:rsidRPr="00510024">
        <w:rPr>
          <w:sz w:val="24"/>
          <w:szCs w:val="24"/>
        </w:rPr>
        <w:t>competitiveness</w:t>
      </w:r>
    </w:p>
    <w:p w:rsidR="00F77DA8" w:rsidRPr="00510024" w:rsidRDefault="00F77DA8" w:rsidP="00F77DA8">
      <w:pPr>
        <w:spacing w:before="120"/>
        <w:ind w:firstLine="567"/>
        <w:jc w:val="both"/>
        <w:rPr>
          <w:sz w:val="24"/>
          <w:szCs w:val="24"/>
        </w:rPr>
      </w:pPr>
      <w:r w:rsidRPr="00510024">
        <w:rPr>
          <w:sz w:val="24"/>
          <w:szCs w:val="24"/>
        </w:rPr>
        <w:t>Intensive</w:t>
      </w:r>
      <w:r>
        <w:rPr>
          <w:sz w:val="24"/>
          <w:szCs w:val="24"/>
        </w:rPr>
        <w:t xml:space="preserve"> </w:t>
      </w:r>
      <w:r w:rsidRPr="00510024">
        <w:rPr>
          <w:sz w:val="24"/>
          <w:szCs w:val="24"/>
        </w:rPr>
        <w:t>None</w:t>
      </w:r>
      <w:r>
        <w:rPr>
          <w:sz w:val="24"/>
          <w:szCs w:val="24"/>
        </w:rPr>
        <w:t xml:space="preserve"> </w:t>
      </w:r>
      <w:r w:rsidRPr="00510024">
        <w:rPr>
          <w:sz w:val="24"/>
          <w:szCs w:val="24"/>
        </w:rPr>
        <w:t>Limited</w:t>
      </w:r>
      <w:r>
        <w:rPr>
          <w:sz w:val="24"/>
          <w:szCs w:val="24"/>
        </w:rPr>
        <w:t xml:space="preserve"> </w:t>
      </w:r>
      <w:r w:rsidRPr="00510024">
        <w:rPr>
          <w:sz w:val="24"/>
          <w:szCs w:val="24"/>
        </w:rPr>
        <w:t xml:space="preserve">High </w:t>
      </w:r>
      <w:r>
        <w:rPr>
          <w:sz w:val="24"/>
          <w:szCs w:val="24"/>
        </w:rPr>
        <w:t xml:space="preserve"> </w:t>
      </w:r>
      <w:r w:rsidRPr="00510024">
        <w:rPr>
          <w:sz w:val="24"/>
          <w:szCs w:val="24"/>
        </w:rPr>
        <w:t xml:space="preserve">components </w:t>
      </w:r>
    </w:p>
    <w:p w:rsidR="00F77DA8" w:rsidRPr="00510024" w:rsidRDefault="00F77DA8" w:rsidP="00F77DA8">
      <w:pPr>
        <w:spacing w:before="120"/>
        <w:ind w:firstLine="567"/>
        <w:jc w:val="both"/>
        <w:rPr>
          <w:sz w:val="24"/>
          <w:szCs w:val="24"/>
        </w:rPr>
      </w:pPr>
      <w:r w:rsidRPr="00510024">
        <w:rPr>
          <w:sz w:val="24"/>
          <w:szCs w:val="24"/>
        </w:rPr>
        <w:t>Internal equity</w:t>
      </w:r>
      <w:r>
        <w:rPr>
          <w:sz w:val="24"/>
          <w:szCs w:val="24"/>
        </w:rPr>
        <w:t xml:space="preserve"> </w:t>
      </w:r>
      <w:r w:rsidRPr="00510024">
        <w:rPr>
          <w:sz w:val="24"/>
          <w:szCs w:val="24"/>
        </w:rPr>
        <w:t>Must be absolute and</w:t>
      </w:r>
      <w:r>
        <w:rPr>
          <w:sz w:val="24"/>
          <w:szCs w:val="24"/>
        </w:rPr>
        <w:t xml:space="preserve"> </w:t>
      </w:r>
      <w:r w:rsidRPr="00510024">
        <w:rPr>
          <w:sz w:val="24"/>
          <w:szCs w:val="24"/>
        </w:rPr>
        <w:t>Limited. Must reflect</w:t>
      </w:r>
      <w:r>
        <w:rPr>
          <w:sz w:val="24"/>
          <w:szCs w:val="24"/>
        </w:rPr>
        <w:t xml:space="preserve"> </w:t>
      </w:r>
      <w:r w:rsidRPr="00510024">
        <w:rPr>
          <w:sz w:val="24"/>
          <w:szCs w:val="24"/>
        </w:rPr>
        <w:t>Fair. Must reflect</w:t>
      </w:r>
      <w:r>
        <w:rPr>
          <w:sz w:val="24"/>
          <w:szCs w:val="24"/>
        </w:rPr>
        <w:t xml:space="preserve"> </w:t>
      </w:r>
      <w:r w:rsidRPr="00510024">
        <w:rPr>
          <w:sz w:val="24"/>
          <w:szCs w:val="24"/>
        </w:rPr>
        <w:t>normative. Must integrate</w:t>
      </w:r>
      <w:r>
        <w:rPr>
          <w:sz w:val="24"/>
          <w:szCs w:val="24"/>
        </w:rPr>
        <w:t xml:space="preserve"> </w:t>
      </w:r>
      <w:r w:rsidRPr="00510024">
        <w:rPr>
          <w:sz w:val="24"/>
          <w:szCs w:val="24"/>
        </w:rPr>
        <w:t>balance of power</w:t>
      </w:r>
      <w:r>
        <w:rPr>
          <w:sz w:val="24"/>
          <w:szCs w:val="24"/>
        </w:rPr>
        <w:t xml:space="preserve"> </w:t>
      </w:r>
      <w:r w:rsidRPr="00510024">
        <w:rPr>
          <w:sz w:val="24"/>
          <w:szCs w:val="24"/>
        </w:rPr>
        <w:t>job value and</w:t>
      </w:r>
      <w:r>
        <w:rPr>
          <w:sz w:val="24"/>
          <w:szCs w:val="24"/>
        </w:rPr>
        <w:t xml:space="preserve"> </w:t>
      </w:r>
      <w:r w:rsidRPr="00510024">
        <w:rPr>
          <w:sz w:val="24"/>
          <w:szCs w:val="24"/>
        </w:rPr>
        <w:t>seniority and diplomas</w:t>
      </w:r>
      <w:r>
        <w:rPr>
          <w:sz w:val="24"/>
          <w:szCs w:val="24"/>
        </w:rPr>
        <w:t xml:space="preserve"> </w:t>
      </w:r>
      <w:r w:rsidRPr="00510024">
        <w:rPr>
          <w:sz w:val="24"/>
          <w:szCs w:val="24"/>
        </w:rPr>
        <w:t>among functions</w:t>
      </w:r>
      <w:r>
        <w:rPr>
          <w:sz w:val="24"/>
          <w:szCs w:val="24"/>
        </w:rPr>
        <w:t xml:space="preserve"> </w:t>
      </w:r>
      <w:r w:rsidRPr="00510024">
        <w:rPr>
          <w:sz w:val="24"/>
          <w:szCs w:val="24"/>
        </w:rPr>
        <w:t>performance</w:t>
      </w:r>
    </w:p>
    <w:p w:rsidR="00F77DA8" w:rsidRPr="00510024" w:rsidRDefault="00F77DA8" w:rsidP="00F77DA8">
      <w:pPr>
        <w:spacing w:before="120"/>
        <w:ind w:firstLine="567"/>
        <w:jc w:val="both"/>
        <w:rPr>
          <w:sz w:val="24"/>
          <w:szCs w:val="24"/>
        </w:rPr>
      </w:pPr>
      <w:r w:rsidRPr="00510024">
        <w:rPr>
          <w:sz w:val="24"/>
          <w:szCs w:val="24"/>
        </w:rPr>
        <w:t>Benefits</w:t>
      </w:r>
      <w:r>
        <w:rPr>
          <w:sz w:val="24"/>
          <w:szCs w:val="24"/>
        </w:rPr>
        <w:t xml:space="preserve"> </w:t>
      </w:r>
      <w:r w:rsidRPr="00510024">
        <w:rPr>
          <w:sz w:val="24"/>
          <w:szCs w:val="24"/>
        </w:rPr>
        <w:t>Highly formalized and</w:t>
      </w:r>
      <w:r>
        <w:rPr>
          <w:sz w:val="24"/>
          <w:szCs w:val="24"/>
        </w:rPr>
        <w:t xml:space="preserve"> </w:t>
      </w:r>
      <w:r w:rsidRPr="00510024">
        <w:rPr>
          <w:sz w:val="24"/>
          <w:szCs w:val="24"/>
        </w:rPr>
        <w:t>Formalized and</w:t>
      </w:r>
      <w:r>
        <w:rPr>
          <w:sz w:val="24"/>
          <w:szCs w:val="24"/>
        </w:rPr>
        <w:t xml:space="preserve"> </w:t>
      </w:r>
      <w:r w:rsidRPr="00510024">
        <w:rPr>
          <w:sz w:val="24"/>
          <w:szCs w:val="24"/>
        </w:rPr>
        <w:t>Informal and</w:t>
      </w:r>
      <w:r>
        <w:rPr>
          <w:sz w:val="24"/>
          <w:szCs w:val="24"/>
        </w:rPr>
        <w:t xml:space="preserve"> </w:t>
      </w:r>
      <w:r w:rsidRPr="00510024">
        <w:rPr>
          <w:sz w:val="24"/>
          <w:szCs w:val="24"/>
        </w:rPr>
        <w:t>Common throughout</w:t>
      </w:r>
      <w:r>
        <w:rPr>
          <w:sz w:val="24"/>
          <w:szCs w:val="24"/>
        </w:rPr>
        <w:t xml:space="preserve"> </w:t>
      </w:r>
      <w:r w:rsidRPr="00510024">
        <w:rPr>
          <w:sz w:val="24"/>
          <w:szCs w:val="24"/>
        </w:rPr>
        <w:t>personalized</w:t>
      </w:r>
      <w:r>
        <w:rPr>
          <w:sz w:val="24"/>
          <w:szCs w:val="24"/>
        </w:rPr>
        <w:t xml:space="preserve"> </w:t>
      </w:r>
      <w:r w:rsidRPr="00510024">
        <w:rPr>
          <w:sz w:val="24"/>
          <w:szCs w:val="24"/>
        </w:rPr>
        <w:t>personalized</w:t>
      </w:r>
      <w:r>
        <w:rPr>
          <w:sz w:val="24"/>
          <w:szCs w:val="24"/>
        </w:rPr>
        <w:t xml:space="preserve"> </w:t>
      </w:r>
      <w:r w:rsidRPr="00510024">
        <w:rPr>
          <w:sz w:val="24"/>
          <w:szCs w:val="24"/>
        </w:rPr>
        <w:t>the organization</w:t>
      </w:r>
    </w:p>
    <w:p w:rsidR="00F77DA8" w:rsidRPr="00510024" w:rsidRDefault="00F77DA8" w:rsidP="00F77DA8">
      <w:pPr>
        <w:spacing w:before="120"/>
        <w:ind w:firstLine="567"/>
        <w:jc w:val="both"/>
        <w:rPr>
          <w:sz w:val="24"/>
          <w:szCs w:val="24"/>
        </w:rPr>
      </w:pPr>
      <w:r w:rsidRPr="00510024">
        <w:rPr>
          <w:sz w:val="24"/>
          <w:szCs w:val="24"/>
        </w:rPr>
        <w:t>Providing job</w:t>
      </w:r>
      <w:r>
        <w:rPr>
          <w:sz w:val="24"/>
          <w:szCs w:val="24"/>
        </w:rPr>
        <w:t xml:space="preserve"> </w:t>
      </w:r>
      <w:r w:rsidRPr="00510024">
        <w:rPr>
          <w:sz w:val="24"/>
          <w:szCs w:val="24"/>
        </w:rPr>
        <w:t>Must be absolute</w:t>
      </w:r>
      <w:r>
        <w:rPr>
          <w:sz w:val="24"/>
          <w:szCs w:val="24"/>
        </w:rPr>
        <w:t xml:space="preserve"> </w:t>
      </w:r>
      <w:r w:rsidRPr="00510024">
        <w:rPr>
          <w:sz w:val="24"/>
          <w:szCs w:val="24"/>
        </w:rPr>
        <w:t>Fair</w:t>
      </w:r>
      <w:r>
        <w:rPr>
          <w:sz w:val="24"/>
          <w:szCs w:val="24"/>
        </w:rPr>
        <w:t xml:space="preserve"> </w:t>
      </w:r>
      <w:r w:rsidRPr="00510024">
        <w:rPr>
          <w:sz w:val="24"/>
          <w:szCs w:val="24"/>
        </w:rPr>
        <w:t>Minimal</w:t>
      </w:r>
      <w:r>
        <w:rPr>
          <w:sz w:val="24"/>
          <w:szCs w:val="24"/>
        </w:rPr>
        <w:t xml:space="preserve"> </w:t>
      </w:r>
      <w:r w:rsidRPr="00510024">
        <w:rPr>
          <w:sz w:val="24"/>
          <w:szCs w:val="24"/>
        </w:rPr>
        <w:t>security</w:t>
      </w:r>
    </w:p>
    <w:p w:rsidR="00F77DA8" w:rsidRDefault="00F77DA8" w:rsidP="00F77DA8">
      <w:pPr>
        <w:spacing w:before="120"/>
        <w:ind w:firstLine="567"/>
        <w:jc w:val="both"/>
        <w:rPr>
          <w:sz w:val="24"/>
          <w:szCs w:val="24"/>
        </w:rPr>
      </w:pPr>
      <w:r w:rsidRPr="00510024">
        <w:rPr>
          <w:sz w:val="24"/>
          <w:szCs w:val="24"/>
        </w:rPr>
        <w:t>Career</w:t>
      </w:r>
      <w:r>
        <w:rPr>
          <w:sz w:val="24"/>
          <w:szCs w:val="24"/>
        </w:rPr>
        <w:t xml:space="preserve"> </w:t>
      </w:r>
      <w:r w:rsidRPr="00510024">
        <w:rPr>
          <w:sz w:val="24"/>
          <w:szCs w:val="24"/>
        </w:rPr>
        <w:t>Strict and objective</w:t>
      </w:r>
      <w:r>
        <w:rPr>
          <w:sz w:val="24"/>
          <w:szCs w:val="24"/>
        </w:rPr>
        <w:t xml:space="preserve"> </w:t>
      </w:r>
      <w:r w:rsidRPr="00510024">
        <w:rPr>
          <w:sz w:val="24"/>
          <w:szCs w:val="24"/>
        </w:rPr>
        <w:t>Develop bridges</w:t>
      </w:r>
      <w:r>
        <w:rPr>
          <w:sz w:val="24"/>
          <w:szCs w:val="24"/>
        </w:rPr>
        <w:t xml:space="preserve"> </w:t>
      </w:r>
      <w:r w:rsidRPr="00510024">
        <w:rPr>
          <w:sz w:val="24"/>
          <w:szCs w:val="24"/>
        </w:rPr>
        <w:t>Reward high</w:t>
      </w:r>
      <w:r w:rsidRPr="0059426F">
        <w:rPr>
          <w:sz w:val="24"/>
          <w:szCs w:val="24"/>
        </w:rPr>
        <w:t xml:space="preserve"> </w:t>
      </w:r>
      <w:r w:rsidRPr="00510024">
        <w:rPr>
          <w:sz w:val="24"/>
          <w:szCs w:val="24"/>
        </w:rPr>
        <w:t>Development</w:t>
      </w:r>
      <w:r>
        <w:rPr>
          <w:sz w:val="24"/>
          <w:szCs w:val="24"/>
        </w:rPr>
        <w:t xml:space="preserve"> </w:t>
      </w:r>
      <w:r w:rsidRPr="00510024">
        <w:rPr>
          <w:sz w:val="24"/>
          <w:szCs w:val="24"/>
        </w:rPr>
        <w:t>rules and procedures</w:t>
      </w:r>
      <w:r>
        <w:rPr>
          <w:sz w:val="24"/>
          <w:szCs w:val="24"/>
        </w:rPr>
        <w:t xml:space="preserve"> </w:t>
      </w:r>
      <w:r w:rsidRPr="00510024">
        <w:rPr>
          <w:sz w:val="24"/>
          <w:szCs w:val="24"/>
        </w:rPr>
        <w:t>between functions to</w:t>
      </w:r>
      <w:r>
        <w:rPr>
          <w:sz w:val="24"/>
          <w:szCs w:val="24"/>
        </w:rPr>
        <w:t xml:space="preserve"> </w:t>
      </w:r>
      <w:r w:rsidRPr="00510024">
        <w:rPr>
          <w:sz w:val="24"/>
          <w:szCs w:val="24"/>
        </w:rPr>
        <w:t>performers through</w:t>
      </w:r>
      <w:r w:rsidRPr="0059426F">
        <w:rPr>
          <w:sz w:val="24"/>
          <w:szCs w:val="24"/>
        </w:rPr>
        <w:t xml:space="preserve"> </w:t>
      </w:r>
      <w:r w:rsidRPr="00510024">
        <w:rPr>
          <w:sz w:val="24"/>
          <w:szCs w:val="24"/>
        </w:rPr>
        <w:t>must be established for</w:t>
      </w:r>
      <w:r>
        <w:rPr>
          <w:sz w:val="24"/>
          <w:szCs w:val="24"/>
        </w:rPr>
        <w:t xml:space="preserve"> </w:t>
      </w:r>
      <w:r w:rsidRPr="00510024">
        <w:rPr>
          <w:sz w:val="24"/>
          <w:szCs w:val="24"/>
        </w:rPr>
        <w:t>improve organizational</w:t>
      </w:r>
      <w:r>
        <w:rPr>
          <w:sz w:val="24"/>
          <w:szCs w:val="24"/>
        </w:rPr>
        <w:t xml:space="preserve"> </w:t>
      </w:r>
      <w:r w:rsidRPr="00510024">
        <w:rPr>
          <w:sz w:val="24"/>
          <w:szCs w:val="24"/>
        </w:rPr>
        <w:t>rapid promotions</w:t>
      </w:r>
    </w:p>
    <w:p w:rsidR="00F77DA8" w:rsidRDefault="00F77DA8" w:rsidP="00F77DA8">
      <w:pPr>
        <w:spacing w:before="120"/>
        <w:ind w:firstLine="567"/>
        <w:jc w:val="both"/>
        <w:rPr>
          <w:sz w:val="24"/>
          <w:szCs w:val="24"/>
        </w:rPr>
      </w:pPr>
      <w:r w:rsidRPr="00510024">
        <w:rPr>
          <w:sz w:val="24"/>
          <w:szCs w:val="24"/>
        </w:rPr>
        <w:t>promotions and</w:t>
      </w:r>
      <w:r>
        <w:rPr>
          <w:sz w:val="24"/>
          <w:szCs w:val="24"/>
        </w:rPr>
        <w:t xml:space="preserve"> </w:t>
      </w:r>
      <w:r w:rsidRPr="00510024">
        <w:rPr>
          <w:sz w:val="24"/>
          <w:szCs w:val="24"/>
        </w:rPr>
        <w:t>integration</w:t>
      </w:r>
    </w:p>
    <w:p w:rsidR="00F77DA8" w:rsidRPr="00510024" w:rsidRDefault="00F77DA8" w:rsidP="00F77DA8">
      <w:pPr>
        <w:spacing w:before="120"/>
        <w:ind w:firstLine="567"/>
        <w:jc w:val="both"/>
        <w:rPr>
          <w:sz w:val="24"/>
          <w:szCs w:val="24"/>
        </w:rPr>
      </w:pPr>
      <w:r w:rsidRPr="00510024">
        <w:rPr>
          <w:sz w:val="24"/>
          <w:szCs w:val="24"/>
        </w:rPr>
        <w:t>career developments</w:t>
      </w:r>
    </w:p>
    <w:p w:rsidR="00F77DA8" w:rsidRDefault="00F77DA8" w:rsidP="00F77DA8">
      <w:pPr>
        <w:spacing w:before="120"/>
        <w:ind w:firstLine="567"/>
        <w:jc w:val="both"/>
        <w:rPr>
          <w:sz w:val="24"/>
          <w:szCs w:val="24"/>
        </w:rPr>
      </w:pPr>
    </w:p>
    <w:p w:rsidR="00F77DA8" w:rsidRDefault="00F77DA8" w:rsidP="00F77DA8">
      <w:pPr>
        <w:spacing w:before="120"/>
        <w:ind w:firstLine="567"/>
        <w:jc w:val="both"/>
        <w:rPr>
          <w:sz w:val="24"/>
          <w:szCs w:val="24"/>
        </w:rPr>
      </w:pPr>
      <w:r w:rsidRPr="00510024">
        <w:rPr>
          <w:sz w:val="24"/>
          <w:szCs w:val="24"/>
        </w:rPr>
        <w:t>A joint venture involves two or more legally distinct organization, each of which shares in the decision making process of the jointly owned entity. Joint venture is considered international when one of partner in headquartered outside the venture’s country of operation or the joint venture has significant level of operation in more than one country.</w:t>
      </w:r>
    </w:p>
    <w:p w:rsidR="00F77DA8" w:rsidRPr="00510024" w:rsidRDefault="00F77DA8" w:rsidP="00F77DA8">
      <w:pPr>
        <w:spacing w:before="120"/>
        <w:ind w:firstLine="567"/>
        <w:jc w:val="both"/>
        <w:rPr>
          <w:sz w:val="24"/>
          <w:szCs w:val="24"/>
        </w:rPr>
      </w:pPr>
      <w:r w:rsidRPr="00510024">
        <w:rPr>
          <w:sz w:val="24"/>
          <w:szCs w:val="24"/>
        </w:rPr>
        <w:t>Human resource management in Joint Venture encounters many problems because the presence of two parties – two cultures simultaneously. Since different cultures exist in the partnership, an understanding of the impact of culture on managing is critical to the study of joint venture management. If international managers do not know something about the culture of the local country they deal with, the results can be quite disastrous.</w:t>
      </w:r>
    </w:p>
    <w:p w:rsidR="00F77DA8" w:rsidRDefault="00F77DA8" w:rsidP="00F77DA8">
      <w:pPr>
        <w:spacing w:before="120"/>
        <w:ind w:firstLine="567"/>
        <w:jc w:val="both"/>
        <w:rPr>
          <w:sz w:val="24"/>
          <w:szCs w:val="24"/>
        </w:rPr>
      </w:pPr>
      <w:r w:rsidRPr="00510024">
        <w:rPr>
          <w:sz w:val="24"/>
          <w:szCs w:val="24"/>
        </w:rPr>
        <w:t>Motivation also contributes to the success of International human resource management. Abraham Maslow proposed five levels of human needs. The essence of this theory is the satisfaction of human needs, which occur in hierarchical order ranging from the lowest level of survival to selfactualization at the top of the hierarchy. Before people are motivated to attain higher level needs, their lower-level needs must be fulfilled.</w:t>
      </w:r>
    </w:p>
    <w:p w:rsidR="00F77DA8" w:rsidRDefault="00F77DA8" w:rsidP="00F77DA8">
      <w:pPr>
        <w:spacing w:before="120"/>
        <w:ind w:firstLine="567"/>
        <w:jc w:val="both"/>
        <w:rPr>
          <w:sz w:val="24"/>
          <w:szCs w:val="24"/>
        </w:rPr>
      </w:pPr>
      <w:r w:rsidRPr="00510024">
        <w:rPr>
          <w:sz w:val="24"/>
          <w:szCs w:val="24"/>
        </w:rPr>
        <w:t>While considering the motivation level of employees of the joint venture, the human resource manager has to take into account the following issues:</w:t>
      </w:r>
    </w:p>
    <w:p w:rsidR="00F77DA8" w:rsidRPr="00510024" w:rsidRDefault="00F77DA8" w:rsidP="00F77DA8">
      <w:pPr>
        <w:spacing w:before="120"/>
        <w:ind w:firstLine="567"/>
        <w:jc w:val="both"/>
        <w:rPr>
          <w:sz w:val="24"/>
          <w:szCs w:val="24"/>
        </w:rPr>
      </w:pPr>
      <w:r w:rsidRPr="00510024">
        <w:rPr>
          <w:sz w:val="24"/>
          <w:szCs w:val="24"/>
        </w:rPr>
        <w:t xml:space="preserve">Current living standards </w:t>
      </w:r>
    </w:p>
    <w:p w:rsidR="00F77DA8" w:rsidRPr="00510024" w:rsidRDefault="00F77DA8" w:rsidP="00F77DA8">
      <w:pPr>
        <w:spacing w:before="120"/>
        <w:ind w:firstLine="567"/>
        <w:jc w:val="both"/>
        <w:rPr>
          <w:sz w:val="24"/>
          <w:szCs w:val="24"/>
        </w:rPr>
      </w:pPr>
      <w:r w:rsidRPr="00510024">
        <w:rPr>
          <w:sz w:val="24"/>
          <w:szCs w:val="24"/>
        </w:rPr>
        <w:t>Cultural characteristics of the country</w:t>
      </w:r>
    </w:p>
    <w:p w:rsidR="00F77DA8" w:rsidRPr="00510024" w:rsidRDefault="00F77DA8" w:rsidP="00F77DA8">
      <w:pPr>
        <w:spacing w:before="120"/>
        <w:ind w:firstLine="567"/>
        <w:jc w:val="both"/>
        <w:rPr>
          <w:sz w:val="24"/>
          <w:szCs w:val="24"/>
        </w:rPr>
      </w:pPr>
      <w:r w:rsidRPr="00510024">
        <w:rPr>
          <w:sz w:val="24"/>
          <w:szCs w:val="24"/>
        </w:rPr>
        <w:t>Relationship among people in group and individual level</w:t>
      </w:r>
    </w:p>
    <w:p w:rsidR="00F77DA8" w:rsidRPr="00510024" w:rsidRDefault="00F77DA8" w:rsidP="00F77DA8">
      <w:pPr>
        <w:spacing w:before="120"/>
        <w:ind w:firstLine="567"/>
        <w:jc w:val="both"/>
        <w:rPr>
          <w:sz w:val="24"/>
          <w:szCs w:val="24"/>
        </w:rPr>
      </w:pPr>
      <w:r w:rsidRPr="00510024">
        <w:rPr>
          <w:sz w:val="24"/>
          <w:szCs w:val="24"/>
        </w:rPr>
        <w:t>Sentiment and emotional aspect of the people</w:t>
      </w:r>
    </w:p>
    <w:p w:rsidR="00F77DA8" w:rsidRDefault="00F77DA8" w:rsidP="00F77DA8">
      <w:pPr>
        <w:spacing w:before="120"/>
        <w:ind w:firstLine="567"/>
        <w:jc w:val="both"/>
        <w:rPr>
          <w:sz w:val="24"/>
          <w:szCs w:val="24"/>
        </w:rPr>
      </w:pPr>
      <w:r w:rsidRPr="00510024">
        <w:rPr>
          <w:sz w:val="24"/>
          <w:szCs w:val="24"/>
        </w:rPr>
        <w:t>Language</w:t>
      </w:r>
    </w:p>
    <w:p w:rsidR="00F77DA8" w:rsidRDefault="00F77DA8" w:rsidP="00F77DA8">
      <w:pPr>
        <w:spacing w:before="120"/>
        <w:ind w:firstLine="567"/>
        <w:jc w:val="both"/>
        <w:rPr>
          <w:sz w:val="24"/>
          <w:szCs w:val="24"/>
        </w:rPr>
      </w:pPr>
      <w:r w:rsidRPr="00510024">
        <w:rPr>
          <w:sz w:val="24"/>
          <w:szCs w:val="24"/>
        </w:rPr>
        <w:t>And redefine the elements of hierarchy of needs to meet the country’s environment.</w:t>
      </w:r>
    </w:p>
    <w:p w:rsidR="00F77DA8" w:rsidRDefault="00F77DA8" w:rsidP="00F77DA8">
      <w:pPr>
        <w:spacing w:before="120"/>
        <w:ind w:firstLine="567"/>
        <w:jc w:val="both"/>
        <w:rPr>
          <w:sz w:val="24"/>
          <w:szCs w:val="24"/>
        </w:rPr>
      </w:pPr>
      <w:r w:rsidRPr="00510024">
        <w:rPr>
          <w:sz w:val="24"/>
          <w:szCs w:val="24"/>
        </w:rPr>
        <w:t xml:space="preserve">In most of the cases we follow reactive attitude in addressing a problem. And sometimes it is also different to perceive the problem well before it occurs, hence human resource manager has to follow a flexible procedure continuously identifying and developing the system to upkeep the organizational tempo. Very recently, a lot of Western investors invested in Asian countries and </w:t>
      </w:r>
      <w:r w:rsidRPr="00510024">
        <w:rPr>
          <w:sz w:val="24"/>
          <w:szCs w:val="24"/>
        </w:rPr>
        <w:lastRenderedPageBreak/>
        <w:t>some of them are facing problems in keeping up the organizational tempo and balancing cultural gap and meeting the needs of both local employees and headquarter.</w:t>
      </w:r>
    </w:p>
    <w:p w:rsidR="00F77DA8" w:rsidRDefault="00F77DA8" w:rsidP="00F77DA8">
      <w:pPr>
        <w:spacing w:before="120"/>
        <w:ind w:firstLine="567"/>
        <w:jc w:val="both"/>
        <w:rPr>
          <w:sz w:val="24"/>
          <w:szCs w:val="24"/>
        </w:rPr>
      </w:pPr>
      <w:r w:rsidRPr="00510024">
        <w:rPr>
          <w:sz w:val="24"/>
          <w:szCs w:val="24"/>
        </w:rPr>
        <w:t xml:space="preserve">To become successful in any organization communication process is also very important. The process does not consider only the verbal aspect of the communication; it covers the tone of the communication also, which depress the local language of the organization as a whole. All human relations depend on the ability of the human resource manager how he/she communicates while being seen or being behind the veil. Sometimes language barrier and hesitation of people and lack of competence in expression creates a lot of problem. Hence a clear collaborative and caring culture is necessary to any international ventures to be successful. </w:t>
      </w:r>
    </w:p>
    <w:p w:rsidR="00F77DA8" w:rsidRDefault="00F77DA8" w:rsidP="00F77DA8">
      <w:pPr>
        <w:spacing w:before="120"/>
        <w:ind w:firstLine="567"/>
        <w:jc w:val="both"/>
        <w:rPr>
          <w:sz w:val="24"/>
          <w:szCs w:val="24"/>
        </w:rPr>
      </w:pPr>
      <w:r w:rsidRPr="00510024">
        <w:rPr>
          <w:sz w:val="24"/>
          <w:szCs w:val="24"/>
        </w:rPr>
        <w:t>As competition among companies grew companies became more concerned about loyalty of the stakeholders. This loyalty gets translated in terms of protection of patents, technology etc. Employees are the users of information and different facilities of the company and human resource manager has to ensure a culture of self-reliance and a feeling as if the company is her/his family. Thus this issue also the important aspect of human resource management in multinational joint ventures.</w:t>
      </w:r>
    </w:p>
    <w:p w:rsidR="00F77DA8" w:rsidRDefault="00F77DA8" w:rsidP="00F77DA8">
      <w:pPr>
        <w:spacing w:before="120"/>
        <w:ind w:firstLine="567"/>
        <w:jc w:val="both"/>
        <w:rPr>
          <w:sz w:val="24"/>
          <w:szCs w:val="24"/>
        </w:rPr>
      </w:pPr>
      <w:r w:rsidRPr="00510024">
        <w:rPr>
          <w:sz w:val="24"/>
          <w:szCs w:val="24"/>
        </w:rPr>
        <w:t>The most important dimension of human resource management is managing cultural differences. When an organizational entity enters into a new country, it gets exposed to a new culture, new setup, new people etc. The human resource manager must balance the things, has to be the charge agent while considering the following things:</w:t>
      </w:r>
    </w:p>
    <w:p w:rsidR="00F77DA8" w:rsidRPr="00510024" w:rsidRDefault="00F77DA8" w:rsidP="00F77DA8">
      <w:pPr>
        <w:spacing w:before="120"/>
        <w:ind w:firstLine="567"/>
        <w:jc w:val="both"/>
        <w:rPr>
          <w:sz w:val="24"/>
          <w:szCs w:val="24"/>
        </w:rPr>
      </w:pPr>
      <w:r w:rsidRPr="00510024">
        <w:rPr>
          <w:sz w:val="24"/>
          <w:szCs w:val="24"/>
        </w:rPr>
        <w:t>Cosmopolitanism</w:t>
      </w:r>
    </w:p>
    <w:p w:rsidR="00F77DA8" w:rsidRPr="00510024" w:rsidRDefault="00F77DA8" w:rsidP="00F77DA8">
      <w:pPr>
        <w:spacing w:before="120"/>
        <w:ind w:firstLine="567"/>
        <w:jc w:val="both"/>
        <w:rPr>
          <w:sz w:val="24"/>
          <w:szCs w:val="24"/>
        </w:rPr>
      </w:pPr>
      <w:r w:rsidRPr="00510024">
        <w:rPr>
          <w:sz w:val="24"/>
          <w:szCs w:val="24"/>
        </w:rPr>
        <w:t>Intellectual communication</w:t>
      </w:r>
    </w:p>
    <w:p w:rsidR="00F77DA8" w:rsidRPr="00510024" w:rsidRDefault="00F77DA8" w:rsidP="00F77DA8">
      <w:pPr>
        <w:spacing w:before="120"/>
        <w:ind w:firstLine="567"/>
        <w:jc w:val="both"/>
        <w:rPr>
          <w:sz w:val="24"/>
          <w:szCs w:val="24"/>
        </w:rPr>
      </w:pPr>
      <w:r w:rsidRPr="00510024">
        <w:rPr>
          <w:sz w:val="24"/>
          <w:szCs w:val="24"/>
        </w:rPr>
        <w:t xml:space="preserve">Cultural sensitivity </w:t>
      </w:r>
    </w:p>
    <w:p w:rsidR="00F77DA8" w:rsidRPr="00510024" w:rsidRDefault="00F77DA8" w:rsidP="00F77DA8">
      <w:pPr>
        <w:spacing w:before="120"/>
        <w:ind w:firstLine="567"/>
        <w:jc w:val="both"/>
        <w:rPr>
          <w:sz w:val="24"/>
          <w:szCs w:val="24"/>
        </w:rPr>
      </w:pPr>
      <w:r w:rsidRPr="00510024">
        <w:rPr>
          <w:sz w:val="24"/>
          <w:szCs w:val="24"/>
        </w:rPr>
        <w:t>Effective intercultural performance</w:t>
      </w:r>
    </w:p>
    <w:p w:rsidR="00F77DA8" w:rsidRPr="00510024" w:rsidRDefault="00F77DA8" w:rsidP="00F77DA8">
      <w:pPr>
        <w:spacing w:before="120"/>
        <w:ind w:firstLine="567"/>
        <w:jc w:val="both"/>
        <w:rPr>
          <w:sz w:val="24"/>
          <w:szCs w:val="24"/>
        </w:rPr>
      </w:pPr>
      <w:r w:rsidRPr="00510024">
        <w:rPr>
          <w:sz w:val="24"/>
          <w:szCs w:val="24"/>
        </w:rPr>
        <w:t>Concept of cultural management</w:t>
      </w:r>
      <w:r>
        <w:rPr>
          <w:sz w:val="24"/>
          <w:szCs w:val="24"/>
        </w:rPr>
        <w:t xml:space="preserve"> </w:t>
      </w:r>
    </w:p>
    <w:p w:rsidR="00F77DA8" w:rsidRPr="00510024" w:rsidRDefault="00F77DA8" w:rsidP="00F77DA8">
      <w:pPr>
        <w:spacing w:before="120"/>
        <w:ind w:firstLine="567"/>
        <w:jc w:val="both"/>
        <w:rPr>
          <w:sz w:val="24"/>
          <w:szCs w:val="24"/>
        </w:rPr>
      </w:pPr>
      <w:r w:rsidRPr="00510024">
        <w:rPr>
          <w:sz w:val="24"/>
          <w:szCs w:val="24"/>
        </w:rPr>
        <w:t>Concept of changing international business</w:t>
      </w:r>
    </w:p>
    <w:p w:rsidR="00F77DA8" w:rsidRPr="00510024" w:rsidRDefault="00F77DA8" w:rsidP="00F77DA8">
      <w:pPr>
        <w:spacing w:before="120"/>
        <w:ind w:firstLine="567"/>
        <w:jc w:val="both"/>
        <w:rPr>
          <w:sz w:val="24"/>
          <w:szCs w:val="24"/>
        </w:rPr>
      </w:pPr>
      <w:r w:rsidRPr="00510024">
        <w:rPr>
          <w:sz w:val="24"/>
          <w:szCs w:val="24"/>
        </w:rPr>
        <w:t>Cultural synergy</w:t>
      </w:r>
    </w:p>
    <w:p w:rsidR="00F77DA8" w:rsidRDefault="00F77DA8" w:rsidP="00F77DA8">
      <w:pPr>
        <w:spacing w:before="120"/>
        <w:ind w:firstLine="567"/>
        <w:jc w:val="both"/>
        <w:rPr>
          <w:sz w:val="24"/>
          <w:szCs w:val="24"/>
        </w:rPr>
      </w:pPr>
      <w:r w:rsidRPr="00510024">
        <w:rPr>
          <w:sz w:val="24"/>
          <w:szCs w:val="24"/>
        </w:rPr>
        <w:t>Work culture</w:t>
      </w:r>
    </w:p>
    <w:p w:rsidR="00F77DA8" w:rsidRPr="00510024" w:rsidRDefault="00F77DA8" w:rsidP="00F77DA8">
      <w:pPr>
        <w:spacing w:before="120"/>
        <w:ind w:firstLine="567"/>
        <w:jc w:val="both"/>
        <w:rPr>
          <w:sz w:val="24"/>
          <w:szCs w:val="24"/>
        </w:rPr>
      </w:pPr>
      <w:r w:rsidRPr="00510024">
        <w:rPr>
          <w:sz w:val="24"/>
          <w:szCs w:val="24"/>
        </w:rPr>
        <w:t>These, combined with intellectuality, make the manager truly global.</w:t>
      </w:r>
    </w:p>
    <w:p w:rsidR="00F77DA8" w:rsidRPr="00510024" w:rsidRDefault="00F77DA8" w:rsidP="00F77DA8">
      <w:pPr>
        <w:spacing w:before="120"/>
        <w:ind w:firstLine="567"/>
        <w:jc w:val="both"/>
        <w:rPr>
          <w:sz w:val="24"/>
          <w:szCs w:val="24"/>
        </w:rPr>
      </w:pPr>
      <w:r w:rsidRPr="00510024">
        <w:rPr>
          <w:sz w:val="24"/>
          <w:szCs w:val="24"/>
        </w:rPr>
        <w:t>Each of individuals is faced with the problem of integration into unfamiliar culture. They must learn the accepted cultural behavior in a unique organizational environment that will ensure their entry, acceptance, and effectiveness in that setting. Whether one is a recruit in the organization, transferred within the company domestically or internationally, or an employee of a subsidiary owned by a larger entity, each must learn to cope with a unique subculture.</w:t>
      </w:r>
    </w:p>
    <w:p w:rsidR="00F77DA8" w:rsidRPr="00510024" w:rsidRDefault="00F77DA8" w:rsidP="00F77DA8">
      <w:pPr>
        <w:spacing w:before="120"/>
        <w:ind w:firstLine="567"/>
        <w:jc w:val="both"/>
        <w:rPr>
          <w:sz w:val="24"/>
          <w:szCs w:val="24"/>
        </w:rPr>
      </w:pPr>
      <w:r w:rsidRPr="00510024">
        <w:rPr>
          <w:sz w:val="24"/>
          <w:szCs w:val="24"/>
        </w:rPr>
        <w:t xml:space="preserve">Culture gives people a sense of who they are, of belonging, of how they should behave, and of what they should be doing. Culture has a great effect on HRM. If managers are to be effective leaders, they need not only to understand the influence of culture upon organization, but also utilize that culture to improve performance and productivity. Organization creates culture. The organizational culture is a set of coping skills, adaptive strategies used by members in and out of the system. The organization’s culture has a powerful impact on the worker’s or member’s morale and productivity. It even influences the organization’s image of itself which, in turn, is communicated to its public. The different cultures of managers in Joint ventures represented by differences in languages, interactions, perceptions and mentalities leads to problems in communication, working together, problems solving and team sense. The tendency of people within a certain culture to perceive the others as belonging to a single class or category is different to that in the other cultures, which is called stereotype. Stereotypes can affect the actions, coordinations, and corporation of people from different cultures. Values within a culture are the basic convictions that people have </w:t>
      </w:r>
      <w:r w:rsidRPr="00510024">
        <w:rPr>
          <w:sz w:val="24"/>
          <w:szCs w:val="24"/>
        </w:rPr>
        <w:lastRenderedPageBreak/>
        <w:t>regarding what is right or wrong, good or bad, important or unimportant. They help direct the person’s behavior. And differences in cultural values often result in varying management practices.</w:t>
      </w:r>
    </w:p>
    <w:p w:rsidR="00F77DA8" w:rsidRPr="00510024" w:rsidRDefault="00F77DA8" w:rsidP="00F77DA8">
      <w:pPr>
        <w:spacing w:before="120"/>
        <w:ind w:firstLine="567"/>
        <w:jc w:val="both"/>
        <w:rPr>
          <w:sz w:val="24"/>
          <w:szCs w:val="24"/>
        </w:rPr>
      </w:pPr>
      <w:r w:rsidRPr="00510024">
        <w:rPr>
          <w:sz w:val="24"/>
          <w:szCs w:val="24"/>
        </w:rPr>
        <w:t>Different cultures will affect differently the thinking and doing of people, therefore, they could be the source of conflicts in HRM operation of joint ventures, between managers having different cultural backgrounds.</w:t>
      </w:r>
    </w:p>
    <w:p w:rsidR="00F77DA8" w:rsidRDefault="00F77DA8" w:rsidP="00F77DA8">
      <w:pPr>
        <w:spacing w:before="120"/>
        <w:ind w:firstLine="567"/>
        <w:jc w:val="both"/>
        <w:rPr>
          <w:sz w:val="24"/>
          <w:szCs w:val="24"/>
        </w:rPr>
      </w:pPr>
      <w:r w:rsidRPr="00510024">
        <w:rPr>
          <w:sz w:val="24"/>
          <w:szCs w:val="24"/>
        </w:rPr>
        <w:t>The figure in the next page illustrates many aspects of organizational culture. There are aspects of an organization’s culture that are formal, explicit, and overt, just as there are dimensions that are informal, implicit and covert. In attempting to achieve its goals and missions, the organizational culture is further influenced by leadership practices, norms and standards, rules and regulations, attitudes and principles, ethics and values, polices and practices, structures and technologies, products and services, roles and relationships.</w:t>
      </w:r>
    </w:p>
    <w:p w:rsidR="00F77DA8" w:rsidRDefault="00A206BF" w:rsidP="00F77DA8">
      <w:pPr>
        <w:spacing w:before="120"/>
        <w:ind w:firstLine="567"/>
        <w:jc w:val="both"/>
        <w:rPr>
          <w:sz w:val="24"/>
          <w:szCs w:val="24"/>
        </w:rPr>
      </w:pPr>
      <w:r>
        <w:rPr>
          <w:noProof/>
          <w:lang w:val="ru-RU"/>
        </w:rPr>
        <w:pict>
          <v:group id="_x0000_s1044" style="position:absolute;left:0;text-align:left;margin-left:-10.8pt;margin-top:9pt;width:498pt;height:471.9pt;z-index:251659264" coordorigin="1600,1728" coordsize="9960,9438" o:allowincell="f">
            <v:shape id="_x0000_s1045" type="#_x0000_t202" style="position:absolute;left:3904;top:3108;width:4920;height:384" filled="f" fillcolor="#0c9" stroked="f">
              <v:textbox style="mso-next-textbox:#_x0000_s1045">
                <w:txbxContent>
                  <w:p w:rsidR="00F77DA8" w:rsidRDefault="00F77DA8" w:rsidP="00F77DA8">
                    <w:pPr>
                      <w:jc w:val="center"/>
                      <w:rPr>
                        <w:smallCaps/>
                        <w:snapToGrid w:val="0"/>
                        <w:color w:val="000000"/>
                        <w:lang w:eastAsia="en-US"/>
                      </w:rPr>
                    </w:pPr>
                    <w:r>
                      <w:rPr>
                        <w:smallCaps/>
                        <w:snapToGrid w:val="0"/>
                        <w:color w:val="000000"/>
                        <w:lang w:eastAsia="en-US"/>
                      </w:rPr>
                      <w:t>External environment</w:t>
                    </w:r>
                  </w:p>
                </w:txbxContent>
              </v:textbox>
            </v:shape>
            <v:shape id="_x0000_s1046" type="#_x0000_t202" style="position:absolute;left:3529;top:10686;width:5640;height:480" filled="f" fillcolor="#0c9" stroked="f">
              <v:textbox style="mso-next-textbox:#_x0000_s1046">
                <w:txbxContent>
                  <w:p w:rsidR="00F77DA8" w:rsidRDefault="00F77DA8" w:rsidP="00F77DA8">
                    <w:pPr>
                      <w:jc w:val="center"/>
                      <w:rPr>
                        <w:smallCaps/>
                        <w:snapToGrid w:val="0"/>
                        <w:color w:val="000000"/>
                        <w:lang w:eastAsia="en-US"/>
                      </w:rPr>
                    </w:pPr>
                    <w:r>
                      <w:rPr>
                        <w:smallCaps/>
                        <w:snapToGrid w:val="0"/>
                        <w:color w:val="000000"/>
                        <w:lang w:eastAsia="en-US"/>
                      </w:rPr>
                      <w:t>Organizational culture</w:t>
                    </w:r>
                  </w:p>
                </w:txbxContent>
              </v:textbox>
            </v:shape>
            <v:shape id="_x0000_s1047" type="#_x0000_t202" style="position:absolute;left:-488;top:6618;width:4896;height:720;rotation:-90" filled="f" fillcolor="#0c9" stroked="f">
              <v:textbox style="layout-flow:vertical;mso-layout-flow-alt:bottom-to-top;mso-next-textbox:#_x0000_s1047">
                <w:txbxContent>
                  <w:p w:rsidR="00F77DA8" w:rsidRDefault="00F77DA8" w:rsidP="00F77DA8">
                    <w:pPr>
                      <w:jc w:val="center"/>
                      <w:rPr>
                        <w:smallCaps/>
                        <w:snapToGrid w:val="0"/>
                        <w:color w:val="000000"/>
                        <w:lang w:eastAsia="en-US"/>
                      </w:rPr>
                    </w:pPr>
                    <w:r>
                      <w:rPr>
                        <w:smallCaps/>
                        <w:snapToGrid w:val="0"/>
                        <w:color w:val="000000"/>
                        <w:lang w:eastAsia="en-US"/>
                      </w:rPr>
                      <w:t>Needs, an expectation,</w:t>
                    </w:r>
                  </w:p>
                  <w:p w:rsidR="00F77DA8" w:rsidRDefault="00F77DA8" w:rsidP="00F77DA8">
                    <w:pPr>
                      <w:jc w:val="center"/>
                      <w:rPr>
                        <w:smallCaps/>
                        <w:snapToGrid w:val="0"/>
                        <w:color w:val="000000"/>
                        <w:lang w:eastAsia="en-US"/>
                      </w:rPr>
                    </w:pPr>
                    <w:r>
                      <w:rPr>
                        <w:smallCaps/>
                        <w:snapToGrid w:val="0"/>
                        <w:color w:val="000000"/>
                        <w:lang w:eastAsia="en-US"/>
                      </w:rPr>
                      <w:t>information, and resources</w:t>
                    </w:r>
                  </w:p>
                </w:txbxContent>
              </v:textbox>
            </v:shape>
            <v:line id="_x0000_s1048" style="position:absolute;v-text-anchor:middle" from="1693,3432" to="2533,3432">
              <v:stroke endarrow="classic" endarrowlength="long"/>
            </v:line>
            <v:shape id="_x0000_s1049" type="#_x0000_t202" style="position:absolute;left:1624;top:2973;width:1440;height:495" filled="f" fillcolor="#0c9" strokecolor="white">
              <v:textbox style="mso-next-textbox:#_x0000_s1049">
                <w:txbxContent>
                  <w:p w:rsidR="00F77DA8" w:rsidRDefault="00F77DA8" w:rsidP="00F77DA8">
                    <w:pPr>
                      <w:rPr>
                        <w:snapToGrid w:val="0"/>
                        <w:color w:val="000000"/>
                        <w:sz w:val="22"/>
                        <w:szCs w:val="22"/>
                        <w:lang w:eastAsia="en-US"/>
                      </w:rPr>
                    </w:pPr>
                    <w:r>
                      <w:rPr>
                        <w:snapToGrid w:val="0"/>
                        <w:color w:val="000000"/>
                        <w:sz w:val="22"/>
                        <w:szCs w:val="22"/>
                        <w:lang w:eastAsia="en-US"/>
                      </w:rPr>
                      <w:t>Input</w:t>
                    </w:r>
                  </w:p>
                </w:txbxContent>
              </v:textbox>
            </v:shape>
            <v:shape id="_x0000_s1050" type="#_x0000_t202" style="position:absolute;left:8274;top:6355;width:5280;height:1269;rotation:-90" filled="f" fillcolor="#0c9" stroked="f">
              <v:textbox style="layout-flow:vertical;mso-layout-flow-alt:bottom-to-top;mso-next-textbox:#_x0000_s1050">
                <w:txbxContent>
                  <w:p w:rsidR="00F77DA8" w:rsidRDefault="00F77DA8" w:rsidP="00F77DA8">
                    <w:pPr>
                      <w:rPr>
                        <w:smallCaps/>
                        <w:snapToGrid w:val="0"/>
                        <w:color w:val="000000"/>
                        <w:lang w:eastAsia="en-US"/>
                      </w:rPr>
                    </w:pPr>
                    <w:r>
                      <w:rPr>
                        <w:smallCaps/>
                        <w:snapToGrid w:val="0"/>
                        <w:color w:val="000000"/>
                        <w:lang w:eastAsia="en-US"/>
                      </w:rPr>
                      <w:t>Products, services,                 Survival</w:t>
                    </w:r>
                  </w:p>
                  <w:p w:rsidR="00F77DA8" w:rsidRDefault="00F77DA8" w:rsidP="00F77DA8">
                    <w:pPr>
                      <w:rPr>
                        <w:smallCaps/>
                        <w:snapToGrid w:val="0"/>
                        <w:color w:val="000000"/>
                        <w:lang w:eastAsia="en-US"/>
                      </w:rPr>
                    </w:pPr>
                    <w:r>
                      <w:rPr>
                        <w:smallCaps/>
                        <w:snapToGrid w:val="0"/>
                        <w:color w:val="000000"/>
                        <w:lang w:eastAsia="en-US"/>
                      </w:rPr>
                      <w:t>trained personnel,             =    growth, and</w:t>
                    </w:r>
                  </w:p>
                  <w:p w:rsidR="00F77DA8" w:rsidRDefault="00F77DA8" w:rsidP="00F77DA8">
                    <w:pPr>
                      <w:rPr>
                        <w:smallCaps/>
                        <w:snapToGrid w:val="0"/>
                        <w:color w:val="000000"/>
                        <w:lang w:eastAsia="en-US"/>
                      </w:rPr>
                    </w:pPr>
                    <w:r>
                      <w:rPr>
                        <w:smallCaps/>
                        <w:snapToGrid w:val="0"/>
                        <w:color w:val="000000"/>
                        <w:lang w:eastAsia="en-US"/>
                      </w:rPr>
                      <w:t>and public information             Development</w:t>
                    </w:r>
                  </w:p>
                </w:txbxContent>
              </v:textbox>
            </v:shape>
            <v:shape id="_x0000_s1051" type="#_x0000_t202" style="position:absolute;left:10120;top:2892;width:1440;height:495" filled="f" fillcolor="#0c9" strokecolor="white">
              <v:textbox style="mso-next-textbox:#_x0000_s1051">
                <w:txbxContent>
                  <w:p w:rsidR="00F77DA8" w:rsidRDefault="00F77DA8" w:rsidP="00F77DA8">
                    <w:pPr>
                      <w:rPr>
                        <w:snapToGrid w:val="0"/>
                        <w:color w:val="000000"/>
                        <w:sz w:val="22"/>
                        <w:szCs w:val="22"/>
                        <w:lang w:eastAsia="en-US"/>
                      </w:rPr>
                    </w:pPr>
                    <w:r>
                      <w:rPr>
                        <w:snapToGrid w:val="0"/>
                        <w:color w:val="000000"/>
                        <w:sz w:val="22"/>
                        <w:szCs w:val="22"/>
                        <w:lang w:eastAsia="en-US"/>
                      </w:rPr>
                      <w:t>Output</w:t>
                    </w:r>
                  </w:p>
                </w:txbxContent>
              </v:textbox>
            </v:shape>
            <v:shape id="_x0000_s1052" type="#_x0000_t202" style="position:absolute;left:5605;top:6392;width:1680;height:1080" filled="f" fillcolor="#0c9">
              <v:textbox style="mso-next-textbox:#_x0000_s1052">
                <w:txbxContent>
                  <w:p w:rsidR="00F77DA8" w:rsidRDefault="00F77DA8" w:rsidP="00F77DA8">
                    <w:pPr>
                      <w:jc w:val="center"/>
                      <w:rPr>
                        <w:smallCaps/>
                        <w:snapToGrid w:val="0"/>
                        <w:color w:val="000000"/>
                        <w:lang w:eastAsia="en-US"/>
                      </w:rPr>
                    </w:pPr>
                    <w:r>
                      <w:rPr>
                        <w:smallCaps/>
                        <w:snapToGrid w:val="0"/>
                        <w:color w:val="000000"/>
                        <w:lang w:eastAsia="en-US"/>
                      </w:rPr>
                      <w:t>Goals</w:t>
                    </w:r>
                  </w:p>
                  <w:p w:rsidR="00F77DA8" w:rsidRDefault="00F77DA8" w:rsidP="00F77DA8">
                    <w:pPr>
                      <w:jc w:val="center"/>
                      <w:rPr>
                        <w:smallCaps/>
                        <w:snapToGrid w:val="0"/>
                        <w:color w:val="000000"/>
                        <w:lang w:eastAsia="en-US"/>
                      </w:rPr>
                    </w:pPr>
                    <w:r>
                      <w:rPr>
                        <w:smallCaps/>
                        <w:snapToGrid w:val="0"/>
                        <w:color w:val="000000"/>
                        <w:lang w:eastAsia="en-US"/>
                      </w:rPr>
                      <w:t>Mission</w:t>
                    </w:r>
                  </w:p>
                  <w:p w:rsidR="00F77DA8" w:rsidRDefault="00F77DA8" w:rsidP="00F77DA8">
                    <w:pPr>
                      <w:jc w:val="center"/>
                      <w:rPr>
                        <w:smallCaps/>
                        <w:snapToGrid w:val="0"/>
                        <w:color w:val="000000"/>
                        <w:lang w:eastAsia="en-US"/>
                      </w:rPr>
                    </w:pPr>
                    <w:r>
                      <w:rPr>
                        <w:smallCaps/>
                        <w:snapToGrid w:val="0"/>
                        <w:color w:val="000000"/>
                        <w:lang w:eastAsia="en-US"/>
                      </w:rPr>
                      <w:t>Objectives</w:t>
                    </w:r>
                  </w:p>
                </w:txbxContent>
              </v:textbox>
            </v:shape>
            <v:shape id="_x0000_s1053" type="#_x0000_t202" style="position:absolute;left:5689;top:5497;width:1560;height:865" filled="f" fillcolor="#0c9" stroked="f">
              <v:textbox style="mso-next-textbox:#_x0000_s1053">
                <w:txbxContent>
                  <w:p w:rsidR="00F77DA8" w:rsidRDefault="00F77DA8" w:rsidP="00F77DA8">
                    <w:pPr>
                      <w:jc w:val="center"/>
                      <w:rPr>
                        <w:snapToGrid w:val="0"/>
                        <w:color w:val="000000"/>
                        <w:sz w:val="22"/>
                        <w:szCs w:val="22"/>
                        <w:lang w:eastAsia="en-US"/>
                      </w:rPr>
                    </w:pPr>
                    <w:r>
                      <w:rPr>
                        <w:snapToGrid w:val="0"/>
                        <w:color w:val="000000"/>
                        <w:sz w:val="22"/>
                        <w:szCs w:val="22"/>
                        <w:lang w:eastAsia="en-US"/>
                      </w:rPr>
                      <w:t>Attitudes/</w:t>
                    </w:r>
                  </w:p>
                  <w:p w:rsidR="00F77DA8" w:rsidRDefault="00F77DA8" w:rsidP="00F77DA8">
                    <w:pPr>
                      <w:jc w:val="center"/>
                      <w:rPr>
                        <w:snapToGrid w:val="0"/>
                        <w:color w:val="000000"/>
                        <w:sz w:val="22"/>
                        <w:szCs w:val="22"/>
                        <w:lang w:eastAsia="en-US"/>
                      </w:rPr>
                    </w:pPr>
                    <w:r>
                      <w:rPr>
                        <w:snapToGrid w:val="0"/>
                        <w:color w:val="000000"/>
                        <w:sz w:val="22"/>
                        <w:szCs w:val="22"/>
                        <w:lang w:eastAsia="en-US"/>
                      </w:rPr>
                      <w:t>Principles</w:t>
                    </w:r>
                  </w:p>
                </w:txbxContent>
              </v:textbox>
            </v:shape>
            <v:shape id="_x0000_s1054" type="#_x0000_t202" style="position:absolute;left:4294;top:5503;width:1440;height:865" filled="f" fillcolor="#0c9" stroked="f">
              <v:textbox style="mso-next-textbox:#_x0000_s1054">
                <w:txbxContent>
                  <w:p w:rsidR="00F77DA8" w:rsidRDefault="00F77DA8" w:rsidP="00F77DA8">
                    <w:pPr>
                      <w:jc w:val="center"/>
                      <w:rPr>
                        <w:snapToGrid w:val="0"/>
                        <w:color w:val="000000"/>
                        <w:sz w:val="22"/>
                        <w:szCs w:val="22"/>
                        <w:lang w:eastAsia="en-US"/>
                      </w:rPr>
                    </w:pPr>
                    <w:r>
                      <w:rPr>
                        <w:snapToGrid w:val="0"/>
                        <w:color w:val="000000"/>
                        <w:sz w:val="22"/>
                        <w:szCs w:val="22"/>
                        <w:lang w:eastAsia="en-US"/>
                      </w:rPr>
                      <w:t>Leadership</w:t>
                    </w:r>
                  </w:p>
                  <w:p w:rsidR="00F77DA8" w:rsidRDefault="00F77DA8" w:rsidP="00F77DA8">
                    <w:pPr>
                      <w:jc w:val="center"/>
                      <w:rPr>
                        <w:snapToGrid w:val="0"/>
                        <w:color w:val="000000"/>
                        <w:sz w:val="22"/>
                        <w:szCs w:val="22"/>
                        <w:lang w:eastAsia="en-US"/>
                      </w:rPr>
                    </w:pPr>
                    <w:r>
                      <w:rPr>
                        <w:snapToGrid w:val="0"/>
                        <w:color w:val="000000"/>
                        <w:sz w:val="22"/>
                        <w:szCs w:val="22"/>
                        <w:lang w:eastAsia="en-US"/>
                      </w:rPr>
                      <w:t>Styles</w:t>
                    </w:r>
                  </w:p>
                </w:txbxContent>
              </v:textbox>
            </v:shape>
            <v:shape id="_x0000_s1055" type="#_x0000_t202" style="position:absolute;left:4408;top:6398;width:1200;height:1298" filled="f" fillcolor="#0c9" stroked="f">
              <v:textbox style="mso-next-textbox:#_x0000_s1055">
                <w:txbxContent>
                  <w:p w:rsidR="00F77DA8" w:rsidRDefault="00F77DA8" w:rsidP="00F77DA8">
                    <w:pPr>
                      <w:jc w:val="center"/>
                      <w:rPr>
                        <w:snapToGrid w:val="0"/>
                        <w:color w:val="000000"/>
                        <w:sz w:val="22"/>
                        <w:szCs w:val="22"/>
                        <w:lang w:eastAsia="en-US"/>
                      </w:rPr>
                    </w:pPr>
                    <w:r>
                      <w:rPr>
                        <w:snapToGrid w:val="0"/>
                        <w:color w:val="000000"/>
                        <w:sz w:val="22"/>
                        <w:szCs w:val="22"/>
                        <w:lang w:eastAsia="en-US"/>
                      </w:rPr>
                      <w:t>Policies</w:t>
                    </w:r>
                  </w:p>
                  <w:p w:rsidR="00F77DA8" w:rsidRDefault="00F77DA8" w:rsidP="00F77DA8">
                    <w:pPr>
                      <w:jc w:val="center"/>
                      <w:rPr>
                        <w:snapToGrid w:val="0"/>
                        <w:color w:val="000000"/>
                        <w:sz w:val="22"/>
                        <w:szCs w:val="22"/>
                        <w:lang w:eastAsia="en-US"/>
                      </w:rPr>
                    </w:pPr>
                    <w:r>
                      <w:rPr>
                        <w:snapToGrid w:val="0"/>
                        <w:color w:val="000000"/>
                        <w:sz w:val="22"/>
                        <w:szCs w:val="22"/>
                        <w:lang w:eastAsia="en-US"/>
                      </w:rPr>
                      <w:t>Proce-</w:t>
                    </w:r>
                  </w:p>
                  <w:p w:rsidR="00F77DA8" w:rsidRDefault="00F77DA8" w:rsidP="00F77DA8">
                    <w:pPr>
                      <w:jc w:val="center"/>
                      <w:rPr>
                        <w:snapToGrid w:val="0"/>
                        <w:color w:val="000000"/>
                        <w:sz w:val="22"/>
                        <w:szCs w:val="22"/>
                        <w:lang w:eastAsia="en-US"/>
                      </w:rPr>
                    </w:pPr>
                    <w:r>
                      <w:rPr>
                        <w:snapToGrid w:val="0"/>
                        <w:color w:val="000000"/>
                        <w:sz w:val="22"/>
                        <w:szCs w:val="22"/>
                        <w:lang w:eastAsia="en-US"/>
                      </w:rPr>
                      <w:t>dures</w:t>
                    </w:r>
                  </w:p>
                </w:txbxContent>
              </v:textbox>
            </v:shape>
            <v:shape id="_x0000_s1056" type="#_x0000_t202" style="position:absolute;left:4405;top:7700;width:1200;height:865" filled="f" fillcolor="#0c9" stroked="f">
              <v:textbox style="mso-next-textbox:#_x0000_s1056">
                <w:txbxContent>
                  <w:p w:rsidR="00F77DA8" w:rsidRDefault="00F77DA8" w:rsidP="00F77DA8">
                    <w:pPr>
                      <w:jc w:val="center"/>
                      <w:rPr>
                        <w:snapToGrid w:val="0"/>
                        <w:color w:val="000000"/>
                        <w:sz w:val="22"/>
                        <w:szCs w:val="22"/>
                        <w:lang w:eastAsia="en-US"/>
                      </w:rPr>
                    </w:pPr>
                    <w:r>
                      <w:rPr>
                        <w:snapToGrid w:val="0"/>
                        <w:color w:val="000000"/>
                        <w:sz w:val="22"/>
                        <w:szCs w:val="22"/>
                        <w:lang w:eastAsia="en-US"/>
                      </w:rPr>
                      <w:t>Norms</w:t>
                    </w:r>
                  </w:p>
                  <w:p w:rsidR="00F77DA8" w:rsidRDefault="00F77DA8" w:rsidP="00F77DA8">
                    <w:pPr>
                      <w:jc w:val="center"/>
                      <w:rPr>
                        <w:snapToGrid w:val="0"/>
                        <w:color w:val="000000"/>
                        <w:sz w:val="22"/>
                        <w:szCs w:val="22"/>
                        <w:lang w:eastAsia="en-US"/>
                      </w:rPr>
                    </w:pPr>
                    <w:r>
                      <w:rPr>
                        <w:snapToGrid w:val="0"/>
                        <w:color w:val="000000"/>
                        <w:sz w:val="22"/>
                        <w:szCs w:val="22"/>
                        <w:lang w:eastAsia="en-US"/>
                      </w:rPr>
                      <w:t>standards</w:t>
                    </w:r>
                  </w:p>
                </w:txbxContent>
              </v:textbox>
            </v:shape>
            <v:shape id="_x0000_s1057" type="#_x0000_t202" style="position:absolute;left:5710;top:7679;width:1560;height:865" filled="f" fillcolor="#0c9" stroked="f">
              <v:textbox style="mso-next-textbox:#_x0000_s1057">
                <w:txbxContent>
                  <w:p w:rsidR="00F77DA8" w:rsidRDefault="00F77DA8" w:rsidP="00F77DA8">
                    <w:pPr>
                      <w:jc w:val="center"/>
                      <w:rPr>
                        <w:snapToGrid w:val="0"/>
                        <w:color w:val="000000"/>
                        <w:sz w:val="22"/>
                        <w:szCs w:val="22"/>
                        <w:lang w:eastAsia="en-US"/>
                      </w:rPr>
                    </w:pPr>
                    <w:r>
                      <w:rPr>
                        <w:snapToGrid w:val="0"/>
                        <w:color w:val="000000"/>
                        <w:sz w:val="22"/>
                        <w:szCs w:val="22"/>
                        <w:lang w:eastAsia="en-US"/>
                      </w:rPr>
                      <w:t>Roles/</w:t>
                    </w:r>
                  </w:p>
                  <w:p w:rsidR="00F77DA8" w:rsidRDefault="00F77DA8" w:rsidP="00F77DA8">
                    <w:pPr>
                      <w:jc w:val="center"/>
                      <w:rPr>
                        <w:snapToGrid w:val="0"/>
                        <w:color w:val="000000"/>
                        <w:sz w:val="22"/>
                        <w:szCs w:val="22"/>
                        <w:lang w:eastAsia="en-US"/>
                      </w:rPr>
                    </w:pPr>
                    <w:r>
                      <w:rPr>
                        <w:snapToGrid w:val="0"/>
                        <w:color w:val="000000"/>
                        <w:sz w:val="22"/>
                        <w:szCs w:val="22"/>
                        <w:lang w:eastAsia="en-US"/>
                      </w:rPr>
                      <w:t>relationships</w:t>
                    </w:r>
                  </w:p>
                </w:txbxContent>
              </v:textbox>
            </v:shape>
            <v:shape id="_x0000_s1058" type="#_x0000_t202" style="position:absolute;left:7186;top:7679;width:1440;height:865" filled="f" fillcolor="#0c9" stroked="f">
              <v:textbox style="mso-next-textbox:#_x0000_s1058">
                <w:txbxContent>
                  <w:p w:rsidR="00F77DA8" w:rsidRDefault="00F77DA8" w:rsidP="00F77DA8">
                    <w:pPr>
                      <w:jc w:val="center"/>
                      <w:rPr>
                        <w:snapToGrid w:val="0"/>
                        <w:color w:val="000000"/>
                        <w:sz w:val="22"/>
                        <w:szCs w:val="22"/>
                        <w:lang w:eastAsia="en-US"/>
                      </w:rPr>
                    </w:pPr>
                    <w:r>
                      <w:rPr>
                        <w:snapToGrid w:val="0"/>
                        <w:color w:val="000000"/>
                        <w:sz w:val="22"/>
                        <w:szCs w:val="22"/>
                        <w:lang w:eastAsia="en-US"/>
                      </w:rPr>
                      <w:t>Rules/</w:t>
                    </w:r>
                  </w:p>
                  <w:p w:rsidR="00F77DA8" w:rsidRDefault="00F77DA8" w:rsidP="00F77DA8">
                    <w:pPr>
                      <w:jc w:val="center"/>
                      <w:rPr>
                        <w:snapToGrid w:val="0"/>
                        <w:color w:val="000000"/>
                        <w:sz w:val="22"/>
                        <w:szCs w:val="22"/>
                        <w:lang w:eastAsia="en-US"/>
                      </w:rPr>
                    </w:pPr>
                    <w:r>
                      <w:rPr>
                        <w:snapToGrid w:val="0"/>
                        <w:color w:val="000000"/>
                        <w:sz w:val="22"/>
                        <w:szCs w:val="22"/>
                        <w:lang w:eastAsia="en-US"/>
                      </w:rPr>
                      <w:t>regulations</w:t>
                    </w:r>
                  </w:p>
                </w:txbxContent>
              </v:textbox>
            </v:shape>
            <v:shape id="_x0000_s1059" type="#_x0000_t202" style="position:absolute;left:7330;top:6293;width:1080;height:1585" filled="f" fillcolor="#0c9" stroked="f">
              <v:textbox style="mso-next-textbox:#_x0000_s1059">
                <w:txbxContent>
                  <w:p w:rsidR="00F77DA8" w:rsidRDefault="00F77DA8" w:rsidP="00F77DA8">
                    <w:pPr>
                      <w:jc w:val="center"/>
                      <w:rPr>
                        <w:snapToGrid w:val="0"/>
                        <w:color w:val="000000"/>
                        <w:sz w:val="22"/>
                        <w:szCs w:val="22"/>
                        <w:lang w:eastAsia="en-US"/>
                      </w:rPr>
                    </w:pPr>
                    <w:r>
                      <w:rPr>
                        <w:snapToGrid w:val="0"/>
                        <w:color w:val="000000"/>
                        <w:sz w:val="22"/>
                        <w:szCs w:val="22"/>
                        <w:lang w:eastAsia="en-US"/>
                      </w:rPr>
                      <w:t>Struc-tures/</w:t>
                    </w:r>
                  </w:p>
                  <w:p w:rsidR="00F77DA8" w:rsidRDefault="00F77DA8" w:rsidP="00F77DA8">
                    <w:pPr>
                      <w:jc w:val="center"/>
                      <w:rPr>
                        <w:snapToGrid w:val="0"/>
                        <w:color w:val="000000"/>
                        <w:sz w:val="22"/>
                        <w:szCs w:val="22"/>
                        <w:lang w:eastAsia="en-US"/>
                      </w:rPr>
                    </w:pPr>
                    <w:r>
                      <w:rPr>
                        <w:snapToGrid w:val="0"/>
                        <w:color w:val="000000"/>
                        <w:sz w:val="22"/>
                        <w:szCs w:val="22"/>
                        <w:lang w:eastAsia="en-US"/>
                      </w:rPr>
                      <w:t>techno-</w:t>
                    </w:r>
                  </w:p>
                  <w:p w:rsidR="00F77DA8" w:rsidRDefault="00F77DA8" w:rsidP="00F77DA8">
                    <w:pPr>
                      <w:jc w:val="center"/>
                      <w:rPr>
                        <w:snapToGrid w:val="0"/>
                        <w:color w:val="000000"/>
                        <w:sz w:val="22"/>
                        <w:szCs w:val="22"/>
                        <w:lang w:eastAsia="en-US"/>
                      </w:rPr>
                    </w:pPr>
                    <w:r>
                      <w:rPr>
                        <w:snapToGrid w:val="0"/>
                        <w:color w:val="000000"/>
                        <w:sz w:val="22"/>
                        <w:szCs w:val="22"/>
                        <w:lang w:eastAsia="en-US"/>
                      </w:rPr>
                      <w:t>logies</w:t>
                    </w:r>
                  </w:p>
                </w:txbxContent>
              </v:textbox>
            </v:shape>
            <v:shape id="_x0000_s1060" type="#_x0000_t202" style="position:absolute;left:7285;top:5521;width:1200;height:865" filled="f" fillcolor="#0c9" stroked="f">
              <v:textbox style="mso-next-textbox:#_x0000_s1060">
                <w:txbxContent>
                  <w:p w:rsidR="00F77DA8" w:rsidRDefault="00F77DA8" w:rsidP="00F77DA8">
                    <w:pPr>
                      <w:jc w:val="center"/>
                      <w:rPr>
                        <w:snapToGrid w:val="0"/>
                        <w:color w:val="000000"/>
                        <w:sz w:val="22"/>
                        <w:szCs w:val="22"/>
                        <w:lang w:eastAsia="en-US"/>
                      </w:rPr>
                    </w:pPr>
                    <w:r>
                      <w:rPr>
                        <w:snapToGrid w:val="0"/>
                        <w:color w:val="000000"/>
                        <w:sz w:val="22"/>
                        <w:szCs w:val="22"/>
                        <w:lang w:eastAsia="en-US"/>
                      </w:rPr>
                      <w:t>Values</w:t>
                    </w:r>
                  </w:p>
                  <w:p w:rsidR="00F77DA8" w:rsidRDefault="00F77DA8" w:rsidP="00F77DA8">
                    <w:pPr>
                      <w:jc w:val="center"/>
                      <w:rPr>
                        <w:snapToGrid w:val="0"/>
                        <w:color w:val="000000"/>
                        <w:sz w:val="22"/>
                        <w:szCs w:val="22"/>
                        <w:lang w:eastAsia="en-US"/>
                      </w:rPr>
                    </w:pPr>
                    <w:r>
                      <w:rPr>
                        <w:snapToGrid w:val="0"/>
                        <w:color w:val="000000"/>
                        <w:sz w:val="22"/>
                        <w:szCs w:val="22"/>
                        <w:lang w:eastAsia="en-US"/>
                      </w:rPr>
                      <w:t>ethics</w:t>
                    </w:r>
                  </w:p>
                </w:txbxContent>
              </v:textbox>
            </v:shape>
            <v:shape id="_x0000_s1061" type="#_x0000_t202" style="position:absolute;left:4927;top:9508;width:3120;height:458" filled="f" fillcolor="#0c9" stroked="f">
              <v:textbox style="mso-next-textbox:#_x0000_s1061">
                <w:txbxContent>
                  <w:p w:rsidR="00F77DA8" w:rsidRDefault="00F77DA8" w:rsidP="00F77DA8">
                    <w:pPr>
                      <w:jc w:val="center"/>
                      <w:rPr>
                        <w:snapToGrid w:val="0"/>
                        <w:color w:val="000000"/>
                        <w:sz w:val="22"/>
                        <w:szCs w:val="22"/>
                        <w:lang w:eastAsia="en-US"/>
                      </w:rPr>
                    </w:pPr>
                    <w:r>
                      <w:rPr>
                        <w:snapToGrid w:val="0"/>
                        <w:color w:val="000000"/>
                        <w:sz w:val="22"/>
                        <w:szCs w:val="22"/>
                        <w:lang w:eastAsia="en-US"/>
                      </w:rPr>
                      <w:t>Personnel practices</w:t>
                    </w:r>
                  </w:p>
                </w:txbxContent>
              </v:textbox>
            </v:shape>
            <v:shape id="_x0000_s1062" type="#_x0000_t202" style="position:absolute;left:2794;top:9072;width:2160;height:432" filled="f" fillcolor="#0c9" stroked="f">
              <v:textbox style="mso-next-textbox:#_x0000_s1062">
                <w:txbxContent>
                  <w:p w:rsidR="00F77DA8" w:rsidRDefault="00F77DA8" w:rsidP="00F77DA8">
                    <w:pPr>
                      <w:jc w:val="center"/>
                      <w:rPr>
                        <w:snapToGrid w:val="0"/>
                        <w:color w:val="000000"/>
                        <w:sz w:val="22"/>
                        <w:szCs w:val="22"/>
                        <w:lang w:eastAsia="en-US"/>
                      </w:rPr>
                    </w:pPr>
                    <w:r>
                      <w:rPr>
                        <w:snapToGrid w:val="0"/>
                        <w:color w:val="000000"/>
                        <w:sz w:val="22"/>
                        <w:szCs w:val="22"/>
                        <w:lang w:eastAsia="en-US"/>
                      </w:rPr>
                      <w:t>Control reporting</w:t>
                    </w:r>
                  </w:p>
                </w:txbxContent>
              </v:textbox>
            </v:shape>
            <v:shape id="_x0000_s1063" type="#_x0000_t202" style="position:absolute;left:7945;top:9144;width:2160;height:432" filled="f" fillcolor="#0c9" stroked="f">
              <v:textbox style="mso-next-textbox:#_x0000_s1063">
                <w:txbxContent>
                  <w:p w:rsidR="00F77DA8" w:rsidRDefault="00F77DA8" w:rsidP="00F77DA8">
                    <w:pPr>
                      <w:rPr>
                        <w:snapToGrid w:val="0"/>
                        <w:color w:val="000000"/>
                        <w:sz w:val="22"/>
                        <w:szCs w:val="22"/>
                        <w:lang w:eastAsia="en-US"/>
                      </w:rPr>
                    </w:pPr>
                    <w:r>
                      <w:rPr>
                        <w:snapToGrid w:val="0"/>
                        <w:color w:val="000000"/>
                        <w:sz w:val="22"/>
                        <w:szCs w:val="22"/>
                        <w:lang w:eastAsia="en-US"/>
                      </w:rPr>
                      <w:t>Tools equipment</w:t>
                    </w:r>
                  </w:p>
                </w:txbxContent>
              </v:textbox>
            </v:shape>
            <v:shape id="_x0000_s1064" type="#_x0000_t202" style="position:absolute;left:8632;top:6479;width:1320;height:1153" filled="f" fillcolor="#0c9" stroked="f">
              <v:textbox style="mso-next-textbox:#_x0000_s1064">
                <w:txbxContent>
                  <w:p w:rsidR="00F77DA8" w:rsidRDefault="00F77DA8" w:rsidP="00F77DA8">
                    <w:pPr>
                      <w:jc w:val="center"/>
                      <w:rPr>
                        <w:snapToGrid w:val="0"/>
                        <w:color w:val="000000"/>
                        <w:sz w:val="22"/>
                        <w:szCs w:val="22"/>
                        <w:lang w:eastAsia="en-US"/>
                      </w:rPr>
                    </w:pPr>
                    <w:r>
                      <w:rPr>
                        <w:snapToGrid w:val="0"/>
                        <w:color w:val="000000"/>
                        <w:sz w:val="22"/>
                        <w:szCs w:val="22"/>
                        <w:lang w:eastAsia="en-US"/>
                      </w:rPr>
                      <w:t>Compensation/</w:t>
                    </w:r>
                  </w:p>
                  <w:p w:rsidR="00F77DA8" w:rsidRDefault="00F77DA8" w:rsidP="00F77DA8">
                    <w:pPr>
                      <w:jc w:val="center"/>
                      <w:rPr>
                        <w:snapToGrid w:val="0"/>
                        <w:color w:val="000000"/>
                        <w:sz w:val="22"/>
                        <w:szCs w:val="22"/>
                        <w:lang w:eastAsia="en-US"/>
                      </w:rPr>
                    </w:pPr>
                    <w:r>
                      <w:rPr>
                        <w:snapToGrid w:val="0"/>
                        <w:color w:val="000000"/>
                        <w:sz w:val="22"/>
                        <w:szCs w:val="22"/>
                        <w:lang w:eastAsia="en-US"/>
                      </w:rPr>
                      <w:t>rewards</w:t>
                    </w:r>
                  </w:p>
                </w:txbxContent>
              </v:textbox>
            </v:shape>
            <v:shape id="_x0000_s1065" type="#_x0000_t202" style="position:absolute;left:2644;top:6686;width:1680;height:865" filled="f" fillcolor="#0c9" stroked="f">
              <v:textbox style="mso-next-textbox:#_x0000_s1065">
                <w:txbxContent>
                  <w:p w:rsidR="00F77DA8" w:rsidRDefault="00F77DA8" w:rsidP="00F77DA8">
                    <w:pPr>
                      <w:jc w:val="center"/>
                      <w:rPr>
                        <w:snapToGrid w:val="0"/>
                        <w:color w:val="000000"/>
                        <w:sz w:val="22"/>
                        <w:szCs w:val="22"/>
                        <w:lang w:eastAsia="en-US"/>
                      </w:rPr>
                    </w:pPr>
                    <w:r>
                      <w:rPr>
                        <w:snapToGrid w:val="0"/>
                        <w:color w:val="000000"/>
                        <w:sz w:val="22"/>
                        <w:szCs w:val="22"/>
                        <w:lang w:eastAsia="en-US"/>
                      </w:rPr>
                      <w:t>Work space/</w:t>
                    </w:r>
                  </w:p>
                  <w:p w:rsidR="00F77DA8" w:rsidRDefault="00F77DA8" w:rsidP="00F77DA8">
                    <w:pPr>
                      <w:jc w:val="center"/>
                      <w:rPr>
                        <w:snapToGrid w:val="0"/>
                        <w:color w:val="000000"/>
                        <w:sz w:val="22"/>
                        <w:szCs w:val="22"/>
                        <w:lang w:eastAsia="en-US"/>
                      </w:rPr>
                    </w:pPr>
                    <w:r>
                      <w:rPr>
                        <w:snapToGrid w:val="0"/>
                        <w:color w:val="000000"/>
                        <w:sz w:val="22"/>
                        <w:szCs w:val="22"/>
                        <w:lang w:eastAsia="en-US"/>
                      </w:rPr>
                      <w:t>facilities</w:t>
                    </w:r>
                  </w:p>
                </w:txbxContent>
              </v:textbox>
            </v:shape>
            <v:shape id="_x0000_s1066" type="#_x0000_t202" style="position:absolute;left:2968;top:4377;width:1320;height:1440" filled="f" fillcolor="#0c9" stroked="f">
              <v:textbox style="mso-next-textbox:#_x0000_s1066">
                <w:txbxContent>
                  <w:p w:rsidR="00F77DA8" w:rsidRDefault="00F77DA8" w:rsidP="00F77DA8">
                    <w:pPr>
                      <w:jc w:val="center"/>
                      <w:rPr>
                        <w:snapToGrid w:val="0"/>
                        <w:color w:val="000000"/>
                        <w:sz w:val="22"/>
                        <w:szCs w:val="22"/>
                        <w:lang w:eastAsia="en-US"/>
                      </w:rPr>
                    </w:pPr>
                    <w:r>
                      <w:rPr>
                        <w:snapToGrid w:val="0"/>
                        <w:color w:val="000000"/>
                        <w:sz w:val="22"/>
                        <w:szCs w:val="22"/>
                        <w:lang w:eastAsia="en-US"/>
                      </w:rPr>
                      <w:t>Decision making</w:t>
                    </w:r>
                  </w:p>
                  <w:p w:rsidR="00F77DA8" w:rsidRDefault="00F77DA8" w:rsidP="00F77DA8">
                    <w:pPr>
                      <w:jc w:val="center"/>
                      <w:rPr>
                        <w:snapToGrid w:val="0"/>
                        <w:color w:val="000000"/>
                        <w:sz w:val="22"/>
                        <w:szCs w:val="22"/>
                        <w:lang w:eastAsia="en-US"/>
                      </w:rPr>
                    </w:pPr>
                    <w:r>
                      <w:rPr>
                        <w:snapToGrid w:val="0"/>
                        <w:color w:val="000000"/>
                        <w:sz w:val="22"/>
                        <w:szCs w:val="22"/>
                        <w:lang w:eastAsia="en-US"/>
                      </w:rPr>
                      <w:t>problem solving</w:t>
                    </w:r>
                  </w:p>
                </w:txbxContent>
              </v:textbox>
            </v:shape>
            <v:shape id="_x0000_s1067" type="#_x0000_t202" style="position:absolute;left:8539;top:4458;width:1680;height:1297" filled="f" fillcolor="#0c9" stroked="f">
              <v:textbox style="mso-next-textbox:#_x0000_s1067">
                <w:txbxContent>
                  <w:p w:rsidR="00F77DA8" w:rsidRDefault="00F77DA8" w:rsidP="00F77DA8">
                    <w:pPr>
                      <w:jc w:val="center"/>
                      <w:rPr>
                        <w:snapToGrid w:val="0"/>
                        <w:color w:val="000000"/>
                        <w:sz w:val="22"/>
                        <w:szCs w:val="22"/>
                        <w:lang w:eastAsia="en-US"/>
                      </w:rPr>
                    </w:pPr>
                    <w:r>
                      <w:rPr>
                        <w:snapToGrid w:val="0"/>
                        <w:color w:val="000000"/>
                        <w:sz w:val="22"/>
                        <w:szCs w:val="22"/>
                        <w:lang w:eastAsia="en-US"/>
                      </w:rPr>
                      <w:t>Work</w:t>
                    </w:r>
                  </w:p>
                  <w:p w:rsidR="00F77DA8" w:rsidRDefault="00F77DA8" w:rsidP="00F77DA8">
                    <w:pPr>
                      <w:jc w:val="center"/>
                      <w:rPr>
                        <w:snapToGrid w:val="0"/>
                        <w:color w:val="000000"/>
                        <w:sz w:val="22"/>
                        <w:szCs w:val="22"/>
                        <w:lang w:eastAsia="en-US"/>
                      </w:rPr>
                    </w:pPr>
                    <w:r>
                      <w:rPr>
                        <w:snapToGrid w:val="0"/>
                        <w:color w:val="000000"/>
                        <w:sz w:val="22"/>
                        <w:szCs w:val="22"/>
                        <w:lang w:eastAsia="en-US"/>
                      </w:rPr>
                      <w:t>appearance/</w:t>
                    </w:r>
                  </w:p>
                  <w:p w:rsidR="00F77DA8" w:rsidRDefault="00F77DA8" w:rsidP="00F77DA8">
                    <w:pPr>
                      <w:jc w:val="center"/>
                      <w:rPr>
                        <w:snapToGrid w:val="0"/>
                        <w:color w:val="000000"/>
                        <w:sz w:val="22"/>
                        <w:szCs w:val="22"/>
                        <w:lang w:eastAsia="en-US"/>
                      </w:rPr>
                    </w:pPr>
                    <w:r>
                      <w:rPr>
                        <w:snapToGrid w:val="0"/>
                        <w:color w:val="000000"/>
                        <w:sz w:val="22"/>
                        <w:szCs w:val="22"/>
                        <w:lang w:eastAsia="en-US"/>
                      </w:rPr>
                      <w:t>attendance</w:t>
                    </w:r>
                  </w:p>
                </w:txbxContent>
              </v:textbox>
            </v:shape>
            <v:shape id="_x0000_s1068" type="#_x0000_t202" style="position:absolute;left:4849;top:4176;width:3000;height:865" filled="f" fillcolor="#0c9" stroked="f">
              <v:textbox style="mso-next-textbox:#_x0000_s1068">
                <w:txbxContent>
                  <w:p w:rsidR="00F77DA8" w:rsidRDefault="00F77DA8" w:rsidP="00F77DA8">
                    <w:pPr>
                      <w:jc w:val="center"/>
                      <w:rPr>
                        <w:snapToGrid w:val="0"/>
                        <w:color w:val="000000"/>
                        <w:sz w:val="22"/>
                        <w:szCs w:val="22"/>
                        <w:lang w:eastAsia="en-US"/>
                      </w:rPr>
                    </w:pPr>
                    <w:r>
                      <w:rPr>
                        <w:snapToGrid w:val="0"/>
                        <w:color w:val="000000"/>
                        <w:sz w:val="22"/>
                        <w:szCs w:val="22"/>
                        <w:lang w:eastAsia="en-US"/>
                      </w:rPr>
                      <w:t>Communication</w:t>
                    </w:r>
                  </w:p>
                  <w:p w:rsidR="00F77DA8" w:rsidRDefault="00F77DA8" w:rsidP="00F77DA8">
                    <w:pPr>
                      <w:jc w:val="center"/>
                      <w:rPr>
                        <w:snapToGrid w:val="0"/>
                        <w:color w:val="000000"/>
                        <w:sz w:val="22"/>
                        <w:szCs w:val="22"/>
                        <w:lang w:eastAsia="en-US"/>
                      </w:rPr>
                    </w:pPr>
                    <w:r>
                      <w:rPr>
                        <w:snapToGrid w:val="0"/>
                        <w:color w:val="000000"/>
                        <w:sz w:val="22"/>
                        <w:szCs w:val="22"/>
                        <w:lang w:eastAsia="en-US"/>
                      </w:rPr>
                      <w:t>Language</w:t>
                    </w:r>
                  </w:p>
                </w:txbxContent>
              </v:textbox>
            </v:shape>
            <v:shape id="_x0000_s1069" type="#_x0000_t202" style="position:absolute;left:2617;top:1728;width:7200;height:432" filled="f" fillcolor="#0c9" stroked="f">
              <v:textbox style="mso-next-textbox:#_x0000_s1069">
                <w:txbxContent>
                  <w:p w:rsidR="00F77DA8" w:rsidRDefault="00F77DA8" w:rsidP="00F77DA8">
                    <w:pPr>
                      <w:rPr>
                        <w:b/>
                        <w:bCs/>
                        <w:snapToGrid w:val="0"/>
                        <w:color w:val="000000"/>
                        <w:lang w:eastAsia="en-US"/>
                      </w:rPr>
                    </w:pPr>
                    <w:r>
                      <w:rPr>
                        <w:b/>
                        <w:bCs/>
                        <w:snapToGrid w:val="0"/>
                        <w:color w:val="000000"/>
                        <w:lang w:eastAsia="en-US"/>
                      </w:rPr>
                      <w:t>Figure 1.Concept of various aspects of organizational culture</w:t>
                    </w:r>
                  </w:p>
                </w:txbxContent>
              </v:textbox>
            </v:shape>
            <v:rect id="_x0000_s1070" style="position:absolute;left:4360;top:5420;width:4176;height:3036" filled="f"/>
            <v:rect id="_x0000_s1071" style="position:absolute;left:2602;top:3744;width:7434;height:6708" filled="f"/>
            <v:line id="_x0000_s1072" style="position:absolute;v-text-anchor:middle" from="10279,3369" to="11119,3369">
              <v:stroke endarrow="classic" endarrowlength="long"/>
            </v:line>
          </v:group>
        </w:pict>
      </w: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lang w:val="ru-RU"/>
        </w:rPr>
      </w:pPr>
    </w:p>
    <w:p w:rsidR="00F77DA8" w:rsidRDefault="00F77DA8" w:rsidP="00F77DA8">
      <w:pPr>
        <w:spacing w:before="120"/>
        <w:ind w:firstLine="567"/>
        <w:jc w:val="both"/>
        <w:rPr>
          <w:sz w:val="24"/>
          <w:szCs w:val="24"/>
        </w:rPr>
      </w:pPr>
      <w:r w:rsidRPr="00510024">
        <w:rPr>
          <w:sz w:val="24"/>
          <w:szCs w:val="24"/>
        </w:rPr>
        <w:t>In summary, the following factors affect Human Resource management in international joint venture:</w:t>
      </w:r>
    </w:p>
    <w:p w:rsidR="00F77DA8" w:rsidRPr="00510024" w:rsidRDefault="00F77DA8" w:rsidP="00F77DA8">
      <w:pPr>
        <w:spacing w:before="120"/>
        <w:ind w:firstLine="567"/>
        <w:jc w:val="both"/>
        <w:rPr>
          <w:sz w:val="24"/>
          <w:szCs w:val="24"/>
        </w:rPr>
      </w:pPr>
      <w:r w:rsidRPr="00510024">
        <w:rPr>
          <w:sz w:val="24"/>
          <w:szCs w:val="24"/>
        </w:rPr>
        <w:t>Organization structure</w:t>
      </w:r>
    </w:p>
    <w:p w:rsidR="00F77DA8" w:rsidRPr="00510024" w:rsidRDefault="00F77DA8" w:rsidP="00F77DA8">
      <w:pPr>
        <w:spacing w:before="120"/>
        <w:ind w:firstLine="567"/>
        <w:jc w:val="both"/>
        <w:rPr>
          <w:sz w:val="24"/>
          <w:szCs w:val="24"/>
        </w:rPr>
      </w:pPr>
      <w:r w:rsidRPr="00510024">
        <w:rPr>
          <w:sz w:val="24"/>
          <w:szCs w:val="24"/>
        </w:rPr>
        <w:t>Communication process and language</w:t>
      </w:r>
    </w:p>
    <w:p w:rsidR="00F77DA8" w:rsidRPr="00510024" w:rsidRDefault="00F77DA8" w:rsidP="00F77DA8">
      <w:pPr>
        <w:spacing w:before="120"/>
        <w:ind w:firstLine="567"/>
        <w:jc w:val="both"/>
        <w:rPr>
          <w:sz w:val="24"/>
          <w:szCs w:val="24"/>
        </w:rPr>
      </w:pPr>
      <w:r w:rsidRPr="00510024">
        <w:rPr>
          <w:sz w:val="24"/>
          <w:szCs w:val="24"/>
        </w:rPr>
        <w:lastRenderedPageBreak/>
        <w:t>Responsibility and authority structure</w:t>
      </w:r>
    </w:p>
    <w:p w:rsidR="00F77DA8" w:rsidRPr="00510024" w:rsidRDefault="00F77DA8" w:rsidP="00F77DA8">
      <w:pPr>
        <w:spacing w:before="120"/>
        <w:ind w:firstLine="567"/>
        <w:jc w:val="both"/>
        <w:rPr>
          <w:sz w:val="24"/>
          <w:szCs w:val="24"/>
        </w:rPr>
      </w:pPr>
      <w:r w:rsidRPr="00510024">
        <w:rPr>
          <w:sz w:val="24"/>
          <w:szCs w:val="24"/>
        </w:rPr>
        <w:t>Employee participation and loyalty of the employees</w:t>
      </w:r>
    </w:p>
    <w:p w:rsidR="00F77DA8" w:rsidRPr="00510024" w:rsidRDefault="00F77DA8" w:rsidP="00F77DA8">
      <w:pPr>
        <w:spacing w:before="120"/>
        <w:ind w:firstLine="567"/>
        <w:jc w:val="both"/>
        <w:rPr>
          <w:sz w:val="24"/>
          <w:szCs w:val="24"/>
        </w:rPr>
      </w:pPr>
      <w:r w:rsidRPr="00510024">
        <w:rPr>
          <w:sz w:val="24"/>
          <w:szCs w:val="24"/>
        </w:rPr>
        <w:t>Job design</w:t>
      </w:r>
    </w:p>
    <w:p w:rsidR="00F77DA8" w:rsidRPr="00510024" w:rsidRDefault="00F77DA8" w:rsidP="00F77DA8">
      <w:pPr>
        <w:spacing w:before="120"/>
        <w:ind w:firstLine="567"/>
        <w:jc w:val="both"/>
        <w:rPr>
          <w:sz w:val="24"/>
          <w:szCs w:val="24"/>
        </w:rPr>
      </w:pPr>
      <w:r w:rsidRPr="00510024">
        <w:rPr>
          <w:sz w:val="24"/>
          <w:szCs w:val="24"/>
        </w:rPr>
        <w:t>Compensation and reward system</w:t>
      </w:r>
    </w:p>
    <w:p w:rsidR="00F77DA8" w:rsidRPr="00510024" w:rsidRDefault="00F77DA8" w:rsidP="00F77DA8">
      <w:pPr>
        <w:spacing w:before="120"/>
        <w:ind w:firstLine="567"/>
        <w:jc w:val="both"/>
        <w:rPr>
          <w:sz w:val="24"/>
          <w:szCs w:val="24"/>
        </w:rPr>
      </w:pPr>
      <w:r w:rsidRPr="00510024">
        <w:rPr>
          <w:sz w:val="24"/>
          <w:szCs w:val="24"/>
        </w:rPr>
        <w:t>Training and development</w:t>
      </w:r>
    </w:p>
    <w:p w:rsidR="00F77DA8" w:rsidRPr="00510024" w:rsidRDefault="00F77DA8" w:rsidP="00F77DA8">
      <w:pPr>
        <w:spacing w:before="120"/>
        <w:ind w:firstLine="567"/>
        <w:jc w:val="both"/>
        <w:rPr>
          <w:sz w:val="24"/>
          <w:szCs w:val="24"/>
        </w:rPr>
      </w:pPr>
      <w:r w:rsidRPr="00510024">
        <w:rPr>
          <w:sz w:val="24"/>
          <w:szCs w:val="24"/>
        </w:rPr>
        <w:t xml:space="preserve">Fair competition among employee and </w:t>
      </w:r>
    </w:p>
    <w:p w:rsidR="00F77DA8" w:rsidRPr="00510024" w:rsidRDefault="00F77DA8" w:rsidP="00F77DA8">
      <w:pPr>
        <w:spacing w:before="120"/>
        <w:ind w:firstLine="567"/>
        <w:jc w:val="both"/>
        <w:rPr>
          <w:sz w:val="24"/>
          <w:szCs w:val="24"/>
        </w:rPr>
      </w:pPr>
      <w:r w:rsidRPr="00510024">
        <w:rPr>
          <w:sz w:val="24"/>
          <w:szCs w:val="24"/>
        </w:rPr>
        <w:t>Organizational culture</w:t>
      </w:r>
    </w:p>
    <w:p w:rsidR="00F77DA8" w:rsidRPr="00510024" w:rsidRDefault="00F77DA8" w:rsidP="00F77DA8">
      <w:pPr>
        <w:spacing w:before="120"/>
        <w:ind w:firstLine="567"/>
        <w:jc w:val="both"/>
        <w:rPr>
          <w:sz w:val="24"/>
          <w:szCs w:val="24"/>
        </w:rPr>
      </w:pPr>
      <w:r w:rsidRPr="00510024">
        <w:rPr>
          <w:sz w:val="24"/>
          <w:szCs w:val="24"/>
        </w:rPr>
        <w:t>Level of team maturity</w:t>
      </w:r>
    </w:p>
    <w:p w:rsidR="00F77DA8" w:rsidRPr="00510024" w:rsidRDefault="00F77DA8" w:rsidP="00F77DA8">
      <w:pPr>
        <w:spacing w:before="120"/>
        <w:ind w:firstLine="567"/>
        <w:jc w:val="both"/>
        <w:rPr>
          <w:sz w:val="24"/>
          <w:szCs w:val="24"/>
        </w:rPr>
      </w:pPr>
      <w:r w:rsidRPr="00510024">
        <w:rPr>
          <w:sz w:val="24"/>
          <w:szCs w:val="24"/>
        </w:rPr>
        <w:t>Flexibility and strictness</w:t>
      </w:r>
    </w:p>
    <w:p w:rsidR="00F77DA8" w:rsidRDefault="00F77DA8" w:rsidP="00F77DA8">
      <w:pPr>
        <w:spacing w:before="120"/>
        <w:ind w:firstLine="567"/>
        <w:jc w:val="both"/>
        <w:rPr>
          <w:sz w:val="24"/>
          <w:szCs w:val="24"/>
        </w:rPr>
      </w:pPr>
      <w:r w:rsidRPr="00510024">
        <w:rPr>
          <w:sz w:val="24"/>
          <w:szCs w:val="24"/>
        </w:rPr>
        <w:t xml:space="preserve">Cultural differences </w:t>
      </w:r>
    </w:p>
    <w:p w:rsidR="00F77DA8" w:rsidRDefault="00F77DA8" w:rsidP="00F77DA8">
      <w:pPr>
        <w:spacing w:before="120"/>
        <w:ind w:firstLine="567"/>
        <w:jc w:val="both"/>
        <w:rPr>
          <w:sz w:val="24"/>
          <w:szCs w:val="24"/>
        </w:rPr>
      </w:pPr>
      <w:r w:rsidRPr="00510024">
        <w:rPr>
          <w:sz w:val="24"/>
          <w:szCs w:val="24"/>
        </w:rPr>
        <w:t>So for human resource manager the following steps are very important and these has to be fulfilled to ensure smooth and efficient operation of the joint venture</w:t>
      </w:r>
    </w:p>
    <w:p w:rsidR="00F77DA8" w:rsidRPr="00510024" w:rsidRDefault="00F77DA8" w:rsidP="00F77DA8">
      <w:pPr>
        <w:spacing w:before="120"/>
        <w:ind w:firstLine="567"/>
        <w:jc w:val="both"/>
        <w:rPr>
          <w:sz w:val="24"/>
          <w:szCs w:val="24"/>
        </w:rPr>
      </w:pPr>
      <w:r w:rsidRPr="00510024">
        <w:rPr>
          <w:sz w:val="24"/>
          <w:szCs w:val="24"/>
        </w:rPr>
        <w:t>Establish people’s participate</w:t>
      </w:r>
    </w:p>
    <w:p w:rsidR="00F77DA8" w:rsidRPr="00510024" w:rsidRDefault="00F77DA8" w:rsidP="00F77DA8">
      <w:pPr>
        <w:spacing w:before="120"/>
        <w:ind w:firstLine="567"/>
        <w:jc w:val="both"/>
        <w:rPr>
          <w:sz w:val="24"/>
          <w:szCs w:val="24"/>
        </w:rPr>
      </w:pPr>
      <w:r w:rsidRPr="00510024">
        <w:rPr>
          <w:sz w:val="24"/>
          <w:szCs w:val="24"/>
        </w:rPr>
        <w:t>Give emphasis more on employees’ interest and their welfare</w:t>
      </w:r>
    </w:p>
    <w:p w:rsidR="00F77DA8" w:rsidRPr="00510024" w:rsidRDefault="00F77DA8" w:rsidP="00F77DA8">
      <w:pPr>
        <w:spacing w:before="120"/>
        <w:ind w:firstLine="567"/>
        <w:jc w:val="both"/>
        <w:rPr>
          <w:sz w:val="24"/>
          <w:szCs w:val="24"/>
        </w:rPr>
      </w:pPr>
      <w:r w:rsidRPr="00510024">
        <w:rPr>
          <w:sz w:val="24"/>
          <w:szCs w:val="24"/>
        </w:rPr>
        <w:t>Give emphasis on career development</w:t>
      </w:r>
    </w:p>
    <w:p w:rsidR="00F77DA8" w:rsidRPr="00510024" w:rsidRDefault="00F77DA8" w:rsidP="00F77DA8">
      <w:pPr>
        <w:spacing w:before="120"/>
        <w:ind w:firstLine="567"/>
        <w:jc w:val="both"/>
        <w:rPr>
          <w:sz w:val="24"/>
          <w:szCs w:val="24"/>
        </w:rPr>
      </w:pPr>
      <w:r w:rsidRPr="00510024">
        <w:rPr>
          <w:sz w:val="24"/>
          <w:szCs w:val="24"/>
        </w:rPr>
        <w:t>Understand more about the joint venture and its operation</w:t>
      </w:r>
    </w:p>
    <w:p w:rsidR="00F77DA8" w:rsidRPr="00510024" w:rsidRDefault="00F77DA8" w:rsidP="00F77DA8">
      <w:pPr>
        <w:spacing w:before="120"/>
        <w:ind w:firstLine="567"/>
        <w:jc w:val="both"/>
        <w:rPr>
          <w:sz w:val="24"/>
          <w:szCs w:val="24"/>
        </w:rPr>
      </w:pPr>
      <w:r w:rsidRPr="00510024">
        <w:rPr>
          <w:sz w:val="24"/>
          <w:szCs w:val="24"/>
        </w:rPr>
        <w:t>Align</w:t>
      </w:r>
      <w:r>
        <w:rPr>
          <w:sz w:val="24"/>
          <w:szCs w:val="24"/>
        </w:rPr>
        <w:t xml:space="preserve"> </w:t>
      </w:r>
      <w:r w:rsidRPr="00510024">
        <w:rPr>
          <w:sz w:val="24"/>
          <w:szCs w:val="24"/>
        </w:rPr>
        <w:t>benefits and reward system in the line with country’s or well as</w:t>
      </w:r>
      <w:r>
        <w:rPr>
          <w:sz w:val="24"/>
          <w:szCs w:val="24"/>
        </w:rPr>
        <w:t xml:space="preserve"> </w:t>
      </w:r>
      <w:r w:rsidRPr="00510024">
        <w:rPr>
          <w:sz w:val="24"/>
          <w:szCs w:val="24"/>
        </w:rPr>
        <w:t>company’s interest</w:t>
      </w:r>
    </w:p>
    <w:p w:rsidR="00F77DA8" w:rsidRPr="00510024" w:rsidRDefault="00F77DA8" w:rsidP="00F77DA8">
      <w:pPr>
        <w:spacing w:before="120"/>
        <w:ind w:firstLine="567"/>
        <w:jc w:val="both"/>
        <w:rPr>
          <w:sz w:val="24"/>
          <w:szCs w:val="24"/>
        </w:rPr>
      </w:pPr>
      <w:r w:rsidRPr="00510024">
        <w:rPr>
          <w:sz w:val="24"/>
          <w:szCs w:val="24"/>
        </w:rPr>
        <w:t>Development of good training system</w:t>
      </w:r>
    </w:p>
    <w:p w:rsidR="00F77DA8" w:rsidRPr="00510024" w:rsidRDefault="00F77DA8" w:rsidP="00F77DA8">
      <w:pPr>
        <w:spacing w:before="120"/>
        <w:ind w:firstLine="567"/>
        <w:jc w:val="both"/>
        <w:rPr>
          <w:sz w:val="24"/>
          <w:szCs w:val="24"/>
        </w:rPr>
      </w:pPr>
      <w:r w:rsidRPr="00510024">
        <w:rPr>
          <w:sz w:val="24"/>
          <w:szCs w:val="24"/>
        </w:rPr>
        <w:t>Establish harmonious relationships with labor union</w:t>
      </w:r>
    </w:p>
    <w:p w:rsidR="00F77DA8" w:rsidRDefault="00F77DA8" w:rsidP="00F77DA8">
      <w:pPr>
        <w:spacing w:before="120"/>
        <w:ind w:firstLine="567"/>
        <w:jc w:val="both"/>
        <w:rPr>
          <w:sz w:val="24"/>
          <w:szCs w:val="24"/>
        </w:rPr>
      </w:pPr>
      <w:r w:rsidRPr="00510024">
        <w:rPr>
          <w:sz w:val="24"/>
          <w:szCs w:val="24"/>
        </w:rPr>
        <w:t>Build relationship with regulators</w:t>
      </w:r>
    </w:p>
    <w:p w:rsidR="00F77DA8" w:rsidRDefault="00F77DA8" w:rsidP="00F77DA8">
      <w:pPr>
        <w:spacing w:before="120"/>
        <w:ind w:firstLine="567"/>
        <w:jc w:val="both"/>
        <w:rPr>
          <w:sz w:val="24"/>
          <w:szCs w:val="24"/>
        </w:rPr>
      </w:pPr>
      <w:r w:rsidRPr="00510024">
        <w:rPr>
          <w:sz w:val="24"/>
          <w:szCs w:val="24"/>
        </w:rPr>
        <w:t>By undertaking these activity at the JV level;, the HR manager would be able to create a suitable and sustainable environment for the company</w:t>
      </w:r>
      <w:r>
        <w:rPr>
          <w:sz w:val="24"/>
          <w:szCs w:val="24"/>
        </w:rPr>
        <w:t xml:space="preserve"> </w:t>
      </w:r>
      <w:r w:rsidRPr="00510024">
        <w:rPr>
          <w:sz w:val="24"/>
          <w:szCs w:val="24"/>
        </w:rPr>
        <w:t>to be successful while satisfy the needs all the stakeholders and establishing fit with its external and internal environment.</w:t>
      </w:r>
    </w:p>
    <w:p w:rsidR="00F77DA8" w:rsidRPr="0059426F" w:rsidRDefault="00A206BF" w:rsidP="00F77DA8">
      <w:pPr>
        <w:spacing w:before="120"/>
        <w:jc w:val="center"/>
        <w:rPr>
          <w:b/>
          <w:bCs/>
          <w:sz w:val="28"/>
          <w:szCs w:val="28"/>
        </w:rPr>
      </w:pPr>
      <w:r>
        <w:rPr>
          <w:noProof/>
          <w:lang w:val="ru-RU"/>
        </w:rPr>
        <w:pict>
          <v:line id="_x0000_s1073" style="position:absolute;left:0;text-align:left;z-index:251660288" from="-3.6pt,633.6pt" to="428.4pt,633.6pt" o:allowincell="f" strokeweight="2.25pt"/>
        </w:pict>
      </w:r>
      <w:r w:rsidR="00F77DA8" w:rsidRPr="0059426F">
        <w:rPr>
          <w:b/>
          <w:bCs/>
          <w:sz w:val="28"/>
          <w:szCs w:val="28"/>
          <w:lang w:val="ru-RU"/>
        </w:rPr>
        <w:t>Список</w:t>
      </w:r>
      <w:r w:rsidR="00F77DA8" w:rsidRPr="0059426F">
        <w:rPr>
          <w:b/>
          <w:bCs/>
          <w:sz w:val="28"/>
          <w:szCs w:val="28"/>
        </w:rPr>
        <w:t xml:space="preserve"> </w:t>
      </w:r>
      <w:r w:rsidR="00F77DA8" w:rsidRPr="0059426F">
        <w:rPr>
          <w:b/>
          <w:bCs/>
          <w:sz w:val="28"/>
          <w:szCs w:val="28"/>
          <w:lang w:val="ru-RU"/>
        </w:rPr>
        <w:t>литературы</w:t>
      </w:r>
    </w:p>
    <w:p w:rsidR="00F77DA8" w:rsidRPr="00510024" w:rsidRDefault="00F77DA8" w:rsidP="00F77DA8">
      <w:pPr>
        <w:spacing w:before="120"/>
        <w:ind w:firstLine="567"/>
        <w:jc w:val="both"/>
        <w:rPr>
          <w:sz w:val="24"/>
          <w:szCs w:val="24"/>
        </w:rPr>
      </w:pPr>
      <w:r w:rsidRPr="00510024">
        <w:rPr>
          <w:sz w:val="24"/>
          <w:szCs w:val="24"/>
        </w:rPr>
        <w:t>Amacom – “Managing HR in small and mid sized companies” – American management Association – New York 1987</w:t>
      </w:r>
    </w:p>
    <w:p w:rsidR="00F77DA8" w:rsidRPr="00510024" w:rsidRDefault="00F77DA8" w:rsidP="00F77DA8">
      <w:pPr>
        <w:spacing w:before="120"/>
        <w:ind w:firstLine="567"/>
        <w:jc w:val="both"/>
        <w:rPr>
          <w:sz w:val="24"/>
          <w:szCs w:val="24"/>
        </w:rPr>
      </w:pPr>
      <w:r w:rsidRPr="00510024">
        <w:rPr>
          <w:sz w:val="24"/>
          <w:szCs w:val="24"/>
        </w:rPr>
        <w:t>Hamis Philip R. – Moran Robert T. – “Managing cultural differences” – Gulf publishing company Houston – Texas,1991</w:t>
      </w:r>
    </w:p>
    <w:p w:rsidR="00F77DA8" w:rsidRPr="00510024" w:rsidRDefault="00F77DA8" w:rsidP="00F77DA8">
      <w:pPr>
        <w:spacing w:before="120"/>
        <w:ind w:firstLine="567"/>
        <w:jc w:val="both"/>
        <w:rPr>
          <w:sz w:val="24"/>
          <w:szCs w:val="24"/>
        </w:rPr>
      </w:pPr>
      <w:r w:rsidRPr="00510024">
        <w:rPr>
          <w:sz w:val="24"/>
          <w:szCs w:val="24"/>
        </w:rPr>
        <w:t>Hirsch Georges, Swierzcek Fredric W. “Multicultural perspectives on European and Asian Management” – EAP 20th Anniversary.</w:t>
      </w:r>
    </w:p>
    <w:p w:rsidR="00F77DA8" w:rsidRDefault="00F77DA8" w:rsidP="00F77DA8">
      <w:pPr>
        <w:spacing w:before="120"/>
        <w:ind w:firstLine="567"/>
        <w:jc w:val="both"/>
        <w:rPr>
          <w:sz w:val="24"/>
          <w:szCs w:val="24"/>
        </w:rPr>
      </w:pPr>
      <w:r w:rsidRPr="00510024">
        <w:rPr>
          <w:sz w:val="24"/>
          <w:szCs w:val="24"/>
        </w:rPr>
        <w:t xml:space="preserve">Jenks V.O – “ Human relations in organization” – Harper and Row, New York.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DA8"/>
    <w:rsid w:val="0031418A"/>
    <w:rsid w:val="00510024"/>
    <w:rsid w:val="0059426F"/>
    <w:rsid w:val="005A2562"/>
    <w:rsid w:val="005E22BA"/>
    <w:rsid w:val="00614F44"/>
    <w:rsid w:val="00A206BF"/>
    <w:rsid w:val="00E12572"/>
    <w:rsid w:val="00F7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4ABC21E0-3FAE-4D76-9F12-DF4A2028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DA8"/>
    <w:pPr>
      <w:widowControl w:val="0"/>
      <w:spacing w:after="0" w:line="240" w:lineRule="auto"/>
    </w:pPr>
    <w:rPr>
      <w:sz w:val="20"/>
      <w:szCs w:val="20"/>
      <w:lang w:val="en-US"/>
    </w:rPr>
  </w:style>
  <w:style w:type="paragraph" w:styleId="1">
    <w:name w:val="heading 1"/>
    <w:basedOn w:val="a"/>
    <w:link w:val="10"/>
    <w:uiPriority w:val="99"/>
    <w:qFormat/>
    <w:rsid w:val="00F77DA8"/>
    <w:pPr>
      <w:autoSpaceDE w:val="0"/>
      <w:autoSpaceDN w:val="0"/>
      <w:adjustRightInd w:val="0"/>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7DA8"/>
    <w:rPr>
      <w:b/>
      <w:bCs/>
      <w:kern w:val="36"/>
      <w:sz w:val="48"/>
      <w:szCs w:val="48"/>
      <w:lang w:val="ru-RU" w:eastAsia="ru-RU"/>
    </w:rPr>
  </w:style>
  <w:style w:type="character" w:styleId="a3">
    <w:name w:val="Hyperlink"/>
    <w:basedOn w:val="a0"/>
    <w:uiPriority w:val="99"/>
    <w:rsid w:val="00F77DA8"/>
    <w:rPr>
      <w:color w:val="0000FF"/>
      <w:u w:val="single"/>
    </w:rPr>
  </w:style>
  <w:style w:type="paragraph" w:styleId="2">
    <w:name w:val="Body Text 2"/>
    <w:basedOn w:val="a"/>
    <w:link w:val="20"/>
    <w:uiPriority w:val="99"/>
    <w:rsid w:val="00F77DA8"/>
    <w:pPr>
      <w:autoSpaceDE w:val="0"/>
      <w:autoSpaceDN w:val="0"/>
      <w:adjustRightInd w:val="0"/>
      <w:spacing w:after="120" w:line="480" w:lineRule="auto"/>
    </w:pPr>
    <w:rPr>
      <w:lang w:val="ru-RU"/>
    </w:rPr>
  </w:style>
  <w:style w:type="character" w:customStyle="1" w:styleId="20">
    <w:name w:val="Основной текст 2 Знак"/>
    <w:basedOn w:val="a0"/>
    <w:link w:val="2"/>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2528</Words>
  <Characters>14413</Characters>
  <Application>Microsoft Office Word</Application>
  <DocSecurity>0</DocSecurity>
  <Lines>120</Lines>
  <Paragraphs>33</Paragraphs>
  <ScaleCrop>false</ScaleCrop>
  <Company>Home</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dc:title>
  <dc:subject/>
  <dc:creator>Alena</dc:creator>
  <cp:keywords/>
  <dc:description/>
  <cp:lastModifiedBy>admin</cp:lastModifiedBy>
  <cp:revision>2</cp:revision>
  <dcterms:created xsi:type="dcterms:W3CDTF">2014-02-17T05:54:00Z</dcterms:created>
  <dcterms:modified xsi:type="dcterms:W3CDTF">2014-02-17T05:54:00Z</dcterms:modified>
</cp:coreProperties>
</file>