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B3" w:rsidRDefault="006006B3">
      <w:pPr>
        <w:pStyle w:val="a3"/>
      </w:pPr>
      <w:r>
        <w:t xml:space="preserve">Ibm Essay, Research Paper </w:t>
      </w:r>
    </w:p>
    <w:p w:rsidR="006006B3" w:rsidRDefault="006006B3">
      <w:pPr>
        <w:pStyle w:val="a3"/>
      </w:pPr>
      <w:r>
        <w:t xml:space="preserve">International Business Machines Corporation </w:t>
      </w:r>
    </w:p>
    <w:p w:rsidR="006006B3" w:rsidRDefault="006006B3">
      <w:pPr>
        <w:pStyle w:val="a3"/>
      </w:pPr>
      <w:r>
        <w:t xml:space="preserve">The Big Blue is often a name use by many to describe the world?s largest provider of </w:t>
      </w:r>
    </w:p>
    <w:p w:rsidR="006006B3" w:rsidRDefault="006006B3">
      <w:pPr>
        <w:pStyle w:val="a3"/>
      </w:pPr>
      <w:r>
        <w:t xml:space="preserve">computer of hardware, software, and service. Years ago many said International Business </w:t>
      </w:r>
    </w:p>
    <w:p w:rsidR="006006B3" w:rsidRDefault="006006B3">
      <w:pPr>
        <w:pStyle w:val="a3"/>
      </w:pPr>
      <w:r>
        <w:t xml:space="preserve">Corporation (IBM) wouldn?t as prosperous, but who would have said they were wrong. </w:t>
      </w:r>
    </w:p>
    <w:p w:rsidR="006006B3" w:rsidRDefault="006006B3">
      <w:pPr>
        <w:pStyle w:val="a3"/>
      </w:pPr>
      <w:r>
        <w:t xml:space="preserve">Know one would of forecast the success of IBM. It was obvious that they would be </w:t>
      </w:r>
    </w:p>
    <w:p w:rsidR="006006B3" w:rsidRDefault="006006B3">
      <w:pPr>
        <w:pStyle w:val="a3"/>
      </w:pPr>
      <w:r>
        <w:t xml:space="preserve">successfully because computers are extremely important in todays world. Without </w:t>
      </w:r>
    </w:p>
    <w:p w:rsidR="006006B3" w:rsidRDefault="006006B3">
      <w:pPr>
        <w:pStyle w:val="a3"/>
      </w:pPr>
      <w:r>
        <w:t xml:space="preserve">computers society wouldn?t be advance in technology and other areas. </w:t>
      </w:r>
    </w:p>
    <w:p w:rsidR="006006B3" w:rsidRDefault="006006B3">
      <w:pPr>
        <w:pStyle w:val="a3"/>
      </w:pPr>
      <w:r>
        <w:t xml:space="preserve">Many of IBM customers consist of such companies as insurance companies, airlines, </w:t>
      </w:r>
    </w:p>
    <w:p w:rsidR="006006B3" w:rsidRDefault="006006B3">
      <w:pPr>
        <w:pStyle w:val="a3"/>
      </w:pPr>
      <w:r>
        <w:t xml:space="preserve">some banks, and many other large corporation. IBM sales consist of programs for large </w:t>
      </w:r>
    </w:p>
    <w:p w:rsidR="006006B3" w:rsidRDefault="006006B3">
      <w:pPr>
        <w:pStyle w:val="a3"/>
      </w:pPr>
      <w:r>
        <w:t xml:space="preserve">companies with enormous computer system which needs software. IBM is also trying to </w:t>
      </w:r>
    </w:p>
    <w:p w:rsidR="006006B3" w:rsidRDefault="006006B3">
      <w:pPr>
        <w:pStyle w:val="a3"/>
      </w:pPr>
      <w:r>
        <w:t xml:space="preserve">get involve in the on-line service. </w:t>
      </w:r>
    </w:p>
    <w:p w:rsidR="006006B3" w:rsidRDefault="006006B3">
      <w:pPr>
        <w:pStyle w:val="a3"/>
      </w:pPr>
      <w:r>
        <w:t xml:space="preserve">The history of the International Business Machine Corporation began with a 40 </w:t>
      </w:r>
    </w:p>
    <w:p w:rsidR="006006B3" w:rsidRDefault="006006B3">
      <w:pPr>
        <w:pStyle w:val="a3"/>
      </w:pPr>
      <w:r>
        <w:t xml:space="preserve">year-old salesman name Thomas Watson. In 1914 Thomas Watson was a National Cash </w:t>
      </w:r>
    </w:p>
    <w:p w:rsidR="006006B3" w:rsidRDefault="006006B3">
      <w:pPr>
        <w:pStyle w:val="a3"/>
      </w:pPr>
      <w:r>
        <w:t xml:space="preserve">Register, he was trying to save a company known as the Computing-Tabulating-Record </w:t>
      </w:r>
    </w:p>
    <w:p w:rsidR="006006B3" w:rsidRDefault="006006B3">
      <w:pPr>
        <w:pStyle w:val="a3"/>
      </w:pPr>
      <w:r>
        <w:t xml:space="preserve">Company(C-T-R).At this time he was trying to sell or marketed C-T-R?S Hollerith </w:t>
      </w:r>
    </w:p>
    <w:p w:rsidR="006006B3" w:rsidRDefault="006006B3">
      <w:pPr>
        <w:pStyle w:val="a3"/>
      </w:pPr>
      <w:r>
        <w:t xml:space="preserve">machine and other tabulators to the US government during WW1. He wanted to sell </w:t>
      </w:r>
    </w:p>
    <w:p w:rsidR="006006B3" w:rsidRDefault="006006B3">
      <w:pPr>
        <w:pStyle w:val="a3"/>
      </w:pPr>
      <w:r>
        <w:t xml:space="preserve">punch cards tabulator. Once he had supplied the US government, with these tabulators, </w:t>
      </w:r>
    </w:p>
    <w:p w:rsidR="006006B3" w:rsidRDefault="006006B3">
      <w:pPr>
        <w:pStyle w:val="a3"/>
      </w:pPr>
      <w:r>
        <w:t xml:space="preserve">he had triple (C-T-R) revenues to nearly $15 million by 1920. In 1924 </w:t>
      </w:r>
    </w:p>
    <w:p w:rsidR="006006B3" w:rsidRDefault="006006B3">
      <w:pPr>
        <w:pStyle w:val="a3"/>
      </w:pPr>
      <w:r>
        <w:t xml:space="preserve">Computing-Tabulating-Record was change to International Business Machines. IBM then </w:t>
      </w:r>
    </w:p>
    <w:p w:rsidR="006006B3" w:rsidRDefault="006006B3">
      <w:pPr>
        <w:pStyle w:val="a3"/>
      </w:pPr>
      <w:r>
        <w:t xml:space="preserve">began to take over the worlds market for tabulators, clocks, and electric type writers. By </w:t>
      </w:r>
    </w:p>
    <w:p w:rsidR="006006B3" w:rsidRDefault="006006B3">
      <w:pPr>
        <w:pStyle w:val="a3"/>
      </w:pPr>
      <w:r>
        <w:t xml:space="preserve">1940 it was the us largest office firms that deals with machines. There sales had reach $50 </w:t>
      </w:r>
    </w:p>
    <w:p w:rsidR="006006B3" w:rsidRDefault="006006B3">
      <w:pPr>
        <w:pStyle w:val="a3"/>
      </w:pPr>
      <w:r>
        <w:t xml:space="preserve">million. </w:t>
      </w:r>
    </w:p>
    <w:p w:rsidR="006006B3" w:rsidRDefault="006006B3">
      <w:pPr>
        <w:pStyle w:val="a3"/>
      </w:pPr>
      <w:r>
        <w:t xml:space="preserve">In the year of 1944, IBM had perfected the the calculator it was known as Harvard </w:t>
      </w:r>
    </w:p>
    <w:p w:rsidR="006006B3" w:rsidRDefault="006006B3">
      <w:pPr>
        <w:pStyle w:val="a3"/>
      </w:pPr>
      <w:r>
        <w:t xml:space="preserve">Mark I. It was actually a electromechanical calculation. It is said that this was the first </w:t>
      </w:r>
    </w:p>
    <w:p w:rsidR="006006B3" w:rsidRDefault="006006B3">
      <w:pPr>
        <w:pStyle w:val="a3"/>
      </w:pPr>
      <w:r>
        <w:t xml:space="preserve">potentially computers. In 1951 Remington Rand?s came out with the UNIVAC it began </w:t>
      </w:r>
    </w:p>
    <w:p w:rsidR="006006B3" w:rsidRDefault="006006B3">
      <w:pPr>
        <w:pStyle w:val="a3"/>
      </w:pPr>
      <w:r>
        <w:t xml:space="preserve">to replace the IBM machine. In the 1960s and the 1970s IBM came out quickly and built a </w:t>
      </w:r>
    </w:p>
    <w:p w:rsidR="006006B3" w:rsidRDefault="006006B3">
      <w:pPr>
        <w:pStyle w:val="a3"/>
      </w:pPr>
      <w:r>
        <w:t xml:space="preserve">market share near 80%. IBM used its superior marketing. </w:t>
      </w:r>
    </w:p>
    <w:p w:rsidR="006006B3" w:rsidRDefault="006006B3">
      <w:pPr>
        <w:pStyle w:val="a3"/>
      </w:pPr>
      <w:r>
        <w:t xml:space="preserve">In 1952 Thomas Watson Jr became president and presented its first computer, 701. </w:t>
      </w:r>
    </w:p>
    <w:p w:rsidR="006006B3" w:rsidRDefault="006006B3">
      <w:pPr>
        <w:pStyle w:val="a3"/>
      </w:pPr>
      <w:r>
        <w:t xml:space="preserve">While Jr was president he introduce the Stretch system, which get rid of vacuum tubes. </w:t>
      </w:r>
    </w:p>
    <w:p w:rsidR="006006B3" w:rsidRDefault="006006B3">
      <w:pPr>
        <w:pStyle w:val="a3"/>
      </w:pPr>
      <w:r>
        <w:t xml:space="preserve">Also during this time the first family computes, which were called the 360. In 1957 the </w:t>
      </w:r>
    </w:p>
    <w:p w:rsidR="006006B3" w:rsidRDefault="006006B3">
      <w:pPr>
        <w:pStyle w:val="a3"/>
      </w:pPr>
      <w:r>
        <w:t xml:space="preserve">first programming language came, it was called FORTRAN. and also the first floppy it </w:t>
      </w:r>
    </w:p>
    <w:p w:rsidR="006006B3" w:rsidRDefault="006006B3">
      <w:pPr>
        <w:pStyle w:val="a3"/>
      </w:pPr>
      <w:r>
        <w:t xml:space="preserve">was introduce in 1971. IBM then came out with more advance computers such as </w:t>
      </w:r>
    </w:p>
    <w:p w:rsidR="006006B3" w:rsidRDefault="006006B3">
      <w:pPr>
        <w:pStyle w:val="a3"/>
      </w:pPr>
      <w:r>
        <w:t xml:space="preserve">System/38 in 1978 and the AS / 400 in 1988. Once IBM PC came out many other </w:t>
      </w:r>
    </w:p>
    <w:p w:rsidR="006006B3" w:rsidRDefault="006006B3">
      <w:pPr>
        <w:pStyle w:val="a3"/>
      </w:pPr>
      <w:r>
        <w:t xml:space="preserve">introduce their own PC. In 1984 IBM, Sears, and CBS Founded Trintex, which is now </w:t>
      </w:r>
    </w:p>
    <w:p w:rsidR="006006B3" w:rsidRDefault="006006B3">
      <w:pPr>
        <w:pStyle w:val="a3"/>
      </w:pPr>
      <w:r>
        <w:t xml:space="preserve">Prodigy online service. During 1984 IBM began to have loses because of competion with </w:t>
      </w:r>
    </w:p>
    <w:p w:rsidR="006006B3" w:rsidRDefault="006006B3">
      <w:pPr>
        <w:pStyle w:val="a3"/>
      </w:pPr>
      <w:r>
        <w:t xml:space="preserve">other companies, even though it had profits of $6.6 billion, because of competion. Many </w:t>
      </w:r>
    </w:p>
    <w:p w:rsidR="006006B3" w:rsidRDefault="006006B3">
      <w:pPr>
        <w:pStyle w:val="a3"/>
      </w:pPr>
      <w:r>
        <w:t xml:space="preserve">other company such as Rolm telecommunication, Kodak, Lexmark and other companies </w:t>
      </w:r>
    </w:p>
    <w:p w:rsidR="006006B3" w:rsidRDefault="006006B3">
      <w:pPr>
        <w:pStyle w:val="a3"/>
      </w:pPr>
      <w:r>
        <w:t xml:space="preserve">which produce keyboard, printer and other supplies. 1992 IBM set up a European unit to </w:t>
      </w:r>
    </w:p>
    <w:p w:rsidR="006006B3" w:rsidRDefault="006006B3">
      <w:pPr>
        <w:pStyle w:val="a3"/>
      </w:pPr>
      <w:r>
        <w:t xml:space="preserve">sell low cost clones of its own computers and from a venture with other companies to </w:t>
      </w:r>
    </w:p>
    <w:p w:rsidR="006006B3" w:rsidRDefault="006006B3">
      <w:pPr>
        <w:pStyle w:val="a3"/>
      </w:pPr>
      <w:r>
        <w:t xml:space="preserve">prepare a voice and data network service. In 1993 IBM enter another joint to develop </w:t>
      </w:r>
    </w:p>
    <w:p w:rsidR="006006B3" w:rsidRDefault="006006B3">
      <w:pPr>
        <w:pStyle w:val="a3"/>
      </w:pPr>
      <w:r>
        <w:t xml:space="preserve">software. During that year Louis Gerstner became IBM CEO. </w:t>
      </w:r>
    </w:p>
    <w:p w:rsidR="006006B3" w:rsidRDefault="006006B3">
      <w:pPr>
        <w:pStyle w:val="a3"/>
      </w:pPr>
      <w:r>
        <w:t xml:space="preserve">IBM has taken part high competition, low margin PC and storage markets. And it looks </w:t>
      </w:r>
    </w:p>
    <w:p w:rsidR="006006B3" w:rsidRDefault="006006B3">
      <w:pPr>
        <w:pStyle w:val="a3"/>
      </w:pPr>
      <w:r>
        <w:t xml:space="preserve">to the interest areas of big computers, semiconductors, software and service for force. </w:t>
      </w:r>
    </w:p>
    <w:p w:rsidR="006006B3" w:rsidRDefault="006006B3">
      <w:pPr>
        <w:pStyle w:val="a3"/>
      </w:pPr>
      <w:r>
        <w:t xml:space="preserve">In 1994 sold its federal system unit which provide computers service to the government, </w:t>
      </w:r>
    </w:p>
    <w:p w:rsidR="006006B3" w:rsidRDefault="006006B3">
      <w:pPr>
        <w:pStyle w:val="a3"/>
      </w:pPr>
      <w:r>
        <w:t xml:space="preserve">for 1.5 billion. IBM then began to produce computer chips. IBM then bought the </w:t>
      </w:r>
    </w:p>
    <w:p w:rsidR="006006B3" w:rsidRDefault="006006B3">
      <w:pPr>
        <w:pStyle w:val="a3"/>
      </w:pPr>
      <w:r>
        <w:t xml:space="preserve">software Lotus for $3.5 billion dollars. IBM began to produce computer chips designed </w:t>
      </w:r>
    </w:p>
    <w:p w:rsidR="006006B3" w:rsidRDefault="006006B3">
      <w:pPr>
        <w:pStyle w:val="a3"/>
      </w:pPr>
      <w:r>
        <w:t xml:space="preserve">by Cyrix. </w:t>
      </w:r>
    </w:p>
    <w:p w:rsidR="006006B3" w:rsidRDefault="006006B3">
      <w:pPr>
        <w:pStyle w:val="a3"/>
      </w:pPr>
      <w:r>
        <w:t xml:space="preserve">In 1995 IBM bought Lotus spreadsheet software for $3.5 billion </w:t>
      </w:r>
    </w:p>
    <w:p w:rsidR="006006B3" w:rsidRDefault="006006B3">
      <w:pPr>
        <w:pStyle w:val="a3"/>
      </w:pPr>
      <w:r>
        <w:t xml:space="preserve">In 1996 IBM bought Tivoli system for $743 million. Since IBM had invested an </w:t>
      </w:r>
    </w:p>
    <w:p w:rsidR="006006B3" w:rsidRDefault="006006B3">
      <w:pPr>
        <w:pStyle w:val="a3"/>
      </w:pPr>
      <w:r>
        <w:t xml:space="preserve">estimated $1.2 billion IBM they continue the partnership with Sears and solid prodigy to </w:t>
      </w:r>
    </w:p>
    <w:p w:rsidR="006006B3" w:rsidRDefault="006006B3">
      <w:pPr>
        <w:pStyle w:val="a3"/>
      </w:pPr>
      <w:r>
        <w:t xml:space="preserve">management and investors for $250 million. During that same year IBM became the </w:t>
      </w:r>
    </w:p>
    <w:p w:rsidR="006006B3" w:rsidRDefault="006006B3">
      <w:pPr>
        <w:pStyle w:val="a3"/>
      </w:pPr>
      <w:r>
        <w:t xml:space="preserve">largest to offer health benefits to gay and lesbian workers. </w:t>
      </w:r>
    </w:p>
    <w:p w:rsidR="006006B3" w:rsidRDefault="006006B3">
      <w:pPr>
        <w:pStyle w:val="a3"/>
      </w:pPr>
      <w:r>
        <w:t xml:space="preserve">In 1997 IBM plans to give 2 for stock split for the first time, since the 1979. This would </w:t>
      </w:r>
    </w:p>
    <w:p w:rsidR="006006B3" w:rsidRDefault="006006B3">
      <w:pPr>
        <w:pStyle w:val="a3"/>
      </w:pPr>
      <w:r>
        <w:t xml:space="preserve">make IBM?s stock more affordable for investors. </w:t>
      </w:r>
    </w:p>
    <w:p w:rsidR="006006B3" w:rsidRDefault="006006B3">
      <w:pPr>
        <w:pStyle w:val="a3"/>
      </w:pPr>
      <w:r>
        <w:t xml:space="preserve">When IBM started its series of personal computer, the computer help enforce, software </w:t>
      </w:r>
    </w:p>
    <w:p w:rsidR="006006B3" w:rsidRDefault="006006B3">
      <w:pPr>
        <w:pStyle w:val="a3"/>
      </w:pPr>
      <w:r>
        <w:t xml:space="preserve">compatibility. Computer made others companies started using the same operating system </w:t>
      </w:r>
    </w:p>
    <w:p w:rsidR="006006B3" w:rsidRDefault="006006B3">
      <w:pPr>
        <w:pStyle w:val="a3"/>
      </w:pPr>
      <w:r>
        <w:t xml:space="preserve">as the IBM personal computers so that they run the same programs. </w:t>
      </w:r>
    </w:p>
    <w:p w:rsidR="006006B3" w:rsidRDefault="006006B3">
      <w:pPr>
        <w:pStyle w:val="a3"/>
      </w:pPr>
      <w:r>
        <w:t xml:space="preserve">The new generation of computer well led to the development of new type of computer </w:t>
      </w:r>
    </w:p>
    <w:p w:rsidR="006006B3" w:rsidRDefault="006006B3">
      <w:pPr>
        <w:pStyle w:val="a3"/>
      </w:pPr>
      <w:r>
        <w:t xml:space="preserve">which would operate much faster and one day it may operate as fast as mainframes </w:t>
      </w:r>
    </w:p>
    <w:p w:rsidR="006006B3" w:rsidRDefault="006006B3">
      <w:pPr>
        <w:pStyle w:val="a3"/>
      </w:pPr>
      <w:r>
        <w:t>computers.</w:t>
      </w:r>
    </w:p>
    <w:p w:rsidR="006006B3" w:rsidRDefault="006006B3">
      <w:r>
        <w:br/>
      </w:r>
      <w:bookmarkStart w:id="0" w:name="_GoBack"/>
      <w:bookmarkEnd w:id="0"/>
    </w:p>
    <w:sectPr w:rsidR="0060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DAE"/>
    <w:rsid w:val="001C18C9"/>
    <w:rsid w:val="006006B3"/>
    <w:rsid w:val="009613D9"/>
    <w:rsid w:val="00A1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11D07-7BC1-44CC-99E2-63CD1F41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Ibm Essay Research Paper International Business Machines</vt:lpstr>
    </vt:vector>
  </TitlesOfParts>
  <Company>*</Company>
  <LinksUpToDate>false</LinksUpToDate>
  <CharactersWithSpaces>4634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Ibm Essay Research Paper International Business Machines</dc:title>
  <dc:subject/>
  <dc:creator>dopol</dc:creator>
  <cp:keywords/>
  <dc:description/>
  <cp:lastModifiedBy>Irina</cp:lastModifiedBy>
  <cp:revision>2</cp:revision>
  <dcterms:created xsi:type="dcterms:W3CDTF">2014-08-13T05:39:00Z</dcterms:created>
  <dcterms:modified xsi:type="dcterms:W3CDTF">2014-08-13T05:39:00Z</dcterms:modified>
</cp:coreProperties>
</file>