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A5" w:rsidRDefault="004520A5">
      <w:pPr>
        <w:pStyle w:val="a3"/>
      </w:pPr>
      <w:r>
        <w:t xml:space="preserve">Marijuana Legalization Essay, Research Paper </w:t>
      </w:r>
    </w:p>
    <w:p w:rsidR="004520A5" w:rsidRDefault="004520A5">
      <w:pPr>
        <w:pStyle w:val="a3"/>
      </w:pPr>
      <w:r>
        <w:t xml:space="preserve">Most Americans do not want to spend scarce </w:t>
      </w:r>
    </w:p>
    <w:p w:rsidR="004520A5" w:rsidRDefault="004520A5">
      <w:pPr>
        <w:pStyle w:val="a3"/>
      </w:pPr>
      <w:r>
        <w:t xml:space="preserve">public funds incarcerating nonviolent marijuana </w:t>
      </w:r>
    </w:p>
    <w:p w:rsidR="004520A5" w:rsidRDefault="004520A5">
      <w:pPr>
        <w:pStyle w:val="a3"/>
      </w:pPr>
      <w:r>
        <w:t xml:space="preserve">offenders, at a cost of $23,000 per year. Politicians </w:t>
      </w:r>
    </w:p>
    <w:p w:rsidR="004520A5" w:rsidRDefault="004520A5">
      <w:pPr>
        <w:pStyle w:val="a3"/>
      </w:pPr>
      <w:r>
        <w:t xml:space="preserve">must reconsider our country’s priorities and attach </w:t>
      </w:r>
    </w:p>
    <w:p w:rsidR="004520A5" w:rsidRDefault="004520A5">
      <w:pPr>
        <w:pStyle w:val="a3"/>
      </w:pPr>
      <w:r>
        <w:t xml:space="preserve">more importance to combating violent crime than </w:t>
      </w:r>
    </w:p>
    <w:p w:rsidR="004520A5" w:rsidRDefault="004520A5">
      <w:pPr>
        <w:pStyle w:val="a3"/>
      </w:pPr>
      <w:r>
        <w:t xml:space="preserve">targeting marijuana smokers.Marijuana prohibition costs taxpayers at least </w:t>
      </w:r>
    </w:p>
    <w:p w:rsidR="004520A5" w:rsidRDefault="004520A5">
      <w:pPr>
        <w:pStyle w:val="a3"/>
      </w:pPr>
      <w:r>
        <w:t xml:space="preserve">$7.5 billion annually. This is an enormous waste of </w:t>
      </w:r>
    </w:p>
    <w:p w:rsidR="004520A5" w:rsidRDefault="004520A5">
      <w:pPr>
        <w:pStyle w:val="a3"/>
      </w:pPr>
      <w:r>
        <w:t xml:space="preserve">scarce federal dollars that should be used to target </w:t>
      </w:r>
    </w:p>
    <w:p w:rsidR="004520A5" w:rsidRDefault="004520A5">
      <w:pPr>
        <w:pStyle w:val="a3"/>
      </w:pPr>
      <w:r>
        <w:t xml:space="preserve">violent crime.Marijuana prohibition makes no exception for the </w:t>
      </w:r>
    </w:p>
    <w:p w:rsidR="004520A5" w:rsidRDefault="004520A5">
      <w:pPr>
        <w:pStyle w:val="a3"/>
      </w:pPr>
      <w:r>
        <w:t xml:space="preserve">medical use of marijuana. The tens of thousands of </w:t>
      </w:r>
    </w:p>
    <w:p w:rsidR="004520A5" w:rsidRDefault="004520A5">
      <w:pPr>
        <w:pStyle w:val="a3"/>
      </w:pPr>
      <w:r>
        <w:t xml:space="preserve">seriously ill Americans who presently use marijuana </w:t>
      </w:r>
    </w:p>
    <w:p w:rsidR="004520A5" w:rsidRDefault="004520A5">
      <w:pPr>
        <w:pStyle w:val="a3"/>
      </w:pPr>
      <w:r>
        <w:t xml:space="preserve">as a therapeutic agent to alleviate symptoms of </w:t>
      </w:r>
    </w:p>
    <w:p w:rsidR="004520A5" w:rsidRDefault="004520A5">
      <w:pPr>
        <w:pStyle w:val="a3"/>
      </w:pPr>
      <w:r>
        <w:t xml:space="preserve">cancer, AIDS, glaucoma, or multiple sclerosis risk </w:t>
      </w:r>
    </w:p>
    <w:p w:rsidR="004520A5" w:rsidRDefault="004520A5">
      <w:pPr>
        <w:pStyle w:val="a3"/>
      </w:pPr>
      <w:r>
        <w:t xml:space="preserve">arrest and jail to obtain and use their medication.Between 1978 and 1996, 34 states passed laws </w:t>
      </w:r>
    </w:p>
    <w:p w:rsidR="004520A5" w:rsidRDefault="004520A5">
      <w:pPr>
        <w:pStyle w:val="a3"/>
      </w:pPr>
      <w:r>
        <w:t xml:space="preserve">recognizing marijuana’s therapeutic value. Most </w:t>
      </w:r>
    </w:p>
    <w:p w:rsidR="004520A5" w:rsidRDefault="004520A5">
      <w:pPr>
        <w:pStyle w:val="a3"/>
      </w:pPr>
      <w:r>
        <w:t xml:space="preserve">recently, voters in two states — Arizona and </w:t>
      </w:r>
    </w:p>
    <w:p w:rsidR="004520A5" w:rsidRDefault="004520A5">
      <w:pPr>
        <w:pStyle w:val="a3"/>
      </w:pPr>
      <w:r>
        <w:t xml:space="preserve">California — passed laws allowing for the medical </w:t>
      </w:r>
    </w:p>
    <w:p w:rsidR="004520A5" w:rsidRDefault="004520A5">
      <w:pPr>
        <w:pStyle w:val="a3"/>
      </w:pPr>
      <w:r>
        <w:t xml:space="preserve">use of marijuana under a physician’s supervision. </w:t>
      </w:r>
    </w:p>
    <w:p w:rsidR="004520A5" w:rsidRDefault="004520A5">
      <w:pPr>
        <w:pStyle w:val="a3"/>
      </w:pPr>
      <w:r>
        <w:t xml:space="preserve">Yet, states are severely limited in their ability to </w:t>
      </w:r>
    </w:p>
    <w:p w:rsidR="004520A5" w:rsidRDefault="004520A5">
      <w:pPr>
        <w:pStyle w:val="a3"/>
      </w:pPr>
      <w:r>
        <w:t xml:space="preserve">implement their medical use laws because of the </w:t>
      </w:r>
    </w:p>
    <w:p w:rsidR="004520A5" w:rsidRDefault="004520A5">
      <w:pPr>
        <w:pStyle w:val="a3"/>
      </w:pPr>
      <w:r>
        <w:t xml:space="preserve">federal prohibition of marijuana.America tried alcohol prohibition between 1919 </w:t>
      </w:r>
    </w:p>
    <w:p w:rsidR="004520A5" w:rsidRDefault="004520A5">
      <w:pPr>
        <w:pStyle w:val="a3"/>
      </w:pPr>
      <w:r>
        <w:t xml:space="preserve">and 1931, but discovered that the crime and </w:t>
      </w:r>
    </w:p>
    <w:p w:rsidR="004520A5" w:rsidRDefault="004520A5">
      <w:pPr>
        <w:pStyle w:val="a3"/>
      </w:pPr>
      <w:r>
        <w:t xml:space="preserve">violence associated with prohibition was more </w:t>
      </w:r>
    </w:p>
    <w:p w:rsidR="004520A5" w:rsidRDefault="004520A5">
      <w:pPr>
        <w:pStyle w:val="a3"/>
      </w:pPr>
      <w:r>
        <w:t xml:space="preserve">damaging than the evil sought to be prohibited. With </w:t>
      </w:r>
    </w:p>
    <w:p w:rsidR="004520A5" w:rsidRDefault="004520A5">
      <w:pPr>
        <w:pStyle w:val="a3"/>
      </w:pPr>
      <w:r>
        <w:t xml:space="preserve">tobacco, America has learned over the last decade </w:t>
      </w:r>
    </w:p>
    <w:p w:rsidR="004520A5" w:rsidRDefault="004520A5">
      <w:pPr>
        <w:pStyle w:val="a3"/>
      </w:pPr>
      <w:r>
        <w:t xml:space="preserve">that education is the most effective way to </w:t>
      </w:r>
    </w:p>
    <w:p w:rsidR="004520A5" w:rsidRDefault="004520A5">
      <w:pPr>
        <w:pStyle w:val="a3"/>
      </w:pPr>
      <w:r>
        <w:t xml:space="preserve">discourage use. Yet, America fails to apply these </w:t>
      </w:r>
    </w:p>
    <w:p w:rsidR="004520A5" w:rsidRDefault="004520A5">
      <w:pPr>
        <w:pStyle w:val="a3"/>
      </w:pPr>
      <w:r>
        <w:t xml:space="preserve">lessons to marijuana policy.By stubbornly defining all marijuana smoking as </w:t>
      </w:r>
    </w:p>
    <w:p w:rsidR="004520A5" w:rsidRDefault="004520A5">
      <w:pPr>
        <w:pStyle w:val="a3"/>
      </w:pPr>
      <w:r>
        <w:t xml:space="preserve">criminal, including that which involves adults </w:t>
      </w:r>
    </w:p>
    <w:p w:rsidR="004520A5" w:rsidRDefault="004520A5">
      <w:pPr>
        <w:pStyle w:val="a3"/>
      </w:pPr>
      <w:r>
        <w:t xml:space="preserve">smoking in the privacy of their own homes, we are </w:t>
      </w:r>
    </w:p>
    <w:p w:rsidR="004520A5" w:rsidRDefault="004520A5">
      <w:pPr>
        <w:pStyle w:val="a3"/>
      </w:pPr>
      <w:r>
        <w:t xml:space="preserve">wasting police and prosecutorial resources, clogging </w:t>
      </w:r>
    </w:p>
    <w:p w:rsidR="004520A5" w:rsidRDefault="004520A5">
      <w:pPr>
        <w:pStyle w:val="a3"/>
      </w:pPr>
      <w:r>
        <w:t xml:space="preserve">courts, filling costly and scarce jail and prison space, </w:t>
      </w:r>
    </w:p>
    <w:p w:rsidR="004520A5" w:rsidRDefault="004520A5">
      <w:pPr>
        <w:pStyle w:val="a3"/>
      </w:pPr>
      <w:r>
        <w:t xml:space="preserve">and needlessly wrecking the lives and careers of </w:t>
      </w:r>
    </w:p>
    <w:p w:rsidR="004520A5" w:rsidRDefault="004520A5">
      <w:pPr>
        <w:pStyle w:val="a3"/>
      </w:pPr>
      <w:r>
        <w:t xml:space="preserve">genuinely good citizens.Marijuana legalization offers an important </w:t>
      </w:r>
    </w:p>
    <w:p w:rsidR="004520A5" w:rsidRDefault="004520A5">
      <w:pPr>
        <w:pStyle w:val="a3"/>
      </w:pPr>
      <w:r>
        <w:t xml:space="preserve">advantage over decriminalization in that it allows for </w:t>
      </w:r>
    </w:p>
    <w:p w:rsidR="004520A5" w:rsidRDefault="004520A5">
      <w:pPr>
        <w:pStyle w:val="a3"/>
      </w:pPr>
      <w:r>
        <w:t xml:space="preserve">legal distribution and taxation of cannabis. In the </w:t>
      </w:r>
    </w:p>
    <w:p w:rsidR="004520A5" w:rsidRDefault="004520A5">
      <w:pPr>
        <w:pStyle w:val="a3"/>
      </w:pPr>
      <w:r>
        <w:t xml:space="preserve">absence of taxation, the free market price of legal </w:t>
      </w:r>
    </w:p>
    <w:p w:rsidR="004520A5" w:rsidRDefault="004520A5">
      <w:pPr>
        <w:pStyle w:val="a3"/>
      </w:pPr>
      <w:r>
        <w:t xml:space="preserve">marijuana would be extremely low, on the order of </w:t>
      </w:r>
    </w:p>
    <w:p w:rsidR="004520A5" w:rsidRDefault="004520A5">
      <w:pPr>
        <w:pStyle w:val="a3"/>
      </w:pPr>
      <w:r>
        <w:t xml:space="preserve">five to ten cents per joint. In terms of intoxicating </w:t>
      </w:r>
    </w:p>
    <w:p w:rsidR="004520A5" w:rsidRDefault="004520A5">
      <w:pPr>
        <w:pStyle w:val="a3"/>
      </w:pPr>
      <w:r>
        <w:t xml:space="preserve">potential, a joint is equivalent to at least $1 or $2 </w:t>
      </w:r>
    </w:p>
    <w:p w:rsidR="004520A5" w:rsidRDefault="004520A5">
      <w:pPr>
        <w:pStyle w:val="a3"/>
      </w:pPr>
      <w:r>
        <w:t xml:space="preserve">worth of alcohol, the price at which cannabis is </w:t>
      </w:r>
    </w:p>
    <w:p w:rsidR="004520A5" w:rsidRDefault="004520A5">
      <w:pPr>
        <w:pStyle w:val="a3"/>
      </w:pPr>
      <w:r>
        <w:t xml:space="preserve">currently sold in the Netherlands. The easiest way to </w:t>
      </w:r>
    </w:p>
    <w:p w:rsidR="004520A5" w:rsidRDefault="004520A5">
      <w:pPr>
        <w:pStyle w:val="a3"/>
      </w:pPr>
      <w:r>
        <w:t xml:space="preserve">hold the price at this level under legalization would </w:t>
      </w:r>
    </w:p>
    <w:p w:rsidR="004520A5" w:rsidRDefault="004520A5">
      <w:pPr>
        <w:pStyle w:val="a3"/>
      </w:pPr>
      <w:r>
        <w:t xml:space="preserve">be by an excise tax on commercial sales. An </w:t>
      </w:r>
    </w:p>
    <w:p w:rsidR="004520A5" w:rsidRDefault="004520A5">
      <w:pPr>
        <w:pStyle w:val="a3"/>
      </w:pPr>
      <w:r>
        <w:t xml:space="preserve">examination of the external costs imposed by </w:t>
      </w:r>
    </w:p>
    <w:p w:rsidR="004520A5" w:rsidRDefault="004520A5">
      <w:pPr>
        <w:pStyle w:val="a3"/>
      </w:pPr>
      <w:r>
        <w:t xml:space="preserve">cannabis users on the rest of society suggests that a </w:t>
      </w:r>
    </w:p>
    <w:p w:rsidR="004520A5" w:rsidRDefault="004520A5">
      <w:pPr>
        <w:pStyle w:val="a3"/>
      </w:pPr>
      <w:r>
        <w:t xml:space="preserve">“harmfulness tax” of $.50 – $1 per joint is </w:t>
      </w:r>
    </w:p>
    <w:p w:rsidR="004520A5" w:rsidRDefault="004520A5">
      <w:pPr>
        <w:pStyle w:val="a3"/>
      </w:pPr>
      <w:r>
        <w:t xml:space="preserve">appropriate. It can be estimated that excise taxes in </w:t>
      </w:r>
    </w:p>
    <w:p w:rsidR="004520A5" w:rsidRDefault="004520A5">
      <w:pPr>
        <w:pStyle w:val="a3"/>
      </w:pPr>
      <w:r>
        <w:t xml:space="preserve">this range would raise between $2.2 and $6.4 billion </w:t>
      </w:r>
    </w:p>
    <w:p w:rsidR="004520A5" w:rsidRDefault="004520A5">
      <w:pPr>
        <w:pStyle w:val="a3"/>
      </w:pPr>
      <w:r>
        <w:t xml:space="preserve">per year. Altogether, legalization would save the </w:t>
      </w:r>
    </w:p>
    <w:p w:rsidR="004520A5" w:rsidRDefault="004520A5">
      <w:pPr>
        <w:pStyle w:val="a3"/>
      </w:pPr>
      <w:r>
        <w:t xml:space="preserve">taxpayers around $8 – $16 billion, not counting the </w:t>
      </w:r>
    </w:p>
    <w:p w:rsidR="004520A5" w:rsidRDefault="004520A5">
      <w:pPr>
        <w:pStyle w:val="a3"/>
      </w:pPr>
      <w:r>
        <w:t xml:space="preserve">economic benefits of hemp agriculture and other </w:t>
      </w:r>
    </w:p>
    <w:p w:rsidR="004520A5" w:rsidRDefault="004520A5">
      <w:pPr>
        <w:pStyle w:val="a3"/>
      </w:pPr>
      <w:r>
        <w:t>spinoff industries.</w:t>
      </w:r>
    </w:p>
    <w:p w:rsidR="004520A5" w:rsidRDefault="004520A5">
      <w:r>
        <w:br/>
      </w:r>
      <w:bookmarkStart w:id="0" w:name="_GoBack"/>
      <w:bookmarkEnd w:id="0"/>
    </w:p>
    <w:sectPr w:rsidR="0045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9BE"/>
    <w:rsid w:val="004520A5"/>
    <w:rsid w:val="006609BE"/>
    <w:rsid w:val="009C3D22"/>
    <w:rsid w:val="00B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614D-F283-491B-B20E-C6703CB0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Marijuana Legalization Essay Research Paper Most Americans</vt:lpstr>
    </vt:vector>
  </TitlesOfParts>
  <Company>*</Company>
  <LinksUpToDate>false</LinksUpToDate>
  <CharactersWithSpaces>2879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Marijuana Legalization Essay Research Paper Most Americans</dc:title>
  <dc:subject/>
  <dc:creator>dopol</dc:creator>
  <cp:keywords/>
  <dc:description/>
  <cp:lastModifiedBy>Irina</cp:lastModifiedBy>
  <cp:revision>2</cp:revision>
  <dcterms:created xsi:type="dcterms:W3CDTF">2014-09-14T18:12:00Z</dcterms:created>
  <dcterms:modified xsi:type="dcterms:W3CDTF">2014-09-14T18:12:00Z</dcterms:modified>
</cp:coreProperties>
</file>