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2C" w:rsidRDefault="00C02A2C">
      <w:pPr>
        <w:pStyle w:val="a3"/>
      </w:pPr>
      <w:r>
        <w:t xml:space="preserve">Melting Pot By Dudley Randall Essay, Research Paper </w:t>
      </w:r>
    </w:p>
    <w:p w:rsidR="00C02A2C" w:rsidRDefault="00C02A2C">
      <w:pPr>
        <w:pStyle w:val="a3"/>
      </w:pPr>
      <w:r>
        <w:t xml:space="preserve">Explication of Dudley Randall?s ?The Melting Pot? An explication is an </w:t>
      </w:r>
    </w:p>
    <w:p w:rsidR="00C02A2C" w:rsidRDefault="00C02A2C">
      <w:pPr>
        <w:pStyle w:val="a3"/>
      </w:pPr>
      <w:r>
        <w:t xml:space="preserve">interpretation of a written work. They differ from person to person in that we </w:t>
      </w:r>
    </w:p>
    <w:p w:rsidR="00C02A2C" w:rsidRDefault="00C02A2C">
      <w:pPr>
        <w:pStyle w:val="a3"/>
      </w:pPr>
      <w:r>
        <w:t xml:space="preserve">all don?t interpret things alike. It seems to me that we learned in high </w:t>
      </w:r>
    </w:p>
    <w:p w:rsidR="00C02A2C" w:rsidRDefault="00C02A2C">
      <w:pPr>
        <w:pStyle w:val="a3"/>
      </w:pPr>
      <w:r>
        <w:t xml:space="preserve">school about literature and such was a waste of memorizing and testing because </w:t>
      </w:r>
    </w:p>
    <w:p w:rsidR="00C02A2C" w:rsidRDefault="00C02A2C">
      <w:pPr>
        <w:pStyle w:val="a3"/>
      </w:pPr>
      <w:r>
        <w:t xml:space="preserve">we were taught only ?right? answers about written works. There is no right </w:t>
      </w:r>
    </w:p>
    <w:p w:rsidR="00C02A2C" w:rsidRDefault="00C02A2C">
      <w:pPr>
        <w:pStyle w:val="a3"/>
      </w:pPr>
      <w:r>
        <w:t xml:space="preserve">way to interpret an author?s work. What they do is leave doors open to make </w:t>
      </w:r>
    </w:p>
    <w:p w:rsidR="00C02A2C" w:rsidRDefault="00C02A2C">
      <w:pPr>
        <w:pStyle w:val="a3"/>
      </w:pPr>
      <w:r>
        <w:t xml:space="preserve">you think about their work. Even a songwriter does the same thing. Songs can be </w:t>
      </w:r>
    </w:p>
    <w:p w:rsidR="00C02A2C" w:rsidRDefault="00C02A2C">
      <w:pPr>
        <w:pStyle w:val="a3"/>
      </w:pPr>
      <w:r>
        <w:t xml:space="preserve">even more difficult to interpret than a poem or story because the first that </w:t>
      </w:r>
    </w:p>
    <w:p w:rsidR="00C02A2C" w:rsidRDefault="00C02A2C">
      <w:pPr>
        <w:pStyle w:val="a3"/>
      </w:pPr>
      <w:r>
        <w:t xml:space="preserve">thing usually attracts us to a song is the music and that is what we concentrate </w:t>
      </w:r>
    </w:p>
    <w:p w:rsidR="00C02A2C" w:rsidRDefault="00C02A2C">
      <w:pPr>
        <w:pStyle w:val="a3"/>
      </w:pPr>
      <w:r>
        <w:t xml:space="preserve">on mostly. Then a question comes about in my mind that why there has to be any </w:t>
      </w:r>
    </w:p>
    <w:p w:rsidR="00C02A2C" w:rsidRDefault="00C02A2C">
      <w:pPr>
        <w:pStyle w:val="a3"/>
      </w:pPr>
      <w:r>
        <w:t xml:space="preserve">answers or meaning to a work. Why can?t I just enjoy a poem for the way it </w:t>
      </w:r>
    </w:p>
    <w:p w:rsidR="00C02A2C" w:rsidRDefault="00C02A2C">
      <w:pPr>
        <w:pStyle w:val="a3"/>
      </w:pPr>
      <w:r>
        <w:t xml:space="preserve">sounds when it is read aloud? Why can?t I just enjoy a song for the way the </w:t>
      </w:r>
    </w:p>
    <w:p w:rsidR="00C02A2C" w:rsidRDefault="00C02A2C">
      <w:pPr>
        <w:pStyle w:val="a3"/>
      </w:pPr>
      <w:r>
        <w:t xml:space="preserve">words are put together and enjoy the music? It can be fun sometimes to analyze a </w:t>
      </w:r>
    </w:p>
    <w:p w:rsidR="00C02A2C" w:rsidRDefault="00C02A2C">
      <w:pPr>
        <w:pStyle w:val="a3"/>
      </w:pPr>
      <w:r>
        <w:t xml:space="preserve">work and pick out things like wonderful metaphors. I can see where that comes in </w:t>
      </w:r>
    </w:p>
    <w:p w:rsidR="00C02A2C" w:rsidRDefault="00C02A2C">
      <w:pPr>
        <w:pStyle w:val="a3"/>
      </w:pPr>
      <w:r>
        <w:t xml:space="preserve">to literature. What I hate is when I read a really great story and I enjoy it </w:t>
      </w:r>
    </w:p>
    <w:p w:rsidR="00C02A2C" w:rsidRDefault="00C02A2C">
      <w:pPr>
        <w:pStyle w:val="a3"/>
      </w:pPr>
      <w:r>
        <w:t xml:space="preserve">and then I go to class and get hounded for answers and I give them and they?re </w:t>
      </w:r>
    </w:p>
    <w:p w:rsidR="00C02A2C" w:rsidRDefault="00C02A2C">
      <w:pPr>
        <w:pStyle w:val="a3"/>
      </w:pPr>
      <w:r>
        <w:t xml:space="preserve">not right because I felt different about a story than someone else. Well, </w:t>
      </w:r>
    </w:p>
    <w:p w:rsidR="00C02A2C" w:rsidRDefault="00C02A2C">
      <w:pPr>
        <w:pStyle w:val="a3"/>
      </w:pPr>
      <w:r>
        <w:t xml:space="preserve">anyway, I?m going to do the best explication I can of Dudley Randall?s </w:t>
      </w:r>
    </w:p>
    <w:p w:rsidR="00C02A2C" w:rsidRDefault="00C02A2C">
      <w:pPr>
        <w:pStyle w:val="a3"/>
      </w:pPr>
      <w:r>
        <w:t xml:space="preserve">?The Melting Pot? on page 693. Bartorillo 2 ?The Melting Pot? seems to </w:t>
      </w:r>
    </w:p>
    <w:p w:rsidR="00C02A2C" w:rsidRDefault="00C02A2C">
      <w:pPr>
        <w:pStyle w:val="a3"/>
      </w:pPr>
      <w:r>
        <w:t xml:space="preserve">be about anyone and everyone being accepted as Americans except Blacks. The </w:t>
      </w:r>
    </w:p>
    <w:p w:rsidR="00C02A2C" w:rsidRDefault="00C02A2C">
      <w:pPr>
        <w:pStyle w:val="a3"/>
      </w:pPr>
      <w:r>
        <w:t xml:space="preserve">second set of four lines is kind of funny because it gives you several names </w:t>
      </w:r>
    </w:p>
    <w:p w:rsidR="00C02A2C" w:rsidRDefault="00C02A2C">
      <w:pPr>
        <w:pStyle w:val="a3"/>
      </w:pPr>
      <w:r>
        <w:t xml:space="preserve">that sound un-American and when they come to be an American they lose that and </w:t>
      </w:r>
    </w:p>
    <w:p w:rsidR="00C02A2C" w:rsidRDefault="00C02A2C">
      <w:pPr>
        <w:pStyle w:val="a3"/>
      </w:pPr>
      <w:r>
        <w:t xml:space="preserve">use a more American version of their name. Even when people came through Ellis </w:t>
      </w:r>
    </w:p>
    <w:p w:rsidR="00C02A2C" w:rsidRDefault="00C02A2C">
      <w:pPr>
        <w:pStyle w:val="a3"/>
      </w:pPr>
      <w:r>
        <w:t xml:space="preserve">Island they usually took a different name or made theirs shorter to be more </w:t>
      </w:r>
    </w:p>
    <w:p w:rsidR="00C02A2C" w:rsidRDefault="00C02A2C">
      <w:pPr>
        <w:pStyle w:val="a3"/>
      </w:pPr>
      <w:r>
        <w:t xml:space="preserve">American. The next four lines read about a Black man who is unaccepted as an </w:t>
      </w:r>
    </w:p>
    <w:p w:rsidR="00C02A2C" w:rsidRDefault="00C02A2C">
      <w:pPr>
        <w:pStyle w:val="a3"/>
      </w:pPr>
      <w:r>
        <w:t xml:space="preserve">American even though he?s been there waiting for it. The poem seems to say </w:t>
      </w:r>
    </w:p>
    <w:p w:rsidR="00C02A2C" w:rsidRDefault="00C02A2C">
      <w:pPr>
        <w:pStyle w:val="a3"/>
      </w:pPr>
      <w:r>
        <w:t xml:space="preserve">that no matter where you?re from if you?re white you can become a white </w:t>
      </w:r>
    </w:p>
    <w:p w:rsidR="00C02A2C" w:rsidRDefault="00C02A2C">
      <w:pPr>
        <w:pStyle w:val="a3"/>
      </w:pPr>
      <w:r>
        <w:t xml:space="preserve">American no matter what country you?re from. It seems to say that we?re </w:t>
      </w:r>
    </w:p>
    <w:p w:rsidR="00C02A2C" w:rsidRDefault="00C02A2C">
      <w:pPr>
        <w:pStyle w:val="a3"/>
      </w:pPr>
      <w:r>
        <w:t xml:space="preserve">divided into Whites and Blacks regardless of nationalities. The end of the poem </w:t>
      </w:r>
    </w:p>
    <w:p w:rsidR="00C02A2C" w:rsidRDefault="00C02A2C">
      <w:pPr>
        <w:pStyle w:val="a3"/>
      </w:pPr>
      <w:r>
        <w:t xml:space="preserve">is where Blacks decide that they?re going to be who they are and be proud of </w:t>
      </w:r>
    </w:p>
    <w:p w:rsidR="00C02A2C" w:rsidRDefault="00C02A2C">
      <w:pPr>
        <w:pStyle w:val="a3"/>
      </w:pPr>
      <w:r>
        <w:t xml:space="preserve">it and they don?t care about being accepted or not. So that was my own </w:t>
      </w:r>
    </w:p>
    <w:p w:rsidR="00C02A2C" w:rsidRDefault="00C02A2C">
      <w:pPr>
        <w:pStyle w:val="a3"/>
      </w:pPr>
      <w:r>
        <w:t xml:space="preserve">interpretation of a poem. Someone else might have another idea about it but that </w:t>
      </w:r>
    </w:p>
    <w:p w:rsidR="00C02A2C" w:rsidRDefault="00C02A2C">
      <w:pPr>
        <w:pStyle w:val="a3"/>
      </w:pPr>
      <w:r>
        <w:t>is perfectly okay because our minds work in all different ways.</w:t>
      </w:r>
    </w:p>
    <w:p w:rsidR="00C02A2C" w:rsidRDefault="00C02A2C">
      <w:r>
        <w:br/>
      </w:r>
      <w:bookmarkStart w:id="0" w:name="_GoBack"/>
      <w:bookmarkEnd w:id="0"/>
    </w:p>
    <w:sectPr w:rsidR="00C0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3B3"/>
    <w:rsid w:val="003E1C99"/>
    <w:rsid w:val="00C02A2C"/>
    <w:rsid w:val="00E373B3"/>
    <w:rsid w:val="00E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1760-042D-4E71-9F00-4D286042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Melting Pot By Dudley Randall Essay Research</vt:lpstr>
    </vt:vector>
  </TitlesOfParts>
  <Company>*</Company>
  <LinksUpToDate>false</LinksUpToDate>
  <CharactersWithSpaces>2594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Pot By Dudley Randall Essay Research</dc:title>
  <dc:subject/>
  <dc:creator>dopol</dc:creator>
  <cp:keywords/>
  <dc:description/>
  <cp:lastModifiedBy>Irina</cp:lastModifiedBy>
  <cp:revision>2</cp:revision>
  <dcterms:created xsi:type="dcterms:W3CDTF">2014-08-16T19:43:00Z</dcterms:created>
  <dcterms:modified xsi:type="dcterms:W3CDTF">2014-08-16T19:43:00Z</dcterms:modified>
</cp:coreProperties>
</file>