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16" w:rsidRDefault="00A95116">
      <w:pPr>
        <w:pStyle w:val="a3"/>
      </w:pPr>
      <w:r>
        <w:t xml:space="preserve">Netscape Analysis Report Essay, Research Paper </w:t>
      </w:r>
    </w:p>
    <w:p w:rsidR="00A95116" w:rsidRDefault="00A95116">
      <w:pPr>
        <w:pStyle w:val="a3"/>
      </w:pPr>
      <w:r>
        <w:t xml:space="preserve">Netscape Analysis Report </w:t>
      </w:r>
    </w:p>
    <w:p w:rsidR="00A95116" w:rsidRDefault="00A95116">
      <w:pPr>
        <w:pStyle w:val="a3"/>
      </w:pPr>
      <w:r>
        <w:t xml:space="preserve">I. History </w:t>
      </w:r>
    </w:p>
    <w:p w:rsidR="00A95116" w:rsidRDefault="00A95116">
      <w:pPr>
        <w:pStyle w:val="a3"/>
      </w:pPr>
      <w:r>
        <w:t xml:space="preserve">Netscape Communications Corporation, originally named Mosaic </w:t>
      </w:r>
    </w:p>
    <w:p w:rsidR="00A95116" w:rsidRDefault="00A95116">
      <w:pPr>
        <w:pStyle w:val="a3"/>
      </w:pPr>
      <w:r>
        <w:t xml:space="preserve">Communications Corporation (MCOM) was founded in April 1994 by Jim Clark and </w:t>
      </w:r>
    </w:p>
    <w:p w:rsidR="00A95116" w:rsidRDefault="00A95116">
      <w:pPr>
        <w:pStyle w:val="a3"/>
      </w:pPr>
      <w:r>
        <w:t xml:space="preserve">Marc Andreessen. They released their first browser products free to Internet </w:t>
      </w:r>
    </w:p>
    <w:p w:rsidR="00A95116" w:rsidRDefault="00A95116">
      <w:pPr>
        <w:pStyle w:val="a3"/>
      </w:pPr>
      <w:r>
        <w:t xml:space="preserve">users in September 1994. Jim Clark is chairman of Netscape Communications </w:t>
      </w:r>
    </w:p>
    <w:p w:rsidR="00A95116" w:rsidRDefault="00A95116">
      <w:pPr>
        <w:pStyle w:val="a3"/>
      </w:pPr>
      <w:r>
        <w:t xml:space="preserve">Corporation. Before founding the company, Clark was the chairman of Silicon </w:t>
      </w:r>
    </w:p>
    <w:p w:rsidR="00A95116" w:rsidRDefault="00A95116">
      <w:pPr>
        <w:pStyle w:val="a3"/>
      </w:pPr>
      <w:r>
        <w:t xml:space="preserve">Graphics, a computer hardware manufacturer he founded in 1982. Marc Andreessen </w:t>
      </w:r>
    </w:p>
    <w:p w:rsidR="00A95116" w:rsidRDefault="00A95116">
      <w:pPr>
        <w:pStyle w:val="a3"/>
      </w:pPr>
      <w:r>
        <w:t xml:space="preserve">is vice president of technology for Netscape Communications. He helped develop </w:t>
      </w:r>
    </w:p>
    <w:p w:rsidR="00A95116" w:rsidRDefault="00A95116">
      <w:pPr>
        <w:pStyle w:val="a3"/>
      </w:pPr>
      <w:r>
        <w:t xml:space="preserve">the original graphical World Wide Web browser, Mosaic, while he was at the </w:t>
      </w:r>
    </w:p>
    <w:p w:rsidR="00A95116" w:rsidRDefault="00A95116">
      <w:pPr>
        <w:pStyle w:val="a3"/>
      </w:pPr>
      <w:r>
        <w:t xml:space="preserve">University Of Illinois at Urbana/Champlain. </w:t>
      </w:r>
    </w:p>
    <w:p w:rsidR="00A95116" w:rsidRDefault="00A95116">
      <w:pPr>
        <w:pStyle w:val="a3"/>
      </w:pPr>
      <w:r>
        <w:t xml:space="preserve">The Internet is a global network connecting thousands of networks by use </w:t>
      </w:r>
    </w:p>
    <w:p w:rsidR="00A95116" w:rsidRDefault="00A95116">
      <w:pPr>
        <w:pStyle w:val="a3"/>
      </w:pPr>
      <w:r>
        <w:t xml:space="preserve">of high speed digital lines called ATMs, T3s and T1s. It was just being </w:t>
      </w:r>
    </w:p>
    <w:p w:rsidR="00A95116" w:rsidRDefault="00A95116">
      <w:pPr>
        <w:pStyle w:val="a3"/>
      </w:pPr>
      <w:r>
        <w:t xml:space="preserve">introduced to the general public at the time of Netscape’s conception and they </w:t>
      </w:r>
    </w:p>
    <w:p w:rsidR="00A95116" w:rsidRDefault="00A95116">
      <w:pPr>
        <w:pStyle w:val="a3"/>
      </w:pPr>
      <w:r>
        <w:t xml:space="preserve">would NOT have been successful if they had not had this timing advantage. </w:t>
      </w:r>
    </w:p>
    <w:p w:rsidR="00A95116" w:rsidRDefault="00A95116">
      <w:pPr>
        <w:pStyle w:val="a3"/>
      </w:pPr>
      <w:r>
        <w:t xml:space="preserve">II. Location </w:t>
      </w:r>
    </w:p>
    <w:p w:rsidR="00A95116" w:rsidRDefault="00A95116">
      <w:pPr>
        <w:pStyle w:val="a3"/>
      </w:pPr>
      <w:r>
        <w:t xml:space="preserve">Netscape’s corporate headquarters are in Mountain View, California — in </w:t>
      </w:r>
    </w:p>
    <w:p w:rsidR="00A95116" w:rsidRDefault="00A95116">
      <w:pPr>
        <w:pStyle w:val="a3"/>
      </w:pPr>
      <w:r>
        <w:t xml:space="preserve">the heart of the Silicon Valley. However, due to the nature of the global </w:t>
      </w:r>
    </w:p>
    <w:p w:rsidR="00A95116" w:rsidRDefault="00A95116">
      <w:pPr>
        <w:pStyle w:val="a3"/>
      </w:pPr>
      <w:r>
        <w:t xml:space="preserve">networks its software transmits over, Netscape is able to sell worldwide via the </w:t>
      </w:r>
    </w:p>
    <w:p w:rsidR="00A95116" w:rsidRDefault="00A95116">
      <w:pPr>
        <w:pStyle w:val="a3"/>
      </w:pPr>
      <w:r>
        <w:t xml:space="preserve">Internet. There are virtually no walls to its “retail outlets.” Its software </w:t>
      </w:r>
    </w:p>
    <w:p w:rsidR="00A95116" w:rsidRDefault="00A95116">
      <w:pPr>
        <w:pStyle w:val="a3"/>
      </w:pPr>
      <w:r>
        <w:t xml:space="preserve">products are also distributed through computer stores worldwide. </w:t>
      </w:r>
    </w:p>
    <w:p w:rsidR="00A95116" w:rsidRDefault="00A95116">
      <w:pPr>
        <w:pStyle w:val="a3"/>
      </w:pPr>
      <w:r>
        <w:t xml:space="preserve">III. Product Line </w:t>
      </w:r>
    </w:p>
    <w:p w:rsidR="00A95116" w:rsidRDefault="00A95116">
      <w:pPr>
        <w:pStyle w:val="a3"/>
      </w:pPr>
      <w:r>
        <w:t xml:space="preserve">Netscape Navigator is a software program to browse information available </w:t>
      </w:r>
    </w:p>
    <w:p w:rsidR="00A95116" w:rsidRDefault="00A95116">
      <w:pPr>
        <w:pStyle w:val="a3"/>
      </w:pPr>
      <w:r>
        <w:t xml:space="preserve">on the Internet. It is available for all common computer system platforms, </w:t>
      </w:r>
    </w:p>
    <w:p w:rsidR="00A95116" w:rsidRDefault="00A95116">
      <w:pPr>
        <w:pStyle w:val="a3"/>
      </w:pPr>
      <w:r>
        <w:t xml:space="preserve">including 16-bit PC, 32-bit PC, Macintosh, and all UNIX systems. Navigator also </w:t>
      </w:r>
    </w:p>
    <w:p w:rsidR="00A95116" w:rsidRDefault="00A95116">
      <w:pPr>
        <w:pStyle w:val="a3"/>
      </w:pPr>
      <w:r>
        <w:t xml:space="preserve">allows people to check their e-mail on the Internet through use of a password </w:t>
      </w:r>
    </w:p>
    <w:p w:rsidR="00A95116" w:rsidRDefault="00A95116">
      <w:pPr>
        <w:pStyle w:val="a3"/>
      </w:pPr>
      <w:r>
        <w:t xml:space="preserve">(MIME) encoding scheme. </w:t>
      </w:r>
    </w:p>
    <w:p w:rsidR="00A95116" w:rsidRDefault="00A95116">
      <w:pPr>
        <w:pStyle w:val="a3"/>
      </w:pPr>
      <w:r>
        <w:t xml:space="preserve">Netscape Server is a piece of software that installs on UNIX and Windows </w:t>
      </w:r>
    </w:p>
    <w:p w:rsidR="00A95116" w:rsidRDefault="00A95116">
      <w:pPr>
        <w:pStyle w:val="a3"/>
      </w:pPr>
      <w:r>
        <w:t xml:space="preserve">NT based systems that allows serving of data on the Internet’s World Wide Web. </w:t>
      </w:r>
    </w:p>
    <w:p w:rsidR="00A95116" w:rsidRDefault="00A95116">
      <w:pPr>
        <w:pStyle w:val="a3"/>
      </w:pPr>
      <w:r>
        <w:t xml:space="preserve">It also provides for secure transactions such as those involving credit cards. </w:t>
      </w:r>
    </w:p>
    <w:p w:rsidR="00A95116" w:rsidRDefault="00A95116">
      <w:pPr>
        <w:pStyle w:val="a3"/>
      </w:pPr>
      <w:r>
        <w:t xml:space="preserve">IV. Corporate Structure </w:t>
      </w:r>
    </w:p>
    <w:p w:rsidR="00A95116" w:rsidRDefault="00A95116">
      <w:pPr>
        <w:pStyle w:val="a3"/>
      </w:pPr>
      <w:r>
        <w:t xml:space="preserve">The founders, Jim Clark and Marc Andreessen, own 35% of the company. </w:t>
      </w:r>
    </w:p>
    <w:p w:rsidR="00A95116" w:rsidRDefault="00A95116">
      <w:pPr>
        <w:pStyle w:val="a3"/>
      </w:pPr>
      <w:r>
        <w:t xml:space="preserve">There are other major shareholders, and it is also publicly held. The board of </w:t>
      </w:r>
    </w:p>
    <w:p w:rsidR="00A95116" w:rsidRDefault="00A95116">
      <w:pPr>
        <w:pStyle w:val="a3"/>
      </w:pPr>
      <w:r>
        <w:t xml:space="preserve">directors and other executive management are listed in the following table: </w:t>
      </w:r>
    </w:p>
    <w:p w:rsidR="00A95116" w:rsidRDefault="00A95116">
      <w:pPr>
        <w:pStyle w:val="a3"/>
      </w:pPr>
      <w:r>
        <w:t xml:space="preserve">James H. Clark- Chairman of the Board </w:t>
      </w:r>
    </w:p>
    <w:p w:rsidR="00A95116" w:rsidRDefault="00A95116">
      <w:pPr>
        <w:pStyle w:val="a3"/>
      </w:pPr>
      <w:r>
        <w:t xml:space="preserve">James L. Barksdale- President, Chief Executive Officer and Director </w:t>
      </w:r>
    </w:p>
    <w:p w:rsidR="00A95116" w:rsidRDefault="00A95116">
      <w:pPr>
        <w:pStyle w:val="a3"/>
      </w:pPr>
      <w:r>
        <w:t xml:space="preserve">Marc L. Andreessen- Vice President, Technology and Director </w:t>
      </w:r>
    </w:p>
    <w:p w:rsidR="00A95116" w:rsidRDefault="00A95116">
      <w:pPr>
        <w:pStyle w:val="a3"/>
      </w:pPr>
      <w:r>
        <w:t xml:space="preserve">Peter L.S. Currie- Vice President and Chief Financial Officer </w:t>
      </w:r>
    </w:p>
    <w:p w:rsidR="00A95116" w:rsidRDefault="00A95116">
      <w:pPr>
        <w:pStyle w:val="a3"/>
      </w:pPr>
      <w:r>
        <w:t xml:space="preserve">Conway Rulon-Miller-Vice President, Sales and Field Operations </w:t>
      </w:r>
    </w:p>
    <w:p w:rsidR="00A95116" w:rsidRDefault="00A95116">
      <w:pPr>
        <w:pStyle w:val="a3"/>
      </w:pPr>
      <w:r>
        <w:t xml:space="preserve">Michael J. Homer- Vice President, Marketing </w:t>
      </w:r>
    </w:p>
    <w:p w:rsidR="00A95116" w:rsidRDefault="00A95116">
      <w:pPr>
        <w:pStyle w:val="a3"/>
      </w:pPr>
      <w:r>
        <w:t xml:space="preserve">Roberta R. Katz-Vice President, General Counsel and Secretary </w:t>
      </w:r>
    </w:p>
    <w:p w:rsidR="00A95116" w:rsidRDefault="00A95116">
      <w:pPr>
        <w:pStyle w:val="a3"/>
      </w:pPr>
      <w:r>
        <w:t xml:space="preserve">Richard M. Schell- Vice President, Engineering </w:t>
      </w:r>
    </w:p>
    <w:p w:rsidR="00A95116" w:rsidRDefault="00A95116">
      <w:pPr>
        <w:pStyle w:val="a3"/>
      </w:pPr>
      <w:r>
        <w:t xml:space="preserve">James C.J. Sha- Vice President and General Manager, Integrated </w:t>
      </w:r>
    </w:p>
    <w:p w:rsidR="00A95116" w:rsidRDefault="00A95116">
      <w:pPr>
        <w:pStyle w:val="a3"/>
      </w:pPr>
      <w:r>
        <w:t xml:space="preserve">Applications </w:t>
      </w:r>
    </w:p>
    <w:p w:rsidR="00A95116" w:rsidRDefault="00A95116">
      <w:pPr>
        <w:pStyle w:val="a3"/>
      </w:pPr>
      <w:r>
        <w:t xml:space="preserve">Kandis Malefyt- Vice President, Human Resources </w:t>
      </w:r>
    </w:p>
    <w:p w:rsidR="00A95116" w:rsidRDefault="00A95116">
      <w:pPr>
        <w:pStyle w:val="a3"/>
      </w:pPr>
      <w:r>
        <w:t xml:space="preserve">L. John Doerr- Director </w:t>
      </w:r>
    </w:p>
    <w:p w:rsidR="00A95116" w:rsidRDefault="00A95116">
      <w:pPr>
        <w:pStyle w:val="a3"/>
      </w:pPr>
      <w:r>
        <w:t xml:space="preserve">John E. Warnock- Director </w:t>
      </w:r>
    </w:p>
    <w:p w:rsidR="00A95116" w:rsidRDefault="00A95116">
      <w:pPr>
        <w:pStyle w:val="a3"/>
      </w:pPr>
      <w:r>
        <w:t xml:space="preserve">V. Competition </w:t>
      </w:r>
    </w:p>
    <w:p w:rsidR="00A95116" w:rsidRDefault="00A95116">
      <w:pPr>
        <w:pStyle w:val="a3"/>
      </w:pPr>
      <w:r>
        <w:t xml:space="preserve">Netscape has 4 major competitors: Spry Mosaic, Spyglass Mosaic, Microsoft </w:t>
      </w:r>
    </w:p>
    <w:p w:rsidR="00A95116" w:rsidRDefault="00A95116">
      <w:pPr>
        <w:pStyle w:val="a3"/>
      </w:pPr>
      <w:r>
        <w:t xml:space="preserve">Internet Explorer, and Sun’s HotJava. However, Netscape dominates its market </w:t>
      </w:r>
    </w:p>
    <w:p w:rsidR="00A95116" w:rsidRDefault="00A95116">
      <w:pPr>
        <w:pStyle w:val="a3"/>
      </w:pPr>
      <w:r>
        <w:t xml:space="preserve">with an approximate 80% market share. It is the current industry standard for </w:t>
      </w:r>
    </w:p>
    <w:p w:rsidR="00A95116" w:rsidRDefault="00A95116">
      <w:pPr>
        <w:pStyle w:val="a3"/>
      </w:pPr>
      <w:r>
        <w:t xml:space="preserve">WWW browsing software, due to its support of new HTML features such as frames, </w:t>
      </w:r>
    </w:p>
    <w:p w:rsidR="00A95116" w:rsidRDefault="00A95116">
      <w:pPr>
        <w:pStyle w:val="a3"/>
      </w:pPr>
      <w:r>
        <w:t xml:space="preserve">JavaScript, and plug-ins. </w:t>
      </w:r>
    </w:p>
    <w:p w:rsidR="00A95116" w:rsidRDefault="00A95116">
      <w:pPr>
        <w:pStyle w:val="a3"/>
      </w:pPr>
      <w:r>
        <w:t xml:space="preserve">Spry Mosaic is a piece of WWW Browser software designed by CompuServe’s </w:t>
      </w:r>
    </w:p>
    <w:p w:rsidR="00A95116" w:rsidRDefault="00A95116">
      <w:pPr>
        <w:pStyle w:val="a3"/>
      </w:pPr>
      <w:r>
        <w:t xml:space="preserve">Spry division. It poses no threat to Netscape because of its inability to </w:t>
      </w:r>
    </w:p>
    <w:p w:rsidR="00A95116" w:rsidRDefault="00A95116">
      <w:pPr>
        <w:pStyle w:val="a3"/>
      </w:pPr>
      <w:r>
        <w:t xml:space="preserve">process e-mail and Usenet news. </w:t>
      </w:r>
    </w:p>
    <w:p w:rsidR="00A95116" w:rsidRDefault="00A95116">
      <w:pPr>
        <w:pStyle w:val="a3"/>
      </w:pPr>
      <w:r>
        <w:t xml:space="preserve">Spyglass Mosaic is a WWW browser developed by part of the team that </w:t>
      </w:r>
    </w:p>
    <w:p w:rsidR="00A95116" w:rsidRDefault="00A95116">
      <w:pPr>
        <w:pStyle w:val="a3"/>
      </w:pPr>
      <w:r>
        <w:t xml:space="preserve">worked on the original web browser (NCSA Mosaic). It is a major competitor </w:t>
      </w:r>
    </w:p>
    <w:p w:rsidR="00A95116" w:rsidRDefault="00A95116">
      <w:pPr>
        <w:pStyle w:val="a3"/>
      </w:pPr>
      <w:r>
        <w:t xml:space="preserve">because of its slightly superior user interface as well as its alliance with </w:t>
      </w:r>
    </w:p>
    <w:p w:rsidR="00A95116" w:rsidRDefault="00A95116">
      <w:pPr>
        <w:pStyle w:val="a3"/>
      </w:pPr>
      <w:r>
        <w:t xml:space="preserve">Microsoft. </w:t>
      </w:r>
    </w:p>
    <w:p w:rsidR="00A95116" w:rsidRDefault="00A95116">
      <w:pPr>
        <w:pStyle w:val="a3"/>
      </w:pPr>
      <w:r>
        <w:t xml:space="preserve">Microsoft Internet Explorer is a browser that was originally developed </w:t>
      </w:r>
    </w:p>
    <w:p w:rsidR="00A95116" w:rsidRDefault="00A95116">
      <w:pPr>
        <w:pStyle w:val="a3"/>
      </w:pPr>
      <w:r>
        <w:t xml:space="preserve">for use with the Microsoft Network. It is comparable to Netscape in every </w:t>
      </w:r>
    </w:p>
    <w:p w:rsidR="00A95116" w:rsidRDefault="00A95116">
      <w:pPr>
        <w:pStyle w:val="a3"/>
      </w:pPr>
      <w:r>
        <w:t xml:space="preserve">aspect but one: There is NO user support. </w:t>
      </w:r>
    </w:p>
    <w:p w:rsidR="00A95116" w:rsidRDefault="00A95116">
      <w:pPr>
        <w:pStyle w:val="a3"/>
      </w:pPr>
      <w:r>
        <w:t xml:space="preserve">HotJava is a browser designed by Sun Microsystems. However, it is not </w:t>
      </w:r>
    </w:p>
    <w:p w:rsidR="00A95116" w:rsidRDefault="00A95116">
      <w:pPr>
        <w:pStyle w:val="a3"/>
      </w:pPr>
      <w:r>
        <w:t xml:space="preserve">technically a competitive product, as it is mostly used to run Java applets </w:t>
      </w:r>
    </w:p>
    <w:p w:rsidR="00A95116" w:rsidRDefault="00A95116">
      <w:pPr>
        <w:pStyle w:val="a3"/>
      </w:pPr>
      <w:r>
        <w:t xml:space="preserve">(little WWW programs built into the “pages”). </w:t>
      </w:r>
    </w:p>
    <w:p w:rsidR="00A95116" w:rsidRDefault="00A95116">
      <w:pPr>
        <w:pStyle w:val="a3"/>
      </w:pPr>
      <w:r>
        <w:t xml:space="preserve">The competition in the web browser market involves little to no </w:t>
      </w:r>
    </w:p>
    <w:p w:rsidR="00A95116" w:rsidRDefault="00A95116">
      <w:pPr>
        <w:pStyle w:val="a3"/>
      </w:pPr>
      <w:r>
        <w:t xml:space="preserve">advertising, as well as a good eye for the market. </w:t>
      </w:r>
    </w:p>
    <w:p w:rsidR="00A95116" w:rsidRDefault="00A95116">
      <w:pPr>
        <w:pStyle w:val="a3"/>
      </w:pPr>
      <w:r>
        <w:t xml:space="preserve">VI. Publicity </w:t>
      </w:r>
    </w:p>
    <w:p w:rsidR="00A95116" w:rsidRDefault="00A95116">
      <w:pPr>
        <w:pStyle w:val="a3"/>
      </w:pPr>
      <w:r>
        <w:t xml:space="preserve">The company has received a tremendous amount of publicity about its </w:t>
      </w:r>
    </w:p>
    <w:p w:rsidR="00A95116" w:rsidRDefault="00A95116">
      <w:pPr>
        <w:pStyle w:val="a3"/>
      </w:pPr>
      <w:r>
        <w:t xml:space="preserve">recent public offering of stock, as well as its incredibly low cost software. </w:t>
      </w:r>
    </w:p>
    <w:p w:rsidR="00A95116" w:rsidRDefault="00A95116">
      <w:pPr>
        <w:pStyle w:val="a3"/>
      </w:pPr>
      <w:r>
        <w:t xml:space="preserve">Any publicity about the Internet usually centers on Netscape and its web </w:t>
      </w:r>
    </w:p>
    <w:p w:rsidR="00A95116" w:rsidRDefault="00A95116">
      <w:pPr>
        <w:pStyle w:val="a3"/>
      </w:pPr>
      <w:r>
        <w:t xml:space="preserve">browsers and servers. Also, there usually is an article about Netscape in the </w:t>
      </w:r>
    </w:p>
    <w:p w:rsidR="00A95116" w:rsidRDefault="00A95116">
      <w:pPr>
        <w:pStyle w:val="a3"/>
      </w:pPr>
      <w:r>
        <w:t xml:space="preserve">paper every day. The only negative publicity about Netscape describes how its </w:t>
      </w:r>
    </w:p>
    <w:p w:rsidR="00A95116" w:rsidRDefault="00A95116">
      <w:pPr>
        <w:pStyle w:val="a3"/>
      </w:pPr>
      <w:r>
        <w:t xml:space="preserve">stock is way overvalued. </w:t>
      </w:r>
    </w:p>
    <w:p w:rsidR="00A95116" w:rsidRDefault="00A95116">
      <w:pPr>
        <w:pStyle w:val="a3"/>
      </w:pPr>
      <w:r>
        <w:t xml:space="preserve">VII. Financial Statements </w:t>
      </w:r>
    </w:p>
    <w:p w:rsidR="00A95116" w:rsidRDefault="00A95116">
      <w:pPr>
        <w:pStyle w:val="a3"/>
      </w:pPr>
      <w:r>
        <w:t xml:space="preserve">According to the balance sheet, the current ratio as of December 31, 1995, </w:t>
      </w:r>
    </w:p>
    <w:p w:rsidR="00A95116" w:rsidRDefault="00A95116">
      <w:pPr>
        <w:pStyle w:val="a3"/>
      </w:pPr>
      <w:r>
        <w:t xml:space="preserve">is 3 to 1. As of December 31, 1994, the ratio was only 1.4 to 1. This shows </w:t>
      </w:r>
    </w:p>
    <w:p w:rsidR="00A95116" w:rsidRDefault="00A95116">
      <w:pPr>
        <w:pStyle w:val="a3"/>
      </w:pPr>
      <w:r>
        <w:t xml:space="preserve">significantly improved liquidity between 1994 and 1995. This is due to </w:t>
      </w:r>
    </w:p>
    <w:p w:rsidR="00A95116" w:rsidRDefault="00A95116">
      <w:pPr>
        <w:pStyle w:val="a3"/>
      </w:pPr>
      <w:r>
        <w:t xml:space="preserve">Netscape’s public offering of stock in August 1995, which increased their </w:t>
      </w:r>
    </w:p>
    <w:p w:rsidR="00A95116" w:rsidRDefault="00A95116">
      <w:pPr>
        <w:pStyle w:val="a3"/>
      </w:pPr>
      <w:r>
        <w:t xml:space="preserve">current assets (specifically cash and cash equivalents). The company received </w:t>
      </w:r>
    </w:p>
    <w:p w:rsidR="00A95116" w:rsidRDefault="00A95116">
      <w:pPr>
        <w:pStyle w:val="a3"/>
      </w:pPr>
      <w:r>
        <w:t xml:space="preserve">approximately $130,000,000 from the stock offering. It has very little long- </w:t>
      </w:r>
    </w:p>
    <w:p w:rsidR="00A95116" w:rsidRDefault="00A95116">
      <w:pPr>
        <w:pStyle w:val="a3"/>
      </w:pPr>
      <w:r>
        <w:t xml:space="preserve">term debt, at $1.2 million. One could conclude Netscape is a very financially </w:t>
      </w:r>
    </w:p>
    <w:p w:rsidR="00A95116" w:rsidRDefault="00A95116">
      <w:pPr>
        <w:pStyle w:val="a3"/>
      </w:pPr>
      <w:r>
        <w:t xml:space="preserve">sound company. </w:t>
      </w:r>
    </w:p>
    <w:p w:rsidR="00A95116" w:rsidRDefault="00A95116">
      <w:pPr>
        <w:pStyle w:val="a3"/>
      </w:pPr>
      <w:r>
        <w:t xml:space="preserve">According to the income statement, Netscape’s 1995 revenue, at $80 </w:t>
      </w:r>
    </w:p>
    <w:p w:rsidR="00A95116" w:rsidRDefault="00A95116">
      <w:pPr>
        <w:pStyle w:val="a3"/>
      </w:pPr>
      <w:r>
        <w:t xml:space="preserve">million, is significantly higher than its 1994 revenue, which was $1.4 million. </w:t>
      </w:r>
    </w:p>
    <w:p w:rsidR="00A95116" w:rsidRDefault="00A95116">
      <w:pPr>
        <w:pStyle w:val="a3"/>
      </w:pPr>
      <w:r>
        <w:t xml:space="preserve">Netscape’s 1995 gross profit was $69.5 million, at a gross profit percentage of </w:t>
      </w:r>
    </w:p>
    <w:p w:rsidR="00A95116" w:rsidRDefault="00A95116">
      <w:pPr>
        <w:pStyle w:val="a3"/>
      </w:pPr>
      <w:r>
        <w:t xml:space="preserve">86?%. This is an incredible gross profit percentage, but not unexpected, given </w:t>
      </w:r>
    </w:p>
    <w:p w:rsidR="00A95116" w:rsidRDefault="00A95116">
      <w:pPr>
        <w:pStyle w:val="a3"/>
      </w:pPr>
      <w:r>
        <w:t xml:space="preserve">that Netscape sells software that has a very minimal manufacturing cost. </w:t>
      </w:r>
    </w:p>
    <w:p w:rsidR="00A95116" w:rsidRDefault="00A95116">
      <w:pPr>
        <w:pStyle w:val="a3"/>
      </w:pPr>
      <w:r>
        <w:t xml:space="preserve">Netscape’s net loss decreased between 1994 and 1995, from $12 million to $3.4 </w:t>
      </w:r>
    </w:p>
    <w:p w:rsidR="00A95116" w:rsidRDefault="00A95116">
      <w:pPr>
        <w:pStyle w:val="a3"/>
      </w:pPr>
      <w:r>
        <w:t xml:space="preserve">million, respectively. Netscape spends a substantial amount of resources on </w:t>
      </w:r>
    </w:p>
    <w:p w:rsidR="00A95116" w:rsidRDefault="00A95116">
      <w:pPr>
        <w:pStyle w:val="a3"/>
      </w:pPr>
      <w:r>
        <w:t xml:space="preserve">Research &amp; Development Expense and Sales &amp; Marketing Expense. Netscape, </w:t>
      </w:r>
    </w:p>
    <w:p w:rsidR="00A95116" w:rsidRDefault="00A95116">
      <w:pPr>
        <w:pStyle w:val="a3"/>
      </w:pPr>
      <w:r>
        <w:t xml:space="preserve">although still unprofitable, has great potential for the next 5 years. In fact, </w:t>
      </w:r>
    </w:p>
    <w:p w:rsidR="00A95116" w:rsidRDefault="00A95116">
      <w:pPr>
        <w:pStyle w:val="a3"/>
      </w:pPr>
      <w:r>
        <w:t xml:space="preserve">in the 4th quarter of 1995, Netscape showed a profit. </w:t>
      </w:r>
    </w:p>
    <w:p w:rsidR="00A95116" w:rsidRDefault="00A95116">
      <w:pPr>
        <w:pStyle w:val="a3"/>
      </w:pPr>
      <w:r>
        <w:t xml:space="preserve">VIII. Graph </w:t>
      </w:r>
    </w:p>
    <w:p w:rsidR="00A95116" w:rsidRDefault="00A95116">
      <w:pPr>
        <w:pStyle w:val="a3"/>
      </w:pPr>
      <w:r>
        <w:t xml:space="preserve">Please see attached sheet </w:t>
      </w:r>
    </w:p>
    <w:p w:rsidR="00A95116" w:rsidRDefault="00A95116">
      <w:pPr>
        <w:pStyle w:val="a3"/>
      </w:pPr>
      <w:r>
        <w:t xml:space="preserve">IX. Other Information </w:t>
      </w:r>
    </w:p>
    <w:p w:rsidR="00A95116" w:rsidRDefault="00A95116">
      <w:pPr>
        <w:pStyle w:val="a3"/>
      </w:pPr>
      <w:r>
        <w:t xml:space="preserve">A. Netscape is involved in a project to put all of California’s public schools </w:t>
      </w:r>
    </w:p>
    <w:p w:rsidR="00A95116" w:rsidRDefault="00A95116">
      <w:pPr>
        <w:pStyle w:val="a3"/>
      </w:pPr>
      <w:r>
        <w:t xml:space="preserve">on the Internet. (Star Ledger, “Net Day ?96″) B. America Online entered into a </w:t>
      </w:r>
    </w:p>
    <w:p w:rsidR="00A95116" w:rsidRDefault="00A95116">
      <w:pPr>
        <w:pStyle w:val="a3"/>
      </w:pPr>
      <w:r>
        <w:t xml:space="preserve">partnership with Netscape to have Netscape’s browser software available to AOL </w:t>
      </w:r>
    </w:p>
    <w:p w:rsidR="00A95116" w:rsidRDefault="00A95116">
      <w:pPr>
        <w:pStyle w:val="a3"/>
      </w:pPr>
      <w:r>
        <w:t xml:space="preserve">users. (3/12/96, DJIN) C. CompuServe entered into a licensing agreement with </w:t>
      </w:r>
    </w:p>
    <w:p w:rsidR="00A95116" w:rsidRDefault="00A95116">
      <w:pPr>
        <w:pStyle w:val="a3"/>
      </w:pPr>
      <w:r>
        <w:t xml:space="preserve">Netscape to let CompuServe’s users use Netscape as their primary browser </w:t>
      </w:r>
    </w:p>
    <w:p w:rsidR="00A95116" w:rsidRDefault="00A95116">
      <w:pPr>
        <w:pStyle w:val="a3"/>
      </w:pPr>
      <w:r>
        <w:t xml:space="preserve">software. (3/11/96, DJIN) </w:t>
      </w:r>
    </w:p>
    <w:p w:rsidR="00A95116" w:rsidRDefault="00A95116">
      <w:pPr>
        <w:pStyle w:val="a3"/>
      </w:pPr>
      <w:r>
        <w:t xml:space="preserve">X. Conclusion </w:t>
      </w:r>
    </w:p>
    <w:p w:rsidR="00A95116" w:rsidRDefault="00A95116">
      <w:pPr>
        <w:pStyle w:val="a3"/>
      </w:pPr>
      <w:r>
        <w:t xml:space="preserve">I would suggest this stock as a good investment in the Stock Market Game </w:t>
      </w:r>
    </w:p>
    <w:p w:rsidR="00A95116" w:rsidRDefault="00A95116">
      <w:pPr>
        <w:pStyle w:val="a3"/>
      </w:pPr>
      <w:r>
        <w:t xml:space="preserve">because its price fluctuates enough to earn a decent profit from trading it. </w:t>
      </w:r>
    </w:p>
    <w:p w:rsidR="00A95116" w:rsidRDefault="00A95116">
      <w:pPr>
        <w:pStyle w:val="a3"/>
      </w:pPr>
      <w:r>
        <w:t xml:space="preserve">I would not, however, suggest Netscape as a good investment in real life </w:t>
      </w:r>
    </w:p>
    <w:p w:rsidR="00A95116" w:rsidRDefault="00A95116">
      <w:pPr>
        <w:pStyle w:val="a3"/>
      </w:pPr>
      <w:r>
        <w:t xml:space="preserve">until its price becomes lower, because it seems to be on a downward trend. </w:t>
      </w:r>
    </w:p>
    <w:p w:rsidR="00A95116" w:rsidRDefault="00A95116">
      <w:pPr>
        <w:pStyle w:val="a3"/>
      </w:pPr>
      <w:r>
        <w:t xml:space="preserve">(Although Netscape is a good long-term investment as well, because of its </w:t>
      </w:r>
    </w:p>
    <w:p w:rsidR="00A95116" w:rsidRDefault="00A95116">
      <w:pPr>
        <w:pStyle w:val="a3"/>
      </w:pPr>
      <w:r>
        <w:t xml:space="preserve">potential and the demand for the Internet) </w:t>
      </w:r>
    </w:p>
    <w:p w:rsidR="00A95116" w:rsidRDefault="00A95116">
      <w:pPr>
        <w:pStyle w:val="a3"/>
      </w:pPr>
      <w:r>
        <w:t xml:space="preserve">Works Consulted </w:t>
      </w:r>
    </w:p>
    <w:p w:rsidR="00A95116" w:rsidRDefault="00A95116">
      <w:pPr>
        <w:pStyle w:val="a3"/>
      </w:pPr>
      <w:r>
        <w:t xml:space="preserve">Netscape 10Q Quarterly Report (4th quarter 1995) Netscape 1995 Annual Report </w:t>
      </w:r>
    </w:p>
    <w:p w:rsidR="00A95116" w:rsidRDefault="00A95116">
      <w:pPr>
        <w:pStyle w:val="a3"/>
      </w:pPr>
      <w:r>
        <w:t xml:space="preserve">Netscape Prospectus for Public Offering Of Stock Star Ledger, “Net Day ?96″, ? </w:t>
      </w:r>
    </w:p>
    <w:p w:rsidR="00A95116" w:rsidRDefault="00A95116">
      <w:pPr>
        <w:pStyle w:val="a3"/>
      </w:pPr>
      <w:r>
        <w:t>Dow Jones News Retrieval Service, (3/11/96, 3/12/96)</w:t>
      </w:r>
    </w:p>
    <w:p w:rsidR="00A95116" w:rsidRDefault="00A95116">
      <w:r>
        <w:br/>
      </w:r>
      <w:bookmarkStart w:id="0" w:name="_GoBack"/>
      <w:bookmarkEnd w:id="0"/>
    </w:p>
    <w:sectPr w:rsidR="00A9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9F3"/>
    <w:rsid w:val="003B7915"/>
    <w:rsid w:val="00A95116"/>
    <w:rsid w:val="00C07677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2C07-B6FA-4F2D-A9E4-A5A7AB7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Netscape Analysis Report Essay Research Paper Netscape</vt:lpstr>
    </vt:vector>
  </TitlesOfParts>
  <Company>*</Company>
  <LinksUpToDate>false</LinksUpToDate>
  <CharactersWithSpaces>7054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Netscape Analysis Report Essay Research Paper Netscape</dc:title>
  <dc:subject/>
  <dc:creator>dopol</dc:creator>
  <cp:keywords/>
  <dc:description/>
  <cp:lastModifiedBy>Irina</cp:lastModifiedBy>
  <cp:revision>2</cp:revision>
  <dcterms:created xsi:type="dcterms:W3CDTF">2014-08-17T08:21:00Z</dcterms:created>
  <dcterms:modified xsi:type="dcterms:W3CDTF">2014-08-17T08:21:00Z</dcterms:modified>
</cp:coreProperties>
</file>