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FBF" w:rsidRDefault="00144FBF">
      <w:pPr>
        <w:pStyle w:val="a3"/>
      </w:pPr>
      <w:r>
        <w:t xml:space="preserve">Nurture Plus Nature Essay, Research Paper </w:t>
      </w:r>
    </w:p>
    <w:p w:rsidR="00144FBF" w:rsidRDefault="00144FBF">
      <w:pPr>
        <w:pStyle w:val="a3"/>
      </w:pPr>
      <w:r>
        <w:t xml:space="preserve">Nurture Plus Nature </w:t>
      </w:r>
    </w:p>
    <w:p w:rsidR="00144FBF" w:rsidRDefault="00144FBF">
      <w:pPr>
        <w:pStyle w:val="a3"/>
      </w:pPr>
      <w:r>
        <w:t xml:space="preserve">Raegan Robb </w:t>
      </w:r>
    </w:p>
    <w:p w:rsidR="00144FBF" w:rsidRDefault="00144FBF">
      <w:pPr>
        <w:pStyle w:val="a3"/>
      </w:pPr>
      <w:r>
        <w:t xml:space="preserve">Psych101 </w:t>
      </w:r>
    </w:p>
    <w:p w:rsidR="00144FBF" w:rsidRDefault="00144FBF">
      <w:pPr>
        <w:pStyle w:val="a3"/>
      </w:pPr>
      <w:r>
        <w:t xml:space="preserve">Dec.9th 1996 </w:t>
      </w:r>
    </w:p>
    <w:p w:rsidR="00144FBF" w:rsidRDefault="00144FBF">
      <w:pPr>
        <w:pStyle w:val="a3"/>
      </w:pPr>
      <w:r>
        <w:t xml:space="preserve">The classic debated topic of nurture versus nature has been, and always </w:t>
      </w:r>
    </w:p>
    <w:p w:rsidR="00144FBF" w:rsidRDefault="00144FBF">
      <w:pPr>
        <w:pStyle w:val="a3"/>
      </w:pPr>
      <w:r>
        <w:t xml:space="preserve">will be an argumentative subject in the scientific world. Some psychologists and </w:t>
      </w:r>
    </w:p>
    <w:p w:rsidR="00144FBF" w:rsidRDefault="00144FBF">
      <w:pPr>
        <w:pStyle w:val="a3"/>
      </w:pPr>
      <w:r>
        <w:t xml:space="preserve">scientists share the view that our behavioral aspects originate only from the </w:t>
      </w:r>
    </w:p>
    <w:p w:rsidR="00144FBF" w:rsidRDefault="00144FBF">
      <w:pPr>
        <w:pStyle w:val="a3"/>
      </w:pPr>
      <w:r>
        <w:t xml:space="preserve">environmental factors of our upbringing. While other opposing specialists argue </w:t>
      </w:r>
    </w:p>
    <w:p w:rsidR="00144FBF" w:rsidRDefault="00144FBF">
      <w:pPr>
        <w:pStyle w:val="a3"/>
      </w:pPr>
      <w:r>
        <w:t xml:space="preserve">the outlook in science that agrees with the naturalist idea. This concept of </w:t>
      </w:r>
    </w:p>
    <w:p w:rsidR="00144FBF" w:rsidRDefault="00144FBF">
      <w:pPr>
        <w:pStyle w:val="a3"/>
      </w:pPr>
      <w:r>
        <w:t xml:space="preserve">naturalistic ideas supports the hereditary genetic framework, inherited from our </w:t>
      </w:r>
    </w:p>
    <w:p w:rsidR="00144FBF" w:rsidRDefault="00144FBF">
      <w:pPr>
        <w:pStyle w:val="a3"/>
      </w:pPr>
      <w:r>
        <w:t xml:space="preserve">parents, is the sole determining factor in our behavioral characteristics. These </w:t>
      </w:r>
    </w:p>
    <w:p w:rsidR="00144FBF" w:rsidRDefault="00144FBF">
      <w:pPr>
        <w:pStyle w:val="a3"/>
      </w:pPr>
      <w:r>
        <w:t xml:space="preserve">two opposing viewpoints have produced a multitude of ideas, theories, and </w:t>
      </w:r>
    </w:p>
    <w:p w:rsidR="00144FBF" w:rsidRDefault="00144FBF">
      <w:pPr>
        <w:pStyle w:val="a3"/>
      </w:pPr>
      <w:r>
        <w:t xml:space="preserve">arguments in the history of psychology. </w:t>
      </w:r>
    </w:p>
    <w:p w:rsidR="00144FBF" w:rsidRDefault="00144FBF">
      <w:pPr>
        <w:pStyle w:val="a3"/>
      </w:pPr>
      <w:r>
        <w:t xml:space="preserve">John Broadus Watson, the father of American behaviorism, greatly </w:t>
      </w:r>
    </w:p>
    <w:p w:rsidR="00144FBF" w:rsidRDefault="00144FBF">
      <w:pPr>
        <w:pStyle w:val="a3"/>
      </w:pPr>
      <w:r>
        <w:t xml:space="preserve">reinforced the source of nurture by studying learned and adaptive behavior </w:t>
      </w:r>
    </w:p>
    <w:p w:rsidR="00144FBF" w:rsidRDefault="00144FBF">
      <w:pPr>
        <w:pStyle w:val="a3"/>
      </w:pPr>
      <w:r>
        <w:t xml:space="preserve">patterns in our environmental surroundings (Rathus p.13). During this same time </w:t>
      </w:r>
    </w:p>
    <w:p w:rsidR="00144FBF" w:rsidRDefault="00144FBF">
      <w:pPr>
        <w:pStyle w:val="a3"/>
      </w:pPr>
      <w:r>
        <w:t xml:space="preserve">of revolutionary ideas in psychology, American psychologist, Arnold Gesell </w:t>
      </w:r>
    </w:p>
    <w:p w:rsidR="00144FBF" w:rsidRDefault="00144FBF">
      <w:pPr>
        <w:pStyle w:val="a3"/>
      </w:pPr>
      <w:r>
        <w:t xml:space="preserve">supported the opposite views of Watson. Gesell theorized that “physical and </w:t>
      </w:r>
    </w:p>
    <w:p w:rsidR="00144FBF" w:rsidRDefault="00144FBF">
      <w:pPr>
        <w:pStyle w:val="a3"/>
      </w:pPr>
      <w:r>
        <w:t xml:space="preserve">motor growth and development is monitored and regulated by an automatic natural </w:t>
      </w:r>
    </w:p>
    <w:p w:rsidR="00144FBF" w:rsidRDefault="00144FBF">
      <w:pPr>
        <w:pStyle w:val="a3"/>
      </w:pPr>
      <w:r>
        <w:t xml:space="preserve">process”(Rathus p.13). Each of these ideas has persisted strongly in the world </w:t>
      </w:r>
    </w:p>
    <w:p w:rsidR="00144FBF" w:rsidRDefault="00144FBF">
      <w:pPr>
        <w:pStyle w:val="a3"/>
      </w:pPr>
      <w:r>
        <w:t xml:space="preserve">of psychology from the nineteenth century on into the twentieth, but now a new </w:t>
      </w:r>
    </w:p>
    <w:p w:rsidR="00144FBF" w:rsidRDefault="00144FBF">
      <w:pPr>
        <w:pStyle w:val="a3"/>
      </w:pPr>
      <w:r>
        <w:t xml:space="preserve">and united psychology world acknowledges both theories equally. It is imagined, </w:t>
      </w:r>
    </w:p>
    <w:p w:rsidR="00144FBF" w:rsidRDefault="00144FBF">
      <w:pPr>
        <w:pStyle w:val="a3"/>
      </w:pPr>
      <w:r>
        <w:t xml:space="preserve">today, that the explanation of our behavioral characteristics originates from </w:t>
      </w:r>
    </w:p>
    <w:p w:rsidR="00144FBF" w:rsidRDefault="00144FBF">
      <w:pPr>
        <w:pStyle w:val="a3"/>
      </w:pPr>
      <w:r>
        <w:t xml:space="preserve">both our heredity, and the environment in which we were raised. </w:t>
      </w:r>
    </w:p>
    <w:p w:rsidR="00144FBF" w:rsidRDefault="00144FBF">
      <w:pPr>
        <w:pStyle w:val="a3"/>
      </w:pPr>
      <w:r>
        <w:t xml:space="preserve">This report supports the theory that both aspects of nurture, with the </w:t>
      </w:r>
    </w:p>
    <w:p w:rsidR="00144FBF" w:rsidRDefault="00144FBF">
      <w:pPr>
        <w:pStyle w:val="a3"/>
      </w:pPr>
      <w:r>
        <w:t xml:space="preserve">addition of nature are involved in and explain our complete behaviors. Many </w:t>
      </w:r>
    </w:p>
    <w:p w:rsidR="00144FBF" w:rsidRDefault="00144FBF">
      <w:pPr>
        <w:pStyle w:val="a3"/>
      </w:pPr>
      <w:r>
        <w:t xml:space="preserve">studies and experiments have been conducted in recent years of psychology to </w:t>
      </w:r>
    </w:p>
    <w:p w:rsidR="00144FBF" w:rsidRDefault="00144FBF">
      <w:pPr>
        <w:pStyle w:val="a3"/>
      </w:pPr>
      <w:r>
        <w:t xml:space="preserve">give this combined idea its appealing thesis. A great deal of research and </w:t>
      </w:r>
    </w:p>
    <w:p w:rsidR="00144FBF" w:rsidRDefault="00144FBF">
      <w:pPr>
        <w:pStyle w:val="a3"/>
      </w:pPr>
      <w:r>
        <w:t xml:space="preserve">experimentation has been conducted in order to solve the puzzling results that </w:t>
      </w:r>
    </w:p>
    <w:p w:rsidR="00144FBF" w:rsidRDefault="00144FBF">
      <w:pPr>
        <w:pStyle w:val="a3"/>
      </w:pPr>
      <w:r>
        <w:t xml:space="preserve">derive from situational differences in being raised. The different causes and </w:t>
      </w:r>
    </w:p>
    <w:p w:rsidR="00144FBF" w:rsidRDefault="00144FBF">
      <w:pPr>
        <w:pStyle w:val="a3"/>
      </w:pPr>
      <w:r>
        <w:t xml:space="preserve">effects of various situations, focus on the actual importance, and necessity of </w:t>
      </w:r>
    </w:p>
    <w:p w:rsidR="00144FBF" w:rsidRDefault="00144FBF">
      <w:pPr>
        <w:pStyle w:val="a3"/>
      </w:pPr>
      <w:r>
        <w:t xml:space="preserve">proper nurturing in childhood development (Turecki). Studies on the early </w:t>
      </w:r>
    </w:p>
    <w:p w:rsidR="00144FBF" w:rsidRDefault="00144FBF">
      <w:pPr>
        <w:pStyle w:val="a3"/>
      </w:pPr>
      <w:r>
        <w:t xml:space="preserve">developing years in children show how effects of various environmental </w:t>
      </w:r>
    </w:p>
    <w:p w:rsidR="00144FBF" w:rsidRDefault="00144FBF">
      <w:pPr>
        <w:pStyle w:val="a3"/>
      </w:pPr>
      <w:r>
        <w:t xml:space="preserve">situations can cause mixed attitudes, personalities, beliefs, sexual preference, </w:t>
      </w:r>
    </w:p>
    <w:p w:rsidR="00144FBF" w:rsidRDefault="00144FBF">
      <w:pPr>
        <w:pStyle w:val="a3"/>
      </w:pPr>
      <w:r>
        <w:t xml:space="preserve">and other behavioral patterns in children (Turecki &amp; Adams). </w:t>
      </w:r>
    </w:p>
    <w:p w:rsidR="00144FBF" w:rsidRDefault="00144FBF">
      <w:pPr>
        <w:pStyle w:val="a3"/>
      </w:pPr>
      <w:r>
        <w:t xml:space="preserve">For example, studies have been conducted on whether children that have </w:t>
      </w:r>
    </w:p>
    <w:p w:rsidR="00144FBF" w:rsidRDefault="00144FBF">
      <w:pPr>
        <w:pStyle w:val="a3"/>
      </w:pPr>
      <w:r>
        <w:t xml:space="preserve">been raised by single parents are going to develop differently than if both </w:t>
      </w:r>
    </w:p>
    <w:p w:rsidR="00144FBF" w:rsidRDefault="00144FBF">
      <w:pPr>
        <w:pStyle w:val="a3"/>
      </w:pPr>
      <w:r>
        <w:t xml:space="preserve">natural parenting members were present through a child’s infancy and adolescents. </w:t>
      </w:r>
    </w:p>
    <w:p w:rsidR="00144FBF" w:rsidRDefault="00144FBF">
      <w:pPr>
        <w:pStyle w:val="a3"/>
      </w:pPr>
      <w:r>
        <w:t xml:space="preserve">There are also cases being studied about step parenting, or entirely different </w:t>
      </w:r>
    </w:p>
    <w:p w:rsidR="00144FBF" w:rsidRDefault="00144FBF">
      <w:pPr>
        <w:pStyle w:val="a3"/>
      </w:pPr>
      <w:r>
        <w:t xml:space="preserve">parenting with the process of adoption. With a shocking change of one or both </w:t>
      </w:r>
    </w:p>
    <w:p w:rsidR="00144FBF" w:rsidRDefault="00144FBF">
      <w:pPr>
        <w:pStyle w:val="a3"/>
      </w:pPr>
      <w:r>
        <w:t xml:space="preserve">parents in any stage of life, attitudes, and reactions are apt to become altered </w:t>
      </w:r>
    </w:p>
    <w:p w:rsidR="00144FBF" w:rsidRDefault="00144FBF">
      <w:pPr>
        <w:pStyle w:val="a3"/>
      </w:pPr>
      <w:r>
        <w:t xml:space="preserve">with a new lifestyle. Also with step or adopted parents, entirely different </w:t>
      </w:r>
    </w:p>
    <w:p w:rsidR="00144FBF" w:rsidRDefault="00144FBF">
      <w:pPr>
        <w:pStyle w:val="a3"/>
      </w:pPr>
      <w:r>
        <w:t xml:space="preserve">siblings could possibly become added to the family structure, altering the </w:t>
      </w:r>
    </w:p>
    <w:p w:rsidR="00144FBF" w:rsidRDefault="00144FBF">
      <w:pPr>
        <w:pStyle w:val="a3"/>
      </w:pPr>
      <w:r>
        <w:t xml:space="preserve">environments of all affected children. Psychologists have found that, although </w:t>
      </w:r>
    </w:p>
    <w:p w:rsidR="00144FBF" w:rsidRDefault="00144FBF">
      <w:pPr>
        <w:pStyle w:val="a3"/>
      </w:pPr>
      <w:r>
        <w:t xml:space="preserve">various situational differences can be traumatic in a child’s life, the </w:t>
      </w:r>
    </w:p>
    <w:p w:rsidR="00144FBF" w:rsidRDefault="00144FBF">
      <w:pPr>
        <w:pStyle w:val="a3"/>
      </w:pPr>
      <w:r>
        <w:t xml:space="preserve">influence of the upbringing environment doesn’t overshadow the hereditary </w:t>
      </w:r>
    </w:p>
    <w:p w:rsidR="00144FBF" w:rsidRDefault="00144FBF">
      <w:pPr>
        <w:pStyle w:val="a3"/>
      </w:pPr>
      <w:r>
        <w:t xml:space="preserve">source of behavior (Rathus p.112). </w:t>
      </w:r>
    </w:p>
    <w:p w:rsidR="00144FBF" w:rsidRDefault="00144FBF">
      <w:pPr>
        <w:pStyle w:val="a3"/>
      </w:pPr>
      <w:r>
        <w:t xml:space="preserve">Extreme concern has also risen about the effects of such traumatic </w:t>
      </w:r>
    </w:p>
    <w:p w:rsidR="00144FBF" w:rsidRDefault="00144FBF">
      <w:pPr>
        <w:pStyle w:val="a3"/>
      </w:pPr>
      <w:r>
        <w:t xml:space="preserve">childhood events and genetical characteristics on sexual orientation. The </w:t>
      </w:r>
    </w:p>
    <w:p w:rsidR="00144FBF" w:rsidRDefault="00144FBF">
      <w:pPr>
        <w:pStyle w:val="a3"/>
      </w:pPr>
      <w:r>
        <w:t xml:space="preserve">subject of gay or lesbian parenting is also a major concern not only in </w:t>
      </w:r>
    </w:p>
    <w:p w:rsidR="00144FBF" w:rsidRDefault="00144FBF">
      <w:pPr>
        <w:pStyle w:val="a3"/>
      </w:pPr>
      <w:r>
        <w:t xml:space="preserve">psychology, but for many people around the world. Psychologists wonder if the </w:t>
      </w:r>
    </w:p>
    <w:p w:rsidR="00144FBF" w:rsidRDefault="00144FBF">
      <w:pPr>
        <w:pStyle w:val="a3"/>
      </w:pPr>
      <w:r>
        <w:t xml:space="preserve">affects of this erratic situational difference will result in a inner-conflict </w:t>
      </w:r>
    </w:p>
    <w:p w:rsidR="00144FBF" w:rsidRDefault="00144FBF">
      <w:pPr>
        <w:pStyle w:val="a3"/>
      </w:pPr>
      <w:r>
        <w:t xml:space="preserve">between a child’s hereditary instincts and environmental behavior. Although the </w:t>
      </w:r>
    </w:p>
    <w:p w:rsidR="00144FBF" w:rsidRDefault="00144FBF">
      <w:pPr>
        <w:pStyle w:val="a3"/>
      </w:pPr>
      <w:r>
        <w:t xml:space="preserve">factors of genetics may have a small deciding component to sexual orientation, </w:t>
      </w:r>
    </w:p>
    <w:p w:rsidR="00144FBF" w:rsidRDefault="00144FBF">
      <w:pPr>
        <w:pStyle w:val="a3"/>
      </w:pPr>
      <w:r>
        <w:t xml:space="preserve">psychologist John Money, concluded that “sexual orientation is not under the </w:t>
      </w:r>
    </w:p>
    <w:p w:rsidR="00144FBF" w:rsidRDefault="00144FBF">
      <w:pPr>
        <w:pStyle w:val="a3"/>
      </w:pPr>
      <w:r>
        <w:t xml:space="preserve">direct governance of chromosomes and genes” (Rathus p.367-368). Children from </w:t>
      </w:r>
    </w:p>
    <w:p w:rsidR="00144FBF" w:rsidRDefault="00144FBF">
      <w:pPr>
        <w:pStyle w:val="a3"/>
      </w:pPr>
      <w:r>
        <w:t xml:space="preserve">these conditions have usually been found to acquire a more admissible attitude </w:t>
      </w:r>
    </w:p>
    <w:p w:rsidR="00144FBF" w:rsidRDefault="00144FBF">
      <w:pPr>
        <w:pStyle w:val="a3"/>
      </w:pPr>
      <w:r>
        <w:t xml:space="preserve">towards homosexuals through this altered environmental upbringing. However, </w:t>
      </w:r>
    </w:p>
    <w:p w:rsidR="00144FBF" w:rsidRDefault="00144FBF">
      <w:pPr>
        <w:pStyle w:val="a3"/>
      </w:pPr>
      <w:r>
        <w:t xml:space="preserve">children raised in these same conditions may, or may not display homosexual </w:t>
      </w:r>
    </w:p>
    <w:p w:rsidR="00144FBF" w:rsidRDefault="00144FBF">
      <w:pPr>
        <w:pStyle w:val="a3"/>
      </w:pPr>
      <w:r>
        <w:t xml:space="preserve">tendencies determined by both genetic factors and environmental experiences. </w:t>
      </w:r>
    </w:p>
    <w:p w:rsidR="00144FBF" w:rsidRDefault="00144FBF">
      <w:pPr>
        <w:pStyle w:val="a3"/>
      </w:pPr>
      <w:r>
        <w:t xml:space="preserve">In other exceptions, children often develop problems even though their </w:t>
      </w:r>
    </w:p>
    <w:p w:rsidR="00144FBF" w:rsidRDefault="00144FBF">
      <w:pPr>
        <w:pStyle w:val="a3"/>
      </w:pPr>
      <w:r>
        <w:t xml:space="preserve">environment seems to be entirely common. Psychologists have come to question </w:t>
      </w:r>
    </w:p>
    <w:p w:rsidR="00144FBF" w:rsidRDefault="00144FBF">
      <w:pPr>
        <w:pStyle w:val="a3"/>
      </w:pPr>
      <w:r>
        <w:t xml:space="preserve">the quality of the relationship between parent and sibling, and also the raising </w:t>
      </w:r>
    </w:p>
    <w:p w:rsidR="00144FBF" w:rsidRDefault="00144FBF">
      <w:pPr>
        <w:pStyle w:val="a3"/>
      </w:pPr>
      <w:r>
        <w:t xml:space="preserve">and discipline methods. Take the example of a naughty or extremely hyperactive </w:t>
      </w:r>
    </w:p>
    <w:p w:rsidR="00144FBF" w:rsidRDefault="00144FBF">
      <w:pPr>
        <w:pStyle w:val="a3"/>
      </w:pPr>
      <w:r>
        <w:t xml:space="preserve">young boy raising hell, and throwing tantrums out in public. When we witness </w:t>
      </w:r>
    </w:p>
    <w:p w:rsidR="00144FBF" w:rsidRDefault="00144FBF">
      <w:pPr>
        <w:pStyle w:val="a3"/>
      </w:pPr>
      <w:r>
        <w:t xml:space="preserve">children in this category, we often automatically think, “Why doesn’t his mother </w:t>
      </w:r>
    </w:p>
    <w:p w:rsidR="00144FBF" w:rsidRDefault="00144FBF">
      <w:pPr>
        <w:pStyle w:val="a3"/>
      </w:pPr>
      <w:r>
        <w:t xml:space="preserve">control him?” We assume that the cause of his behavior problems can be found in </w:t>
      </w:r>
    </w:p>
    <w:p w:rsidR="00144FBF" w:rsidRDefault="00144FBF">
      <w:pPr>
        <w:pStyle w:val="a3"/>
      </w:pPr>
      <w:r>
        <w:t xml:space="preserve">his environment, possibly poor parenting techniques. This false assumption, </w:t>
      </w:r>
    </w:p>
    <w:p w:rsidR="00144FBF" w:rsidRDefault="00144FBF">
      <w:pPr>
        <w:pStyle w:val="a3"/>
      </w:pPr>
      <w:r>
        <w:t xml:space="preserve">however, may be an unfair judgment upon actual quality parenting. Recent </w:t>
      </w:r>
    </w:p>
    <w:p w:rsidR="00144FBF" w:rsidRDefault="00144FBF">
      <w:pPr>
        <w:pStyle w:val="a3"/>
      </w:pPr>
      <w:r>
        <w:t xml:space="preserve">researchers have shown that children may be born with a variety of personality </w:t>
      </w:r>
    </w:p>
    <w:p w:rsidR="00144FBF" w:rsidRDefault="00144FBF">
      <w:pPr>
        <w:pStyle w:val="a3"/>
      </w:pPr>
      <w:r>
        <w:t xml:space="preserve">characteristics which can lead to behavioral problems, and are not related to </w:t>
      </w:r>
    </w:p>
    <w:p w:rsidR="00144FBF" w:rsidRDefault="00144FBF">
      <w:pPr>
        <w:pStyle w:val="a3"/>
      </w:pPr>
      <w:r>
        <w:t xml:space="preserve">poor parenting techniques (Turecki). </w:t>
      </w:r>
    </w:p>
    <w:p w:rsidR="00144FBF" w:rsidRDefault="00144FBF">
      <w:pPr>
        <w:pStyle w:val="a3"/>
      </w:pPr>
      <w:r>
        <w:t xml:space="preserve">Psychologist and twin researcher David Rowe stated that “Parents should </w:t>
      </w:r>
    </w:p>
    <w:p w:rsidR="00144FBF" w:rsidRDefault="00144FBF">
      <w:pPr>
        <w:pStyle w:val="a3"/>
      </w:pPr>
      <w:r>
        <w:t xml:space="preserve">be blamed less for kids who have problems and take less credit for kids who turn </w:t>
      </w:r>
    </w:p>
    <w:p w:rsidR="00144FBF" w:rsidRDefault="00144FBF">
      <w:pPr>
        <w:pStyle w:val="a3"/>
      </w:pPr>
      <w:r>
        <w:t xml:space="preserve">out well” (Turecki). In the circumstance of rowdy children, psychologists often </w:t>
      </w:r>
    </w:p>
    <w:p w:rsidR="00144FBF" w:rsidRDefault="00144FBF">
      <w:pPr>
        <w:pStyle w:val="a3"/>
      </w:pPr>
      <w:r>
        <w:t xml:space="preserve">question both sides of genetic and environmental factoring. Are mischievous </w:t>
      </w:r>
    </w:p>
    <w:p w:rsidR="00144FBF" w:rsidRDefault="00144FBF">
      <w:pPr>
        <w:pStyle w:val="a3"/>
      </w:pPr>
      <w:r>
        <w:t xml:space="preserve">children born that way, or raised that way? The answer may be both. With </w:t>
      </w:r>
    </w:p>
    <w:p w:rsidR="00144FBF" w:rsidRDefault="00144FBF">
      <w:pPr>
        <w:pStyle w:val="a3"/>
      </w:pPr>
      <w:r>
        <w:t xml:space="preserve">pioneering studies on temperamental children, Stella Chess, M.D., and Alexander </w:t>
      </w:r>
    </w:p>
    <w:p w:rsidR="00144FBF" w:rsidRDefault="00144FBF">
      <w:pPr>
        <w:pStyle w:val="a3"/>
      </w:pPr>
      <w:r>
        <w:t xml:space="preserve">Thomas, M.D., concluded that children were initially born a certain way, and </w:t>
      </w:r>
    </w:p>
    <w:p w:rsidR="00144FBF" w:rsidRDefault="00144FBF">
      <w:pPr>
        <w:pStyle w:val="a3"/>
      </w:pPr>
      <w:r>
        <w:t xml:space="preserve">then because of the way they interacted with their environment, they continued </w:t>
      </w:r>
    </w:p>
    <w:p w:rsidR="00144FBF" w:rsidRDefault="00144FBF">
      <w:pPr>
        <w:pStyle w:val="a3"/>
      </w:pPr>
      <w:r>
        <w:t xml:space="preserve">to grow this way. Chess and Alexander also concluded through their “difficult </w:t>
      </w:r>
    </w:p>
    <w:p w:rsidR="00144FBF" w:rsidRDefault="00144FBF">
      <w:pPr>
        <w:pStyle w:val="a3"/>
      </w:pPr>
      <w:r>
        <w:t xml:space="preserve">child” research in the late 1950’s, that ten percent of normal children were </w:t>
      </w:r>
    </w:p>
    <w:p w:rsidR="00144FBF" w:rsidRDefault="00144FBF">
      <w:pPr>
        <w:pStyle w:val="a3"/>
      </w:pPr>
      <w:r>
        <w:t xml:space="preserve">difficult children from birth (Tuecki). Expanding on the research of Chess and </w:t>
      </w:r>
    </w:p>
    <w:p w:rsidR="00144FBF" w:rsidRDefault="00144FBF">
      <w:pPr>
        <w:pStyle w:val="a3"/>
      </w:pPr>
      <w:r>
        <w:t xml:space="preserve">Alexander, Stanley Turecki, M.D., reestimated that twenty percent of normal </w:t>
      </w:r>
    </w:p>
    <w:p w:rsidR="00144FBF" w:rsidRDefault="00144FBF">
      <w:pPr>
        <w:pStyle w:val="a3"/>
      </w:pPr>
      <w:r>
        <w:t xml:space="preserve">children were temperamentally difficult from the time of birth. Turecki, a </w:t>
      </w:r>
    </w:p>
    <w:p w:rsidR="00144FBF" w:rsidRDefault="00144FBF">
      <w:pPr>
        <w:pStyle w:val="a3"/>
      </w:pPr>
      <w:r>
        <w:t xml:space="preserve">confused parent himself, recommended that “parents of difficult children make an </w:t>
      </w:r>
    </w:p>
    <w:p w:rsidR="00144FBF" w:rsidRDefault="00144FBF">
      <w:pPr>
        <w:pStyle w:val="a3"/>
      </w:pPr>
      <w:r>
        <w:t xml:space="preserve">important distinction between willful misbehavior which is under the control of </w:t>
      </w:r>
    </w:p>
    <w:p w:rsidR="00144FBF" w:rsidRDefault="00144FBF">
      <w:pPr>
        <w:pStyle w:val="a3"/>
      </w:pPr>
      <w:r>
        <w:t xml:space="preserve">the child, and expressions of innate temperament, which are really beyond a </w:t>
      </w:r>
    </w:p>
    <w:p w:rsidR="00144FBF" w:rsidRDefault="00144FBF">
      <w:pPr>
        <w:pStyle w:val="a3"/>
      </w:pPr>
      <w:r>
        <w:t xml:space="preserve">child’s control” (Turecki). Thus it is crucial for parents to recognize which </w:t>
      </w:r>
    </w:p>
    <w:p w:rsidR="00144FBF" w:rsidRDefault="00144FBF">
      <w:pPr>
        <w:pStyle w:val="a3"/>
      </w:pPr>
      <w:r>
        <w:t xml:space="preserve">misbehaviors are related to genetic aspects and which are associated with </w:t>
      </w:r>
    </w:p>
    <w:p w:rsidR="00144FBF" w:rsidRDefault="00144FBF">
      <w:pPr>
        <w:pStyle w:val="a3"/>
      </w:pPr>
      <w:r>
        <w:t xml:space="preserve">behavioral decisions when discipline is necessary. </w:t>
      </w:r>
    </w:p>
    <w:p w:rsidR="00144FBF" w:rsidRDefault="00144FBF">
      <w:pPr>
        <w:pStyle w:val="a3"/>
      </w:pPr>
      <w:r>
        <w:t xml:space="preserve">Psychologists such as Turecki, Rowe, Alexander, Chess and numerous </w:t>
      </w:r>
    </w:p>
    <w:p w:rsidR="00144FBF" w:rsidRDefault="00144FBF">
      <w:pPr>
        <w:pStyle w:val="a3"/>
      </w:pPr>
      <w:r>
        <w:t xml:space="preserve">others have all added contributing ideas and research to the point of nature </w:t>
      </w:r>
    </w:p>
    <w:p w:rsidR="00144FBF" w:rsidRDefault="00144FBF">
      <w:pPr>
        <w:pStyle w:val="a3"/>
      </w:pPr>
      <w:r>
        <w:t xml:space="preserve">plus nurture, but one man’s revolutionary research and ideas could not be </w:t>
      </w:r>
    </w:p>
    <w:p w:rsidR="00144FBF" w:rsidRDefault="00144FBF">
      <w:pPr>
        <w:pStyle w:val="a3"/>
      </w:pPr>
      <w:r>
        <w:t xml:space="preserve">ignored on this subject. Thomas J. Bouchard’s famous studies on twins at the </w:t>
      </w:r>
    </w:p>
    <w:p w:rsidR="00144FBF" w:rsidRDefault="00144FBF">
      <w:pPr>
        <w:pStyle w:val="a3"/>
      </w:pPr>
      <w:r>
        <w:t xml:space="preserve">University of Minnesota allowed the comparison between exact human genetic </w:t>
      </w:r>
    </w:p>
    <w:p w:rsidR="00144FBF" w:rsidRDefault="00144FBF">
      <w:pPr>
        <w:pStyle w:val="a3"/>
      </w:pPr>
      <w:r>
        <w:t xml:space="preserve">copies (”John Bouchard” Encarta Encyclopedia). These unique experiments modified </w:t>
      </w:r>
    </w:p>
    <w:p w:rsidR="00144FBF" w:rsidRDefault="00144FBF">
      <w:pPr>
        <w:pStyle w:val="a3"/>
      </w:pPr>
      <w:r>
        <w:t xml:space="preserve">the scientific views of genetic similarities and the influence of environmental </w:t>
      </w:r>
    </w:p>
    <w:p w:rsidR="00144FBF" w:rsidRDefault="00144FBF">
      <w:pPr>
        <w:pStyle w:val="a3"/>
      </w:pPr>
      <w:r>
        <w:t xml:space="preserve">surroundings. This research conducted by Bouchard and other twin researchers </w:t>
      </w:r>
    </w:p>
    <w:p w:rsidR="00144FBF" w:rsidRDefault="00144FBF">
      <w:pPr>
        <w:pStyle w:val="a3"/>
      </w:pPr>
      <w:r>
        <w:t xml:space="preserve">also presented accurate information on the importance of heredity and </w:t>
      </w:r>
    </w:p>
    <w:p w:rsidR="00144FBF" w:rsidRDefault="00144FBF">
      <w:pPr>
        <w:pStyle w:val="a3"/>
      </w:pPr>
      <w:r>
        <w:t xml:space="preserve">environment (Turecki). Similarities between identical and even fraternal twins </w:t>
      </w:r>
    </w:p>
    <w:p w:rsidR="00144FBF" w:rsidRDefault="00144FBF">
      <w:pPr>
        <w:pStyle w:val="a3"/>
      </w:pPr>
      <w:r>
        <w:t xml:space="preserve">supports the superior importance of a genetical impact on behavior. In the </w:t>
      </w:r>
    </w:p>
    <w:p w:rsidR="00144FBF" w:rsidRDefault="00144FBF">
      <w:pPr>
        <w:pStyle w:val="a3"/>
      </w:pPr>
      <w:r>
        <w:t xml:space="preserve">opposite view, however, differences intervening between behaviors of identical </w:t>
      </w:r>
    </w:p>
    <w:p w:rsidR="00144FBF" w:rsidRDefault="00144FBF">
      <w:pPr>
        <w:pStyle w:val="a3"/>
      </w:pPr>
      <w:r>
        <w:t xml:space="preserve">or fraternal twins defends the importance of the upbringing environment (Rathus </w:t>
      </w:r>
    </w:p>
    <w:p w:rsidR="00144FBF" w:rsidRDefault="00144FBF">
      <w:pPr>
        <w:pStyle w:val="a3"/>
      </w:pPr>
      <w:r>
        <w:t xml:space="preserve">p.112). </w:t>
      </w:r>
    </w:p>
    <w:p w:rsidR="00144FBF" w:rsidRDefault="00144FBF">
      <w:pPr>
        <w:pStyle w:val="a3"/>
      </w:pPr>
      <w:r>
        <w:t xml:space="preserve">Research in this subject, originating from Bouchard and others, has </w:t>
      </w:r>
    </w:p>
    <w:p w:rsidR="00144FBF" w:rsidRDefault="00144FBF">
      <w:pPr>
        <w:pStyle w:val="a3"/>
      </w:pPr>
      <w:r>
        <w:t xml:space="preserve">revealed an extensive range of similarities between identical twins raised </w:t>
      </w:r>
    </w:p>
    <w:p w:rsidR="00144FBF" w:rsidRDefault="00144FBF">
      <w:pPr>
        <w:pStyle w:val="a3"/>
      </w:pPr>
      <w:r>
        <w:t xml:space="preserve">together and separately. It is evident that two children sharing all one hundred </w:t>
      </w:r>
    </w:p>
    <w:p w:rsidR="00144FBF" w:rsidRDefault="00144FBF">
      <w:pPr>
        <w:pStyle w:val="a3"/>
      </w:pPr>
      <w:r>
        <w:t xml:space="preserve">percent of their genetic makeup (identical) will present several similarities, </w:t>
      </w:r>
    </w:p>
    <w:p w:rsidR="00144FBF" w:rsidRDefault="00144FBF">
      <w:pPr>
        <w:pStyle w:val="a3"/>
      </w:pPr>
      <w:r>
        <w:t xml:space="preserve">compared to children that only share fifty percent of similar genes. The </w:t>
      </w:r>
    </w:p>
    <w:p w:rsidR="00144FBF" w:rsidRDefault="00144FBF">
      <w:pPr>
        <w:pStyle w:val="a3"/>
      </w:pPr>
      <w:r>
        <w:t xml:space="preserve">physical appearance of identical twins will obviously be more alike in </w:t>
      </w:r>
    </w:p>
    <w:p w:rsidR="00144FBF" w:rsidRDefault="00144FBF">
      <w:pPr>
        <w:pStyle w:val="a3"/>
      </w:pPr>
      <w:r>
        <w:t xml:space="preserve">resemblance, height, weight, and even have more closely related blood </w:t>
      </w:r>
    </w:p>
    <w:p w:rsidR="00144FBF" w:rsidRDefault="00144FBF">
      <w:pPr>
        <w:pStyle w:val="a3"/>
      </w:pPr>
      <w:r>
        <w:t xml:space="preserve">cholesterol levels, than fraternal twins, or other siblings altogether (Rathus </w:t>
      </w:r>
    </w:p>
    <w:p w:rsidR="00144FBF" w:rsidRDefault="00144FBF">
      <w:pPr>
        <w:pStyle w:val="a3"/>
      </w:pPr>
      <w:r>
        <w:t xml:space="preserve">p.112). By studying identical twins that had grown up separate from each other, </w:t>
      </w:r>
    </w:p>
    <w:p w:rsidR="00144FBF" w:rsidRDefault="00144FBF">
      <w:pPr>
        <w:pStyle w:val="a3"/>
      </w:pPr>
      <w:r>
        <w:t xml:space="preserve">Bouchard was appalled by the similarities that endured just as though they had </w:t>
      </w:r>
    </w:p>
    <w:p w:rsidR="00144FBF" w:rsidRDefault="00144FBF">
      <w:pPr>
        <w:pStyle w:val="a3"/>
      </w:pPr>
      <w:r>
        <w:t xml:space="preserve">been reared in the exact environment. Some of these strong behavioral traits </w:t>
      </w:r>
    </w:p>
    <w:p w:rsidR="00144FBF" w:rsidRDefault="00144FBF">
      <w:pPr>
        <w:pStyle w:val="a3"/>
      </w:pPr>
      <w:r>
        <w:t xml:space="preserve">included shyness, activity levels, risk aversion, achievement, optimism, </w:t>
      </w:r>
    </w:p>
    <w:p w:rsidR="00144FBF" w:rsidRDefault="00144FBF">
      <w:pPr>
        <w:pStyle w:val="a3"/>
      </w:pPr>
      <w:r>
        <w:t xml:space="preserve">irritability, sociability, cognitive development, physical gestures, patterns of </w:t>
      </w:r>
    </w:p>
    <w:p w:rsidR="00144FBF" w:rsidRDefault="00144FBF">
      <w:pPr>
        <w:pStyle w:val="a3"/>
      </w:pPr>
      <w:r>
        <w:t xml:space="preserve">speech, and even similar hair-styles and brands of toothpaste (Turecki &amp; Rathus </w:t>
      </w:r>
    </w:p>
    <w:p w:rsidR="00144FBF" w:rsidRDefault="00144FBF">
      <w:pPr>
        <w:pStyle w:val="a3"/>
      </w:pPr>
      <w:r>
        <w:t xml:space="preserve">p.112). </w:t>
      </w:r>
    </w:p>
    <w:p w:rsidR="00144FBF" w:rsidRDefault="00144FBF">
      <w:pPr>
        <w:pStyle w:val="a3"/>
      </w:pPr>
      <w:r>
        <w:t xml:space="preserve">Being a twin involves sharing almost everything together in life from </w:t>
      </w:r>
    </w:p>
    <w:p w:rsidR="00144FBF" w:rsidRDefault="00144FBF">
      <w:pPr>
        <w:pStyle w:val="a3"/>
      </w:pPr>
      <w:r>
        <w:t xml:space="preserve">toys, rooms, or clothing to appearance and psychological characteristics. </w:t>
      </w:r>
    </w:p>
    <w:p w:rsidR="00144FBF" w:rsidRDefault="00144FBF">
      <w:pPr>
        <w:pStyle w:val="a3"/>
      </w:pPr>
      <w:r>
        <w:t xml:space="preserve">Unfortunately, sharing psychological characteristics through hereditary can </w:t>
      </w:r>
    </w:p>
    <w:p w:rsidR="00144FBF" w:rsidRDefault="00144FBF">
      <w:pPr>
        <w:pStyle w:val="a3"/>
      </w:pPr>
      <w:r>
        <w:t xml:space="preserve">possibly lead to sharing psychological disorders as well. It is clear that the </w:t>
      </w:r>
    </w:p>
    <w:p w:rsidR="00144FBF" w:rsidRDefault="00144FBF">
      <w:pPr>
        <w:pStyle w:val="a3"/>
      </w:pPr>
      <w:r>
        <w:t xml:space="preserve">closer the genetic similarities are between twins (identical or fraternal), </w:t>
      </w:r>
    </w:p>
    <w:p w:rsidR="00144FBF" w:rsidRDefault="00144FBF">
      <w:pPr>
        <w:pStyle w:val="a3"/>
      </w:pPr>
      <w:r>
        <w:t xml:space="preserve">family members, or perhaps distant cousins, the more likely similar disorders </w:t>
      </w:r>
    </w:p>
    <w:p w:rsidR="00144FBF" w:rsidRDefault="00144FBF">
      <w:pPr>
        <w:pStyle w:val="a3"/>
      </w:pPr>
      <w:r>
        <w:t xml:space="preserve">are receptive to people in the same gene pool. Studies have proven that </w:t>
      </w:r>
    </w:p>
    <w:p w:rsidR="00144FBF" w:rsidRDefault="00144FBF">
      <w:pPr>
        <w:pStyle w:val="a3"/>
      </w:pPr>
      <w:r>
        <w:t xml:space="preserve">identical twins have a higher fate, than fraternal twins, to share psychological </w:t>
      </w:r>
    </w:p>
    <w:p w:rsidR="00144FBF" w:rsidRDefault="00144FBF">
      <w:pPr>
        <w:pStyle w:val="a3"/>
      </w:pPr>
      <w:r>
        <w:t xml:space="preserve">disorders such as autism, anxiety, substance abuse, and schizophrenia (Rathus </w:t>
      </w:r>
    </w:p>
    <w:p w:rsidR="00144FBF" w:rsidRDefault="00144FBF">
      <w:pPr>
        <w:pStyle w:val="a3"/>
      </w:pPr>
      <w:r>
        <w:t xml:space="preserve">p.112). Hypoglycemia, diabetes, alcoholism, lactose intolerance, and other </w:t>
      </w:r>
    </w:p>
    <w:p w:rsidR="00144FBF" w:rsidRDefault="00144FBF">
      <w:pPr>
        <w:pStyle w:val="a3"/>
      </w:pPr>
      <w:r>
        <w:t xml:space="preserve">biological disorders in the metabolism can also become mutual problems between </w:t>
      </w:r>
    </w:p>
    <w:p w:rsidR="00144FBF" w:rsidRDefault="00144FBF">
      <w:pPr>
        <w:pStyle w:val="a3"/>
      </w:pPr>
      <w:r>
        <w:t xml:space="preserve">identical twins, and also, with a less chance, in fraternal twins as well </w:t>
      </w:r>
    </w:p>
    <w:p w:rsidR="00144FBF" w:rsidRDefault="00144FBF">
      <w:pPr>
        <w:pStyle w:val="a3"/>
      </w:pPr>
      <w:r>
        <w:t xml:space="preserve">(Masters). Determining from the evidence presented by research and studies on </w:t>
      </w:r>
    </w:p>
    <w:p w:rsidR="00144FBF" w:rsidRDefault="00144FBF">
      <w:pPr>
        <w:pStyle w:val="a3"/>
      </w:pPr>
      <w:r>
        <w:t xml:space="preserve">twins, it may appear that the genetic heredity of nature has a prevailing edge </w:t>
      </w:r>
    </w:p>
    <w:p w:rsidR="00144FBF" w:rsidRDefault="00144FBF">
      <w:pPr>
        <w:pStyle w:val="a3"/>
      </w:pPr>
      <w:r>
        <w:t xml:space="preserve">over the environmental factors of behavior. Following his extensive research on </w:t>
      </w:r>
    </w:p>
    <w:p w:rsidR="00144FBF" w:rsidRDefault="00144FBF">
      <w:pPr>
        <w:pStyle w:val="a3"/>
      </w:pPr>
      <w:r>
        <w:t xml:space="preserve">twins, Thomas Bouchard concluded that 1) “Genetic factors exert a pronounced and </w:t>
      </w:r>
    </w:p>
    <w:p w:rsidR="00144FBF" w:rsidRDefault="00144FBF">
      <w:pPr>
        <w:pStyle w:val="a3"/>
      </w:pPr>
      <w:r>
        <w:t xml:space="preserve">pervasive influence on behavioral variability, and 2) the effect of being reared </w:t>
      </w:r>
    </w:p>
    <w:p w:rsidR="00144FBF" w:rsidRDefault="00144FBF">
      <w:pPr>
        <w:pStyle w:val="a3"/>
      </w:pPr>
      <w:r>
        <w:t xml:space="preserve">in the same home is negligible for many psychological traits”(Turecki). </w:t>
      </w:r>
    </w:p>
    <w:p w:rsidR="00144FBF" w:rsidRDefault="00144FBF">
      <w:pPr>
        <w:pStyle w:val="a3"/>
      </w:pPr>
      <w:r>
        <w:t xml:space="preserve">Following his various research on twins it is indisputable that Bouchard heavily </w:t>
      </w:r>
    </w:p>
    <w:p w:rsidR="00144FBF" w:rsidRDefault="00144FBF">
      <w:pPr>
        <w:pStyle w:val="a3"/>
      </w:pPr>
      <w:r>
        <w:t xml:space="preserve">supported the genetical factors involved in behavioral characteristics. </w:t>
      </w:r>
    </w:p>
    <w:p w:rsidR="00144FBF" w:rsidRDefault="00144FBF">
      <w:pPr>
        <w:pStyle w:val="a3"/>
      </w:pPr>
      <w:r>
        <w:t xml:space="preserve">Although Bouchard presented quality evidence behind his statements </w:t>
      </w:r>
    </w:p>
    <w:p w:rsidR="00144FBF" w:rsidRDefault="00144FBF">
      <w:pPr>
        <w:pStyle w:val="a3"/>
      </w:pPr>
      <w:r>
        <w:t xml:space="preserve">supporting the general roles in behavior, the various effects of extreme </w:t>
      </w:r>
    </w:p>
    <w:p w:rsidR="00144FBF" w:rsidRDefault="00144FBF">
      <w:pPr>
        <w:pStyle w:val="a3"/>
      </w:pPr>
      <w:r>
        <w:t xml:space="preserve">environmental situations was overlooked in his findings. This contradicting </w:t>
      </w:r>
    </w:p>
    <w:p w:rsidR="00144FBF" w:rsidRDefault="00144FBF">
      <w:pPr>
        <w:pStyle w:val="a3"/>
      </w:pPr>
      <w:r>
        <w:t xml:space="preserve">evidence later resurfaced through research by Adler, Plomin, Rende, and others </w:t>
      </w:r>
    </w:p>
    <w:p w:rsidR="00144FBF" w:rsidRDefault="00144FBF">
      <w:pPr>
        <w:pStyle w:val="a3"/>
      </w:pPr>
      <w:r>
        <w:t xml:space="preserve">(Rathus p.345). Bouchard also expressed his optimism in genetics, stating that </w:t>
      </w:r>
    </w:p>
    <w:p w:rsidR="00144FBF" w:rsidRDefault="00144FBF">
      <w:pPr>
        <w:pStyle w:val="a3"/>
      </w:pPr>
      <w:r>
        <w:t xml:space="preserve">seventy percent of the variations for intelligence quotient (IQ) is linked to </w:t>
      </w:r>
    </w:p>
    <w:p w:rsidR="00144FBF" w:rsidRDefault="00144FBF">
      <w:pPr>
        <w:pStyle w:val="a3"/>
      </w:pPr>
      <w:r>
        <w:t xml:space="preserve">heredity (Turecki). The topic over the influence of genetics on intelligence has </w:t>
      </w:r>
    </w:p>
    <w:p w:rsidR="00144FBF" w:rsidRDefault="00144FBF">
      <w:pPr>
        <w:pStyle w:val="a3"/>
      </w:pPr>
      <w:r>
        <w:t xml:space="preserve">also become a common disputed topic. These new experts have balanced the </w:t>
      </w:r>
    </w:p>
    <w:p w:rsidR="00144FBF" w:rsidRDefault="00144FBF">
      <w:pPr>
        <w:pStyle w:val="a3"/>
      </w:pPr>
      <w:r>
        <w:t xml:space="preserve">importance of heredity plus environment on intelligence despite Bouchard’s </w:t>
      </w:r>
    </w:p>
    <w:p w:rsidR="00144FBF" w:rsidRDefault="00144FBF">
      <w:pPr>
        <w:pStyle w:val="a3"/>
      </w:pPr>
      <w:r>
        <w:t xml:space="preserve">original speculations through his related studies. Similar twin studies, </w:t>
      </w:r>
    </w:p>
    <w:p w:rsidR="00144FBF" w:rsidRDefault="00144FBF">
      <w:pPr>
        <w:pStyle w:val="a3"/>
      </w:pPr>
      <w:r>
        <w:t xml:space="preserve">identical to Bouchard’s, have resulted in concluding that closely related </w:t>
      </w:r>
    </w:p>
    <w:p w:rsidR="00144FBF" w:rsidRDefault="00144FBF">
      <w:pPr>
        <w:pStyle w:val="a3"/>
      </w:pPr>
      <w:r>
        <w:t xml:space="preserve">kindred do, infact, share similar IQs than compared to distant family members or </w:t>
      </w:r>
    </w:p>
    <w:p w:rsidR="00144FBF" w:rsidRDefault="00144FBF">
      <w:pPr>
        <w:pStyle w:val="a3"/>
      </w:pPr>
      <w:r>
        <w:t xml:space="preserve">non-related people. These studies also revealed supporting evidence that the </w:t>
      </w:r>
    </w:p>
    <w:p w:rsidR="00144FBF" w:rsidRDefault="00144FBF">
      <w:pPr>
        <w:pStyle w:val="a3"/>
      </w:pPr>
      <w:r>
        <w:t xml:space="preserve">influences of environmental factors can equally contribute to IQ. scores as well. </w:t>
      </w:r>
    </w:p>
    <w:p w:rsidR="00144FBF" w:rsidRDefault="00144FBF">
      <w:pPr>
        <w:pStyle w:val="a3"/>
      </w:pPr>
      <w:r>
        <w:t xml:space="preserve">Identical twins, fraternal twins, siblings, and cousins raised in diverse </w:t>
      </w:r>
    </w:p>
    <w:p w:rsidR="00144FBF" w:rsidRDefault="00144FBF">
      <w:pPr>
        <w:pStyle w:val="a3"/>
      </w:pPr>
      <w:r>
        <w:t xml:space="preserve">situations from one another, resulted in dissimilar intelligence levels( Rathus </w:t>
      </w:r>
    </w:p>
    <w:p w:rsidR="00144FBF" w:rsidRDefault="00144FBF">
      <w:pPr>
        <w:pStyle w:val="a3"/>
      </w:pPr>
      <w:r>
        <w:t xml:space="preserve">p.344-345). </w:t>
      </w:r>
    </w:p>
    <w:p w:rsidR="00144FBF" w:rsidRDefault="00144FBF">
      <w:pPr>
        <w:pStyle w:val="a3"/>
      </w:pPr>
      <w:r>
        <w:t xml:space="preserve">Dr. William Greeno, a neuroscientist at the University of Illinois, has </w:t>
      </w:r>
    </w:p>
    <w:p w:rsidR="00144FBF" w:rsidRDefault="00144FBF">
      <w:pPr>
        <w:pStyle w:val="a3"/>
      </w:pPr>
      <w:r>
        <w:t xml:space="preserve">experimented with situational differences and the effects on intelligence. </w:t>
      </w:r>
    </w:p>
    <w:p w:rsidR="00144FBF" w:rsidRDefault="00144FBF">
      <w:pPr>
        <w:pStyle w:val="a3"/>
      </w:pPr>
      <w:r>
        <w:t xml:space="preserve">Greeno exposed laboratory rodents to several types of laboratory environments </w:t>
      </w:r>
    </w:p>
    <w:p w:rsidR="00144FBF" w:rsidRDefault="00144FBF">
      <w:pPr>
        <w:pStyle w:val="a3"/>
      </w:pPr>
      <w:r>
        <w:t xml:space="preserve">ranging from ordinary and plain mesh cages to complex and stimulating </w:t>
      </w:r>
    </w:p>
    <w:p w:rsidR="00144FBF" w:rsidRDefault="00144FBF">
      <w:pPr>
        <w:pStyle w:val="a3"/>
      </w:pPr>
      <w:r>
        <w:t xml:space="preserve">surroundings. The results that Dr. Greeno found, were that rodents placed in </w:t>
      </w:r>
    </w:p>
    <w:p w:rsidR="00144FBF" w:rsidRDefault="00144FBF">
      <w:pPr>
        <w:pStyle w:val="a3"/>
      </w:pPr>
      <w:r>
        <w:t xml:space="preserve">excelling and stimulating circumstances appear to be smarter than normal </w:t>
      </w:r>
    </w:p>
    <w:p w:rsidR="00144FBF" w:rsidRDefault="00144FBF">
      <w:pPr>
        <w:pStyle w:val="a3"/>
      </w:pPr>
      <w:r>
        <w:t xml:space="preserve">laboratory rats having more connections per nerve cell in different brain </w:t>
      </w:r>
    </w:p>
    <w:p w:rsidR="00144FBF" w:rsidRDefault="00144FBF">
      <w:pPr>
        <w:pStyle w:val="a3"/>
      </w:pPr>
      <w:r>
        <w:t xml:space="preserve">regions (Adams). Psychologist Craig Ramey created applicable research </w:t>
      </w:r>
    </w:p>
    <w:p w:rsidR="00144FBF" w:rsidRDefault="00144FBF">
      <w:pPr>
        <w:pStyle w:val="a3"/>
      </w:pPr>
      <w:r>
        <w:t xml:space="preserve">comparable to William Greeno’s with the placement of disadvantaged children into </w:t>
      </w:r>
    </w:p>
    <w:p w:rsidR="00144FBF" w:rsidRDefault="00144FBF">
      <w:pPr>
        <w:pStyle w:val="a3"/>
      </w:pPr>
      <w:r>
        <w:t xml:space="preserve">enriched environment. With his early intervention in a child’s life, Ramey’s </w:t>
      </w:r>
    </w:p>
    <w:p w:rsidR="00144FBF" w:rsidRDefault="00144FBF">
      <w:pPr>
        <w:pStyle w:val="a3"/>
      </w:pPr>
      <w:r>
        <w:t xml:space="preserve">idea was to “cultivate their soil, so that an enriched environment would act </w:t>
      </w:r>
    </w:p>
    <w:p w:rsidR="00144FBF" w:rsidRDefault="00144FBF">
      <w:pPr>
        <w:pStyle w:val="a3"/>
      </w:pPr>
      <w:r>
        <w:t xml:space="preserve">like a fertilizer to the developing brains of these children” (Adams). With </w:t>
      </w:r>
    </w:p>
    <w:p w:rsidR="00144FBF" w:rsidRDefault="00144FBF">
      <w:pPr>
        <w:pStyle w:val="a3"/>
      </w:pPr>
      <w:r>
        <w:t xml:space="preserve">alike results to William Greeno’s lab rats, Craig Ramey also concluded that </w:t>
      </w:r>
    </w:p>
    <w:p w:rsidR="00144FBF" w:rsidRDefault="00144FBF">
      <w:pPr>
        <w:pStyle w:val="a3"/>
      </w:pPr>
      <w:r>
        <w:t xml:space="preserve">factors such as socioeconomic status, educational and cognitive resources, and </w:t>
      </w:r>
    </w:p>
    <w:p w:rsidR="00144FBF" w:rsidRDefault="00144FBF">
      <w:pPr>
        <w:pStyle w:val="a3"/>
      </w:pPr>
      <w:r>
        <w:t xml:space="preserve">resource environments, can have major effects on the outcome of intelligence. </w:t>
      </w:r>
    </w:p>
    <w:p w:rsidR="00144FBF" w:rsidRDefault="00144FBF">
      <w:pPr>
        <w:pStyle w:val="a3"/>
      </w:pPr>
      <w:r>
        <w:t xml:space="preserve">This application of importance between circumstantial raising </w:t>
      </w:r>
    </w:p>
    <w:p w:rsidR="00144FBF" w:rsidRDefault="00144FBF">
      <w:pPr>
        <w:pStyle w:val="a3"/>
      </w:pPr>
      <w:r>
        <w:t xml:space="preserve">environments and the origin of intelligence directs to the necessity of nurture </w:t>
      </w:r>
    </w:p>
    <w:p w:rsidR="00144FBF" w:rsidRDefault="00144FBF">
      <w:pPr>
        <w:pStyle w:val="a3"/>
      </w:pPr>
      <w:r>
        <w:t xml:space="preserve">as well as nature in the formation of behavioral characteristics. Therefore, </w:t>
      </w:r>
    </w:p>
    <w:p w:rsidR="00144FBF" w:rsidRDefault="00144FBF">
      <w:pPr>
        <w:pStyle w:val="a3"/>
      </w:pPr>
      <w:r>
        <w:t xml:space="preserve">Thomas Bouchard’s one-sided views on hereditary importance, can be countered </w:t>
      </w:r>
    </w:p>
    <w:p w:rsidR="00144FBF" w:rsidRDefault="00144FBF">
      <w:pPr>
        <w:pStyle w:val="a3"/>
      </w:pPr>
      <w:r>
        <w:t xml:space="preserve">with supporting evidence of environmental importance as well. It remains clear </w:t>
      </w:r>
    </w:p>
    <w:p w:rsidR="00144FBF" w:rsidRDefault="00144FBF">
      <w:pPr>
        <w:pStyle w:val="a3"/>
      </w:pPr>
      <w:r>
        <w:t xml:space="preserve">by the excessive amounts of research and examinations on how this engaging </w:t>
      </w:r>
    </w:p>
    <w:p w:rsidR="00144FBF" w:rsidRDefault="00144FBF">
      <w:pPr>
        <w:pStyle w:val="a3"/>
      </w:pPr>
      <w:r>
        <w:t xml:space="preserve">argument could provoke many disputes in the scientific world. Thomas Bouchard’s </w:t>
      </w:r>
    </w:p>
    <w:p w:rsidR="00144FBF" w:rsidRDefault="00144FBF">
      <w:pPr>
        <w:pStyle w:val="a3"/>
      </w:pPr>
      <w:r>
        <w:t xml:space="preserve">research heavily favored the effects of heredity on behavior. While Craig Ramey </w:t>
      </w:r>
    </w:p>
    <w:p w:rsidR="00144FBF" w:rsidRDefault="00144FBF">
      <w:pPr>
        <w:pStyle w:val="a3"/>
      </w:pPr>
      <w:r>
        <w:t xml:space="preserve">and Dr. William Greeno presented opposing evidence for the importance of </w:t>
      </w:r>
    </w:p>
    <w:p w:rsidR="00144FBF" w:rsidRDefault="00144FBF">
      <w:pPr>
        <w:pStyle w:val="a3"/>
      </w:pPr>
      <w:r>
        <w:t xml:space="preserve">environmental influences. Other theories were presented by Stella Chess, </w:t>
      </w:r>
    </w:p>
    <w:p w:rsidR="00144FBF" w:rsidRDefault="00144FBF">
      <w:pPr>
        <w:pStyle w:val="a3"/>
      </w:pPr>
      <w:r>
        <w:t xml:space="preserve">Alexander Thomas, Stanley Turecki, and others supporting that children born </w:t>
      </w:r>
    </w:p>
    <w:p w:rsidR="00144FBF" w:rsidRDefault="00144FBF">
      <w:pPr>
        <w:pStyle w:val="a3"/>
      </w:pPr>
      <w:r>
        <w:t xml:space="preserve">difficult can be changed with corrective parenting. Yet David Rowe’s research </w:t>
      </w:r>
    </w:p>
    <w:p w:rsidR="00144FBF" w:rsidRDefault="00144FBF">
      <w:pPr>
        <w:pStyle w:val="a3"/>
      </w:pPr>
      <w:r>
        <w:t xml:space="preserve">related the opposite view that children were affected slightly by their raising </w:t>
      </w:r>
    </w:p>
    <w:p w:rsidR="00144FBF" w:rsidRDefault="00144FBF">
      <w:pPr>
        <w:pStyle w:val="a3"/>
      </w:pPr>
      <w:r>
        <w:t xml:space="preserve">environment. Today with the excess of research and theories supporting each view </w:t>
      </w:r>
    </w:p>
    <w:p w:rsidR="00144FBF" w:rsidRDefault="00144FBF">
      <w:pPr>
        <w:pStyle w:val="a3"/>
      </w:pPr>
      <w:r>
        <w:t xml:space="preserve">equally, perhaps Arnold Gesell and John B. Watson would agree that a combination </w:t>
      </w:r>
    </w:p>
    <w:p w:rsidR="00144FBF" w:rsidRDefault="00144FBF">
      <w:pPr>
        <w:pStyle w:val="a3"/>
      </w:pPr>
      <w:r>
        <w:t>of nurture plus nature is the origin of our behavioral characteristics.</w:t>
      </w:r>
    </w:p>
    <w:p w:rsidR="00144FBF" w:rsidRDefault="00144FBF">
      <w:r>
        <w:br/>
      </w:r>
      <w:bookmarkStart w:id="0" w:name="_GoBack"/>
      <w:bookmarkEnd w:id="0"/>
    </w:p>
    <w:sectPr w:rsidR="0014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B91"/>
    <w:rsid w:val="00144FBF"/>
    <w:rsid w:val="00243B91"/>
    <w:rsid w:val="00A02A38"/>
    <w:rsid w:val="00A6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FC491-784C-4626-AFBD-7C81F515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Nurture Plus Nature Essay Research Paper Nurture</vt:lpstr>
    </vt:vector>
  </TitlesOfParts>
  <Company>*</Company>
  <LinksUpToDate>false</LinksUpToDate>
  <CharactersWithSpaces>13979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Nurture Plus Nature Essay Research Paper Nurture</dc:title>
  <dc:subject/>
  <dc:creator>Admin</dc:creator>
  <cp:keywords/>
  <dc:description/>
  <cp:lastModifiedBy>Irina</cp:lastModifiedBy>
  <cp:revision>2</cp:revision>
  <dcterms:created xsi:type="dcterms:W3CDTF">2014-08-17T19:29:00Z</dcterms:created>
  <dcterms:modified xsi:type="dcterms:W3CDTF">2014-08-17T19:29:00Z</dcterms:modified>
</cp:coreProperties>
</file>