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F3" w:rsidRDefault="004F39F3">
      <w:pPr>
        <w:pStyle w:val="a3"/>
      </w:pPr>
      <w:r>
        <w:t xml:space="preserve">Private Education Essay, Research Paper </w:t>
      </w:r>
    </w:p>
    <w:p w:rsidR="004F39F3" w:rsidRDefault="004F39F3">
      <w:pPr>
        <w:pStyle w:val="a3"/>
      </w:pPr>
      <w:r>
        <w:t xml:space="preserve">Nelson, J.L., Carlson, K., &amp; Palonsky, S.B. (1993). Private schools: Essential or </w:t>
      </w:r>
    </w:p>
    <w:p w:rsidR="004F39F3" w:rsidRDefault="004F39F3">
      <w:pPr>
        <w:pStyle w:val="a3"/>
      </w:pPr>
      <w:r>
        <w:t xml:space="preserve">undemocratic. In Critical issues in education (pp. 63-78). New York: McGraw-Hill, </w:t>
      </w:r>
    </w:p>
    <w:p w:rsidR="004F39F3" w:rsidRDefault="004F39F3">
      <w:pPr>
        <w:pStyle w:val="a3"/>
      </w:pPr>
      <w:r>
        <w:t xml:space="preserve">Inc. </w:t>
      </w:r>
    </w:p>
    <w:p w:rsidR="004F39F3" w:rsidRDefault="004F39F3">
      <w:pPr>
        <w:pStyle w:val="a3"/>
      </w:pPr>
      <w:r>
        <w:t xml:space="preserve">The first position of chapter three is supportive of private schools. This position </w:t>
      </w:r>
    </w:p>
    <w:p w:rsidR="004F39F3" w:rsidRDefault="004F39F3">
      <w:pPr>
        <w:pStyle w:val="a3"/>
      </w:pPr>
      <w:r>
        <w:t xml:space="preserve">feels that private schools prevent the public schools from having a total monopoly over </w:t>
      </w:r>
    </w:p>
    <w:p w:rsidR="004F39F3" w:rsidRDefault="004F39F3">
      <w:pPr>
        <w:pStyle w:val="a3"/>
      </w:pPr>
      <w:r>
        <w:t xml:space="preserve">education by offering the community an alternative choice. This choice also produces </w:t>
      </w:r>
    </w:p>
    <w:p w:rsidR="004F39F3" w:rsidRDefault="004F39F3">
      <w:pPr>
        <w:pStyle w:val="a3"/>
      </w:pPr>
      <w:r>
        <w:t xml:space="preserve">competition with public schools for student enrollment. This position views public schools </w:t>
      </w:r>
    </w:p>
    <w:p w:rsidR="004F39F3" w:rsidRDefault="004F39F3">
      <w:pPr>
        <w:pStyle w:val="a3"/>
      </w:pPr>
      <w:r>
        <w:t xml:space="preserve">as something a student must accept as the only option if his or her parents can not afford a </w:t>
      </w:r>
    </w:p>
    <w:p w:rsidR="004F39F3" w:rsidRDefault="004F39F3">
      <w:pPr>
        <w:pStyle w:val="a3"/>
      </w:pPr>
      <w:r>
        <w:t xml:space="preserve">private school education. This is an obvious short coming to private schools, since they </w:t>
      </w:r>
    </w:p>
    <w:p w:rsidR="004F39F3" w:rsidRDefault="004F39F3">
      <w:pPr>
        <w:pStyle w:val="a3"/>
      </w:pPr>
      <w:r>
        <w:t xml:space="preserve">do not operate on the taxpayers? funds. However, some private schools do provide </w:t>
      </w:r>
    </w:p>
    <w:p w:rsidR="004F39F3" w:rsidRDefault="004F39F3">
      <w:pPr>
        <w:pStyle w:val="a3"/>
      </w:pPr>
      <w:r>
        <w:t xml:space="preserve">scholarships to poorer families. However, one distinct advantage of private schools is </w:t>
      </w:r>
    </w:p>
    <w:p w:rsidR="004F39F3" w:rsidRDefault="004F39F3">
      <w:pPr>
        <w:pStyle w:val="a3"/>
      </w:pPr>
      <w:r>
        <w:t xml:space="preserve">their abilities to satisfy their students? special needs. A military academy, for example, </w:t>
      </w:r>
    </w:p>
    <w:p w:rsidR="004F39F3" w:rsidRDefault="004F39F3">
      <w:pPr>
        <w:pStyle w:val="a3"/>
      </w:pPr>
      <w:r>
        <w:t xml:space="preserve">provides the strict discipline that some students need. Basically, a private school works </w:t>
      </w:r>
    </w:p>
    <w:p w:rsidR="004F39F3" w:rsidRDefault="004F39F3">
      <w:pPr>
        <w:pStyle w:val="a3"/>
      </w:pPr>
      <w:r>
        <w:t xml:space="preserve">for the students? desires, while a public school demands that its students work for their </w:t>
      </w:r>
    </w:p>
    <w:p w:rsidR="004F39F3" w:rsidRDefault="004F39F3">
      <w:pPr>
        <w:pStyle w:val="a3"/>
      </w:pPr>
      <w:r>
        <w:t xml:space="preserve">designated needs. The intellectual climate at a private school is more academically </w:t>
      </w:r>
    </w:p>
    <w:p w:rsidR="004F39F3" w:rsidRDefault="004F39F3">
      <w:pPr>
        <w:pStyle w:val="a3"/>
      </w:pPr>
      <w:r>
        <w:t xml:space="preserve">oriented than public schools. Private education provides students with a broader </w:t>
      </w:r>
    </w:p>
    <w:p w:rsidR="004F39F3" w:rsidRDefault="004F39F3">
      <w:pPr>
        <w:pStyle w:val="a3"/>
      </w:pPr>
      <w:r>
        <w:t xml:space="preserve">education that accepts diversity. Public education, however, does not have as much </w:t>
      </w:r>
    </w:p>
    <w:p w:rsidR="004F39F3" w:rsidRDefault="004F39F3">
      <w:pPr>
        <w:pStyle w:val="a3"/>
      </w:pPr>
      <w:r>
        <w:t xml:space="preserve">diversity due to strict public control that tries to avoid offending others. Private schools </w:t>
      </w:r>
    </w:p>
    <w:p w:rsidR="004F39F3" w:rsidRDefault="004F39F3">
      <w:pPr>
        <w:pStyle w:val="a3"/>
      </w:pPr>
      <w:r>
        <w:t xml:space="preserve">are considered to be more experimental because they try and accept new ideas faster. The </w:t>
      </w:r>
    </w:p>
    <w:p w:rsidR="004F39F3" w:rsidRDefault="004F39F3">
      <w:pPr>
        <w:pStyle w:val="a3"/>
      </w:pPr>
      <w:r>
        <w:t xml:space="preserve">American public generally seems to support private education, according to this position. </w:t>
      </w:r>
    </w:p>
    <w:p w:rsidR="004F39F3" w:rsidRDefault="004F39F3">
      <w:pPr>
        <w:pStyle w:val="a3"/>
      </w:pPr>
      <w:r>
        <w:t xml:space="preserve">The second position of chapter three favors public schools. This position feels that </w:t>
      </w:r>
    </w:p>
    <w:p w:rsidR="004F39F3" w:rsidRDefault="004F39F3">
      <w:pPr>
        <w:pStyle w:val="a3"/>
      </w:pPr>
      <w:r>
        <w:t xml:space="preserve">private schools are an unnecessary burden and expense to the public. Private schools have </w:t>
      </w:r>
    </w:p>
    <w:p w:rsidR="004F39F3" w:rsidRDefault="004F39F3">
      <w:pPr>
        <w:pStyle w:val="a3"/>
      </w:pPr>
      <w:r>
        <w:t xml:space="preserve">the tendency to tarnish the image and reputations of good public schools. Magnet, or </w:t>
      </w:r>
    </w:p>
    <w:p w:rsidR="004F39F3" w:rsidRDefault="004F39F3">
      <w:pPr>
        <w:pStyle w:val="a3"/>
      </w:pPr>
      <w:r>
        <w:t xml:space="preserve">theme-oriented, schools are public schools that provide various, specific programs of </w:t>
      </w:r>
    </w:p>
    <w:p w:rsidR="004F39F3" w:rsidRDefault="004F39F3">
      <w:pPr>
        <w:pStyle w:val="a3"/>
      </w:pPr>
      <w:r>
        <w:t xml:space="preserve">study for their students to choose from. An example of a magnet school is the dance </w:t>
      </w:r>
    </w:p>
    <w:p w:rsidR="004F39F3" w:rsidRDefault="004F39F3">
      <w:pPr>
        <w:pStyle w:val="a3"/>
      </w:pPr>
      <w:r>
        <w:t xml:space="preserve">school on the television program Fame. Despite some criticism, public schools are still a </w:t>
      </w:r>
    </w:p>
    <w:p w:rsidR="004F39F3" w:rsidRDefault="004F39F3">
      <w:pPr>
        <w:pStyle w:val="a3"/>
      </w:pPr>
      <w:r>
        <w:t xml:space="preserve">strong force in America. This is in part because public schools bring together different </w:t>
      </w:r>
    </w:p>
    <w:p w:rsidR="004F39F3" w:rsidRDefault="004F39F3">
      <w:pPr>
        <w:pStyle w:val="a3"/>
      </w:pPr>
      <w:r>
        <w:t xml:space="preserve">races into one school building. Private schools are intended for the wealthy, according to </w:t>
      </w:r>
    </w:p>
    <w:p w:rsidR="004F39F3" w:rsidRDefault="004F39F3">
      <w:pPr>
        <w:pStyle w:val="a3"/>
      </w:pPr>
      <w:r>
        <w:t xml:space="preserve">this position. The isolation created by a wealthy-only atmosphere prevents students from </w:t>
      </w:r>
    </w:p>
    <w:p w:rsidR="004F39F3" w:rsidRDefault="004F39F3">
      <w:pPr>
        <w:pStyle w:val="a3"/>
      </w:pPr>
      <w:r>
        <w:t xml:space="preserve">being exposed to reality. A controversial topic regarding private schools is that parents </w:t>
      </w:r>
    </w:p>
    <w:p w:rsidR="004F39F3" w:rsidRDefault="004F39F3">
      <w:pPr>
        <w:pStyle w:val="a3"/>
      </w:pPr>
      <w:r>
        <w:t xml:space="preserve">can obtain vouchers to send their children there. This is another free ride for the wealthy, </w:t>
      </w:r>
    </w:p>
    <w:p w:rsidR="004F39F3" w:rsidRDefault="004F39F3">
      <w:pPr>
        <w:pStyle w:val="a3"/>
      </w:pPr>
      <w:r>
        <w:t xml:space="preserve">the very people who do not need governmental assistance. Overall, this position views </w:t>
      </w:r>
    </w:p>
    <w:p w:rsidR="004F39F3" w:rsidRDefault="004F39F3">
      <w:pPr>
        <w:pStyle w:val="a3"/>
      </w:pPr>
      <w:r>
        <w:t xml:space="preserve">private schools as privilege available and dedicated to the wealthy. </w:t>
      </w:r>
    </w:p>
    <w:p w:rsidR="004F39F3" w:rsidRDefault="004F39F3">
      <w:pPr>
        <w:pStyle w:val="a3"/>
      </w:pPr>
      <w:r>
        <w:t xml:space="preserve">My personal opinion of chapter three favors private education. Despite the fact </w:t>
      </w:r>
    </w:p>
    <w:p w:rsidR="004F39F3" w:rsidRDefault="004F39F3">
      <w:pPr>
        <w:pStyle w:val="a3"/>
      </w:pPr>
      <w:r>
        <w:t xml:space="preserve">that I attended a public school, I feel that private schools have as much right to exist and </w:t>
      </w:r>
    </w:p>
    <w:p w:rsidR="004F39F3" w:rsidRDefault="004F39F3">
      <w:pPr>
        <w:pStyle w:val="a3"/>
      </w:pPr>
      <w:r>
        <w:t xml:space="preserve">operate as do public schools. Even though they are sometimes a luxury out of the </w:t>
      </w:r>
    </w:p>
    <w:p w:rsidR="004F39F3" w:rsidRDefault="004F39F3">
      <w:pPr>
        <w:pStyle w:val="a3"/>
      </w:pPr>
      <w:r>
        <w:t xml:space="preserve">financial reach of some families, I agree with the idea of having an alternate choice </w:t>
      </w:r>
    </w:p>
    <w:p w:rsidR="004F39F3" w:rsidRDefault="004F39F3">
      <w:pPr>
        <w:pStyle w:val="a3"/>
      </w:pPr>
      <w:r>
        <w:t xml:space="preserve">available to public education. I honestly feel sorry for those who can not manage to afford </w:t>
      </w:r>
    </w:p>
    <w:p w:rsidR="004F39F3" w:rsidRDefault="004F39F3">
      <w:pPr>
        <w:pStyle w:val="a3"/>
      </w:pPr>
      <w:r>
        <w:t xml:space="preserve">private education for their children, but this should not be the grounds for prohibiting </w:t>
      </w:r>
    </w:p>
    <w:p w:rsidR="004F39F3" w:rsidRDefault="004F39F3">
      <w:pPr>
        <w:pStyle w:val="a3"/>
      </w:pPr>
      <w:r>
        <w:t xml:space="preserve">those who can afford it from sending their children there. I agree with the second position </w:t>
      </w:r>
    </w:p>
    <w:p w:rsidR="004F39F3" w:rsidRDefault="004F39F3">
      <w:pPr>
        <w:pStyle w:val="a3"/>
      </w:pPr>
      <w:r>
        <w:t xml:space="preserve">on the point that if parents decide to send their children to a private school, they should be </w:t>
      </w:r>
    </w:p>
    <w:p w:rsidR="004F39F3" w:rsidRDefault="004F39F3">
      <w:pPr>
        <w:pStyle w:val="a3"/>
      </w:pPr>
      <w:r>
        <w:t>solely responsible for the payments.</w:t>
      </w:r>
    </w:p>
    <w:p w:rsidR="004F39F3" w:rsidRDefault="004F39F3">
      <w:r>
        <w:br/>
      </w:r>
      <w:bookmarkStart w:id="0" w:name="_GoBack"/>
      <w:bookmarkEnd w:id="0"/>
    </w:p>
    <w:sectPr w:rsidR="004F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68D"/>
    <w:rsid w:val="0036568D"/>
    <w:rsid w:val="004F39F3"/>
    <w:rsid w:val="00C67315"/>
    <w:rsid w:val="00D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6A26A-5542-457C-AB16-03DB8344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Private Education Essay Research Paper Nelson JL</vt:lpstr>
    </vt:vector>
  </TitlesOfParts>
  <Company>*</Company>
  <LinksUpToDate>false</LinksUpToDate>
  <CharactersWithSpaces>3607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Education Essay Research Paper Nelson JL</dc:title>
  <dc:subject/>
  <dc:creator>Admin</dc:creator>
  <cp:keywords/>
  <dc:description/>
  <cp:lastModifiedBy>Irina</cp:lastModifiedBy>
  <cp:revision>2</cp:revision>
  <dcterms:created xsi:type="dcterms:W3CDTF">2014-08-14T17:59:00Z</dcterms:created>
  <dcterms:modified xsi:type="dcterms:W3CDTF">2014-08-14T17:59:00Z</dcterms:modified>
</cp:coreProperties>
</file>