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32" w:rsidRDefault="00B84032">
      <w:pPr>
        <w:pStyle w:val="a3"/>
      </w:pPr>
      <w:r>
        <w:t xml:space="preserve">Road Clears For Calcium Chlori Essay, Research Paper </w:t>
      </w:r>
    </w:p>
    <w:p w:rsidR="00B84032" w:rsidRDefault="00B84032">
      <w:pPr>
        <w:pStyle w:val="a3"/>
      </w:pPr>
      <w:r>
        <w:t xml:space="preserve">Calcium chloride is used for such things as dust control, road deicing, and to assist in oil </w:t>
      </w:r>
    </w:p>
    <w:p w:rsidR="00B84032" w:rsidRDefault="00B84032">
      <w:pPr>
        <w:pStyle w:val="a3"/>
      </w:pPr>
      <w:r>
        <w:t xml:space="preserve">and gas drilling. It is easily manufactured for a variety of sources; underground brines in </w:t>
      </w:r>
    </w:p>
    <w:p w:rsidR="00B84032" w:rsidRDefault="00B84032">
      <w:pPr>
        <w:pStyle w:val="a3"/>
      </w:pPr>
      <w:r>
        <w:t xml:space="preserve">Michigan, a by-product of hydrochloric acid streams, and soda ash can harbor calcium </w:t>
      </w:r>
    </w:p>
    <w:p w:rsidR="00B84032" w:rsidRDefault="00B84032">
      <w:pPr>
        <w:pStyle w:val="a3"/>
      </w:pPr>
      <w:r>
        <w:t xml:space="preserve">chloride. For years the market was supplied by three major manufactures- Dow Chemical, </w:t>
      </w:r>
    </w:p>
    <w:p w:rsidR="00B84032" w:rsidRDefault="00B84032">
      <w:pPr>
        <w:pStyle w:val="a3"/>
      </w:pPr>
      <w:r>
        <w:t xml:space="preserve">General Chemical, and Tetra Technologies- all of which produce such a high-volume that </w:t>
      </w:r>
    </w:p>
    <w:p w:rsidR="00B84032" w:rsidRDefault="00B84032">
      <w:pPr>
        <w:pStyle w:val="a3"/>
      </w:pPr>
      <w:r>
        <w:t xml:space="preserve">it creates oversupply and poor prices. These companies already produced roughly 1.5 </w:t>
      </w:r>
    </w:p>
    <w:p w:rsidR="00B84032" w:rsidRDefault="00B84032">
      <w:pPr>
        <w:pStyle w:val="a3"/>
      </w:pPr>
      <w:r>
        <w:t xml:space="preserve">million tons per year and out of that only about 1 million tons are used. In 1995, Ambar </w:t>
      </w:r>
    </w:p>
    <w:p w:rsidR="00B84032" w:rsidRDefault="00B84032">
      <w:pPr>
        <w:pStyle w:val="a3"/>
      </w:pPr>
      <w:r>
        <w:t xml:space="preserve">Incorporated decided that they were going to enter the calcium chloride market. They </w:t>
      </w:r>
    </w:p>
    <w:p w:rsidR="00B84032" w:rsidRDefault="00B84032">
      <w:pPr>
        <w:pStyle w:val="a3"/>
      </w:pPr>
      <w:r>
        <w:t xml:space="preserve">spent over $60 million on supplies and opened behind schedule in 1997. Then North </w:t>
      </w:r>
    </w:p>
    <w:p w:rsidR="00B84032" w:rsidRDefault="00B84032">
      <w:pPr>
        <w:pStyle w:val="a3"/>
      </w:pPr>
      <w:r>
        <w:t xml:space="preserve">America experienced the warm and low precipitation winters in 1999 and 2000, there was </w:t>
      </w:r>
    </w:p>
    <w:p w:rsidR="00B84032" w:rsidRDefault="00B84032">
      <w:pPr>
        <w:pStyle w:val="a3"/>
      </w:pPr>
      <w:r>
        <w:t xml:space="preserve">an incredibly low demand for calcium chloride and the company failed. The loss has not </w:t>
      </w:r>
    </w:p>
    <w:p w:rsidR="00B84032" w:rsidRDefault="00B84032">
      <w:pPr>
        <w:pStyle w:val="a3"/>
      </w:pPr>
      <w:r>
        <w:t xml:space="preserve">been felt by the other companies yet, for the production level this year was low. There </w:t>
      </w:r>
    </w:p>
    <w:p w:rsidR="00B84032" w:rsidRDefault="00B84032">
      <w:pPr>
        <w:pStyle w:val="a3"/>
      </w:pPr>
      <w:r>
        <w:t xml:space="preserve">have also been cutbacks which are reducing the amount of calcium chloride produced </w:t>
      </w:r>
    </w:p>
    <w:p w:rsidR="00B84032" w:rsidRDefault="00B84032">
      <w:pPr>
        <w:pStyle w:val="a3"/>
      </w:pPr>
      <w:r>
        <w:t xml:space="preserve">from hydrochloric acid. This is not good for the makers of calcium chloride, for higher </w:t>
      </w:r>
    </w:p>
    <w:p w:rsidR="00B84032" w:rsidRDefault="00B84032">
      <w:pPr>
        <w:pStyle w:val="a3"/>
      </w:pPr>
      <w:r>
        <w:t xml:space="preserve">prices would hurt the amount they can put into their feedstock. Also Shell Chemicals </w:t>
      </w:r>
    </w:p>
    <w:p w:rsidR="00B84032" w:rsidRDefault="00B84032">
      <w:pPr>
        <w:pStyle w:val="a3"/>
      </w:pPr>
      <w:r>
        <w:t xml:space="preserve">which supplies Tetra with their by-product stream is working on making that stream more </w:t>
      </w:r>
    </w:p>
    <w:p w:rsidR="00B84032" w:rsidRDefault="00B84032">
      <w:pPr>
        <w:pStyle w:val="a3"/>
      </w:pPr>
      <w:r>
        <w:t xml:space="preserve">acidic so it can be sold more as acid, a market where there is more money available. Tetra </w:t>
      </w:r>
    </w:p>
    <w:p w:rsidR="00B84032" w:rsidRDefault="00B84032">
      <w:pPr>
        <w:pStyle w:val="a3"/>
      </w:pPr>
      <w:r>
        <w:t xml:space="preserve">is still negotiating to stay on the site, but are not worried for their other facilities could </w:t>
      </w:r>
    </w:p>
    <w:p w:rsidR="00B84032" w:rsidRDefault="00B84032">
      <w:pPr>
        <w:pStyle w:val="a3"/>
      </w:pPr>
      <w:r>
        <w:t xml:space="preserve">support the needed output. General Chemical, bases their calcium chloride operation in </w:t>
      </w:r>
    </w:p>
    <w:p w:rsidR="00B84032" w:rsidRDefault="00B84032">
      <w:pPr>
        <w:pStyle w:val="a3"/>
      </w:pPr>
      <w:r>
        <w:t xml:space="preserve">the largest facility in North America, there they coproduce soda ash and calcium chloride. </w:t>
      </w:r>
    </w:p>
    <w:p w:rsidR="00B84032" w:rsidRDefault="00B84032">
      <w:pPr>
        <w:pStyle w:val="a3"/>
      </w:pPr>
      <w:r>
        <w:t xml:space="preserve">Although many facilities used to dot across North America, when natural soda ash was </w:t>
      </w:r>
    </w:p>
    <w:p w:rsidR="00B84032" w:rsidRDefault="00B84032">
      <w:pPr>
        <w:pStyle w:val="a3"/>
      </w:pPr>
      <w:r>
        <w:t xml:space="preserve">found in the 1940 s in Wyoming the price was so low that competitors quit. General </w:t>
      </w:r>
    </w:p>
    <w:p w:rsidR="00B84032" w:rsidRDefault="00B84032">
      <w:pPr>
        <w:pStyle w:val="a3"/>
      </w:pPr>
      <w:r>
        <w:t xml:space="preserve">remained and even considered buying into the Ambar operation to increase profits. In the </w:t>
      </w:r>
    </w:p>
    <w:p w:rsidR="00B84032" w:rsidRDefault="00B84032">
      <w:pPr>
        <w:pStyle w:val="a3"/>
      </w:pPr>
      <w:r>
        <w:t xml:space="preserve">end they didn t. While other company shut downs are possible, as long as the winters get </w:t>
      </w:r>
    </w:p>
    <w:p w:rsidR="00B84032" w:rsidRDefault="00B84032">
      <w:pPr>
        <w:pStyle w:val="a3"/>
      </w:pPr>
      <w:r>
        <w:t>colder and spring stays dry, then will things begin to look up for the three companies.</w:t>
      </w:r>
    </w:p>
    <w:p w:rsidR="00B84032" w:rsidRDefault="00B84032">
      <w:r>
        <w:br/>
      </w:r>
      <w:bookmarkStart w:id="0" w:name="_GoBack"/>
      <w:bookmarkEnd w:id="0"/>
    </w:p>
    <w:sectPr w:rsidR="00B8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F51"/>
    <w:rsid w:val="0022535D"/>
    <w:rsid w:val="00556F51"/>
    <w:rsid w:val="00972DA0"/>
    <w:rsid w:val="00B8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781B-C877-42EE-8217-42DB5686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Road Clears For Calcium Chlori Essay Research</vt:lpstr>
    </vt:vector>
  </TitlesOfParts>
  <Company>*</Company>
  <LinksUpToDate>false</LinksUpToDate>
  <CharactersWithSpaces>2264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Clears For Calcium Chlori Essay Research</dc:title>
  <dc:subject/>
  <dc:creator>dopol</dc:creator>
  <cp:keywords/>
  <dc:description/>
  <cp:lastModifiedBy>Irina</cp:lastModifiedBy>
  <cp:revision>2</cp:revision>
  <dcterms:created xsi:type="dcterms:W3CDTF">2014-09-14T19:22:00Z</dcterms:created>
  <dcterms:modified xsi:type="dcterms:W3CDTF">2014-09-14T19:22:00Z</dcterms:modified>
</cp:coreProperties>
</file>