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89" w:rsidRDefault="00DB7489">
      <w:pPr>
        <w:pStyle w:val="a3"/>
      </w:pPr>
      <w:r>
        <w:t xml:space="preserve">STUTTERING Essay, Research Paper </w:t>
      </w:r>
    </w:p>
    <w:p w:rsidR="00DB7489" w:rsidRDefault="00DB7489">
      <w:pPr>
        <w:pStyle w:val="a3"/>
      </w:pPr>
      <w:r>
        <w:t xml:space="preserve">American Women: Fading Away </w:t>
      </w:r>
    </w:p>
    <w:p w:rsidR="00DB7489" w:rsidRDefault="00DB7489">
      <w:pPr>
        <w:pStyle w:val="a3"/>
      </w:pPr>
      <w:r>
        <w:t xml:space="preserve">American society has a notion that woman must be super skinny. This notion </w:t>
      </w:r>
    </w:p>
    <w:p w:rsidR="00DB7489" w:rsidRDefault="00DB7489">
      <w:pPr>
        <w:pStyle w:val="a3"/>
      </w:pPr>
      <w:r>
        <w:t xml:space="preserve">has caused a rise in eating disorders. The body images are related to the </w:t>
      </w:r>
    </w:p>
    <w:p w:rsidR="00DB7489" w:rsidRDefault="00DB7489">
      <w:pPr>
        <w:pStyle w:val="a3"/>
      </w:pPr>
      <w:r>
        <w:t xml:space="preserve">different levels of self esteem. Poor body image is associated with depression. </w:t>
      </w:r>
    </w:p>
    <w:p w:rsidR="00DB7489" w:rsidRDefault="00DB7489">
      <w:pPr>
        <w:pStyle w:val="a3"/>
      </w:pPr>
      <w:r>
        <w:t xml:space="preserve">Researchers have found that white women have the highest rate of anorexia and </w:t>
      </w:r>
    </w:p>
    <w:p w:rsidR="00DB7489" w:rsidRDefault="00DB7489">
      <w:pPr>
        <w:pStyle w:val="a3"/>
      </w:pPr>
      <w:r>
        <w:t xml:space="preserve">bulimia. Most actresses and models are so skinny; these women are role models </w:t>
      </w:r>
    </w:p>
    <w:p w:rsidR="00DB7489" w:rsidRDefault="00DB7489">
      <w:pPr>
        <w:pStyle w:val="a3"/>
      </w:pPr>
      <w:r>
        <w:t xml:space="preserve">for girls, so these girls want to be skinny. Young girls have a tendency to look </w:t>
      </w:r>
    </w:p>
    <w:p w:rsidR="00DB7489" w:rsidRDefault="00DB7489">
      <w:pPr>
        <w:pStyle w:val="a3"/>
      </w:pPr>
      <w:r>
        <w:t xml:space="preserve">up to famous women as role models. Since women in America have a view that to be </w:t>
      </w:r>
    </w:p>
    <w:p w:rsidR="00DB7489" w:rsidRDefault="00DB7489">
      <w:pPr>
        <w:pStyle w:val="a3"/>
      </w:pPr>
      <w:r>
        <w:t xml:space="preserve">beautiful one must be skeletal, there is a rise in eating disorders, like </w:t>
      </w:r>
    </w:p>
    <w:p w:rsidR="00DB7489" w:rsidRDefault="00DB7489">
      <w:pPr>
        <w:pStyle w:val="a3"/>
      </w:pPr>
      <w:r>
        <w:t xml:space="preserve">anorexia and bulimia because women feel that they are never skinny enough. </w:t>
      </w:r>
    </w:p>
    <w:p w:rsidR="00DB7489" w:rsidRDefault="00DB7489">
      <w:pPr>
        <w:pStyle w:val="a3"/>
      </w:pPr>
      <w:r>
        <w:t xml:space="preserve">Eating disorders are brought on by personality, family pressures, genetic </w:t>
      </w:r>
    </w:p>
    <w:p w:rsidR="00DB7489" w:rsidRDefault="00DB7489">
      <w:pPr>
        <w:pStyle w:val="a3"/>
      </w:pPr>
      <w:r>
        <w:t xml:space="preserve">susceptibility, and culture. One?s negative body image causes that person to </w:t>
      </w:r>
    </w:p>
    <w:p w:rsidR="00DB7489" w:rsidRDefault="00DB7489">
      <w:pPr>
        <w:pStyle w:val="a3"/>
      </w:pPr>
      <w:r>
        <w:t xml:space="preserve">possibly develop an eating disorder. ?The term body image refers to the </w:t>
      </w:r>
    </w:p>
    <w:p w:rsidR="00DB7489" w:rsidRDefault="00DB7489">
      <w:pPr>
        <w:pStyle w:val="a3"/>
      </w:pPr>
      <w:r>
        <w:t xml:space="preserve">affective component of body image or the feelings one has about one?s body. </w:t>
      </w:r>
    </w:p>
    <w:p w:rsidR="00DB7489" w:rsidRDefault="00DB7489">
      <w:pPr>
        <w:pStyle w:val="a3"/>
      </w:pPr>
      <w:r>
        <w:t xml:space="preserve">Research on body esteem is important because low body esteem has been associated </w:t>
      </w:r>
    </w:p>
    <w:p w:rsidR="00DB7489" w:rsidRDefault="00DB7489">
      <w:pPr>
        <w:pStyle w:val="a3"/>
      </w:pPr>
      <w:r>
        <w:t xml:space="preserve">with vulnerability to depression, anxiety, and low self esteem, which all </w:t>
      </w:r>
    </w:p>
    <w:p w:rsidR="00DB7489" w:rsidRDefault="00DB7489">
      <w:pPr>
        <w:pStyle w:val="a3"/>
      </w:pPr>
      <w:r>
        <w:t xml:space="preserve">contribute to eating disorders? (Calhoun &amp; Henriques, 357). The most </w:t>
      </w:r>
    </w:p>
    <w:p w:rsidR="00DB7489" w:rsidRDefault="00DB7489">
      <w:pPr>
        <w:pStyle w:val="a3"/>
      </w:pPr>
      <w:r>
        <w:t xml:space="preserve">popular eating disorders are bulimia nervosa and anorexia nervosa. Bulimia is </w:t>
      </w:r>
    </w:p>
    <w:p w:rsidR="00DB7489" w:rsidRDefault="00DB7489">
      <w:pPr>
        <w:pStyle w:val="a3"/>
      </w:pPr>
      <w:r>
        <w:t xml:space="preserve">more common than anorexia. It is characterized as cycles of bingeing and </w:t>
      </w:r>
    </w:p>
    <w:p w:rsidR="00DB7489" w:rsidRDefault="00DB7489">
      <w:pPr>
        <w:pStyle w:val="a3"/>
      </w:pPr>
      <w:r>
        <w:t xml:space="preserve">purging. It usually begins when young women attempt restrictive diets. After </w:t>
      </w:r>
    </w:p>
    <w:p w:rsidR="00DB7489" w:rsidRDefault="00DB7489">
      <w:pPr>
        <w:pStyle w:val="a3"/>
      </w:pPr>
      <w:r>
        <w:t xml:space="preserve">binges these women purge by vomiting or taking laxatives, diet pills, or drugs </w:t>
      </w:r>
    </w:p>
    <w:p w:rsidR="00DB7489" w:rsidRDefault="00DB7489">
      <w:pPr>
        <w:pStyle w:val="a3"/>
      </w:pPr>
      <w:r>
        <w:t xml:space="preserve">to reduce fluids. Women may attempt severe dieting, which cycles back to </w:t>
      </w:r>
    </w:p>
    <w:p w:rsidR="00DB7489" w:rsidRDefault="00DB7489">
      <w:pPr>
        <w:pStyle w:val="a3"/>
      </w:pPr>
      <w:r>
        <w:t xml:space="preserve">bingeing; otherwise the bulimic becomes anorexic. Eating binges average about </w:t>
      </w:r>
    </w:p>
    <w:p w:rsidR="00DB7489" w:rsidRDefault="00DB7489">
      <w:pPr>
        <w:pStyle w:val="a3"/>
      </w:pPr>
      <w:r>
        <w:t xml:space="preserve">1,000 calories, but intake during a binge can be as high as 20,000 or as low as </w:t>
      </w:r>
    </w:p>
    <w:p w:rsidR="00DB7489" w:rsidRDefault="00DB7489">
      <w:pPr>
        <w:pStyle w:val="a3"/>
      </w:pPr>
      <w:r>
        <w:t xml:space="preserve">100 calories. Bulimic people average about 14 episodes of binge- purging a week. </w:t>
      </w:r>
    </w:p>
    <w:p w:rsidR="00DB7489" w:rsidRDefault="00DB7489">
      <w:pPr>
        <w:pStyle w:val="a3"/>
      </w:pPr>
      <w:r>
        <w:t xml:space="preserve">Bulimic people that do not progress to anorexia have a normal to high- normal </w:t>
      </w:r>
    </w:p>
    <w:p w:rsidR="00DB7489" w:rsidRDefault="00DB7489">
      <w:pPr>
        <w:pStyle w:val="a3"/>
      </w:pPr>
      <w:r>
        <w:t xml:space="preserve">body weight, but it may fluctuate by more than 10 pounds because of the binge- </w:t>
      </w:r>
    </w:p>
    <w:p w:rsidR="00DB7489" w:rsidRDefault="00DB7489">
      <w:pPr>
        <w:pStyle w:val="a3"/>
      </w:pPr>
      <w:r>
        <w:t xml:space="preserve">purge cycle. (Grow, 217). </w:t>
      </w:r>
    </w:p>
    <w:p w:rsidR="00DB7489" w:rsidRDefault="00DB7489">
      <w:pPr>
        <w:pStyle w:val="a3"/>
      </w:pPr>
      <w:r>
        <w:t xml:space="preserve">Anorexia leads to a state of starvation and emaciation, losing at least 15% </w:t>
      </w:r>
    </w:p>
    <w:p w:rsidR="00DB7489" w:rsidRDefault="00DB7489">
      <w:pPr>
        <w:pStyle w:val="a3"/>
      </w:pPr>
      <w:r>
        <w:t xml:space="preserve">to as much as 60% of their normal body weight. Half of these people, known as </w:t>
      </w:r>
    </w:p>
    <w:p w:rsidR="00DB7489" w:rsidRDefault="00DB7489">
      <w:pPr>
        <w:pStyle w:val="a3"/>
      </w:pPr>
      <w:r>
        <w:t xml:space="preserve">anorexia restrictors, reduce weight by severe dieting, the other half, known as </w:t>
      </w:r>
    </w:p>
    <w:p w:rsidR="00DB7489" w:rsidRDefault="00DB7489">
      <w:pPr>
        <w:pStyle w:val="a3"/>
      </w:pPr>
      <w:r>
        <w:t xml:space="preserve">anorexic bulimic, maintain starvation by purging. Although both types are </w:t>
      </w:r>
    </w:p>
    <w:p w:rsidR="00DB7489" w:rsidRDefault="00DB7489">
      <w:pPr>
        <w:pStyle w:val="a3"/>
      </w:pPr>
      <w:r>
        <w:t xml:space="preserve">serious, the bulimic type, which imposes additional stress on an unnourished </w:t>
      </w:r>
    </w:p>
    <w:p w:rsidR="00DB7489" w:rsidRDefault="00DB7489">
      <w:pPr>
        <w:pStyle w:val="a3"/>
      </w:pPr>
      <w:r>
        <w:t xml:space="preserve">body, is the more damaging. (Grow, 217). </w:t>
      </w:r>
    </w:p>
    <w:p w:rsidR="00DB7489" w:rsidRDefault="00DB7489">
      <w:pPr>
        <w:pStyle w:val="a3"/>
      </w:pPr>
      <w:r>
        <w:t xml:space="preserve">It is estimated that 8 million Americans suffer from eating disorders, </w:t>
      </w:r>
    </w:p>
    <w:p w:rsidR="00DB7489" w:rsidRDefault="00DB7489">
      <w:pPr>
        <w:pStyle w:val="a3"/>
      </w:pPr>
      <w:r>
        <w:t xml:space="preserve">approximately 7 million women and 1 million men. Most of these cases begin </w:t>
      </w:r>
    </w:p>
    <w:p w:rsidR="00DB7489" w:rsidRDefault="00DB7489">
      <w:pPr>
        <w:pStyle w:val="a3"/>
      </w:pPr>
      <w:r>
        <w:t xml:space="preserve">before 20 years of age. One study reported that two thirds of high school </w:t>
      </w:r>
    </w:p>
    <w:p w:rsidR="00DB7489" w:rsidRDefault="00DB7489">
      <w:pPr>
        <w:pStyle w:val="a3"/>
      </w:pPr>
      <w:r>
        <w:t xml:space="preserve">students were on diets, although only 20% were actually overweight. 90% of </w:t>
      </w:r>
    </w:p>
    <w:p w:rsidR="00DB7489" w:rsidRDefault="00DB7489">
      <w:pPr>
        <w:pStyle w:val="a3"/>
      </w:pPr>
      <w:r>
        <w:t xml:space="preserve">reported eating disorder cases are in women. Bulimia has increased at a greater </w:t>
      </w:r>
    </w:p>
    <w:p w:rsidR="00DB7489" w:rsidRDefault="00DB7489">
      <w:pPr>
        <w:pStyle w:val="a3"/>
      </w:pPr>
      <w:r>
        <w:t xml:space="preserve">rate than anorexia over the past several years. Some experts claim this problem </w:t>
      </w:r>
    </w:p>
    <w:p w:rsidR="00DB7489" w:rsidRDefault="00DB7489">
      <w:pPr>
        <w:pStyle w:val="a3"/>
      </w:pPr>
      <w:r>
        <w:t xml:space="preserve">is underestimated because many people with bulimia are able to conceal their </w:t>
      </w:r>
    </w:p>
    <w:p w:rsidR="00DB7489" w:rsidRDefault="00DB7489">
      <w:pPr>
        <w:pStyle w:val="a3"/>
      </w:pPr>
      <w:r>
        <w:t xml:space="preserve">purging and do not become noticeably underweight. A report concluded that 80% of </w:t>
      </w:r>
    </w:p>
    <w:p w:rsidR="00DB7489" w:rsidRDefault="00DB7489">
      <w:pPr>
        <w:pStyle w:val="a3"/>
      </w:pPr>
      <w:r>
        <w:t xml:space="preserve">female college students have binged. (Philbin, 23). </w:t>
      </w:r>
    </w:p>
    <w:p w:rsidR="00DB7489" w:rsidRDefault="00DB7489">
      <w:pPr>
        <w:pStyle w:val="a3"/>
      </w:pPr>
      <w:r>
        <w:t xml:space="preserve">Researchers found that white women are more prone to eating disorders. White </w:t>
      </w:r>
    </w:p>
    <w:p w:rsidR="00DB7489" w:rsidRDefault="00DB7489">
      <w:pPr>
        <w:pStyle w:val="a3"/>
      </w:pPr>
      <w:r>
        <w:t xml:space="preserve">women are more concerned about their bodies and eating habits. White women are </w:t>
      </w:r>
    </w:p>
    <w:p w:rsidR="00DB7489" w:rsidRDefault="00DB7489">
      <w:pPr>
        <w:pStyle w:val="a3"/>
      </w:pPr>
      <w:r>
        <w:t xml:space="preserve">more likely to have more restrictive diets and negative body image. White women </w:t>
      </w:r>
    </w:p>
    <w:p w:rsidR="00DB7489" w:rsidRDefault="00DB7489">
      <w:pPr>
        <w:pStyle w:val="a3"/>
      </w:pPr>
      <w:r>
        <w:t xml:space="preserve">are more likely to have a low self esteem, which adds to a low body image. This </w:t>
      </w:r>
    </w:p>
    <w:p w:rsidR="00DB7489" w:rsidRDefault="00DB7489">
      <w:pPr>
        <w:pStyle w:val="a3"/>
      </w:pPr>
      <w:r>
        <w:t xml:space="preserve">may be because most models are white women and other white women want to be like </w:t>
      </w:r>
    </w:p>
    <w:p w:rsidR="00DB7489" w:rsidRDefault="00DB7489">
      <w:pPr>
        <w:pStyle w:val="a3"/>
      </w:pPr>
      <w:r>
        <w:t xml:space="preserve">them. Also much of women?s clothing is made to fit slender women. The fashions </w:t>
      </w:r>
    </w:p>
    <w:p w:rsidR="00DB7489" w:rsidRDefault="00DB7489">
      <w:pPr>
        <w:pStyle w:val="a3"/>
      </w:pPr>
      <w:r>
        <w:t xml:space="preserve">that are in style are usually low cut, short, tight and form fitting. Society </w:t>
      </w:r>
    </w:p>
    <w:p w:rsidR="00DB7489" w:rsidRDefault="00DB7489">
      <w:pPr>
        <w:pStyle w:val="a3"/>
      </w:pPr>
      <w:r>
        <w:t xml:space="preserve">thinks that only slender women can look right in this kind of clothing. </w:t>
      </w:r>
    </w:p>
    <w:p w:rsidR="00DB7489" w:rsidRDefault="00DB7489">
      <w:pPr>
        <w:pStyle w:val="a3"/>
      </w:pPr>
      <w:r>
        <w:t xml:space="preserve">Young girls in the Unites States are being trained by the media, their </w:t>
      </w:r>
    </w:p>
    <w:p w:rsidR="00DB7489" w:rsidRDefault="00DB7489">
      <w:pPr>
        <w:pStyle w:val="a3"/>
      </w:pPr>
      <w:r>
        <w:t xml:space="preserve">families and peers to adopt a negative judgment of their bodies. ?Some girls </w:t>
      </w:r>
    </w:p>
    <w:p w:rsidR="00DB7489" w:rsidRDefault="00DB7489">
      <w:pPr>
        <w:pStyle w:val="a3"/>
      </w:pPr>
      <w:r>
        <w:t xml:space="preserve">may be especially accepting of implausible ideals about thinness and/or or may </w:t>
      </w:r>
    </w:p>
    <w:p w:rsidR="00DB7489" w:rsidRDefault="00DB7489">
      <w:pPr>
        <w:pStyle w:val="a3"/>
      </w:pPr>
      <w:r>
        <w:t xml:space="preserve">have personal body- related experiences in early adolescence, including </w:t>
      </w:r>
    </w:p>
    <w:p w:rsidR="00DB7489" w:rsidRDefault="00DB7489">
      <w:pPr>
        <w:pStyle w:val="a3"/>
      </w:pPr>
      <w:r>
        <w:t xml:space="preserve">idiosyncratic response to the developing body within and outside the family, </w:t>
      </w:r>
    </w:p>
    <w:p w:rsidR="00DB7489" w:rsidRDefault="00DB7489">
      <w:pPr>
        <w:pStyle w:val="a3"/>
      </w:pPr>
      <w:r>
        <w:t xml:space="preserve">which leads to extreme body dissatisfaction and vulnerability to depression?(Rierdan </w:t>
      </w:r>
    </w:p>
    <w:p w:rsidR="00DB7489" w:rsidRDefault="00DB7489">
      <w:pPr>
        <w:pStyle w:val="a3"/>
      </w:pPr>
      <w:r>
        <w:t xml:space="preserve">&amp; Koff, 615). They devalue their bodies and believe they most always lose </w:t>
      </w:r>
    </w:p>
    <w:p w:rsidR="00DB7489" w:rsidRDefault="00DB7489">
      <w:pPr>
        <w:pStyle w:val="a3"/>
      </w:pPr>
      <w:r>
        <w:t xml:space="preserve">more weight. They criticize themselves and lose their self esteem. Most young </w:t>
      </w:r>
    </w:p>
    <w:p w:rsidR="00DB7489" w:rsidRDefault="00DB7489">
      <w:pPr>
        <w:pStyle w:val="a3"/>
      </w:pPr>
      <w:r>
        <w:t xml:space="preserve">girls begin worrying about their bodies when they hit puberty. At this time </w:t>
      </w:r>
    </w:p>
    <w:p w:rsidR="00DB7489" w:rsidRDefault="00DB7489">
      <w:pPr>
        <w:pStyle w:val="a3"/>
      </w:pPr>
      <w:r>
        <w:t xml:space="preserve">young girls have an increase of body fat and they realize the culture?s ideal </w:t>
      </w:r>
    </w:p>
    <w:p w:rsidR="00DB7489" w:rsidRDefault="00DB7489">
      <w:pPr>
        <w:pStyle w:val="a3"/>
      </w:pPr>
      <w:r>
        <w:t xml:space="preserve">of thinness. Since teenagers see that overweight teenagers are badgered, they </w:t>
      </w:r>
    </w:p>
    <w:p w:rsidR="00DB7489" w:rsidRDefault="00DB7489">
      <w:pPr>
        <w:pStyle w:val="a3"/>
      </w:pPr>
      <w:r>
        <w:t xml:space="preserve">will do anything they can to never be overweight. A negative body image is </w:t>
      </w:r>
    </w:p>
    <w:p w:rsidR="00DB7489" w:rsidRDefault="00DB7489">
      <w:pPr>
        <w:pStyle w:val="a3"/>
      </w:pPr>
      <w:r>
        <w:t xml:space="preserve">associated with higher levels of depressive symptoms. When many women feel their </w:t>
      </w:r>
    </w:p>
    <w:p w:rsidR="00DB7489" w:rsidRDefault="00DB7489">
      <w:pPr>
        <w:pStyle w:val="a3"/>
      </w:pPr>
      <w:r>
        <w:t xml:space="preserve">lives are out of control, so they use food as power. These women feel food is </w:t>
      </w:r>
    </w:p>
    <w:p w:rsidR="00DB7489" w:rsidRDefault="00DB7489">
      <w:pPr>
        <w:pStyle w:val="a3"/>
      </w:pPr>
      <w:r>
        <w:t xml:space="preserve">the only thing in their life they can control. These women develop anorexia and </w:t>
      </w:r>
    </w:p>
    <w:p w:rsidR="00DB7489" w:rsidRDefault="00DB7489">
      <w:pPr>
        <w:pStyle w:val="a3"/>
      </w:pPr>
      <w:r>
        <w:t xml:space="preserve">bulimia. </w:t>
      </w:r>
    </w:p>
    <w:p w:rsidR="00DB7489" w:rsidRDefault="00DB7489">
      <w:pPr>
        <w:pStyle w:val="a3"/>
      </w:pPr>
      <w:r>
        <w:t xml:space="preserve">Models and actresses are many women?s role models. Throughout the years, </w:t>
      </w:r>
    </w:p>
    <w:p w:rsidR="00DB7489" w:rsidRDefault="00DB7489">
      <w:pPr>
        <w:pStyle w:val="a3"/>
      </w:pPr>
      <w:r>
        <w:t xml:space="preserve">women in the spot light keep getting taller and skinnier. These role models are </w:t>
      </w:r>
    </w:p>
    <w:p w:rsidR="00DB7489" w:rsidRDefault="00DB7489">
      <w:pPr>
        <w:pStyle w:val="a3"/>
      </w:pPr>
      <w:r>
        <w:t xml:space="preserve">too involved with being skinny. ?The impossibly thin body has become the </w:t>
      </w:r>
    </w:p>
    <w:p w:rsidR="00DB7489" w:rsidRDefault="00DB7489">
      <w:pPr>
        <w:pStyle w:val="a3"/>
      </w:pPr>
      <w:r>
        <w:t xml:space="preserve">height of fashion. ‘You can?t be too thin,’ is the rather bleak formulation of </w:t>
      </w:r>
    </w:p>
    <w:p w:rsidR="00DB7489" w:rsidRDefault="00DB7489">
      <w:pPr>
        <w:pStyle w:val="a3"/>
      </w:pPr>
      <w:r>
        <w:t xml:space="preserve">this ideal. Some researchers believe that these extreme fashion standards are a </w:t>
      </w:r>
    </w:p>
    <w:p w:rsidR="00DB7489" w:rsidRDefault="00DB7489">
      <w:pPr>
        <w:pStyle w:val="a3"/>
      </w:pPr>
      <w:r>
        <w:t xml:space="preserve">factor in the recent and alarming rise in anorexia nervosa and bulimia among </w:t>
      </w:r>
    </w:p>
    <w:p w:rsidR="00DB7489" w:rsidRDefault="00DB7489">
      <w:pPr>
        <w:pStyle w:val="a3"/>
      </w:pPr>
      <w:r>
        <w:t xml:space="preserve">young women? (The New American Body v10 n3:1). From Twiggy to Kate Moss the </w:t>
      </w:r>
    </w:p>
    <w:p w:rsidR="00DB7489" w:rsidRDefault="00DB7489">
      <w:pPr>
        <w:pStyle w:val="a3"/>
      </w:pPr>
      <w:r>
        <w:t xml:space="preserve">fashion industry has encouraged extreme thinness and a distorted view of women?s </w:t>
      </w:r>
    </w:p>
    <w:p w:rsidR="00DB7489" w:rsidRDefault="00DB7489">
      <w:pPr>
        <w:pStyle w:val="a3"/>
      </w:pPr>
      <w:r>
        <w:t xml:space="preserve">bodies. To be a model one must look unhealthy and emaciated. Anorexic and </w:t>
      </w:r>
    </w:p>
    <w:p w:rsidR="00DB7489" w:rsidRDefault="00DB7489">
      <w:pPr>
        <w:pStyle w:val="a3"/>
      </w:pPr>
      <w:r>
        <w:t xml:space="preserve">bulimic women are glorified on television and magazines. Just by turning on the </w:t>
      </w:r>
    </w:p>
    <w:p w:rsidR="00DB7489" w:rsidRDefault="00DB7489">
      <w:pPr>
        <w:pStyle w:val="a3"/>
      </w:pPr>
      <w:r>
        <w:t xml:space="preserve">television one can see society?s view of beauty. Many actresses must lose </w:t>
      </w:r>
    </w:p>
    <w:p w:rsidR="00DB7489" w:rsidRDefault="00DB7489">
      <w:pPr>
        <w:pStyle w:val="a3"/>
      </w:pPr>
      <w:r>
        <w:t xml:space="preserve">weight to star in a television show or movie. Kate Winslet had to lose much </w:t>
      </w:r>
    </w:p>
    <w:p w:rsidR="00DB7489" w:rsidRDefault="00DB7489">
      <w:pPr>
        <w:pStyle w:val="a3"/>
      </w:pPr>
      <w:r>
        <w:t xml:space="preserve">weight in order to be skinny enough to star in ?The Titanic." Sarah </w:t>
      </w:r>
    </w:p>
    <w:p w:rsidR="00DB7489" w:rsidRDefault="00DB7489">
      <w:pPr>
        <w:pStyle w:val="a3"/>
      </w:pPr>
      <w:r>
        <w:t xml:space="preserve">Michelle Gellar?s stunt double was given the ultimatum to either lose weight </w:t>
      </w:r>
    </w:p>
    <w:p w:rsidR="00DB7489" w:rsidRDefault="00DB7489">
      <w:pPr>
        <w:pStyle w:val="a3"/>
      </w:pPr>
      <w:r>
        <w:t xml:space="preserve">or lose her job because she weighed 105 pounds. Miss America contestants and </w:t>
      </w:r>
    </w:p>
    <w:p w:rsidR="00DB7489" w:rsidRDefault="00DB7489">
      <w:pPr>
        <w:pStyle w:val="a3"/>
      </w:pPr>
      <w:r>
        <w:t xml:space="preserve">Playboy centerfolds are getting taller and skinnier. Almost all young models and </w:t>
      </w:r>
    </w:p>
    <w:p w:rsidR="00DB7489" w:rsidRDefault="00DB7489">
      <w:pPr>
        <w:pStyle w:val="a3"/>
      </w:pPr>
      <w:r>
        <w:t xml:space="preserve">actresses are extremely thin and many women look up to these role models and </w:t>
      </w:r>
    </w:p>
    <w:p w:rsidR="00DB7489" w:rsidRDefault="00DB7489">
      <w:pPr>
        <w:pStyle w:val="a3"/>
      </w:pPr>
      <w:r>
        <w:t xml:space="preserve">want to look just like them. Even mannequins in stores are extremely skinny. </w:t>
      </w:r>
    </w:p>
    <w:p w:rsidR="00DB7489" w:rsidRDefault="00DB7489">
      <w:pPr>
        <w:pStyle w:val="a3"/>
      </w:pPr>
      <w:r>
        <w:t xml:space="preserve">Their hips measure only 31 inches and the average women?s hips measure 37 </w:t>
      </w:r>
    </w:p>
    <w:p w:rsidR="00DB7489" w:rsidRDefault="00DB7489">
      <w:pPr>
        <w:pStyle w:val="a3"/>
      </w:pPr>
      <w:r>
        <w:t xml:space="preserve">inches. Most young girls play with Barbie Dolls. These dolls have the </w:t>
      </w:r>
    </w:p>
    <w:p w:rsidR="00DB7489" w:rsidRDefault="00DB7489">
      <w:pPr>
        <w:pStyle w:val="a3"/>
      </w:pPr>
      <w:r>
        <w:t xml:space="preserve">stereotypical ideal figure for American women. There was a study done on Barbie, </w:t>
      </w:r>
    </w:p>
    <w:p w:rsidR="00DB7489" w:rsidRDefault="00DB7489">
      <w:pPr>
        <w:pStyle w:val="a3"/>
      </w:pPr>
      <w:r>
        <w:t xml:space="preserve">the researchers figured out what Barbie?s measurements would be if she was a </w:t>
      </w:r>
    </w:p>
    <w:p w:rsidR="00DB7489" w:rsidRDefault="00DB7489">
      <w:pPr>
        <w:pStyle w:val="a3"/>
      </w:pPr>
      <w:r>
        <w:t xml:space="preserve">real woman. She would have a large chest and hips, yet her waist would be so </w:t>
      </w:r>
    </w:p>
    <w:p w:rsidR="00DB7489" w:rsidRDefault="00DB7489">
      <w:pPr>
        <w:pStyle w:val="a3"/>
      </w:pPr>
      <w:r>
        <w:t xml:space="preserve">tiny that she would not be able to stand. This is yet another example of how </w:t>
      </w:r>
    </w:p>
    <w:p w:rsidR="00DB7489" w:rsidRDefault="00DB7489">
      <w:pPr>
        <w:pStyle w:val="a3"/>
      </w:pPr>
      <w:r>
        <w:t xml:space="preserve">young girls are taught that beauty is thinness. </w:t>
      </w:r>
    </w:p>
    <w:p w:rsidR="00DB7489" w:rsidRDefault="00DB7489">
      <w:pPr>
        <w:pStyle w:val="a3"/>
      </w:pPr>
      <w:r>
        <w:t xml:space="preserve">Even women who are in the right weight bracket want worry about losing just 5 </w:t>
      </w:r>
    </w:p>
    <w:p w:rsidR="00DB7489" w:rsidRDefault="00DB7489">
      <w:pPr>
        <w:pStyle w:val="a3"/>
      </w:pPr>
      <w:r>
        <w:t xml:space="preserve">more pounds. Women have a view that they can never be thin enough. It is </w:t>
      </w:r>
    </w:p>
    <w:p w:rsidR="00DB7489" w:rsidRDefault="00DB7489">
      <w:pPr>
        <w:pStyle w:val="a3"/>
      </w:pPr>
      <w:r>
        <w:t xml:space="preserve">impossible for women to achieve their ideal weight because as they lose weight </w:t>
      </w:r>
    </w:p>
    <w:p w:rsidR="00DB7489" w:rsidRDefault="00DB7489">
      <w:pPr>
        <w:pStyle w:val="a3"/>
      </w:pPr>
      <w:r>
        <w:t xml:space="preserve">they continue to drive to be thinner. Vivan Meehan, the founder and president of </w:t>
      </w:r>
    </w:p>
    <w:p w:rsidR="00DB7489" w:rsidRDefault="00DB7489">
      <w:pPr>
        <w:pStyle w:val="a3"/>
      </w:pPr>
      <w:r>
        <w:t xml:space="preserve">National Association of Anorexia and Associated Disorders (ANAD), explains how </w:t>
      </w:r>
    </w:p>
    <w:p w:rsidR="00DB7489" w:rsidRDefault="00DB7489">
      <w:pPr>
        <w:pStyle w:val="a3"/>
      </w:pPr>
      <w:r>
        <w:t xml:space="preserve">perfection is a factor of eating disorders. Meehan says, ?We are in a society </w:t>
      </w:r>
    </w:p>
    <w:p w:rsidR="00DB7489" w:rsidRDefault="00DB7489">
      <w:pPr>
        <w:pStyle w:val="a3"/>
      </w:pPr>
      <w:r>
        <w:t xml:space="preserve">that suggests we must be perfect in everything and feel that we must somehow </w:t>
      </w:r>
    </w:p>
    <w:p w:rsidR="00DB7489" w:rsidRDefault="00DB7489">
      <w:pPr>
        <w:pStyle w:val="a3"/>
      </w:pPr>
      <w:r>
        <w:t xml:space="preserve">live up to these unrealistic standards? (23). </w:t>
      </w:r>
    </w:p>
    <w:p w:rsidR="00DB7489" w:rsidRDefault="00DB7489">
      <w:pPr>
        <w:pStyle w:val="a3"/>
      </w:pPr>
      <w:r>
        <w:t xml:space="preserve">American society gives women a distorted view on beauty. Women feel to be </w:t>
      </w:r>
    </w:p>
    <w:p w:rsidR="00DB7489" w:rsidRDefault="00DB7489">
      <w:pPr>
        <w:pStyle w:val="a3"/>
      </w:pPr>
      <w:r>
        <w:t xml:space="preserve">beautiful they must be underweight. The media portrays the stars in movies and </w:t>
      </w:r>
    </w:p>
    <w:p w:rsidR="00DB7489" w:rsidRDefault="00DB7489">
      <w:pPr>
        <w:pStyle w:val="a3"/>
      </w:pPr>
      <w:r>
        <w:t xml:space="preserve">television shows as being malnourished, yet beautiful. Models and actresses are </w:t>
      </w:r>
    </w:p>
    <w:p w:rsidR="00DB7489" w:rsidRDefault="00DB7489">
      <w:pPr>
        <w:pStyle w:val="a3"/>
      </w:pPr>
      <w:r>
        <w:t xml:space="preserve">role models to women and many women want to lose weight to look like them. This </w:t>
      </w:r>
    </w:p>
    <w:p w:rsidR="00DB7489" w:rsidRDefault="00DB7489">
      <w:pPr>
        <w:pStyle w:val="a3"/>
      </w:pPr>
      <w:r>
        <w:t xml:space="preserve">causes a rise in eating disorders. Women?s ideal weight keeps getting less and </w:t>
      </w:r>
    </w:p>
    <w:p w:rsidR="00DB7489" w:rsidRDefault="00DB7489">
      <w:pPr>
        <w:pStyle w:val="a3"/>
      </w:pPr>
      <w:r>
        <w:t xml:space="preserve">less. No matter how much women lose, they want to be thinner. They do not know </w:t>
      </w:r>
    </w:p>
    <w:p w:rsidR="00DB7489" w:rsidRDefault="00DB7489">
      <w:pPr>
        <w:pStyle w:val="a3"/>
      </w:pPr>
      <w:r>
        <w:t xml:space="preserve">when to stop. Their bodies just deteriorate until they can no longer stay alive. </w:t>
      </w:r>
    </w:p>
    <w:p w:rsidR="00DB7489" w:rsidRDefault="00DB7489">
      <w:pPr>
        <w:pStyle w:val="a3"/>
      </w:pPr>
      <w:r>
        <w:t xml:space="preserve">Many women will do anything just to be thin and feel beautiful, even if it </w:t>
      </w:r>
    </w:p>
    <w:p w:rsidR="00DB7489" w:rsidRDefault="00DB7489">
      <w:pPr>
        <w:pStyle w:val="a3"/>
      </w:pPr>
      <w:r>
        <w:t xml:space="preserve">results in death. </w:t>
      </w:r>
    </w:p>
    <w:p w:rsidR="00DB7489" w:rsidRDefault="00DB7489">
      <w:pPr>
        <w:pStyle w:val="a3"/>
      </w:pPr>
      <w:r>
        <w:t xml:space="preserve">Works Citied </w:t>
      </w:r>
    </w:p>
    <w:p w:rsidR="00DB7489" w:rsidRDefault="00DB7489">
      <w:pPr>
        <w:pStyle w:val="a3"/>
      </w:pPr>
      <w:r>
        <w:t xml:space="preserve">Broccolo- Philbin, Anne. ?An Obsession With Being Painfully Thin.? </w:t>
      </w:r>
    </w:p>
    <w:p w:rsidR="00DB7489" w:rsidRDefault="00DB7489">
      <w:pPr>
        <w:pStyle w:val="a3"/>
      </w:pPr>
      <w:r>
        <w:t xml:space="preserve">Current Health </w:t>
      </w:r>
    </w:p>
    <w:p w:rsidR="00DB7489" w:rsidRDefault="00DB7489">
      <w:pPr>
        <w:pStyle w:val="a3"/>
      </w:pPr>
      <w:r>
        <w:t xml:space="preserve">2. Janurary 1996 v22 n5: 23. </w:t>
      </w:r>
    </w:p>
    <w:p w:rsidR="00DB7489" w:rsidRDefault="00DB7489">
      <w:pPr>
        <w:pStyle w:val="a3"/>
      </w:pPr>
      <w:r>
        <w:t xml:space="preserve">Calhoun, Lawrence G. ?Gender And Ethnic Differences In The Body Esteem And </w:t>
      </w:r>
    </w:p>
    <w:p w:rsidR="00DB7489" w:rsidRDefault="00DB7489">
      <w:pPr>
        <w:pStyle w:val="a3"/>
      </w:pPr>
      <w:r>
        <w:t xml:space="preserve">Self- Esteem.? Journal Of Psychology July 1999 v133 i4: 357. </w:t>
      </w:r>
    </w:p>
    <w:p w:rsidR="00DB7489" w:rsidRDefault="00DB7489">
      <w:pPr>
        <w:pStyle w:val="a3"/>
      </w:pPr>
      <w:r>
        <w:t xml:space="preserve">Frederick, Christina M., and Grow, Virginia M. ?A Mediational Model Of </w:t>
      </w:r>
    </w:p>
    <w:p w:rsidR="00DB7489" w:rsidRDefault="00DB7489">
      <w:pPr>
        <w:pStyle w:val="a3"/>
      </w:pPr>
      <w:r>
        <w:t xml:space="preserve">Autonomy, </w:t>
      </w:r>
    </w:p>
    <w:p w:rsidR="00DB7489" w:rsidRDefault="00DB7489">
      <w:pPr>
        <w:pStyle w:val="a3"/>
      </w:pPr>
      <w:r>
        <w:t xml:space="preserve">Self- Esteem, And Eating Disordered Attitudes And Behaviors.? Psychology Of </w:t>
      </w:r>
    </w:p>
    <w:p w:rsidR="00DB7489" w:rsidRDefault="00DB7489">
      <w:pPr>
        <w:pStyle w:val="a3"/>
      </w:pPr>
      <w:r>
        <w:t xml:space="preserve">Women Quarterly June1996 v20 n2: 217. </w:t>
      </w:r>
    </w:p>
    <w:p w:rsidR="00DB7489" w:rsidRDefault="00DB7489">
      <w:pPr>
        <w:pStyle w:val="a3"/>
      </w:pPr>
      <w:r>
        <w:t xml:space="preserve">Koff, Elissa, and Rierdan, Jill. ?Weight, Weight- Related Aspects Of Body </w:t>
      </w:r>
    </w:p>
    <w:p w:rsidR="00DB7489" w:rsidRDefault="00DB7489">
      <w:pPr>
        <w:pStyle w:val="a3"/>
      </w:pPr>
      <w:r>
        <w:t xml:space="preserve">Image, </w:t>
      </w:r>
    </w:p>
    <w:p w:rsidR="00DB7489" w:rsidRDefault="00DB7489">
      <w:pPr>
        <w:pStyle w:val="a3"/>
      </w:pPr>
      <w:r>
        <w:t xml:space="preserve">And Depression In early Adolescent Girls.? Adolescence. Fall 1997 v32 n127: </w:t>
      </w:r>
    </w:p>
    <w:p w:rsidR="00DB7489" w:rsidRDefault="00DB7489">
      <w:pPr>
        <w:pStyle w:val="a3"/>
      </w:pPr>
      <w:r>
        <w:t xml:space="preserve">615. </w:t>
      </w:r>
    </w:p>
    <w:p w:rsidR="00DB7489" w:rsidRDefault="00DB7489">
      <w:pPr>
        <w:pStyle w:val="a3"/>
      </w:pPr>
      <w:r>
        <w:t xml:space="preserve">?The New American Body.? The University of California, Berkeley Wellness </w:t>
      </w:r>
    </w:p>
    <w:p w:rsidR="00DB7489" w:rsidRDefault="00DB7489">
      <w:pPr>
        <w:pStyle w:val="a3"/>
      </w:pPr>
      <w:r>
        <w:t xml:space="preserve">Letter. </w:t>
      </w:r>
    </w:p>
    <w:p w:rsidR="00DB7489" w:rsidRDefault="00DB7489">
      <w:pPr>
        <w:pStyle w:val="a3"/>
      </w:pPr>
      <w:r>
        <w:t>Dec.1993 v10 n3: 1.</w:t>
      </w:r>
    </w:p>
    <w:p w:rsidR="00DB7489" w:rsidRDefault="00DB7489">
      <w:r>
        <w:br/>
      </w:r>
      <w:bookmarkStart w:id="0" w:name="_GoBack"/>
      <w:bookmarkEnd w:id="0"/>
    </w:p>
    <w:sectPr w:rsidR="00DB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63C"/>
    <w:rsid w:val="006F0F36"/>
    <w:rsid w:val="0081163C"/>
    <w:rsid w:val="00820AD5"/>
    <w:rsid w:val="00D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A561E-7443-4120-9460-45B80AC0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STUTTERING Essay Research Paper American Women Fading</vt:lpstr>
    </vt:vector>
  </TitlesOfParts>
  <Company>*</Company>
  <LinksUpToDate>false</LinksUpToDate>
  <CharactersWithSpaces>8916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STUTTERING Essay Research Paper American Women Fading</dc:title>
  <dc:subject/>
  <dc:creator>Admin</dc:creator>
  <cp:keywords/>
  <dc:description/>
  <cp:lastModifiedBy>Irina</cp:lastModifiedBy>
  <cp:revision>2</cp:revision>
  <dcterms:created xsi:type="dcterms:W3CDTF">2014-09-14T19:29:00Z</dcterms:created>
  <dcterms:modified xsi:type="dcterms:W3CDTF">2014-09-14T19:29:00Z</dcterms:modified>
</cp:coreProperties>
</file>