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8D" w:rsidRDefault="0072458D" w:rsidP="00CA6EF5">
      <w:pPr>
        <w:jc w:val="center"/>
        <w:rPr>
          <w:sz w:val="28"/>
          <w:szCs w:val="28"/>
        </w:rPr>
      </w:pPr>
    </w:p>
    <w:p w:rsidR="00CA6EF5" w:rsidRDefault="00CA6EF5" w:rsidP="00CA6EF5">
      <w:pPr>
        <w:jc w:val="center"/>
        <w:rPr>
          <w:sz w:val="28"/>
          <w:szCs w:val="28"/>
        </w:rPr>
      </w:pPr>
      <w:r>
        <w:rPr>
          <w:sz w:val="28"/>
          <w:szCs w:val="28"/>
        </w:rPr>
        <w:t>БРЯНСКИЙ ОТКРЫТЫЙ ИНСТИТУТ УПРАВЛЕНИЯ И БИЗНЕСА</w:t>
      </w: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jc w:val="center"/>
        <w:rPr>
          <w:sz w:val="28"/>
          <w:szCs w:val="28"/>
        </w:rPr>
      </w:pPr>
    </w:p>
    <w:p w:rsidR="00CA6EF5" w:rsidRDefault="00CA6EF5" w:rsidP="00CA6EF5">
      <w:pPr>
        <w:rPr>
          <w:sz w:val="28"/>
          <w:szCs w:val="28"/>
        </w:rPr>
      </w:pPr>
    </w:p>
    <w:p w:rsidR="00CA6EF5" w:rsidRDefault="00CA6EF5" w:rsidP="00CA6EF5">
      <w:pPr>
        <w:jc w:val="center"/>
        <w:rPr>
          <w:sz w:val="28"/>
          <w:szCs w:val="28"/>
        </w:rPr>
      </w:pPr>
    </w:p>
    <w:p w:rsidR="00CA6EF5" w:rsidRPr="00941DF2" w:rsidRDefault="00CA6EF5" w:rsidP="00CA6EF5">
      <w:pPr>
        <w:spacing w:line="360" w:lineRule="auto"/>
        <w:jc w:val="center"/>
        <w:rPr>
          <w:sz w:val="40"/>
          <w:szCs w:val="40"/>
        </w:rPr>
      </w:pPr>
      <w:r w:rsidRPr="00941DF2">
        <w:rPr>
          <w:sz w:val="40"/>
          <w:szCs w:val="40"/>
        </w:rPr>
        <w:t>Реферат</w:t>
      </w:r>
    </w:p>
    <w:p w:rsidR="00CA6EF5" w:rsidRPr="00F86103" w:rsidRDefault="00CA6EF5" w:rsidP="00CA6EF5">
      <w:pPr>
        <w:spacing w:line="360" w:lineRule="auto"/>
        <w:jc w:val="center"/>
        <w:rPr>
          <w:b/>
          <w:sz w:val="32"/>
          <w:szCs w:val="32"/>
        </w:rPr>
      </w:pPr>
      <w:r w:rsidRPr="006B4015">
        <w:rPr>
          <w:sz w:val="32"/>
          <w:szCs w:val="32"/>
        </w:rPr>
        <w:t xml:space="preserve">по дисциплине </w:t>
      </w:r>
      <w:r w:rsidRPr="00F86103">
        <w:rPr>
          <w:b/>
          <w:sz w:val="32"/>
          <w:szCs w:val="32"/>
        </w:rPr>
        <w:t>«Логистика»</w:t>
      </w:r>
    </w:p>
    <w:p w:rsidR="00CA6EF5" w:rsidRPr="004B0248" w:rsidRDefault="00CA6EF5" w:rsidP="00CA6EF5">
      <w:pPr>
        <w:spacing w:line="360" w:lineRule="auto"/>
        <w:jc w:val="center"/>
        <w:rPr>
          <w:sz w:val="32"/>
          <w:szCs w:val="32"/>
        </w:rPr>
      </w:pPr>
      <w:r>
        <w:rPr>
          <w:sz w:val="32"/>
          <w:szCs w:val="32"/>
        </w:rPr>
        <w:t xml:space="preserve">на тему: </w:t>
      </w:r>
      <w:r w:rsidRPr="00F86103">
        <w:rPr>
          <w:b/>
          <w:sz w:val="36"/>
          <w:szCs w:val="36"/>
        </w:rPr>
        <w:t>«</w:t>
      </w:r>
      <w:r w:rsidRPr="00F86103">
        <w:rPr>
          <w:b/>
          <w:sz w:val="36"/>
          <w:szCs w:val="36"/>
          <w:lang w:val="en-US"/>
        </w:rPr>
        <w:t>SWOT</w:t>
      </w:r>
      <w:r w:rsidRPr="00F86103">
        <w:rPr>
          <w:b/>
          <w:sz w:val="36"/>
          <w:szCs w:val="36"/>
        </w:rPr>
        <w:t xml:space="preserve"> – анализ б</w:t>
      </w:r>
      <w:r>
        <w:rPr>
          <w:b/>
          <w:sz w:val="36"/>
          <w:szCs w:val="36"/>
        </w:rPr>
        <w:t xml:space="preserve">изнеса пассажирских перевозок </w:t>
      </w:r>
      <w:r w:rsidRPr="00F86103">
        <w:rPr>
          <w:b/>
          <w:sz w:val="36"/>
          <w:szCs w:val="36"/>
        </w:rPr>
        <w:t>»</w:t>
      </w:r>
    </w:p>
    <w:p w:rsidR="00CA6EF5" w:rsidRDefault="00CA6EF5" w:rsidP="00CA6EF5">
      <w:pPr>
        <w:jc w:val="center"/>
        <w:rPr>
          <w:sz w:val="32"/>
          <w:szCs w:val="32"/>
        </w:rPr>
      </w:pPr>
    </w:p>
    <w:p w:rsidR="00CA6EF5" w:rsidRDefault="00CA6EF5" w:rsidP="00CA6EF5">
      <w:pPr>
        <w:jc w:val="center"/>
        <w:rPr>
          <w:sz w:val="32"/>
          <w:szCs w:val="32"/>
        </w:rPr>
      </w:pPr>
    </w:p>
    <w:p w:rsidR="00CA6EF5" w:rsidRDefault="00CA6EF5" w:rsidP="00CA6EF5">
      <w:pPr>
        <w:jc w:val="center"/>
        <w:rPr>
          <w:sz w:val="32"/>
          <w:szCs w:val="32"/>
        </w:rPr>
      </w:pPr>
    </w:p>
    <w:p w:rsidR="00CA6EF5" w:rsidRDefault="00CA6EF5" w:rsidP="00CA6EF5">
      <w:pPr>
        <w:jc w:val="center"/>
        <w:rPr>
          <w:sz w:val="32"/>
          <w:szCs w:val="32"/>
        </w:rPr>
      </w:pPr>
    </w:p>
    <w:p w:rsidR="00CA6EF5" w:rsidRDefault="00CA6EF5" w:rsidP="00CA6EF5">
      <w:pPr>
        <w:rPr>
          <w:sz w:val="32"/>
          <w:szCs w:val="32"/>
        </w:rPr>
      </w:pPr>
    </w:p>
    <w:p w:rsidR="00CA6EF5" w:rsidRDefault="00CA6EF5" w:rsidP="00CA6EF5">
      <w:pPr>
        <w:jc w:val="center"/>
        <w:rPr>
          <w:sz w:val="32"/>
          <w:szCs w:val="32"/>
        </w:rPr>
      </w:pPr>
    </w:p>
    <w:p w:rsidR="00CA6EF5" w:rsidRDefault="00CA6EF5" w:rsidP="00CA6EF5">
      <w:pPr>
        <w:jc w:val="center"/>
        <w:rPr>
          <w:sz w:val="32"/>
          <w:szCs w:val="32"/>
        </w:rPr>
      </w:pPr>
    </w:p>
    <w:p w:rsidR="00CA6EF5" w:rsidRDefault="00CA6EF5" w:rsidP="00CA6EF5">
      <w:pPr>
        <w:jc w:val="right"/>
        <w:rPr>
          <w:sz w:val="28"/>
          <w:szCs w:val="28"/>
        </w:rPr>
      </w:pPr>
      <w:r>
        <w:rPr>
          <w:sz w:val="28"/>
          <w:szCs w:val="28"/>
        </w:rPr>
        <w:t xml:space="preserve">Руководитель работы </w:t>
      </w:r>
    </w:p>
    <w:p w:rsidR="00CA6EF5" w:rsidRDefault="00CA6EF5" w:rsidP="00CA6EF5">
      <w:pPr>
        <w:jc w:val="right"/>
        <w:rPr>
          <w:sz w:val="28"/>
          <w:szCs w:val="28"/>
        </w:rPr>
      </w:pPr>
      <w:r>
        <w:rPr>
          <w:sz w:val="28"/>
          <w:szCs w:val="28"/>
          <w:u w:val="single"/>
        </w:rPr>
        <w:t>________</w:t>
      </w:r>
      <w:r>
        <w:rPr>
          <w:sz w:val="28"/>
          <w:szCs w:val="28"/>
        </w:rPr>
        <w:t>А.Б. Мудров,</w:t>
      </w:r>
    </w:p>
    <w:p w:rsidR="00CA6EF5" w:rsidRDefault="00CA6EF5" w:rsidP="00CA6EF5">
      <w:pPr>
        <w:jc w:val="right"/>
        <w:rPr>
          <w:sz w:val="28"/>
          <w:szCs w:val="28"/>
        </w:rPr>
      </w:pPr>
      <w:r>
        <w:rPr>
          <w:sz w:val="28"/>
          <w:szCs w:val="28"/>
        </w:rPr>
        <w:t xml:space="preserve"> к.э.н., доцент                                                                                 </w:t>
      </w:r>
      <w:r>
        <w:rPr>
          <w:sz w:val="28"/>
          <w:szCs w:val="28"/>
          <w:u w:val="single"/>
        </w:rPr>
        <w:t xml:space="preserve">                          </w:t>
      </w:r>
    </w:p>
    <w:p w:rsidR="00CA6EF5" w:rsidRDefault="00CA6EF5" w:rsidP="00CA6EF5">
      <w:pPr>
        <w:jc w:val="right"/>
        <w:rPr>
          <w:sz w:val="28"/>
          <w:szCs w:val="28"/>
        </w:rPr>
      </w:pPr>
      <w:r>
        <w:rPr>
          <w:sz w:val="28"/>
          <w:szCs w:val="28"/>
        </w:rPr>
        <w:t>«</w:t>
      </w:r>
      <w:r>
        <w:rPr>
          <w:sz w:val="28"/>
          <w:szCs w:val="28"/>
          <w:u w:val="single"/>
        </w:rPr>
        <w:t xml:space="preserve">       </w:t>
      </w:r>
      <w:r>
        <w:rPr>
          <w:i/>
          <w:sz w:val="28"/>
          <w:szCs w:val="28"/>
        </w:rPr>
        <w:t xml:space="preserve"> </w:t>
      </w:r>
      <w:r>
        <w:rPr>
          <w:sz w:val="28"/>
          <w:szCs w:val="28"/>
        </w:rPr>
        <w:t xml:space="preserve">» </w:t>
      </w:r>
      <w:r>
        <w:rPr>
          <w:sz w:val="28"/>
          <w:szCs w:val="28"/>
          <w:u w:val="single"/>
        </w:rPr>
        <w:t xml:space="preserve">                 </w:t>
      </w:r>
      <w:r>
        <w:rPr>
          <w:sz w:val="28"/>
          <w:szCs w:val="28"/>
        </w:rPr>
        <w:t xml:space="preserve">  2008г.</w:t>
      </w:r>
    </w:p>
    <w:p w:rsidR="00CA6EF5" w:rsidRDefault="00CA6EF5" w:rsidP="00CA6EF5">
      <w:pPr>
        <w:jc w:val="right"/>
        <w:rPr>
          <w:sz w:val="28"/>
          <w:szCs w:val="28"/>
        </w:rPr>
      </w:pPr>
      <w:r>
        <w:rPr>
          <w:sz w:val="28"/>
          <w:szCs w:val="28"/>
        </w:rPr>
        <w:t>Исполнитель работы</w:t>
      </w:r>
    </w:p>
    <w:p w:rsidR="00CA6EF5" w:rsidRDefault="00CA6EF5" w:rsidP="00CA6EF5">
      <w:pPr>
        <w:jc w:val="right"/>
        <w:rPr>
          <w:sz w:val="28"/>
          <w:szCs w:val="28"/>
        </w:rPr>
      </w:pPr>
      <w:r>
        <w:rPr>
          <w:sz w:val="28"/>
          <w:szCs w:val="28"/>
        </w:rPr>
        <w:t xml:space="preserve">студент гр. Мн - 401                                                                           </w:t>
      </w:r>
      <w:r>
        <w:rPr>
          <w:sz w:val="28"/>
          <w:szCs w:val="28"/>
          <w:u w:val="single"/>
        </w:rPr>
        <w:t xml:space="preserve">                         ________</w:t>
      </w:r>
      <w:r>
        <w:rPr>
          <w:sz w:val="28"/>
          <w:szCs w:val="28"/>
        </w:rPr>
        <w:t>Короткая А. Н.</w:t>
      </w:r>
    </w:p>
    <w:p w:rsidR="00CA6EF5" w:rsidRDefault="00CA6EF5" w:rsidP="00CA6EF5">
      <w:pPr>
        <w:jc w:val="right"/>
        <w:rPr>
          <w:sz w:val="28"/>
          <w:szCs w:val="28"/>
        </w:rPr>
      </w:pPr>
      <w:r>
        <w:rPr>
          <w:sz w:val="28"/>
          <w:szCs w:val="28"/>
        </w:rPr>
        <w:t>«</w:t>
      </w:r>
      <w:r>
        <w:rPr>
          <w:sz w:val="28"/>
          <w:szCs w:val="28"/>
          <w:u w:val="single"/>
        </w:rPr>
        <w:t xml:space="preserve">       </w:t>
      </w:r>
      <w:r>
        <w:rPr>
          <w:i/>
          <w:sz w:val="28"/>
          <w:szCs w:val="28"/>
        </w:rPr>
        <w:t xml:space="preserve"> </w:t>
      </w:r>
      <w:r>
        <w:rPr>
          <w:sz w:val="28"/>
          <w:szCs w:val="28"/>
        </w:rPr>
        <w:t xml:space="preserve">» </w:t>
      </w:r>
      <w:r>
        <w:rPr>
          <w:sz w:val="28"/>
          <w:szCs w:val="28"/>
          <w:u w:val="single"/>
        </w:rPr>
        <w:t xml:space="preserve">                 </w:t>
      </w:r>
      <w:r>
        <w:rPr>
          <w:sz w:val="28"/>
          <w:szCs w:val="28"/>
        </w:rPr>
        <w:t xml:space="preserve">  2008г.</w:t>
      </w:r>
    </w:p>
    <w:p w:rsidR="00CA6EF5" w:rsidRDefault="00CA6EF5" w:rsidP="00CA6EF5">
      <w:pPr>
        <w:rPr>
          <w:sz w:val="28"/>
          <w:szCs w:val="28"/>
        </w:rPr>
      </w:pPr>
    </w:p>
    <w:p w:rsidR="00CA6EF5" w:rsidRDefault="00CA6EF5" w:rsidP="00CA6EF5">
      <w:pPr>
        <w:rPr>
          <w:sz w:val="28"/>
          <w:szCs w:val="28"/>
        </w:rPr>
      </w:pPr>
    </w:p>
    <w:p w:rsidR="00CA6EF5" w:rsidRDefault="00CA6EF5" w:rsidP="00CA6EF5">
      <w:pPr>
        <w:rPr>
          <w:sz w:val="28"/>
          <w:szCs w:val="28"/>
        </w:rPr>
      </w:pPr>
    </w:p>
    <w:p w:rsidR="00CA6EF5" w:rsidRDefault="00CA6EF5" w:rsidP="00CA6EF5">
      <w:pPr>
        <w:rPr>
          <w:sz w:val="28"/>
          <w:szCs w:val="28"/>
        </w:rPr>
      </w:pPr>
    </w:p>
    <w:p w:rsidR="00CA6EF5" w:rsidRDefault="00CA6EF5" w:rsidP="00CA6EF5">
      <w:pPr>
        <w:rPr>
          <w:sz w:val="28"/>
          <w:szCs w:val="28"/>
        </w:rPr>
      </w:pPr>
    </w:p>
    <w:p w:rsidR="00CA6EF5" w:rsidRDefault="00CA6EF5" w:rsidP="00CA6EF5">
      <w:pPr>
        <w:rPr>
          <w:sz w:val="28"/>
          <w:szCs w:val="28"/>
        </w:rPr>
      </w:pPr>
    </w:p>
    <w:p w:rsidR="00CA6EF5" w:rsidRDefault="00CA6EF5" w:rsidP="00CA6EF5">
      <w:pPr>
        <w:jc w:val="center"/>
        <w:rPr>
          <w:sz w:val="28"/>
          <w:szCs w:val="28"/>
        </w:rPr>
      </w:pPr>
      <w:r>
        <w:rPr>
          <w:sz w:val="28"/>
          <w:szCs w:val="28"/>
        </w:rPr>
        <w:t>Брянск 2008</w:t>
      </w:r>
    </w:p>
    <w:p w:rsidR="009B797A" w:rsidRPr="00CA6EF5" w:rsidRDefault="00C96054" w:rsidP="00CA6EF5">
      <w:pPr>
        <w:jc w:val="center"/>
        <w:rPr>
          <w:sz w:val="28"/>
          <w:szCs w:val="28"/>
        </w:rPr>
      </w:pPr>
      <w:r w:rsidRPr="00C96054">
        <w:rPr>
          <w:b/>
          <w:sz w:val="28"/>
          <w:szCs w:val="28"/>
        </w:rPr>
        <w:lastRenderedPageBreak/>
        <w:t>Содержание</w:t>
      </w:r>
    </w:p>
    <w:p w:rsidR="009B797A" w:rsidRDefault="009B797A" w:rsidP="009B797A">
      <w:pPr>
        <w:rPr>
          <w:sz w:val="28"/>
          <w:szCs w:val="28"/>
        </w:rPr>
      </w:pPr>
    </w:p>
    <w:p w:rsidR="009B797A" w:rsidRDefault="009B797A" w:rsidP="00437953">
      <w:pPr>
        <w:spacing w:line="360" w:lineRule="auto"/>
        <w:rPr>
          <w:b/>
          <w:color w:val="000000"/>
          <w:sz w:val="28"/>
          <w:szCs w:val="28"/>
        </w:rPr>
      </w:pPr>
      <w:r w:rsidRPr="009B797A">
        <w:rPr>
          <w:sz w:val="28"/>
          <w:szCs w:val="28"/>
        </w:rPr>
        <w:t>1.</w:t>
      </w:r>
      <w:r w:rsidRPr="00805A2F">
        <w:rPr>
          <w:color w:val="000000"/>
          <w:sz w:val="32"/>
          <w:szCs w:val="32"/>
        </w:rPr>
        <w:t xml:space="preserve"> </w:t>
      </w:r>
      <w:r w:rsidRPr="009B797A">
        <w:rPr>
          <w:color w:val="000000"/>
          <w:sz w:val="32"/>
          <w:szCs w:val="32"/>
          <w:lang w:val="en-US"/>
        </w:rPr>
        <w:t>SWOT</w:t>
      </w:r>
      <w:r w:rsidRPr="009B797A">
        <w:rPr>
          <w:color w:val="000000"/>
        </w:rPr>
        <w:t>-</w:t>
      </w:r>
      <w:r w:rsidRPr="009B797A">
        <w:rPr>
          <w:color w:val="000000"/>
          <w:sz w:val="28"/>
          <w:szCs w:val="28"/>
        </w:rPr>
        <w:t>анализ</w:t>
      </w:r>
      <w:r>
        <w:rPr>
          <w:color w:val="000000"/>
          <w:sz w:val="28"/>
          <w:szCs w:val="28"/>
        </w:rPr>
        <w:t>...........................................................................................</w:t>
      </w:r>
      <w:r w:rsidR="00A32E31">
        <w:rPr>
          <w:color w:val="000000"/>
          <w:sz w:val="28"/>
          <w:szCs w:val="28"/>
        </w:rPr>
        <w:t>.......</w:t>
      </w:r>
      <w:r>
        <w:rPr>
          <w:color w:val="000000"/>
          <w:sz w:val="28"/>
          <w:szCs w:val="28"/>
        </w:rPr>
        <w:t>...</w:t>
      </w:r>
      <w:r w:rsidR="00A32E31">
        <w:rPr>
          <w:color w:val="000000"/>
          <w:sz w:val="28"/>
          <w:szCs w:val="28"/>
        </w:rPr>
        <w:t>3</w:t>
      </w:r>
    </w:p>
    <w:p w:rsidR="00805A2F" w:rsidRPr="00805A2F" w:rsidRDefault="004168E8" w:rsidP="00437953">
      <w:pPr>
        <w:pStyle w:val="6"/>
        <w:keepNext w:val="0"/>
        <w:spacing w:line="360" w:lineRule="auto"/>
        <w:ind w:firstLine="0"/>
        <w:jc w:val="left"/>
        <w:rPr>
          <w:b w:val="0"/>
          <w:color w:val="000000"/>
          <w:sz w:val="28"/>
          <w:szCs w:val="28"/>
        </w:rPr>
      </w:pPr>
      <w:r>
        <w:rPr>
          <w:b w:val="0"/>
          <w:sz w:val="28"/>
          <w:szCs w:val="28"/>
        </w:rPr>
        <w:t>1.</w:t>
      </w:r>
      <w:r w:rsidR="009B797A" w:rsidRPr="00805A2F">
        <w:rPr>
          <w:b w:val="0"/>
          <w:sz w:val="28"/>
          <w:szCs w:val="28"/>
        </w:rPr>
        <w:t>2.</w:t>
      </w:r>
      <w:r w:rsidR="00805A2F" w:rsidRPr="00805A2F">
        <w:rPr>
          <w:b w:val="0"/>
          <w:color w:val="000000"/>
          <w:sz w:val="28"/>
          <w:szCs w:val="28"/>
        </w:rPr>
        <w:t xml:space="preserve"> Матрица возможностей</w:t>
      </w:r>
      <w:r w:rsidR="00805A2F">
        <w:rPr>
          <w:b w:val="0"/>
          <w:color w:val="000000"/>
          <w:sz w:val="28"/>
          <w:szCs w:val="28"/>
        </w:rPr>
        <w:t>....................................................................</w:t>
      </w:r>
      <w:r w:rsidR="00A32E31">
        <w:rPr>
          <w:b w:val="0"/>
          <w:color w:val="000000"/>
          <w:sz w:val="28"/>
          <w:szCs w:val="28"/>
        </w:rPr>
        <w:t>.........</w:t>
      </w:r>
      <w:r w:rsidR="00805A2F">
        <w:rPr>
          <w:b w:val="0"/>
          <w:color w:val="000000"/>
          <w:sz w:val="28"/>
          <w:szCs w:val="28"/>
        </w:rPr>
        <w:t>.......</w:t>
      </w:r>
      <w:r w:rsidR="00437953">
        <w:rPr>
          <w:b w:val="0"/>
          <w:color w:val="000000"/>
          <w:sz w:val="28"/>
          <w:szCs w:val="28"/>
        </w:rPr>
        <w:t>7</w:t>
      </w:r>
    </w:p>
    <w:p w:rsidR="0082500A" w:rsidRDefault="004168E8" w:rsidP="00437953">
      <w:pPr>
        <w:pStyle w:val="6"/>
        <w:keepNext w:val="0"/>
        <w:spacing w:line="360" w:lineRule="auto"/>
        <w:ind w:firstLine="0"/>
        <w:jc w:val="left"/>
        <w:rPr>
          <w:b w:val="0"/>
          <w:sz w:val="28"/>
          <w:szCs w:val="28"/>
        </w:rPr>
      </w:pPr>
      <w:r w:rsidRPr="0082500A">
        <w:rPr>
          <w:b w:val="0"/>
          <w:sz w:val="28"/>
          <w:szCs w:val="28"/>
        </w:rPr>
        <w:t>1.</w:t>
      </w:r>
      <w:r w:rsidR="00805A2F" w:rsidRPr="0082500A">
        <w:rPr>
          <w:b w:val="0"/>
          <w:sz w:val="28"/>
          <w:szCs w:val="28"/>
        </w:rPr>
        <w:t>3.</w:t>
      </w:r>
      <w:r w:rsidR="00805A2F" w:rsidRPr="0082500A">
        <w:rPr>
          <w:b w:val="0"/>
          <w:color w:val="000000"/>
          <w:sz w:val="28"/>
          <w:szCs w:val="28"/>
        </w:rPr>
        <w:t xml:space="preserve"> Матрица угроз</w:t>
      </w:r>
      <w:r w:rsidR="0082500A" w:rsidRPr="0082500A">
        <w:rPr>
          <w:b w:val="0"/>
          <w:sz w:val="28"/>
          <w:szCs w:val="28"/>
        </w:rPr>
        <w:t>.</w:t>
      </w:r>
      <w:r w:rsidR="00A32E31">
        <w:rPr>
          <w:b w:val="0"/>
          <w:sz w:val="28"/>
          <w:szCs w:val="28"/>
        </w:rPr>
        <w:t>...................................................................</w:t>
      </w:r>
      <w:r w:rsidR="00437953">
        <w:rPr>
          <w:b w:val="0"/>
          <w:sz w:val="28"/>
          <w:szCs w:val="28"/>
        </w:rPr>
        <w:t>...............................8</w:t>
      </w:r>
    </w:p>
    <w:p w:rsidR="0082500A" w:rsidRPr="0082500A" w:rsidRDefault="0082500A" w:rsidP="00437953">
      <w:pPr>
        <w:pStyle w:val="6"/>
        <w:keepNext w:val="0"/>
        <w:spacing w:line="360" w:lineRule="auto"/>
        <w:ind w:firstLine="0"/>
        <w:jc w:val="left"/>
        <w:rPr>
          <w:b w:val="0"/>
          <w:color w:val="000000"/>
          <w:sz w:val="28"/>
          <w:szCs w:val="28"/>
        </w:rPr>
      </w:pPr>
      <w:r>
        <w:rPr>
          <w:b w:val="0"/>
          <w:sz w:val="28"/>
          <w:szCs w:val="28"/>
        </w:rPr>
        <w:t xml:space="preserve">2. </w:t>
      </w:r>
      <w:r w:rsidRPr="0082500A">
        <w:rPr>
          <w:b w:val="0"/>
          <w:sz w:val="28"/>
          <w:szCs w:val="28"/>
        </w:rPr>
        <w:t>О</w:t>
      </w:r>
      <w:r>
        <w:rPr>
          <w:b w:val="0"/>
          <w:sz w:val="28"/>
          <w:szCs w:val="28"/>
        </w:rPr>
        <w:t>бзор организации ООО «Алекс».........</w:t>
      </w:r>
      <w:r w:rsidR="00A32E31">
        <w:rPr>
          <w:b w:val="0"/>
          <w:sz w:val="28"/>
          <w:szCs w:val="28"/>
        </w:rPr>
        <w:t>............................</w:t>
      </w:r>
      <w:r w:rsidR="00437953">
        <w:rPr>
          <w:b w:val="0"/>
          <w:sz w:val="28"/>
          <w:szCs w:val="28"/>
        </w:rPr>
        <w:t>..............................11</w:t>
      </w:r>
    </w:p>
    <w:p w:rsidR="009B797A" w:rsidRPr="009B797A" w:rsidRDefault="00334A0B" w:rsidP="00437953">
      <w:pPr>
        <w:spacing w:line="360" w:lineRule="auto"/>
        <w:jc w:val="both"/>
        <w:rPr>
          <w:sz w:val="28"/>
          <w:szCs w:val="28"/>
        </w:rPr>
      </w:pPr>
      <w:r>
        <w:rPr>
          <w:sz w:val="28"/>
          <w:szCs w:val="28"/>
        </w:rPr>
        <w:t>2.2. Оценка внешней среды.</w:t>
      </w:r>
      <w:r w:rsidR="005F3130">
        <w:rPr>
          <w:sz w:val="28"/>
          <w:szCs w:val="28"/>
        </w:rPr>
        <w:t>....................................................</w:t>
      </w:r>
      <w:r w:rsidR="00437953">
        <w:rPr>
          <w:sz w:val="28"/>
          <w:szCs w:val="28"/>
        </w:rPr>
        <w:t>.............................12</w:t>
      </w:r>
    </w:p>
    <w:p w:rsidR="00F02436" w:rsidRDefault="00334A0B" w:rsidP="00437953">
      <w:pPr>
        <w:spacing w:line="360" w:lineRule="auto"/>
        <w:jc w:val="both"/>
        <w:rPr>
          <w:bCs/>
          <w:sz w:val="28"/>
          <w:szCs w:val="28"/>
        </w:rPr>
      </w:pPr>
      <w:r>
        <w:rPr>
          <w:bCs/>
          <w:sz w:val="28"/>
          <w:szCs w:val="28"/>
        </w:rPr>
        <w:t>2.3</w:t>
      </w:r>
      <w:r w:rsidRPr="00334A0B">
        <w:rPr>
          <w:bCs/>
          <w:sz w:val="28"/>
          <w:szCs w:val="28"/>
        </w:rPr>
        <w:t>.</w:t>
      </w:r>
      <w:r>
        <w:rPr>
          <w:bCs/>
          <w:sz w:val="28"/>
          <w:szCs w:val="28"/>
        </w:rPr>
        <w:t xml:space="preserve"> Оценка внутренней среды............................</w:t>
      </w:r>
      <w:r w:rsidR="005F3130">
        <w:rPr>
          <w:bCs/>
          <w:sz w:val="28"/>
          <w:szCs w:val="28"/>
        </w:rPr>
        <w:t>...................</w:t>
      </w:r>
      <w:r w:rsidR="00437953">
        <w:rPr>
          <w:bCs/>
          <w:sz w:val="28"/>
          <w:szCs w:val="28"/>
        </w:rPr>
        <w:t>..............................14</w:t>
      </w:r>
    </w:p>
    <w:p w:rsidR="00F02436" w:rsidRDefault="00F02436" w:rsidP="00437953">
      <w:pPr>
        <w:spacing w:line="360" w:lineRule="auto"/>
        <w:jc w:val="both"/>
        <w:rPr>
          <w:bCs/>
          <w:sz w:val="28"/>
          <w:szCs w:val="28"/>
        </w:rPr>
      </w:pPr>
      <w:r>
        <w:rPr>
          <w:bCs/>
          <w:sz w:val="28"/>
          <w:szCs w:val="28"/>
        </w:rPr>
        <w:t>2.4</w:t>
      </w:r>
      <w:r w:rsidRPr="00F02436">
        <w:rPr>
          <w:bCs/>
          <w:sz w:val="28"/>
          <w:szCs w:val="28"/>
        </w:rPr>
        <w:t>.Анализ макро- и микросреды предприятия.</w:t>
      </w:r>
      <w:r>
        <w:rPr>
          <w:bCs/>
          <w:sz w:val="28"/>
          <w:szCs w:val="28"/>
        </w:rPr>
        <w:t>.........................................</w:t>
      </w:r>
      <w:r w:rsidR="005F3130">
        <w:rPr>
          <w:bCs/>
          <w:sz w:val="28"/>
          <w:szCs w:val="28"/>
        </w:rPr>
        <w:t>........14</w:t>
      </w:r>
    </w:p>
    <w:p w:rsidR="00334A0B" w:rsidRPr="00334A0B" w:rsidRDefault="00334A0B" w:rsidP="00437953">
      <w:pPr>
        <w:spacing w:line="360" w:lineRule="auto"/>
        <w:jc w:val="both"/>
        <w:rPr>
          <w:bCs/>
          <w:sz w:val="28"/>
          <w:szCs w:val="28"/>
        </w:rPr>
      </w:pPr>
      <w:r w:rsidRPr="00334A0B">
        <w:rPr>
          <w:bCs/>
          <w:sz w:val="28"/>
          <w:szCs w:val="28"/>
        </w:rPr>
        <w:t xml:space="preserve">3. </w:t>
      </w:r>
      <w:r w:rsidRPr="00334A0B">
        <w:rPr>
          <w:bCs/>
          <w:sz w:val="28"/>
          <w:szCs w:val="28"/>
          <w:lang w:val="en-US"/>
        </w:rPr>
        <w:t>SWOT</w:t>
      </w:r>
      <w:r w:rsidRPr="00334A0B">
        <w:rPr>
          <w:bCs/>
          <w:sz w:val="28"/>
          <w:szCs w:val="28"/>
        </w:rPr>
        <w:t>-анализ ООО «Алекс»</w:t>
      </w:r>
      <w:r>
        <w:rPr>
          <w:bCs/>
          <w:sz w:val="28"/>
          <w:szCs w:val="28"/>
        </w:rPr>
        <w:t>.....................................</w:t>
      </w:r>
      <w:r w:rsidR="005F3130">
        <w:rPr>
          <w:bCs/>
          <w:sz w:val="28"/>
          <w:szCs w:val="28"/>
        </w:rPr>
        <w:t>.........</w:t>
      </w:r>
      <w:r w:rsidR="00CA6EF5">
        <w:rPr>
          <w:bCs/>
          <w:sz w:val="28"/>
          <w:szCs w:val="28"/>
        </w:rPr>
        <w:t>..............................17</w:t>
      </w:r>
    </w:p>
    <w:p w:rsidR="00334A0B" w:rsidRDefault="00334A0B" w:rsidP="00437953">
      <w:pPr>
        <w:spacing w:line="360" w:lineRule="auto"/>
        <w:jc w:val="both"/>
        <w:rPr>
          <w:bCs/>
          <w:sz w:val="28"/>
          <w:szCs w:val="28"/>
        </w:rPr>
      </w:pPr>
    </w:p>
    <w:p w:rsidR="00334A0B" w:rsidRPr="00334A0B" w:rsidRDefault="00334A0B" w:rsidP="00334A0B">
      <w:pPr>
        <w:spacing w:line="480" w:lineRule="auto"/>
        <w:jc w:val="both"/>
        <w:rPr>
          <w:bCs/>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C96054" w:rsidRDefault="00C96054" w:rsidP="00C96054">
      <w:pPr>
        <w:jc w:val="center"/>
        <w:rPr>
          <w:b/>
          <w:sz w:val="28"/>
          <w:szCs w:val="28"/>
        </w:rPr>
      </w:pPr>
    </w:p>
    <w:p w:rsidR="00F02436" w:rsidRDefault="00F02436" w:rsidP="00334A0B">
      <w:pPr>
        <w:rPr>
          <w:b/>
          <w:sz w:val="28"/>
          <w:szCs w:val="28"/>
        </w:rPr>
      </w:pPr>
    </w:p>
    <w:p w:rsidR="006A7570" w:rsidRPr="00CA6EF5" w:rsidRDefault="004168E8" w:rsidP="00F02436">
      <w:pPr>
        <w:jc w:val="center"/>
        <w:rPr>
          <w:b/>
          <w:color w:val="000000"/>
          <w:sz w:val="32"/>
          <w:szCs w:val="32"/>
        </w:rPr>
      </w:pPr>
      <w:r w:rsidRPr="00CA6EF5">
        <w:rPr>
          <w:b/>
          <w:color w:val="000000"/>
          <w:sz w:val="32"/>
          <w:szCs w:val="32"/>
        </w:rPr>
        <w:lastRenderedPageBreak/>
        <w:t>1.</w:t>
      </w:r>
      <w:r w:rsidR="006A7570" w:rsidRPr="00CA6EF5">
        <w:rPr>
          <w:b/>
          <w:color w:val="000000"/>
          <w:sz w:val="32"/>
          <w:szCs w:val="32"/>
          <w:lang w:val="en-US"/>
        </w:rPr>
        <w:t>SWOT</w:t>
      </w:r>
      <w:r w:rsidR="006A7570" w:rsidRPr="00CA6EF5">
        <w:rPr>
          <w:b/>
          <w:color w:val="000000"/>
          <w:sz w:val="32"/>
          <w:szCs w:val="32"/>
        </w:rPr>
        <w:t>-анализ</w:t>
      </w:r>
    </w:p>
    <w:p w:rsidR="009B797A" w:rsidRPr="006A7570" w:rsidRDefault="009B797A" w:rsidP="006A7570">
      <w:pPr>
        <w:jc w:val="center"/>
        <w:rPr>
          <w:b/>
          <w:color w:val="000000"/>
          <w:sz w:val="28"/>
          <w:szCs w:val="28"/>
        </w:rPr>
      </w:pPr>
    </w:p>
    <w:p w:rsidR="006A7570" w:rsidRPr="00437953" w:rsidRDefault="006A7570" w:rsidP="00437953">
      <w:pPr>
        <w:spacing w:line="360" w:lineRule="auto"/>
        <w:jc w:val="both"/>
        <w:rPr>
          <w:color w:val="000000"/>
          <w:sz w:val="28"/>
          <w:szCs w:val="28"/>
        </w:rPr>
      </w:pPr>
      <w:r w:rsidRPr="009B797A">
        <w:rPr>
          <w:color w:val="000000"/>
          <w:sz w:val="28"/>
          <w:szCs w:val="28"/>
        </w:rPr>
        <w:t xml:space="preserve">     </w:t>
      </w:r>
      <w:r w:rsidRPr="00437953">
        <w:rPr>
          <w:color w:val="000000"/>
          <w:sz w:val="28"/>
          <w:szCs w:val="28"/>
        </w:rPr>
        <w:t xml:space="preserve">Применяемый для анализа среды </w:t>
      </w:r>
      <w:r w:rsidRPr="00437953">
        <w:rPr>
          <w:i/>
          <w:color w:val="000000"/>
          <w:sz w:val="28"/>
          <w:szCs w:val="28"/>
        </w:rPr>
        <w:t>метод</w:t>
      </w:r>
      <w:r w:rsidRPr="00437953">
        <w:rPr>
          <w:color w:val="000000"/>
          <w:sz w:val="28"/>
          <w:szCs w:val="28"/>
        </w:rPr>
        <w:t xml:space="preserve"> СВОТ (англ.</w:t>
      </w:r>
      <w:r w:rsidRPr="00437953">
        <w:rPr>
          <w:color w:val="000000"/>
          <w:sz w:val="28"/>
          <w:szCs w:val="28"/>
          <w:lang w:val="en-US"/>
        </w:rPr>
        <w:t>SWOT</w:t>
      </w:r>
      <w:r w:rsidRPr="00437953">
        <w:rPr>
          <w:color w:val="000000"/>
          <w:sz w:val="28"/>
          <w:szCs w:val="28"/>
        </w:rPr>
        <w:t>)</w:t>
      </w:r>
      <w:r w:rsidRPr="00437953">
        <w:rPr>
          <w:noProof/>
          <w:color w:val="000000"/>
          <w:sz w:val="28"/>
          <w:szCs w:val="28"/>
        </w:rPr>
        <w:t xml:space="preserve"> — </w:t>
      </w:r>
      <w:r w:rsidRPr="00437953">
        <w:rPr>
          <w:color w:val="000000"/>
          <w:sz w:val="28"/>
          <w:szCs w:val="28"/>
        </w:rPr>
        <w:t>сила (</w:t>
      </w:r>
      <w:r w:rsidRPr="00437953">
        <w:rPr>
          <w:color w:val="000000"/>
          <w:sz w:val="28"/>
          <w:szCs w:val="28"/>
          <w:lang w:val="en-US"/>
        </w:rPr>
        <w:t>strength</w:t>
      </w:r>
      <w:r w:rsidRPr="00437953">
        <w:rPr>
          <w:color w:val="000000"/>
          <w:sz w:val="28"/>
          <w:szCs w:val="28"/>
        </w:rPr>
        <w:t>), слабость (</w:t>
      </w:r>
      <w:r w:rsidRPr="00437953">
        <w:rPr>
          <w:color w:val="000000"/>
          <w:sz w:val="28"/>
          <w:szCs w:val="28"/>
          <w:lang w:val="en-US"/>
        </w:rPr>
        <w:t>weakness</w:t>
      </w:r>
      <w:r w:rsidRPr="00437953">
        <w:rPr>
          <w:color w:val="000000"/>
          <w:sz w:val="28"/>
          <w:szCs w:val="28"/>
        </w:rPr>
        <w:t>), возможности (</w:t>
      </w:r>
      <w:r w:rsidRPr="00437953">
        <w:rPr>
          <w:color w:val="000000"/>
          <w:sz w:val="28"/>
          <w:szCs w:val="28"/>
          <w:lang w:val="en-US"/>
        </w:rPr>
        <w:t>opportunities</w:t>
      </w:r>
      <w:r w:rsidRPr="00437953">
        <w:rPr>
          <w:color w:val="000000"/>
          <w:sz w:val="28"/>
          <w:szCs w:val="28"/>
        </w:rPr>
        <w:t>) и угрозы (</w:t>
      </w:r>
      <w:r w:rsidRPr="00437953">
        <w:rPr>
          <w:color w:val="000000"/>
          <w:sz w:val="28"/>
          <w:szCs w:val="28"/>
          <w:lang w:val="en-US"/>
        </w:rPr>
        <w:t>threats</w:t>
      </w:r>
      <w:r w:rsidRPr="00437953">
        <w:rPr>
          <w:color w:val="000000"/>
          <w:sz w:val="28"/>
          <w:szCs w:val="28"/>
        </w:rPr>
        <w:t>)</w:t>
      </w:r>
      <w:r w:rsidRPr="00437953">
        <w:rPr>
          <w:noProof/>
          <w:color w:val="000000"/>
          <w:sz w:val="28"/>
          <w:szCs w:val="28"/>
        </w:rPr>
        <w:t xml:space="preserve"> —</w:t>
      </w:r>
      <w:r w:rsidRPr="00437953">
        <w:rPr>
          <w:color w:val="000000"/>
          <w:sz w:val="28"/>
          <w:szCs w:val="28"/>
        </w:rPr>
        <w:t xml:space="preserve"> является широко признанным подходом, позволяющим провести совместное изучение внешней и внутренней среды. Применяя метод СВОТ, удается установить линии связи между силой и слабостью, которые присущи организации, и внешними угрозами и возможностями. </w:t>
      </w:r>
      <w:r w:rsidR="009B797A" w:rsidRPr="00437953">
        <w:rPr>
          <w:color w:val="000000"/>
          <w:sz w:val="28"/>
          <w:szCs w:val="28"/>
        </w:rPr>
        <w:t xml:space="preserve">      </w:t>
      </w:r>
      <w:r w:rsidRPr="00437953">
        <w:rPr>
          <w:color w:val="000000"/>
          <w:sz w:val="28"/>
          <w:szCs w:val="28"/>
        </w:rPr>
        <w:t>Методология СВОТ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6A7570" w:rsidRPr="00437953" w:rsidRDefault="009B797A" w:rsidP="00437953">
      <w:pPr>
        <w:spacing w:line="360" w:lineRule="auto"/>
        <w:jc w:val="both"/>
        <w:rPr>
          <w:noProof/>
          <w:color w:val="000000"/>
          <w:sz w:val="28"/>
          <w:szCs w:val="28"/>
        </w:rPr>
      </w:pPr>
      <w:r w:rsidRPr="00437953">
        <w:rPr>
          <w:color w:val="000000"/>
          <w:sz w:val="28"/>
          <w:szCs w:val="28"/>
        </w:rPr>
        <w:t xml:space="preserve">     </w:t>
      </w:r>
      <w:r w:rsidR="006A7570" w:rsidRPr="00437953">
        <w:rPr>
          <w:color w:val="000000"/>
          <w:sz w:val="28"/>
          <w:szCs w:val="28"/>
        </w:rP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r w:rsidR="006A7570" w:rsidRPr="00437953">
        <w:rPr>
          <w:noProof/>
          <w:color w:val="000000"/>
          <w:sz w:val="28"/>
          <w:szCs w:val="28"/>
        </w:rPr>
        <w:t>.</w:t>
      </w:r>
    </w:p>
    <w:p w:rsidR="006A7570" w:rsidRPr="00437953" w:rsidRDefault="006A7570" w:rsidP="00437953">
      <w:pPr>
        <w:spacing w:line="360" w:lineRule="auto"/>
        <w:jc w:val="both"/>
        <w:rPr>
          <w:i/>
          <w:color w:val="000000"/>
          <w:sz w:val="28"/>
          <w:szCs w:val="28"/>
        </w:rPr>
      </w:pPr>
      <w:r w:rsidRPr="00437953">
        <w:rPr>
          <w:i/>
          <w:noProof/>
          <w:color w:val="000000"/>
          <w:sz w:val="28"/>
          <w:szCs w:val="28"/>
        </w:rPr>
        <w:t xml:space="preserve"> </w:t>
      </w:r>
      <w:r w:rsidRPr="00437953">
        <w:rPr>
          <w:i/>
          <w:color w:val="000000"/>
          <w:sz w:val="28"/>
          <w:szCs w:val="28"/>
        </w:rPr>
        <w:t>Сильные стороны:</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выдающаяся компетентность;</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адекватные финансовые ресурсы;</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высокая квалификация;</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хорошая репутация у покупателей;</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известный лидер рынка;</w:t>
      </w:r>
    </w:p>
    <w:p w:rsidR="006A7570" w:rsidRPr="00437953" w:rsidRDefault="006A7570" w:rsidP="00437953">
      <w:pPr>
        <w:spacing w:line="360" w:lineRule="auto"/>
        <w:ind w:firstLine="360"/>
        <w:jc w:val="both"/>
        <w:rPr>
          <w:color w:val="000000"/>
          <w:sz w:val="28"/>
          <w:szCs w:val="28"/>
        </w:rPr>
      </w:pPr>
      <w:r w:rsidRPr="00437953">
        <w:rPr>
          <w:noProof/>
          <w:color w:val="000000"/>
          <w:sz w:val="28"/>
          <w:szCs w:val="28"/>
        </w:rPr>
        <w:t>•</w:t>
      </w:r>
      <w:r w:rsidRPr="00437953">
        <w:rPr>
          <w:color w:val="000000"/>
          <w:sz w:val="28"/>
          <w:szCs w:val="28"/>
        </w:rPr>
        <w:t xml:space="preserve"> изобретательный стратег в функциональных сферах деятельности организации;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возможность получения экономии от роста объема производства;</w:t>
      </w:r>
    </w:p>
    <w:p w:rsidR="006A7570" w:rsidRPr="00437953" w:rsidRDefault="006A7570" w:rsidP="00437953">
      <w:pPr>
        <w:spacing w:line="360" w:lineRule="auto"/>
        <w:ind w:left="360"/>
        <w:jc w:val="both"/>
        <w:rPr>
          <w:color w:val="000000"/>
          <w:sz w:val="28"/>
          <w:szCs w:val="28"/>
        </w:rPr>
      </w:pPr>
      <w:r w:rsidRPr="00437953">
        <w:rPr>
          <w:color w:val="000000"/>
          <w:sz w:val="28"/>
          <w:szCs w:val="28"/>
        </w:rPr>
        <w:t xml:space="preserve"> </w:t>
      </w:r>
      <w:r w:rsidRPr="00437953">
        <w:rPr>
          <w:noProof/>
          <w:color w:val="000000"/>
          <w:sz w:val="28"/>
          <w:szCs w:val="28"/>
        </w:rPr>
        <w:t>•</w:t>
      </w:r>
      <w:r w:rsidRPr="00437953">
        <w:rPr>
          <w:color w:val="000000"/>
          <w:sz w:val="28"/>
          <w:szCs w:val="28"/>
        </w:rPr>
        <w:t xml:space="preserve"> защищенность (хотя бы где-то) от сильного конкурентного давления;</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подходящая технология;</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преимущества в области издержек;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преимущества в области конкуренции;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наличие инновационных способностей и возможности их реализации;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проверенный временем менеджмент.</w:t>
      </w:r>
    </w:p>
    <w:p w:rsidR="006A7570" w:rsidRPr="00437953" w:rsidRDefault="006A7570" w:rsidP="00437953">
      <w:pPr>
        <w:spacing w:line="360" w:lineRule="auto"/>
        <w:jc w:val="both"/>
        <w:rPr>
          <w:i/>
          <w:color w:val="000000"/>
          <w:sz w:val="28"/>
          <w:szCs w:val="28"/>
        </w:rPr>
      </w:pPr>
      <w:r w:rsidRPr="00437953">
        <w:rPr>
          <w:i/>
          <w:color w:val="000000"/>
          <w:sz w:val="28"/>
          <w:szCs w:val="28"/>
        </w:rPr>
        <w:lastRenderedPageBreak/>
        <w:t xml:space="preserve"> Слабые стороны:</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нет ясных стратегических направлений;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ухудшающаяся конкурентная позиция;</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устаревшее оборудование;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более низкая прибыльность потому, что...;</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недостаток управленческого таланта и глубины владения проблемами;</w:t>
      </w:r>
    </w:p>
    <w:p w:rsidR="006A7570" w:rsidRPr="00437953" w:rsidRDefault="006A7570" w:rsidP="00437953">
      <w:pPr>
        <w:spacing w:line="360" w:lineRule="auto"/>
        <w:ind w:left="360"/>
        <w:jc w:val="both"/>
        <w:rPr>
          <w:color w:val="000000"/>
          <w:sz w:val="28"/>
          <w:szCs w:val="28"/>
        </w:rPr>
      </w:pPr>
      <w:r w:rsidRPr="00437953">
        <w:rPr>
          <w:color w:val="000000"/>
          <w:sz w:val="28"/>
          <w:szCs w:val="28"/>
        </w:rPr>
        <w:t xml:space="preserve"> </w:t>
      </w:r>
      <w:r w:rsidRPr="00437953">
        <w:rPr>
          <w:noProof/>
          <w:color w:val="000000"/>
          <w:sz w:val="28"/>
          <w:szCs w:val="28"/>
        </w:rPr>
        <w:t>•</w:t>
      </w:r>
      <w:r w:rsidRPr="00437953">
        <w:rPr>
          <w:color w:val="000000"/>
          <w:sz w:val="28"/>
          <w:szCs w:val="28"/>
        </w:rPr>
        <w:t xml:space="preserve"> отсутствие некоторых типов ключевой квалификации и компетентности;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плохое отслеживание процесса выполнения стратегии; </w:t>
      </w:r>
    </w:p>
    <w:p w:rsidR="006A7570" w:rsidRPr="00437953" w:rsidRDefault="006A7570" w:rsidP="00437953">
      <w:pPr>
        <w:spacing w:line="360" w:lineRule="auto"/>
        <w:jc w:val="both"/>
        <w:rPr>
          <w:color w:val="000000"/>
          <w:sz w:val="28"/>
          <w:szCs w:val="28"/>
        </w:rPr>
      </w:pPr>
      <w:r w:rsidRPr="00437953">
        <w:rPr>
          <w:color w:val="000000"/>
          <w:sz w:val="28"/>
          <w:szCs w:val="28"/>
        </w:rPr>
        <w:t xml:space="preserve">    </w:t>
      </w:r>
      <w:r w:rsidRPr="00437953">
        <w:rPr>
          <w:noProof/>
          <w:color w:val="000000"/>
          <w:sz w:val="28"/>
          <w:szCs w:val="28"/>
        </w:rPr>
        <w:t xml:space="preserve">  •</w:t>
      </w:r>
      <w:r w:rsidRPr="00437953">
        <w:rPr>
          <w:color w:val="000000"/>
          <w:sz w:val="28"/>
          <w:szCs w:val="28"/>
        </w:rPr>
        <w:t xml:space="preserve"> мучение с внутренними производственными проблемами; </w:t>
      </w:r>
    </w:p>
    <w:p w:rsidR="006A7570" w:rsidRPr="00437953" w:rsidRDefault="006A7570" w:rsidP="00437953">
      <w:pPr>
        <w:spacing w:line="360" w:lineRule="auto"/>
        <w:jc w:val="both"/>
        <w:rPr>
          <w:color w:val="000000"/>
          <w:sz w:val="28"/>
          <w:szCs w:val="28"/>
        </w:rPr>
      </w:pPr>
      <w:r w:rsidRPr="00437953">
        <w:rPr>
          <w:noProof/>
          <w:color w:val="000000"/>
          <w:sz w:val="28"/>
          <w:szCs w:val="28"/>
        </w:rPr>
        <w:t xml:space="preserve">      •</w:t>
      </w:r>
      <w:r w:rsidRPr="00437953">
        <w:rPr>
          <w:color w:val="000000"/>
          <w:sz w:val="28"/>
          <w:szCs w:val="28"/>
        </w:rPr>
        <w:t xml:space="preserve"> уязвимость по отношению к конкурентному давлению; </w:t>
      </w:r>
    </w:p>
    <w:p w:rsidR="006A7570" w:rsidRPr="00437953" w:rsidRDefault="006A7570" w:rsidP="00437953">
      <w:pPr>
        <w:spacing w:line="360" w:lineRule="auto"/>
        <w:jc w:val="both"/>
        <w:rPr>
          <w:color w:val="000000"/>
          <w:sz w:val="28"/>
          <w:szCs w:val="28"/>
        </w:rPr>
      </w:pPr>
      <w:r w:rsidRPr="00437953">
        <w:rPr>
          <w:noProof/>
          <w:color w:val="000000"/>
          <w:sz w:val="28"/>
          <w:szCs w:val="28"/>
        </w:rPr>
        <w:t xml:space="preserve">      •</w:t>
      </w:r>
      <w:r w:rsidRPr="00437953">
        <w:rPr>
          <w:color w:val="000000"/>
          <w:sz w:val="28"/>
          <w:szCs w:val="28"/>
        </w:rPr>
        <w:t xml:space="preserve"> отставание в области исследований и разработок;</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очень узкая производственная линия;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слабое представление о рынке;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конкурентные недостатки;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ниже среднего маркетинговые способности;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 xml:space="preserve"> •</w:t>
      </w:r>
      <w:r w:rsidRPr="00437953">
        <w:rPr>
          <w:color w:val="000000"/>
          <w:sz w:val="28"/>
          <w:szCs w:val="28"/>
        </w:rPr>
        <w:t xml:space="preserve"> неспособность финансировать необходимые изменения в стратегии.</w:t>
      </w:r>
    </w:p>
    <w:p w:rsidR="006A7570" w:rsidRPr="00437953" w:rsidRDefault="006A7570" w:rsidP="00437953">
      <w:pPr>
        <w:spacing w:line="360" w:lineRule="auto"/>
        <w:jc w:val="both"/>
        <w:rPr>
          <w:i/>
          <w:color w:val="000000"/>
          <w:sz w:val="28"/>
          <w:szCs w:val="28"/>
        </w:rPr>
      </w:pPr>
      <w:r w:rsidRPr="00437953">
        <w:rPr>
          <w:i/>
          <w:color w:val="000000"/>
          <w:sz w:val="28"/>
          <w:szCs w:val="28"/>
        </w:rPr>
        <w:t xml:space="preserve"> Возможности: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выход на новые рынки или сегменты рынка;</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расширение производственной линии;</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увеличение разнообразия во взаимосвязанных продуктах;</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добавление сопутствующих продуктов; </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вертикальная интеграция;</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возможность перейти в группу с лучшей стратегией;</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самодовольство среди конкурирующих фирм;</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ускорение роста рынка. </w:t>
      </w:r>
    </w:p>
    <w:p w:rsidR="006A7570" w:rsidRPr="00437953" w:rsidRDefault="006A7570" w:rsidP="00437953">
      <w:pPr>
        <w:spacing w:line="360" w:lineRule="auto"/>
        <w:jc w:val="both"/>
        <w:rPr>
          <w:i/>
          <w:color w:val="000000"/>
          <w:sz w:val="28"/>
          <w:szCs w:val="28"/>
        </w:rPr>
      </w:pPr>
      <w:r w:rsidRPr="00437953">
        <w:rPr>
          <w:i/>
          <w:color w:val="000000"/>
          <w:sz w:val="28"/>
          <w:szCs w:val="28"/>
        </w:rPr>
        <w:t>Угрозы:</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возможность появления новых конкурентов;</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рост продаж замещающего продукта;</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замедление роста рынка;</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неблагоприятная политика правительства;</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lastRenderedPageBreak/>
        <w:t>•</w:t>
      </w:r>
      <w:r w:rsidRPr="00437953">
        <w:rPr>
          <w:color w:val="000000"/>
          <w:sz w:val="28"/>
          <w:szCs w:val="28"/>
        </w:rPr>
        <w:t xml:space="preserve"> возрастающее конкурентное давление;</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рецессия и затухание делового цикла;</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возрастание силы торга у покупателей и поставщиков;</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изменение потребностей и вкуса покупателей;</w:t>
      </w:r>
    </w:p>
    <w:p w:rsidR="006A7570" w:rsidRPr="00437953" w:rsidRDefault="006A7570" w:rsidP="00437953">
      <w:pPr>
        <w:spacing w:line="360" w:lineRule="auto"/>
        <w:ind w:left="360"/>
        <w:jc w:val="both"/>
        <w:rPr>
          <w:color w:val="000000"/>
          <w:sz w:val="28"/>
          <w:szCs w:val="28"/>
        </w:rPr>
      </w:pPr>
      <w:r w:rsidRPr="00437953">
        <w:rPr>
          <w:noProof/>
          <w:color w:val="000000"/>
          <w:sz w:val="28"/>
          <w:szCs w:val="28"/>
        </w:rPr>
        <w:t>•</w:t>
      </w:r>
      <w:r w:rsidRPr="00437953">
        <w:rPr>
          <w:color w:val="000000"/>
          <w:sz w:val="28"/>
          <w:szCs w:val="28"/>
        </w:rPr>
        <w:t xml:space="preserve"> неблагоприятные демографические изменения.</w:t>
      </w:r>
    </w:p>
    <w:p w:rsidR="006A7570" w:rsidRPr="00437953" w:rsidRDefault="006A7570" w:rsidP="00437953">
      <w:pPr>
        <w:spacing w:line="360" w:lineRule="auto"/>
        <w:jc w:val="both"/>
        <w:rPr>
          <w:color w:val="000000"/>
          <w:sz w:val="28"/>
          <w:szCs w:val="28"/>
        </w:rPr>
      </w:pPr>
      <w:r w:rsidRPr="00437953">
        <w:rPr>
          <w:color w:val="000000"/>
          <w:sz w:val="28"/>
          <w:szCs w:val="28"/>
        </w:rPr>
        <w:t xml:space="preserve"> </w:t>
      </w:r>
      <w:r w:rsidR="00437953">
        <w:rPr>
          <w:color w:val="000000"/>
          <w:sz w:val="28"/>
          <w:szCs w:val="28"/>
        </w:rPr>
        <w:t xml:space="preserve">    </w:t>
      </w:r>
      <w:r w:rsidRPr="00437953">
        <w:rPr>
          <w:color w:val="000000"/>
          <w:sz w:val="28"/>
          <w:szCs w:val="28"/>
        </w:rPr>
        <w:t>Организация может дополнить каждую из четырех частей списка теми характеристиками внешней и внутренней среды, которые отражают конкретную ситуацию, в которой она находится.</w:t>
      </w:r>
    </w:p>
    <w:p w:rsidR="006A7570" w:rsidRPr="00437953" w:rsidRDefault="006A7570" w:rsidP="00437953">
      <w:pPr>
        <w:spacing w:line="360" w:lineRule="auto"/>
        <w:jc w:val="both"/>
        <w:rPr>
          <w:noProof/>
          <w:color w:val="000000"/>
          <w:sz w:val="28"/>
          <w:szCs w:val="28"/>
        </w:rPr>
      </w:pPr>
      <w:r w:rsidRPr="00437953">
        <w:rPr>
          <w:color w:val="000000"/>
          <w:sz w:val="28"/>
          <w:szCs w:val="28"/>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СВОТ, которая имеет следующий вид (рис.</w:t>
      </w:r>
      <w:r w:rsidR="009B797A" w:rsidRPr="00437953">
        <w:rPr>
          <w:noProof/>
          <w:color w:val="000000"/>
          <w:sz w:val="28"/>
          <w:szCs w:val="28"/>
        </w:rPr>
        <w:t xml:space="preserve"> 1</w:t>
      </w:r>
      <w:r w:rsidRPr="00437953">
        <w:rPr>
          <w:noProof/>
          <w:color w:val="000000"/>
          <w:sz w:val="28"/>
          <w:szCs w:val="28"/>
        </w:rPr>
        <w:t>).</w:t>
      </w:r>
    </w:p>
    <w:p w:rsidR="006A7570" w:rsidRPr="00437953" w:rsidRDefault="001E6877" w:rsidP="00437953">
      <w:pPr>
        <w:spacing w:line="360" w:lineRule="auto"/>
        <w:jc w:val="both"/>
        <w:rPr>
          <w:noProof/>
          <w:color w:val="000000"/>
          <w:sz w:val="28"/>
          <w:szCs w:val="28"/>
        </w:rPr>
      </w:pPr>
      <w:r>
        <w:rPr>
          <w:noProof/>
          <w:color w:val="000000"/>
          <w:sz w:val="28"/>
          <w:szCs w:val="28"/>
        </w:rPr>
        <w:pict>
          <v:rect id="_x0000_s1028" style="position:absolute;left:0;text-align:left;margin-left:284.1pt;margin-top:.05pt;width:113.6pt;height:85.2pt;z-index:251655680" o:allowincell="f">
            <v:textbox style="mso-next-textbox:#_x0000_s1028">
              <w:txbxContent>
                <w:p w:rsidR="006A7570" w:rsidRPr="00A32E31" w:rsidRDefault="006A7570" w:rsidP="006A7570">
                  <w:pPr>
                    <w:rPr>
                      <w:sz w:val="28"/>
                      <w:szCs w:val="28"/>
                    </w:rPr>
                  </w:pPr>
                  <w:r w:rsidRPr="00A32E31">
                    <w:rPr>
                      <w:sz w:val="28"/>
                      <w:szCs w:val="28"/>
                    </w:rPr>
                    <w:t>Угрозы</w:t>
                  </w:r>
                </w:p>
                <w:p w:rsidR="006A7570" w:rsidRDefault="006A7570" w:rsidP="006A7570">
                  <w:pPr>
                    <w:pStyle w:val="2"/>
                  </w:pPr>
                  <w:r>
                    <w:t>1.</w:t>
                  </w:r>
                </w:p>
                <w:p w:rsidR="006A7570" w:rsidRDefault="006A7570" w:rsidP="006A7570">
                  <w:r>
                    <w:t>2.</w:t>
                  </w:r>
                </w:p>
                <w:p w:rsidR="006A7570" w:rsidRDefault="006A7570" w:rsidP="006A7570">
                  <w:r>
                    <w:t>3.</w:t>
                  </w:r>
                </w:p>
                <w:p w:rsidR="006A7570" w:rsidRDefault="006A7570" w:rsidP="006A7570">
                  <w:r>
                    <w:tab/>
                    <w:t>…</w:t>
                  </w:r>
                </w:p>
              </w:txbxContent>
            </v:textbox>
          </v:rect>
        </w:pict>
      </w:r>
      <w:r>
        <w:rPr>
          <w:noProof/>
          <w:color w:val="000000"/>
          <w:sz w:val="28"/>
          <w:szCs w:val="28"/>
        </w:rPr>
        <w:pict>
          <v:rect id="_x0000_s1027" style="position:absolute;left:0;text-align:left;margin-left:163.4pt;margin-top:.05pt;width:120.7pt;height:85.2pt;z-index:251654656" o:allowincell="f">
            <v:textbox>
              <w:txbxContent>
                <w:p w:rsidR="006A7570" w:rsidRPr="00A32E31" w:rsidRDefault="006A7570" w:rsidP="006A7570">
                  <w:pPr>
                    <w:rPr>
                      <w:sz w:val="28"/>
                      <w:szCs w:val="28"/>
                    </w:rPr>
                  </w:pPr>
                  <w:r w:rsidRPr="00A32E31">
                    <w:rPr>
                      <w:sz w:val="28"/>
                      <w:szCs w:val="28"/>
                    </w:rPr>
                    <w:t>Возможности</w:t>
                  </w:r>
                </w:p>
                <w:p w:rsidR="006A7570" w:rsidRDefault="006A7570" w:rsidP="006A7570">
                  <w:pPr>
                    <w:pStyle w:val="2"/>
                  </w:pPr>
                  <w:r>
                    <w:t>1.</w:t>
                  </w:r>
                </w:p>
                <w:p w:rsidR="006A7570" w:rsidRDefault="006A7570" w:rsidP="006A7570">
                  <w:r>
                    <w:t>2.</w:t>
                  </w:r>
                </w:p>
                <w:p w:rsidR="006A7570" w:rsidRDefault="006A7570" w:rsidP="006A7570">
                  <w:r>
                    <w:t>3.</w:t>
                  </w:r>
                </w:p>
                <w:p w:rsidR="006A7570" w:rsidRDefault="006A7570" w:rsidP="006A7570">
                  <w:r>
                    <w:t xml:space="preserve">               …</w:t>
                  </w:r>
                </w:p>
              </w:txbxContent>
            </v:textbox>
          </v:rect>
        </w:pict>
      </w: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1E6877" w:rsidP="00437953">
      <w:pPr>
        <w:spacing w:line="360" w:lineRule="auto"/>
        <w:jc w:val="both"/>
        <w:rPr>
          <w:noProof/>
          <w:color w:val="000000"/>
          <w:sz w:val="28"/>
          <w:szCs w:val="28"/>
        </w:rPr>
      </w:pPr>
      <w:r>
        <w:rPr>
          <w:noProof/>
          <w:color w:val="000000"/>
          <w:sz w:val="28"/>
          <w:szCs w:val="28"/>
        </w:rPr>
        <w:pict>
          <v:rect id="_x0000_s1030" style="position:absolute;left:0;text-align:left;margin-left:284.1pt;margin-top:2.45pt;width:113.6pt;height:85.2pt;z-index:251657728" o:allowincell="f">
            <v:textbox>
              <w:txbxContent>
                <w:p w:rsidR="006A7570" w:rsidRDefault="006A7570" w:rsidP="006A7570">
                  <w:pPr>
                    <w:jc w:val="center"/>
                  </w:pPr>
                </w:p>
                <w:p w:rsidR="006A7570" w:rsidRDefault="006A7570" w:rsidP="006A7570">
                  <w:pPr>
                    <w:jc w:val="center"/>
                  </w:pPr>
                </w:p>
                <w:p w:rsidR="006A7570" w:rsidRDefault="006A7570" w:rsidP="006A7570">
                  <w:pPr>
                    <w:jc w:val="center"/>
                  </w:pPr>
                  <w:r>
                    <w:t>ПОЛЕ СИУ</w:t>
                  </w:r>
                </w:p>
              </w:txbxContent>
            </v:textbox>
          </v:rect>
        </w:pict>
      </w:r>
      <w:r>
        <w:rPr>
          <w:noProof/>
          <w:color w:val="000000"/>
          <w:sz w:val="28"/>
          <w:szCs w:val="28"/>
        </w:rPr>
        <w:pict>
          <v:rect id="_x0000_s1029" style="position:absolute;left:0;text-align:left;margin-left:163.4pt;margin-top:2.45pt;width:120.7pt;height:85.2pt;z-index:251656704" o:allowincell="f">
            <v:textbox>
              <w:txbxContent>
                <w:p w:rsidR="006A7570" w:rsidRDefault="006A7570" w:rsidP="006A7570">
                  <w:pPr>
                    <w:jc w:val="center"/>
                  </w:pPr>
                </w:p>
                <w:p w:rsidR="006A7570" w:rsidRDefault="006A7570" w:rsidP="006A7570">
                  <w:pPr>
                    <w:jc w:val="center"/>
                  </w:pPr>
                </w:p>
                <w:p w:rsidR="006A7570" w:rsidRDefault="006A7570" w:rsidP="006A7570">
                  <w:pPr>
                    <w:jc w:val="center"/>
                  </w:pPr>
                  <w:r>
                    <w:t>ПОЛЕ СИВ</w:t>
                  </w:r>
                </w:p>
              </w:txbxContent>
            </v:textbox>
          </v:rect>
        </w:pict>
      </w:r>
      <w:r>
        <w:rPr>
          <w:noProof/>
          <w:color w:val="000000"/>
          <w:sz w:val="28"/>
          <w:szCs w:val="28"/>
        </w:rPr>
        <w:pict>
          <v:rect id="_x0000_s1026" style="position:absolute;left:0;text-align:left;margin-left:42.7pt;margin-top:2.45pt;width:120.7pt;height:85.2pt;z-index:251653632" o:allowincell="f">
            <v:textbox>
              <w:txbxContent>
                <w:p w:rsidR="006A7570" w:rsidRPr="00A32E31" w:rsidRDefault="006A7570" w:rsidP="006A7570">
                  <w:pPr>
                    <w:rPr>
                      <w:sz w:val="28"/>
                      <w:szCs w:val="28"/>
                    </w:rPr>
                  </w:pPr>
                  <w:r w:rsidRPr="00A32E31">
                    <w:rPr>
                      <w:sz w:val="28"/>
                      <w:szCs w:val="28"/>
                    </w:rPr>
                    <w:t>Сильные стороны</w:t>
                  </w:r>
                </w:p>
                <w:p w:rsidR="006A7570" w:rsidRPr="00A32E31" w:rsidRDefault="006A7570" w:rsidP="006A7570">
                  <w:pPr>
                    <w:pStyle w:val="2"/>
                    <w:rPr>
                      <w:sz w:val="28"/>
                      <w:szCs w:val="28"/>
                    </w:rPr>
                  </w:pPr>
                  <w:r w:rsidRPr="00A32E31">
                    <w:rPr>
                      <w:sz w:val="28"/>
                      <w:szCs w:val="28"/>
                    </w:rPr>
                    <w:t>1.</w:t>
                  </w:r>
                </w:p>
                <w:p w:rsidR="006A7570" w:rsidRDefault="006A7570" w:rsidP="006A7570">
                  <w:r>
                    <w:t>2.</w:t>
                  </w:r>
                </w:p>
                <w:p w:rsidR="006A7570" w:rsidRDefault="006A7570" w:rsidP="006A7570">
                  <w:r>
                    <w:t>3.</w:t>
                  </w:r>
                </w:p>
                <w:p w:rsidR="006A7570" w:rsidRDefault="006A7570" w:rsidP="006A7570">
                  <w:r>
                    <w:tab/>
                    <w:t>…</w:t>
                  </w:r>
                </w:p>
              </w:txbxContent>
            </v:textbox>
          </v:rect>
        </w:pict>
      </w: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6A7570" w:rsidRPr="00437953" w:rsidRDefault="001E6877" w:rsidP="00437953">
      <w:pPr>
        <w:spacing w:line="360" w:lineRule="auto"/>
        <w:jc w:val="both"/>
        <w:rPr>
          <w:noProof/>
          <w:color w:val="000000"/>
          <w:sz w:val="28"/>
          <w:szCs w:val="28"/>
        </w:rPr>
      </w:pPr>
      <w:r>
        <w:rPr>
          <w:noProof/>
          <w:color w:val="000000"/>
          <w:sz w:val="28"/>
          <w:szCs w:val="28"/>
        </w:rPr>
        <w:pict>
          <v:rect id="_x0000_s1033" style="position:absolute;left:0;text-align:left;margin-left:284.1pt;margin-top:4.85pt;width:113.6pt;height:85.2pt;z-index:251660800" o:allowincell="f">
            <v:textbox>
              <w:txbxContent>
                <w:p w:rsidR="006A7570" w:rsidRDefault="006A7570" w:rsidP="006A7570">
                  <w:pPr>
                    <w:jc w:val="center"/>
                  </w:pPr>
                </w:p>
                <w:p w:rsidR="006A7570" w:rsidRDefault="006A7570" w:rsidP="006A7570">
                  <w:pPr>
                    <w:jc w:val="center"/>
                  </w:pPr>
                </w:p>
                <w:p w:rsidR="006A7570" w:rsidRDefault="006A7570" w:rsidP="006A7570">
                  <w:pPr>
                    <w:jc w:val="center"/>
                  </w:pPr>
                  <w:r>
                    <w:t>ПОЛЕ СЛУ</w:t>
                  </w:r>
                </w:p>
              </w:txbxContent>
            </v:textbox>
          </v:rect>
        </w:pict>
      </w:r>
      <w:r>
        <w:rPr>
          <w:noProof/>
          <w:color w:val="000000"/>
          <w:sz w:val="28"/>
          <w:szCs w:val="28"/>
        </w:rPr>
        <w:pict>
          <v:rect id="_x0000_s1032" style="position:absolute;left:0;text-align:left;margin-left:163.4pt;margin-top:4.85pt;width:120.7pt;height:85.2pt;z-index:251659776" o:allowincell="f">
            <v:textbox>
              <w:txbxContent>
                <w:p w:rsidR="006A7570" w:rsidRDefault="006A7570" w:rsidP="006A7570">
                  <w:pPr>
                    <w:jc w:val="center"/>
                  </w:pPr>
                </w:p>
                <w:p w:rsidR="006A7570" w:rsidRDefault="006A7570" w:rsidP="006A7570">
                  <w:pPr>
                    <w:jc w:val="center"/>
                  </w:pPr>
                </w:p>
                <w:p w:rsidR="006A7570" w:rsidRDefault="006A7570" w:rsidP="006A7570">
                  <w:pPr>
                    <w:jc w:val="center"/>
                  </w:pPr>
                  <w:r>
                    <w:t>ПОЛЕ СЛВ</w:t>
                  </w:r>
                </w:p>
              </w:txbxContent>
            </v:textbox>
          </v:rect>
        </w:pict>
      </w:r>
      <w:r>
        <w:rPr>
          <w:noProof/>
          <w:color w:val="000000"/>
          <w:sz w:val="28"/>
          <w:szCs w:val="28"/>
        </w:rPr>
        <w:pict>
          <v:rect id="_x0000_s1031" style="position:absolute;left:0;text-align:left;margin-left:42.7pt;margin-top:4.85pt;width:120.7pt;height:85.2pt;z-index:251658752" o:allowincell="f">
            <v:textbox>
              <w:txbxContent>
                <w:p w:rsidR="006A7570" w:rsidRPr="00A32E31" w:rsidRDefault="006A7570" w:rsidP="006A7570">
                  <w:pPr>
                    <w:rPr>
                      <w:sz w:val="28"/>
                      <w:szCs w:val="28"/>
                    </w:rPr>
                  </w:pPr>
                  <w:r w:rsidRPr="00A32E31">
                    <w:rPr>
                      <w:sz w:val="28"/>
                      <w:szCs w:val="28"/>
                    </w:rPr>
                    <w:t>Слабые стороны</w:t>
                  </w:r>
                </w:p>
                <w:p w:rsidR="006A7570" w:rsidRDefault="006A7570" w:rsidP="006A7570">
                  <w:r>
                    <w:t>1.</w:t>
                  </w:r>
                </w:p>
                <w:p w:rsidR="006A7570" w:rsidRDefault="006A7570" w:rsidP="006A7570">
                  <w:r>
                    <w:t>2.</w:t>
                  </w:r>
                </w:p>
                <w:p w:rsidR="006A7570" w:rsidRDefault="006A7570" w:rsidP="006A7570">
                  <w:r>
                    <w:t>3.</w:t>
                  </w:r>
                </w:p>
                <w:p w:rsidR="006A7570" w:rsidRDefault="006A7570" w:rsidP="006A7570">
                  <w:r>
                    <w:tab/>
                    <w:t>…</w:t>
                  </w:r>
                </w:p>
              </w:txbxContent>
            </v:textbox>
          </v:rect>
        </w:pict>
      </w:r>
    </w:p>
    <w:p w:rsidR="006A7570" w:rsidRPr="00437953" w:rsidRDefault="006A7570" w:rsidP="00437953">
      <w:pPr>
        <w:spacing w:line="360" w:lineRule="auto"/>
        <w:jc w:val="both"/>
        <w:rPr>
          <w:noProof/>
          <w:color w:val="000000"/>
          <w:sz w:val="28"/>
          <w:szCs w:val="28"/>
        </w:rPr>
      </w:pPr>
    </w:p>
    <w:p w:rsidR="006A7570" w:rsidRPr="00437953" w:rsidRDefault="006A7570" w:rsidP="00437953">
      <w:pPr>
        <w:spacing w:line="360" w:lineRule="auto"/>
        <w:jc w:val="both"/>
        <w:rPr>
          <w:noProof/>
          <w:color w:val="000000"/>
          <w:sz w:val="28"/>
          <w:szCs w:val="28"/>
        </w:rPr>
      </w:pPr>
    </w:p>
    <w:p w:rsidR="009B797A" w:rsidRPr="00437953" w:rsidRDefault="009B797A" w:rsidP="00437953">
      <w:pPr>
        <w:pStyle w:val="8"/>
        <w:keepNext w:val="0"/>
        <w:spacing w:line="360" w:lineRule="auto"/>
        <w:rPr>
          <w:i w:val="0"/>
          <w:noProof/>
          <w:snapToGrid/>
          <w:color w:val="000000"/>
          <w:sz w:val="28"/>
          <w:szCs w:val="28"/>
        </w:rPr>
      </w:pPr>
    </w:p>
    <w:p w:rsidR="00A32E31" w:rsidRPr="00437953" w:rsidRDefault="00AB0A47" w:rsidP="00437953">
      <w:pPr>
        <w:spacing w:line="360" w:lineRule="auto"/>
        <w:jc w:val="center"/>
        <w:rPr>
          <w:snapToGrid w:val="0"/>
          <w:color w:val="000000"/>
          <w:sz w:val="28"/>
          <w:szCs w:val="28"/>
        </w:rPr>
      </w:pPr>
      <w:r w:rsidRPr="00437953">
        <w:rPr>
          <w:snapToGrid w:val="0"/>
          <w:color w:val="000000"/>
          <w:sz w:val="28"/>
          <w:szCs w:val="28"/>
        </w:rPr>
        <w:t>Рис.1. Матрица SWOT-анализа.</w:t>
      </w:r>
    </w:p>
    <w:p w:rsidR="006A7570" w:rsidRPr="00437953" w:rsidRDefault="00A32E31" w:rsidP="00437953">
      <w:pPr>
        <w:spacing w:line="360" w:lineRule="auto"/>
        <w:jc w:val="both"/>
        <w:rPr>
          <w:snapToGrid w:val="0"/>
          <w:color w:val="000000"/>
          <w:sz w:val="28"/>
          <w:szCs w:val="28"/>
        </w:rPr>
      </w:pPr>
      <w:r w:rsidRPr="00437953">
        <w:rPr>
          <w:color w:val="000000"/>
          <w:sz w:val="28"/>
          <w:szCs w:val="28"/>
        </w:rPr>
        <w:lastRenderedPageBreak/>
        <w:t xml:space="preserve">     </w:t>
      </w:r>
      <w:r w:rsidR="006A7570" w:rsidRPr="00437953">
        <w:rPr>
          <w:color w:val="000000"/>
          <w:sz w:val="28"/>
          <w:szCs w:val="28"/>
        </w:rPr>
        <w:t>Слева выделяется два блока (сильные стороны, слабые стороны), в которые соответственно выписываются все выявленные на первом этапе анализа стороны организации. 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 СИВ (сила и возможности);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6A7570" w:rsidRPr="00437953" w:rsidRDefault="009B797A"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угрозы.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6A7570" w:rsidRPr="00437953" w:rsidRDefault="009B797A"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r w:rsidR="00A32E31" w:rsidRPr="00437953">
        <w:rPr>
          <w:color w:val="000000"/>
          <w:sz w:val="28"/>
          <w:szCs w:val="28"/>
        </w:rPr>
        <w:t xml:space="preserve"> </w:t>
      </w:r>
    </w:p>
    <w:p w:rsidR="00A32E31" w:rsidRPr="00437953" w:rsidRDefault="00A32E31" w:rsidP="00437953">
      <w:pPr>
        <w:spacing w:line="360" w:lineRule="auto"/>
        <w:jc w:val="both"/>
        <w:rPr>
          <w:color w:val="000000"/>
          <w:sz w:val="28"/>
          <w:szCs w:val="28"/>
        </w:rPr>
      </w:pPr>
    </w:p>
    <w:p w:rsidR="00437953" w:rsidRDefault="00437953" w:rsidP="00437953">
      <w:pPr>
        <w:pStyle w:val="6"/>
        <w:keepNext w:val="0"/>
        <w:spacing w:line="360" w:lineRule="auto"/>
        <w:ind w:firstLine="0"/>
        <w:jc w:val="center"/>
        <w:rPr>
          <w:color w:val="000000"/>
          <w:sz w:val="28"/>
          <w:szCs w:val="28"/>
        </w:rPr>
      </w:pPr>
    </w:p>
    <w:p w:rsidR="00437953" w:rsidRDefault="00437953" w:rsidP="00437953">
      <w:pPr>
        <w:pStyle w:val="6"/>
        <w:keepNext w:val="0"/>
        <w:spacing w:line="360" w:lineRule="auto"/>
        <w:ind w:firstLine="0"/>
        <w:jc w:val="center"/>
        <w:rPr>
          <w:color w:val="000000"/>
          <w:sz w:val="28"/>
          <w:szCs w:val="28"/>
        </w:rPr>
      </w:pPr>
    </w:p>
    <w:p w:rsidR="00437953" w:rsidRDefault="00437953" w:rsidP="00437953">
      <w:pPr>
        <w:pStyle w:val="6"/>
        <w:keepNext w:val="0"/>
        <w:spacing w:line="360" w:lineRule="auto"/>
        <w:ind w:firstLine="0"/>
        <w:jc w:val="center"/>
        <w:rPr>
          <w:color w:val="000000"/>
          <w:sz w:val="28"/>
          <w:szCs w:val="28"/>
        </w:rPr>
      </w:pPr>
    </w:p>
    <w:p w:rsidR="006A7570" w:rsidRPr="00437953" w:rsidRDefault="004168E8" w:rsidP="00437953">
      <w:pPr>
        <w:pStyle w:val="6"/>
        <w:keepNext w:val="0"/>
        <w:spacing w:line="360" w:lineRule="auto"/>
        <w:ind w:firstLine="0"/>
        <w:jc w:val="center"/>
        <w:rPr>
          <w:color w:val="000000"/>
          <w:sz w:val="28"/>
          <w:szCs w:val="28"/>
        </w:rPr>
      </w:pPr>
      <w:r w:rsidRPr="00437953">
        <w:rPr>
          <w:color w:val="000000"/>
          <w:sz w:val="28"/>
          <w:szCs w:val="28"/>
        </w:rPr>
        <w:lastRenderedPageBreak/>
        <w:t>1.2</w:t>
      </w:r>
      <w:r w:rsidR="00334A0B" w:rsidRPr="00437953">
        <w:rPr>
          <w:color w:val="000000"/>
          <w:sz w:val="28"/>
          <w:szCs w:val="28"/>
        </w:rPr>
        <w:t xml:space="preserve">. </w:t>
      </w:r>
      <w:r w:rsidR="006A7570" w:rsidRPr="00437953">
        <w:rPr>
          <w:color w:val="000000"/>
          <w:sz w:val="28"/>
          <w:szCs w:val="28"/>
        </w:rPr>
        <w:t>Матрица возможностей</w:t>
      </w:r>
      <w:r w:rsidR="00805A2F" w:rsidRPr="00437953">
        <w:rPr>
          <w:color w:val="000000"/>
          <w:sz w:val="28"/>
          <w:szCs w:val="28"/>
        </w:rPr>
        <w:t>.</w:t>
      </w:r>
    </w:p>
    <w:p w:rsidR="00805A2F" w:rsidRPr="00437953" w:rsidRDefault="00805A2F" w:rsidP="00437953">
      <w:pPr>
        <w:spacing w:line="360" w:lineRule="auto"/>
        <w:rPr>
          <w:sz w:val="28"/>
          <w:szCs w:val="28"/>
        </w:rPr>
      </w:pPr>
    </w:p>
    <w:p w:rsidR="006A7570" w:rsidRPr="00437953" w:rsidRDefault="00805A2F"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Для успешного анализа окружения организации методом СВОТ важно не только уметь вскрывать угрозы и возможности, но и уметь оценивать их с точки зрения важности и степени влияния на стратегию организации.</w:t>
      </w:r>
    </w:p>
    <w:p w:rsidR="006A7570" w:rsidRPr="00437953" w:rsidRDefault="006A7570" w:rsidP="00437953">
      <w:pPr>
        <w:spacing w:line="360" w:lineRule="auto"/>
        <w:jc w:val="both"/>
        <w:rPr>
          <w:noProof/>
          <w:color w:val="000000"/>
          <w:sz w:val="28"/>
          <w:szCs w:val="28"/>
        </w:rPr>
      </w:pPr>
      <w:r w:rsidRPr="00437953">
        <w:rPr>
          <w:color w:val="000000"/>
          <w:sz w:val="28"/>
          <w:szCs w:val="28"/>
        </w:rPr>
        <w:t>Для оценки возможностей применяется метод позиционирования каждой конкретной возможности на матрице возможностей (рис.</w:t>
      </w:r>
      <w:r w:rsidR="00805A2F" w:rsidRPr="00437953">
        <w:rPr>
          <w:noProof/>
          <w:color w:val="000000"/>
          <w:sz w:val="28"/>
          <w:szCs w:val="28"/>
        </w:rPr>
        <w:t xml:space="preserve"> 2</w:t>
      </w:r>
      <w:r w:rsidRPr="00437953">
        <w:rPr>
          <w:noProof/>
          <w:color w:val="000000"/>
          <w:sz w:val="28"/>
          <w:szCs w:val="28"/>
        </w:rPr>
        <w:t>).</w:t>
      </w:r>
    </w:p>
    <w:p w:rsidR="006A7570" w:rsidRPr="00437953" w:rsidRDefault="006A7570" w:rsidP="00437953">
      <w:pPr>
        <w:spacing w:line="360" w:lineRule="auto"/>
        <w:jc w:val="both"/>
        <w:rPr>
          <w:noProof/>
          <w:color w:val="000000"/>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763"/>
        <w:gridCol w:w="3031"/>
        <w:gridCol w:w="1502"/>
      </w:tblGrid>
      <w:tr w:rsidR="006A7570" w:rsidRPr="00437953">
        <w:trPr>
          <w:cantSplit/>
          <w:trHeight w:val="550"/>
        </w:trPr>
        <w:tc>
          <w:tcPr>
            <w:tcW w:w="2227" w:type="dxa"/>
            <w:vMerge w:val="restart"/>
          </w:tcPr>
          <w:p w:rsidR="006A7570" w:rsidRPr="00437953" w:rsidRDefault="006A7570" w:rsidP="00437953">
            <w:pPr>
              <w:spacing w:line="360" w:lineRule="auto"/>
              <w:jc w:val="both"/>
              <w:rPr>
                <w:noProof/>
                <w:color w:val="000000"/>
                <w:sz w:val="28"/>
                <w:szCs w:val="28"/>
              </w:rPr>
            </w:pPr>
            <w:r w:rsidRPr="00437953">
              <w:rPr>
                <w:noProof/>
                <w:color w:val="000000"/>
                <w:sz w:val="28"/>
                <w:szCs w:val="28"/>
              </w:rPr>
              <w:t>Вероятность использования возможностей</w:t>
            </w:r>
          </w:p>
        </w:tc>
        <w:tc>
          <w:tcPr>
            <w:tcW w:w="7296" w:type="dxa"/>
            <w:gridSpan w:val="3"/>
          </w:tcPr>
          <w:p w:rsidR="006A7570" w:rsidRPr="00437953" w:rsidRDefault="006A7570" w:rsidP="00437953">
            <w:pPr>
              <w:spacing w:line="360" w:lineRule="auto"/>
              <w:jc w:val="both"/>
              <w:rPr>
                <w:noProof/>
                <w:color w:val="000000"/>
                <w:sz w:val="28"/>
                <w:szCs w:val="28"/>
              </w:rPr>
            </w:pPr>
            <w:r w:rsidRPr="00437953">
              <w:rPr>
                <w:noProof/>
                <w:color w:val="000000"/>
                <w:sz w:val="28"/>
                <w:szCs w:val="28"/>
              </w:rPr>
              <w:t>Влияние</w:t>
            </w:r>
          </w:p>
        </w:tc>
      </w:tr>
      <w:tr w:rsidR="006A7570" w:rsidRPr="00437953">
        <w:trPr>
          <w:cantSplit/>
          <w:trHeight w:val="335"/>
        </w:trPr>
        <w:tc>
          <w:tcPr>
            <w:tcW w:w="2227" w:type="dxa"/>
            <w:vMerge/>
          </w:tcPr>
          <w:p w:rsidR="006A7570" w:rsidRPr="00437953" w:rsidRDefault="006A7570" w:rsidP="00437953">
            <w:pPr>
              <w:spacing w:line="360" w:lineRule="auto"/>
              <w:jc w:val="both"/>
              <w:rPr>
                <w:noProof/>
                <w:color w:val="000000"/>
                <w:sz w:val="28"/>
                <w:szCs w:val="28"/>
              </w:rPr>
            </w:pPr>
          </w:p>
        </w:tc>
        <w:tc>
          <w:tcPr>
            <w:tcW w:w="2763"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Сильное</w:t>
            </w:r>
          </w:p>
        </w:tc>
        <w:tc>
          <w:tcPr>
            <w:tcW w:w="3031"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Умеренное</w:t>
            </w:r>
          </w:p>
        </w:tc>
        <w:tc>
          <w:tcPr>
            <w:tcW w:w="1502"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Малое</w:t>
            </w:r>
          </w:p>
        </w:tc>
      </w:tr>
      <w:tr w:rsidR="006A7570" w:rsidRPr="00437953">
        <w:trPr>
          <w:cantSplit/>
          <w:trHeight w:val="150"/>
        </w:trPr>
        <w:tc>
          <w:tcPr>
            <w:tcW w:w="2227"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Высокая</w:t>
            </w:r>
          </w:p>
        </w:tc>
        <w:tc>
          <w:tcPr>
            <w:tcW w:w="2763"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ВС</w:t>
            </w:r>
          </w:p>
        </w:tc>
        <w:tc>
          <w:tcPr>
            <w:tcW w:w="3031"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ВУ</w:t>
            </w:r>
          </w:p>
        </w:tc>
        <w:tc>
          <w:tcPr>
            <w:tcW w:w="1502"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ВМ</w:t>
            </w:r>
          </w:p>
          <w:p w:rsidR="006A7570" w:rsidRPr="00437953" w:rsidRDefault="006A7570" w:rsidP="00437953">
            <w:pPr>
              <w:spacing w:line="360" w:lineRule="auto"/>
              <w:jc w:val="both"/>
              <w:rPr>
                <w:noProof/>
                <w:color w:val="000000"/>
                <w:sz w:val="28"/>
                <w:szCs w:val="28"/>
              </w:rPr>
            </w:pPr>
          </w:p>
        </w:tc>
      </w:tr>
      <w:tr w:rsidR="006A7570" w:rsidRPr="00437953">
        <w:trPr>
          <w:cantSplit/>
          <w:trHeight w:val="134"/>
        </w:trPr>
        <w:tc>
          <w:tcPr>
            <w:tcW w:w="2227"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Средняя</w:t>
            </w:r>
          </w:p>
        </w:tc>
        <w:tc>
          <w:tcPr>
            <w:tcW w:w="2763"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СС</w:t>
            </w:r>
          </w:p>
        </w:tc>
        <w:tc>
          <w:tcPr>
            <w:tcW w:w="3031"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СУ</w:t>
            </w:r>
          </w:p>
        </w:tc>
        <w:tc>
          <w:tcPr>
            <w:tcW w:w="1502"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СМ</w:t>
            </w:r>
          </w:p>
          <w:p w:rsidR="006A7570" w:rsidRPr="00437953" w:rsidRDefault="006A7570" w:rsidP="00437953">
            <w:pPr>
              <w:spacing w:line="360" w:lineRule="auto"/>
              <w:jc w:val="both"/>
              <w:rPr>
                <w:noProof/>
                <w:color w:val="000000"/>
                <w:sz w:val="28"/>
                <w:szCs w:val="28"/>
              </w:rPr>
            </w:pPr>
          </w:p>
        </w:tc>
      </w:tr>
      <w:tr w:rsidR="006A7570" w:rsidRPr="00437953">
        <w:trPr>
          <w:cantSplit/>
          <w:trHeight w:val="117"/>
        </w:trPr>
        <w:tc>
          <w:tcPr>
            <w:tcW w:w="2227"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Низкая</w:t>
            </w:r>
          </w:p>
        </w:tc>
        <w:tc>
          <w:tcPr>
            <w:tcW w:w="2763"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НС</w:t>
            </w:r>
          </w:p>
        </w:tc>
        <w:tc>
          <w:tcPr>
            <w:tcW w:w="3031"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НУ</w:t>
            </w:r>
          </w:p>
        </w:tc>
        <w:tc>
          <w:tcPr>
            <w:tcW w:w="1502" w:type="dxa"/>
          </w:tcPr>
          <w:p w:rsidR="006A7570" w:rsidRPr="00437953" w:rsidRDefault="006A7570" w:rsidP="00437953">
            <w:pPr>
              <w:spacing w:line="360" w:lineRule="auto"/>
              <w:jc w:val="both"/>
              <w:rPr>
                <w:noProof/>
                <w:color w:val="000000"/>
                <w:sz w:val="28"/>
                <w:szCs w:val="28"/>
              </w:rPr>
            </w:pPr>
            <w:r w:rsidRPr="00437953">
              <w:rPr>
                <w:noProof/>
                <w:color w:val="000000"/>
                <w:sz w:val="28"/>
                <w:szCs w:val="28"/>
              </w:rPr>
              <w:t>ПОЛЕ НМ</w:t>
            </w:r>
          </w:p>
          <w:p w:rsidR="006A7570" w:rsidRPr="00437953" w:rsidRDefault="006A7570" w:rsidP="00437953">
            <w:pPr>
              <w:spacing w:line="360" w:lineRule="auto"/>
              <w:jc w:val="both"/>
              <w:rPr>
                <w:noProof/>
                <w:color w:val="000000"/>
                <w:sz w:val="28"/>
                <w:szCs w:val="28"/>
              </w:rPr>
            </w:pPr>
          </w:p>
        </w:tc>
      </w:tr>
    </w:tbl>
    <w:p w:rsidR="006A7570" w:rsidRPr="00437953" w:rsidRDefault="009B797A" w:rsidP="00437953">
      <w:pPr>
        <w:pStyle w:val="9"/>
        <w:keepNext w:val="0"/>
        <w:spacing w:line="360" w:lineRule="auto"/>
        <w:ind w:firstLine="0"/>
        <w:rPr>
          <w:i w:val="0"/>
          <w:color w:val="000000"/>
          <w:sz w:val="28"/>
          <w:szCs w:val="28"/>
        </w:rPr>
      </w:pPr>
      <w:r w:rsidRPr="00437953">
        <w:rPr>
          <w:i w:val="0"/>
          <w:color w:val="000000"/>
          <w:sz w:val="28"/>
          <w:szCs w:val="28"/>
        </w:rPr>
        <w:t>Рис.2</w:t>
      </w:r>
      <w:r w:rsidR="006A7570" w:rsidRPr="00437953">
        <w:rPr>
          <w:i w:val="0"/>
          <w:color w:val="000000"/>
          <w:sz w:val="28"/>
          <w:szCs w:val="28"/>
        </w:rPr>
        <w:t>.Матрица возможностей</w:t>
      </w:r>
    </w:p>
    <w:p w:rsidR="00805A2F" w:rsidRPr="00437953" w:rsidRDefault="00805A2F" w:rsidP="00437953">
      <w:pPr>
        <w:spacing w:line="360" w:lineRule="auto"/>
        <w:rPr>
          <w:sz w:val="28"/>
          <w:szCs w:val="28"/>
        </w:rPr>
      </w:pPr>
    </w:p>
    <w:p w:rsidR="006A7570" w:rsidRPr="00437953" w:rsidRDefault="009B797A"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 xml:space="preserve">Матрица строится следующим образом: сверху по горизонтали откладывается степень влияния возможности на деятельность организации (сильное, умеренное, малое); слева по вертикали откладывается вероятность того, что организация сможет воспользоваться возможностью (высокая, средняя, низкая).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организации. Использовать </w:t>
      </w:r>
      <w:r w:rsidR="006A7570" w:rsidRPr="00437953">
        <w:rPr>
          <w:color w:val="000000"/>
          <w:sz w:val="28"/>
          <w:szCs w:val="28"/>
        </w:rPr>
        <w:lastRenderedPageBreak/>
        <w:t>возможности, попавшие на оставшиеся поля, можно, если у организации имеется достаточно ресурсов.</w:t>
      </w:r>
    </w:p>
    <w:p w:rsidR="009B797A" w:rsidRPr="00437953" w:rsidRDefault="009B797A" w:rsidP="00437953">
      <w:pPr>
        <w:pStyle w:val="6"/>
        <w:keepNext w:val="0"/>
        <w:spacing w:line="360" w:lineRule="auto"/>
        <w:rPr>
          <w:color w:val="000000"/>
          <w:sz w:val="28"/>
          <w:szCs w:val="28"/>
        </w:rPr>
      </w:pPr>
    </w:p>
    <w:p w:rsidR="006A7570" w:rsidRPr="00437953" w:rsidRDefault="004168E8" w:rsidP="00437953">
      <w:pPr>
        <w:pStyle w:val="6"/>
        <w:keepNext w:val="0"/>
        <w:spacing w:line="360" w:lineRule="auto"/>
        <w:jc w:val="center"/>
        <w:rPr>
          <w:color w:val="000000"/>
          <w:sz w:val="28"/>
          <w:szCs w:val="28"/>
        </w:rPr>
      </w:pPr>
      <w:r w:rsidRPr="00437953">
        <w:rPr>
          <w:color w:val="000000"/>
          <w:sz w:val="28"/>
          <w:szCs w:val="28"/>
        </w:rPr>
        <w:t>1.3</w:t>
      </w:r>
      <w:r w:rsidR="00334A0B" w:rsidRPr="00437953">
        <w:rPr>
          <w:color w:val="000000"/>
          <w:sz w:val="28"/>
          <w:szCs w:val="28"/>
        </w:rPr>
        <w:t xml:space="preserve">. </w:t>
      </w:r>
      <w:r w:rsidR="006A7570" w:rsidRPr="00437953">
        <w:rPr>
          <w:color w:val="000000"/>
          <w:sz w:val="28"/>
          <w:szCs w:val="28"/>
        </w:rPr>
        <w:t>Матрица угроз</w:t>
      </w:r>
      <w:r w:rsidR="00805A2F" w:rsidRPr="00437953">
        <w:rPr>
          <w:color w:val="000000"/>
          <w:sz w:val="28"/>
          <w:szCs w:val="28"/>
        </w:rPr>
        <w:t>.</w:t>
      </w:r>
    </w:p>
    <w:p w:rsidR="00805A2F" w:rsidRPr="00437953" w:rsidRDefault="00805A2F" w:rsidP="00437953">
      <w:pPr>
        <w:spacing w:line="360" w:lineRule="auto"/>
        <w:rPr>
          <w:sz w:val="28"/>
          <w:szCs w:val="28"/>
        </w:rPr>
      </w:pPr>
    </w:p>
    <w:p w:rsidR="006A7570" w:rsidRPr="00437953" w:rsidRDefault="009B797A"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Похожая матрица составляется для оценки угроз (рис.</w:t>
      </w:r>
      <w:r w:rsidR="006A7570" w:rsidRPr="00437953">
        <w:rPr>
          <w:noProof/>
          <w:color w:val="000000"/>
          <w:sz w:val="28"/>
          <w:szCs w:val="28"/>
        </w:rPr>
        <w:t xml:space="preserve"> 4).</w:t>
      </w:r>
      <w:r w:rsidR="006A7570" w:rsidRPr="00437953">
        <w:rPr>
          <w:color w:val="000000"/>
          <w:sz w:val="28"/>
          <w:szCs w:val="28"/>
        </w:rPr>
        <w:t xml:space="preserve"> Сверху по горизонтали откладываются возможные последствия для организации, к которым может привести реализация угрозы (разрушение, критическое состояние, тяжелое состояние, «легкие ушибы»). Слева по вертикали откладывается вероятность того, что угроза будет реализована (высокая, средняя, низкая).</w:t>
      </w:r>
    </w:p>
    <w:p w:rsidR="006A7570" w:rsidRPr="00437953" w:rsidRDefault="006A7570" w:rsidP="00437953">
      <w:pPr>
        <w:pStyle w:val="a3"/>
        <w:spacing w:line="360" w:lineRule="auto"/>
        <w:jc w:val="both"/>
        <w:rPr>
          <w:color w:val="000000"/>
          <w:sz w:val="28"/>
          <w:szCs w:val="28"/>
        </w:rPr>
      </w:pPr>
    </w:p>
    <w:p w:rsidR="006A7570" w:rsidRPr="00437953" w:rsidRDefault="006A7570" w:rsidP="00437953">
      <w:pPr>
        <w:pStyle w:val="a3"/>
        <w:spacing w:line="360" w:lineRule="auto"/>
        <w:jc w:val="both"/>
        <w:rPr>
          <w:i w:val="0"/>
          <w:color w:val="000000"/>
          <w:sz w:val="28"/>
          <w:szCs w:val="28"/>
        </w:rPr>
      </w:pPr>
    </w:p>
    <w:tbl>
      <w:tblPr>
        <w:tblW w:w="932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1890"/>
        <w:gridCol w:w="1904"/>
        <w:gridCol w:w="1797"/>
        <w:gridCol w:w="1643"/>
      </w:tblGrid>
      <w:tr w:rsidR="006A7570" w:rsidRPr="00437953">
        <w:trPr>
          <w:cantSplit/>
          <w:trHeight w:val="761"/>
        </w:trPr>
        <w:tc>
          <w:tcPr>
            <w:tcW w:w="2091" w:type="dxa"/>
            <w:vMerge w:val="restart"/>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 xml:space="preserve">Вероятность реализации </w:t>
            </w:r>
          </w:p>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угрозы</w:t>
            </w:r>
          </w:p>
        </w:tc>
        <w:tc>
          <w:tcPr>
            <w:tcW w:w="7233" w:type="dxa"/>
            <w:gridSpan w:val="4"/>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Возможные последствия</w:t>
            </w:r>
          </w:p>
        </w:tc>
      </w:tr>
      <w:tr w:rsidR="006A7570" w:rsidRPr="00437953">
        <w:trPr>
          <w:cantSplit/>
          <w:trHeight w:val="406"/>
        </w:trPr>
        <w:tc>
          <w:tcPr>
            <w:tcW w:w="2091" w:type="dxa"/>
            <w:vMerge/>
          </w:tcPr>
          <w:p w:rsidR="006A7570" w:rsidRPr="00437953" w:rsidRDefault="006A7570" w:rsidP="00437953">
            <w:pPr>
              <w:pStyle w:val="a3"/>
              <w:spacing w:line="360" w:lineRule="auto"/>
              <w:jc w:val="both"/>
              <w:rPr>
                <w:color w:val="000000"/>
                <w:sz w:val="28"/>
                <w:szCs w:val="28"/>
              </w:rPr>
            </w:pPr>
          </w:p>
        </w:tc>
        <w:tc>
          <w:tcPr>
            <w:tcW w:w="1890"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Разрушение</w:t>
            </w:r>
          </w:p>
        </w:tc>
        <w:tc>
          <w:tcPr>
            <w:tcW w:w="1904"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Критическое состояние</w:t>
            </w:r>
          </w:p>
        </w:tc>
        <w:tc>
          <w:tcPr>
            <w:tcW w:w="1797"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Тяжелое состояние</w:t>
            </w:r>
          </w:p>
        </w:tc>
        <w:tc>
          <w:tcPr>
            <w:tcW w:w="1643"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«Легкие ушибы»</w:t>
            </w:r>
          </w:p>
          <w:p w:rsidR="006A7570" w:rsidRPr="00437953" w:rsidRDefault="006A7570" w:rsidP="00437953">
            <w:pPr>
              <w:spacing w:line="360" w:lineRule="auto"/>
              <w:jc w:val="both"/>
              <w:rPr>
                <w:sz w:val="28"/>
                <w:szCs w:val="28"/>
              </w:rPr>
            </w:pPr>
          </w:p>
        </w:tc>
      </w:tr>
      <w:tr w:rsidR="006A7570" w:rsidRPr="00437953">
        <w:trPr>
          <w:cantSplit/>
          <w:trHeight w:val="151"/>
        </w:trPr>
        <w:tc>
          <w:tcPr>
            <w:tcW w:w="2091"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Высокая</w:t>
            </w:r>
          </w:p>
        </w:tc>
        <w:tc>
          <w:tcPr>
            <w:tcW w:w="1890"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ВР</w:t>
            </w:r>
          </w:p>
        </w:tc>
        <w:tc>
          <w:tcPr>
            <w:tcW w:w="1904"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ВК</w:t>
            </w:r>
          </w:p>
        </w:tc>
        <w:tc>
          <w:tcPr>
            <w:tcW w:w="1797"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ВТ</w:t>
            </w:r>
          </w:p>
        </w:tc>
        <w:tc>
          <w:tcPr>
            <w:tcW w:w="1643"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ВЛ</w:t>
            </w:r>
          </w:p>
          <w:p w:rsidR="006A7570" w:rsidRPr="00437953" w:rsidRDefault="006A7570" w:rsidP="00437953">
            <w:pPr>
              <w:spacing w:line="360" w:lineRule="auto"/>
              <w:jc w:val="both"/>
              <w:rPr>
                <w:sz w:val="28"/>
                <w:szCs w:val="28"/>
              </w:rPr>
            </w:pPr>
          </w:p>
        </w:tc>
      </w:tr>
      <w:tr w:rsidR="006A7570" w:rsidRPr="00437953">
        <w:trPr>
          <w:cantSplit/>
          <w:trHeight w:val="150"/>
        </w:trPr>
        <w:tc>
          <w:tcPr>
            <w:tcW w:w="2091"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Средняя</w:t>
            </w:r>
          </w:p>
        </w:tc>
        <w:tc>
          <w:tcPr>
            <w:tcW w:w="1890"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СР</w:t>
            </w:r>
          </w:p>
        </w:tc>
        <w:tc>
          <w:tcPr>
            <w:tcW w:w="1904"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СК</w:t>
            </w:r>
          </w:p>
        </w:tc>
        <w:tc>
          <w:tcPr>
            <w:tcW w:w="1797"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СТ</w:t>
            </w:r>
          </w:p>
        </w:tc>
        <w:tc>
          <w:tcPr>
            <w:tcW w:w="1643"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 xml:space="preserve">ПОЛЕ СЛ </w:t>
            </w:r>
          </w:p>
          <w:p w:rsidR="006A7570" w:rsidRPr="00437953" w:rsidRDefault="006A7570" w:rsidP="00437953">
            <w:pPr>
              <w:spacing w:line="360" w:lineRule="auto"/>
              <w:jc w:val="both"/>
              <w:rPr>
                <w:sz w:val="28"/>
                <w:szCs w:val="28"/>
              </w:rPr>
            </w:pPr>
          </w:p>
        </w:tc>
      </w:tr>
      <w:tr w:rsidR="006A7570" w:rsidRPr="00437953">
        <w:trPr>
          <w:cantSplit/>
          <w:trHeight w:val="101"/>
        </w:trPr>
        <w:tc>
          <w:tcPr>
            <w:tcW w:w="2091" w:type="dxa"/>
            <w:tcBorders>
              <w:bottom w:val="single" w:sz="4" w:space="0" w:color="auto"/>
            </w:tcBorders>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Низкая</w:t>
            </w:r>
          </w:p>
        </w:tc>
        <w:tc>
          <w:tcPr>
            <w:tcW w:w="1890" w:type="dxa"/>
            <w:tcBorders>
              <w:bottom w:val="single" w:sz="4" w:space="0" w:color="auto"/>
            </w:tcBorders>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НР</w:t>
            </w:r>
          </w:p>
        </w:tc>
        <w:tc>
          <w:tcPr>
            <w:tcW w:w="1904"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НК</w:t>
            </w:r>
          </w:p>
        </w:tc>
        <w:tc>
          <w:tcPr>
            <w:tcW w:w="1797"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НТ</w:t>
            </w:r>
          </w:p>
        </w:tc>
        <w:tc>
          <w:tcPr>
            <w:tcW w:w="1643" w:type="dxa"/>
          </w:tcPr>
          <w:p w:rsidR="006A7570" w:rsidRPr="00437953" w:rsidRDefault="006A7570" w:rsidP="00437953">
            <w:pPr>
              <w:pStyle w:val="a3"/>
              <w:spacing w:line="360" w:lineRule="auto"/>
              <w:jc w:val="both"/>
              <w:rPr>
                <w:i w:val="0"/>
                <w:color w:val="000000"/>
                <w:sz w:val="28"/>
                <w:szCs w:val="28"/>
              </w:rPr>
            </w:pPr>
            <w:r w:rsidRPr="00437953">
              <w:rPr>
                <w:i w:val="0"/>
                <w:color w:val="000000"/>
                <w:sz w:val="28"/>
                <w:szCs w:val="28"/>
              </w:rPr>
              <w:t>ПОЛЕ НЛ</w:t>
            </w:r>
          </w:p>
          <w:p w:rsidR="006A7570" w:rsidRPr="00437953" w:rsidRDefault="006A7570" w:rsidP="00437953">
            <w:pPr>
              <w:spacing w:line="360" w:lineRule="auto"/>
              <w:jc w:val="both"/>
              <w:rPr>
                <w:sz w:val="28"/>
                <w:szCs w:val="28"/>
              </w:rPr>
            </w:pPr>
          </w:p>
        </w:tc>
      </w:tr>
    </w:tbl>
    <w:p w:rsidR="006A7570" w:rsidRPr="00437953" w:rsidRDefault="006A7570" w:rsidP="00437953">
      <w:pPr>
        <w:pStyle w:val="a3"/>
        <w:spacing w:line="360" w:lineRule="auto"/>
        <w:jc w:val="both"/>
        <w:rPr>
          <w:color w:val="000000"/>
          <w:sz w:val="28"/>
          <w:szCs w:val="28"/>
        </w:rPr>
      </w:pPr>
    </w:p>
    <w:p w:rsidR="006A7570" w:rsidRPr="00437953" w:rsidRDefault="009B797A" w:rsidP="00437953">
      <w:pPr>
        <w:pStyle w:val="a3"/>
        <w:spacing w:line="360" w:lineRule="auto"/>
        <w:rPr>
          <w:i w:val="0"/>
          <w:color w:val="000000"/>
          <w:sz w:val="28"/>
          <w:szCs w:val="28"/>
        </w:rPr>
      </w:pPr>
      <w:r w:rsidRPr="00437953">
        <w:rPr>
          <w:i w:val="0"/>
          <w:color w:val="000000"/>
          <w:sz w:val="28"/>
          <w:szCs w:val="28"/>
        </w:rPr>
        <w:t>Рис.3</w:t>
      </w:r>
      <w:r w:rsidR="006A7570" w:rsidRPr="00437953">
        <w:rPr>
          <w:i w:val="0"/>
          <w:color w:val="000000"/>
          <w:sz w:val="28"/>
          <w:szCs w:val="28"/>
        </w:rPr>
        <w:t>.Матрица угроза угроз</w:t>
      </w:r>
    </w:p>
    <w:p w:rsidR="006A7570" w:rsidRPr="00437953" w:rsidRDefault="006A7570" w:rsidP="00437953">
      <w:pPr>
        <w:spacing w:line="360" w:lineRule="auto"/>
        <w:jc w:val="both"/>
        <w:rPr>
          <w:color w:val="000000"/>
          <w:sz w:val="28"/>
          <w:szCs w:val="28"/>
        </w:rPr>
      </w:pPr>
    </w:p>
    <w:p w:rsidR="00C96054" w:rsidRPr="00437953" w:rsidRDefault="009B797A" w:rsidP="00437953">
      <w:pPr>
        <w:spacing w:line="360" w:lineRule="auto"/>
        <w:jc w:val="both"/>
        <w:rPr>
          <w:color w:val="000000"/>
          <w:sz w:val="28"/>
          <w:szCs w:val="28"/>
        </w:rPr>
      </w:pPr>
      <w:r w:rsidRPr="00437953">
        <w:rPr>
          <w:color w:val="000000"/>
          <w:sz w:val="28"/>
          <w:szCs w:val="28"/>
        </w:rPr>
        <w:t xml:space="preserve">     </w:t>
      </w:r>
      <w:r w:rsidR="006A7570" w:rsidRPr="00437953">
        <w:rPr>
          <w:color w:val="000000"/>
          <w:sz w:val="28"/>
          <w:szCs w:val="28"/>
        </w:rPr>
        <w:t xml:space="preserve">Те угрозы, которые попадают на поля ВР, ВК и СР, представляют очень большую опасность для организации и требуют немедленного и обязательного устранения. Угрозы, попавшие на поле ВТ, СК и НР, также </w:t>
      </w:r>
      <w:r w:rsidR="006A7570" w:rsidRPr="00437953">
        <w:rPr>
          <w:color w:val="000000"/>
          <w:sz w:val="28"/>
          <w:szCs w:val="28"/>
        </w:rPr>
        <w:lastRenderedPageBreak/>
        <w:t xml:space="preserve">должны находиться в поле зрения высшего руководства и быть устранены в первостепенном порядке. Что касается угроз, находящихся на полях НК, СТ и ВЛ, то требуется внимательный и ответственный подход к их устранению. </w:t>
      </w:r>
      <w:r w:rsidR="00805A2F" w:rsidRPr="00437953">
        <w:rPr>
          <w:color w:val="000000"/>
          <w:sz w:val="28"/>
          <w:szCs w:val="28"/>
        </w:rPr>
        <w:t xml:space="preserve">              </w:t>
      </w:r>
      <w:r w:rsidR="006A7570" w:rsidRPr="00437953">
        <w:rPr>
          <w:color w:val="000000"/>
          <w:sz w:val="28"/>
          <w:szCs w:val="28"/>
        </w:rPr>
        <w:t>Хотя при этом не ставится задача их первостепенного устранения. Попавшие на оставшиеся поля угрозы также не должны выпадать из поля зрения руководства организации. Необходимо внимательно отслеживать их развитие.</w:t>
      </w:r>
    </w:p>
    <w:p w:rsidR="00805A2F" w:rsidRPr="00437953" w:rsidRDefault="00805A2F" w:rsidP="00437953">
      <w:pPr>
        <w:widowControl w:val="0"/>
        <w:spacing w:line="360" w:lineRule="auto"/>
        <w:ind w:firstLine="284"/>
        <w:jc w:val="both"/>
        <w:rPr>
          <w:sz w:val="28"/>
          <w:szCs w:val="28"/>
        </w:rPr>
      </w:pPr>
      <w:r w:rsidRPr="00437953">
        <w:rPr>
          <w:sz w:val="28"/>
          <w:szCs w:val="28"/>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можно сделать. Особое значение имеет идентификация отличительных преимуществ компании. Это важно для формирования стратегии, так как:</w:t>
      </w:r>
    </w:p>
    <w:p w:rsidR="00805A2F" w:rsidRPr="00437953" w:rsidRDefault="00805A2F" w:rsidP="00437953">
      <w:pPr>
        <w:widowControl w:val="0"/>
        <w:spacing w:line="360" w:lineRule="auto"/>
        <w:ind w:firstLine="284"/>
        <w:jc w:val="both"/>
        <w:rPr>
          <w:sz w:val="28"/>
          <w:szCs w:val="28"/>
        </w:rPr>
      </w:pPr>
      <w:r w:rsidRPr="00437953">
        <w:rPr>
          <w:sz w:val="28"/>
          <w:szCs w:val="28"/>
        </w:rPr>
        <w:t>- уникальные возможности дают фирме шанс использовать рыночные благоприятные обстоятельства,</w:t>
      </w:r>
    </w:p>
    <w:p w:rsidR="00805A2F" w:rsidRPr="00437953" w:rsidRDefault="00805A2F" w:rsidP="00437953">
      <w:pPr>
        <w:widowControl w:val="0"/>
        <w:spacing w:line="360" w:lineRule="auto"/>
        <w:ind w:firstLine="284"/>
        <w:jc w:val="both"/>
        <w:rPr>
          <w:sz w:val="28"/>
          <w:szCs w:val="28"/>
        </w:rPr>
      </w:pPr>
      <w:r w:rsidRPr="00437953">
        <w:rPr>
          <w:sz w:val="28"/>
          <w:szCs w:val="28"/>
        </w:rPr>
        <w:t>- создают конкурентные преимущества на рынке,</w:t>
      </w:r>
    </w:p>
    <w:p w:rsidR="00805A2F" w:rsidRPr="00437953" w:rsidRDefault="00805A2F" w:rsidP="00437953">
      <w:pPr>
        <w:widowControl w:val="0"/>
        <w:spacing w:line="360" w:lineRule="auto"/>
        <w:ind w:firstLine="284"/>
        <w:jc w:val="both"/>
        <w:rPr>
          <w:sz w:val="28"/>
          <w:szCs w:val="28"/>
        </w:rPr>
      </w:pPr>
      <w:r w:rsidRPr="00437953">
        <w:rPr>
          <w:sz w:val="28"/>
          <w:szCs w:val="28"/>
        </w:rPr>
        <w:t>- потенциально могут быть краеугольными камнями стратегии.</w:t>
      </w:r>
    </w:p>
    <w:p w:rsidR="00805A2F" w:rsidRPr="00437953" w:rsidRDefault="00805A2F" w:rsidP="00437953">
      <w:pPr>
        <w:widowControl w:val="0"/>
        <w:spacing w:line="360" w:lineRule="auto"/>
        <w:ind w:firstLine="284"/>
        <w:jc w:val="both"/>
        <w:rPr>
          <w:sz w:val="28"/>
          <w:szCs w:val="28"/>
        </w:rPr>
      </w:pPr>
      <w:r w:rsidRPr="00437953">
        <w:rPr>
          <w:sz w:val="28"/>
          <w:szCs w:val="28"/>
        </w:rPr>
        <w:t xml:space="preserve">Следует отличать благоприятные возможности отрасли и компании.   </w:t>
      </w:r>
      <w:r w:rsidR="00BD7B71" w:rsidRPr="00437953">
        <w:rPr>
          <w:sz w:val="28"/>
          <w:szCs w:val="28"/>
        </w:rPr>
        <w:t xml:space="preserve">   </w:t>
      </w:r>
      <w:r w:rsidRPr="00437953">
        <w:rPr>
          <w:sz w:val="28"/>
          <w:szCs w:val="28"/>
        </w:rPr>
        <w:t>Превалирующие и вновь возникающие благоприятные возможности в отрасли наиболее подходят компании, которая имеет конкурентные преимущества или другие возможности для роста. SWOT-анализ помогает ответить на следующие вопросы:</w:t>
      </w:r>
    </w:p>
    <w:p w:rsidR="00805A2F" w:rsidRPr="00437953" w:rsidRDefault="00805A2F" w:rsidP="00437953">
      <w:pPr>
        <w:widowControl w:val="0"/>
        <w:spacing w:line="360" w:lineRule="auto"/>
        <w:ind w:firstLine="284"/>
        <w:jc w:val="both"/>
        <w:rPr>
          <w:sz w:val="28"/>
          <w:szCs w:val="28"/>
        </w:rPr>
      </w:pPr>
      <w:r w:rsidRPr="00437953">
        <w:rPr>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потенциальных сильных сторон могут ими стать?</w:t>
      </w:r>
    </w:p>
    <w:p w:rsidR="00805A2F" w:rsidRPr="00437953" w:rsidRDefault="00805A2F" w:rsidP="00437953">
      <w:pPr>
        <w:widowControl w:val="0"/>
        <w:spacing w:line="360" w:lineRule="auto"/>
        <w:ind w:firstLine="284"/>
        <w:jc w:val="both"/>
        <w:rPr>
          <w:sz w:val="28"/>
          <w:szCs w:val="28"/>
        </w:rPr>
      </w:pPr>
      <w:r w:rsidRPr="00437953">
        <w:rPr>
          <w:sz w:val="28"/>
          <w:szCs w:val="28"/>
        </w:rPr>
        <w:t xml:space="preserve">-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w:t>
      </w:r>
      <w:r w:rsidRPr="00437953">
        <w:rPr>
          <w:sz w:val="28"/>
          <w:szCs w:val="28"/>
        </w:rPr>
        <w:lastRenderedPageBreak/>
        <w:t>стратегических соображений?</w:t>
      </w:r>
    </w:p>
    <w:p w:rsidR="00805A2F" w:rsidRPr="00437953" w:rsidRDefault="00805A2F" w:rsidP="00437953">
      <w:pPr>
        <w:widowControl w:val="0"/>
        <w:spacing w:line="360" w:lineRule="auto"/>
        <w:ind w:firstLine="284"/>
        <w:jc w:val="both"/>
        <w:rPr>
          <w:sz w:val="28"/>
          <w:szCs w:val="28"/>
        </w:rPr>
      </w:pPr>
      <w:r w:rsidRPr="00437953">
        <w:rPr>
          <w:sz w:val="28"/>
          <w:szCs w:val="28"/>
        </w:rPr>
        <w:t xml:space="preserve">- какие благоприятные обстоятельства дают компании реальные шансы на успех при использовании ее квалификации и доступа к ресурсам? Заметим: </w:t>
      </w:r>
      <w:r w:rsidR="00BD7B71" w:rsidRPr="00437953">
        <w:rPr>
          <w:sz w:val="28"/>
          <w:szCs w:val="28"/>
        </w:rPr>
        <w:t xml:space="preserve">  </w:t>
      </w:r>
      <w:r w:rsidRPr="00437953">
        <w:rPr>
          <w:sz w:val="28"/>
          <w:szCs w:val="28"/>
        </w:rPr>
        <w:t>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805A2F" w:rsidRPr="00437953" w:rsidRDefault="00805A2F" w:rsidP="00437953">
      <w:pPr>
        <w:widowControl w:val="0"/>
        <w:spacing w:line="360" w:lineRule="auto"/>
        <w:ind w:firstLine="284"/>
        <w:jc w:val="both"/>
        <w:rPr>
          <w:sz w:val="28"/>
          <w:szCs w:val="28"/>
        </w:rPr>
      </w:pPr>
      <w:r w:rsidRPr="00437953">
        <w:rPr>
          <w:sz w:val="28"/>
          <w:szCs w:val="28"/>
        </w:rPr>
        <w:t>- Какие угрозы должны наиболее беспокоить менеджера и какие стратегические действия он должен предпринять для хорошей защиты?</w:t>
      </w:r>
    </w:p>
    <w:p w:rsidR="00805A2F" w:rsidRPr="00437953" w:rsidRDefault="00805A2F" w:rsidP="00437953">
      <w:pPr>
        <w:widowControl w:val="0"/>
        <w:spacing w:line="360" w:lineRule="auto"/>
        <w:ind w:firstLine="284"/>
        <w:jc w:val="both"/>
        <w:rPr>
          <w:sz w:val="28"/>
          <w:szCs w:val="28"/>
        </w:rPr>
      </w:pPr>
    </w:p>
    <w:p w:rsidR="00805A2F" w:rsidRPr="00437953" w:rsidRDefault="00805A2F" w:rsidP="00437953">
      <w:pPr>
        <w:widowControl w:val="0"/>
        <w:spacing w:line="360" w:lineRule="auto"/>
        <w:ind w:firstLine="284"/>
        <w:jc w:val="both"/>
        <w:rPr>
          <w:sz w:val="28"/>
          <w:szCs w:val="28"/>
        </w:rPr>
      </w:pPr>
    </w:p>
    <w:p w:rsidR="00805A2F" w:rsidRPr="00437953" w:rsidRDefault="00805A2F" w:rsidP="00437953">
      <w:pPr>
        <w:widowControl w:val="0"/>
        <w:spacing w:line="360" w:lineRule="auto"/>
        <w:ind w:firstLine="284"/>
        <w:jc w:val="both"/>
        <w:rPr>
          <w:sz w:val="28"/>
          <w:szCs w:val="28"/>
        </w:rPr>
      </w:pPr>
    </w:p>
    <w:p w:rsidR="00A32E31" w:rsidRPr="00437953" w:rsidRDefault="00A32E31" w:rsidP="00437953">
      <w:pPr>
        <w:shd w:val="clear" w:color="auto" w:fill="FFFFFF"/>
        <w:spacing w:line="360" w:lineRule="auto"/>
        <w:jc w:val="center"/>
        <w:rPr>
          <w:b/>
          <w:bCs/>
          <w:sz w:val="28"/>
          <w:szCs w:val="28"/>
        </w:rPr>
      </w:pPr>
    </w:p>
    <w:p w:rsidR="00A32E31" w:rsidRPr="00437953" w:rsidRDefault="00A32E31" w:rsidP="00437953">
      <w:pPr>
        <w:shd w:val="clear" w:color="auto" w:fill="FFFFFF"/>
        <w:spacing w:line="360" w:lineRule="auto"/>
        <w:jc w:val="center"/>
        <w:rPr>
          <w:b/>
          <w:bCs/>
          <w:sz w:val="28"/>
          <w:szCs w:val="28"/>
        </w:rPr>
      </w:pPr>
    </w:p>
    <w:p w:rsidR="00A32E31" w:rsidRPr="00437953" w:rsidRDefault="00A32E31" w:rsidP="00437953">
      <w:pPr>
        <w:shd w:val="clear" w:color="auto" w:fill="FFFFFF"/>
        <w:spacing w:line="360" w:lineRule="auto"/>
        <w:jc w:val="center"/>
        <w:rPr>
          <w:b/>
          <w:bCs/>
          <w:sz w:val="28"/>
          <w:szCs w:val="28"/>
        </w:rPr>
      </w:pPr>
    </w:p>
    <w:p w:rsidR="00A32E31" w:rsidRPr="00437953" w:rsidRDefault="00A32E31"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37953" w:rsidRDefault="00437953" w:rsidP="00437953">
      <w:pPr>
        <w:shd w:val="clear" w:color="auto" w:fill="FFFFFF"/>
        <w:spacing w:line="360" w:lineRule="auto"/>
        <w:jc w:val="center"/>
        <w:rPr>
          <w:b/>
          <w:bCs/>
          <w:sz w:val="28"/>
          <w:szCs w:val="28"/>
        </w:rPr>
      </w:pPr>
    </w:p>
    <w:p w:rsidR="004168E8" w:rsidRPr="00CA6EF5" w:rsidRDefault="00CA6EF5" w:rsidP="00437953">
      <w:pPr>
        <w:shd w:val="clear" w:color="auto" w:fill="FFFFFF"/>
        <w:spacing w:line="360" w:lineRule="auto"/>
        <w:jc w:val="center"/>
        <w:rPr>
          <w:b/>
          <w:bCs/>
          <w:sz w:val="32"/>
          <w:szCs w:val="32"/>
        </w:rPr>
      </w:pPr>
      <w:r>
        <w:rPr>
          <w:b/>
          <w:bCs/>
          <w:sz w:val="32"/>
          <w:szCs w:val="32"/>
        </w:rPr>
        <w:lastRenderedPageBreak/>
        <w:t>2.ОБЗОР ОРГАНИЗАЦИИ</w:t>
      </w:r>
      <w:r w:rsidRPr="00CA6EF5">
        <w:rPr>
          <w:b/>
          <w:sz w:val="28"/>
          <w:szCs w:val="28"/>
        </w:rPr>
        <w:t xml:space="preserve"> </w:t>
      </w:r>
      <w:r w:rsidRPr="00CA6EF5">
        <w:rPr>
          <w:b/>
          <w:sz w:val="32"/>
          <w:szCs w:val="32"/>
        </w:rPr>
        <w:t>ООО «Алекс»</w:t>
      </w:r>
    </w:p>
    <w:p w:rsidR="004168E8" w:rsidRPr="00437953" w:rsidRDefault="004168E8" w:rsidP="00437953">
      <w:pPr>
        <w:spacing w:line="360" w:lineRule="auto"/>
        <w:ind w:left="360"/>
        <w:jc w:val="center"/>
        <w:rPr>
          <w:b/>
          <w:bCs/>
          <w:sz w:val="28"/>
          <w:szCs w:val="28"/>
        </w:rPr>
      </w:pPr>
    </w:p>
    <w:p w:rsidR="004168E8" w:rsidRPr="00437953" w:rsidRDefault="004168E8" w:rsidP="00437953">
      <w:pPr>
        <w:pStyle w:val="2"/>
        <w:spacing w:line="360" w:lineRule="auto"/>
        <w:rPr>
          <w:sz w:val="28"/>
          <w:szCs w:val="28"/>
        </w:rPr>
      </w:pPr>
      <w:r w:rsidRPr="00437953">
        <w:rPr>
          <w:sz w:val="28"/>
          <w:szCs w:val="28"/>
        </w:rPr>
        <w:t xml:space="preserve">     </w:t>
      </w:r>
      <w:r w:rsidR="00437953">
        <w:rPr>
          <w:sz w:val="28"/>
          <w:szCs w:val="28"/>
        </w:rPr>
        <w:t xml:space="preserve">  </w:t>
      </w:r>
      <w:r w:rsidRPr="00437953">
        <w:rPr>
          <w:sz w:val="28"/>
          <w:szCs w:val="28"/>
        </w:rPr>
        <w:t xml:space="preserve">ООО «Алекс» было создано в сентябре </w:t>
      </w:r>
      <w:smartTag w:uri="urn:schemas-microsoft-com:office:smarttags" w:element="metricconverter">
        <w:smartTagPr>
          <w:attr w:name="ProductID" w:val="1995 г"/>
        </w:smartTagPr>
        <w:r w:rsidRPr="00437953">
          <w:rPr>
            <w:sz w:val="28"/>
            <w:szCs w:val="28"/>
          </w:rPr>
          <w:t>1995 г</w:t>
        </w:r>
      </w:smartTag>
      <w:r w:rsidRPr="00437953">
        <w:rPr>
          <w:sz w:val="28"/>
          <w:szCs w:val="28"/>
        </w:rPr>
        <w:t>. Перед созданием фирмы было проведено тщательное исследование рынка лакокрасочной продукции.    Маркетинговое исследование показало, что после 1991г. уровень отечественного производства стремительно снижался, в то время как рынок был занят продукцией импортного производства.</w:t>
      </w:r>
    </w:p>
    <w:p w:rsidR="004168E8" w:rsidRPr="00437953" w:rsidRDefault="00437953" w:rsidP="00437953">
      <w:pPr>
        <w:spacing w:line="360" w:lineRule="auto"/>
        <w:ind w:left="74"/>
        <w:jc w:val="both"/>
        <w:rPr>
          <w:sz w:val="28"/>
          <w:szCs w:val="28"/>
        </w:rPr>
      </w:pPr>
      <w:r>
        <w:rPr>
          <w:sz w:val="28"/>
          <w:szCs w:val="28"/>
        </w:rPr>
        <w:t xml:space="preserve">     </w:t>
      </w:r>
      <w:r w:rsidR="004168E8" w:rsidRPr="00437953">
        <w:rPr>
          <w:sz w:val="28"/>
          <w:szCs w:val="28"/>
        </w:rPr>
        <w:t>Следовательно, настало время представить на рынок качественную отечественную продукцию, которая могла бы составить конкуренцию импортному производителю. ООО «Ал</w:t>
      </w:r>
      <w:r w:rsidR="00BD7B71" w:rsidRPr="00437953">
        <w:rPr>
          <w:sz w:val="28"/>
          <w:szCs w:val="28"/>
        </w:rPr>
        <w:t xml:space="preserve">екс» поставляет на рынок </w:t>
      </w:r>
      <w:r w:rsidR="004168E8" w:rsidRPr="00437953">
        <w:rPr>
          <w:sz w:val="28"/>
          <w:szCs w:val="28"/>
        </w:rPr>
        <w:t xml:space="preserve"> высококачественную продукцию, годную для внешних и внутренних ремонтных работ.</w:t>
      </w:r>
    </w:p>
    <w:p w:rsidR="00F02436" w:rsidRPr="00437953" w:rsidRDefault="00F02436" w:rsidP="00437953">
      <w:pPr>
        <w:spacing w:line="360" w:lineRule="auto"/>
        <w:ind w:left="74"/>
        <w:jc w:val="both"/>
        <w:rPr>
          <w:sz w:val="28"/>
          <w:szCs w:val="28"/>
        </w:rPr>
      </w:pPr>
      <w:r w:rsidRPr="00437953">
        <w:rPr>
          <w:sz w:val="28"/>
          <w:szCs w:val="28"/>
        </w:rPr>
        <w:t xml:space="preserve">     </w:t>
      </w:r>
      <w:r w:rsidR="004168E8" w:rsidRPr="00437953">
        <w:rPr>
          <w:sz w:val="28"/>
          <w:szCs w:val="28"/>
        </w:rPr>
        <w:t>Товарная продукция ООО «Алекс» в основном прода</w:t>
      </w:r>
      <w:r w:rsidR="00BD7B71" w:rsidRPr="00437953">
        <w:rPr>
          <w:sz w:val="28"/>
          <w:szCs w:val="28"/>
        </w:rPr>
        <w:t xml:space="preserve">ется на внутреннем рынке </w:t>
      </w:r>
      <w:r w:rsidR="004168E8" w:rsidRPr="00437953">
        <w:rPr>
          <w:sz w:val="28"/>
          <w:szCs w:val="28"/>
        </w:rPr>
        <w:t xml:space="preserve"> и имеет успех у потребителей. Потребителями продукции являются в первую очередь оптовые склады и розничные магазины, которые доводят данную продукцию до потребителя. Несмотря на тяжелое экономическое положение потребителей, ООО «Алекс» находит для них такие условия продажи, при которых потребители не испытывают существенных финансовых трудностей.</w:t>
      </w:r>
    </w:p>
    <w:p w:rsidR="00F02436" w:rsidRPr="00437953" w:rsidRDefault="00F02436" w:rsidP="00437953">
      <w:pPr>
        <w:spacing w:line="360" w:lineRule="auto"/>
        <w:ind w:left="74"/>
        <w:jc w:val="both"/>
        <w:rPr>
          <w:sz w:val="28"/>
          <w:szCs w:val="28"/>
        </w:rPr>
      </w:pPr>
      <w:r w:rsidRPr="00437953">
        <w:rPr>
          <w:sz w:val="28"/>
          <w:szCs w:val="28"/>
        </w:rPr>
        <w:t xml:space="preserve">     </w:t>
      </w:r>
      <w:r w:rsidR="004168E8" w:rsidRPr="00437953">
        <w:rPr>
          <w:sz w:val="28"/>
          <w:szCs w:val="28"/>
        </w:rPr>
        <w:t>В план деятельности предприятия на 2004г. входит выход на рынки стран ближнего зарубежья, а также укрепл</w:t>
      </w:r>
      <w:r w:rsidR="00BD7B71" w:rsidRPr="00437953">
        <w:rPr>
          <w:sz w:val="28"/>
          <w:szCs w:val="28"/>
        </w:rPr>
        <w:t>ение своих позиций на внутреннем</w:t>
      </w:r>
      <w:r w:rsidR="004168E8" w:rsidRPr="00437953">
        <w:rPr>
          <w:sz w:val="28"/>
          <w:szCs w:val="28"/>
        </w:rPr>
        <w:t xml:space="preserve"> рынке.</w:t>
      </w:r>
      <w:r w:rsidRPr="00437953">
        <w:rPr>
          <w:color w:val="000000"/>
          <w:spacing w:val="5"/>
          <w:sz w:val="28"/>
          <w:szCs w:val="28"/>
        </w:rPr>
        <w:t xml:space="preserve"> Миссией ООО «Алекс» является производство высококачественной продукции и доведение её до потребителей.</w:t>
      </w:r>
    </w:p>
    <w:p w:rsidR="00F02436" w:rsidRPr="00437953" w:rsidRDefault="00F02436" w:rsidP="00437953">
      <w:pPr>
        <w:shd w:val="clear" w:color="auto" w:fill="FFFFFF"/>
        <w:tabs>
          <w:tab w:val="left" w:pos="1440"/>
        </w:tabs>
        <w:spacing w:line="360" w:lineRule="auto"/>
        <w:ind w:left="53"/>
        <w:jc w:val="both"/>
        <w:rPr>
          <w:sz w:val="28"/>
          <w:szCs w:val="28"/>
        </w:rPr>
      </w:pPr>
      <w:r w:rsidRPr="00437953">
        <w:rPr>
          <w:color w:val="000000"/>
          <w:sz w:val="28"/>
          <w:szCs w:val="28"/>
        </w:rPr>
        <w:t xml:space="preserve">     </w:t>
      </w:r>
      <w:r w:rsidRPr="00437953">
        <w:rPr>
          <w:color w:val="000000"/>
          <w:spacing w:val="4"/>
          <w:sz w:val="28"/>
          <w:szCs w:val="28"/>
        </w:rPr>
        <w:t xml:space="preserve">Формулировка целей организации является основным этапом </w:t>
      </w:r>
      <w:r w:rsidRPr="00437953">
        <w:rPr>
          <w:color w:val="000000"/>
          <w:spacing w:val="9"/>
          <w:sz w:val="28"/>
          <w:szCs w:val="28"/>
        </w:rPr>
        <w:t xml:space="preserve">стратегического планирования, который позволяет руководству четко </w:t>
      </w:r>
      <w:r w:rsidRPr="00437953">
        <w:rPr>
          <w:color w:val="000000"/>
          <w:spacing w:val="11"/>
          <w:sz w:val="28"/>
          <w:szCs w:val="28"/>
        </w:rPr>
        <w:t>определить главные направления деятельности в ближайшем будущем и в</w:t>
      </w:r>
      <w:r w:rsidRPr="00437953">
        <w:rPr>
          <w:color w:val="000000"/>
          <w:sz w:val="28"/>
          <w:szCs w:val="28"/>
        </w:rPr>
        <w:t xml:space="preserve"> </w:t>
      </w:r>
      <w:r w:rsidRPr="00437953">
        <w:rPr>
          <w:color w:val="000000"/>
          <w:spacing w:val="9"/>
          <w:sz w:val="28"/>
          <w:szCs w:val="28"/>
        </w:rPr>
        <w:t xml:space="preserve">долгосрочной перспективе, что дает возможность планировать работу всех </w:t>
      </w:r>
      <w:r w:rsidRPr="00437953">
        <w:rPr>
          <w:color w:val="000000"/>
          <w:spacing w:val="5"/>
          <w:sz w:val="28"/>
          <w:szCs w:val="28"/>
        </w:rPr>
        <w:t>подразделений.</w:t>
      </w:r>
    </w:p>
    <w:p w:rsidR="00F02436" w:rsidRPr="00437953" w:rsidRDefault="00F02436" w:rsidP="00437953">
      <w:pPr>
        <w:shd w:val="clear" w:color="auto" w:fill="FFFFFF"/>
        <w:tabs>
          <w:tab w:val="left" w:pos="1440"/>
        </w:tabs>
        <w:spacing w:line="360" w:lineRule="auto"/>
        <w:ind w:left="82"/>
        <w:jc w:val="both"/>
        <w:rPr>
          <w:sz w:val="28"/>
          <w:szCs w:val="28"/>
        </w:rPr>
      </w:pPr>
      <w:r w:rsidRPr="00437953">
        <w:rPr>
          <w:color w:val="000000"/>
          <w:sz w:val="28"/>
          <w:szCs w:val="28"/>
        </w:rPr>
        <w:t xml:space="preserve">     </w:t>
      </w:r>
      <w:r w:rsidRPr="00437953">
        <w:rPr>
          <w:color w:val="000000"/>
          <w:spacing w:val="5"/>
          <w:sz w:val="28"/>
          <w:szCs w:val="28"/>
        </w:rPr>
        <w:t>По временному фонду прогнозирования цели делятся на:</w:t>
      </w:r>
    </w:p>
    <w:p w:rsidR="00F02436" w:rsidRPr="00437953" w:rsidRDefault="00F02436" w:rsidP="00437953">
      <w:pPr>
        <w:widowControl w:val="0"/>
        <w:numPr>
          <w:ilvl w:val="0"/>
          <w:numId w:val="3"/>
        </w:numPr>
        <w:shd w:val="clear" w:color="auto" w:fill="FFFFFF"/>
        <w:tabs>
          <w:tab w:val="left" w:pos="2002"/>
        </w:tabs>
        <w:autoSpaceDE w:val="0"/>
        <w:autoSpaceDN w:val="0"/>
        <w:adjustRightInd w:val="0"/>
        <w:spacing w:line="360" w:lineRule="auto"/>
        <w:ind w:left="360"/>
        <w:jc w:val="both"/>
        <w:rPr>
          <w:color w:val="000000"/>
          <w:spacing w:val="-27"/>
          <w:sz w:val="28"/>
          <w:szCs w:val="28"/>
        </w:rPr>
      </w:pPr>
      <w:r w:rsidRPr="00437953">
        <w:rPr>
          <w:color w:val="000000"/>
          <w:spacing w:val="7"/>
          <w:sz w:val="28"/>
          <w:szCs w:val="28"/>
        </w:rPr>
        <w:t>Краткосрочные - до 1 года;</w:t>
      </w:r>
    </w:p>
    <w:p w:rsidR="00F02436" w:rsidRPr="00437953" w:rsidRDefault="00F02436" w:rsidP="00437953">
      <w:pPr>
        <w:widowControl w:val="0"/>
        <w:numPr>
          <w:ilvl w:val="0"/>
          <w:numId w:val="3"/>
        </w:numPr>
        <w:shd w:val="clear" w:color="auto" w:fill="FFFFFF"/>
        <w:tabs>
          <w:tab w:val="left" w:pos="360"/>
        </w:tabs>
        <w:autoSpaceDE w:val="0"/>
        <w:autoSpaceDN w:val="0"/>
        <w:adjustRightInd w:val="0"/>
        <w:spacing w:line="360" w:lineRule="auto"/>
        <w:ind w:left="360"/>
        <w:jc w:val="both"/>
        <w:rPr>
          <w:color w:val="000000"/>
          <w:spacing w:val="-13"/>
          <w:sz w:val="28"/>
          <w:szCs w:val="28"/>
        </w:rPr>
      </w:pPr>
      <w:r w:rsidRPr="00437953">
        <w:rPr>
          <w:color w:val="000000"/>
          <w:spacing w:val="6"/>
          <w:sz w:val="28"/>
          <w:szCs w:val="28"/>
        </w:rPr>
        <w:lastRenderedPageBreak/>
        <w:t>Среднесрочные - от 1 года до 3 лет;</w:t>
      </w:r>
    </w:p>
    <w:p w:rsidR="00F02436" w:rsidRPr="00437953" w:rsidRDefault="00F02436" w:rsidP="00437953">
      <w:pPr>
        <w:widowControl w:val="0"/>
        <w:numPr>
          <w:ilvl w:val="0"/>
          <w:numId w:val="3"/>
        </w:numPr>
        <w:shd w:val="clear" w:color="auto" w:fill="FFFFFF"/>
        <w:tabs>
          <w:tab w:val="left" w:pos="360"/>
        </w:tabs>
        <w:autoSpaceDE w:val="0"/>
        <w:autoSpaceDN w:val="0"/>
        <w:adjustRightInd w:val="0"/>
        <w:spacing w:line="360" w:lineRule="auto"/>
        <w:ind w:firstLine="360"/>
        <w:jc w:val="both"/>
        <w:rPr>
          <w:color w:val="000000"/>
          <w:spacing w:val="-11"/>
          <w:sz w:val="28"/>
          <w:szCs w:val="28"/>
        </w:rPr>
      </w:pPr>
      <w:r w:rsidRPr="00437953">
        <w:rPr>
          <w:color w:val="000000"/>
          <w:spacing w:val="5"/>
          <w:sz w:val="28"/>
          <w:szCs w:val="28"/>
        </w:rPr>
        <w:t>Долгосрочные    - от 3 лет до 5 лет.</w:t>
      </w:r>
    </w:p>
    <w:p w:rsidR="00F02436" w:rsidRPr="00437953" w:rsidRDefault="00F02436" w:rsidP="00437953">
      <w:pPr>
        <w:shd w:val="clear" w:color="auto" w:fill="FFFFFF"/>
        <w:spacing w:line="360" w:lineRule="auto"/>
        <w:jc w:val="both"/>
        <w:rPr>
          <w:sz w:val="28"/>
          <w:szCs w:val="28"/>
        </w:rPr>
      </w:pPr>
      <w:r w:rsidRPr="00437953">
        <w:rPr>
          <w:color w:val="000000"/>
          <w:spacing w:val="5"/>
          <w:sz w:val="28"/>
          <w:szCs w:val="28"/>
        </w:rPr>
        <w:t xml:space="preserve">     Цель определяется исходя из возможностей организации, отраженных в </w:t>
      </w:r>
      <w:r w:rsidRPr="00437953">
        <w:rPr>
          <w:color w:val="000000"/>
          <w:spacing w:val="5"/>
          <w:sz w:val="28"/>
          <w:szCs w:val="28"/>
          <w:lang w:val="en-US"/>
        </w:rPr>
        <w:t>SWOT</w:t>
      </w:r>
      <w:r w:rsidRPr="00437953">
        <w:rPr>
          <w:color w:val="000000"/>
          <w:spacing w:val="4"/>
          <w:sz w:val="28"/>
          <w:szCs w:val="28"/>
        </w:rPr>
        <w:t xml:space="preserve">-анализе. Выбор целей базируется на реальном воздействии на </w:t>
      </w:r>
      <w:r w:rsidRPr="00437953">
        <w:rPr>
          <w:color w:val="000000"/>
          <w:spacing w:val="5"/>
          <w:sz w:val="28"/>
          <w:szCs w:val="28"/>
        </w:rPr>
        <w:t>организацию факторов внешней и внутренней среды.</w:t>
      </w:r>
    </w:p>
    <w:p w:rsidR="00F02436" w:rsidRPr="00437953" w:rsidRDefault="00F02436" w:rsidP="00437953">
      <w:pPr>
        <w:shd w:val="clear" w:color="auto" w:fill="FFFFFF"/>
        <w:tabs>
          <w:tab w:val="left" w:pos="1440"/>
        </w:tabs>
        <w:spacing w:line="360" w:lineRule="auto"/>
        <w:ind w:left="125"/>
        <w:jc w:val="both"/>
        <w:rPr>
          <w:sz w:val="28"/>
          <w:szCs w:val="28"/>
        </w:rPr>
      </w:pPr>
      <w:r w:rsidRPr="00437953">
        <w:rPr>
          <w:color w:val="000000"/>
          <w:sz w:val="28"/>
          <w:szCs w:val="28"/>
        </w:rPr>
        <w:t xml:space="preserve">     </w:t>
      </w:r>
      <w:r w:rsidRPr="00437953">
        <w:rPr>
          <w:color w:val="000000"/>
          <w:spacing w:val="13"/>
          <w:sz w:val="28"/>
          <w:szCs w:val="28"/>
        </w:rPr>
        <w:t>Главная цель ООО «Алекс»— это обеспечение прибыльной работы</w:t>
      </w:r>
      <w:r w:rsidRPr="00437953">
        <w:rPr>
          <w:i/>
          <w:iCs/>
          <w:color w:val="000000"/>
          <w:sz w:val="28"/>
          <w:szCs w:val="28"/>
        </w:rPr>
        <w:t xml:space="preserve"> </w:t>
      </w:r>
      <w:r w:rsidRPr="00437953">
        <w:rPr>
          <w:color w:val="000000"/>
          <w:spacing w:val="6"/>
          <w:sz w:val="28"/>
          <w:szCs w:val="28"/>
        </w:rPr>
        <w:t xml:space="preserve">предприятия, а также увеличение получаемой прибыли от производственной </w:t>
      </w:r>
      <w:r w:rsidRPr="00437953">
        <w:rPr>
          <w:color w:val="000000"/>
          <w:spacing w:val="4"/>
          <w:sz w:val="28"/>
          <w:szCs w:val="28"/>
        </w:rPr>
        <w:t xml:space="preserve">деятельности и оказания услуг, а также развитие и расширение собственного </w:t>
      </w:r>
      <w:r w:rsidRPr="00437953">
        <w:rPr>
          <w:color w:val="000000"/>
          <w:spacing w:val="6"/>
          <w:sz w:val="28"/>
          <w:szCs w:val="28"/>
        </w:rPr>
        <w:t xml:space="preserve">производства и выход на качественно новый уровень работы предприятия </w:t>
      </w:r>
      <w:r w:rsidRPr="00437953">
        <w:rPr>
          <w:color w:val="000000"/>
          <w:spacing w:val="5"/>
          <w:sz w:val="28"/>
          <w:szCs w:val="28"/>
        </w:rPr>
        <w:t>(выход на международные рынки).</w:t>
      </w:r>
    </w:p>
    <w:p w:rsidR="00F02436" w:rsidRPr="00437953" w:rsidRDefault="00F02436" w:rsidP="00437953">
      <w:pPr>
        <w:shd w:val="clear" w:color="auto" w:fill="FFFFFF"/>
        <w:spacing w:line="360" w:lineRule="auto"/>
        <w:ind w:left="2362" w:hanging="922"/>
        <w:jc w:val="both"/>
        <w:rPr>
          <w:sz w:val="28"/>
          <w:szCs w:val="28"/>
        </w:rPr>
      </w:pPr>
      <w:r w:rsidRPr="00437953">
        <w:rPr>
          <w:color w:val="000000"/>
          <w:spacing w:val="5"/>
          <w:sz w:val="28"/>
          <w:szCs w:val="28"/>
        </w:rPr>
        <w:t>В качестве основных целей предприятия можно выделить:</w:t>
      </w:r>
    </w:p>
    <w:p w:rsidR="00F02436" w:rsidRPr="00437953" w:rsidRDefault="00F02436" w:rsidP="00437953">
      <w:pPr>
        <w:widowControl w:val="0"/>
        <w:numPr>
          <w:ilvl w:val="0"/>
          <w:numId w:val="4"/>
        </w:numPr>
        <w:shd w:val="clear" w:color="auto" w:fill="FFFFFF"/>
        <w:tabs>
          <w:tab w:val="left" w:pos="360"/>
        </w:tabs>
        <w:autoSpaceDE w:val="0"/>
        <w:autoSpaceDN w:val="0"/>
        <w:adjustRightInd w:val="0"/>
        <w:spacing w:line="360" w:lineRule="auto"/>
        <w:ind w:left="360"/>
        <w:jc w:val="both"/>
        <w:rPr>
          <w:color w:val="000000"/>
          <w:spacing w:val="-24"/>
          <w:sz w:val="28"/>
          <w:szCs w:val="28"/>
        </w:rPr>
      </w:pPr>
      <w:r w:rsidRPr="00437953">
        <w:rPr>
          <w:color w:val="000000"/>
          <w:spacing w:val="5"/>
          <w:sz w:val="28"/>
          <w:szCs w:val="28"/>
        </w:rPr>
        <w:t>Увеличение объектов производства продукции;</w:t>
      </w:r>
    </w:p>
    <w:p w:rsidR="00F02436" w:rsidRPr="00437953" w:rsidRDefault="00F02436" w:rsidP="00437953">
      <w:pPr>
        <w:widowControl w:val="0"/>
        <w:numPr>
          <w:ilvl w:val="0"/>
          <w:numId w:val="4"/>
        </w:numPr>
        <w:shd w:val="clear" w:color="auto" w:fill="FFFFFF"/>
        <w:tabs>
          <w:tab w:val="left" w:pos="0"/>
        </w:tabs>
        <w:autoSpaceDE w:val="0"/>
        <w:autoSpaceDN w:val="0"/>
        <w:adjustRightInd w:val="0"/>
        <w:spacing w:line="360" w:lineRule="auto"/>
        <w:ind w:firstLine="360"/>
        <w:jc w:val="both"/>
        <w:rPr>
          <w:color w:val="000000"/>
          <w:spacing w:val="-13"/>
          <w:sz w:val="28"/>
          <w:szCs w:val="28"/>
        </w:rPr>
      </w:pPr>
      <w:r w:rsidRPr="00437953">
        <w:rPr>
          <w:color w:val="000000"/>
          <w:spacing w:val="5"/>
          <w:sz w:val="28"/>
          <w:szCs w:val="28"/>
        </w:rPr>
        <w:t>Усовершенствование   системы   сбыта   на</w:t>
      </w:r>
      <w:r w:rsidR="00437953">
        <w:rPr>
          <w:color w:val="000000"/>
          <w:spacing w:val="5"/>
          <w:sz w:val="28"/>
          <w:szCs w:val="28"/>
        </w:rPr>
        <w:t xml:space="preserve">   предприятии   и   достижение </w:t>
      </w:r>
      <w:r w:rsidRPr="00437953">
        <w:rPr>
          <w:color w:val="000000"/>
          <w:spacing w:val="5"/>
          <w:sz w:val="28"/>
          <w:szCs w:val="28"/>
        </w:rPr>
        <w:t>максимальной эффективности сбытовой политики;</w:t>
      </w:r>
    </w:p>
    <w:p w:rsidR="00F02436" w:rsidRPr="00437953" w:rsidRDefault="00F02436" w:rsidP="00437953">
      <w:pPr>
        <w:widowControl w:val="0"/>
        <w:numPr>
          <w:ilvl w:val="0"/>
          <w:numId w:val="4"/>
        </w:numPr>
        <w:shd w:val="clear" w:color="auto" w:fill="FFFFFF"/>
        <w:tabs>
          <w:tab w:val="left" w:pos="-360"/>
        </w:tabs>
        <w:autoSpaceDE w:val="0"/>
        <w:autoSpaceDN w:val="0"/>
        <w:adjustRightInd w:val="0"/>
        <w:spacing w:line="360" w:lineRule="auto"/>
        <w:ind w:left="360"/>
        <w:jc w:val="both"/>
        <w:rPr>
          <w:color w:val="000000"/>
          <w:spacing w:val="-16"/>
          <w:sz w:val="28"/>
          <w:szCs w:val="28"/>
        </w:rPr>
      </w:pPr>
      <w:r w:rsidRPr="00437953">
        <w:rPr>
          <w:color w:val="000000"/>
          <w:spacing w:val="5"/>
          <w:sz w:val="28"/>
          <w:szCs w:val="28"/>
        </w:rPr>
        <w:t>Увеличение ассортимента выпускаемой продукции;</w:t>
      </w:r>
    </w:p>
    <w:p w:rsidR="00F02436" w:rsidRPr="00437953" w:rsidRDefault="00F02436" w:rsidP="00437953">
      <w:pPr>
        <w:widowControl w:val="0"/>
        <w:numPr>
          <w:ilvl w:val="0"/>
          <w:numId w:val="4"/>
        </w:numPr>
        <w:shd w:val="clear" w:color="auto" w:fill="FFFFFF"/>
        <w:autoSpaceDE w:val="0"/>
        <w:autoSpaceDN w:val="0"/>
        <w:adjustRightInd w:val="0"/>
        <w:spacing w:line="360" w:lineRule="auto"/>
        <w:ind w:firstLine="360"/>
        <w:jc w:val="both"/>
        <w:rPr>
          <w:color w:val="000000"/>
          <w:spacing w:val="-11"/>
          <w:sz w:val="28"/>
          <w:szCs w:val="28"/>
        </w:rPr>
      </w:pPr>
      <w:r w:rsidRPr="00437953">
        <w:rPr>
          <w:color w:val="000000"/>
          <w:spacing w:val="7"/>
          <w:sz w:val="28"/>
          <w:szCs w:val="28"/>
        </w:rPr>
        <w:t>Выход на международные рынки, завоевание иностранного потребителя.</w:t>
      </w:r>
    </w:p>
    <w:p w:rsidR="00A32E31" w:rsidRPr="00437953" w:rsidRDefault="00F02436" w:rsidP="00437953">
      <w:pPr>
        <w:spacing w:line="360" w:lineRule="auto"/>
        <w:jc w:val="center"/>
        <w:rPr>
          <w:b/>
          <w:bCs/>
          <w:sz w:val="28"/>
          <w:szCs w:val="28"/>
        </w:rPr>
      </w:pPr>
      <w:r w:rsidRPr="00437953">
        <w:rPr>
          <w:b/>
          <w:bCs/>
          <w:sz w:val="28"/>
          <w:szCs w:val="28"/>
        </w:rPr>
        <w:t>2.2</w:t>
      </w:r>
      <w:r w:rsidR="00334A0B" w:rsidRPr="00437953">
        <w:rPr>
          <w:b/>
          <w:bCs/>
          <w:sz w:val="28"/>
          <w:szCs w:val="28"/>
        </w:rPr>
        <w:t>.</w:t>
      </w:r>
      <w:r w:rsidR="0082500A" w:rsidRPr="00437953">
        <w:rPr>
          <w:b/>
          <w:bCs/>
          <w:sz w:val="28"/>
          <w:szCs w:val="28"/>
        </w:rPr>
        <w:t xml:space="preserve"> Оценка внешней среды.</w:t>
      </w:r>
    </w:p>
    <w:p w:rsidR="0082500A" w:rsidRPr="00437953" w:rsidRDefault="00A32E31" w:rsidP="00437953">
      <w:pPr>
        <w:spacing w:line="360" w:lineRule="auto"/>
        <w:jc w:val="both"/>
        <w:rPr>
          <w:b/>
          <w:bCs/>
          <w:sz w:val="28"/>
          <w:szCs w:val="28"/>
        </w:rPr>
      </w:pPr>
      <w:r w:rsidRPr="00437953">
        <w:rPr>
          <w:color w:val="000000"/>
          <w:position w:val="-30"/>
          <w:sz w:val="28"/>
          <w:szCs w:val="28"/>
        </w:rPr>
        <w:t xml:space="preserve">     </w:t>
      </w:r>
      <w:r w:rsidR="0082500A" w:rsidRPr="00437953">
        <w:rPr>
          <w:color w:val="000000"/>
          <w:position w:val="-30"/>
          <w:sz w:val="28"/>
          <w:szCs w:val="28"/>
        </w:rPr>
        <w:t>Руководителю любой организации, независимо от ее раз</w:t>
      </w:r>
      <w:r w:rsidRPr="00437953">
        <w:rPr>
          <w:color w:val="000000"/>
          <w:position w:val="-30"/>
          <w:sz w:val="28"/>
          <w:szCs w:val="28"/>
        </w:rPr>
        <w:t xml:space="preserve">мера или же места на </w:t>
      </w:r>
      <w:r w:rsidR="0082500A" w:rsidRPr="00437953">
        <w:rPr>
          <w:color w:val="000000"/>
          <w:position w:val="-30"/>
          <w:sz w:val="28"/>
          <w:szCs w:val="28"/>
        </w:rPr>
        <w:t xml:space="preserve">региональном уровне, надлежит учитывать влияние внешней среды, поскольку организация, как открытая система зависит от внешнего мира в отношении поставок ресурсов, энергии, кадров, потребителей, конкурентов. </w:t>
      </w:r>
      <w:r w:rsidRPr="00437953">
        <w:rPr>
          <w:color w:val="000000"/>
          <w:position w:val="-30"/>
          <w:sz w:val="28"/>
          <w:szCs w:val="28"/>
        </w:rPr>
        <w:t xml:space="preserve">  </w:t>
      </w:r>
      <w:r w:rsidR="0082500A" w:rsidRPr="00437953">
        <w:rPr>
          <w:color w:val="000000"/>
          <w:position w:val="-30"/>
          <w:sz w:val="28"/>
          <w:szCs w:val="28"/>
        </w:rPr>
        <w:t xml:space="preserve">Поскольку от руководителя зависит выживание организации, он должен уметь проявить значащие факторы в окружении, которые влияют на его организацию. Поэтому организации вынуждены приспосабливаться к среде, чтобы выжить и сохранить эффективность. Организация все время находится под прямым или косвенным влиянием внешних факторов. К факторам прямого влияния, на примере ООО «Алекс», надлежит отнести поставщиков, потребителей, законы и проведения государственного регулирования, </w:t>
      </w:r>
      <w:r w:rsidR="0082500A" w:rsidRPr="00437953">
        <w:rPr>
          <w:color w:val="000000"/>
          <w:position w:val="-30"/>
          <w:sz w:val="28"/>
          <w:szCs w:val="28"/>
        </w:rPr>
        <w:lastRenderedPageBreak/>
        <w:t>профсоюзы и конкурентов, а к факторам косвенного влияния - состояние экономики, научно-технический прогресс, политические изменения.</w:t>
      </w:r>
    </w:p>
    <w:p w:rsidR="0082500A" w:rsidRPr="00437953" w:rsidRDefault="00A32E31" w:rsidP="00437953">
      <w:pPr>
        <w:spacing w:line="360" w:lineRule="auto"/>
        <w:ind w:firstLine="708"/>
        <w:jc w:val="both"/>
        <w:rPr>
          <w:color w:val="000000"/>
          <w:position w:val="-30"/>
          <w:sz w:val="28"/>
          <w:szCs w:val="28"/>
        </w:rPr>
      </w:pPr>
      <w:r w:rsidRPr="00437953">
        <w:rPr>
          <w:color w:val="000000"/>
          <w:position w:val="-30"/>
          <w:sz w:val="28"/>
          <w:szCs w:val="28"/>
        </w:rPr>
        <w:t xml:space="preserve">                                                                                                     </w:t>
      </w:r>
      <w:r w:rsidR="0082500A" w:rsidRPr="00437953">
        <w:rPr>
          <w:color w:val="000000"/>
          <w:position w:val="-30"/>
          <w:sz w:val="28"/>
          <w:szCs w:val="28"/>
        </w:rPr>
        <w:t>Таблица 1.</w:t>
      </w:r>
    </w:p>
    <w:tbl>
      <w:tblPr>
        <w:tblW w:w="8635" w:type="dxa"/>
        <w:tblInd w:w="88" w:type="dxa"/>
        <w:tblLayout w:type="fixed"/>
        <w:tblLook w:val="0000" w:firstRow="0" w:lastRow="0" w:firstColumn="0" w:lastColumn="0" w:noHBand="0" w:noVBand="0"/>
      </w:tblPr>
      <w:tblGrid>
        <w:gridCol w:w="986"/>
        <w:gridCol w:w="2573"/>
        <w:gridCol w:w="1321"/>
        <w:gridCol w:w="1440"/>
        <w:gridCol w:w="1103"/>
        <w:gridCol w:w="606"/>
        <w:gridCol w:w="606"/>
      </w:tblGrid>
      <w:tr w:rsidR="0082500A" w:rsidRPr="00437953">
        <w:trPr>
          <w:trHeight w:val="255"/>
        </w:trPr>
        <w:tc>
          <w:tcPr>
            <w:tcW w:w="8635" w:type="dxa"/>
            <w:gridSpan w:val="7"/>
            <w:tcBorders>
              <w:top w:val="nil"/>
              <w:left w:val="nil"/>
              <w:bottom w:val="nil"/>
              <w:right w:val="nil"/>
            </w:tcBorders>
            <w:noWrap/>
            <w:vAlign w:val="bottom"/>
          </w:tcPr>
          <w:p w:rsidR="0082500A" w:rsidRPr="00437953" w:rsidRDefault="0082500A" w:rsidP="00437953">
            <w:pPr>
              <w:spacing w:line="360" w:lineRule="auto"/>
              <w:jc w:val="both"/>
              <w:rPr>
                <w:bCs/>
                <w:sz w:val="28"/>
                <w:szCs w:val="28"/>
              </w:rPr>
            </w:pPr>
            <w:r w:rsidRPr="00437953">
              <w:rPr>
                <w:bCs/>
                <w:sz w:val="28"/>
                <w:szCs w:val="28"/>
              </w:rPr>
              <w:t>Анализ конкурентоспособности</w:t>
            </w:r>
          </w:p>
        </w:tc>
      </w:tr>
      <w:tr w:rsidR="0082500A" w:rsidRPr="00437953">
        <w:trPr>
          <w:trHeight w:val="765"/>
        </w:trPr>
        <w:tc>
          <w:tcPr>
            <w:tcW w:w="986" w:type="dxa"/>
            <w:tcBorders>
              <w:top w:val="single" w:sz="4" w:space="0" w:color="auto"/>
              <w:left w:val="single" w:sz="4" w:space="0" w:color="auto"/>
              <w:bottom w:val="single" w:sz="4" w:space="0" w:color="auto"/>
              <w:right w:val="single" w:sz="4" w:space="0" w:color="auto"/>
            </w:tcBorders>
            <w:vAlign w:val="bottom"/>
          </w:tcPr>
          <w:p w:rsidR="0082500A" w:rsidRPr="00437953" w:rsidRDefault="0082500A" w:rsidP="00437953">
            <w:pPr>
              <w:spacing w:line="360" w:lineRule="auto"/>
              <w:jc w:val="both"/>
              <w:rPr>
                <w:sz w:val="28"/>
                <w:szCs w:val="28"/>
              </w:rPr>
            </w:pPr>
            <w:r w:rsidRPr="00437953">
              <w:rPr>
                <w:sz w:val="28"/>
                <w:szCs w:val="28"/>
              </w:rPr>
              <w:t>номер по порядку</w:t>
            </w:r>
          </w:p>
        </w:tc>
        <w:tc>
          <w:tcPr>
            <w:tcW w:w="2573" w:type="dxa"/>
            <w:tcBorders>
              <w:top w:val="single" w:sz="4" w:space="0" w:color="auto"/>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Показатели</w:t>
            </w:r>
          </w:p>
        </w:tc>
        <w:tc>
          <w:tcPr>
            <w:tcW w:w="1321" w:type="dxa"/>
            <w:tcBorders>
              <w:top w:val="single" w:sz="4" w:space="0" w:color="auto"/>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ООО «Алекс»</w:t>
            </w:r>
          </w:p>
        </w:tc>
        <w:tc>
          <w:tcPr>
            <w:tcW w:w="1440" w:type="dxa"/>
            <w:tcBorders>
              <w:top w:val="single" w:sz="4" w:space="0" w:color="auto"/>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ОАО «Радуга».</w:t>
            </w:r>
          </w:p>
        </w:tc>
        <w:tc>
          <w:tcPr>
            <w:tcW w:w="1103" w:type="dxa"/>
            <w:tcBorders>
              <w:top w:val="single" w:sz="4" w:space="0" w:color="auto"/>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lang w:val="uk-UA"/>
              </w:rPr>
            </w:pPr>
            <w:r w:rsidRPr="00437953">
              <w:rPr>
                <w:sz w:val="28"/>
                <w:szCs w:val="28"/>
                <w:lang w:val="uk-UA"/>
              </w:rPr>
              <w:t>“Кольор”</w:t>
            </w:r>
          </w:p>
        </w:tc>
        <w:tc>
          <w:tcPr>
            <w:tcW w:w="606" w:type="dxa"/>
            <w:tcBorders>
              <w:top w:val="single" w:sz="4" w:space="0" w:color="auto"/>
              <w:left w:val="nil"/>
              <w:bottom w:val="single" w:sz="4" w:space="0" w:color="auto"/>
              <w:right w:val="single" w:sz="4" w:space="0" w:color="auto"/>
            </w:tcBorders>
            <w:noWrap/>
            <w:vAlign w:val="bottom"/>
          </w:tcPr>
          <w:p w:rsidR="0082500A" w:rsidRPr="00437953" w:rsidRDefault="0082500A" w:rsidP="00437953">
            <w:pPr>
              <w:spacing w:line="360" w:lineRule="auto"/>
              <w:jc w:val="both"/>
              <w:rPr>
                <w:sz w:val="28"/>
                <w:szCs w:val="28"/>
              </w:rPr>
            </w:pPr>
            <w:r w:rsidRPr="00437953">
              <w:rPr>
                <w:sz w:val="28"/>
                <w:szCs w:val="28"/>
              </w:rPr>
              <w:t> </w:t>
            </w:r>
          </w:p>
        </w:tc>
        <w:tc>
          <w:tcPr>
            <w:tcW w:w="606" w:type="dxa"/>
            <w:tcBorders>
              <w:top w:val="single" w:sz="4" w:space="0" w:color="auto"/>
              <w:left w:val="nil"/>
              <w:bottom w:val="single" w:sz="4" w:space="0" w:color="auto"/>
              <w:right w:val="single" w:sz="4" w:space="0" w:color="auto"/>
            </w:tcBorders>
            <w:noWrap/>
            <w:vAlign w:val="bottom"/>
          </w:tcPr>
          <w:p w:rsidR="0082500A" w:rsidRPr="00437953" w:rsidRDefault="0082500A" w:rsidP="00437953">
            <w:pPr>
              <w:spacing w:line="360" w:lineRule="auto"/>
              <w:jc w:val="both"/>
              <w:rPr>
                <w:sz w:val="28"/>
                <w:szCs w:val="28"/>
              </w:rPr>
            </w:pPr>
            <w:r w:rsidRPr="00437953">
              <w:rPr>
                <w:sz w:val="28"/>
                <w:szCs w:val="28"/>
              </w:rPr>
              <w:t> </w:t>
            </w:r>
          </w:p>
        </w:tc>
      </w:tr>
      <w:tr w:rsidR="0082500A" w:rsidRPr="00437953">
        <w:trPr>
          <w:trHeight w:val="855"/>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росположение</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8</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0,89</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0,80</w:t>
            </w:r>
          </w:p>
        </w:tc>
      </w:tr>
      <w:tr w:rsidR="0082500A" w:rsidRPr="00437953">
        <w:trPr>
          <w:trHeight w:val="72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2</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уровень дохода</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6</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3</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2,00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0,67</w:t>
            </w:r>
          </w:p>
        </w:tc>
      </w:tr>
      <w:tr w:rsidR="0082500A" w:rsidRPr="00437953">
        <w:trPr>
          <w:trHeight w:val="765"/>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3</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доля рынка</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5</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3</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8</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1,67</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0,63</w:t>
            </w:r>
          </w:p>
        </w:tc>
      </w:tr>
      <w:tr w:rsidR="0082500A" w:rsidRPr="00437953">
        <w:trPr>
          <w:trHeight w:val="78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4</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уровень коммуникаций</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5</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1,80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1,00</w:t>
            </w:r>
          </w:p>
        </w:tc>
      </w:tr>
      <w:tr w:rsidR="0082500A" w:rsidRPr="00437953">
        <w:trPr>
          <w:trHeight w:val="75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5</w:t>
            </w:r>
          </w:p>
        </w:tc>
        <w:tc>
          <w:tcPr>
            <w:tcW w:w="2573" w:type="dxa"/>
            <w:tcBorders>
              <w:top w:val="nil"/>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систеиа организации сбыта</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4</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2,50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1,00</w:t>
            </w:r>
          </w:p>
        </w:tc>
      </w:tr>
      <w:tr w:rsidR="0082500A" w:rsidRPr="00437953">
        <w:trPr>
          <w:trHeight w:val="72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6</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широта ассортимента</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5</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2,00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1,00</w:t>
            </w:r>
          </w:p>
        </w:tc>
      </w:tr>
      <w:tr w:rsidR="0082500A" w:rsidRPr="00437953">
        <w:trPr>
          <w:trHeight w:val="69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7</w:t>
            </w:r>
          </w:p>
        </w:tc>
        <w:tc>
          <w:tcPr>
            <w:tcW w:w="257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уровень сервиса</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6</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1,67</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1,11</w:t>
            </w:r>
          </w:p>
        </w:tc>
      </w:tr>
      <w:tr w:rsidR="0082500A" w:rsidRPr="00437953">
        <w:trPr>
          <w:trHeight w:val="78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8</w:t>
            </w:r>
          </w:p>
        </w:tc>
        <w:tc>
          <w:tcPr>
            <w:tcW w:w="2573" w:type="dxa"/>
            <w:tcBorders>
              <w:top w:val="nil"/>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исследования и розработки</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6</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1,67</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1,00</w:t>
            </w:r>
          </w:p>
        </w:tc>
      </w:tr>
      <w:tr w:rsidR="0082500A" w:rsidRPr="00437953">
        <w:trPr>
          <w:trHeight w:val="855"/>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2573" w:type="dxa"/>
            <w:tcBorders>
              <w:top w:val="nil"/>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квалификационный состав кадров</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7</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8</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1,43</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1,25</w:t>
            </w:r>
          </w:p>
        </w:tc>
      </w:tr>
      <w:tr w:rsidR="0082500A" w:rsidRPr="00437953">
        <w:trPr>
          <w:trHeight w:val="780"/>
        </w:trPr>
        <w:tc>
          <w:tcPr>
            <w:tcW w:w="986" w:type="dxa"/>
            <w:tcBorders>
              <w:top w:val="nil"/>
              <w:left w:val="single" w:sz="4" w:space="0" w:color="auto"/>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10</w:t>
            </w:r>
          </w:p>
        </w:tc>
        <w:tc>
          <w:tcPr>
            <w:tcW w:w="2573" w:type="dxa"/>
            <w:tcBorders>
              <w:top w:val="nil"/>
              <w:left w:val="nil"/>
              <w:bottom w:val="single" w:sz="4" w:space="0" w:color="auto"/>
              <w:right w:val="single" w:sz="4" w:space="0" w:color="auto"/>
            </w:tcBorders>
            <w:vAlign w:val="center"/>
          </w:tcPr>
          <w:p w:rsidR="0082500A" w:rsidRPr="00437953" w:rsidRDefault="0082500A" w:rsidP="00437953">
            <w:pPr>
              <w:spacing w:line="360" w:lineRule="auto"/>
              <w:jc w:val="both"/>
              <w:rPr>
                <w:sz w:val="28"/>
                <w:szCs w:val="28"/>
              </w:rPr>
            </w:pPr>
            <w:r w:rsidRPr="00437953">
              <w:rPr>
                <w:sz w:val="28"/>
                <w:szCs w:val="28"/>
              </w:rPr>
              <w:t>система контроля качества товаров</w:t>
            </w:r>
          </w:p>
        </w:tc>
        <w:tc>
          <w:tcPr>
            <w:tcW w:w="1321"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9</w:t>
            </w:r>
          </w:p>
        </w:tc>
        <w:tc>
          <w:tcPr>
            <w:tcW w:w="1440"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6</w:t>
            </w:r>
          </w:p>
        </w:tc>
        <w:tc>
          <w:tcPr>
            <w:tcW w:w="1103"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8</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1,50</w:t>
            </w:r>
          </w:p>
        </w:tc>
        <w:tc>
          <w:tcPr>
            <w:tcW w:w="606" w:type="dxa"/>
            <w:tcBorders>
              <w:top w:val="nil"/>
              <w:left w:val="nil"/>
              <w:bottom w:val="single" w:sz="4" w:space="0" w:color="auto"/>
              <w:right w:val="single" w:sz="4" w:space="0" w:color="auto"/>
            </w:tcBorders>
            <w:noWrap/>
            <w:vAlign w:val="center"/>
          </w:tcPr>
          <w:p w:rsidR="0082500A" w:rsidRPr="00437953" w:rsidRDefault="0082500A" w:rsidP="00437953">
            <w:pPr>
              <w:spacing w:line="360" w:lineRule="auto"/>
              <w:jc w:val="both"/>
              <w:rPr>
                <w:sz w:val="28"/>
                <w:szCs w:val="28"/>
              </w:rPr>
            </w:pPr>
            <w:r w:rsidRPr="00437953">
              <w:rPr>
                <w:sz w:val="28"/>
                <w:szCs w:val="28"/>
              </w:rPr>
              <w:t>1,13</w:t>
            </w:r>
          </w:p>
        </w:tc>
      </w:tr>
    </w:tbl>
    <w:p w:rsidR="0082500A" w:rsidRPr="00437953" w:rsidRDefault="0082500A" w:rsidP="00437953">
      <w:pPr>
        <w:spacing w:line="360" w:lineRule="auto"/>
        <w:ind w:firstLine="708"/>
        <w:jc w:val="both"/>
        <w:rPr>
          <w:color w:val="000000"/>
          <w:position w:val="-30"/>
          <w:sz w:val="28"/>
          <w:szCs w:val="28"/>
        </w:rPr>
      </w:pPr>
    </w:p>
    <w:p w:rsidR="0082500A" w:rsidRPr="00437953" w:rsidRDefault="0082500A" w:rsidP="00437953">
      <w:pPr>
        <w:spacing w:line="360" w:lineRule="auto"/>
        <w:ind w:firstLine="708"/>
        <w:jc w:val="both"/>
        <w:rPr>
          <w:color w:val="000000"/>
          <w:position w:val="-30"/>
          <w:sz w:val="28"/>
          <w:szCs w:val="28"/>
        </w:rPr>
      </w:pPr>
      <w:r w:rsidRPr="00437953">
        <w:rPr>
          <w:color w:val="000000"/>
          <w:position w:val="-30"/>
          <w:sz w:val="28"/>
          <w:szCs w:val="28"/>
        </w:rPr>
        <w:lastRenderedPageBreak/>
        <w:t>Из таблицы конкурентоспособности ми видим, что наше предприятие ООО</w:t>
      </w:r>
      <w:r w:rsidRPr="00437953">
        <w:rPr>
          <w:color w:val="000000"/>
          <w:position w:val="-30"/>
          <w:sz w:val="28"/>
          <w:szCs w:val="28"/>
          <w:lang w:val="uk-UA"/>
        </w:rPr>
        <w:t xml:space="preserve"> </w:t>
      </w:r>
      <w:r w:rsidRPr="00437953">
        <w:rPr>
          <w:color w:val="000000"/>
          <w:position w:val="-30"/>
          <w:sz w:val="28"/>
          <w:szCs w:val="28"/>
        </w:rPr>
        <w:t>«Алекс», в сравнении с ОАО «Радуга» превысили абсолютно все показатели, кроме месторасположения. Фирма  «Кольор» является сравнительно большим конкурентом  и имеет преимущества в месторасположении, доли рынка и самым главным на предприятии, уровнем дохода.</w:t>
      </w:r>
    </w:p>
    <w:p w:rsidR="0082500A" w:rsidRPr="00437953" w:rsidRDefault="0082500A" w:rsidP="00437953">
      <w:pPr>
        <w:spacing w:line="360" w:lineRule="auto"/>
        <w:ind w:firstLine="708"/>
        <w:jc w:val="both"/>
        <w:rPr>
          <w:sz w:val="28"/>
          <w:szCs w:val="28"/>
        </w:rPr>
      </w:pPr>
      <w:r w:rsidRPr="00437953">
        <w:rPr>
          <w:sz w:val="28"/>
          <w:szCs w:val="28"/>
        </w:rPr>
        <w:t>Поставщики с точки зрения системного подхода организации это механизм преобразования входов и выходов. Основными разновидностями входов на предприятии  ООО «Алекс» являются непрерывный приток материалов, оборудование, капитал для роста и процветания фирмы и рабочая сила.</w:t>
      </w:r>
    </w:p>
    <w:p w:rsidR="0082500A" w:rsidRPr="00437953" w:rsidRDefault="00334A0B" w:rsidP="00437953">
      <w:pPr>
        <w:spacing w:line="360" w:lineRule="auto"/>
        <w:jc w:val="center"/>
        <w:rPr>
          <w:b/>
          <w:bCs/>
          <w:sz w:val="28"/>
          <w:szCs w:val="28"/>
        </w:rPr>
      </w:pPr>
      <w:r w:rsidRPr="00437953">
        <w:rPr>
          <w:b/>
          <w:bCs/>
          <w:sz w:val="28"/>
          <w:szCs w:val="28"/>
        </w:rPr>
        <w:t>2.</w:t>
      </w:r>
      <w:r w:rsidR="00F02436" w:rsidRPr="00437953">
        <w:rPr>
          <w:b/>
          <w:bCs/>
          <w:sz w:val="28"/>
          <w:szCs w:val="28"/>
        </w:rPr>
        <w:t>3</w:t>
      </w:r>
      <w:r w:rsidRPr="00437953">
        <w:rPr>
          <w:b/>
          <w:bCs/>
          <w:sz w:val="28"/>
          <w:szCs w:val="28"/>
        </w:rPr>
        <w:t>.</w:t>
      </w:r>
      <w:r w:rsidR="0082500A" w:rsidRPr="00437953">
        <w:rPr>
          <w:b/>
          <w:bCs/>
          <w:sz w:val="28"/>
          <w:szCs w:val="28"/>
        </w:rPr>
        <w:t xml:space="preserve"> Оценка внутренней среды</w:t>
      </w:r>
    </w:p>
    <w:p w:rsidR="0082500A" w:rsidRPr="00437953" w:rsidRDefault="00A32E31" w:rsidP="00437953">
      <w:pPr>
        <w:spacing w:line="360" w:lineRule="auto"/>
        <w:jc w:val="both"/>
        <w:rPr>
          <w:sz w:val="28"/>
          <w:szCs w:val="28"/>
        </w:rPr>
      </w:pPr>
      <w:r w:rsidRPr="00437953">
        <w:rPr>
          <w:sz w:val="28"/>
          <w:szCs w:val="28"/>
        </w:rPr>
        <w:t xml:space="preserve">     </w:t>
      </w:r>
      <w:r w:rsidR="0082500A" w:rsidRPr="00437953">
        <w:rPr>
          <w:sz w:val="28"/>
          <w:szCs w:val="28"/>
        </w:rPr>
        <w:t>Внутренняя среда организации вычисляется  внутренними переменными, тоесть ситуационными факторами внутри организации. Основными внутренними переменными в какой либо организации считаются цели, структура, задачи, технологии и люди (работники).</w:t>
      </w:r>
    </w:p>
    <w:p w:rsidR="0082500A" w:rsidRPr="00437953" w:rsidRDefault="00A32E31" w:rsidP="00437953">
      <w:pPr>
        <w:spacing w:line="360" w:lineRule="auto"/>
        <w:jc w:val="both"/>
        <w:rPr>
          <w:color w:val="000000"/>
          <w:position w:val="-30"/>
          <w:sz w:val="28"/>
          <w:szCs w:val="28"/>
        </w:rPr>
      </w:pPr>
      <w:r w:rsidRPr="00437953">
        <w:rPr>
          <w:color w:val="000000"/>
          <w:position w:val="-30"/>
          <w:sz w:val="28"/>
          <w:szCs w:val="28"/>
        </w:rPr>
        <w:t xml:space="preserve">     </w:t>
      </w:r>
      <w:r w:rsidR="0082500A" w:rsidRPr="00437953">
        <w:rPr>
          <w:color w:val="000000"/>
          <w:position w:val="-30"/>
          <w:sz w:val="28"/>
          <w:szCs w:val="28"/>
        </w:rPr>
        <w:t xml:space="preserve">К целям деятельности ООО «Алекс» относятся: внедрение новой техники и передового опыта, сложность работ, операций по расчетам с поставщиками и предприятиями. Значительное количество технологий основывается на использовании компьютеров, что позволяет экономить складские площади, ускорять складские операции и улучшать контроль за материально-техническими запасами. </w:t>
      </w:r>
    </w:p>
    <w:p w:rsidR="0082500A" w:rsidRPr="00437953" w:rsidRDefault="00A32E31" w:rsidP="00437953">
      <w:pPr>
        <w:spacing w:line="360" w:lineRule="auto"/>
        <w:jc w:val="both"/>
        <w:rPr>
          <w:color w:val="000000"/>
          <w:sz w:val="28"/>
          <w:szCs w:val="28"/>
        </w:rPr>
      </w:pPr>
      <w:r w:rsidRPr="00437953">
        <w:rPr>
          <w:color w:val="000000"/>
          <w:position w:val="-30"/>
          <w:sz w:val="28"/>
          <w:szCs w:val="28"/>
        </w:rPr>
        <w:t xml:space="preserve">     </w:t>
      </w:r>
      <w:r w:rsidR="0082500A" w:rsidRPr="00437953">
        <w:rPr>
          <w:color w:val="000000"/>
          <w:position w:val="-30"/>
          <w:sz w:val="28"/>
          <w:szCs w:val="28"/>
        </w:rPr>
        <w:t>Руководство также должно уметь оценивать, как повлияют на структуру организации и ее деятельность, общие изменения состояния экономики. Состояние экономики влияет на стоимость всех входных ресурсов и способность потребителей покупать определенные товары и услуги. Сейчас Украина переживает экономический спад, а следовательно снижение покупательной способности потребителей.</w:t>
      </w:r>
    </w:p>
    <w:p w:rsidR="00A32E31" w:rsidRPr="00437953" w:rsidRDefault="00A32E31" w:rsidP="00437953">
      <w:pPr>
        <w:spacing w:line="360" w:lineRule="auto"/>
        <w:jc w:val="both"/>
        <w:rPr>
          <w:color w:val="000000"/>
          <w:sz w:val="28"/>
          <w:szCs w:val="28"/>
        </w:rPr>
      </w:pPr>
      <w:r w:rsidRPr="00437953">
        <w:rPr>
          <w:color w:val="000000"/>
          <w:sz w:val="28"/>
          <w:szCs w:val="28"/>
        </w:rPr>
        <w:lastRenderedPageBreak/>
        <w:t xml:space="preserve">     </w:t>
      </w:r>
      <w:r w:rsidR="0082500A" w:rsidRPr="00437953">
        <w:rPr>
          <w:color w:val="000000"/>
          <w:sz w:val="28"/>
          <w:szCs w:val="28"/>
        </w:rPr>
        <w:t>Организационная структура фирмы «Алекс» представлена на рис.4, которую можно определить как линейно-функциональную.</w:t>
      </w:r>
    </w:p>
    <w:p w:rsidR="00A32E31" w:rsidRPr="00437953" w:rsidRDefault="00A32E31" w:rsidP="00437953">
      <w:pPr>
        <w:spacing w:line="360" w:lineRule="auto"/>
        <w:jc w:val="both"/>
        <w:rPr>
          <w:color w:val="000000"/>
          <w:sz w:val="28"/>
          <w:szCs w:val="28"/>
        </w:rPr>
      </w:pPr>
    </w:p>
    <w:p w:rsidR="0082500A" w:rsidRPr="00437953" w:rsidRDefault="001E6877" w:rsidP="00437953">
      <w:pPr>
        <w:spacing w:line="360" w:lineRule="auto"/>
        <w:rPr>
          <w:color w:val="000000"/>
          <w:sz w:val="28"/>
          <w:szCs w:val="28"/>
        </w:rPr>
      </w:pPr>
      <w:r>
        <w:rPr>
          <w:noProof/>
          <w:sz w:val="28"/>
          <w:szCs w:val="28"/>
        </w:rPr>
        <w:pict>
          <v:group id="_x0000_s1034" style="position:absolute;margin-left:15.6pt;margin-top:4.85pt;width:345.65pt;height:430.4pt;z-index:251661824" coordsize="19999,20006" o:allowincell="f">
            <v:rect id="_x0000_s1035" style="position:absolute;width:7085;height:1743" filled="f">
              <v:textbox style="mso-next-textbox:#_x0000_s1035" inset="1pt,1pt,1pt,1pt">
                <w:txbxContent>
                  <w:p w:rsidR="0082500A" w:rsidRDefault="0082500A" w:rsidP="0082500A">
                    <w:pPr>
                      <w:pStyle w:val="10"/>
                      <w:widowControl/>
                      <w:spacing w:line="240" w:lineRule="auto"/>
                      <w:rPr>
                        <w:lang w:val="ru-RU"/>
                      </w:rPr>
                    </w:pPr>
                    <w:r>
                      <w:rPr>
                        <w:lang w:val="ru-RU"/>
                      </w:rPr>
                      <w:t>Директор</w:t>
                    </w:r>
                  </w:p>
                </w:txbxContent>
              </v:textbox>
            </v:rect>
            <v:rect id="_x0000_s1036" style="position:absolute;left:1666;top:3042;width:8335;height:2178" filled="f">
              <v:textbox style="mso-next-textbox:#_x0000_s1036" inset="1pt,1pt,1pt,1pt">
                <w:txbxContent>
                  <w:p w:rsidR="0082500A" w:rsidRDefault="0082500A" w:rsidP="0082500A">
                    <w:pPr>
                      <w:pStyle w:val="20"/>
                      <w:keepNext w:val="0"/>
                      <w:widowControl/>
                      <w:spacing w:before="0" w:line="240" w:lineRule="auto"/>
                      <w:rPr>
                        <w:lang w:val="ru-RU"/>
                      </w:rPr>
                    </w:pPr>
                    <w:r>
                      <w:rPr>
                        <w:lang w:val="ru-RU"/>
                      </w:rPr>
                      <w:t>Зам. директора по общим вопросам</w:t>
                    </w:r>
                  </w:p>
                </w:txbxContent>
              </v:textbox>
            </v:rect>
            <v:rect id="_x0000_s1037" style="position:absolute;left:11664;top:12174;width:8335;height:2178" filled="f">
              <v:textbox style="mso-next-textbox:#_x0000_s1037" inset="1pt,1pt,1pt,1pt">
                <w:txbxContent>
                  <w:p w:rsidR="0082500A" w:rsidRDefault="0082500A" w:rsidP="0082500A">
                    <w:pPr>
                      <w:pStyle w:val="20"/>
                      <w:keepNext w:val="0"/>
                      <w:widowControl/>
                      <w:spacing w:before="0" w:line="240" w:lineRule="auto"/>
                      <w:rPr>
                        <w:lang w:val="ru-RU"/>
                      </w:rPr>
                    </w:pPr>
                    <w:r>
                      <w:rPr>
                        <w:lang w:val="ru-RU"/>
                      </w:rPr>
                      <w:t>Производственная служба</w:t>
                    </w:r>
                  </w:p>
                </w:txbxContent>
              </v:textbox>
            </v:rect>
            <v:rect id="_x0000_s1038" style="position:absolute;left:1666;top:9132;width:8335;height:2178" filled="f">
              <v:textbox style="mso-next-textbox:#_x0000_s1038" inset="1pt,1pt,1pt,1pt">
                <w:txbxContent>
                  <w:p w:rsidR="0082500A" w:rsidRDefault="0082500A" w:rsidP="0082500A">
                    <w:pPr>
                      <w:pStyle w:val="20"/>
                      <w:widowControl/>
                      <w:spacing w:before="0" w:line="240" w:lineRule="auto"/>
                      <w:rPr>
                        <w:lang w:val="ru-RU"/>
                      </w:rPr>
                    </w:pPr>
                    <w:r>
                      <w:rPr>
                        <w:lang w:val="ru-RU"/>
                      </w:rPr>
                      <w:t>Главный бухгалтер</w:t>
                    </w:r>
                  </w:p>
                </w:txbxContent>
              </v:textbox>
            </v:rect>
            <v:rect id="_x0000_s1039" style="position:absolute;left:1666;top:12181;width:8335;height:4228" filled="f">
              <v:textbox style="mso-next-textbox:#_x0000_s1039" inset="1pt,1pt,1pt,1pt">
                <w:txbxContent>
                  <w:p w:rsidR="0082500A" w:rsidRDefault="0082500A" w:rsidP="0082500A">
                    <w:pPr>
                      <w:pStyle w:val="20"/>
                      <w:keepNext w:val="0"/>
                      <w:widowControl/>
                      <w:spacing w:before="0" w:line="240" w:lineRule="auto"/>
                      <w:rPr>
                        <w:lang w:val="ru-RU"/>
                      </w:rPr>
                    </w:pPr>
                    <w:r>
                      <w:rPr>
                        <w:lang w:val="ru-RU"/>
                      </w:rPr>
                      <w:t>Зам. директора по вопросам науки, техники и производства</w:t>
                    </w:r>
                  </w:p>
                </w:txbxContent>
              </v:textbox>
            </v:rect>
            <v:rect id="_x0000_s1040" style="position:absolute;left:1666;top:6089;width:8335;height:2178" filled="f">
              <v:textbox style="mso-next-textbox:#_x0000_s1040" inset="1pt,1pt,1pt,1pt">
                <w:txbxContent>
                  <w:p w:rsidR="0082500A" w:rsidRDefault="0082500A" w:rsidP="0082500A">
                    <w:pPr>
                      <w:pStyle w:val="20"/>
                      <w:keepNext w:val="0"/>
                      <w:widowControl/>
                      <w:spacing w:before="0" w:line="240" w:lineRule="auto"/>
                      <w:rPr>
                        <w:lang w:val="ru-RU"/>
                      </w:rPr>
                    </w:pPr>
                    <w:r>
                      <w:rPr>
                        <w:lang w:val="ru-RU"/>
                      </w:rPr>
                      <w:t>Начальник отдела сбыта</w:t>
                    </w:r>
                  </w:p>
                </w:txbxContent>
              </v:textbox>
            </v:rect>
            <v:rect id="_x0000_s1041" style="position:absolute;left:11664;top:9132;width:8335;height:2178" filled="f">
              <v:textbox style="mso-next-textbox:#_x0000_s1041" inset="1pt,1pt,1pt,1pt">
                <w:txbxContent>
                  <w:p w:rsidR="0082500A" w:rsidRDefault="0082500A" w:rsidP="0082500A">
                    <w:pPr>
                      <w:pStyle w:val="20"/>
                      <w:widowControl/>
                      <w:spacing w:before="0" w:line="240" w:lineRule="auto"/>
                      <w:rPr>
                        <w:lang w:val="ru-RU"/>
                      </w:rPr>
                    </w:pPr>
                    <w:r>
                      <w:rPr>
                        <w:lang w:val="ru-RU"/>
                      </w:rPr>
                      <w:t>Бухгалтерия</w:t>
                    </w:r>
                  </w:p>
                </w:txbxContent>
              </v:textbox>
            </v:rect>
            <v:rect id="_x0000_s1042" style="position:absolute;left:11664;top:6089;width:8335;height:2178" filled="f">
              <v:textbox style="mso-next-textbox:#_x0000_s1042" inset="1pt,1pt,1pt,1pt">
                <w:txbxContent>
                  <w:p w:rsidR="0082500A" w:rsidRDefault="0082500A" w:rsidP="0082500A">
                    <w:pPr>
                      <w:pStyle w:val="20"/>
                      <w:widowControl/>
                      <w:spacing w:before="0" w:line="240" w:lineRule="auto"/>
                      <w:rPr>
                        <w:lang w:val="ru-RU"/>
                      </w:rPr>
                    </w:pPr>
                    <w:r>
                      <w:rPr>
                        <w:lang w:val="ru-RU"/>
                      </w:rPr>
                      <w:t>Отдел сбыта</w:t>
                    </w:r>
                  </w:p>
                </w:txbxContent>
              </v:textbox>
            </v:rect>
            <v:rect id="_x0000_s1043" style="position:absolute;left:1666;top:17274;width:8335;height:2177" filled="f">
              <v:textbox style="mso-next-textbox:#_x0000_s1043" inset="1pt,1pt,1pt,1pt">
                <w:txbxContent>
                  <w:p w:rsidR="0082500A" w:rsidRDefault="0082500A" w:rsidP="0082500A">
                    <w:pPr>
                      <w:pStyle w:val="20"/>
                      <w:widowControl/>
                      <w:spacing w:before="0" w:line="240" w:lineRule="auto"/>
                      <w:rPr>
                        <w:lang w:val="ru-RU"/>
                      </w:rPr>
                    </w:pPr>
                    <w:r>
                      <w:rPr>
                        <w:lang w:val="ru-RU"/>
                      </w:rPr>
                      <w:t>Маркетинговая служба</w:t>
                    </w:r>
                  </w:p>
                </w:txbxContent>
              </v:textbox>
            </v:rect>
            <v:rect id="_x0000_s1044" style="position:absolute;left:11664;top:18263;width:8335;height:1743" filled="f">
              <v:textbox style="mso-next-textbox:#_x0000_s1044" inset="1pt,1pt,1pt,1pt">
                <w:txbxContent>
                  <w:p w:rsidR="0082500A" w:rsidRDefault="0082500A" w:rsidP="0082500A">
                    <w:pPr>
                      <w:pStyle w:val="20"/>
                      <w:widowControl/>
                      <w:spacing w:before="0" w:line="240" w:lineRule="auto"/>
                      <w:rPr>
                        <w:lang w:val="ru-RU"/>
                      </w:rPr>
                    </w:pPr>
                    <w:r>
                      <w:rPr>
                        <w:lang w:val="ru-RU"/>
                      </w:rPr>
                      <w:t>Сервисная служба</w:t>
                    </w:r>
                  </w:p>
                </w:txbxContent>
              </v:textbox>
            </v:rect>
            <v:rect id="_x0000_s1045" style="position:absolute;left:11664;top:15221;width:8335;height:2177" filled="f">
              <v:textbox style="mso-next-textbox:#_x0000_s1045" inset="1pt,1pt,1pt,1pt">
                <w:txbxContent>
                  <w:p w:rsidR="0082500A" w:rsidRDefault="0082500A" w:rsidP="0082500A">
                    <w:pPr>
                      <w:pStyle w:val="20"/>
                      <w:widowControl/>
                      <w:spacing w:before="0" w:line="240" w:lineRule="auto"/>
                      <w:rPr>
                        <w:lang w:val="ru-RU"/>
                      </w:rPr>
                    </w:pPr>
                    <w:r>
                      <w:rPr>
                        <w:lang w:val="ru-RU"/>
                      </w:rPr>
                      <w:t>Служба контроля качества</w:t>
                    </w:r>
                  </w:p>
                </w:txbxContent>
              </v:textbox>
            </v:rect>
            <v:line id="_x0000_s1046" style="position:absolute" from="833,1741" to="836,18151">
              <v:stroke startarrowwidth="narrow" startarrowlength="short" endarrowwidth="narrow" endarrowlength="short"/>
            </v:line>
            <v:line id="_x0000_s1047" style="position:absolute" from="833,13914" to="1669,13917">
              <v:stroke startarrowwidth="narrow" startarrowlength="short" endarrowwidth="narrow" endarrowlength="short"/>
            </v:line>
            <v:line id="_x0000_s1048" style="position:absolute" from="833,10438" to="1669,10440">
              <v:stroke startarrowwidth="narrow" startarrowlength="short" endarrowwidth="narrow" endarrowlength="short"/>
            </v:line>
            <v:line id="_x0000_s1049" style="position:absolute" from="833,6958" to="1669,6961">
              <v:stroke startarrowwidth="narrow" startarrowlength="short" endarrowwidth="narrow" endarrowlength="short"/>
            </v:line>
            <v:line id="_x0000_s1050" style="position:absolute" from="833,4348" to="1669,4351">
              <v:stroke startarrowwidth="narrow" startarrowlength="short" endarrowwidth="narrow" endarrowlength="short"/>
            </v:line>
            <v:line id="_x0000_s1051" style="position:absolute" from="9998,6958" to="11667,6961">
              <v:stroke startarrowwidth="narrow" startarrowlength="short" endarrowwidth="narrow" endarrowlength="short"/>
            </v:line>
            <v:line id="_x0000_s1052" style="position:absolute" from="9998,10438" to="11667,10440">
              <v:stroke startarrowwidth="narrow" startarrowlength="short" endarrowwidth="narrow" endarrowlength="short"/>
            </v:line>
            <v:line id="_x0000_s1053" style="position:absolute" from="9998,13045" to="11667,13048">
              <v:stroke startarrowwidth="narrow" startarrowlength="short" endarrowwidth="narrow" endarrowlength="short"/>
            </v:line>
            <v:line id="_x0000_s1054" style="position:absolute" from="10831,13045" to="10834,19453">
              <v:stroke startarrowwidth="narrow" startarrowlength="short" endarrowwidth="narrow" endarrowlength="short"/>
            </v:line>
            <v:line id="_x0000_s1055" style="position:absolute" from="10831,19451" to="11667,19453">
              <v:stroke startarrowwidth="narrow" startarrowlength="short" endarrowwidth="narrow" endarrowlength="short"/>
            </v:line>
            <v:line id="_x0000_s1056" style="position:absolute" from="10831,16524" to="11667,16527">
              <v:stroke startarrowwidth="narrow" startarrowlength="short" endarrowwidth="narrow" endarrowlength="short"/>
            </v:line>
            <v:line id="_x0000_s1057" style="position:absolute" from="833,18144" to="1669,18147">
              <v:stroke startarrowwidth="narrow" startarrowlength="short" endarrowwidth="narrow" endarrowlength="short"/>
            </v:line>
          </v:group>
        </w:pict>
      </w: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82500A" w:rsidRPr="00437953" w:rsidRDefault="0082500A" w:rsidP="00437953">
      <w:pPr>
        <w:spacing w:line="360" w:lineRule="auto"/>
        <w:rPr>
          <w:color w:val="000000"/>
          <w:sz w:val="28"/>
          <w:szCs w:val="28"/>
        </w:rPr>
      </w:pPr>
    </w:p>
    <w:p w:rsidR="00F02436" w:rsidRPr="00437953" w:rsidRDefault="00F02436" w:rsidP="00437953">
      <w:pPr>
        <w:pStyle w:val="a3"/>
        <w:spacing w:line="360" w:lineRule="auto"/>
        <w:jc w:val="left"/>
        <w:rPr>
          <w:i w:val="0"/>
          <w:snapToGrid/>
          <w:color w:val="000000"/>
          <w:sz w:val="28"/>
          <w:szCs w:val="28"/>
        </w:rPr>
      </w:pPr>
    </w:p>
    <w:p w:rsidR="00437953" w:rsidRDefault="00437953" w:rsidP="00437953">
      <w:pPr>
        <w:pStyle w:val="a3"/>
        <w:spacing w:line="360" w:lineRule="auto"/>
        <w:jc w:val="left"/>
        <w:rPr>
          <w:i w:val="0"/>
          <w:color w:val="000000"/>
          <w:sz w:val="28"/>
          <w:szCs w:val="28"/>
        </w:rPr>
      </w:pPr>
    </w:p>
    <w:p w:rsidR="00437953" w:rsidRDefault="00437953" w:rsidP="00437953">
      <w:pPr>
        <w:pStyle w:val="a3"/>
        <w:spacing w:line="360" w:lineRule="auto"/>
        <w:jc w:val="left"/>
        <w:rPr>
          <w:i w:val="0"/>
          <w:color w:val="000000"/>
          <w:sz w:val="28"/>
          <w:szCs w:val="28"/>
        </w:rPr>
      </w:pPr>
    </w:p>
    <w:p w:rsidR="00437953" w:rsidRDefault="00437953" w:rsidP="00437953">
      <w:pPr>
        <w:pStyle w:val="a3"/>
        <w:spacing w:line="360" w:lineRule="auto"/>
        <w:jc w:val="left"/>
        <w:rPr>
          <w:i w:val="0"/>
          <w:color w:val="000000"/>
          <w:sz w:val="28"/>
          <w:szCs w:val="28"/>
        </w:rPr>
      </w:pPr>
    </w:p>
    <w:p w:rsidR="00437953" w:rsidRDefault="00437953" w:rsidP="00437953">
      <w:pPr>
        <w:pStyle w:val="a3"/>
        <w:spacing w:line="360" w:lineRule="auto"/>
        <w:jc w:val="left"/>
        <w:rPr>
          <w:i w:val="0"/>
          <w:color w:val="000000"/>
          <w:sz w:val="28"/>
          <w:szCs w:val="28"/>
        </w:rPr>
      </w:pPr>
    </w:p>
    <w:p w:rsidR="00437953" w:rsidRDefault="00437953" w:rsidP="00437953">
      <w:pPr>
        <w:pStyle w:val="a3"/>
        <w:spacing w:line="360" w:lineRule="auto"/>
        <w:jc w:val="left"/>
        <w:rPr>
          <w:i w:val="0"/>
          <w:color w:val="000000"/>
          <w:sz w:val="28"/>
          <w:szCs w:val="28"/>
        </w:rPr>
      </w:pPr>
    </w:p>
    <w:p w:rsidR="0082500A" w:rsidRPr="00437953" w:rsidRDefault="0082500A" w:rsidP="00437953">
      <w:pPr>
        <w:pStyle w:val="a3"/>
        <w:spacing w:line="360" w:lineRule="auto"/>
        <w:jc w:val="left"/>
        <w:rPr>
          <w:i w:val="0"/>
          <w:color w:val="000000"/>
          <w:sz w:val="28"/>
          <w:szCs w:val="28"/>
        </w:rPr>
      </w:pPr>
      <w:r w:rsidRPr="00437953">
        <w:rPr>
          <w:i w:val="0"/>
          <w:color w:val="000000"/>
          <w:sz w:val="28"/>
          <w:szCs w:val="28"/>
        </w:rPr>
        <w:t>Рис. 4. Схема организационной структуры управления ООО «Алекс»</w:t>
      </w:r>
    </w:p>
    <w:p w:rsidR="0082500A" w:rsidRPr="00437953" w:rsidRDefault="00F02436" w:rsidP="00437953">
      <w:pPr>
        <w:spacing w:line="360" w:lineRule="auto"/>
        <w:jc w:val="both"/>
        <w:rPr>
          <w:sz w:val="28"/>
          <w:szCs w:val="28"/>
        </w:rPr>
      </w:pPr>
      <w:r w:rsidRPr="00437953">
        <w:rPr>
          <w:sz w:val="28"/>
          <w:szCs w:val="28"/>
        </w:rPr>
        <w:t xml:space="preserve">    </w:t>
      </w:r>
      <w:r w:rsidR="0082500A" w:rsidRPr="00437953">
        <w:rPr>
          <w:sz w:val="28"/>
          <w:szCs w:val="28"/>
        </w:rPr>
        <w:t>Задачи – это вид работ, которые необходимо выполнить неким способом в какой то данный период.  Это работа с орудиями  труда, предметами труда, информацией и людьми.</w:t>
      </w:r>
    </w:p>
    <w:p w:rsidR="0082500A" w:rsidRPr="00437953" w:rsidRDefault="00437953" w:rsidP="00437953">
      <w:pPr>
        <w:spacing w:line="360" w:lineRule="auto"/>
        <w:jc w:val="both"/>
        <w:rPr>
          <w:sz w:val="28"/>
          <w:szCs w:val="28"/>
        </w:rPr>
      </w:pPr>
      <w:r>
        <w:rPr>
          <w:sz w:val="28"/>
          <w:szCs w:val="28"/>
        </w:rPr>
        <w:t xml:space="preserve">    </w:t>
      </w:r>
      <w:r w:rsidR="0082500A" w:rsidRPr="00437953">
        <w:rPr>
          <w:sz w:val="28"/>
          <w:szCs w:val="28"/>
        </w:rPr>
        <w:t xml:space="preserve">Технология – это способ переработки входных элементов (материалов, сырья и т . д.) в выходные (продукт). Исторически технология формируется в процессе 3 переворотов: промышленной революции; стандартизации; механизации и автоматизации с применением конвейерных складальных </w:t>
      </w:r>
      <w:r w:rsidR="0082500A" w:rsidRPr="00437953">
        <w:rPr>
          <w:sz w:val="28"/>
          <w:szCs w:val="28"/>
        </w:rPr>
        <w:lastRenderedPageBreak/>
        <w:t>систем. Технология фирмы основана на собственных технических разработках и позволяет достичь высокого качества в производстве продукции, что влияет на ее популярность среди потребителей.</w:t>
      </w:r>
    </w:p>
    <w:p w:rsidR="00334A0B" w:rsidRPr="00437953" w:rsidRDefault="0082500A" w:rsidP="00437953">
      <w:pPr>
        <w:spacing w:line="360" w:lineRule="auto"/>
        <w:ind w:firstLine="709"/>
        <w:jc w:val="center"/>
        <w:rPr>
          <w:b/>
          <w:bCs/>
          <w:sz w:val="28"/>
          <w:szCs w:val="28"/>
        </w:rPr>
      </w:pPr>
      <w:r w:rsidRPr="00437953">
        <w:rPr>
          <w:sz w:val="28"/>
          <w:szCs w:val="28"/>
        </w:rPr>
        <w:t>Люди являются центральным фактором в любой модели управления. Высокая квалификация персонала фирмы позволяет достичь высоких показателей производительности труда и высокого качества продукции.</w:t>
      </w:r>
      <w:r w:rsidR="00334A0B" w:rsidRPr="00437953">
        <w:rPr>
          <w:b/>
          <w:bCs/>
          <w:sz w:val="28"/>
          <w:szCs w:val="28"/>
        </w:rPr>
        <w:t xml:space="preserve"> </w:t>
      </w:r>
      <w:r w:rsidR="00F02436" w:rsidRPr="00437953">
        <w:rPr>
          <w:b/>
          <w:bCs/>
          <w:sz w:val="28"/>
          <w:szCs w:val="28"/>
        </w:rPr>
        <w:t>2.4</w:t>
      </w:r>
      <w:r w:rsidR="00334A0B" w:rsidRPr="00437953">
        <w:rPr>
          <w:b/>
          <w:bCs/>
          <w:sz w:val="28"/>
          <w:szCs w:val="28"/>
        </w:rPr>
        <w:t>.Анализ макро- и микросреды предприятия.</w:t>
      </w:r>
    </w:p>
    <w:p w:rsidR="00334A0B"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Экономическая среда: нестабильные современные экономические условия, неприемлемые условия для отечественного производства отрицательно сказываются на работе предприятия.</w:t>
      </w:r>
    </w:p>
    <w:p w:rsidR="00334A0B"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Политическая среда: неурегулируемость и несовершенство налогового законодательства, непомерный налоговый пресс тормозят развитие отечественного производства и осложняют работу предприятия.</w:t>
      </w:r>
    </w:p>
    <w:p w:rsidR="00334A0B"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Научно-техническая среда: типы развития научно-технического прогресса оказывает сильное влияние на деятельность фирмы, т. к. фирма стремится занимать передовые позиции в области научно-технических разработок.</w:t>
      </w:r>
    </w:p>
    <w:p w:rsidR="00334A0B"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Социально-культурная среда: влияние этой среды находится лишь на уровне самосознания отдельных руководителей предприятия о необходимости соблюдать требования об охране окружающей среды.</w:t>
      </w:r>
    </w:p>
    <w:p w:rsidR="00334A0B"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Потребители:. Потребителями, в основном, являются мелкорозничные покупатели.Низкая покупательная способность потребителей снижает степень востребованности продукции на рынке.</w:t>
      </w:r>
    </w:p>
    <w:p w:rsidR="00A32E31" w:rsidRPr="00437953" w:rsidRDefault="00F02436" w:rsidP="00437953">
      <w:pPr>
        <w:spacing w:line="360" w:lineRule="auto"/>
        <w:jc w:val="both"/>
        <w:rPr>
          <w:sz w:val="28"/>
          <w:szCs w:val="28"/>
        </w:rPr>
      </w:pPr>
      <w:r w:rsidRPr="00437953">
        <w:rPr>
          <w:sz w:val="28"/>
          <w:szCs w:val="28"/>
        </w:rPr>
        <w:t xml:space="preserve">     </w:t>
      </w:r>
      <w:r w:rsidR="00334A0B" w:rsidRPr="00437953">
        <w:rPr>
          <w:sz w:val="28"/>
          <w:szCs w:val="28"/>
        </w:rPr>
        <w:t xml:space="preserve">Поставщики: основными поставщиками предприятия являются Харьковский. и Полтавский химические заводы. </w:t>
      </w:r>
    </w:p>
    <w:p w:rsidR="00CA6EF5" w:rsidRDefault="00CA6EF5" w:rsidP="00437953">
      <w:pPr>
        <w:spacing w:line="360" w:lineRule="auto"/>
        <w:jc w:val="center"/>
        <w:rPr>
          <w:b/>
          <w:bCs/>
          <w:sz w:val="28"/>
          <w:szCs w:val="28"/>
        </w:rPr>
      </w:pPr>
    </w:p>
    <w:p w:rsidR="00CA6EF5" w:rsidRDefault="00CA6EF5" w:rsidP="00437953">
      <w:pPr>
        <w:spacing w:line="360" w:lineRule="auto"/>
        <w:jc w:val="center"/>
        <w:rPr>
          <w:b/>
          <w:bCs/>
          <w:sz w:val="28"/>
          <w:szCs w:val="28"/>
        </w:rPr>
      </w:pPr>
    </w:p>
    <w:p w:rsidR="00CA6EF5" w:rsidRDefault="00CA6EF5" w:rsidP="00437953">
      <w:pPr>
        <w:spacing w:line="360" w:lineRule="auto"/>
        <w:jc w:val="center"/>
        <w:rPr>
          <w:b/>
          <w:bCs/>
          <w:sz w:val="28"/>
          <w:szCs w:val="28"/>
        </w:rPr>
      </w:pPr>
    </w:p>
    <w:p w:rsidR="00CA6EF5" w:rsidRDefault="00CA6EF5" w:rsidP="00437953">
      <w:pPr>
        <w:spacing w:line="360" w:lineRule="auto"/>
        <w:jc w:val="center"/>
        <w:rPr>
          <w:b/>
          <w:bCs/>
          <w:sz w:val="28"/>
          <w:szCs w:val="28"/>
        </w:rPr>
      </w:pPr>
    </w:p>
    <w:p w:rsidR="00CA6EF5" w:rsidRDefault="00CA6EF5" w:rsidP="00437953">
      <w:pPr>
        <w:spacing w:line="360" w:lineRule="auto"/>
        <w:jc w:val="center"/>
        <w:rPr>
          <w:b/>
          <w:bCs/>
          <w:sz w:val="28"/>
          <w:szCs w:val="28"/>
        </w:rPr>
      </w:pPr>
    </w:p>
    <w:p w:rsidR="00CA6EF5" w:rsidRDefault="00CA6EF5" w:rsidP="00437953">
      <w:pPr>
        <w:spacing w:line="360" w:lineRule="auto"/>
        <w:jc w:val="center"/>
        <w:rPr>
          <w:b/>
          <w:bCs/>
          <w:sz w:val="28"/>
          <w:szCs w:val="28"/>
        </w:rPr>
      </w:pPr>
    </w:p>
    <w:p w:rsidR="0082500A" w:rsidRPr="00CA6EF5" w:rsidRDefault="00CA6EF5" w:rsidP="00CA6EF5">
      <w:pPr>
        <w:spacing w:line="360" w:lineRule="auto"/>
        <w:jc w:val="center"/>
        <w:rPr>
          <w:b/>
          <w:bCs/>
          <w:sz w:val="32"/>
          <w:szCs w:val="32"/>
        </w:rPr>
      </w:pPr>
      <w:r w:rsidRPr="00CA6EF5">
        <w:rPr>
          <w:b/>
          <w:bCs/>
          <w:sz w:val="32"/>
          <w:szCs w:val="32"/>
        </w:rPr>
        <w:t>3.</w:t>
      </w:r>
      <w:r>
        <w:rPr>
          <w:b/>
          <w:bCs/>
          <w:sz w:val="32"/>
          <w:szCs w:val="32"/>
        </w:rPr>
        <w:t xml:space="preserve"> </w:t>
      </w:r>
      <w:r w:rsidR="0082500A" w:rsidRPr="00CA6EF5">
        <w:rPr>
          <w:b/>
          <w:bCs/>
          <w:sz w:val="32"/>
          <w:szCs w:val="32"/>
          <w:lang w:val="en-US"/>
        </w:rPr>
        <w:t>SWOT</w:t>
      </w:r>
      <w:r w:rsidR="0082500A" w:rsidRPr="00CA6EF5">
        <w:rPr>
          <w:b/>
          <w:bCs/>
          <w:sz w:val="32"/>
          <w:szCs w:val="32"/>
        </w:rPr>
        <w:t>-анализ ООО «Алекс»</w:t>
      </w:r>
    </w:p>
    <w:p w:rsidR="00CA6EF5" w:rsidRPr="00437953" w:rsidRDefault="00CA6EF5" w:rsidP="00CA6EF5">
      <w:pPr>
        <w:spacing w:line="360" w:lineRule="auto"/>
        <w:rPr>
          <w:sz w:val="28"/>
          <w:szCs w:val="28"/>
        </w:rPr>
      </w:pPr>
    </w:p>
    <w:tbl>
      <w:tblPr>
        <w:tblW w:w="8863" w:type="dxa"/>
        <w:tblInd w:w="88" w:type="dxa"/>
        <w:tblLook w:val="0000" w:firstRow="0" w:lastRow="0" w:firstColumn="0" w:lastColumn="0" w:noHBand="0" w:noVBand="0"/>
      </w:tblPr>
      <w:tblGrid>
        <w:gridCol w:w="4473"/>
        <w:gridCol w:w="4390"/>
      </w:tblGrid>
      <w:tr w:rsidR="0082500A" w:rsidRPr="00437953">
        <w:trPr>
          <w:cantSplit/>
          <w:trHeight w:val="483"/>
        </w:trPr>
        <w:tc>
          <w:tcPr>
            <w:tcW w:w="4473" w:type="dxa"/>
            <w:vMerge w:val="restart"/>
            <w:tcBorders>
              <w:top w:val="single" w:sz="8" w:space="0" w:color="auto"/>
              <w:left w:val="single" w:sz="8" w:space="0" w:color="auto"/>
              <w:bottom w:val="single" w:sz="8" w:space="0" w:color="000000"/>
              <w:right w:val="single" w:sz="8" w:space="0" w:color="000000"/>
            </w:tcBorders>
            <w:noWrap/>
            <w:vAlign w:val="bottom"/>
          </w:tcPr>
          <w:p w:rsidR="0082500A" w:rsidRPr="00437953" w:rsidRDefault="0082500A" w:rsidP="00437953">
            <w:pPr>
              <w:jc w:val="center"/>
              <w:rPr>
                <w:sz w:val="28"/>
                <w:szCs w:val="28"/>
              </w:rPr>
            </w:pPr>
            <w:r w:rsidRPr="00437953">
              <w:rPr>
                <w:sz w:val="28"/>
                <w:szCs w:val="28"/>
              </w:rPr>
              <w:t>Сильные стороны</w:t>
            </w:r>
          </w:p>
        </w:tc>
        <w:tc>
          <w:tcPr>
            <w:tcW w:w="4390" w:type="dxa"/>
            <w:vMerge w:val="restart"/>
            <w:tcBorders>
              <w:top w:val="single" w:sz="8" w:space="0" w:color="auto"/>
              <w:left w:val="single" w:sz="8" w:space="0" w:color="auto"/>
              <w:bottom w:val="single" w:sz="8" w:space="0" w:color="000000"/>
              <w:right w:val="single" w:sz="8" w:space="0" w:color="000000"/>
            </w:tcBorders>
            <w:noWrap/>
            <w:vAlign w:val="bottom"/>
          </w:tcPr>
          <w:p w:rsidR="0082500A" w:rsidRPr="00437953" w:rsidRDefault="0082500A" w:rsidP="00437953">
            <w:pPr>
              <w:jc w:val="center"/>
              <w:rPr>
                <w:sz w:val="28"/>
                <w:szCs w:val="28"/>
              </w:rPr>
            </w:pPr>
            <w:r w:rsidRPr="00437953">
              <w:rPr>
                <w:sz w:val="28"/>
                <w:szCs w:val="28"/>
              </w:rPr>
              <w:t>Возможности</w:t>
            </w:r>
          </w:p>
        </w:tc>
      </w:tr>
      <w:tr w:rsidR="0082500A" w:rsidRPr="00437953">
        <w:trPr>
          <w:cantSplit/>
          <w:trHeight w:val="483"/>
        </w:trPr>
        <w:tc>
          <w:tcPr>
            <w:tcW w:w="4473" w:type="dxa"/>
            <w:vMerge/>
            <w:tcBorders>
              <w:top w:val="single" w:sz="8" w:space="0" w:color="auto"/>
              <w:left w:val="single" w:sz="8" w:space="0" w:color="auto"/>
              <w:bottom w:val="single" w:sz="8" w:space="0" w:color="000000"/>
              <w:right w:val="single" w:sz="8" w:space="0" w:color="000000"/>
            </w:tcBorders>
            <w:vAlign w:val="center"/>
          </w:tcPr>
          <w:p w:rsidR="0082500A" w:rsidRPr="00437953" w:rsidRDefault="0082500A" w:rsidP="00437953">
            <w:pPr>
              <w:rPr>
                <w:sz w:val="28"/>
                <w:szCs w:val="28"/>
              </w:rPr>
            </w:pPr>
          </w:p>
        </w:tc>
        <w:tc>
          <w:tcPr>
            <w:tcW w:w="4390" w:type="dxa"/>
            <w:vMerge/>
            <w:tcBorders>
              <w:top w:val="single" w:sz="8" w:space="0" w:color="auto"/>
              <w:left w:val="single" w:sz="8" w:space="0" w:color="auto"/>
              <w:bottom w:val="single" w:sz="8" w:space="0" w:color="000000"/>
              <w:right w:val="single" w:sz="8" w:space="0" w:color="000000"/>
            </w:tcBorders>
            <w:vAlign w:val="center"/>
          </w:tcPr>
          <w:p w:rsidR="0082500A" w:rsidRPr="00437953" w:rsidRDefault="0082500A" w:rsidP="00437953">
            <w:pPr>
              <w:rPr>
                <w:sz w:val="28"/>
                <w:szCs w:val="28"/>
              </w:rPr>
            </w:pPr>
          </w:p>
        </w:tc>
      </w:tr>
      <w:tr w:rsidR="0082500A" w:rsidRPr="00437953">
        <w:trPr>
          <w:cantSplit/>
          <w:trHeight w:val="3650"/>
        </w:trPr>
        <w:tc>
          <w:tcPr>
            <w:tcW w:w="4473" w:type="dxa"/>
            <w:tcBorders>
              <w:top w:val="nil"/>
              <w:left w:val="single" w:sz="4" w:space="0" w:color="auto"/>
              <w:bottom w:val="nil"/>
              <w:right w:val="single" w:sz="4" w:space="0" w:color="000000"/>
            </w:tcBorders>
            <w:vAlign w:val="center"/>
          </w:tcPr>
          <w:p w:rsidR="0082500A" w:rsidRPr="00437953" w:rsidRDefault="0082500A" w:rsidP="00437953">
            <w:pPr>
              <w:jc w:val="center"/>
              <w:rPr>
                <w:sz w:val="28"/>
                <w:szCs w:val="28"/>
              </w:rPr>
            </w:pPr>
            <w:r w:rsidRPr="00437953">
              <w:rPr>
                <w:sz w:val="28"/>
                <w:szCs w:val="28"/>
              </w:rPr>
              <w:t>1. Широкий ассортимент качественной продукции</w:t>
            </w:r>
          </w:p>
          <w:p w:rsidR="0082500A" w:rsidRPr="00437953" w:rsidRDefault="0082500A" w:rsidP="00437953">
            <w:pPr>
              <w:jc w:val="center"/>
              <w:rPr>
                <w:sz w:val="28"/>
                <w:szCs w:val="28"/>
              </w:rPr>
            </w:pPr>
            <w:r w:rsidRPr="00437953">
              <w:rPr>
                <w:sz w:val="28"/>
                <w:szCs w:val="28"/>
              </w:rPr>
              <w:t>2. Ценовые преимущества перед конкурентами</w:t>
            </w:r>
          </w:p>
          <w:p w:rsidR="0082500A" w:rsidRPr="00437953" w:rsidRDefault="0082500A" w:rsidP="00437953">
            <w:pPr>
              <w:jc w:val="center"/>
              <w:rPr>
                <w:sz w:val="28"/>
                <w:szCs w:val="28"/>
              </w:rPr>
            </w:pPr>
            <w:r w:rsidRPr="00437953">
              <w:rPr>
                <w:sz w:val="28"/>
                <w:szCs w:val="28"/>
              </w:rPr>
              <w:t>3. Наличие высококвалифицированного персонала</w:t>
            </w:r>
          </w:p>
          <w:p w:rsidR="0082500A" w:rsidRPr="00437953" w:rsidRDefault="0082500A" w:rsidP="00437953">
            <w:pPr>
              <w:jc w:val="center"/>
              <w:rPr>
                <w:sz w:val="28"/>
                <w:szCs w:val="28"/>
              </w:rPr>
            </w:pPr>
            <w:r w:rsidRPr="00437953">
              <w:rPr>
                <w:sz w:val="28"/>
                <w:szCs w:val="28"/>
              </w:rPr>
              <w:t>4. Расширенная доля научных исследований и разработок в деятельности фирмы</w:t>
            </w:r>
          </w:p>
          <w:p w:rsidR="0082500A" w:rsidRPr="00437953" w:rsidRDefault="0082500A" w:rsidP="00437953">
            <w:pPr>
              <w:jc w:val="center"/>
              <w:rPr>
                <w:sz w:val="28"/>
                <w:szCs w:val="28"/>
              </w:rPr>
            </w:pPr>
            <w:r w:rsidRPr="00437953">
              <w:rPr>
                <w:sz w:val="28"/>
                <w:szCs w:val="28"/>
              </w:rPr>
              <w:t>5. Имеет сертификат качества</w:t>
            </w:r>
          </w:p>
        </w:tc>
        <w:tc>
          <w:tcPr>
            <w:tcW w:w="4390" w:type="dxa"/>
            <w:tcBorders>
              <w:top w:val="nil"/>
              <w:left w:val="nil"/>
              <w:bottom w:val="nil"/>
              <w:right w:val="single" w:sz="4" w:space="0" w:color="000000"/>
            </w:tcBorders>
            <w:vAlign w:val="center"/>
          </w:tcPr>
          <w:p w:rsidR="0082500A" w:rsidRPr="00437953" w:rsidRDefault="0082500A" w:rsidP="00437953">
            <w:pPr>
              <w:jc w:val="center"/>
              <w:rPr>
                <w:sz w:val="28"/>
                <w:szCs w:val="28"/>
              </w:rPr>
            </w:pPr>
            <w:r w:rsidRPr="00437953">
              <w:rPr>
                <w:sz w:val="28"/>
                <w:szCs w:val="28"/>
              </w:rPr>
              <w:t>1. Достичь высокой степени конкурентоспособности предприятия</w:t>
            </w:r>
          </w:p>
          <w:p w:rsidR="0082500A" w:rsidRPr="00437953" w:rsidRDefault="0082500A" w:rsidP="00437953">
            <w:pPr>
              <w:jc w:val="center"/>
              <w:rPr>
                <w:sz w:val="28"/>
                <w:szCs w:val="28"/>
              </w:rPr>
            </w:pPr>
            <w:r w:rsidRPr="00437953">
              <w:rPr>
                <w:sz w:val="28"/>
                <w:szCs w:val="28"/>
              </w:rPr>
              <w:t>2. Рост объемов сбыта продукции и эффективность рекламных кампаний</w:t>
            </w:r>
          </w:p>
          <w:p w:rsidR="0082500A" w:rsidRPr="00437953" w:rsidRDefault="0082500A" w:rsidP="00437953">
            <w:pPr>
              <w:jc w:val="center"/>
              <w:rPr>
                <w:sz w:val="28"/>
                <w:szCs w:val="28"/>
              </w:rPr>
            </w:pPr>
            <w:r w:rsidRPr="00437953">
              <w:rPr>
                <w:sz w:val="28"/>
                <w:szCs w:val="28"/>
              </w:rPr>
              <w:t>3. Расширение доли на международном рынке</w:t>
            </w:r>
          </w:p>
          <w:p w:rsidR="0082500A" w:rsidRPr="00437953" w:rsidRDefault="0082500A" w:rsidP="00437953">
            <w:pPr>
              <w:jc w:val="center"/>
              <w:rPr>
                <w:sz w:val="28"/>
                <w:szCs w:val="28"/>
              </w:rPr>
            </w:pPr>
            <w:r w:rsidRPr="00437953">
              <w:rPr>
                <w:sz w:val="28"/>
                <w:szCs w:val="28"/>
              </w:rPr>
              <w:t>4. Повышение производительности труда на предприятии</w:t>
            </w:r>
          </w:p>
          <w:p w:rsidR="0082500A" w:rsidRPr="00437953" w:rsidRDefault="0082500A" w:rsidP="00437953">
            <w:pPr>
              <w:jc w:val="center"/>
              <w:rPr>
                <w:sz w:val="28"/>
                <w:szCs w:val="28"/>
              </w:rPr>
            </w:pPr>
            <w:r w:rsidRPr="00437953">
              <w:rPr>
                <w:sz w:val="28"/>
                <w:szCs w:val="28"/>
              </w:rPr>
              <w:t>5. Возможность роста и обновления ассортимента выпускаемой продукции</w:t>
            </w:r>
          </w:p>
        </w:tc>
      </w:tr>
      <w:tr w:rsidR="0082500A" w:rsidRPr="00437953">
        <w:trPr>
          <w:cantSplit/>
          <w:trHeight w:val="483"/>
        </w:trPr>
        <w:tc>
          <w:tcPr>
            <w:tcW w:w="4473" w:type="dxa"/>
            <w:vMerge w:val="restart"/>
            <w:tcBorders>
              <w:top w:val="single" w:sz="8" w:space="0" w:color="auto"/>
              <w:left w:val="single" w:sz="8" w:space="0" w:color="auto"/>
              <w:bottom w:val="single" w:sz="8" w:space="0" w:color="000000"/>
              <w:right w:val="single" w:sz="8" w:space="0" w:color="000000"/>
            </w:tcBorders>
            <w:noWrap/>
            <w:vAlign w:val="center"/>
          </w:tcPr>
          <w:p w:rsidR="0082500A" w:rsidRDefault="0082500A" w:rsidP="00437953">
            <w:pPr>
              <w:jc w:val="center"/>
              <w:rPr>
                <w:sz w:val="28"/>
                <w:szCs w:val="28"/>
              </w:rPr>
            </w:pPr>
            <w:r w:rsidRPr="00437953">
              <w:rPr>
                <w:sz w:val="28"/>
                <w:szCs w:val="28"/>
              </w:rPr>
              <w:t>Слабые стороны</w:t>
            </w:r>
          </w:p>
          <w:p w:rsidR="00437953" w:rsidRPr="00437953" w:rsidRDefault="00437953" w:rsidP="00437953">
            <w:pPr>
              <w:numPr>
                <w:ilvl w:val="0"/>
                <w:numId w:val="2"/>
              </w:numPr>
              <w:jc w:val="center"/>
              <w:rPr>
                <w:sz w:val="28"/>
                <w:szCs w:val="28"/>
              </w:rPr>
            </w:pPr>
            <w:r w:rsidRPr="00437953">
              <w:rPr>
                <w:sz w:val="28"/>
                <w:szCs w:val="28"/>
              </w:rPr>
              <w:t xml:space="preserve">Удаленность расположения поставщиков сырья </w:t>
            </w:r>
          </w:p>
          <w:p w:rsidR="00437953" w:rsidRPr="00437953" w:rsidRDefault="00437953" w:rsidP="00437953">
            <w:pPr>
              <w:numPr>
                <w:ilvl w:val="0"/>
                <w:numId w:val="2"/>
              </w:numPr>
              <w:jc w:val="center"/>
              <w:rPr>
                <w:sz w:val="28"/>
                <w:szCs w:val="28"/>
              </w:rPr>
            </w:pPr>
            <w:r w:rsidRPr="00437953">
              <w:rPr>
                <w:sz w:val="28"/>
                <w:szCs w:val="28"/>
              </w:rPr>
              <w:t xml:space="preserve"> Не полностью использованные производственные мощности</w:t>
            </w:r>
          </w:p>
          <w:p w:rsidR="00437953" w:rsidRPr="00437953" w:rsidRDefault="00437953" w:rsidP="00437953">
            <w:pPr>
              <w:jc w:val="center"/>
              <w:rPr>
                <w:sz w:val="28"/>
                <w:szCs w:val="28"/>
              </w:rPr>
            </w:pPr>
            <w:r w:rsidRPr="00437953">
              <w:rPr>
                <w:sz w:val="28"/>
                <w:szCs w:val="28"/>
              </w:rPr>
              <w:t>3. Большой удельный вес  объема взаиморасчетов между фирмой и заказчиками</w:t>
            </w:r>
          </w:p>
          <w:p w:rsidR="00437953" w:rsidRPr="00437953" w:rsidRDefault="00437953" w:rsidP="00437953">
            <w:pPr>
              <w:jc w:val="center"/>
              <w:rPr>
                <w:sz w:val="28"/>
                <w:szCs w:val="28"/>
              </w:rPr>
            </w:pPr>
            <w:r w:rsidRPr="00437953">
              <w:rPr>
                <w:sz w:val="28"/>
                <w:szCs w:val="28"/>
              </w:rPr>
              <w:t>4. Отдаленность фирмы от определенной части потребителей продукции, производимой фирмой</w:t>
            </w:r>
          </w:p>
          <w:p w:rsidR="00437953" w:rsidRPr="00437953" w:rsidRDefault="00437953" w:rsidP="00437953">
            <w:pPr>
              <w:jc w:val="center"/>
              <w:rPr>
                <w:sz w:val="28"/>
                <w:szCs w:val="28"/>
              </w:rPr>
            </w:pPr>
          </w:p>
        </w:tc>
        <w:tc>
          <w:tcPr>
            <w:tcW w:w="4390" w:type="dxa"/>
            <w:vMerge w:val="restart"/>
            <w:tcBorders>
              <w:top w:val="single" w:sz="8" w:space="0" w:color="auto"/>
              <w:left w:val="single" w:sz="8" w:space="0" w:color="auto"/>
              <w:bottom w:val="single" w:sz="8" w:space="0" w:color="000000"/>
              <w:right w:val="single" w:sz="8" w:space="0" w:color="000000"/>
            </w:tcBorders>
            <w:noWrap/>
            <w:vAlign w:val="center"/>
          </w:tcPr>
          <w:p w:rsidR="0082500A" w:rsidRPr="00437953" w:rsidRDefault="0082500A" w:rsidP="00437953">
            <w:pPr>
              <w:pStyle w:val="1"/>
              <w:jc w:val="center"/>
              <w:rPr>
                <w:rFonts w:ascii="Times New Roman" w:hAnsi="Times New Roman" w:cs="Times New Roman"/>
                <w:b w:val="0"/>
                <w:sz w:val="28"/>
                <w:szCs w:val="28"/>
              </w:rPr>
            </w:pPr>
            <w:r w:rsidRPr="00437953">
              <w:rPr>
                <w:rFonts w:ascii="Times New Roman" w:hAnsi="Times New Roman" w:cs="Times New Roman"/>
                <w:b w:val="0"/>
                <w:sz w:val="28"/>
                <w:szCs w:val="28"/>
              </w:rPr>
              <w:t>Угрозы</w:t>
            </w:r>
          </w:p>
          <w:p w:rsidR="00437953" w:rsidRPr="00437953" w:rsidRDefault="00437953" w:rsidP="00437953">
            <w:pPr>
              <w:jc w:val="center"/>
              <w:rPr>
                <w:sz w:val="28"/>
                <w:szCs w:val="28"/>
              </w:rPr>
            </w:pPr>
            <w:r w:rsidRPr="00437953">
              <w:rPr>
                <w:sz w:val="28"/>
                <w:szCs w:val="28"/>
              </w:rPr>
              <w:t>1. Уменьшение выпуска товаров</w:t>
            </w:r>
          </w:p>
          <w:p w:rsidR="00437953" w:rsidRPr="00437953" w:rsidRDefault="00437953" w:rsidP="00437953">
            <w:pPr>
              <w:jc w:val="center"/>
              <w:rPr>
                <w:sz w:val="28"/>
                <w:szCs w:val="28"/>
              </w:rPr>
            </w:pPr>
            <w:r w:rsidRPr="00437953">
              <w:rPr>
                <w:sz w:val="28"/>
                <w:szCs w:val="28"/>
              </w:rPr>
              <w:t xml:space="preserve">2. Невыполнение фирмой своих обязательств </w:t>
            </w:r>
          </w:p>
          <w:p w:rsidR="00437953" w:rsidRPr="00437953" w:rsidRDefault="00437953" w:rsidP="00437953">
            <w:pPr>
              <w:jc w:val="center"/>
              <w:rPr>
                <w:sz w:val="28"/>
                <w:szCs w:val="28"/>
              </w:rPr>
            </w:pPr>
            <w:r w:rsidRPr="00437953">
              <w:rPr>
                <w:sz w:val="28"/>
                <w:szCs w:val="28"/>
              </w:rPr>
              <w:t>3. Сокращение объемов денежной массы, находящейся на предприятии</w:t>
            </w:r>
          </w:p>
          <w:p w:rsidR="00437953" w:rsidRPr="00437953" w:rsidRDefault="00437953" w:rsidP="00437953">
            <w:pPr>
              <w:jc w:val="center"/>
              <w:rPr>
                <w:sz w:val="28"/>
                <w:szCs w:val="28"/>
              </w:rPr>
            </w:pPr>
            <w:r w:rsidRPr="00437953">
              <w:rPr>
                <w:sz w:val="28"/>
                <w:szCs w:val="28"/>
              </w:rPr>
              <w:t>4. Угроза несвоевременной поставки продукции потребителю, повреждение продукции при транспортировке</w:t>
            </w:r>
          </w:p>
          <w:p w:rsidR="00437953" w:rsidRPr="00437953" w:rsidRDefault="00437953" w:rsidP="00437953">
            <w:r w:rsidRPr="00437953">
              <w:rPr>
                <w:sz w:val="28"/>
                <w:szCs w:val="28"/>
              </w:rPr>
              <w:t>5. Угрозы срыва и задержки поставки сырья и, как следствие, угроза невыполнение фирмой своих обязательств перед заказчиками, недоставка продукции в срок</w:t>
            </w:r>
          </w:p>
        </w:tc>
      </w:tr>
      <w:tr w:rsidR="0082500A" w:rsidRPr="00437953">
        <w:trPr>
          <w:cantSplit/>
          <w:trHeight w:val="483"/>
        </w:trPr>
        <w:tc>
          <w:tcPr>
            <w:tcW w:w="4473" w:type="dxa"/>
            <w:vMerge/>
            <w:tcBorders>
              <w:top w:val="single" w:sz="8" w:space="0" w:color="auto"/>
              <w:left w:val="single" w:sz="8" w:space="0" w:color="auto"/>
              <w:bottom w:val="single" w:sz="8" w:space="0" w:color="000000"/>
              <w:right w:val="single" w:sz="8" w:space="0" w:color="000000"/>
            </w:tcBorders>
            <w:vAlign w:val="center"/>
          </w:tcPr>
          <w:p w:rsidR="0082500A" w:rsidRPr="00437953" w:rsidRDefault="0082500A" w:rsidP="00437953">
            <w:pPr>
              <w:spacing w:line="360" w:lineRule="auto"/>
              <w:rPr>
                <w:sz w:val="28"/>
                <w:szCs w:val="28"/>
              </w:rPr>
            </w:pPr>
          </w:p>
        </w:tc>
        <w:tc>
          <w:tcPr>
            <w:tcW w:w="4390" w:type="dxa"/>
            <w:vMerge/>
            <w:tcBorders>
              <w:top w:val="single" w:sz="8" w:space="0" w:color="auto"/>
              <w:left w:val="single" w:sz="8" w:space="0" w:color="auto"/>
              <w:bottom w:val="single" w:sz="8" w:space="0" w:color="000000"/>
              <w:right w:val="single" w:sz="8" w:space="0" w:color="000000"/>
            </w:tcBorders>
            <w:vAlign w:val="center"/>
          </w:tcPr>
          <w:p w:rsidR="0082500A" w:rsidRPr="00437953" w:rsidRDefault="0082500A" w:rsidP="00437953">
            <w:pPr>
              <w:spacing w:line="360" w:lineRule="auto"/>
              <w:rPr>
                <w:sz w:val="28"/>
                <w:szCs w:val="28"/>
              </w:rPr>
            </w:pPr>
          </w:p>
        </w:tc>
      </w:tr>
    </w:tbl>
    <w:p w:rsidR="0082500A" w:rsidRPr="00437953" w:rsidRDefault="0082500A" w:rsidP="00437953">
      <w:pPr>
        <w:spacing w:line="360" w:lineRule="auto"/>
        <w:jc w:val="both"/>
        <w:rPr>
          <w:b/>
          <w:sz w:val="28"/>
          <w:szCs w:val="28"/>
        </w:rPr>
      </w:pPr>
      <w:bookmarkStart w:id="0" w:name="_GoBack"/>
      <w:bookmarkEnd w:id="0"/>
    </w:p>
    <w:sectPr w:rsidR="0082500A" w:rsidRPr="00437953" w:rsidSect="00CA6EF5">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12" w:rsidRDefault="00445E12">
      <w:r>
        <w:separator/>
      </w:r>
    </w:p>
  </w:endnote>
  <w:endnote w:type="continuationSeparator" w:id="0">
    <w:p w:rsidR="00445E12" w:rsidRDefault="004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36" w:rsidRDefault="00F02436" w:rsidP="00CA6E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2436" w:rsidRDefault="00F024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36" w:rsidRDefault="00F02436" w:rsidP="00CA6E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6877">
      <w:rPr>
        <w:rStyle w:val="a5"/>
        <w:noProof/>
      </w:rPr>
      <w:t>15</w:t>
    </w:r>
    <w:r>
      <w:rPr>
        <w:rStyle w:val="a5"/>
      </w:rPr>
      <w:fldChar w:fldCharType="end"/>
    </w:r>
  </w:p>
  <w:p w:rsidR="00F02436" w:rsidRDefault="00F024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12" w:rsidRDefault="00445E12">
      <w:r>
        <w:separator/>
      </w:r>
    </w:p>
  </w:footnote>
  <w:footnote w:type="continuationSeparator" w:id="0">
    <w:p w:rsidR="00445E12" w:rsidRDefault="00445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C4364"/>
    <w:multiLevelType w:val="singleLevel"/>
    <w:tmpl w:val="2A264AE2"/>
    <w:lvl w:ilvl="0">
      <w:start w:val="1"/>
      <w:numFmt w:val="decimal"/>
      <w:lvlText w:val="%1."/>
      <w:legacy w:legacy="1" w:legacySpace="0" w:legacyIndent="360"/>
      <w:lvlJc w:val="left"/>
      <w:rPr>
        <w:rFonts w:ascii="Times New Roman" w:hAnsi="Times New Roman" w:cs="Times New Roman" w:hint="default"/>
      </w:rPr>
    </w:lvl>
  </w:abstractNum>
  <w:abstractNum w:abstractNumId="1">
    <w:nsid w:val="39FF324B"/>
    <w:multiLevelType w:val="multilevel"/>
    <w:tmpl w:val="A86A6D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B963908"/>
    <w:multiLevelType w:val="singleLevel"/>
    <w:tmpl w:val="45D0D0BC"/>
    <w:lvl w:ilvl="0">
      <w:start w:val="1"/>
      <w:numFmt w:val="decimal"/>
      <w:lvlText w:val="%1."/>
      <w:legacy w:legacy="1" w:legacySpace="0" w:legacyIndent="356"/>
      <w:lvlJc w:val="left"/>
      <w:rPr>
        <w:rFonts w:ascii="Times New Roman" w:hAnsi="Times New Roman" w:cs="Times New Roman" w:hint="default"/>
      </w:rPr>
    </w:lvl>
  </w:abstractNum>
  <w:abstractNum w:abstractNumId="3">
    <w:nsid w:val="6A405A4B"/>
    <w:multiLevelType w:val="hybridMultilevel"/>
    <w:tmpl w:val="5AD4D3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054"/>
    <w:rsid w:val="001E6877"/>
    <w:rsid w:val="00334A0B"/>
    <w:rsid w:val="00376C77"/>
    <w:rsid w:val="004168E8"/>
    <w:rsid w:val="00437953"/>
    <w:rsid w:val="00445E12"/>
    <w:rsid w:val="005F3130"/>
    <w:rsid w:val="006A7570"/>
    <w:rsid w:val="0072458D"/>
    <w:rsid w:val="00805A2F"/>
    <w:rsid w:val="0082500A"/>
    <w:rsid w:val="009B797A"/>
    <w:rsid w:val="00A32E31"/>
    <w:rsid w:val="00AA4D0D"/>
    <w:rsid w:val="00AB0A47"/>
    <w:rsid w:val="00AD227F"/>
    <w:rsid w:val="00B828A3"/>
    <w:rsid w:val="00BD7B71"/>
    <w:rsid w:val="00C96054"/>
    <w:rsid w:val="00CA6EF5"/>
    <w:rsid w:val="00D9781A"/>
    <w:rsid w:val="00F0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DD4DFDCB-A26B-48B5-A2B0-BCEB7E99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500A"/>
    <w:pPr>
      <w:keepNext/>
      <w:spacing w:before="240" w:after="60"/>
      <w:outlineLvl w:val="0"/>
    </w:pPr>
    <w:rPr>
      <w:rFonts w:ascii="Arial" w:hAnsi="Arial" w:cs="Arial"/>
      <w:b/>
      <w:bCs/>
      <w:kern w:val="32"/>
      <w:sz w:val="32"/>
      <w:szCs w:val="32"/>
    </w:rPr>
  </w:style>
  <w:style w:type="paragraph" w:styleId="6">
    <w:name w:val="heading 6"/>
    <w:basedOn w:val="a"/>
    <w:next w:val="a"/>
    <w:qFormat/>
    <w:rsid w:val="006A7570"/>
    <w:pPr>
      <w:keepNext/>
      <w:widowControl w:val="0"/>
      <w:ind w:firstLine="301"/>
      <w:jc w:val="both"/>
      <w:outlineLvl w:val="5"/>
    </w:pPr>
    <w:rPr>
      <w:b/>
      <w:snapToGrid w:val="0"/>
      <w:szCs w:val="20"/>
    </w:rPr>
  </w:style>
  <w:style w:type="paragraph" w:styleId="8">
    <w:name w:val="heading 8"/>
    <w:basedOn w:val="a"/>
    <w:next w:val="a"/>
    <w:qFormat/>
    <w:rsid w:val="006A7570"/>
    <w:pPr>
      <w:keepNext/>
      <w:widowControl w:val="0"/>
      <w:jc w:val="center"/>
      <w:outlineLvl w:val="7"/>
    </w:pPr>
    <w:rPr>
      <w:i/>
      <w:snapToGrid w:val="0"/>
      <w:szCs w:val="20"/>
    </w:rPr>
  </w:style>
  <w:style w:type="paragraph" w:styleId="9">
    <w:name w:val="heading 9"/>
    <w:basedOn w:val="a"/>
    <w:next w:val="a"/>
    <w:qFormat/>
    <w:rsid w:val="006A7570"/>
    <w:pPr>
      <w:keepNext/>
      <w:widowControl w:val="0"/>
      <w:ind w:firstLine="301"/>
      <w:jc w:val="center"/>
      <w:outlineLvl w:val="8"/>
    </w:pPr>
    <w:rPr>
      <w:i/>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A7570"/>
    <w:pPr>
      <w:widowControl w:val="0"/>
      <w:jc w:val="center"/>
    </w:pPr>
    <w:rPr>
      <w:i/>
      <w:snapToGrid w:val="0"/>
      <w:szCs w:val="20"/>
    </w:rPr>
  </w:style>
  <w:style w:type="paragraph" w:styleId="2">
    <w:name w:val="Body Text 2"/>
    <w:basedOn w:val="a"/>
    <w:rsid w:val="006A7570"/>
    <w:pPr>
      <w:widowControl w:val="0"/>
      <w:jc w:val="both"/>
    </w:pPr>
    <w:rPr>
      <w:snapToGrid w:val="0"/>
      <w:szCs w:val="20"/>
    </w:rPr>
  </w:style>
  <w:style w:type="paragraph" w:customStyle="1" w:styleId="20">
    <w:name w:val="заголовок 2"/>
    <w:basedOn w:val="a"/>
    <w:next w:val="a"/>
    <w:rsid w:val="0082500A"/>
    <w:pPr>
      <w:keepNext/>
      <w:widowControl w:val="0"/>
      <w:spacing w:before="40" w:line="360" w:lineRule="auto"/>
    </w:pPr>
    <w:rPr>
      <w:sz w:val="28"/>
      <w:szCs w:val="28"/>
      <w:lang w:val="uk-UA"/>
    </w:rPr>
  </w:style>
  <w:style w:type="paragraph" w:customStyle="1" w:styleId="10">
    <w:name w:val="заголовок 1"/>
    <w:basedOn w:val="a"/>
    <w:next w:val="a"/>
    <w:rsid w:val="0082500A"/>
    <w:pPr>
      <w:keepNext/>
      <w:widowControl w:val="0"/>
      <w:spacing w:line="360" w:lineRule="auto"/>
      <w:jc w:val="center"/>
    </w:pPr>
    <w:rPr>
      <w:sz w:val="28"/>
      <w:szCs w:val="28"/>
      <w:lang w:val="uk-UA"/>
    </w:rPr>
  </w:style>
  <w:style w:type="paragraph" w:styleId="a4">
    <w:name w:val="footer"/>
    <w:basedOn w:val="a"/>
    <w:rsid w:val="00F02436"/>
    <w:pPr>
      <w:tabs>
        <w:tab w:val="center" w:pos="4677"/>
        <w:tab w:val="right" w:pos="9355"/>
      </w:tabs>
    </w:pPr>
  </w:style>
  <w:style w:type="character" w:styleId="a5">
    <w:name w:val="page number"/>
    <w:basedOn w:val="a0"/>
    <w:rsid w:val="00F02436"/>
  </w:style>
  <w:style w:type="paragraph" w:styleId="a6">
    <w:name w:val="Balloon Text"/>
    <w:basedOn w:val="a"/>
    <w:semiHidden/>
    <w:rsid w:val="00CA6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admin</cp:lastModifiedBy>
  <cp:revision>2</cp:revision>
  <cp:lastPrinted>2008-04-23T15:29:00Z</cp:lastPrinted>
  <dcterms:created xsi:type="dcterms:W3CDTF">2014-04-09T07:23:00Z</dcterms:created>
  <dcterms:modified xsi:type="dcterms:W3CDTF">2014-04-09T07:23:00Z</dcterms:modified>
</cp:coreProperties>
</file>