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84" w:rsidRDefault="00D23C84">
      <w:pPr>
        <w:pStyle w:val="a3"/>
      </w:pPr>
      <w:r>
        <w:t xml:space="preserve">Shakespeare Ghosts Essay, Research Paper </w:t>
      </w:r>
    </w:p>
    <w:p w:rsidR="00D23C84" w:rsidRDefault="00D23C84">
      <w:pPr>
        <w:pStyle w:val="a3"/>
      </w:pPr>
      <w:r>
        <w:t xml:space="preserve">Shakespeare used ghosts in his plays to add flavor to them. He especially </w:t>
      </w:r>
    </w:p>
    <w:p w:rsidR="00D23C84" w:rsidRDefault="00D23C84">
      <w:pPr>
        <w:pStyle w:val="a3"/>
      </w:pPr>
      <w:r>
        <w:t xml:space="preserve">emphasized on the super naturals in the plays Hamlet and MacBeth. The ghosts in </w:t>
      </w:r>
    </w:p>
    <w:p w:rsidR="00D23C84" w:rsidRDefault="00D23C84">
      <w:pPr>
        <w:pStyle w:val="a3"/>
      </w:pPr>
      <w:r>
        <w:t xml:space="preserve">these plays were used to build up the structure of the plot. In Hamlet the ghost </w:t>
      </w:r>
    </w:p>
    <w:p w:rsidR="00D23C84" w:rsidRDefault="00D23C84">
      <w:pPr>
        <w:pStyle w:val="a3"/>
      </w:pPr>
      <w:r>
        <w:t xml:space="preserve">is King Hamlet, Hamlet’s murdered father. The ghost appears four times </w:t>
      </w:r>
    </w:p>
    <w:p w:rsidR="00D23C84" w:rsidRDefault="00D23C84">
      <w:pPr>
        <w:pStyle w:val="a3"/>
      </w:pPr>
      <w:r>
        <w:t xml:space="preserve">throughout the play and is seen by many characters. Hamlet is the most </w:t>
      </w:r>
    </w:p>
    <w:p w:rsidR="00D23C84" w:rsidRDefault="00D23C84">
      <w:pPr>
        <w:pStyle w:val="a3"/>
      </w:pPr>
      <w:r>
        <w:t xml:space="preserve">influenced by the ghost, because it is his father and he is telling him to </w:t>
      </w:r>
    </w:p>
    <w:p w:rsidR="00D23C84" w:rsidRDefault="00D23C84">
      <w:pPr>
        <w:pStyle w:val="a3"/>
      </w:pPr>
      <w:r>
        <w:t xml:space="preserve">avenge his murderer. This influence by the ghost keeps the play going by </w:t>
      </w:r>
    </w:p>
    <w:p w:rsidR="00D23C84" w:rsidRDefault="00D23C84">
      <w:pPr>
        <w:pStyle w:val="a3"/>
      </w:pPr>
      <w:r>
        <w:t xml:space="preserve">becoming Hamlet’s driving force to vindicate his father’s murderer. The ghost </w:t>
      </w:r>
    </w:p>
    <w:p w:rsidR="00D23C84" w:rsidRDefault="00D23C84">
      <w:pPr>
        <w:pStyle w:val="a3"/>
      </w:pPr>
      <w:r>
        <w:t xml:space="preserve">infuriates Hamlet’s anger of his father’s murderer by telling him who it is. The </w:t>
      </w:r>
    </w:p>
    <w:p w:rsidR="00D23C84" w:rsidRDefault="00D23C84">
      <w:pPr>
        <w:pStyle w:val="a3"/>
      </w:pPr>
      <w:r>
        <w:t xml:space="preserve">murderer is Claudius, Hamlet’s uncle and new stepfather. The ghost also tells </w:t>
      </w:r>
    </w:p>
    <w:p w:rsidR="00D23C84" w:rsidRDefault="00D23C84">
      <w:pPr>
        <w:pStyle w:val="a3"/>
      </w:pPr>
      <w:r>
        <w:t xml:space="preserve">Hamlet of how the murder was done. The ghost tells Hamlet to speak to his </w:t>
      </w:r>
    </w:p>
    <w:p w:rsidR="00D23C84" w:rsidRDefault="00D23C84">
      <w:pPr>
        <w:pStyle w:val="a3"/>
      </w:pPr>
      <w:r>
        <w:t xml:space="preserve">mother, but in this he tells Hamlet to be gentle and not to make any judgments </w:t>
      </w:r>
    </w:p>
    <w:p w:rsidR="00D23C84" w:rsidRDefault="00D23C84">
      <w:pPr>
        <w:pStyle w:val="a3"/>
      </w:pPr>
      <w:r>
        <w:t xml:space="preserve">because that is God’s job. In MacBeth, Shakespeare used several super natural </w:t>
      </w:r>
    </w:p>
    <w:p w:rsidR="00D23C84" w:rsidRDefault="00D23C84">
      <w:pPr>
        <w:pStyle w:val="a3"/>
      </w:pPr>
      <w:r>
        <w:t xml:space="preserve">occurrences, for example a floating dagger, witches, prophetic apparitions, and </w:t>
      </w:r>
    </w:p>
    <w:p w:rsidR="00D23C84" w:rsidRDefault="00D23C84">
      <w:pPr>
        <w:pStyle w:val="a3"/>
      </w:pPr>
      <w:r>
        <w:t xml:space="preserve">Banquo’s ghost. These are a few examples to show the importance of super </w:t>
      </w:r>
    </w:p>
    <w:p w:rsidR="00D23C84" w:rsidRDefault="00D23C84">
      <w:pPr>
        <w:pStyle w:val="a3"/>
      </w:pPr>
      <w:r>
        <w:t xml:space="preserve">naturals in Shakespeare’s plays. In MacBeth the ghost is Banquo. Banquo was a </w:t>
      </w:r>
    </w:p>
    <w:p w:rsidR="00D23C84" w:rsidRDefault="00D23C84">
      <w:pPr>
        <w:pStyle w:val="a3"/>
      </w:pPr>
      <w:r>
        <w:t xml:space="preserve">general in MacBeth’s army. The two see three witches who tell them of there </w:t>
      </w:r>
    </w:p>
    <w:p w:rsidR="00D23C84" w:rsidRDefault="00D23C84">
      <w:pPr>
        <w:pStyle w:val="a3"/>
      </w:pPr>
      <w:r>
        <w:t xml:space="preserve">future. MacBeth’s future consist of becoming a king, but having no heirs to the </w:t>
      </w:r>
    </w:p>
    <w:p w:rsidR="00D23C84" w:rsidRDefault="00D23C84">
      <w:pPr>
        <w:pStyle w:val="a3"/>
      </w:pPr>
      <w:r>
        <w:t xml:space="preserve">throne. Banquo will not be king, but one of his descendants will be. MacBeth </w:t>
      </w:r>
    </w:p>
    <w:p w:rsidR="00D23C84" w:rsidRDefault="00D23C84">
      <w:pPr>
        <w:pStyle w:val="a3"/>
      </w:pPr>
      <w:r>
        <w:t xml:space="preserve">gets scared that Banquo’s sons will be kings. He hires murderers to kill Banquo </w:t>
      </w:r>
    </w:p>
    <w:p w:rsidR="00D23C84" w:rsidRDefault="00D23C84">
      <w:pPr>
        <w:pStyle w:val="a3"/>
      </w:pPr>
      <w:r>
        <w:t xml:space="preserve">and his sons. The Shakespeare’s Ghosts 3 murderers kill Banquo, but his son </w:t>
      </w:r>
    </w:p>
    <w:p w:rsidR="00D23C84" w:rsidRDefault="00D23C84">
      <w:pPr>
        <w:pStyle w:val="a3"/>
      </w:pPr>
      <w:r>
        <w:t xml:space="preserve">manages to escape. While the murders are taking place MacBeth is hosting a </w:t>
      </w:r>
    </w:p>
    <w:p w:rsidR="00D23C84" w:rsidRDefault="00D23C84">
      <w:pPr>
        <w:pStyle w:val="a3"/>
      </w:pPr>
      <w:r>
        <w:t xml:space="preserve">banquet for Banquo. During the banquet Banquo’s ghost comes into the party and </w:t>
      </w:r>
    </w:p>
    <w:p w:rsidR="00D23C84" w:rsidRDefault="00D23C84">
      <w:pPr>
        <w:pStyle w:val="a3"/>
      </w:pPr>
      <w:r>
        <w:t xml:space="preserve">sits by MacBeth and says nothing. MacBeth sees this ghost and completely losses </w:t>
      </w:r>
    </w:p>
    <w:p w:rsidR="00D23C84" w:rsidRDefault="00D23C84">
      <w:pPr>
        <w:pStyle w:val="a3"/>
      </w:pPr>
      <w:r>
        <w:t xml:space="preserve">it. MacBeth cannot take the ghost’s presence any longer and yells for him to </w:t>
      </w:r>
    </w:p>
    <w:p w:rsidR="00D23C84" w:rsidRDefault="00D23C84">
      <w:pPr>
        <w:pStyle w:val="a3"/>
      </w:pPr>
      <w:r>
        <w:t xml:space="preserve">leave. none of the other guests see the ghost, therefore leading them to believe </w:t>
      </w:r>
    </w:p>
    <w:p w:rsidR="00D23C84" w:rsidRDefault="00D23C84">
      <w:pPr>
        <w:pStyle w:val="a3"/>
      </w:pPr>
      <w:r>
        <w:t xml:space="preserve">that MacBeth has gone insane in the membrane. The differences in the ghosts in </w:t>
      </w:r>
    </w:p>
    <w:p w:rsidR="00D23C84" w:rsidRDefault="00D23C84">
      <w:pPr>
        <w:pStyle w:val="a3"/>
      </w:pPr>
      <w:r>
        <w:t xml:space="preserve">MacBeth and Hamlet differ greatly, as do the actions and reactions in which they </w:t>
      </w:r>
    </w:p>
    <w:p w:rsidR="00D23C84" w:rsidRDefault="00D23C84">
      <w:pPr>
        <w:pStyle w:val="a3"/>
      </w:pPr>
      <w:r>
        <w:t xml:space="preserve">cause. In Hamlet the ghost appears a few times and is seen by many people, it </w:t>
      </w:r>
    </w:p>
    <w:p w:rsidR="00D23C84" w:rsidRDefault="00D23C84">
      <w:pPr>
        <w:pStyle w:val="a3"/>
      </w:pPr>
      <w:r>
        <w:t xml:space="preserve">also makes requests for things to be done. In MacBeth the ghost is only seen by </w:t>
      </w:r>
    </w:p>
    <w:p w:rsidR="00D23C84" w:rsidRDefault="00D23C84">
      <w:pPr>
        <w:pStyle w:val="a3"/>
      </w:pPr>
      <w:r>
        <w:t xml:space="preserve">MacBeth and is never heard, it is there merely for intimidation. The reactions </w:t>
      </w:r>
    </w:p>
    <w:p w:rsidR="00D23C84" w:rsidRDefault="00D23C84">
      <w:pPr>
        <w:pStyle w:val="a3"/>
      </w:pPr>
      <w:r>
        <w:t xml:space="preserve">caused by the sight of the ghost differ. In Hamlet the ghost appears in full </w:t>
      </w:r>
    </w:p>
    <w:p w:rsidR="00D23C84" w:rsidRDefault="00D23C84">
      <w:pPr>
        <w:pStyle w:val="a3"/>
      </w:pPr>
      <w:r>
        <w:t xml:space="preserve">body armor dressed for battle and puts thought into young Hamlet’s head. His </w:t>
      </w:r>
    </w:p>
    <w:p w:rsidR="00D23C84" w:rsidRDefault="00D23C84">
      <w:pPr>
        <w:pStyle w:val="a3"/>
      </w:pPr>
      <w:r>
        <w:t xml:space="preserve">first thought is that the ghost is sent by an evil force, but soon disregards </w:t>
      </w:r>
    </w:p>
    <w:p w:rsidR="00D23C84" w:rsidRDefault="00D23C84">
      <w:pPr>
        <w:pStyle w:val="a3"/>
      </w:pPr>
      <w:r>
        <w:t xml:space="preserve">that idea. Hamlet then proceeds to carry out the ghosts request. King Hamlet’s </w:t>
      </w:r>
    </w:p>
    <w:p w:rsidR="00D23C84" w:rsidRDefault="00D23C84">
      <w:pPr>
        <w:pStyle w:val="a3"/>
      </w:pPr>
      <w:r>
        <w:t xml:space="preserve">ghost does not cause Hamlet to go insane as does Banquo’s ghost did to MacBeth. </w:t>
      </w:r>
    </w:p>
    <w:p w:rsidR="00D23C84" w:rsidRDefault="00D23C84">
      <w:pPr>
        <w:pStyle w:val="a3"/>
      </w:pPr>
      <w:r>
        <w:t xml:space="preserve">The resemblances of the two ghost were mainly that both of the people </w:t>
      </w:r>
    </w:p>
    <w:p w:rsidR="00D23C84" w:rsidRDefault="00D23C84">
      <w:pPr>
        <w:pStyle w:val="a3"/>
      </w:pPr>
      <w:r>
        <w:t xml:space="preserve">represented by the ghosts had been wrongfully murdered. They both mainly </w:t>
      </w:r>
    </w:p>
    <w:p w:rsidR="00D23C84" w:rsidRDefault="00D23C84">
      <w:pPr>
        <w:pStyle w:val="a3"/>
      </w:pPr>
      <w:r>
        <w:t xml:space="preserve">influenced the main character of the play, kept the plot inline, and gave </w:t>
      </w:r>
    </w:p>
    <w:p w:rsidR="00D23C84" w:rsidRDefault="00D23C84">
      <w:pPr>
        <w:pStyle w:val="a3"/>
      </w:pPr>
      <w:r>
        <w:t xml:space="preserve">insight to the character. In conclusion, the ghost in each play were one of the </w:t>
      </w:r>
    </w:p>
    <w:p w:rsidR="00D23C84" w:rsidRDefault="00D23C84">
      <w:pPr>
        <w:pStyle w:val="a3"/>
      </w:pPr>
      <w:r>
        <w:t xml:space="preserve">most important characters. The play would not have been as clear without there </w:t>
      </w:r>
    </w:p>
    <w:p w:rsidR="00D23C84" w:rsidRDefault="00D23C84">
      <w:pPr>
        <w:pStyle w:val="a3"/>
      </w:pPr>
      <w:r>
        <w:t xml:space="preserve">insight. Therefore, one should always listen to ghost, because they provide </w:t>
      </w:r>
    </w:p>
    <w:p w:rsidR="00D23C84" w:rsidRDefault="00D23C84">
      <w:pPr>
        <w:pStyle w:val="a3"/>
      </w:pPr>
      <w:r>
        <w:t>useful information.</w:t>
      </w:r>
    </w:p>
    <w:p w:rsidR="00D23C84" w:rsidRDefault="00D23C84">
      <w:r>
        <w:br/>
      </w:r>
      <w:bookmarkStart w:id="0" w:name="_GoBack"/>
      <w:bookmarkEnd w:id="0"/>
    </w:p>
    <w:sectPr w:rsidR="00D23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659"/>
    <w:rsid w:val="001C4703"/>
    <w:rsid w:val="003C2042"/>
    <w:rsid w:val="00A36659"/>
    <w:rsid w:val="00D2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FE1B1-1F22-4494-A248-D7A32E90A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Shakespeare Ghosts Essay Research Paper Shakespeare used</vt:lpstr>
    </vt:vector>
  </TitlesOfParts>
  <Company>*</Company>
  <LinksUpToDate>false</LinksUpToDate>
  <CharactersWithSpaces>3345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Shakespeare Ghosts Essay Research Paper Shakespeare used</dc:title>
  <dc:subject/>
  <dc:creator>dopol</dc:creator>
  <cp:keywords/>
  <dc:description/>
  <cp:lastModifiedBy>Irina</cp:lastModifiedBy>
  <cp:revision>2</cp:revision>
  <dcterms:created xsi:type="dcterms:W3CDTF">2014-08-14T16:57:00Z</dcterms:created>
  <dcterms:modified xsi:type="dcterms:W3CDTF">2014-08-14T16:57:00Z</dcterms:modified>
</cp:coreProperties>
</file>