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2D" w:rsidRDefault="00E57D2D">
      <w:pPr>
        <w:pStyle w:val="a3"/>
      </w:pPr>
      <w:r>
        <w:t xml:space="preserve">Slavery And The History Of The Negro. Essay, Research Paper </w:t>
      </w:r>
    </w:p>
    <w:p w:rsidR="00E57D2D" w:rsidRDefault="00E57D2D">
      <w:pPr>
        <w:pStyle w:val="a3"/>
      </w:pPr>
      <w:r>
        <w:t xml:space="preserve">Slavery and the History of the Negro. </w:t>
      </w:r>
    </w:p>
    <w:p w:rsidR="00E57D2D" w:rsidRDefault="00E57D2D">
      <w:pPr>
        <w:pStyle w:val="a3"/>
      </w:pPr>
      <w:r>
        <w:t xml:space="preserve">The issue of slavery has been touched upon often in the course of </w:t>
      </w:r>
    </w:p>
    <w:p w:rsidR="00E57D2D" w:rsidRDefault="00E57D2D">
      <w:pPr>
        <w:pStyle w:val="a3"/>
      </w:pPr>
      <w:r>
        <w:t xml:space="preserve">history. The institution of slavery was addressed by French </w:t>
      </w:r>
    </w:p>
    <w:p w:rsidR="00E57D2D" w:rsidRDefault="00E57D2D">
      <w:pPr>
        <w:pStyle w:val="a3"/>
      </w:pPr>
      <w:r>
        <w:t xml:space="preserve">intellectuals during the Enlightenment. Later, during the French </w:t>
      </w:r>
    </w:p>
    <w:p w:rsidR="00E57D2D" w:rsidRDefault="00E57D2D">
      <w:pPr>
        <w:pStyle w:val="a3"/>
      </w:pPr>
      <w:r>
        <w:t xml:space="preserve">Revolution, the National Assembly issued the Declaration of the Rights of </w:t>
      </w:r>
    </w:p>
    <w:p w:rsidR="00E57D2D" w:rsidRDefault="00E57D2D">
      <w:pPr>
        <w:pStyle w:val="a3"/>
      </w:pPr>
      <w:r>
        <w:t xml:space="preserve">Man, which declared the equality of all men. Issues were raised </w:t>
      </w:r>
    </w:p>
    <w:p w:rsidR="00E57D2D" w:rsidRDefault="00E57D2D">
      <w:pPr>
        <w:pStyle w:val="a3"/>
      </w:pPr>
      <w:r>
        <w:t xml:space="preserve">concerning the application of this statement to the French colonies in </w:t>
      </w:r>
    </w:p>
    <w:p w:rsidR="00E57D2D" w:rsidRDefault="00E57D2D">
      <w:pPr>
        <w:pStyle w:val="a3"/>
      </w:pPr>
      <w:r>
        <w:t xml:space="preserve">the West Indies, which used slaves to work the land. As they had </w:t>
      </w:r>
    </w:p>
    <w:p w:rsidR="00E57D2D" w:rsidRDefault="00E57D2D">
      <w:pPr>
        <w:pStyle w:val="a3"/>
      </w:pPr>
      <w:r>
        <w:t xml:space="preserve">different interests in mind, the philosophes, slave owners, and political </w:t>
      </w:r>
    </w:p>
    <w:p w:rsidR="00E57D2D" w:rsidRDefault="00E57D2D">
      <w:pPr>
        <w:pStyle w:val="a3"/>
      </w:pPr>
      <w:r>
        <w:t xml:space="preserve">leaders took opposing views on the interpretation of universal equality. </w:t>
      </w:r>
    </w:p>
    <w:p w:rsidR="00E57D2D" w:rsidRDefault="00E57D2D">
      <w:pPr>
        <w:pStyle w:val="a3"/>
      </w:pPr>
      <w:r>
        <w:t xml:space="preserve">Many of the philosophes, the leaders of the Enlightenment, were </w:t>
      </w:r>
    </w:p>
    <w:p w:rsidR="00E57D2D" w:rsidRDefault="00E57D2D">
      <w:pPr>
        <w:pStyle w:val="a3"/>
      </w:pPr>
      <w:r>
        <w:t xml:space="preserve">against slavery. They held that all people had a natural dignity that </w:t>
      </w:r>
    </w:p>
    <w:p w:rsidR="00E57D2D" w:rsidRDefault="00E57D2D">
      <w:pPr>
        <w:pStyle w:val="a3"/>
      </w:pPr>
      <w:r>
        <w:t xml:space="preserve">should be recognized. Voltaire, an 18th century philosophe, pointed out </w:t>
      </w:r>
    </w:p>
    <w:p w:rsidR="00E57D2D" w:rsidRDefault="00E57D2D">
      <w:pPr>
        <w:pStyle w:val="a3"/>
      </w:pPr>
      <w:r>
        <w:t xml:space="preserve">that hundreds of thousands of slaves were sacrificing their lives just so </w:t>
      </w:r>
    </w:p>
    <w:p w:rsidR="00E57D2D" w:rsidRDefault="00E57D2D">
      <w:pPr>
        <w:pStyle w:val="a3"/>
      </w:pPr>
      <w:r>
        <w:t xml:space="preserve">the Europeans could quell their new taste for sugar, tea and cocoa. A </w:t>
      </w:r>
    </w:p>
    <w:p w:rsidR="00E57D2D" w:rsidRDefault="00E57D2D">
      <w:pPr>
        <w:pStyle w:val="a3"/>
      </w:pPr>
      <w:r>
        <w:t xml:space="preserve">similar view was taken by Rousseau, who stated that he could not bear to </w:t>
      </w:r>
    </w:p>
    <w:p w:rsidR="00E57D2D" w:rsidRDefault="00E57D2D">
      <w:pPr>
        <w:pStyle w:val="a3"/>
      </w:pPr>
      <w:r>
        <w:t xml:space="preserve">watch his fellow human beings be changed to beasts for the service of </w:t>
      </w:r>
    </w:p>
    <w:p w:rsidR="00E57D2D" w:rsidRDefault="00E57D2D">
      <w:pPr>
        <w:pStyle w:val="a3"/>
      </w:pPr>
      <w:r>
        <w:t xml:space="preserve">others. Religion entered into the equation when Diderot, author of the </w:t>
      </w:r>
    </w:p>
    <w:p w:rsidR="00E57D2D" w:rsidRDefault="00E57D2D">
      <w:pPr>
        <w:pStyle w:val="a3"/>
      </w:pPr>
      <w:r>
        <w:t xml:space="preserve">Encyclopedia, brought up the fact that the Christian religion was </w:t>
      </w:r>
    </w:p>
    <w:p w:rsidR="00E57D2D" w:rsidRDefault="00E57D2D">
      <w:pPr>
        <w:pStyle w:val="a3"/>
      </w:pPr>
      <w:r>
        <w:t xml:space="preserve">fundamentally opposed to Black slavery but employed it anyway in order to </w:t>
      </w:r>
    </w:p>
    <w:p w:rsidR="00E57D2D" w:rsidRDefault="00E57D2D">
      <w:pPr>
        <w:pStyle w:val="a3"/>
      </w:pPr>
      <w:r>
        <w:t xml:space="preserve">work the plantations that financed their countries. All in all, those </w:t>
      </w:r>
    </w:p>
    <w:p w:rsidR="00E57D2D" w:rsidRDefault="00E57D2D">
      <w:pPr>
        <w:pStyle w:val="a3"/>
      </w:pPr>
      <w:r>
        <w:t xml:space="preserve">influenced by the ideals of the Enlightenment, equality, liberty, the </w:t>
      </w:r>
    </w:p>
    <w:p w:rsidR="00E57D2D" w:rsidRDefault="00E57D2D">
      <w:pPr>
        <w:pStyle w:val="a3"/>
      </w:pPr>
      <w:r>
        <w:t xml:space="preserve">right to dignity, tended to oppose the idea of slavery. </w:t>
      </w:r>
    </w:p>
    <w:p w:rsidR="00E57D2D" w:rsidRDefault="00E57D2D">
      <w:pPr>
        <w:pStyle w:val="a3"/>
      </w:pPr>
      <w:r>
        <w:t xml:space="preserve">Differing from the philosophes, the political leaders and </w:t>
      </w:r>
    </w:p>
    <w:p w:rsidR="00E57D2D" w:rsidRDefault="00E57D2D">
      <w:pPr>
        <w:pStyle w:val="a3"/>
      </w:pPr>
      <w:r>
        <w:t xml:space="preserve">property owners tended to see slavery as an element that supported the </w:t>
      </w:r>
    </w:p>
    <w:p w:rsidR="00E57D2D" w:rsidRDefault="00E57D2D">
      <w:pPr>
        <w:pStyle w:val="a3"/>
      </w:pPr>
      <w:r>
        <w:t xml:space="preserve">economy. These people believed that if slavery and the slave trade were </w:t>
      </w:r>
    </w:p>
    <w:p w:rsidR="00E57D2D" w:rsidRDefault="00E57D2D">
      <w:pPr>
        <w:pStyle w:val="a3"/>
      </w:pPr>
      <w:r>
        <w:t xml:space="preserve">to be abolished, the French would lose their colonies, commerce would </w:t>
      </w:r>
    </w:p>
    <w:p w:rsidR="00E57D2D" w:rsidRDefault="00E57D2D">
      <w:pPr>
        <w:pStyle w:val="a3"/>
      </w:pPr>
      <w:r>
        <w:t xml:space="preserve">collapse and as a result the merchant marine, agriculture and the arts </w:t>
      </w:r>
    </w:p>
    <w:p w:rsidR="00E57D2D" w:rsidRDefault="00E57D2D">
      <w:pPr>
        <w:pStyle w:val="a3"/>
      </w:pPr>
      <w:r>
        <w:t xml:space="preserve">would decline. Their worries were somewhat merited; by 1792 French ships </w:t>
      </w:r>
    </w:p>
    <w:p w:rsidR="00E57D2D" w:rsidRDefault="00E57D2D">
      <w:pPr>
        <w:pStyle w:val="a3"/>
      </w:pPr>
      <w:r>
        <w:t xml:space="preserve">were delivering up to 38,000 slaves and this trade brought in 200 million </w:t>
      </w:r>
    </w:p>
    <w:p w:rsidR="00E57D2D" w:rsidRDefault="00E57D2D">
      <w:pPr>
        <w:pStyle w:val="a3"/>
      </w:pPr>
      <w:r>
        <w:t xml:space="preserve">livres a year. These people had economic incentives to support slavery, </w:t>
      </w:r>
    </w:p>
    <w:p w:rsidR="00E57D2D" w:rsidRDefault="00E57D2D">
      <w:pPr>
        <w:pStyle w:val="a3"/>
      </w:pPr>
      <w:r>
        <w:t xml:space="preserve">however others were simply ignorant. One man, Raynal, said that white </w:t>
      </w:r>
    </w:p>
    <w:p w:rsidR="00E57D2D" w:rsidRDefault="00E57D2D">
      <w:pPr>
        <w:pStyle w:val="a3"/>
      </w:pPr>
      <w:r>
        <w:t xml:space="preserve">people were incapable of working in the hot sun and blacks were much </w:t>
      </w:r>
    </w:p>
    <w:p w:rsidR="00E57D2D" w:rsidRDefault="00E57D2D">
      <w:pPr>
        <w:pStyle w:val="a3"/>
      </w:pPr>
      <w:r>
        <w:t xml:space="preserve">better suited to toil and labor in the intense heat. Having a similar </w:t>
      </w:r>
    </w:p>
    <w:p w:rsidR="00E57D2D" w:rsidRDefault="00E57D2D">
      <w:pPr>
        <w:pStyle w:val="a3"/>
      </w:pPr>
      <w:r>
        <w:t xml:space="preserve">view to Raynal, one property owner stated that tearing the blacks from </w:t>
      </w:r>
    </w:p>
    <w:p w:rsidR="00E57D2D" w:rsidRDefault="00E57D2D">
      <w:pPr>
        <w:pStyle w:val="a3"/>
      </w:pPr>
      <w:r>
        <w:t xml:space="preserve">the only homes they knew was actually humane. Though they had to work </w:t>
      </w:r>
    </w:p>
    <w:p w:rsidR="00E57D2D" w:rsidRDefault="00E57D2D">
      <w:pPr>
        <w:pStyle w:val="a3"/>
      </w:pPr>
      <w:r>
        <w:t xml:space="preserve">without pay, this man said slave traders were doing the blacks a favor by </w:t>
      </w:r>
    </w:p>
    <w:p w:rsidR="00E57D2D" w:rsidRDefault="00E57D2D">
      <w:pPr>
        <w:pStyle w:val="a3"/>
      </w:pPr>
      <w:r>
        <w:t xml:space="preserve">placing them in the French colonies where they could live without fear </w:t>
      </w:r>
    </w:p>
    <w:p w:rsidR="00E57D2D" w:rsidRDefault="00E57D2D">
      <w:pPr>
        <w:pStyle w:val="a3"/>
      </w:pPr>
      <w:r>
        <w:t xml:space="preserve">for tomorrow. All of these people felt that the Declaration of the </w:t>
      </w:r>
    </w:p>
    <w:p w:rsidR="00E57D2D" w:rsidRDefault="00E57D2D">
      <w:pPr>
        <w:pStyle w:val="a3"/>
      </w:pPr>
      <w:r>
        <w:t xml:space="preserve">Rights of Man did not pertain to black people or their descendants. </w:t>
      </w:r>
    </w:p>
    <w:p w:rsidR="00E57D2D" w:rsidRDefault="00E57D2D">
      <w:pPr>
        <w:pStyle w:val="a3"/>
      </w:pPr>
      <w:r>
        <w:t xml:space="preserve">All people were not ignorant, however. There was even a group of </w:t>
      </w:r>
    </w:p>
    <w:p w:rsidR="00E57D2D" w:rsidRDefault="00E57D2D">
      <w:pPr>
        <w:pStyle w:val="a3"/>
      </w:pPr>
      <w:r>
        <w:t xml:space="preserve">people who held surprisingly modern views on slavery; views some people </w:t>
      </w:r>
    </w:p>
    <w:p w:rsidR="00E57D2D" w:rsidRDefault="00E57D2D">
      <w:pPr>
        <w:pStyle w:val="a3"/>
      </w:pPr>
      <w:r>
        <w:t xml:space="preserve">haven’t even accepted today. In his Reflections on Black People, Olympe </w:t>
      </w:r>
    </w:p>
    <w:p w:rsidR="00E57D2D" w:rsidRDefault="00E57D2D">
      <w:pPr>
        <w:pStyle w:val="a3"/>
      </w:pPr>
      <w:r>
        <w:t xml:space="preserve">de Gouges wondered why blacks were enslaved. He said that the color of </w:t>
      </w:r>
    </w:p>
    <w:p w:rsidR="00E57D2D" w:rsidRDefault="00E57D2D">
      <w:pPr>
        <w:pStyle w:val="a3"/>
      </w:pPr>
      <w:r>
        <w:t xml:space="preserve">people’s skin suggests only a slight difference. The beauty of nature </w:t>
      </w:r>
    </w:p>
    <w:p w:rsidR="00E57D2D" w:rsidRDefault="00E57D2D">
      <w:pPr>
        <w:pStyle w:val="a3"/>
      </w:pPr>
      <w:r>
        <w:t xml:space="preserve">lies in the fact that all is varied. Another man, Jacques Necker, told </w:t>
      </w:r>
    </w:p>
    <w:p w:rsidR="00E57D2D" w:rsidRDefault="00E57D2D">
      <w:pPr>
        <w:pStyle w:val="a3"/>
      </w:pPr>
      <w:r>
        <w:t xml:space="preserve">people that one day they would realize the error of their ways and notice </w:t>
      </w:r>
    </w:p>
    <w:p w:rsidR="00E57D2D" w:rsidRDefault="00E57D2D">
      <w:pPr>
        <w:pStyle w:val="a3"/>
      </w:pPr>
      <w:r>
        <w:t xml:space="preserve">that all people have the same capacity to think and suffer. </w:t>
      </w:r>
    </w:p>
    <w:p w:rsidR="00E57D2D" w:rsidRDefault="00E57D2D">
      <w:pPr>
        <w:pStyle w:val="a3"/>
      </w:pPr>
      <w:r>
        <w:t xml:space="preserve">The slavery issue was a topic of debate among the people of </w:t>
      </w:r>
    </w:p>
    <w:p w:rsidR="00E57D2D" w:rsidRDefault="00E57D2D">
      <w:pPr>
        <w:pStyle w:val="a3"/>
      </w:pPr>
      <w:r>
        <w:t xml:space="preserve">France. The views of the people, based on enlightenment, the welfare of </w:t>
      </w:r>
    </w:p>
    <w:p w:rsidR="00E57D2D" w:rsidRDefault="00E57D2D">
      <w:pPr>
        <w:pStyle w:val="a3"/>
      </w:pPr>
      <w:r>
        <w:t xml:space="preserve">the country or plain ignorance were tossed around for several more years </w:t>
      </w:r>
    </w:p>
    <w:p w:rsidR="00E57D2D" w:rsidRDefault="00E57D2D">
      <w:pPr>
        <w:pStyle w:val="a3"/>
      </w:pPr>
      <w:r>
        <w:t xml:space="preserve">until the issue was finally resolved. In the end the philosophes, with </w:t>
      </w:r>
    </w:p>
    <w:p w:rsidR="00E57D2D" w:rsidRDefault="00E57D2D">
      <w:pPr>
        <w:pStyle w:val="a3"/>
      </w:pPr>
      <w:r>
        <w:t>their liberated ideas, won out and slavery was abolished.</w:t>
      </w:r>
    </w:p>
    <w:p w:rsidR="00E57D2D" w:rsidRDefault="00E57D2D">
      <w:r>
        <w:br/>
      </w:r>
      <w:bookmarkStart w:id="0" w:name="_GoBack"/>
      <w:bookmarkEnd w:id="0"/>
    </w:p>
    <w:sectPr w:rsidR="00E5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40B"/>
    <w:rsid w:val="0003140B"/>
    <w:rsid w:val="000A739E"/>
    <w:rsid w:val="00CC12D1"/>
    <w:rsid w:val="00E5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963F0-37B0-4B72-96A1-0362B2FF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Slavery And The History Of The Negro</vt:lpstr>
    </vt:vector>
  </TitlesOfParts>
  <Company>*</Company>
  <LinksUpToDate>false</LinksUpToDate>
  <CharactersWithSpaces>3738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Slavery And The History Of The Negro</dc:title>
  <dc:subject/>
  <dc:creator>dopol</dc:creator>
  <cp:keywords/>
  <dc:description/>
  <cp:lastModifiedBy>Irina</cp:lastModifiedBy>
  <cp:revision>2</cp:revision>
  <dcterms:created xsi:type="dcterms:W3CDTF">2014-09-14T19:34:00Z</dcterms:created>
  <dcterms:modified xsi:type="dcterms:W3CDTF">2014-09-14T19:34:00Z</dcterms:modified>
</cp:coreProperties>
</file>