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70" w:rsidRDefault="005D1470">
      <w:pPr>
        <w:pStyle w:val="a3"/>
      </w:pPr>
      <w:r>
        <w:t xml:space="preserve">Standardization Of The English Language Essay, Research Paper </w:t>
      </w:r>
    </w:p>
    <w:p w:rsidR="005D1470" w:rsidRDefault="005D1470">
      <w:pPr>
        <w:pStyle w:val="a3"/>
      </w:pPr>
      <w:r>
        <w:t xml:space="preserve">Standardization of the English Language </w:t>
      </w:r>
    </w:p>
    <w:p w:rsidR="005D1470" w:rsidRDefault="005D1470">
      <w:pPr>
        <w:pStyle w:val="a3"/>
      </w:pPr>
      <w:r>
        <w:t xml:space="preserve">There are several important events before 1500 that when listed together show a </w:t>
      </w:r>
    </w:p>
    <w:p w:rsidR="005D1470" w:rsidRDefault="005D1470">
      <w:pPr>
        <w:pStyle w:val="a3"/>
      </w:pPr>
      <w:r>
        <w:t xml:space="preserve">series of steps in the struggle for English language supremacy. These steps are </w:t>
      </w:r>
    </w:p>
    <w:p w:rsidR="005D1470" w:rsidRDefault="005D1470">
      <w:pPr>
        <w:pStyle w:val="a3"/>
      </w:pPr>
      <w:r>
        <w:t xml:space="preserve">mainly governmental, legal and official events that pushed English usage. In </w:t>
      </w:r>
    </w:p>
    <w:p w:rsidR="005D1470" w:rsidRDefault="005D1470">
      <w:pPr>
        <w:pStyle w:val="a3"/>
      </w:pPr>
      <w:r>
        <w:t xml:space="preserve">1356 The Sheriff’s Court in London and Middlesex were conducted in English for </w:t>
      </w:r>
    </w:p>
    <w:p w:rsidR="005D1470" w:rsidRDefault="005D1470">
      <w:pPr>
        <w:pStyle w:val="a3"/>
      </w:pPr>
      <w:r>
        <w:t xml:space="preserve">the first time. When Parliament opened in 1362 the Statute of Pleading was </w:t>
      </w:r>
    </w:p>
    <w:p w:rsidR="005D1470" w:rsidRDefault="005D1470">
      <w:pPr>
        <w:pStyle w:val="a3"/>
      </w:pPr>
      <w:r>
        <w:t xml:space="preserve">issued declaring English as a language of the courts as well as of Parliament, </w:t>
      </w:r>
    </w:p>
    <w:p w:rsidR="005D1470" w:rsidRDefault="005D1470">
      <w:pPr>
        <w:pStyle w:val="a3"/>
      </w:pPr>
      <w:r>
        <w:t xml:space="preserve">but it was not until 1413 that English became the official language of the </w:t>
      </w:r>
    </w:p>
    <w:p w:rsidR="005D1470" w:rsidRDefault="005D1470">
      <w:pPr>
        <w:pStyle w:val="a3"/>
      </w:pPr>
      <w:r>
        <w:t xml:space="preserve">courts everywhere. Thirteen years later in 1423, Parliament records start being </w:t>
      </w:r>
    </w:p>
    <w:p w:rsidR="005D1470" w:rsidRDefault="005D1470">
      <w:pPr>
        <w:pStyle w:val="a3"/>
      </w:pPr>
      <w:r>
        <w:t xml:space="preserve">written in English. 1400 marks date that English is used in writing wills, a </w:t>
      </w:r>
    </w:p>
    <w:p w:rsidR="005D1470" w:rsidRDefault="005D1470">
      <w:pPr>
        <w:pStyle w:val="a3"/>
      </w:pPr>
      <w:r>
        <w:t xml:space="preserve">seemingly small step, but one that impacted many people and began a legacy of </w:t>
      </w:r>
    </w:p>
    <w:p w:rsidR="005D1470" w:rsidRDefault="005D1470">
      <w:pPr>
        <w:pStyle w:val="a3"/>
      </w:pPr>
      <w:r>
        <w:t xml:space="preserve">record keeping in English. In 1450 English became the language used in? writing </w:t>
      </w:r>
    </w:p>
    <w:p w:rsidR="005D1470" w:rsidRDefault="005D1470">
      <w:pPr>
        <w:pStyle w:val="a3"/>
      </w:pPr>
      <w:r>
        <w:t xml:space="preserve">town laws and finally 1489 saw all statutes written in English. But it was not </w:t>
      </w:r>
    </w:p>
    <w:p w:rsidR="005D1470" w:rsidRDefault="005D1470">
      <w:pPr>
        <w:pStyle w:val="a3"/>
      </w:pPr>
      <w:r>
        <w:t xml:space="preserve">until 1649 that English became the language of legal documents in place of Latin. </w:t>
      </w:r>
    </w:p>
    <w:p w:rsidR="005D1470" w:rsidRDefault="005D1470">
      <w:pPr>
        <w:pStyle w:val="a3"/>
      </w:pPr>
      <w:r>
        <w:t xml:space="preserve">The formal rules intended to keep the use of French in official capacities were </w:t>
      </w:r>
    </w:p>
    <w:p w:rsidR="005D1470" w:rsidRDefault="005D1470">
      <w:pPr>
        <w:pStyle w:val="a3"/>
      </w:pPr>
      <w:r>
        <w:t xml:space="preserve">not enough to combat the effects of the Black Death and the Hundred Years War </w:t>
      </w:r>
    </w:p>
    <w:p w:rsidR="005D1470" w:rsidRDefault="005D1470">
      <w:pPr>
        <w:pStyle w:val="a3"/>
      </w:pPr>
      <w:r>
        <w:t xml:space="preserve">between France and England, which both contributed greatly to the rise of </w:t>
      </w:r>
    </w:p>
    <w:p w:rsidR="005D1470" w:rsidRDefault="005D1470">
      <w:pPr>
        <w:pStyle w:val="a3"/>
      </w:pPr>
      <w:r>
        <w:t xml:space="preserve">English and fall of French. By the fourteenth century, English was again known </w:t>
      </w:r>
    </w:p>
    <w:p w:rsidR="005D1470" w:rsidRDefault="005D1470">
      <w:pPr>
        <w:pStyle w:val="a3"/>
      </w:pPr>
      <w:r>
        <w:t xml:space="preserve">by most people, although French was not forgotten, and the people who spoke </w:t>
      </w:r>
    </w:p>
    <w:p w:rsidR="005D1470" w:rsidRDefault="005D1470">
      <w:pPr>
        <w:pStyle w:val="a3"/>
      </w:pPr>
      <w:r>
        <w:t xml:space="preserve">French were generally bilingual. The? Statute of Pleading made it law that </w:t>
      </w:r>
    </w:p>
    <w:p w:rsidR="005D1470" w:rsidRDefault="005D1470">
      <w:pPr>
        <w:pStyle w:val="a3"/>
      </w:pPr>
      <w:r>
        <w:t xml:space="preserve">English and not French would be used in the courts. However, it needs to be </w:t>
      </w:r>
    </w:p>
    <w:p w:rsidR="005D1470" w:rsidRDefault="005D1470">
      <w:pPr>
        <w:pStyle w:val="a3"/>
      </w:pPr>
      <w:r>
        <w:t xml:space="preserve">emphasized that at the end of this statement, it says that after the pleadings, </w:t>
      </w:r>
    </w:p>
    <w:p w:rsidR="005D1470" w:rsidRDefault="005D1470">
      <w:pPr>
        <w:pStyle w:val="a3"/>
      </w:pPr>
      <w:r>
        <w:t xml:space="preserve">debates, etc. in English were finished, they should be entered and enrolled in </w:t>
      </w:r>
    </w:p>
    <w:p w:rsidR="005D1470" w:rsidRDefault="005D1470">
      <w:pPr>
        <w:pStyle w:val="a3"/>
      </w:pPr>
      <w:r>
        <w:t xml:space="preserve">Latin. English became the official language of the court in 1413, but French was </w:t>
      </w:r>
    </w:p>
    <w:p w:rsidR="005D1470" w:rsidRDefault="005D1470">
      <w:pPr>
        <w:pStyle w:val="a3"/>
      </w:pPr>
      <w:r>
        <w:t xml:space="preserve">permitted until the eighteenth century. </w:t>
      </w:r>
    </w:p>
    <w:p w:rsidR="005D1470" w:rsidRDefault="005D1470">
      <w:pPr>
        <w:pStyle w:val="a3"/>
      </w:pPr>
      <w:r>
        <w:t xml:space="preserve">More than the official bureaucratic changes in rules and law were the changes in </w:t>
      </w:r>
    </w:p>
    <w:p w:rsidR="005D1470" w:rsidRDefault="005D1470">
      <w:pPr>
        <w:pStyle w:val="a3"/>
      </w:pPr>
      <w:r>
        <w:t xml:space="preserve">the use of the language by the everyday speakers. The changes that distinguish </w:t>
      </w:r>
    </w:p>
    <w:p w:rsidR="005D1470" w:rsidRDefault="005D1470">
      <w:pPr>
        <w:pStyle w:val="a3"/>
      </w:pPr>
      <w:r>
        <w:t xml:space="preserve">Early Modern English from Middle English are substantial. The rules for spelling </w:t>
      </w:r>
    </w:p>
    <w:p w:rsidR="005D1470" w:rsidRDefault="005D1470">
      <w:pPr>
        <w:pStyle w:val="a3"/>
      </w:pPr>
      <w:r>
        <w:t xml:space="preserve">were set down for the first time. The key is the new consistency used by </w:t>
      </w:r>
    </w:p>
    <w:p w:rsidR="005D1470" w:rsidRDefault="005D1470">
      <w:pPr>
        <w:pStyle w:val="a3"/>
      </w:pPr>
      <w:r>
        <w:t xml:space="preserve">teachers, printers and eventually by the general populace. The sign of maturity </w:t>
      </w:r>
    </w:p>
    <w:p w:rsidR="005D1470" w:rsidRDefault="005D1470">
      <w:pPr>
        <w:pStyle w:val="a3"/>
      </w:pPr>
      <w:r>
        <w:t xml:space="preserve">for English was the agreement on one set of rules replacing the spelling free- </w:t>
      </w:r>
    </w:p>
    <w:p w:rsidR="005D1470" w:rsidRDefault="005D1470">
      <w:pPr>
        <w:pStyle w:val="a3"/>
      </w:pPr>
      <w:r>
        <w:t xml:space="preserve">for-all that had existed. </w:t>
      </w:r>
    </w:p>
    <w:p w:rsidR="005D1470" w:rsidRDefault="005D1470">
      <w:pPr>
        <w:pStyle w:val="a3"/>
      </w:pPr>
      <w:r>
        <w:t xml:space="preserve">Out of the variety of? local dialects there emerged toward the end of the </w:t>
      </w:r>
    </w:p>
    <w:p w:rsidR="005D1470" w:rsidRDefault="005D1470">
      <w:pPr>
        <w:pStyle w:val="a3"/>
      </w:pPr>
      <w:r>
        <w:t xml:space="preserve">fourteenth century a written language that in course of the fifteenth century </w:t>
      </w:r>
    </w:p>
    <w:p w:rsidR="005D1470" w:rsidRDefault="005D1470">
      <w:pPr>
        <w:pStyle w:val="a3"/>
      </w:pPr>
      <w:r>
        <w:t xml:space="preserve">won general recognition and has since become the recognized standard in speech </w:t>
      </w:r>
    </w:p>
    <w:p w:rsidR="005D1470" w:rsidRDefault="005D1470">
      <w:pPr>
        <w:pStyle w:val="a3"/>
      </w:pPr>
      <w:r>
        <w:t xml:space="preserve">and writing. The part of England that contributed most to the formation of this </w:t>
      </w:r>
    </w:p>
    <w:p w:rsidR="005D1470" w:rsidRDefault="005D1470">
      <w:pPr>
        <w:pStyle w:val="a3"/>
      </w:pPr>
      <w:r>
        <w:t xml:space="preserve">standard was the East Midland type of English that became itst basis, </w:t>
      </w:r>
    </w:p>
    <w:p w:rsidR="005D1470" w:rsidRDefault="005D1470">
      <w:pPr>
        <w:pStyle w:val="a3"/>
      </w:pPr>
      <w:r>
        <w:t xml:space="preserve">particularly the dialect of the metropolis, London. East Midland district was </w:t>
      </w:r>
    </w:p>
    <w:p w:rsidR="005D1470" w:rsidRDefault="005D1470">
      <w:pPr>
        <w:pStyle w:val="a3"/>
      </w:pPr>
      <w:r>
        <w:t xml:space="preserve">the largest and most populous of the major dialect areas. There were also two </w:t>
      </w:r>
    </w:p>
    <w:p w:rsidR="005D1470" w:rsidRDefault="005D1470">
      <w:pPr>
        <w:pStyle w:val="a3"/>
      </w:pPr>
      <w:r>
        <w:t xml:space="preserve">universities, Oxford and Cambridge. In the fourteenth century the monasteries </w:t>
      </w:r>
    </w:p>
    <w:p w:rsidR="005D1470" w:rsidRDefault="005D1470">
      <w:pPr>
        <w:pStyle w:val="a3"/>
      </w:pPr>
      <w:r>
        <w:t xml:space="preserve">were playing a less important role in the spread of learning than they had once </w:t>
      </w:r>
    </w:p>
    <w:p w:rsidR="005D1470" w:rsidRDefault="005D1470">
      <w:pPr>
        <w:pStyle w:val="a3"/>
      </w:pPr>
      <w:r>
        <w:t xml:space="preserve">played, while the two universities had developed into important intellectual </w:t>
      </w:r>
    </w:p>
    <w:p w:rsidR="005D1470" w:rsidRDefault="005D1470">
      <w:pPr>
        <w:pStyle w:val="a3"/>
      </w:pPr>
      <w:r>
        <w:t xml:space="preserve">centers. So far as Cmbridge is concerned any ist influence was exerted in </w:t>
      </w:r>
    </w:p>
    <w:p w:rsidR="005D1470" w:rsidRDefault="005D1470">
      <w:pPr>
        <w:pStyle w:val="a3"/>
      </w:pPr>
      <w:r>
        <w:t xml:space="preserve">support of the East Midland dialect. That of Oxford is less certain because </w:t>
      </w:r>
    </w:p>
    <w:p w:rsidR="005D1470" w:rsidRDefault="005D1470">
      <w:pPr>
        <w:pStyle w:val="a3"/>
      </w:pPr>
      <w:r>
        <w:t xml:space="preserve">Oxfordshire was on the border between Midland and Southern and its dialect </w:t>
      </w:r>
    </w:p>
    <w:p w:rsidR="005D1470" w:rsidRDefault="005D1470">
      <w:pPr>
        <w:pStyle w:val="a3"/>
      </w:pPr>
      <w:r>
        <w:t xml:space="preserve">shows certain characteristic Southern features. </w:t>
      </w:r>
    </w:p>
    <w:p w:rsidR="005D1470" w:rsidRDefault="005D1470">
      <w:pPr>
        <w:pStyle w:val="a3"/>
      </w:pPr>
      <w:r>
        <w:t xml:space="preserve">Written London English of the close of the fourteenth century as used by a </w:t>
      </w:r>
    </w:p>
    <w:p w:rsidR="005D1470" w:rsidRDefault="005D1470">
      <w:pPr>
        <w:pStyle w:val="a3"/>
      </w:pPr>
      <w:r>
        <w:t xml:space="preserve">number of Middle English authors, such as John Gower and Geoffrey Chaucer, had </w:t>
      </w:r>
    </w:p>
    <w:p w:rsidR="005D1470" w:rsidRDefault="005D1470">
      <w:pPr>
        <w:pStyle w:val="a3"/>
      </w:pPr>
      <w:r>
        <w:t xml:space="preserve">not achived the status of a regional standard but was soon to become the basis </w:t>
      </w:r>
    </w:p>
    <w:p w:rsidR="005D1470" w:rsidRDefault="005D1470">
      <w:pPr>
        <w:pStyle w:val="a3"/>
      </w:pPr>
      <w:r>
        <w:t xml:space="preserve">for a new national literary standard of English. It was the language of the </w:t>
      </w:r>
    </w:p>
    <w:p w:rsidR="005D1470" w:rsidRDefault="005D1470">
      <w:pPr>
        <w:pStyle w:val="a3"/>
      </w:pPr>
      <w:r>
        <w:t xml:space="preserve">capital. Geographically, it occupied a position midway between the extreme North </w:t>
      </w:r>
    </w:p>
    <w:p w:rsidR="005D1470" w:rsidRDefault="005D1470">
      <w:pPr>
        <w:pStyle w:val="a3"/>
      </w:pPr>
      <w:r>
        <w:t xml:space="preserve">and the extreme South. Already by 1430, this new standard had assumed a </w:t>
      </w:r>
    </w:p>
    <w:p w:rsidR="005D1470" w:rsidRDefault="005D1470">
      <w:pPr>
        <w:pStyle w:val="a3"/>
      </w:pPr>
      <w:r>
        <w:t xml:space="preserve">relatively mature form. It was spread throughout England by professional clerks </w:t>
      </w:r>
    </w:p>
    <w:p w:rsidR="005D1470" w:rsidRDefault="005D1470">
      <w:pPr>
        <w:pStyle w:val="a3"/>
      </w:pPr>
      <w:r>
        <w:t xml:space="preserve">in the administrative apparatus of the country and also became the model for </w:t>
      </w:r>
    </w:p>
    <w:p w:rsidR="005D1470" w:rsidRDefault="005D1470">
      <w:pPr>
        <w:pStyle w:val="a3"/>
      </w:pPr>
      <w:r>
        <w:t xml:space="preserve">business aand pri-vate correspondence in English. It was this Chancery standard, </w:t>
      </w:r>
    </w:p>
    <w:p w:rsidR="005D1470" w:rsidRDefault="005D1470">
      <w:pPr>
        <w:pStyle w:val="a3"/>
      </w:pPr>
      <w:r>
        <w:t xml:space="preserve">the normal language for all official written communication by the time when </w:t>
      </w:r>
    </w:p>
    <w:p w:rsidR="005D1470" w:rsidRDefault="005D1470">
      <w:pPr>
        <w:pStyle w:val="a3"/>
      </w:pPr>
      <w:r>
        <w:t xml:space="preserve">Caxton set up his Printing Press in West-minster (1476), which became the direct </w:t>
      </w:r>
    </w:p>
    <w:p w:rsidR="005D1470" w:rsidRDefault="005D1470">
      <w:pPr>
        <w:pStyle w:val="a3"/>
      </w:pPr>
      <w:r>
        <w:t xml:space="preserve">ancestor of Modern Standard English. As a result of this developments, the use </w:t>
      </w:r>
    </w:p>
    <w:p w:rsidR="005D1470" w:rsidRDefault="005D1470">
      <w:pPr>
        <w:pStyle w:val="a3"/>
      </w:pPr>
      <w:r>
        <w:t xml:space="preserve">of regional dialects in writing receded more and more in the course of the? </w:t>
      </w:r>
    </w:p>
    <w:p w:rsidR="005D1470" w:rsidRDefault="005D1470">
      <w:pPr>
        <w:pStyle w:val="a3"/>
      </w:pPr>
      <w:r>
        <w:t xml:space="preserve">fifteenth century until, in the Early Modern English period, writing came to be </w:t>
      </w:r>
    </w:p>
    <w:p w:rsidR="005D1470" w:rsidRDefault="005D1470">
      <w:pPr>
        <w:pStyle w:val="a3"/>
      </w:pPr>
      <w:r>
        <w:t xml:space="preserve">exclusively done in the standard literary language. </w:t>
      </w:r>
    </w:p>
    <w:p w:rsidR="005D1470" w:rsidRDefault="005D1470">
      <w:pPr>
        <w:pStyle w:val="a3"/>
      </w:pPr>
      <w:r>
        <w:t xml:space="preserve">The language of Chaucer’s late fourteenth century and of the fifteenth were </w:t>
      </w:r>
    </w:p>
    <w:p w:rsidR="005D1470" w:rsidRDefault="005D1470">
      <w:pPr>
        <w:pStyle w:val="a3"/>
      </w:pPr>
      <w:r>
        <w:t xml:space="preserve">often describe as Late Middle English. It could as well be called Early Modern </w:t>
      </w:r>
    </w:p>
    <w:p w:rsidR="005D1470" w:rsidRDefault="005D1470">
      <w:pPr>
        <w:pStyle w:val="a3"/>
      </w:pPr>
      <w:r>
        <w:t xml:space="preserve">English. Ich and I ran side by side in Chaucer’s language, and the distinction </w:t>
      </w:r>
    </w:p>
    <w:p w:rsidR="005D1470" w:rsidRDefault="005D1470">
      <w:pPr>
        <w:pStyle w:val="a3"/>
      </w:pPr>
      <w:r>
        <w:t xml:space="preserve">between? ye? and? you was still that of nomina-tive versus accusative. Northern </w:t>
      </w:r>
    </w:p>
    <w:p w:rsidR="005D1470" w:rsidRDefault="005D1470">
      <w:pPr>
        <w:pStyle w:val="a3"/>
      </w:pPr>
      <w:r>
        <w:t xml:space="preserve">they had replaced the earlier Anglo-Saxon hie, but hem was still alive. Such </w:t>
      </w:r>
    </w:p>
    <w:p w:rsidR="005D1470" w:rsidRDefault="005D1470">
      <w:pPr>
        <w:pStyle w:val="a3"/>
      </w:pPr>
      <w:r>
        <w:t xml:space="preserve">became the preferred Chancery form which had ousted sich, sych, seche and swiche. </w:t>
      </w:r>
    </w:p>
    <w:p w:rsidR="005D1470" w:rsidRDefault="005D1470">
      <w:pPr>
        <w:pStyle w:val="a3"/>
      </w:pPr>
      <w:r>
        <w:t xml:space="preserve">Which was replacing wich. The auxiliary verbs appear more regularly in their </w:t>
      </w:r>
    </w:p>
    <w:p w:rsidR="005D1470" w:rsidRDefault="005D1470">
      <w:pPr>
        <w:pStyle w:val="a3"/>
      </w:pPr>
      <w:r>
        <w:t xml:space="preserve">modern forms: can, could, shall, should and would. A standardised spelling was </w:t>
      </w:r>
    </w:p>
    <w:p w:rsidR="005D1470" w:rsidRDefault="005D1470">
      <w:pPr>
        <w:pStyle w:val="a3"/>
      </w:pPr>
      <w:r>
        <w:t xml:space="preserve">developing which was divorced from the phonetic environment so that sound and </w:t>
      </w:r>
    </w:p>
    <w:p w:rsidR="005D1470" w:rsidRDefault="005D1470">
      <w:pPr>
        <w:pStyle w:val="a3"/>
      </w:pPr>
      <w:r>
        <w:t xml:space="preserve">spelling were becoming two separete systems. </w:t>
      </w:r>
    </w:p>
    <w:p w:rsidR="005D1470" w:rsidRDefault="005D1470">
      <w:pPr>
        <w:pStyle w:val="a3"/>
      </w:pPr>
      <w:r>
        <w:t xml:space="preserve">An important linguistic change was also in syntax. Syntax governs the structure </w:t>
      </w:r>
    </w:p>
    <w:p w:rsidR="005D1470" w:rsidRDefault="005D1470">
      <w:pPr>
        <w:pStyle w:val="a3"/>
      </w:pPr>
      <w:r>
        <w:t xml:space="preserve">of a sentence as well as the structure of verbs. Auxiliary verbs came into use, </w:t>
      </w:r>
    </w:p>
    <w:p w:rsidR="005D1470" w:rsidRDefault="005D1470">
      <w:pPr>
        <w:pStyle w:val="a3"/>
      </w:pPr>
      <w:r>
        <w:t xml:space="preserve">for example the use of? do and? have which extended the capability of expression </w:t>
      </w:r>
    </w:p>
    <w:p w:rsidR="005D1470" w:rsidRDefault="005D1470">
      <w:pPr>
        <w:pStyle w:val="a3"/>
      </w:pPr>
      <w:r>
        <w:t xml:space="preserve">for verbs. The subtle differences between? I walk, I do walk, and? I am walking </w:t>
      </w:r>
    </w:p>
    <w:p w:rsidR="005D1470" w:rsidRDefault="005D1470">
      <w:pPr>
        <w:pStyle w:val="a3"/>
      </w:pPr>
      <w:r>
        <w:t xml:space="preserve">are not available in many other languages. This improvement assisted English in </w:t>
      </w:r>
    </w:p>
    <w:p w:rsidR="005D1470" w:rsidRDefault="005D1470">
      <w:pPr>
        <w:pStyle w:val="a3"/>
      </w:pPr>
      <w:r>
        <w:t xml:space="preserve">differentiating itself from other languages. The use of? do as a “helping” verb </w:t>
      </w:r>
    </w:p>
    <w:p w:rsidR="005D1470" w:rsidRDefault="005D1470">
      <w:pPr>
        <w:pStyle w:val="a3"/>
      </w:pPr>
      <w:r>
        <w:t xml:space="preserve">led the way for a host of other helping verbs: be, have, can, may, will and so </w:t>
      </w:r>
    </w:p>
    <w:p w:rsidR="005D1470" w:rsidRDefault="005D1470">
      <w:pPr>
        <w:pStyle w:val="a3"/>
      </w:pPr>
      <w:r>
        <w:t xml:space="preserve">forth. This significant innovation set in motion a new way for verbs to be used. </w:t>
      </w:r>
    </w:p>
    <w:p w:rsidR="005D1470" w:rsidRDefault="005D1470">
      <w:pPr>
        <w:pStyle w:val="a3"/>
      </w:pPr>
      <w:r>
        <w:t xml:space="preserve">English now uses subject-verb-object (SVO), which was not always true, nor must </w:t>
      </w:r>
    </w:p>
    <w:p w:rsidR="005D1470" w:rsidRDefault="005D1470">
      <w:pPr>
        <w:pStyle w:val="a3"/>
      </w:pPr>
      <w:r>
        <w:t xml:space="preserve">it be true. Other languages use SOV and some do not require a particular order. </w:t>
      </w:r>
    </w:p>
    <w:p w:rsidR="005D1470" w:rsidRDefault="005D1470">
      <w:pPr>
        <w:pStyle w:val="a3"/>
      </w:pPr>
      <w:r>
        <w:t xml:space="preserve">These languages use words such as particles, case endings or emphasis for order </w:t>
      </w:r>
    </w:p>
    <w:p w:rsidR="005D1470" w:rsidRDefault="005D1470">
      <w:pPr>
        <w:pStyle w:val="a3"/>
      </w:pPr>
      <w:r>
        <w:t xml:space="preserve">selection criteria. In the year 1000, the beginning of the Middle English period, </w:t>
      </w:r>
    </w:p>
    <w:p w:rsidR="005D1470" w:rsidRDefault="005D1470">
      <w:pPr>
        <w:pStyle w:val="a3"/>
      </w:pPr>
      <w:r>
        <w:t xml:space="preserve">the direct object appeared before the verb in? 52% of the sentences. By 1500, it </w:t>
      </w:r>
    </w:p>
    <w:p w:rsidR="005D1470" w:rsidRDefault="005D1470">
      <w:pPr>
        <w:pStyle w:val="a3"/>
      </w:pPr>
      <w:r>
        <w:t xml:space="preserve">appeared before the verb in only 2% of the sentences. The biggest change was </w:t>
      </w:r>
    </w:p>
    <w:p w:rsidR="005D1470" w:rsidRDefault="005D1470">
      <w:pPr>
        <w:pStyle w:val="a3"/>
      </w:pPr>
      <w:r>
        <w:t xml:space="preserve">between 1300 (40%) and 1400 (14%). The result is that today we use the sentence </w:t>
      </w:r>
    </w:p>
    <w:p w:rsidR="005D1470" w:rsidRDefault="005D1470">
      <w:pPr>
        <w:pStyle w:val="a3"/>
      </w:pPr>
      <w:r>
        <w:t xml:space="preserve">order established at that time.? The important point was the establishment of </w:t>
      </w:r>
    </w:p>
    <w:p w:rsidR="005D1470" w:rsidRDefault="005D1470">
      <w:pPr>
        <w:pStyle w:val="a3"/>
      </w:pPr>
      <w:r>
        <w:t xml:space="preserve">the convention of word order that helped to structure the language for general </w:t>
      </w:r>
    </w:p>
    <w:p w:rsidR="005D1470" w:rsidRDefault="005D1470">
      <w:pPr>
        <w:pStyle w:val="a3"/>
      </w:pPr>
      <w:r>
        <w:t xml:space="preserve">use. The significant change in English sentences was the level of complexity </w:t>
      </w:r>
    </w:p>
    <w:p w:rsidR="005D1470" w:rsidRDefault="005D1470">
      <w:pPr>
        <w:pStyle w:val="a3"/>
      </w:pPr>
      <w:r>
        <w:t xml:space="preserve">with new structures to support it. Science did not so much create the complexity, </w:t>
      </w:r>
    </w:p>
    <w:p w:rsidR="005D1470" w:rsidRDefault="005D1470">
      <w:pPr>
        <w:pStyle w:val="a3"/>
      </w:pPr>
      <w:r>
        <w:t xml:space="preserve">but rather used the available capability. </w:t>
      </w:r>
    </w:p>
    <w:p w:rsidR="005D1470" w:rsidRDefault="005D1470">
      <w:pPr>
        <w:pStyle w:val="a3"/>
      </w:pPr>
      <w:r>
        <w:t xml:space="preserve">The changes in grammar during the early modern period were more far reaching the </w:t>
      </w:r>
    </w:p>
    <w:p w:rsidR="005D1470" w:rsidRDefault="005D1470">
      <w:pPr>
        <w:pStyle w:val="a3"/>
      </w:pPr>
      <w:r>
        <w:t xml:space="preserve">examples given. In fact, they were so far reaching that the grammar of English </w:t>
      </w:r>
    </w:p>
    <w:p w:rsidR="005D1470" w:rsidRDefault="005D1470">
      <w:pPr>
        <w:pStyle w:val="a3"/>
      </w:pPr>
      <w:r>
        <w:t xml:space="preserve">has changed very little since then. What changes have happened have been slight, </w:t>
      </w:r>
    </w:p>
    <w:p w:rsidR="005D1470" w:rsidRDefault="005D1470">
      <w:pPr>
        <w:pStyle w:val="a3"/>
      </w:pPr>
      <w:r>
        <w:t xml:space="preserve">gradual and not significant. The English language experienced a major upheaval </w:t>
      </w:r>
    </w:p>
    <w:p w:rsidR="005D1470" w:rsidRDefault="005D1470">
      <w:pPr>
        <w:pStyle w:val="a3"/>
      </w:pPr>
      <w:r>
        <w:t xml:space="preserve">in grammar followed by a stability for many centuries. The changes were </w:t>
      </w:r>
    </w:p>
    <w:p w:rsidR="005D1470" w:rsidRDefault="005D1470">
      <w:pPr>
        <w:pStyle w:val="a3"/>
      </w:pPr>
      <w:r>
        <w:t xml:space="preserve">fundamental and powerful enough to sustain tremendous change in science, </w:t>
      </w:r>
    </w:p>
    <w:p w:rsidR="005D1470" w:rsidRDefault="005D1470">
      <w:pPr>
        <w:pStyle w:val="a3"/>
      </w:pPr>
      <w:r>
        <w:t xml:space="preserve">literature, technology and all other facets of human existence. Besides grammar, </w:t>
      </w:r>
    </w:p>
    <w:p w:rsidR="005D1470" w:rsidRDefault="005D1470">
      <w:pPr>
        <w:pStyle w:val="a3"/>
      </w:pPr>
      <w:r>
        <w:t xml:space="preserve">an unusual change in the 1300s occurred called the Great Vowel Shift. For no </w:t>
      </w:r>
    </w:p>
    <w:p w:rsidR="005D1470" w:rsidRDefault="005D1470">
      <w:pPr>
        <w:pStyle w:val="a3"/>
      </w:pPr>
      <w:r>
        <w:t xml:space="preserve">obvious reason the pronunciation of most vowels changed. There is a clear </w:t>
      </w:r>
    </w:p>
    <w:p w:rsidR="005D1470" w:rsidRDefault="005D1470">
      <w:pPr>
        <w:pStyle w:val="a3"/>
      </w:pPr>
      <w:r>
        <w:t xml:space="preserve">pattern of how they shifted, but not why. There is also no clear benefit to the </w:t>
      </w:r>
    </w:p>
    <w:p w:rsidR="005D1470" w:rsidRDefault="005D1470">
      <w:pPr>
        <w:pStyle w:val="a3"/>
      </w:pPr>
      <w:r>
        <w:t xml:space="preserve">language, only that it was part of the overall, dramatic metamorphosis of </w:t>
      </w:r>
    </w:p>
    <w:p w:rsidR="005D1470" w:rsidRDefault="005D1470">
      <w:pPr>
        <w:pStyle w:val="a3"/>
      </w:pPr>
      <w:r>
        <w:t xml:space="preserve">English. Every known aspect of the language experienced change and growth. </w:t>
      </w:r>
    </w:p>
    <w:p w:rsidR="005D1470" w:rsidRDefault="005D1470">
      <w:pPr>
        <w:pStyle w:val="a3"/>
      </w:pPr>
      <w:r>
        <w:t xml:space="preserve">The Great Vowel Shift had also cosiderably increased the discrepancies between </w:t>
      </w:r>
    </w:p>
    <w:p w:rsidR="005D1470" w:rsidRDefault="005D1470">
      <w:pPr>
        <w:pStyle w:val="a3"/>
      </w:pPr>
      <w:r>
        <w:t xml:space="preserve">spelling and proununciation. Therefore were the “spelling-reformers” first to </w:t>
      </w:r>
    </w:p>
    <w:p w:rsidR="005D1470" w:rsidRDefault="005D1470">
      <w:pPr>
        <w:pStyle w:val="a3"/>
      </w:pPr>
      <w:r>
        <w:t xml:space="preserve">appear on the scene, beginning with a book in Latin by Sir Thomas Smith, </w:t>
      </w:r>
    </w:p>
    <w:p w:rsidR="005D1470" w:rsidRDefault="005D1470">
      <w:pPr>
        <w:pStyle w:val="a3"/>
      </w:pPr>
      <w:r>
        <w:t xml:space="preserve">entitled: De recta et emendata Linguae Anglicanae Scriptione (1568). Soon </w:t>
      </w:r>
    </w:p>
    <w:p w:rsidR="005D1470" w:rsidRDefault="005D1470">
      <w:pPr>
        <w:pStyle w:val="a3"/>
      </w:pPr>
      <w:r>
        <w:t xml:space="preserve">followed on the same subject by John Hart An Orthographie (1569), William </w:t>
      </w:r>
    </w:p>
    <w:p w:rsidR="005D1470" w:rsidRDefault="005D1470">
      <w:pPr>
        <w:pStyle w:val="a3"/>
      </w:pPr>
      <w:r>
        <w:t xml:space="preserve">Bullokar and Richard Mulcaster’s book The right writing of our English tung </w:t>
      </w:r>
    </w:p>
    <w:p w:rsidR="005D1470" w:rsidRDefault="005D1470">
      <w:pPr>
        <w:pStyle w:val="a3"/>
      </w:pPr>
      <w:r>
        <w:t xml:space="preserve">(1582), Simon Daines Orthoepia Anglicana (1640). However, none of these achived </w:t>
      </w:r>
    </w:p>
    <w:p w:rsidR="005D1470" w:rsidRDefault="005D1470">
      <w:pPr>
        <w:pStyle w:val="a3"/>
      </w:pPr>
      <w:r>
        <w:t xml:space="preserve">anything like the stabilizing effect on orthography which ultimately proceeded </w:t>
      </w:r>
    </w:p>
    <w:p w:rsidR="005D1470" w:rsidRDefault="005D1470">
      <w:pPr>
        <w:pStyle w:val="a3"/>
      </w:pPr>
      <w:r>
        <w:t xml:space="preserve">from Samuel Johnson’s Dictionary of the English Language (1755) whose spelling </w:t>
      </w:r>
    </w:p>
    <w:p w:rsidR="005D1470" w:rsidRDefault="005D1470">
      <w:pPr>
        <w:pStyle w:val="a3"/>
      </w:pPr>
      <w:r>
        <w:t xml:space="preserve">has become the ‘normal’ spelling of? Present-Day British Standard English. </w:t>
      </w:r>
    </w:p>
    <w:p w:rsidR="005D1470" w:rsidRDefault="005D1470">
      <w:pPr>
        <w:pStyle w:val="a3"/>
      </w:pPr>
      <w:r>
        <w:t xml:space="preserve">The orthographical reformers of the seventeenth century were soon joined by </w:t>
      </w:r>
    </w:p>
    <w:p w:rsidR="005D1470" w:rsidRDefault="005D1470">
      <w:pPr>
        <w:pStyle w:val="a3"/>
      </w:pPr>
      <w:r>
        <w:t xml:space="preserve">grammarians. Aims at ‘regularizing grammar’ became more and more pronounced in </w:t>
      </w:r>
    </w:p>
    <w:p w:rsidR="005D1470" w:rsidRDefault="005D1470">
      <w:pPr>
        <w:pStyle w:val="a3"/>
      </w:pPr>
      <w:r>
        <w:t xml:space="preserve">the latter part of the seventeenth century and completly dominated grammatical </w:t>
      </w:r>
    </w:p>
    <w:p w:rsidR="005D1470" w:rsidRDefault="005D1470">
      <w:pPr>
        <w:pStyle w:val="a3"/>
      </w:pPr>
      <w:r>
        <w:t xml:space="preserve">thinking in the century to follow, and not ‘grammatical thinking’ in the narrow </w:t>
      </w:r>
    </w:p>
    <w:p w:rsidR="005D1470" w:rsidRDefault="005D1470">
      <w:pPr>
        <w:pStyle w:val="a3"/>
      </w:pPr>
      <w:r>
        <w:t xml:space="preserve">sense only. The laying down of rules about acceptable usage was now, and </w:t>
      </w:r>
    </w:p>
    <w:p w:rsidR="005D1470" w:rsidRDefault="005D1470">
      <w:pPr>
        <w:pStyle w:val="a3"/>
      </w:pPr>
      <w:r>
        <w:t xml:space="preserve">especially in the latter half of the eighteenth century, extended to all </w:t>
      </w:r>
    </w:p>
    <w:p w:rsidR="005D1470" w:rsidRDefault="005D1470">
      <w:pPr>
        <w:pStyle w:val="a3"/>
      </w:pPr>
      <w:r>
        <w:t xml:space="preserve">components of Standard English. </w:t>
      </w:r>
    </w:p>
    <w:p w:rsidR="005D1470" w:rsidRDefault="005D1470">
      <w:pPr>
        <w:pStyle w:val="a3"/>
      </w:pPr>
      <w:r>
        <w:t xml:space="preserve">In the latter part of the fifteenth century the London standard had been </w:t>
      </w:r>
    </w:p>
    <w:p w:rsidR="005D1470" w:rsidRDefault="005D1470">
      <w:pPr>
        <w:pStyle w:val="a3"/>
      </w:pPr>
      <w:r>
        <w:t xml:space="preserve">accepted in most parts of the country. By the middle of the century a fairly </w:t>
      </w:r>
    </w:p>
    <w:p w:rsidR="005D1470" w:rsidRDefault="005D1470">
      <w:pPr>
        <w:pStyle w:val="a3"/>
      </w:pPr>
      <w:r>
        <w:t xml:space="preserve">cosistent variety of written English in both spelling and grammar had developed. </w:t>
      </w:r>
    </w:p>
    <w:p w:rsidR="005D1470" w:rsidRDefault="005D1470">
      <w:pPr>
        <w:pStyle w:val="a3"/>
      </w:pPr>
      <w:r>
        <w:t xml:space="preserve">With the introdution of? printing in 1476 a new influence of great importance in </w:t>
      </w:r>
    </w:p>
    <w:p w:rsidR="005D1470" w:rsidRDefault="005D1470">
      <w:pPr>
        <w:pStyle w:val="a3"/>
      </w:pPr>
      <w:r>
        <w:t xml:space="preserve">the spread of London English came into play. From the beginning London has been </w:t>
      </w:r>
    </w:p>
    <w:p w:rsidR="005D1470" w:rsidRDefault="005D1470">
      <w:pPr>
        <w:pStyle w:val="a3"/>
      </w:pPr>
      <w:r>
        <w:t xml:space="preserve">the centre of book publishing in England. Caxton the first English printer, used </w:t>
      </w:r>
    </w:p>
    <w:p w:rsidR="005D1470" w:rsidRDefault="005D1470">
      <w:pPr>
        <w:pStyle w:val="a3"/>
      </w:pPr>
      <w:r>
        <w:t xml:space="preserve">the current speech of London in his numerous translations, and the books the </w:t>
      </w:r>
    </w:p>
    <w:p w:rsidR="005D1470" w:rsidRDefault="005D1470">
      <w:pPr>
        <w:pStyle w:val="a3"/>
      </w:pPr>
      <w:r>
        <w:t xml:space="preserve">issued from his press and from the presses of his successors gave a currency to </w:t>
      </w:r>
    </w:p>
    <w:p w:rsidR="005D1470" w:rsidRDefault="005D1470">
      <w:pPr>
        <w:pStyle w:val="a3"/>
      </w:pPr>
      <w:r>
        <w:t xml:space="preserve">London English that assured more than anything else its rapid adoption. In the </w:t>
      </w:r>
    </w:p>
    <w:p w:rsidR="005D1470" w:rsidRDefault="005D1470">
      <w:pPr>
        <w:pStyle w:val="a3"/>
      </w:pPr>
      <w:r>
        <w:t xml:space="preserve">sixteenth century the use of London English had become a matter of precept as </w:t>
      </w:r>
    </w:p>
    <w:p w:rsidR="005D1470" w:rsidRDefault="005D1470">
      <w:pPr>
        <w:pStyle w:val="a3"/>
      </w:pPr>
      <w:r>
        <w:t xml:space="preserve">well as practice. </w:t>
      </w:r>
    </w:p>
    <w:p w:rsidR="005D1470" w:rsidRDefault="005D1470">
      <w:pPr>
        <w:pStyle w:val="a3"/>
      </w:pPr>
      <w:r>
        <w:t xml:space="preserve">From the time of Caxton on, English is not merely a series of related oral </w:t>
      </w:r>
    </w:p>
    <w:p w:rsidR="005D1470" w:rsidRDefault="005D1470">
      <w:pPr>
        <w:pStyle w:val="a3"/>
      </w:pPr>
      <w:r>
        <w:t xml:space="preserve">dialects, which are occasionaly written. It is a fully developed cultural tongue, </w:t>
      </w:r>
    </w:p>
    <w:p w:rsidR="005D1470" w:rsidRDefault="005D1470">
      <w:pPr>
        <w:pStyle w:val="a3"/>
      </w:pPr>
      <w:r>
        <w:t xml:space="preserve">the equal, in its own fashion, of the Latin and Greek of Classical antiquity. It </w:t>
      </w:r>
    </w:p>
    <w:p w:rsidR="005D1470" w:rsidRDefault="005D1470">
      <w:pPr>
        <w:pStyle w:val="a3"/>
      </w:pPr>
      <w:r>
        <w:t xml:space="preserve">is a language with a numerous body of unified speakers and writers, a language </w:t>
      </w:r>
    </w:p>
    <w:p w:rsidR="005D1470" w:rsidRDefault="005D1470">
      <w:pPr>
        <w:pStyle w:val="a3"/>
      </w:pPr>
      <w:r>
        <w:t xml:space="preserve">with a vast potential and actual market. The modern English that emerges from </w:t>
      </w:r>
    </w:p>
    <w:p w:rsidR="005D1470" w:rsidRDefault="005D1470">
      <w:pPr>
        <w:pStyle w:val="a3"/>
      </w:pPr>
      <w:r>
        <w:t xml:space="preserve">the era of Chaucer and Caxton is a tongue that still possesses vast </w:t>
      </w:r>
    </w:p>
    <w:p w:rsidR="005D1470" w:rsidRDefault="005D1470">
      <w:pPr>
        <w:pStyle w:val="a3"/>
      </w:pPr>
      <w:r>
        <w:t xml:space="preserve">possibilities of change, channeled in the direction of vocabulary rather than of </w:t>
      </w:r>
    </w:p>
    <w:p w:rsidR="005D1470" w:rsidRDefault="005D1470">
      <w:pPr>
        <w:pStyle w:val="a3"/>
      </w:pPr>
      <w:r>
        <w:t xml:space="preserve">sounds or grammatical structure. </w:t>
      </w:r>
    </w:p>
    <w:p w:rsidR="005D1470" w:rsidRDefault="005D1470">
      <w:pPr>
        <w:pStyle w:val="a3"/>
      </w:pPr>
      <w:r>
        <w:t xml:space="preserve">Bibliography </w:t>
      </w:r>
    </w:p>
    <w:p w:rsidR="005D1470" w:rsidRDefault="005D1470">
      <w:pPr>
        <w:pStyle w:val="a3"/>
      </w:pPr>
      <w:r>
        <w:t xml:space="preserve">1. Baugh, A. and Cable Thomas, A History of the English Language ( London, 1978 </w:t>
      </w:r>
    </w:p>
    <w:p w:rsidR="005D1470" w:rsidRDefault="005D1470">
      <w:pPr>
        <w:pStyle w:val="a3"/>
      </w:pPr>
      <w:r>
        <w:t xml:space="preserve">) </w:t>
      </w:r>
    </w:p>
    <w:p w:rsidR="005D1470" w:rsidRDefault="005D1470">
      <w:pPr>
        <w:pStyle w:val="a3"/>
      </w:pPr>
      <w:r>
        <w:t xml:space="preserve">2. Berndt, Rolf, History of the English Language ( Leipzig, 1982 ) </w:t>
      </w:r>
    </w:p>
    <w:p w:rsidR="005D1470" w:rsidRDefault="005D1470">
      <w:pPr>
        <w:pStyle w:val="a3"/>
      </w:pPr>
      <w:r>
        <w:t xml:space="preserve">3. Blake, Norman, The Cambridge History of the English Language ( Cambridge, </w:t>
      </w:r>
    </w:p>
    <w:p w:rsidR="005D1470" w:rsidRDefault="005D1470">
      <w:pPr>
        <w:pStyle w:val="a3"/>
      </w:pPr>
      <w:r>
        <w:t xml:space="preserve">1992 ) </w:t>
      </w:r>
    </w:p>
    <w:p w:rsidR="005D1470" w:rsidRDefault="005D1470">
      <w:pPr>
        <w:pStyle w:val="a3"/>
      </w:pPr>
      <w:r>
        <w:t xml:space="preserve">4. Burnley, David, The Language of Chaucer ( London, 1989 ) </w:t>
      </w:r>
    </w:p>
    <w:p w:rsidR="005D1470" w:rsidRDefault="005D1470">
      <w:pPr>
        <w:pStyle w:val="a3"/>
      </w:pPr>
      <w:r>
        <w:t xml:space="preserve">5. Pei, Mario, The Story of the English Language ( New York, 1967 ) </w:t>
      </w:r>
    </w:p>
    <w:p w:rsidR="005D1470" w:rsidRDefault="005D1470">
      <w:pPr>
        <w:pStyle w:val="a3"/>
      </w:pPr>
      <w:r>
        <w:t>6. Strang, Barbara, A History of English ( London, 1970 )</w:t>
      </w:r>
    </w:p>
    <w:p w:rsidR="005D1470" w:rsidRDefault="005D1470">
      <w:r>
        <w:br/>
      </w:r>
      <w:bookmarkStart w:id="0" w:name="_GoBack"/>
      <w:bookmarkEnd w:id="0"/>
    </w:p>
    <w:sectPr w:rsidR="005D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1A0"/>
    <w:rsid w:val="005D1470"/>
    <w:rsid w:val="006B01A0"/>
    <w:rsid w:val="00C22263"/>
    <w:rsid w:val="00C5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A59A8-D6C6-4A14-B156-3BB7A999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Standardization Of The English Language Essay Research</vt:lpstr>
    </vt:vector>
  </TitlesOfParts>
  <Company>*</Company>
  <LinksUpToDate>false</LinksUpToDate>
  <CharactersWithSpaces>11067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Standardization Of The English Language Essay Research</dc:title>
  <dc:subject/>
  <dc:creator>Admin</dc:creator>
  <cp:keywords/>
  <dc:description/>
  <cp:lastModifiedBy>Irina</cp:lastModifiedBy>
  <cp:revision>2</cp:revision>
  <dcterms:created xsi:type="dcterms:W3CDTF">2014-08-13T16:53:00Z</dcterms:created>
  <dcterms:modified xsi:type="dcterms:W3CDTF">2014-08-13T16:53:00Z</dcterms:modified>
</cp:coreProperties>
</file>