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1A" w:rsidRDefault="00EF291A">
      <w:pPr>
        <w:pStyle w:val="a3"/>
      </w:pPr>
      <w:r>
        <w:t xml:space="preserve">Stopping By Woods On Snowy Evening By Frost Essay, Research Paper </w:t>
      </w:r>
    </w:p>
    <w:p w:rsidR="00EF291A" w:rsidRDefault="00EF291A">
      <w:pPr>
        <w:pStyle w:val="a3"/>
      </w:pPr>
      <w:r>
        <w:t xml:space="preserve">In "Stopping by Woods on a Snowy Evening," we have a man who stops in </w:t>
      </w:r>
    </w:p>
    <w:p w:rsidR="00EF291A" w:rsidRDefault="00EF291A">
      <w:pPr>
        <w:pStyle w:val="a3"/>
      </w:pPr>
      <w:r>
        <w:t xml:space="preserve">the woods to watch the snow fall. The speaker finds these woods to escape from </w:t>
      </w:r>
    </w:p>
    <w:p w:rsidR="00EF291A" w:rsidRDefault="00EF291A">
      <w:pPr>
        <w:pStyle w:val="a3"/>
      </w:pPr>
      <w:r>
        <w:t xml:space="preserve">the everyday stresses of life. My own interpretation is that the man finds </w:t>
      </w:r>
    </w:p>
    <w:p w:rsidR="00EF291A" w:rsidRDefault="00EF291A">
      <w:pPr>
        <w:pStyle w:val="a3"/>
      </w:pPr>
      <w:r>
        <w:t xml:space="preserve">himself at a critical crossroad in his life and he flees to these woods to </w:t>
      </w:r>
    </w:p>
    <w:p w:rsidR="00EF291A" w:rsidRDefault="00EF291A">
      <w:pPr>
        <w:pStyle w:val="a3"/>
      </w:pPr>
      <w:r>
        <w:t xml:space="preserve">reflect on his life. The woods that Frost illustrates are a representation of </w:t>
      </w:r>
    </w:p>
    <w:p w:rsidR="00EF291A" w:rsidRDefault="00EF291A">
      <w:pPr>
        <w:pStyle w:val="a3"/>
      </w:pPr>
      <w:r>
        <w:t xml:space="preserve">heaven. Although the man is turning to God for guidance, he is neither in nor </w:t>
      </w:r>
    </w:p>
    <w:p w:rsidR="00EF291A" w:rsidRDefault="00EF291A">
      <w:pPr>
        <w:pStyle w:val="a3"/>
      </w:pPr>
      <w:r>
        <w:t xml:space="preserve">near a church. Even still, he believes his location is irrelevant to God, who </w:t>
      </w:r>
    </w:p>
    <w:p w:rsidR="00EF291A" w:rsidRDefault="00EF291A">
      <w:pPr>
        <w:pStyle w:val="a3"/>
      </w:pPr>
      <w:r>
        <w:t xml:space="preserve">ultimately listens no matter what. In the second stanza, the horse is only a </w:t>
      </w:r>
    </w:p>
    <w:p w:rsidR="00EF291A" w:rsidRDefault="00EF291A">
      <w:pPr>
        <w:pStyle w:val="a3"/>
      </w:pPr>
      <w:r>
        <w:t xml:space="preserve">figment of his imagination. This "horse" is, in actuality, the </w:t>
      </w:r>
    </w:p>
    <w:p w:rsidR="00EF291A" w:rsidRDefault="00EF291A">
      <w:pPr>
        <w:pStyle w:val="a3"/>
      </w:pPr>
      <w:r>
        <w:t xml:space="preserve">speaker’s own consciousness, a moment that we create something to relive the </w:t>
      </w:r>
    </w:p>
    <w:p w:rsidR="00EF291A" w:rsidRDefault="00EF291A">
      <w:pPr>
        <w:pStyle w:val="a3"/>
      </w:pPr>
      <w:r>
        <w:t xml:space="preserve">stress of our deepest emotions. It acts as an internal censor to keep us close </w:t>
      </w:r>
    </w:p>
    <w:p w:rsidR="00EF291A" w:rsidRDefault="00EF291A">
      <w:pPr>
        <w:pStyle w:val="a3"/>
      </w:pPr>
      <w:r>
        <w:t xml:space="preserve">to sanity, the value of life, and maybe even God trying to save his life. When </w:t>
      </w:r>
    </w:p>
    <w:p w:rsidR="00EF291A" w:rsidRDefault="00EF291A">
      <w:pPr>
        <w:pStyle w:val="a3"/>
      </w:pPr>
      <w:r>
        <w:t xml:space="preserve">he comes "Between the woods and frozen lake," he finds that he is at a </w:t>
      </w:r>
    </w:p>
    <w:p w:rsidR="00EF291A" w:rsidRDefault="00EF291A">
      <w:pPr>
        <w:pStyle w:val="a3"/>
      </w:pPr>
      <w:r>
        <w:t xml:space="preserve">crossroad in life. The speaker ponders what direction to take, whether to live </w:t>
      </w:r>
    </w:p>
    <w:p w:rsidR="00EF291A" w:rsidRDefault="00EF291A">
      <w:pPr>
        <w:pStyle w:val="a3"/>
      </w:pPr>
      <w:r>
        <w:t xml:space="preserve">as the moral man that he is, or to take the easy way out by taking his own life. </w:t>
      </w:r>
    </w:p>
    <w:p w:rsidR="00EF291A" w:rsidRDefault="00EF291A">
      <w:pPr>
        <w:pStyle w:val="a3"/>
      </w:pPr>
      <w:r>
        <w:t xml:space="preserve">Frost portrays "The darkest evening of the year," as the speaker comes </w:t>
      </w:r>
    </w:p>
    <w:p w:rsidR="00EF291A" w:rsidRDefault="00EF291A">
      <w:pPr>
        <w:pStyle w:val="a3"/>
      </w:pPr>
      <w:r>
        <w:t xml:space="preserve">to the end of his road. In the third stanza, while the speaker is giving </w:t>
      </w:r>
    </w:p>
    <w:p w:rsidR="00EF291A" w:rsidRDefault="00EF291A">
      <w:pPr>
        <w:pStyle w:val="a3"/>
      </w:pPr>
      <w:r>
        <w:t xml:space="preserve">"His harness bells a shake," he is really contemplating and asking </w:t>
      </w:r>
    </w:p>
    <w:p w:rsidR="00EF291A" w:rsidRDefault="00EF291A">
      <w:pPr>
        <w:pStyle w:val="a3"/>
      </w:pPr>
      <w:r>
        <w:t xml:space="preserve">himself if he should go through with the suicide. The restful imagery of </w:t>
      </w:r>
    </w:p>
    <w:p w:rsidR="00EF291A" w:rsidRDefault="00EF291A">
      <w:pPr>
        <w:pStyle w:val="a3"/>
      </w:pPr>
      <w:r>
        <w:t xml:space="preserve">"lovely, dark and, deep" provides a simple, peaceful, and calm feeling </w:t>
      </w:r>
    </w:p>
    <w:p w:rsidR="00EF291A" w:rsidRDefault="00EF291A">
      <w:pPr>
        <w:pStyle w:val="a3"/>
      </w:pPr>
      <w:r>
        <w:t xml:space="preserve">that attracts the speaker to suicide. He realizes that he had "promises to </w:t>
      </w:r>
    </w:p>
    <w:p w:rsidR="00EF291A" w:rsidRDefault="00EF291A">
      <w:pPr>
        <w:pStyle w:val="a3"/>
      </w:pPr>
      <w:r>
        <w:t xml:space="preserve">keep," but we can only hope that he decided to fulfill his obligations to </w:t>
      </w:r>
    </w:p>
    <w:p w:rsidR="00EF291A" w:rsidRDefault="00EF291A">
      <w:pPr>
        <w:pStyle w:val="a3"/>
      </w:pPr>
      <w:r>
        <w:t xml:space="preserve">God, his family, his friends, and most importantly? to himself. However, we </w:t>
      </w:r>
    </w:p>
    <w:p w:rsidR="00EF291A" w:rsidRDefault="00EF291A">
      <w:pPr>
        <w:pStyle w:val="a3"/>
      </w:pPr>
      <w:r>
        <w:t xml:space="preserve">will never know because as the poem comes to a close, there is no ending. </w:t>
      </w:r>
    </w:p>
    <w:p w:rsidR="00EF291A" w:rsidRDefault="00EF291A">
      <w:pPr>
        <w:pStyle w:val="a3"/>
      </w:pPr>
      <w:r>
        <w:t xml:space="preserve">Instead, the refrains only present a fade out and the poem is left open-ended. </w:t>
      </w:r>
    </w:p>
    <w:p w:rsidR="00EF291A" w:rsidRDefault="00EF291A">
      <w:pPr>
        <w:pStyle w:val="a3"/>
      </w:pPr>
      <w:r>
        <w:t xml:space="preserve">It is for us as readers to wonder if the speaker will create the only </w:t>
      </w:r>
    </w:p>
    <w:p w:rsidR="00EF291A" w:rsidRDefault="00EF291A">
      <w:pPr>
        <w:pStyle w:val="a3"/>
      </w:pPr>
      <w:r>
        <w:t xml:space="preserve">peacefulness that he knows or will he choose to remain the man that already </w:t>
      </w:r>
    </w:p>
    <w:p w:rsidR="00EF291A" w:rsidRDefault="00EF291A">
      <w:pPr>
        <w:pStyle w:val="a3"/>
      </w:pPr>
      <w:r>
        <w:t>exists.</w:t>
      </w:r>
    </w:p>
    <w:p w:rsidR="00EF291A" w:rsidRDefault="00EF291A">
      <w:r>
        <w:br/>
      </w:r>
      <w:bookmarkStart w:id="0" w:name="_GoBack"/>
      <w:bookmarkEnd w:id="0"/>
    </w:p>
    <w:sectPr w:rsidR="00EF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9F2"/>
    <w:rsid w:val="006E157E"/>
    <w:rsid w:val="00A359F2"/>
    <w:rsid w:val="00EF291A"/>
    <w:rsid w:val="00F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9B73-EF38-405E-BECC-BB03A8EC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Stopping By Woods On Snowy Evening By</vt:lpstr>
    </vt:vector>
  </TitlesOfParts>
  <Company>*</Company>
  <LinksUpToDate>false</LinksUpToDate>
  <CharactersWithSpaces>2118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Stopping By Woods On Snowy Evening By</dc:title>
  <dc:subject/>
  <dc:creator>dopol</dc:creator>
  <cp:keywords/>
  <dc:description/>
  <cp:lastModifiedBy>Irina</cp:lastModifiedBy>
  <cp:revision>2</cp:revision>
  <dcterms:created xsi:type="dcterms:W3CDTF">2014-08-17T18:17:00Z</dcterms:created>
  <dcterms:modified xsi:type="dcterms:W3CDTF">2014-08-17T18:17:00Z</dcterms:modified>
</cp:coreProperties>
</file>