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6D5" w:rsidRDefault="00333A76">
      <w:pPr>
        <w:pStyle w:val="a4"/>
      </w:pPr>
      <w:r>
        <w:t xml:space="preserve">Tennis Essay, Research Paper </w:t>
      </w:r>
    </w:p>
    <w:p w:rsidR="00F816D5" w:rsidRDefault="00333A76">
      <w:pPr>
        <w:pStyle w:val="a4"/>
      </w:pPr>
      <w:r>
        <w:t xml:space="preserve">Tennis: It?s Time for War! </w:t>
      </w:r>
    </w:p>
    <w:p w:rsidR="00F816D5" w:rsidRDefault="00333A76">
      <w:pPr>
        <w:pStyle w:val="a4"/>
      </w:pPr>
      <w:r>
        <w:t xml:space="preserve">Arguably the most popular life-long sport, tennis, in its true context is not merely </w:t>
      </w:r>
    </w:p>
    <w:p w:rsidR="00F816D5" w:rsidRDefault="00333A76">
      <w:pPr>
        <w:pStyle w:val="a4"/>
      </w:pPr>
      <w:r>
        <w:t xml:space="preserve">the friendly game that is perceived by its spectators. Spectators are oblivious to its heart-crunching reality. To uncover the truth beneath the surface, spectators must become players and participate. Only then will their dream world be pulled from their eyes and unmask the brutality, the evilness, and the hatred that is pumping in a tennis player?s mind. The game of tennis is no more than an all out war. </w:t>
      </w:r>
    </w:p>
    <w:p w:rsidR="00F816D5" w:rsidRDefault="00333A76">
      <w:pPr>
        <w:pStyle w:val="a4"/>
      </w:pPr>
      <w:r>
        <w:t xml:space="preserve">Tennis is a duel, a battle of skill and determination between two cherished friends or, perhaps, competitive rivals. Once on the court, though, the mentality of the players transforms from mellow human beings to war machines from hell. It?s a tournament to the death. The winner is he/she that has survived to proclaim his/her glory of victory. The winner receives that extraordinary boost of ego and pride that all humans yearn for. These two attributes mutate the winner into the ultimate warrior, the supreme tennis player. </w:t>
      </w:r>
    </w:p>
    <w:p w:rsidR="00F816D5" w:rsidRDefault="00333A76">
      <w:pPr>
        <w:pStyle w:val="a4"/>
      </w:pPr>
      <w:r>
        <w:t xml:space="preserve">The battlefield is where it all happens; the tennis court. Whether natural or synthetic, players adapt to the surroundings to gain the advantage for victory. The tennis racket, a tennis player?s almighty weapon, bestowed upon them by the great sports manufacturers to wreak havoc and eliminate the competition. Along with their medium of attack, the tennis ball, tennis warriors engage in a battle that will ultimately determine their fate, as well as their sponsorship. </w:t>
      </w:r>
    </w:p>
    <w:p w:rsidR="00F816D5" w:rsidRDefault="00333A76">
      <w:pPr>
        <w:pStyle w:val="a4"/>
      </w:pPr>
      <w:r>
        <w:t xml:space="preserve">Yet, as spectators view such tennis matches, they fail to see the obvious truth that lies before them. They see the match as a contest, or exhibition, of power, skill, precision, and endurance. However, once in the mind of a tennis player, these true warlike feelings will explode before them, soiling their minds with visions of war unheard of in sports. How can such a seemingly innocent sport have such killer instinct? The instinct to annihilate the competition, to extrude the competitors? soul and display it with a trophy. It?s all about mortal combat and the prize of victory is their Holy Grail. </w:t>
      </w:r>
    </w:p>
    <w:p w:rsidR="00F816D5" w:rsidRDefault="00333A76">
      <w:pPr>
        <w:pStyle w:val="a4"/>
      </w:pPr>
      <w:r>
        <w:t>The truth is unveiled, but how many spectators can handle this drastic metamorphosis of the great sport of tennis. It?s time for a reality check on the sportsmanship of tennis. Is it just an act, or will the players? eventually unleash that rage that flows in their blood? Only time will tell. No human being can keep their feelings caged within them forever. Someday, a player will snap. And when it happens, this popular life-long sport will be changed in the eyes of all forever. The truth shall set them free.</w:t>
      </w:r>
    </w:p>
    <w:p w:rsidR="00F816D5" w:rsidRDefault="00333A76">
      <w:pPr>
        <w:pStyle w:val="a4"/>
      </w:pPr>
      <w:r>
        <w:br/>
      </w:r>
      <w:hyperlink r:id="rId5" w:history="1"/>
      <w:bookmarkStart w:id="0" w:name="_GoBack"/>
      <w:bookmarkEnd w:id="0"/>
    </w:p>
    <w:sectPr w:rsidR="00F816D5">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3A76"/>
    <w:rsid w:val="00333A76"/>
    <w:rsid w:val="00395EE5"/>
    <w:rsid w:val="00F81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5CB945-63F6-4181-9C92-4473F079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2312</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2014-04-11T13:33:00Z</dcterms:created>
  <dcterms:modified xsi:type="dcterms:W3CDTF">2014-04-11T13:33:00Z</dcterms:modified>
</cp:coreProperties>
</file>