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E5" w:rsidRDefault="006E17E5">
      <w:pPr>
        <w:pStyle w:val="a3"/>
      </w:pPr>
      <w:r>
        <w:t xml:space="preserve">The Earliest Hominines Essay, Research Paper </w:t>
      </w:r>
    </w:p>
    <w:p w:rsidR="006E17E5" w:rsidRDefault="006E17E5">
      <w:pPr>
        <w:pStyle w:val="a3"/>
      </w:pPr>
      <w:r>
        <w:t xml:space="preserve">The Earliest Hominines </w:t>
      </w:r>
    </w:p>
    <w:p w:rsidR="006E17E5" w:rsidRDefault="006E17E5">
      <w:pPr>
        <w:pStyle w:val="a3"/>
      </w:pPr>
      <w:r>
        <w:t xml:space="preserve">The first undoubted hominine discovered thus far is Ardipithecus ramidus, </w:t>
      </w:r>
    </w:p>
    <w:p w:rsidR="006E17E5" w:rsidRDefault="006E17E5">
      <w:pPr>
        <w:pStyle w:val="a3"/>
      </w:pPr>
      <w:r>
        <w:t xml:space="preserve">which was found in 1994 and is known from 17 fragments of teeth and bone. It </w:t>
      </w:r>
    </w:p>
    <w:p w:rsidR="006E17E5" w:rsidRDefault="006E17E5">
      <w:pPr>
        <w:pStyle w:val="a3"/>
      </w:pPr>
      <w:r>
        <w:t xml:space="preserve">dates to approximately 4.4 million years ago. </w:t>
      </w:r>
    </w:p>
    <w:p w:rsidR="006E17E5" w:rsidRDefault="006E17E5">
      <w:pPr>
        <w:pStyle w:val="a3"/>
      </w:pPr>
      <w:r>
        <w:t xml:space="preserve">Thought to be the descendent genus of Ardipithecus is the genus </w:t>
      </w:r>
    </w:p>
    <w:p w:rsidR="006E17E5" w:rsidRDefault="006E17E5">
      <w:pPr>
        <w:pStyle w:val="a3"/>
      </w:pPr>
      <w:r>
        <w:t xml:space="preserve">Australopithecus; individuals of this genus were bipeds while on the ground and </w:t>
      </w:r>
    </w:p>
    <w:p w:rsidR="006E17E5" w:rsidRDefault="006E17E5">
      <w:pPr>
        <w:pStyle w:val="a3"/>
      </w:pPr>
      <w:r>
        <w:t xml:space="preserve">had ape-like brains and dexterous hands. There are at least six species of </w:t>
      </w:r>
    </w:p>
    <w:p w:rsidR="006E17E5" w:rsidRDefault="006E17E5">
      <w:pPr>
        <w:pStyle w:val="a3"/>
      </w:pPr>
      <w:r>
        <w:t xml:space="preserve">Australopithecus: A. anamensis, A. afarensis, A. aethiopicus, A. africanus, A. </w:t>
      </w:r>
    </w:p>
    <w:p w:rsidR="006E17E5" w:rsidRDefault="006E17E5">
      <w:pPr>
        <w:pStyle w:val="a3"/>
      </w:pPr>
      <w:r>
        <w:t xml:space="preserve">boisei, and A. robustus. </w:t>
      </w:r>
    </w:p>
    <w:p w:rsidR="006E17E5" w:rsidRDefault="006E17E5">
      <w:pPr>
        <w:pStyle w:val="a3"/>
      </w:pPr>
      <w:r>
        <w:t xml:space="preserve">In 1924 an unusual fossil was brought to Raymond Dart, an anatomist at the </w:t>
      </w:r>
    </w:p>
    <w:p w:rsidR="006E17E5" w:rsidRDefault="006E17E5">
      <w:pPr>
        <w:pStyle w:val="a3"/>
      </w:pPr>
      <w:r>
        <w:t xml:space="preserve">University of Witwatersrand in Johannesburg. This fossil had a curious mix of </w:t>
      </w:r>
    </w:p>
    <w:p w:rsidR="006E17E5" w:rsidRDefault="006E17E5">
      <w:pPr>
        <w:pStyle w:val="a3"/>
      </w:pPr>
      <w:r>
        <w:t xml:space="preserve">ape-like and human-like traits. Dart named the fossil Australopithecus africanus </w:t>
      </w:r>
    </w:p>
    <w:p w:rsidR="006E17E5" w:rsidRDefault="006E17E5">
      <w:pPr>
        <w:pStyle w:val="a3"/>
      </w:pPr>
      <w:r>
        <w:t xml:space="preserve">and claimed that, based on the forward position of the foramen magnum, the </w:t>
      </w:r>
    </w:p>
    <w:p w:rsidR="006E17E5" w:rsidRDefault="006E17E5">
      <w:pPr>
        <w:pStyle w:val="a3"/>
      </w:pPr>
      <w:r>
        <w:t xml:space="preserve">creature was a biped. </w:t>
      </w:r>
    </w:p>
    <w:p w:rsidR="006E17E5" w:rsidRDefault="006E17E5">
      <w:pPr>
        <w:pStyle w:val="a3"/>
      </w:pPr>
      <w:r>
        <w:t xml:space="preserve">At least four species are recognized: A. afarensis and A. africanus being </w:t>
      </w:r>
    </w:p>
    <w:p w:rsidR="006E17E5" w:rsidRDefault="006E17E5">
      <w:pPr>
        <w:pStyle w:val="a3"/>
      </w:pPr>
      <w:r>
        <w:t xml:space="preserve">smaller and lacking the massive jaws of the two larger species, A. boisei and A. </w:t>
      </w:r>
    </w:p>
    <w:p w:rsidR="006E17E5" w:rsidRDefault="006E17E5">
      <w:pPr>
        <w:pStyle w:val="a3"/>
      </w:pPr>
      <w:r>
        <w:t xml:space="preserve">robustus. A. afarensis and A. boisei are from East Africa, while A. africanus and A. </w:t>
      </w:r>
    </w:p>
    <w:p w:rsidR="006E17E5" w:rsidRDefault="006E17E5">
      <w:pPr>
        <w:pStyle w:val="a3"/>
      </w:pPr>
      <w:r>
        <w:t xml:space="preserve">robustus are from South Africa. An earlier species, A. anamensis comes from </w:t>
      </w:r>
    </w:p>
    <w:p w:rsidR="006E17E5" w:rsidRDefault="006E17E5">
      <w:pPr>
        <w:pStyle w:val="a3"/>
      </w:pPr>
      <w:r>
        <w:t xml:space="preserve">Kenya, while a single representative of a sixth species, A. aethiopicus comes from </w:t>
      </w:r>
    </w:p>
    <w:p w:rsidR="006E17E5" w:rsidRDefault="006E17E5">
      <w:pPr>
        <w:pStyle w:val="a3"/>
      </w:pPr>
      <w:r>
        <w:t xml:space="preserve">West Turkana and is known as the “black skull” for its distinctive black staining. </w:t>
      </w:r>
    </w:p>
    <w:p w:rsidR="006E17E5" w:rsidRDefault="006E17E5">
      <w:pPr>
        <w:pStyle w:val="a3"/>
      </w:pPr>
      <w:r>
        <w:t xml:space="preserve">Australopithecus africanus has been discovered at three South African sites: </w:t>
      </w:r>
    </w:p>
    <w:p w:rsidR="006E17E5" w:rsidRDefault="006E17E5">
      <w:pPr>
        <w:pStyle w:val="a3"/>
      </w:pPr>
      <w:r>
        <w:t xml:space="preserve">Taung, Makapansgat, and Sterkfontein. All of these sites range in date from 3 to </w:t>
      </w:r>
    </w:p>
    <w:p w:rsidR="006E17E5" w:rsidRDefault="006E17E5">
      <w:pPr>
        <w:pStyle w:val="a3"/>
      </w:pPr>
      <w:r>
        <w:t xml:space="preserve">2.3 mya; however, a partial foot may be as old as 3.5 million years. </w:t>
      </w:r>
    </w:p>
    <w:p w:rsidR="006E17E5" w:rsidRDefault="006E17E5">
      <w:pPr>
        <w:pStyle w:val="a3"/>
      </w:pPr>
      <w:r>
        <w:t xml:space="preserve">Australopithecus afarensis dates to between 3.9 and 2.9 mya, and was </w:t>
      </w:r>
    </w:p>
    <w:p w:rsidR="006E17E5" w:rsidRDefault="006E17E5">
      <w:pPr>
        <w:pStyle w:val="a3"/>
      </w:pPr>
      <w:r>
        <w:t xml:space="preserve">discovered in the 1970s and 1990s in the Afar region of northern Ethiopia. </w:t>
      </w:r>
    </w:p>
    <w:p w:rsidR="006E17E5" w:rsidRDefault="006E17E5">
      <w:pPr>
        <w:pStyle w:val="a3"/>
      </w:pPr>
      <w:r>
        <w:t xml:space="preserve">Included in this species are the two famous finds of Don Johanson: the remarkably </w:t>
      </w:r>
    </w:p>
    <w:p w:rsidR="006E17E5" w:rsidRDefault="006E17E5">
      <w:pPr>
        <w:pStyle w:val="a3"/>
      </w:pPr>
      <w:r>
        <w:t xml:space="preserve">complete female skeleton AL 288-1, known as “Lucy”, and the collection of 13 </w:t>
      </w:r>
    </w:p>
    <w:p w:rsidR="006E17E5" w:rsidRDefault="006E17E5">
      <w:pPr>
        <w:pStyle w:val="a3"/>
      </w:pPr>
      <w:r>
        <w:t xml:space="preserve">individuals at Afar Locality 333 which has come to be known as the “First Family”. </w:t>
      </w:r>
    </w:p>
    <w:p w:rsidR="006E17E5" w:rsidRDefault="006E17E5">
      <w:pPr>
        <w:pStyle w:val="a3"/>
      </w:pPr>
      <w:r>
        <w:t xml:space="preserve">Material nearly 4 million years old from Laetoli in Tanzania has also been </w:t>
      </w:r>
    </w:p>
    <w:p w:rsidR="006E17E5" w:rsidRDefault="006E17E5">
      <w:pPr>
        <w:pStyle w:val="a3"/>
      </w:pPr>
      <w:r>
        <w:t xml:space="preserve">ascribed to A. afarensis, despite suggestions that the wide variation in size of </w:t>
      </w:r>
    </w:p>
    <w:p w:rsidR="006E17E5" w:rsidRDefault="006E17E5">
      <w:pPr>
        <w:pStyle w:val="a3"/>
      </w:pPr>
      <w:r>
        <w:t xml:space="preserve">individuals may mean the presence of 2 species. It is likely, however, that A. </w:t>
      </w:r>
    </w:p>
    <w:p w:rsidR="006E17E5" w:rsidRDefault="006E17E5">
      <w:pPr>
        <w:pStyle w:val="a3"/>
      </w:pPr>
      <w:r>
        <w:t xml:space="preserve">afarensis size differences represent sexual dimorphism similar to Miocene apes and </w:t>
      </w:r>
    </w:p>
    <w:p w:rsidR="006E17E5" w:rsidRDefault="006E17E5">
      <w:pPr>
        <w:pStyle w:val="a3"/>
      </w:pPr>
      <w:r>
        <w:t xml:space="preserve">intermediate between the greatly dimorphic modern gorillas and the less dimorphic </w:t>
      </w:r>
    </w:p>
    <w:p w:rsidR="006E17E5" w:rsidRDefault="006E17E5">
      <w:pPr>
        <w:pStyle w:val="a3"/>
      </w:pPr>
      <w:r>
        <w:t xml:space="preserve">chimpanzees. </w:t>
      </w:r>
    </w:p>
    <w:p w:rsidR="006E17E5" w:rsidRDefault="006E17E5">
      <w:pPr>
        <w:pStyle w:val="a3"/>
      </w:pPr>
      <w:r>
        <w:t xml:space="preserve">Other East African sites have yielded fossils similar to A. afarensis or A. </w:t>
      </w:r>
    </w:p>
    <w:p w:rsidR="006E17E5" w:rsidRDefault="006E17E5">
      <w:pPr>
        <w:pStyle w:val="a3"/>
      </w:pPr>
      <w:r>
        <w:t xml:space="preserve">africanus. These sites are all 2 million or more years old. The individuals ranged </w:t>
      </w:r>
    </w:p>
    <w:p w:rsidR="006E17E5" w:rsidRDefault="006E17E5">
      <w:pPr>
        <w:pStyle w:val="a3"/>
      </w:pPr>
      <w:r>
        <w:t xml:space="preserve">between 3.5 and 5 feet, with weights of between 29 and 45 kg. </w:t>
      </w:r>
    </w:p>
    <w:p w:rsidR="006E17E5" w:rsidRDefault="006E17E5">
      <w:pPr>
        <w:pStyle w:val="a3"/>
      </w:pPr>
      <w:r>
        <w:t xml:space="preserve">Australopithecus afarensis and A. africanus are considered to be “gracile” or </w:t>
      </w:r>
    </w:p>
    <w:p w:rsidR="006E17E5" w:rsidRDefault="006E17E5">
      <w:pPr>
        <w:pStyle w:val="a3"/>
      </w:pPr>
      <w:r>
        <w:t xml:space="preserve">smaller australopithecines. These two species possessed small incisors, short </w:t>
      </w:r>
    </w:p>
    <w:p w:rsidR="006E17E5" w:rsidRDefault="006E17E5">
      <w:pPr>
        <w:pStyle w:val="a3"/>
      </w:pPr>
      <w:r>
        <w:t xml:space="preserve">canines in line with the other teeth, and a rounded dental arch. No gap between the </w:t>
      </w:r>
    </w:p>
    <w:p w:rsidR="006E17E5" w:rsidRDefault="006E17E5">
      <w:pPr>
        <w:pStyle w:val="a3"/>
      </w:pPr>
      <w:r>
        <w:t xml:space="preserve">canines and incisors in the upper jaw (diastema), as seen in apes, was present. The </w:t>
      </w:r>
    </w:p>
    <w:p w:rsidR="006E17E5" w:rsidRDefault="006E17E5">
      <w:pPr>
        <w:pStyle w:val="a3"/>
      </w:pPr>
      <w:r>
        <w:t xml:space="preserve">molars and premolars were larger than those of modern humans, but were similar </w:t>
      </w:r>
    </w:p>
    <w:p w:rsidR="006E17E5" w:rsidRDefault="006E17E5">
      <w:pPr>
        <w:pStyle w:val="a3"/>
      </w:pPr>
      <w:r>
        <w:t xml:space="preserve">in form. Tooth wear indicates that these species chewed as humans do, but with 2 </w:t>
      </w:r>
    </w:p>
    <w:p w:rsidR="006E17E5" w:rsidRDefault="006E17E5">
      <w:pPr>
        <w:pStyle w:val="a3"/>
      </w:pPr>
      <w:r>
        <w:t xml:space="preserve">to 4 times the force. The diet was largely tough, fibrous vegetation. A. afarensis </w:t>
      </w:r>
    </w:p>
    <w:p w:rsidR="006E17E5" w:rsidRDefault="006E17E5">
      <w:pPr>
        <w:pStyle w:val="a3"/>
      </w:pPr>
      <w:r>
        <w:t xml:space="preserve">individuals tend to show more sivapithecine features, such as a less-rounded dental </w:t>
      </w:r>
    </w:p>
    <w:p w:rsidR="006E17E5" w:rsidRDefault="006E17E5">
      <w:pPr>
        <w:pStyle w:val="a3"/>
      </w:pPr>
      <w:r>
        <w:t xml:space="preserve">arch, less shearing tooth wear, slight diastema, and some canine projection, than </w:t>
      </w:r>
    </w:p>
    <w:p w:rsidR="006E17E5" w:rsidRDefault="006E17E5">
      <w:pPr>
        <w:pStyle w:val="a3"/>
      </w:pPr>
      <w:r>
        <w:t xml:space="preserve">the later A. africanus individuals. These sivapithecine features suggest a Miocene </w:t>
      </w:r>
    </w:p>
    <w:p w:rsidR="006E17E5" w:rsidRDefault="006E17E5">
      <w:pPr>
        <w:pStyle w:val="a3"/>
      </w:pPr>
      <w:r>
        <w:t xml:space="preserve">sivapithecine-like ancestor. </w:t>
      </w:r>
    </w:p>
    <w:p w:rsidR="006E17E5" w:rsidRDefault="006E17E5">
      <w:pPr>
        <w:pStyle w:val="a3"/>
      </w:pPr>
      <w:r>
        <w:t xml:space="preserve">Some sex differences have been noticed in these two australopithecines: males </w:t>
      </w:r>
    </w:p>
    <w:p w:rsidR="006E17E5" w:rsidRDefault="006E17E5">
      <w:pPr>
        <w:pStyle w:val="a3"/>
      </w:pPr>
      <w:r>
        <w:t xml:space="preserve">seem to develop a bicuspid first lower premolar while females do not; and females </w:t>
      </w:r>
    </w:p>
    <w:p w:rsidR="006E17E5" w:rsidRDefault="006E17E5">
      <w:pPr>
        <w:pStyle w:val="a3"/>
      </w:pPr>
      <w:r>
        <w:t xml:space="preserve">seem to possess skeletal features better suited to tree-climbing than males. These </w:t>
      </w:r>
    </w:p>
    <w:p w:rsidR="006E17E5" w:rsidRDefault="006E17E5">
      <w:pPr>
        <w:pStyle w:val="a3"/>
      </w:pPr>
      <w:r>
        <w:t xml:space="preserve">differences suggest that males and females may have had slightly different foraging </w:t>
      </w:r>
    </w:p>
    <w:p w:rsidR="006E17E5" w:rsidRDefault="006E17E5">
      <w:pPr>
        <w:pStyle w:val="a3"/>
      </w:pPr>
      <w:r>
        <w:t xml:space="preserve">strategies, with males spending more time on the ground and females exploiting </w:t>
      </w:r>
    </w:p>
    <w:p w:rsidR="006E17E5" w:rsidRDefault="006E17E5">
      <w:pPr>
        <w:pStyle w:val="a3"/>
      </w:pPr>
      <w:r>
        <w:t xml:space="preserve">trees. </w:t>
      </w:r>
    </w:p>
    <w:p w:rsidR="006E17E5" w:rsidRDefault="006E17E5">
      <w:pPr>
        <w:pStyle w:val="a3"/>
      </w:pPr>
      <w:r>
        <w:t xml:space="preserve">Cranial capacity of A. afarensis was 310 to 500 cc and that of A. africanus was </w:t>
      </w:r>
    </w:p>
    <w:p w:rsidR="006E17E5" w:rsidRDefault="006E17E5">
      <w:pPr>
        <w:pStyle w:val="a3"/>
      </w:pPr>
      <w:r>
        <w:t xml:space="preserve">428 to 510 cc (roughly the size of a chimpanzee and 1/3 that of a human); </w:t>
      </w:r>
    </w:p>
    <w:p w:rsidR="006E17E5" w:rsidRDefault="006E17E5">
      <w:pPr>
        <w:pStyle w:val="a3"/>
      </w:pPr>
      <w:r>
        <w:t xml:space="preserve">intelligence, however, is more a factor of the ratio of brain to body size. </w:t>
      </w:r>
    </w:p>
    <w:p w:rsidR="006E17E5" w:rsidRDefault="006E17E5">
      <w:pPr>
        <w:pStyle w:val="a3"/>
      </w:pPr>
      <w:r>
        <w:t xml:space="preserve">Unfortunately, the vast rang of body sizes in these forms makes this ratio difficult </w:t>
      </w:r>
    </w:p>
    <w:p w:rsidR="006E17E5" w:rsidRDefault="006E17E5">
      <w:pPr>
        <w:pStyle w:val="a3"/>
      </w:pPr>
      <w:r>
        <w:t xml:space="preserve">to assess. It is believed that these two australopithcines had mental capabilities </w:t>
      </w:r>
    </w:p>
    <w:p w:rsidR="006E17E5" w:rsidRDefault="006E17E5">
      <w:pPr>
        <w:pStyle w:val="a3"/>
      </w:pPr>
      <w:r>
        <w:t xml:space="preserve">equivalent to those of the great apes of today. </w:t>
      </w:r>
    </w:p>
    <w:p w:rsidR="006E17E5" w:rsidRDefault="006E17E5">
      <w:pPr>
        <w:pStyle w:val="a3"/>
      </w:pPr>
      <w:r>
        <w:t xml:space="preserve">What is significant is the fact that at 4 million years ago, there existed a bipedal </w:t>
      </w:r>
    </w:p>
    <w:p w:rsidR="006E17E5" w:rsidRDefault="006E17E5">
      <w:pPr>
        <w:pStyle w:val="a3"/>
      </w:pPr>
      <w:r>
        <w:t xml:space="preserve">hominine. Evidence supporting this fact includes: forward placement of the </w:t>
      </w:r>
    </w:p>
    <w:p w:rsidR="006E17E5" w:rsidRDefault="006E17E5">
      <w:pPr>
        <w:pStyle w:val="a3"/>
      </w:pPr>
      <w:r>
        <w:t xml:space="preserve">foramen magnum indicating a head balanced atop the spinal column; human-like </w:t>
      </w:r>
    </w:p>
    <w:p w:rsidR="006E17E5" w:rsidRDefault="006E17E5">
      <w:pPr>
        <w:pStyle w:val="a3"/>
      </w:pPr>
      <w:r>
        <w:t xml:space="preserve">curvature of the spine; forearms shorter than those of an ape indications of a lower </w:t>
      </w:r>
    </w:p>
    <w:p w:rsidR="006E17E5" w:rsidRDefault="006E17E5">
      <w:pPr>
        <w:pStyle w:val="a3"/>
      </w:pPr>
      <w:r>
        <w:t xml:space="preserve">centre of gravity than apes; the Laetoli footprints; and hip and knee anatomy. On </w:t>
      </w:r>
    </w:p>
    <w:p w:rsidR="006E17E5" w:rsidRDefault="006E17E5">
      <w:pPr>
        <w:pStyle w:val="a3"/>
      </w:pPr>
      <w:r>
        <w:t xml:space="preserve">the other hand, these australopithecines still retained a slightly divergent great toe </w:t>
      </w:r>
    </w:p>
    <w:p w:rsidR="006E17E5" w:rsidRDefault="006E17E5">
      <w:pPr>
        <w:pStyle w:val="a3"/>
      </w:pPr>
      <w:r>
        <w:t xml:space="preserve">and shoulder girdle well suited for climbing. </w:t>
      </w:r>
    </w:p>
    <w:p w:rsidR="006E17E5" w:rsidRDefault="006E17E5">
      <w:pPr>
        <w:pStyle w:val="a3"/>
      </w:pPr>
      <w:r>
        <w:t xml:space="preserve">Bipedal locomotion preceded any increase in brain size; in fact, </w:t>
      </w:r>
    </w:p>
    <w:p w:rsidR="006E17E5" w:rsidRDefault="006E17E5">
      <w:pPr>
        <w:pStyle w:val="a3"/>
      </w:pPr>
      <w:r>
        <w:t xml:space="preserve">australopithecines lacked the prolonged maturation of modern humans and likely </w:t>
      </w:r>
    </w:p>
    <w:p w:rsidR="006E17E5" w:rsidRDefault="006E17E5">
      <w:pPr>
        <w:pStyle w:val="a3"/>
      </w:pPr>
      <w:r>
        <w:t xml:space="preserve">matured as apes do. Upright walking set the stage for larger brain sizes but was </w:t>
      </w:r>
    </w:p>
    <w:p w:rsidR="006E17E5" w:rsidRDefault="006E17E5">
      <w:pPr>
        <w:pStyle w:val="a3"/>
      </w:pPr>
      <w:r>
        <w:t xml:space="preserve">not the sole cause of these later increases. </w:t>
      </w:r>
    </w:p>
    <w:p w:rsidR="006E17E5" w:rsidRDefault="006E17E5">
      <w:pPr>
        <w:pStyle w:val="a3"/>
      </w:pPr>
      <w:r>
        <w:t xml:space="preserve">Robert Broom and John Robinson first discovered Australopithecus robustus, </w:t>
      </w:r>
    </w:p>
    <w:p w:rsidR="006E17E5" w:rsidRDefault="006E17E5">
      <w:pPr>
        <w:pStyle w:val="a3"/>
      </w:pPr>
      <w:r>
        <w:t xml:space="preserve">a larger, more robust australopithecine, in 1948 at the sites of Swartkrans and </w:t>
      </w:r>
    </w:p>
    <w:p w:rsidR="006E17E5" w:rsidRDefault="006E17E5">
      <w:pPr>
        <w:pStyle w:val="a3"/>
      </w:pPr>
      <w:r>
        <w:t xml:space="preserve">Kromdraai (South Africa). While no accurate dates are available, it is believed that </w:t>
      </w:r>
    </w:p>
    <w:p w:rsidR="006E17E5" w:rsidRDefault="006E17E5">
      <w:pPr>
        <w:pStyle w:val="a3"/>
      </w:pPr>
      <w:r>
        <w:t xml:space="preserve">the deposits are 1.8 to 1 million years old. </w:t>
      </w:r>
    </w:p>
    <w:p w:rsidR="006E17E5" w:rsidRDefault="006E17E5">
      <w:pPr>
        <w:pStyle w:val="a3"/>
      </w:pPr>
      <w:r>
        <w:t xml:space="preserve">A. robustus is similar to A. africanus, except for thicker bones relative to size, </w:t>
      </w:r>
    </w:p>
    <w:p w:rsidR="006E17E5" w:rsidRDefault="006E17E5">
      <w:pPr>
        <w:pStyle w:val="a3"/>
      </w:pPr>
      <w:r>
        <w:t xml:space="preserve">with large muscle-markings that included an ape-like sagittal crest on the large </w:t>
      </w:r>
    </w:p>
    <w:p w:rsidR="006E17E5" w:rsidRDefault="006E17E5">
      <w:pPr>
        <w:pStyle w:val="a3"/>
      </w:pPr>
      <w:r>
        <w:t xml:space="preserve">skull. </w:t>
      </w:r>
    </w:p>
    <w:p w:rsidR="006E17E5" w:rsidRDefault="006E17E5">
      <w:pPr>
        <w:pStyle w:val="a3"/>
      </w:pPr>
      <w:r>
        <w:t xml:space="preserve">Cranial capacity of A. robustus was around 530 cc and the crest served to </w:t>
      </w:r>
    </w:p>
    <w:p w:rsidR="006E17E5" w:rsidRDefault="006E17E5">
      <w:pPr>
        <w:pStyle w:val="a3"/>
      </w:pPr>
      <w:r>
        <w:t xml:space="preserve">anchor the massive chewing muscles of powerful jaws. Such chewing apparatus is </w:t>
      </w:r>
    </w:p>
    <w:p w:rsidR="006E17E5" w:rsidRDefault="006E17E5">
      <w:pPr>
        <w:pStyle w:val="a3"/>
      </w:pPr>
      <w:r>
        <w:t xml:space="preserve">also seen in the modern gorilla and is an example of convergent evolution in these </w:t>
      </w:r>
    </w:p>
    <w:p w:rsidR="006E17E5" w:rsidRDefault="006E17E5">
      <w:pPr>
        <w:pStyle w:val="a3"/>
      </w:pPr>
      <w:r>
        <w:t xml:space="preserve">two species. </w:t>
      </w:r>
    </w:p>
    <w:p w:rsidR="006E17E5" w:rsidRDefault="006E17E5">
      <w:pPr>
        <w:pStyle w:val="a3"/>
      </w:pPr>
      <w:r>
        <w:t xml:space="preserve">In East Africa, a robust australopithecine species also exists: Australopithecus </w:t>
      </w:r>
    </w:p>
    <w:p w:rsidR="006E17E5" w:rsidRDefault="006E17E5">
      <w:pPr>
        <w:pStyle w:val="a3"/>
      </w:pPr>
      <w:r>
        <w:t xml:space="preserve">boisei. </w:t>
      </w:r>
    </w:p>
    <w:p w:rsidR="006E17E5" w:rsidRDefault="006E17E5">
      <w:pPr>
        <w:pStyle w:val="a3"/>
      </w:pPr>
      <w:r>
        <w:t xml:space="preserve">First found at Ngorongoro Crater of Olduvai Gorge in 1959 by Mary Leakey, </w:t>
      </w:r>
    </w:p>
    <w:p w:rsidR="006E17E5" w:rsidRDefault="006E17E5">
      <w:pPr>
        <w:pStyle w:val="a3"/>
      </w:pPr>
      <w:r>
        <w:t xml:space="preserve">the original specimen was named Zinjanthropus by Louis Leakey. Further study </w:t>
      </w:r>
    </w:p>
    <w:p w:rsidR="006E17E5" w:rsidRDefault="006E17E5">
      <w:pPr>
        <w:pStyle w:val="a3"/>
      </w:pPr>
      <w:r>
        <w:t xml:space="preserve">revealed it was another australopithecine and it was renamed A. boisei. </w:t>
      </w:r>
    </w:p>
    <w:p w:rsidR="006E17E5" w:rsidRDefault="006E17E5">
      <w:pPr>
        <w:pStyle w:val="a3"/>
      </w:pPr>
      <w:r>
        <w:t xml:space="preserve">Potassium-argon dating places the find at 1.75 million years old; however, another </w:t>
      </w:r>
    </w:p>
    <w:p w:rsidR="006E17E5" w:rsidRDefault="006E17E5">
      <w:pPr>
        <w:pStyle w:val="a3"/>
      </w:pPr>
      <w:r>
        <w:t xml:space="preserve">specimen thought to be an earlier A. boisei is dated to 2.5 mya. The most recent A. </w:t>
      </w:r>
    </w:p>
    <w:p w:rsidR="006E17E5" w:rsidRDefault="006E17E5">
      <w:pPr>
        <w:pStyle w:val="a3"/>
      </w:pPr>
      <w:r>
        <w:t xml:space="preserve">boisei fossils are only 1.3 million years old. </w:t>
      </w:r>
    </w:p>
    <w:p w:rsidR="006E17E5" w:rsidRDefault="006E17E5">
      <w:pPr>
        <w:pStyle w:val="a3"/>
      </w:pPr>
      <w:r>
        <w:t xml:space="preserve">A. boisei is similar to A. robustus in form; however, the East African robust </w:t>
      </w:r>
    </w:p>
    <w:p w:rsidR="006E17E5" w:rsidRDefault="006E17E5">
      <w:pPr>
        <w:pStyle w:val="a3"/>
      </w:pPr>
      <w:r>
        <w:t xml:space="preserve">australopithecine is even more robust than its South African relative. A. boisei s </w:t>
      </w:r>
    </w:p>
    <w:p w:rsidR="006E17E5" w:rsidRDefault="006E17E5">
      <w:pPr>
        <w:pStyle w:val="a3"/>
      </w:pPr>
      <w:r>
        <w:t xml:space="preserve">cranial capacity was 500 to 530 cc and its weight was 34 to 49 kg, compared with </w:t>
      </w:r>
    </w:p>
    <w:p w:rsidR="006E17E5" w:rsidRDefault="006E17E5">
      <w:pPr>
        <w:pStyle w:val="a3"/>
      </w:pPr>
      <w:r>
        <w:t xml:space="preserve">the 32 to 40 kg range of A. robustus. </w:t>
      </w:r>
    </w:p>
    <w:p w:rsidR="006E17E5" w:rsidRDefault="006E17E5">
      <w:pPr>
        <w:pStyle w:val="a3"/>
      </w:pPr>
      <w:r>
        <w:t xml:space="preserve">The Black Skull from Kenya shares some primitive features with </w:t>
      </w:r>
    </w:p>
    <w:p w:rsidR="006E17E5" w:rsidRDefault="006E17E5">
      <w:pPr>
        <w:pStyle w:val="a3"/>
      </w:pPr>
      <w:r>
        <w:t xml:space="preserve">Australopithecus afarensis and, being far earlier than the other A. boisei finds, has </w:t>
      </w:r>
    </w:p>
    <w:p w:rsidR="006E17E5" w:rsidRDefault="006E17E5">
      <w:pPr>
        <w:pStyle w:val="a3"/>
      </w:pPr>
      <w:r>
        <w:t xml:space="preserve">been suggested as being descended from A. afarensis. While your text considers </w:t>
      </w:r>
    </w:p>
    <w:p w:rsidR="006E17E5" w:rsidRDefault="006E17E5">
      <w:pPr>
        <w:pStyle w:val="a3"/>
      </w:pPr>
      <w:r>
        <w:t xml:space="preserve">this specimen to be an early A. boisei, other researchers prefer to place the Black </w:t>
      </w:r>
    </w:p>
    <w:p w:rsidR="006E17E5" w:rsidRDefault="006E17E5">
      <w:pPr>
        <w:pStyle w:val="a3"/>
      </w:pPr>
      <w:r>
        <w:t xml:space="preserve">Skull in a separate species, Australopithecus aethiopicus. </w:t>
      </w:r>
    </w:p>
    <w:p w:rsidR="006E17E5" w:rsidRDefault="006E17E5">
      <w:pPr>
        <w:pStyle w:val="a3"/>
      </w:pPr>
      <w:r>
        <w:t xml:space="preserve">It is uncertain whether A. robustus represents a southern offshoot of the A. </w:t>
      </w:r>
    </w:p>
    <w:p w:rsidR="006E17E5" w:rsidRDefault="006E17E5">
      <w:pPr>
        <w:pStyle w:val="a3"/>
      </w:pPr>
      <w:r>
        <w:t xml:space="preserve">boisei lineage or an example of convergent evolution that evolved from A. </w:t>
      </w:r>
    </w:p>
    <w:p w:rsidR="006E17E5" w:rsidRDefault="006E17E5">
      <w:pPr>
        <w:pStyle w:val="a3"/>
      </w:pPr>
      <w:r>
        <w:t xml:space="preserve">africanus. </w:t>
      </w:r>
    </w:p>
    <w:p w:rsidR="006E17E5" w:rsidRDefault="006E17E5">
      <w:pPr>
        <w:pStyle w:val="a3"/>
      </w:pPr>
      <w:r>
        <w:t xml:space="preserve">A. boisei and A. robustus were both highly efficient “chewing machines” which </w:t>
      </w:r>
    </w:p>
    <w:p w:rsidR="006E17E5" w:rsidRDefault="006E17E5">
      <w:pPr>
        <w:pStyle w:val="a3"/>
      </w:pPr>
      <w:r>
        <w:t xml:space="preserve">had a diet of tough, uncooked vegetation. </w:t>
      </w:r>
    </w:p>
    <w:p w:rsidR="006E17E5" w:rsidRDefault="006E17E5">
      <w:pPr>
        <w:pStyle w:val="a3"/>
      </w:pPr>
      <w:r>
        <w:t xml:space="preserve">The law of competitive exclusion states that when two closely related species </w:t>
      </w:r>
    </w:p>
    <w:p w:rsidR="006E17E5" w:rsidRDefault="006E17E5">
      <w:pPr>
        <w:pStyle w:val="a3"/>
      </w:pPr>
      <w:r>
        <w:t xml:space="preserve">compete for the same niche, one will outcompete the other, bringing about the </w:t>
      </w:r>
    </w:p>
    <w:p w:rsidR="006E17E5" w:rsidRDefault="006E17E5">
      <w:pPr>
        <w:pStyle w:val="a3"/>
      </w:pPr>
      <w:r>
        <w:t xml:space="preserve">“loser s” extinction. The specialized vegetarian robust australopithecines avoided </w:t>
      </w:r>
    </w:p>
    <w:p w:rsidR="006E17E5" w:rsidRDefault="006E17E5">
      <w:pPr>
        <w:pStyle w:val="a3"/>
      </w:pPr>
      <w:r>
        <w:t xml:space="preserve">such competition with early Homo and these two genera were thereby able to </w:t>
      </w:r>
    </w:p>
    <w:p w:rsidR="006E17E5" w:rsidRDefault="006E17E5">
      <w:pPr>
        <w:pStyle w:val="a3"/>
      </w:pPr>
      <w:r>
        <w:t xml:space="preserve">coexist for some 1.5 million years. </w:t>
      </w:r>
    </w:p>
    <w:p w:rsidR="006E17E5" w:rsidRDefault="006E17E5">
      <w:pPr>
        <w:pStyle w:val="a3"/>
      </w:pPr>
      <w:r>
        <w:t xml:space="preserve">Older than Australopithecus afarensis is Australopithecus anamensis. This </w:t>
      </w:r>
    </w:p>
    <w:p w:rsidR="006E17E5" w:rsidRDefault="006E17E5">
      <w:pPr>
        <w:pStyle w:val="a3"/>
      </w:pPr>
      <w:r>
        <w:t xml:space="preserve">species is a recent find, dated to 4.2 to 3.9 mya, and is represented by an arm bone </w:t>
      </w:r>
    </w:p>
    <w:p w:rsidR="006E17E5" w:rsidRDefault="006E17E5">
      <w:pPr>
        <w:pStyle w:val="a3"/>
      </w:pPr>
      <w:r>
        <w:t xml:space="preserve">found in 1965 and two jaws and a tibia found in 1995. The jaws were ape-like with </w:t>
      </w:r>
    </w:p>
    <w:p w:rsidR="006E17E5" w:rsidRDefault="006E17E5">
      <w:pPr>
        <w:pStyle w:val="a3"/>
      </w:pPr>
      <w:r>
        <w:t xml:space="preserve">a shallow palate and large canines, but the tibia was similar to that of A. afarensis </w:t>
      </w:r>
    </w:p>
    <w:p w:rsidR="006E17E5" w:rsidRDefault="006E17E5">
      <w:pPr>
        <w:pStyle w:val="a3"/>
      </w:pPr>
      <w:r>
        <w:t xml:space="preserve">and is the oldest direct evidence of bipedalism yet found. </w:t>
      </w:r>
    </w:p>
    <w:p w:rsidR="006E17E5" w:rsidRDefault="006E17E5">
      <w:pPr>
        <w:pStyle w:val="a3"/>
      </w:pPr>
      <w:r>
        <w:t xml:space="preserve">Older still than Australopithecus anamensis is Ardipithecus ramidus, a species </w:t>
      </w:r>
    </w:p>
    <w:p w:rsidR="006E17E5" w:rsidRDefault="006E17E5">
      <w:pPr>
        <w:pStyle w:val="a3"/>
      </w:pPr>
      <w:r>
        <w:t xml:space="preserve">known from pieces of 17 individuals from Ethiopia dated to 4.4 mya. No pelvic, </w:t>
      </w:r>
    </w:p>
    <w:p w:rsidR="006E17E5" w:rsidRDefault="006E17E5">
      <w:pPr>
        <w:pStyle w:val="a3"/>
      </w:pPr>
      <w:r>
        <w:t xml:space="preserve">foot, or leg bones are among the fossils; however, the shapes of the canines and </w:t>
      </w:r>
    </w:p>
    <w:p w:rsidR="006E17E5" w:rsidRDefault="006E17E5">
      <w:pPr>
        <w:pStyle w:val="a3"/>
      </w:pPr>
      <w:r>
        <w:t xml:space="preserve">vertebral elements are hominine in appearance. </w:t>
      </w:r>
    </w:p>
    <w:p w:rsidR="006E17E5" w:rsidRDefault="006E17E5">
      <w:pPr>
        <w:pStyle w:val="a3"/>
      </w:pPr>
      <w:r>
        <w:t xml:space="preserve">It is believed that the Australopithecus evolved, by way of Ardipithecus, from </w:t>
      </w:r>
    </w:p>
    <w:p w:rsidR="006E17E5" w:rsidRDefault="006E17E5">
      <w:pPr>
        <w:pStyle w:val="a3"/>
      </w:pPr>
      <w:r>
        <w:t xml:space="preserve">some Miocene sivapithecine ancestor. Evolution of the hominines was not steady; </w:t>
      </w:r>
    </w:p>
    <w:p w:rsidR="006E17E5" w:rsidRDefault="006E17E5">
      <w:pPr>
        <w:pStyle w:val="a3"/>
      </w:pPr>
      <w:r>
        <w:t xml:space="preserve">it was far more likely periods of stasis punctuated by short episodes of rapid </w:t>
      </w:r>
    </w:p>
    <w:p w:rsidR="006E17E5" w:rsidRDefault="006E17E5">
      <w:pPr>
        <w:pStyle w:val="a3"/>
      </w:pPr>
      <w:r>
        <w:t xml:space="preserve">changes, as evidenced by long periods of little change between the diversification </w:t>
      </w:r>
    </w:p>
    <w:p w:rsidR="006E17E5" w:rsidRDefault="006E17E5">
      <w:pPr>
        <w:pStyle w:val="a3"/>
      </w:pPr>
      <w:r>
        <w:t xml:space="preserve">of the various Australopithecus species. </w:t>
      </w:r>
    </w:p>
    <w:p w:rsidR="006E17E5" w:rsidRDefault="006E17E5">
      <w:pPr>
        <w:pStyle w:val="a3"/>
      </w:pPr>
      <w:r>
        <w:t xml:space="preserve">At the close of the Miocene, the climates changed, with the Mediterranean Sea </w:t>
      </w:r>
    </w:p>
    <w:p w:rsidR="006E17E5" w:rsidRDefault="006E17E5">
      <w:pPr>
        <w:pStyle w:val="a3"/>
      </w:pPr>
      <w:r>
        <w:t xml:space="preserve">drying up temporarily and the vast forests undergoing a reduction in size. More </w:t>
      </w:r>
    </w:p>
    <w:p w:rsidR="006E17E5" w:rsidRDefault="006E17E5">
      <w:pPr>
        <w:pStyle w:val="a3"/>
      </w:pPr>
      <w:r>
        <w:t xml:space="preserve">open country was available, requiring the ancestors of the hominines, as well as the </w:t>
      </w:r>
    </w:p>
    <w:p w:rsidR="006E17E5" w:rsidRDefault="006E17E5">
      <w:pPr>
        <w:pStyle w:val="a3"/>
      </w:pPr>
      <w:r>
        <w:t xml:space="preserve">early hominines themselves, to spend more time on the ground. New foods were </w:t>
      </w:r>
    </w:p>
    <w:p w:rsidR="006E17E5" w:rsidRDefault="006E17E5">
      <w:pPr>
        <w:pStyle w:val="a3"/>
      </w:pPr>
      <w:r>
        <w:t xml:space="preserve">made available as older arboreal ones disappeared; dentition therefore was altered. </w:t>
      </w:r>
    </w:p>
    <w:p w:rsidR="006E17E5" w:rsidRDefault="006E17E5">
      <w:pPr>
        <w:pStyle w:val="a3"/>
      </w:pPr>
      <w:r>
        <w:t xml:space="preserve">With the reduction of canines came, it is believed, a reliance on hands for defense, </w:t>
      </w:r>
    </w:p>
    <w:p w:rsidR="006E17E5" w:rsidRDefault="006E17E5">
      <w:pPr>
        <w:pStyle w:val="a3"/>
      </w:pPr>
      <w:r>
        <w:t xml:space="preserve">using clubs or rocks. This use of objects for defense may have set the stage for </w:t>
      </w:r>
    </w:p>
    <w:p w:rsidR="006E17E5" w:rsidRDefault="006E17E5">
      <w:pPr>
        <w:pStyle w:val="a3"/>
      </w:pPr>
      <w:r>
        <w:t xml:space="preserve">tool-use/tool-manufacture. There is no evidence of tool use or manufacture among </w:t>
      </w:r>
    </w:p>
    <w:p w:rsidR="006E17E5" w:rsidRDefault="006E17E5">
      <w:pPr>
        <w:pStyle w:val="a3"/>
      </w:pPr>
      <w:r>
        <w:t xml:space="preserve">australopithecines, but modern chimps and orangs can and do make tools; in fact, </w:t>
      </w:r>
    </w:p>
    <w:p w:rsidR="006E17E5" w:rsidRDefault="006E17E5">
      <w:pPr>
        <w:pStyle w:val="a3"/>
      </w:pPr>
      <w:r>
        <w:t xml:space="preserve">under experimental conditions, chimps have been able to make crude chipped stone </w:t>
      </w:r>
    </w:p>
    <w:p w:rsidR="006E17E5" w:rsidRDefault="006E17E5">
      <w:pPr>
        <w:pStyle w:val="a3"/>
      </w:pPr>
      <w:r>
        <w:t xml:space="preserve">tools. Based on the abilities of modern chimps and orangs, it is believed that the </w:t>
      </w:r>
    </w:p>
    <w:p w:rsidR="006E17E5" w:rsidRDefault="006E17E5">
      <w:pPr>
        <w:pStyle w:val="a3"/>
      </w:pPr>
      <w:r>
        <w:t xml:space="preserve">australopithecines used natural objects as tools. </w:t>
      </w:r>
    </w:p>
    <w:p w:rsidR="006E17E5" w:rsidRDefault="006E17E5">
      <w:pPr>
        <w:pStyle w:val="a3"/>
      </w:pPr>
      <w:r>
        <w:t xml:space="preserve">There is a 2 million-year gap between the last sivapithecine and the first </w:t>
      </w:r>
    </w:p>
    <w:p w:rsidR="006E17E5" w:rsidRDefault="006E17E5">
      <w:pPr>
        <w:pStyle w:val="a3"/>
      </w:pPr>
      <w:r>
        <w:t xml:space="preserve">australopithecine; the individuals in this gap likely were undergoing the transition </w:t>
      </w:r>
    </w:p>
    <w:p w:rsidR="006E17E5" w:rsidRDefault="006E17E5">
      <w:pPr>
        <w:pStyle w:val="a3"/>
      </w:pPr>
      <w:r>
        <w:t xml:space="preserve">to bipedalism. </w:t>
      </w:r>
    </w:p>
    <w:p w:rsidR="006E17E5" w:rsidRDefault="006E17E5">
      <w:pPr>
        <w:pStyle w:val="a3"/>
      </w:pPr>
      <w:r>
        <w:t xml:space="preserve">Bipedalism has drawbacks: exposure of soft belly to attack; slower running and </w:t>
      </w:r>
    </w:p>
    <w:p w:rsidR="006E17E5" w:rsidRDefault="006E17E5">
      <w:pPr>
        <w:pStyle w:val="a3"/>
      </w:pPr>
      <w:r>
        <w:t xml:space="preserve">poorer ability to change direction instantly; back problems, hernias, circulatory </w:t>
      </w:r>
    </w:p>
    <w:p w:rsidR="006E17E5" w:rsidRDefault="006E17E5">
      <w:pPr>
        <w:pStyle w:val="a3"/>
      </w:pPr>
      <w:r>
        <w:t xml:space="preserve">problems associated with the upright posture; and the consequences of serious leg </w:t>
      </w:r>
    </w:p>
    <w:p w:rsidR="006E17E5" w:rsidRDefault="006E17E5">
      <w:pPr>
        <w:pStyle w:val="a3"/>
      </w:pPr>
      <w:r>
        <w:t xml:space="preserve">injury. </w:t>
      </w:r>
    </w:p>
    <w:p w:rsidR="006E17E5" w:rsidRDefault="006E17E5">
      <w:pPr>
        <w:pStyle w:val="a3"/>
      </w:pPr>
      <w:r>
        <w:t xml:space="preserve">So why bipedalism? Perhaps for: carrying foraged foods from place to place </w:t>
      </w:r>
    </w:p>
    <w:p w:rsidR="006E17E5" w:rsidRDefault="006E17E5">
      <w:pPr>
        <w:pStyle w:val="a3"/>
      </w:pPr>
      <w:r>
        <w:t xml:space="preserve">carrying infants so that fatal falls from mother were minimized; faster food </w:t>
      </w:r>
    </w:p>
    <w:p w:rsidR="006E17E5" w:rsidRDefault="006E17E5">
      <w:pPr>
        <w:pStyle w:val="a3"/>
      </w:pPr>
      <w:r>
        <w:t xml:space="preserve">gathering and longer treks with less fatigue; spotting food sources or predators </w:t>
      </w:r>
    </w:p>
    <w:p w:rsidR="006E17E5" w:rsidRDefault="006E17E5">
      <w:pPr>
        <w:pStyle w:val="a3"/>
      </w:pPr>
      <w:r>
        <w:t xml:space="preserve">from a distance with the increased height and visual perspective of standing on the </w:t>
      </w:r>
    </w:p>
    <w:p w:rsidR="006E17E5" w:rsidRDefault="006E17E5">
      <w:pPr>
        <w:pStyle w:val="a3"/>
      </w:pPr>
      <w:r>
        <w:t xml:space="preserve">hind limbs; or freeing hands to fend off predators by using natural objects as </w:t>
      </w:r>
    </w:p>
    <w:p w:rsidR="006E17E5" w:rsidRDefault="006E17E5">
      <w:pPr>
        <w:pStyle w:val="a3"/>
      </w:pPr>
      <w:r>
        <w:t xml:space="preserve">weapons. In any case, the bipedal adaptation was likely the result of several </w:t>
      </w:r>
    </w:p>
    <w:p w:rsidR="006E17E5" w:rsidRDefault="006E17E5">
      <w:pPr>
        <w:pStyle w:val="a3"/>
      </w:pPr>
      <w:r>
        <w:t>factors.</w:t>
      </w:r>
    </w:p>
    <w:p w:rsidR="006E17E5" w:rsidRDefault="006E17E5">
      <w:r>
        <w:br/>
      </w:r>
      <w:bookmarkStart w:id="0" w:name="_GoBack"/>
      <w:bookmarkEnd w:id="0"/>
    </w:p>
    <w:sectPr w:rsidR="006E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E7A"/>
    <w:rsid w:val="00441FFD"/>
    <w:rsid w:val="004B56FF"/>
    <w:rsid w:val="006E17E5"/>
    <w:rsid w:val="00E6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C8F1D-FCE8-4A74-A9EC-4BED2EBC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Earliest Hominines Essay Research Paper The</vt:lpstr>
    </vt:vector>
  </TitlesOfParts>
  <Company>*</Company>
  <LinksUpToDate>false</LinksUpToDate>
  <CharactersWithSpaces>10692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Earliest Hominines Essay Research Paper The</dc:title>
  <dc:subject/>
  <dc:creator>dopol</dc:creator>
  <cp:keywords/>
  <dc:description/>
  <cp:lastModifiedBy>Irina</cp:lastModifiedBy>
  <cp:revision>2</cp:revision>
  <dcterms:created xsi:type="dcterms:W3CDTF">2014-08-16T03:03:00Z</dcterms:created>
  <dcterms:modified xsi:type="dcterms:W3CDTF">2014-08-16T03:03:00Z</dcterms:modified>
</cp:coreProperties>
</file>