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4EB" w:rsidRDefault="00FD44EB" w:rsidP="00951D7C">
      <w:pPr>
        <w:spacing w:after="0" w:line="360" w:lineRule="auto"/>
        <w:jc w:val="center"/>
        <w:rPr>
          <w:rFonts w:ascii="Times New Roman" w:hAnsi="Times New Roman"/>
          <w:b/>
          <w:bCs/>
          <w:sz w:val="28"/>
          <w:szCs w:val="28"/>
        </w:rPr>
      </w:pPr>
    </w:p>
    <w:p w:rsidR="00FD44EB" w:rsidRDefault="00FD44EB" w:rsidP="00951D7C">
      <w:pPr>
        <w:spacing w:after="0" w:line="360" w:lineRule="auto"/>
        <w:jc w:val="center"/>
        <w:rPr>
          <w:rFonts w:ascii="Times New Roman" w:hAnsi="Times New Roman"/>
          <w:b/>
          <w:bCs/>
          <w:sz w:val="28"/>
          <w:szCs w:val="28"/>
        </w:rPr>
      </w:pPr>
    </w:p>
    <w:p w:rsidR="00FD44EB" w:rsidRDefault="00FD44EB" w:rsidP="00951D7C">
      <w:pPr>
        <w:spacing w:after="0" w:line="360" w:lineRule="auto"/>
        <w:jc w:val="center"/>
        <w:rPr>
          <w:rFonts w:ascii="Times New Roman" w:hAnsi="Times New Roman"/>
          <w:b/>
          <w:bCs/>
          <w:sz w:val="28"/>
          <w:szCs w:val="28"/>
        </w:rPr>
      </w:pPr>
    </w:p>
    <w:p w:rsidR="00FD44EB" w:rsidRDefault="00FD44EB" w:rsidP="00951D7C">
      <w:pPr>
        <w:spacing w:after="0" w:line="360" w:lineRule="auto"/>
        <w:jc w:val="center"/>
        <w:rPr>
          <w:rFonts w:ascii="Times New Roman" w:hAnsi="Times New Roman"/>
          <w:b/>
          <w:bCs/>
          <w:sz w:val="28"/>
          <w:szCs w:val="28"/>
        </w:rPr>
      </w:pPr>
    </w:p>
    <w:p w:rsidR="00FD44EB" w:rsidRDefault="00FD44EB" w:rsidP="00951D7C">
      <w:pPr>
        <w:spacing w:after="0" w:line="360" w:lineRule="auto"/>
        <w:jc w:val="center"/>
        <w:rPr>
          <w:rFonts w:ascii="Times New Roman" w:hAnsi="Times New Roman"/>
          <w:b/>
          <w:bCs/>
          <w:sz w:val="28"/>
          <w:szCs w:val="28"/>
        </w:rPr>
      </w:pPr>
    </w:p>
    <w:p w:rsidR="00FD44EB" w:rsidRDefault="00FD44EB" w:rsidP="00951D7C">
      <w:pPr>
        <w:spacing w:after="0" w:line="360" w:lineRule="auto"/>
        <w:jc w:val="center"/>
        <w:rPr>
          <w:rFonts w:ascii="Times New Roman" w:hAnsi="Times New Roman"/>
          <w:b/>
          <w:bCs/>
          <w:sz w:val="28"/>
          <w:szCs w:val="28"/>
        </w:rPr>
      </w:pPr>
    </w:p>
    <w:p w:rsidR="00FD44EB" w:rsidRDefault="00FD44EB" w:rsidP="00951D7C">
      <w:pPr>
        <w:spacing w:after="0" w:line="360" w:lineRule="auto"/>
        <w:jc w:val="center"/>
        <w:rPr>
          <w:rFonts w:ascii="Times New Roman" w:hAnsi="Times New Roman"/>
          <w:b/>
          <w:bCs/>
          <w:sz w:val="28"/>
          <w:szCs w:val="28"/>
        </w:rPr>
      </w:pPr>
    </w:p>
    <w:p w:rsidR="00FD44EB" w:rsidRDefault="00FD44EB" w:rsidP="00951D7C">
      <w:pPr>
        <w:spacing w:after="0" w:line="360" w:lineRule="auto"/>
        <w:jc w:val="center"/>
        <w:rPr>
          <w:rFonts w:ascii="Times New Roman" w:hAnsi="Times New Roman"/>
          <w:b/>
          <w:bCs/>
          <w:sz w:val="28"/>
          <w:szCs w:val="28"/>
        </w:rPr>
      </w:pPr>
    </w:p>
    <w:p w:rsidR="00FD44EB" w:rsidRDefault="00FD44EB" w:rsidP="00951D7C">
      <w:pPr>
        <w:spacing w:after="0" w:line="360" w:lineRule="auto"/>
        <w:jc w:val="center"/>
        <w:rPr>
          <w:rFonts w:ascii="Times New Roman" w:hAnsi="Times New Roman"/>
          <w:b/>
          <w:bCs/>
          <w:sz w:val="28"/>
          <w:szCs w:val="28"/>
        </w:rPr>
      </w:pPr>
    </w:p>
    <w:p w:rsidR="00FD44EB" w:rsidRDefault="00FD44EB" w:rsidP="00951D7C">
      <w:pPr>
        <w:spacing w:after="0" w:line="360" w:lineRule="auto"/>
        <w:jc w:val="center"/>
        <w:rPr>
          <w:rFonts w:ascii="Times New Roman" w:hAnsi="Times New Roman"/>
          <w:b/>
          <w:bCs/>
          <w:sz w:val="28"/>
          <w:szCs w:val="28"/>
        </w:rPr>
      </w:pPr>
    </w:p>
    <w:p w:rsidR="00FD44EB" w:rsidRDefault="00FD44EB" w:rsidP="00951D7C">
      <w:pPr>
        <w:spacing w:after="0" w:line="360" w:lineRule="auto"/>
        <w:jc w:val="center"/>
        <w:rPr>
          <w:rFonts w:ascii="Times New Roman" w:hAnsi="Times New Roman"/>
          <w:b/>
          <w:bCs/>
          <w:sz w:val="28"/>
          <w:szCs w:val="28"/>
        </w:rPr>
      </w:pPr>
    </w:p>
    <w:p w:rsidR="00FD44EB" w:rsidRDefault="00FD44EB" w:rsidP="00951D7C">
      <w:pPr>
        <w:spacing w:after="0" w:line="360" w:lineRule="auto"/>
        <w:jc w:val="center"/>
        <w:rPr>
          <w:rFonts w:ascii="Times New Roman" w:hAnsi="Times New Roman"/>
          <w:b/>
          <w:bCs/>
          <w:sz w:val="28"/>
          <w:szCs w:val="28"/>
        </w:rPr>
      </w:pPr>
    </w:p>
    <w:p w:rsidR="00FD44EB" w:rsidRDefault="00FD44EB" w:rsidP="00951D7C">
      <w:pPr>
        <w:spacing w:after="0" w:line="360" w:lineRule="auto"/>
        <w:jc w:val="center"/>
        <w:rPr>
          <w:rFonts w:ascii="Times New Roman" w:hAnsi="Times New Roman"/>
          <w:b/>
          <w:bCs/>
          <w:sz w:val="28"/>
          <w:szCs w:val="28"/>
        </w:rPr>
      </w:pPr>
    </w:p>
    <w:p w:rsidR="00FD44EB" w:rsidRDefault="00FD44EB" w:rsidP="00951D7C">
      <w:pPr>
        <w:spacing w:after="0" w:line="360" w:lineRule="auto"/>
        <w:jc w:val="center"/>
        <w:rPr>
          <w:rFonts w:ascii="Times New Roman" w:hAnsi="Times New Roman"/>
          <w:b/>
          <w:bCs/>
          <w:sz w:val="28"/>
          <w:szCs w:val="28"/>
        </w:rPr>
      </w:pPr>
    </w:p>
    <w:p w:rsidR="00951D7C" w:rsidRPr="00951D7C" w:rsidRDefault="00951D7C" w:rsidP="00951D7C">
      <w:pPr>
        <w:spacing w:after="0" w:line="360" w:lineRule="auto"/>
        <w:jc w:val="center"/>
        <w:rPr>
          <w:rFonts w:ascii="Times New Roman" w:hAnsi="Times New Roman"/>
          <w:sz w:val="28"/>
          <w:szCs w:val="28"/>
          <w:lang w:val="ru-RU"/>
        </w:rPr>
      </w:pPr>
      <w:r w:rsidRPr="00951D7C">
        <w:rPr>
          <w:rFonts w:ascii="Times New Roman" w:hAnsi="Times New Roman"/>
          <w:b/>
          <w:bCs/>
          <w:sz w:val="28"/>
          <w:szCs w:val="28"/>
        </w:rPr>
        <w:t>The Heraldic Symbolism of the Unicorn on the British Coat-of-Arms</w:t>
      </w:r>
    </w:p>
    <w:p w:rsidR="00951D7C" w:rsidRDefault="00951D7C" w:rsidP="00951D7C">
      <w:pPr>
        <w:spacing w:after="0" w:line="360" w:lineRule="auto"/>
        <w:jc w:val="center"/>
        <w:rPr>
          <w:rFonts w:ascii="Times New Roman" w:hAnsi="Times New Roman"/>
          <w:sz w:val="28"/>
          <w:szCs w:val="28"/>
        </w:rPr>
      </w:pPr>
    </w:p>
    <w:p w:rsidR="00FD44EB" w:rsidRDefault="00FD44EB">
      <w:pPr>
        <w:rPr>
          <w:rFonts w:ascii="Times New Roman" w:hAnsi="Times New Roman"/>
          <w:sz w:val="28"/>
          <w:szCs w:val="28"/>
        </w:rPr>
      </w:pPr>
      <w:r>
        <w:rPr>
          <w:rFonts w:ascii="Times New Roman" w:hAnsi="Times New Roman"/>
          <w:sz w:val="28"/>
          <w:szCs w:val="28"/>
        </w:rPr>
        <w:br w:type="page"/>
      </w:r>
    </w:p>
    <w:p w:rsidR="001D31A3" w:rsidRDefault="001D31A3" w:rsidP="00951D7C">
      <w:pPr>
        <w:pStyle w:val="a3"/>
        <w:spacing w:before="0" w:beforeAutospacing="0" w:after="0" w:afterAutospacing="0" w:line="360" w:lineRule="auto"/>
        <w:ind w:firstLine="720"/>
        <w:jc w:val="both"/>
        <w:rPr>
          <w:sz w:val="28"/>
          <w:szCs w:val="28"/>
        </w:rPr>
      </w:pPr>
      <w:r w:rsidRPr="00951D7C">
        <w:rPr>
          <w:sz w:val="28"/>
          <w:szCs w:val="28"/>
        </w:rPr>
        <w:t xml:space="preserve">The </w:t>
      </w:r>
      <w:r w:rsidRPr="00951D7C">
        <w:rPr>
          <w:b/>
          <w:bCs/>
          <w:sz w:val="28"/>
          <w:szCs w:val="28"/>
        </w:rPr>
        <w:t>TRUE</w:t>
      </w:r>
      <w:r w:rsidRPr="00951D7C">
        <w:rPr>
          <w:sz w:val="28"/>
          <w:szCs w:val="28"/>
        </w:rPr>
        <w:t xml:space="preserve"> Israel People have, on their "Coat-of-Arms", a </w:t>
      </w:r>
      <w:r w:rsidRPr="00951D7C">
        <w:rPr>
          <w:b/>
          <w:bCs/>
          <w:sz w:val="28"/>
          <w:szCs w:val="28"/>
        </w:rPr>
        <w:t>Lion</w:t>
      </w:r>
      <w:r w:rsidRPr="00951D7C">
        <w:rPr>
          <w:sz w:val="28"/>
          <w:szCs w:val="28"/>
        </w:rPr>
        <w:t xml:space="preserve"> and a </w:t>
      </w:r>
      <w:r w:rsidRPr="00951D7C">
        <w:rPr>
          <w:b/>
          <w:bCs/>
          <w:sz w:val="28"/>
          <w:szCs w:val="28"/>
        </w:rPr>
        <w:t>Unicorn</w:t>
      </w:r>
      <w:r w:rsidRPr="00951D7C">
        <w:rPr>
          <w:sz w:val="28"/>
          <w:szCs w:val="28"/>
        </w:rPr>
        <w:t xml:space="preserve"> which is shown as a </w:t>
      </w:r>
      <w:r w:rsidRPr="00951D7C">
        <w:rPr>
          <w:b/>
          <w:bCs/>
          <w:sz w:val="28"/>
          <w:szCs w:val="28"/>
        </w:rPr>
        <w:t>white horse</w:t>
      </w:r>
      <w:r w:rsidRPr="00951D7C">
        <w:rPr>
          <w:sz w:val="28"/>
          <w:szCs w:val="28"/>
        </w:rPr>
        <w:t xml:space="preserve"> "rampant" with one </w:t>
      </w:r>
      <w:r w:rsidRPr="00951D7C">
        <w:rPr>
          <w:b/>
          <w:bCs/>
          <w:sz w:val="28"/>
          <w:szCs w:val="28"/>
        </w:rPr>
        <w:t>horn</w:t>
      </w:r>
      <w:r w:rsidRPr="00951D7C">
        <w:rPr>
          <w:sz w:val="28"/>
          <w:szCs w:val="28"/>
        </w:rPr>
        <w:t xml:space="preserve">. The amber </w:t>
      </w:r>
      <w:r w:rsidRPr="00951D7C">
        <w:rPr>
          <w:b/>
          <w:bCs/>
          <w:sz w:val="28"/>
          <w:szCs w:val="28"/>
        </w:rPr>
        <w:t>Lion</w:t>
      </w:r>
      <w:r w:rsidRPr="00951D7C">
        <w:rPr>
          <w:sz w:val="28"/>
          <w:szCs w:val="28"/>
        </w:rPr>
        <w:t xml:space="preserve"> "rampant" on the left-side is the emblem of the two-tribed "House of Judah" and the </w:t>
      </w:r>
      <w:r w:rsidRPr="00951D7C">
        <w:rPr>
          <w:b/>
          <w:bCs/>
          <w:sz w:val="28"/>
          <w:szCs w:val="28"/>
        </w:rPr>
        <w:t>Unicorn</w:t>
      </w:r>
      <w:r w:rsidRPr="00951D7C">
        <w:rPr>
          <w:sz w:val="28"/>
          <w:szCs w:val="28"/>
        </w:rPr>
        <w:t xml:space="preserve"> or white Wild-Ox "rampant" on the right-side is the emblem of the ten-tribed "House of Israel", collectively making the 12-tribed "</w:t>
      </w:r>
      <w:r w:rsidRPr="00951D7C">
        <w:rPr>
          <w:b/>
          <w:bCs/>
          <w:sz w:val="28"/>
          <w:szCs w:val="28"/>
        </w:rPr>
        <w:t>Kingdom of Israel</w:t>
      </w:r>
      <w:r w:rsidRPr="00951D7C">
        <w:rPr>
          <w:sz w:val="28"/>
          <w:szCs w:val="28"/>
        </w:rPr>
        <w:t>".</w:t>
      </w:r>
      <w:r w:rsidR="00951D7C">
        <w:rPr>
          <w:sz w:val="28"/>
          <w:szCs w:val="28"/>
        </w:rPr>
        <w:t xml:space="preserve"> </w:t>
      </w:r>
      <w:r w:rsidRPr="00951D7C">
        <w:rPr>
          <w:sz w:val="28"/>
          <w:szCs w:val="28"/>
        </w:rPr>
        <w:t xml:space="preserve">The </w:t>
      </w:r>
      <w:r w:rsidRPr="00951D7C">
        <w:rPr>
          <w:b/>
          <w:bCs/>
          <w:sz w:val="28"/>
          <w:szCs w:val="28"/>
        </w:rPr>
        <w:t>Unicorn</w:t>
      </w:r>
      <w:r w:rsidRPr="00951D7C">
        <w:rPr>
          <w:sz w:val="28"/>
          <w:szCs w:val="28"/>
        </w:rPr>
        <w:t xml:space="preserve"> in </w:t>
      </w:r>
      <w:r w:rsidRPr="001669F7">
        <w:rPr>
          <w:sz w:val="28"/>
          <w:szCs w:val="28"/>
        </w:rPr>
        <w:t>Scriptural Code-language</w:t>
      </w:r>
      <w:r w:rsidRPr="00951D7C">
        <w:rPr>
          <w:sz w:val="28"/>
          <w:szCs w:val="28"/>
        </w:rPr>
        <w:t>:-</w:t>
      </w:r>
      <w:r w:rsidR="00951D7C">
        <w:rPr>
          <w:sz w:val="28"/>
          <w:szCs w:val="28"/>
        </w:rPr>
        <w:t xml:space="preserve"> </w:t>
      </w:r>
      <w:r w:rsidRPr="00951D7C">
        <w:rPr>
          <w:b/>
          <w:bCs/>
          <w:sz w:val="28"/>
          <w:szCs w:val="28"/>
        </w:rPr>
        <w:t>HORN</w:t>
      </w:r>
      <w:r w:rsidRPr="00951D7C">
        <w:rPr>
          <w:sz w:val="28"/>
          <w:szCs w:val="28"/>
        </w:rPr>
        <w:t xml:space="preserve"> is the code-word for kingdom.</w:t>
      </w:r>
    </w:p>
    <w:p w:rsidR="00951D7C" w:rsidRDefault="00951D7C" w:rsidP="00951D7C">
      <w:pPr>
        <w:pStyle w:val="a3"/>
        <w:spacing w:before="0" w:beforeAutospacing="0" w:after="0" w:afterAutospacing="0" w:line="360" w:lineRule="auto"/>
        <w:ind w:firstLine="720"/>
        <w:jc w:val="both"/>
        <w:rPr>
          <w:sz w:val="28"/>
          <w:szCs w:val="28"/>
        </w:rPr>
      </w:pPr>
    </w:p>
    <w:p w:rsidR="00951D7C" w:rsidRPr="00951D7C" w:rsidRDefault="00951D7C" w:rsidP="00951D7C">
      <w:pPr>
        <w:spacing w:after="0" w:line="360" w:lineRule="auto"/>
        <w:ind w:firstLine="720"/>
        <w:jc w:val="center"/>
        <w:rPr>
          <w:rFonts w:ascii="Times New Roman" w:hAnsi="Times New Roman"/>
          <w:sz w:val="28"/>
          <w:szCs w:val="28"/>
          <w:lang w:val="ru-RU"/>
        </w:rPr>
      </w:pPr>
      <w:r w:rsidRPr="00951D7C">
        <w:rPr>
          <w:rFonts w:ascii="Times New Roman" w:hAnsi="Times New Roman"/>
          <w:b/>
          <w:bCs/>
          <w:sz w:val="28"/>
          <w:szCs w:val="28"/>
        </w:rPr>
        <w:t>The British Coat-of-Arms is the Coat-of-Arms of the 12 tribed Kingdom of Israel and Christ their Rightful KING</w:t>
      </w:r>
    </w:p>
    <w:p w:rsidR="00951D7C" w:rsidRPr="00951D7C" w:rsidRDefault="00951D7C" w:rsidP="00951D7C">
      <w:pPr>
        <w:pStyle w:val="a3"/>
        <w:spacing w:before="0" w:beforeAutospacing="0" w:after="0" w:afterAutospacing="0" w:line="360" w:lineRule="auto"/>
        <w:ind w:firstLine="720"/>
        <w:jc w:val="both"/>
        <w:rPr>
          <w:sz w:val="28"/>
          <w:szCs w:val="28"/>
        </w:rPr>
      </w:pPr>
    </w:p>
    <w:p w:rsidR="00951D7C" w:rsidRDefault="001D31A3" w:rsidP="00951D7C">
      <w:pPr>
        <w:pStyle w:val="a3"/>
        <w:spacing w:before="0" w:beforeAutospacing="0" w:after="0" w:afterAutospacing="0" w:line="360" w:lineRule="auto"/>
        <w:ind w:firstLine="720"/>
        <w:jc w:val="both"/>
        <w:rPr>
          <w:sz w:val="28"/>
          <w:szCs w:val="28"/>
        </w:rPr>
      </w:pPr>
      <w:r w:rsidRPr="00951D7C">
        <w:rPr>
          <w:b/>
          <w:bCs/>
          <w:sz w:val="28"/>
          <w:szCs w:val="28"/>
        </w:rPr>
        <w:t>UNICORN</w:t>
      </w:r>
      <w:r w:rsidRPr="00951D7C">
        <w:rPr>
          <w:sz w:val="28"/>
          <w:szCs w:val="28"/>
        </w:rPr>
        <w:t xml:space="preserve"> symbolizes a Unique horn - "One Kingdom , world without end" - God's Kingdom on Earth - </w:t>
      </w:r>
      <w:r w:rsidRPr="00951D7C">
        <w:rPr>
          <w:b/>
          <w:bCs/>
          <w:sz w:val="28"/>
          <w:szCs w:val="28"/>
        </w:rPr>
        <w:t>soon</w:t>
      </w:r>
      <w:r w:rsidRPr="00951D7C">
        <w:rPr>
          <w:sz w:val="28"/>
          <w:szCs w:val="28"/>
        </w:rPr>
        <w:t>.</w:t>
      </w:r>
      <w:r w:rsidR="00951D7C">
        <w:rPr>
          <w:sz w:val="28"/>
          <w:szCs w:val="28"/>
        </w:rPr>
        <w:t xml:space="preserve"> </w:t>
      </w:r>
    </w:p>
    <w:p w:rsidR="001D31A3" w:rsidRPr="00951D7C" w:rsidRDefault="001D31A3" w:rsidP="00951D7C">
      <w:pPr>
        <w:pStyle w:val="a3"/>
        <w:spacing w:before="0" w:beforeAutospacing="0" w:after="0" w:afterAutospacing="0" w:line="360" w:lineRule="auto"/>
        <w:ind w:firstLine="720"/>
        <w:jc w:val="both"/>
        <w:rPr>
          <w:sz w:val="28"/>
          <w:szCs w:val="28"/>
        </w:rPr>
      </w:pPr>
      <w:r w:rsidRPr="00951D7C">
        <w:rPr>
          <w:sz w:val="28"/>
          <w:szCs w:val="28"/>
        </w:rPr>
        <w:t>On the Coat-of-Arms, the belt surrounding the shield; with which the people were to gird up their loins with great strength; has written on it, "Honi soit qui mal y pense".</w:t>
      </w:r>
    </w:p>
    <w:p w:rsidR="00951D7C" w:rsidRDefault="001D31A3" w:rsidP="00951D7C">
      <w:pPr>
        <w:pStyle w:val="a3"/>
        <w:spacing w:before="0" w:beforeAutospacing="0" w:after="0" w:afterAutospacing="0" w:line="360" w:lineRule="auto"/>
        <w:ind w:firstLine="720"/>
        <w:jc w:val="both"/>
        <w:rPr>
          <w:sz w:val="28"/>
          <w:szCs w:val="28"/>
        </w:rPr>
      </w:pPr>
      <w:r w:rsidRPr="00951D7C">
        <w:rPr>
          <w:sz w:val="28"/>
          <w:szCs w:val="28"/>
        </w:rPr>
        <w:t xml:space="preserve">"Honi soit qui mal y pense" is Old French and it is one of God's rules concerning His advice and Divine-Justice and means </w:t>
      </w:r>
      <w:r w:rsidRPr="00951D7C">
        <w:rPr>
          <w:b/>
          <w:bCs/>
          <w:sz w:val="28"/>
          <w:szCs w:val="28"/>
        </w:rPr>
        <w:t>"Evil be to him who thinks it"</w:t>
      </w:r>
      <w:r w:rsidRPr="00951D7C">
        <w:rPr>
          <w:sz w:val="28"/>
          <w:szCs w:val="28"/>
        </w:rPr>
        <w:t>.</w:t>
      </w:r>
    </w:p>
    <w:p w:rsidR="00951D7C" w:rsidRDefault="001D31A3" w:rsidP="00951D7C">
      <w:pPr>
        <w:pStyle w:val="a3"/>
        <w:spacing w:before="0" w:beforeAutospacing="0" w:after="0" w:afterAutospacing="0" w:line="360" w:lineRule="auto"/>
        <w:ind w:firstLine="720"/>
        <w:jc w:val="both"/>
        <w:rPr>
          <w:sz w:val="28"/>
          <w:szCs w:val="28"/>
        </w:rPr>
      </w:pPr>
      <w:r w:rsidRPr="00951D7C">
        <w:rPr>
          <w:sz w:val="28"/>
          <w:szCs w:val="28"/>
        </w:rPr>
        <w:t>Under it, in French, is written "Dieu et Mon Droit" - "God and My Right" - the Birth-Right of Israel (the British and related-nations), given to Ephraim - the Engel-ish.</w:t>
      </w:r>
    </w:p>
    <w:p w:rsidR="001D31A3" w:rsidRPr="00951D7C" w:rsidRDefault="001D31A3" w:rsidP="00951D7C">
      <w:pPr>
        <w:pStyle w:val="a3"/>
        <w:spacing w:before="0" w:beforeAutospacing="0" w:after="0" w:afterAutospacing="0" w:line="360" w:lineRule="auto"/>
        <w:ind w:firstLine="720"/>
        <w:jc w:val="both"/>
        <w:rPr>
          <w:sz w:val="28"/>
          <w:szCs w:val="28"/>
        </w:rPr>
      </w:pPr>
      <w:r w:rsidRPr="00951D7C">
        <w:rPr>
          <w:sz w:val="28"/>
          <w:szCs w:val="28"/>
        </w:rPr>
        <w:t>The Unicorn (or Wild-ox - the Engel) has the Crown of Israel around its neck so that it is not possible to remove it. The crown is chained to the words "Mon Droit", which means "My Right" and refers to the Birthright given to Ephraim, which, like the crown to which it and the Unicorn (Engel) is chained, can never be removed from Ephraim - the English.</w:t>
      </w:r>
    </w:p>
    <w:p w:rsidR="00FD44EB" w:rsidRDefault="00FD44EB">
      <w:pPr>
        <w:rPr>
          <w:rFonts w:ascii="Times New Roman" w:hAnsi="Times New Roman"/>
          <w:b/>
          <w:bCs/>
          <w:kern w:val="36"/>
          <w:sz w:val="28"/>
          <w:szCs w:val="28"/>
        </w:rPr>
      </w:pPr>
    </w:p>
    <w:p w:rsidR="00951D7C" w:rsidRDefault="00951D7C">
      <w:pPr>
        <w:rPr>
          <w:rFonts w:ascii="Times New Roman" w:hAnsi="Times New Roman"/>
          <w:b/>
          <w:bCs/>
          <w:kern w:val="36"/>
          <w:sz w:val="28"/>
          <w:szCs w:val="28"/>
          <w:lang w:val="ru-RU"/>
        </w:rPr>
      </w:pPr>
      <w:r>
        <w:rPr>
          <w:rFonts w:ascii="Times New Roman" w:hAnsi="Times New Roman"/>
          <w:b/>
          <w:bCs/>
          <w:kern w:val="36"/>
          <w:sz w:val="28"/>
          <w:szCs w:val="28"/>
          <w:lang w:val="ru-RU"/>
        </w:rPr>
        <w:br w:type="page"/>
      </w:r>
    </w:p>
    <w:p w:rsidR="003227C4" w:rsidRDefault="003227C4" w:rsidP="00951D7C">
      <w:pPr>
        <w:spacing w:after="0" w:line="360" w:lineRule="auto"/>
        <w:ind w:firstLine="720"/>
        <w:jc w:val="center"/>
        <w:rPr>
          <w:rFonts w:ascii="Times New Roman" w:hAnsi="Times New Roman"/>
          <w:b/>
          <w:bCs/>
          <w:kern w:val="36"/>
          <w:sz w:val="28"/>
          <w:szCs w:val="28"/>
        </w:rPr>
      </w:pPr>
      <w:r w:rsidRPr="00951D7C">
        <w:rPr>
          <w:rFonts w:ascii="Times New Roman" w:hAnsi="Times New Roman"/>
          <w:b/>
          <w:bCs/>
          <w:kern w:val="36"/>
          <w:sz w:val="28"/>
          <w:szCs w:val="28"/>
        </w:rPr>
        <w:t>T</w:t>
      </w:r>
      <w:r w:rsidR="00951D7C">
        <w:rPr>
          <w:rFonts w:ascii="Times New Roman" w:hAnsi="Times New Roman"/>
          <w:b/>
          <w:bCs/>
          <w:kern w:val="36"/>
          <w:sz w:val="28"/>
          <w:szCs w:val="28"/>
        </w:rPr>
        <w:t>he</w:t>
      </w:r>
      <w:r w:rsidRPr="00951D7C">
        <w:rPr>
          <w:rFonts w:ascii="Times New Roman" w:hAnsi="Times New Roman"/>
          <w:b/>
          <w:bCs/>
          <w:kern w:val="36"/>
          <w:sz w:val="28"/>
          <w:szCs w:val="28"/>
        </w:rPr>
        <w:t xml:space="preserve"> </w:t>
      </w:r>
      <w:r w:rsidR="00951D7C">
        <w:rPr>
          <w:rFonts w:ascii="Times New Roman" w:hAnsi="Times New Roman"/>
          <w:b/>
          <w:bCs/>
          <w:kern w:val="36"/>
          <w:sz w:val="28"/>
          <w:szCs w:val="28"/>
        </w:rPr>
        <w:t>history and meaning of the Union jack or Union Flag</w:t>
      </w:r>
    </w:p>
    <w:p w:rsidR="00951D7C" w:rsidRPr="00951D7C" w:rsidRDefault="00951D7C" w:rsidP="00951D7C">
      <w:pPr>
        <w:spacing w:after="0" w:line="360" w:lineRule="auto"/>
        <w:ind w:firstLine="720"/>
        <w:jc w:val="both"/>
        <w:rPr>
          <w:rFonts w:ascii="Times New Roman" w:hAnsi="Times New Roman"/>
          <w:sz w:val="28"/>
          <w:szCs w:val="28"/>
        </w:rPr>
      </w:pPr>
    </w:p>
    <w:p w:rsidR="003227C4" w:rsidRDefault="003227C4" w:rsidP="00951D7C">
      <w:pPr>
        <w:spacing w:after="0" w:line="360" w:lineRule="auto"/>
        <w:ind w:firstLine="720"/>
        <w:jc w:val="both"/>
        <w:rPr>
          <w:rFonts w:ascii="Times New Roman" w:hAnsi="Times New Roman"/>
          <w:sz w:val="28"/>
          <w:szCs w:val="28"/>
        </w:rPr>
      </w:pPr>
      <w:r w:rsidRPr="00951D7C">
        <w:rPr>
          <w:rFonts w:ascii="Times New Roman" w:hAnsi="Times New Roman"/>
          <w:sz w:val="28"/>
          <w:szCs w:val="28"/>
        </w:rPr>
        <w:t>The Union Jack is a transnational flag full of historical significance. It represents the union of different countries and the growth of a family of nations whose influence extends far beyond the British Isles. This far-reaching influence is still seen today in the incorporation of the Union Jack in other national flags such as that of Australia. The British flag is called the "Union Jack", an expression that needs to be explained.</w:t>
      </w:r>
    </w:p>
    <w:p w:rsidR="00951D7C" w:rsidRDefault="00951D7C" w:rsidP="00951D7C">
      <w:pPr>
        <w:spacing w:after="0" w:line="360" w:lineRule="auto"/>
        <w:ind w:firstLine="720"/>
        <w:jc w:val="both"/>
        <w:rPr>
          <w:rFonts w:ascii="Times New Roman" w:hAnsi="Times New Roman"/>
          <w:sz w:val="28"/>
          <w:szCs w:val="28"/>
        </w:rPr>
      </w:pPr>
    </w:p>
    <w:p w:rsidR="00951D7C" w:rsidRPr="00951D7C" w:rsidRDefault="00951D7C" w:rsidP="00951D7C">
      <w:pPr>
        <w:spacing w:after="0" w:line="360" w:lineRule="auto"/>
        <w:ind w:firstLine="720"/>
        <w:jc w:val="center"/>
        <w:rPr>
          <w:rFonts w:ascii="Times New Roman" w:hAnsi="Times New Roman"/>
          <w:b/>
          <w:bCs/>
          <w:sz w:val="28"/>
          <w:szCs w:val="28"/>
        </w:rPr>
      </w:pPr>
      <w:r w:rsidRPr="00951D7C">
        <w:rPr>
          <w:rFonts w:ascii="Times New Roman" w:hAnsi="Times New Roman"/>
          <w:b/>
          <w:bCs/>
          <w:sz w:val="28"/>
          <w:szCs w:val="28"/>
        </w:rPr>
        <w:t>The British Flag: a Symbol of Unity</w:t>
      </w:r>
    </w:p>
    <w:p w:rsidR="00951D7C" w:rsidRPr="00951D7C" w:rsidRDefault="00951D7C" w:rsidP="00951D7C">
      <w:pPr>
        <w:spacing w:after="0" w:line="360" w:lineRule="auto"/>
        <w:ind w:firstLine="720"/>
        <w:jc w:val="both"/>
        <w:rPr>
          <w:rFonts w:ascii="Times New Roman" w:hAnsi="Times New Roman"/>
          <w:sz w:val="28"/>
          <w:szCs w:val="28"/>
        </w:rPr>
      </w:pPr>
    </w:p>
    <w:p w:rsidR="003227C4" w:rsidRPr="00951D7C" w:rsidRDefault="003227C4" w:rsidP="00951D7C">
      <w:pPr>
        <w:spacing w:after="0" w:line="360" w:lineRule="auto"/>
        <w:ind w:firstLine="720"/>
        <w:jc w:val="both"/>
        <w:rPr>
          <w:rFonts w:ascii="Times New Roman" w:hAnsi="Times New Roman"/>
          <w:sz w:val="28"/>
          <w:szCs w:val="28"/>
        </w:rPr>
      </w:pPr>
      <w:r w:rsidRPr="00951D7C">
        <w:rPr>
          <w:rFonts w:ascii="Times New Roman" w:hAnsi="Times New Roman"/>
          <w:sz w:val="28"/>
          <w:szCs w:val="28"/>
        </w:rPr>
        <w:t>The Union Jack is a fine expression of unity as well as diversity. The British flag incorporates the national symbols of three distinct countries, England, Scotland and Northern Ireland. In fact its name "Union Jack" emphasises the very nature of the United Kingdom of Great Britain and Northern Ireland as a union of nations. The flag is also known by another name, this too, emphasising the idea of union: the "Union flag", perhaps a less common term but a little more precise. The countries comprising the British Isles are not inward-looking or isolated states with an insular mentality; together they constitute a powerful union that has spanned centuries. Recent devolution that gave Scotland its own Parliament and Wales its own Assembly has also emphasised the importance of individual national identities within the union without affecting the essential unity of Great Britain. On the contrary, it has strengthened it. Recognition of, and respect for national identities are an essential ingredients for effective union. The Union Jack symbolises all this: respect for individuality within a closely knit community.</w:t>
      </w:r>
    </w:p>
    <w:p w:rsidR="003227C4" w:rsidRPr="00951D7C" w:rsidRDefault="003227C4" w:rsidP="00951D7C">
      <w:pPr>
        <w:spacing w:after="0" w:line="360" w:lineRule="auto"/>
        <w:ind w:firstLine="720"/>
        <w:jc w:val="both"/>
        <w:rPr>
          <w:rFonts w:ascii="Times New Roman" w:hAnsi="Times New Roman"/>
          <w:sz w:val="28"/>
          <w:szCs w:val="28"/>
        </w:rPr>
      </w:pPr>
      <w:r w:rsidRPr="00951D7C">
        <w:rPr>
          <w:rFonts w:ascii="Times New Roman" w:hAnsi="Times New Roman"/>
          <w:sz w:val="28"/>
          <w:szCs w:val="28"/>
        </w:rPr>
        <w:t>The "Union Jack" or "Union Flag" is a composite design made up of three different national symbols:</w:t>
      </w:r>
    </w:p>
    <w:p w:rsidR="003227C4" w:rsidRDefault="003227C4" w:rsidP="00951D7C">
      <w:pPr>
        <w:spacing w:after="0" w:line="360" w:lineRule="auto"/>
        <w:ind w:firstLine="720"/>
        <w:jc w:val="both"/>
        <w:rPr>
          <w:rFonts w:ascii="Times New Roman" w:hAnsi="Times New Roman"/>
          <w:sz w:val="28"/>
          <w:szCs w:val="28"/>
        </w:rPr>
      </w:pPr>
    </w:p>
    <w:p w:rsidR="00951D7C" w:rsidRDefault="00951D7C">
      <w:pPr>
        <w:rPr>
          <w:rFonts w:ascii="Times New Roman" w:hAnsi="Times New Roman"/>
          <w:sz w:val="28"/>
          <w:szCs w:val="28"/>
        </w:rPr>
      </w:pPr>
      <w:r>
        <w:rPr>
          <w:rFonts w:ascii="Times New Roman" w:hAnsi="Times New Roman"/>
          <w:sz w:val="28"/>
          <w:szCs w:val="28"/>
        </w:rPr>
        <w:br w:type="page"/>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30"/>
        <w:gridCol w:w="3519"/>
      </w:tblGrid>
      <w:tr w:rsidR="003227C4" w:rsidRPr="001669F7" w:rsidTr="001669F7">
        <w:tc>
          <w:tcPr>
            <w:tcW w:w="3430" w:type="dxa"/>
            <w:shd w:val="clear" w:color="auto" w:fill="auto"/>
            <w:hideMark/>
          </w:tcPr>
          <w:p w:rsidR="003227C4" w:rsidRPr="001669F7" w:rsidRDefault="005851E2" w:rsidP="001669F7">
            <w:pPr>
              <w:spacing w:after="0" w:line="360" w:lineRule="auto"/>
              <w:jc w:val="both"/>
              <w:rPr>
                <w:rFonts w:ascii="Times New Roman" w:hAnsi="Times New Roman"/>
                <w:sz w:val="20"/>
                <w:szCs w:val="20"/>
              </w:rPr>
            </w:pPr>
            <w:r>
              <w:rPr>
                <w:rFonts w:ascii="Times New Roman" w:hAnsi="Times New Roman"/>
                <w:noProof/>
                <w:sz w:val="20"/>
                <w:szCs w:val="20"/>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i1025" type="#_x0000_t75" alt="Описание: st_georges's_cross" style="width:61.5pt;height:30pt;visibility:visible">
                  <v:imagedata r:id="rId4" o:title="st_georges's_cross"/>
                </v:shape>
              </w:pict>
            </w:r>
          </w:p>
        </w:tc>
        <w:tc>
          <w:tcPr>
            <w:tcW w:w="3519" w:type="dxa"/>
            <w:shd w:val="clear" w:color="auto" w:fill="auto"/>
            <w:hideMark/>
          </w:tcPr>
          <w:p w:rsidR="003227C4" w:rsidRPr="001669F7" w:rsidRDefault="005851E2" w:rsidP="001669F7">
            <w:pPr>
              <w:spacing w:after="0" w:line="360" w:lineRule="auto"/>
              <w:jc w:val="both"/>
              <w:rPr>
                <w:rFonts w:ascii="Times New Roman" w:hAnsi="Times New Roman"/>
                <w:sz w:val="20"/>
                <w:szCs w:val="20"/>
              </w:rPr>
            </w:pPr>
            <w:r>
              <w:rPr>
                <w:rFonts w:ascii="Times New Roman" w:hAnsi="Times New Roman"/>
                <w:noProof/>
                <w:sz w:val="20"/>
                <w:szCs w:val="20"/>
                <w:lang w:val="ru-RU" w:eastAsia="ru-RU"/>
              </w:rPr>
              <w:pict>
                <v:shape id="Picture 14" o:spid="_x0000_i1026" type="#_x0000_t75" alt="Описание: st_andrew's_cross" style="width:62.25pt;height:30pt;visibility:visible">
                  <v:imagedata r:id="rId5" o:title="st_andrew's_cross"/>
                </v:shape>
              </w:pict>
            </w:r>
          </w:p>
        </w:tc>
      </w:tr>
      <w:tr w:rsidR="003227C4" w:rsidRPr="001669F7" w:rsidTr="001669F7">
        <w:tc>
          <w:tcPr>
            <w:tcW w:w="3430" w:type="dxa"/>
            <w:shd w:val="clear" w:color="auto" w:fill="auto"/>
            <w:hideMark/>
          </w:tcPr>
          <w:p w:rsidR="003227C4" w:rsidRPr="001669F7" w:rsidRDefault="003227C4" w:rsidP="001669F7">
            <w:pPr>
              <w:spacing w:after="0" w:line="360" w:lineRule="auto"/>
              <w:jc w:val="both"/>
              <w:rPr>
                <w:rFonts w:ascii="Times New Roman" w:hAnsi="Times New Roman"/>
                <w:sz w:val="20"/>
                <w:szCs w:val="20"/>
              </w:rPr>
            </w:pPr>
            <w:r w:rsidRPr="001669F7">
              <w:rPr>
                <w:rFonts w:ascii="Times New Roman" w:hAnsi="Times New Roman"/>
                <w:sz w:val="20"/>
                <w:szCs w:val="20"/>
              </w:rPr>
              <w:t>St. George's Cross,</w:t>
            </w:r>
            <w:r w:rsidR="00951D7C" w:rsidRPr="001669F7">
              <w:rPr>
                <w:rFonts w:ascii="Times New Roman" w:hAnsi="Times New Roman"/>
                <w:sz w:val="20"/>
                <w:szCs w:val="20"/>
              </w:rPr>
              <w:t xml:space="preserve"> </w:t>
            </w:r>
            <w:r w:rsidRPr="001669F7">
              <w:rPr>
                <w:rFonts w:ascii="Times New Roman" w:hAnsi="Times New Roman"/>
                <w:sz w:val="20"/>
                <w:szCs w:val="20"/>
              </w:rPr>
              <w:t>the flag of England</w:t>
            </w:r>
          </w:p>
        </w:tc>
        <w:tc>
          <w:tcPr>
            <w:tcW w:w="3519" w:type="dxa"/>
            <w:shd w:val="clear" w:color="auto" w:fill="auto"/>
            <w:hideMark/>
          </w:tcPr>
          <w:p w:rsidR="003227C4" w:rsidRPr="001669F7" w:rsidRDefault="003227C4" w:rsidP="001669F7">
            <w:pPr>
              <w:spacing w:after="0" w:line="360" w:lineRule="auto"/>
              <w:jc w:val="both"/>
              <w:rPr>
                <w:rFonts w:ascii="Times New Roman" w:hAnsi="Times New Roman"/>
                <w:sz w:val="20"/>
                <w:szCs w:val="20"/>
              </w:rPr>
            </w:pPr>
            <w:r w:rsidRPr="001669F7">
              <w:rPr>
                <w:rFonts w:ascii="Times New Roman" w:hAnsi="Times New Roman"/>
                <w:sz w:val="20"/>
                <w:szCs w:val="20"/>
              </w:rPr>
              <w:t>St. Andrew's Cross,</w:t>
            </w:r>
            <w:r w:rsidR="00951D7C" w:rsidRPr="001669F7">
              <w:rPr>
                <w:rFonts w:ascii="Times New Roman" w:hAnsi="Times New Roman"/>
                <w:sz w:val="20"/>
                <w:szCs w:val="20"/>
              </w:rPr>
              <w:t xml:space="preserve"> </w:t>
            </w:r>
            <w:r w:rsidRPr="001669F7">
              <w:rPr>
                <w:rFonts w:ascii="Times New Roman" w:hAnsi="Times New Roman"/>
                <w:sz w:val="20"/>
                <w:szCs w:val="20"/>
              </w:rPr>
              <w:t>the flag of Scotland</w:t>
            </w:r>
          </w:p>
        </w:tc>
      </w:tr>
    </w:tbl>
    <w:p w:rsidR="003227C4" w:rsidRPr="00951D7C" w:rsidRDefault="003227C4" w:rsidP="00951D7C">
      <w:pPr>
        <w:spacing w:after="0" w:line="360" w:lineRule="auto"/>
        <w:ind w:firstLine="720"/>
        <w:jc w:val="both"/>
        <w:rPr>
          <w:rFonts w:ascii="Times New Roman" w:hAnsi="Times New Roman"/>
          <w:sz w:val="28"/>
          <w:szCs w:val="28"/>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08"/>
      </w:tblGrid>
      <w:tr w:rsidR="003227C4" w:rsidRPr="001669F7" w:rsidTr="001669F7">
        <w:tc>
          <w:tcPr>
            <w:tcW w:w="3308" w:type="dxa"/>
            <w:shd w:val="clear" w:color="auto" w:fill="auto"/>
            <w:hideMark/>
          </w:tcPr>
          <w:p w:rsidR="003227C4" w:rsidRPr="001669F7" w:rsidRDefault="005851E2" w:rsidP="001669F7">
            <w:pPr>
              <w:spacing w:after="0" w:line="360" w:lineRule="auto"/>
              <w:jc w:val="both"/>
              <w:rPr>
                <w:rFonts w:ascii="Times New Roman" w:hAnsi="Times New Roman"/>
                <w:sz w:val="20"/>
                <w:szCs w:val="20"/>
              </w:rPr>
            </w:pPr>
            <w:r>
              <w:rPr>
                <w:rFonts w:ascii="Times New Roman" w:hAnsi="Times New Roman"/>
                <w:noProof/>
                <w:sz w:val="20"/>
                <w:szCs w:val="20"/>
                <w:lang w:val="ru-RU" w:eastAsia="ru-RU"/>
              </w:rPr>
              <w:pict>
                <v:shape id="Picture 15" o:spid="_x0000_i1027" type="#_x0000_t75" alt="Описание: st_patrick's_cross" style="width:62.25pt;height:30pt;visibility:visible">
                  <v:imagedata r:id="rId6" o:title="st_patrick's_cross"/>
                </v:shape>
              </w:pict>
            </w:r>
          </w:p>
        </w:tc>
      </w:tr>
      <w:tr w:rsidR="003227C4" w:rsidRPr="001669F7" w:rsidTr="001669F7">
        <w:tc>
          <w:tcPr>
            <w:tcW w:w="3308" w:type="dxa"/>
            <w:shd w:val="clear" w:color="auto" w:fill="auto"/>
            <w:hideMark/>
          </w:tcPr>
          <w:p w:rsidR="003227C4" w:rsidRPr="001669F7" w:rsidRDefault="003227C4" w:rsidP="001669F7">
            <w:pPr>
              <w:spacing w:after="0" w:line="360" w:lineRule="auto"/>
              <w:jc w:val="both"/>
              <w:rPr>
                <w:rFonts w:ascii="Times New Roman" w:hAnsi="Times New Roman"/>
                <w:sz w:val="20"/>
                <w:szCs w:val="20"/>
              </w:rPr>
            </w:pPr>
            <w:r w:rsidRPr="001669F7">
              <w:rPr>
                <w:rFonts w:ascii="Times New Roman" w:hAnsi="Times New Roman"/>
                <w:sz w:val="20"/>
                <w:szCs w:val="20"/>
              </w:rPr>
              <w:t>St. Patrick's Cross,</w:t>
            </w:r>
            <w:r w:rsidR="00951D7C" w:rsidRPr="001669F7">
              <w:rPr>
                <w:rFonts w:ascii="Times New Roman" w:hAnsi="Times New Roman"/>
                <w:sz w:val="20"/>
                <w:szCs w:val="20"/>
              </w:rPr>
              <w:t xml:space="preserve"> </w:t>
            </w:r>
            <w:r w:rsidRPr="001669F7">
              <w:rPr>
                <w:rFonts w:ascii="Times New Roman" w:hAnsi="Times New Roman"/>
                <w:sz w:val="20"/>
                <w:szCs w:val="20"/>
              </w:rPr>
              <w:t>the flag of Ireland</w:t>
            </w:r>
          </w:p>
        </w:tc>
      </w:tr>
    </w:tbl>
    <w:p w:rsidR="00951D7C" w:rsidRDefault="00951D7C" w:rsidP="00951D7C">
      <w:pPr>
        <w:spacing w:after="0" w:line="360" w:lineRule="auto"/>
        <w:ind w:firstLine="720"/>
        <w:jc w:val="both"/>
        <w:rPr>
          <w:rFonts w:ascii="Times New Roman" w:hAnsi="Times New Roman"/>
          <w:sz w:val="28"/>
          <w:szCs w:val="28"/>
          <w:lang w:val="ru-RU"/>
        </w:rPr>
      </w:pPr>
    </w:p>
    <w:p w:rsidR="003227C4" w:rsidRPr="00951D7C" w:rsidRDefault="003227C4" w:rsidP="00951D7C">
      <w:pPr>
        <w:spacing w:after="0" w:line="360" w:lineRule="auto"/>
        <w:ind w:firstLine="720"/>
        <w:jc w:val="both"/>
        <w:rPr>
          <w:rFonts w:ascii="Times New Roman" w:hAnsi="Times New Roman"/>
          <w:sz w:val="28"/>
          <w:szCs w:val="28"/>
        </w:rPr>
      </w:pPr>
      <w:r w:rsidRPr="00951D7C">
        <w:rPr>
          <w:rFonts w:ascii="Times New Roman" w:hAnsi="Times New Roman"/>
          <w:sz w:val="28"/>
          <w:szCs w:val="28"/>
        </w:rPr>
        <w:t>The cross represented in each flag is named after the patron saint of each country: St. George, patron saint of England, St. Andrew, patron saint of Scotland and St. Patrick, patron saint of Ireland.</w:t>
      </w:r>
    </w:p>
    <w:p w:rsidR="003227C4" w:rsidRPr="00951D7C" w:rsidRDefault="003227C4" w:rsidP="00951D7C">
      <w:pPr>
        <w:spacing w:after="0" w:line="360" w:lineRule="auto"/>
        <w:ind w:firstLine="720"/>
        <w:jc w:val="both"/>
        <w:rPr>
          <w:rFonts w:ascii="Times New Roman" w:hAnsi="Times New Roman"/>
          <w:sz w:val="28"/>
          <w:szCs w:val="28"/>
        </w:rPr>
      </w:pPr>
      <w:r w:rsidRPr="00951D7C">
        <w:rPr>
          <w:rFonts w:ascii="Times New Roman" w:hAnsi="Times New Roman"/>
          <w:sz w:val="28"/>
          <w:szCs w:val="28"/>
        </w:rPr>
        <w:t>The image below renders the idea of the union of the three flags forming one unified, transnational Flag.</w:t>
      </w:r>
    </w:p>
    <w:p w:rsidR="003227C4" w:rsidRPr="00951D7C" w:rsidRDefault="003227C4" w:rsidP="00951D7C">
      <w:pPr>
        <w:spacing w:after="0" w:line="360" w:lineRule="auto"/>
        <w:ind w:firstLine="720"/>
        <w:jc w:val="both"/>
        <w:rPr>
          <w:rFonts w:ascii="Times New Roman" w:hAnsi="Times New Roman"/>
          <w:sz w:val="28"/>
          <w:szCs w:val="28"/>
        </w:rPr>
      </w:pPr>
    </w:p>
    <w:p w:rsidR="003227C4" w:rsidRPr="00951D7C" w:rsidRDefault="005851E2" w:rsidP="00951D7C">
      <w:pPr>
        <w:spacing w:after="0" w:line="360" w:lineRule="auto"/>
        <w:ind w:firstLine="720"/>
        <w:jc w:val="both"/>
        <w:rPr>
          <w:rFonts w:ascii="Times New Roman" w:hAnsi="Times New Roman"/>
          <w:sz w:val="28"/>
          <w:szCs w:val="28"/>
        </w:rPr>
      </w:pPr>
      <w:r>
        <w:rPr>
          <w:rFonts w:ascii="Times New Roman" w:hAnsi="Times New Roman"/>
          <w:noProof/>
          <w:sz w:val="28"/>
          <w:szCs w:val="28"/>
          <w:lang w:val="ru-RU" w:eastAsia="ru-RU"/>
        </w:rPr>
        <w:pict>
          <v:shape id="Picture 16" o:spid="_x0000_i1028" type="#_x0000_t75" alt="Описание: union_jack" style="width:97.5pt;height:48pt;visibility:visible">
            <v:imagedata r:id="rId7" o:title="union_jack"/>
          </v:shape>
        </w:pict>
      </w:r>
    </w:p>
    <w:p w:rsidR="003227C4" w:rsidRPr="00951D7C" w:rsidRDefault="003227C4" w:rsidP="00951D7C">
      <w:pPr>
        <w:spacing w:after="0" w:line="360" w:lineRule="auto"/>
        <w:ind w:firstLine="720"/>
        <w:jc w:val="both"/>
        <w:rPr>
          <w:rFonts w:ascii="Times New Roman" w:hAnsi="Times New Roman"/>
          <w:sz w:val="28"/>
          <w:szCs w:val="28"/>
        </w:rPr>
      </w:pPr>
    </w:p>
    <w:p w:rsidR="000C6ECA" w:rsidRPr="00951D7C" w:rsidRDefault="003227C4" w:rsidP="00951D7C">
      <w:pPr>
        <w:spacing w:after="0" w:line="360" w:lineRule="auto"/>
        <w:ind w:firstLine="720"/>
        <w:jc w:val="both"/>
        <w:rPr>
          <w:rFonts w:ascii="Times New Roman" w:hAnsi="Times New Roman"/>
          <w:sz w:val="28"/>
          <w:szCs w:val="28"/>
          <w:lang w:val="ru-RU"/>
        </w:rPr>
      </w:pPr>
      <w:r w:rsidRPr="00951D7C">
        <w:rPr>
          <w:rFonts w:ascii="Times New Roman" w:hAnsi="Times New Roman"/>
          <w:sz w:val="28"/>
          <w:szCs w:val="28"/>
        </w:rPr>
        <w:t>No mention has been made of the Welsh flag. The Welsh dragon was not incorporated into the Union Flag because Wales had already been united to England when the first version of the Union Flag was designed in 1606. It is, however, in common use</w:t>
      </w:r>
      <w:r w:rsidR="0061205C">
        <w:rPr>
          <w:rFonts w:ascii="Times New Roman" w:hAnsi="Times New Roman"/>
          <w:sz w:val="28"/>
          <w:szCs w:val="28"/>
        </w:rPr>
        <w:t>.</w:t>
      </w:r>
      <w:bookmarkStart w:id="0" w:name="_GoBack"/>
      <w:bookmarkEnd w:id="0"/>
    </w:p>
    <w:sectPr w:rsidR="000C6ECA" w:rsidRPr="00951D7C" w:rsidSect="00951D7C">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31A3"/>
    <w:rsid w:val="000C6ECA"/>
    <w:rsid w:val="001669F7"/>
    <w:rsid w:val="001D31A3"/>
    <w:rsid w:val="003227C4"/>
    <w:rsid w:val="00334263"/>
    <w:rsid w:val="00370778"/>
    <w:rsid w:val="005851E2"/>
    <w:rsid w:val="005E10C0"/>
    <w:rsid w:val="0061205C"/>
    <w:rsid w:val="006F4CCF"/>
    <w:rsid w:val="00951D7C"/>
    <w:rsid w:val="00A70AE6"/>
    <w:rsid w:val="00B5362D"/>
    <w:rsid w:val="00FD44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04E6D0EC-9825-423A-9965-F68236F8C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10C0"/>
    <w:pPr>
      <w:spacing w:after="200" w:line="276" w:lineRule="auto"/>
    </w:pPr>
    <w:rPr>
      <w:rFonts w:cs="Times New Roman"/>
      <w:sz w:val="22"/>
      <w:szCs w:val="22"/>
      <w:lang w:val="en-US" w:eastAsia="en-US"/>
    </w:rPr>
  </w:style>
  <w:style w:type="paragraph" w:styleId="1">
    <w:name w:val="heading 1"/>
    <w:basedOn w:val="a"/>
    <w:link w:val="10"/>
    <w:uiPriority w:val="9"/>
    <w:qFormat/>
    <w:rsid w:val="003227C4"/>
    <w:pPr>
      <w:spacing w:before="100" w:beforeAutospacing="1" w:after="100" w:afterAutospacing="1" w:line="240" w:lineRule="auto"/>
      <w:outlineLvl w:val="0"/>
    </w:pPr>
    <w:rPr>
      <w:rFonts w:ascii="Times New Roman" w:hAnsi="Times New Roman"/>
      <w:b/>
      <w:bCs/>
      <w:kern w:val="36"/>
      <w:sz w:val="48"/>
      <w:szCs w:val="48"/>
    </w:rPr>
  </w:style>
  <w:style w:type="paragraph" w:styleId="2">
    <w:name w:val="heading 2"/>
    <w:basedOn w:val="a"/>
    <w:link w:val="20"/>
    <w:uiPriority w:val="9"/>
    <w:qFormat/>
    <w:rsid w:val="003227C4"/>
    <w:pPr>
      <w:spacing w:before="100" w:beforeAutospacing="1" w:after="100" w:afterAutospacing="1" w:line="240" w:lineRule="auto"/>
      <w:outlineLvl w:val="1"/>
    </w:pPr>
    <w:rPr>
      <w:rFonts w:ascii="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3227C4"/>
    <w:rPr>
      <w:rFonts w:ascii="Times New Roman" w:hAnsi="Times New Roman" w:cs="Times New Roman"/>
      <w:b/>
      <w:bCs/>
      <w:kern w:val="36"/>
      <w:sz w:val="48"/>
      <w:szCs w:val="48"/>
    </w:rPr>
  </w:style>
  <w:style w:type="character" w:customStyle="1" w:styleId="20">
    <w:name w:val="Заголовок 2 Знак"/>
    <w:link w:val="2"/>
    <w:uiPriority w:val="9"/>
    <w:locked/>
    <w:rsid w:val="003227C4"/>
    <w:rPr>
      <w:rFonts w:ascii="Times New Roman" w:hAnsi="Times New Roman" w:cs="Times New Roman"/>
      <w:b/>
      <w:bCs/>
      <w:sz w:val="36"/>
      <w:szCs w:val="36"/>
    </w:rPr>
  </w:style>
  <w:style w:type="paragraph" w:styleId="a3">
    <w:name w:val="Normal (Web)"/>
    <w:basedOn w:val="a"/>
    <w:uiPriority w:val="99"/>
    <w:semiHidden/>
    <w:unhideWhenUsed/>
    <w:rsid w:val="001D31A3"/>
    <w:pPr>
      <w:spacing w:before="100" w:beforeAutospacing="1" w:after="100" w:afterAutospacing="1" w:line="240" w:lineRule="auto"/>
    </w:pPr>
    <w:rPr>
      <w:rFonts w:ascii="Times New Roman" w:hAnsi="Times New Roman"/>
      <w:sz w:val="24"/>
      <w:szCs w:val="24"/>
    </w:rPr>
  </w:style>
  <w:style w:type="character" w:styleId="a4">
    <w:name w:val="Hyperlink"/>
    <w:uiPriority w:val="99"/>
    <w:semiHidden/>
    <w:unhideWhenUsed/>
    <w:rsid w:val="001D31A3"/>
    <w:rPr>
      <w:rFonts w:cs="Times New Roman"/>
      <w:color w:val="0000FF"/>
      <w:u w:val="single"/>
    </w:rPr>
  </w:style>
  <w:style w:type="paragraph" w:styleId="a5">
    <w:name w:val="Balloon Text"/>
    <w:basedOn w:val="a"/>
    <w:link w:val="a6"/>
    <w:uiPriority w:val="99"/>
    <w:semiHidden/>
    <w:unhideWhenUsed/>
    <w:rsid w:val="001D31A3"/>
    <w:pPr>
      <w:spacing w:after="0" w:line="240" w:lineRule="auto"/>
    </w:pPr>
    <w:rPr>
      <w:rFonts w:ascii="Tahoma" w:hAnsi="Tahoma" w:cs="Tahoma"/>
      <w:sz w:val="16"/>
      <w:szCs w:val="16"/>
    </w:rPr>
  </w:style>
  <w:style w:type="character" w:customStyle="1" w:styleId="a6">
    <w:name w:val="Текст выноски Знак"/>
    <w:link w:val="a5"/>
    <w:uiPriority w:val="99"/>
    <w:semiHidden/>
    <w:locked/>
    <w:rsid w:val="001D31A3"/>
    <w:rPr>
      <w:rFonts w:ascii="Tahoma" w:hAnsi="Tahoma" w:cs="Tahoma"/>
      <w:sz w:val="16"/>
      <w:szCs w:val="16"/>
    </w:rPr>
  </w:style>
  <w:style w:type="table" w:styleId="a7">
    <w:name w:val="Table Grid"/>
    <w:basedOn w:val="a1"/>
    <w:uiPriority w:val="59"/>
    <w:rsid w:val="00951D7C"/>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3300975">
      <w:marLeft w:val="0"/>
      <w:marRight w:val="0"/>
      <w:marTop w:val="0"/>
      <w:marBottom w:val="0"/>
      <w:divBdr>
        <w:top w:val="none" w:sz="0" w:space="0" w:color="auto"/>
        <w:left w:val="none" w:sz="0" w:space="0" w:color="auto"/>
        <w:bottom w:val="none" w:sz="0" w:space="0" w:color="auto"/>
        <w:right w:val="none" w:sz="0" w:space="0" w:color="auto"/>
      </w:divBdr>
      <w:divsChild>
        <w:div w:id="903300977">
          <w:marLeft w:val="720"/>
          <w:marRight w:val="720"/>
          <w:marTop w:val="100"/>
          <w:marBottom w:val="100"/>
          <w:divBdr>
            <w:top w:val="none" w:sz="0" w:space="0" w:color="auto"/>
            <w:left w:val="none" w:sz="0" w:space="0" w:color="auto"/>
            <w:bottom w:val="none" w:sz="0" w:space="0" w:color="auto"/>
            <w:right w:val="none" w:sz="0" w:space="0" w:color="auto"/>
          </w:divBdr>
        </w:div>
      </w:divsChild>
    </w:div>
    <w:div w:id="903300976">
      <w:marLeft w:val="0"/>
      <w:marRight w:val="0"/>
      <w:marTop w:val="0"/>
      <w:marBottom w:val="0"/>
      <w:divBdr>
        <w:top w:val="none" w:sz="0" w:space="0" w:color="auto"/>
        <w:left w:val="none" w:sz="0" w:space="0" w:color="auto"/>
        <w:bottom w:val="none" w:sz="0" w:space="0" w:color="auto"/>
        <w:right w:val="none" w:sz="0" w:space="0" w:color="auto"/>
      </w:divBdr>
    </w:div>
    <w:div w:id="903300978">
      <w:marLeft w:val="0"/>
      <w:marRight w:val="0"/>
      <w:marTop w:val="0"/>
      <w:marBottom w:val="0"/>
      <w:divBdr>
        <w:top w:val="none" w:sz="0" w:space="0" w:color="auto"/>
        <w:left w:val="none" w:sz="0" w:space="0" w:color="auto"/>
        <w:bottom w:val="none" w:sz="0" w:space="0" w:color="auto"/>
        <w:right w:val="none" w:sz="0" w:space="0" w:color="auto"/>
      </w:divBdr>
    </w:div>
    <w:div w:id="903300979">
      <w:marLeft w:val="0"/>
      <w:marRight w:val="0"/>
      <w:marTop w:val="0"/>
      <w:marBottom w:val="0"/>
      <w:divBdr>
        <w:top w:val="none" w:sz="0" w:space="0" w:color="auto"/>
        <w:left w:val="none" w:sz="0" w:space="0" w:color="auto"/>
        <w:bottom w:val="none" w:sz="0" w:space="0" w:color="auto"/>
        <w:right w:val="none" w:sz="0" w:space="0" w:color="auto"/>
      </w:divBdr>
      <w:divsChild>
        <w:div w:id="903300982">
          <w:marLeft w:val="720"/>
          <w:marRight w:val="720"/>
          <w:marTop w:val="100"/>
          <w:marBottom w:val="100"/>
          <w:divBdr>
            <w:top w:val="none" w:sz="0" w:space="0" w:color="auto"/>
            <w:left w:val="none" w:sz="0" w:space="0" w:color="auto"/>
            <w:bottom w:val="none" w:sz="0" w:space="0" w:color="auto"/>
            <w:right w:val="none" w:sz="0" w:space="0" w:color="auto"/>
          </w:divBdr>
        </w:div>
      </w:divsChild>
    </w:div>
    <w:div w:id="903300980">
      <w:marLeft w:val="0"/>
      <w:marRight w:val="0"/>
      <w:marTop w:val="0"/>
      <w:marBottom w:val="0"/>
      <w:divBdr>
        <w:top w:val="none" w:sz="0" w:space="0" w:color="auto"/>
        <w:left w:val="none" w:sz="0" w:space="0" w:color="auto"/>
        <w:bottom w:val="none" w:sz="0" w:space="0" w:color="auto"/>
        <w:right w:val="none" w:sz="0" w:space="0" w:color="auto"/>
      </w:divBdr>
      <w:divsChild>
        <w:div w:id="90330098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607</Words>
  <Characters>3461</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Nhan</dc:creator>
  <cp:keywords/>
  <dc:description/>
  <cp:lastModifiedBy>admin</cp:lastModifiedBy>
  <cp:revision>2</cp:revision>
  <dcterms:created xsi:type="dcterms:W3CDTF">2014-03-13T20:59:00Z</dcterms:created>
  <dcterms:modified xsi:type="dcterms:W3CDTF">2014-03-13T20:59:00Z</dcterms:modified>
</cp:coreProperties>
</file>