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AA" w:rsidRDefault="001314AA" w:rsidP="00BE7AD3">
      <w:pPr>
        <w:jc w:val="center"/>
        <w:rPr>
          <w:rFonts w:ascii="Times New Roman" w:hAnsi="Times New Roman"/>
          <w:sz w:val="32"/>
          <w:szCs w:val="32"/>
        </w:rPr>
      </w:pPr>
    </w:p>
    <w:p w:rsidR="00451579" w:rsidRPr="00842695" w:rsidRDefault="00451579" w:rsidP="00BE7AD3">
      <w:pPr>
        <w:jc w:val="center"/>
        <w:rPr>
          <w:rFonts w:ascii="Times New Roman" w:hAnsi="Times New Roman"/>
          <w:sz w:val="32"/>
          <w:szCs w:val="32"/>
        </w:rPr>
      </w:pPr>
      <w:r w:rsidRPr="00842695">
        <w:rPr>
          <w:rFonts w:ascii="Times New Roman" w:hAnsi="Times New Roman"/>
          <w:sz w:val="32"/>
          <w:szCs w:val="32"/>
        </w:rPr>
        <w:t>Южный Федеральный университет</w:t>
      </w:r>
    </w:p>
    <w:p w:rsidR="00451579" w:rsidRPr="00842695" w:rsidRDefault="00451579">
      <w:pPr>
        <w:rPr>
          <w:rFonts w:ascii="Times New Roman" w:hAnsi="Times New Roman"/>
          <w:sz w:val="32"/>
          <w:szCs w:val="32"/>
        </w:rPr>
      </w:pPr>
    </w:p>
    <w:p w:rsidR="00451579" w:rsidRPr="00842695" w:rsidRDefault="00451579">
      <w:pPr>
        <w:rPr>
          <w:rFonts w:ascii="Times New Roman" w:hAnsi="Times New Roman"/>
          <w:sz w:val="32"/>
          <w:szCs w:val="32"/>
        </w:rPr>
      </w:pPr>
    </w:p>
    <w:p w:rsidR="00451579" w:rsidRPr="00842695" w:rsidRDefault="00451579">
      <w:pPr>
        <w:rPr>
          <w:rFonts w:ascii="Times New Roman" w:hAnsi="Times New Roman"/>
          <w:sz w:val="32"/>
          <w:szCs w:val="32"/>
        </w:rPr>
      </w:pPr>
    </w:p>
    <w:p w:rsidR="00451579" w:rsidRPr="00842695" w:rsidRDefault="00451579">
      <w:pPr>
        <w:rPr>
          <w:rFonts w:ascii="Times New Roman" w:hAnsi="Times New Roman"/>
          <w:sz w:val="32"/>
          <w:szCs w:val="32"/>
        </w:rPr>
      </w:pPr>
    </w:p>
    <w:p w:rsidR="00451579" w:rsidRPr="00842695" w:rsidRDefault="00451579" w:rsidP="00BE7AD3">
      <w:pPr>
        <w:jc w:val="center"/>
        <w:rPr>
          <w:rFonts w:ascii="Times New Roman" w:hAnsi="Times New Roman"/>
          <w:sz w:val="32"/>
          <w:szCs w:val="32"/>
        </w:rPr>
      </w:pPr>
      <w:r w:rsidRPr="00842695">
        <w:rPr>
          <w:rFonts w:ascii="Times New Roman" w:hAnsi="Times New Roman"/>
          <w:sz w:val="32"/>
          <w:szCs w:val="32"/>
        </w:rPr>
        <w:t xml:space="preserve">Контрольная работа по </w:t>
      </w:r>
    </w:p>
    <w:p w:rsidR="00451579" w:rsidRPr="00842695" w:rsidRDefault="000B3613" w:rsidP="00BE7AD3">
      <w:pPr>
        <w:jc w:val="center"/>
        <w:rPr>
          <w:rFonts w:ascii="Times New Roman" w:hAnsi="Times New Roman"/>
          <w:b/>
          <w:sz w:val="32"/>
          <w:szCs w:val="32"/>
        </w:rPr>
      </w:pPr>
      <w:r w:rsidRPr="00842695">
        <w:rPr>
          <w:rFonts w:ascii="Times New Roman" w:hAnsi="Times New Roman"/>
          <w:b/>
          <w:sz w:val="32"/>
          <w:szCs w:val="32"/>
        </w:rPr>
        <w:t>Административному</w:t>
      </w:r>
      <w:r w:rsidR="00451579" w:rsidRPr="00842695">
        <w:rPr>
          <w:rFonts w:ascii="Times New Roman" w:hAnsi="Times New Roman"/>
          <w:b/>
          <w:sz w:val="32"/>
          <w:szCs w:val="32"/>
        </w:rPr>
        <w:t xml:space="preserve"> праву (ОЗО)</w:t>
      </w:r>
    </w:p>
    <w:p w:rsidR="000B3613" w:rsidRPr="00842695" w:rsidRDefault="000B3613" w:rsidP="000B3613">
      <w:pPr>
        <w:spacing w:line="360" w:lineRule="auto"/>
        <w:jc w:val="center"/>
        <w:rPr>
          <w:rFonts w:ascii="Times New Roman" w:hAnsi="Times New Roman"/>
          <w:b/>
          <w:sz w:val="32"/>
          <w:szCs w:val="32"/>
        </w:rPr>
      </w:pPr>
      <w:r w:rsidRPr="00842695">
        <w:rPr>
          <w:rFonts w:ascii="Times New Roman" w:hAnsi="Times New Roman"/>
          <w:b/>
          <w:sz w:val="32"/>
          <w:szCs w:val="32"/>
        </w:rPr>
        <w:t xml:space="preserve">Вариант </w:t>
      </w:r>
      <w:r w:rsidRPr="00842695">
        <w:rPr>
          <w:rFonts w:ascii="Times New Roman" w:hAnsi="Times New Roman"/>
          <w:b/>
          <w:sz w:val="32"/>
          <w:szCs w:val="32"/>
          <w:lang w:val="en-US"/>
        </w:rPr>
        <w:t>III</w:t>
      </w:r>
    </w:p>
    <w:p w:rsidR="000B3613" w:rsidRPr="00842695" w:rsidRDefault="000B3613" w:rsidP="000B3613">
      <w:pPr>
        <w:spacing w:line="360" w:lineRule="auto"/>
        <w:jc w:val="center"/>
        <w:rPr>
          <w:rFonts w:ascii="Times New Roman" w:hAnsi="Times New Roman"/>
          <w:b/>
          <w:sz w:val="32"/>
          <w:szCs w:val="32"/>
        </w:rPr>
      </w:pPr>
      <w:r w:rsidRPr="00842695">
        <w:rPr>
          <w:rFonts w:ascii="Times New Roman" w:hAnsi="Times New Roman"/>
          <w:b/>
          <w:sz w:val="32"/>
          <w:szCs w:val="32"/>
        </w:rPr>
        <w:t>Л – Р</w:t>
      </w:r>
    </w:p>
    <w:p w:rsidR="00451579" w:rsidRPr="00842695" w:rsidRDefault="00451579" w:rsidP="00BE7AD3">
      <w:pPr>
        <w:jc w:val="center"/>
        <w:rPr>
          <w:rFonts w:ascii="Times New Roman" w:hAnsi="Times New Roman"/>
          <w:sz w:val="32"/>
          <w:szCs w:val="32"/>
        </w:rPr>
      </w:pPr>
    </w:p>
    <w:p w:rsidR="00451579" w:rsidRPr="00842695" w:rsidRDefault="00451579" w:rsidP="00BE7AD3">
      <w:pPr>
        <w:jc w:val="center"/>
        <w:rPr>
          <w:rFonts w:ascii="Times New Roman" w:hAnsi="Times New Roman"/>
          <w:sz w:val="32"/>
          <w:szCs w:val="32"/>
        </w:rPr>
      </w:pPr>
    </w:p>
    <w:p w:rsidR="00451579" w:rsidRPr="00842695" w:rsidRDefault="00451579" w:rsidP="00BE7AD3">
      <w:pPr>
        <w:jc w:val="center"/>
        <w:rPr>
          <w:rFonts w:ascii="Times New Roman" w:hAnsi="Times New Roman"/>
          <w:sz w:val="32"/>
          <w:szCs w:val="32"/>
        </w:rPr>
      </w:pPr>
    </w:p>
    <w:p w:rsidR="00451579" w:rsidRPr="00842695" w:rsidRDefault="00451579" w:rsidP="00BE7AD3">
      <w:pPr>
        <w:jc w:val="center"/>
        <w:rPr>
          <w:rFonts w:ascii="Times New Roman" w:hAnsi="Times New Roman"/>
          <w:sz w:val="32"/>
          <w:szCs w:val="32"/>
        </w:rPr>
      </w:pPr>
    </w:p>
    <w:p w:rsidR="00451579" w:rsidRPr="00842695" w:rsidRDefault="00451579" w:rsidP="00BE7AD3">
      <w:pPr>
        <w:jc w:val="right"/>
        <w:rPr>
          <w:rFonts w:ascii="Times New Roman" w:hAnsi="Times New Roman"/>
          <w:sz w:val="32"/>
          <w:szCs w:val="32"/>
        </w:rPr>
      </w:pPr>
      <w:r w:rsidRPr="00842695">
        <w:rPr>
          <w:rFonts w:ascii="Times New Roman" w:hAnsi="Times New Roman"/>
          <w:sz w:val="32"/>
          <w:szCs w:val="32"/>
        </w:rPr>
        <w:t>Выполнила студентка</w:t>
      </w:r>
    </w:p>
    <w:p w:rsidR="00451579" w:rsidRPr="00842695" w:rsidRDefault="00451579" w:rsidP="00BE7AD3">
      <w:pPr>
        <w:jc w:val="right"/>
        <w:rPr>
          <w:rFonts w:ascii="Times New Roman" w:hAnsi="Times New Roman"/>
          <w:sz w:val="32"/>
          <w:szCs w:val="32"/>
        </w:rPr>
      </w:pPr>
      <w:r w:rsidRPr="00842695">
        <w:rPr>
          <w:rFonts w:ascii="Times New Roman" w:hAnsi="Times New Roman"/>
          <w:sz w:val="32"/>
          <w:szCs w:val="32"/>
        </w:rPr>
        <w:t>4 курса юридического факультета</w:t>
      </w:r>
    </w:p>
    <w:p w:rsidR="00451579" w:rsidRPr="00842695" w:rsidRDefault="00451579" w:rsidP="00BE7AD3">
      <w:pPr>
        <w:jc w:val="right"/>
        <w:rPr>
          <w:rFonts w:ascii="Times New Roman" w:hAnsi="Times New Roman"/>
          <w:sz w:val="32"/>
          <w:szCs w:val="32"/>
        </w:rPr>
      </w:pPr>
      <w:r w:rsidRPr="00842695">
        <w:rPr>
          <w:rFonts w:ascii="Times New Roman" w:hAnsi="Times New Roman"/>
          <w:sz w:val="32"/>
          <w:szCs w:val="32"/>
        </w:rPr>
        <w:t>Махно В.В.</w:t>
      </w:r>
    </w:p>
    <w:p w:rsidR="00451579" w:rsidRPr="00842695" w:rsidRDefault="00451579" w:rsidP="00BE7AD3">
      <w:pPr>
        <w:jc w:val="right"/>
        <w:rPr>
          <w:rFonts w:ascii="Times New Roman" w:hAnsi="Times New Roman"/>
          <w:sz w:val="32"/>
          <w:szCs w:val="32"/>
        </w:rPr>
      </w:pPr>
    </w:p>
    <w:p w:rsidR="00451579" w:rsidRPr="00842695" w:rsidRDefault="00451579" w:rsidP="00BE7AD3">
      <w:pPr>
        <w:jc w:val="right"/>
        <w:rPr>
          <w:rFonts w:ascii="Times New Roman" w:hAnsi="Times New Roman"/>
          <w:sz w:val="32"/>
          <w:szCs w:val="32"/>
        </w:rPr>
      </w:pPr>
    </w:p>
    <w:p w:rsidR="00451579" w:rsidRPr="00842695" w:rsidRDefault="00451579" w:rsidP="000B3613">
      <w:pPr>
        <w:rPr>
          <w:rFonts w:ascii="Times New Roman" w:hAnsi="Times New Roman"/>
          <w:sz w:val="32"/>
          <w:szCs w:val="32"/>
        </w:rPr>
      </w:pPr>
    </w:p>
    <w:p w:rsidR="00451579" w:rsidRPr="00842695" w:rsidRDefault="00451579" w:rsidP="00BE7AD3">
      <w:pPr>
        <w:jc w:val="right"/>
        <w:rPr>
          <w:rFonts w:ascii="Times New Roman" w:hAnsi="Times New Roman"/>
          <w:sz w:val="32"/>
          <w:szCs w:val="32"/>
        </w:rPr>
      </w:pPr>
    </w:p>
    <w:p w:rsidR="00451579" w:rsidRPr="00842695" w:rsidRDefault="00451579" w:rsidP="00BE7AD3">
      <w:pPr>
        <w:jc w:val="right"/>
        <w:rPr>
          <w:rFonts w:ascii="Times New Roman" w:hAnsi="Times New Roman"/>
          <w:sz w:val="32"/>
          <w:szCs w:val="32"/>
        </w:rPr>
      </w:pPr>
    </w:p>
    <w:p w:rsidR="00451579" w:rsidRPr="00842695" w:rsidRDefault="00451579" w:rsidP="00BE7AD3">
      <w:pPr>
        <w:jc w:val="center"/>
        <w:rPr>
          <w:rFonts w:ascii="Times New Roman" w:hAnsi="Times New Roman"/>
          <w:sz w:val="32"/>
          <w:szCs w:val="32"/>
        </w:rPr>
      </w:pPr>
      <w:r w:rsidRPr="00842695">
        <w:rPr>
          <w:rFonts w:ascii="Times New Roman" w:hAnsi="Times New Roman"/>
          <w:sz w:val="32"/>
          <w:szCs w:val="32"/>
        </w:rPr>
        <w:t>Ростов-на-Дону</w:t>
      </w:r>
    </w:p>
    <w:p w:rsidR="00451579" w:rsidRPr="00842695" w:rsidRDefault="00451579" w:rsidP="00BE7AD3">
      <w:pPr>
        <w:jc w:val="center"/>
        <w:rPr>
          <w:rFonts w:ascii="Times New Roman" w:hAnsi="Times New Roman"/>
          <w:sz w:val="32"/>
          <w:szCs w:val="32"/>
        </w:rPr>
      </w:pPr>
      <w:r w:rsidRPr="00842695">
        <w:rPr>
          <w:rFonts w:ascii="Times New Roman" w:hAnsi="Times New Roman"/>
          <w:sz w:val="32"/>
          <w:szCs w:val="32"/>
        </w:rPr>
        <w:t>2010 г.</w:t>
      </w:r>
    </w:p>
    <w:p w:rsidR="000B3613" w:rsidRPr="00842695" w:rsidRDefault="000B3613" w:rsidP="000B3613">
      <w:pPr>
        <w:spacing w:line="360" w:lineRule="auto"/>
        <w:rPr>
          <w:rFonts w:ascii="Times New Roman" w:hAnsi="Times New Roman"/>
          <w:b/>
          <w:sz w:val="28"/>
          <w:szCs w:val="28"/>
          <w:u w:val="single"/>
        </w:rPr>
      </w:pPr>
      <w:r w:rsidRPr="00842695">
        <w:rPr>
          <w:rFonts w:ascii="Times New Roman" w:hAnsi="Times New Roman"/>
          <w:b/>
          <w:sz w:val="28"/>
          <w:szCs w:val="28"/>
          <w:u w:val="single"/>
        </w:rPr>
        <w:t>Задача №1</w:t>
      </w:r>
    </w:p>
    <w:p w:rsidR="000B3613" w:rsidRPr="00842695" w:rsidRDefault="000B3613" w:rsidP="000B3613">
      <w:pPr>
        <w:shd w:val="clear" w:color="auto" w:fill="FFFFFF"/>
        <w:spacing w:line="360" w:lineRule="auto"/>
        <w:ind w:firstLine="551"/>
        <w:jc w:val="both"/>
        <w:rPr>
          <w:rFonts w:ascii="Times New Roman" w:hAnsi="Times New Roman"/>
          <w:b/>
          <w:sz w:val="28"/>
          <w:szCs w:val="28"/>
          <w:u w:val="single"/>
        </w:rPr>
      </w:pPr>
      <w:r w:rsidRPr="00842695">
        <w:rPr>
          <w:rFonts w:ascii="Times New Roman" w:hAnsi="Times New Roman"/>
          <w:b/>
          <w:iCs/>
          <w:color w:val="000000"/>
          <w:sz w:val="28"/>
          <w:szCs w:val="28"/>
          <w:u w:val="single"/>
        </w:rPr>
        <w:t>Администрация города установила плату за проезд по мосту на «Зеленый остров» -</w:t>
      </w:r>
      <w:r w:rsidRPr="00842695">
        <w:rPr>
          <w:rFonts w:ascii="Times New Roman" w:hAnsi="Times New Roman"/>
          <w:b/>
          <w:iCs/>
          <w:color w:val="000000"/>
          <w:spacing w:val="1"/>
          <w:sz w:val="28"/>
          <w:szCs w:val="28"/>
          <w:u w:val="single"/>
        </w:rPr>
        <w:t>20 рублей, а пешеходы, кроме детей до семи лет и пенсионеров, должны платить 10 рублей. Вход на пляж 10 рублей.</w:t>
      </w:r>
    </w:p>
    <w:p w:rsidR="000B3613" w:rsidRPr="00842695" w:rsidRDefault="000B3613" w:rsidP="000B3613">
      <w:pPr>
        <w:shd w:val="clear" w:color="auto" w:fill="FFFFFF"/>
        <w:spacing w:before="11" w:line="360" w:lineRule="auto"/>
        <w:ind w:left="544"/>
        <w:jc w:val="both"/>
        <w:rPr>
          <w:rFonts w:ascii="Times New Roman" w:hAnsi="Times New Roman"/>
          <w:b/>
          <w:iCs/>
          <w:color w:val="000000"/>
          <w:spacing w:val="1"/>
          <w:sz w:val="28"/>
          <w:szCs w:val="28"/>
          <w:u w:val="single"/>
        </w:rPr>
      </w:pPr>
      <w:r w:rsidRPr="00842695">
        <w:rPr>
          <w:rFonts w:ascii="Times New Roman" w:hAnsi="Times New Roman"/>
          <w:b/>
          <w:iCs/>
          <w:color w:val="000000"/>
          <w:spacing w:val="1"/>
          <w:sz w:val="28"/>
          <w:szCs w:val="28"/>
          <w:u w:val="single"/>
        </w:rPr>
        <w:t>Дать юридическую оценку принятому решению.</w:t>
      </w:r>
    </w:p>
    <w:p w:rsidR="000B3613" w:rsidRPr="00842695" w:rsidRDefault="000B3613" w:rsidP="00842695">
      <w:pPr>
        <w:spacing w:line="312" w:lineRule="auto"/>
        <w:ind w:firstLine="709"/>
        <w:jc w:val="both"/>
        <w:rPr>
          <w:rFonts w:ascii="Times New Roman" w:hAnsi="Times New Roman"/>
          <w:iCs/>
          <w:sz w:val="28"/>
          <w:szCs w:val="28"/>
        </w:rPr>
      </w:pPr>
      <w:r w:rsidRPr="00842695">
        <w:rPr>
          <w:rFonts w:ascii="Times New Roman" w:hAnsi="Times New Roman"/>
          <w:bCs/>
          <w:sz w:val="28"/>
          <w:szCs w:val="28"/>
        </w:rPr>
        <w:t>По определению ст.8 «</w:t>
      </w:r>
      <w:r w:rsidRPr="00842695">
        <w:rPr>
          <w:rFonts w:ascii="Times New Roman" w:hAnsi="Times New Roman"/>
          <w:sz w:val="28"/>
          <w:szCs w:val="28"/>
        </w:rPr>
        <w:t>Понятие налога и сбора</w:t>
      </w:r>
      <w:r w:rsidRPr="00842695">
        <w:rPr>
          <w:rFonts w:ascii="Times New Roman" w:hAnsi="Times New Roman"/>
          <w:bCs/>
          <w:sz w:val="28"/>
          <w:szCs w:val="28"/>
        </w:rPr>
        <w:t xml:space="preserve">» гл.1. раздела1 ч.1. Налогового кодекса Российской Федерации (часть первая от 31 июля 1998 г. N 146-ФЗ и часть вторая от 5 августа 2000 г. N 117-ФЗ )  </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iCs/>
          <w:sz w:val="28"/>
          <w:szCs w:val="28"/>
        </w:rPr>
        <w:t> </w:t>
      </w:r>
      <w:r w:rsidRPr="00842695">
        <w:rPr>
          <w:rFonts w:ascii="Times New Roman" w:hAnsi="Times New Roman"/>
          <w:sz w:val="28"/>
          <w:szCs w:val="28"/>
        </w:rP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 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В ст.1.  указывается, что</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и сборах.</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 xml:space="preserve">2. Настоящий Кодекс устанавливает систему налогов и сборов, а также </w:t>
      </w:r>
      <w:r w:rsidRPr="00842695">
        <w:rPr>
          <w:rFonts w:ascii="Times New Roman" w:hAnsi="Times New Roman"/>
          <w:sz w:val="28"/>
          <w:szCs w:val="28"/>
          <w:u w:val="single"/>
        </w:rPr>
        <w:t>общие принципы налогообложения и сборов в Российской Федерации</w:t>
      </w:r>
      <w:r w:rsidRPr="00842695">
        <w:rPr>
          <w:rFonts w:ascii="Times New Roman" w:hAnsi="Times New Roman"/>
          <w:sz w:val="28"/>
          <w:szCs w:val="28"/>
        </w:rPr>
        <w:t>, в том числе:</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1) виды налогов и сборов, взимаемых в Российской Федерации;</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2) основания возникновения (изменения, прекращения) и порядок исполнения обязанностей по уплате налогов и сборов;</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5) формы и методы налогового контроля;</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6) ответственность за совершение налоговых правонарушений;</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7) порядок обжалования актов налоговых органов и действий (бездействия) их должностных лиц.</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3. Действие настоящего Кодекса распространяется на отношения по установлению, введению и взиманию сборов в тех случаях, когда это прямо предусмотрено настоящим Кодексом.</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 xml:space="preserve">4. </w:t>
      </w:r>
      <w:r w:rsidRPr="00842695">
        <w:rPr>
          <w:rFonts w:ascii="Times New Roman" w:hAnsi="Times New Roman"/>
          <w:sz w:val="28"/>
          <w:szCs w:val="28"/>
          <w:u w:val="single"/>
        </w:rPr>
        <w:t>Законодательство субъектов Российской Федерации о налогах и сборах состоит из законов о налогах субъектов Российской Федерации, принятых в соответствии с настоящим Кодексом.</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 xml:space="preserve">5. </w:t>
      </w:r>
      <w:r w:rsidRPr="00842695">
        <w:rPr>
          <w:rFonts w:ascii="Times New Roman" w:hAnsi="Times New Roman"/>
          <w:sz w:val="28"/>
          <w:szCs w:val="28"/>
          <w:u w:val="single"/>
        </w:rPr>
        <w:t>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r w:rsidRPr="00842695">
        <w:rPr>
          <w:rFonts w:ascii="Times New Roman" w:hAnsi="Times New Roman"/>
          <w:sz w:val="28"/>
          <w:szCs w:val="28"/>
        </w:rPr>
        <w:t>.</w:t>
      </w:r>
    </w:p>
    <w:p w:rsidR="000B3613" w:rsidRPr="00842695" w:rsidRDefault="000B3613" w:rsidP="00842695">
      <w:pPr>
        <w:spacing w:line="312" w:lineRule="auto"/>
        <w:ind w:firstLine="709"/>
        <w:jc w:val="both"/>
        <w:rPr>
          <w:rFonts w:ascii="Times New Roman" w:hAnsi="Times New Roman"/>
          <w:iCs/>
          <w:sz w:val="28"/>
          <w:szCs w:val="28"/>
        </w:rPr>
      </w:pPr>
      <w:r w:rsidRPr="00842695">
        <w:rPr>
          <w:rFonts w:ascii="Times New Roman" w:hAnsi="Times New Roman"/>
          <w:sz w:val="28"/>
          <w:szCs w:val="28"/>
        </w:rPr>
        <w:t> Однако, с</w:t>
      </w:r>
      <w:r w:rsidRPr="00842695">
        <w:rPr>
          <w:rFonts w:ascii="Times New Roman" w:hAnsi="Times New Roman"/>
          <w:iCs/>
          <w:sz w:val="28"/>
          <w:szCs w:val="28"/>
        </w:rPr>
        <w:t>татьями 12 и 15 налогового Кодекса установление местных сборов не предусмотрено</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bCs/>
          <w:sz w:val="28"/>
          <w:szCs w:val="28"/>
        </w:rPr>
        <w:t>Также, в ст. 17.</w:t>
      </w:r>
      <w:r w:rsidRPr="00842695">
        <w:rPr>
          <w:rFonts w:ascii="Times New Roman" w:hAnsi="Times New Roman"/>
          <w:sz w:val="28"/>
          <w:szCs w:val="28"/>
        </w:rPr>
        <w:t xml:space="preserve"> «Общие условия установления налогов и сборов» отмечено:</w:t>
      </w:r>
    </w:p>
    <w:p w:rsidR="000B3613" w:rsidRPr="00842695" w:rsidRDefault="000B3613" w:rsidP="00842695">
      <w:pPr>
        <w:spacing w:line="312" w:lineRule="auto"/>
        <w:ind w:firstLine="709"/>
        <w:jc w:val="both"/>
        <w:rPr>
          <w:rFonts w:ascii="Times New Roman" w:hAnsi="Times New Roman"/>
          <w:sz w:val="28"/>
          <w:szCs w:val="28"/>
        </w:rPr>
      </w:pPr>
      <w:r w:rsidRPr="00842695">
        <w:rPr>
          <w:rFonts w:ascii="Times New Roman" w:hAnsi="Times New Roman"/>
          <w:sz w:val="28"/>
          <w:szCs w:val="28"/>
        </w:rPr>
        <w:t>1. Налог считается установленным лишь в том случае, когда определены налогоплательщики и элементы налогообложения, а именно:</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объект налогообложения;</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налоговая база;</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налоговый период;</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налоговая ставка;</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порядок исчисления налога;</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порядок и сроки уплаты налога.</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3. При установлении сборов определяются их плательщики и элементы обложения применительно к конкретным сборам.</w:t>
      </w:r>
    </w:p>
    <w:p w:rsidR="000B3613" w:rsidRPr="00842695" w:rsidRDefault="000B3613" w:rsidP="000B3613">
      <w:pPr>
        <w:shd w:val="clear" w:color="auto" w:fill="FFFFFF"/>
        <w:spacing w:line="312" w:lineRule="auto"/>
        <w:ind w:firstLine="709"/>
        <w:jc w:val="both"/>
        <w:rPr>
          <w:rStyle w:val="s101"/>
          <w:rFonts w:ascii="Times New Roman" w:hAnsi="Times New Roman"/>
          <w:b w:val="0"/>
          <w:color w:val="auto"/>
          <w:sz w:val="28"/>
          <w:szCs w:val="28"/>
        </w:rPr>
      </w:pPr>
      <w:r w:rsidRPr="00842695">
        <w:rPr>
          <w:rFonts w:ascii="Times New Roman" w:hAnsi="Times New Roman"/>
          <w:iCs/>
          <w:spacing w:val="1"/>
          <w:sz w:val="28"/>
          <w:szCs w:val="28"/>
        </w:rPr>
        <w:t>В соответствии с гл3. «</w:t>
      </w:r>
      <w:r w:rsidRPr="00842695">
        <w:rPr>
          <w:rFonts w:ascii="Times New Roman" w:hAnsi="Times New Roman"/>
          <w:sz w:val="28"/>
          <w:szCs w:val="28"/>
        </w:rPr>
        <w:t>Вопросы местного значения»</w:t>
      </w:r>
      <w:r w:rsidRPr="00842695">
        <w:rPr>
          <w:rFonts w:ascii="Times New Roman" w:hAnsi="Times New Roman"/>
          <w:iCs/>
          <w:spacing w:val="1"/>
          <w:sz w:val="28"/>
          <w:szCs w:val="28"/>
        </w:rPr>
        <w:t xml:space="preserve">  ст.15 «</w:t>
      </w:r>
      <w:r w:rsidRPr="00842695">
        <w:rPr>
          <w:rFonts w:ascii="Times New Roman" w:hAnsi="Times New Roman"/>
          <w:sz w:val="28"/>
          <w:szCs w:val="28"/>
        </w:rPr>
        <w:t>Вопросы местного значения муниципального района»</w:t>
      </w:r>
      <w:r w:rsidRPr="00842695">
        <w:rPr>
          <w:rFonts w:ascii="Times New Roman" w:hAnsi="Times New Roman"/>
          <w:iCs/>
          <w:spacing w:val="1"/>
          <w:sz w:val="28"/>
          <w:szCs w:val="28"/>
        </w:rPr>
        <w:t xml:space="preserve"> Федерального закона от 6 октября 2003 г. </w:t>
      </w:r>
      <w:r w:rsidRPr="00842695">
        <w:rPr>
          <w:rFonts w:ascii="Times New Roman" w:hAnsi="Times New Roman"/>
          <w:iCs/>
          <w:spacing w:val="1"/>
          <w:sz w:val="28"/>
          <w:szCs w:val="28"/>
          <w:lang w:val="en-US"/>
        </w:rPr>
        <w:t>N</w:t>
      </w:r>
      <w:r w:rsidRPr="00842695">
        <w:rPr>
          <w:rFonts w:ascii="Times New Roman" w:hAnsi="Times New Roman"/>
          <w:iCs/>
          <w:spacing w:val="1"/>
          <w:sz w:val="28"/>
          <w:szCs w:val="28"/>
        </w:rPr>
        <w:t xml:space="preserve"> 131-ФЗ «Об общих принципах организации местного самоуправления в Российской Федерации»:</w:t>
      </w:r>
      <w:r w:rsidRPr="00842695">
        <w:rPr>
          <w:rFonts w:ascii="Times New Roman" w:hAnsi="Times New Roman"/>
          <w:sz w:val="28"/>
          <w:szCs w:val="28"/>
        </w:rPr>
        <w:t> </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1. К вопросам местного значения муниципального района относятся:</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 xml:space="preserve">2) </w:t>
      </w:r>
      <w:r w:rsidRPr="00842695">
        <w:rPr>
          <w:rFonts w:ascii="Times New Roman" w:hAnsi="Times New Roman"/>
          <w:sz w:val="28"/>
          <w:szCs w:val="28"/>
          <w:u w:val="single"/>
        </w:rPr>
        <w:t>установление, изменение и отмена местных налогов и сборов муниципального района</w:t>
      </w:r>
      <w:r w:rsidRPr="00842695">
        <w:rPr>
          <w:rFonts w:ascii="Times New Roman" w:hAnsi="Times New Roman"/>
          <w:sz w:val="28"/>
          <w:szCs w:val="28"/>
        </w:rPr>
        <w:t>;</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w:t>
      </w:r>
      <w:r w:rsidRPr="00842695">
        <w:rPr>
          <w:rFonts w:ascii="Times New Roman" w:hAnsi="Times New Roman"/>
          <w:sz w:val="28"/>
          <w:szCs w:val="28"/>
          <w:u w:val="single"/>
        </w:rPr>
        <w:t>, изменению и отмене местных налогов и сборов в соответствии с законодательством Российской Федерации о налогах и сборах</w:t>
      </w:r>
      <w:r w:rsidRPr="00842695">
        <w:rPr>
          <w:rFonts w:ascii="Times New Roman" w:hAnsi="Times New Roman"/>
          <w:sz w:val="28"/>
          <w:szCs w:val="28"/>
        </w:rPr>
        <w:t>.</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bCs/>
          <w:sz w:val="28"/>
          <w:szCs w:val="28"/>
        </w:rPr>
        <w:t>В ст. 16.</w:t>
      </w:r>
      <w:r w:rsidRPr="00842695">
        <w:rPr>
          <w:rFonts w:ascii="Times New Roman" w:hAnsi="Times New Roman"/>
          <w:sz w:val="28"/>
          <w:szCs w:val="28"/>
        </w:rPr>
        <w:t xml:space="preserve"> «Вопросы местного значения городского округа»</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1. К вопросам местного значения городского округа относятся:</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1) формирование, утверждение, исполнение бюджета городского округа и контроль за исполнением данного бюджета;</w:t>
      </w:r>
    </w:p>
    <w:p w:rsidR="000B3613" w:rsidRPr="00842695" w:rsidRDefault="000B3613" w:rsidP="000B3613">
      <w:pPr>
        <w:spacing w:line="312" w:lineRule="auto"/>
        <w:ind w:firstLine="709"/>
        <w:rPr>
          <w:rFonts w:ascii="Times New Roman" w:hAnsi="Times New Roman"/>
          <w:sz w:val="28"/>
          <w:szCs w:val="28"/>
        </w:rPr>
      </w:pPr>
      <w:r w:rsidRPr="00842695">
        <w:rPr>
          <w:rFonts w:ascii="Times New Roman" w:hAnsi="Times New Roman"/>
          <w:sz w:val="28"/>
          <w:szCs w:val="28"/>
        </w:rPr>
        <w:t>2</w:t>
      </w:r>
      <w:r w:rsidRPr="00842695">
        <w:rPr>
          <w:rFonts w:ascii="Times New Roman" w:hAnsi="Times New Roman"/>
          <w:sz w:val="28"/>
          <w:szCs w:val="28"/>
          <w:u w:val="single"/>
        </w:rPr>
        <w:t>) установление, изменение и отмена местных налогов и сборов городского округа</w:t>
      </w:r>
      <w:r w:rsidRPr="00842695">
        <w:rPr>
          <w:rFonts w:ascii="Times New Roman" w:hAnsi="Times New Roman"/>
          <w:sz w:val="28"/>
          <w:szCs w:val="28"/>
        </w:rPr>
        <w:t>.</w:t>
      </w:r>
    </w:p>
    <w:p w:rsidR="000B3613" w:rsidRPr="00842695" w:rsidRDefault="000B3613" w:rsidP="000B3613">
      <w:pPr>
        <w:pStyle w:val="a5"/>
        <w:spacing w:line="312" w:lineRule="auto"/>
        <w:ind w:left="0" w:firstLine="709"/>
        <w:rPr>
          <w:rFonts w:ascii="Times New Roman" w:hAnsi="Times New Roman"/>
          <w:sz w:val="28"/>
          <w:szCs w:val="28"/>
        </w:rPr>
      </w:pPr>
      <w:bookmarkStart w:id="0" w:name="sub_17"/>
      <w:r w:rsidRPr="00842695">
        <w:rPr>
          <w:rStyle w:val="a4"/>
          <w:rFonts w:ascii="Times New Roman" w:hAnsi="Times New Roman"/>
          <w:b w:val="0"/>
          <w:sz w:val="28"/>
          <w:szCs w:val="28"/>
        </w:rPr>
        <w:t>В ст.17.</w:t>
      </w:r>
      <w:r w:rsidRPr="00842695">
        <w:rPr>
          <w:rFonts w:ascii="Times New Roman" w:hAnsi="Times New Roman"/>
          <w:sz w:val="28"/>
          <w:szCs w:val="28"/>
        </w:rPr>
        <w:t xml:space="preserve"> «Полномочия органов местного самоуправления по решению вопросов местного значения»:</w:t>
      </w:r>
    </w:p>
    <w:bookmarkEnd w:id="0"/>
    <w:p w:rsidR="000B3613" w:rsidRPr="00842695" w:rsidRDefault="000B3613" w:rsidP="000B3613">
      <w:pPr>
        <w:spacing w:line="312" w:lineRule="auto"/>
        <w:ind w:firstLine="709"/>
        <w:jc w:val="both"/>
        <w:rPr>
          <w:rFonts w:ascii="Times New Roman" w:hAnsi="Times New Roman"/>
          <w:sz w:val="28"/>
          <w:szCs w:val="28"/>
        </w:rPr>
      </w:pPr>
      <w:r w:rsidRPr="00842695">
        <w:rPr>
          <w:rFonts w:ascii="Times New Roman" w:hAnsi="Times New Roman"/>
          <w:sz w:val="28"/>
          <w:szCs w:val="28"/>
        </w:rPr>
        <w:t xml:space="preserve">1.1. По вопросам, отнесенным в соответствии со </w:t>
      </w:r>
      <w:hyperlink w:anchor="sub_14" w:history="1">
        <w:r w:rsidRPr="00842695">
          <w:rPr>
            <w:rStyle w:val="a3"/>
            <w:rFonts w:ascii="Times New Roman" w:hAnsi="Times New Roman"/>
            <w:color w:val="auto"/>
            <w:sz w:val="28"/>
            <w:szCs w:val="28"/>
          </w:rPr>
          <w:t>статьями 14</w:t>
        </w:r>
      </w:hyperlink>
      <w:r w:rsidRPr="00842695">
        <w:rPr>
          <w:rFonts w:ascii="Times New Roman" w:hAnsi="Times New Roman"/>
          <w:sz w:val="28"/>
          <w:szCs w:val="28"/>
        </w:rPr>
        <w:t xml:space="preserve">, </w:t>
      </w:r>
      <w:hyperlink w:anchor="sub_15" w:history="1">
        <w:r w:rsidRPr="00842695">
          <w:rPr>
            <w:rStyle w:val="a3"/>
            <w:rFonts w:ascii="Times New Roman" w:hAnsi="Times New Roman"/>
            <w:color w:val="auto"/>
            <w:sz w:val="28"/>
            <w:szCs w:val="28"/>
          </w:rPr>
          <w:t>15</w:t>
        </w:r>
      </w:hyperlink>
      <w:r w:rsidRPr="00842695">
        <w:rPr>
          <w:rFonts w:ascii="Times New Roman" w:hAnsi="Times New Roman"/>
          <w:sz w:val="28"/>
          <w:szCs w:val="28"/>
        </w:rPr>
        <w:t xml:space="preserve"> и </w:t>
      </w:r>
      <w:hyperlink w:anchor="sub_16" w:history="1">
        <w:r w:rsidRPr="00842695">
          <w:rPr>
            <w:rStyle w:val="a3"/>
            <w:rFonts w:ascii="Times New Roman" w:hAnsi="Times New Roman"/>
            <w:color w:val="auto"/>
            <w:sz w:val="28"/>
            <w:szCs w:val="28"/>
          </w:rPr>
          <w:t>16</w:t>
        </w:r>
      </w:hyperlink>
      <w:r w:rsidRPr="00842695">
        <w:rPr>
          <w:rFonts w:ascii="Times New Roman" w:hAnsi="Times New Roman"/>
          <w:sz w:val="28"/>
          <w:szCs w:val="28"/>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0B3613" w:rsidRPr="00842695" w:rsidRDefault="000B3613" w:rsidP="000B3613">
      <w:pPr>
        <w:pStyle w:val="a5"/>
        <w:spacing w:line="312" w:lineRule="auto"/>
        <w:ind w:left="0" w:firstLine="709"/>
        <w:rPr>
          <w:rFonts w:ascii="Times New Roman" w:hAnsi="Times New Roman"/>
          <w:sz w:val="28"/>
          <w:szCs w:val="28"/>
        </w:rPr>
      </w:pPr>
      <w:r w:rsidRPr="00842695">
        <w:rPr>
          <w:rStyle w:val="a4"/>
          <w:rFonts w:ascii="Times New Roman" w:hAnsi="Times New Roman"/>
          <w:b w:val="0"/>
          <w:color w:val="auto"/>
          <w:sz w:val="28"/>
          <w:szCs w:val="28"/>
        </w:rPr>
        <w:t>В ст. 55.</w:t>
      </w:r>
      <w:r w:rsidRPr="00842695">
        <w:rPr>
          <w:rFonts w:ascii="Times New Roman" w:hAnsi="Times New Roman"/>
          <w:sz w:val="28"/>
          <w:szCs w:val="28"/>
        </w:rPr>
        <w:t xml:space="preserve"> «Доходы местных бюджетов»</w:t>
      </w:r>
    </w:p>
    <w:p w:rsidR="000B3613" w:rsidRPr="00842695" w:rsidRDefault="000B3613" w:rsidP="000B3613">
      <w:pPr>
        <w:spacing w:line="312" w:lineRule="auto"/>
        <w:ind w:firstLine="709"/>
        <w:jc w:val="both"/>
        <w:rPr>
          <w:rFonts w:ascii="Times New Roman" w:hAnsi="Times New Roman"/>
          <w:sz w:val="28"/>
          <w:szCs w:val="28"/>
        </w:rPr>
      </w:pPr>
      <w:bookmarkStart w:id="1" w:name="sub_5501"/>
      <w:r w:rsidRPr="00842695">
        <w:rPr>
          <w:rFonts w:ascii="Times New Roman" w:hAnsi="Times New Roman"/>
          <w:sz w:val="28"/>
          <w:szCs w:val="28"/>
        </w:rPr>
        <w:t>1. К собственным доходам местных бюджетов относятся:</w:t>
      </w:r>
    </w:p>
    <w:p w:rsidR="000B3613" w:rsidRPr="00842695" w:rsidRDefault="000B3613" w:rsidP="000B3613">
      <w:pPr>
        <w:spacing w:line="312" w:lineRule="auto"/>
        <w:ind w:firstLine="709"/>
        <w:jc w:val="both"/>
        <w:rPr>
          <w:rFonts w:ascii="Times New Roman" w:hAnsi="Times New Roman"/>
          <w:sz w:val="28"/>
          <w:szCs w:val="28"/>
        </w:rPr>
      </w:pPr>
      <w:bookmarkStart w:id="2" w:name="sub_550101"/>
      <w:bookmarkEnd w:id="1"/>
      <w:r w:rsidRPr="00842695">
        <w:rPr>
          <w:rFonts w:ascii="Times New Roman" w:hAnsi="Times New Roman"/>
          <w:sz w:val="28"/>
          <w:szCs w:val="28"/>
        </w:rPr>
        <w:t xml:space="preserve">1) средства самообложения граждан в соответствии со </w:t>
      </w:r>
      <w:hyperlink w:anchor="sub_56" w:history="1">
        <w:r w:rsidRPr="00842695">
          <w:rPr>
            <w:rStyle w:val="a3"/>
            <w:rFonts w:ascii="Times New Roman" w:hAnsi="Times New Roman"/>
            <w:color w:val="auto"/>
            <w:sz w:val="28"/>
            <w:szCs w:val="28"/>
          </w:rPr>
          <w:t>статьей 56</w:t>
        </w:r>
      </w:hyperlink>
      <w:r w:rsidRPr="00842695">
        <w:rPr>
          <w:rFonts w:ascii="Times New Roman" w:hAnsi="Times New Roman"/>
          <w:sz w:val="28"/>
          <w:szCs w:val="28"/>
        </w:rPr>
        <w:t xml:space="preserve"> настоящего Федерального закона;</w:t>
      </w:r>
    </w:p>
    <w:p w:rsidR="000B3613" w:rsidRPr="00842695" w:rsidRDefault="000B3613" w:rsidP="000B3613">
      <w:pPr>
        <w:spacing w:line="312" w:lineRule="auto"/>
        <w:ind w:firstLine="709"/>
        <w:jc w:val="both"/>
        <w:rPr>
          <w:rFonts w:ascii="Times New Roman" w:hAnsi="Times New Roman"/>
          <w:sz w:val="28"/>
          <w:szCs w:val="28"/>
        </w:rPr>
      </w:pPr>
      <w:bookmarkStart w:id="3" w:name="sub_550102"/>
      <w:bookmarkEnd w:id="2"/>
      <w:r w:rsidRPr="00842695">
        <w:rPr>
          <w:rFonts w:ascii="Times New Roman" w:hAnsi="Times New Roman"/>
          <w:sz w:val="28"/>
          <w:szCs w:val="28"/>
        </w:rPr>
        <w:t xml:space="preserve">2) </w:t>
      </w:r>
      <w:r w:rsidRPr="00842695">
        <w:rPr>
          <w:rFonts w:ascii="Times New Roman" w:hAnsi="Times New Roman"/>
          <w:sz w:val="28"/>
          <w:szCs w:val="28"/>
          <w:u w:val="single"/>
        </w:rPr>
        <w:t xml:space="preserve">доходы от местных налогов и сборов в соответствии со </w:t>
      </w:r>
      <w:hyperlink w:anchor="sub_57" w:history="1">
        <w:r w:rsidRPr="00842695">
          <w:rPr>
            <w:rStyle w:val="a3"/>
            <w:rFonts w:ascii="Times New Roman" w:hAnsi="Times New Roman"/>
            <w:color w:val="auto"/>
            <w:sz w:val="28"/>
            <w:szCs w:val="28"/>
            <w:u w:val="single"/>
          </w:rPr>
          <w:t>статьей 57</w:t>
        </w:r>
      </w:hyperlink>
      <w:r w:rsidRPr="00842695">
        <w:rPr>
          <w:rFonts w:ascii="Times New Roman" w:hAnsi="Times New Roman"/>
          <w:sz w:val="28"/>
          <w:szCs w:val="28"/>
          <w:u w:val="single"/>
        </w:rPr>
        <w:t xml:space="preserve"> настоящего Федерального закона</w:t>
      </w:r>
      <w:r w:rsidRPr="00842695">
        <w:rPr>
          <w:rFonts w:ascii="Times New Roman" w:hAnsi="Times New Roman"/>
          <w:sz w:val="28"/>
          <w:szCs w:val="28"/>
        </w:rPr>
        <w:t>;</w:t>
      </w:r>
    </w:p>
    <w:p w:rsidR="000B3613" w:rsidRPr="00842695" w:rsidRDefault="000B3613" w:rsidP="000B3613">
      <w:pPr>
        <w:pStyle w:val="a5"/>
        <w:spacing w:line="312" w:lineRule="auto"/>
        <w:ind w:left="0" w:firstLine="709"/>
        <w:rPr>
          <w:rFonts w:ascii="Times New Roman" w:hAnsi="Times New Roman"/>
          <w:sz w:val="28"/>
          <w:szCs w:val="28"/>
        </w:rPr>
      </w:pPr>
      <w:bookmarkStart w:id="4" w:name="sub_57"/>
      <w:bookmarkEnd w:id="3"/>
      <w:r w:rsidRPr="00842695">
        <w:rPr>
          <w:rStyle w:val="a4"/>
          <w:rFonts w:ascii="Times New Roman" w:hAnsi="Times New Roman"/>
          <w:b w:val="0"/>
          <w:color w:val="auto"/>
          <w:sz w:val="28"/>
          <w:szCs w:val="28"/>
        </w:rPr>
        <w:t>Статья 57.</w:t>
      </w:r>
      <w:r w:rsidRPr="00842695">
        <w:rPr>
          <w:rFonts w:ascii="Times New Roman" w:hAnsi="Times New Roman"/>
          <w:sz w:val="28"/>
          <w:szCs w:val="28"/>
        </w:rPr>
        <w:t xml:space="preserve"> «Доходы местных бюджетов от местных налогов и сборов»</w:t>
      </w:r>
    </w:p>
    <w:bookmarkEnd w:id="4"/>
    <w:p w:rsidR="000B3613" w:rsidRPr="00842695" w:rsidRDefault="000B3613" w:rsidP="000B3613">
      <w:pPr>
        <w:pStyle w:val="a6"/>
        <w:spacing w:line="312" w:lineRule="auto"/>
        <w:ind w:left="0" w:firstLine="709"/>
        <w:rPr>
          <w:rFonts w:ascii="Times New Roman" w:hAnsi="Times New Roman"/>
          <w:i w:val="0"/>
          <w:color w:val="auto"/>
          <w:sz w:val="28"/>
          <w:szCs w:val="28"/>
        </w:rPr>
      </w:pPr>
      <w:r w:rsidRPr="00842695">
        <w:rPr>
          <w:rFonts w:ascii="Times New Roman" w:hAnsi="Times New Roman"/>
          <w:i w:val="0"/>
          <w:color w:val="auto"/>
          <w:sz w:val="28"/>
          <w:szCs w:val="28"/>
        </w:rPr>
        <w:t>Налоговым кодексом РФ установление местных сборов не предусмотрено</w:t>
      </w:r>
    </w:p>
    <w:p w:rsidR="000B3613" w:rsidRPr="00842695" w:rsidRDefault="000B3613" w:rsidP="000B3613">
      <w:pPr>
        <w:spacing w:line="312" w:lineRule="auto"/>
        <w:ind w:firstLine="709"/>
        <w:jc w:val="both"/>
        <w:rPr>
          <w:rFonts w:ascii="Times New Roman" w:hAnsi="Times New Roman"/>
          <w:sz w:val="28"/>
          <w:szCs w:val="28"/>
        </w:rPr>
      </w:pPr>
      <w:bookmarkStart w:id="5" w:name="sub_5701"/>
      <w:r w:rsidRPr="00842695">
        <w:rPr>
          <w:rFonts w:ascii="Times New Roman" w:hAnsi="Times New Roman"/>
          <w:sz w:val="28"/>
          <w:szCs w:val="28"/>
        </w:rPr>
        <w:t xml:space="preserve">1. Перечень местных налогов и сборов и полномочия органов местного самоуправления по их установлению, изменению и отмене устанавливаются </w:t>
      </w:r>
      <w:r w:rsidRPr="00842695">
        <w:rPr>
          <w:rStyle w:val="a3"/>
          <w:rFonts w:ascii="Times New Roman" w:hAnsi="Times New Roman"/>
          <w:color w:val="auto"/>
          <w:sz w:val="28"/>
          <w:szCs w:val="28"/>
        </w:rPr>
        <w:t>законодательством</w:t>
      </w:r>
      <w:r w:rsidRPr="00842695">
        <w:rPr>
          <w:rFonts w:ascii="Times New Roman" w:hAnsi="Times New Roman"/>
          <w:sz w:val="28"/>
          <w:szCs w:val="28"/>
        </w:rPr>
        <w:t xml:space="preserve"> Российской Федерации о налогах и сборах.</w:t>
      </w:r>
    </w:p>
    <w:p w:rsidR="000B3613" w:rsidRPr="00842695" w:rsidRDefault="000B3613" w:rsidP="000B3613">
      <w:pPr>
        <w:spacing w:line="312" w:lineRule="auto"/>
        <w:ind w:firstLine="709"/>
        <w:jc w:val="both"/>
        <w:rPr>
          <w:rFonts w:ascii="Times New Roman" w:hAnsi="Times New Roman"/>
          <w:sz w:val="28"/>
          <w:szCs w:val="28"/>
        </w:rPr>
      </w:pPr>
      <w:bookmarkStart w:id="6" w:name="sub_5702"/>
      <w:bookmarkEnd w:id="5"/>
      <w:r w:rsidRPr="00842695">
        <w:rPr>
          <w:rFonts w:ascii="Times New Roman" w:hAnsi="Times New Roman"/>
          <w:sz w:val="28"/>
          <w:szCs w:val="28"/>
        </w:rPr>
        <w:t xml:space="preserve">2. </w:t>
      </w:r>
      <w:r w:rsidRPr="00842695">
        <w:rPr>
          <w:rFonts w:ascii="Times New Roman" w:hAnsi="Times New Roman"/>
          <w:sz w:val="28"/>
          <w:szCs w:val="28"/>
          <w:u w:val="single"/>
        </w:rPr>
        <w:t xml:space="preserve">Органы местного самоуправления </w:t>
      </w:r>
      <w:hyperlink w:anchor="sub_20106" w:history="1">
        <w:r w:rsidRPr="00842695">
          <w:rPr>
            <w:rStyle w:val="a3"/>
            <w:rFonts w:ascii="Times New Roman" w:hAnsi="Times New Roman"/>
            <w:color w:val="auto"/>
            <w:sz w:val="28"/>
            <w:szCs w:val="28"/>
            <w:u w:val="single"/>
          </w:rPr>
          <w:t>городского округа</w:t>
        </w:r>
      </w:hyperlink>
      <w:r w:rsidRPr="00842695">
        <w:rPr>
          <w:rFonts w:ascii="Times New Roman" w:hAnsi="Times New Roman"/>
          <w:sz w:val="28"/>
          <w:szCs w:val="28"/>
          <w:u w:val="single"/>
        </w:rPr>
        <w:t xml:space="preserve"> обладают полномочиями по установлению, изменению и отмене местных налогов и сборов, установленными </w:t>
      </w:r>
      <w:r w:rsidRPr="00842695">
        <w:rPr>
          <w:rStyle w:val="a3"/>
          <w:rFonts w:ascii="Times New Roman" w:hAnsi="Times New Roman"/>
          <w:color w:val="auto"/>
          <w:sz w:val="28"/>
          <w:szCs w:val="28"/>
          <w:u w:val="single"/>
        </w:rPr>
        <w:t>законодательством</w:t>
      </w:r>
      <w:r w:rsidRPr="00842695">
        <w:rPr>
          <w:rFonts w:ascii="Times New Roman" w:hAnsi="Times New Roman"/>
          <w:sz w:val="28"/>
          <w:szCs w:val="28"/>
          <w:u w:val="single"/>
        </w:rPr>
        <w:t xml:space="preserve"> Российской Федерации о налогах и сборах для органов местного самоуправления поселений и </w:t>
      </w:r>
      <w:hyperlink w:anchor="sub_20105" w:history="1">
        <w:r w:rsidRPr="00842695">
          <w:rPr>
            <w:rStyle w:val="a3"/>
            <w:rFonts w:ascii="Times New Roman" w:hAnsi="Times New Roman"/>
            <w:color w:val="auto"/>
            <w:sz w:val="28"/>
            <w:szCs w:val="28"/>
            <w:u w:val="single"/>
          </w:rPr>
          <w:t>муниципальных районов</w:t>
        </w:r>
      </w:hyperlink>
      <w:r w:rsidRPr="00842695">
        <w:rPr>
          <w:rFonts w:ascii="Times New Roman" w:hAnsi="Times New Roman"/>
          <w:sz w:val="28"/>
          <w:szCs w:val="28"/>
        </w:rPr>
        <w:t>.</w:t>
      </w:r>
    </w:p>
    <w:p w:rsidR="000B3613" w:rsidRPr="00842695" w:rsidRDefault="000B3613" w:rsidP="000B3613">
      <w:pPr>
        <w:spacing w:line="312" w:lineRule="auto"/>
        <w:ind w:firstLine="709"/>
        <w:jc w:val="both"/>
        <w:rPr>
          <w:rFonts w:ascii="Times New Roman" w:hAnsi="Times New Roman"/>
          <w:sz w:val="28"/>
          <w:szCs w:val="28"/>
        </w:rPr>
      </w:pPr>
    </w:p>
    <w:p w:rsidR="000B3613" w:rsidRPr="00842695" w:rsidRDefault="000B3613" w:rsidP="000B3613">
      <w:pPr>
        <w:shd w:val="clear" w:color="auto" w:fill="FFFFFF"/>
        <w:spacing w:line="360" w:lineRule="auto"/>
        <w:ind w:firstLine="551"/>
        <w:jc w:val="both"/>
        <w:rPr>
          <w:rFonts w:ascii="Times New Roman" w:hAnsi="Times New Roman"/>
          <w:iCs/>
          <w:sz w:val="28"/>
          <w:szCs w:val="28"/>
        </w:rPr>
      </w:pPr>
      <w:r w:rsidRPr="00842695">
        <w:rPr>
          <w:rFonts w:ascii="Times New Roman" w:hAnsi="Times New Roman"/>
          <w:b/>
          <w:sz w:val="28"/>
          <w:szCs w:val="28"/>
          <w:u w:val="single"/>
        </w:rPr>
        <w:t>Вывод:</w:t>
      </w:r>
      <w:r w:rsidRPr="00842695">
        <w:rPr>
          <w:rFonts w:ascii="Times New Roman" w:hAnsi="Times New Roman"/>
          <w:sz w:val="28"/>
          <w:szCs w:val="28"/>
        </w:rPr>
        <w:t xml:space="preserve"> в соответствии с </w:t>
      </w:r>
      <w:r w:rsidRPr="00842695">
        <w:rPr>
          <w:rFonts w:ascii="Times New Roman" w:hAnsi="Times New Roman"/>
          <w:bCs/>
          <w:sz w:val="28"/>
          <w:szCs w:val="28"/>
        </w:rPr>
        <w:t>Налоговым кодексом Российской Федерации (часть первая от 31 июля 1998 г. N 146-ФЗ и часть вторая от 5 августа 2000 г. N 117-ФЗ )  ст.1, ст.8, ст.17 и</w:t>
      </w:r>
      <w:r w:rsidRPr="00842695">
        <w:rPr>
          <w:rFonts w:ascii="Times New Roman" w:hAnsi="Times New Roman"/>
          <w:iCs/>
          <w:spacing w:val="1"/>
          <w:sz w:val="28"/>
          <w:szCs w:val="28"/>
        </w:rPr>
        <w:t xml:space="preserve"> Федеральным законом от 6 октября 2003 г. </w:t>
      </w:r>
      <w:r w:rsidRPr="00842695">
        <w:rPr>
          <w:rFonts w:ascii="Times New Roman" w:hAnsi="Times New Roman"/>
          <w:iCs/>
          <w:spacing w:val="1"/>
          <w:sz w:val="28"/>
          <w:szCs w:val="28"/>
          <w:lang w:val="en-US"/>
        </w:rPr>
        <w:t>N</w:t>
      </w:r>
      <w:r w:rsidRPr="00842695">
        <w:rPr>
          <w:rFonts w:ascii="Times New Roman" w:hAnsi="Times New Roman"/>
          <w:iCs/>
          <w:spacing w:val="1"/>
          <w:sz w:val="28"/>
          <w:szCs w:val="28"/>
        </w:rPr>
        <w:t xml:space="preserve"> 131-ФЗ «Об общих принципах организации местного самоуправления в Российской Федерации» ст.15-17, ст.55, ст.57 решение </w:t>
      </w:r>
      <w:r w:rsidRPr="00842695">
        <w:rPr>
          <w:rFonts w:ascii="Times New Roman" w:hAnsi="Times New Roman"/>
          <w:iCs/>
          <w:color w:val="000000"/>
          <w:sz w:val="28"/>
          <w:szCs w:val="28"/>
        </w:rPr>
        <w:t>администрации города установить плату за проезд по мосту на «Зеленый остров» -</w:t>
      </w:r>
      <w:r w:rsidRPr="00842695">
        <w:rPr>
          <w:rFonts w:ascii="Times New Roman" w:hAnsi="Times New Roman"/>
          <w:iCs/>
          <w:color w:val="000000"/>
          <w:spacing w:val="1"/>
          <w:sz w:val="28"/>
          <w:szCs w:val="28"/>
        </w:rPr>
        <w:t>20 рублей, а пешеходы, кроме детей до семи лет и пенсионеров, должны платить 10 рублей. Вход на пляж 10 рублей имеет юридическую силу в следствие того, что о</w:t>
      </w:r>
      <w:r w:rsidRPr="00842695">
        <w:rPr>
          <w:rFonts w:ascii="Times New Roman" w:hAnsi="Times New Roman"/>
          <w:sz w:val="28"/>
          <w:szCs w:val="28"/>
        </w:rPr>
        <w:t xml:space="preserve">рганы местного самоуправления </w:t>
      </w:r>
      <w:hyperlink w:anchor="sub_20106" w:history="1">
        <w:r w:rsidRPr="00842695">
          <w:rPr>
            <w:rStyle w:val="a3"/>
            <w:rFonts w:ascii="Times New Roman" w:hAnsi="Times New Roman"/>
            <w:color w:val="auto"/>
            <w:sz w:val="28"/>
            <w:szCs w:val="28"/>
          </w:rPr>
          <w:t>городского округа</w:t>
        </w:r>
      </w:hyperlink>
      <w:r w:rsidRPr="00842695">
        <w:rPr>
          <w:rFonts w:ascii="Times New Roman" w:hAnsi="Times New Roman"/>
          <w:sz w:val="28"/>
          <w:szCs w:val="28"/>
        </w:rPr>
        <w:t xml:space="preserve"> обладают полномочиями по установлению, изменению и отмене местных налогов и сборов, установленными </w:t>
      </w:r>
      <w:r w:rsidRPr="00842695">
        <w:rPr>
          <w:rStyle w:val="a3"/>
          <w:rFonts w:ascii="Times New Roman" w:hAnsi="Times New Roman"/>
          <w:color w:val="auto"/>
          <w:sz w:val="28"/>
          <w:szCs w:val="28"/>
        </w:rPr>
        <w:t>законодательством</w:t>
      </w:r>
      <w:r w:rsidRPr="00842695">
        <w:rPr>
          <w:rFonts w:ascii="Times New Roman" w:hAnsi="Times New Roman"/>
          <w:sz w:val="28"/>
          <w:szCs w:val="28"/>
        </w:rPr>
        <w:t xml:space="preserve"> Российской Федерации о налогах и сборах для органов местного самоуправления поселений и </w:t>
      </w:r>
      <w:hyperlink w:anchor="sub_20105" w:history="1">
        <w:r w:rsidRPr="00842695">
          <w:rPr>
            <w:rStyle w:val="a3"/>
            <w:rFonts w:ascii="Times New Roman" w:hAnsi="Times New Roman"/>
            <w:color w:val="auto"/>
            <w:sz w:val="28"/>
            <w:szCs w:val="28"/>
          </w:rPr>
          <w:t>муниципальных районов</w:t>
        </w:r>
      </w:hyperlink>
      <w:r w:rsidRPr="00842695">
        <w:rPr>
          <w:rFonts w:ascii="Times New Roman" w:hAnsi="Times New Roman"/>
          <w:sz w:val="28"/>
          <w:szCs w:val="28"/>
        </w:rPr>
        <w:t>.</w:t>
      </w:r>
    </w:p>
    <w:p w:rsidR="000B3613" w:rsidRPr="00842695" w:rsidRDefault="000B3613" w:rsidP="000B3613">
      <w:pPr>
        <w:shd w:val="clear" w:color="auto" w:fill="FFFFFF"/>
        <w:spacing w:before="11" w:line="360" w:lineRule="auto"/>
        <w:rPr>
          <w:rFonts w:ascii="Times New Roman" w:hAnsi="Times New Roman"/>
          <w:b/>
          <w:bCs/>
          <w:color w:val="000000"/>
          <w:spacing w:val="1"/>
          <w:sz w:val="28"/>
          <w:szCs w:val="28"/>
          <w:u w:val="single"/>
        </w:rPr>
      </w:pPr>
      <w:r w:rsidRPr="00842695">
        <w:rPr>
          <w:rFonts w:ascii="Times New Roman" w:hAnsi="Times New Roman"/>
          <w:b/>
          <w:bCs/>
          <w:color w:val="000000"/>
          <w:spacing w:val="1"/>
          <w:sz w:val="28"/>
          <w:szCs w:val="28"/>
          <w:u w:val="single"/>
        </w:rPr>
        <w:t>Задача №2</w:t>
      </w:r>
    </w:p>
    <w:p w:rsidR="000B3613" w:rsidRPr="00842695" w:rsidRDefault="000B3613" w:rsidP="000B3613">
      <w:pPr>
        <w:spacing w:line="360" w:lineRule="auto"/>
        <w:rPr>
          <w:rFonts w:ascii="Times New Roman" w:hAnsi="Times New Roman"/>
          <w:b/>
          <w:bCs/>
          <w:sz w:val="28"/>
          <w:szCs w:val="28"/>
          <w:u w:val="single"/>
        </w:rPr>
      </w:pPr>
      <w:r w:rsidRPr="00842695">
        <w:rPr>
          <w:rFonts w:ascii="Times New Roman" w:hAnsi="Times New Roman"/>
          <w:b/>
          <w:bCs/>
          <w:sz w:val="28"/>
          <w:szCs w:val="28"/>
          <w:u w:val="single"/>
        </w:rPr>
        <w:t>Гражданин Н приехал в центр города, припарковался на улице под знаком «Стоянка запрещена», параллельно краю проезжей части, пошел в офис. К концу рабочего дня он увидел, что инспектор ГАИ осматривает его машину, а спустя 10 минут подъехал эвакуатор. Гражданин Н выбежал и стал «отбивать» свой автомобиль.</w:t>
      </w:r>
    </w:p>
    <w:p w:rsidR="000B3613" w:rsidRPr="00842695" w:rsidRDefault="000B3613" w:rsidP="000B3613">
      <w:pPr>
        <w:spacing w:line="360" w:lineRule="auto"/>
        <w:rPr>
          <w:rFonts w:ascii="Times New Roman" w:hAnsi="Times New Roman"/>
          <w:b/>
          <w:bCs/>
          <w:sz w:val="28"/>
          <w:szCs w:val="28"/>
          <w:u w:val="single"/>
        </w:rPr>
      </w:pPr>
      <w:r w:rsidRPr="00842695">
        <w:rPr>
          <w:rFonts w:ascii="Times New Roman" w:hAnsi="Times New Roman"/>
          <w:b/>
          <w:bCs/>
          <w:sz w:val="28"/>
          <w:szCs w:val="28"/>
          <w:u w:val="single"/>
        </w:rPr>
        <w:t>Оцените ситуацию и укажите:</w:t>
      </w:r>
    </w:p>
    <w:p w:rsidR="000B3613" w:rsidRPr="00842695" w:rsidRDefault="000B3613" w:rsidP="000B3613">
      <w:pPr>
        <w:numPr>
          <w:ilvl w:val="0"/>
          <w:numId w:val="1"/>
        </w:numPr>
        <w:spacing w:after="0" w:line="360" w:lineRule="auto"/>
        <w:rPr>
          <w:rFonts w:ascii="Times New Roman" w:hAnsi="Times New Roman"/>
          <w:b/>
          <w:bCs/>
          <w:sz w:val="28"/>
          <w:szCs w:val="28"/>
          <w:u w:val="single"/>
        </w:rPr>
      </w:pPr>
      <w:r w:rsidRPr="00842695">
        <w:rPr>
          <w:rFonts w:ascii="Times New Roman" w:hAnsi="Times New Roman"/>
          <w:b/>
          <w:bCs/>
          <w:sz w:val="28"/>
          <w:szCs w:val="28"/>
          <w:u w:val="single"/>
        </w:rPr>
        <w:t xml:space="preserve">Что такое эвакуация автомобиля с точки зрения институтов административного права? </w:t>
      </w:r>
    </w:p>
    <w:p w:rsidR="000B3613" w:rsidRPr="00842695" w:rsidRDefault="000B3613" w:rsidP="000B3613">
      <w:pPr>
        <w:numPr>
          <w:ilvl w:val="0"/>
          <w:numId w:val="1"/>
        </w:numPr>
        <w:spacing w:after="0" w:line="360" w:lineRule="auto"/>
        <w:rPr>
          <w:rFonts w:ascii="Times New Roman" w:hAnsi="Times New Roman"/>
          <w:b/>
          <w:bCs/>
          <w:sz w:val="28"/>
          <w:szCs w:val="28"/>
          <w:u w:val="single"/>
        </w:rPr>
      </w:pPr>
      <w:r w:rsidRPr="00842695">
        <w:rPr>
          <w:rFonts w:ascii="Times New Roman" w:hAnsi="Times New Roman"/>
          <w:b/>
          <w:bCs/>
          <w:sz w:val="28"/>
          <w:szCs w:val="28"/>
          <w:u w:val="single"/>
        </w:rPr>
        <w:t>Правомерны ли действия инспектора ГАИ?</w:t>
      </w:r>
    </w:p>
    <w:p w:rsidR="000B3613" w:rsidRPr="00842695" w:rsidRDefault="000B3613" w:rsidP="000B3613">
      <w:pPr>
        <w:numPr>
          <w:ilvl w:val="0"/>
          <w:numId w:val="1"/>
        </w:numPr>
        <w:spacing w:after="0" w:line="360" w:lineRule="auto"/>
        <w:rPr>
          <w:rFonts w:ascii="Times New Roman" w:hAnsi="Times New Roman"/>
          <w:sz w:val="28"/>
          <w:szCs w:val="28"/>
        </w:rPr>
      </w:pPr>
      <w:r w:rsidRPr="00842695">
        <w:rPr>
          <w:rFonts w:ascii="Times New Roman" w:hAnsi="Times New Roman"/>
          <w:b/>
          <w:bCs/>
          <w:sz w:val="28"/>
          <w:szCs w:val="28"/>
          <w:u w:val="single"/>
        </w:rPr>
        <w:t>Какие правовые нормы нарушены?</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Принудительное перемещение транспортного средства (осуществляемое вне зависимости от воли владельца) в советском, а затем и в российском законодательстве всегда было связано с совершением правонарушения. В Кодексе РСФСР об административных правонарушениях данное действие определялось термином "задержание транспортного средства" и регламентировалось ст. 245 Кодекса РСФСР.</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В настоящее время в законодательстве Российской Федерации определение термина "эвакуация транспортных средств" отсутствует.</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При уяснении этого понятия необходимо в первую очередь исходить из того, что транспортное средство является объектом права собственности, а право собственности согласно ст. 35 Конституции РФ охраняется законом.</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Одновременно следует также учитывать, что право собственности в соответствии со ст. 55 Конституции РФ может быть ограничено федеральным законом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Правила дорожного движения РФ определяют порядок задержания, помещения на стоянку и хранения транспортных средств, к которым относятся автомототранспортные средства с рабочим объемом двигателя более 50 куб. см и максимальной конструктивной скоростью более 50 км в час, тракторы, другие самоходные дорожно-строительные и иные машины, прицепы к ним, подлежащие государственной регистрации, трамваи и троллейбусы (далее - наземные транспортные средства).</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В Правилах дается определение рассматриваемой меры обеспечения по делам об административных правонарушениях, которая трактуется как "временное принудительное прекращение использования транспортного средства, включающее (в случае невозможности устранения причины задержания на месте выявления административного правонарушения) помещение его на специализированную стоянку - специально отведенное охраняемое место хранения задержанных транспортных средств  (п. 2 Правил).</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В соответствии со статьей 12.26 Кодекса об административных правонарушениях Российской Федерации запрещено, в частности, осуществлять эвакуацию транспортных средств. Исключение представляют случаи их задержания, прямо предусмотренные законодателем.</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Что такое задержание транспортного средства (ТС) и когда оно может применяться? Задержание ТС это временное принудительное прекращение его использования, включающее помещение на специализированную стоянку – специально отведенное охраняемое место хранения автомобилей. Эта мера применяется в случае невозможности устранения причины задержания на месте выявления административного правонарушения.</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При каких обстоятельствах возможна принудительная эвакуация автомобиля?</w:t>
      </w:r>
      <w:r w:rsidRPr="00842695">
        <w:rPr>
          <w:rFonts w:ascii="Times New Roman" w:hAnsi="Times New Roman"/>
          <w:sz w:val="28"/>
          <w:szCs w:val="28"/>
        </w:rPr>
        <w:br/>
        <w:t>Общие основания для эвакуации ТС предусмотрены статьей 27.13 Кодекса об административных правонарушениях Российской Федерации (КоАП РФ). Это разрешается в  частности в случае: нарушения правил остановки или стоянки на проезжей части, повлекшее создание препятствий для движения других ТС, а равно остановки или стоянки в тоннеле.</w:t>
      </w:r>
    </w:p>
    <w:p w:rsidR="000B3613" w:rsidRPr="00842695" w:rsidRDefault="000B3613" w:rsidP="00842695">
      <w:pPr>
        <w:spacing w:line="312" w:lineRule="auto"/>
        <w:ind w:firstLine="680"/>
        <w:jc w:val="both"/>
        <w:rPr>
          <w:rFonts w:ascii="Times New Roman" w:hAnsi="Times New Roman"/>
          <w:sz w:val="28"/>
          <w:szCs w:val="28"/>
        </w:rPr>
      </w:pPr>
      <w:r w:rsidRPr="00842695">
        <w:rPr>
          <w:rFonts w:ascii="Times New Roman" w:hAnsi="Times New Roman"/>
          <w:sz w:val="28"/>
          <w:szCs w:val="28"/>
        </w:rPr>
        <w:t xml:space="preserve">В соответствии с Правилами задержания транспортного средства, помещения его на стоянку, хранения, а также запрещения эксплуатации (утв. </w:t>
      </w:r>
      <w:hyperlink w:anchor="sub_0" w:history="1">
        <w:r w:rsidRPr="00842695">
          <w:rPr>
            <w:rStyle w:val="a3"/>
            <w:rFonts w:ascii="Times New Roman" w:hAnsi="Times New Roman"/>
            <w:bCs/>
            <w:color w:val="auto"/>
            <w:sz w:val="28"/>
            <w:szCs w:val="28"/>
          </w:rPr>
          <w:t>постановлением</w:t>
        </w:r>
      </w:hyperlink>
      <w:r w:rsidRPr="00842695">
        <w:rPr>
          <w:rFonts w:ascii="Times New Roman" w:hAnsi="Times New Roman"/>
          <w:sz w:val="28"/>
          <w:szCs w:val="28"/>
        </w:rPr>
        <w:t xml:space="preserve"> Правительства Российской Федерации от 18 декабря 2003 г. N 759)</w:t>
      </w:r>
      <w:r w:rsidR="00842695" w:rsidRPr="00842695">
        <w:rPr>
          <w:rFonts w:ascii="Times New Roman" w:hAnsi="Times New Roman"/>
          <w:sz w:val="28"/>
          <w:szCs w:val="28"/>
        </w:rPr>
        <w:t xml:space="preserve"> </w:t>
      </w:r>
      <w:r w:rsidRPr="00842695">
        <w:rPr>
          <w:rFonts w:ascii="Times New Roman" w:hAnsi="Times New Roman"/>
          <w:sz w:val="28"/>
          <w:szCs w:val="28"/>
        </w:rPr>
        <w:t xml:space="preserve">(с изменениями от 17 сентября 2007 г., 28 августа 2009 г.) задержание транспортного средства представляет собой временное принудительное прекращение использования транспортного средства, включающее (в случае невозможности устранения причины задержания на месте выявления административного правонарушения) помещение его на специализированную стоянку - специально отведенное охраняемое место хранения задержанных транспортных средств (далее - специализированная стоянка). Задержание транспортного средства осуществляется в случаях, предусмотренных </w:t>
      </w:r>
      <w:r w:rsidRPr="00842695">
        <w:rPr>
          <w:rStyle w:val="a3"/>
          <w:rFonts w:ascii="Times New Roman" w:hAnsi="Times New Roman"/>
          <w:bCs/>
          <w:color w:val="auto"/>
          <w:sz w:val="28"/>
          <w:szCs w:val="28"/>
        </w:rPr>
        <w:t>частью 1 статьи 27.13</w:t>
      </w:r>
      <w:r w:rsidRPr="00842695">
        <w:rPr>
          <w:rFonts w:ascii="Times New Roman" w:hAnsi="Times New Roman"/>
          <w:sz w:val="28"/>
          <w:szCs w:val="28"/>
        </w:rPr>
        <w:t xml:space="preserve"> Кодекса Российской Федерации об административных правонарушениях. (</w:t>
      </w:r>
      <w:r w:rsidRPr="00842695">
        <w:rPr>
          <w:rStyle w:val="a4"/>
          <w:rFonts w:ascii="Times New Roman" w:hAnsi="Times New Roman"/>
          <w:bCs w:val="0"/>
          <w:color w:val="auto"/>
          <w:sz w:val="28"/>
          <w:szCs w:val="28"/>
        </w:rPr>
        <w:t>Статья 27.13.</w:t>
      </w:r>
      <w:r w:rsidRPr="00842695">
        <w:rPr>
          <w:rFonts w:ascii="Times New Roman" w:hAnsi="Times New Roman"/>
          <w:sz w:val="28"/>
          <w:szCs w:val="28"/>
        </w:rPr>
        <w:t xml:space="preserve"> Задержание транспортного средства, запрещение его эксплуатации: 1. При нарушениях правил эксплуатации транспортного средства и управления транспортным средством соответствующего вида, предусмотренных </w:t>
      </w:r>
      <w:hyperlink w:anchor="sub_118101" w:history="1">
        <w:r w:rsidRPr="00842695">
          <w:rPr>
            <w:rStyle w:val="a3"/>
            <w:rFonts w:ascii="Times New Roman" w:hAnsi="Times New Roman"/>
            <w:bCs/>
            <w:color w:val="auto"/>
            <w:sz w:val="28"/>
            <w:szCs w:val="28"/>
          </w:rPr>
          <w:t>частью 1 статьи 11.8.1</w:t>
        </w:r>
      </w:hyperlink>
      <w:r w:rsidRPr="00842695">
        <w:rPr>
          <w:rFonts w:ascii="Times New Roman" w:hAnsi="Times New Roman"/>
          <w:sz w:val="28"/>
          <w:szCs w:val="28"/>
        </w:rPr>
        <w:t xml:space="preserve">, </w:t>
      </w:r>
      <w:hyperlink w:anchor="sub_119" w:history="1">
        <w:r w:rsidRPr="00842695">
          <w:rPr>
            <w:rStyle w:val="a3"/>
            <w:rFonts w:ascii="Times New Roman" w:hAnsi="Times New Roman"/>
            <w:bCs/>
            <w:color w:val="auto"/>
            <w:sz w:val="28"/>
            <w:szCs w:val="28"/>
          </w:rPr>
          <w:t>статьей 11.9</w:t>
        </w:r>
      </w:hyperlink>
      <w:r w:rsidRPr="00842695">
        <w:rPr>
          <w:rFonts w:ascii="Times New Roman" w:hAnsi="Times New Roman"/>
          <w:sz w:val="28"/>
          <w:szCs w:val="28"/>
        </w:rPr>
        <w:t xml:space="preserve">, </w:t>
      </w:r>
      <w:hyperlink w:anchor="sub_12301" w:history="1">
        <w:r w:rsidRPr="00842695">
          <w:rPr>
            <w:rStyle w:val="a3"/>
            <w:rFonts w:ascii="Times New Roman" w:hAnsi="Times New Roman"/>
            <w:bCs/>
            <w:color w:val="auto"/>
            <w:sz w:val="28"/>
            <w:szCs w:val="28"/>
          </w:rPr>
          <w:t>частью 1 статьи 12.3</w:t>
        </w:r>
      </w:hyperlink>
      <w:r w:rsidRPr="00842695">
        <w:rPr>
          <w:rFonts w:ascii="Times New Roman" w:hAnsi="Times New Roman"/>
          <w:sz w:val="28"/>
          <w:szCs w:val="28"/>
        </w:rPr>
        <w:t xml:space="preserve">, </w:t>
      </w:r>
      <w:hyperlink w:anchor="sub_12502" w:history="1">
        <w:r w:rsidRPr="00842695">
          <w:rPr>
            <w:rStyle w:val="a3"/>
            <w:rFonts w:ascii="Times New Roman" w:hAnsi="Times New Roman"/>
            <w:bCs/>
            <w:color w:val="auto"/>
            <w:sz w:val="28"/>
            <w:szCs w:val="28"/>
          </w:rPr>
          <w:t>частью 2 статьи 12.5</w:t>
        </w:r>
      </w:hyperlink>
      <w:r w:rsidRPr="00842695">
        <w:rPr>
          <w:rFonts w:ascii="Times New Roman" w:hAnsi="Times New Roman"/>
          <w:sz w:val="28"/>
          <w:szCs w:val="28"/>
        </w:rPr>
        <w:t xml:space="preserve">, </w:t>
      </w:r>
      <w:hyperlink w:anchor="sub_12701" w:history="1">
        <w:r w:rsidRPr="00842695">
          <w:rPr>
            <w:rStyle w:val="a3"/>
            <w:rFonts w:ascii="Times New Roman" w:hAnsi="Times New Roman"/>
            <w:bCs/>
            <w:color w:val="auto"/>
            <w:sz w:val="28"/>
            <w:szCs w:val="28"/>
          </w:rPr>
          <w:t>частями 1</w:t>
        </w:r>
      </w:hyperlink>
      <w:r w:rsidRPr="00842695">
        <w:rPr>
          <w:rFonts w:ascii="Times New Roman" w:hAnsi="Times New Roman"/>
          <w:sz w:val="28"/>
          <w:szCs w:val="28"/>
        </w:rPr>
        <w:t xml:space="preserve"> и </w:t>
      </w:r>
      <w:hyperlink w:anchor="sub_12702" w:history="1">
        <w:r w:rsidRPr="00842695">
          <w:rPr>
            <w:rStyle w:val="a3"/>
            <w:rFonts w:ascii="Times New Roman" w:hAnsi="Times New Roman"/>
            <w:bCs/>
            <w:color w:val="auto"/>
            <w:sz w:val="28"/>
            <w:szCs w:val="28"/>
          </w:rPr>
          <w:t>2 статьи 12.7</w:t>
        </w:r>
      </w:hyperlink>
      <w:r w:rsidRPr="00842695">
        <w:rPr>
          <w:rFonts w:ascii="Times New Roman" w:hAnsi="Times New Roman"/>
          <w:sz w:val="28"/>
          <w:szCs w:val="28"/>
        </w:rPr>
        <w:t xml:space="preserve">, </w:t>
      </w:r>
      <w:hyperlink w:anchor="sub_12801" w:history="1">
        <w:r w:rsidRPr="00842695">
          <w:rPr>
            <w:rStyle w:val="a3"/>
            <w:rFonts w:ascii="Times New Roman" w:hAnsi="Times New Roman"/>
            <w:bCs/>
            <w:color w:val="auto"/>
            <w:sz w:val="28"/>
            <w:szCs w:val="28"/>
          </w:rPr>
          <w:t>частями 1</w:t>
        </w:r>
      </w:hyperlink>
      <w:r w:rsidRPr="00842695">
        <w:rPr>
          <w:rFonts w:ascii="Times New Roman" w:hAnsi="Times New Roman"/>
          <w:sz w:val="28"/>
          <w:szCs w:val="28"/>
        </w:rPr>
        <w:t xml:space="preserve"> и </w:t>
      </w:r>
      <w:hyperlink w:anchor="sub_12803" w:history="1">
        <w:r w:rsidRPr="00842695">
          <w:rPr>
            <w:rStyle w:val="a3"/>
            <w:rFonts w:ascii="Times New Roman" w:hAnsi="Times New Roman"/>
            <w:bCs/>
            <w:color w:val="auto"/>
            <w:sz w:val="28"/>
            <w:szCs w:val="28"/>
          </w:rPr>
          <w:t>3 статьи 12.8</w:t>
        </w:r>
      </w:hyperlink>
      <w:r w:rsidRPr="00842695">
        <w:rPr>
          <w:rFonts w:ascii="Times New Roman" w:hAnsi="Times New Roman"/>
          <w:sz w:val="28"/>
          <w:szCs w:val="28"/>
        </w:rPr>
        <w:t xml:space="preserve">, </w:t>
      </w:r>
      <w:hyperlink w:anchor="sub_121904" w:history="1">
        <w:r w:rsidRPr="00842695">
          <w:rPr>
            <w:rStyle w:val="a3"/>
            <w:rFonts w:ascii="Times New Roman" w:hAnsi="Times New Roman"/>
            <w:bCs/>
            <w:color w:val="auto"/>
            <w:sz w:val="28"/>
            <w:szCs w:val="28"/>
          </w:rPr>
          <w:t>частью 4 статьи 12.19</w:t>
        </w:r>
      </w:hyperlink>
      <w:r w:rsidRPr="00842695">
        <w:rPr>
          <w:rFonts w:ascii="Times New Roman" w:hAnsi="Times New Roman"/>
          <w:sz w:val="28"/>
          <w:szCs w:val="28"/>
        </w:rPr>
        <w:t xml:space="preserve">, </w:t>
      </w:r>
      <w:hyperlink w:anchor="sub_1221101" w:history="1">
        <w:r w:rsidRPr="00842695">
          <w:rPr>
            <w:rStyle w:val="a3"/>
            <w:rFonts w:ascii="Times New Roman" w:hAnsi="Times New Roman"/>
            <w:bCs/>
            <w:color w:val="auto"/>
            <w:sz w:val="28"/>
            <w:szCs w:val="28"/>
          </w:rPr>
          <w:t>частями 1</w:t>
        </w:r>
      </w:hyperlink>
      <w:r w:rsidRPr="00842695">
        <w:rPr>
          <w:rFonts w:ascii="Times New Roman" w:hAnsi="Times New Roman"/>
          <w:sz w:val="28"/>
          <w:szCs w:val="28"/>
        </w:rPr>
        <w:t xml:space="preserve"> и </w:t>
      </w:r>
      <w:hyperlink w:anchor="sub_1221102" w:history="1">
        <w:r w:rsidRPr="00842695">
          <w:rPr>
            <w:rStyle w:val="a3"/>
            <w:rFonts w:ascii="Times New Roman" w:hAnsi="Times New Roman"/>
            <w:bCs/>
            <w:color w:val="auto"/>
            <w:sz w:val="28"/>
            <w:szCs w:val="28"/>
          </w:rPr>
          <w:t>2 статьи 12.21.1</w:t>
        </w:r>
      </w:hyperlink>
      <w:r w:rsidRPr="00842695">
        <w:rPr>
          <w:rFonts w:ascii="Times New Roman" w:hAnsi="Times New Roman"/>
          <w:sz w:val="28"/>
          <w:szCs w:val="28"/>
        </w:rPr>
        <w:t xml:space="preserve">, </w:t>
      </w:r>
      <w:hyperlink w:anchor="sub_1221201" w:history="1">
        <w:r w:rsidRPr="00842695">
          <w:rPr>
            <w:rStyle w:val="a3"/>
            <w:rFonts w:ascii="Times New Roman" w:hAnsi="Times New Roman"/>
            <w:bCs/>
            <w:color w:val="auto"/>
            <w:sz w:val="28"/>
            <w:szCs w:val="28"/>
          </w:rPr>
          <w:t>частью 1 статьи 12.21.2</w:t>
        </w:r>
      </w:hyperlink>
      <w:r w:rsidRPr="00842695">
        <w:rPr>
          <w:rFonts w:ascii="Times New Roman" w:hAnsi="Times New Roman"/>
          <w:sz w:val="28"/>
          <w:szCs w:val="28"/>
        </w:rPr>
        <w:t xml:space="preserve">, </w:t>
      </w:r>
      <w:hyperlink w:anchor="sub_1226" w:history="1">
        <w:r w:rsidRPr="00842695">
          <w:rPr>
            <w:rStyle w:val="a3"/>
            <w:rFonts w:ascii="Times New Roman" w:hAnsi="Times New Roman"/>
            <w:bCs/>
            <w:color w:val="auto"/>
            <w:sz w:val="28"/>
            <w:szCs w:val="28"/>
          </w:rPr>
          <w:t>статьей 12.26</w:t>
        </w:r>
      </w:hyperlink>
      <w:r w:rsidRPr="00842695">
        <w:rPr>
          <w:rFonts w:ascii="Times New Roman" w:hAnsi="Times New Roman"/>
          <w:sz w:val="28"/>
          <w:szCs w:val="28"/>
        </w:rPr>
        <w:t xml:space="preserve"> настоящего Кодекса, применяется задержание транспортного средства, включающее его перемещение при помощи другого транспортного средства и помещение в специально отведенное охраняемое место (на специализированную стоянку), а также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случаях совершения административных правонарушений, предусмотренных </w:t>
      </w:r>
      <w:hyperlink w:anchor="sub_118101" w:history="1">
        <w:r w:rsidRPr="00842695">
          <w:rPr>
            <w:rStyle w:val="a3"/>
            <w:rFonts w:ascii="Times New Roman" w:hAnsi="Times New Roman"/>
            <w:bCs/>
            <w:color w:val="auto"/>
            <w:sz w:val="28"/>
            <w:szCs w:val="28"/>
          </w:rPr>
          <w:t>частью 1 статьи 11.8.1</w:t>
        </w:r>
      </w:hyperlink>
      <w:r w:rsidRPr="00842695">
        <w:rPr>
          <w:rFonts w:ascii="Times New Roman" w:hAnsi="Times New Roman"/>
          <w:sz w:val="28"/>
          <w:szCs w:val="28"/>
        </w:rPr>
        <w:t xml:space="preserve">, </w:t>
      </w:r>
      <w:hyperlink w:anchor="sub_1221101" w:history="1">
        <w:r w:rsidRPr="00842695">
          <w:rPr>
            <w:rStyle w:val="a3"/>
            <w:rFonts w:ascii="Times New Roman" w:hAnsi="Times New Roman"/>
            <w:bCs/>
            <w:color w:val="auto"/>
            <w:sz w:val="28"/>
            <w:szCs w:val="28"/>
          </w:rPr>
          <w:t>частями 1</w:t>
        </w:r>
      </w:hyperlink>
      <w:r w:rsidRPr="00842695">
        <w:rPr>
          <w:rFonts w:ascii="Times New Roman" w:hAnsi="Times New Roman"/>
          <w:sz w:val="28"/>
          <w:szCs w:val="28"/>
        </w:rPr>
        <w:t xml:space="preserve"> и </w:t>
      </w:r>
      <w:hyperlink w:anchor="sub_1221102" w:history="1">
        <w:r w:rsidRPr="00842695">
          <w:rPr>
            <w:rStyle w:val="a3"/>
            <w:rFonts w:ascii="Times New Roman" w:hAnsi="Times New Roman"/>
            <w:bCs/>
            <w:color w:val="auto"/>
            <w:sz w:val="28"/>
            <w:szCs w:val="28"/>
          </w:rPr>
          <w:t>2 статьи 12.21.1</w:t>
        </w:r>
      </w:hyperlink>
      <w:r w:rsidRPr="00842695">
        <w:rPr>
          <w:rFonts w:ascii="Times New Roman" w:hAnsi="Times New Roman"/>
          <w:sz w:val="28"/>
          <w:szCs w:val="28"/>
        </w:rPr>
        <w:t xml:space="preserve">, </w:t>
      </w:r>
      <w:hyperlink w:anchor="sub_1221201" w:history="1">
        <w:r w:rsidRPr="00842695">
          <w:rPr>
            <w:rStyle w:val="a3"/>
            <w:rFonts w:ascii="Times New Roman" w:hAnsi="Times New Roman"/>
            <w:bCs/>
            <w:color w:val="auto"/>
            <w:sz w:val="28"/>
            <w:szCs w:val="28"/>
          </w:rPr>
          <w:t>частью 1 статьи 12.21.2</w:t>
        </w:r>
      </w:hyperlink>
      <w:r w:rsidRPr="00842695">
        <w:rPr>
          <w:rFonts w:ascii="Times New Roman" w:hAnsi="Times New Roman"/>
          <w:sz w:val="28"/>
          <w:szCs w:val="28"/>
        </w:rPr>
        <w:t xml:space="preserve"> настоящего Кодекса, задержание осуществляется путем прекращения движения при помощи блокирующих устройств. В случае, если создаются препятствия для движения других транспортных средств или пешеходов, а подлежащее задержанию транспортное средство по его техническим характеристикам не может быть помещено на специализированную стоянку, оно может быть перемещено, в том числе путем управления задержанным транспортным средством его водителем либо лицом, указанным в части 3 настоящей статьи, в близлежащее место, где не будет создавать препятствия для движения других транспортных средств или пешеходов, с последующей блокировкой. Плата за перемещение транспортного средства, за первые сутки его хранения на специализированной стоянке и за блокировку не взимается.). Должностное лицо, уполномоченное составлять протокол о соответствующем административном правонарушении (далее - уполномоченное должностное лицо), осуществляет в пределах своей компетенции необходимые действия по отстранению водителя (судоводителя) от управления транспортным средством и направлению транспортного средства на специализированную стоянку.</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 xml:space="preserve">О задержании транспортного средства делается запись в </w:t>
      </w:r>
      <w:r w:rsidRPr="00842695">
        <w:rPr>
          <w:rStyle w:val="a3"/>
          <w:rFonts w:ascii="Times New Roman" w:hAnsi="Times New Roman"/>
          <w:b/>
          <w:bCs/>
          <w:sz w:val="28"/>
          <w:szCs w:val="28"/>
        </w:rPr>
        <w:t>протоколе</w:t>
      </w:r>
      <w:r w:rsidRPr="00842695">
        <w:rPr>
          <w:rFonts w:ascii="Times New Roman" w:hAnsi="Times New Roman"/>
          <w:sz w:val="28"/>
          <w:szCs w:val="28"/>
        </w:rPr>
        <w:t xml:space="preserve"> об административном правонарушении или составляется соответствующий протокол, включающий в случае помещения транспортного средства на специализированную стоянку опись находящегося в нем имущества.</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Копия протокола вручается лицу, в отношении которого применена указанная мера, а при помещении транспортного средства на специализированную стоянку - также лицу, ответственному за хранение транспортного средства на этой стоянке.</w:t>
      </w:r>
    </w:p>
    <w:p w:rsidR="000B3613" w:rsidRPr="00842695" w:rsidRDefault="000B3613" w:rsidP="00842695">
      <w:pPr>
        <w:pStyle w:val="a5"/>
        <w:spacing w:line="312" w:lineRule="auto"/>
        <w:ind w:left="0" w:firstLine="680"/>
        <w:rPr>
          <w:rFonts w:ascii="Times New Roman" w:hAnsi="Times New Roman"/>
          <w:sz w:val="28"/>
          <w:szCs w:val="28"/>
        </w:rPr>
      </w:pPr>
      <w:bookmarkStart w:id="7" w:name="sub_1013"/>
      <w:r w:rsidRPr="00842695">
        <w:rPr>
          <w:rFonts w:ascii="Times New Roman" w:hAnsi="Times New Roman"/>
          <w:sz w:val="28"/>
          <w:szCs w:val="28"/>
        </w:rPr>
        <w:t xml:space="preserve">При нарушениях, предусмотренных </w:t>
      </w:r>
      <w:r w:rsidRPr="00842695">
        <w:rPr>
          <w:rStyle w:val="a3"/>
          <w:rFonts w:ascii="Times New Roman" w:hAnsi="Times New Roman"/>
          <w:bCs/>
          <w:color w:val="auto"/>
          <w:sz w:val="28"/>
          <w:szCs w:val="28"/>
        </w:rPr>
        <w:t>частью 1 статьи 12.3</w:t>
      </w:r>
      <w:r w:rsidRPr="00842695">
        <w:rPr>
          <w:rFonts w:ascii="Times New Roman" w:hAnsi="Times New Roman"/>
          <w:sz w:val="28"/>
          <w:szCs w:val="28"/>
        </w:rPr>
        <w:t xml:space="preserve">, </w:t>
      </w:r>
      <w:r w:rsidRPr="00842695">
        <w:rPr>
          <w:rStyle w:val="a3"/>
          <w:rFonts w:ascii="Times New Roman" w:hAnsi="Times New Roman"/>
          <w:bCs/>
          <w:color w:val="auto"/>
          <w:sz w:val="28"/>
          <w:szCs w:val="28"/>
        </w:rPr>
        <w:t>частью 2 статьи 12.5</w:t>
      </w:r>
      <w:r w:rsidRPr="00842695">
        <w:rPr>
          <w:rFonts w:ascii="Times New Roman" w:hAnsi="Times New Roman"/>
          <w:sz w:val="28"/>
          <w:szCs w:val="28"/>
        </w:rPr>
        <w:t>,</w:t>
      </w:r>
      <w:r w:rsidR="00842695" w:rsidRPr="00842695">
        <w:rPr>
          <w:rFonts w:ascii="Times New Roman" w:hAnsi="Times New Roman"/>
          <w:sz w:val="28"/>
          <w:szCs w:val="28"/>
        </w:rPr>
        <w:t xml:space="preserve"> </w:t>
      </w:r>
      <w:r w:rsidRPr="00842695">
        <w:rPr>
          <w:rStyle w:val="a3"/>
          <w:rFonts w:ascii="Times New Roman" w:hAnsi="Times New Roman"/>
          <w:bCs/>
          <w:color w:val="auto"/>
          <w:sz w:val="28"/>
          <w:szCs w:val="28"/>
        </w:rPr>
        <w:t>частями 1</w:t>
      </w:r>
      <w:r w:rsidRPr="00842695">
        <w:rPr>
          <w:rFonts w:ascii="Times New Roman" w:hAnsi="Times New Roman"/>
          <w:sz w:val="28"/>
          <w:szCs w:val="28"/>
        </w:rPr>
        <w:t xml:space="preserve"> и </w:t>
      </w:r>
      <w:r w:rsidRPr="00842695">
        <w:rPr>
          <w:rStyle w:val="a3"/>
          <w:rFonts w:ascii="Times New Roman" w:hAnsi="Times New Roman"/>
          <w:bCs/>
          <w:color w:val="auto"/>
          <w:sz w:val="28"/>
          <w:szCs w:val="28"/>
        </w:rPr>
        <w:t>2 статьи 12.7</w:t>
      </w:r>
      <w:r w:rsidRPr="00842695">
        <w:rPr>
          <w:rFonts w:ascii="Times New Roman" w:hAnsi="Times New Roman"/>
          <w:sz w:val="28"/>
          <w:szCs w:val="28"/>
        </w:rPr>
        <w:t xml:space="preserve">, </w:t>
      </w:r>
      <w:r w:rsidRPr="00842695">
        <w:rPr>
          <w:rStyle w:val="a3"/>
          <w:rFonts w:ascii="Times New Roman" w:hAnsi="Times New Roman"/>
          <w:bCs/>
          <w:color w:val="auto"/>
          <w:sz w:val="28"/>
          <w:szCs w:val="28"/>
        </w:rPr>
        <w:t>частью 1 статьи 12.8</w:t>
      </w:r>
      <w:r w:rsidRPr="00842695">
        <w:rPr>
          <w:rFonts w:ascii="Times New Roman" w:hAnsi="Times New Roman"/>
          <w:sz w:val="28"/>
          <w:szCs w:val="28"/>
        </w:rPr>
        <w:t xml:space="preserve">, </w:t>
      </w:r>
      <w:r w:rsidRPr="00842695">
        <w:rPr>
          <w:rStyle w:val="a3"/>
          <w:rFonts w:ascii="Times New Roman" w:hAnsi="Times New Roman"/>
          <w:bCs/>
          <w:color w:val="auto"/>
          <w:sz w:val="28"/>
          <w:szCs w:val="28"/>
        </w:rPr>
        <w:t>частью 4 статьи 12.19</w:t>
      </w:r>
      <w:r w:rsidRPr="00842695">
        <w:rPr>
          <w:rFonts w:ascii="Times New Roman" w:hAnsi="Times New Roman"/>
          <w:sz w:val="28"/>
          <w:szCs w:val="28"/>
        </w:rPr>
        <w:t xml:space="preserve"> и </w:t>
      </w:r>
      <w:r w:rsidRPr="00842695">
        <w:rPr>
          <w:rStyle w:val="a3"/>
          <w:rFonts w:ascii="Times New Roman" w:hAnsi="Times New Roman"/>
          <w:bCs/>
          <w:color w:val="auto"/>
          <w:sz w:val="28"/>
          <w:szCs w:val="28"/>
        </w:rPr>
        <w:t>статьей 12.26</w:t>
      </w:r>
      <w:r w:rsidRPr="00842695">
        <w:rPr>
          <w:rFonts w:ascii="Times New Roman" w:hAnsi="Times New Roman"/>
          <w:sz w:val="28"/>
          <w:szCs w:val="28"/>
        </w:rPr>
        <w:t xml:space="preserve"> Кодекса, в случае невозможности устранения причины задержания на месте</w:t>
      </w:r>
      <w:r w:rsidR="00842695" w:rsidRPr="00842695">
        <w:rPr>
          <w:rFonts w:ascii="Times New Roman" w:hAnsi="Times New Roman"/>
          <w:sz w:val="28"/>
          <w:szCs w:val="28"/>
        </w:rPr>
        <w:t xml:space="preserve"> </w:t>
      </w:r>
      <w:r w:rsidRPr="00842695">
        <w:rPr>
          <w:rFonts w:ascii="Times New Roman" w:hAnsi="Times New Roman"/>
          <w:sz w:val="28"/>
          <w:szCs w:val="28"/>
        </w:rPr>
        <w:t>выявления административного правонарушения наземное транспортное средство</w:t>
      </w:r>
      <w:r w:rsidR="00842695" w:rsidRPr="00842695">
        <w:rPr>
          <w:rFonts w:ascii="Times New Roman" w:hAnsi="Times New Roman"/>
          <w:sz w:val="28"/>
          <w:szCs w:val="28"/>
        </w:rPr>
        <w:t xml:space="preserve"> </w:t>
      </w:r>
      <w:r w:rsidRPr="00842695">
        <w:rPr>
          <w:rFonts w:ascii="Times New Roman" w:hAnsi="Times New Roman"/>
          <w:sz w:val="28"/>
          <w:szCs w:val="28"/>
        </w:rPr>
        <w:t>помещается на ближайшую специализированную стоянку. (</w:t>
      </w:r>
      <w:r w:rsidRPr="00842695">
        <w:rPr>
          <w:rStyle w:val="a4"/>
          <w:rFonts w:ascii="Times New Roman" w:hAnsi="Times New Roman"/>
          <w:bCs w:val="0"/>
          <w:color w:val="auto"/>
          <w:sz w:val="28"/>
          <w:szCs w:val="28"/>
        </w:rPr>
        <w:t>Статья 12.19.</w:t>
      </w:r>
      <w:r w:rsidRPr="00842695">
        <w:rPr>
          <w:rFonts w:ascii="Times New Roman" w:hAnsi="Times New Roman"/>
          <w:sz w:val="28"/>
          <w:szCs w:val="28"/>
        </w:rPr>
        <w:t xml:space="preserve"> Нарушение правил остановки или стоянки транспортных средств</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3. Остановка или стоянка транспортных средств на пешеходном переходе, за исключением вынужденной остановки, либо нарушение правил остановки или стоянки транспортных средств на тротуаре, повлекшее создание препятствий для движения пешеходов, -</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влечет предупреждение или наложение административного штрафа в размере трехсот рублей.</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влечет предупреждение или наложение административного штрафа в размере трехсот рублей.</w:t>
      </w:r>
    </w:p>
    <w:p w:rsidR="000B3613" w:rsidRPr="00842695" w:rsidRDefault="000B3613" w:rsidP="000B3613">
      <w:pPr>
        <w:pStyle w:val="a6"/>
        <w:spacing w:line="312" w:lineRule="auto"/>
        <w:ind w:left="0" w:firstLine="680"/>
        <w:rPr>
          <w:rStyle w:val="a4"/>
          <w:rFonts w:ascii="Times New Roman" w:hAnsi="Times New Roman"/>
          <w:b w:val="0"/>
          <w:bCs w:val="0"/>
          <w:color w:val="auto"/>
          <w:sz w:val="28"/>
          <w:szCs w:val="28"/>
        </w:rPr>
      </w:pPr>
      <w:r w:rsidRPr="00842695">
        <w:rPr>
          <w:rFonts w:ascii="Times New Roman" w:hAnsi="Times New Roman"/>
          <w:color w:val="auto"/>
          <w:sz w:val="28"/>
          <w:szCs w:val="28"/>
        </w:rPr>
        <w:t xml:space="preserve">За совершение данного правонарушения в соответствии со </w:t>
      </w:r>
      <w:hyperlink w:anchor="sub_2713" w:history="1">
        <w:r w:rsidRPr="00842695">
          <w:rPr>
            <w:rStyle w:val="a3"/>
            <w:rFonts w:ascii="Times New Roman" w:hAnsi="Times New Roman"/>
            <w:bCs/>
            <w:color w:val="auto"/>
            <w:sz w:val="28"/>
            <w:szCs w:val="28"/>
          </w:rPr>
          <w:t>статьей 27.13</w:t>
        </w:r>
      </w:hyperlink>
      <w:r w:rsidRPr="00842695">
        <w:rPr>
          <w:rFonts w:ascii="Times New Roman" w:hAnsi="Times New Roman"/>
          <w:color w:val="auto"/>
          <w:sz w:val="28"/>
          <w:szCs w:val="28"/>
        </w:rP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bookmarkEnd w:id="7"/>
    </w:p>
    <w:p w:rsidR="000B3613" w:rsidRPr="00842695" w:rsidRDefault="000B3613" w:rsidP="000B3613">
      <w:pPr>
        <w:spacing w:line="312" w:lineRule="auto"/>
        <w:ind w:firstLine="680"/>
        <w:jc w:val="both"/>
        <w:rPr>
          <w:rFonts w:ascii="Times New Roman" w:hAnsi="Times New Roman"/>
          <w:sz w:val="28"/>
          <w:szCs w:val="28"/>
        </w:rPr>
      </w:pPr>
      <w:bookmarkStart w:id="8" w:name="sub_271304"/>
      <w:r w:rsidRPr="00842695">
        <w:rPr>
          <w:rFonts w:ascii="Times New Roman" w:hAnsi="Times New Roman"/>
          <w:sz w:val="28"/>
          <w:szCs w:val="28"/>
        </w:rPr>
        <w:t>В виду ст.27.13 ч.4 КоАП О задержании транспортного средства соответствующего вида, запрещении его эксплуатации делается запись в протоколе об административном правонарушении или составляется отдельный протокол. 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w:t>
      </w:r>
    </w:p>
    <w:bookmarkEnd w:id="8"/>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 xml:space="preserve">Задержанное транспортное средство может не направляться на штрафстоянку, если причина задержания может быть устранена на месте (подвезены недостающие документы, устранены неисправности, транспортным средством может управлять другой водитель и т.п.). Однако точный срок, в течение которого могут быть устранены причины задержания, законодательством не установлен, поэтому действия водителя (владельца, представителя владельца) должны быть четкими, быстрыми и своевременными. </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 xml:space="preserve">В случае невозможности устранения причины задержания на месте выявления административного правонарушения ваш автомобиль помещается на ближайшую специализированную стоянку – одну из «государственных муниципальных стоянок», как они официально называются. Перемещением, то есть эвакуацией задержанных машин, занимается специально созданная структура: Государственное унитарное предприятие гаражно-технического обслуживания (ГУП ГТО). </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 xml:space="preserve">Во всех случаях эвакуация автомобиля производится только в присутствии владельца или его представителя. О задержании транспортного средства делается запись в протоколе об административном правонарушении или составляется соответствующий протокол, включающий в случае помещения транспортного средства на штрафстоянку опись находящегося в нем имущества. </w:t>
      </w:r>
    </w:p>
    <w:p w:rsidR="000B3613" w:rsidRPr="00842695" w:rsidRDefault="000B3613" w:rsidP="000B3613">
      <w:pPr>
        <w:spacing w:line="312" w:lineRule="auto"/>
        <w:ind w:firstLine="680"/>
        <w:jc w:val="both"/>
        <w:rPr>
          <w:rFonts w:ascii="Times New Roman" w:hAnsi="Times New Roman"/>
          <w:sz w:val="28"/>
          <w:szCs w:val="28"/>
        </w:rPr>
      </w:pPr>
      <w:r w:rsidRPr="00842695">
        <w:rPr>
          <w:rFonts w:ascii="Times New Roman" w:hAnsi="Times New Roman"/>
          <w:sz w:val="28"/>
          <w:szCs w:val="28"/>
        </w:rPr>
        <w:t xml:space="preserve">Исключение из общего правила составляет задержание автомобиля и помещение его на штрафстоянку в случае нарушения правила остановки или стоянки на проезжей части, повлекшее создание препятствий для движения другого транспорта, а равно остановка или стоянка в тоннеле.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 О задержании наземного транспортного средства в отсутствие водителя незамедлительно сообщается в дежурную часть территориального органа внутренних дел. Оперативный дежурный информирует владельца, принимая в случае необходимости меры для установления его личности. </w:t>
      </w:r>
    </w:p>
    <w:p w:rsidR="000B3613" w:rsidRPr="00842695" w:rsidRDefault="000B3613" w:rsidP="000B3613">
      <w:pPr>
        <w:spacing w:line="312" w:lineRule="auto"/>
        <w:ind w:firstLine="680"/>
        <w:jc w:val="both"/>
        <w:rPr>
          <w:rFonts w:ascii="Times New Roman" w:hAnsi="Times New Roman"/>
          <w:sz w:val="28"/>
          <w:szCs w:val="28"/>
        </w:rPr>
      </w:pPr>
      <w:bookmarkStart w:id="9" w:name="G7"/>
      <w:bookmarkEnd w:id="9"/>
      <w:r w:rsidRPr="00842695">
        <w:rPr>
          <w:rFonts w:ascii="Times New Roman" w:hAnsi="Times New Roman"/>
          <w:b/>
          <w:bCs/>
          <w:sz w:val="28"/>
          <w:szCs w:val="28"/>
        </w:rPr>
        <w:t xml:space="preserve"> Вывод:</w:t>
      </w:r>
      <w:r w:rsidRPr="00842695">
        <w:rPr>
          <w:rFonts w:ascii="Times New Roman" w:hAnsi="Times New Roman"/>
          <w:sz w:val="28"/>
          <w:szCs w:val="28"/>
        </w:rPr>
        <w:t xml:space="preserve"> так как гражданин Н. нарушил ст.12.19.. ч.4 КоАП, поставив машину под знаком Стоянка запрещена, то инспектор может принять решение об эвакуации автомобиля в случае невозможности устранения причин нарушения. Но при отсутствии водителя необходимо составлять протокол в присутствии двух понятых. При появлении водителя составляется протокол об административном правонарушении, устраняется причина нарушения и автомобиль не эвакуируется (не производится принудительное задержание). При принятии решения об эвакуации автомобиля оперативный дежурный должен немедленно информировать об этом владельца.</w:t>
      </w:r>
    </w:p>
    <w:p w:rsidR="000B3613" w:rsidRPr="00842695" w:rsidRDefault="000B3613" w:rsidP="000B3613">
      <w:pPr>
        <w:shd w:val="clear" w:color="auto" w:fill="FFFFFF"/>
        <w:spacing w:before="11" w:line="360" w:lineRule="auto"/>
        <w:rPr>
          <w:rFonts w:ascii="Times New Roman" w:hAnsi="Times New Roman"/>
          <w:iCs/>
          <w:color w:val="000000"/>
          <w:spacing w:val="1"/>
          <w:sz w:val="28"/>
          <w:szCs w:val="28"/>
          <w:u w:val="single"/>
        </w:rPr>
      </w:pPr>
      <w:r w:rsidRPr="00842695">
        <w:rPr>
          <w:rFonts w:ascii="Times New Roman" w:hAnsi="Times New Roman"/>
          <w:iCs/>
          <w:color w:val="000000"/>
          <w:spacing w:val="1"/>
          <w:sz w:val="28"/>
          <w:szCs w:val="28"/>
          <w:u w:val="single"/>
        </w:rPr>
        <w:t>Задача №3</w:t>
      </w:r>
    </w:p>
    <w:p w:rsidR="000B3613" w:rsidRPr="00842695" w:rsidRDefault="000B3613" w:rsidP="000B3613">
      <w:pPr>
        <w:shd w:val="clear" w:color="auto" w:fill="FFFFFF"/>
        <w:spacing w:line="360" w:lineRule="auto"/>
        <w:ind w:right="7" w:firstLine="558"/>
        <w:jc w:val="both"/>
        <w:rPr>
          <w:rFonts w:ascii="Times New Roman" w:hAnsi="Times New Roman"/>
          <w:sz w:val="28"/>
          <w:szCs w:val="28"/>
          <w:u w:val="single"/>
        </w:rPr>
      </w:pPr>
      <w:r w:rsidRPr="00842695">
        <w:rPr>
          <w:rFonts w:ascii="Times New Roman" w:hAnsi="Times New Roman"/>
          <w:color w:val="000000"/>
          <w:spacing w:val="1"/>
          <w:sz w:val="28"/>
          <w:szCs w:val="28"/>
          <w:u w:val="single"/>
        </w:rPr>
        <w:t xml:space="preserve">Объясните, почему понятие «административная ответственность» </w:t>
      </w:r>
      <w:r w:rsidRPr="00842695">
        <w:rPr>
          <w:rFonts w:ascii="Times New Roman" w:hAnsi="Times New Roman"/>
          <w:color w:val="000000"/>
          <w:spacing w:val="18"/>
          <w:sz w:val="28"/>
          <w:szCs w:val="28"/>
          <w:u w:val="single"/>
        </w:rPr>
        <w:t xml:space="preserve">используется в административном праве наряду с понятием </w:t>
      </w:r>
      <w:r w:rsidRPr="00842695">
        <w:rPr>
          <w:rFonts w:ascii="Times New Roman" w:hAnsi="Times New Roman"/>
          <w:color w:val="000000"/>
          <w:spacing w:val="-1"/>
          <w:sz w:val="28"/>
          <w:szCs w:val="28"/>
          <w:u w:val="single"/>
        </w:rPr>
        <w:t>«административное принуждение».</w:t>
      </w:r>
    </w:p>
    <w:p w:rsidR="000B3613" w:rsidRPr="00842695" w:rsidRDefault="000B3613" w:rsidP="000B3613">
      <w:pPr>
        <w:shd w:val="clear" w:color="auto" w:fill="FFFFFF"/>
        <w:spacing w:line="360" w:lineRule="auto"/>
        <w:ind w:firstLine="558"/>
        <w:jc w:val="both"/>
        <w:rPr>
          <w:rFonts w:ascii="Times New Roman" w:hAnsi="Times New Roman"/>
          <w:color w:val="000000"/>
          <w:spacing w:val="-2"/>
          <w:sz w:val="28"/>
          <w:szCs w:val="28"/>
        </w:rPr>
      </w:pPr>
      <w:r w:rsidRPr="00842695">
        <w:rPr>
          <w:rFonts w:ascii="Times New Roman" w:hAnsi="Times New Roman"/>
          <w:color w:val="000000"/>
          <w:sz w:val="28"/>
          <w:szCs w:val="28"/>
          <w:u w:val="single"/>
        </w:rPr>
        <w:t xml:space="preserve">Укажите отличия административной ответственности от уголовной и </w:t>
      </w:r>
      <w:r w:rsidRPr="00842695">
        <w:rPr>
          <w:rFonts w:ascii="Times New Roman" w:hAnsi="Times New Roman"/>
          <w:color w:val="000000"/>
          <w:spacing w:val="-2"/>
          <w:sz w:val="28"/>
          <w:szCs w:val="28"/>
          <w:u w:val="single"/>
        </w:rPr>
        <w:t>дисциплинарной.</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 xml:space="preserve">Под административной ответственностью следует понимать  систему мер государственного принуждения, установленную  законодательством за административный проступок. </w:t>
      </w:r>
      <w:r w:rsidRPr="00842695">
        <w:rPr>
          <w:rStyle w:val="-"/>
          <w:rFonts w:ascii="Times New Roman" w:hAnsi="Times New Roman"/>
          <w:b w:val="0"/>
          <w:sz w:val="28"/>
          <w:szCs w:val="28"/>
        </w:rPr>
        <w:t>Административная ответственность</w:t>
      </w:r>
      <w:r w:rsidRPr="00842695">
        <w:rPr>
          <w:rFonts w:ascii="Times New Roman" w:hAnsi="Times New Roman"/>
          <w:sz w:val="28"/>
          <w:szCs w:val="28"/>
        </w:rPr>
        <w:t> — это вид юридической ответственности, которая определяет обязанности лица претерпевать определенные лишения государственно-властного характера за совершенное административное правонарушение.</w:t>
      </w:r>
    </w:p>
    <w:p w:rsidR="000B3613" w:rsidRPr="00842695" w:rsidRDefault="000B3613" w:rsidP="000B3613">
      <w:pPr>
        <w:pStyle w:val="a7"/>
        <w:spacing w:after="0" w:line="360" w:lineRule="auto"/>
        <w:jc w:val="both"/>
        <w:rPr>
          <w:sz w:val="28"/>
          <w:szCs w:val="28"/>
        </w:rPr>
      </w:pPr>
      <w:r w:rsidRPr="00842695">
        <w:rPr>
          <w:sz w:val="28"/>
          <w:szCs w:val="28"/>
        </w:rPr>
        <w:t>Сущность административной ответственности заключается в воздействии на правонарушителя, которое влечет за собой отрицательные для правонарушителя последствия морального (предупреждение), материального (административный штраф) или личного (административный арест) характера. Цель этого воздействия — воспитание нарушителя, предупреждение правонарушений.</w:t>
      </w:r>
    </w:p>
    <w:p w:rsidR="000B3613" w:rsidRPr="00842695" w:rsidRDefault="000B3613" w:rsidP="000B3613">
      <w:pPr>
        <w:pStyle w:val="a7"/>
        <w:spacing w:after="0" w:line="360" w:lineRule="auto"/>
        <w:jc w:val="both"/>
        <w:rPr>
          <w:sz w:val="28"/>
          <w:szCs w:val="28"/>
        </w:rPr>
      </w:pPr>
      <w:r w:rsidRPr="00842695">
        <w:rPr>
          <w:sz w:val="28"/>
          <w:szCs w:val="28"/>
        </w:rPr>
        <w:t>Административная ответственность сопровождается осуждением противоправного поведения от имени государства его полномочными органами и должностными лицами, государственной отрицательной оценкой действий правонарушителя.</w:t>
      </w:r>
    </w:p>
    <w:p w:rsidR="000B3613" w:rsidRPr="00842695" w:rsidRDefault="000B3613" w:rsidP="000B3613">
      <w:pPr>
        <w:pStyle w:val="a7"/>
        <w:spacing w:after="0" w:line="360" w:lineRule="auto"/>
        <w:jc w:val="both"/>
        <w:rPr>
          <w:sz w:val="28"/>
          <w:szCs w:val="28"/>
        </w:rPr>
      </w:pPr>
      <w:r w:rsidRPr="00842695">
        <w:rPr>
          <w:sz w:val="28"/>
          <w:szCs w:val="28"/>
        </w:rPr>
        <w:t>Административная ответственность является эффективным средством борьбы с правонарушениями, действенным инструментом укрепления дисциплины и организованности во всех сферах государственного управления</w:t>
      </w:r>
    </w:p>
    <w:p w:rsidR="000B3613" w:rsidRPr="00842695" w:rsidRDefault="000B3613" w:rsidP="000B3613">
      <w:pPr>
        <w:spacing w:after="0" w:line="360" w:lineRule="auto"/>
        <w:jc w:val="both"/>
        <w:rPr>
          <w:rFonts w:ascii="Times New Roman" w:hAnsi="Times New Roman"/>
          <w:sz w:val="28"/>
          <w:szCs w:val="28"/>
          <w:lang w:eastAsia="ru-RU"/>
        </w:rPr>
      </w:pPr>
      <w:r w:rsidRPr="00842695">
        <w:rPr>
          <w:rFonts w:ascii="Times New Roman" w:hAnsi="Times New Roman"/>
          <w:bCs/>
          <w:sz w:val="28"/>
          <w:szCs w:val="28"/>
          <w:lang w:eastAsia="ru-RU"/>
        </w:rPr>
        <w:t>Административная ответственность</w:t>
      </w:r>
      <w:bookmarkStart w:id="10" w:name="i02560"/>
      <w:bookmarkEnd w:id="10"/>
      <w:r w:rsidRPr="00842695">
        <w:rPr>
          <w:rFonts w:ascii="Times New Roman" w:hAnsi="Times New Roman"/>
          <w:sz w:val="28"/>
          <w:szCs w:val="28"/>
          <w:lang w:eastAsia="ru-RU"/>
        </w:rPr>
        <w:t xml:space="preserve"> — один из видов юридической ответственности. </w:t>
      </w:r>
      <w:r w:rsidRPr="00842695">
        <w:rPr>
          <w:rFonts w:ascii="Times New Roman" w:hAnsi="Times New Roman"/>
          <w:bCs/>
          <w:sz w:val="28"/>
          <w:szCs w:val="28"/>
          <w:lang w:eastAsia="ru-RU"/>
        </w:rPr>
        <w:t>Юридическая ответственность</w:t>
      </w:r>
      <w:bookmarkStart w:id="11" w:name="i02563"/>
      <w:bookmarkEnd w:id="11"/>
      <w:r w:rsidRPr="00842695">
        <w:rPr>
          <w:rFonts w:ascii="Times New Roman" w:hAnsi="Times New Roman"/>
          <w:sz w:val="28"/>
          <w:szCs w:val="28"/>
          <w:lang w:eastAsia="ru-RU"/>
        </w:rPr>
        <w:t> — это обязанность лица претерпевать определенные лишения государственно-властного характера за совершенное правонарушение.</w:t>
      </w:r>
    </w:p>
    <w:p w:rsidR="000B3613" w:rsidRPr="00842695" w:rsidRDefault="000B3613" w:rsidP="000B3613">
      <w:pPr>
        <w:spacing w:after="0" w:line="360" w:lineRule="auto"/>
        <w:jc w:val="both"/>
        <w:rPr>
          <w:rFonts w:ascii="Times New Roman" w:hAnsi="Times New Roman"/>
          <w:sz w:val="28"/>
          <w:szCs w:val="28"/>
          <w:lang w:eastAsia="ru-RU"/>
        </w:rPr>
      </w:pPr>
      <w:r w:rsidRPr="00842695">
        <w:rPr>
          <w:rFonts w:ascii="Times New Roman" w:hAnsi="Times New Roman"/>
          <w:bCs/>
          <w:sz w:val="28"/>
          <w:szCs w:val="28"/>
          <w:lang w:eastAsia="ru-RU"/>
        </w:rPr>
        <w:t>Общие признаки юридической ответственности</w:t>
      </w:r>
      <w:r w:rsidRPr="00842695">
        <w:rPr>
          <w:rFonts w:ascii="Times New Roman" w:hAnsi="Times New Roman"/>
          <w:sz w:val="28"/>
          <w:szCs w:val="28"/>
          <w:lang w:eastAsia="ru-RU"/>
        </w:rPr>
        <w:t>:</w:t>
      </w:r>
    </w:p>
    <w:p w:rsidR="000B3613" w:rsidRPr="00842695" w:rsidRDefault="000B3613" w:rsidP="000B3613">
      <w:pPr>
        <w:numPr>
          <w:ilvl w:val="0"/>
          <w:numId w:val="3"/>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является средством охраны правопорядка;</w:t>
      </w:r>
    </w:p>
    <w:p w:rsidR="000B3613" w:rsidRPr="00842695" w:rsidRDefault="000B3613" w:rsidP="000B3613">
      <w:pPr>
        <w:numPr>
          <w:ilvl w:val="0"/>
          <w:numId w:val="3"/>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нормативно определена и состоит в применении, реализации санкций правовых норм;</w:t>
      </w:r>
    </w:p>
    <w:p w:rsidR="000B3613" w:rsidRPr="00842695" w:rsidRDefault="000B3613" w:rsidP="000B3613">
      <w:pPr>
        <w:numPr>
          <w:ilvl w:val="0"/>
          <w:numId w:val="3"/>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ее фактическим основанием является правонарушение;</w:t>
      </w:r>
    </w:p>
    <w:p w:rsidR="000B3613" w:rsidRPr="00842695" w:rsidRDefault="000B3613" w:rsidP="000B3613">
      <w:pPr>
        <w:numPr>
          <w:ilvl w:val="0"/>
          <w:numId w:val="3"/>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сопровождается государственным и общественным осуждением правонарушителя и совершенного им деяния;</w:t>
      </w:r>
    </w:p>
    <w:p w:rsidR="000B3613" w:rsidRPr="00842695" w:rsidRDefault="000B3613" w:rsidP="000B3613">
      <w:pPr>
        <w:numPr>
          <w:ilvl w:val="0"/>
          <w:numId w:val="3"/>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неразрывно связана с государственным принуждением, с отрицательными для правонарушителя последствиями (морального или материального характера), которые он обязан претерпеть;</w:t>
      </w:r>
    </w:p>
    <w:p w:rsidR="000B3613" w:rsidRPr="00842695" w:rsidRDefault="000B3613" w:rsidP="000B3613">
      <w:pPr>
        <w:numPr>
          <w:ilvl w:val="0"/>
          <w:numId w:val="3"/>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реализуется в соответствующих процессуальных формах.</w:t>
      </w:r>
    </w:p>
    <w:p w:rsidR="000B3613" w:rsidRPr="00842695" w:rsidRDefault="000B3613" w:rsidP="000B3613">
      <w:pPr>
        <w:spacing w:after="0" w:line="360" w:lineRule="auto"/>
        <w:jc w:val="both"/>
        <w:rPr>
          <w:rFonts w:ascii="Times New Roman" w:hAnsi="Times New Roman"/>
          <w:sz w:val="28"/>
          <w:szCs w:val="28"/>
          <w:lang w:eastAsia="ru-RU"/>
        </w:rPr>
      </w:pPr>
      <w:r w:rsidRPr="00842695">
        <w:rPr>
          <w:rFonts w:ascii="Times New Roman" w:hAnsi="Times New Roman"/>
          <w:sz w:val="28"/>
          <w:szCs w:val="28"/>
          <w:lang w:eastAsia="ru-RU"/>
        </w:rPr>
        <w:t>Эти признаки характерны для любого вида ответственности: уголовной, административной, гражданско-правовой и дисциплинарной (включая материальную).</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lang w:eastAsia="ru-RU"/>
        </w:rPr>
        <w:t>Административная ответственность выступает как разновидность юридической ответственности и административного</w:t>
      </w:r>
      <w:r w:rsidR="00842695" w:rsidRPr="00842695">
        <w:rPr>
          <w:rFonts w:ascii="Times New Roman" w:hAnsi="Times New Roman"/>
          <w:sz w:val="28"/>
          <w:szCs w:val="28"/>
          <w:lang w:eastAsia="ru-RU"/>
        </w:rPr>
        <w:t xml:space="preserve"> принуждения</w:t>
      </w:r>
      <w:r w:rsidRPr="00842695">
        <w:rPr>
          <w:rFonts w:ascii="Times New Roman" w:hAnsi="Times New Roman"/>
          <w:sz w:val="28"/>
          <w:szCs w:val="28"/>
          <w:lang w:eastAsia="ru-RU"/>
        </w:rPr>
        <w:t xml:space="preserve">. </w:t>
      </w:r>
      <w:r w:rsidRPr="00842695">
        <w:rPr>
          <w:rFonts w:ascii="Times New Roman" w:hAnsi="Times New Roman"/>
          <w:sz w:val="28"/>
          <w:szCs w:val="28"/>
        </w:rPr>
        <w:t>Меры административной ответственности представляют собой систему административных взысканий, которые налагаются за лица, совершивших административный проступок. Эти взыскания носят принудительный характер. Административная ответственность является частью административного принуждения. Однако следует иметь в виду, что  меры прямого административного принуждения могут в зависимости от ситуации применяться как к виновным, так и к невиновным гражданам (при пожарах, стихийных бедствиях), а  меры административной ответственности - исключительно к лицам, совершившим административное правонарушение. Поэтому во всех случаях основанием для возникновения административной ответственности служит деяние (действие или бездействие), которое законом признается административным правонарушением. Так, Кодекс об административных правонарушениях относит к подобным деяниям курение в не установленных местах а железнодорожном транспорте, управление транспортными средствами в состоянии опьянения, безбилетный проезд в общественном транспорте, мелкое хулиганство, распитие спиртных напитков в общественных местах и т.д.</w:t>
      </w:r>
    </w:p>
    <w:p w:rsidR="000B3613" w:rsidRPr="00842695" w:rsidRDefault="000B3613" w:rsidP="000B3613">
      <w:pPr>
        <w:spacing w:after="0" w:line="360" w:lineRule="auto"/>
        <w:ind w:firstLine="851"/>
        <w:jc w:val="both"/>
        <w:rPr>
          <w:rFonts w:ascii="Times New Roman" w:hAnsi="Times New Roman"/>
          <w:sz w:val="28"/>
          <w:szCs w:val="28"/>
          <w:lang w:eastAsia="ru-RU"/>
        </w:rPr>
      </w:pPr>
      <w:r w:rsidRPr="00842695">
        <w:rPr>
          <w:rFonts w:ascii="Times New Roman" w:hAnsi="Times New Roman"/>
          <w:sz w:val="28"/>
          <w:szCs w:val="28"/>
        </w:rPr>
        <w:t xml:space="preserve">Административная ответственность - это особый вид юридической ответственности которому присущи все признаки последней. В то же время в законодательстве закрепляются признаки, характерные именно для данного вида ответственности, и они  достаточно часто применяются органами исполнительной власти. Административная ответственность представляет собой систему административных взысканий, которые налагаются на виновное лицо специально уполномоченными органами и должностными лицами исполнительной и судебной власти. </w:t>
      </w:r>
      <w:r w:rsidRPr="00842695">
        <w:rPr>
          <w:rFonts w:ascii="Times New Roman" w:hAnsi="Times New Roman"/>
          <w:sz w:val="28"/>
          <w:szCs w:val="28"/>
          <w:lang w:eastAsia="ru-RU"/>
        </w:rPr>
        <w:t xml:space="preserve">Наряду с общими признаками юридической ответственности административная ответственность характеризуется следующими </w:t>
      </w:r>
      <w:r w:rsidRPr="00842695">
        <w:rPr>
          <w:rFonts w:ascii="Times New Roman" w:hAnsi="Times New Roman"/>
          <w:bCs/>
          <w:sz w:val="28"/>
          <w:szCs w:val="28"/>
          <w:lang w:eastAsia="ru-RU"/>
        </w:rPr>
        <w:t>особенностями</w:t>
      </w:r>
      <w:r w:rsidRPr="00842695">
        <w:rPr>
          <w:rFonts w:ascii="Times New Roman" w:hAnsi="Times New Roman"/>
          <w:sz w:val="28"/>
          <w:szCs w:val="28"/>
          <w:lang w:eastAsia="ru-RU"/>
        </w:rPr>
        <w:t>:</w:t>
      </w:r>
    </w:p>
    <w:p w:rsidR="000B3613" w:rsidRPr="00842695" w:rsidRDefault="000B3613" w:rsidP="000B3613">
      <w:pPr>
        <w:numPr>
          <w:ilvl w:val="0"/>
          <w:numId w:val="4"/>
        </w:numPr>
        <w:spacing w:after="0" w:line="360" w:lineRule="auto"/>
        <w:ind w:left="0"/>
        <w:jc w:val="both"/>
        <w:rPr>
          <w:rFonts w:ascii="Times New Roman" w:hAnsi="Times New Roman"/>
          <w:sz w:val="28"/>
          <w:szCs w:val="28"/>
          <w:lang w:eastAsia="ru-RU"/>
        </w:rPr>
      </w:pPr>
      <w:r w:rsidRPr="00842695">
        <w:rPr>
          <w:rFonts w:ascii="Times New Roman" w:hAnsi="Times New Roman"/>
          <w:bCs/>
          <w:sz w:val="28"/>
          <w:szCs w:val="28"/>
          <w:lang w:eastAsia="ru-RU"/>
        </w:rPr>
        <w:t>основанием административной ответственности</w:t>
      </w:r>
      <w:bookmarkStart w:id="12" w:name="i02585"/>
      <w:bookmarkEnd w:id="12"/>
      <w:r w:rsidRPr="00842695">
        <w:rPr>
          <w:rFonts w:ascii="Times New Roman" w:hAnsi="Times New Roman"/>
          <w:sz w:val="28"/>
          <w:szCs w:val="28"/>
          <w:lang w:eastAsia="ru-RU"/>
        </w:rPr>
        <w:t xml:space="preserve"> является административное правонарушение;</w:t>
      </w:r>
    </w:p>
    <w:p w:rsidR="000B3613" w:rsidRPr="00842695" w:rsidRDefault="000B3613" w:rsidP="000B3613">
      <w:pPr>
        <w:numPr>
          <w:ilvl w:val="0"/>
          <w:numId w:val="4"/>
        </w:numPr>
        <w:spacing w:after="0" w:line="360" w:lineRule="auto"/>
        <w:ind w:left="0"/>
        <w:jc w:val="both"/>
        <w:rPr>
          <w:rFonts w:ascii="Times New Roman" w:hAnsi="Times New Roman"/>
          <w:sz w:val="28"/>
          <w:szCs w:val="28"/>
          <w:lang w:eastAsia="ru-RU"/>
        </w:rPr>
      </w:pPr>
      <w:r w:rsidRPr="00842695">
        <w:rPr>
          <w:rFonts w:ascii="Times New Roman" w:hAnsi="Times New Roman"/>
          <w:bCs/>
          <w:sz w:val="28"/>
          <w:szCs w:val="28"/>
          <w:lang w:eastAsia="ru-RU"/>
        </w:rPr>
        <w:t>субъектами административной ответственности</w:t>
      </w:r>
      <w:bookmarkStart w:id="13" w:name="i02588"/>
      <w:bookmarkEnd w:id="13"/>
      <w:r w:rsidRPr="00842695">
        <w:rPr>
          <w:rFonts w:ascii="Times New Roman" w:hAnsi="Times New Roman"/>
          <w:sz w:val="28"/>
          <w:szCs w:val="28"/>
          <w:lang w:eastAsia="ru-RU"/>
        </w:rPr>
        <w:t xml:space="preserve"> могут быть физические и юридические лица;</w:t>
      </w:r>
    </w:p>
    <w:p w:rsidR="000B3613" w:rsidRPr="00842695" w:rsidRDefault="000B3613" w:rsidP="000B3613">
      <w:pPr>
        <w:numPr>
          <w:ilvl w:val="0"/>
          <w:numId w:val="4"/>
        </w:numPr>
        <w:spacing w:after="0" w:line="360" w:lineRule="auto"/>
        <w:ind w:left="0"/>
        <w:jc w:val="both"/>
        <w:rPr>
          <w:rFonts w:ascii="Times New Roman" w:hAnsi="Times New Roman"/>
          <w:sz w:val="28"/>
          <w:szCs w:val="28"/>
          <w:lang w:eastAsia="ru-RU"/>
        </w:rPr>
      </w:pPr>
      <w:r w:rsidRPr="00842695">
        <w:rPr>
          <w:rFonts w:ascii="Times New Roman" w:hAnsi="Times New Roman"/>
          <w:bCs/>
          <w:sz w:val="28"/>
          <w:szCs w:val="28"/>
          <w:lang w:eastAsia="ru-RU"/>
        </w:rPr>
        <w:t>мерой административной ответственности</w:t>
      </w:r>
      <w:bookmarkStart w:id="14" w:name="i02591"/>
      <w:bookmarkEnd w:id="14"/>
      <w:r w:rsidRPr="00842695">
        <w:rPr>
          <w:rFonts w:ascii="Times New Roman" w:hAnsi="Times New Roman"/>
          <w:sz w:val="28"/>
          <w:szCs w:val="28"/>
          <w:lang w:eastAsia="ru-RU"/>
        </w:rPr>
        <w:t xml:space="preserve"> являются административные наказания, применяемые за совершение административных правонарушений;</w:t>
      </w:r>
    </w:p>
    <w:p w:rsidR="000B3613" w:rsidRPr="00842695" w:rsidRDefault="000B3613" w:rsidP="000B3613">
      <w:pPr>
        <w:numPr>
          <w:ilvl w:val="0"/>
          <w:numId w:val="4"/>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 xml:space="preserve">административные наказания применяются </w:t>
      </w:r>
      <w:r w:rsidRPr="00842695">
        <w:rPr>
          <w:rFonts w:ascii="Times New Roman" w:hAnsi="Times New Roman"/>
          <w:bCs/>
          <w:sz w:val="28"/>
          <w:szCs w:val="28"/>
          <w:lang w:eastAsia="ru-RU"/>
        </w:rPr>
        <w:t xml:space="preserve">широким кругом полномочных органов и должностных лиц </w:t>
      </w:r>
      <w:r w:rsidRPr="00842695">
        <w:rPr>
          <w:rFonts w:ascii="Times New Roman" w:hAnsi="Times New Roman"/>
          <w:sz w:val="28"/>
          <w:szCs w:val="28"/>
          <w:lang w:eastAsia="ru-RU"/>
        </w:rPr>
        <w:t>в судебном и внесудебном (административном) порядке;</w:t>
      </w:r>
    </w:p>
    <w:p w:rsidR="000B3613" w:rsidRPr="00842695" w:rsidRDefault="000B3613" w:rsidP="000B3613">
      <w:pPr>
        <w:numPr>
          <w:ilvl w:val="0"/>
          <w:numId w:val="4"/>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 xml:space="preserve">административные наказания применяются </w:t>
      </w:r>
      <w:r w:rsidRPr="00842695">
        <w:rPr>
          <w:rFonts w:ascii="Times New Roman" w:hAnsi="Times New Roman"/>
          <w:bCs/>
          <w:sz w:val="28"/>
          <w:szCs w:val="28"/>
          <w:lang w:eastAsia="ru-RU"/>
        </w:rPr>
        <w:t>полномочными субъектами</w:t>
      </w:r>
      <w:r w:rsidRPr="00842695">
        <w:rPr>
          <w:rFonts w:ascii="Times New Roman" w:hAnsi="Times New Roman"/>
          <w:sz w:val="28"/>
          <w:szCs w:val="28"/>
          <w:lang w:eastAsia="ru-RU"/>
        </w:rPr>
        <w:t xml:space="preserve"> к </w:t>
      </w:r>
      <w:r w:rsidRPr="00842695">
        <w:rPr>
          <w:rFonts w:ascii="Times New Roman" w:hAnsi="Times New Roman"/>
          <w:bCs/>
          <w:sz w:val="28"/>
          <w:szCs w:val="28"/>
          <w:lang w:eastAsia="ru-RU"/>
        </w:rPr>
        <w:t xml:space="preserve">неподчиненным им </w:t>
      </w:r>
      <w:r w:rsidRPr="00842695">
        <w:rPr>
          <w:rFonts w:ascii="Times New Roman" w:hAnsi="Times New Roman"/>
          <w:sz w:val="28"/>
          <w:szCs w:val="28"/>
          <w:lang w:eastAsia="ru-RU"/>
        </w:rPr>
        <w:t>правонарушителям;</w:t>
      </w:r>
    </w:p>
    <w:p w:rsidR="000B3613" w:rsidRPr="00842695" w:rsidRDefault="000B3613" w:rsidP="000B3613">
      <w:pPr>
        <w:numPr>
          <w:ilvl w:val="0"/>
          <w:numId w:val="4"/>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 xml:space="preserve">применение административного наказания </w:t>
      </w:r>
      <w:r w:rsidRPr="00842695">
        <w:rPr>
          <w:rFonts w:ascii="Times New Roman" w:hAnsi="Times New Roman"/>
          <w:bCs/>
          <w:sz w:val="28"/>
          <w:szCs w:val="28"/>
          <w:lang w:eastAsia="ru-RU"/>
        </w:rPr>
        <w:t>не влечет судимости и увольнения с работы</w:t>
      </w:r>
      <w:r w:rsidRPr="00842695">
        <w:rPr>
          <w:rFonts w:ascii="Times New Roman" w:hAnsi="Times New Roman"/>
          <w:sz w:val="28"/>
          <w:szCs w:val="28"/>
          <w:lang w:eastAsia="ru-RU"/>
        </w:rPr>
        <w:t>;</w:t>
      </w:r>
    </w:p>
    <w:p w:rsidR="000B3613" w:rsidRPr="00842695" w:rsidRDefault="000B3613" w:rsidP="000B3613">
      <w:pPr>
        <w:numPr>
          <w:ilvl w:val="0"/>
          <w:numId w:val="4"/>
        </w:numPr>
        <w:spacing w:after="0" w:line="360" w:lineRule="auto"/>
        <w:ind w:left="0"/>
        <w:jc w:val="both"/>
        <w:rPr>
          <w:rFonts w:ascii="Times New Roman" w:hAnsi="Times New Roman"/>
          <w:sz w:val="28"/>
          <w:szCs w:val="28"/>
          <w:lang w:eastAsia="ru-RU"/>
        </w:rPr>
      </w:pPr>
      <w:r w:rsidRPr="00842695">
        <w:rPr>
          <w:rFonts w:ascii="Times New Roman" w:hAnsi="Times New Roman"/>
          <w:sz w:val="28"/>
          <w:szCs w:val="28"/>
          <w:lang w:eastAsia="ru-RU"/>
        </w:rPr>
        <w:t xml:space="preserve">меры административной ответственности применяются в соответствии с законодательством, регламентирующим </w:t>
      </w:r>
      <w:r w:rsidRPr="00842695">
        <w:rPr>
          <w:rFonts w:ascii="Times New Roman" w:hAnsi="Times New Roman"/>
          <w:bCs/>
          <w:sz w:val="28"/>
          <w:szCs w:val="28"/>
          <w:lang w:eastAsia="ru-RU"/>
        </w:rPr>
        <w:t>производство по делам об административных правонарушениях</w:t>
      </w:r>
      <w:r w:rsidRPr="00842695">
        <w:rPr>
          <w:rFonts w:ascii="Times New Roman" w:hAnsi="Times New Roman"/>
          <w:sz w:val="28"/>
          <w:szCs w:val="28"/>
          <w:lang w:eastAsia="ru-RU"/>
        </w:rPr>
        <w:t>.</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 xml:space="preserve">В подавляющем  большинстве случаев административная ответственность применяется за совершение административного правонарушения. Под административным правонарушением(проступком)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Например, участие в азартных играх, мелкое хулиганство, мелкое хищение и т.д. </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Основными признаками административного правонарушения являются:</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во-первых, то, что это деяние, выраженное во вне в виде действия (активного поведения) или бездействия (пассивного поведения). Мысли, убеждения, психические процессы не составляют правонарушения, кроме того, у лица должен быть хоть какой-то выбор между антисоциальным и правомерным поведением, иначе говорить о наличии деяния нельзя. Не образует деяния также и неконтролируемое телодвижение;</w:t>
      </w:r>
    </w:p>
    <w:p w:rsidR="000B3613" w:rsidRPr="00842695" w:rsidRDefault="000B3613" w:rsidP="000B3613">
      <w:pPr>
        <w:spacing w:after="0" w:line="360" w:lineRule="auto"/>
        <w:ind w:firstLine="708"/>
        <w:rPr>
          <w:rFonts w:ascii="Times New Roman" w:hAnsi="Times New Roman"/>
          <w:sz w:val="28"/>
          <w:szCs w:val="28"/>
        </w:rPr>
      </w:pPr>
      <w:r w:rsidRPr="00842695">
        <w:rPr>
          <w:rFonts w:ascii="Times New Roman" w:hAnsi="Times New Roman"/>
          <w:sz w:val="28"/>
          <w:szCs w:val="28"/>
        </w:rPr>
        <w:t>во-вторых, административное правонарушение - это антисоциальное деяние;</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в-третьих, административное правонарушение - противоправное деяние. Это означает, что данное деяние нарушает  нормы права, причем не только административного, но и любой другой отрасли, за нарушение которых предусмотрена административная ответственность;</w:t>
      </w:r>
    </w:p>
    <w:p w:rsidR="000B3613" w:rsidRPr="00842695" w:rsidRDefault="000B3613" w:rsidP="000B3613">
      <w:pPr>
        <w:spacing w:after="0" w:line="360" w:lineRule="auto"/>
        <w:ind w:firstLine="708"/>
        <w:rPr>
          <w:rFonts w:ascii="Times New Roman" w:hAnsi="Times New Roman"/>
          <w:sz w:val="28"/>
          <w:szCs w:val="28"/>
        </w:rPr>
      </w:pPr>
      <w:r w:rsidRPr="00842695">
        <w:rPr>
          <w:rFonts w:ascii="Times New Roman" w:hAnsi="Times New Roman"/>
          <w:sz w:val="28"/>
          <w:szCs w:val="28"/>
        </w:rPr>
        <w:t>в-четвертых, административное правонарушение - это виновное (умышленное или неосторожное) деяние.</w:t>
      </w:r>
    </w:p>
    <w:p w:rsidR="000B3613" w:rsidRPr="00842695" w:rsidRDefault="000B3613" w:rsidP="000B3613">
      <w:pPr>
        <w:numPr>
          <w:ilvl w:val="12"/>
          <w:numId w:val="0"/>
        </w:numPr>
        <w:spacing w:after="0" w:line="360" w:lineRule="auto"/>
        <w:ind w:firstLine="709"/>
        <w:jc w:val="both"/>
        <w:rPr>
          <w:rFonts w:ascii="Times New Roman" w:hAnsi="Times New Roman"/>
          <w:sz w:val="28"/>
          <w:szCs w:val="28"/>
        </w:rPr>
      </w:pPr>
      <w:r w:rsidRPr="00842695">
        <w:rPr>
          <w:rFonts w:ascii="Times New Roman" w:hAnsi="Times New Roman"/>
          <w:sz w:val="28"/>
          <w:szCs w:val="28"/>
        </w:rPr>
        <w:t>Административное правонарушение, в отличие, например от преступления не обладает уголовной противоправностью и характеризуется административной противоправностью, то есть нарушает нормы административного права. Отличие административного правонарушения от иных правонарушений по их юридическим последствиям заключается в том, что  преступление влечет за собой такие специфические последствия, как уголовное наказание и судимость и характеризуется личным характером. И не могут быть подвергнуты уголовному наказанию, например, юридические лица. В отличие от этого, административному наказанию могут быть подвергнуты не только физические, но и юридические лица.</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Административное взыскание является мерой ответственности за административное правонарушение и применяется в целях:</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а) воспитания лица, совершившего административное правонарушение, в духе соблюдения законов и уважения к правопорядку;</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б) предупреждения совершения им новых правонарушений;</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 xml:space="preserve">в) предупреждения совершения правонарушений другими лицами </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В КоАП закреплены следующие виды административных взысканий:</w:t>
      </w:r>
    </w:p>
    <w:p w:rsidR="000B3613" w:rsidRPr="00842695" w:rsidRDefault="000B3613" w:rsidP="000B3613">
      <w:pPr>
        <w:numPr>
          <w:ilvl w:val="0"/>
          <w:numId w:val="2"/>
        </w:numPr>
        <w:overflowPunct w:val="0"/>
        <w:autoSpaceDE w:val="0"/>
        <w:autoSpaceDN w:val="0"/>
        <w:adjustRightInd w:val="0"/>
        <w:spacing w:after="0" w:line="360" w:lineRule="auto"/>
        <w:ind w:left="0"/>
        <w:jc w:val="both"/>
        <w:textAlignment w:val="baseline"/>
        <w:rPr>
          <w:rFonts w:ascii="Times New Roman" w:hAnsi="Times New Roman"/>
          <w:sz w:val="28"/>
          <w:szCs w:val="28"/>
        </w:rPr>
      </w:pPr>
      <w:r w:rsidRPr="00842695">
        <w:rPr>
          <w:rFonts w:ascii="Times New Roman" w:hAnsi="Times New Roman"/>
          <w:sz w:val="28"/>
          <w:szCs w:val="28"/>
        </w:rPr>
        <w:t>предупреждение;</w:t>
      </w:r>
    </w:p>
    <w:p w:rsidR="000B3613" w:rsidRPr="00842695" w:rsidRDefault="000B3613" w:rsidP="000B3613">
      <w:pPr>
        <w:numPr>
          <w:ilvl w:val="0"/>
          <w:numId w:val="2"/>
        </w:numPr>
        <w:overflowPunct w:val="0"/>
        <w:autoSpaceDE w:val="0"/>
        <w:autoSpaceDN w:val="0"/>
        <w:adjustRightInd w:val="0"/>
        <w:spacing w:after="0" w:line="360" w:lineRule="auto"/>
        <w:ind w:left="0"/>
        <w:jc w:val="both"/>
        <w:textAlignment w:val="baseline"/>
        <w:rPr>
          <w:rFonts w:ascii="Times New Roman" w:hAnsi="Times New Roman"/>
          <w:sz w:val="28"/>
          <w:szCs w:val="28"/>
        </w:rPr>
      </w:pPr>
      <w:r w:rsidRPr="00842695">
        <w:rPr>
          <w:rFonts w:ascii="Times New Roman" w:hAnsi="Times New Roman"/>
          <w:sz w:val="28"/>
          <w:szCs w:val="28"/>
        </w:rPr>
        <w:t>штраф;</w:t>
      </w:r>
    </w:p>
    <w:p w:rsidR="000B3613" w:rsidRPr="00842695" w:rsidRDefault="000B3613" w:rsidP="000B3613">
      <w:pPr>
        <w:numPr>
          <w:ilvl w:val="0"/>
          <w:numId w:val="2"/>
        </w:numPr>
        <w:overflowPunct w:val="0"/>
        <w:autoSpaceDE w:val="0"/>
        <w:autoSpaceDN w:val="0"/>
        <w:adjustRightInd w:val="0"/>
        <w:spacing w:after="0" w:line="360" w:lineRule="auto"/>
        <w:ind w:left="0"/>
        <w:jc w:val="both"/>
        <w:textAlignment w:val="baseline"/>
        <w:rPr>
          <w:rFonts w:ascii="Times New Roman" w:hAnsi="Times New Roman"/>
          <w:sz w:val="28"/>
          <w:szCs w:val="28"/>
        </w:rPr>
      </w:pPr>
      <w:r w:rsidRPr="00842695">
        <w:rPr>
          <w:rFonts w:ascii="Times New Roman" w:hAnsi="Times New Roman"/>
          <w:sz w:val="28"/>
          <w:szCs w:val="28"/>
        </w:rPr>
        <w:t>возмездное изъятие предмета (реквизиция);</w:t>
      </w:r>
    </w:p>
    <w:p w:rsidR="000B3613" w:rsidRPr="00842695" w:rsidRDefault="000B3613" w:rsidP="000B3613">
      <w:pPr>
        <w:numPr>
          <w:ilvl w:val="0"/>
          <w:numId w:val="2"/>
        </w:numPr>
        <w:overflowPunct w:val="0"/>
        <w:autoSpaceDE w:val="0"/>
        <w:autoSpaceDN w:val="0"/>
        <w:adjustRightInd w:val="0"/>
        <w:spacing w:after="0" w:line="360" w:lineRule="auto"/>
        <w:ind w:left="0"/>
        <w:jc w:val="both"/>
        <w:textAlignment w:val="baseline"/>
        <w:rPr>
          <w:rFonts w:ascii="Times New Roman" w:hAnsi="Times New Roman"/>
          <w:sz w:val="28"/>
          <w:szCs w:val="28"/>
        </w:rPr>
      </w:pPr>
      <w:r w:rsidRPr="00842695">
        <w:rPr>
          <w:rFonts w:ascii="Times New Roman" w:hAnsi="Times New Roman"/>
          <w:sz w:val="28"/>
          <w:szCs w:val="28"/>
        </w:rPr>
        <w:t>конфискация предмета;</w:t>
      </w:r>
    </w:p>
    <w:p w:rsidR="000B3613" w:rsidRPr="00842695" w:rsidRDefault="000B3613" w:rsidP="000B3613">
      <w:pPr>
        <w:numPr>
          <w:ilvl w:val="0"/>
          <w:numId w:val="2"/>
        </w:numPr>
        <w:overflowPunct w:val="0"/>
        <w:autoSpaceDE w:val="0"/>
        <w:autoSpaceDN w:val="0"/>
        <w:adjustRightInd w:val="0"/>
        <w:spacing w:after="0" w:line="360" w:lineRule="auto"/>
        <w:ind w:left="0"/>
        <w:jc w:val="both"/>
        <w:textAlignment w:val="baseline"/>
        <w:rPr>
          <w:rFonts w:ascii="Times New Roman" w:hAnsi="Times New Roman"/>
          <w:sz w:val="28"/>
          <w:szCs w:val="28"/>
        </w:rPr>
      </w:pPr>
      <w:r w:rsidRPr="00842695">
        <w:rPr>
          <w:rFonts w:ascii="Times New Roman" w:hAnsi="Times New Roman"/>
          <w:sz w:val="28"/>
          <w:szCs w:val="28"/>
        </w:rPr>
        <w:t>лишение специального права;</w:t>
      </w:r>
    </w:p>
    <w:p w:rsidR="000B3613" w:rsidRPr="00842695" w:rsidRDefault="000B3613" w:rsidP="000B3613">
      <w:pPr>
        <w:numPr>
          <w:ilvl w:val="0"/>
          <w:numId w:val="2"/>
        </w:numPr>
        <w:overflowPunct w:val="0"/>
        <w:autoSpaceDE w:val="0"/>
        <w:autoSpaceDN w:val="0"/>
        <w:adjustRightInd w:val="0"/>
        <w:spacing w:after="0" w:line="360" w:lineRule="auto"/>
        <w:ind w:left="0"/>
        <w:jc w:val="both"/>
        <w:textAlignment w:val="baseline"/>
        <w:rPr>
          <w:rFonts w:ascii="Times New Roman" w:hAnsi="Times New Roman"/>
          <w:sz w:val="28"/>
          <w:szCs w:val="28"/>
        </w:rPr>
      </w:pPr>
      <w:r w:rsidRPr="00842695">
        <w:rPr>
          <w:rFonts w:ascii="Times New Roman" w:hAnsi="Times New Roman"/>
          <w:sz w:val="28"/>
          <w:szCs w:val="28"/>
        </w:rPr>
        <w:t>административный арест;</w:t>
      </w:r>
    </w:p>
    <w:p w:rsidR="000B3613" w:rsidRPr="00842695" w:rsidRDefault="000B3613" w:rsidP="000B3613">
      <w:pPr>
        <w:numPr>
          <w:ilvl w:val="0"/>
          <w:numId w:val="2"/>
        </w:numPr>
        <w:overflowPunct w:val="0"/>
        <w:autoSpaceDE w:val="0"/>
        <w:autoSpaceDN w:val="0"/>
        <w:adjustRightInd w:val="0"/>
        <w:spacing w:after="0" w:line="360" w:lineRule="auto"/>
        <w:ind w:left="0"/>
        <w:jc w:val="both"/>
        <w:textAlignment w:val="baseline"/>
        <w:rPr>
          <w:rFonts w:ascii="Times New Roman" w:hAnsi="Times New Roman"/>
          <w:sz w:val="28"/>
          <w:szCs w:val="28"/>
        </w:rPr>
      </w:pPr>
      <w:r w:rsidRPr="00842695">
        <w:rPr>
          <w:rFonts w:ascii="Times New Roman" w:hAnsi="Times New Roman"/>
          <w:sz w:val="28"/>
          <w:szCs w:val="28"/>
        </w:rPr>
        <w:t>установление надзора за предпринимательской деятельностью;</w:t>
      </w:r>
    </w:p>
    <w:p w:rsidR="000B3613" w:rsidRPr="00842695" w:rsidRDefault="000B3613" w:rsidP="000B3613">
      <w:pPr>
        <w:numPr>
          <w:ilvl w:val="0"/>
          <w:numId w:val="2"/>
        </w:numPr>
        <w:overflowPunct w:val="0"/>
        <w:autoSpaceDE w:val="0"/>
        <w:autoSpaceDN w:val="0"/>
        <w:adjustRightInd w:val="0"/>
        <w:spacing w:after="0" w:line="360" w:lineRule="auto"/>
        <w:ind w:left="0"/>
        <w:jc w:val="both"/>
        <w:textAlignment w:val="baseline"/>
        <w:rPr>
          <w:rFonts w:ascii="Times New Roman" w:hAnsi="Times New Roman"/>
          <w:sz w:val="28"/>
          <w:szCs w:val="28"/>
        </w:rPr>
      </w:pPr>
      <w:r w:rsidRPr="00842695">
        <w:rPr>
          <w:rFonts w:ascii="Times New Roman" w:hAnsi="Times New Roman"/>
          <w:sz w:val="28"/>
          <w:szCs w:val="28"/>
        </w:rPr>
        <w:t>лишение лицензии (патента) на определенный вид деятельности.</w:t>
      </w:r>
    </w:p>
    <w:p w:rsidR="000B3613" w:rsidRPr="00842695" w:rsidRDefault="000B3613" w:rsidP="000B3613">
      <w:pPr>
        <w:spacing w:after="0" w:line="360" w:lineRule="auto"/>
        <w:ind w:firstLine="851"/>
        <w:jc w:val="both"/>
        <w:rPr>
          <w:rFonts w:ascii="Times New Roman" w:hAnsi="Times New Roman"/>
          <w:sz w:val="28"/>
          <w:szCs w:val="28"/>
        </w:rPr>
      </w:pPr>
      <w:r w:rsidRPr="00842695">
        <w:rPr>
          <w:rFonts w:ascii="Times New Roman" w:hAnsi="Times New Roman"/>
          <w:sz w:val="28"/>
          <w:szCs w:val="28"/>
        </w:rPr>
        <w:t>Таким образом, административная ответственность обладает широким спектром мер административного принуждения, носящих весьма специфичный характер и выделяющий административную ответственность в ряду других видов юридической ответственности, таких как, уголовная ответственность, гражданская ответственность, трудовая и т.д. Кроме того, рассматриваемый вид юридической ответственности носит публичный характер, назначается только за административное правонарушение и сочетает в себе как личную так и имущественную ответственность.</w:t>
      </w:r>
    </w:p>
    <w:p w:rsidR="000B3613" w:rsidRPr="00842695" w:rsidRDefault="000B3613" w:rsidP="000B3613">
      <w:pPr>
        <w:spacing w:line="312" w:lineRule="auto"/>
        <w:ind w:firstLine="709"/>
        <w:jc w:val="both"/>
        <w:rPr>
          <w:rFonts w:ascii="Times New Roman" w:hAnsi="Times New Roman"/>
          <w:sz w:val="28"/>
          <w:szCs w:val="28"/>
        </w:rPr>
      </w:pPr>
    </w:p>
    <w:bookmarkEnd w:id="6"/>
    <w:p w:rsidR="00751B5C" w:rsidRPr="00842695" w:rsidRDefault="00751B5C" w:rsidP="00751B5C">
      <w:pPr>
        <w:shd w:val="clear" w:color="auto" w:fill="FFFFFF"/>
        <w:spacing w:line="360" w:lineRule="auto"/>
        <w:jc w:val="both"/>
        <w:rPr>
          <w:rFonts w:ascii="Times New Roman" w:hAnsi="Times New Roman"/>
          <w:color w:val="000000"/>
          <w:spacing w:val="-2"/>
          <w:sz w:val="28"/>
          <w:szCs w:val="28"/>
          <w:u w:val="single"/>
        </w:rPr>
      </w:pPr>
      <w:r w:rsidRPr="00842695">
        <w:rPr>
          <w:rFonts w:ascii="Times New Roman" w:hAnsi="Times New Roman"/>
          <w:color w:val="000000"/>
          <w:spacing w:val="-2"/>
          <w:sz w:val="28"/>
          <w:szCs w:val="28"/>
          <w:u w:val="single"/>
        </w:rPr>
        <w:t>Задача №4</w:t>
      </w:r>
    </w:p>
    <w:p w:rsidR="00751B5C" w:rsidRPr="00842695" w:rsidRDefault="00751B5C" w:rsidP="00751B5C">
      <w:pPr>
        <w:shd w:val="clear" w:color="auto" w:fill="FFFFFF"/>
        <w:spacing w:line="360" w:lineRule="auto"/>
        <w:ind w:left="529"/>
        <w:jc w:val="both"/>
        <w:rPr>
          <w:rFonts w:ascii="Times New Roman" w:hAnsi="Times New Roman"/>
          <w:sz w:val="28"/>
          <w:szCs w:val="28"/>
          <w:u w:val="single"/>
        </w:rPr>
      </w:pPr>
      <w:r w:rsidRPr="00842695">
        <w:rPr>
          <w:rFonts w:ascii="Times New Roman" w:hAnsi="Times New Roman"/>
          <w:color w:val="000000"/>
          <w:sz w:val="28"/>
          <w:szCs w:val="28"/>
          <w:u w:val="single"/>
        </w:rPr>
        <w:t xml:space="preserve">Проанализируйте Закон о «Санитарно-эпидемиологическом благополучии </w:t>
      </w:r>
      <w:r w:rsidRPr="00842695">
        <w:rPr>
          <w:rFonts w:ascii="Times New Roman" w:hAnsi="Times New Roman"/>
          <w:color w:val="000000"/>
          <w:spacing w:val="11"/>
          <w:sz w:val="28"/>
          <w:szCs w:val="28"/>
          <w:u w:val="single"/>
        </w:rPr>
        <w:t xml:space="preserve">населения» и выделите меры административного принуждения и </w:t>
      </w:r>
      <w:r w:rsidRPr="00842695">
        <w:rPr>
          <w:rFonts w:ascii="Times New Roman" w:hAnsi="Times New Roman"/>
          <w:color w:val="000000"/>
          <w:spacing w:val="-2"/>
          <w:sz w:val="28"/>
          <w:szCs w:val="28"/>
          <w:u w:val="single"/>
        </w:rPr>
        <w:t>классифицируйте их.</w:t>
      </w:r>
    </w:p>
    <w:p w:rsidR="00751B5C" w:rsidRPr="00842695" w:rsidRDefault="00751B5C" w:rsidP="00751B5C">
      <w:pPr>
        <w:spacing w:after="0" w:line="312" w:lineRule="auto"/>
        <w:ind w:firstLine="709"/>
        <w:jc w:val="both"/>
        <w:rPr>
          <w:rFonts w:ascii="Times New Roman" w:hAnsi="Times New Roman"/>
          <w:sz w:val="28"/>
          <w:szCs w:val="28"/>
        </w:rPr>
      </w:pPr>
      <w:bookmarkStart w:id="15" w:name="sub_101"/>
      <w:r w:rsidRPr="00842695">
        <w:rPr>
          <w:rFonts w:ascii="Times New Roman" w:hAnsi="Times New Roman"/>
          <w:sz w:val="28"/>
          <w:szCs w:val="28"/>
        </w:rPr>
        <w:t xml:space="preserve">Меры административной ответственности представляют собой систему административных взысканий, которые налагаются за лица, совершивших административный проступок. Эти взыскания носят принудительный характер. Административная ответственность является частью административного принуждения. Однако следует иметь в виду, что  меры прямого административного принуждения могут в зависимости от ситуации применяться как к виновным, так и к невиновным гражданам (при пожарах, стихийных бедствиях), а  меры административной ответственности - исключительно к лицам, совершившим административное правонарушение. Поэтому во всех случаях основанием для возникновения административной ответственности служит деяние (действие или бездействие), которое законом признается административным правонарушением. </w:t>
      </w:r>
    </w:p>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 xml:space="preserve">В федеральном законе №52-ФЗ от 30.03.1999 «О санитарно-эпидемиологическом благополучии населения» даны следующие определения: </w:t>
      </w:r>
      <w:r w:rsidRPr="00842695">
        <w:rPr>
          <w:rStyle w:val="a4"/>
          <w:rFonts w:ascii="Times New Roman" w:hAnsi="Times New Roman"/>
          <w:b w:val="0"/>
          <w:color w:val="auto"/>
          <w:sz w:val="28"/>
          <w:szCs w:val="28"/>
        </w:rPr>
        <w:t>санитарно-эпидемиологическое благополучие населения</w:t>
      </w:r>
      <w:r w:rsidRPr="00842695">
        <w:rPr>
          <w:rFonts w:ascii="Times New Roman" w:hAnsi="Times New Roman"/>
          <w:sz w:val="28"/>
          <w:szCs w:val="28"/>
        </w:rPr>
        <w:t xml:space="preserve"> - состояние здоровья населения, среды обитания человека, при котором отсутствует вредное воздействие факторов с</w:t>
      </w:r>
      <w:bookmarkStart w:id="16" w:name="sub_107"/>
      <w:r w:rsidRPr="00842695">
        <w:rPr>
          <w:rStyle w:val="a4"/>
          <w:rFonts w:ascii="Times New Roman" w:hAnsi="Times New Roman"/>
          <w:b w:val="0"/>
          <w:color w:val="auto"/>
          <w:sz w:val="28"/>
          <w:szCs w:val="28"/>
        </w:rPr>
        <w:t xml:space="preserve"> санитарно-эпидемиологическая обстановка</w:t>
      </w:r>
      <w:r w:rsidRPr="00842695">
        <w:rPr>
          <w:rFonts w:ascii="Times New Roman" w:hAnsi="Times New Roman"/>
          <w:sz w:val="28"/>
          <w:szCs w:val="28"/>
        </w:rPr>
        <w:t xml:space="preserve"> - состояние здоровья населения и среды обитания на определенной территории в конкретно указанное время;</w:t>
      </w:r>
      <w:bookmarkStart w:id="17" w:name="sub_109"/>
      <w:bookmarkEnd w:id="15"/>
      <w:bookmarkEnd w:id="16"/>
      <w:r w:rsidRPr="00842695">
        <w:rPr>
          <w:rFonts w:ascii="Times New Roman" w:hAnsi="Times New Roman"/>
          <w:sz w:val="28"/>
          <w:szCs w:val="28"/>
        </w:rPr>
        <w:t xml:space="preserve"> </w:t>
      </w:r>
      <w:r w:rsidRPr="00842695">
        <w:rPr>
          <w:rStyle w:val="a4"/>
          <w:rFonts w:ascii="Times New Roman" w:hAnsi="Times New Roman"/>
          <w:b w:val="0"/>
          <w:color w:val="auto"/>
          <w:sz w:val="28"/>
          <w:szCs w:val="28"/>
        </w:rPr>
        <w:t>государственные санитарно-эпидемиологические правила и нормативы (далее - санитарные правила)</w:t>
      </w:r>
      <w:r w:rsidRPr="00842695">
        <w:rPr>
          <w:rFonts w:ascii="Times New Roman" w:hAnsi="Times New Roman"/>
          <w:sz w:val="28"/>
          <w:szCs w:val="28"/>
        </w:rPr>
        <w:t xml:space="preserve"> - нормативные правовые акты, устанавливающие санитарно-эпидемиологические требования (в том числе критерии безопасности и (или) безвредности факторов среды обитания для человека,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 </w:t>
      </w:r>
      <w:bookmarkStart w:id="18" w:name="sub_113"/>
      <w:bookmarkEnd w:id="17"/>
      <w:r w:rsidRPr="00842695">
        <w:rPr>
          <w:rStyle w:val="a4"/>
          <w:rFonts w:ascii="Times New Roman" w:hAnsi="Times New Roman"/>
          <w:b w:val="0"/>
          <w:color w:val="auto"/>
          <w:sz w:val="28"/>
          <w:szCs w:val="28"/>
        </w:rPr>
        <w:t>санитарно-противоэпидемические (профилактические) мероприятия</w:t>
      </w:r>
      <w:r w:rsidRPr="00842695">
        <w:rPr>
          <w:rFonts w:ascii="Times New Roman" w:hAnsi="Times New Roman"/>
          <w:sz w:val="28"/>
          <w:szCs w:val="28"/>
        </w:rPr>
        <w:t xml:space="preserve">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bookmarkStart w:id="19" w:name="sub_114"/>
      <w:bookmarkEnd w:id="18"/>
      <w:r w:rsidRPr="00842695">
        <w:rPr>
          <w:rFonts w:ascii="Times New Roman" w:hAnsi="Times New Roman"/>
          <w:sz w:val="28"/>
          <w:szCs w:val="28"/>
        </w:rPr>
        <w:t xml:space="preserve"> </w:t>
      </w:r>
      <w:r w:rsidRPr="00842695">
        <w:rPr>
          <w:rStyle w:val="a4"/>
          <w:rFonts w:ascii="Times New Roman" w:hAnsi="Times New Roman"/>
          <w:b w:val="0"/>
          <w:color w:val="auto"/>
          <w:sz w:val="28"/>
          <w:szCs w:val="28"/>
        </w:rPr>
        <w:t>ограничительные мероприятия (карантин)</w:t>
      </w:r>
      <w:r w:rsidRPr="00842695">
        <w:rPr>
          <w:rFonts w:ascii="Times New Roman" w:hAnsi="Times New Roman"/>
          <w:sz w:val="28"/>
          <w:szCs w:val="28"/>
        </w:rPr>
        <w:t xml:space="preserve">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rsidR="00751B5C" w:rsidRPr="00842695" w:rsidRDefault="00751B5C" w:rsidP="00751B5C">
      <w:pPr>
        <w:pStyle w:val="a5"/>
        <w:spacing w:line="312" w:lineRule="auto"/>
        <w:ind w:left="0" w:firstLine="709"/>
        <w:rPr>
          <w:rFonts w:ascii="Times New Roman" w:hAnsi="Times New Roman"/>
          <w:sz w:val="28"/>
          <w:szCs w:val="28"/>
        </w:rPr>
      </w:pPr>
      <w:bookmarkStart w:id="20" w:name="sub_18"/>
      <w:bookmarkEnd w:id="19"/>
      <w:r w:rsidRPr="00842695">
        <w:rPr>
          <w:rStyle w:val="a4"/>
          <w:rFonts w:ascii="Times New Roman" w:hAnsi="Times New Roman"/>
          <w:b w:val="0"/>
          <w:color w:val="auto"/>
          <w:sz w:val="28"/>
          <w:szCs w:val="28"/>
        </w:rPr>
        <w:t>В п.4. п.5 ст. 18.</w:t>
      </w:r>
      <w:r w:rsidRPr="00842695">
        <w:rPr>
          <w:rFonts w:ascii="Times New Roman" w:hAnsi="Times New Roman"/>
          <w:sz w:val="28"/>
          <w:szCs w:val="28"/>
        </w:rPr>
        <w:t xml:space="preserve"> «Санитарно-эпидемиологические требования к водным объектам» указанного закона говорится: </w:t>
      </w:r>
      <w:bookmarkEnd w:id="20"/>
      <w:r w:rsidRPr="00842695">
        <w:rPr>
          <w:rFonts w:ascii="Times New Roman" w:hAnsi="Times New Roman"/>
          <w:sz w:val="28"/>
          <w:szCs w:val="28"/>
        </w:rP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751B5C" w:rsidRPr="00842695" w:rsidRDefault="00751B5C" w:rsidP="00751B5C">
      <w:pPr>
        <w:pStyle w:val="a5"/>
        <w:spacing w:line="312" w:lineRule="auto"/>
        <w:ind w:left="0" w:firstLine="709"/>
        <w:rPr>
          <w:rFonts w:ascii="Times New Roman" w:hAnsi="Times New Roman"/>
          <w:sz w:val="28"/>
          <w:szCs w:val="28"/>
        </w:rPr>
      </w:pPr>
      <w:bookmarkStart w:id="21" w:name="sub_20"/>
      <w:r w:rsidRPr="00842695">
        <w:rPr>
          <w:rStyle w:val="a4"/>
          <w:rFonts w:ascii="Times New Roman" w:hAnsi="Times New Roman"/>
          <w:b w:val="0"/>
          <w:color w:val="auto"/>
          <w:sz w:val="28"/>
          <w:szCs w:val="28"/>
        </w:rPr>
        <w:t>В п.4 ст. 20.</w:t>
      </w:r>
      <w:r w:rsidRPr="00842695">
        <w:rPr>
          <w:rFonts w:ascii="Times New Roman" w:hAnsi="Times New Roman"/>
          <w:sz w:val="28"/>
          <w:szCs w:val="28"/>
        </w:rPr>
        <w:t xml:space="preserve">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 указано:</w:t>
      </w:r>
      <w:bookmarkStart w:id="22" w:name="sub_2004"/>
      <w:bookmarkEnd w:id="21"/>
      <w:r w:rsidRPr="00842695">
        <w:rPr>
          <w:rFonts w:ascii="Times New Roman" w:hAnsi="Times New Roman"/>
          <w:sz w:val="28"/>
          <w:szCs w:val="28"/>
        </w:rPr>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bookmarkEnd w:id="22"/>
    <w:p w:rsidR="00751B5C" w:rsidRPr="00842695" w:rsidRDefault="00751B5C" w:rsidP="00751B5C">
      <w:pPr>
        <w:spacing w:after="0" w:line="312" w:lineRule="auto"/>
        <w:ind w:firstLine="709"/>
        <w:jc w:val="both"/>
        <w:rPr>
          <w:rFonts w:ascii="Times New Roman" w:hAnsi="Times New Roman"/>
          <w:sz w:val="28"/>
          <w:szCs w:val="28"/>
        </w:rPr>
      </w:pPr>
      <w:r w:rsidRPr="00842695">
        <w:rPr>
          <w:rStyle w:val="a4"/>
          <w:rFonts w:ascii="Times New Roman" w:hAnsi="Times New Roman"/>
          <w:b w:val="0"/>
          <w:color w:val="auto"/>
          <w:sz w:val="28"/>
          <w:szCs w:val="28"/>
        </w:rPr>
        <w:t>В п.2 ст. 24.</w:t>
      </w:r>
      <w:r w:rsidRPr="00842695">
        <w:rPr>
          <w:rFonts w:ascii="Times New Roman" w:hAnsi="Times New Roman"/>
          <w:sz w:val="28"/>
          <w:szCs w:val="28"/>
        </w:rPr>
        <w:t xml:space="preserve"> «Санитарно-эпидемиологические требования к эксплуатации производственных, общественных помещений, зданий, сооружений, оборудования и транспорта» говорится:</w:t>
      </w:r>
      <w:bookmarkStart w:id="23" w:name="sub_2402"/>
      <w:r w:rsidRPr="00842695">
        <w:rPr>
          <w:rFonts w:ascii="Times New Roman" w:hAnsi="Times New Roman"/>
          <w:sz w:val="28"/>
          <w:szCs w:val="28"/>
        </w:rPr>
        <w:t xml:space="preserve">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751B5C" w:rsidRPr="00842695" w:rsidRDefault="00751B5C" w:rsidP="00751B5C">
      <w:pPr>
        <w:pStyle w:val="a5"/>
        <w:spacing w:line="312" w:lineRule="auto"/>
        <w:ind w:left="0" w:firstLine="709"/>
        <w:rPr>
          <w:rFonts w:ascii="Times New Roman" w:hAnsi="Times New Roman"/>
          <w:sz w:val="28"/>
          <w:szCs w:val="28"/>
        </w:rPr>
      </w:pPr>
      <w:bookmarkStart w:id="24" w:name="sub_25"/>
      <w:bookmarkEnd w:id="23"/>
      <w:r w:rsidRPr="00842695">
        <w:rPr>
          <w:rStyle w:val="a4"/>
          <w:rFonts w:ascii="Times New Roman" w:hAnsi="Times New Roman"/>
          <w:b w:val="0"/>
          <w:color w:val="auto"/>
          <w:sz w:val="28"/>
          <w:szCs w:val="28"/>
        </w:rPr>
        <w:t>В п.2 ст.25.</w:t>
      </w:r>
      <w:r w:rsidRPr="00842695">
        <w:rPr>
          <w:rFonts w:ascii="Times New Roman" w:hAnsi="Times New Roman"/>
          <w:sz w:val="28"/>
          <w:szCs w:val="28"/>
        </w:rPr>
        <w:t xml:space="preserve"> «Санитарно-эпидемиологические требования к условиям труда» сказано: </w:t>
      </w:r>
      <w:bookmarkStart w:id="25" w:name="sub_2502"/>
      <w:bookmarkEnd w:id="24"/>
      <w:r w:rsidRPr="00842695">
        <w:rPr>
          <w:rFonts w:ascii="Times New Roman" w:hAnsi="Times New Roman"/>
          <w:sz w:val="28"/>
          <w:szCs w:val="28"/>
        </w:rPr>
        <w:t xml:space="preserve">«Индивидуальные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w:t>
      </w:r>
      <w:hyperlink w:anchor="sub_115" w:history="1">
        <w:r w:rsidRPr="00842695">
          <w:rPr>
            <w:rStyle w:val="a3"/>
            <w:rFonts w:ascii="Times New Roman" w:hAnsi="Times New Roman"/>
            <w:color w:val="auto"/>
            <w:sz w:val="28"/>
            <w:szCs w:val="28"/>
          </w:rPr>
          <w:t>инфекционных заболеваний</w:t>
        </w:r>
      </w:hyperlink>
      <w:r w:rsidRPr="00842695">
        <w:rPr>
          <w:rFonts w:ascii="Times New Roman" w:hAnsi="Times New Roman"/>
          <w:sz w:val="28"/>
          <w:szCs w:val="28"/>
        </w:rPr>
        <w:t xml:space="preserve"> и заболеваний (отравлений), связанных с условиями труда».</w:t>
      </w:r>
    </w:p>
    <w:p w:rsidR="00751B5C" w:rsidRPr="00842695" w:rsidRDefault="00751B5C" w:rsidP="00751B5C">
      <w:pPr>
        <w:pStyle w:val="a5"/>
        <w:spacing w:line="312" w:lineRule="auto"/>
        <w:ind w:left="0" w:firstLine="709"/>
        <w:rPr>
          <w:rFonts w:ascii="Times New Roman" w:hAnsi="Times New Roman"/>
          <w:sz w:val="28"/>
          <w:szCs w:val="28"/>
        </w:rPr>
      </w:pPr>
      <w:bookmarkStart w:id="26" w:name="sub_28"/>
      <w:bookmarkEnd w:id="25"/>
      <w:r w:rsidRPr="00842695">
        <w:rPr>
          <w:rStyle w:val="a4"/>
          <w:rFonts w:ascii="Times New Roman" w:hAnsi="Times New Roman"/>
          <w:b w:val="0"/>
          <w:color w:val="auto"/>
          <w:sz w:val="28"/>
          <w:szCs w:val="28"/>
        </w:rPr>
        <w:t>В п.1 ст.28.</w:t>
      </w:r>
      <w:r w:rsidRPr="00842695">
        <w:rPr>
          <w:rFonts w:ascii="Times New Roman" w:hAnsi="Times New Roman"/>
          <w:sz w:val="28"/>
          <w:szCs w:val="28"/>
        </w:rPr>
        <w:t xml:space="preserve"> «Санитарно-эпидемиологические требования к условиям воспитания и обучения» говорится:</w:t>
      </w:r>
      <w:bookmarkStart w:id="27" w:name="sub_2801"/>
      <w:bookmarkEnd w:id="26"/>
      <w:r w:rsidRPr="00842695">
        <w:rPr>
          <w:rFonts w:ascii="Times New Roman" w:hAnsi="Times New Roman"/>
          <w:sz w:val="28"/>
          <w:szCs w:val="28"/>
        </w:rPr>
        <w:t xml:space="preserve"> «В дошкольных и других образовательных учреждениях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751B5C" w:rsidRPr="00842695" w:rsidRDefault="00751B5C" w:rsidP="00751B5C">
      <w:pPr>
        <w:pStyle w:val="1"/>
        <w:spacing w:before="0" w:after="0" w:line="312" w:lineRule="auto"/>
        <w:ind w:firstLine="709"/>
        <w:jc w:val="both"/>
        <w:rPr>
          <w:rFonts w:ascii="Times New Roman" w:hAnsi="Times New Roman"/>
          <w:b w:val="0"/>
          <w:color w:val="auto"/>
          <w:sz w:val="28"/>
          <w:szCs w:val="28"/>
        </w:rPr>
      </w:pPr>
      <w:bookmarkStart w:id="28" w:name="sub_400"/>
      <w:bookmarkEnd w:id="27"/>
      <w:r w:rsidRPr="00842695">
        <w:rPr>
          <w:rFonts w:ascii="Times New Roman" w:hAnsi="Times New Roman"/>
          <w:b w:val="0"/>
          <w:color w:val="auto"/>
          <w:sz w:val="28"/>
          <w:szCs w:val="28"/>
        </w:rPr>
        <w:t>Далее в гл. IV. «Санитарно-противоэпидемические (профилактические) мероприятия» рассматриваются различные методы профилактического контроля. Так в п.1.3 ст</w:t>
      </w:r>
      <w:bookmarkStart w:id="29" w:name="sub_29"/>
      <w:bookmarkEnd w:id="28"/>
      <w:r w:rsidRPr="00842695">
        <w:rPr>
          <w:rFonts w:ascii="Times New Roman" w:hAnsi="Times New Roman"/>
          <w:b w:val="0"/>
          <w:color w:val="auto"/>
          <w:sz w:val="28"/>
          <w:szCs w:val="28"/>
        </w:rPr>
        <w:t>.</w:t>
      </w:r>
      <w:r w:rsidRPr="00842695">
        <w:rPr>
          <w:rStyle w:val="a4"/>
          <w:rFonts w:ascii="Times New Roman" w:hAnsi="Times New Roman"/>
          <w:color w:val="auto"/>
          <w:sz w:val="28"/>
          <w:szCs w:val="28"/>
        </w:rPr>
        <w:t>29.</w:t>
      </w:r>
      <w:r w:rsidRPr="00842695">
        <w:rPr>
          <w:rFonts w:ascii="Times New Roman" w:hAnsi="Times New Roman"/>
          <w:b w:val="0"/>
          <w:color w:val="auto"/>
          <w:sz w:val="28"/>
          <w:szCs w:val="28"/>
        </w:rPr>
        <w:t xml:space="preserve"> «Организация и проведение санитарно-противоэпидемических (профилактических) мероприятий» указано: </w:t>
      </w:r>
      <w:bookmarkStart w:id="30" w:name="sub_2901"/>
      <w:bookmarkEnd w:id="29"/>
      <w:r w:rsidRPr="00842695">
        <w:rPr>
          <w:rFonts w:ascii="Times New Roman" w:hAnsi="Times New Roman"/>
          <w:b w:val="0"/>
          <w:color w:val="auto"/>
          <w:sz w:val="28"/>
          <w:szCs w:val="28"/>
        </w:rPr>
        <w:t xml:space="preserve">«В целях предупреждения возникновения и распространения инфекционных заболеваний и </w:t>
      </w:r>
      <w:hyperlink w:anchor="sub_117" w:history="1">
        <w:r w:rsidRPr="00842695">
          <w:rPr>
            <w:rStyle w:val="a3"/>
            <w:rFonts w:ascii="Times New Roman" w:hAnsi="Times New Roman"/>
            <w:b w:val="0"/>
            <w:color w:val="auto"/>
            <w:sz w:val="28"/>
            <w:szCs w:val="28"/>
          </w:rPr>
          <w:t>массовых неинфекционных заболеваний (отравлений)</w:t>
        </w:r>
      </w:hyperlink>
      <w:r w:rsidRPr="00842695">
        <w:rPr>
          <w:rFonts w:ascii="Times New Roman" w:hAnsi="Times New Roman"/>
          <w:b w:val="0"/>
          <w:color w:val="auto"/>
          <w:sz w:val="28"/>
          <w:szCs w:val="28"/>
        </w:rPr>
        <w:t xml:space="preserve">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w:t>
      </w:r>
      <w:hyperlink w:anchor="sub_114" w:history="1">
        <w:r w:rsidRPr="00842695">
          <w:rPr>
            <w:rStyle w:val="a3"/>
            <w:rFonts w:ascii="Times New Roman" w:hAnsi="Times New Roman"/>
            <w:b w:val="0"/>
            <w:color w:val="auto"/>
            <w:sz w:val="28"/>
            <w:szCs w:val="28"/>
          </w:rPr>
          <w:t>ограничительных мероприятий (карантина)</w:t>
        </w:r>
      </w:hyperlink>
      <w:r w:rsidRPr="00842695">
        <w:rPr>
          <w:rFonts w:ascii="Times New Roman" w:hAnsi="Times New Roman"/>
          <w:b w:val="0"/>
          <w:color w:val="auto"/>
          <w:sz w:val="28"/>
          <w:szCs w:val="28"/>
        </w:rPr>
        <w:t>,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w:t>
      </w:r>
      <w:bookmarkStart w:id="31" w:name="sub_2903"/>
      <w:r w:rsidRPr="00842695">
        <w:rPr>
          <w:rFonts w:ascii="Times New Roman" w:hAnsi="Times New Roman"/>
          <w:b w:val="0"/>
          <w:color w:val="auto"/>
          <w:sz w:val="28"/>
          <w:szCs w:val="28"/>
        </w:rPr>
        <w:t xml:space="preserve"> 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sub_5002" w:history="1">
        <w:r w:rsidRPr="00842695">
          <w:rPr>
            <w:rStyle w:val="a3"/>
            <w:rFonts w:ascii="Times New Roman" w:hAnsi="Times New Roman"/>
            <w:b w:val="0"/>
            <w:color w:val="auto"/>
            <w:sz w:val="28"/>
            <w:szCs w:val="28"/>
          </w:rPr>
          <w:t>пунктом 2 статьи 50</w:t>
        </w:r>
      </w:hyperlink>
      <w:r w:rsidRPr="00842695">
        <w:rPr>
          <w:rFonts w:ascii="Times New Roman" w:hAnsi="Times New Roman"/>
          <w:b w:val="0"/>
          <w:color w:val="auto"/>
          <w:sz w:val="28"/>
          <w:szCs w:val="28"/>
        </w:rPr>
        <w:t xml:space="preserve"> настоящего Федерального закона». </w:t>
      </w:r>
      <w:bookmarkEnd w:id="31"/>
    </w:p>
    <w:p w:rsidR="00751B5C" w:rsidRPr="00842695" w:rsidRDefault="00751B5C" w:rsidP="00751B5C">
      <w:pPr>
        <w:pStyle w:val="1"/>
        <w:spacing w:before="0" w:after="0" w:line="312" w:lineRule="auto"/>
        <w:ind w:firstLine="709"/>
        <w:jc w:val="both"/>
        <w:rPr>
          <w:rFonts w:ascii="Times New Roman" w:hAnsi="Times New Roman"/>
          <w:b w:val="0"/>
          <w:color w:val="auto"/>
          <w:sz w:val="28"/>
          <w:szCs w:val="28"/>
        </w:rPr>
      </w:pPr>
      <w:r w:rsidRPr="00842695">
        <w:rPr>
          <w:rFonts w:ascii="Times New Roman" w:hAnsi="Times New Roman"/>
          <w:b w:val="0"/>
          <w:color w:val="auto"/>
          <w:sz w:val="28"/>
          <w:szCs w:val="28"/>
        </w:rPr>
        <w:t>В пп.1-3 ст.</w:t>
      </w:r>
      <w:r w:rsidRPr="00842695">
        <w:rPr>
          <w:rStyle w:val="a4"/>
          <w:rFonts w:ascii="Times New Roman" w:hAnsi="Times New Roman"/>
          <w:color w:val="auto"/>
          <w:sz w:val="28"/>
          <w:szCs w:val="28"/>
        </w:rPr>
        <w:t>31.</w:t>
      </w:r>
      <w:r w:rsidRPr="00842695">
        <w:rPr>
          <w:rFonts w:ascii="Times New Roman" w:hAnsi="Times New Roman"/>
          <w:b w:val="0"/>
          <w:color w:val="auto"/>
          <w:sz w:val="28"/>
          <w:szCs w:val="28"/>
        </w:rPr>
        <w:t xml:space="preserve"> «Ограничительные мероприятия (карантин)»: «</w:t>
      </w:r>
      <w:bookmarkStart w:id="32" w:name="sub_3101"/>
      <w:r w:rsidRPr="00842695">
        <w:rPr>
          <w:rFonts w:ascii="Times New Roman" w:hAnsi="Times New Roman"/>
          <w:b w:val="0"/>
          <w:color w:val="auto"/>
          <w:sz w:val="28"/>
          <w:szCs w:val="28"/>
        </w:rPr>
        <w:t xml:space="preserve">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w:t>
      </w:r>
      <w:hyperlink w:anchor="sub_115" w:history="1">
        <w:r w:rsidRPr="00842695">
          <w:rPr>
            <w:rStyle w:val="a3"/>
            <w:rFonts w:ascii="Times New Roman" w:hAnsi="Times New Roman"/>
            <w:b w:val="0"/>
            <w:color w:val="auto"/>
            <w:sz w:val="28"/>
            <w:szCs w:val="28"/>
          </w:rPr>
          <w:t>инфекционных заболеваний.</w:t>
        </w:r>
      </w:hyperlink>
      <w:bookmarkStart w:id="33" w:name="sub_3102"/>
      <w:bookmarkEnd w:id="32"/>
      <w:r w:rsidRPr="00842695">
        <w:rPr>
          <w:rFonts w:ascii="Times New Roman" w:hAnsi="Times New Roman"/>
          <w:b w:val="0"/>
          <w:color w:val="auto"/>
          <w:sz w:val="28"/>
          <w:szCs w:val="28"/>
        </w:rPr>
        <w:t xml:space="preserve"> </w:t>
      </w:r>
      <w:hyperlink w:anchor="sub_114" w:history="1">
        <w:r w:rsidRPr="00842695">
          <w:rPr>
            <w:rStyle w:val="a3"/>
            <w:rFonts w:ascii="Times New Roman" w:hAnsi="Times New Roman"/>
            <w:b w:val="0"/>
            <w:color w:val="auto"/>
            <w:sz w:val="28"/>
            <w:szCs w:val="28"/>
          </w:rPr>
          <w:t>Ограничительные мероприятия (карантин)</w:t>
        </w:r>
      </w:hyperlink>
      <w:r w:rsidRPr="00842695">
        <w:rPr>
          <w:rFonts w:ascii="Times New Roman" w:hAnsi="Times New Roman"/>
          <w:b w:val="0"/>
          <w:color w:val="auto"/>
          <w:sz w:val="28"/>
          <w:szCs w:val="28"/>
        </w:rPr>
        <w:t xml:space="preserve">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bookmarkStart w:id="34" w:name="sub_3103"/>
      <w:bookmarkEnd w:id="33"/>
      <w:r w:rsidRPr="00842695">
        <w:rPr>
          <w:rFonts w:ascii="Times New Roman" w:hAnsi="Times New Roman"/>
          <w:b w:val="0"/>
          <w:color w:val="auto"/>
          <w:sz w:val="28"/>
          <w:szCs w:val="28"/>
        </w:rPr>
        <w:t xml:space="preserve"> 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санитарными правилами и иными нормативными правовыми актами Российской Федерации».</w:t>
      </w:r>
    </w:p>
    <w:p w:rsidR="00751B5C" w:rsidRPr="00842695" w:rsidRDefault="00751B5C" w:rsidP="00751B5C">
      <w:pPr>
        <w:pStyle w:val="a5"/>
        <w:spacing w:line="312" w:lineRule="auto"/>
        <w:ind w:left="0" w:firstLine="709"/>
        <w:rPr>
          <w:rFonts w:ascii="Times New Roman" w:hAnsi="Times New Roman"/>
          <w:sz w:val="28"/>
          <w:szCs w:val="28"/>
        </w:rPr>
      </w:pPr>
      <w:bookmarkStart w:id="35" w:name="sub_32"/>
      <w:bookmarkEnd w:id="34"/>
      <w:r w:rsidRPr="00842695">
        <w:rPr>
          <w:rStyle w:val="a4"/>
          <w:rFonts w:ascii="Times New Roman" w:hAnsi="Times New Roman"/>
          <w:b w:val="0"/>
          <w:color w:val="auto"/>
          <w:sz w:val="28"/>
          <w:szCs w:val="28"/>
        </w:rPr>
        <w:t xml:space="preserve">В </w:t>
      </w:r>
      <w:r w:rsidRPr="00842695">
        <w:rPr>
          <w:rFonts w:ascii="Times New Roman" w:hAnsi="Times New Roman"/>
          <w:sz w:val="28"/>
          <w:szCs w:val="28"/>
        </w:rPr>
        <w:t xml:space="preserve">пп.1-3 </w:t>
      </w:r>
      <w:r w:rsidRPr="00842695">
        <w:rPr>
          <w:rStyle w:val="a4"/>
          <w:rFonts w:ascii="Times New Roman" w:hAnsi="Times New Roman"/>
          <w:b w:val="0"/>
          <w:color w:val="auto"/>
          <w:sz w:val="28"/>
          <w:szCs w:val="28"/>
        </w:rPr>
        <w:t>ст. 32.</w:t>
      </w:r>
      <w:r w:rsidRPr="00842695">
        <w:rPr>
          <w:rFonts w:ascii="Times New Roman" w:hAnsi="Times New Roman"/>
          <w:sz w:val="28"/>
          <w:szCs w:val="28"/>
        </w:rPr>
        <w:t xml:space="preserve"> «Производственный контроль»:</w:t>
      </w:r>
      <w:bookmarkStart w:id="36" w:name="sub_3201"/>
      <w:bookmarkEnd w:id="35"/>
      <w:r w:rsidRPr="00842695">
        <w:rPr>
          <w:rFonts w:ascii="Times New Roman" w:hAnsi="Times New Roman"/>
          <w:sz w:val="28"/>
          <w:szCs w:val="28"/>
        </w:rPr>
        <w:t xml:space="preserve"> «Производственный контроль, в том числе проведение лабораторных исследований и испытаний, за соблюдением санитарных правил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осуществляется индивидуальными предпринимателями и юридическими лицами в целях обеспечения безопасности и (или) безвредности для человека и </w:t>
      </w:r>
      <w:hyperlink w:anchor="sub_102" w:history="1">
        <w:r w:rsidRPr="00842695">
          <w:rPr>
            <w:rStyle w:val="a3"/>
            <w:rFonts w:ascii="Times New Roman" w:hAnsi="Times New Roman"/>
            <w:color w:val="auto"/>
            <w:sz w:val="28"/>
            <w:szCs w:val="28"/>
          </w:rPr>
          <w:t>среды обитания</w:t>
        </w:r>
      </w:hyperlink>
      <w:r w:rsidRPr="00842695">
        <w:rPr>
          <w:rFonts w:ascii="Times New Roman" w:hAnsi="Times New Roman"/>
          <w:sz w:val="28"/>
          <w:szCs w:val="28"/>
        </w:rPr>
        <w:t xml:space="preserve"> таких продукции, работ и услуг.</w:t>
      </w:r>
      <w:bookmarkEnd w:id="36"/>
      <w:r w:rsidRPr="00842695">
        <w:rPr>
          <w:rFonts w:ascii="Times New Roman" w:hAnsi="Times New Roman"/>
          <w:sz w:val="28"/>
          <w:szCs w:val="28"/>
        </w:rPr>
        <w:t xml:space="preserve"> Производственный контроль осуществляется в порядке, установленном </w:t>
      </w:r>
      <w:r w:rsidRPr="00842695">
        <w:rPr>
          <w:rStyle w:val="a3"/>
          <w:rFonts w:ascii="Times New Roman" w:hAnsi="Times New Roman"/>
          <w:color w:val="auto"/>
          <w:sz w:val="28"/>
          <w:szCs w:val="28"/>
        </w:rPr>
        <w:t>санитарными правилами</w:t>
      </w:r>
      <w:r w:rsidRPr="00842695">
        <w:rPr>
          <w:rFonts w:ascii="Times New Roman" w:hAnsi="Times New Roman"/>
          <w:sz w:val="28"/>
          <w:szCs w:val="28"/>
        </w:rPr>
        <w:t xml:space="preserve"> и государственными стандартами. </w:t>
      </w:r>
      <w:bookmarkStart w:id="37" w:name="sub_3203"/>
      <w:r w:rsidRPr="00842695">
        <w:rPr>
          <w:rFonts w:ascii="Times New Roman" w:hAnsi="Times New Roman"/>
          <w:sz w:val="28"/>
          <w:szCs w:val="28"/>
        </w:rPr>
        <w:t>Лица, осуществляющие производственный контроль, несут ответственность за своевременность, полноту и достоверность его осуществления».</w:t>
      </w:r>
    </w:p>
    <w:bookmarkEnd w:id="37"/>
    <w:p w:rsidR="00751B5C" w:rsidRPr="00842695" w:rsidRDefault="00751B5C" w:rsidP="00751B5C">
      <w:pPr>
        <w:pStyle w:val="1"/>
        <w:spacing w:before="0" w:after="0" w:line="312" w:lineRule="auto"/>
        <w:ind w:firstLine="708"/>
        <w:jc w:val="both"/>
        <w:rPr>
          <w:rFonts w:ascii="Times New Roman" w:hAnsi="Times New Roman"/>
          <w:b w:val="0"/>
          <w:color w:val="auto"/>
          <w:sz w:val="28"/>
          <w:szCs w:val="28"/>
        </w:rPr>
      </w:pPr>
      <w:r w:rsidRPr="00842695">
        <w:rPr>
          <w:rFonts w:ascii="Times New Roman" w:hAnsi="Times New Roman"/>
          <w:b w:val="0"/>
          <w:color w:val="auto"/>
          <w:sz w:val="28"/>
          <w:szCs w:val="28"/>
        </w:rPr>
        <w:t xml:space="preserve">В гл. VI. «Государственный санитарно-эпидемиологический надзор в сфере обеспечения санитарно-эпидемиологического благополучия населения» </w:t>
      </w:r>
      <w:bookmarkStart w:id="38" w:name="sub_51"/>
      <w:r w:rsidRPr="00842695">
        <w:rPr>
          <w:rFonts w:ascii="Times New Roman" w:hAnsi="Times New Roman"/>
          <w:b w:val="0"/>
          <w:color w:val="auto"/>
          <w:sz w:val="28"/>
          <w:szCs w:val="28"/>
        </w:rPr>
        <w:t>ст.</w:t>
      </w:r>
      <w:r w:rsidRPr="00842695">
        <w:rPr>
          <w:rStyle w:val="a4"/>
          <w:rFonts w:ascii="Times New Roman" w:hAnsi="Times New Roman"/>
          <w:color w:val="auto"/>
          <w:sz w:val="28"/>
          <w:szCs w:val="28"/>
        </w:rPr>
        <w:t xml:space="preserve"> 51.</w:t>
      </w:r>
      <w:r w:rsidRPr="00842695">
        <w:rPr>
          <w:rFonts w:ascii="Times New Roman" w:hAnsi="Times New Roman"/>
          <w:b w:val="0"/>
          <w:color w:val="auto"/>
          <w:sz w:val="28"/>
          <w:szCs w:val="28"/>
        </w:rPr>
        <w:t xml:space="preserve"> «Полномочия главных государственных санитарных врачей и их заместителей» определено:</w:t>
      </w:r>
    </w:p>
    <w:p w:rsidR="00751B5C" w:rsidRPr="00842695" w:rsidRDefault="00751B5C" w:rsidP="00751B5C">
      <w:pPr>
        <w:spacing w:after="0" w:line="312" w:lineRule="auto"/>
        <w:ind w:firstLine="709"/>
        <w:jc w:val="both"/>
        <w:rPr>
          <w:rFonts w:ascii="Times New Roman" w:hAnsi="Times New Roman"/>
          <w:sz w:val="28"/>
          <w:szCs w:val="28"/>
        </w:rPr>
      </w:pPr>
      <w:bookmarkStart w:id="39" w:name="sub_5101"/>
      <w:bookmarkEnd w:id="38"/>
      <w:r w:rsidRPr="00842695">
        <w:rPr>
          <w:rFonts w:ascii="Times New Roman" w:hAnsi="Times New Roman"/>
          <w:sz w:val="28"/>
          <w:szCs w:val="28"/>
        </w:rPr>
        <w:t xml:space="preserve">1. Главные государственные санитарные врачи и их заместители наряду с правами, предусмотренными </w:t>
      </w:r>
      <w:hyperlink w:anchor="sub_50" w:history="1">
        <w:r w:rsidRPr="00842695">
          <w:rPr>
            <w:rStyle w:val="a3"/>
            <w:rFonts w:ascii="Times New Roman" w:hAnsi="Times New Roman"/>
            <w:color w:val="auto"/>
            <w:sz w:val="28"/>
            <w:szCs w:val="28"/>
          </w:rPr>
          <w:t>статьей 50</w:t>
        </w:r>
      </w:hyperlink>
      <w:r w:rsidRPr="00842695">
        <w:rPr>
          <w:rFonts w:ascii="Times New Roman" w:hAnsi="Times New Roman"/>
          <w:sz w:val="28"/>
          <w:szCs w:val="28"/>
        </w:rPr>
        <w:t xml:space="preserve"> настоящего Федерального закона, наделяются следующими полномочиями:</w:t>
      </w:r>
    </w:p>
    <w:p w:rsidR="00751B5C" w:rsidRPr="00842695" w:rsidRDefault="00751B5C" w:rsidP="00751B5C">
      <w:pPr>
        <w:spacing w:after="0" w:line="312" w:lineRule="auto"/>
        <w:ind w:firstLine="709"/>
        <w:jc w:val="both"/>
        <w:rPr>
          <w:rFonts w:ascii="Times New Roman" w:hAnsi="Times New Roman"/>
          <w:sz w:val="28"/>
          <w:szCs w:val="28"/>
        </w:rPr>
      </w:pPr>
      <w:bookmarkStart w:id="40" w:name="sub_51011"/>
      <w:bookmarkEnd w:id="39"/>
      <w:r w:rsidRPr="00842695">
        <w:rPr>
          <w:rFonts w:ascii="Times New Roman" w:hAnsi="Times New Roman"/>
          <w:sz w:val="28"/>
          <w:szCs w:val="28"/>
        </w:rPr>
        <w:t>1) рассматривать материалы и дела о нарушениях санитарного законодательства;</w:t>
      </w:r>
    </w:p>
    <w:p w:rsidR="00751B5C" w:rsidRPr="00842695" w:rsidRDefault="00751B5C" w:rsidP="00751B5C">
      <w:pPr>
        <w:spacing w:after="0" w:line="312" w:lineRule="auto"/>
        <w:ind w:firstLine="709"/>
        <w:jc w:val="both"/>
        <w:rPr>
          <w:rFonts w:ascii="Times New Roman" w:hAnsi="Times New Roman"/>
          <w:sz w:val="28"/>
          <w:szCs w:val="28"/>
        </w:rPr>
      </w:pPr>
      <w:bookmarkStart w:id="41" w:name="sub_51012"/>
      <w:bookmarkEnd w:id="40"/>
      <w:r w:rsidRPr="00842695">
        <w:rPr>
          <w:rFonts w:ascii="Times New Roman" w:hAnsi="Times New Roman"/>
          <w:sz w:val="28"/>
          <w:szCs w:val="28"/>
        </w:rPr>
        <w:t>2) предъявлять иски в суд и арбитражный суд в случае нарушения санитарного законодательства;</w:t>
      </w:r>
    </w:p>
    <w:p w:rsidR="00751B5C" w:rsidRPr="00842695" w:rsidRDefault="00751B5C" w:rsidP="00751B5C">
      <w:pPr>
        <w:spacing w:after="0" w:line="312" w:lineRule="auto"/>
        <w:ind w:firstLine="709"/>
        <w:jc w:val="both"/>
        <w:rPr>
          <w:rFonts w:ascii="Times New Roman" w:hAnsi="Times New Roman"/>
          <w:sz w:val="28"/>
          <w:szCs w:val="28"/>
        </w:rPr>
      </w:pPr>
      <w:bookmarkStart w:id="42" w:name="sub_51013"/>
      <w:bookmarkEnd w:id="41"/>
      <w:r w:rsidRPr="00842695">
        <w:rPr>
          <w:rFonts w:ascii="Times New Roman" w:hAnsi="Times New Roman"/>
          <w:sz w:val="28"/>
          <w:szCs w:val="28"/>
        </w:rPr>
        <w:t xml:space="preserve">3) давать гражданам, индивидуальным предпринимателям и юридическим лицам </w:t>
      </w:r>
      <w:hyperlink w:anchor="sub_112" w:history="1">
        <w:r w:rsidRPr="00842695">
          <w:rPr>
            <w:rStyle w:val="a3"/>
            <w:rFonts w:ascii="Times New Roman" w:hAnsi="Times New Roman"/>
            <w:color w:val="auto"/>
            <w:sz w:val="28"/>
            <w:szCs w:val="28"/>
          </w:rPr>
          <w:t>санитарно-эпидемиологические заключения</w:t>
        </w:r>
      </w:hyperlink>
      <w:r w:rsidRPr="00842695">
        <w:rPr>
          <w:rFonts w:ascii="Times New Roman" w:hAnsi="Times New Roman"/>
          <w:sz w:val="28"/>
          <w:szCs w:val="28"/>
        </w:rPr>
        <w:t xml:space="preserve">, предусмотренные </w:t>
      </w:r>
      <w:hyperlink w:anchor="sub_42" w:history="1">
        <w:r w:rsidRPr="00842695">
          <w:rPr>
            <w:rStyle w:val="a3"/>
            <w:rFonts w:ascii="Times New Roman" w:hAnsi="Times New Roman"/>
            <w:color w:val="auto"/>
            <w:sz w:val="28"/>
            <w:szCs w:val="28"/>
          </w:rPr>
          <w:t>статьей 42</w:t>
        </w:r>
      </w:hyperlink>
      <w:r w:rsidRPr="00842695">
        <w:rPr>
          <w:rFonts w:ascii="Times New Roman" w:hAnsi="Times New Roman"/>
          <w:sz w:val="28"/>
          <w:szCs w:val="28"/>
        </w:rPr>
        <w:t xml:space="preserve"> настоящего Федерального закона;</w:t>
      </w:r>
    </w:p>
    <w:p w:rsidR="00751B5C" w:rsidRPr="00842695" w:rsidRDefault="00751B5C" w:rsidP="00751B5C">
      <w:pPr>
        <w:spacing w:after="0" w:line="312" w:lineRule="auto"/>
        <w:ind w:firstLine="709"/>
        <w:jc w:val="both"/>
        <w:rPr>
          <w:rFonts w:ascii="Times New Roman" w:hAnsi="Times New Roman"/>
          <w:sz w:val="28"/>
          <w:szCs w:val="28"/>
        </w:rPr>
      </w:pPr>
      <w:bookmarkStart w:id="43" w:name="sub_51014"/>
      <w:bookmarkEnd w:id="42"/>
      <w:r w:rsidRPr="00842695">
        <w:rPr>
          <w:rFonts w:ascii="Times New Roman" w:hAnsi="Times New Roman"/>
          <w:sz w:val="28"/>
          <w:szCs w:val="28"/>
        </w:rP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751B5C" w:rsidRPr="00842695" w:rsidRDefault="00751B5C" w:rsidP="00751B5C">
      <w:pPr>
        <w:spacing w:after="0" w:line="312" w:lineRule="auto"/>
        <w:ind w:firstLine="709"/>
        <w:jc w:val="both"/>
        <w:rPr>
          <w:rFonts w:ascii="Times New Roman" w:hAnsi="Times New Roman"/>
          <w:sz w:val="28"/>
          <w:szCs w:val="28"/>
        </w:rPr>
      </w:pPr>
      <w:bookmarkStart w:id="44" w:name="sub_510142"/>
      <w:bookmarkEnd w:id="43"/>
      <w:r w:rsidRPr="00842695">
        <w:rPr>
          <w:rFonts w:ascii="Times New Roman" w:hAnsi="Times New Roman"/>
          <w:sz w:val="28"/>
          <w:szCs w:val="28"/>
        </w:rPr>
        <w:t>вызове в органы, осуществляющие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751B5C" w:rsidRPr="00842695" w:rsidRDefault="00751B5C" w:rsidP="00751B5C">
      <w:pPr>
        <w:spacing w:after="0" w:line="312" w:lineRule="auto"/>
        <w:ind w:firstLine="709"/>
        <w:jc w:val="both"/>
        <w:rPr>
          <w:rFonts w:ascii="Times New Roman" w:hAnsi="Times New Roman"/>
          <w:sz w:val="28"/>
          <w:szCs w:val="28"/>
        </w:rPr>
      </w:pPr>
      <w:bookmarkStart w:id="45" w:name="sub_510143"/>
      <w:bookmarkEnd w:id="44"/>
      <w:r w:rsidRPr="00842695">
        <w:rPr>
          <w:rFonts w:ascii="Times New Roman" w:hAnsi="Times New Roman"/>
          <w:sz w:val="28"/>
          <w:szCs w:val="28"/>
        </w:rP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sub_42" w:history="1">
        <w:r w:rsidRPr="00842695">
          <w:rPr>
            <w:rStyle w:val="a3"/>
            <w:rFonts w:ascii="Times New Roman" w:hAnsi="Times New Roman"/>
            <w:color w:val="auto"/>
            <w:sz w:val="28"/>
            <w:szCs w:val="28"/>
          </w:rPr>
          <w:t>статьей 42</w:t>
        </w:r>
      </w:hyperlink>
      <w:r w:rsidRPr="00842695">
        <w:rPr>
          <w:rFonts w:ascii="Times New Roman" w:hAnsi="Times New Roman"/>
          <w:sz w:val="28"/>
          <w:szCs w:val="28"/>
        </w:rPr>
        <w:t xml:space="preserve"> настоящего Федерального закона;</w:t>
      </w:r>
    </w:p>
    <w:bookmarkEnd w:id="45"/>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 xml:space="preserve">5) при выявлении нарушения санитарного законодательства, которое создает угрозу возникновения и распространения инфекционных заболеваний и </w:t>
      </w:r>
      <w:hyperlink w:anchor="sub_117" w:history="1">
        <w:r w:rsidRPr="00842695">
          <w:rPr>
            <w:rStyle w:val="a3"/>
            <w:rFonts w:ascii="Times New Roman" w:hAnsi="Times New Roman"/>
            <w:color w:val="auto"/>
            <w:sz w:val="28"/>
            <w:szCs w:val="28"/>
          </w:rPr>
          <w:t>массовых неинфекционных заболеваний (отравлений)</w:t>
        </w:r>
      </w:hyperlink>
      <w:r w:rsidRPr="00842695">
        <w:rPr>
          <w:rFonts w:ascii="Times New Roman" w:hAnsi="Times New Roman"/>
          <w:sz w:val="28"/>
          <w:szCs w:val="28"/>
        </w:rPr>
        <w:t>, принимать в установленном законом порядке меры по приостановлению:</w:t>
      </w:r>
    </w:p>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проектирования, строительства, реконструкции, технического перевооружения объектов и ввода их в эксплуатацию;</w:t>
      </w:r>
    </w:p>
    <w:p w:rsidR="00751B5C" w:rsidRPr="00842695" w:rsidRDefault="00751B5C" w:rsidP="00751B5C">
      <w:pPr>
        <w:spacing w:after="0" w:line="312" w:lineRule="auto"/>
        <w:ind w:firstLine="709"/>
        <w:jc w:val="both"/>
        <w:rPr>
          <w:rFonts w:ascii="Times New Roman" w:hAnsi="Times New Roman"/>
          <w:sz w:val="28"/>
          <w:szCs w:val="28"/>
        </w:rPr>
      </w:pPr>
      <w:bookmarkStart w:id="46" w:name="sub_510153"/>
      <w:r w:rsidRPr="00842695">
        <w:rPr>
          <w:rFonts w:ascii="Times New Roman" w:hAnsi="Times New Roman"/>
          <w:sz w:val="28"/>
          <w:szCs w:val="28"/>
        </w:rP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bookmarkEnd w:id="46"/>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разработки, производства, реализации и применения (использования) продукции;</w:t>
      </w:r>
    </w:p>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751B5C" w:rsidRPr="00842695" w:rsidRDefault="00751B5C" w:rsidP="00751B5C">
      <w:pPr>
        <w:spacing w:after="0" w:line="312" w:lineRule="auto"/>
        <w:ind w:firstLine="709"/>
        <w:jc w:val="both"/>
        <w:rPr>
          <w:rFonts w:ascii="Times New Roman" w:hAnsi="Times New Roman"/>
          <w:sz w:val="28"/>
          <w:szCs w:val="28"/>
        </w:rPr>
      </w:pPr>
      <w:bookmarkStart w:id="47" w:name="sub_510156"/>
      <w:r w:rsidRPr="00842695">
        <w:rPr>
          <w:rFonts w:ascii="Times New Roman" w:hAnsi="Times New Roman"/>
          <w:sz w:val="28"/>
          <w:szCs w:val="28"/>
        </w:rP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bookmarkEnd w:id="47"/>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 xml:space="preserve">ввоза на территорию Российской Федерации продукции, не имеющей санитарно-эпидемиологического заключения о ее соответствии </w:t>
      </w:r>
      <w:hyperlink w:anchor="sub_109" w:history="1">
        <w:r w:rsidRPr="00842695">
          <w:rPr>
            <w:rStyle w:val="a3"/>
            <w:rFonts w:ascii="Times New Roman" w:hAnsi="Times New Roman"/>
            <w:color w:val="auto"/>
            <w:sz w:val="28"/>
            <w:szCs w:val="28"/>
          </w:rPr>
          <w:t>санитарным правилам</w:t>
        </w:r>
      </w:hyperlink>
      <w:r w:rsidRPr="00842695">
        <w:rPr>
          <w:rFonts w:ascii="Times New Roman" w:hAnsi="Times New Roman"/>
          <w:sz w:val="28"/>
          <w:szCs w:val="28"/>
        </w:rPr>
        <w:t>,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751B5C" w:rsidRPr="00842695" w:rsidRDefault="00751B5C" w:rsidP="00751B5C">
      <w:pPr>
        <w:spacing w:after="0" w:line="312" w:lineRule="auto"/>
        <w:ind w:firstLine="709"/>
        <w:jc w:val="both"/>
        <w:rPr>
          <w:rFonts w:ascii="Times New Roman" w:hAnsi="Times New Roman"/>
          <w:sz w:val="28"/>
          <w:szCs w:val="28"/>
        </w:rPr>
      </w:pPr>
      <w:bookmarkStart w:id="48" w:name="sub_51016"/>
      <w:r w:rsidRPr="00842695">
        <w:rPr>
          <w:rFonts w:ascii="Times New Roman" w:hAnsi="Times New Roman"/>
          <w:sz w:val="28"/>
          <w:szCs w:val="28"/>
        </w:rPr>
        <w:t xml:space="preserve">6) при угрозе возникновения и распространения </w:t>
      </w:r>
      <w:hyperlink w:anchor="sub_116" w:history="1">
        <w:r w:rsidRPr="00842695">
          <w:rPr>
            <w:rStyle w:val="a3"/>
            <w:rFonts w:ascii="Times New Roman" w:hAnsi="Times New Roman"/>
            <w:color w:val="auto"/>
            <w:sz w:val="28"/>
            <w:szCs w:val="28"/>
          </w:rPr>
          <w:t>инфекционных заболеваний, представляющих опасность для окружающих</w:t>
        </w:r>
      </w:hyperlink>
      <w:r w:rsidRPr="00842695">
        <w:rPr>
          <w:rFonts w:ascii="Times New Roman" w:hAnsi="Times New Roman"/>
          <w:sz w:val="28"/>
          <w:szCs w:val="28"/>
        </w:rPr>
        <w:t>, выносить мотивированные постановления о:</w:t>
      </w:r>
    </w:p>
    <w:bookmarkEnd w:id="48"/>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751B5C" w:rsidRPr="00842695" w:rsidRDefault="00751B5C" w:rsidP="00751B5C">
      <w:pPr>
        <w:spacing w:after="0" w:line="312" w:lineRule="auto"/>
        <w:ind w:firstLine="709"/>
        <w:jc w:val="both"/>
        <w:rPr>
          <w:rFonts w:ascii="Times New Roman" w:hAnsi="Times New Roman"/>
          <w:sz w:val="28"/>
          <w:szCs w:val="28"/>
        </w:rPr>
      </w:pPr>
      <w:bookmarkStart w:id="49" w:name="sub_510164"/>
      <w:r w:rsidRPr="00842695">
        <w:rPr>
          <w:rFonts w:ascii="Times New Roman" w:hAnsi="Times New Roman"/>
          <w:sz w:val="28"/>
          <w:szCs w:val="28"/>
        </w:rP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bookmarkEnd w:id="49"/>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проведении профилактических прививок гражданам или отдельным группам граждан по эпидемическим показаниям;</w:t>
      </w:r>
    </w:p>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 xml:space="preserve">введении (отмене) </w:t>
      </w:r>
      <w:hyperlink w:anchor="sub_114" w:history="1">
        <w:r w:rsidRPr="00842695">
          <w:rPr>
            <w:rStyle w:val="a3"/>
            <w:rFonts w:ascii="Times New Roman" w:hAnsi="Times New Roman"/>
            <w:color w:val="auto"/>
            <w:sz w:val="28"/>
            <w:szCs w:val="28"/>
          </w:rPr>
          <w:t>ограничительных мероприятий (карантина)</w:t>
        </w:r>
      </w:hyperlink>
      <w:r w:rsidRPr="00842695">
        <w:rPr>
          <w:rFonts w:ascii="Times New Roman" w:hAnsi="Times New Roman"/>
          <w:sz w:val="28"/>
          <w:szCs w:val="28"/>
        </w:rPr>
        <w:t xml:space="preserve"> в организациях и на объектах;</w:t>
      </w:r>
    </w:p>
    <w:p w:rsidR="00751B5C" w:rsidRPr="00842695" w:rsidRDefault="00751B5C" w:rsidP="00751B5C">
      <w:pPr>
        <w:spacing w:after="0" w:line="312" w:lineRule="auto"/>
        <w:ind w:firstLine="709"/>
        <w:jc w:val="both"/>
        <w:rPr>
          <w:rFonts w:ascii="Times New Roman" w:hAnsi="Times New Roman"/>
          <w:sz w:val="28"/>
          <w:szCs w:val="28"/>
        </w:rPr>
      </w:pPr>
      <w:bookmarkStart w:id="50" w:name="sub_51017"/>
      <w:r w:rsidRPr="00842695">
        <w:rPr>
          <w:rFonts w:ascii="Times New Roman" w:hAnsi="Times New Roman"/>
          <w:sz w:val="28"/>
          <w:szCs w:val="28"/>
        </w:rPr>
        <w:t>7) за нарушение санитарного законодательства выносить мотивированные постановления о:</w:t>
      </w:r>
    </w:p>
    <w:bookmarkEnd w:id="50"/>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наложении административных взысканий в виде предупреждений или штрафов;</w:t>
      </w:r>
    </w:p>
    <w:p w:rsidR="00751B5C" w:rsidRPr="00842695" w:rsidRDefault="00751B5C" w:rsidP="00751B5C">
      <w:pPr>
        <w:spacing w:after="0" w:line="312" w:lineRule="auto"/>
        <w:ind w:firstLine="709"/>
        <w:jc w:val="both"/>
        <w:rPr>
          <w:rFonts w:ascii="Times New Roman" w:hAnsi="Times New Roman"/>
          <w:sz w:val="28"/>
          <w:szCs w:val="28"/>
        </w:rPr>
      </w:pPr>
      <w:r w:rsidRPr="00842695">
        <w:rPr>
          <w:rFonts w:ascii="Times New Roman" w:hAnsi="Times New Roman"/>
          <w:sz w:val="28"/>
          <w:szCs w:val="28"/>
        </w:rP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751B5C" w:rsidRPr="00842695" w:rsidRDefault="00751B5C" w:rsidP="00751B5C">
      <w:pPr>
        <w:pStyle w:val="a5"/>
        <w:spacing w:line="312" w:lineRule="auto"/>
        <w:ind w:left="0" w:firstLine="709"/>
        <w:rPr>
          <w:rFonts w:ascii="Times New Roman" w:hAnsi="Times New Roman"/>
          <w:sz w:val="28"/>
          <w:szCs w:val="28"/>
        </w:rPr>
      </w:pPr>
      <w:bookmarkStart w:id="51" w:name="sub_53"/>
      <w:r w:rsidRPr="00842695">
        <w:rPr>
          <w:rStyle w:val="a4"/>
          <w:rFonts w:ascii="Times New Roman" w:hAnsi="Times New Roman"/>
          <w:b w:val="0"/>
          <w:color w:val="auto"/>
          <w:sz w:val="28"/>
          <w:szCs w:val="28"/>
        </w:rPr>
        <w:t>В ст. 53.</w:t>
      </w:r>
      <w:r w:rsidRPr="00842695">
        <w:rPr>
          <w:rFonts w:ascii="Times New Roman" w:hAnsi="Times New Roman"/>
          <w:sz w:val="28"/>
          <w:szCs w:val="28"/>
        </w:rPr>
        <w:t xml:space="preserve"> «Ответственность должностных лиц, осуществляющих государственный санитарно-эпидемиологический надзор» сказано:</w:t>
      </w:r>
      <w:bookmarkEnd w:id="51"/>
      <w:r w:rsidRPr="00842695">
        <w:rPr>
          <w:rFonts w:ascii="Times New Roman" w:hAnsi="Times New Roman"/>
          <w:sz w:val="28"/>
          <w:szCs w:val="28"/>
        </w:rPr>
        <w:t xml:space="preserve"> Должностные лица, осуществляющие </w:t>
      </w:r>
      <w:hyperlink w:anchor="sub_111" w:history="1">
        <w:r w:rsidRPr="00842695">
          <w:rPr>
            <w:rStyle w:val="a3"/>
            <w:rFonts w:ascii="Times New Roman" w:hAnsi="Times New Roman"/>
            <w:color w:val="auto"/>
            <w:sz w:val="28"/>
            <w:szCs w:val="28"/>
          </w:rPr>
          <w:t>государственный санитарно-эпидемиологический надзор</w:t>
        </w:r>
      </w:hyperlink>
      <w:r w:rsidRPr="00842695">
        <w:rPr>
          <w:rFonts w:ascii="Times New Roman" w:hAnsi="Times New Roman"/>
          <w:sz w:val="28"/>
          <w:szCs w:val="28"/>
        </w:rPr>
        <w:t>,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751B5C" w:rsidRPr="00842695" w:rsidRDefault="00751B5C" w:rsidP="00751B5C">
      <w:pPr>
        <w:pStyle w:val="1"/>
        <w:spacing w:before="0" w:after="0" w:line="312" w:lineRule="auto"/>
        <w:ind w:firstLine="709"/>
        <w:jc w:val="both"/>
        <w:rPr>
          <w:rFonts w:ascii="Times New Roman" w:hAnsi="Times New Roman"/>
          <w:b w:val="0"/>
          <w:color w:val="auto"/>
          <w:sz w:val="28"/>
          <w:szCs w:val="28"/>
        </w:rPr>
      </w:pPr>
      <w:bookmarkStart w:id="52" w:name="sub_700"/>
      <w:r w:rsidRPr="00842695">
        <w:rPr>
          <w:rFonts w:ascii="Times New Roman" w:hAnsi="Times New Roman"/>
          <w:b w:val="0"/>
          <w:color w:val="auto"/>
          <w:sz w:val="28"/>
          <w:szCs w:val="28"/>
        </w:rPr>
        <w:t>Ответственность за нарушение санитарного законодательства рассмотрена в гл. VII, в частности:</w:t>
      </w:r>
    </w:p>
    <w:bookmarkEnd w:id="52"/>
    <w:p w:rsidR="00751B5C" w:rsidRPr="00842695" w:rsidRDefault="00751B5C" w:rsidP="00751B5C">
      <w:pPr>
        <w:pStyle w:val="a5"/>
        <w:spacing w:line="312" w:lineRule="auto"/>
        <w:ind w:left="0" w:firstLine="709"/>
        <w:rPr>
          <w:rFonts w:ascii="Times New Roman" w:hAnsi="Times New Roman"/>
          <w:sz w:val="28"/>
          <w:szCs w:val="28"/>
        </w:rPr>
      </w:pPr>
      <w:r w:rsidRPr="00842695">
        <w:rPr>
          <w:rStyle w:val="a4"/>
          <w:rFonts w:ascii="Times New Roman" w:hAnsi="Times New Roman"/>
          <w:b w:val="0"/>
          <w:color w:val="auto"/>
          <w:sz w:val="28"/>
          <w:szCs w:val="28"/>
        </w:rPr>
        <w:t>ст. 55.</w:t>
      </w:r>
      <w:r w:rsidRPr="00842695">
        <w:rPr>
          <w:rFonts w:ascii="Times New Roman" w:hAnsi="Times New Roman"/>
          <w:sz w:val="28"/>
          <w:szCs w:val="28"/>
        </w:rPr>
        <w:t xml:space="preserve"> «Ответственность за нарушение санитарного законодательства» гласит: За нарушение санитарного законодательства устанавливается дисциплинарная, </w:t>
      </w:r>
      <w:r w:rsidRPr="00842695">
        <w:rPr>
          <w:rStyle w:val="a3"/>
          <w:rFonts w:ascii="Times New Roman" w:hAnsi="Times New Roman"/>
          <w:color w:val="auto"/>
          <w:sz w:val="28"/>
          <w:szCs w:val="28"/>
        </w:rPr>
        <w:t>административная</w:t>
      </w:r>
      <w:r w:rsidRPr="00842695">
        <w:rPr>
          <w:rFonts w:ascii="Times New Roman" w:hAnsi="Times New Roman"/>
          <w:sz w:val="28"/>
          <w:szCs w:val="28"/>
        </w:rPr>
        <w:t xml:space="preserve"> и </w:t>
      </w:r>
      <w:r w:rsidRPr="00842695">
        <w:rPr>
          <w:rStyle w:val="a3"/>
          <w:rFonts w:ascii="Times New Roman" w:hAnsi="Times New Roman"/>
          <w:color w:val="auto"/>
          <w:sz w:val="28"/>
          <w:szCs w:val="28"/>
        </w:rPr>
        <w:t>уголовная</w:t>
      </w:r>
      <w:r w:rsidRPr="00842695">
        <w:rPr>
          <w:rFonts w:ascii="Times New Roman" w:hAnsi="Times New Roman"/>
          <w:sz w:val="28"/>
          <w:szCs w:val="28"/>
        </w:rPr>
        <w:t xml:space="preserve"> ответственность в соответствии с законодательством Российской Федерации;</w:t>
      </w:r>
    </w:p>
    <w:p w:rsidR="00751B5C" w:rsidRPr="00842695" w:rsidRDefault="00751B5C" w:rsidP="00751B5C">
      <w:pPr>
        <w:pStyle w:val="a5"/>
        <w:spacing w:line="312" w:lineRule="auto"/>
        <w:ind w:left="0" w:firstLine="709"/>
        <w:rPr>
          <w:rFonts w:ascii="Times New Roman" w:hAnsi="Times New Roman"/>
          <w:sz w:val="28"/>
          <w:szCs w:val="28"/>
        </w:rPr>
      </w:pPr>
      <w:r w:rsidRPr="00842695">
        <w:rPr>
          <w:rStyle w:val="a4"/>
          <w:rFonts w:ascii="Times New Roman" w:hAnsi="Times New Roman"/>
          <w:b w:val="0"/>
          <w:color w:val="auto"/>
          <w:sz w:val="28"/>
          <w:szCs w:val="28"/>
        </w:rPr>
        <w:t>ст. 57.</w:t>
      </w:r>
      <w:r w:rsidRPr="00842695">
        <w:rPr>
          <w:rFonts w:ascii="Times New Roman" w:hAnsi="Times New Roman"/>
          <w:sz w:val="28"/>
          <w:szCs w:val="28"/>
        </w:rPr>
        <w:t xml:space="preserve"> «Гражданско-правовая ответственность за причинение вреда</w:t>
      </w:r>
    </w:p>
    <w:p w:rsidR="00751B5C" w:rsidRPr="00842695" w:rsidRDefault="00751B5C" w:rsidP="00751B5C">
      <w:pPr>
        <w:pStyle w:val="a5"/>
        <w:spacing w:line="312" w:lineRule="auto"/>
        <w:ind w:left="0" w:firstLine="709"/>
        <w:rPr>
          <w:rFonts w:ascii="Times New Roman" w:hAnsi="Times New Roman"/>
          <w:sz w:val="28"/>
          <w:szCs w:val="28"/>
        </w:rPr>
      </w:pPr>
      <w:r w:rsidRPr="00842695">
        <w:rPr>
          <w:rFonts w:ascii="Times New Roman" w:hAnsi="Times New Roman"/>
          <w:sz w:val="28"/>
          <w:szCs w:val="28"/>
        </w:rPr>
        <w:t xml:space="preserve">вследствие нарушения санитарного законодательства»: «Вред,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r w:rsidRPr="00842695">
        <w:rPr>
          <w:rStyle w:val="a3"/>
          <w:rFonts w:ascii="Times New Roman" w:hAnsi="Times New Roman"/>
          <w:color w:val="auto"/>
          <w:sz w:val="28"/>
          <w:szCs w:val="28"/>
        </w:rPr>
        <w:t>законодательством</w:t>
      </w:r>
      <w:r w:rsidRPr="00842695">
        <w:rPr>
          <w:rFonts w:ascii="Times New Roman" w:hAnsi="Times New Roman"/>
          <w:sz w:val="28"/>
          <w:szCs w:val="28"/>
        </w:rPr>
        <w:t xml:space="preserve"> Российской Федерации».</w:t>
      </w:r>
    </w:p>
    <w:p w:rsidR="00842695" w:rsidRPr="00842695" w:rsidRDefault="00842695" w:rsidP="00751B5C">
      <w:pPr>
        <w:shd w:val="clear" w:color="auto" w:fill="FFFFFF"/>
        <w:spacing w:line="312" w:lineRule="auto"/>
        <w:ind w:firstLine="709"/>
        <w:jc w:val="both"/>
        <w:rPr>
          <w:rStyle w:val="a4"/>
          <w:rFonts w:ascii="Times New Roman" w:hAnsi="Times New Roman"/>
          <w:b w:val="0"/>
          <w:color w:val="auto"/>
          <w:sz w:val="28"/>
          <w:szCs w:val="28"/>
          <w:u w:val="single"/>
        </w:rPr>
      </w:pPr>
    </w:p>
    <w:p w:rsidR="00751B5C" w:rsidRPr="00842695" w:rsidRDefault="00751B5C" w:rsidP="00751B5C">
      <w:pPr>
        <w:shd w:val="clear" w:color="auto" w:fill="FFFFFF"/>
        <w:spacing w:line="312" w:lineRule="auto"/>
        <w:ind w:firstLine="709"/>
        <w:jc w:val="both"/>
        <w:rPr>
          <w:rStyle w:val="a4"/>
          <w:rFonts w:ascii="Times New Roman" w:hAnsi="Times New Roman"/>
          <w:b w:val="0"/>
          <w:bCs w:val="0"/>
          <w:color w:val="auto"/>
          <w:sz w:val="28"/>
          <w:szCs w:val="28"/>
        </w:rPr>
      </w:pPr>
      <w:r w:rsidRPr="00842695">
        <w:rPr>
          <w:rStyle w:val="a4"/>
          <w:rFonts w:ascii="Times New Roman" w:hAnsi="Times New Roman"/>
          <w:b w:val="0"/>
          <w:color w:val="auto"/>
          <w:sz w:val="28"/>
          <w:szCs w:val="28"/>
          <w:u w:val="single"/>
        </w:rPr>
        <w:t>Вывод:</w:t>
      </w:r>
      <w:r w:rsidRPr="00842695">
        <w:rPr>
          <w:rStyle w:val="a4"/>
          <w:rFonts w:ascii="Times New Roman" w:hAnsi="Times New Roman"/>
          <w:b w:val="0"/>
          <w:color w:val="auto"/>
          <w:sz w:val="28"/>
          <w:szCs w:val="28"/>
        </w:rPr>
        <w:t xml:space="preserve"> таким образом,</w:t>
      </w:r>
      <w:r w:rsidRPr="00842695">
        <w:rPr>
          <w:rFonts w:ascii="Times New Roman" w:hAnsi="Times New Roman"/>
          <w:sz w:val="28"/>
          <w:szCs w:val="28"/>
        </w:rPr>
        <w:t xml:space="preserve"> проанализировав Закон о «Санитарно-эпидемиологическом благополучии </w:t>
      </w:r>
      <w:r w:rsidRPr="00842695">
        <w:rPr>
          <w:rFonts w:ascii="Times New Roman" w:hAnsi="Times New Roman"/>
          <w:spacing w:val="11"/>
          <w:sz w:val="28"/>
          <w:szCs w:val="28"/>
        </w:rPr>
        <w:t>населения» можно выделить следующие меры административного принуждения:</w:t>
      </w:r>
    </w:p>
    <w:p w:rsidR="00751B5C" w:rsidRPr="00842695" w:rsidRDefault="00751B5C" w:rsidP="00751B5C">
      <w:pPr>
        <w:numPr>
          <w:ilvl w:val="0"/>
          <w:numId w:val="5"/>
        </w:numPr>
        <w:overflowPunct w:val="0"/>
        <w:autoSpaceDE w:val="0"/>
        <w:autoSpaceDN w:val="0"/>
        <w:adjustRightInd w:val="0"/>
        <w:spacing w:after="0" w:line="312" w:lineRule="auto"/>
        <w:jc w:val="both"/>
        <w:textAlignment w:val="baseline"/>
        <w:rPr>
          <w:rFonts w:ascii="Times New Roman" w:hAnsi="Times New Roman"/>
          <w:sz w:val="28"/>
          <w:szCs w:val="28"/>
        </w:rPr>
      </w:pPr>
      <w:r w:rsidRPr="00842695">
        <w:rPr>
          <w:rFonts w:ascii="Times New Roman" w:hAnsi="Times New Roman"/>
          <w:sz w:val="28"/>
          <w:szCs w:val="28"/>
        </w:rPr>
        <w:t xml:space="preserve">предупреждение - </w:t>
      </w:r>
      <w:r w:rsidRPr="00842695">
        <w:rPr>
          <w:rStyle w:val="a4"/>
          <w:rFonts w:ascii="Times New Roman" w:hAnsi="Times New Roman"/>
          <w:b w:val="0"/>
          <w:color w:val="auto"/>
          <w:sz w:val="28"/>
          <w:szCs w:val="28"/>
        </w:rPr>
        <w:t>санитарно-противоэпидемические (профилактические) мероприятия; ограничительные мероприятия (карантин);  п</w:t>
      </w:r>
      <w:r w:rsidRPr="00842695">
        <w:rPr>
          <w:rFonts w:ascii="Times New Roman" w:hAnsi="Times New Roman"/>
          <w:sz w:val="28"/>
          <w:szCs w:val="28"/>
        </w:rPr>
        <w:t>роизводственный контроль</w:t>
      </w:r>
      <w:r w:rsidRPr="00842695">
        <w:rPr>
          <w:rStyle w:val="a4"/>
          <w:rFonts w:ascii="Times New Roman" w:hAnsi="Times New Roman"/>
          <w:b w:val="0"/>
          <w:color w:val="auto"/>
          <w:sz w:val="28"/>
          <w:szCs w:val="28"/>
        </w:rPr>
        <w:t xml:space="preserve"> (</w:t>
      </w:r>
      <w:r w:rsidRPr="00842695">
        <w:rPr>
          <w:rFonts w:ascii="Times New Roman" w:hAnsi="Times New Roman"/>
          <w:sz w:val="28"/>
          <w:szCs w:val="28"/>
        </w:rPr>
        <w:t>гл. IV ст.29, ст.31, ст.32</w:t>
      </w:r>
      <w:r w:rsidRPr="00842695">
        <w:rPr>
          <w:rStyle w:val="a4"/>
          <w:rFonts w:ascii="Times New Roman" w:hAnsi="Times New Roman"/>
          <w:b w:val="0"/>
          <w:color w:val="auto"/>
          <w:sz w:val="28"/>
          <w:szCs w:val="28"/>
        </w:rPr>
        <w:t>)</w:t>
      </w:r>
      <w:r w:rsidRPr="00842695">
        <w:rPr>
          <w:rFonts w:ascii="Times New Roman" w:hAnsi="Times New Roman"/>
          <w:sz w:val="28"/>
          <w:szCs w:val="28"/>
        </w:rPr>
        <w:t>;</w:t>
      </w:r>
    </w:p>
    <w:p w:rsidR="00751B5C" w:rsidRPr="00842695" w:rsidRDefault="00751B5C" w:rsidP="00751B5C">
      <w:pPr>
        <w:numPr>
          <w:ilvl w:val="0"/>
          <w:numId w:val="6"/>
        </w:numPr>
        <w:overflowPunct w:val="0"/>
        <w:autoSpaceDE w:val="0"/>
        <w:autoSpaceDN w:val="0"/>
        <w:adjustRightInd w:val="0"/>
        <w:spacing w:after="0" w:line="312" w:lineRule="auto"/>
        <w:jc w:val="both"/>
        <w:textAlignment w:val="baseline"/>
        <w:rPr>
          <w:rFonts w:ascii="Times New Roman" w:hAnsi="Times New Roman"/>
          <w:sz w:val="28"/>
          <w:szCs w:val="28"/>
        </w:rPr>
      </w:pPr>
      <w:r w:rsidRPr="00842695">
        <w:rPr>
          <w:rFonts w:ascii="Times New Roman" w:hAnsi="Times New Roman"/>
          <w:sz w:val="28"/>
          <w:szCs w:val="28"/>
        </w:rPr>
        <w:t>штраф - наложении административных взысканий в виде предупреждений или штрафов (гл. VI, ст.51);</w:t>
      </w:r>
    </w:p>
    <w:p w:rsidR="00751B5C" w:rsidRPr="00842695" w:rsidRDefault="00751B5C" w:rsidP="00751B5C">
      <w:pPr>
        <w:numPr>
          <w:ilvl w:val="0"/>
          <w:numId w:val="7"/>
        </w:numPr>
        <w:overflowPunct w:val="0"/>
        <w:autoSpaceDE w:val="0"/>
        <w:autoSpaceDN w:val="0"/>
        <w:adjustRightInd w:val="0"/>
        <w:spacing w:after="0" w:line="312" w:lineRule="auto"/>
        <w:jc w:val="both"/>
        <w:textAlignment w:val="baseline"/>
        <w:rPr>
          <w:rFonts w:ascii="Times New Roman" w:hAnsi="Times New Roman"/>
          <w:sz w:val="28"/>
          <w:szCs w:val="28"/>
        </w:rPr>
      </w:pPr>
      <w:r w:rsidRPr="00842695">
        <w:rPr>
          <w:rFonts w:ascii="Times New Roman" w:hAnsi="Times New Roman"/>
          <w:sz w:val="28"/>
          <w:szCs w:val="28"/>
        </w:rPr>
        <w:t>установление надзора за предпринимательской деятельностью (гл.</w:t>
      </w:r>
      <w:r w:rsidRPr="00842695">
        <w:rPr>
          <w:rFonts w:ascii="Times New Roman" w:hAnsi="Times New Roman"/>
          <w:sz w:val="28"/>
          <w:szCs w:val="28"/>
          <w:lang w:val="en-US"/>
        </w:rPr>
        <w:t>II</w:t>
      </w:r>
      <w:r w:rsidRPr="00842695">
        <w:rPr>
          <w:rFonts w:ascii="Times New Roman" w:hAnsi="Times New Roman"/>
          <w:sz w:val="28"/>
          <w:szCs w:val="28"/>
        </w:rPr>
        <w:t xml:space="preserve">, </w:t>
      </w:r>
      <w:r w:rsidRPr="00842695">
        <w:rPr>
          <w:rStyle w:val="a4"/>
          <w:rFonts w:ascii="Times New Roman" w:hAnsi="Times New Roman"/>
          <w:b w:val="0"/>
          <w:color w:val="auto"/>
          <w:sz w:val="28"/>
          <w:szCs w:val="28"/>
        </w:rPr>
        <w:t>ст. 24, ст.25</w:t>
      </w:r>
      <w:r w:rsidRPr="00842695">
        <w:rPr>
          <w:rFonts w:ascii="Times New Roman" w:hAnsi="Times New Roman"/>
          <w:sz w:val="28"/>
          <w:szCs w:val="28"/>
        </w:rPr>
        <w:t>);</w:t>
      </w:r>
    </w:p>
    <w:p w:rsidR="00751B5C" w:rsidRPr="00842695" w:rsidRDefault="00751B5C" w:rsidP="00751B5C">
      <w:pPr>
        <w:spacing w:line="312" w:lineRule="auto"/>
        <w:ind w:firstLine="709"/>
        <w:jc w:val="both"/>
        <w:rPr>
          <w:rStyle w:val="a4"/>
          <w:rFonts w:ascii="Times New Roman" w:hAnsi="Times New Roman"/>
          <w:b w:val="0"/>
          <w:color w:val="auto"/>
          <w:sz w:val="28"/>
          <w:szCs w:val="28"/>
        </w:rPr>
      </w:pPr>
    </w:p>
    <w:p w:rsidR="00751B5C" w:rsidRPr="00842695" w:rsidRDefault="00751B5C" w:rsidP="00751B5C">
      <w:pPr>
        <w:spacing w:line="312" w:lineRule="auto"/>
        <w:ind w:firstLine="709"/>
        <w:jc w:val="both"/>
        <w:rPr>
          <w:rFonts w:ascii="Times New Roman" w:hAnsi="Times New Roman"/>
          <w:sz w:val="28"/>
          <w:szCs w:val="28"/>
        </w:rPr>
      </w:pPr>
      <w:r w:rsidRPr="00842695">
        <w:rPr>
          <w:rFonts w:ascii="Times New Roman" w:hAnsi="Times New Roman"/>
          <w:sz w:val="28"/>
          <w:szCs w:val="28"/>
        </w:rPr>
        <w:t xml:space="preserve">Также за нарушение санитарного законодательства соответствующие дела могут быть направлены в правоохранительные органы для решения вопросов о возбуждении уголовных дел; в случае обнаружения нарушений устанавливается дисциплинарная, </w:t>
      </w:r>
      <w:r w:rsidRPr="00842695">
        <w:rPr>
          <w:rStyle w:val="a3"/>
          <w:rFonts w:ascii="Times New Roman" w:hAnsi="Times New Roman"/>
          <w:color w:val="auto"/>
          <w:sz w:val="28"/>
          <w:szCs w:val="28"/>
        </w:rPr>
        <w:t>административная</w:t>
      </w:r>
      <w:r w:rsidRPr="00842695">
        <w:rPr>
          <w:rFonts w:ascii="Times New Roman" w:hAnsi="Times New Roman"/>
          <w:sz w:val="28"/>
          <w:szCs w:val="28"/>
        </w:rPr>
        <w:t xml:space="preserve"> и </w:t>
      </w:r>
      <w:r w:rsidRPr="00842695">
        <w:rPr>
          <w:rStyle w:val="a3"/>
          <w:rFonts w:ascii="Times New Roman" w:hAnsi="Times New Roman"/>
          <w:color w:val="auto"/>
          <w:sz w:val="28"/>
          <w:szCs w:val="28"/>
        </w:rPr>
        <w:t>уголовная</w:t>
      </w:r>
      <w:r w:rsidRPr="00842695">
        <w:rPr>
          <w:rFonts w:ascii="Times New Roman" w:hAnsi="Times New Roman"/>
          <w:sz w:val="28"/>
          <w:szCs w:val="28"/>
        </w:rPr>
        <w:t xml:space="preserve"> ответственность в соответствии с законодательством Российской Федерации.</w:t>
      </w:r>
    </w:p>
    <w:p w:rsidR="00751B5C" w:rsidRPr="00842695" w:rsidRDefault="00751B5C" w:rsidP="00751B5C">
      <w:pPr>
        <w:spacing w:after="0" w:line="312" w:lineRule="auto"/>
        <w:ind w:firstLine="709"/>
        <w:jc w:val="both"/>
        <w:rPr>
          <w:rFonts w:ascii="Times New Roman" w:hAnsi="Times New Roman"/>
          <w:sz w:val="28"/>
          <w:szCs w:val="28"/>
        </w:rPr>
      </w:pPr>
    </w:p>
    <w:bookmarkEnd w:id="30"/>
    <w:p w:rsidR="00751B5C" w:rsidRPr="00842695" w:rsidRDefault="00751B5C" w:rsidP="00751B5C">
      <w:pPr>
        <w:spacing w:after="0" w:line="312" w:lineRule="auto"/>
        <w:ind w:firstLine="709"/>
        <w:jc w:val="both"/>
        <w:rPr>
          <w:rFonts w:ascii="Times New Roman" w:hAnsi="Times New Roman"/>
          <w:b/>
          <w:sz w:val="28"/>
          <w:szCs w:val="28"/>
          <w:u w:val="single"/>
        </w:rPr>
      </w:pPr>
      <w:r w:rsidRPr="00842695">
        <w:rPr>
          <w:rFonts w:ascii="Times New Roman" w:hAnsi="Times New Roman"/>
          <w:b/>
          <w:sz w:val="28"/>
          <w:szCs w:val="28"/>
          <w:u w:val="single"/>
        </w:rPr>
        <w:t>Список используемой литературы:</w:t>
      </w:r>
    </w:p>
    <w:p w:rsidR="00751B5C" w:rsidRPr="00842695" w:rsidRDefault="00751B5C" w:rsidP="00751B5C">
      <w:pPr>
        <w:shd w:val="clear" w:color="auto" w:fill="FFFFFF"/>
        <w:spacing w:after="0" w:line="312" w:lineRule="auto"/>
        <w:jc w:val="both"/>
        <w:rPr>
          <w:rFonts w:ascii="Times New Roman" w:hAnsi="Times New Roman"/>
          <w:sz w:val="28"/>
          <w:szCs w:val="28"/>
        </w:rPr>
      </w:pPr>
      <w:r w:rsidRPr="00842695">
        <w:rPr>
          <w:rFonts w:ascii="Times New Roman" w:hAnsi="Times New Roman"/>
          <w:sz w:val="28"/>
          <w:szCs w:val="28"/>
        </w:rPr>
        <w:t>1. Федеральный закон «Об общих принципах организации местного самоуправления в Российской Федерации» от 06.10.2003г. №131-ФЗ</w:t>
      </w:r>
      <w:r w:rsidRPr="00842695">
        <w:rPr>
          <w:rFonts w:ascii="Times New Roman" w:hAnsi="Times New Roman"/>
          <w:sz w:val="28"/>
          <w:szCs w:val="28"/>
        </w:rPr>
        <w:br/>
        <w:t xml:space="preserve">2. Бюджетный Кодекс Российской Федерации от 31.07.1998г. № 145-ФЗ </w:t>
      </w:r>
      <w:r w:rsidRPr="00842695">
        <w:rPr>
          <w:rFonts w:ascii="Times New Roman" w:hAnsi="Times New Roman"/>
          <w:sz w:val="28"/>
          <w:szCs w:val="28"/>
        </w:rPr>
        <w:br/>
        <w:t>3. Налоговый Кодекс РФ от 31.07.1998г. № 146-ФЗ</w:t>
      </w:r>
      <w:r w:rsidRPr="00842695">
        <w:rPr>
          <w:rFonts w:ascii="Times New Roman" w:hAnsi="Times New Roman"/>
          <w:sz w:val="28"/>
          <w:szCs w:val="28"/>
        </w:rPr>
        <w:br/>
        <w:t>4. Постановление правительства Российской Федерации от 18 декабря 2003 г. N 759 «Правила задержания транспортного средства, помещения его на стоянку, хранения, а также запрещения эксплуатации»</w:t>
      </w:r>
      <w:r w:rsidRPr="00842695">
        <w:rPr>
          <w:rFonts w:ascii="Times New Roman" w:hAnsi="Times New Roman"/>
          <w:sz w:val="28"/>
          <w:szCs w:val="28"/>
        </w:rPr>
        <w:br/>
        <w:t>5. Кодекс Российской Федерации об административных правонарушениях</w:t>
      </w:r>
      <w:r w:rsidRPr="00842695">
        <w:rPr>
          <w:rFonts w:ascii="Times New Roman" w:hAnsi="Times New Roman"/>
          <w:sz w:val="28"/>
          <w:szCs w:val="28"/>
        </w:rPr>
        <w:br/>
        <w:t>6. Приложение 1 к Правилам дорожного движения Российской Федерации</w:t>
      </w:r>
      <w:r w:rsidRPr="00842695">
        <w:rPr>
          <w:rFonts w:ascii="Times New Roman" w:hAnsi="Times New Roman"/>
          <w:sz w:val="28"/>
          <w:szCs w:val="28"/>
        </w:rPr>
        <w:br/>
        <w:t>7. Федеральный закон №52-ФЗ от 30.03.1999 «О санитарно-эпидемиологическом благополучии населения»</w:t>
      </w:r>
    </w:p>
    <w:p w:rsidR="00751B5C" w:rsidRDefault="00751B5C" w:rsidP="00751B5C"/>
    <w:p w:rsidR="000B3613" w:rsidRPr="00BE7AD3" w:rsidRDefault="000B3613" w:rsidP="000B3613">
      <w:pPr>
        <w:jc w:val="both"/>
        <w:rPr>
          <w:rFonts w:ascii="Times New Roman" w:hAnsi="Times New Roman"/>
          <w:sz w:val="32"/>
          <w:szCs w:val="32"/>
        </w:rPr>
      </w:pPr>
      <w:bookmarkStart w:id="53" w:name="_GoBack"/>
      <w:bookmarkEnd w:id="53"/>
    </w:p>
    <w:sectPr w:rsidR="000B3613" w:rsidRPr="00BE7AD3" w:rsidSect="0084269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95" w:rsidRDefault="00842695">
      <w:r>
        <w:separator/>
      </w:r>
    </w:p>
  </w:endnote>
  <w:endnote w:type="continuationSeparator" w:id="0">
    <w:p w:rsidR="00842695" w:rsidRDefault="0084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95" w:rsidRDefault="00842695" w:rsidP="0084269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2695" w:rsidRDefault="008426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95" w:rsidRDefault="00842695" w:rsidP="0084269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314AA">
      <w:rPr>
        <w:rStyle w:val="a9"/>
        <w:noProof/>
      </w:rPr>
      <w:t>2</w:t>
    </w:r>
    <w:r>
      <w:rPr>
        <w:rStyle w:val="a9"/>
      </w:rPr>
      <w:fldChar w:fldCharType="end"/>
    </w:r>
  </w:p>
  <w:p w:rsidR="00842695" w:rsidRDefault="008426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95" w:rsidRDefault="00842695">
      <w:r>
        <w:separator/>
      </w:r>
    </w:p>
  </w:footnote>
  <w:footnote w:type="continuationSeparator" w:id="0">
    <w:p w:rsidR="00842695" w:rsidRDefault="00842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1E666A"/>
    <w:lvl w:ilvl="0">
      <w:numFmt w:val="bullet"/>
      <w:lvlText w:val="*"/>
      <w:lvlJc w:val="left"/>
    </w:lvl>
  </w:abstractNum>
  <w:abstractNum w:abstractNumId="1">
    <w:nsid w:val="333A6B82"/>
    <w:multiLevelType w:val="multilevel"/>
    <w:tmpl w:val="D57C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A15EE"/>
    <w:multiLevelType w:val="hybridMultilevel"/>
    <w:tmpl w:val="4072AE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4440D5D"/>
    <w:multiLevelType w:val="multilevel"/>
    <w:tmpl w:val="9F1C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E727E"/>
    <w:multiLevelType w:val="hybridMultilevel"/>
    <w:tmpl w:val="3A3207C2"/>
    <w:lvl w:ilvl="0" w:tplc="935EE390">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D44F1D"/>
    <w:multiLevelType w:val="hybridMultilevel"/>
    <w:tmpl w:val="BB46E194"/>
    <w:lvl w:ilvl="0" w:tplc="0419000D">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
    <w:nsid w:val="74C44874"/>
    <w:multiLevelType w:val="hybridMultilevel"/>
    <w:tmpl w:val="AD868042"/>
    <w:lvl w:ilvl="0" w:tplc="935EE390">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u w:val="none"/>
        </w:rPr>
      </w:lvl>
    </w:lvlOverride>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AD3"/>
    <w:rsid w:val="00056591"/>
    <w:rsid w:val="000B3613"/>
    <w:rsid w:val="001314AA"/>
    <w:rsid w:val="001D5A3D"/>
    <w:rsid w:val="00451579"/>
    <w:rsid w:val="005F6D2E"/>
    <w:rsid w:val="00751B5C"/>
    <w:rsid w:val="00842695"/>
    <w:rsid w:val="00BE7AD3"/>
    <w:rsid w:val="00C12D54"/>
    <w:rsid w:val="00C31204"/>
    <w:rsid w:val="00EE3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7D707C9-1380-45CA-801E-F0393F79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D2E"/>
    <w:pPr>
      <w:spacing w:after="200" w:line="276" w:lineRule="auto"/>
    </w:pPr>
    <w:rPr>
      <w:rFonts w:eastAsia="Times New Roman"/>
      <w:sz w:val="22"/>
      <w:szCs w:val="22"/>
      <w:lang w:eastAsia="en-US"/>
    </w:rPr>
  </w:style>
  <w:style w:type="paragraph" w:styleId="1">
    <w:name w:val="heading 1"/>
    <w:basedOn w:val="a"/>
    <w:next w:val="a"/>
    <w:qFormat/>
    <w:locked/>
    <w:rsid w:val="00751B5C"/>
    <w:pPr>
      <w:widowControl w:val="0"/>
      <w:autoSpaceDE w:val="0"/>
      <w:autoSpaceDN w:val="0"/>
      <w:adjustRightInd w:val="0"/>
      <w:spacing w:before="108" w:after="108" w:line="240" w:lineRule="auto"/>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1">
    <w:name w:val="s_101"/>
    <w:basedOn w:val="a0"/>
    <w:rsid w:val="000B3613"/>
    <w:rPr>
      <w:b/>
      <w:bCs/>
      <w:strike w:val="0"/>
      <w:dstrike w:val="0"/>
      <w:color w:val="000080"/>
      <w:u w:val="none"/>
      <w:effect w:val="none"/>
    </w:rPr>
  </w:style>
  <w:style w:type="character" w:customStyle="1" w:styleId="a3">
    <w:name w:val="Гипертекстовая ссылка"/>
    <w:basedOn w:val="a0"/>
    <w:rsid w:val="000B3613"/>
    <w:rPr>
      <w:color w:val="008000"/>
    </w:rPr>
  </w:style>
  <w:style w:type="character" w:customStyle="1" w:styleId="a4">
    <w:name w:val="Цветовое выделение"/>
    <w:rsid w:val="000B3613"/>
    <w:rPr>
      <w:b/>
      <w:bCs/>
      <w:color w:val="000080"/>
    </w:rPr>
  </w:style>
  <w:style w:type="paragraph" w:customStyle="1" w:styleId="a5">
    <w:name w:val="Заголовок статьи"/>
    <w:basedOn w:val="a"/>
    <w:next w:val="a"/>
    <w:rsid w:val="000B3613"/>
    <w:pPr>
      <w:widowControl w:val="0"/>
      <w:autoSpaceDE w:val="0"/>
      <w:autoSpaceDN w:val="0"/>
      <w:adjustRightInd w:val="0"/>
      <w:spacing w:after="0" w:line="240" w:lineRule="auto"/>
      <w:ind w:left="1612" w:hanging="892"/>
      <w:jc w:val="both"/>
    </w:pPr>
    <w:rPr>
      <w:rFonts w:ascii="Arial" w:hAnsi="Arial"/>
      <w:sz w:val="24"/>
      <w:szCs w:val="24"/>
      <w:lang w:eastAsia="ru-RU"/>
    </w:rPr>
  </w:style>
  <w:style w:type="paragraph" w:customStyle="1" w:styleId="a6">
    <w:name w:val="Комментарий"/>
    <w:basedOn w:val="a"/>
    <w:next w:val="a"/>
    <w:rsid w:val="000B3613"/>
    <w:pPr>
      <w:widowControl w:val="0"/>
      <w:autoSpaceDE w:val="0"/>
      <w:autoSpaceDN w:val="0"/>
      <w:adjustRightInd w:val="0"/>
      <w:spacing w:after="0" w:line="240" w:lineRule="auto"/>
      <w:ind w:left="170"/>
      <w:jc w:val="both"/>
    </w:pPr>
    <w:rPr>
      <w:rFonts w:ascii="Arial" w:hAnsi="Arial"/>
      <w:i/>
      <w:iCs/>
      <w:color w:val="800080"/>
      <w:sz w:val="24"/>
      <w:szCs w:val="24"/>
      <w:lang w:eastAsia="ru-RU"/>
    </w:rPr>
  </w:style>
  <w:style w:type="paragraph" w:styleId="a7">
    <w:name w:val="Normal (Web)"/>
    <w:basedOn w:val="a"/>
    <w:semiHidden/>
    <w:unhideWhenUsed/>
    <w:rsid w:val="000B3613"/>
    <w:pPr>
      <w:spacing w:after="168" w:line="240" w:lineRule="auto"/>
    </w:pPr>
    <w:rPr>
      <w:rFonts w:ascii="Times New Roman" w:hAnsi="Times New Roman"/>
      <w:sz w:val="24"/>
      <w:szCs w:val="24"/>
      <w:lang w:eastAsia="ru-RU"/>
    </w:rPr>
  </w:style>
  <w:style w:type="character" w:customStyle="1" w:styleId="-">
    <w:name w:val="опред-е"/>
    <w:basedOn w:val="a0"/>
    <w:rsid w:val="000B3613"/>
    <w:rPr>
      <w:b/>
      <w:bCs/>
    </w:rPr>
  </w:style>
  <w:style w:type="paragraph" w:styleId="a8">
    <w:name w:val="footer"/>
    <w:basedOn w:val="a"/>
    <w:rsid w:val="00842695"/>
    <w:pPr>
      <w:tabs>
        <w:tab w:val="center" w:pos="4677"/>
        <w:tab w:val="right" w:pos="9355"/>
      </w:tabs>
    </w:pPr>
  </w:style>
  <w:style w:type="character" w:styleId="a9">
    <w:name w:val="page number"/>
    <w:basedOn w:val="a0"/>
    <w:rsid w:val="0084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6536</Words>
  <Characters>37258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Южный Федеральный университет</vt:lpstr>
    </vt:vector>
  </TitlesOfParts>
  <Company> </Company>
  <LinksUpToDate>false</LinksUpToDate>
  <CharactersWithSpaces>43707</CharactersWithSpaces>
  <SharedDoc>false</SharedDoc>
  <HLinks>
    <vt:vector size="372" baseType="variant">
      <vt:variant>
        <vt:i4>5308428</vt:i4>
      </vt:variant>
      <vt:variant>
        <vt:i4>183</vt:i4>
      </vt:variant>
      <vt:variant>
        <vt:i4>0</vt:i4>
      </vt:variant>
      <vt:variant>
        <vt:i4>5</vt:i4>
      </vt:variant>
      <vt:variant>
        <vt:lpwstr>garantf1://10008000.236/</vt:lpwstr>
      </vt:variant>
      <vt:variant>
        <vt:lpwstr/>
      </vt:variant>
      <vt:variant>
        <vt:i4>7733307</vt:i4>
      </vt:variant>
      <vt:variant>
        <vt:i4>180</vt:i4>
      </vt:variant>
      <vt:variant>
        <vt:i4>0</vt:i4>
      </vt:variant>
      <vt:variant>
        <vt:i4>5</vt:i4>
      </vt:variant>
      <vt:variant>
        <vt:lpwstr>garantf1://12025267.60/</vt:lpwstr>
      </vt:variant>
      <vt:variant>
        <vt:lpwstr/>
      </vt:variant>
      <vt:variant>
        <vt:i4>5177355</vt:i4>
      </vt:variant>
      <vt:variant>
        <vt:i4>177</vt:i4>
      </vt:variant>
      <vt:variant>
        <vt:i4>0</vt:i4>
      </vt:variant>
      <vt:variant>
        <vt:i4>5</vt:i4>
      </vt:variant>
      <vt:variant>
        <vt:lpwstr>garantf1://10064072.2059/</vt:lpwstr>
      </vt:variant>
      <vt:variant>
        <vt:lpwstr/>
      </vt:variant>
      <vt:variant>
        <vt:i4>5308428</vt:i4>
      </vt:variant>
      <vt:variant>
        <vt:i4>174</vt:i4>
      </vt:variant>
      <vt:variant>
        <vt:i4>0</vt:i4>
      </vt:variant>
      <vt:variant>
        <vt:i4>5</vt:i4>
      </vt:variant>
      <vt:variant>
        <vt:lpwstr>garantf1://10008000.236/</vt:lpwstr>
      </vt:variant>
      <vt:variant>
        <vt:lpwstr/>
      </vt:variant>
      <vt:variant>
        <vt:i4>7733307</vt:i4>
      </vt:variant>
      <vt:variant>
        <vt:i4>171</vt:i4>
      </vt:variant>
      <vt:variant>
        <vt:i4>0</vt:i4>
      </vt:variant>
      <vt:variant>
        <vt:i4>5</vt:i4>
      </vt:variant>
      <vt:variant>
        <vt:lpwstr>garantf1://12025267.60/</vt:lpwstr>
      </vt:variant>
      <vt:variant>
        <vt:lpwstr/>
      </vt:variant>
      <vt:variant>
        <vt:i4>1769504</vt:i4>
      </vt:variant>
      <vt:variant>
        <vt:i4>168</vt:i4>
      </vt:variant>
      <vt:variant>
        <vt:i4>0</vt:i4>
      </vt:variant>
      <vt:variant>
        <vt:i4>5</vt:i4>
      </vt:variant>
      <vt:variant>
        <vt:lpwstr/>
      </vt:variant>
      <vt:variant>
        <vt:lpwstr>sub_111</vt:lpwstr>
      </vt:variant>
      <vt:variant>
        <vt:i4>1769504</vt:i4>
      </vt:variant>
      <vt:variant>
        <vt:i4>165</vt:i4>
      </vt:variant>
      <vt:variant>
        <vt:i4>0</vt:i4>
      </vt:variant>
      <vt:variant>
        <vt:i4>5</vt:i4>
      </vt:variant>
      <vt:variant>
        <vt:lpwstr/>
      </vt:variant>
      <vt:variant>
        <vt:lpwstr>sub_114</vt:lpwstr>
      </vt:variant>
      <vt:variant>
        <vt:i4>1769504</vt:i4>
      </vt:variant>
      <vt:variant>
        <vt:i4>162</vt:i4>
      </vt:variant>
      <vt:variant>
        <vt:i4>0</vt:i4>
      </vt:variant>
      <vt:variant>
        <vt:i4>5</vt:i4>
      </vt:variant>
      <vt:variant>
        <vt:lpwstr/>
      </vt:variant>
      <vt:variant>
        <vt:lpwstr>sub_116</vt:lpwstr>
      </vt:variant>
      <vt:variant>
        <vt:i4>1703968</vt:i4>
      </vt:variant>
      <vt:variant>
        <vt:i4>159</vt:i4>
      </vt:variant>
      <vt:variant>
        <vt:i4>0</vt:i4>
      </vt:variant>
      <vt:variant>
        <vt:i4>5</vt:i4>
      </vt:variant>
      <vt:variant>
        <vt:lpwstr/>
      </vt:variant>
      <vt:variant>
        <vt:lpwstr>sub_109</vt:lpwstr>
      </vt:variant>
      <vt:variant>
        <vt:i4>1769504</vt:i4>
      </vt:variant>
      <vt:variant>
        <vt:i4>156</vt:i4>
      </vt:variant>
      <vt:variant>
        <vt:i4>0</vt:i4>
      </vt:variant>
      <vt:variant>
        <vt:i4>5</vt:i4>
      </vt:variant>
      <vt:variant>
        <vt:lpwstr/>
      </vt:variant>
      <vt:variant>
        <vt:lpwstr>sub_117</vt:lpwstr>
      </vt:variant>
      <vt:variant>
        <vt:i4>1572901</vt:i4>
      </vt:variant>
      <vt:variant>
        <vt:i4>153</vt:i4>
      </vt:variant>
      <vt:variant>
        <vt:i4>0</vt:i4>
      </vt:variant>
      <vt:variant>
        <vt:i4>5</vt:i4>
      </vt:variant>
      <vt:variant>
        <vt:lpwstr/>
      </vt:variant>
      <vt:variant>
        <vt:lpwstr>sub_42</vt:lpwstr>
      </vt:variant>
      <vt:variant>
        <vt:i4>1572901</vt:i4>
      </vt:variant>
      <vt:variant>
        <vt:i4>150</vt:i4>
      </vt:variant>
      <vt:variant>
        <vt:i4>0</vt:i4>
      </vt:variant>
      <vt:variant>
        <vt:i4>5</vt:i4>
      </vt:variant>
      <vt:variant>
        <vt:lpwstr/>
      </vt:variant>
      <vt:variant>
        <vt:lpwstr>sub_42</vt:lpwstr>
      </vt:variant>
      <vt:variant>
        <vt:i4>1769504</vt:i4>
      </vt:variant>
      <vt:variant>
        <vt:i4>147</vt:i4>
      </vt:variant>
      <vt:variant>
        <vt:i4>0</vt:i4>
      </vt:variant>
      <vt:variant>
        <vt:i4>5</vt:i4>
      </vt:variant>
      <vt:variant>
        <vt:lpwstr/>
      </vt:variant>
      <vt:variant>
        <vt:lpwstr>sub_112</vt:lpwstr>
      </vt:variant>
      <vt:variant>
        <vt:i4>1703972</vt:i4>
      </vt:variant>
      <vt:variant>
        <vt:i4>144</vt:i4>
      </vt:variant>
      <vt:variant>
        <vt:i4>0</vt:i4>
      </vt:variant>
      <vt:variant>
        <vt:i4>5</vt:i4>
      </vt:variant>
      <vt:variant>
        <vt:lpwstr/>
      </vt:variant>
      <vt:variant>
        <vt:lpwstr>sub_50</vt:lpwstr>
      </vt:variant>
      <vt:variant>
        <vt:i4>4325382</vt:i4>
      </vt:variant>
      <vt:variant>
        <vt:i4>141</vt:i4>
      </vt:variant>
      <vt:variant>
        <vt:i4>0</vt:i4>
      </vt:variant>
      <vt:variant>
        <vt:i4>5</vt:i4>
      </vt:variant>
      <vt:variant>
        <vt:lpwstr>garantf1://12024738.1000/</vt:lpwstr>
      </vt:variant>
      <vt:variant>
        <vt:lpwstr/>
      </vt:variant>
      <vt:variant>
        <vt:i4>1703968</vt:i4>
      </vt:variant>
      <vt:variant>
        <vt:i4>138</vt:i4>
      </vt:variant>
      <vt:variant>
        <vt:i4>0</vt:i4>
      </vt:variant>
      <vt:variant>
        <vt:i4>5</vt:i4>
      </vt:variant>
      <vt:variant>
        <vt:lpwstr/>
      </vt:variant>
      <vt:variant>
        <vt:lpwstr>sub_102</vt:lpwstr>
      </vt:variant>
      <vt:variant>
        <vt:i4>1769504</vt:i4>
      </vt:variant>
      <vt:variant>
        <vt:i4>135</vt:i4>
      </vt:variant>
      <vt:variant>
        <vt:i4>0</vt:i4>
      </vt:variant>
      <vt:variant>
        <vt:i4>5</vt:i4>
      </vt:variant>
      <vt:variant>
        <vt:lpwstr/>
      </vt:variant>
      <vt:variant>
        <vt:lpwstr>sub_114</vt:lpwstr>
      </vt:variant>
      <vt:variant>
        <vt:i4>1769504</vt:i4>
      </vt:variant>
      <vt:variant>
        <vt:i4>132</vt:i4>
      </vt:variant>
      <vt:variant>
        <vt:i4>0</vt:i4>
      </vt:variant>
      <vt:variant>
        <vt:i4>5</vt:i4>
      </vt:variant>
      <vt:variant>
        <vt:lpwstr/>
      </vt:variant>
      <vt:variant>
        <vt:lpwstr>sub_115</vt:lpwstr>
      </vt:variant>
      <vt:variant>
        <vt:i4>2621460</vt:i4>
      </vt:variant>
      <vt:variant>
        <vt:i4>129</vt:i4>
      </vt:variant>
      <vt:variant>
        <vt:i4>0</vt:i4>
      </vt:variant>
      <vt:variant>
        <vt:i4>5</vt:i4>
      </vt:variant>
      <vt:variant>
        <vt:lpwstr/>
      </vt:variant>
      <vt:variant>
        <vt:lpwstr>sub_5002</vt:lpwstr>
      </vt:variant>
      <vt:variant>
        <vt:i4>1769504</vt:i4>
      </vt:variant>
      <vt:variant>
        <vt:i4>126</vt:i4>
      </vt:variant>
      <vt:variant>
        <vt:i4>0</vt:i4>
      </vt:variant>
      <vt:variant>
        <vt:i4>5</vt:i4>
      </vt:variant>
      <vt:variant>
        <vt:lpwstr/>
      </vt:variant>
      <vt:variant>
        <vt:lpwstr>sub_114</vt:lpwstr>
      </vt:variant>
      <vt:variant>
        <vt:i4>1769504</vt:i4>
      </vt:variant>
      <vt:variant>
        <vt:i4>123</vt:i4>
      </vt:variant>
      <vt:variant>
        <vt:i4>0</vt:i4>
      </vt:variant>
      <vt:variant>
        <vt:i4>5</vt:i4>
      </vt:variant>
      <vt:variant>
        <vt:lpwstr/>
      </vt:variant>
      <vt:variant>
        <vt:lpwstr>sub_117</vt:lpwstr>
      </vt:variant>
      <vt:variant>
        <vt:i4>1769504</vt:i4>
      </vt:variant>
      <vt:variant>
        <vt:i4>120</vt:i4>
      </vt:variant>
      <vt:variant>
        <vt:i4>0</vt:i4>
      </vt:variant>
      <vt:variant>
        <vt:i4>5</vt:i4>
      </vt:variant>
      <vt:variant>
        <vt:lpwstr/>
      </vt:variant>
      <vt:variant>
        <vt:lpwstr>sub_115</vt:lpwstr>
      </vt:variant>
      <vt:variant>
        <vt:i4>3014674</vt:i4>
      </vt:variant>
      <vt:variant>
        <vt:i4>117</vt:i4>
      </vt:variant>
      <vt:variant>
        <vt:i4>0</vt:i4>
      </vt:variant>
      <vt:variant>
        <vt:i4>5</vt:i4>
      </vt:variant>
      <vt:variant>
        <vt:lpwstr/>
      </vt:variant>
      <vt:variant>
        <vt:lpwstr>sub_2713</vt:lpwstr>
      </vt:variant>
      <vt:variant>
        <vt:i4>4325390</vt:i4>
      </vt:variant>
      <vt:variant>
        <vt:i4>114</vt:i4>
      </vt:variant>
      <vt:variant>
        <vt:i4>0</vt:i4>
      </vt:variant>
      <vt:variant>
        <vt:i4>5</vt:i4>
      </vt:variant>
      <vt:variant>
        <vt:lpwstr>garantf1://12025267.1226/</vt:lpwstr>
      </vt:variant>
      <vt:variant>
        <vt:lpwstr/>
      </vt:variant>
      <vt:variant>
        <vt:i4>7929917</vt:i4>
      </vt:variant>
      <vt:variant>
        <vt:i4>111</vt:i4>
      </vt:variant>
      <vt:variant>
        <vt:i4>0</vt:i4>
      </vt:variant>
      <vt:variant>
        <vt:i4>5</vt:i4>
      </vt:variant>
      <vt:variant>
        <vt:lpwstr>garantf1://12025267.121904/</vt:lpwstr>
      </vt:variant>
      <vt:variant>
        <vt:lpwstr/>
      </vt:variant>
      <vt:variant>
        <vt:i4>7012405</vt:i4>
      </vt:variant>
      <vt:variant>
        <vt:i4>108</vt:i4>
      </vt:variant>
      <vt:variant>
        <vt:i4>0</vt:i4>
      </vt:variant>
      <vt:variant>
        <vt:i4>5</vt:i4>
      </vt:variant>
      <vt:variant>
        <vt:lpwstr>garantf1://12025267.12801/</vt:lpwstr>
      </vt:variant>
      <vt:variant>
        <vt:lpwstr/>
      </vt:variant>
      <vt:variant>
        <vt:i4>7012409</vt:i4>
      </vt:variant>
      <vt:variant>
        <vt:i4>105</vt:i4>
      </vt:variant>
      <vt:variant>
        <vt:i4>0</vt:i4>
      </vt:variant>
      <vt:variant>
        <vt:i4>5</vt:i4>
      </vt:variant>
      <vt:variant>
        <vt:lpwstr>garantf1://12025267.12702/</vt:lpwstr>
      </vt:variant>
      <vt:variant>
        <vt:lpwstr/>
      </vt:variant>
      <vt:variant>
        <vt:i4>7012410</vt:i4>
      </vt:variant>
      <vt:variant>
        <vt:i4>102</vt:i4>
      </vt:variant>
      <vt:variant>
        <vt:i4>0</vt:i4>
      </vt:variant>
      <vt:variant>
        <vt:i4>5</vt:i4>
      </vt:variant>
      <vt:variant>
        <vt:lpwstr>garantf1://12025267.12701/</vt:lpwstr>
      </vt:variant>
      <vt:variant>
        <vt:lpwstr/>
      </vt:variant>
      <vt:variant>
        <vt:i4>7012411</vt:i4>
      </vt:variant>
      <vt:variant>
        <vt:i4>99</vt:i4>
      </vt:variant>
      <vt:variant>
        <vt:i4>0</vt:i4>
      </vt:variant>
      <vt:variant>
        <vt:i4>5</vt:i4>
      </vt:variant>
      <vt:variant>
        <vt:lpwstr>garantf1://12025267.12502/</vt:lpwstr>
      </vt:variant>
      <vt:variant>
        <vt:lpwstr/>
      </vt:variant>
      <vt:variant>
        <vt:i4>7012414</vt:i4>
      </vt:variant>
      <vt:variant>
        <vt:i4>96</vt:i4>
      </vt:variant>
      <vt:variant>
        <vt:i4>0</vt:i4>
      </vt:variant>
      <vt:variant>
        <vt:i4>5</vt:i4>
      </vt:variant>
      <vt:variant>
        <vt:lpwstr>garantf1://12025267.12301/</vt:lpwstr>
      </vt:variant>
      <vt:variant>
        <vt:lpwstr/>
      </vt:variant>
      <vt:variant>
        <vt:i4>4521998</vt:i4>
      </vt:variant>
      <vt:variant>
        <vt:i4>93</vt:i4>
      </vt:variant>
      <vt:variant>
        <vt:i4>0</vt:i4>
      </vt:variant>
      <vt:variant>
        <vt:i4>5</vt:i4>
      </vt:variant>
      <vt:variant>
        <vt:lpwstr>garantf1://12035056.1000/</vt:lpwstr>
      </vt:variant>
      <vt:variant>
        <vt:lpwstr/>
      </vt:variant>
      <vt:variant>
        <vt:i4>1638432</vt:i4>
      </vt:variant>
      <vt:variant>
        <vt:i4>90</vt:i4>
      </vt:variant>
      <vt:variant>
        <vt:i4>0</vt:i4>
      </vt:variant>
      <vt:variant>
        <vt:i4>5</vt:i4>
      </vt:variant>
      <vt:variant>
        <vt:lpwstr/>
      </vt:variant>
      <vt:variant>
        <vt:lpwstr>sub_1221201</vt:lpwstr>
      </vt:variant>
      <vt:variant>
        <vt:i4>1638435</vt:i4>
      </vt:variant>
      <vt:variant>
        <vt:i4>87</vt:i4>
      </vt:variant>
      <vt:variant>
        <vt:i4>0</vt:i4>
      </vt:variant>
      <vt:variant>
        <vt:i4>5</vt:i4>
      </vt:variant>
      <vt:variant>
        <vt:lpwstr/>
      </vt:variant>
      <vt:variant>
        <vt:lpwstr>sub_1221102</vt:lpwstr>
      </vt:variant>
      <vt:variant>
        <vt:i4>1638435</vt:i4>
      </vt:variant>
      <vt:variant>
        <vt:i4>84</vt:i4>
      </vt:variant>
      <vt:variant>
        <vt:i4>0</vt:i4>
      </vt:variant>
      <vt:variant>
        <vt:i4>5</vt:i4>
      </vt:variant>
      <vt:variant>
        <vt:lpwstr/>
      </vt:variant>
      <vt:variant>
        <vt:lpwstr>sub_1221101</vt:lpwstr>
      </vt:variant>
      <vt:variant>
        <vt:i4>1769512</vt:i4>
      </vt:variant>
      <vt:variant>
        <vt:i4>81</vt:i4>
      </vt:variant>
      <vt:variant>
        <vt:i4>0</vt:i4>
      </vt:variant>
      <vt:variant>
        <vt:i4>5</vt:i4>
      </vt:variant>
      <vt:variant>
        <vt:lpwstr/>
      </vt:variant>
      <vt:variant>
        <vt:lpwstr>sub_118101</vt:lpwstr>
      </vt:variant>
      <vt:variant>
        <vt:i4>3014674</vt:i4>
      </vt:variant>
      <vt:variant>
        <vt:i4>78</vt:i4>
      </vt:variant>
      <vt:variant>
        <vt:i4>0</vt:i4>
      </vt:variant>
      <vt:variant>
        <vt:i4>5</vt:i4>
      </vt:variant>
      <vt:variant>
        <vt:lpwstr/>
      </vt:variant>
      <vt:variant>
        <vt:lpwstr>sub_1226</vt:lpwstr>
      </vt:variant>
      <vt:variant>
        <vt:i4>1638432</vt:i4>
      </vt:variant>
      <vt:variant>
        <vt:i4>75</vt:i4>
      </vt:variant>
      <vt:variant>
        <vt:i4>0</vt:i4>
      </vt:variant>
      <vt:variant>
        <vt:i4>5</vt:i4>
      </vt:variant>
      <vt:variant>
        <vt:lpwstr/>
      </vt:variant>
      <vt:variant>
        <vt:lpwstr>sub_1221201</vt:lpwstr>
      </vt:variant>
      <vt:variant>
        <vt:i4>1638435</vt:i4>
      </vt:variant>
      <vt:variant>
        <vt:i4>72</vt:i4>
      </vt:variant>
      <vt:variant>
        <vt:i4>0</vt:i4>
      </vt:variant>
      <vt:variant>
        <vt:i4>5</vt:i4>
      </vt:variant>
      <vt:variant>
        <vt:lpwstr/>
      </vt:variant>
      <vt:variant>
        <vt:lpwstr>sub_1221102</vt:lpwstr>
      </vt:variant>
      <vt:variant>
        <vt:i4>1638435</vt:i4>
      </vt:variant>
      <vt:variant>
        <vt:i4>69</vt:i4>
      </vt:variant>
      <vt:variant>
        <vt:i4>0</vt:i4>
      </vt:variant>
      <vt:variant>
        <vt:i4>5</vt:i4>
      </vt:variant>
      <vt:variant>
        <vt:lpwstr/>
      </vt:variant>
      <vt:variant>
        <vt:lpwstr>sub_1221101</vt:lpwstr>
      </vt:variant>
      <vt:variant>
        <vt:i4>1376289</vt:i4>
      </vt:variant>
      <vt:variant>
        <vt:i4>66</vt:i4>
      </vt:variant>
      <vt:variant>
        <vt:i4>0</vt:i4>
      </vt:variant>
      <vt:variant>
        <vt:i4>5</vt:i4>
      </vt:variant>
      <vt:variant>
        <vt:lpwstr/>
      </vt:variant>
      <vt:variant>
        <vt:lpwstr>sub_121904</vt:lpwstr>
      </vt:variant>
      <vt:variant>
        <vt:i4>2621464</vt:i4>
      </vt:variant>
      <vt:variant>
        <vt:i4>63</vt:i4>
      </vt:variant>
      <vt:variant>
        <vt:i4>0</vt:i4>
      </vt:variant>
      <vt:variant>
        <vt:i4>5</vt:i4>
      </vt:variant>
      <vt:variant>
        <vt:lpwstr/>
      </vt:variant>
      <vt:variant>
        <vt:lpwstr>sub_12803</vt:lpwstr>
      </vt:variant>
      <vt:variant>
        <vt:i4>2621464</vt:i4>
      </vt:variant>
      <vt:variant>
        <vt:i4>60</vt:i4>
      </vt:variant>
      <vt:variant>
        <vt:i4>0</vt:i4>
      </vt:variant>
      <vt:variant>
        <vt:i4>5</vt:i4>
      </vt:variant>
      <vt:variant>
        <vt:lpwstr/>
      </vt:variant>
      <vt:variant>
        <vt:lpwstr>sub_12801</vt:lpwstr>
      </vt:variant>
      <vt:variant>
        <vt:i4>2621463</vt:i4>
      </vt:variant>
      <vt:variant>
        <vt:i4>57</vt:i4>
      </vt:variant>
      <vt:variant>
        <vt:i4>0</vt:i4>
      </vt:variant>
      <vt:variant>
        <vt:i4>5</vt:i4>
      </vt:variant>
      <vt:variant>
        <vt:lpwstr/>
      </vt:variant>
      <vt:variant>
        <vt:lpwstr>sub_12702</vt:lpwstr>
      </vt:variant>
      <vt:variant>
        <vt:i4>2621463</vt:i4>
      </vt:variant>
      <vt:variant>
        <vt:i4>54</vt:i4>
      </vt:variant>
      <vt:variant>
        <vt:i4>0</vt:i4>
      </vt:variant>
      <vt:variant>
        <vt:i4>5</vt:i4>
      </vt:variant>
      <vt:variant>
        <vt:lpwstr/>
      </vt:variant>
      <vt:variant>
        <vt:lpwstr>sub_12701</vt:lpwstr>
      </vt:variant>
      <vt:variant>
        <vt:i4>2621461</vt:i4>
      </vt:variant>
      <vt:variant>
        <vt:i4>51</vt:i4>
      </vt:variant>
      <vt:variant>
        <vt:i4>0</vt:i4>
      </vt:variant>
      <vt:variant>
        <vt:i4>5</vt:i4>
      </vt:variant>
      <vt:variant>
        <vt:lpwstr/>
      </vt:variant>
      <vt:variant>
        <vt:lpwstr>sub_12502</vt:lpwstr>
      </vt:variant>
      <vt:variant>
        <vt:i4>2621459</vt:i4>
      </vt:variant>
      <vt:variant>
        <vt:i4>48</vt:i4>
      </vt:variant>
      <vt:variant>
        <vt:i4>0</vt:i4>
      </vt:variant>
      <vt:variant>
        <vt:i4>5</vt:i4>
      </vt:variant>
      <vt:variant>
        <vt:lpwstr/>
      </vt:variant>
      <vt:variant>
        <vt:lpwstr>sub_12301</vt:lpwstr>
      </vt:variant>
      <vt:variant>
        <vt:i4>1769504</vt:i4>
      </vt:variant>
      <vt:variant>
        <vt:i4>45</vt:i4>
      </vt:variant>
      <vt:variant>
        <vt:i4>0</vt:i4>
      </vt:variant>
      <vt:variant>
        <vt:i4>5</vt:i4>
      </vt:variant>
      <vt:variant>
        <vt:lpwstr/>
      </vt:variant>
      <vt:variant>
        <vt:lpwstr>sub_119</vt:lpwstr>
      </vt:variant>
      <vt:variant>
        <vt:i4>1769512</vt:i4>
      </vt:variant>
      <vt:variant>
        <vt:i4>42</vt:i4>
      </vt:variant>
      <vt:variant>
        <vt:i4>0</vt:i4>
      </vt:variant>
      <vt:variant>
        <vt:i4>5</vt:i4>
      </vt:variant>
      <vt:variant>
        <vt:lpwstr/>
      </vt:variant>
      <vt:variant>
        <vt:lpwstr>sub_118101</vt:lpwstr>
      </vt:variant>
      <vt:variant>
        <vt:i4>7536702</vt:i4>
      </vt:variant>
      <vt:variant>
        <vt:i4>39</vt:i4>
      </vt:variant>
      <vt:variant>
        <vt:i4>0</vt:i4>
      </vt:variant>
      <vt:variant>
        <vt:i4>5</vt:i4>
      </vt:variant>
      <vt:variant>
        <vt:lpwstr>garantf1://12025267.271301/</vt:lpwstr>
      </vt:variant>
      <vt:variant>
        <vt:lpwstr/>
      </vt:variant>
      <vt:variant>
        <vt:i4>2752529</vt:i4>
      </vt:variant>
      <vt:variant>
        <vt:i4>36</vt:i4>
      </vt:variant>
      <vt:variant>
        <vt:i4>0</vt:i4>
      </vt:variant>
      <vt:variant>
        <vt:i4>5</vt:i4>
      </vt:variant>
      <vt:variant>
        <vt:lpwstr/>
      </vt:variant>
      <vt:variant>
        <vt:lpwstr>sub_0</vt:lpwstr>
      </vt:variant>
      <vt:variant>
        <vt:i4>2752530</vt:i4>
      </vt:variant>
      <vt:variant>
        <vt:i4>33</vt:i4>
      </vt:variant>
      <vt:variant>
        <vt:i4>0</vt:i4>
      </vt:variant>
      <vt:variant>
        <vt:i4>5</vt:i4>
      </vt:variant>
      <vt:variant>
        <vt:lpwstr/>
      </vt:variant>
      <vt:variant>
        <vt:lpwstr>sub_20105</vt:lpwstr>
      </vt:variant>
      <vt:variant>
        <vt:i4>6422586</vt:i4>
      </vt:variant>
      <vt:variant>
        <vt:i4>30</vt:i4>
      </vt:variant>
      <vt:variant>
        <vt:i4>0</vt:i4>
      </vt:variant>
      <vt:variant>
        <vt:i4>5</vt:i4>
      </vt:variant>
      <vt:variant>
        <vt:lpwstr>garantf1://10800200.0/</vt:lpwstr>
      </vt:variant>
      <vt:variant>
        <vt:lpwstr/>
      </vt:variant>
      <vt:variant>
        <vt:i4>2752530</vt:i4>
      </vt:variant>
      <vt:variant>
        <vt:i4>27</vt:i4>
      </vt:variant>
      <vt:variant>
        <vt:i4>0</vt:i4>
      </vt:variant>
      <vt:variant>
        <vt:i4>5</vt:i4>
      </vt:variant>
      <vt:variant>
        <vt:lpwstr/>
      </vt:variant>
      <vt:variant>
        <vt:lpwstr>sub_20106</vt:lpwstr>
      </vt:variant>
      <vt:variant>
        <vt:i4>2752530</vt:i4>
      </vt:variant>
      <vt:variant>
        <vt:i4>24</vt:i4>
      </vt:variant>
      <vt:variant>
        <vt:i4>0</vt:i4>
      </vt:variant>
      <vt:variant>
        <vt:i4>5</vt:i4>
      </vt:variant>
      <vt:variant>
        <vt:lpwstr/>
      </vt:variant>
      <vt:variant>
        <vt:lpwstr>sub_20105</vt:lpwstr>
      </vt:variant>
      <vt:variant>
        <vt:i4>6422586</vt:i4>
      </vt:variant>
      <vt:variant>
        <vt:i4>21</vt:i4>
      </vt:variant>
      <vt:variant>
        <vt:i4>0</vt:i4>
      </vt:variant>
      <vt:variant>
        <vt:i4>5</vt:i4>
      </vt:variant>
      <vt:variant>
        <vt:lpwstr>garantf1://10800200.0/</vt:lpwstr>
      </vt:variant>
      <vt:variant>
        <vt:lpwstr/>
      </vt:variant>
      <vt:variant>
        <vt:i4>2752530</vt:i4>
      </vt:variant>
      <vt:variant>
        <vt:i4>18</vt:i4>
      </vt:variant>
      <vt:variant>
        <vt:i4>0</vt:i4>
      </vt:variant>
      <vt:variant>
        <vt:i4>5</vt:i4>
      </vt:variant>
      <vt:variant>
        <vt:lpwstr/>
      </vt:variant>
      <vt:variant>
        <vt:lpwstr>sub_20106</vt:lpwstr>
      </vt:variant>
      <vt:variant>
        <vt:i4>7864379</vt:i4>
      </vt:variant>
      <vt:variant>
        <vt:i4>15</vt:i4>
      </vt:variant>
      <vt:variant>
        <vt:i4>0</vt:i4>
      </vt:variant>
      <vt:variant>
        <vt:i4>5</vt:i4>
      </vt:variant>
      <vt:variant>
        <vt:lpwstr>garantf1://10800200.15/</vt:lpwstr>
      </vt:variant>
      <vt:variant>
        <vt:lpwstr/>
      </vt:variant>
      <vt:variant>
        <vt:i4>1900580</vt:i4>
      </vt:variant>
      <vt:variant>
        <vt:i4>12</vt:i4>
      </vt:variant>
      <vt:variant>
        <vt:i4>0</vt:i4>
      </vt:variant>
      <vt:variant>
        <vt:i4>5</vt:i4>
      </vt:variant>
      <vt:variant>
        <vt:lpwstr/>
      </vt:variant>
      <vt:variant>
        <vt:lpwstr>sub_57</vt:lpwstr>
      </vt:variant>
      <vt:variant>
        <vt:i4>1835044</vt:i4>
      </vt:variant>
      <vt:variant>
        <vt:i4>9</vt:i4>
      </vt:variant>
      <vt:variant>
        <vt:i4>0</vt:i4>
      </vt:variant>
      <vt:variant>
        <vt:i4>5</vt:i4>
      </vt:variant>
      <vt:variant>
        <vt:lpwstr/>
      </vt:variant>
      <vt:variant>
        <vt:lpwstr>sub_56</vt:lpwstr>
      </vt:variant>
      <vt:variant>
        <vt:i4>1835040</vt:i4>
      </vt:variant>
      <vt:variant>
        <vt:i4>6</vt:i4>
      </vt:variant>
      <vt:variant>
        <vt:i4>0</vt:i4>
      </vt:variant>
      <vt:variant>
        <vt:i4>5</vt:i4>
      </vt:variant>
      <vt:variant>
        <vt:lpwstr/>
      </vt:variant>
      <vt:variant>
        <vt:lpwstr>sub_16</vt:lpwstr>
      </vt:variant>
      <vt:variant>
        <vt:i4>2031648</vt:i4>
      </vt:variant>
      <vt:variant>
        <vt:i4>3</vt:i4>
      </vt:variant>
      <vt:variant>
        <vt:i4>0</vt:i4>
      </vt:variant>
      <vt:variant>
        <vt:i4>5</vt:i4>
      </vt:variant>
      <vt:variant>
        <vt:lpwstr/>
      </vt:variant>
      <vt:variant>
        <vt:lpwstr>sub_15</vt:lpwstr>
      </vt:variant>
      <vt:variant>
        <vt:i4>1966112</vt:i4>
      </vt:variant>
      <vt:variant>
        <vt:i4>0</vt:i4>
      </vt:variant>
      <vt:variant>
        <vt:i4>0</vt:i4>
      </vt:variant>
      <vt:variant>
        <vt:i4>5</vt:i4>
      </vt:variant>
      <vt:variant>
        <vt:lpwstr/>
      </vt:variant>
      <vt:variant>
        <vt:lpwstr>sub_14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Южный Федеральный университет</dc:title>
  <dc:subject/>
  <dc:creator>Берешпалов</dc:creator>
  <cp:keywords/>
  <dc:description/>
  <cp:lastModifiedBy>Irina</cp:lastModifiedBy>
  <cp:revision>2</cp:revision>
  <dcterms:created xsi:type="dcterms:W3CDTF">2014-08-16T07:03:00Z</dcterms:created>
  <dcterms:modified xsi:type="dcterms:W3CDTF">2014-08-16T07:03:00Z</dcterms:modified>
</cp:coreProperties>
</file>