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FDE" w:rsidRPr="00E25B70" w:rsidRDefault="00653FDE" w:rsidP="00E25B70">
      <w:pPr>
        <w:pStyle w:val="a3"/>
        <w:spacing w:after="0" w:line="360" w:lineRule="auto"/>
        <w:ind w:left="0" w:firstLine="720"/>
        <w:jc w:val="center"/>
        <w:rPr>
          <w:bCs/>
          <w:sz w:val="28"/>
          <w:szCs w:val="28"/>
          <w:lang w:val="ru-RU"/>
        </w:rPr>
      </w:pPr>
      <w:r w:rsidRPr="00E25B70">
        <w:rPr>
          <w:bCs/>
          <w:sz w:val="28"/>
          <w:szCs w:val="28"/>
          <w:lang w:val="ru-RU"/>
        </w:rPr>
        <w:t>ФЕДЕРАЛЬНОЕ АГЕНТСТВО ПО ОБРАЗОВАНИЮ</w:t>
      </w:r>
    </w:p>
    <w:p w:rsidR="00653FDE" w:rsidRPr="00E25B70" w:rsidRDefault="00653FDE" w:rsidP="00E25B70">
      <w:pPr>
        <w:pStyle w:val="a3"/>
        <w:spacing w:after="0" w:line="360" w:lineRule="auto"/>
        <w:ind w:left="0" w:firstLine="720"/>
        <w:jc w:val="center"/>
        <w:rPr>
          <w:bCs/>
          <w:sz w:val="28"/>
          <w:lang w:val="ru-RU"/>
        </w:rPr>
      </w:pPr>
      <w:r w:rsidRPr="00E25B70">
        <w:rPr>
          <w:bCs/>
          <w:sz w:val="28"/>
          <w:lang w:val="ru-RU"/>
        </w:rPr>
        <w:t>Государственное образовательное учреждение высшего профессионального образования</w:t>
      </w:r>
    </w:p>
    <w:p w:rsidR="00653FDE" w:rsidRPr="00E25B70" w:rsidRDefault="00653FDE" w:rsidP="00E25B70">
      <w:pPr>
        <w:pStyle w:val="a3"/>
        <w:spacing w:after="0" w:line="360" w:lineRule="auto"/>
        <w:ind w:left="0" w:firstLine="720"/>
        <w:jc w:val="center"/>
        <w:rPr>
          <w:bCs/>
          <w:sz w:val="28"/>
          <w:szCs w:val="28"/>
          <w:lang w:val="ru-RU"/>
        </w:rPr>
      </w:pPr>
      <w:r w:rsidRPr="00E25B70">
        <w:rPr>
          <w:bCs/>
          <w:sz w:val="28"/>
          <w:szCs w:val="28"/>
          <w:lang w:val="ru-RU"/>
        </w:rPr>
        <w:t>ЧИТИНСКИЙ ГОСУДАРСТВЕННЫЙ УНИВЕРСИТЕТ</w:t>
      </w:r>
    </w:p>
    <w:p w:rsidR="00653FDE" w:rsidRPr="00E25B70" w:rsidRDefault="00653FDE" w:rsidP="00E25B70">
      <w:pPr>
        <w:pStyle w:val="a3"/>
        <w:spacing w:after="0" w:line="360" w:lineRule="auto"/>
        <w:ind w:left="0" w:firstLine="720"/>
        <w:jc w:val="center"/>
        <w:rPr>
          <w:bCs/>
          <w:sz w:val="28"/>
          <w:szCs w:val="28"/>
          <w:lang w:val="ru-RU"/>
        </w:rPr>
      </w:pPr>
      <w:r w:rsidRPr="00E25B70">
        <w:rPr>
          <w:bCs/>
          <w:sz w:val="28"/>
          <w:szCs w:val="28"/>
          <w:lang w:val="ru-RU"/>
        </w:rPr>
        <w:t>Институт</w:t>
      </w:r>
      <w:r w:rsidR="00E25B70">
        <w:rPr>
          <w:bCs/>
          <w:sz w:val="28"/>
          <w:szCs w:val="28"/>
          <w:lang w:val="ru-RU"/>
        </w:rPr>
        <w:t xml:space="preserve"> </w:t>
      </w:r>
      <w:r w:rsidRPr="00E25B70">
        <w:rPr>
          <w:bCs/>
          <w:sz w:val="28"/>
          <w:szCs w:val="28"/>
          <w:lang w:val="ru-RU"/>
        </w:rPr>
        <w:t>переподготовки и повышения квалификации</w:t>
      </w:r>
    </w:p>
    <w:p w:rsidR="00653FDE" w:rsidRPr="00E25B70" w:rsidRDefault="00653FDE" w:rsidP="00E25B70">
      <w:pPr>
        <w:pStyle w:val="a5"/>
        <w:spacing w:line="360" w:lineRule="auto"/>
        <w:ind w:firstLine="720"/>
        <w:rPr>
          <w:b w:val="0"/>
          <w:bCs/>
          <w:szCs w:val="28"/>
        </w:rPr>
      </w:pPr>
      <w:r w:rsidRPr="00E25B70">
        <w:rPr>
          <w:b w:val="0"/>
          <w:bCs/>
          <w:szCs w:val="28"/>
        </w:rPr>
        <w:t>Кафедра</w:t>
      </w:r>
      <w:r w:rsidR="00E25B70">
        <w:rPr>
          <w:b w:val="0"/>
          <w:bCs/>
          <w:szCs w:val="28"/>
        </w:rPr>
        <w:t xml:space="preserve"> </w:t>
      </w:r>
      <w:r w:rsidRPr="00E25B70">
        <w:rPr>
          <w:b w:val="0"/>
          <w:bCs/>
          <w:szCs w:val="28"/>
        </w:rPr>
        <w:t>административного права и таможенного дела</w:t>
      </w:r>
    </w:p>
    <w:p w:rsidR="00653FDE" w:rsidRPr="00E25B70" w:rsidRDefault="00653FDE" w:rsidP="00E25B70">
      <w:pPr>
        <w:pStyle w:val="a5"/>
        <w:spacing w:line="360" w:lineRule="auto"/>
        <w:ind w:firstLine="720"/>
        <w:jc w:val="both"/>
        <w:rPr>
          <w:b w:val="0"/>
        </w:rPr>
      </w:pPr>
    </w:p>
    <w:p w:rsidR="00653FDE" w:rsidRPr="00E25B70" w:rsidRDefault="00653FDE" w:rsidP="00E25B70">
      <w:pPr>
        <w:pStyle w:val="a5"/>
        <w:spacing w:line="360" w:lineRule="auto"/>
        <w:ind w:firstLine="720"/>
        <w:jc w:val="both"/>
        <w:rPr>
          <w:b w:val="0"/>
        </w:rPr>
      </w:pPr>
    </w:p>
    <w:p w:rsidR="00653FDE" w:rsidRPr="00E25B70" w:rsidRDefault="00653FDE" w:rsidP="00E25B70">
      <w:pPr>
        <w:pStyle w:val="a5"/>
        <w:spacing w:line="360" w:lineRule="auto"/>
        <w:ind w:firstLine="720"/>
        <w:jc w:val="both"/>
        <w:rPr>
          <w:b w:val="0"/>
        </w:rPr>
      </w:pPr>
    </w:p>
    <w:p w:rsidR="00653FDE" w:rsidRPr="00E25B70" w:rsidRDefault="004F104C" w:rsidP="00E25B70">
      <w:pPr>
        <w:pStyle w:val="a5"/>
        <w:spacing w:line="360" w:lineRule="auto"/>
        <w:ind w:firstLine="720"/>
        <w:rPr>
          <w:szCs w:val="36"/>
        </w:rPr>
      </w:pPr>
      <w:r w:rsidRPr="00E25B70">
        <w:rPr>
          <w:szCs w:val="36"/>
        </w:rPr>
        <w:t>Реферат</w:t>
      </w:r>
    </w:p>
    <w:p w:rsidR="00653FDE" w:rsidRPr="00E25B70" w:rsidRDefault="00653FDE" w:rsidP="00E25B70">
      <w:pPr>
        <w:pStyle w:val="a5"/>
        <w:spacing w:line="360" w:lineRule="auto"/>
        <w:ind w:firstLine="720"/>
        <w:rPr>
          <w:szCs w:val="24"/>
        </w:rPr>
      </w:pPr>
      <w:r w:rsidRPr="00E25B70">
        <w:rPr>
          <w:szCs w:val="24"/>
        </w:rPr>
        <w:t>ПО ДИСЦИПЛИНЕ: АДМИНИСТРАТИВНО-ПРАВОВАЯ ДЕЯТЕЛЬНОСТЬ ПРАВООХРАНИТЕЛЬНЫХ ОРГАНОВ</w:t>
      </w:r>
    </w:p>
    <w:p w:rsidR="00653FDE" w:rsidRPr="00E25B70" w:rsidRDefault="00653FDE" w:rsidP="00E25B70">
      <w:pPr>
        <w:pStyle w:val="a5"/>
        <w:spacing w:line="360" w:lineRule="auto"/>
        <w:ind w:firstLine="720"/>
      </w:pPr>
    </w:p>
    <w:p w:rsidR="00653FDE" w:rsidRPr="00E25B70" w:rsidRDefault="00653FDE" w:rsidP="00E25B70">
      <w:pPr>
        <w:pStyle w:val="a5"/>
        <w:spacing w:line="360" w:lineRule="auto"/>
        <w:ind w:firstLine="720"/>
        <w:jc w:val="both"/>
        <w:rPr>
          <w:b w:val="0"/>
        </w:rPr>
      </w:pPr>
    </w:p>
    <w:p w:rsidR="00653FDE" w:rsidRPr="00E25B70" w:rsidRDefault="00653FDE" w:rsidP="00E25B70">
      <w:pPr>
        <w:pStyle w:val="a5"/>
        <w:spacing w:line="360" w:lineRule="auto"/>
        <w:ind w:firstLine="720"/>
        <w:jc w:val="both"/>
        <w:rPr>
          <w:b w:val="0"/>
        </w:rPr>
      </w:pPr>
    </w:p>
    <w:p w:rsidR="00653FDE" w:rsidRPr="00E25B70" w:rsidRDefault="00653FDE" w:rsidP="00E25B70">
      <w:pPr>
        <w:pStyle w:val="a5"/>
        <w:spacing w:line="360" w:lineRule="auto"/>
        <w:ind w:firstLine="720"/>
        <w:jc w:val="both"/>
        <w:rPr>
          <w:b w:val="0"/>
        </w:rPr>
      </w:pPr>
    </w:p>
    <w:p w:rsidR="00653FDE" w:rsidRPr="00E25B70" w:rsidRDefault="00653FDE" w:rsidP="00E25B70">
      <w:pPr>
        <w:pStyle w:val="a5"/>
        <w:spacing w:line="360" w:lineRule="auto"/>
        <w:ind w:firstLine="720"/>
        <w:jc w:val="both"/>
        <w:rPr>
          <w:b w:val="0"/>
        </w:rPr>
      </w:pPr>
    </w:p>
    <w:p w:rsidR="00653FDE" w:rsidRPr="00E25B70" w:rsidRDefault="00653FDE" w:rsidP="00E25B70">
      <w:pPr>
        <w:pStyle w:val="a5"/>
        <w:spacing w:line="360" w:lineRule="auto"/>
        <w:ind w:firstLine="720"/>
        <w:jc w:val="right"/>
        <w:rPr>
          <w:b w:val="0"/>
        </w:rPr>
      </w:pPr>
    </w:p>
    <w:p w:rsidR="00653FDE" w:rsidRPr="00E25B70" w:rsidRDefault="00653FDE" w:rsidP="00E25B70">
      <w:pPr>
        <w:spacing w:line="360" w:lineRule="auto"/>
        <w:ind w:firstLine="720"/>
        <w:jc w:val="right"/>
        <w:rPr>
          <w:sz w:val="28"/>
          <w:lang w:val="ru-RU"/>
        </w:rPr>
      </w:pPr>
      <w:r w:rsidRPr="00E25B70">
        <w:rPr>
          <w:sz w:val="28"/>
          <w:lang w:val="ru-RU"/>
        </w:rPr>
        <w:t>Выполнила: ст-ка гр.ЮВГ-05-1</w:t>
      </w:r>
    </w:p>
    <w:p w:rsidR="00653FDE" w:rsidRPr="00E25B70" w:rsidRDefault="00653FDE" w:rsidP="00E25B70">
      <w:pPr>
        <w:spacing w:line="360" w:lineRule="auto"/>
        <w:ind w:firstLine="720"/>
        <w:jc w:val="right"/>
        <w:rPr>
          <w:sz w:val="28"/>
          <w:lang w:val="ru-RU"/>
        </w:rPr>
      </w:pPr>
      <w:r w:rsidRPr="00E25B70">
        <w:rPr>
          <w:sz w:val="28"/>
          <w:lang w:val="ru-RU"/>
        </w:rPr>
        <w:t>Никитина И.А.</w:t>
      </w:r>
    </w:p>
    <w:p w:rsidR="00653FDE" w:rsidRPr="00E25B70" w:rsidRDefault="00653FDE" w:rsidP="00E25B70">
      <w:pPr>
        <w:spacing w:line="360" w:lineRule="auto"/>
        <w:ind w:firstLine="720"/>
        <w:jc w:val="right"/>
        <w:rPr>
          <w:sz w:val="28"/>
          <w:lang w:val="ru-RU"/>
        </w:rPr>
      </w:pPr>
      <w:r w:rsidRPr="00E25B70">
        <w:rPr>
          <w:sz w:val="28"/>
          <w:lang w:val="ru-RU"/>
        </w:rPr>
        <w:t>Проверила: Осипова М.В.</w:t>
      </w:r>
    </w:p>
    <w:p w:rsidR="00653FDE" w:rsidRPr="00E25B70" w:rsidRDefault="00653FDE" w:rsidP="00E25B70">
      <w:pPr>
        <w:spacing w:line="360" w:lineRule="auto"/>
        <w:ind w:firstLine="720"/>
        <w:jc w:val="both"/>
        <w:rPr>
          <w:sz w:val="28"/>
          <w:lang w:val="ru-RU"/>
        </w:rPr>
      </w:pPr>
    </w:p>
    <w:p w:rsidR="00653FDE" w:rsidRPr="00E25B70" w:rsidRDefault="00653FDE" w:rsidP="00E25B70">
      <w:pPr>
        <w:spacing w:line="360" w:lineRule="auto"/>
        <w:ind w:firstLine="720"/>
        <w:jc w:val="both"/>
        <w:rPr>
          <w:sz w:val="28"/>
          <w:lang w:val="ru-RU"/>
        </w:rPr>
      </w:pPr>
    </w:p>
    <w:p w:rsidR="00653FDE" w:rsidRPr="00E25B70" w:rsidRDefault="00653FDE" w:rsidP="00E25B70">
      <w:pPr>
        <w:spacing w:line="360" w:lineRule="auto"/>
        <w:ind w:firstLine="720"/>
        <w:jc w:val="both"/>
        <w:rPr>
          <w:sz w:val="28"/>
          <w:lang w:val="ru-RU"/>
        </w:rPr>
      </w:pPr>
    </w:p>
    <w:p w:rsidR="00653FDE" w:rsidRPr="00E25B70" w:rsidRDefault="00653FDE" w:rsidP="00E25B70">
      <w:pPr>
        <w:spacing w:line="360" w:lineRule="auto"/>
        <w:ind w:firstLine="720"/>
        <w:jc w:val="both"/>
        <w:rPr>
          <w:sz w:val="28"/>
          <w:lang w:val="ru-RU"/>
        </w:rPr>
      </w:pPr>
    </w:p>
    <w:p w:rsidR="00653FDE" w:rsidRPr="00E25B70" w:rsidRDefault="00653FDE" w:rsidP="00E25B70">
      <w:pPr>
        <w:spacing w:line="360" w:lineRule="auto"/>
        <w:ind w:firstLine="720"/>
        <w:jc w:val="both"/>
        <w:rPr>
          <w:sz w:val="28"/>
          <w:lang w:val="ru-RU"/>
        </w:rPr>
      </w:pPr>
    </w:p>
    <w:p w:rsidR="00653FDE" w:rsidRPr="00E25B70" w:rsidRDefault="00653FDE" w:rsidP="00E25B70">
      <w:pPr>
        <w:spacing w:line="360" w:lineRule="auto"/>
        <w:ind w:firstLine="720"/>
        <w:jc w:val="both"/>
        <w:rPr>
          <w:sz w:val="28"/>
          <w:lang w:val="ru-RU"/>
        </w:rPr>
      </w:pPr>
    </w:p>
    <w:p w:rsidR="00653FDE" w:rsidRPr="00E25B70" w:rsidRDefault="00653FDE" w:rsidP="00E25B70">
      <w:pPr>
        <w:spacing w:line="360" w:lineRule="auto"/>
        <w:ind w:firstLine="720"/>
        <w:jc w:val="both"/>
        <w:rPr>
          <w:sz w:val="28"/>
          <w:lang w:val="ru-RU"/>
        </w:rPr>
      </w:pPr>
    </w:p>
    <w:p w:rsidR="00E25B70" w:rsidRDefault="00653FDE" w:rsidP="00E25B70">
      <w:pPr>
        <w:pStyle w:val="a5"/>
        <w:spacing w:line="360" w:lineRule="auto"/>
        <w:ind w:firstLine="720"/>
        <w:rPr>
          <w:b w:val="0"/>
        </w:rPr>
      </w:pPr>
      <w:r w:rsidRPr="00E25B70">
        <w:rPr>
          <w:b w:val="0"/>
        </w:rPr>
        <w:t>ЧИТА 2006</w:t>
      </w:r>
    </w:p>
    <w:p w:rsidR="00653FDE" w:rsidRPr="00E25B70" w:rsidRDefault="00653FDE" w:rsidP="00E25B70">
      <w:pPr>
        <w:pStyle w:val="a5"/>
        <w:spacing w:line="360" w:lineRule="auto"/>
        <w:ind w:firstLine="720"/>
      </w:pPr>
      <w:r w:rsidRPr="00E25B70">
        <w:rPr>
          <w:b w:val="0"/>
        </w:rPr>
        <w:br w:type="page"/>
      </w:r>
      <w:r w:rsidRPr="00E25B70">
        <w:t>Содержание</w:t>
      </w:r>
    </w:p>
    <w:p w:rsidR="004F222E" w:rsidRPr="00E25B70" w:rsidRDefault="004F222E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0"/>
          <w:lang w:val="ru-RU" w:eastAsia="ru-RU"/>
        </w:rPr>
      </w:pPr>
    </w:p>
    <w:p w:rsidR="00E25B70" w:rsidRDefault="004F222E" w:rsidP="00E25B7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u-RU"/>
        </w:rPr>
      </w:pPr>
      <w:r w:rsidRPr="00E25B70">
        <w:rPr>
          <w:sz w:val="28"/>
          <w:szCs w:val="28"/>
          <w:lang w:val="ru-RU"/>
        </w:rPr>
        <w:t>1.Назначение,</w:t>
      </w:r>
      <w:r w:rsidR="00E25B70">
        <w:rPr>
          <w:sz w:val="28"/>
          <w:szCs w:val="28"/>
          <w:lang w:val="ru-RU"/>
        </w:rPr>
        <w:t xml:space="preserve"> </w:t>
      </w:r>
      <w:r w:rsidRPr="00E25B70">
        <w:rPr>
          <w:sz w:val="28"/>
          <w:szCs w:val="28"/>
          <w:lang w:val="ru-RU"/>
        </w:rPr>
        <w:t xml:space="preserve">функции и организация деятельности Службы судебных приставов в Российской Федерации </w:t>
      </w:r>
      <w:r w:rsidRPr="00E25B70">
        <w:rPr>
          <w:sz w:val="28"/>
          <w:szCs w:val="28"/>
          <w:lang w:val="ru-RU"/>
        </w:rPr>
        <w:tab/>
      </w:r>
      <w:r w:rsidRPr="00E25B70">
        <w:rPr>
          <w:sz w:val="28"/>
          <w:szCs w:val="28"/>
          <w:lang w:val="ru-RU"/>
        </w:rPr>
        <w:tab/>
      </w:r>
      <w:r w:rsidRPr="00E25B70">
        <w:rPr>
          <w:sz w:val="28"/>
          <w:szCs w:val="28"/>
          <w:lang w:val="ru-RU"/>
        </w:rPr>
        <w:tab/>
      </w:r>
      <w:r w:rsidRPr="00E25B70">
        <w:rPr>
          <w:sz w:val="28"/>
          <w:szCs w:val="28"/>
          <w:lang w:val="ru-RU"/>
        </w:rPr>
        <w:tab/>
      </w:r>
      <w:r w:rsidRPr="00E25B70">
        <w:rPr>
          <w:sz w:val="28"/>
          <w:szCs w:val="28"/>
          <w:lang w:val="ru-RU"/>
        </w:rPr>
        <w:tab/>
      </w:r>
      <w:r w:rsidR="00E25B70">
        <w:rPr>
          <w:sz w:val="28"/>
          <w:szCs w:val="28"/>
          <w:lang w:val="ru-RU"/>
        </w:rPr>
        <w:tab/>
        <w:t xml:space="preserve">        </w:t>
      </w:r>
      <w:r w:rsidRPr="00E25B70">
        <w:rPr>
          <w:sz w:val="28"/>
          <w:szCs w:val="28"/>
          <w:lang w:val="ru-RU"/>
        </w:rPr>
        <w:t>3</w:t>
      </w:r>
    </w:p>
    <w:p w:rsidR="004F222E" w:rsidRPr="00E25B70" w:rsidRDefault="004F222E" w:rsidP="00E25B70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1.1.Требования, предъявляемые к лицу, назначаемому на должность судебного пристава</w:t>
      </w:r>
      <w:r w:rsidR="0056085A" w:rsidRPr="00E25B70">
        <w:rPr>
          <w:rFonts w:cs="Arial"/>
          <w:sz w:val="28"/>
          <w:szCs w:val="28"/>
          <w:lang w:val="ru-RU" w:eastAsia="ru-RU"/>
        </w:rPr>
        <w:tab/>
      </w:r>
      <w:r w:rsidR="0056085A" w:rsidRPr="00E25B70">
        <w:rPr>
          <w:rFonts w:cs="Arial"/>
          <w:sz w:val="28"/>
          <w:szCs w:val="28"/>
          <w:lang w:val="ru-RU" w:eastAsia="ru-RU"/>
        </w:rPr>
        <w:tab/>
      </w:r>
      <w:r w:rsidR="0056085A" w:rsidRPr="00E25B70">
        <w:rPr>
          <w:rFonts w:cs="Arial"/>
          <w:sz w:val="28"/>
          <w:szCs w:val="28"/>
          <w:lang w:val="ru-RU" w:eastAsia="ru-RU"/>
        </w:rPr>
        <w:tab/>
      </w:r>
      <w:r w:rsidR="0056085A" w:rsidRPr="00E25B70">
        <w:rPr>
          <w:rFonts w:cs="Arial"/>
          <w:sz w:val="28"/>
          <w:szCs w:val="28"/>
          <w:lang w:val="ru-RU" w:eastAsia="ru-RU"/>
        </w:rPr>
        <w:tab/>
      </w:r>
      <w:r w:rsidR="0056085A" w:rsidRPr="00E25B70">
        <w:rPr>
          <w:rFonts w:cs="Arial"/>
          <w:sz w:val="28"/>
          <w:szCs w:val="28"/>
          <w:lang w:val="ru-RU" w:eastAsia="ru-RU"/>
        </w:rPr>
        <w:tab/>
      </w:r>
      <w:r w:rsidR="0056085A" w:rsidRPr="00E25B70">
        <w:rPr>
          <w:rFonts w:cs="Arial"/>
          <w:sz w:val="28"/>
          <w:szCs w:val="28"/>
          <w:lang w:val="ru-RU" w:eastAsia="ru-RU"/>
        </w:rPr>
        <w:tab/>
      </w:r>
      <w:r w:rsidR="0056085A" w:rsidRPr="00E25B70">
        <w:rPr>
          <w:rFonts w:cs="Arial"/>
          <w:sz w:val="28"/>
          <w:szCs w:val="28"/>
          <w:lang w:val="ru-RU" w:eastAsia="ru-RU"/>
        </w:rPr>
        <w:tab/>
      </w:r>
      <w:r w:rsidR="0056085A" w:rsidRPr="00E25B70">
        <w:rPr>
          <w:rFonts w:cs="Arial"/>
          <w:sz w:val="28"/>
          <w:szCs w:val="28"/>
          <w:lang w:val="ru-RU" w:eastAsia="ru-RU"/>
        </w:rPr>
        <w:tab/>
      </w:r>
      <w:r w:rsidR="0056085A" w:rsidRPr="00E25B70">
        <w:rPr>
          <w:rFonts w:cs="Arial"/>
          <w:sz w:val="28"/>
          <w:szCs w:val="28"/>
          <w:lang w:val="ru-RU" w:eastAsia="ru-RU"/>
        </w:rPr>
        <w:tab/>
      </w:r>
      <w:r w:rsidR="00E25B70">
        <w:rPr>
          <w:rFonts w:cs="Arial"/>
          <w:sz w:val="28"/>
          <w:szCs w:val="28"/>
          <w:lang w:val="ru-RU" w:eastAsia="ru-RU"/>
        </w:rPr>
        <w:t xml:space="preserve">        </w:t>
      </w:r>
      <w:r w:rsidR="0056085A" w:rsidRPr="00E25B70">
        <w:rPr>
          <w:rFonts w:cs="Arial"/>
          <w:sz w:val="28"/>
          <w:szCs w:val="28"/>
          <w:lang w:val="ru-RU" w:eastAsia="ru-RU"/>
        </w:rPr>
        <w:t>4</w:t>
      </w:r>
    </w:p>
    <w:p w:rsidR="004F222E" w:rsidRPr="00E25B70" w:rsidRDefault="004F222E" w:rsidP="00E25B70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1.2.Организация деятельности службы судебных приставов</w:t>
      </w:r>
      <w:r w:rsidR="0056085A" w:rsidRPr="00E25B70">
        <w:rPr>
          <w:rFonts w:cs="Arial"/>
          <w:sz w:val="28"/>
          <w:szCs w:val="28"/>
          <w:lang w:val="ru-RU" w:eastAsia="ru-RU"/>
        </w:rPr>
        <w:tab/>
      </w:r>
      <w:r w:rsidR="0056085A" w:rsidRPr="00E25B70">
        <w:rPr>
          <w:rFonts w:cs="Arial"/>
          <w:sz w:val="28"/>
          <w:szCs w:val="28"/>
          <w:lang w:val="ru-RU" w:eastAsia="ru-RU"/>
        </w:rPr>
        <w:tab/>
      </w:r>
      <w:r w:rsidR="0056085A" w:rsidRPr="00E25B70">
        <w:rPr>
          <w:rFonts w:cs="Arial"/>
          <w:sz w:val="28"/>
          <w:szCs w:val="28"/>
          <w:lang w:val="ru-RU" w:eastAsia="ru-RU"/>
        </w:rPr>
        <w:tab/>
      </w:r>
      <w:r w:rsidR="00E25B70">
        <w:rPr>
          <w:rFonts w:cs="Arial"/>
          <w:sz w:val="28"/>
          <w:szCs w:val="28"/>
          <w:lang w:val="ru-RU" w:eastAsia="ru-RU"/>
        </w:rPr>
        <w:t xml:space="preserve">        </w:t>
      </w:r>
      <w:r w:rsidR="0056085A" w:rsidRPr="00E25B70">
        <w:rPr>
          <w:rFonts w:cs="Arial"/>
          <w:sz w:val="28"/>
          <w:szCs w:val="28"/>
          <w:lang w:val="ru-RU" w:eastAsia="ru-RU"/>
        </w:rPr>
        <w:t>5</w:t>
      </w:r>
    </w:p>
    <w:p w:rsidR="004F222E" w:rsidRPr="00E25B70" w:rsidRDefault="004F222E" w:rsidP="00E25B70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1.3.Обязанности и права судебных приставов по обеспечению установленного порядка деятельности судов</w:t>
      </w:r>
      <w:r w:rsidR="0056085A" w:rsidRPr="00E25B70">
        <w:rPr>
          <w:rFonts w:cs="Arial"/>
          <w:sz w:val="28"/>
          <w:szCs w:val="28"/>
          <w:lang w:val="ru-RU" w:eastAsia="ru-RU"/>
        </w:rPr>
        <w:tab/>
      </w:r>
      <w:r w:rsidR="0056085A" w:rsidRPr="00E25B70">
        <w:rPr>
          <w:rFonts w:cs="Arial"/>
          <w:sz w:val="28"/>
          <w:szCs w:val="28"/>
          <w:lang w:val="ru-RU" w:eastAsia="ru-RU"/>
        </w:rPr>
        <w:tab/>
      </w:r>
      <w:r w:rsidR="0056085A" w:rsidRPr="00E25B70">
        <w:rPr>
          <w:rFonts w:cs="Arial"/>
          <w:sz w:val="28"/>
          <w:szCs w:val="28"/>
          <w:lang w:val="ru-RU" w:eastAsia="ru-RU"/>
        </w:rPr>
        <w:tab/>
      </w:r>
      <w:r w:rsidR="0056085A" w:rsidRPr="00E25B70">
        <w:rPr>
          <w:rFonts w:cs="Arial"/>
          <w:sz w:val="28"/>
          <w:szCs w:val="28"/>
          <w:lang w:val="ru-RU" w:eastAsia="ru-RU"/>
        </w:rPr>
        <w:tab/>
      </w:r>
      <w:r w:rsidR="0056085A" w:rsidRPr="00E25B70">
        <w:rPr>
          <w:rFonts w:cs="Arial"/>
          <w:sz w:val="28"/>
          <w:szCs w:val="28"/>
          <w:lang w:val="ru-RU" w:eastAsia="ru-RU"/>
        </w:rPr>
        <w:tab/>
      </w:r>
      <w:r w:rsidR="00E25B70">
        <w:rPr>
          <w:rFonts w:cs="Arial"/>
          <w:sz w:val="28"/>
          <w:szCs w:val="28"/>
          <w:lang w:val="ru-RU" w:eastAsia="ru-RU"/>
        </w:rPr>
        <w:t xml:space="preserve">        </w:t>
      </w:r>
      <w:r w:rsidR="0056085A" w:rsidRPr="00E25B70">
        <w:rPr>
          <w:rFonts w:cs="Arial"/>
          <w:sz w:val="28"/>
          <w:szCs w:val="28"/>
          <w:lang w:val="ru-RU" w:eastAsia="ru-RU"/>
        </w:rPr>
        <w:t>5</w:t>
      </w:r>
    </w:p>
    <w:p w:rsidR="004F222E" w:rsidRPr="00E25B70" w:rsidRDefault="004F222E" w:rsidP="00E25B70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1.4.Обязанности и права судебных приставов-исполнителей</w:t>
      </w:r>
      <w:r w:rsidR="0056085A" w:rsidRPr="00E25B70">
        <w:rPr>
          <w:rFonts w:cs="Arial"/>
          <w:sz w:val="28"/>
          <w:szCs w:val="28"/>
          <w:lang w:val="ru-RU" w:eastAsia="ru-RU"/>
        </w:rPr>
        <w:tab/>
      </w:r>
      <w:r w:rsidR="0056085A" w:rsidRPr="00E25B70">
        <w:rPr>
          <w:rFonts w:cs="Arial"/>
          <w:sz w:val="28"/>
          <w:szCs w:val="28"/>
          <w:lang w:val="ru-RU" w:eastAsia="ru-RU"/>
        </w:rPr>
        <w:tab/>
      </w:r>
      <w:r w:rsidR="0056085A" w:rsidRPr="00E25B70">
        <w:rPr>
          <w:rFonts w:cs="Arial"/>
          <w:sz w:val="28"/>
          <w:szCs w:val="28"/>
          <w:lang w:val="ru-RU" w:eastAsia="ru-RU"/>
        </w:rPr>
        <w:tab/>
      </w:r>
      <w:r w:rsidR="00E25B70">
        <w:rPr>
          <w:rFonts w:cs="Arial"/>
          <w:sz w:val="28"/>
          <w:szCs w:val="28"/>
          <w:lang w:val="ru-RU" w:eastAsia="ru-RU"/>
        </w:rPr>
        <w:t xml:space="preserve">        </w:t>
      </w:r>
      <w:r w:rsidR="0056085A" w:rsidRPr="00E25B70">
        <w:rPr>
          <w:rFonts w:cs="Arial"/>
          <w:sz w:val="28"/>
          <w:szCs w:val="28"/>
          <w:lang w:val="ru-RU" w:eastAsia="ru-RU"/>
        </w:rPr>
        <w:t>7</w:t>
      </w:r>
    </w:p>
    <w:p w:rsidR="004F222E" w:rsidRPr="00E25B70" w:rsidRDefault="004F222E" w:rsidP="00E25B70">
      <w:pPr>
        <w:pStyle w:val="2"/>
        <w:spacing w:line="360" w:lineRule="auto"/>
        <w:rPr>
          <w:szCs w:val="28"/>
        </w:rPr>
      </w:pPr>
      <w:r w:rsidRPr="00E25B70">
        <w:rPr>
          <w:szCs w:val="28"/>
        </w:rPr>
        <w:t>2. Лицензионно-разрешительная деятельность органов внутренних дел в</w:t>
      </w:r>
      <w:r w:rsidR="00E25B70">
        <w:rPr>
          <w:szCs w:val="28"/>
        </w:rPr>
        <w:t xml:space="preserve"> </w:t>
      </w:r>
      <w:r w:rsidRPr="00E25B70">
        <w:rPr>
          <w:szCs w:val="28"/>
        </w:rPr>
        <w:t>сфере оборота оружия и боеприпасов</w:t>
      </w:r>
      <w:r w:rsidR="0056085A" w:rsidRPr="00E25B70">
        <w:rPr>
          <w:szCs w:val="28"/>
        </w:rPr>
        <w:tab/>
      </w:r>
      <w:r w:rsidR="0056085A" w:rsidRPr="00E25B70">
        <w:rPr>
          <w:szCs w:val="28"/>
        </w:rPr>
        <w:tab/>
      </w:r>
      <w:r w:rsidR="0056085A" w:rsidRPr="00E25B70">
        <w:rPr>
          <w:szCs w:val="28"/>
        </w:rPr>
        <w:tab/>
      </w:r>
      <w:r w:rsidR="0056085A" w:rsidRPr="00E25B70">
        <w:rPr>
          <w:szCs w:val="28"/>
        </w:rPr>
        <w:tab/>
      </w:r>
      <w:r w:rsidR="0056085A" w:rsidRPr="00E25B70">
        <w:rPr>
          <w:szCs w:val="28"/>
        </w:rPr>
        <w:tab/>
      </w:r>
      <w:r w:rsidR="0056085A" w:rsidRPr="00E25B70">
        <w:rPr>
          <w:szCs w:val="28"/>
        </w:rPr>
        <w:tab/>
      </w:r>
      <w:r w:rsidR="00E25B70">
        <w:rPr>
          <w:szCs w:val="28"/>
        </w:rPr>
        <w:t xml:space="preserve">        </w:t>
      </w:r>
      <w:r w:rsidR="0056085A" w:rsidRPr="00E25B70">
        <w:rPr>
          <w:szCs w:val="28"/>
        </w:rPr>
        <w:t>9</w:t>
      </w:r>
    </w:p>
    <w:p w:rsidR="004F222E" w:rsidRPr="00E25B70" w:rsidRDefault="004F222E" w:rsidP="00E25B70">
      <w:pPr>
        <w:autoSpaceDE w:val="0"/>
        <w:autoSpaceDN w:val="0"/>
        <w:adjustRightInd w:val="0"/>
        <w:spacing w:line="360" w:lineRule="auto"/>
        <w:jc w:val="both"/>
        <w:rPr>
          <w:rFonts w:cs="Arial"/>
          <w:bCs/>
          <w:sz w:val="28"/>
          <w:szCs w:val="28"/>
          <w:lang w:val="ru-RU" w:eastAsia="ru-RU"/>
        </w:rPr>
      </w:pPr>
      <w:r w:rsidRPr="00E25B70">
        <w:rPr>
          <w:rFonts w:cs="Arial"/>
          <w:bCs/>
          <w:sz w:val="28"/>
          <w:szCs w:val="28"/>
          <w:lang w:val="ru-RU" w:eastAsia="ru-RU"/>
        </w:rPr>
        <w:t>2.1.Награждение оружием, дарение и наследование оружия</w:t>
      </w:r>
      <w:r w:rsidR="0056085A" w:rsidRPr="00E25B70">
        <w:rPr>
          <w:rFonts w:cs="Arial"/>
          <w:bCs/>
          <w:sz w:val="28"/>
          <w:szCs w:val="28"/>
          <w:lang w:val="ru-RU" w:eastAsia="ru-RU"/>
        </w:rPr>
        <w:tab/>
      </w:r>
      <w:r w:rsidR="0056085A" w:rsidRPr="00E25B70">
        <w:rPr>
          <w:rFonts w:cs="Arial"/>
          <w:bCs/>
          <w:sz w:val="28"/>
          <w:szCs w:val="28"/>
          <w:lang w:val="ru-RU" w:eastAsia="ru-RU"/>
        </w:rPr>
        <w:tab/>
      </w:r>
      <w:r w:rsidR="0056085A" w:rsidRPr="00E25B70">
        <w:rPr>
          <w:rFonts w:cs="Arial"/>
          <w:bCs/>
          <w:sz w:val="28"/>
          <w:szCs w:val="28"/>
          <w:lang w:val="ru-RU" w:eastAsia="ru-RU"/>
        </w:rPr>
        <w:tab/>
      </w:r>
      <w:r w:rsidR="00E25B70">
        <w:rPr>
          <w:rFonts w:cs="Arial"/>
          <w:bCs/>
          <w:sz w:val="28"/>
          <w:szCs w:val="28"/>
          <w:lang w:val="ru-RU" w:eastAsia="ru-RU"/>
        </w:rPr>
        <w:t xml:space="preserve">      </w:t>
      </w:r>
      <w:r w:rsidR="0056085A" w:rsidRPr="00E25B70">
        <w:rPr>
          <w:rFonts w:cs="Arial"/>
          <w:bCs/>
          <w:sz w:val="28"/>
          <w:szCs w:val="28"/>
          <w:lang w:val="ru-RU" w:eastAsia="ru-RU"/>
        </w:rPr>
        <w:t>11</w:t>
      </w:r>
    </w:p>
    <w:p w:rsidR="004F222E" w:rsidRPr="00E25B70" w:rsidRDefault="004F222E" w:rsidP="00E25B70">
      <w:pPr>
        <w:autoSpaceDE w:val="0"/>
        <w:autoSpaceDN w:val="0"/>
        <w:adjustRightInd w:val="0"/>
        <w:spacing w:line="360" w:lineRule="auto"/>
        <w:jc w:val="both"/>
        <w:rPr>
          <w:rFonts w:cs="Arial"/>
          <w:bCs/>
          <w:sz w:val="28"/>
          <w:szCs w:val="28"/>
          <w:lang w:val="ru-RU" w:eastAsia="ru-RU"/>
        </w:rPr>
      </w:pPr>
      <w:r w:rsidRPr="00E25B70">
        <w:rPr>
          <w:rFonts w:cs="Arial"/>
          <w:bCs/>
          <w:sz w:val="28"/>
          <w:szCs w:val="28"/>
          <w:lang w:val="ru-RU" w:eastAsia="ru-RU"/>
        </w:rPr>
        <w:t>2.2.Коллекционирование оружия и патронов</w:t>
      </w:r>
      <w:r w:rsidR="0056085A" w:rsidRPr="00E25B70">
        <w:rPr>
          <w:rFonts w:cs="Arial"/>
          <w:bCs/>
          <w:sz w:val="28"/>
          <w:szCs w:val="28"/>
          <w:lang w:val="ru-RU" w:eastAsia="ru-RU"/>
        </w:rPr>
        <w:tab/>
      </w:r>
      <w:r w:rsidR="0056085A" w:rsidRPr="00E25B70">
        <w:rPr>
          <w:rFonts w:cs="Arial"/>
          <w:bCs/>
          <w:sz w:val="28"/>
          <w:szCs w:val="28"/>
          <w:lang w:val="ru-RU" w:eastAsia="ru-RU"/>
        </w:rPr>
        <w:tab/>
      </w:r>
      <w:r w:rsidR="0056085A" w:rsidRPr="00E25B70">
        <w:rPr>
          <w:rFonts w:cs="Arial"/>
          <w:bCs/>
          <w:sz w:val="28"/>
          <w:szCs w:val="28"/>
          <w:lang w:val="ru-RU" w:eastAsia="ru-RU"/>
        </w:rPr>
        <w:tab/>
      </w:r>
      <w:r w:rsidR="0056085A" w:rsidRPr="00E25B70">
        <w:rPr>
          <w:rFonts w:cs="Arial"/>
          <w:bCs/>
          <w:sz w:val="28"/>
          <w:szCs w:val="28"/>
          <w:lang w:val="ru-RU" w:eastAsia="ru-RU"/>
        </w:rPr>
        <w:tab/>
      </w:r>
      <w:r w:rsidR="0056085A" w:rsidRPr="00E25B70">
        <w:rPr>
          <w:rFonts w:cs="Arial"/>
          <w:bCs/>
          <w:sz w:val="28"/>
          <w:szCs w:val="28"/>
          <w:lang w:val="ru-RU" w:eastAsia="ru-RU"/>
        </w:rPr>
        <w:tab/>
      </w:r>
      <w:r w:rsidR="00E25B70">
        <w:rPr>
          <w:rFonts w:cs="Arial"/>
          <w:bCs/>
          <w:sz w:val="28"/>
          <w:szCs w:val="28"/>
          <w:lang w:val="ru-RU" w:eastAsia="ru-RU"/>
        </w:rPr>
        <w:t xml:space="preserve">      </w:t>
      </w:r>
      <w:r w:rsidR="0056085A" w:rsidRPr="00E25B70">
        <w:rPr>
          <w:rFonts w:cs="Arial"/>
          <w:bCs/>
          <w:sz w:val="28"/>
          <w:szCs w:val="28"/>
          <w:lang w:val="ru-RU" w:eastAsia="ru-RU"/>
        </w:rPr>
        <w:t>12</w:t>
      </w:r>
    </w:p>
    <w:p w:rsidR="004F222E" w:rsidRPr="00E25B70" w:rsidRDefault="004F222E" w:rsidP="00E25B70">
      <w:pPr>
        <w:autoSpaceDE w:val="0"/>
        <w:autoSpaceDN w:val="0"/>
        <w:adjustRightInd w:val="0"/>
        <w:spacing w:line="360" w:lineRule="auto"/>
        <w:jc w:val="both"/>
        <w:rPr>
          <w:rFonts w:cs="Arial"/>
          <w:bCs/>
          <w:sz w:val="28"/>
          <w:szCs w:val="28"/>
          <w:lang w:val="ru-RU" w:eastAsia="ru-RU"/>
        </w:rPr>
      </w:pPr>
      <w:r w:rsidRPr="00E25B70">
        <w:rPr>
          <w:rFonts w:cs="Arial"/>
          <w:bCs/>
          <w:sz w:val="28"/>
          <w:szCs w:val="28"/>
          <w:lang w:val="ru-RU" w:eastAsia="ru-RU"/>
        </w:rPr>
        <w:t>2.3.Экспонирование оружия и патронов</w:t>
      </w:r>
      <w:r w:rsidR="0056085A" w:rsidRPr="00E25B70">
        <w:rPr>
          <w:rFonts w:cs="Arial"/>
          <w:bCs/>
          <w:sz w:val="28"/>
          <w:szCs w:val="28"/>
          <w:lang w:val="ru-RU" w:eastAsia="ru-RU"/>
        </w:rPr>
        <w:tab/>
      </w:r>
      <w:r w:rsidR="0056085A" w:rsidRPr="00E25B70">
        <w:rPr>
          <w:rFonts w:cs="Arial"/>
          <w:bCs/>
          <w:sz w:val="28"/>
          <w:szCs w:val="28"/>
          <w:lang w:val="ru-RU" w:eastAsia="ru-RU"/>
        </w:rPr>
        <w:tab/>
      </w:r>
      <w:r w:rsidR="0056085A" w:rsidRPr="00E25B70">
        <w:rPr>
          <w:rFonts w:cs="Arial"/>
          <w:bCs/>
          <w:sz w:val="28"/>
          <w:szCs w:val="28"/>
          <w:lang w:val="ru-RU" w:eastAsia="ru-RU"/>
        </w:rPr>
        <w:tab/>
      </w:r>
      <w:r w:rsidR="0056085A" w:rsidRPr="00E25B70">
        <w:rPr>
          <w:rFonts w:cs="Arial"/>
          <w:bCs/>
          <w:sz w:val="28"/>
          <w:szCs w:val="28"/>
          <w:lang w:val="ru-RU" w:eastAsia="ru-RU"/>
        </w:rPr>
        <w:tab/>
      </w:r>
      <w:r w:rsidR="0056085A" w:rsidRPr="00E25B70">
        <w:rPr>
          <w:rFonts w:cs="Arial"/>
          <w:bCs/>
          <w:sz w:val="28"/>
          <w:szCs w:val="28"/>
          <w:lang w:val="ru-RU" w:eastAsia="ru-RU"/>
        </w:rPr>
        <w:tab/>
      </w:r>
      <w:r w:rsidR="0056085A" w:rsidRPr="00E25B70">
        <w:rPr>
          <w:rFonts w:cs="Arial"/>
          <w:bCs/>
          <w:sz w:val="28"/>
          <w:szCs w:val="28"/>
          <w:lang w:val="ru-RU" w:eastAsia="ru-RU"/>
        </w:rPr>
        <w:tab/>
      </w:r>
      <w:r w:rsidR="00E25B70">
        <w:rPr>
          <w:rFonts w:cs="Arial"/>
          <w:bCs/>
          <w:sz w:val="28"/>
          <w:szCs w:val="28"/>
          <w:lang w:val="ru-RU" w:eastAsia="ru-RU"/>
        </w:rPr>
        <w:t xml:space="preserve">      </w:t>
      </w:r>
      <w:r w:rsidR="0056085A" w:rsidRPr="00E25B70">
        <w:rPr>
          <w:rFonts w:cs="Arial"/>
          <w:bCs/>
          <w:sz w:val="28"/>
          <w:szCs w:val="28"/>
          <w:lang w:val="ru-RU" w:eastAsia="ru-RU"/>
        </w:rPr>
        <w:t>14</w:t>
      </w:r>
    </w:p>
    <w:p w:rsidR="004F222E" w:rsidRPr="00E25B70" w:rsidRDefault="004F222E" w:rsidP="00E25B70">
      <w:pPr>
        <w:autoSpaceDE w:val="0"/>
        <w:autoSpaceDN w:val="0"/>
        <w:adjustRightInd w:val="0"/>
        <w:spacing w:line="360" w:lineRule="auto"/>
        <w:jc w:val="both"/>
        <w:rPr>
          <w:rFonts w:cs="Arial"/>
          <w:bCs/>
          <w:sz w:val="28"/>
          <w:szCs w:val="28"/>
          <w:lang w:val="ru-RU" w:eastAsia="ru-RU"/>
        </w:rPr>
      </w:pPr>
      <w:r w:rsidRPr="00E25B70">
        <w:rPr>
          <w:rFonts w:cs="Arial"/>
          <w:bCs/>
          <w:sz w:val="28"/>
          <w:szCs w:val="28"/>
          <w:lang w:val="ru-RU" w:eastAsia="ru-RU"/>
        </w:rPr>
        <w:t>2.4.Хранение оружия и патронов</w:t>
      </w:r>
      <w:r w:rsidR="0056085A" w:rsidRPr="00E25B70">
        <w:rPr>
          <w:rFonts w:cs="Arial"/>
          <w:bCs/>
          <w:sz w:val="28"/>
          <w:szCs w:val="28"/>
          <w:lang w:val="ru-RU" w:eastAsia="ru-RU"/>
        </w:rPr>
        <w:tab/>
      </w:r>
      <w:r w:rsidR="0056085A" w:rsidRPr="00E25B70">
        <w:rPr>
          <w:rFonts w:cs="Arial"/>
          <w:bCs/>
          <w:sz w:val="28"/>
          <w:szCs w:val="28"/>
          <w:lang w:val="ru-RU" w:eastAsia="ru-RU"/>
        </w:rPr>
        <w:tab/>
      </w:r>
      <w:r w:rsidR="0056085A" w:rsidRPr="00E25B70">
        <w:rPr>
          <w:rFonts w:cs="Arial"/>
          <w:bCs/>
          <w:sz w:val="28"/>
          <w:szCs w:val="28"/>
          <w:lang w:val="ru-RU" w:eastAsia="ru-RU"/>
        </w:rPr>
        <w:tab/>
      </w:r>
      <w:r w:rsidR="0056085A" w:rsidRPr="00E25B70">
        <w:rPr>
          <w:rFonts w:cs="Arial"/>
          <w:bCs/>
          <w:sz w:val="28"/>
          <w:szCs w:val="28"/>
          <w:lang w:val="ru-RU" w:eastAsia="ru-RU"/>
        </w:rPr>
        <w:tab/>
      </w:r>
      <w:r w:rsidR="0056085A" w:rsidRPr="00E25B70">
        <w:rPr>
          <w:rFonts w:cs="Arial"/>
          <w:bCs/>
          <w:sz w:val="28"/>
          <w:szCs w:val="28"/>
          <w:lang w:val="ru-RU" w:eastAsia="ru-RU"/>
        </w:rPr>
        <w:tab/>
      </w:r>
      <w:r w:rsidR="0056085A" w:rsidRPr="00E25B70">
        <w:rPr>
          <w:rFonts w:cs="Arial"/>
          <w:bCs/>
          <w:sz w:val="28"/>
          <w:szCs w:val="28"/>
          <w:lang w:val="ru-RU" w:eastAsia="ru-RU"/>
        </w:rPr>
        <w:tab/>
      </w:r>
      <w:r w:rsidR="0056085A" w:rsidRPr="00E25B70">
        <w:rPr>
          <w:rFonts w:cs="Arial"/>
          <w:bCs/>
          <w:sz w:val="28"/>
          <w:szCs w:val="28"/>
          <w:lang w:val="ru-RU" w:eastAsia="ru-RU"/>
        </w:rPr>
        <w:tab/>
      </w:r>
      <w:r w:rsidR="00E25B70">
        <w:rPr>
          <w:rFonts w:cs="Arial"/>
          <w:bCs/>
          <w:sz w:val="28"/>
          <w:szCs w:val="28"/>
          <w:lang w:val="ru-RU" w:eastAsia="ru-RU"/>
        </w:rPr>
        <w:t xml:space="preserve">      </w:t>
      </w:r>
      <w:r w:rsidR="0056085A" w:rsidRPr="00E25B70">
        <w:rPr>
          <w:rFonts w:cs="Arial"/>
          <w:bCs/>
          <w:sz w:val="28"/>
          <w:szCs w:val="28"/>
          <w:lang w:val="ru-RU" w:eastAsia="ru-RU"/>
        </w:rPr>
        <w:t>15</w:t>
      </w:r>
    </w:p>
    <w:p w:rsidR="004F222E" w:rsidRPr="00E25B70" w:rsidRDefault="004F222E" w:rsidP="00E25B70">
      <w:pPr>
        <w:autoSpaceDE w:val="0"/>
        <w:autoSpaceDN w:val="0"/>
        <w:adjustRightInd w:val="0"/>
        <w:spacing w:line="360" w:lineRule="auto"/>
        <w:jc w:val="both"/>
        <w:rPr>
          <w:rFonts w:cs="Arial"/>
          <w:bCs/>
          <w:sz w:val="28"/>
          <w:szCs w:val="28"/>
          <w:lang w:val="ru-RU" w:eastAsia="ru-RU"/>
        </w:rPr>
      </w:pPr>
      <w:r w:rsidRPr="00E25B70">
        <w:rPr>
          <w:rFonts w:cs="Arial"/>
          <w:bCs/>
          <w:sz w:val="28"/>
          <w:szCs w:val="28"/>
          <w:lang w:val="ru-RU" w:eastAsia="ru-RU"/>
        </w:rPr>
        <w:t>2.5.Ношение и использование оружия</w:t>
      </w:r>
      <w:r w:rsidR="0056085A" w:rsidRPr="00E25B70">
        <w:rPr>
          <w:rFonts w:cs="Arial"/>
          <w:bCs/>
          <w:sz w:val="28"/>
          <w:szCs w:val="28"/>
          <w:lang w:val="ru-RU" w:eastAsia="ru-RU"/>
        </w:rPr>
        <w:tab/>
      </w:r>
      <w:r w:rsidR="0056085A" w:rsidRPr="00E25B70">
        <w:rPr>
          <w:rFonts w:cs="Arial"/>
          <w:bCs/>
          <w:sz w:val="28"/>
          <w:szCs w:val="28"/>
          <w:lang w:val="ru-RU" w:eastAsia="ru-RU"/>
        </w:rPr>
        <w:tab/>
      </w:r>
      <w:r w:rsidR="0056085A" w:rsidRPr="00E25B70">
        <w:rPr>
          <w:rFonts w:cs="Arial"/>
          <w:bCs/>
          <w:sz w:val="28"/>
          <w:szCs w:val="28"/>
          <w:lang w:val="ru-RU" w:eastAsia="ru-RU"/>
        </w:rPr>
        <w:tab/>
      </w:r>
      <w:r w:rsidR="0056085A" w:rsidRPr="00E25B70">
        <w:rPr>
          <w:rFonts w:cs="Arial"/>
          <w:bCs/>
          <w:sz w:val="28"/>
          <w:szCs w:val="28"/>
          <w:lang w:val="ru-RU" w:eastAsia="ru-RU"/>
        </w:rPr>
        <w:tab/>
      </w:r>
      <w:r w:rsidR="0056085A" w:rsidRPr="00E25B70">
        <w:rPr>
          <w:rFonts w:cs="Arial"/>
          <w:bCs/>
          <w:sz w:val="28"/>
          <w:szCs w:val="28"/>
          <w:lang w:val="ru-RU" w:eastAsia="ru-RU"/>
        </w:rPr>
        <w:tab/>
      </w:r>
      <w:r w:rsidR="0056085A" w:rsidRPr="00E25B70">
        <w:rPr>
          <w:rFonts w:cs="Arial"/>
          <w:bCs/>
          <w:sz w:val="28"/>
          <w:szCs w:val="28"/>
          <w:lang w:val="ru-RU" w:eastAsia="ru-RU"/>
        </w:rPr>
        <w:tab/>
      </w:r>
      <w:r w:rsidR="00E25B70">
        <w:rPr>
          <w:rFonts w:cs="Arial"/>
          <w:bCs/>
          <w:sz w:val="28"/>
          <w:szCs w:val="28"/>
          <w:lang w:val="ru-RU" w:eastAsia="ru-RU"/>
        </w:rPr>
        <w:t xml:space="preserve">      </w:t>
      </w:r>
      <w:r w:rsidR="0056085A" w:rsidRPr="00E25B70">
        <w:rPr>
          <w:rFonts w:cs="Arial"/>
          <w:bCs/>
          <w:sz w:val="28"/>
          <w:szCs w:val="28"/>
          <w:lang w:val="ru-RU" w:eastAsia="ru-RU"/>
        </w:rPr>
        <w:t>16</w:t>
      </w:r>
    </w:p>
    <w:p w:rsidR="004F222E" w:rsidRPr="00E25B70" w:rsidRDefault="004F222E" w:rsidP="00E25B70">
      <w:pPr>
        <w:autoSpaceDE w:val="0"/>
        <w:autoSpaceDN w:val="0"/>
        <w:adjustRightInd w:val="0"/>
        <w:spacing w:line="360" w:lineRule="auto"/>
        <w:jc w:val="both"/>
        <w:rPr>
          <w:rFonts w:cs="Arial"/>
          <w:bCs/>
          <w:sz w:val="28"/>
          <w:szCs w:val="28"/>
          <w:lang w:val="ru-RU" w:eastAsia="ru-RU"/>
        </w:rPr>
      </w:pPr>
      <w:r w:rsidRPr="00E25B70">
        <w:rPr>
          <w:rFonts w:cs="Arial"/>
          <w:bCs/>
          <w:sz w:val="28"/>
          <w:szCs w:val="28"/>
          <w:lang w:val="ru-RU" w:eastAsia="ru-RU"/>
        </w:rPr>
        <w:t>2.6.Транспортирование и перевозка оружия и патронов</w:t>
      </w:r>
      <w:r w:rsidR="0056085A" w:rsidRPr="00E25B70">
        <w:rPr>
          <w:rFonts w:cs="Arial"/>
          <w:bCs/>
          <w:sz w:val="28"/>
          <w:szCs w:val="28"/>
          <w:lang w:val="ru-RU" w:eastAsia="ru-RU"/>
        </w:rPr>
        <w:tab/>
      </w:r>
      <w:r w:rsidR="0056085A" w:rsidRPr="00E25B70">
        <w:rPr>
          <w:rFonts w:cs="Arial"/>
          <w:bCs/>
          <w:sz w:val="28"/>
          <w:szCs w:val="28"/>
          <w:lang w:val="ru-RU" w:eastAsia="ru-RU"/>
        </w:rPr>
        <w:tab/>
      </w:r>
      <w:r w:rsidR="0056085A" w:rsidRPr="00E25B70">
        <w:rPr>
          <w:rFonts w:cs="Arial"/>
          <w:bCs/>
          <w:sz w:val="28"/>
          <w:szCs w:val="28"/>
          <w:lang w:val="ru-RU" w:eastAsia="ru-RU"/>
        </w:rPr>
        <w:tab/>
      </w:r>
      <w:r w:rsidR="00E25B70">
        <w:rPr>
          <w:rFonts w:cs="Arial"/>
          <w:bCs/>
          <w:sz w:val="28"/>
          <w:szCs w:val="28"/>
          <w:lang w:val="ru-RU" w:eastAsia="ru-RU"/>
        </w:rPr>
        <w:t xml:space="preserve">      </w:t>
      </w:r>
      <w:r w:rsidR="0056085A" w:rsidRPr="00E25B70">
        <w:rPr>
          <w:rFonts w:cs="Arial"/>
          <w:bCs/>
          <w:sz w:val="28"/>
          <w:szCs w:val="28"/>
          <w:lang w:val="ru-RU" w:eastAsia="ru-RU"/>
        </w:rPr>
        <w:t>17</w:t>
      </w:r>
    </w:p>
    <w:p w:rsidR="004F222E" w:rsidRPr="00E25B70" w:rsidRDefault="004F222E" w:rsidP="00E25B70">
      <w:pPr>
        <w:autoSpaceDE w:val="0"/>
        <w:autoSpaceDN w:val="0"/>
        <w:adjustRightInd w:val="0"/>
        <w:spacing w:line="360" w:lineRule="auto"/>
        <w:jc w:val="both"/>
        <w:rPr>
          <w:rFonts w:cs="Arial"/>
          <w:bCs/>
          <w:sz w:val="28"/>
          <w:szCs w:val="28"/>
          <w:lang w:val="ru-RU" w:eastAsia="ru-RU"/>
        </w:rPr>
      </w:pPr>
      <w:r w:rsidRPr="00E25B70">
        <w:rPr>
          <w:rFonts w:cs="Arial"/>
          <w:bCs/>
          <w:sz w:val="28"/>
          <w:szCs w:val="28"/>
          <w:lang w:val="ru-RU" w:eastAsia="ru-RU"/>
        </w:rPr>
        <w:t>2.7.Изъятие и уничтожение оружия и патронов</w:t>
      </w:r>
      <w:r w:rsidR="0056085A" w:rsidRPr="00E25B70">
        <w:rPr>
          <w:rFonts w:cs="Arial"/>
          <w:bCs/>
          <w:sz w:val="28"/>
          <w:szCs w:val="28"/>
          <w:lang w:val="ru-RU" w:eastAsia="ru-RU"/>
        </w:rPr>
        <w:tab/>
      </w:r>
      <w:r w:rsidR="0056085A" w:rsidRPr="00E25B70">
        <w:rPr>
          <w:rFonts w:cs="Arial"/>
          <w:bCs/>
          <w:sz w:val="28"/>
          <w:szCs w:val="28"/>
          <w:lang w:val="ru-RU" w:eastAsia="ru-RU"/>
        </w:rPr>
        <w:tab/>
      </w:r>
      <w:r w:rsidR="0056085A" w:rsidRPr="00E25B70">
        <w:rPr>
          <w:rFonts w:cs="Arial"/>
          <w:bCs/>
          <w:sz w:val="28"/>
          <w:szCs w:val="28"/>
          <w:lang w:val="ru-RU" w:eastAsia="ru-RU"/>
        </w:rPr>
        <w:tab/>
      </w:r>
      <w:r w:rsidR="0056085A" w:rsidRPr="00E25B70">
        <w:rPr>
          <w:rFonts w:cs="Arial"/>
          <w:bCs/>
          <w:sz w:val="28"/>
          <w:szCs w:val="28"/>
          <w:lang w:val="ru-RU" w:eastAsia="ru-RU"/>
        </w:rPr>
        <w:tab/>
      </w:r>
      <w:r w:rsidR="0056085A" w:rsidRPr="00E25B70">
        <w:rPr>
          <w:rFonts w:cs="Arial"/>
          <w:bCs/>
          <w:sz w:val="28"/>
          <w:szCs w:val="28"/>
          <w:lang w:val="ru-RU" w:eastAsia="ru-RU"/>
        </w:rPr>
        <w:tab/>
      </w:r>
      <w:r w:rsidR="00E25B70">
        <w:rPr>
          <w:rFonts w:cs="Arial"/>
          <w:bCs/>
          <w:sz w:val="28"/>
          <w:szCs w:val="28"/>
          <w:lang w:val="ru-RU" w:eastAsia="ru-RU"/>
        </w:rPr>
        <w:t xml:space="preserve">      </w:t>
      </w:r>
      <w:r w:rsidR="0056085A" w:rsidRPr="00E25B70">
        <w:rPr>
          <w:rFonts w:cs="Arial"/>
          <w:bCs/>
          <w:sz w:val="28"/>
          <w:szCs w:val="28"/>
          <w:lang w:val="ru-RU" w:eastAsia="ru-RU"/>
        </w:rPr>
        <w:t>19</w:t>
      </w:r>
    </w:p>
    <w:p w:rsidR="0056085A" w:rsidRPr="00E25B70" w:rsidRDefault="0056085A" w:rsidP="00E25B70">
      <w:pPr>
        <w:pStyle w:val="a5"/>
        <w:spacing w:line="360" w:lineRule="auto"/>
        <w:jc w:val="both"/>
        <w:rPr>
          <w:b w:val="0"/>
        </w:rPr>
      </w:pPr>
      <w:r w:rsidRPr="00E25B70">
        <w:rPr>
          <w:b w:val="0"/>
        </w:rPr>
        <w:t xml:space="preserve">Задача </w:t>
      </w:r>
      <w:r w:rsidRPr="00E25B70">
        <w:rPr>
          <w:b w:val="0"/>
        </w:rPr>
        <w:tab/>
      </w:r>
      <w:r w:rsidRPr="00E25B70">
        <w:rPr>
          <w:b w:val="0"/>
        </w:rPr>
        <w:tab/>
      </w:r>
      <w:r w:rsidRPr="00E25B70">
        <w:rPr>
          <w:b w:val="0"/>
        </w:rPr>
        <w:tab/>
      </w:r>
      <w:r w:rsidRPr="00E25B70">
        <w:rPr>
          <w:b w:val="0"/>
        </w:rPr>
        <w:tab/>
      </w:r>
      <w:r w:rsidRPr="00E25B70">
        <w:rPr>
          <w:b w:val="0"/>
        </w:rPr>
        <w:tab/>
      </w:r>
      <w:r w:rsidRPr="00E25B70">
        <w:rPr>
          <w:b w:val="0"/>
        </w:rPr>
        <w:tab/>
      </w:r>
      <w:r w:rsidRPr="00E25B70">
        <w:rPr>
          <w:b w:val="0"/>
        </w:rPr>
        <w:tab/>
      </w:r>
      <w:r w:rsidRPr="00E25B70">
        <w:rPr>
          <w:b w:val="0"/>
        </w:rPr>
        <w:tab/>
      </w:r>
      <w:r w:rsidRPr="00E25B70">
        <w:rPr>
          <w:b w:val="0"/>
        </w:rPr>
        <w:tab/>
      </w:r>
      <w:r w:rsidRPr="00E25B70">
        <w:rPr>
          <w:b w:val="0"/>
        </w:rPr>
        <w:tab/>
      </w:r>
      <w:r w:rsidRPr="00E25B70">
        <w:rPr>
          <w:b w:val="0"/>
        </w:rPr>
        <w:tab/>
      </w:r>
      <w:r w:rsidR="00E25B70">
        <w:rPr>
          <w:b w:val="0"/>
        </w:rPr>
        <w:t xml:space="preserve">      </w:t>
      </w:r>
      <w:r w:rsidRPr="00E25B70">
        <w:rPr>
          <w:b w:val="0"/>
        </w:rPr>
        <w:t>20</w:t>
      </w:r>
    </w:p>
    <w:p w:rsidR="00E25B70" w:rsidRDefault="0056085A" w:rsidP="00E25B70">
      <w:pPr>
        <w:pStyle w:val="a5"/>
        <w:spacing w:line="360" w:lineRule="auto"/>
        <w:jc w:val="both"/>
        <w:rPr>
          <w:b w:val="0"/>
        </w:rPr>
      </w:pPr>
      <w:r w:rsidRPr="00E25B70">
        <w:rPr>
          <w:b w:val="0"/>
        </w:rPr>
        <w:t>Литература</w:t>
      </w:r>
      <w:r w:rsidRPr="00E25B70">
        <w:rPr>
          <w:b w:val="0"/>
        </w:rPr>
        <w:tab/>
      </w:r>
      <w:r w:rsidRPr="00E25B70">
        <w:rPr>
          <w:b w:val="0"/>
        </w:rPr>
        <w:tab/>
      </w:r>
      <w:r w:rsidRPr="00E25B70">
        <w:rPr>
          <w:b w:val="0"/>
        </w:rPr>
        <w:tab/>
      </w:r>
      <w:r w:rsidRPr="00E25B70">
        <w:rPr>
          <w:b w:val="0"/>
        </w:rPr>
        <w:tab/>
      </w:r>
      <w:r w:rsidRPr="00E25B70">
        <w:rPr>
          <w:b w:val="0"/>
        </w:rPr>
        <w:tab/>
      </w:r>
      <w:r w:rsidRPr="00E25B70">
        <w:rPr>
          <w:b w:val="0"/>
        </w:rPr>
        <w:tab/>
      </w:r>
      <w:r w:rsidRPr="00E25B70">
        <w:rPr>
          <w:b w:val="0"/>
        </w:rPr>
        <w:tab/>
      </w:r>
      <w:r w:rsidRPr="00E25B70">
        <w:rPr>
          <w:b w:val="0"/>
        </w:rPr>
        <w:tab/>
      </w:r>
      <w:r w:rsidRPr="00E25B70">
        <w:rPr>
          <w:b w:val="0"/>
        </w:rPr>
        <w:tab/>
      </w:r>
      <w:r w:rsidRPr="00E25B70">
        <w:rPr>
          <w:b w:val="0"/>
        </w:rPr>
        <w:tab/>
      </w:r>
      <w:r w:rsidRPr="00E25B70">
        <w:rPr>
          <w:b w:val="0"/>
        </w:rPr>
        <w:tab/>
      </w:r>
      <w:r w:rsidR="00E25B70">
        <w:rPr>
          <w:b w:val="0"/>
        </w:rPr>
        <w:t xml:space="preserve">      </w:t>
      </w:r>
      <w:r w:rsidRPr="00E25B70">
        <w:rPr>
          <w:b w:val="0"/>
        </w:rPr>
        <w:t>21</w:t>
      </w:r>
    </w:p>
    <w:p w:rsidR="0012709F" w:rsidRPr="00E25B70" w:rsidRDefault="00653FDE" w:rsidP="00E25B70">
      <w:pPr>
        <w:pStyle w:val="a5"/>
        <w:spacing w:line="360" w:lineRule="auto"/>
      </w:pPr>
      <w:r w:rsidRPr="00E25B70">
        <w:rPr>
          <w:b w:val="0"/>
        </w:rPr>
        <w:br w:type="page"/>
      </w:r>
      <w:r w:rsidR="004F222E" w:rsidRPr="00E25B70">
        <w:t xml:space="preserve">1. </w:t>
      </w:r>
      <w:r w:rsidR="0009744B" w:rsidRPr="00E25B70">
        <w:t>Назначение,</w:t>
      </w:r>
      <w:r w:rsidR="00E25B70" w:rsidRPr="00E25B70">
        <w:t xml:space="preserve"> </w:t>
      </w:r>
      <w:r w:rsidR="0009744B" w:rsidRPr="00E25B70">
        <w:t>функции и организация деятельности Службы судебных приставов в Российской Федерации</w:t>
      </w:r>
    </w:p>
    <w:p w:rsidR="0009744B" w:rsidRPr="00E25B70" w:rsidRDefault="0009744B" w:rsidP="00E25B70">
      <w:pPr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  <w:szCs w:val="28"/>
          <w:lang w:val="ru-RU" w:eastAsia="ru-RU"/>
        </w:rPr>
      </w:pP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Федеральная служба судебных приставов (ФССП России) является федеральным органом исполнительной власти, осуществляющим функции по обеспечению установленного порядка деятельности судов, исполнению судебных актов и актов других органов.</w:t>
      </w: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ФССП России подведомственна Минюсту России.</w:t>
      </w: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Основными задачами ФССП России являются:</w:t>
      </w: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1) обеспечение установленного порядка деятельности Конституционного Суда Российской Федерации, Верховного Суда Российской Федерации, Высшего Арбитражного Суда Российской Федерации, судов общей юрисдикции и арбитражных судов (далее - суды);</w:t>
      </w: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2) организация принудительного исполнения судебных актов судов общей юрисдикции и арбитражных судов (далее - судебные акты), а также актов других органов, предусмотренных законодательством Российской Федерации об исполнительном производстве (далее - акты других органов);</w:t>
      </w: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3) управление территориальными органами ФССП России (далее - территориальные органы).</w:t>
      </w: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ФССП России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международными договорами Российской Федерации, актами Минюста России, а также настоящим Положением.</w:t>
      </w: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ФССП России осуществляет свою деятельность непосредственно и (или) через территориальные органы</w:t>
      </w:r>
      <w:r w:rsidR="0009744B" w:rsidRPr="00E25B70">
        <w:rPr>
          <w:rFonts w:cs="Arial"/>
          <w:sz w:val="28"/>
          <w:szCs w:val="28"/>
          <w:lang w:val="ru-RU" w:eastAsia="ru-RU"/>
        </w:rPr>
        <w:t xml:space="preserve">, а также </w:t>
      </w:r>
      <w:r w:rsidRPr="00E25B70">
        <w:rPr>
          <w:rFonts w:cs="Arial"/>
          <w:sz w:val="28"/>
          <w:szCs w:val="28"/>
          <w:lang w:val="ru-RU" w:eastAsia="ru-RU"/>
        </w:rPr>
        <w:t>во взаимодействии с другими федеральными органами исполнительной власти, органами исполнительной власти субъектов Российской Федерации, органами местного самоуправления, общественными объединениями и организациями.</w:t>
      </w:r>
    </w:p>
    <w:p w:rsidR="0009744B" w:rsidRPr="00E25B70" w:rsidRDefault="00682E56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 xml:space="preserve">Службу судебных приставов возглавляет </w:t>
      </w:r>
      <w:r w:rsidR="0009744B" w:rsidRPr="00E25B70">
        <w:rPr>
          <w:rFonts w:cs="Arial"/>
          <w:sz w:val="28"/>
          <w:szCs w:val="28"/>
          <w:lang w:val="ru-RU" w:eastAsia="ru-RU"/>
        </w:rPr>
        <w:t>г</w:t>
      </w:r>
      <w:r w:rsidRPr="00E25B70">
        <w:rPr>
          <w:rFonts w:cs="Arial"/>
          <w:sz w:val="28"/>
          <w:szCs w:val="28"/>
          <w:lang w:val="ru-RU" w:eastAsia="ru-RU"/>
        </w:rPr>
        <w:t>лавный судебный пристав Российской Федерации.</w:t>
      </w:r>
    </w:p>
    <w:p w:rsidR="00682E56" w:rsidRPr="00E25B70" w:rsidRDefault="00682E56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Службы судебных приставов в субъектах Российской Федерации возглавляют главные судебные приставы субъектов Российской Федерации.</w:t>
      </w:r>
    </w:p>
    <w:p w:rsidR="00682E56" w:rsidRPr="00E25B70" w:rsidRDefault="00682E56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 xml:space="preserve">Полномочия службы судебных приставов, порядок ее организации и деятельности определяются настоящим Федеральным законом и федеральным законом </w:t>
      </w:r>
      <w:r w:rsidR="0009744B" w:rsidRPr="00E25B70">
        <w:rPr>
          <w:rFonts w:cs="Arial"/>
          <w:sz w:val="28"/>
          <w:szCs w:val="28"/>
          <w:lang w:val="ru-RU" w:eastAsia="ru-RU"/>
        </w:rPr>
        <w:t>«О</w:t>
      </w:r>
      <w:r w:rsidRPr="00E25B70">
        <w:rPr>
          <w:rFonts w:cs="Arial"/>
          <w:sz w:val="28"/>
          <w:szCs w:val="28"/>
          <w:lang w:val="ru-RU" w:eastAsia="ru-RU"/>
        </w:rPr>
        <w:t xml:space="preserve"> судебных приставах</w:t>
      </w:r>
      <w:r w:rsidR="0009744B" w:rsidRPr="00E25B70">
        <w:rPr>
          <w:rFonts w:cs="Arial"/>
          <w:sz w:val="28"/>
          <w:szCs w:val="28"/>
          <w:lang w:val="ru-RU" w:eastAsia="ru-RU"/>
        </w:rPr>
        <w:t>»</w:t>
      </w:r>
      <w:r w:rsidRPr="00E25B70">
        <w:rPr>
          <w:rFonts w:cs="Arial"/>
          <w:sz w:val="28"/>
          <w:szCs w:val="28"/>
          <w:lang w:val="ru-RU" w:eastAsia="ru-RU"/>
        </w:rPr>
        <w:t>.</w:t>
      </w:r>
    </w:p>
    <w:p w:rsidR="00682E56" w:rsidRPr="00E25B70" w:rsidRDefault="00682E56" w:rsidP="00E25B70">
      <w:pPr>
        <w:spacing w:line="360" w:lineRule="auto"/>
        <w:ind w:firstLine="720"/>
        <w:jc w:val="both"/>
        <w:rPr>
          <w:rFonts w:cs="Arial"/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Непосредственное осуществление функций по исполнению судебных актов и актов других органов возлагается на судебных приставов-исполнителей, объединенных в районные, межрайонные или соответствующие им согласно административно-территориальному делению субъектов Российской Федерации подразделения судебных приставов, возглавляемые старшими судебными приставами.</w:t>
      </w: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</w:p>
    <w:p w:rsidR="0012709F" w:rsidRPr="00E25B70" w:rsidRDefault="0009744B" w:rsidP="00E25B70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cs="Arial"/>
          <w:b/>
          <w:sz w:val="28"/>
          <w:szCs w:val="28"/>
          <w:lang w:val="ru-RU" w:eastAsia="ru-RU"/>
        </w:rPr>
      </w:pPr>
      <w:r w:rsidRPr="00E25B70">
        <w:rPr>
          <w:rFonts w:cs="Arial"/>
          <w:b/>
          <w:sz w:val="28"/>
          <w:szCs w:val="28"/>
          <w:lang w:val="ru-RU" w:eastAsia="ru-RU"/>
        </w:rPr>
        <w:t>1.1.</w:t>
      </w:r>
      <w:r w:rsidR="0012709F" w:rsidRPr="00E25B70">
        <w:rPr>
          <w:rFonts w:cs="Arial"/>
          <w:b/>
          <w:sz w:val="28"/>
          <w:szCs w:val="28"/>
          <w:lang w:val="ru-RU" w:eastAsia="ru-RU"/>
        </w:rPr>
        <w:t>Требования, предъявляемые к лицу, назначаемому на должность судебного пристава</w:t>
      </w:r>
    </w:p>
    <w:p w:rsidR="0009744B" w:rsidRPr="00E25B70" w:rsidRDefault="0009744B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Судебным приставом может быть гражданин Российской Федерации, достигший двадцатилетнего возраста, имеющий среднее (полное) общее или среднее профессиональное образование (для старшего судебного пристава - высшее юридическое образование), способный по своим деловым и личным качествам, а также по состоянию здоровья исполнять возложенные на него обязанности.</w:t>
      </w:r>
    </w:p>
    <w:p w:rsidR="008C359D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Arial"/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Судебный пристав является должностным лицом, состоящим на государственной службе. При вступлении в должность судебный пристав приносит присягу</w:t>
      </w:r>
      <w:r w:rsidR="008C359D" w:rsidRPr="00E25B70">
        <w:rPr>
          <w:rFonts w:cs="Arial"/>
          <w:sz w:val="28"/>
          <w:szCs w:val="28"/>
          <w:lang w:val="ru-RU" w:eastAsia="ru-RU"/>
        </w:rPr>
        <w:t>.</w:t>
      </w: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На должность судебного пристава не может быть назначен гражданин, имеющий судимость.</w:t>
      </w: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Судебные приставы в соответствии с характером осуществляемых ими функций проходят профессиональную подготовку. Судебные приставы по обеспечению установленного порядка деятельности судов после прохождения необходимой специальной подготовки имеют право на хранение и ношение огнестрельного оружия и специальных средств.</w:t>
      </w: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Судебные приставы при исполнении служебных обязанностей носят форменную одежду, имеют знаки различия и эмблему, образцы которых утверждаются Правительством Российской Федерации.</w:t>
      </w:r>
      <w:r w:rsidR="0009744B" w:rsidRPr="00E25B70">
        <w:rPr>
          <w:sz w:val="28"/>
          <w:szCs w:val="28"/>
          <w:lang w:val="ru-RU" w:eastAsia="ru-RU"/>
        </w:rPr>
        <w:t xml:space="preserve"> Им </w:t>
      </w:r>
      <w:r w:rsidR="0009744B" w:rsidRPr="00E25B70">
        <w:rPr>
          <w:rFonts w:cs="Arial"/>
          <w:sz w:val="28"/>
          <w:szCs w:val="28"/>
          <w:lang w:val="ru-RU" w:eastAsia="ru-RU"/>
        </w:rPr>
        <w:t xml:space="preserve">присваиваются классные чины и </w:t>
      </w:r>
      <w:r w:rsidRPr="00E25B70">
        <w:rPr>
          <w:rFonts w:cs="Arial"/>
          <w:sz w:val="28"/>
          <w:szCs w:val="28"/>
          <w:lang w:val="ru-RU" w:eastAsia="ru-RU"/>
        </w:rPr>
        <w:t>выдаются служебные удостоверения единого образца, утверждаемого министром юстиции Российской Федерации.</w:t>
      </w: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</w:p>
    <w:p w:rsidR="0012709F" w:rsidRPr="00E25B70" w:rsidRDefault="0009744B" w:rsidP="00E25B70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cs="Arial"/>
          <w:b/>
          <w:sz w:val="28"/>
          <w:szCs w:val="28"/>
          <w:lang w:val="ru-RU" w:eastAsia="ru-RU"/>
        </w:rPr>
      </w:pPr>
      <w:r w:rsidRPr="00E25B70">
        <w:rPr>
          <w:rFonts w:cs="Arial"/>
          <w:b/>
          <w:sz w:val="28"/>
          <w:szCs w:val="28"/>
          <w:lang w:val="ru-RU" w:eastAsia="ru-RU"/>
        </w:rPr>
        <w:t>1.2.</w:t>
      </w:r>
      <w:r w:rsidR="0012709F" w:rsidRPr="00E25B70">
        <w:rPr>
          <w:rFonts w:cs="Arial"/>
          <w:b/>
          <w:sz w:val="28"/>
          <w:szCs w:val="28"/>
          <w:lang w:val="ru-RU" w:eastAsia="ru-RU"/>
        </w:rPr>
        <w:t>Организация деятельности службы судебных приставов</w:t>
      </w:r>
    </w:p>
    <w:p w:rsidR="0009744B" w:rsidRPr="00E25B70" w:rsidRDefault="0009744B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Положение о Федеральной службе судебных приставов, ее структура и штатная численность утверждаются Президентом Российской Федерации.</w:t>
      </w:r>
    </w:p>
    <w:p w:rsidR="008C359D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Организация деятельности службы судебных приставов в Конституционном Суде Российской Федерации, Верховном Суде Российской Федерации и Высшем Арбитражном Суде Российской Федерации определяется настоящим Федеральным законом и федеральными конституционными законами об этих судах.</w:t>
      </w:r>
    </w:p>
    <w:p w:rsidR="0009744B" w:rsidRPr="00E25B70" w:rsidRDefault="0009744B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Arial"/>
          <w:sz w:val="28"/>
          <w:szCs w:val="28"/>
          <w:lang w:val="ru-RU" w:eastAsia="ru-RU"/>
        </w:rPr>
      </w:pPr>
    </w:p>
    <w:p w:rsidR="0012709F" w:rsidRPr="00E25B70" w:rsidRDefault="0009744B" w:rsidP="00E25B70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cs="Arial"/>
          <w:b/>
          <w:sz w:val="28"/>
          <w:szCs w:val="28"/>
          <w:lang w:val="ru-RU" w:eastAsia="ru-RU"/>
        </w:rPr>
      </w:pPr>
      <w:r w:rsidRPr="00E25B70">
        <w:rPr>
          <w:rFonts w:cs="Arial"/>
          <w:b/>
          <w:sz w:val="28"/>
          <w:szCs w:val="28"/>
          <w:lang w:val="ru-RU" w:eastAsia="ru-RU"/>
        </w:rPr>
        <w:t>1.3.</w:t>
      </w:r>
      <w:r w:rsidR="0012709F" w:rsidRPr="00E25B70">
        <w:rPr>
          <w:rFonts w:cs="Arial"/>
          <w:b/>
          <w:sz w:val="28"/>
          <w:szCs w:val="28"/>
          <w:lang w:val="ru-RU" w:eastAsia="ru-RU"/>
        </w:rPr>
        <w:t>Обязанности и права судебных приставов по обеспечению установленного порядка деятельности судов</w:t>
      </w:r>
    </w:p>
    <w:p w:rsidR="0009744B" w:rsidRPr="00E25B70" w:rsidRDefault="0009744B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Судебный пристав по обеспечению установленного порядка деятельности судов:</w:t>
      </w: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обеспечивает в судах безопасность судей, заседателей, участников судебного процесса и свидетелей;</w:t>
      </w: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выполняет распоряжения председателя суда, а также судьи или председательствующего в судебном заседании, связанные с соблюдением порядка в суде;</w:t>
      </w: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исполняет решения суда и судьи о применении к подсудимому и другим гражданам предусмотренных законом мер процессуального принуждения;</w:t>
      </w: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обеспечивает охрану зданий судов, совещательных комнат и судебных помещений в рабочее время;</w:t>
      </w: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проверяет подготовку судебных помещений к заседанию, обеспечивает по поручению судьи доставку к месту проведения судебного процесса уголовного дела и вещественных доказательств и их сохранность;</w:t>
      </w: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поддерживает общественный порядок в судебных помещениях;</w:t>
      </w: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взаимодействует с военнослужащими воинской части (подразделения) по конвоированию лиц, содержащихся под стражей, по вопросам их охраны и безопасности;</w:t>
      </w: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предупреждает и пресекает преступления и правонарушения, выявляет нарушителей, а в случае необходимости задерживает их с последующей передачей органам милиции;</w:t>
      </w: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осуществляет привод лиц, уклоняющихся от явки в суд или к судебному приставу-исполнителю;</w:t>
      </w: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участвует по указанию старшего судебного пристава в совершении исполнительных действий;</w:t>
      </w: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проходит специальную подготовку, а также периодическую проверку на пригодность к действиям в условиях, связанных с применением физической силы, специальных средств и огнестрельного оружия.</w:t>
      </w: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Судебный пристав по обеспечению установленного порядка деятельности судов при исполнении служебных обязанностей имеет право:</w:t>
      </w: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обращаться за помощью к сотрудникам милиции, органов безопасности, военнослужащим внутренних войск;</w:t>
      </w: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применять физическую силу, специальные средства и огнестрельное оружие в случаях и порядке, которые предусмотрены настоящим Федеральным законом.</w:t>
      </w:r>
    </w:p>
    <w:p w:rsidR="00682E56" w:rsidRPr="00E25B70" w:rsidRDefault="00E25B70" w:rsidP="00E25B70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cs="Arial"/>
          <w:b/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br w:type="page"/>
      </w:r>
      <w:r w:rsidR="0009744B" w:rsidRPr="00E25B70">
        <w:rPr>
          <w:rFonts w:cs="Arial"/>
          <w:b/>
          <w:sz w:val="28"/>
          <w:szCs w:val="28"/>
          <w:lang w:val="ru-RU" w:eastAsia="ru-RU"/>
        </w:rPr>
        <w:t>1.4.</w:t>
      </w:r>
      <w:r w:rsidR="0012709F" w:rsidRPr="00E25B70">
        <w:rPr>
          <w:rFonts w:cs="Arial"/>
          <w:b/>
          <w:sz w:val="28"/>
          <w:szCs w:val="28"/>
          <w:lang w:val="ru-RU" w:eastAsia="ru-RU"/>
        </w:rPr>
        <w:t>Обязанности и права судебных приставов-исполнителей</w:t>
      </w:r>
    </w:p>
    <w:p w:rsidR="0009744B" w:rsidRPr="00E25B70" w:rsidRDefault="0009744B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Arial"/>
          <w:sz w:val="28"/>
          <w:szCs w:val="28"/>
          <w:lang w:val="ru-RU" w:eastAsia="ru-RU"/>
        </w:rPr>
      </w:pP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В процессе принудительного исполнения судебных актов и актов других органов, предусмотренных федеральным законом об исполнительном производстве, судебный пристав-исполнитель:</w:t>
      </w: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принимает меры по своевременному, полному и правильному исполнению исполнительных документов;</w:t>
      </w: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предоставляет сторонам исполнительного производства (далее - стороны) или их представителям возможность знакомиться с материалами исполнительного производства, делать из них выписки, снимать с них копии;</w:t>
      </w: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рассматривает заявления сторон по поводу исполнительного производства и их ходатайства, выносит соответствующие постановления, разъясняя сроки и порядок их обжалования;</w:t>
      </w: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обязан взять самоотвод, если он заинтересован в ходе исполнительного производства либо имеются иные обстоятельства, вызывающие сомнения в его беспристрастности.</w:t>
      </w: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Судебный пристав-исполнитель имеет право:</w:t>
      </w: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получать при совершении исполнительных действий необходимую информацию, объяснения и справки;</w:t>
      </w: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проводить у работодателей проверку исполнения исполнительных документов на работающих у них должников и ведения финансовой документации по исполнению указанных документов;</w:t>
      </w: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давать гражданам и организациям, участвующим в исполнительном производстве, поручения по вопросам совершения конкретных исполнительных действий;</w:t>
      </w: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входить в помещения и хранилища, занимаемые должниками или принадлежащие им, производить осмотры указанных помещений и хранилищ, при необходимости вскрывать их, а также на основании определения соответствующего суда совершать указанные действия в отношении помещений и хранилищ, занимаемых другими лицами или принадлежащих им;</w:t>
      </w: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арестовывать, изымать, передавать на хранение и реализовывать арестованное имущество, за исключением имущества, изъятого из оборота в соответствии с законом;</w:t>
      </w: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налагать арест на денежные средства и иные ценности должника, находящиеся на счетах, во вкладах или на хранении в банках и иных кредитных организациях, в размере, указанном в исполнительном документе;</w:t>
      </w: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использовать нежилые помещения при согласии собственника для временного хранения изъятого имущества, возлагать на соответствующих лиц обязанность по его хранению, использовать транспорт взыскателя или должника для перевозки имущества с отнесением расходов за счет должника;</w:t>
      </w: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в случае неясности требований, содержащихся в исполнительном документе, на основании которого совершаются исполнительные действия, просить суд или другой орган, выдавший исполнительный документ, о разъяснении порядка его исполнения;</w:t>
      </w: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объявлять розыск должника, его имущества или розыск ребенка;</w:t>
      </w: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вызывать граждан и должностных лиц по исполнительным документам, находящимся в производстве;</w:t>
      </w:r>
    </w:p>
    <w:p w:rsidR="0012709F" w:rsidRPr="00E25B70" w:rsidRDefault="0012709F" w:rsidP="00E25B70">
      <w:pPr>
        <w:spacing w:line="360" w:lineRule="auto"/>
        <w:ind w:firstLine="720"/>
        <w:jc w:val="both"/>
        <w:rPr>
          <w:rFonts w:cs="Arial"/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совершать иные действия, предусмотренные федеральным законом об исполнительном производстве.</w:t>
      </w: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</w:p>
    <w:p w:rsidR="00682E56" w:rsidRPr="00E25B70" w:rsidRDefault="00682E56" w:rsidP="00E25B70">
      <w:pPr>
        <w:pStyle w:val="2"/>
        <w:spacing w:line="360" w:lineRule="auto"/>
        <w:ind w:firstLine="720"/>
        <w:jc w:val="center"/>
        <w:rPr>
          <w:b/>
          <w:szCs w:val="28"/>
        </w:rPr>
      </w:pPr>
      <w:r w:rsidRPr="00E25B70">
        <w:rPr>
          <w:rFonts w:cs="Arial"/>
          <w:szCs w:val="28"/>
        </w:rPr>
        <w:br w:type="page"/>
      </w:r>
      <w:r w:rsidRPr="00E25B70">
        <w:rPr>
          <w:b/>
          <w:szCs w:val="28"/>
        </w:rPr>
        <w:t>2. Лицензионно-разрешительная деятельность органов внутренних дел в сфе</w:t>
      </w:r>
      <w:r w:rsidR="004F222E" w:rsidRPr="00E25B70">
        <w:rPr>
          <w:b/>
          <w:szCs w:val="28"/>
        </w:rPr>
        <w:t>ре оборота оружия и боеприпасов</w:t>
      </w:r>
    </w:p>
    <w:p w:rsidR="001D2785" w:rsidRPr="00E25B70" w:rsidRDefault="001D2785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Arial"/>
          <w:sz w:val="28"/>
          <w:szCs w:val="28"/>
          <w:lang w:val="ru-RU" w:eastAsia="ru-RU"/>
        </w:rPr>
      </w:pP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Arial"/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 xml:space="preserve">Право на приобретение оружия на территории Российской Федерации по лицензиям, выдаваемым органами внутренних дел, имеют </w:t>
      </w:r>
      <w:r w:rsidR="00CF619D" w:rsidRPr="00E25B70">
        <w:rPr>
          <w:rFonts w:cs="Arial"/>
          <w:sz w:val="28"/>
          <w:szCs w:val="28"/>
          <w:lang w:val="ru-RU" w:eastAsia="ru-RU"/>
        </w:rPr>
        <w:t xml:space="preserve">следующие </w:t>
      </w:r>
      <w:r w:rsidRPr="00E25B70">
        <w:rPr>
          <w:rFonts w:cs="Arial"/>
          <w:sz w:val="28"/>
          <w:szCs w:val="28"/>
          <w:lang w:val="ru-RU" w:eastAsia="ru-RU"/>
        </w:rPr>
        <w:t xml:space="preserve">субъекты, указанные </w:t>
      </w:r>
      <w:r w:rsidR="00CF619D" w:rsidRPr="00E25B70">
        <w:rPr>
          <w:rFonts w:cs="Arial"/>
          <w:sz w:val="28"/>
          <w:szCs w:val="28"/>
          <w:lang w:val="ru-RU" w:eastAsia="ru-RU"/>
        </w:rPr>
        <w:t>в</w:t>
      </w:r>
      <w:r w:rsidRPr="00E25B70">
        <w:rPr>
          <w:rFonts w:cs="Arial"/>
          <w:sz w:val="28"/>
          <w:szCs w:val="28"/>
          <w:lang w:val="ru-RU" w:eastAsia="ru-RU"/>
        </w:rPr>
        <w:t xml:space="preserve"> Федерального закона "Об оружии", за исключением государственных военизированных организаций.</w:t>
      </w:r>
    </w:p>
    <w:p w:rsidR="00CF619D" w:rsidRPr="00E25B70" w:rsidRDefault="00CF619D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Право на приобретение оружия на территории Российской Федерации имеют:</w:t>
      </w:r>
    </w:p>
    <w:p w:rsidR="00CF619D" w:rsidRPr="00E25B70" w:rsidRDefault="00CF619D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1) государственные военизированные организации;</w:t>
      </w:r>
    </w:p>
    <w:p w:rsidR="00CF619D" w:rsidRPr="00E25B70" w:rsidRDefault="00CF619D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2) юридические лица с особыми уставными задачами;</w:t>
      </w:r>
    </w:p>
    <w:p w:rsidR="00CF619D" w:rsidRPr="00E25B70" w:rsidRDefault="00CF619D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3) юридические лица, занимающиеся производством оружия или торговлей им (далее - юридические лица-поставщики);</w:t>
      </w:r>
    </w:p>
    <w:p w:rsidR="00CF619D" w:rsidRPr="00E25B70" w:rsidRDefault="00CF619D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4) юридические и физические лица, занимающиеся коллекционированием или экспонированием оружия;</w:t>
      </w:r>
    </w:p>
    <w:p w:rsidR="00CF619D" w:rsidRPr="00E25B70" w:rsidRDefault="00CF619D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5) спортивные организации и организации, ведущие охотничье хозяйство;</w:t>
      </w:r>
    </w:p>
    <w:p w:rsidR="00CF619D" w:rsidRPr="00E25B70" w:rsidRDefault="00CF619D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6) организации, занимающиеся оленеводством и коневодством, подразделения Российской академии наук, проводящие полевые работы, связанные с геологоразведкой, охраной природы и природных ресурсов в районах Крайнего Севера и приравненных к ним местностях, специализированные предприятия, ведущие охотничий или морской зверобойный промысел, а также специализированное предприятие, осуществляющее гидрографическое обеспечение судоходства на трассах Северного морского пути;</w:t>
      </w:r>
    </w:p>
    <w:p w:rsidR="00CF619D" w:rsidRPr="00E25B70" w:rsidRDefault="00CF619D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7) образовательные учреждения;</w:t>
      </w:r>
    </w:p>
    <w:p w:rsidR="00CF619D" w:rsidRPr="00E25B70" w:rsidRDefault="00CF619D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8) граждане Российской Федерации;</w:t>
      </w:r>
    </w:p>
    <w:p w:rsidR="00CF619D" w:rsidRPr="00E25B70" w:rsidRDefault="00CF619D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9) иностранные граждане.</w:t>
      </w: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Государственные военизированные организации приобретают без получения лицензий гражданское и служебное оружие и патроны у поставщиков (продавцов), юридических лиц, имеющих право на продажу оружия, а также граждан Российской Федерации (после предварительного уведомления этими гражданами органов внутренних дел, выдавших им разрешения на хранение или хранение и ношение оружия). Приобретение оружия и патронов должно оформляться документами установленного образца, перечень, форма и порядок ведения которых определяются соответствующими государственными военизированными организациями по согласованию с Министерством внутренних дел Российской Федерации.</w:t>
      </w: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Приобретение гражданского и служебного оружия и патронов к нему государственными военизированными организациями осуществляется централизованно, как правило, довольствующими их органами, на которые возложены функции по обеспечению указанных организаций соответствующим вооружением, либо воинскими частями и организациями на основании документов указанных довольствующих органов установленного образца.</w:t>
      </w: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Выдача органами внутренних дел лицензий на приобретение охотничьего огнестрельного оружия, в том числе с нарезным стволом, организациям, ведущим охотничье хозяйство, организациям независимо от формы собственности, занимающимся оленеводством в районах Крайнего Севера и приравненных к ним местностях, либо специализированным предприятиям, ведущим охотничий или морской зверобойный промысел, а также выдача лицензий на приобретение спортивного и охотничьего оружия спортивным организациям и образовательным учреждениям осуществляются на основании заявлений руководителей указанных организаций, предприятий и учреждений в соответствии с нормами их обеспечения таким оружием, установленными Министерством внутренних дел Российской Федерации.</w:t>
      </w: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Лицензии на приобретение оружия не выдаются гражданам Российской Федерации:</w:t>
      </w: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а) при наличии у них хронических и затяжных психических расстройств с тяжелыми стойкими или часто обостряющимися болезненными проявлениями;</w:t>
      </w: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б) больным алкоголизмом, наркоманией или токсикоманией;</w:t>
      </w: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в) имеющим остроту зрения с коррекцией ниже 0,5 на одном глазу и ниже 0,2 на другом или 0,7 на одном глазу при отсутствии зрения на другом;</w:t>
      </w: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г) при наличии других оснований, предусмотренных Федеральным законом "Об оружии".</w:t>
      </w:r>
    </w:p>
    <w:p w:rsidR="00653FDE" w:rsidRPr="00E25B70" w:rsidRDefault="00653FDE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</w:p>
    <w:p w:rsidR="0012709F" w:rsidRPr="00E25B70" w:rsidRDefault="00653FDE" w:rsidP="00E25B70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cs="Arial"/>
          <w:b/>
          <w:bCs/>
          <w:sz w:val="28"/>
          <w:szCs w:val="28"/>
          <w:lang w:val="ru-RU" w:eastAsia="ru-RU"/>
        </w:rPr>
      </w:pPr>
      <w:r w:rsidRPr="00E25B70">
        <w:rPr>
          <w:rFonts w:cs="Arial"/>
          <w:b/>
          <w:bCs/>
          <w:sz w:val="28"/>
          <w:szCs w:val="28"/>
          <w:lang w:val="ru-RU" w:eastAsia="ru-RU"/>
        </w:rPr>
        <w:t>2.1.</w:t>
      </w:r>
      <w:r w:rsidR="0012709F" w:rsidRPr="00E25B70">
        <w:rPr>
          <w:rFonts w:cs="Arial"/>
          <w:b/>
          <w:bCs/>
          <w:sz w:val="28"/>
          <w:szCs w:val="28"/>
          <w:lang w:val="ru-RU" w:eastAsia="ru-RU"/>
        </w:rPr>
        <w:t>Награждение оружием, дарение и наследование оружия</w:t>
      </w:r>
    </w:p>
    <w:p w:rsidR="00653FDE" w:rsidRPr="00E25B70" w:rsidRDefault="00653FDE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Руководители государственных военизированных организаций имеют право награждать военнослужащих и сотрудников этих организаций оружием. Награждение оружием оформляется приказом руководителя государственной военизированной организации.</w:t>
      </w: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Наградные фонды Президента Российской Федерации и Правительства Российской Федерации вправе приобретать гражданское и служебное оружие и патроны к нему в порядке, предусмотренном Федеральным законом "Об оружии" и настоящими Правилами для государственных военизированных организаций.</w:t>
      </w: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Лица, получившие наградное оружие, обязаны в 2-недельный срок представить в органы внутренних дел по месту жительства оружие, заявление и наградные документы для регистрации оружия в порядке, установленном Министерством внутренних дел Российской Федерации.</w:t>
      </w: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Оригиналы наградных документов должны храниться у лиц, награжденных оружием.</w:t>
      </w: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Юридические лица и граждане Российской Федерации при получении ими гражданского оружия и патронов в дар либо по наследству обязаны:</w:t>
      </w: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а) представить в органы внутренних дел по месту учета этого оружия заявление по форме, установленной Министерством внутренних дел Российской Федерации;</w:t>
      </w: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б) иметь лицензию на приобретение соответствующего оружия, его коллекционирование или экспонирование либо разрешение на хранение или хранение и ношение такого оружия.</w:t>
      </w:r>
    </w:p>
    <w:p w:rsidR="001D2785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Arial"/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Регистрация (перерегистрация) оружия, полученного в дар либо по наследству, производится органами внутренних дел в соответствии с федеральным законодательством на основании документов, подтверждающих законность дарения или вступления в наследство.</w:t>
      </w:r>
    </w:p>
    <w:p w:rsidR="00653FDE" w:rsidRPr="00E25B70" w:rsidRDefault="00653FDE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Arial"/>
          <w:sz w:val="28"/>
          <w:szCs w:val="28"/>
          <w:lang w:val="ru-RU" w:eastAsia="ru-RU"/>
        </w:rPr>
      </w:pPr>
    </w:p>
    <w:p w:rsidR="0012709F" w:rsidRPr="00E25B70" w:rsidRDefault="00653FDE" w:rsidP="00E25B70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cs="Arial"/>
          <w:b/>
          <w:bCs/>
          <w:sz w:val="28"/>
          <w:szCs w:val="28"/>
          <w:lang w:val="ru-RU" w:eastAsia="ru-RU"/>
        </w:rPr>
      </w:pPr>
      <w:r w:rsidRPr="00E25B70">
        <w:rPr>
          <w:rFonts w:cs="Arial"/>
          <w:b/>
          <w:bCs/>
          <w:sz w:val="28"/>
          <w:szCs w:val="28"/>
          <w:lang w:val="ru-RU" w:eastAsia="ru-RU"/>
        </w:rPr>
        <w:t>2.2.</w:t>
      </w:r>
      <w:r w:rsidR="0012709F" w:rsidRPr="00E25B70">
        <w:rPr>
          <w:rFonts w:cs="Arial"/>
          <w:b/>
          <w:bCs/>
          <w:sz w:val="28"/>
          <w:szCs w:val="28"/>
          <w:lang w:val="ru-RU" w:eastAsia="ru-RU"/>
        </w:rPr>
        <w:t>Коллекционирование оружия и патронов</w:t>
      </w:r>
    </w:p>
    <w:p w:rsidR="00653FDE" w:rsidRPr="00E25B70" w:rsidRDefault="00653FDE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На территории Российской Федерации сбор и хранение огнестрельного, пневматического, газового, сигнального, холодного и иного оружия и патронов юридическими и физическими лицами для формирования культурно-исторических коллекций (собраний) в научных, информационных и познавательных целях (далее именуется - коллекционирование) осуществляются на основании лицензий, выдаваемых органами внутренних дел в порядке, установленном Министерством внутренних дел Российской Федерации по согласованию с Министерством культуры Российской Федерации.</w:t>
      </w: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Коллекцией признается оружие, приобретенное юридическим лицом с целью коллекционирования, а также приобретенное с этой же целью гражданином Российской Федерации и превышающее количество, установленное статьей 13 Федерального закона "Об оружии".</w:t>
      </w:r>
    </w:p>
    <w:p w:rsidR="008F30F6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Не требуется получения гражданами Российской Федерации лицензий на коллекционирование типов и моделей гражданского оружия, приобретение которых разрешается без лицензий.</w:t>
      </w: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В целях коллекционирования разрешается приобретать:</w:t>
      </w: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а) оружие, не запрещенное к обороту на территории Российской Федерации;</w:t>
      </w: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б) огнестрельное, холодное и иное оружие, снятое с вооружения государственных военизированных организаций;</w:t>
      </w: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в) патроны к указанному в настоящем пункте оружию.</w:t>
      </w: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К коллекционируемым оружию и патронам могут относиться:</w:t>
      </w: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а) оружие, признанное вещественным доказательством по уголовным делам, в том числе самодельное, незаконно переделанное либо запрещенное к обороту на территории Российской Федерации, после окончания рассмотрения дел в судебном порядке;</w:t>
      </w: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б) оружие иностранного производства, не являющееся гражданским или служебным;</w:t>
      </w: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в) оружие, изготовленное в опытной партии либо ввезенное на территорию Российской Федерации и не прошедшее сертификационных испытаний;</w:t>
      </w: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г) оружие, используемое только в учебном процессе, производство выстрела из которого без проведения специальных ремонтных работ невозможно (учебное оружие);</w:t>
      </w: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д) оружие, предназначенное для имитации выстрела из него специальными имитационными патронами, возможность использования в котором других типов патронов без проведения специальных ремонтных работ исключена (охолощенное оружие);</w:t>
      </w: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е) копии оружия, изготовленные по оригиналам либо чертежам оружия, снятого с производства, при условии точного воспроизведения его конструкции и художественного оформления без использования подлинных деталей, а также реплики оружия, имеющие авторские изменения внешнего вида и художественной отделки;</w:t>
      </w: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ж) патроны к указанному в настоящем пункте оружию, в том числе испытательные, образцовые, холостые и учебные.</w:t>
      </w:r>
    </w:p>
    <w:p w:rsidR="0012709F" w:rsidRPr="00E25B70" w:rsidRDefault="00E25B70" w:rsidP="00E25B70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cs="Arial"/>
          <w:b/>
          <w:bCs/>
          <w:sz w:val="28"/>
          <w:szCs w:val="28"/>
          <w:lang w:val="ru-RU" w:eastAsia="ru-RU"/>
        </w:rPr>
      </w:pPr>
      <w:r>
        <w:rPr>
          <w:rFonts w:cs="Arial"/>
          <w:bCs/>
          <w:sz w:val="28"/>
          <w:szCs w:val="28"/>
          <w:lang w:val="ru-RU" w:eastAsia="ru-RU"/>
        </w:rPr>
        <w:br w:type="page"/>
      </w:r>
      <w:r w:rsidR="00653FDE" w:rsidRPr="00E25B70">
        <w:rPr>
          <w:rFonts w:cs="Arial"/>
          <w:b/>
          <w:bCs/>
          <w:sz w:val="28"/>
          <w:szCs w:val="28"/>
          <w:lang w:val="ru-RU" w:eastAsia="ru-RU"/>
        </w:rPr>
        <w:t>2.3.</w:t>
      </w:r>
      <w:r w:rsidR="0012709F" w:rsidRPr="00E25B70">
        <w:rPr>
          <w:rFonts w:cs="Arial"/>
          <w:b/>
          <w:bCs/>
          <w:sz w:val="28"/>
          <w:szCs w:val="28"/>
          <w:lang w:val="ru-RU" w:eastAsia="ru-RU"/>
        </w:rPr>
        <w:t>Экспонирование оружия и патронов</w:t>
      </w:r>
    </w:p>
    <w:p w:rsidR="00653FDE" w:rsidRPr="00E25B70" w:rsidRDefault="00653FDE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Экспонирование на возмездной основе юридическими и физическими лицами принадлежащих им коллекций, а также оружия либо патронов, принадлежащих иным владельцам, осуществляется в Российской Федерации на основании лицензий на экспонирование, выдаваемых органами внутренних дел в порядке, установленном Министерством внутренних дел Российской Федерации по согласованию с Министерством культуры Российской Федерации.</w:t>
      </w: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Не является экспонированием демонстрация оружия и патронов, принадлежащих поставщикам (продавцам), в помещениях, расположенных в пределах производственных территорий, и торговых залах, а также проведение таких мероприятий федеральными органами исполнительной власти и органами исполнительной власти субъектов Российской Федерации.</w:t>
      </w: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Юридические и физические лица, имеющие лицензии на экспонирование, при организации некоммерческой либо коммерческой выставки, выставки-продажи или аукциона обязаны:</w:t>
      </w: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а) заключить договоры об аренде помещений, порядке экспонирования оружия и патронов, обеспечении их сохранности;</w:t>
      </w: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б) получить для иностранных участников разрешение Министерства внутренних дел Российской Федерации на ввоз принадлежащего им оружия на территорию Российской Федерации и вывоз из Российской Федерации, а также разрешение на его транспортирование;</w:t>
      </w: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в) представить в органы внутренних дел по месту проведения выставки или аукциона планы экспонирования и схемы размещения экспозиций для их согласования, а также получить на период проведения выставки или аукциона разрешение на хранение оружия и патронов в порядке, установленном Министерством внутренних дел Российской Федерации;</w:t>
      </w: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г) не допускать несанкционированного доступа посторонних лиц к местам размещения и хранения экспонируемого оружия и патронов;</w:t>
      </w: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д) в случае размещения экспозиций оружия и патронов в открытых витринах и стендах ежедневно по окончании работы выставки или аукциона сдавать оружие и патроны на хранение в помещениях, оборудованных согласно требованиям по обеспечению сохранности оружия и патронов.</w:t>
      </w: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Юридическим и физическим лицам запрещается:</w:t>
      </w: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а) экспонировать оружие, не зарегистрированное в органах внутренних дел;</w:t>
      </w: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б) экспонировать оружие и патроны на выставках совместно с другими предметами, за исключением устройств и инструментов для производства оружия, его технического обслуживания и ремонта, спортивных, охотничьих и рыболовных принадлежностей и запасных частей к оружию, а также экспонатов историко-культурных выставок, организуемых в установленном порядке;</w:t>
      </w: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в) хранить оружие и патроны в помещениях, не оборудованных согласно требованиям по обеспечению сохранности оружия и патронов;</w:t>
      </w: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г) осуществлять продажу оружия и патронов оптом или в розницу в ходе проведения некоммерческих либо коммерческих выставок.</w:t>
      </w:r>
    </w:p>
    <w:p w:rsidR="00653FDE" w:rsidRPr="00E25B70" w:rsidRDefault="00653FDE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Arial"/>
          <w:bCs/>
          <w:sz w:val="28"/>
          <w:szCs w:val="28"/>
          <w:lang w:val="ru-RU" w:eastAsia="ru-RU"/>
        </w:rPr>
      </w:pPr>
    </w:p>
    <w:p w:rsidR="0012709F" w:rsidRPr="00E25B70" w:rsidRDefault="00653FDE" w:rsidP="00E25B70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cs="Arial"/>
          <w:b/>
          <w:bCs/>
          <w:sz w:val="28"/>
          <w:szCs w:val="28"/>
          <w:lang w:val="ru-RU" w:eastAsia="ru-RU"/>
        </w:rPr>
      </w:pPr>
      <w:r w:rsidRPr="00E25B70">
        <w:rPr>
          <w:rFonts w:cs="Arial"/>
          <w:b/>
          <w:bCs/>
          <w:sz w:val="28"/>
          <w:szCs w:val="28"/>
          <w:lang w:val="ru-RU" w:eastAsia="ru-RU"/>
        </w:rPr>
        <w:t>2.4.</w:t>
      </w:r>
      <w:r w:rsidR="0012709F" w:rsidRPr="00E25B70">
        <w:rPr>
          <w:rFonts w:cs="Arial"/>
          <w:b/>
          <w:bCs/>
          <w:sz w:val="28"/>
          <w:szCs w:val="28"/>
          <w:lang w:val="ru-RU" w:eastAsia="ru-RU"/>
        </w:rPr>
        <w:t>Хранение оружия и патронов</w:t>
      </w:r>
    </w:p>
    <w:p w:rsidR="00653FDE" w:rsidRPr="00E25B70" w:rsidRDefault="00653FDE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Хранение оружия и патронов разрешается юридическим и физическим лицам, получившим в органах внутренних дел разрешения на хранение или хранение и ношение оружия.</w:t>
      </w: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Юридические лица после получения в органах внутренних дел разрешений на хранение оружия в порядке, установленном Министерством внутренних дел Российской Федерации, обязаны хранить оружие и патроны в условиях, обеспечивающих их сохранность, безопасность хранения и исключающих доступ к ним посторонних лиц.</w:t>
      </w: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Оружие и патроны в соответствии с требованиями, установленными Министерством внутренних дел Российской Федерации, подлежат хранению в изолированных помещениях, специально оборудованных для этих целей, оснащенных техническими средствами охраны и иными средствами защиты, в запирающихся на замок сейфах или металлических шкафах. При этом объемы хранения патронов, дымного или бездымного пороха в заводских упаковках, сейфах или металлических шкафах определяются комиссией, образуемой в установленном порядке, исходя из требований противопожарной безопасности, но не более 50 килограммов расфасованного для розничной торговли дымного или бездымного пороха и не более 15 тыс. патронов.</w:t>
      </w: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Arial"/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Принадлежащие гражданам Российской Федерации оружие и патроны должны храниться по месту их проживания с соблюдением условий, обеспечивающих их сохранность, безопасность хранения и исключающих доступ к ним посторонних лиц, в запирающихся на замок сейфах или металлических шкафах, ящиках из высокопрочных материалов либо в деревянных ящиках, обитых железом. Органы внутренних дел по месту жительства владельцев имеют право проверять условия хранения зарегистрированного ими оружия.</w:t>
      </w:r>
    </w:p>
    <w:p w:rsidR="00653FDE" w:rsidRPr="00E25B70" w:rsidRDefault="00653FDE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</w:p>
    <w:p w:rsidR="0012709F" w:rsidRPr="00E25B70" w:rsidRDefault="00653FDE" w:rsidP="00E25B70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cs="Arial"/>
          <w:b/>
          <w:bCs/>
          <w:sz w:val="28"/>
          <w:szCs w:val="28"/>
          <w:lang w:val="ru-RU" w:eastAsia="ru-RU"/>
        </w:rPr>
      </w:pPr>
      <w:r w:rsidRPr="00E25B70">
        <w:rPr>
          <w:rFonts w:cs="Arial"/>
          <w:b/>
          <w:bCs/>
          <w:sz w:val="28"/>
          <w:szCs w:val="28"/>
          <w:lang w:val="ru-RU" w:eastAsia="ru-RU"/>
        </w:rPr>
        <w:t>2.5.</w:t>
      </w:r>
      <w:r w:rsidR="0012709F" w:rsidRPr="00E25B70">
        <w:rPr>
          <w:rFonts w:cs="Arial"/>
          <w:b/>
          <w:bCs/>
          <w:sz w:val="28"/>
          <w:szCs w:val="28"/>
          <w:lang w:val="ru-RU" w:eastAsia="ru-RU"/>
        </w:rPr>
        <w:t>Ношение и использование оружия</w:t>
      </w:r>
    </w:p>
    <w:p w:rsidR="00653FDE" w:rsidRPr="00E25B70" w:rsidRDefault="00653FDE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Ношение оружия осуществляется на основании выданных органами внутренних дел лицензий либо разрешений на хранение и ношение конкретных видов, типов и моделей оружия:</w:t>
      </w: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а) должностными лицами государственных органов и лицами, подлежащими государственной защите, - в порядке, установленном федеральным законодательством;</w:t>
      </w: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б) работниками юридических лиц с особыми уставными задачами - при исполнении служебных обязанностей;</w:t>
      </w: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в) работниками организаций независимо от формы собственности, занимающихся оленеводством в районах Крайнего Севера и приравненных к ним местностях, специализированных предприятий, ведущих охотничий или морской зверобойный промысел, - для охраны поголовья оленей от крупных хищников, добычи охотничьих животных, китообразных и ластоногих;</w:t>
      </w: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г) гражданами Российской Федерации - во время охоты, проведения спортивных мероприятий, тренировочных и учебных стрельб;</w:t>
      </w: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д) военнослужащими и сотрудниками государственных военизированных организаций, находящимися на пенсии, лицами, награжденными оружием, - на основании записи в разрешении на хранение и ношение оружия "Разрешено постоянное ношение оружия".</w:t>
      </w: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Ношение огнестрельного длинноствольного оружия осуществляется в расчехленном состоянии, со снаряженным магазином или барабаном, поставленным на предохранитель, а огнестрельного короткоствольного оружия - в кобуре в аналогичном виде.</w:t>
      </w: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Arial"/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Организации, занимающиеся оленеводством, имеют право постоянного использования такого оружия для охраны поголовья оленей от крупных хищников, а специализированные предприятия, ведущие морской зверобойный промысел, - для добычи китообразных и ластоногих в пределах установленных квот на основании лицензий, выданных в установленном порядке специально уполномоченным государственным органом по охране, контролю и регулированию использования объектов животного мира и среды их обитания. Специализированные предприятия, ведущие охотничий промысел, имеют право использовать указанное оружие для добычи охотничьих животных в сроки, определяемые правилами охоты.</w:t>
      </w:r>
    </w:p>
    <w:p w:rsidR="00653FDE" w:rsidRPr="00E25B70" w:rsidRDefault="00653FDE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</w:p>
    <w:p w:rsidR="0012709F" w:rsidRPr="00E25B70" w:rsidRDefault="00653FDE" w:rsidP="00E25B70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cs="Arial"/>
          <w:b/>
          <w:bCs/>
          <w:sz w:val="28"/>
          <w:szCs w:val="28"/>
          <w:lang w:val="ru-RU" w:eastAsia="ru-RU"/>
        </w:rPr>
      </w:pPr>
      <w:r w:rsidRPr="00E25B70">
        <w:rPr>
          <w:rFonts w:cs="Arial"/>
          <w:b/>
          <w:bCs/>
          <w:sz w:val="28"/>
          <w:szCs w:val="28"/>
          <w:lang w:val="ru-RU" w:eastAsia="ru-RU"/>
        </w:rPr>
        <w:t>2.6.</w:t>
      </w:r>
      <w:r w:rsidR="0012709F" w:rsidRPr="00E25B70">
        <w:rPr>
          <w:rFonts w:cs="Arial"/>
          <w:b/>
          <w:bCs/>
          <w:sz w:val="28"/>
          <w:szCs w:val="28"/>
          <w:lang w:val="ru-RU" w:eastAsia="ru-RU"/>
        </w:rPr>
        <w:t>Транспортирование и перевозка оружия и патронов</w:t>
      </w:r>
    </w:p>
    <w:p w:rsidR="00653FDE" w:rsidRPr="00E25B70" w:rsidRDefault="00653FDE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Юридические лица имеют право транспортировать принадлежащие им оружие и патроны на основании разрешений органов внутренних дел, выдаваемых в порядке, установленном Министерством внутренних дел Российской Федерации.</w:t>
      </w: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Для транспортирования оружия и патронов юридические лица обязаны:</w:t>
      </w: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а) согласовать с органами внутренних дел по месту учета оружия и патронов маршрут движения и вид транспорта;</w:t>
      </w: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б) оборудовать транспортные средства в соответствии с предъявляемыми к ним требованиями по перевозке опасных грузов;</w:t>
      </w: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в) обеспечить сопровождение партий огнестрельного оружия в количестве более 5 единиц или патронов в количестве более 400 штук в пути следования охраной в количестве не менее 2 человек, вооруженных огнестрельным оружием;</w:t>
      </w: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г) транспортировать оружие и патроны в заводской упаковке либо в специальной таре, которая должна быть опечатана или опломбирована.</w:t>
      </w:r>
    </w:p>
    <w:p w:rsidR="008F30F6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Arial"/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Оружие при транспортировании должно находиться в разряженном состоянии отдельно от патронов.</w:t>
      </w: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Без разрешений органов внутренних дел осуществляется транспортирование оружия и патронов:</w:t>
      </w: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а) государственными военизированными организациями в порядке, установленном этими организациями;</w:t>
      </w: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б) юридическими и физическими лицами в пределах территорий субъектов Российской Федерации, органами внутренних дел которых данное оружие и патроны поставлены на учет;</w:t>
      </w: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в) гражданами Российской Федерации, имеющими на законных основаниях спортивное и охотничье оружие, для участия в охоте и спортивных мероприятиях на основании разрешений органов внутренних дел на хранение и ношение оружия;</w:t>
      </w: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г) гражданами Российской Федерации, имеющими на законных основаниях огнестрельное гладкоствольное длинноствольное оружие, приобретенное в целях самообороны без права ношения;</w:t>
      </w: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д) не подлежащих регистрации в органах внутренних дел.</w:t>
      </w:r>
    </w:p>
    <w:p w:rsidR="0012709F" w:rsidRPr="00E25B70" w:rsidRDefault="00E25B70" w:rsidP="00E25B70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cs="Arial"/>
          <w:b/>
          <w:bCs/>
          <w:sz w:val="28"/>
          <w:szCs w:val="28"/>
          <w:lang w:val="ru-RU" w:eastAsia="ru-RU"/>
        </w:rPr>
      </w:pPr>
      <w:r>
        <w:rPr>
          <w:rFonts w:cs="Arial"/>
          <w:bCs/>
          <w:sz w:val="28"/>
          <w:szCs w:val="28"/>
          <w:lang w:val="ru-RU" w:eastAsia="ru-RU"/>
        </w:rPr>
        <w:br w:type="page"/>
      </w:r>
      <w:r w:rsidR="00653FDE" w:rsidRPr="00E25B70">
        <w:rPr>
          <w:rFonts w:cs="Arial"/>
          <w:b/>
          <w:bCs/>
          <w:sz w:val="28"/>
          <w:szCs w:val="28"/>
          <w:lang w:val="ru-RU" w:eastAsia="ru-RU"/>
        </w:rPr>
        <w:t>2.7.</w:t>
      </w:r>
      <w:r w:rsidR="0012709F" w:rsidRPr="00E25B70">
        <w:rPr>
          <w:rFonts w:cs="Arial"/>
          <w:b/>
          <w:bCs/>
          <w:sz w:val="28"/>
          <w:szCs w:val="28"/>
          <w:lang w:val="ru-RU" w:eastAsia="ru-RU"/>
        </w:rPr>
        <w:t>Изъятие и уничтожение оружия и патронов</w:t>
      </w:r>
    </w:p>
    <w:p w:rsidR="00653FDE" w:rsidRPr="00E25B70" w:rsidRDefault="00653FDE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Оружие и патроны изымаются органами внутренних дел и другими уполномоченными на то федеральным законодательством органами.</w:t>
      </w:r>
    </w:p>
    <w:p w:rsidR="0012709F" w:rsidRPr="00E25B70" w:rsidRDefault="008F30F6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О</w:t>
      </w:r>
      <w:r w:rsidR="0012709F" w:rsidRPr="00E25B70">
        <w:rPr>
          <w:rFonts w:cs="Arial"/>
          <w:sz w:val="28"/>
          <w:szCs w:val="28"/>
          <w:lang w:val="ru-RU" w:eastAsia="ru-RU"/>
        </w:rPr>
        <w:t>рганы, осуществляющие государственный надзор за соблюдением правил охоты, рыболовства, охраны природы и природных ресурсов, передают изъятые оружие и патроны в соответствующие органы внутренних дел.</w:t>
      </w:r>
    </w:p>
    <w:p w:rsidR="0012709F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Изъятые либо конфискованные оружие и патроны подлежат передаче в органы внутренних дел в порядке, установленном Министерством внутренних дел Российской Федерации. При этом оружие и патроны, изъятые и признанные вещественными доказательствами по уголовным делам, передаются после окончания рассмотрения дел в судебном порядке.</w:t>
      </w:r>
    </w:p>
    <w:p w:rsidR="0056085A" w:rsidRPr="00E25B70" w:rsidRDefault="0012709F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Arial"/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t>Об изъятии оружия и патронов составляется протокол (акт), в котором указываются вид, тип, модель, калибр, серия и номер изымаемого оружия, а также вид и количество патронов либо делается соответствующая запись в протоколах об административном правонарушении, о досмотре вещей или административном задержании в случаях, предусмотренных федеральным законодательством. Протокол (акт) составляется в порядке, установленном федеральным законодательством.</w:t>
      </w:r>
    </w:p>
    <w:p w:rsidR="0056085A" w:rsidRPr="00E25B70" w:rsidRDefault="0056085A" w:rsidP="00E25B70">
      <w:pPr>
        <w:pStyle w:val="2"/>
        <w:spacing w:line="360" w:lineRule="auto"/>
        <w:ind w:firstLine="720"/>
        <w:jc w:val="center"/>
        <w:rPr>
          <w:b/>
          <w:szCs w:val="28"/>
        </w:rPr>
      </w:pPr>
      <w:r w:rsidRPr="00E25B70">
        <w:br w:type="page"/>
      </w:r>
      <w:r w:rsidRPr="00E25B70">
        <w:rPr>
          <w:b/>
          <w:szCs w:val="28"/>
        </w:rPr>
        <w:t>Задача.</w:t>
      </w:r>
    </w:p>
    <w:p w:rsidR="0056085A" w:rsidRPr="00E25B70" w:rsidRDefault="0056085A" w:rsidP="00E25B70">
      <w:pPr>
        <w:pStyle w:val="2"/>
        <w:spacing w:line="360" w:lineRule="auto"/>
        <w:ind w:firstLine="720"/>
        <w:rPr>
          <w:szCs w:val="28"/>
        </w:rPr>
      </w:pPr>
    </w:p>
    <w:p w:rsidR="0056085A" w:rsidRPr="00E25B70" w:rsidRDefault="0056085A" w:rsidP="00E25B70">
      <w:pPr>
        <w:pStyle w:val="2"/>
        <w:spacing w:line="360" w:lineRule="auto"/>
        <w:ind w:firstLine="720"/>
        <w:rPr>
          <w:szCs w:val="28"/>
        </w:rPr>
      </w:pPr>
      <w:r w:rsidRPr="00E25B70">
        <w:rPr>
          <w:szCs w:val="28"/>
        </w:rPr>
        <w:t>Следователь</w:t>
      </w:r>
      <w:r w:rsidR="00E25B70">
        <w:rPr>
          <w:szCs w:val="28"/>
        </w:rPr>
        <w:t xml:space="preserve"> </w:t>
      </w:r>
      <w:r w:rsidRPr="00E25B70">
        <w:rPr>
          <w:szCs w:val="28"/>
        </w:rPr>
        <w:t>отдела по расследованию особо важных дел прокуратуры</w:t>
      </w:r>
      <w:r w:rsidR="00E25B70">
        <w:rPr>
          <w:szCs w:val="28"/>
        </w:rPr>
        <w:t xml:space="preserve"> </w:t>
      </w:r>
      <w:r w:rsidRPr="00E25B70">
        <w:rPr>
          <w:szCs w:val="28"/>
        </w:rPr>
        <w:t>области</w:t>
      </w:r>
      <w:r w:rsidR="00E25B70">
        <w:rPr>
          <w:szCs w:val="28"/>
        </w:rPr>
        <w:t xml:space="preserve"> </w:t>
      </w:r>
      <w:r w:rsidRPr="00E25B70">
        <w:rPr>
          <w:szCs w:val="28"/>
        </w:rPr>
        <w:t>Бураев обратился к прокурору области с рапортом о</w:t>
      </w:r>
      <w:r w:rsidR="00E25B70">
        <w:rPr>
          <w:szCs w:val="28"/>
        </w:rPr>
        <w:t xml:space="preserve"> </w:t>
      </w:r>
      <w:r w:rsidRPr="00E25B70">
        <w:rPr>
          <w:szCs w:val="28"/>
        </w:rPr>
        <w:t>том, что 31.12.04 в 15 часов охранники энергоснабжающего предприятия воспрепятствовали</w:t>
      </w:r>
      <w:r w:rsidR="00E25B70">
        <w:rPr>
          <w:szCs w:val="28"/>
        </w:rPr>
        <w:t xml:space="preserve"> </w:t>
      </w:r>
      <w:r w:rsidRPr="00E25B70">
        <w:rPr>
          <w:szCs w:val="28"/>
        </w:rPr>
        <w:t>производству следственного действия – выемке документов, касающихся факта незаконного отключения подачи электороэнергии жителям пос. Январский. Несмотря на предъявленное следователем постановление о производстве выемки, охранники не пропустили его в помещение предприятия, мотивируя отказ отсутствием на работе</w:t>
      </w:r>
      <w:r w:rsidR="00E25B70">
        <w:rPr>
          <w:szCs w:val="28"/>
        </w:rPr>
        <w:t xml:space="preserve"> </w:t>
      </w:r>
      <w:r w:rsidRPr="00E25B70">
        <w:rPr>
          <w:szCs w:val="28"/>
        </w:rPr>
        <w:t>директора предприятия по причине выходного дня.</w:t>
      </w:r>
    </w:p>
    <w:p w:rsidR="0056085A" w:rsidRPr="00E25B70" w:rsidRDefault="0056085A" w:rsidP="00E25B70">
      <w:pPr>
        <w:pStyle w:val="2"/>
        <w:spacing w:line="360" w:lineRule="auto"/>
        <w:ind w:firstLine="720"/>
        <w:rPr>
          <w:szCs w:val="28"/>
        </w:rPr>
      </w:pPr>
      <w:r w:rsidRPr="00E25B70">
        <w:rPr>
          <w:szCs w:val="28"/>
        </w:rPr>
        <w:t>Признаки какого административного правонарушения содержатся в действиях охранников? Вправе ли в указанной ситуации прокурор области возбудить дело об административном правонарушении?</w:t>
      </w:r>
    </w:p>
    <w:p w:rsidR="00190BCD" w:rsidRPr="00E25B70" w:rsidRDefault="00190BCD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Arial"/>
          <w:sz w:val="28"/>
          <w:szCs w:val="28"/>
          <w:lang w:val="ru-RU" w:eastAsia="ru-RU"/>
        </w:rPr>
      </w:pPr>
      <w:r w:rsidRPr="00E25B70">
        <w:rPr>
          <w:rFonts w:cs="Arial"/>
          <w:bCs/>
          <w:sz w:val="28"/>
          <w:szCs w:val="28"/>
          <w:lang w:val="ru-RU" w:eastAsia="ru-RU"/>
        </w:rPr>
        <w:t>В действиях охранников содержатся признаки административного правонарушения, предусмотренные ст.</w:t>
      </w:r>
      <w:r w:rsidR="0056085A" w:rsidRPr="00E25B70">
        <w:rPr>
          <w:rFonts w:cs="Arial"/>
          <w:bCs/>
          <w:sz w:val="28"/>
          <w:szCs w:val="28"/>
          <w:lang w:val="ru-RU" w:eastAsia="ru-RU"/>
        </w:rPr>
        <w:t xml:space="preserve"> 19.4</w:t>
      </w:r>
      <w:r w:rsidRPr="00E25B70">
        <w:rPr>
          <w:rFonts w:cs="Arial"/>
          <w:bCs/>
          <w:sz w:val="28"/>
          <w:szCs w:val="28"/>
          <w:lang w:val="ru-RU" w:eastAsia="ru-RU"/>
        </w:rPr>
        <w:t>. КоАП РФ, т.е. н</w:t>
      </w:r>
      <w:r w:rsidR="0056085A" w:rsidRPr="00E25B70">
        <w:rPr>
          <w:rFonts w:cs="Arial"/>
          <w:sz w:val="28"/>
          <w:szCs w:val="28"/>
          <w:lang w:val="ru-RU" w:eastAsia="ru-RU"/>
        </w:rPr>
        <w:t>еповиновение законному распоряжению должностного лица органа, осуществляющего государственный надзор (контроль), а равно воспрепятствование осуществлению этим должностным лицом служебных обязанностей</w:t>
      </w:r>
      <w:r w:rsidRPr="00E25B70">
        <w:rPr>
          <w:rFonts w:cs="Arial"/>
          <w:sz w:val="28"/>
          <w:szCs w:val="28"/>
          <w:lang w:val="ru-RU" w:eastAsia="ru-RU"/>
        </w:rPr>
        <w:t>. Поэтому прокурор области</w:t>
      </w:r>
      <w:r w:rsidR="00E25B70">
        <w:rPr>
          <w:rFonts w:cs="Arial"/>
          <w:sz w:val="28"/>
          <w:szCs w:val="28"/>
          <w:lang w:val="ru-RU" w:eastAsia="ru-RU"/>
        </w:rPr>
        <w:t xml:space="preserve"> </w:t>
      </w:r>
      <w:r w:rsidRPr="00E25B70">
        <w:rPr>
          <w:rFonts w:cs="Arial"/>
          <w:sz w:val="28"/>
          <w:szCs w:val="28"/>
          <w:lang w:val="ru-RU" w:eastAsia="ru-RU"/>
        </w:rPr>
        <w:t>в данной ситуации вправе возбудить дело об административном правонарушении в отношении охранников.</w:t>
      </w:r>
    </w:p>
    <w:p w:rsidR="0012709F" w:rsidRPr="00E25B70" w:rsidRDefault="0056085A" w:rsidP="00E25B70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cs="Arial"/>
          <w:b/>
          <w:sz w:val="28"/>
          <w:szCs w:val="28"/>
          <w:lang w:val="ru-RU" w:eastAsia="ru-RU"/>
        </w:rPr>
      </w:pPr>
      <w:r w:rsidRPr="00E25B70">
        <w:rPr>
          <w:rFonts w:cs="Arial"/>
          <w:sz w:val="28"/>
          <w:szCs w:val="28"/>
          <w:lang w:val="ru-RU" w:eastAsia="ru-RU"/>
        </w:rPr>
        <w:br w:type="page"/>
      </w:r>
      <w:r w:rsidRPr="00E25B70">
        <w:rPr>
          <w:rFonts w:cs="Arial"/>
          <w:b/>
          <w:sz w:val="28"/>
          <w:szCs w:val="28"/>
          <w:lang w:val="ru-RU" w:eastAsia="ru-RU"/>
        </w:rPr>
        <w:t>Литература</w:t>
      </w:r>
    </w:p>
    <w:p w:rsidR="00190BCD" w:rsidRPr="00E25B70" w:rsidRDefault="00190BCD" w:rsidP="00E25B7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cs="Arial"/>
          <w:sz w:val="28"/>
          <w:szCs w:val="28"/>
          <w:lang w:val="ru-RU" w:eastAsia="ru-RU"/>
        </w:rPr>
      </w:pPr>
    </w:p>
    <w:p w:rsidR="00190BCD" w:rsidRPr="00E25B70" w:rsidRDefault="00190BCD" w:rsidP="00E25B70">
      <w:pPr>
        <w:pStyle w:val="a3"/>
        <w:numPr>
          <w:ilvl w:val="0"/>
          <w:numId w:val="2"/>
        </w:numPr>
        <w:spacing w:after="0" w:line="360" w:lineRule="auto"/>
        <w:ind w:left="0" w:firstLine="720"/>
        <w:jc w:val="both"/>
        <w:rPr>
          <w:sz w:val="28"/>
          <w:szCs w:val="28"/>
        </w:rPr>
      </w:pPr>
      <w:r w:rsidRPr="00E25B70">
        <w:rPr>
          <w:sz w:val="28"/>
          <w:szCs w:val="28"/>
        </w:rPr>
        <w:t xml:space="preserve">Конституция Российской Федерации 1993 г. </w:t>
      </w:r>
    </w:p>
    <w:p w:rsidR="00190BCD" w:rsidRPr="00E25B70" w:rsidRDefault="00190BCD" w:rsidP="00E25B70">
      <w:pPr>
        <w:numPr>
          <w:ilvl w:val="0"/>
          <w:numId w:val="2"/>
        </w:numPr>
        <w:tabs>
          <w:tab w:val="left" w:pos="360"/>
        </w:tabs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25B70">
        <w:rPr>
          <w:sz w:val="28"/>
          <w:szCs w:val="28"/>
          <w:lang w:val="ru-RU"/>
        </w:rPr>
        <w:t>Кодекс Российской Федерации об админ</w:t>
      </w:r>
      <w:r w:rsidR="006D02DE" w:rsidRPr="00E25B70">
        <w:rPr>
          <w:sz w:val="28"/>
          <w:szCs w:val="28"/>
          <w:lang w:val="ru-RU"/>
        </w:rPr>
        <w:t>истративных правонарушениях 2006</w:t>
      </w:r>
      <w:r w:rsidRPr="00E25B70">
        <w:rPr>
          <w:sz w:val="28"/>
          <w:szCs w:val="28"/>
          <w:lang w:val="ru-RU"/>
        </w:rPr>
        <w:t xml:space="preserve"> г.</w:t>
      </w:r>
    </w:p>
    <w:p w:rsidR="006D02DE" w:rsidRPr="00E25B70" w:rsidRDefault="00190BCD" w:rsidP="00E25B70">
      <w:pPr>
        <w:numPr>
          <w:ilvl w:val="0"/>
          <w:numId w:val="2"/>
        </w:numPr>
        <w:tabs>
          <w:tab w:val="left" w:pos="567"/>
        </w:tabs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25B70">
        <w:rPr>
          <w:sz w:val="28"/>
          <w:szCs w:val="28"/>
          <w:lang w:val="ru-RU"/>
        </w:rPr>
        <w:t xml:space="preserve">Федеральный закон от 13 декабря 1996 г. № 150-ФЗ «Об оружии». </w:t>
      </w:r>
    </w:p>
    <w:p w:rsidR="00190BCD" w:rsidRPr="00E25B70" w:rsidRDefault="00190BCD" w:rsidP="00E25B70">
      <w:pPr>
        <w:numPr>
          <w:ilvl w:val="0"/>
          <w:numId w:val="2"/>
        </w:numPr>
        <w:tabs>
          <w:tab w:val="left" w:pos="567"/>
        </w:tabs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25B70">
        <w:rPr>
          <w:sz w:val="28"/>
          <w:szCs w:val="28"/>
          <w:lang w:val="ru-RU"/>
        </w:rPr>
        <w:t xml:space="preserve">Федеральный закон «Об исполнительном производстве» от 21 июля 1997 г. </w:t>
      </w:r>
    </w:p>
    <w:p w:rsidR="00190BCD" w:rsidRPr="00E25B70" w:rsidRDefault="00190BCD" w:rsidP="00E25B70">
      <w:pPr>
        <w:numPr>
          <w:ilvl w:val="0"/>
          <w:numId w:val="2"/>
        </w:numPr>
        <w:tabs>
          <w:tab w:val="left" w:pos="567"/>
        </w:tabs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25B70">
        <w:rPr>
          <w:sz w:val="28"/>
          <w:szCs w:val="28"/>
          <w:lang w:val="ru-RU"/>
        </w:rPr>
        <w:t xml:space="preserve"> Федеральный закон от 19</w:t>
      </w:r>
      <w:r w:rsidR="006D02DE" w:rsidRPr="00E25B70">
        <w:rPr>
          <w:sz w:val="28"/>
          <w:szCs w:val="28"/>
          <w:lang w:val="ru-RU"/>
        </w:rPr>
        <w:t>97 г. «О судебных приставах».</w:t>
      </w:r>
    </w:p>
    <w:p w:rsidR="00190BCD" w:rsidRPr="00E25B70" w:rsidRDefault="00190BCD" w:rsidP="00E25B70">
      <w:pPr>
        <w:numPr>
          <w:ilvl w:val="0"/>
          <w:numId w:val="2"/>
        </w:numPr>
        <w:shd w:val="clear" w:color="auto" w:fill="FFFFFF"/>
        <w:tabs>
          <w:tab w:val="left" w:pos="567"/>
        </w:tabs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25B70">
        <w:rPr>
          <w:sz w:val="28"/>
          <w:szCs w:val="28"/>
          <w:lang w:val="ru-RU"/>
        </w:rPr>
        <w:t xml:space="preserve"> Приказ МВД РФ от 25 июля 1994 г. № 356 «Об объявлении Инструкции о порядке учета, хранения, оформления лицензий на право продажи и приобретения служебного и гражданского оружия и его ввоза на территорию Российской Федерации».</w:t>
      </w:r>
    </w:p>
    <w:p w:rsidR="00190BCD" w:rsidRPr="00E25B70" w:rsidRDefault="00190BCD" w:rsidP="00E25B70">
      <w:pPr>
        <w:numPr>
          <w:ilvl w:val="0"/>
          <w:numId w:val="3"/>
        </w:numPr>
        <w:shd w:val="clear" w:color="auto" w:fill="FFFFFF"/>
        <w:tabs>
          <w:tab w:val="left" w:pos="567"/>
        </w:tabs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25B70">
        <w:rPr>
          <w:sz w:val="28"/>
          <w:szCs w:val="28"/>
          <w:lang w:val="ru-RU"/>
        </w:rPr>
        <w:t>Приказ МВД РФ от 23 июня 1997 г.</w:t>
      </w:r>
      <w:r w:rsidR="00E25B70">
        <w:rPr>
          <w:sz w:val="28"/>
          <w:szCs w:val="28"/>
          <w:lang w:val="ru-RU"/>
        </w:rPr>
        <w:t xml:space="preserve"> </w:t>
      </w:r>
      <w:r w:rsidRPr="00E25B70">
        <w:rPr>
          <w:sz w:val="28"/>
          <w:szCs w:val="28"/>
          <w:lang w:val="ru-RU"/>
        </w:rPr>
        <w:t>№ 382 «О мерах по совершенствованию деятельности подразделений лицензионно-разрешительной работы и усилению контроля за оборотом оружия».</w:t>
      </w:r>
    </w:p>
    <w:p w:rsidR="0056085A" w:rsidRPr="00E25B70" w:rsidRDefault="00190BCD" w:rsidP="00E25B70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 w:eastAsia="ru-RU"/>
        </w:rPr>
      </w:pPr>
      <w:r w:rsidRPr="00E25B70">
        <w:rPr>
          <w:sz w:val="28"/>
          <w:szCs w:val="28"/>
          <w:lang w:val="ru-RU"/>
        </w:rPr>
        <w:t>Комментарий к Кодексу</w:t>
      </w:r>
      <w:r w:rsidR="00E25B70" w:rsidRPr="00E25B70">
        <w:rPr>
          <w:sz w:val="28"/>
          <w:szCs w:val="28"/>
          <w:lang w:val="ru-RU"/>
        </w:rPr>
        <w:t xml:space="preserve"> </w:t>
      </w:r>
      <w:r w:rsidRPr="00E25B70">
        <w:rPr>
          <w:sz w:val="28"/>
          <w:szCs w:val="28"/>
          <w:lang w:val="ru-RU"/>
        </w:rPr>
        <w:t xml:space="preserve">Российской Федерации об административных правонарушениях. / Под ред. </w:t>
      </w:r>
      <w:r w:rsidR="006D02DE" w:rsidRPr="00E25B70">
        <w:rPr>
          <w:sz w:val="28"/>
          <w:szCs w:val="28"/>
          <w:lang w:val="ru-RU"/>
        </w:rPr>
        <w:t>Е.Н.Сидоренко</w:t>
      </w:r>
      <w:r w:rsidRPr="00E25B70">
        <w:rPr>
          <w:sz w:val="28"/>
          <w:szCs w:val="28"/>
          <w:lang w:val="ru-RU"/>
        </w:rPr>
        <w:t xml:space="preserve">. – М.: </w:t>
      </w:r>
      <w:r w:rsidR="006D02DE" w:rsidRPr="00E25B70">
        <w:rPr>
          <w:sz w:val="28"/>
          <w:szCs w:val="28"/>
          <w:lang w:val="ru-RU"/>
        </w:rPr>
        <w:t>ТК Велби</w:t>
      </w:r>
      <w:r w:rsidRPr="00E25B70">
        <w:rPr>
          <w:sz w:val="28"/>
          <w:szCs w:val="28"/>
          <w:lang w:val="ru-RU"/>
        </w:rPr>
        <w:t xml:space="preserve">, </w:t>
      </w:r>
      <w:r w:rsidR="006D02DE" w:rsidRPr="00E25B70">
        <w:rPr>
          <w:sz w:val="28"/>
          <w:szCs w:val="28"/>
          <w:lang w:val="ru-RU"/>
        </w:rPr>
        <w:t>Изд-во Проспект, 2006</w:t>
      </w:r>
      <w:r w:rsidRPr="00E25B70">
        <w:rPr>
          <w:sz w:val="28"/>
          <w:szCs w:val="28"/>
          <w:lang w:val="ru-RU"/>
        </w:rPr>
        <w:t>.</w:t>
      </w:r>
      <w:r w:rsidR="006D02DE" w:rsidRPr="00E25B70">
        <w:rPr>
          <w:sz w:val="28"/>
          <w:szCs w:val="28"/>
          <w:lang w:val="ru-RU"/>
        </w:rPr>
        <w:t>- 1016 с.</w:t>
      </w:r>
      <w:bookmarkStart w:id="0" w:name="_GoBack"/>
      <w:bookmarkEnd w:id="0"/>
    </w:p>
    <w:sectPr w:rsidR="0056085A" w:rsidRPr="00E25B70" w:rsidSect="00E25B70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F5D" w:rsidRDefault="00723F5D">
      <w:r>
        <w:separator/>
      </w:r>
    </w:p>
  </w:endnote>
  <w:endnote w:type="continuationSeparator" w:id="0">
    <w:p w:rsidR="00723F5D" w:rsidRDefault="00723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F5D" w:rsidRDefault="00723F5D">
      <w:r>
        <w:separator/>
      </w:r>
    </w:p>
  </w:footnote>
  <w:footnote w:type="continuationSeparator" w:id="0">
    <w:p w:rsidR="00723F5D" w:rsidRDefault="00723F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2DE" w:rsidRDefault="006D02DE" w:rsidP="006D02DE">
    <w:pPr>
      <w:pStyle w:val="a7"/>
      <w:framePr w:wrap="around" w:vAnchor="text" w:hAnchor="margin" w:xAlign="right" w:y="1"/>
      <w:rPr>
        <w:rStyle w:val="a9"/>
      </w:rPr>
    </w:pPr>
  </w:p>
  <w:p w:rsidR="006D02DE" w:rsidRDefault="006D02DE" w:rsidP="006D02DE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2DE" w:rsidRDefault="00615092" w:rsidP="006D02DE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6D02DE" w:rsidRDefault="006D02DE" w:rsidP="006D02DE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879D3"/>
    <w:multiLevelType w:val="hybridMultilevel"/>
    <w:tmpl w:val="509CC9C4"/>
    <w:lvl w:ilvl="0" w:tplc="2E5E29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4788635C"/>
    <w:multiLevelType w:val="singleLevel"/>
    <w:tmpl w:val="E8CA43F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49D7"/>
    <w:rsid w:val="00006891"/>
    <w:rsid w:val="00075D88"/>
    <w:rsid w:val="0009744B"/>
    <w:rsid w:val="000D5938"/>
    <w:rsid w:val="0012709F"/>
    <w:rsid w:val="00190BCD"/>
    <w:rsid w:val="001A7EA1"/>
    <w:rsid w:val="001D2785"/>
    <w:rsid w:val="003D5FDA"/>
    <w:rsid w:val="003E3084"/>
    <w:rsid w:val="00424D37"/>
    <w:rsid w:val="004F104C"/>
    <w:rsid w:val="004F222E"/>
    <w:rsid w:val="0056085A"/>
    <w:rsid w:val="005E0A98"/>
    <w:rsid w:val="00605F4D"/>
    <w:rsid w:val="00615092"/>
    <w:rsid w:val="00653FDE"/>
    <w:rsid w:val="00682E56"/>
    <w:rsid w:val="006D02DE"/>
    <w:rsid w:val="00717530"/>
    <w:rsid w:val="00723F5D"/>
    <w:rsid w:val="00746B5C"/>
    <w:rsid w:val="00775AA4"/>
    <w:rsid w:val="007E5EFE"/>
    <w:rsid w:val="008C359D"/>
    <w:rsid w:val="008E0951"/>
    <w:rsid w:val="008F30F6"/>
    <w:rsid w:val="00990A22"/>
    <w:rsid w:val="00A73972"/>
    <w:rsid w:val="00A91546"/>
    <w:rsid w:val="00AA1CB1"/>
    <w:rsid w:val="00AA3B42"/>
    <w:rsid w:val="00AE50B6"/>
    <w:rsid w:val="00C554DD"/>
    <w:rsid w:val="00C92596"/>
    <w:rsid w:val="00CF619D"/>
    <w:rsid w:val="00E25B70"/>
    <w:rsid w:val="00FA49D7"/>
    <w:rsid w:val="00FD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F5EBA82-566F-4C63-B9B9-2A41A572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682E56"/>
    <w:pPr>
      <w:jc w:val="both"/>
    </w:pPr>
    <w:rPr>
      <w:sz w:val="28"/>
      <w:szCs w:val="20"/>
      <w:lang w:val="ru-RU" w:eastAsia="ru-RU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  <w:lang w:val="en-US" w:eastAsia="en-US"/>
    </w:rPr>
  </w:style>
  <w:style w:type="paragraph" w:styleId="a3">
    <w:name w:val="Body Text Indent"/>
    <w:basedOn w:val="a"/>
    <w:link w:val="a4"/>
    <w:uiPriority w:val="99"/>
    <w:rsid w:val="00653FDE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  <w:lang w:val="en-US" w:eastAsia="en-US"/>
    </w:rPr>
  </w:style>
  <w:style w:type="paragraph" w:styleId="a5">
    <w:name w:val="Title"/>
    <w:basedOn w:val="a"/>
    <w:link w:val="a6"/>
    <w:uiPriority w:val="10"/>
    <w:qFormat/>
    <w:rsid w:val="00653FDE"/>
    <w:pPr>
      <w:jc w:val="center"/>
    </w:pPr>
    <w:rPr>
      <w:b/>
      <w:sz w:val="28"/>
      <w:szCs w:val="20"/>
      <w:lang w:val="ru-RU" w:eastAsia="ru-RU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customStyle="1" w:styleId="ConsNormal">
    <w:name w:val="ConsNormal"/>
    <w:rsid w:val="00190BCD"/>
    <w:pPr>
      <w:widowControl w:val="0"/>
      <w:ind w:right="19772" w:firstLine="720"/>
    </w:pPr>
    <w:rPr>
      <w:rFonts w:ascii="Arial" w:hAnsi="Arial"/>
    </w:rPr>
  </w:style>
  <w:style w:type="paragraph" w:styleId="a7">
    <w:name w:val="header"/>
    <w:basedOn w:val="a"/>
    <w:link w:val="a8"/>
    <w:uiPriority w:val="99"/>
    <w:rsid w:val="006D02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  <w:lang w:val="en-US" w:eastAsia="en-US"/>
    </w:rPr>
  </w:style>
  <w:style w:type="character" w:styleId="a9">
    <w:name w:val="page number"/>
    <w:uiPriority w:val="99"/>
    <w:rsid w:val="006D02D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4425</Words>
  <Characters>25223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SSP</Company>
  <LinksUpToDate>false</LinksUpToDate>
  <CharactersWithSpaces>29589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Гурулёва</dc:creator>
  <cp:keywords/>
  <dc:description/>
  <cp:lastModifiedBy>admin</cp:lastModifiedBy>
  <cp:revision>2</cp:revision>
  <cp:lastPrinted>2006-11-17T16:42:00Z</cp:lastPrinted>
  <dcterms:created xsi:type="dcterms:W3CDTF">2014-02-20T16:06:00Z</dcterms:created>
  <dcterms:modified xsi:type="dcterms:W3CDTF">2014-02-20T16:06:00Z</dcterms:modified>
</cp:coreProperties>
</file>