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371" w:rsidRDefault="002C7371" w:rsidP="00680200">
      <w:pPr>
        <w:spacing w:line="480" w:lineRule="auto"/>
        <w:jc w:val="center"/>
        <w:outlineLvl w:val="0"/>
        <w:rPr>
          <w:rFonts w:ascii="Times New Roman" w:hAnsi="Times New Roman"/>
          <w:b/>
          <w:sz w:val="28"/>
          <w:szCs w:val="28"/>
        </w:rPr>
      </w:pPr>
    </w:p>
    <w:p w:rsidR="001110A9" w:rsidRDefault="00CC528F" w:rsidP="00680200">
      <w:pPr>
        <w:spacing w:line="480" w:lineRule="auto"/>
        <w:jc w:val="center"/>
        <w:outlineLvl w:val="0"/>
        <w:rPr>
          <w:rFonts w:ascii="Times New Roman" w:hAnsi="Times New Roman"/>
          <w:b/>
          <w:sz w:val="28"/>
          <w:szCs w:val="28"/>
        </w:rPr>
      </w:pPr>
      <w:r>
        <w:rPr>
          <w:rFonts w:ascii="Times New Roman" w:hAnsi="Times New Roman"/>
          <w:b/>
          <w:sz w:val="28"/>
          <w:szCs w:val="28"/>
        </w:rPr>
        <w:t>Вариант 1</w:t>
      </w:r>
    </w:p>
    <w:p w:rsidR="001110A9" w:rsidRDefault="001110A9" w:rsidP="00680200">
      <w:pPr>
        <w:widowControl w:val="0"/>
        <w:autoSpaceDE w:val="0"/>
        <w:autoSpaceDN w:val="0"/>
        <w:adjustRightInd w:val="0"/>
        <w:spacing w:after="0" w:line="288" w:lineRule="auto"/>
        <w:jc w:val="center"/>
        <w:rPr>
          <w:rFonts w:cs="Arial CYR"/>
          <w:b/>
          <w:sz w:val="32"/>
          <w:szCs w:val="32"/>
        </w:rPr>
      </w:pPr>
      <w:r w:rsidRPr="002A6F1D">
        <w:rPr>
          <w:rFonts w:cs="Arial CYR"/>
          <w:b/>
          <w:sz w:val="32"/>
          <w:szCs w:val="32"/>
        </w:rPr>
        <w:t>Административное правонарушение и а</w:t>
      </w:r>
      <w:r>
        <w:rPr>
          <w:rFonts w:cs="Arial CYR"/>
          <w:b/>
          <w:sz w:val="32"/>
          <w:szCs w:val="32"/>
        </w:rPr>
        <w:t>дминистративная ответственность</w:t>
      </w:r>
    </w:p>
    <w:p w:rsidR="00680200" w:rsidRDefault="00680200" w:rsidP="00680200">
      <w:pPr>
        <w:widowControl w:val="0"/>
        <w:autoSpaceDE w:val="0"/>
        <w:autoSpaceDN w:val="0"/>
        <w:adjustRightInd w:val="0"/>
        <w:spacing w:after="0" w:line="288" w:lineRule="auto"/>
        <w:jc w:val="center"/>
        <w:rPr>
          <w:rFonts w:cs="Arial CYR"/>
          <w:b/>
          <w:sz w:val="32"/>
          <w:szCs w:val="32"/>
        </w:rPr>
      </w:pPr>
    </w:p>
    <w:p w:rsidR="00680200" w:rsidRDefault="00680200" w:rsidP="00680200">
      <w:pPr>
        <w:widowControl w:val="0"/>
        <w:autoSpaceDE w:val="0"/>
        <w:autoSpaceDN w:val="0"/>
        <w:adjustRightInd w:val="0"/>
        <w:spacing w:after="0" w:line="288" w:lineRule="auto"/>
        <w:jc w:val="center"/>
        <w:outlineLvl w:val="0"/>
        <w:rPr>
          <w:rFonts w:cs="Arial CYR"/>
          <w:b/>
          <w:sz w:val="32"/>
          <w:szCs w:val="32"/>
        </w:rPr>
      </w:pPr>
      <w:r>
        <w:rPr>
          <w:rFonts w:cs="Arial CYR"/>
          <w:b/>
          <w:sz w:val="32"/>
          <w:szCs w:val="32"/>
        </w:rPr>
        <w:t>План</w:t>
      </w:r>
    </w:p>
    <w:p w:rsidR="001110A9" w:rsidRPr="002A6F1D" w:rsidRDefault="001110A9" w:rsidP="001110A9">
      <w:pPr>
        <w:widowControl w:val="0"/>
        <w:autoSpaceDE w:val="0"/>
        <w:autoSpaceDN w:val="0"/>
        <w:adjustRightInd w:val="0"/>
        <w:spacing w:after="0" w:line="288" w:lineRule="auto"/>
        <w:jc w:val="center"/>
        <w:rPr>
          <w:rFonts w:cs="Arial CYR"/>
          <w:b/>
          <w:sz w:val="32"/>
          <w:szCs w:val="32"/>
        </w:rPr>
      </w:pPr>
    </w:p>
    <w:p w:rsidR="00CC528F" w:rsidRDefault="001110A9" w:rsidP="00680200">
      <w:pPr>
        <w:spacing w:after="0" w:line="360" w:lineRule="auto"/>
        <w:contextualSpacing/>
        <w:outlineLvl w:val="0"/>
        <w:rPr>
          <w:rFonts w:ascii="Times New Roman" w:hAnsi="Times New Roman"/>
          <w:sz w:val="28"/>
          <w:szCs w:val="28"/>
        </w:rPr>
      </w:pPr>
      <w:r w:rsidRPr="001110A9">
        <w:rPr>
          <w:rFonts w:ascii="Times New Roman" w:hAnsi="Times New Roman"/>
          <w:sz w:val="28"/>
          <w:szCs w:val="28"/>
        </w:rPr>
        <w:t>Понятие административного правонарушения</w:t>
      </w:r>
      <w:r>
        <w:rPr>
          <w:rFonts w:ascii="Times New Roman" w:hAnsi="Times New Roman"/>
          <w:sz w:val="28"/>
          <w:szCs w:val="28"/>
        </w:rPr>
        <w:t>………………………</w:t>
      </w:r>
      <w:r w:rsidR="00CC528F">
        <w:rPr>
          <w:rFonts w:ascii="Times New Roman" w:hAnsi="Times New Roman"/>
          <w:sz w:val="28"/>
          <w:szCs w:val="28"/>
        </w:rPr>
        <w:t>………….1</w:t>
      </w:r>
    </w:p>
    <w:p w:rsidR="00CC528F" w:rsidRDefault="00CC528F" w:rsidP="00CC528F">
      <w:pPr>
        <w:spacing w:after="0" w:line="360" w:lineRule="auto"/>
        <w:contextualSpacing/>
        <w:rPr>
          <w:rFonts w:ascii="Times New Roman" w:hAnsi="Times New Roman"/>
          <w:sz w:val="28"/>
          <w:szCs w:val="28"/>
        </w:rPr>
      </w:pPr>
    </w:p>
    <w:p w:rsidR="001110A9" w:rsidRDefault="001110A9" w:rsidP="001110A9">
      <w:pPr>
        <w:spacing w:after="0" w:line="360" w:lineRule="auto"/>
        <w:contextualSpacing/>
        <w:jc w:val="both"/>
        <w:rPr>
          <w:rFonts w:ascii="Times New Roman" w:hAnsi="Times New Roman"/>
          <w:sz w:val="28"/>
          <w:szCs w:val="28"/>
        </w:rPr>
      </w:pPr>
      <w:r w:rsidRPr="001110A9">
        <w:rPr>
          <w:rFonts w:ascii="Times New Roman" w:hAnsi="Times New Roman"/>
          <w:sz w:val="28"/>
          <w:szCs w:val="28"/>
        </w:rPr>
        <w:t xml:space="preserve">Административное правонарушение и преступление: </w:t>
      </w:r>
    </w:p>
    <w:p w:rsidR="00CC528F" w:rsidRPr="009B4C02" w:rsidRDefault="001110A9" w:rsidP="001110A9">
      <w:pPr>
        <w:spacing w:after="0" w:line="360" w:lineRule="auto"/>
        <w:contextualSpacing/>
        <w:jc w:val="both"/>
        <w:rPr>
          <w:rFonts w:ascii="Times New Roman" w:hAnsi="Times New Roman"/>
          <w:sz w:val="28"/>
          <w:szCs w:val="28"/>
        </w:rPr>
      </w:pPr>
      <w:r>
        <w:rPr>
          <w:rFonts w:ascii="Times New Roman" w:hAnsi="Times New Roman"/>
          <w:sz w:val="28"/>
          <w:szCs w:val="28"/>
        </w:rPr>
        <w:t>основания разграничения……………………….………………………</w:t>
      </w:r>
      <w:r w:rsidR="00680200">
        <w:rPr>
          <w:rFonts w:ascii="Times New Roman" w:hAnsi="Times New Roman"/>
          <w:sz w:val="28"/>
          <w:szCs w:val="28"/>
        </w:rPr>
        <w:t>…</w:t>
      </w:r>
      <w:r>
        <w:rPr>
          <w:rFonts w:ascii="Times New Roman" w:hAnsi="Times New Roman"/>
          <w:sz w:val="28"/>
          <w:szCs w:val="28"/>
        </w:rPr>
        <w:t>…….</w:t>
      </w:r>
      <w:r w:rsidR="00680200">
        <w:rPr>
          <w:rFonts w:ascii="Times New Roman" w:hAnsi="Times New Roman"/>
          <w:sz w:val="28"/>
          <w:szCs w:val="28"/>
        </w:rPr>
        <w:t>5</w:t>
      </w:r>
    </w:p>
    <w:p w:rsidR="00CC528F" w:rsidRPr="009B4C02" w:rsidRDefault="00CC528F" w:rsidP="00CC528F">
      <w:pPr>
        <w:spacing w:after="0" w:line="360" w:lineRule="auto"/>
        <w:contextualSpacing/>
        <w:rPr>
          <w:rFonts w:ascii="Times New Roman" w:hAnsi="Times New Roman"/>
          <w:sz w:val="28"/>
          <w:szCs w:val="28"/>
        </w:rPr>
      </w:pPr>
    </w:p>
    <w:p w:rsidR="00CC528F" w:rsidRDefault="001110A9" w:rsidP="001110A9">
      <w:pPr>
        <w:spacing w:after="0" w:line="360" w:lineRule="auto"/>
        <w:contextualSpacing/>
        <w:jc w:val="both"/>
        <w:rPr>
          <w:rFonts w:ascii="Times New Roman" w:hAnsi="Times New Roman"/>
          <w:sz w:val="28"/>
          <w:szCs w:val="28"/>
        </w:rPr>
      </w:pPr>
      <w:r w:rsidRPr="001110A9">
        <w:rPr>
          <w:rFonts w:ascii="Times New Roman" w:hAnsi="Times New Roman"/>
          <w:sz w:val="28"/>
          <w:szCs w:val="28"/>
        </w:rPr>
        <w:t>Административное правонарушение как основание административной ответственности</w:t>
      </w:r>
      <w:r>
        <w:rPr>
          <w:rFonts w:ascii="Times New Roman" w:hAnsi="Times New Roman"/>
          <w:sz w:val="28"/>
          <w:szCs w:val="28"/>
        </w:rPr>
        <w:t xml:space="preserve"> </w:t>
      </w:r>
      <w:r w:rsidR="00CC528F">
        <w:rPr>
          <w:rFonts w:ascii="Times New Roman" w:hAnsi="Times New Roman"/>
          <w:sz w:val="28"/>
          <w:szCs w:val="28"/>
        </w:rPr>
        <w:t>……</w:t>
      </w:r>
      <w:r>
        <w:rPr>
          <w:rFonts w:ascii="Times New Roman" w:hAnsi="Times New Roman"/>
          <w:sz w:val="28"/>
          <w:szCs w:val="28"/>
        </w:rPr>
        <w:t>………………………………………………………</w:t>
      </w:r>
      <w:r w:rsidR="00680200">
        <w:rPr>
          <w:rFonts w:ascii="Times New Roman" w:hAnsi="Times New Roman"/>
          <w:sz w:val="28"/>
          <w:szCs w:val="28"/>
        </w:rPr>
        <w:t>…</w:t>
      </w:r>
      <w:r>
        <w:rPr>
          <w:rFonts w:ascii="Times New Roman" w:hAnsi="Times New Roman"/>
          <w:sz w:val="28"/>
          <w:szCs w:val="28"/>
        </w:rPr>
        <w:t>…..8</w:t>
      </w:r>
    </w:p>
    <w:p w:rsidR="00CC528F" w:rsidRDefault="00CC528F" w:rsidP="00CC528F">
      <w:pPr>
        <w:spacing w:after="0" w:line="360" w:lineRule="auto"/>
        <w:contextualSpacing/>
        <w:rPr>
          <w:rFonts w:ascii="Times New Roman" w:hAnsi="Times New Roman"/>
          <w:sz w:val="28"/>
          <w:szCs w:val="28"/>
        </w:rPr>
      </w:pPr>
    </w:p>
    <w:p w:rsidR="00CC528F" w:rsidRDefault="009A5798" w:rsidP="00680200">
      <w:pPr>
        <w:spacing w:after="0" w:line="360" w:lineRule="auto"/>
        <w:contextualSpacing/>
        <w:jc w:val="both"/>
        <w:outlineLvl w:val="0"/>
        <w:rPr>
          <w:rFonts w:ascii="Times New Roman" w:hAnsi="Times New Roman"/>
          <w:sz w:val="28"/>
          <w:szCs w:val="28"/>
        </w:rPr>
      </w:pPr>
      <w:r w:rsidRPr="009A5798">
        <w:rPr>
          <w:rFonts w:ascii="Times New Roman" w:hAnsi="Times New Roman"/>
          <w:sz w:val="28"/>
          <w:szCs w:val="28"/>
        </w:rPr>
        <w:t>Понятие, цели, основания применения административных взысканий</w:t>
      </w:r>
      <w:r>
        <w:rPr>
          <w:rFonts w:ascii="Times New Roman" w:hAnsi="Times New Roman"/>
          <w:sz w:val="28"/>
          <w:szCs w:val="28"/>
        </w:rPr>
        <w:t>……..11</w:t>
      </w:r>
    </w:p>
    <w:p w:rsidR="00CC528F" w:rsidRDefault="00CC528F" w:rsidP="00CC528F">
      <w:pPr>
        <w:spacing w:after="0" w:line="360" w:lineRule="auto"/>
        <w:contextualSpacing/>
        <w:rPr>
          <w:rFonts w:ascii="Times New Roman" w:hAnsi="Times New Roman"/>
          <w:sz w:val="28"/>
          <w:szCs w:val="28"/>
        </w:rPr>
      </w:pPr>
    </w:p>
    <w:p w:rsidR="00CC528F" w:rsidRDefault="009A5798" w:rsidP="00680200">
      <w:pPr>
        <w:spacing w:after="0" w:line="360" w:lineRule="auto"/>
        <w:contextualSpacing/>
        <w:jc w:val="both"/>
        <w:outlineLvl w:val="0"/>
        <w:rPr>
          <w:rFonts w:ascii="Times New Roman" w:hAnsi="Times New Roman"/>
          <w:sz w:val="28"/>
          <w:szCs w:val="28"/>
        </w:rPr>
      </w:pPr>
      <w:r w:rsidRPr="009A5798">
        <w:rPr>
          <w:rFonts w:ascii="Times New Roman" w:hAnsi="Times New Roman"/>
          <w:sz w:val="28"/>
          <w:szCs w:val="28"/>
        </w:rPr>
        <w:t>Виды и порядок наложения административных взыскани</w:t>
      </w:r>
      <w:r>
        <w:rPr>
          <w:rFonts w:ascii="Times New Roman" w:hAnsi="Times New Roman"/>
          <w:sz w:val="28"/>
          <w:szCs w:val="28"/>
        </w:rPr>
        <w:t>й…………………14</w:t>
      </w:r>
    </w:p>
    <w:p w:rsidR="00CC528F" w:rsidRDefault="00CC528F" w:rsidP="00CC528F">
      <w:pPr>
        <w:spacing w:after="0" w:line="360" w:lineRule="auto"/>
        <w:contextualSpacing/>
        <w:rPr>
          <w:rFonts w:ascii="Times New Roman" w:hAnsi="Times New Roman"/>
          <w:sz w:val="28"/>
          <w:szCs w:val="28"/>
        </w:rPr>
      </w:pPr>
    </w:p>
    <w:p w:rsidR="009A5798" w:rsidRDefault="009A5798" w:rsidP="00680200">
      <w:pPr>
        <w:spacing w:after="0" w:line="360" w:lineRule="auto"/>
        <w:contextualSpacing/>
        <w:jc w:val="both"/>
        <w:outlineLvl w:val="0"/>
        <w:rPr>
          <w:rFonts w:ascii="Times New Roman" w:hAnsi="Times New Roman"/>
          <w:sz w:val="28"/>
          <w:szCs w:val="28"/>
        </w:rPr>
      </w:pPr>
      <w:r>
        <w:rPr>
          <w:rFonts w:ascii="Times New Roman" w:hAnsi="Times New Roman"/>
          <w:sz w:val="28"/>
          <w:szCs w:val="28"/>
        </w:rPr>
        <w:t>Задача 1………………………………………………………...………</w:t>
      </w:r>
      <w:r w:rsidR="00A149B3">
        <w:rPr>
          <w:rFonts w:ascii="Times New Roman" w:hAnsi="Times New Roman"/>
          <w:sz w:val="28"/>
          <w:szCs w:val="28"/>
        </w:rPr>
        <w:t>………...</w:t>
      </w:r>
      <w:r w:rsidR="00680200">
        <w:rPr>
          <w:rFonts w:ascii="Times New Roman" w:hAnsi="Times New Roman"/>
          <w:sz w:val="28"/>
          <w:szCs w:val="28"/>
        </w:rPr>
        <w:t>20</w:t>
      </w:r>
    </w:p>
    <w:p w:rsidR="009A5798" w:rsidRDefault="009A5798" w:rsidP="00CC528F">
      <w:pPr>
        <w:spacing w:after="0" w:line="360" w:lineRule="auto"/>
        <w:contextualSpacing/>
        <w:rPr>
          <w:rFonts w:ascii="Times New Roman" w:hAnsi="Times New Roman"/>
          <w:sz w:val="28"/>
          <w:szCs w:val="28"/>
        </w:rPr>
      </w:pPr>
    </w:p>
    <w:p w:rsidR="009A5798" w:rsidRDefault="00A149B3" w:rsidP="00680200">
      <w:pPr>
        <w:spacing w:after="0" w:line="360" w:lineRule="auto"/>
        <w:contextualSpacing/>
        <w:jc w:val="both"/>
        <w:outlineLvl w:val="0"/>
        <w:rPr>
          <w:rFonts w:ascii="Times New Roman" w:hAnsi="Times New Roman"/>
          <w:sz w:val="28"/>
          <w:szCs w:val="28"/>
        </w:rPr>
      </w:pPr>
      <w:r>
        <w:rPr>
          <w:rFonts w:ascii="Times New Roman" w:hAnsi="Times New Roman"/>
          <w:sz w:val="28"/>
          <w:szCs w:val="28"/>
        </w:rPr>
        <w:t>Задача 2………………………………………………………..</w:t>
      </w:r>
      <w:r w:rsidR="009A5798">
        <w:rPr>
          <w:rFonts w:ascii="Times New Roman" w:hAnsi="Times New Roman"/>
          <w:sz w:val="28"/>
          <w:szCs w:val="28"/>
        </w:rPr>
        <w:t>…………………</w:t>
      </w:r>
      <w:r>
        <w:rPr>
          <w:rFonts w:ascii="Times New Roman" w:hAnsi="Times New Roman"/>
          <w:sz w:val="28"/>
          <w:szCs w:val="28"/>
        </w:rPr>
        <w:t>21</w:t>
      </w:r>
    </w:p>
    <w:p w:rsidR="009A5798" w:rsidRDefault="009A5798" w:rsidP="00CC528F">
      <w:pPr>
        <w:spacing w:after="0" w:line="360" w:lineRule="auto"/>
        <w:contextualSpacing/>
        <w:rPr>
          <w:rFonts w:ascii="Times New Roman" w:hAnsi="Times New Roman"/>
          <w:sz w:val="28"/>
          <w:szCs w:val="28"/>
        </w:rPr>
      </w:pPr>
    </w:p>
    <w:p w:rsidR="00CC528F" w:rsidRPr="009B4C02" w:rsidRDefault="00CC528F" w:rsidP="00680200">
      <w:pPr>
        <w:spacing w:after="0" w:line="360" w:lineRule="auto"/>
        <w:contextualSpacing/>
        <w:jc w:val="both"/>
        <w:outlineLvl w:val="0"/>
        <w:rPr>
          <w:rFonts w:ascii="Times New Roman" w:hAnsi="Times New Roman"/>
          <w:sz w:val="28"/>
          <w:szCs w:val="28"/>
        </w:rPr>
      </w:pPr>
      <w:r w:rsidRPr="00680200">
        <w:rPr>
          <w:rFonts w:ascii="Times New Roman" w:hAnsi="Times New Roman"/>
          <w:sz w:val="28"/>
          <w:szCs w:val="28"/>
        </w:rPr>
        <w:t>Литература</w:t>
      </w:r>
      <w:r w:rsidR="00A149B3">
        <w:rPr>
          <w:rFonts w:ascii="Times New Roman" w:hAnsi="Times New Roman"/>
          <w:sz w:val="28"/>
          <w:szCs w:val="28"/>
        </w:rPr>
        <w:t>………………………………………………………………</w:t>
      </w:r>
      <w:r w:rsidR="00680200">
        <w:rPr>
          <w:rFonts w:ascii="Times New Roman" w:hAnsi="Times New Roman"/>
          <w:sz w:val="28"/>
          <w:szCs w:val="28"/>
        </w:rPr>
        <w:t>..…..</w:t>
      </w:r>
      <w:r w:rsidR="00A149B3">
        <w:rPr>
          <w:rFonts w:ascii="Times New Roman" w:hAnsi="Times New Roman"/>
          <w:sz w:val="28"/>
          <w:szCs w:val="28"/>
        </w:rPr>
        <w:t>…22</w:t>
      </w:r>
    </w:p>
    <w:p w:rsidR="00B74796" w:rsidRPr="00A42670" w:rsidRDefault="00B74796" w:rsidP="00140149">
      <w:pPr>
        <w:widowControl w:val="0"/>
        <w:autoSpaceDE w:val="0"/>
        <w:autoSpaceDN w:val="0"/>
        <w:adjustRightInd w:val="0"/>
        <w:spacing w:after="0" w:line="288" w:lineRule="auto"/>
        <w:rPr>
          <w:rFonts w:ascii="Arial CYR" w:hAnsi="Arial CYR" w:cs="Arial CYR"/>
          <w:sz w:val="20"/>
          <w:szCs w:val="20"/>
        </w:rPr>
      </w:pPr>
    </w:p>
    <w:p w:rsidR="00B74796" w:rsidRPr="00A42670" w:rsidRDefault="00B74796" w:rsidP="00140149">
      <w:pPr>
        <w:widowControl w:val="0"/>
        <w:autoSpaceDE w:val="0"/>
        <w:autoSpaceDN w:val="0"/>
        <w:adjustRightInd w:val="0"/>
        <w:spacing w:after="0" w:line="288" w:lineRule="auto"/>
        <w:rPr>
          <w:rFonts w:ascii="Arial CYR" w:hAnsi="Arial CYR" w:cs="Arial CYR"/>
          <w:sz w:val="20"/>
          <w:szCs w:val="20"/>
        </w:rPr>
      </w:pPr>
    </w:p>
    <w:p w:rsidR="00B74796" w:rsidRPr="00A42670" w:rsidRDefault="00B74796" w:rsidP="00140149">
      <w:pPr>
        <w:widowControl w:val="0"/>
        <w:autoSpaceDE w:val="0"/>
        <w:autoSpaceDN w:val="0"/>
        <w:adjustRightInd w:val="0"/>
        <w:spacing w:after="0" w:line="288" w:lineRule="auto"/>
        <w:rPr>
          <w:rFonts w:ascii="Arial CYR" w:hAnsi="Arial CYR" w:cs="Arial CYR"/>
          <w:sz w:val="20"/>
          <w:szCs w:val="20"/>
        </w:rPr>
      </w:pPr>
    </w:p>
    <w:p w:rsidR="00B74796" w:rsidRPr="00A42670" w:rsidRDefault="00B74796" w:rsidP="00140149">
      <w:pPr>
        <w:widowControl w:val="0"/>
        <w:autoSpaceDE w:val="0"/>
        <w:autoSpaceDN w:val="0"/>
        <w:adjustRightInd w:val="0"/>
        <w:spacing w:after="0" w:line="288" w:lineRule="auto"/>
        <w:rPr>
          <w:rFonts w:ascii="Arial CYR" w:hAnsi="Arial CYR" w:cs="Arial CYR"/>
          <w:sz w:val="20"/>
          <w:szCs w:val="20"/>
        </w:rPr>
      </w:pPr>
    </w:p>
    <w:p w:rsidR="00B74796" w:rsidRDefault="00B74796" w:rsidP="00140149">
      <w:pPr>
        <w:widowControl w:val="0"/>
        <w:autoSpaceDE w:val="0"/>
        <w:autoSpaceDN w:val="0"/>
        <w:adjustRightInd w:val="0"/>
        <w:spacing w:after="0" w:line="288" w:lineRule="auto"/>
        <w:rPr>
          <w:rFonts w:ascii="Arial CYR" w:hAnsi="Arial CYR" w:cs="Arial CYR"/>
          <w:sz w:val="20"/>
          <w:szCs w:val="20"/>
        </w:rPr>
      </w:pPr>
    </w:p>
    <w:p w:rsidR="001110A9" w:rsidRDefault="001110A9" w:rsidP="00140149">
      <w:pPr>
        <w:widowControl w:val="0"/>
        <w:autoSpaceDE w:val="0"/>
        <w:autoSpaceDN w:val="0"/>
        <w:adjustRightInd w:val="0"/>
        <w:spacing w:after="0" w:line="288" w:lineRule="auto"/>
        <w:rPr>
          <w:rFonts w:ascii="Arial CYR" w:hAnsi="Arial CYR" w:cs="Arial CYR"/>
          <w:sz w:val="20"/>
          <w:szCs w:val="20"/>
        </w:rPr>
      </w:pPr>
    </w:p>
    <w:p w:rsidR="001110A9" w:rsidRDefault="001110A9" w:rsidP="00140149">
      <w:pPr>
        <w:widowControl w:val="0"/>
        <w:autoSpaceDE w:val="0"/>
        <w:autoSpaceDN w:val="0"/>
        <w:adjustRightInd w:val="0"/>
        <w:spacing w:after="0" w:line="288" w:lineRule="auto"/>
        <w:rPr>
          <w:rFonts w:ascii="Arial CYR" w:hAnsi="Arial CYR" w:cs="Arial CYR"/>
          <w:sz w:val="20"/>
          <w:szCs w:val="20"/>
        </w:rPr>
      </w:pPr>
    </w:p>
    <w:p w:rsidR="009A5798" w:rsidRDefault="009A5798" w:rsidP="00140149">
      <w:pPr>
        <w:widowControl w:val="0"/>
        <w:autoSpaceDE w:val="0"/>
        <w:autoSpaceDN w:val="0"/>
        <w:adjustRightInd w:val="0"/>
        <w:spacing w:after="0" w:line="288" w:lineRule="auto"/>
        <w:rPr>
          <w:rFonts w:ascii="Arial CYR" w:hAnsi="Arial CYR" w:cs="Arial CYR"/>
          <w:sz w:val="20"/>
          <w:szCs w:val="20"/>
        </w:rPr>
      </w:pPr>
    </w:p>
    <w:p w:rsidR="009A5798" w:rsidRDefault="009A5798" w:rsidP="00140149">
      <w:pPr>
        <w:widowControl w:val="0"/>
        <w:autoSpaceDE w:val="0"/>
        <w:autoSpaceDN w:val="0"/>
        <w:adjustRightInd w:val="0"/>
        <w:spacing w:after="0" w:line="288" w:lineRule="auto"/>
        <w:rPr>
          <w:rFonts w:ascii="Arial CYR" w:hAnsi="Arial CYR" w:cs="Arial CYR"/>
          <w:sz w:val="20"/>
          <w:szCs w:val="20"/>
        </w:rPr>
      </w:pPr>
    </w:p>
    <w:p w:rsidR="001110A9" w:rsidRDefault="001110A9" w:rsidP="00140149">
      <w:pPr>
        <w:widowControl w:val="0"/>
        <w:autoSpaceDE w:val="0"/>
        <w:autoSpaceDN w:val="0"/>
        <w:adjustRightInd w:val="0"/>
        <w:spacing w:after="0" w:line="288" w:lineRule="auto"/>
        <w:rPr>
          <w:rFonts w:ascii="Arial CYR" w:hAnsi="Arial CYR" w:cs="Arial CYR"/>
          <w:sz w:val="20"/>
          <w:szCs w:val="20"/>
        </w:rPr>
      </w:pPr>
    </w:p>
    <w:p w:rsidR="009E0870" w:rsidRPr="002A6F1D" w:rsidRDefault="009E0870" w:rsidP="00B61C3F">
      <w:pPr>
        <w:widowControl w:val="0"/>
        <w:autoSpaceDE w:val="0"/>
        <w:autoSpaceDN w:val="0"/>
        <w:adjustRightInd w:val="0"/>
        <w:spacing w:after="0" w:line="288" w:lineRule="auto"/>
        <w:jc w:val="center"/>
        <w:rPr>
          <w:rFonts w:cs="Arial CYR"/>
          <w:b/>
          <w:sz w:val="32"/>
          <w:szCs w:val="32"/>
        </w:rPr>
      </w:pPr>
      <w:r w:rsidRPr="002A6F1D">
        <w:rPr>
          <w:rFonts w:cs="Arial CYR"/>
          <w:b/>
          <w:sz w:val="32"/>
          <w:szCs w:val="32"/>
        </w:rPr>
        <w:t>Административное правонарушение и а</w:t>
      </w:r>
      <w:r w:rsidR="001110A9">
        <w:rPr>
          <w:rFonts w:cs="Arial CYR"/>
          <w:b/>
          <w:sz w:val="32"/>
          <w:szCs w:val="32"/>
        </w:rPr>
        <w:t>дминистративная ответственность</w:t>
      </w:r>
    </w:p>
    <w:p w:rsidR="009E0870" w:rsidRPr="002A6F1D" w:rsidRDefault="009E0870" w:rsidP="00140149">
      <w:pPr>
        <w:widowControl w:val="0"/>
        <w:autoSpaceDE w:val="0"/>
        <w:autoSpaceDN w:val="0"/>
        <w:adjustRightInd w:val="0"/>
        <w:spacing w:after="0" w:line="288" w:lineRule="auto"/>
        <w:rPr>
          <w:rFonts w:ascii="Arial CYR" w:hAnsi="Arial CYR" w:cs="Arial CYR"/>
          <w:sz w:val="32"/>
          <w:szCs w:val="32"/>
        </w:rPr>
      </w:pPr>
    </w:p>
    <w:p w:rsidR="009E0870" w:rsidRPr="002A6F1D" w:rsidRDefault="009E0870" w:rsidP="00680200">
      <w:pPr>
        <w:widowControl w:val="0"/>
        <w:autoSpaceDE w:val="0"/>
        <w:autoSpaceDN w:val="0"/>
        <w:adjustRightInd w:val="0"/>
        <w:spacing w:after="0" w:line="288" w:lineRule="auto"/>
        <w:jc w:val="center"/>
        <w:outlineLvl w:val="0"/>
        <w:rPr>
          <w:rFonts w:cs="Arial CYR"/>
          <w:b/>
          <w:sz w:val="32"/>
          <w:szCs w:val="32"/>
        </w:rPr>
      </w:pPr>
      <w:r w:rsidRPr="002A6F1D">
        <w:rPr>
          <w:rFonts w:cs="Arial CYR"/>
          <w:b/>
          <w:sz w:val="32"/>
          <w:szCs w:val="32"/>
        </w:rPr>
        <w:t>Понятие административного правонарушения</w:t>
      </w:r>
    </w:p>
    <w:p w:rsidR="009E0870" w:rsidRDefault="009E0870" w:rsidP="00140149">
      <w:pPr>
        <w:widowControl w:val="0"/>
        <w:autoSpaceDE w:val="0"/>
        <w:autoSpaceDN w:val="0"/>
        <w:adjustRightInd w:val="0"/>
        <w:spacing w:after="0" w:line="288" w:lineRule="auto"/>
        <w:rPr>
          <w:rFonts w:ascii="Arial CYR" w:hAnsi="Arial CYR" w:cs="Arial CYR"/>
          <w:sz w:val="20"/>
          <w:szCs w:val="20"/>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Административным правонарушением (проступком)</w:t>
      </w:r>
      <w:r w:rsidRPr="002A6F1D">
        <w:rPr>
          <w:rFonts w:ascii="Times New Roman" w:hAnsi="Times New Roman"/>
          <w:sz w:val="26"/>
          <w:szCs w:val="26"/>
        </w:rPr>
        <w:t xml:space="preserve"> признается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физических или юридических лиц, за которое законодательством предусмотрена административная ответственность.</w:t>
      </w:r>
      <w:r w:rsidR="00B74796" w:rsidRPr="002A6F1D">
        <w:rPr>
          <w:rStyle w:val="a5"/>
          <w:rFonts w:ascii="Times New Roman" w:hAnsi="Times New Roman"/>
          <w:sz w:val="26"/>
          <w:szCs w:val="26"/>
        </w:rPr>
        <w:footnoteReference w:id="1"/>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680200">
      <w:pPr>
        <w:widowControl w:val="0"/>
        <w:autoSpaceDE w:val="0"/>
        <w:autoSpaceDN w:val="0"/>
        <w:adjustRightInd w:val="0"/>
        <w:spacing w:after="0" w:line="288" w:lineRule="auto"/>
        <w:jc w:val="both"/>
        <w:outlineLvl w:val="0"/>
        <w:rPr>
          <w:rFonts w:ascii="Times New Roman" w:hAnsi="Times New Roman"/>
          <w:b/>
          <w:sz w:val="26"/>
          <w:szCs w:val="26"/>
        </w:rPr>
      </w:pPr>
      <w:r w:rsidRPr="002A6F1D">
        <w:rPr>
          <w:rFonts w:ascii="Times New Roman" w:hAnsi="Times New Roman"/>
          <w:b/>
          <w:sz w:val="26"/>
          <w:szCs w:val="26"/>
        </w:rPr>
        <w:t>Основные признаки административного правонарушения.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1. Административное правонарушение — это деяние, имеющее выражение в виде действия (активное поведение) или бездействия (пассивное поведение). Мысли, убеждения, психические процессы не составляют правонарушения. Кроме того, у лиц должен быть хоть какой-то выбор между антисоциальным и правомерным поведением, иначе говорить о наличии деяния нельзя. Не образует деяния также и неконтролируемое телодвижение.</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2. Административное правонарушение — это антисоциальное деяние. По существу, административный проступок есть общественно опасное деяние, которое отличается от преступления лишь характером и степенью общественной опасности.</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Антисоциальность административных проступков проявляется в том, что они наносят вред общественным отношениям. Характер и степень антисоциальности деяний определяются объектом посягательства, качественным содержанием и величиной ущерба, особенностями способа посягательства, формой и степенью вины, местом, временем совершения правонарушения и др. Личность правонарушителя не влияет на степень общественной опасности правонарушения, однако является основанием для индивидуальности наказания.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Крайней необходимостью признается действие, совершенное для устранения опасности, непосредственно угрожающей личности или другим лицам, а также интересам общества и государства, если эта опасность не могла быть устранена иными средствами. Главное, чтобы причиненный вред был менее значительным, чем вред предотвращенный.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3. Административное правонарушение — это противоправное деяние. Это означает, что данное деяние нарушает нормы права, причем не только административного, но и любой другой отрасли, за нарушение которых предусмотрена административная ответственность.</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4. Административное правонарушение — это виновное (умышленное или неосторожное) деяние. </w:t>
      </w:r>
    </w:p>
    <w:p w:rsidR="009E0870" w:rsidRPr="002A6F1D" w:rsidRDefault="009E0870" w:rsidP="00140149">
      <w:pPr>
        <w:widowControl w:val="0"/>
        <w:autoSpaceDE w:val="0"/>
        <w:autoSpaceDN w:val="0"/>
        <w:adjustRightInd w:val="0"/>
        <w:spacing w:after="0" w:line="288" w:lineRule="auto"/>
        <w:jc w:val="both"/>
        <w:rPr>
          <w:rFonts w:ascii="Arial CYR" w:hAnsi="Arial CYR" w:cs="Arial CYR"/>
          <w:sz w:val="26"/>
          <w:szCs w:val="26"/>
        </w:rPr>
      </w:pPr>
    </w:p>
    <w:p w:rsidR="009E0870" w:rsidRPr="002A6F1D" w:rsidRDefault="009E0870" w:rsidP="00680200">
      <w:pPr>
        <w:widowControl w:val="0"/>
        <w:autoSpaceDE w:val="0"/>
        <w:autoSpaceDN w:val="0"/>
        <w:adjustRightInd w:val="0"/>
        <w:spacing w:after="0" w:line="288" w:lineRule="auto"/>
        <w:jc w:val="both"/>
        <w:outlineLvl w:val="0"/>
        <w:rPr>
          <w:rFonts w:ascii="Times New Roman" w:hAnsi="Times New Roman"/>
          <w:b/>
          <w:sz w:val="26"/>
          <w:szCs w:val="26"/>
        </w:rPr>
      </w:pPr>
      <w:r w:rsidRPr="002A6F1D">
        <w:rPr>
          <w:rFonts w:ascii="Times New Roman" w:hAnsi="Times New Roman"/>
          <w:b/>
          <w:sz w:val="26"/>
          <w:szCs w:val="26"/>
        </w:rPr>
        <w:t>Состав административного правонарушения.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Признаки административного правонарушения нужно отличать от состава правонарушения. Только при наличии состава правонарушения может быть положительно решен вопрос о привлечении лица к административной ответственности. При наличии всех признаков может отсутствовать состав административного правонарушения, что исключает законность привлечения к административной ответственности. Например, нарушение правил дорожного движения лицом, не достигшим 16-летнего возраста, означает совершение им административного правонарушения, но это лицо не подлежит административной ответственности, ибо в его действии нет состава административного правонарушения, так как субъектом его признаются лица, достигшие к моменту совершения административного правонарушения шестнадцатилет</w:t>
      </w:r>
      <w:r w:rsidR="004E1AB2" w:rsidRPr="002A6F1D">
        <w:rPr>
          <w:rFonts w:ascii="Times New Roman" w:hAnsi="Times New Roman"/>
          <w:sz w:val="26"/>
          <w:szCs w:val="26"/>
        </w:rPr>
        <w:t>него возраста</w:t>
      </w:r>
      <w:r w:rsidRPr="002A6F1D">
        <w:rPr>
          <w:rFonts w:ascii="Times New Roman" w:hAnsi="Times New Roman"/>
          <w:sz w:val="26"/>
          <w:szCs w:val="26"/>
        </w:rPr>
        <w:t>.</w:t>
      </w:r>
      <w:r w:rsidR="004E1AB2" w:rsidRPr="002A6F1D">
        <w:rPr>
          <w:rStyle w:val="a5"/>
          <w:rFonts w:ascii="Times New Roman" w:hAnsi="Times New Roman"/>
          <w:sz w:val="26"/>
          <w:szCs w:val="26"/>
        </w:rPr>
        <w:footnoteReference w:id="2"/>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Состав административного правонарушения — это совокупность закрепленных нормативно-правовыми актами признаков (элементов), наличие которых может повлечь применение мер административной ответственности.</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Объект административного правонарушения</w:t>
      </w:r>
      <w:r w:rsidR="004E1AB2" w:rsidRPr="002A6F1D">
        <w:rPr>
          <w:rFonts w:ascii="Times New Roman" w:hAnsi="Times New Roman"/>
          <w:sz w:val="26"/>
          <w:szCs w:val="26"/>
        </w:rPr>
        <w:t xml:space="preserve"> </w:t>
      </w:r>
      <w:r w:rsidR="004E1AB2" w:rsidRPr="002A6F1D">
        <w:rPr>
          <w:rFonts w:ascii="Times New Roman" w:hAnsi="Times New Roman"/>
          <w:b/>
          <w:sz w:val="26"/>
          <w:szCs w:val="26"/>
        </w:rPr>
        <w:t>-</w:t>
      </w:r>
      <w:r w:rsidRPr="002A6F1D">
        <w:rPr>
          <w:rFonts w:ascii="Times New Roman" w:hAnsi="Times New Roman"/>
          <w:sz w:val="26"/>
          <w:szCs w:val="26"/>
        </w:rPr>
        <w:t xml:space="preserve"> это общественные отношения, урегулированные нормами права и охраняемые мерами административной ответственности, на которые посягает административный проступок.</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Объективная сторона административного правонарушения</w:t>
      </w:r>
      <w:r w:rsidRPr="002A6F1D">
        <w:rPr>
          <w:rFonts w:ascii="Times New Roman" w:hAnsi="Times New Roman"/>
          <w:sz w:val="26"/>
          <w:szCs w:val="26"/>
        </w:rPr>
        <w:t xml:space="preserve"> (причинная связь между деянием и последствиями)</w:t>
      </w:r>
      <w:r w:rsidR="004E1AB2" w:rsidRPr="002A6F1D">
        <w:rPr>
          <w:rFonts w:ascii="Times New Roman" w:hAnsi="Times New Roman"/>
          <w:sz w:val="26"/>
          <w:szCs w:val="26"/>
        </w:rPr>
        <w:t xml:space="preserve"> - </w:t>
      </w:r>
      <w:r w:rsidRPr="002A6F1D">
        <w:rPr>
          <w:rFonts w:ascii="Times New Roman" w:hAnsi="Times New Roman"/>
          <w:sz w:val="26"/>
          <w:szCs w:val="26"/>
        </w:rPr>
        <w:t>это действие или бездействие, которое запрещено нормами административного или иных отраслей права и за которое установлена административная ответственность. Действие предполагает активное поведение, в основе которого лежит сознательное телодвижение.</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Бездействие — это пассивное поведение, в основе которого лежит неисполнение какой-либо обязанности, вытекающей из закона, из других нормативно-правовых актов. Необходимо отметить, что в КоАП предусмотрено много правонарушений, основанных на неисполнении обязательных правил.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Иногда законодательство связывает наступление административной ответственности с такими признаками, как неоднократность, повторность.</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Неоднократность – это совершение одного деяния  несколько раз. Важно понимать, что неоднократные деяния в данном случае составляют не несколько, а одно административное правонарушение. В том случае, если совершается несколько однородных деяний, каждое из которых в отдельности образует состав  админис</w:t>
      </w:r>
      <w:r w:rsidRPr="002A6F1D">
        <w:rPr>
          <w:rFonts w:ascii="Times New Roman" w:hAnsi="Times New Roman"/>
          <w:sz w:val="26"/>
          <w:szCs w:val="26"/>
        </w:rPr>
        <w:softHyphen/>
        <w:t>тративн</w:t>
      </w:r>
      <w:r w:rsidR="004E1AB2" w:rsidRPr="002A6F1D">
        <w:rPr>
          <w:rFonts w:ascii="Times New Roman" w:hAnsi="Times New Roman"/>
          <w:sz w:val="26"/>
          <w:szCs w:val="26"/>
        </w:rPr>
        <w:t>ого проступка, принято говорить</w:t>
      </w:r>
      <w:r w:rsidRPr="002A6F1D">
        <w:rPr>
          <w:rFonts w:ascii="Times New Roman" w:hAnsi="Times New Roman"/>
          <w:sz w:val="26"/>
          <w:szCs w:val="26"/>
        </w:rPr>
        <w:t xml:space="preserve"> о повторности.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Повторность – это совершение одним и тем же лицом в течение  года однородного правонарушения, за которое оно уже подвергалось административному взысканию.</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Суб</w:t>
      </w:r>
      <w:r w:rsidR="004E1AB2" w:rsidRPr="002A6F1D">
        <w:rPr>
          <w:rFonts w:ascii="Times New Roman" w:hAnsi="Times New Roman"/>
          <w:b/>
          <w:sz w:val="26"/>
          <w:szCs w:val="26"/>
        </w:rPr>
        <w:t>ъ</w:t>
      </w:r>
      <w:r w:rsidRPr="002A6F1D">
        <w:rPr>
          <w:rFonts w:ascii="Times New Roman" w:hAnsi="Times New Roman"/>
          <w:b/>
          <w:sz w:val="26"/>
          <w:szCs w:val="26"/>
        </w:rPr>
        <w:t>ект  административного правонарушения</w:t>
      </w:r>
      <w:r w:rsidRPr="002A6F1D">
        <w:rPr>
          <w:rFonts w:ascii="Times New Roman" w:hAnsi="Times New Roman"/>
          <w:sz w:val="26"/>
          <w:szCs w:val="26"/>
        </w:rPr>
        <w:t xml:space="preserve"> - физическое (в том числе должностное) лицо, обладающее признаком вменяемости и достигшее определённого возраста или юридическое лицо.</w:t>
      </w:r>
      <w:r w:rsidR="004E1AB2" w:rsidRPr="002A6F1D">
        <w:rPr>
          <w:rFonts w:ascii="Times New Roman" w:hAnsi="Times New Roman"/>
          <w:sz w:val="26"/>
          <w:szCs w:val="26"/>
        </w:rPr>
        <w:t xml:space="preserve"> </w:t>
      </w:r>
      <w:r w:rsidRPr="002A6F1D">
        <w:rPr>
          <w:rFonts w:ascii="Times New Roman" w:hAnsi="Times New Roman"/>
          <w:sz w:val="26"/>
          <w:szCs w:val="26"/>
        </w:rPr>
        <w:t>Меры административной ответственности могут быть применены как к  гражданам Российской Федерации, так и к иностранным гражданам и лицам без гражданства. Возраст административной ответ</w:t>
      </w:r>
      <w:r w:rsidR="004E1AB2" w:rsidRPr="002A6F1D">
        <w:rPr>
          <w:rFonts w:ascii="Times New Roman" w:hAnsi="Times New Roman"/>
          <w:sz w:val="26"/>
          <w:szCs w:val="26"/>
        </w:rPr>
        <w:t>ственности установлен в 16 лет.</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Не подлежит административной ответственности лицо, которое во время совершения противоправного действия либо бездействия находилось в состоянии невменяемости, т.е. не могло отдавать отчет в 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 психики.</w:t>
      </w:r>
      <w:r w:rsidR="004E1AB2" w:rsidRPr="002A6F1D">
        <w:rPr>
          <w:rStyle w:val="a5"/>
          <w:rFonts w:ascii="Times New Roman" w:hAnsi="Times New Roman"/>
          <w:sz w:val="26"/>
          <w:szCs w:val="26"/>
        </w:rPr>
        <w:footnoteReference w:id="3"/>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В законодательстве установлены следующие ограничения административной ответственности:</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а) прежде всего это ограничения, касающиеся административного ареста: он не может быть применен к беременным женщинам, женщинам, имеющим детей в возрасте до 14 лет, к лицам, не достигшим 18 лет, к инвалидам I и II групп. Кроме того, к лицам, для которых охота или рыболовство является основным источником существования, не могут применяться возмездное изъятие и конфискация огнестрельного оружия, боевых припасов и других орудий, а также лишение права охоты. За редким исключением не может применяться к лицам, которые пользуются транспортным средством в связи с инвалидностью, такая санкция, как лишение права управления транспортным средством;</w:t>
      </w:r>
      <w:r w:rsidR="00787AD7" w:rsidRPr="002A6F1D">
        <w:rPr>
          <w:rStyle w:val="a5"/>
          <w:rFonts w:ascii="Times New Roman" w:hAnsi="Times New Roman"/>
          <w:sz w:val="26"/>
          <w:szCs w:val="26"/>
        </w:rPr>
        <w:footnoteReference w:id="4"/>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б) военнослужащие и призванные на сборы военнообязанные несут ответственность за административные правонарушения по дисциплинарным уставам. К указанным лицам не могут быть применены такие санкции, как административный арест, а к военнослужащим, кроме того, и штраф;</w:t>
      </w:r>
      <w:r w:rsidR="00787AD7" w:rsidRPr="002A6F1D">
        <w:rPr>
          <w:rStyle w:val="a5"/>
          <w:rFonts w:ascii="Times New Roman" w:hAnsi="Times New Roman"/>
          <w:sz w:val="26"/>
          <w:szCs w:val="26"/>
        </w:rPr>
        <w:footnoteReference w:id="5"/>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в) ограничения административной ответственности в виде ареста устанавливаются для судей, прокуроров, депутатов представительных органов власти и др.;</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г) административная ответственность не может применяться к иностранным гражданам, обладающим дипломатическим иммунитетом.</w:t>
      </w:r>
      <w:r w:rsidR="00787AD7" w:rsidRPr="002A6F1D">
        <w:rPr>
          <w:rStyle w:val="a5"/>
          <w:rFonts w:ascii="Times New Roman" w:hAnsi="Times New Roman"/>
          <w:sz w:val="26"/>
          <w:szCs w:val="26"/>
        </w:rPr>
        <w:footnoteReference w:id="6"/>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Суб</w:t>
      </w:r>
      <w:r w:rsidR="003C3912" w:rsidRPr="002A6F1D">
        <w:rPr>
          <w:rFonts w:ascii="Times New Roman" w:hAnsi="Times New Roman"/>
          <w:b/>
          <w:sz w:val="26"/>
          <w:szCs w:val="26"/>
        </w:rPr>
        <w:t>ъ</w:t>
      </w:r>
      <w:r w:rsidRPr="002A6F1D">
        <w:rPr>
          <w:rFonts w:ascii="Times New Roman" w:hAnsi="Times New Roman"/>
          <w:b/>
          <w:sz w:val="26"/>
          <w:szCs w:val="26"/>
        </w:rPr>
        <w:t>ективная сторона административного правонарушения</w:t>
      </w:r>
      <w:r w:rsidRPr="002A6F1D">
        <w:rPr>
          <w:rFonts w:ascii="Times New Roman" w:hAnsi="Times New Roman"/>
          <w:sz w:val="26"/>
          <w:szCs w:val="26"/>
        </w:rPr>
        <w:t xml:space="preserve"> показывает психическое отношение к деянию и последствиям. Это вина в форме умысла или неосторожности. К административной ответственности применимо классическое определение форм вины.</w:t>
      </w:r>
    </w:p>
    <w:p w:rsidR="009E0870" w:rsidRPr="002A6F1D" w:rsidRDefault="003C3912"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Де</w:t>
      </w:r>
      <w:r w:rsidR="009E0870" w:rsidRPr="002A6F1D">
        <w:rPr>
          <w:rFonts w:ascii="Times New Roman" w:hAnsi="Times New Roman"/>
          <w:sz w:val="26"/>
          <w:szCs w:val="26"/>
        </w:rPr>
        <w:t>яние считается совершенным с прямым умыслом, если лицо  сознавало антисоциальность своего действия или бездействия, предвидело его общественно опасные последствия</w:t>
      </w:r>
      <w:r w:rsidRPr="002A6F1D">
        <w:rPr>
          <w:rFonts w:ascii="Times New Roman" w:hAnsi="Times New Roman"/>
          <w:sz w:val="26"/>
          <w:szCs w:val="26"/>
        </w:rPr>
        <w:t>,</w:t>
      </w:r>
      <w:r w:rsidR="009E0870" w:rsidRPr="002A6F1D">
        <w:rPr>
          <w:rFonts w:ascii="Times New Roman" w:hAnsi="Times New Roman"/>
          <w:sz w:val="26"/>
          <w:szCs w:val="26"/>
        </w:rPr>
        <w:t xml:space="preserve"> желало их наступления (например, принуждение к отказу ох забастовки).</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Налицо наличие косвенного умысла, когда лицо сознавало антисоциальный характер своего деяния, предвидело его общественно опасные последствия, но, хотя и не желало, сознательно допускало их наступление (например, безбилетный проезд).</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Неосторожность в форме самонадеянности (или легкомыслие) присутствует в том случае, когда лицо предвидело возможность наступления последствий своего общественно опасного деяния, но легкомысленно рассчитывало их предотвратить (например, завершение проезда перекрестка на красный сигнал светофора).</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В том же случае, когда лицо не предвидело возможность наступления таких последствий, но могло и должно было их предвидеть, принято говорить о неосторожности в форме небрежности (например, торговля с рук в неустановленных местах). Если же лицо не могло или не должно было предвидеть наступление последствий, речь идет об отсутствии вины, а следовательно, административного правонарушения.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Эмоции лица при совершении правонарушения в субъективную сторону не включаются, они могут учитываться в качестве</w:t>
      </w:r>
      <w:r w:rsidR="003C3912" w:rsidRPr="002A6F1D">
        <w:rPr>
          <w:rFonts w:ascii="Times New Roman" w:hAnsi="Times New Roman"/>
          <w:sz w:val="26"/>
          <w:szCs w:val="26"/>
        </w:rPr>
        <w:t xml:space="preserve"> смягчающих обстоятельств. В статье 4.2</w:t>
      </w:r>
      <w:r w:rsidRPr="002A6F1D">
        <w:rPr>
          <w:rFonts w:ascii="Times New Roman" w:hAnsi="Times New Roman"/>
          <w:sz w:val="26"/>
          <w:szCs w:val="26"/>
        </w:rPr>
        <w:t xml:space="preserve"> названо совершение правонарушения в состоянии сильного душевного волнении (аффекта) либо при стечении личных и семейных обстоятельств.</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Административные правонарушения можно разделить на три группы: против личности, против общественной жизни </w:t>
      </w:r>
      <w:r w:rsidR="002A7231" w:rsidRPr="002A6F1D">
        <w:rPr>
          <w:rFonts w:ascii="Times New Roman" w:hAnsi="Times New Roman"/>
          <w:sz w:val="26"/>
          <w:szCs w:val="26"/>
        </w:rPr>
        <w:t>и против государства.</w:t>
      </w:r>
    </w:p>
    <w:p w:rsidR="00B61C3F" w:rsidRDefault="00B61C3F" w:rsidP="00140149">
      <w:pPr>
        <w:widowControl w:val="0"/>
        <w:autoSpaceDE w:val="0"/>
        <w:autoSpaceDN w:val="0"/>
        <w:adjustRightInd w:val="0"/>
        <w:spacing w:after="0" w:line="288" w:lineRule="auto"/>
        <w:rPr>
          <w:rFonts w:ascii="Arial CYR" w:hAnsi="Arial CYR" w:cs="Arial CYR"/>
          <w:sz w:val="20"/>
          <w:szCs w:val="20"/>
        </w:rPr>
      </w:pPr>
    </w:p>
    <w:p w:rsidR="009A5798" w:rsidRDefault="009A5798" w:rsidP="00140149">
      <w:pPr>
        <w:widowControl w:val="0"/>
        <w:autoSpaceDE w:val="0"/>
        <w:autoSpaceDN w:val="0"/>
        <w:adjustRightInd w:val="0"/>
        <w:spacing w:after="0" w:line="288" w:lineRule="auto"/>
        <w:rPr>
          <w:rFonts w:ascii="Arial CYR" w:hAnsi="Arial CYR" w:cs="Arial CYR"/>
          <w:sz w:val="20"/>
          <w:szCs w:val="20"/>
        </w:rPr>
      </w:pPr>
    </w:p>
    <w:p w:rsidR="009E0870" w:rsidRPr="002A6F1D" w:rsidRDefault="009E0870" w:rsidP="00140149">
      <w:pPr>
        <w:widowControl w:val="0"/>
        <w:autoSpaceDE w:val="0"/>
        <w:autoSpaceDN w:val="0"/>
        <w:adjustRightInd w:val="0"/>
        <w:spacing w:after="0" w:line="288" w:lineRule="auto"/>
        <w:jc w:val="center"/>
        <w:rPr>
          <w:rFonts w:cs="Arial CYR"/>
          <w:b/>
          <w:sz w:val="32"/>
          <w:szCs w:val="32"/>
        </w:rPr>
      </w:pPr>
      <w:r w:rsidRPr="002A6F1D">
        <w:rPr>
          <w:rFonts w:cs="Arial CYR"/>
          <w:b/>
          <w:sz w:val="32"/>
          <w:szCs w:val="32"/>
        </w:rPr>
        <w:t>Административное правонарушение и престу</w:t>
      </w:r>
      <w:r w:rsidR="009A6108" w:rsidRPr="002A6F1D">
        <w:rPr>
          <w:rFonts w:cs="Arial CYR"/>
          <w:b/>
          <w:sz w:val="32"/>
          <w:szCs w:val="32"/>
        </w:rPr>
        <w:t>пление: основания разграничения</w:t>
      </w:r>
    </w:p>
    <w:p w:rsidR="009E0870" w:rsidRDefault="009E0870" w:rsidP="00140149">
      <w:pPr>
        <w:widowControl w:val="0"/>
        <w:autoSpaceDE w:val="0"/>
        <w:autoSpaceDN w:val="0"/>
        <w:adjustRightInd w:val="0"/>
        <w:spacing w:after="0" w:line="288" w:lineRule="auto"/>
        <w:rPr>
          <w:rFonts w:ascii="Arial CYR" w:hAnsi="Arial CYR" w:cs="Arial CYR"/>
          <w:sz w:val="20"/>
          <w:szCs w:val="20"/>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Общее определение понятия преступления, содержащееся в статье 14 Уголовного кодекса РФ, звучит так: "Преступлением признается виновно совершенное общественно опасное деяние, запрещенное настоящим Кодексом под угрозой наказания". А наполняется конкретным содержанием в статьях Особенной части. Они имеют заголовок, где называется то или иное преступление. В диспозиции описываются признаки данного преступления, в санкции указанны вид и размер наказания за это преступление. Именно диспозиции статей Особенной части УК содержат описание составов преступлений.</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Состав преступления</w:t>
      </w:r>
      <w:r w:rsidRPr="002A6F1D">
        <w:rPr>
          <w:rFonts w:ascii="Times New Roman" w:hAnsi="Times New Roman"/>
          <w:sz w:val="26"/>
          <w:szCs w:val="26"/>
        </w:rPr>
        <w:t xml:space="preserve"> – это совокупность предусмотренных законом признаков, наличие которых дает основание признать данное общественно опасное деяние преступлением.</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Состав преступления отличает преступление одного вида от другого: кражу от грабежа, грабеж от хулиганства и т.п. Установление в деянии состава того или иного преступления предопределяет правильное применение уголовного закона при расследовании и рассмотрении дела об этом деянии, правильную юридическую квалификацию действий виновного.</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Квалификация преступления – это установление точного соответствия признаков совершенного деяния (преступления) признакам того или иного конкретного состава преступления, предусмотренного диспозицией статьи Особенной части УК.</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Все признаки, определяющие каждый состав преступления, в теории уголовного права подразделяются на четыре группы: признаки, характеризующие объект, субъект, объективную и субъективную стороны преступления. Эти четыре группы признаков принято именовать элементами состава преступления. В любом составе преступления всегда четыре элемента. Отсутствие хотя бы одного из них означает отсутствие всего состава преступления.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Объект преступления</w:t>
      </w:r>
      <w:r w:rsidRPr="002A6F1D">
        <w:rPr>
          <w:rFonts w:ascii="Times New Roman" w:hAnsi="Times New Roman"/>
          <w:sz w:val="26"/>
          <w:szCs w:val="26"/>
        </w:rPr>
        <w:t xml:space="preserve"> – это те охраняемые уголовным законом общественные отношения, которым преступление причиняет или может причинить существенный вред.</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Субъект преступления</w:t>
      </w:r>
      <w:r w:rsidRPr="002A6F1D">
        <w:rPr>
          <w:rFonts w:ascii="Times New Roman" w:hAnsi="Times New Roman"/>
          <w:sz w:val="26"/>
          <w:szCs w:val="26"/>
        </w:rPr>
        <w:t xml:space="preserve"> – это лицо, которое совершило преступление и способно нести за него уголовную ответственность.</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Само преступное посягательство (деяние) рассматривается в теории уголовного права двояко: с объективной стороны и с точки зрения отношения субъекта к своим действиям, т.е. со стороны субъективной.</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К объективной стороне преступления</w:t>
      </w:r>
      <w:r w:rsidRPr="002A6F1D">
        <w:rPr>
          <w:rFonts w:ascii="Times New Roman" w:hAnsi="Times New Roman"/>
          <w:sz w:val="26"/>
          <w:szCs w:val="26"/>
        </w:rPr>
        <w:t xml:space="preserve"> относятся характеристика самого деяния (действие или бездействие), последствий этого деяния, т.е. причиненного преступлением ущерба, и некоторые другие объективные признаки деяния.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К субъективной стороне преступления</w:t>
      </w:r>
      <w:r w:rsidRPr="002A6F1D">
        <w:rPr>
          <w:rFonts w:ascii="Times New Roman" w:hAnsi="Times New Roman"/>
          <w:sz w:val="26"/>
          <w:szCs w:val="26"/>
        </w:rPr>
        <w:t xml:space="preserve"> относятся психическое отношение лица к своим действиям и их последствиям (вина в форме умысла или неосторожности), а также мотив и цель преступления.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Совокупность всех четырех групп признаков образует состав преступления.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Преступления необходимо отграничивать от других видов правонарушений, ответственность за которые предусмотрена нормами административного, трудового, налогового и других отраслей права.</w:t>
      </w:r>
    </w:p>
    <w:p w:rsidR="00B90B59"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Такое отграничение производится по материальным и формальным основаниям.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Материальным основанием</w:t>
      </w:r>
      <w:r w:rsidRPr="002A6F1D">
        <w:rPr>
          <w:rFonts w:ascii="Times New Roman" w:hAnsi="Times New Roman"/>
          <w:sz w:val="26"/>
          <w:szCs w:val="26"/>
        </w:rPr>
        <w:t xml:space="preserve"> отграничения выступает наличие у преступлений общественной опасности, отсутствующей у право</w:t>
      </w:r>
      <w:r w:rsidR="00B90B59" w:rsidRPr="002A6F1D">
        <w:rPr>
          <w:rFonts w:ascii="Times New Roman" w:hAnsi="Times New Roman"/>
          <w:sz w:val="26"/>
          <w:szCs w:val="26"/>
        </w:rPr>
        <w:t>нарушений</w:t>
      </w:r>
      <w:r w:rsidR="00B90B59" w:rsidRPr="002A6F1D">
        <w:rPr>
          <w:rStyle w:val="a5"/>
          <w:rFonts w:ascii="Times New Roman" w:hAnsi="Times New Roman"/>
          <w:sz w:val="26"/>
          <w:szCs w:val="26"/>
        </w:rPr>
        <w:footnoteReference w:id="7"/>
      </w:r>
      <w:r w:rsidRPr="002A6F1D">
        <w:rPr>
          <w:rFonts w:ascii="Times New Roman" w:hAnsi="Times New Roman"/>
          <w:sz w:val="26"/>
          <w:szCs w:val="26"/>
        </w:rPr>
        <w:t>: хотя правонарушения также причиняют вред обществу, являются антисоциальными, этот вред по своему характеру и степени является намного менее опасным, чем вред</w:t>
      </w:r>
      <w:r w:rsidR="00B90B59" w:rsidRPr="002A6F1D">
        <w:rPr>
          <w:rFonts w:ascii="Times New Roman" w:hAnsi="Times New Roman"/>
          <w:sz w:val="26"/>
          <w:szCs w:val="26"/>
        </w:rPr>
        <w:t>, причиняемый преступлениями</w:t>
      </w:r>
      <w:r w:rsidRPr="002A6F1D">
        <w:rPr>
          <w:rFonts w:ascii="Times New Roman" w:hAnsi="Times New Roman"/>
          <w:sz w:val="26"/>
          <w:szCs w:val="26"/>
        </w:rPr>
        <w:t>. Достаточно часто характеризующие общественную опасность признаки, позволяющие отграничить преступление от правонарушения, закрепляются в соответствующей норме уголовного закона. Данные признаки могут носить как формально определённый, так и оценочный характер. Это может быть определённый размер причинённого ущерба (материального или физического), обстановка, время, место совершения преступления, форма вины, низменность мотивов и целей</w:t>
      </w:r>
      <w:r w:rsidR="00B90B59" w:rsidRPr="002A6F1D">
        <w:rPr>
          <w:rFonts w:ascii="Times New Roman" w:hAnsi="Times New Roman"/>
          <w:sz w:val="26"/>
          <w:szCs w:val="26"/>
        </w:rPr>
        <w:t xml:space="preserve"> совершённого деяния и т. д</w:t>
      </w:r>
      <w:r w:rsidRPr="002A6F1D">
        <w:rPr>
          <w:rFonts w:ascii="Times New Roman" w:hAnsi="Times New Roman"/>
          <w:sz w:val="26"/>
          <w:szCs w:val="26"/>
        </w:rPr>
        <w:t>.</w:t>
      </w:r>
      <w:r w:rsidR="00B90B59" w:rsidRPr="002A6F1D">
        <w:rPr>
          <w:rStyle w:val="a5"/>
          <w:rFonts w:ascii="Times New Roman" w:hAnsi="Times New Roman"/>
          <w:sz w:val="26"/>
          <w:szCs w:val="26"/>
        </w:rPr>
        <w:footnoteReference w:id="8"/>
      </w:r>
      <w:r w:rsidRPr="002A6F1D">
        <w:rPr>
          <w:rFonts w:ascii="Times New Roman" w:hAnsi="Times New Roman"/>
          <w:sz w:val="26"/>
          <w:szCs w:val="26"/>
        </w:rPr>
        <w:t xml:space="preserve"> Кроме того, признаком, разграничивающим преступление и правонарушение</w:t>
      </w:r>
      <w:r w:rsidR="00D04DD2" w:rsidRPr="002A6F1D">
        <w:rPr>
          <w:rFonts w:ascii="Times New Roman" w:hAnsi="Times New Roman"/>
          <w:sz w:val="26"/>
          <w:szCs w:val="26"/>
        </w:rPr>
        <w:t>,</w:t>
      </w:r>
      <w:r w:rsidRPr="002A6F1D">
        <w:rPr>
          <w:rFonts w:ascii="Times New Roman" w:hAnsi="Times New Roman"/>
          <w:sz w:val="26"/>
          <w:szCs w:val="26"/>
        </w:rPr>
        <w:t xml:space="preserve"> может быть систематичность совершения: однократное совершение некого деяния является правонарушением, многократное ж</w:t>
      </w:r>
      <w:r w:rsidR="00D04DD2" w:rsidRPr="002A6F1D">
        <w:rPr>
          <w:rFonts w:ascii="Times New Roman" w:hAnsi="Times New Roman"/>
          <w:sz w:val="26"/>
          <w:szCs w:val="26"/>
        </w:rPr>
        <w:t>е совершение — преступлением</w:t>
      </w:r>
      <w:r w:rsidRPr="002A6F1D">
        <w:rPr>
          <w:rFonts w:ascii="Times New Roman" w:hAnsi="Times New Roman"/>
          <w:sz w:val="26"/>
          <w:szCs w:val="26"/>
        </w:rPr>
        <w:t>.</w:t>
      </w:r>
      <w:r w:rsidR="00D04DD2" w:rsidRPr="002A6F1D">
        <w:rPr>
          <w:rStyle w:val="a5"/>
          <w:rFonts w:ascii="Times New Roman" w:hAnsi="Times New Roman"/>
          <w:sz w:val="26"/>
          <w:szCs w:val="26"/>
        </w:rPr>
        <w:footnoteReference w:id="9"/>
      </w:r>
    </w:p>
    <w:p w:rsidR="00C34201" w:rsidRPr="002A6F1D" w:rsidRDefault="00C34201"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Формальным основанием</w:t>
      </w:r>
      <w:r w:rsidRPr="002A6F1D">
        <w:rPr>
          <w:rFonts w:ascii="Times New Roman" w:hAnsi="Times New Roman"/>
          <w:sz w:val="26"/>
          <w:szCs w:val="26"/>
        </w:rPr>
        <w:t xml:space="preserve"> отграничения является характер противоправности. Ответственность за преступления предусматривается уголовным законодательством и включает в себя меры уголовного наказания, а также специфическую уголовно-правовое последствие наложения ответственности: судимость. Ответственность за остальные правонарушения устанавливается актами других отраслей права и включает в себя специфические для данных отраслей негативные последствия, которые, как правило, являются менее тяжкими, чем уголовное наказание; кроме того, в этих отраслях права не предусматривается каких-либо аналогов судимости как состояния лица, свя</w:t>
      </w:r>
      <w:r w:rsidR="004C1C4D" w:rsidRPr="002A6F1D">
        <w:rPr>
          <w:rFonts w:ascii="Times New Roman" w:hAnsi="Times New Roman"/>
          <w:sz w:val="26"/>
          <w:szCs w:val="26"/>
        </w:rPr>
        <w:t>занного с отбытием наказания</w:t>
      </w:r>
      <w:r w:rsidRPr="002A6F1D">
        <w:rPr>
          <w:rFonts w:ascii="Times New Roman" w:hAnsi="Times New Roman"/>
          <w:sz w:val="26"/>
          <w:szCs w:val="26"/>
        </w:rPr>
        <w:t>.</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Если в деянии лица одновременно присутствуют признаки как преступления, так и менее тяжкого административного правонарушения, к нему применяется наиболее строгий вид ответственности: уголовная; негативные последствия совершения другого правонарушения (за исключением гражданского-правового деликта, материальная ответственность за который не исключается) поглощаются негативными последствия</w:t>
      </w:r>
      <w:r w:rsidR="004C1C4D" w:rsidRPr="002A6F1D">
        <w:rPr>
          <w:rFonts w:ascii="Times New Roman" w:hAnsi="Times New Roman"/>
          <w:sz w:val="26"/>
          <w:szCs w:val="26"/>
        </w:rPr>
        <w:t>ми совершённого преступления</w:t>
      </w:r>
      <w:r w:rsidRPr="002A6F1D">
        <w:rPr>
          <w:rFonts w:ascii="Times New Roman" w:hAnsi="Times New Roman"/>
          <w:sz w:val="26"/>
          <w:szCs w:val="26"/>
        </w:rPr>
        <w:t>.</w:t>
      </w:r>
      <w:r w:rsidR="004C1C4D" w:rsidRPr="002A6F1D">
        <w:rPr>
          <w:rStyle w:val="a5"/>
          <w:rFonts w:ascii="Times New Roman" w:hAnsi="Times New Roman"/>
          <w:sz w:val="26"/>
          <w:szCs w:val="26"/>
        </w:rPr>
        <w:footnoteReference w:id="10"/>
      </w:r>
      <w:r w:rsidRPr="002A6F1D">
        <w:rPr>
          <w:rFonts w:ascii="Times New Roman" w:hAnsi="Times New Roman"/>
          <w:sz w:val="26"/>
          <w:szCs w:val="26"/>
        </w:rPr>
        <w:t xml:space="preserve"> Неоднозначно решается вопрос выбора применимого права при прямой конкуренции уголовно-правовых и иных норм (в ситуациях, когда вследствие нарушения законодательной техники одно и то же деяние может быть в зависимости от усмотрения суда расценено как преступление либо как правонарушение). Одни учёные и практики говорят, что предпочтение должно отдаваться более благоприятной для суб</w:t>
      </w:r>
      <w:r w:rsidR="004C1C4D" w:rsidRPr="002A6F1D">
        <w:rPr>
          <w:rFonts w:ascii="Times New Roman" w:hAnsi="Times New Roman"/>
          <w:sz w:val="26"/>
          <w:szCs w:val="26"/>
        </w:rPr>
        <w:t>ъекта норме о правонарушении</w:t>
      </w:r>
      <w:r w:rsidR="004C1C4D" w:rsidRPr="002A6F1D">
        <w:rPr>
          <w:rStyle w:val="a5"/>
          <w:rFonts w:ascii="Times New Roman" w:hAnsi="Times New Roman"/>
          <w:sz w:val="26"/>
          <w:szCs w:val="26"/>
        </w:rPr>
        <w:footnoteReference w:id="11"/>
      </w:r>
      <w:r w:rsidRPr="002A6F1D">
        <w:rPr>
          <w:rFonts w:ascii="Times New Roman" w:hAnsi="Times New Roman"/>
          <w:sz w:val="26"/>
          <w:szCs w:val="26"/>
        </w:rPr>
        <w:t>, другие — что предпочтение должно отдаваться более стр</w:t>
      </w:r>
      <w:r w:rsidR="004C1C4D" w:rsidRPr="002A6F1D">
        <w:rPr>
          <w:rFonts w:ascii="Times New Roman" w:hAnsi="Times New Roman"/>
          <w:sz w:val="26"/>
          <w:szCs w:val="26"/>
        </w:rPr>
        <w:t>огой уголовно-правовой норме</w:t>
      </w:r>
      <w:r w:rsidRPr="002A6F1D">
        <w:rPr>
          <w:rFonts w:ascii="Times New Roman" w:hAnsi="Times New Roman"/>
          <w:sz w:val="26"/>
          <w:szCs w:val="26"/>
        </w:rPr>
        <w:t>.</w:t>
      </w:r>
      <w:r w:rsidR="004C1C4D" w:rsidRPr="002A6F1D">
        <w:rPr>
          <w:rStyle w:val="a5"/>
          <w:rFonts w:ascii="Times New Roman" w:hAnsi="Times New Roman"/>
          <w:sz w:val="26"/>
          <w:szCs w:val="26"/>
        </w:rPr>
        <w:footnoteReference w:id="12"/>
      </w:r>
    </w:p>
    <w:p w:rsidR="009E0870" w:rsidRPr="002A6F1D" w:rsidRDefault="009E0870" w:rsidP="00140149">
      <w:pPr>
        <w:widowControl w:val="0"/>
        <w:autoSpaceDE w:val="0"/>
        <w:autoSpaceDN w:val="0"/>
        <w:adjustRightInd w:val="0"/>
        <w:spacing w:after="0" w:line="288" w:lineRule="auto"/>
        <w:rPr>
          <w:rFonts w:ascii="Arial CYR" w:hAnsi="Arial CYR" w:cs="Arial CYR"/>
          <w:sz w:val="26"/>
          <w:szCs w:val="26"/>
        </w:rPr>
      </w:pPr>
    </w:p>
    <w:p w:rsidR="00E849F8" w:rsidRPr="002A6F1D" w:rsidRDefault="00E849F8" w:rsidP="00140149">
      <w:pPr>
        <w:widowControl w:val="0"/>
        <w:autoSpaceDE w:val="0"/>
        <w:autoSpaceDN w:val="0"/>
        <w:adjustRightInd w:val="0"/>
        <w:spacing w:after="0" w:line="288" w:lineRule="auto"/>
        <w:rPr>
          <w:rFonts w:ascii="Arial CYR" w:hAnsi="Arial CYR" w:cs="Arial CYR"/>
          <w:sz w:val="26"/>
          <w:szCs w:val="26"/>
        </w:rPr>
      </w:pPr>
    </w:p>
    <w:p w:rsidR="00E849F8" w:rsidRPr="002A6F1D" w:rsidRDefault="00E849F8" w:rsidP="00140149">
      <w:pPr>
        <w:widowControl w:val="0"/>
        <w:autoSpaceDE w:val="0"/>
        <w:autoSpaceDN w:val="0"/>
        <w:adjustRightInd w:val="0"/>
        <w:spacing w:after="0" w:line="288" w:lineRule="auto"/>
        <w:rPr>
          <w:rFonts w:ascii="Arial CYR" w:hAnsi="Arial CYR" w:cs="Arial CYR"/>
          <w:sz w:val="26"/>
          <w:szCs w:val="26"/>
        </w:rPr>
      </w:pPr>
    </w:p>
    <w:p w:rsidR="00E849F8" w:rsidRPr="002A6F1D" w:rsidRDefault="00E849F8" w:rsidP="00140149">
      <w:pPr>
        <w:widowControl w:val="0"/>
        <w:autoSpaceDE w:val="0"/>
        <w:autoSpaceDN w:val="0"/>
        <w:adjustRightInd w:val="0"/>
        <w:spacing w:after="0" w:line="288" w:lineRule="auto"/>
        <w:rPr>
          <w:rFonts w:ascii="Arial CYR" w:hAnsi="Arial CYR" w:cs="Arial CYR"/>
          <w:sz w:val="26"/>
          <w:szCs w:val="26"/>
        </w:rPr>
      </w:pPr>
    </w:p>
    <w:p w:rsidR="00E849F8" w:rsidRPr="002A6F1D" w:rsidRDefault="00E849F8" w:rsidP="00140149">
      <w:pPr>
        <w:widowControl w:val="0"/>
        <w:autoSpaceDE w:val="0"/>
        <w:autoSpaceDN w:val="0"/>
        <w:adjustRightInd w:val="0"/>
        <w:spacing w:after="0" w:line="288" w:lineRule="auto"/>
        <w:rPr>
          <w:rFonts w:ascii="Arial CYR" w:hAnsi="Arial CYR" w:cs="Arial CYR"/>
          <w:sz w:val="26"/>
          <w:szCs w:val="26"/>
        </w:rPr>
      </w:pPr>
    </w:p>
    <w:p w:rsidR="00E849F8" w:rsidRPr="002A6F1D" w:rsidRDefault="00E849F8" w:rsidP="00140149">
      <w:pPr>
        <w:widowControl w:val="0"/>
        <w:autoSpaceDE w:val="0"/>
        <w:autoSpaceDN w:val="0"/>
        <w:adjustRightInd w:val="0"/>
        <w:spacing w:after="0" w:line="288" w:lineRule="auto"/>
        <w:rPr>
          <w:rFonts w:ascii="Arial CYR" w:hAnsi="Arial CYR" w:cs="Arial CYR"/>
          <w:sz w:val="26"/>
          <w:szCs w:val="26"/>
        </w:rPr>
      </w:pPr>
    </w:p>
    <w:p w:rsidR="00E849F8" w:rsidRPr="002A6F1D" w:rsidRDefault="00E849F8" w:rsidP="00140149">
      <w:pPr>
        <w:widowControl w:val="0"/>
        <w:autoSpaceDE w:val="0"/>
        <w:autoSpaceDN w:val="0"/>
        <w:adjustRightInd w:val="0"/>
        <w:spacing w:after="0" w:line="288" w:lineRule="auto"/>
        <w:rPr>
          <w:rFonts w:ascii="Arial CYR" w:hAnsi="Arial CYR" w:cs="Arial CYR"/>
          <w:sz w:val="26"/>
          <w:szCs w:val="26"/>
        </w:rPr>
      </w:pPr>
    </w:p>
    <w:p w:rsidR="00E849F8" w:rsidRPr="002A6F1D" w:rsidRDefault="00E849F8" w:rsidP="00140149">
      <w:pPr>
        <w:widowControl w:val="0"/>
        <w:autoSpaceDE w:val="0"/>
        <w:autoSpaceDN w:val="0"/>
        <w:adjustRightInd w:val="0"/>
        <w:spacing w:after="0" w:line="288" w:lineRule="auto"/>
        <w:rPr>
          <w:rFonts w:ascii="Arial CYR" w:hAnsi="Arial CYR" w:cs="Arial CYR"/>
          <w:sz w:val="26"/>
          <w:szCs w:val="26"/>
        </w:rPr>
      </w:pPr>
    </w:p>
    <w:p w:rsidR="00E849F8" w:rsidRDefault="00E849F8" w:rsidP="00140149">
      <w:pPr>
        <w:widowControl w:val="0"/>
        <w:autoSpaceDE w:val="0"/>
        <w:autoSpaceDN w:val="0"/>
        <w:adjustRightInd w:val="0"/>
        <w:spacing w:after="0" w:line="288" w:lineRule="auto"/>
        <w:rPr>
          <w:rFonts w:ascii="Arial CYR" w:hAnsi="Arial CYR" w:cs="Arial CYR"/>
          <w:sz w:val="26"/>
          <w:szCs w:val="26"/>
        </w:rPr>
      </w:pPr>
    </w:p>
    <w:p w:rsidR="009A5798" w:rsidRDefault="009A5798" w:rsidP="00140149">
      <w:pPr>
        <w:widowControl w:val="0"/>
        <w:autoSpaceDE w:val="0"/>
        <w:autoSpaceDN w:val="0"/>
        <w:adjustRightInd w:val="0"/>
        <w:spacing w:after="0" w:line="288" w:lineRule="auto"/>
        <w:rPr>
          <w:rFonts w:ascii="Arial CYR" w:hAnsi="Arial CYR" w:cs="Arial CYR"/>
          <w:sz w:val="26"/>
          <w:szCs w:val="26"/>
        </w:rPr>
      </w:pPr>
    </w:p>
    <w:p w:rsidR="009A5798" w:rsidRDefault="009A5798" w:rsidP="00140149">
      <w:pPr>
        <w:widowControl w:val="0"/>
        <w:autoSpaceDE w:val="0"/>
        <w:autoSpaceDN w:val="0"/>
        <w:adjustRightInd w:val="0"/>
        <w:spacing w:after="0" w:line="288" w:lineRule="auto"/>
        <w:rPr>
          <w:rFonts w:ascii="Arial CYR" w:hAnsi="Arial CYR" w:cs="Arial CYR"/>
          <w:sz w:val="26"/>
          <w:szCs w:val="26"/>
        </w:rPr>
      </w:pPr>
    </w:p>
    <w:p w:rsidR="009E0870" w:rsidRPr="002A6F1D" w:rsidRDefault="009E0870" w:rsidP="00140149">
      <w:pPr>
        <w:widowControl w:val="0"/>
        <w:autoSpaceDE w:val="0"/>
        <w:autoSpaceDN w:val="0"/>
        <w:adjustRightInd w:val="0"/>
        <w:spacing w:after="0" w:line="288" w:lineRule="auto"/>
        <w:rPr>
          <w:rFonts w:ascii="Arial CYR" w:hAnsi="Arial CYR" w:cs="Arial CYR"/>
          <w:sz w:val="26"/>
          <w:szCs w:val="26"/>
        </w:rPr>
      </w:pPr>
    </w:p>
    <w:p w:rsidR="009E0870" w:rsidRPr="002A6F1D" w:rsidRDefault="009E0870" w:rsidP="00140149">
      <w:pPr>
        <w:widowControl w:val="0"/>
        <w:autoSpaceDE w:val="0"/>
        <w:autoSpaceDN w:val="0"/>
        <w:adjustRightInd w:val="0"/>
        <w:spacing w:after="0" w:line="288" w:lineRule="auto"/>
        <w:jc w:val="center"/>
        <w:rPr>
          <w:rFonts w:cs="Arial CYR"/>
          <w:b/>
          <w:sz w:val="32"/>
          <w:szCs w:val="32"/>
        </w:rPr>
      </w:pPr>
      <w:r w:rsidRPr="002A6F1D">
        <w:rPr>
          <w:rFonts w:cs="Arial CYR"/>
          <w:b/>
          <w:sz w:val="32"/>
          <w:szCs w:val="32"/>
        </w:rPr>
        <w:t>Административное правонарушение как основание административной ответственности</w:t>
      </w:r>
    </w:p>
    <w:p w:rsidR="009E0870" w:rsidRPr="002A6F1D" w:rsidRDefault="009E0870" w:rsidP="00140149">
      <w:pPr>
        <w:widowControl w:val="0"/>
        <w:autoSpaceDE w:val="0"/>
        <w:autoSpaceDN w:val="0"/>
        <w:adjustRightInd w:val="0"/>
        <w:spacing w:after="0" w:line="288" w:lineRule="auto"/>
        <w:rPr>
          <w:rFonts w:ascii="Arial CYR" w:hAnsi="Arial CYR" w:cs="Arial CYR"/>
          <w:sz w:val="32"/>
          <w:szCs w:val="32"/>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Административные правонарушения являются основанием административной ответственности.</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Административная ответственность</w:t>
      </w:r>
      <w:r w:rsidRPr="002A6F1D">
        <w:rPr>
          <w:rFonts w:ascii="Times New Roman" w:hAnsi="Times New Roman"/>
          <w:sz w:val="26"/>
          <w:szCs w:val="26"/>
        </w:rPr>
        <w:t xml:space="preserve"> — вид юридической ответственности, которая выражается в применении уполномоченным органом или должностным лицом административного взыскания к лицу, совершившему правонарушение.</w:t>
      </w:r>
    </w:p>
    <w:p w:rsidR="00E849F8" w:rsidRPr="002A6F1D" w:rsidRDefault="0011244B"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В литературе основания административной ответственности часто подразделяются на два вида: </w:t>
      </w:r>
      <w:r w:rsidRPr="002A6F1D">
        <w:rPr>
          <w:rFonts w:ascii="Times New Roman" w:hAnsi="Times New Roman"/>
          <w:b/>
          <w:sz w:val="26"/>
          <w:szCs w:val="26"/>
        </w:rPr>
        <w:t>нормативные</w:t>
      </w:r>
      <w:r w:rsidRPr="002A6F1D">
        <w:rPr>
          <w:rFonts w:ascii="Times New Roman" w:hAnsi="Times New Roman"/>
          <w:sz w:val="26"/>
          <w:szCs w:val="26"/>
        </w:rPr>
        <w:t xml:space="preserve"> и </w:t>
      </w:r>
      <w:r w:rsidRPr="002A6F1D">
        <w:rPr>
          <w:rFonts w:ascii="Times New Roman" w:hAnsi="Times New Roman"/>
          <w:b/>
          <w:sz w:val="26"/>
          <w:szCs w:val="26"/>
        </w:rPr>
        <w:t>фактические</w:t>
      </w:r>
      <w:r w:rsidRPr="002A6F1D">
        <w:rPr>
          <w:rFonts w:ascii="Times New Roman" w:hAnsi="Times New Roman"/>
          <w:sz w:val="26"/>
          <w:szCs w:val="26"/>
        </w:rPr>
        <w:t xml:space="preserve">. </w:t>
      </w:r>
    </w:p>
    <w:p w:rsidR="00E849F8" w:rsidRPr="002A6F1D" w:rsidRDefault="0011244B"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Под нормативными понимаются правовые нормы, в соответствии с которыми устанавливается и применяется административная ответственность. Под фактическим основанием подразумевается совершенное правонарушение, за которое может быть применено административное взыскание. Однако выделение нормативного основания в отличие от фактического не является корректным. По сути дела имеются в виду правовые нормы, устанавливающие административную ответственность при отсутствии которых она невозможна. Однако их наличие само по себе также исключает привлечение человека к административной ответственности, если им не совершено правонарушение. </w:t>
      </w:r>
    </w:p>
    <w:p w:rsidR="00E849F8" w:rsidRPr="002A6F1D" w:rsidRDefault="0011244B"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Фактическое основание немыслимо вне противоправного деяния и в этом смысле оно является прежде всего нормативным и никаким больше. При совершении антиобщественного деяния, не связанного с нарушением норм права, имеет место казус, не имеющий юридического значения. Основанием административной ответственности является административное правонарушение. Исключения, подтверждающие данное правило, могут предусматриваться законодательством. Так, некоторые правонарушения имеют сложный правовой характер, являясь одновременно дисциплинарными и административными. В литературе они называются административно- дисциплинарными правонарушениями. О них нельзя говорить как об административных в «чистом» виде, хотя административная ответственность и в этих случаях наступает как за административное правонарушение. В законодательстве понятие административного правонарушения было сформулировано в Основах законодательства Союза ССР и союзных республик от 23 октября 1980 года. С уточнением оно воспринято КоАП РСФСР. Согласно Кодексу административное правонарушение (проступок) представляет собой посягающее на государственный или общественный порядок, социалистическую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Административная ответственность наступает, если правонарушение по своему характеру не влечет за собой в соответствии с действующим законодательством уголовной ответственности. Это понятие охватывает собой конститутивные признаки административного правонарушения. Ими являются: а) антиобщественность б) противоправность; в) виновность; г) наказуемость деяния. Исходным в характеристике указанных признаков является понятие деяние. Это акт волевого поведения. Он заключает в себе два аспекта поведения: действие либо бездействие. Действие есть активное невыполнение обязанности, законного требования, а также нарушение запрета (например, нарушение прав охоты, не остановка транспортного средства по требованию уполномоченного должностного лица ГАИ и т.д.). Бездействие есть пассивное невыполнение обязанности (например, невыполнение правил пожарной безопасности, непринятие землепользователями мер по борьбе с сорняками и т.д.). Часто одни и те же обязанности могут быть нарушены как действием, так и бездействием (например, нарушение правил охраны водных ресурсов). По своей социальной значимости деяние является антиобщественным, причиняющим вред интересам граждан, общества и государства. Какое деяние в рамках института административной ответственности является антиобщественным, определяется законодательством. Следовательно, не всякое антиобщественное деяние имеет отношение к содержанию признаков административного правонарушения. </w:t>
      </w:r>
    </w:p>
    <w:p w:rsidR="009E0870" w:rsidRPr="002A6F1D" w:rsidRDefault="0011244B"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Противоправность заключается в совершении деяния, нарушающего нормы права. Эти нормы могут принадлежать не только к административному, но и к ряду других отраслей права. Принципиально то, что соблюдение соответствующих норм охраняется мерами административной ответственности. Это, кроме административного, могут быть нормы конституционного, финансового, гражданского, трудового и других отраслей права. Так, при безбилетном проезде не исполняется договор перевозки, при уклонении от уплаты налога – нормы финансового права. Деяние, не являющееся противоправным, не может образовать административного правонарушения и повлечь административную ответственность. Виновность деяния означает, что оно</w:t>
      </w:r>
      <w:r w:rsidR="00E849F8" w:rsidRPr="002A6F1D">
        <w:rPr>
          <w:rFonts w:ascii="Times New Roman" w:hAnsi="Times New Roman"/>
          <w:sz w:val="26"/>
          <w:szCs w:val="26"/>
        </w:rPr>
        <w:t xml:space="preserve"> совершенно умышлен</w:t>
      </w:r>
      <w:r w:rsidRPr="002A6F1D">
        <w:rPr>
          <w:rFonts w:ascii="Times New Roman" w:hAnsi="Times New Roman"/>
          <w:sz w:val="26"/>
          <w:szCs w:val="26"/>
        </w:rPr>
        <w:t>о или по неосторожности. Наличие вины – обязательный признак административного правонарушения, отсутствие вины исключает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 Административная ответственность за деяние также относится к безусловным признакам административного правонарушения. Им признается только то деяние, за которое законодательством предусмотрена административная ответственность. С одной стороны, административное правонарушение – основание административной ответственности, с другой, такая ответственность – признак административного правонарушения, определяющий его юридическую природу. В установленных законодательством случаях для признания деяния административным правонарушением, необходимо наличие причинной связи между деянием и его неблагоприятными противоправными последствиями в виде причинения вреда здоровью, имуществу, экологии и т.д. (например, расточительное расходование электрической и тепловой энергии и т.д.).</w:t>
      </w:r>
    </w:p>
    <w:p w:rsidR="009E0870" w:rsidRPr="002A6F1D" w:rsidRDefault="009E0870"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Default="00C30A5E" w:rsidP="00140149">
      <w:pPr>
        <w:widowControl w:val="0"/>
        <w:autoSpaceDE w:val="0"/>
        <w:autoSpaceDN w:val="0"/>
        <w:adjustRightInd w:val="0"/>
        <w:spacing w:after="0" w:line="288" w:lineRule="auto"/>
        <w:rPr>
          <w:rFonts w:ascii="Arial CYR" w:hAnsi="Arial CYR" w:cs="Arial CYR"/>
          <w:sz w:val="26"/>
          <w:szCs w:val="26"/>
        </w:rPr>
      </w:pPr>
    </w:p>
    <w:p w:rsidR="00680200" w:rsidRDefault="00680200" w:rsidP="00140149">
      <w:pPr>
        <w:widowControl w:val="0"/>
        <w:autoSpaceDE w:val="0"/>
        <w:autoSpaceDN w:val="0"/>
        <w:adjustRightInd w:val="0"/>
        <w:spacing w:after="0" w:line="288" w:lineRule="auto"/>
        <w:rPr>
          <w:rFonts w:ascii="Arial CYR" w:hAnsi="Arial CYR" w:cs="Arial CYR"/>
          <w:sz w:val="26"/>
          <w:szCs w:val="26"/>
        </w:rPr>
      </w:pPr>
    </w:p>
    <w:p w:rsidR="00680200" w:rsidRDefault="00680200" w:rsidP="00140149">
      <w:pPr>
        <w:widowControl w:val="0"/>
        <w:autoSpaceDE w:val="0"/>
        <w:autoSpaceDN w:val="0"/>
        <w:adjustRightInd w:val="0"/>
        <w:spacing w:after="0" w:line="288" w:lineRule="auto"/>
        <w:rPr>
          <w:rFonts w:ascii="Arial CYR" w:hAnsi="Arial CYR" w:cs="Arial CYR"/>
          <w:sz w:val="26"/>
          <w:szCs w:val="26"/>
        </w:rPr>
      </w:pPr>
    </w:p>
    <w:p w:rsidR="00680200" w:rsidRPr="002A6F1D" w:rsidRDefault="00680200"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C30A5E" w:rsidRPr="002A6F1D" w:rsidRDefault="00C30A5E" w:rsidP="00140149">
      <w:pPr>
        <w:widowControl w:val="0"/>
        <w:autoSpaceDE w:val="0"/>
        <w:autoSpaceDN w:val="0"/>
        <w:adjustRightInd w:val="0"/>
        <w:spacing w:after="0" w:line="288" w:lineRule="auto"/>
        <w:rPr>
          <w:rFonts w:ascii="Arial CYR" w:hAnsi="Arial CYR" w:cs="Arial CYR"/>
          <w:sz w:val="26"/>
          <w:szCs w:val="26"/>
        </w:rPr>
      </w:pPr>
    </w:p>
    <w:p w:rsidR="009E0870" w:rsidRPr="002A6F1D" w:rsidRDefault="009E0870" w:rsidP="00680200">
      <w:pPr>
        <w:widowControl w:val="0"/>
        <w:autoSpaceDE w:val="0"/>
        <w:autoSpaceDN w:val="0"/>
        <w:adjustRightInd w:val="0"/>
        <w:spacing w:after="0" w:line="288" w:lineRule="auto"/>
        <w:jc w:val="center"/>
        <w:outlineLvl w:val="0"/>
        <w:rPr>
          <w:rFonts w:cs="Arial CYR"/>
          <w:b/>
          <w:sz w:val="32"/>
          <w:szCs w:val="32"/>
        </w:rPr>
      </w:pPr>
      <w:r w:rsidRPr="002A6F1D">
        <w:rPr>
          <w:rFonts w:cs="Arial CYR"/>
          <w:b/>
          <w:sz w:val="32"/>
          <w:szCs w:val="32"/>
        </w:rPr>
        <w:t>Понятие</w:t>
      </w:r>
      <w:r w:rsidR="00815722" w:rsidRPr="002A6F1D">
        <w:rPr>
          <w:rFonts w:cs="Arial CYR"/>
          <w:b/>
          <w:sz w:val="32"/>
          <w:szCs w:val="32"/>
        </w:rPr>
        <w:t>,</w:t>
      </w:r>
      <w:r w:rsidRPr="002A6F1D">
        <w:rPr>
          <w:rFonts w:cs="Arial CYR"/>
          <w:b/>
          <w:sz w:val="32"/>
          <w:szCs w:val="32"/>
        </w:rPr>
        <w:t xml:space="preserve"> цели, основания применения административных взысканий</w:t>
      </w:r>
    </w:p>
    <w:p w:rsidR="009E0870" w:rsidRDefault="009E0870" w:rsidP="00140149">
      <w:pPr>
        <w:widowControl w:val="0"/>
        <w:autoSpaceDE w:val="0"/>
        <w:autoSpaceDN w:val="0"/>
        <w:adjustRightInd w:val="0"/>
        <w:spacing w:after="0" w:line="288" w:lineRule="auto"/>
        <w:rPr>
          <w:rFonts w:ascii="Arial CYR" w:hAnsi="Arial CYR" w:cs="Arial CYR"/>
          <w:sz w:val="20"/>
          <w:szCs w:val="20"/>
        </w:rPr>
      </w:pPr>
    </w:p>
    <w:p w:rsidR="00C6553B" w:rsidRPr="002A6F1D" w:rsidRDefault="00C6553B"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Административное взыскание</w:t>
      </w:r>
      <w:r w:rsidRPr="002A6F1D">
        <w:rPr>
          <w:rFonts w:ascii="Times New Roman" w:hAnsi="Times New Roman"/>
          <w:sz w:val="26"/>
          <w:szCs w:val="26"/>
        </w:rPr>
        <w:t xml:space="preserve"> — мера ответственности за совершение административного правонарушения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Административная  ответственность  выражается  в  виде  различных   мер взыскания. Каждая их этих мер имеет свое назначение и применяется  в  особом установленном законом порядке.</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    Меры взыскания всегда  связаны  с  правонарушением.  Они  выражаются  в определенной мере наказания лица, совершившего правонарушение.</w:t>
      </w:r>
    </w:p>
    <w:p w:rsidR="00C30A5E"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    Меры взыскания применяются в следующих целях:</w:t>
      </w:r>
    </w:p>
    <w:p w:rsidR="00C30A5E"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1) наказание виновных;</w:t>
      </w:r>
    </w:p>
    <w:p w:rsidR="00C30A5E"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2) предупреждение правонарушений со стороны правонарушителя;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3) воспитание правонарушителя и окружающих  его  лиц  в  духе  уважения</w:t>
      </w:r>
      <w:r w:rsidR="00C30A5E" w:rsidRPr="002A6F1D">
        <w:rPr>
          <w:rFonts w:ascii="Times New Roman" w:hAnsi="Times New Roman"/>
          <w:sz w:val="26"/>
          <w:szCs w:val="26"/>
        </w:rPr>
        <w:t xml:space="preserve"> </w:t>
      </w:r>
      <w:r w:rsidRPr="002A6F1D">
        <w:rPr>
          <w:rFonts w:ascii="Times New Roman" w:hAnsi="Times New Roman"/>
          <w:sz w:val="26"/>
          <w:szCs w:val="26"/>
        </w:rPr>
        <w:t>закона.</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    Административные взыскания являются карательными санкциями. Они состоят либо в ограничении субъективных прав гражданина, либо в возложении  на  него дополнительных обязанностей.</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    Административные взыскания выражаются, как правило, либо  в  моральном, либо    материальном    воздействии    на     правонарушителя.     Некоторые административные  взыскания  сочетают  в  себе  одновременно   и   моральное осуждение,  и  материальное  воздействие,  и  временное   ограничение   прав правонарушителя  (например,  административный  арест,  лишение   специальных прав, исправител</w:t>
      </w:r>
      <w:r w:rsidR="00C6553B" w:rsidRPr="002A6F1D">
        <w:rPr>
          <w:rFonts w:ascii="Times New Roman" w:hAnsi="Times New Roman"/>
          <w:sz w:val="26"/>
          <w:szCs w:val="26"/>
        </w:rPr>
        <w:t>ьные работы и другие)</w:t>
      </w:r>
      <w:r w:rsidRPr="002A6F1D">
        <w:rPr>
          <w:rFonts w:ascii="Times New Roman" w:hAnsi="Times New Roman"/>
          <w:sz w:val="26"/>
          <w:szCs w:val="26"/>
        </w:rPr>
        <w:t>.</w:t>
      </w:r>
    </w:p>
    <w:p w:rsidR="00C6553B" w:rsidRPr="002A6F1D" w:rsidRDefault="00C6553B"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680200">
      <w:pPr>
        <w:widowControl w:val="0"/>
        <w:autoSpaceDE w:val="0"/>
        <w:autoSpaceDN w:val="0"/>
        <w:adjustRightInd w:val="0"/>
        <w:spacing w:after="0" w:line="288" w:lineRule="auto"/>
        <w:ind w:firstLine="567"/>
        <w:jc w:val="both"/>
        <w:outlineLvl w:val="0"/>
        <w:rPr>
          <w:rFonts w:ascii="Times New Roman" w:hAnsi="Times New Roman"/>
          <w:b/>
          <w:sz w:val="26"/>
          <w:szCs w:val="26"/>
        </w:rPr>
      </w:pPr>
      <w:r w:rsidRPr="002A6F1D">
        <w:rPr>
          <w:rFonts w:ascii="Times New Roman" w:hAnsi="Times New Roman"/>
          <w:b/>
          <w:sz w:val="26"/>
          <w:szCs w:val="26"/>
        </w:rPr>
        <w:t>Особенности административного взыскания: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Это реакция государства на уже совершенное правонарушение, иначе говоря, административное взыскание применяется только после совершения правонарушения.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Взыскание применяется компетентными субъектами на основании принятия ими специального индивидуального акта управления (постановления, решения).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Через административное взыскание практически реализуется административная ответственность. Другие виды административного принуждения не связаны с этим институтом. Именно здесь особенно ярко проявляются властность и авторитарность закона.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Административное взыскание в целом преследует кару, воспитание и предупреждение правонарушений.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Государство особенно тщательно регламентирует применение взыскания.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Круг должностных лиц правомочных применять административные взыскания гораздо уже круга субъектов уполномоченных законом на применение других мер административного принуждения. Законодатель сознательно устанавливает такой узкий круг субъектов имеющих право применять административного взыскания в целях охраны интересов личности.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Государственно-принудительный характер этих мер выражается в том, что посредством административных взысканий государство принуждает нарушителя претерпевать определенные ограничения его личных или имущественных прав независимо от того желает ли он этого или нет.</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Назначение мер административных взысканий несколько иное, чем административно-предупредительных мер и мер административного пресечения. Если административно-предупредительные меры предназначены для предупреждения правонарушения, недопущения вредных последствий, то административные взыскания применяются, когда необходимо оказать определенное воздействие на сознание лица, поведение которого значительно отклонено от формы. Назначение административного взыскания нужно определять через цели. Административное взыскание является мерой ответственности и применяется в следующих целях:</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Воспитание лица совершившего правонарушение в духе закона.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Предупреждение совершения новых правонарушений, как самим правонарушителем, так и другими лицами.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Таким образом, применение мер взыскания преследует воспитание правонарушителя в духе закона. Взыскание является средством воздействия на его сознание. Основная задача воспитания - посредством взыскания привить навыки стимулирующие добровольное сознательное выполнение лицом своих обязанностей.</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Ограничение, связанное с мерами административного взыскания, безусловно, оказывает воспитательное воздействие. Воспитание правонарушителей тесно связано с другой целью административных взыскания - предупреждение правонарушений (не только со стороны нарушителей и других лиц). Цель частного предупреждения воздействовать на правонарушителей.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Административное взыскание содержит в себе разнообразные формы лишений, которые значительно ограничивают возможности и желания правонарушителя на совершение новых правонарушений, вплоть до изоляции от общества. Особая роль в этом процессе принадлежит органам и лицам, на которые возложена обязанность исполнить административное взыскание. Недобросовестное исполнение административного взыскания дает возможность для совершения повторных правонарушений.</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Предупредительные возможности взыскания широки. Многие административные проступки могут перерасти в преступление, поэтому своевременное применение мер пресечения являются действенным средством предотвращения более тяжких деяний. Работники правоохранительных органов должны внимательно изучать причины рецидива, изучать личность преступника, это позволит им более эффективно использовать предупредительные возможности взыскания.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Общее предупреждение для других лиц, реализуется в издании законодательного акта, карающего то или иное деяние. Определенную роль играет неотвратимость административного взыскания. Используется общественное порицание - разбирательство проступка в рабочем коллективе, освещение в печати и т.д. Цель общего предупреждения обеспечивается реальным исполнением мер.</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Таким образом, можно сказать, что административное взыскание - это принудительное лишение нарушителя определенных прав, благ и возложение на него специальных "штрафных" обязанностей в целях его воспитания.</w:t>
      </w:r>
    </w:p>
    <w:p w:rsidR="008B77F9" w:rsidRPr="002A6F1D" w:rsidRDefault="008B77F9"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Pr="002A6F1D" w:rsidRDefault="000C7D83" w:rsidP="00140149">
      <w:pPr>
        <w:widowControl w:val="0"/>
        <w:autoSpaceDE w:val="0"/>
        <w:autoSpaceDN w:val="0"/>
        <w:adjustRightInd w:val="0"/>
        <w:spacing w:after="0" w:line="288" w:lineRule="auto"/>
        <w:rPr>
          <w:rFonts w:ascii="Arial CYR" w:hAnsi="Arial CYR" w:cs="Arial CYR"/>
          <w:sz w:val="26"/>
          <w:szCs w:val="26"/>
        </w:rPr>
      </w:pPr>
    </w:p>
    <w:p w:rsidR="000C7D83" w:rsidRDefault="000C7D83" w:rsidP="00140149">
      <w:pPr>
        <w:widowControl w:val="0"/>
        <w:autoSpaceDE w:val="0"/>
        <w:autoSpaceDN w:val="0"/>
        <w:adjustRightInd w:val="0"/>
        <w:spacing w:after="0" w:line="288" w:lineRule="auto"/>
        <w:rPr>
          <w:rFonts w:ascii="Arial CYR" w:hAnsi="Arial CYR" w:cs="Arial CYR"/>
          <w:sz w:val="20"/>
          <w:szCs w:val="20"/>
        </w:rPr>
      </w:pPr>
    </w:p>
    <w:p w:rsidR="008D3778" w:rsidRPr="002A6F1D" w:rsidRDefault="008D3778" w:rsidP="00680200">
      <w:pPr>
        <w:widowControl w:val="0"/>
        <w:autoSpaceDE w:val="0"/>
        <w:autoSpaceDN w:val="0"/>
        <w:adjustRightInd w:val="0"/>
        <w:spacing w:after="0" w:line="288" w:lineRule="auto"/>
        <w:jc w:val="center"/>
        <w:outlineLvl w:val="0"/>
        <w:rPr>
          <w:rFonts w:cs="Arial CYR"/>
          <w:b/>
          <w:sz w:val="32"/>
          <w:szCs w:val="32"/>
        </w:rPr>
      </w:pPr>
      <w:r w:rsidRPr="002A6F1D">
        <w:rPr>
          <w:rFonts w:cs="Arial CYR"/>
          <w:b/>
          <w:sz w:val="32"/>
          <w:szCs w:val="32"/>
        </w:rPr>
        <w:t>Виды и порядок налож</w:t>
      </w:r>
      <w:r w:rsidR="005F36B8" w:rsidRPr="002A6F1D">
        <w:rPr>
          <w:rFonts w:cs="Arial CYR"/>
          <w:b/>
          <w:sz w:val="32"/>
          <w:szCs w:val="32"/>
        </w:rPr>
        <w:t>ения административных взысканий</w:t>
      </w:r>
    </w:p>
    <w:p w:rsidR="005F36B8" w:rsidRPr="002A6F1D" w:rsidRDefault="005F36B8" w:rsidP="00140149">
      <w:pPr>
        <w:widowControl w:val="0"/>
        <w:autoSpaceDE w:val="0"/>
        <w:autoSpaceDN w:val="0"/>
        <w:adjustRightInd w:val="0"/>
        <w:spacing w:after="0" w:line="288" w:lineRule="auto"/>
        <w:rPr>
          <w:rFonts w:ascii="Arial CYR" w:hAnsi="Arial CYR" w:cs="Arial CYR"/>
          <w:sz w:val="32"/>
          <w:szCs w:val="32"/>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Административное право пытается воздействовать на правонарушителя разными методами. Прежде всего используется метод морального воздействия, затем — материального. Кроме того, в наиболее серьезных случаях правонарушитель может быть лишен отдельных прав. Достаточно часто административное взыскание сочетает в себе эти методы.</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За совершение административных правонарушений могут применяться следующие административные взыскания:</w:t>
      </w:r>
    </w:p>
    <w:p w:rsidR="009E0870" w:rsidRPr="002A6F1D" w:rsidRDefault="009E0870" w:rsidP="00140149">
      <w:pPr>
        <w:widowControl w:val="0"/>
        <w:numPr>
          <w:ilvl w:val="0"/>
          <w:numId w:val="4"/>
        </w:numPr>
        <w:autoSpaceDE w:val="0"/>
        <w:autoSpaceDN w:val="0"/>
        <w:adjustRightInd w:val="0"/>
        <w:spacing w:after="0" w:line="288" w:lineRule="auto"/>
        <w:ind w:left="851"/>
        <w:jc w:val="both"/>
        <w:rPr>
          <w:rFonts w:ascii="Times New Roman" w:hAnsi="Times New Roman"/>
          <w:sz w:val="26"/>
          <w:szCs w:val="26"/>
        </w:rPr>
      </w:pPr>
      <w:r w:rsidRPr="002A6F1D">
        <w:rPr>
          <w:rFonts w:ascii="Times New Roman" w:hAnsi="Times New Roman"/>
          <w:sz w:val="26"/>
          <w:szCs w:val="26"/>
        </w:rPr>
        <w:t>предупреждение;</w:t>
      </w:r>
    </w:p>
    <w:p w:rsidR="009E0870" w:rsidRPr="002A6F1D" w:rsidRDefault="009E0870" w:rsidP="00140149">
      <w:pPr>
        <w:widowControl w:val="0"/>
        <w:numPr>
          <w:ilvl w:val="0"/>
          <w:numId w:val="4"/>
        </w:numPr>
        <w:autoSpaceDE w:val="0"/>
        <w:autoSpaceDN w:val="0"/>
        <w:adjustRightInd w:val="0"/>
        <w:spacing w:after="0" w:line="288" w:lineRule="auto"/>
        <w:ind w:left="851"/>
        <w:jc w:val="both"/>
        <w:rPr>
          <w:rFonts w:ascii="Times New Roman" w:hAnsi="Times New Roman"/>
          <w:sz w:val="26"/>
          <w:szCs w:val="26"/>
        </w:rPr>
      </w:pPr>
      <w:r w:rsidRPr="002A6F1D">
        <w:rPr>
          <w:rFonts w:ascii="Times New Roman" w:hAnsi="Times New Roman"/>
          <w:sz w:val="26"/>
          <w:szCs w:val="26"/>
        </w:rPr>
        <w:t>штраф;</w:t>
      </w:r>
    </w:p>
    <w:p w:rsidR="009E0870" w:rsidRPr="002A6F1D" w:rsidRDefault="009E0870" w:rsidP="00140149">
      <w:pPr>
        <w:widowControl w:val="0"/>
        <w:numPr>
          <w:ilvl w:val="0"/>
          <w:numId w:val="4"/>
        </w:numPr>
        <w:autoSpaceDE w:val="0"/>
        <w:autoSpaceDN w:val="0"/>
        <w:adjustRightInd w:val="0"/>
        <w:spacing w:after="0" w:line="288" w:lineRule="auto"/>
        <w:ind w:left="851"/>
        <w:jc w:val="both"/>
        <w:rPr>
          <w:rFonts w:ascii="Times New Roman" w:hAnsi="Times New Roman"/>
          <w:sz w:val="26"/>
          <w:szCs w:val="26"/>
        </w:rPr>
      </w:pPr>
      <w:r w:rsidRPr="002A6F1D">
        <w:rPr>
          <w:rFonts w:ascii="Times New Roman" w:hAnsi="Times New Roman"/>
          <w:sz w:val="26"/>
          <w:szCs w:val="26"/>
        </w:rPr>
        <w:t>возмездное изъятие предмета или орудия административного правонарушения;</w:t>
      </w:r>
    </w:p>
    <w:p w:rsidR="009E0870" w:rsidRPr="002A6F1D" w:rsidRDefault="009E0870" w:rsidP="00140149">
      <w:pPr>
        <w:widowControl w:val="0"/>
        <w:numPr>
          <w:ilvl w:val="0"/>
          <w:numId w:val="4"/>
        </w:numPr>
        <w:autoSpaceDE w:val="0"/>
        <w:autoSpaceDN w:val="0"/>
        <w:adjustRightInd w:val="0"/>
        <w:spacing w:after="0" w:line="288" w:lineRule="auto"/>
        <w:ind w:left="851"/>
        <w:jc w:val="both"/>
        <w:rPr>
          <w:rFonts w:ascii="Times New Roman" w:hAnsi="Times New Roman"/>
          <w:sz w:val="26"/>
          <w:szCs w:val="26"/>
        </w:rPr>
      </w:pPr>
      <w:r w:rsidRPr="002A6F1D">
        <w:rPr>
          <w:rFonts w:ascii="Times New Roman" w:hAnsi="Times New Roman"/>
          <w:sz w:val="26"/>
          <w:szCs w:val="26"/>
        </w:rPr>
        <w:t>конфискация предмета или орудия административного правонарушения;</w:t>
      </w:r>
    </w:p>
    <w:p w:rsidR="009E0870" w:rsidRPr="002A6F1D" w:rsidRDefault="009E0870" w:rsidP="00140149">
      <w:pPr>
        <w:widowControl w:val="0"/>
        <w:numPr>
          <w:ilvl w:val="0"/>
          <w:numId w:val="4"/>
        </w:numPr>
        <w:autoSpaceDE w:val="0"/>
        <w:autoSpaceDN w:val="0"/>
        <w:adjustRightInd w:val="0"/>
        <w:spacing w:after="0" w:line="288" w:lineRule="auto"/>
        <w:ind w:left="851"/>
        <w:jc w:val="both"/>
        <w:rPr>
          <w:rFonts w:ascii="Times New Roman" w:hAnsi="Times New Roman"/>
          <w:sz w:val="26"/>
          <w:szCs w:val="26"/>
        </w:rPr>
      </w:pPr>
      <w:r w:rsidRPr="002A6F1D">
        <w:rPr>
          <w:rFonts w:ascii="Times New Roman" w:hAnsi="Times New Roman"/>
          <w:sz w:val="26"/>
          <w:szCs w:val="26"/>
        </w:rPr>
        <w:t>лишение специального права, предоставленного данному гражданину (права управления транспортным средством, права охоты);</w:t>
      </w:r>
    </w:p>
    <w:p w:rsidR="009E0870" w:rsidRPr="002A6F1D" w:rsidRDefault="009E0870" w:rsidP="00140149">
      <w:pPr>
        <w:widowControl w:val="0"/>
        <w:numPr>
          <w:ilvl w:val="0"/>
          <w:numId w:val="4"/>
        </w:numPr>
        <w:autoSpaceDE w:val="0"/>
        <w:autoSpaceDN w:val="0"/>
        <w:adjustRightInd w:val="0"/>
        <w:spacing w:after="0" w:line="288" w:lineRule="auto"/>
        <w:ind w:left="851"/>
        <w:jc w:val="both"/>
        <w:rPr>
          <w:rFonts w:ascii="Times New Roman" w:hAnsi="Times New Roman"/>
          <w:sz w:val="26"/>
          <w:szCs w:val="26"/>
        </w:rPr>
      </w:pPr>
      <w:r w:rsidRPr="002A6F1D">
        <w:rPr>
          <w:rFonts w:ascii="Times New Roman" w:hAnsi="Times New Roman"/>
          <w:sz w:val="26"/>
          <w:szCs w:val="26"/>
        </w:rPr>
        <w:t>дисквалификация;</w:t>
      </w:r>
    </w:p>
    <w:p w:rsidR="009E0870" w:rsidRPr="002A6F1D" w:rsidRDefault="009E0870" w:rsidP="00140149">
      <w:pPr>
        <w:widowControl w:val="0"/>
        <w:numPr>
          <w:ilvl w:val="0"/>
          <w:numId w:val="4"/>
        </w:numPr>
        <w:autoSpaceDE w:val="0"/>
        <w:autoSpaceDN w:val="0"/>
        <w:adjustRightInd w:val="0"/>
        <w:spacing w:after="0" w:line="288" w:lineRule="auto"/>
        <w:ind w:left="851"/>
        <w:jc w:val="both"/>
        <w:rPr>
          <w:rFonts w:ascii="Times New Roman" w:hAnsi="Times New Roman"/>
          <w:sz w:val="26"/>
          <w:szCs w:val="26"/>
        </w:rPr>
      </w:pPr>
      <w:r w:rsidRPr="002A6F1D">
        <w:rPr>
          <w:rFonts w:ascii="Times New Roman" w:hAnsi="Times New Roman"/>
          <w:sz w:val="26"/>
          <w:szCs w:val="26"/>
        </w:rPr>
        <w:t>административный арест;</w:t>
      </w:r>
    </w:p>
    <w:p w:rsidR="009E0870" w:rsidRPr="002A6F1D" w:rsidRDefault="009E0870" w:rsidP="00140149">
      <w:pPr>
        <w:widowControl w:val="0"/>
        <w:numPr>
          <w:ilvl w:val="0"/>
          <w:numId w:val="4"/>
        </w:numPr>
        <w:autoSpaceDE w:val="0"/>
        <w:autoSpaceDN w:val="0"/>
        <w:adjustRightInd w:val="0"/>
        <w:spacing w:after="0" w:line="288" w:lineRule="auto"/>
        <w:ind w:left="851"/>
        <w:jc w:val="both"/>
        <w:rPr>
          <w:rFonts w:ascii="Times New Roman" w:hAnsi="Times New Roman"/>
          <w:sz w:val="26"/>
          <w:szCs w:val="26"/>
        </w:rPr>
      </w:pPr>
      <w:r w:rsidRPr="002A6F1D">
        <w:rPr>
          <w:rFonts w:ascii="Times New Roman" w:hAnsi="Times New Roman"/>
          <w:sz w:val="26"/>
          <w:szCs w:val="26"/>
        </w:rPr>
        <w:t>административное выдворение за пределы Российской Федерации иностранного гражданина или лица без гражданства.</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Перечень административных взысканий составлен по принципу перечисления от менее тяжкого к более тяжкому. Все указанные взыскания могут применяться в качестве основных, а такие, как возмездное изъятие, конфискация предметов, административное выдворение, кроме того, и в качестве дополнительных административных взысканий.</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Законами Российской Федерации могут быть установлены и другие виды административных взысканий.</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Предупреждение</w:t>
      </w:r>
      <w:r w:rsidRPr="002A6F1D">
        <w:rPr>
          <w:rFonts w:ascii="Times New Roman" w:hAnsi="Times New Roman"/>
          <w:sz w:val="26"/>
          <w:szCs w:val="26"/>
        </w:rPr>
        <w:t xml:space="preserve"> является административным взысканием, оказывающим в основном моральное воздействие.</w:t>
      </w:r>
      <w:r w:rsidR="00221F3C" w:rsidRPr="002A6F1D">
        <w:rPr>
          <w:rStyle w:val="a5"/>
          <w:rFonts w:ascii="Times New Roman" w:hAnsi="Times New Roman"/>
          <w:sz w:val="26"/>
          <w:szCs w:val="26"/>
        </w:rPr>
        <w:footnoteReference w:id="13"/>
      </w:r>
      <w:r w:rsidRPr="002A6F1D">
        <w:rPr>
          <w:rFonts w:ascii="Times New Roman" w:hAnsi="Times New Roman"/>
          <w:sz w:val="26"/>
          <w:szCs w:val="26"/>
        </w:rPr>
        <w:t xml:space="preserve"> Кроме того, возможна иная смысловая нагрузка предупреждения: иногда государственные органы в предупреждении разъясняют противоправный характер действий нарушителя, который для него неочевиден. Данный вид административных взысканий применяется за совершение незначительных административных правонарушений и может налагаться только путем издания письменного постановления. Устные предупреждения, которые должностные лица делают гражданам, хотя и оказывают определенное моральное воздействие, не могут рассматриваться как административное взыскание. Юридическое значение предупреждения  в основном заключается в том, что оно является основанием для последующего применения административного взыскания по признаку повторное</w:t>
      </w:r>
      <w:r w:rsidR="00221F3C" w:rsidRPr="002A6F1D">
        <w:rPr>
          <w:rFonts w:ascii="Times New Roman" w:hAnsi="Times New Roman"/>
          <w:sz w:val="26"/>
          <w:szCs w:val="26"/>
        </w:rPr>
        <w:t>.</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Штраф</w:t>
      </w:r>
      <w:r w:rsidRPr="002A6F1D">
        <w:rPr>
          <w:rFonts w:ascii="Times New Roman" w:hAnsi="Times New Roman"/>
          <w:sz w:val="26"/>
          <w:szCs w:val="26"/>
        </w:rPr>
        <w:t xml:space="preserve"> — это денежное взыскание в пользу государства, налагаемое в качестве взыскания за административное правонарушение.</w:t>
      </w:r>
      <w:r w:rsidR="00221F3C" w:rsidRPr="002A6F1D">
        <w:rPr>
          <w:rStyle w:val="a5"/>
          <w:rFonts w:ascii="Times New Roman" w:hAnsi="Times New Roman"/>
          <w:sz w:val="26"/>
          <w:szCs w:val="26"/>
        </w:rPr>
        <w:footnoteReference w:id="14"/>
      </w:r>
      <w:r w:rsidRPr="002A6F1D">
        <w:rPr>
          <w:rFonts w:ascii="Times New Roman" w:hAnsi="Times New Roman"/>
          <w:sz w:val="26"/>
          <w:szCs w:val="26"/>
        </w:rPr>
        <w:t xml:space="preserve"> Данная мера ответственности наиболее распространена в административном праве, так как она, с одной стороны, отличается оперативностью исполнения, а с другой — воздействует на материальные интересы нарушителя, что чаще</w:t>
      </w:r>
      <w:r w:rsidR="008D3778" w:rsidRPr="002A6F1D">
        <w:rPr>
          <w:rFonts w:ascii="Times New Roman" w:hAnsi="Times New Roman"/>
          <w:sz w:val="26"/>
          <w:szCs w:val="26"/>
        </w:rPr>
        <w:t xml:space="preserve"> </w:t>
      </w:r>
      <w:r w:rsidRPr="002A6F1D">
        <w:rPr>
          <w:rFonts w:ascii="Times New Roman" w:hAnsi="Times New Roman"/>
          <w:sz w:val="26"/>
          <w:szCs w:val="26"/>
        </w:rPr>
        <w:t>всего не является безразличным для него. Административный штраф выражается в величине, кратной минимальному размеру месячной оплаты труда, а также в величине, кратной стоимости похищенного, утраченного, поврежденного имущества, либо размеру незаконного дохода, полученного в результате административного правонарушения (например, сумме неуплаченных налогов).</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Штраф устанавливается в пределах от 1/10</w:t>
      </w:r>
      <w:r w:rsidR="00364C8F" w:rsidRPr="002A6F1D">
        <w:rPr>
          <w:rFonts w:ascii="Times New Roman" w:hAnsi="Times New Roman"/>
          <w:sz w:val="26"/>
          <w:szCs w:val="26"/>
        </w:rPr>
        <w:t xml:space="preserve"> </w:t>
      </w:r>
      <w:r w:rsidRPr="002A6F1D">
        <w:rPr>
          <w:rFonts w:ascii="Times New Roman" w:hAnsi="Times New Roman"/>
          <w:sz w:val="26"/>
          <w:szCs w:val="26"/>
        </w:rPr>
        <w:t>до 25 минимальных размеров оплаты труда (МРОТ) на граждан, на должностных лиц — до 50 МРОТ, а на юридических лиц — 1000 МРОТ. Штраф, исчисляемый в зависимости от стоимости похищенного, утраченного, поврежденного имущества либо размера незаконного дохода, полученного в результате административного правонарушения, не может превышать трехкратный их размер.</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В исключительных случаях в связи с выполнением обязательств, вытекающих из международных договоров, и особой необходимостью усиления административной ответственности законами Российской Федерации может быть установлен штраф в большем размере.</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Возмездное изъятие предмета, являвшегося орудием совершения или непосредственным объектом административного правонарушения</w:t>
      </w:r>
      <w:r w:rsidRPr="002A6F1D">
        <w:rPr>
          <w:rFonts w:ascii="Times New Roman" w:hAnsi="Times New Roman"/>
          <w:sz w:val="26"/>
          <w:szCs w:val="26"/>
        </w:rPr>
        <w:t>, состоит в его принудительном изъятии и последующей реализации с передачей вырученной суммы бывшему собственнику за вычетом расходов по реализации изъятого предмета.</w:t>
      </w:r>
      <w:r w:rsidR="005E2843" w:rsidRPr="002A6F1D">
        <w:rPr>
          <w:rStyle w:val="a5"/>
          <w:rFonts w:ascii="Times New Roman" w:hAnsi="Times New Roman"/>
          <w:sz w:val="26"/>
          <w:szCs w:val="26"/>
        </w:rPr>
        <w:footnoteReference w:id="15"/>
      </w:r>
      <w:r w:rsidRPr="002A6F1D">
        <w:rPr>
          <w:rFonts w:ascii="Times New Roman" w:hAnsi="Times New Roman"/>
          <w:sz w:val="26"/>
          <w:szCs w:val="26"/>
        </w:rPr>
        <w:t xml:space="preserve"> Возмездное изъятие огнестрельного оружия и боевых припасов не может применяться к лицам, для которых охота является основным источником существования. Законодатель очень редко использует эту меру в качестве санкции за административные правонарушения.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Конфискация предмета, явившегося орудием совершения или непосредственным объектом административного правонарушения</w:t>
      </w:r>
      <w:r w:rsidRPr="002A6F1D">
        <w:rPr>
          <w:rFonts w:ascii="Times New Roman" w:hAnsi="Times New Roman"/>
          <w:sz w:val="26"/>
          <w:szCs w:val="26"/>
        </w:rPr>
        <w:t>, состоит в принудительном безвозмездном обращении этого предмета в собственность государства.</w:t>
      </w:r>
      <w:r w:rsidR="005E2843" w:rsidRPr="002A6F1D">
        <w:rPr>
          <w:rStyle w:val="a5"/>
          <w:rFonts w:ascii="Times New Roman" w:hAnsi="Times New Roman"/>
          <w:sz w:val="26"/>
          <w:szCs w:val="26"/>
        </w:rPr>
        <w:t xml:space="preserve"> </w:t>
      </w:r>
      <w:r w:rsidR="005E2843" w:rsidRPr="002A6F1D">
        <w:rPr>
          <w:rStyle w:val="a5"/>
          <w:rFonts w:ascii="Times New Roman" w:hAnsi="Times New Roman"/>
          <w:sz w:val="26"/>
          <w:szCs w:val="26"/>
        </w:rPr>
        <w:footnoteReference w:id="16"/>
      </w:r>
      <w:r w:rsidRPr="002A6F1D">
        <w:rPr>
          <w:rFonts w:ascii="Times New Roman" w:hAnsi="Times New Roman"/>
          <w:sz w:val="26"/>
          <w:szCs w:val="26"/>
        </w:rPr>
        <w:t xml:space="preserve"> Конфискован может быть лишь предмет, находящийся в личной собственности нарушителя. Однако, иногда допускаются исключения из этого правила, например, в случае конфискации предметов контрабанды. Законодательством предусмотрен перечень предметов, не подлежащих конфискации. Кроме того, не может применяться конфискация огнестрельного оружия и боевых припасов к лицам, для которых охота является основным источником существования.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Лишение специального права, предоставленного данному гражданину специальным индивидуальным правовым актом</w:t>
      </w:r>
      <w:r w:rsidRPr="002A6F1D">
        <w:rPr>
          <w:rFonts w:ascii="Times New Roman" w:hAnsi="Times New Roman"/>
          <w:sz w:val="26"/>
          <w:szCs w:val="26"/>
        </w:rPr>
        <w:t>, в случае грубого и систематического нарушения порядка его использования.</w:t>
      </w:r>
      <w:r w:rsidR="005E2843" w:rsidRPr="002A6F1D">
        <w:rPr>
          <w:rStyle w:val="a5"/>
          <w:rFonts w:ascii="Times New Roman" w:hAnsi="Times New Roman"/>
          <w:sz w:val="26"/>
          <w:szCs w:val="26"/>
        </w:rPr>
        <w:footnoteReference w:id="17"/>
      </w:r>
      <w:r w:rsidRPr="002A6F1D">
        <w:rPr>
          <w:rFonts w:ascii="Times New Roman" w:hAnsi="Times New Roman"/>
          <w:sz w:val="26"/>
          <w:szCs w:val="26"/>
        </w:rPr>
        <w:t xml:space="preserve"> Речь идет о праве управления транспортными средствами и о праве охоты. Очень близко к лишению специального </w:t>
      </w:r>
      <w:r w:rsidR="008D3778" w:rsidRPr="002A6F1D">
        <w:rPr>
          <w:rFonts w:ascii="Times New Roman" w:hAnsi="Times New Roman"/>
          <w:sz w:val="26"/>
          <w:szCs w:val="26"/>
        </w:rPr>
        <w:t>п</w:t>
      </w:r>
      <w:r w:rsidRPr="002A6F1D">
        <w:rPr>
          <w:rFonts w:ascii="Times New Roman" w:hAnsi="Times New Roman"/>
          <w:sz w:val="26"/>
          <w:szCs w:val="26"/>
        </w:rPr>
        <w:t>рава стоит такая мера ответственности, как аннулирование или приостановление лицензии. Однако в этом случае срок не указывается.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По общему же правилу лицо может быть лишено специального права на срок от одного месяца до двух лет. Не могут быть лишены права охоты лица, для которых охота является основным источником существования. Кроме того, не могут быть лишены водительских прав лица, которые пользуются транспортным средством в связи с инвалидностью, за исключением случаев наиболее грубых нарушений.</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Дисквалификация</w:t>
      </w:r>
      <w:r w:rsidRPr="002A6F1D">
        <w:rPr>
          <w:rFonts w:ascii="Times New Roman" w:hAnsi="Times New Roman"/>
          <w:sz w:val="26"/>
          <w:szCs w:val="26"/>
        </w:rPr>
        <w:t xml:space="preserve"> — это новый вид административных санкций и заключается он в лишении физического лица права управлять юридическим лицом: единолично, в составе его исполнительного (правления, дирекции) или контролирующего (совета директоров) органа. Дисквалификация устанавливается на срок от шести месяцев до трех лет.</w:t>
      </w:r>
      <w:r w:rsidR="005E2843" w:rsidRPr="002A6F1D">
        <w:rPr>
          <w:rStyle w:val="a5"/>
          <w:rFonts w:ascii="Times New Roman" w:hAnsi="Times New Roman"/>
          <w:sz w:val="26"/>
          <w:szCs w:val="26"/>
        </w:rPr>
        <w:footnoteReference w:id="18"/>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Административный арест</w:t>
      </w:r>
      <w:r w:rsidRPr="002A6F1D">
        <w:rPr>
          <w:rFonts w:ascii="Times New Roman" w:hAnsi="Times New Roman"/>
          <w:sz w:val="26"/>
          <w:szCs w:val="26"/>
        </w:rPr>
        <w:t xml:space="preserve"> может применяться только в исключительных случаях и только по решению суда. Такой вид административного взыскания целесообразен только в тех случаях, когда исчерпаны все другие возможности воздействия на нарушителя. Срок административного ареста не может превышать 15 суток, однако в условиях чрезвычайного положения этот предел увеличивается до 30 суток.</w:t>
      </w:r>
      <w:r w:rsidR="005E2843" w:rsidRPr="002A6F1D">
        <w:rPr>
          <w:rStyle w:val="a5"/>
          <w:rFonts w:ascii="Times New Roman" w:hAnsi="Times New Roman"/>
          <w:sz w:val="26"/>
          <w:szCs w:val="26"/>
        </w:rPr>
        <w:footnoteReference w:id="19"/>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Административный арест не может применяться к беременным женщинам, женщинам, имеющим детей в возрасте до 14 лет, к лицам, не достигшим 18 лет, к инвалидам I и II групп.</w:t>
      </w:r>
    </w:p>
    <w:p w:rsidR="00531FF3"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Административное выдворение за пределы Российской Федерации</w:t>
      </w:r>
      <w:r w:rsidRPr="002A6F1D">
        <w:rPr>
          <w:rFonts w:ascii="Times New Roman" w:hAnsi="Times New Roman"/>
          <w:sz w:val="26"/>
          <w:szCs w:val="26"/>
        </w:rPr>
        <w:t xml:space="preserve"> иностранных граждан и лиц без гражданства введено не так давно, в 1995 г., хотя фактически использовалось и ранее. Законодательство предусматривает два способа административного</w:t>
      </w:r>
      <w:r w:rsidR="00531FF3" w:rsidRPr="002A6F1D">
        <w:rPr>
          <w:rFonts w:ascii="Times New Roman" w:hAnsi="Times New Roman"/>
          <w:sz w:val="26"/>
          <w:szCs w:val="26"/>
        </w:rPr>
        <w:t xml:space="preserve"> </w:t>
      </w:r>
      <w:r w:rsidRPr="002A6F1D">
        <w:rPr>
          <w:rFonts w:ascii="Times New Roman" w:hAnsi="Times New Roman"/>
          <w:sz w:val="26"/>
          <w:szCs w:val="26"/>
        </w:rPr>
        <w:t xml:space="preserve">выдворения: </w:t>
      </w:r>
    </w:p>
    <w:p w:rsidR="00531FF3"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 самостоятельный выезд выдворяемых из Российской Федерации под контролем соответствующих органов;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принудительное перемещение указанных лиц через Государственную границу РФ за пределы Российской Федерации.</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Законодательство отдает преимущество второму способу выдворения, так как первый может применяться только в случаях, предусмотренных законодательством Российской Федерации.</w:t>
      </w:r>
      <w:r w:rsidR="005E2843" w:rsidRPr="002A6F1D">
        <w:rPr>
          <w:rStyle w:val="a5"/>
          <w:rFonts w:ascii="Times New Roman" w:hAnsi="Times New Roman"/>
          <w:sz w:val="26"/>
          <w:szCs w:val="26"/>
        </w:rPr>
        <w:footnoteReference w:id="20"/>
      </w:r>
    </w:p>
    <w:p w:rsidR="00CB3EA5" w:rsidRPr="002A6F1D" w:rsidRDefault="00CB3EA5"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Наложение административного взыскания</w:t>
      </w:r>
      <w:r w:rsidRPr="002A6F1D">
        <w:rPr>
          <w:rFonts w:ascii="Times New Roman" w:hAnsi="Times New Roman"/>
          <w:sz w:val="26"/>
          <w:szCs w:val="26"/>
        </w:rPr>
        <w:t>. Здесь существуют следующие правила.</w:t>
      </w:r>
    </w:p>
    <w:p w:rsidR="00AB27F1" w:rsidRPr="002A6F1D" w:rsidRDefault="00AB27F1"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Во-первых, административное взыскание мож</w:t>
      </w:r>
      <w:r w:rsidR="00531FF3" w:rsidRPr="002A6F1D">
        <w:rPr>
          <w:rFonts w:ascii="Times New Roman" w:hAnsi="Times New Roman"/>
          <w:sz w:val="26"/>
          <w:szCs w:val="26"/>
        </w:rPr>
        <w:t>ет быть наложено только на лицо,</w:t>
      </w:r>
      <w:r w:rsidRPr="002A6F1D">
        <w:rPr>
          <w:rFonts w:ascii="Times New Roman" w:hAnsi="Times New Roman"/>
          <w:sz w:val="26"/>
          <w:szCs w:val="26"/>
        </w:rPr>
        <w:t xml:space="preserve"> которое совершило административное правонарушение. Другими словами, только тогда лицо может быть привлечено к административной ответственности, когда в его действиях установлен состав проступка. </w:t>
      </w:r>
    </w:p>
    <w:p w:rsidR="00AB27F1" w:rsidRPr="002A6F1D" w:rsidRDefault="00AB27F1"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Во-вторых, при наложении административного взыскания должен соблюдаться принцип законности. Это означает, что взыскание за административное правонарушение налагается в пределах, установленных нормативным актом, предусматривающим ответственность за совершенное правонарушение. В принципе</w:t>
      </w:r>
      <w:r w:rsidR="00531FF3" w:rsidRPr="002A6F1D">
        <w:rPr>
          <w:rFonts w:ascii="Times New Roman" w:hAnsi="Times New Roman"/>
          <w:sz w:val="26"/>
          <w:szCs w:val="26"/>
        </w:rPr>
        <w:t xml:space="preserve">, </w:t>
      </w:r>
      <w:r w:rsidRPr="002A6F1D">
        <w:rPr>
          <w:rFonts w:ascii="Times New Roman" w:hAnsi="Times New Roman"/>
          <w:sz w:val="26"/>
          <w:szCs w:val="26"/>
        </w:rPr>
        <w:t xml:space="preserve">орган, привлекающий нарушителя к административной ответственности, не может налагать взыскание ниже низшего предела, установленного статьей, предусматривающей ответственность. Однако в тех случаях, когда совершенное правонарушение малозначительно, а лицо, его допустившее, не является закоренелым правонарушителем и активно проявляет раскаяние, орган (должностное лицо), уполномоченный решать дело, может освободить нарушителя от административной ответственности и ограничиться устным замечанием, которое, как известно, не является административным взысканием и не влечет за собой никаких правовых последствий. Кроме того, требование принципа законности означает, что принять решение о наложении административного взыскания может только орган, полномочный в соответствии с законом разбирать дело об административном правонарушении. При этом должны соблюдаться все правила производства по делам об административных правонарушениях. </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В-третьих, при привлечении лица к административной ответственности должен соблюдаться принцип индивидуализации взыскания. Это означает, что лицо, полномочное наложить административное взыскание, обязано учитывать характер допущенного правонарушения, его последствия, личность правонарушителя, форму и степень его вины, его имущественное, семейное положение и другие обстоятельства дела и определить такое взыскание, которое наилучшим образом будет соответствовать цели воспитания и исправления правонарушителя. Замечено, что излишне мягкое наказание стимулирует повторение допущенных правонарушений, возникновение ощущения безнаказанности, а излишне суровое — чувство несправедливости и произвола административных органов, что в конечном счете также провоцирует новые правонарушения. В правовом преломлении</w:t>
      </w:r>
      <w:r w:rsidR="00531FF3" w:rsidRPr="002A6F1D">
        <w:rPr>
          <w:rFonts w:ascii="Times New Roman" w:hAnsi="Times New Roman"/>
          <w:sz w:val="26"/>
          <w:szCs w:val="26"/>
        </w:rPr>
        <w:t xml:space="preserve"> </w:t>
      </w:r>
      <w:r w:rsidRPr="002A6F1D">
        <w:rPr>
          <w:rFonts w:ascii="Times New Roman" w:hAnsi="Times New Roman"/>
          <w:sz w:val="26"/>
          <w:szCs w:val="26"/>
        </w:rPr>
        <w:t>принцип индивидуализации ответственности проявляется в перечне обстоятельств, смягчающих и отягчающих ответственность за административное правонарушение, а также в</w:t>
      </w:r>
      <w:r w:rsidR="00531FF3" w:rsidRPr="002A6F1D">
        <w:rPr>
          <w:rFonts w:ascii="Times New Roman" w:hAnsi="Times New Roman"/>
          <w:sz w:val="26"/>
          <w:szCs w:val="26"/>
        </w:rPr>
        <w:t xml:space="preserve"> </w:t>
      </w:r>
      <w:r w:rsidRPr="002A6F1D">
        <w:rPr>
          <w:rFonts w:ascii="Times New Roman" w:hAnsi="Times New Roman"/>
          <w:sz w:val="26"/>
          <w:szCs w:val="26"/>
        </w:rPr>
        <w:t>возможности освобождения от административной ответственности.</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Обстоятельствами, смягчающими ответственность</w:t>
      </w:r>
      <w:r w:rsidRPr="002A6F1D">
        <w:rPr>
          <w:rFonts w:ascii="Times New Roman" w:hAnsi="Times New Roman"/>
          <w:sz w:val="26"/>
          <w:szCs w:val="26"/>
        </w:rPr>
        <w:t xml:space="preserve"> за административное правонарушение, признаются</w:t>
      </w:r>
      <w:r w:rsidR="000B08C0" w:rsidRPr="002A6F1D">
        <w:rPr>
          <w:rStyle w:val="a5"/>
          <w:rFonts w:ascii="Times New Roman" w:hAnsi="Times New Roman"/>
          <w:sz w:val="26"/>
          <w:szCs w:val="26"/>
        </w:rPr>
        <w:footnoteReference w:id="21"/>
      </w:r>
      <w:r w:rsidRPr="002A6F1D">
        <w:rPr>
          <w:rFonts w:ascii="Times New Roman" w:hAnsi="Times New Roman"/>
          <w:sz w:val="26"/>
          <w:szCs w:val="26"/>
        </w:rPr>
        <w:t>:</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раскаяние виновного;</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предотвращение виновным вредных последствий правонарушения;</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добровольное возмещение ущерба или устранение причиненного вреда;</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совершение правонарушения под влиянием сильного душевного волнения либо при стечении тяжелых личных или семейных обстоятельств;</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несовершеннолетний возраст;</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совершение правонарушений беременной женщиной или женщиной, имеющей малолетнего ребенка.</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Этот перечень является открытым: законодательством и правоприменителями могут быть признаны смягчающими и другие обстоятельства.</w:t>
      </w:r>
    </w:p>
    <w:p w:rsidR="000B08C0" w:rsidRPr="002A6F1D" w:rsidRDefault="000B08C0" w:rsidP="00140149">
      <w:pPr>
        <w:widowControl w:val="0"/>
        <w:autoSpaceDE w:val="0"/>
        <w:autoSpaceDN w:val="0"/>
        <w:adjustRightInd w:val="0"/>
        <w:spacing w:after="0" w:line="288" w:lineRule="auto"/>
        <w:ind w:firstLine="567"/>
        <w:jc w:val="both"/>
        <w:rPr>
          <w:rFonts w:ascii="Times New Roman" w:hAnsi="Times New Roman"/>
          <w:sz w:val="26"/>
          <w:szCs w:val="26"/>
        </w:rPr>
      </w:pPr>
    </w:p>
    <w:p w:rsidR="000B08C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b/>
          <w:sz w:val="26"/>
          <w:szCs w:val="26"/>
        </w:rPr>
        <w:t>Перечень обстоятельств, отягчающих ответственность</w:t>
      </w:r>
      <w:r w:rsidRPr="002A6F1D">
        <w:rPr>
          <w:rFonts w:ascii="Times New Roman" w:hAnsi="Times New Roman"/>
          <w:sz w:val="26"/>
          <w:szCs w:val="26"/>
        </w:rPr>
        <w:t>, является закрытым и может быть изменен только законом Российской Федерации. Обстоятельствами, отягчающими ответственность за административные правонарушения, признаются</w:t>
      </w:r>
      <w:r w:rsidR="000B08C0" w:rsidRPr="002A6F1D">
        <w:rPr>
          <w:rStyle w:val="a5"/>
          <w:rFonts w:ascii="Times New Roman" w:hAnsi="Times New Roman"/>
          <w:sz w:val="26"/>
          <w:szCs w:val="26"/>
        </w:rPr>
        <w:footnoteReference w:id="22"/>
      </w:r>
      <w:r w:rsidRPr="002A6F1D">
        <w:rPr>
          <w:rFonts w:ascii="Times New Roman" w:hAnsi="Times New Roman"/>
          <w:sz w:val="26"/>
          <w:szCs w:val="26"/>
        </w:rPr>
        <w:t>:</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продолжение противоправного поведения, несмотря на требование уполномоченных лиц прекратить его;</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повторное в течение года совершение однородного правонарушения, за которое лицо уже подвергалось административному взысканию;</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вовлечение несовершеннолетнего в правонарушение;</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совершение правонарушения группой лиц;</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совершение правонарушения в условиях стихийного бедствия или при других чрезвычайных обстоятельствах;</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совершение правонарушения в состоянии опьянения. Однако, если административный проступок не был обусловлен таким состоянием, правоприменитель с учетом конкретных обстоятельств может не признать данное обстоятельство отягчающим.</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Освобождение от административной ответственности. Лицо может быть освобождено от административной ответственности по основанию малозначительности, о чем было сказано выше.</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При совершении лицом двух и более административных правонарушений по общему правилу административное взыскание налагается за каждое правонарушение в отдельности. Однако если дела об этих правонарушениях одновременно рассматриваются одним и тем же органом, то взыскание налагается в пределах санкции, установленной за более серьезное нарушение, допущенное этим лицом.</w:t>
      </w:r>
    </w:p>
    <w:p w:rsidR="009E0870" w:rsidRPr="002A6F1D"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 xml:space="preserve">Обстоятельством, препятствующим привлечению виновного к ответственности, может быть истечение сроков наложения административного взыскания. По общему правилу административное взыскание может быть наложено не позднее двух месяцев со дня совершения правонарушения. </w:t>
      </w:r>
    </w:p>
    <w:p w:rsidR="009E0870" w:rsidRDefault="009E0870" w:rsidP="00140149">
      <w:pPr>
        <w:widowControl w:val="0"/>
        <w:autoSpaceDE w:val="0"/>
        <w:autoSpaceDN w:val="0"/>
        <w:adjustRightInd w:val="0"/>
        <w:spacing w:after="0" w:line="288" w:lineRule="auto"/>
        <w:ind w:firstLine="567"/>
        <w:jc w:val="both"/>
        <w:rPr>
          <w:rFonts w:ascii="Times New Roman" w:hAnsi="Times New Roman"/>
          <w:sz w:val="26"/>
          <w:szCs w:val="26"/>
        </w:rPr>
      </w:pPr>
      <w:r w:rsidRPr="002A6F1D">
        <w:rPr>
          <w:rFonts w:ascii="Times New Roman" w:hAnsi="Times New Roman"/>
          <w:sz w:val="26"/>
          <w:szCs w:val="26"/>
        </w:rPr>
        <w:t>Лицо, подвергнутое административному взысканию, которое в течение года со дня окончания исполнения взыскания не совершило нового административного правонарушения, считается не подвергавшимся административному взысканию.</w:t>
      </w:r>
      <w:r w:rsidR="002A6F1D" w:rsidRPr="002A6F1D">
        <w:rPr>
          <w:rFonts w:ascii="Times New Roman" w:hAnsi="Times New Roman"/>
          <w:sz w:val="26"/>
          <w:szCs w:val="26"/>
        </w:rPr>
        <w:t xml:space="preserve"> </w:t>
      </w:r>
    </w:p>
    <w:p w:rsidR="00AC7D7E" w:rsidRDefault="00AC7D7E" w:rsidP="00140149">
      <w:pPr>
        <w:widowControl w:val="0"/>
        <w:autoSpaceDE w:val="0"/>
        <w:autoSpaceDN w:val="0"/>
        <w:adjustRightInd w:val="0"/>
        <w:spacing w:after="0" w:line="288" w:lineRule="auto"/>
        <w:ind w:firstLine="567"/>
        <w:jc w:val="both"/>
        <w:rPr>
          <w:rFonts w:ascii="Times New Roman" w:hAnsi="Times New Roman"/>
          <w:sz w:val="26"/>
          <w:szCs w:val="26"/>
        </w:rPr>
      </w:pPr>
    </w:p>
    <w:p w:rsidR="00AC7D7E" w:rsidRDefault="00AC7D7E" w:rsidP="00140149">
      <w:pPr>
        <w:widowControl w:val="0"/>
        <w:autoSpaceDE w:val="0"/>
        <w:autoSpaceDN w:val="0"/>
        <w:adjustRightInd w:val="0"/>
        <w:spacing w:after="0" w:line="288" w:lineRule="auto"/>
        <w:ind w:firstLine="567"/>
        <w:jc w:val="both"/>
        <w:rPr>
          <w:rFonts w:ascii="Times New Roman" w:hAnsi="Times New Roman"/>
          <w:sz w:val="26"/>
          <w:szCs w:val="26"/>
        </w:rPr>
      </w:pPr>
    </w:p>
    <w:p w:rsidR="00AC7D7E" w:rsidRDefault="00AC7D7E" w:rsidP="00140149">
      <w:pPr>
        <w:widowControl w:val="0"/>
        <w:autoSpaceDE w:val="0"/>
        <w:autoSpaceDN w:val="0"/>
        <w:adjustRightInd w:val="0"/>
        <w:spacing w:after="0" w:line="288" w:lineRule="auto"/>
        <w:ind w:firstLine="567"/>
        <w:jc w:val="both"/>
        <w:rPr>
          <w:rFonts w:ascii="Times New Roman" w:hAnsi="Times New Roman"/>
          <w:sz w:val="26"/>
          <w:szCs w:val="26"/>
        </w:rPr>
      </w:pPr>
    </w:p>
    <w:p w:rsidR="00AC7D7E" w:rsidRDefault="00AC7D7E" w:rsidP="00140149">
      <w:pPr>
        <w:widowControl w:val="0"/>
        <w:autoSpaceDE w:val="0"/>
        <w:autoSpaceDN w:val="0"/>
        <w:adjustRightInd w:val="0"/>
        <w:spacing w:after="0" w:line="288" w:lineRule="auto"/>
        <w:ind w:firstLine="567"/>
        <w:jc w:val="both"/>
        <w:rPr>
          <w:rFonts w:ascii="Times New Roman" w:hAnsi="Times New Roman"/>
          <w:sz w:val="26"/>
          <w:szCs w:val="26"/>
        </w:rPr>
      </w:pPr>
    </w:p>
    <w:p w:rsidR="00AC7D7E" w:rsidRDefault="00AC7D7E" w:rsidP="009A5798">
      <w:pPr>
        <w:widowControl w:val="0"/>
        <w:autoSpaceDE w:val="0"/>
        <w:autoSpaceDN w:val="0"/>
        <w:adjustRightInd w:val="0"/>
        <w:spacing w:after="0" w:line="288" w:lineRule="auto"/>
        <w:jc w:val="both"/>
        <w:rPr>
          <w:rFonts w:ascii="Times New Roman" w:hAnsi="Times New Roman"/>
          <w:sz w:val="26"/>
          <w:szCs w:val="26"/>
        </w:rPr>
      </w:pPr>
    </w:p>
    <w:p w:rsidR="00A42670" w:rsidRPr="001D7C6F" w:rsidRDefault="001D7C6F" w:rsidP="00680200">
      <w:pPr>
        <w:widowControl w:val="0"/>
        <w:autoSpaceDE w:val="0"/>
        <w:autoSpaceDN w:val="0"/>
        <w:adjustRightInd w:val="0"/>
        <w:spacing w:after="0" w:line="288" w:lineRule="auto"/>
        <w:jc w:val="center"/>
        <w:outlineLvl w:val="0"/>
        <w:rPr>
          <w:rFonts w:cs="Arial CYR"/>
          <w:b/>
          <w:sz w:val="32"/>
          <w:szCs w:val="32"/>
        </w:rPr>
      </w:pPr>
      <w:r>
        <w:rPr>
          <w:rFonts w:cs="Arial CYR"/>
          <w:b/>
          <w:sz w:val="32"/>
          <w:szCs w:val="32"/>
        </w:rPr>
        <w:t>Задача 1</w:t>
      </w:r>
    </w:p>
    <w:p w:rsidR="00A42670" w:rsidRPr="001D7C6F" w:rsidRDefault="00A42670" w:rsidP="001D7C6F">
      <w:pPr>
        <w:widowControl w:val="0"/>
        <w:autoSpaceDE w:val="0"/>
        <w:autoSpaceDN w:val="0"/>
        <w:adjustRightInd w:val="0"/>
        <w:spacing w:after="0" w:line="288" w:lineRule="auto"/>
        <w:ind w:firstLine="567"/>
        <w:jc w:val="both"/>
        <w:rPr>
          <w:rFonts w:ascii="Times New Roman" w:hAnsi="Times New Roman"/>
          <w:sz w:val="26"/>
          <w:szCs w:val="26"/>
        </w:rPr>
      </w:pPr>
      <w:r w:rsidRPr="001D7C6F">
        <w:rPr>
          <w:rFonts w:ascii="Times New Roman" w:hAnsi="Times New Roman"/>
          <w:sz w:val="26"/>
          <w:szCs w:val="26"/>
        </w:rPr>
        <w:t>Швец продал Гранину жилой дом. После переезда в купленный дом Гранин обнаружил, что исчезли зимние рамы от окон этого дома, которые он при осмотре видел в чулане дома, и телевизионная антенна, установленная на крыше. Выяснилось, что эти вещи забрал с собой Швец. На требование Гранина возвратить их, поскольку они являются принадлежностью дома, Швец ответил, что не собирался их продавать и еще до продажи дома обещал брату.</w:t>
      </w:r>
    </w:p>
    <w:p w:rsidR="00A42670" w:rsidRPr="001D7C6F" w:rsidRDefault="00A42670" w:rsidP="001D7C6F">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1D7C6F" w:rsidRDefault="00A42670" w:rsidP="001D7C6F">
      <w:pPr>
        <w:widowControl w:val="0"/>
        <w:autoSpaceDE w:val="0"/>
        <w:autoSpaceDN w:val="0"/>
        <w:adjustRightInd w:val="0"/>
        <w:spacing w:after="0" w:line="288" w:lineRule="auto"/>
        <w:ind w:firstLine="567"/>
        <w:jc w:val="both"/>
        <w:rPr>
          <w:rFonts w:ascii="Times New Roman" w:hAnsi="Times New Roman"/>
          <w:sz w:val="26"/>
          <w:szCs w:val="26"/>
        </w:rPr>
      </w:pPr>
      <w:r w:rsidRPr="001D7C6F">
        <w:rPr>
          <w:rFonts w:ascii="Times New Roman" w:hAnsi="Times New Roman"/>
          <w:sz w:val="26"/>
          <w:szCs w:val="26"/>
        </w:rPr>
        <w:t>Какова правовая судьба принадлежности при продаже вещи? Являются ли указанные вещи принадлежностью дома?</w:t>
      </w:r>
    </w:p>
    <w:p w:rsid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1D7C6F" w:rsidRDefault="00A42670" w:rsidP="00680200">
      <w:pPr>
        <w:widowControl w:val="0"/>
        <w:autoSpaceDE w:val="0"/>
        <w:autoSpaceDN w:val="0"/>
        <w:adjustRightInd w:val="0"/>
        <w:spacing w:after="0" w:line="288" w:lineRule="auto"/>
        <w:jc w:val="center"/>
        <w:outlineLvl w:val="0"/>
        <w:rPr>
          <w:rFonts w:cs="Arial CYR"/>
          <w:b/>
          <w:sz w:val="32"/>
          <w:szCs w:val="32"/>
        </w:rPr>
      </w:pPr>
      <w:r w:rsidRPr="001D7C6F">
        <w:rPr>
          <w:rFonts w:cs="Arial CYR"/>
          <w:b/>
          <w:sz w:val="32"/>
          <w:szCs w:val="32"/>
        </w:rPr>
        <w:t>Решение</w:t>
      </w:r>
    </w:p>
    <w:p w:rsidR="001D7C6F" w:rsidRDefault="001D7C6F" w:rsidP="001D7C6F">
      <w:pPr>
        <w:widowControl w:val="0"/>
        <w:autoSpaceDE w:val="0"/>
        <w:autoSpaceDN w:val="0"/>
        <w:adjustRightInd w:val="0"/>
        <w:spacing w:after="0" w:line="288" w:lineRule="auto"/>
        <w:ind w:firstLine="567"/>
        <w:jc w:val="both"/>
        <w:rPr>
          <w:rFonts w:ascii="Times New Roman" w:hAnsi="Times New Roman"/>
          <w:sz w:val="26"/>
          <w:szCs w:val="26"/>
        </w:rPr>
      </w:pPr>
      <w:r>
        <w:rPr>
          <w:rFonts w:ascii="Times New Roman" w:hAnsi="Times New Roman"/>
          <w:sz w:val="26"/>
          <w:szCs w:val="26"/>
        </w:rPr>
        <w:t>З</w:t>
      </w:r>
      <w:r w:rsidR="009178EA" w:rsidRPr="001D7C6F">
        <w:rPr>
          <w:rFonts w:ascii="Times New Roman" w:hAnsi="Times New Roman"/>
          <w:sz w:val="26"/>
          <w:szCs w:val="26"/>
        </w:rPr>
        <w:t>адача попадает под</w:t>
      </w:r>
      <w:r w:rsidR="00362A97" w:rsidRPr="001D7C6F">
        <w:rPr>
          <w:rFonts w:ascii="Times New Roman" w:hAnsi="Times New Roman"/>
          <w:sz w:val="26"/>
          <w:szCs w:val="26"/>
        </w:rPr>
        <w:t xml:space="preserve"> </w:t>
      </w:r>
      <w:r w:rsidR="009178EA" w:rsidRPr="001D7C6F">
        <w:rPr>
          <w:rFonts w:ascii="Times New Roman" w:hAnsi="Times New Roman"/>
          <w:sz w:val="26"/>
          <w:szCs w:val="26"/>
        </w:rPr>
        <w:t>Часть первую, Р</w:t>
      </w:r>
      <w:r w:rsidR="00362A97" w:rsidRPr="001D7C6F">
        <w:rPr>
          <w:rFonts w:ascii="Times New Roman" w:hAnsi="Times New Roman"/>
          <w:sz w:val="26"/>
          <w:szCs w:val="26"/>
        </w:rPr>
        <w:t>аздела 1. Общие положения, Подраздела 3. Объекты гражданских прав Гражданского Кодекса РФ</w:t>
      </w:r>
      <w:r w:rsidR="009178EA" w:rsidRPr="001D7C6F">
        <w:rPr>
          <w:rFonts w:ascii="Times New Roman" w:hAnsi="Times New Roman"/>
          <w:sz w:val="26"/>
          <w:szCs w:val="26"/>
        </w:rPr>
        <w:t xml:space="preserve">.  </w:t>
      </w:r>
    </w:p>
    <w:p w:rsidR="00362A97" w:rsidRPr="001D7C6F" w:rsidRDefault="009178EA" w:rsidP="001D7C6F">
      <w:pPr>
        <w:widowControl w:val="0"/>
        <w:autoSpaceDE w:val="0"/>
        <w:autoSpaceDN w:val="0"/>
        <w:adjustRightInd w:val="0"/>
        <w:spacing w:after="0" w:line="288" w:lineRule="auto"/>
        <w:ind w:firstLine="567"/>
        <w:jc w:val="both"/>
        <w:rPr>
          <w:rFonts w:ascii="Times New Roman" w:hAnsi="Times New Roman"/>
          <w:sz w:val="26"/>
          <w:szCs w:val="26"/>
        </w:rPr>
      </w:pPr>
      <w:r w:rsidRPr="001D7C6F">
        <w:rPr>
          <w:rFonts w:ascii="Times New Roman" w:hAnsi="Times New Roman"/>
          <w:sz w:val="26"/>
          <w:szCs w:val="26"/>
        </w:rPr>
        <w:t xml:space="preserve">Здесь </w:t>
      </w:r>
      <w:r w:rsidR="00362A97" w:rsidRPr="001D7C6F">
        <w:rPr>
          <w:rFonts w:ascii="Times New Roman" w:hAnsi="Times New Roman"/>
          <w:sz w:val="26"/>
          <w:szCs w:val="26"/>
        </w:rPr>
        <w:t>рассматриваются нормы гражданского права, как объекты гражданских прав, оборотоспособность объектов гражданских прав, недвижимые и движимые вещи, государственная регистрация недвижимости, неделимые вещи, сложные вещи, главная вещь и принадлежность и т.д.</w:t>
      </w:r>
    </w:p>
    <w:p w:rsidR="00362A97" w:rsidRPr="001D7C6F" w:rsidRDefault="00362A97" w:rsidP="001D7C6F">
      <w:pPr>
        <w:widowControl w:val="0"/>
        <w:autoSpaceDE w:val="0"/>
        <w:autoSpaceDN w:val="0"/>
        <w:adjustRightInd w:val="0"/>
        <w:spacing w:after="0" w:line="288" w:lineRule="auto"/>
        <w:ind w:firstLine="567"/>
        <w:jc w:val="both"/>
        <w:rPr>
          <w:rFonts w:ascii="Times New Roman" w:hAnsi="Times New Roman"/>
          <w:sz w:val="26"/>
          <w:szCs w:val="26"/>
        </w:rPr>
      </w:pPr>
      <w:r w:rsidRPr="001D7C6F">
        <w:rPr>
          <w:rFonts w:ascii="Times New Roman" w:hAnsi="Times New Roman"/>
          <w:sz w:val="26"/>
          <w:szCs w:val="26"/>
        </w:rPr>
        <w:t>Вещи представляют собой предметы и явления материального мира, которые обладают полезными свойствами и служат средством удовлетворения потребностей участников правоотношений.</w:t>
      </w:r>
    </w:p>
    <w:p w:rsidR="00362A97" w:rsidRPr="001D7C6F" w:rsidRDefault="00362A97" w:rsidP="001D7C6F">
      <w:pPr>
        <w:widowControl w:val="0"/>
        <w:autoSpaceDE w:val="0"/>
        <w:autoSpaceDN w:val="0"/>
        <w:adjustRightInd w:val="0"/>
        <w:spacing w:after="0" w:line="288" w:lineRule="auto"/>
        <w:ind w:firstLine="567"/>
        <w:jc w:val="both"/>
        <w:rPr>
          <w:rFonts w:ascii="Times New Roman" w:hAnsi="Times New Roman"/>
          <w:sz w:val="26"/>
          <w:szCs w:val="26"/>
        </w:rPr>
      </w:pPr>
      <w:r w:rsidRPr="001D7C6F">
        <w:rPr>
          <w:rFonts w:ascii="Times New Roman" w:hAnsi="Times New Roman"/>
          <w:sz w:val="26"/>
          <w:szCs w:val="26"/>
        </w:rPr>
        <w:t>В зависимости от делимости вещи подразделяются: на главную, которая находится в определенной зависимости от другой, но может функционировать самостоятельно. Принадлежность, которая самостоятельной ценности не имеет и предназначена служить главной вещи (судьба принадлежности следует главной вещи).</w:t>
      </w:r>
    </w:p>
    <w:p w:rsidR="00362A97" w:rsidRPr="001D7C6F" w:rsidRDefault="00973577" w:rsidP="001D7C6F">
      <w:pPr>
        <w:widowControl w:val="0"/>
        <w:autoSpaceDE w:val="0"/>
        <w:autoSpaceDN w:val="0"/>
        <w:adjustRightInd w:val="0"/>
        <w:spacing w:after="0" w:line="288" w:lineRule="auto"/>
        <w:ind w:firstLine="567"/>
        <w:jc w:val="both"/>
        <w:rPr>
          <w:rFonts w:ascii="Times New Roman" w:hAnsi="Times New Roman"/>
          <w:sz w:val="26"/>
          <w:szCs w:val="26"/>
        </w:rPr>
      </w:pPr>
      <w:r w:rsidRPr="001D7C6F">
        <w:rPr>
          <w:rFonts w:ascii="Times New Roman" w:hAnsi="Times New Roman"/>
          <w:sz w:val="26"/>
          <w:szCs w:val="26"/>
        </w:rPr>
        <w:t>Таким образом, согласно статье</w:t>
      </w:r>
      <w:r w:rsidR="00362A97" w:rsidRPr="001D7C6F">
        <w:rPr>
          <w:rFonts w:ascii="Times New Roman" w:hAnsi="Times New Roman"/>
          <w:sz w:val="26"/>
          <w:szCs w:val="26"/>
        </w:rPr>
        <w:t xml:space="preserve"> 135 Г</w:t>
      </w:r>
      <w:r w:rsidRPr="001D7C6F">
        <w:rPr>
          <w:rFonts w:ascii="Times New Roman" w:hAnsi="Times New Roman"/>
          <w:sz w:val="26"/>
          <w:szCs w:val="26"/>
        </w:rPr>
        <w:t xml:space="preserve">ражданского </w:t>
      </w:r>
      <w:r w:rsidR="00362A97" w:rsidRPr="001D7C6F">
        <w:rPr>
          <w:rFonts w:ascii="Times New Roman" w:hAnsi="Times New Roman"/>
          <w:sz w:val="26"/>
          <w:szCs w:val="26"/>
        </w:rPr>
        <w:t>К</w:t>
      </w:r>
      <w:r w:rsidRPr="001D7C6F">
        <w:rPr>
          <w:rFonts w:ascii="Times New Roman" w:hAnsi="Times New Roman"/>
          <w:sz w:val="26"/>
          <w:szCs w:val="26"/>
        </w:rPr>
        <w:t>одекса</w:t>
      </w:r>
      <w:r w:rsidR="00362A97" w:rsidRPr="001D7C6F">
        <w:rPr>
          <w:rFonts w:ascii="Times New Roman" w:hAnsi="Times New Roman"/>
          <w:sz w:val="26"/>
          <w:szCs w:val="26"/>
        </w:rPr>
        <w:t xml:space="preserve"> РФ. Главная вещь </w:t>
      </w:r>
      <w:r w:rsidRPr="001D7C6F">
        <w:rPr>
          <w:rFonts w:ascii="Times New Roman" w:hAnsi="Times New Roman"/>
          <w:sz w:val="26"/>
          <w:szCs w:val="26"/>
        </w:rPr>
        <w:t>– жилой дом, приобретенный гражданином Граниным. П</w:t>
      </w:r>
      <w:r w:rsidR="00362A97" w:rsidRPr="001D7C6F">
        <w:rPr>
          <w:rFonts w:ascii="Times New Roman" w:hAnsi="Times New Roman"/>
          <w:sz w:val="26"/>
          <w:szCs w:val="26"/>
        </w:rPr>
        <w:t>ринадлеж</w:t>
      </w:r>
      <w:r w:rsidRPr="001D7C6F">
        <w:rPr>
          <w:rFonts w:ascii="Times New Roman" w:hAnsi="Times New Roman"/>
          <w:sz w:val="26"/>
          <w:szCs w:val="26"/>
        </w:rPr>
        <w:t>ность – з</w:t>
      </w:r>
      <w:r w:rsidR="00362A97" w:rsidRPr="001D7C6F">
        <w:rPr>
          <w:rFonts w:ascii="Times New Roman" w:hAnsi="Times New Roman"/>
          <w:sz w:val="26"/>
          <w:szCs w:val="26"/>
        </w:rPr>
        <w:t xml:space="preserve">имние рамы в приобретенном </w:t>
      </w:r>
      <w:r w:rsidRPr="001D7C6F">
        <w:rPr>
          <w:rFonts w:ascii="Times New Roman" w:hAnsi="Times New Roman"/>
          <w:sz w:val="26"/>
          <w:szCs w:val="26"/>
        </w:rPr>
        <w:t xml:space="preserve">доме. Зимние рамы </w:t>
      </w:r>
      <w:r w:rsidR="00362A97" w:rsidRPr="001D7C6F">
        <w:rPr>
          <w:rFonts w:ascii="Times New Roman" w:hAnsi="Times New Roman"/>
          <w:sz w:val="26"/>
          <w:szCs w:val="26"/>
        </w:rPr>
        <w:t>являются вещью, предназначенной для обслуживания другой, главной, вещи (дома) и связана с ней общим назначением (принадлежностью) и следует судьбе главной вещи, если договором не предусмотрено иное. Поэтому тре</w:t>
      </w:r>
      <w:r w:rsidRPr="001D7C6F">
        <w:rPr>
          <w:rFonts w:ascii="Times New Roman" w:hAnsi="Times New Roman"/>
          <w:sz w:val="26"/>
          <w:szCs w:val="26"/>
        </w:rPr>
        <w:t>бования гражданина Гранина</w:t>
      </w:r>
      <w:r w:rsidR="00362A97" w:rsidRPr="001D7C6F">
        <w:rPr>
          <w:rFonts w:ascii="Times New Roman" w:hAnsi="Times New Roman"/>
          <w:sz w:val="26"/>
          <w:szCs w:val="26"/>
        </w:rPr>
        <w:t xml:space="preserve"> к гражданину </w:t>
      </w:r>
      <w:r w:rsidRPr="001D7C6F">
        <w:rPr>
          <w:rFonts w:ascii="Times New Roman" w:hAnsi="Times New Roman"/>
          <w:sz w:val="26"/>
          <w:szCs w:val="26"/>
        </w:rPr>
        <w:t>Швецу</w:t>
      </w:r>
      <w:r w:rsidR="00362A97" w:rsidRPr="001D7C6F">
        <w:rPr>
          <w:rFonts w:ascii="Times New Roman" w:hAnsi="Times New Roman"/>
          <w:sz w:val="26"/>
          <w:szCs w:val="26"/>
        </w:rPr>
        <w:t xml:space="preserve"> о возврате зимних рам обоснованны и подлежат удовлетворению. Антенна не является принадлежностью дома и не выполняет функций обслуживания главной вещи, по</w:t>
      </w:r>
      <w:r w:rsidRPr="001D7C6F">
        <w:rPr>
          <w:rFonts w:ascii="Times New Roman" w:hAnsi="Times New Roman"/>
          <w:sz w:val="26"/>
          <w:szCs w:val="26"/>
        </w:rPr>
        <w:t>этому гражданин Швец</w:t>
      </w:r>
      <w:r w:rsidR="00362A97" w:rsidRPr="001D7C6F">
        <w:rPr>
          <w:rFonts w:ascii="Times New Roman" w:hAnsi="Times New Roman"/>
          <w:sz w:val="26"/>
          <w:szCs w:val="26"/>
        </w:rPr>
        <w:t xml:space="preserve"> может не возвращ</w:t>
      </w:r>
      <w:r w:rsidRPr="001D7C6F">
        <w:rPr>
          <w:rFonts w:ascii="Times New Roman" w:hAnsi="Times New Roman"/>
          <w:sz w:val="26"/>
          <w:szCs w:val="26"/>
        </w:rPr>
        <w:t>ать антенну гражданину Гранину</w:t>
      </w:r>
      <w:r w:rsidR="00362A97" w:rsidRPr="001D7C6F">
        <w:rPr>
          <w:rFonts w:ascii="Times New Roman" w:hAnsi="Times New Roman"/>
          <w:sz w:val="26"/>
          <w:szCs w:val="26"/>
        </w:rPr>
        <w:t>, если антенна не предусмотрена договором купли-продажи.</w:t>
      </w:r>
    </w:p>
    <w:p w:rsidR="00180EE0" w:rsidRPr="00A42670" w:rsidRDefault="00180EE0" w:rsidP="009A5798">
      <w:pPr>
        <w:widowControl w:val="0"/>
        <w:autoSpaceDE w:val="0"/>
        <w:autoSpaceDN w:val="0"/>
        <w:adjustRightInd w:val="0"/>
        <w:spacing w:after="0" w:line="288" w:lineRule="auto"/>
        <w:jc w:val="both"/>
        <w:rPr>
          <w:rFonts w:ascii="Times New Roman" w:hAnsi="Times New Roman"/>
          <w:sz w:val="26"/>
          <w:szCs w:val="26"/>
        </w:rPr>
      </w:pPr>
    </w:p>
    <w:p w:rsidR="00A42670" w:rsidRPr="00680872" w:rsidRDefault="00680872" w:rsidP="00680200">
      <w:pPr>
        <w:widowControl w:val="0"/>
        <w:autoSpaceDE w:val="0"/>
        <w:autoSpaceDN w:val="0"/>
        <w:adjustRightInd w:val="0"/>
        <w:spacing w:after="0" w:line="288" w:lineRule="auto"/>
        <w:jc w:val="center"/>
        <w:outlineLvl w:val="0"/>
        <w:rPr>
          <w:rFonts w:cs="Arial CYR"/>
          <w:b/>
          <w:sz w:val="32"/>
          <w:szCs w:val="32"/>
        </w:rPr>
      </w:pPr>
      <w:r w:rsidRPr="00680872">
        <w:rPr>
          <w:rFonts w:cs="Arial CYR"/>
          <w:b/>
          <w:sz w:val="32"/>
          <w:szCs w:val="32"/>
        </w:rPr>
        <w:t>Задача 2</w:t>
      </w:r>
    </w:p>
    <w:p w:rsidR="00B9776B" w:rsidRPr="00680872" w:rsidRDefault="00B9776B" w:rsidP="00680872">
      <w:pPr>
        <w:widowControl w:val="0"/>
        <w:autoSpaceDE w:val="0"/>
        <w:autoSpaceDN w:val="0"/>
        <w:adjustRightInd w:val="0"/>
        <w:spacing w:after="0" w:line="288" w:lineRule="auto"/>
        <w:ind w:firstLine="567"/>
        <w:jc w:val="both"/>
        <w:rPr>
          <w:rFonts w:ascii="Times New Roman" w:hAnsi="Times New Roman"/>
          <w:sz w:val="26"/>
          <w:szCs w:val="26"/>
        </w:rPr>
      </w:pPr>
      <w:r w:rsidRPr="00680872">
        <w:rPr>
          <w:rFonts w:ascii="Times New Roman" w:hAnsi="Times New Roman"/>
          <w:sz w:val="26"/>
          <w:szCs w:val="26"/>
        </w:rPr>
        <w:t xml:space="preserve">Сердюк, находясь в состоянии алкогольного опьянения, на почве бытовой ссоры нанес своему соседу Добренюку легкие телесные повреждения, повлекшие кратковременное расстройство здоровья Добренюка. По заявлению Добренюка против Сердюка было возбуждено уголовное дело. Однако спустя незначительное время после конфликта стороны примирились. </w:t>
      </w:r>
    </w:p>
    <w:p w:rsidR="00B9776B" w:rsidRPr="00680872" w:rsidRDefault="00B9776B" w:rsidP="00680872">
      <w:pPr>
        <w:widowControl w:val="0"/>
        <w:autoSpaceDE w:val="0"/>
        <w:autoSpaceDN w:val="0"/>
        <w:adjustRightInd w:val="0"/>
        <w:spacing w:after="0" w:line="288" w:lineRule="auto"/>
        <w:ind w:firstLine="567"/>
        <w:jc w:val="both"/>
        <w:rPr>
          <w:rFonts w:ascii="Times New Roman" w:hAnsi="Times New Roman"/>
          <w:sz w:val="26"/>
          <w:szCs w:val="26"/>
        </w:rPr>
      </w:pPr>
    </w:p>
    <w:p w:rsidR="00B9776B" w:rsidRPr="00680872" w:rsidRDefault="00B9776B" w:rsidP="00680872">
      <w:pPr>
        <w:widowControl w:val="0"/>
        <w:autoSpaceDE w:val="0"/>
        <w:autoSpaceDN w:val="0"/>
        <w:adjustRightInd w:val="0"/>
        <w:spacing w:after="0" w:line="288" w:lineRule="auto"/>
        <w:ind w:firstLine="567"/>
        <w:jc w:val="both"/>
        <w:rPr>
          <w:rFonts w:ascii="Times New Roman" w:hAnsi="Times New Roman"/>
          <w:sz w:val="26"/>
          <w:szCs w:val="26"/>
        </w:rPr>
      </w:pPr>
      <w:r w:rsidRPr="00680872">
        <w:rPr>
          <w:rFonts w:ascii="Times New Roman" w:hAnsi="Times New Roman"/>
          <w:sz w:val="26"/>
          <w:szCs w:val="26"/>
        </w:rPr>
        <w:t xml:space="preserve">Какие правовые последствия повлечет за собой факт примирения поссорившихся сторон в данном случае? </w:t>
      </w:r>
    </w:p>
    <w:p w:rsid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680872" w:rsidRPr="00680872" w:rsidRDefault="00680872" w:rsidP="00680200">
      <w:pPr>
        <w:widowControl w:val="0"/>
        <w:autoSpaceDE w:val="0"/>
        <w:autoSpaceDN w:val="0"/>
        <w:adjustRightInd w:val="0"/>
        <w:spacing w:after="0" w:line="288" w:lineRule="auto"/>
        <w:jc w:val="center"/>
        <w:outlineLvl w:val="0"/>
        <w:rPr>
          <w:rFonts w:cs="Arial CYR"/>
          <w:b/>
          <w:sz w:val="32"/>
          <w:szCs w:val="32"/>
        </w:rPr>
      </w:pPr>
      <w:r w:rsidRPr="00680872">
        <w:rPr>
          <w:rFonts w:cs="Arial CYR"/>
          <w:b/>
          <w:sz w:val="32"/>
          <w:szCs w:val="32"/>
        </w:rPr>
        <w:t>Решение</w:t>
      </w:r>
    </w:p>
    <w:p w:rsidR="00C2510D" w:rsidRPr="00A42670" w:rsidRDefault="00C2510D" w:rsidP="00140149">
      <w:pPr>
        <w:widowControl w:val="0"/>
        <w:autoSpaceDE w:val="0"/>
        <w:autoSpaceDN w:val="0"/>
        <w:adjustRightInd w:val="0"/>
        <w:spacing w:after="0" w:line="288" w:lineRule="auto"/>
        <w:ind w:firstLine="567"/>
        <w:jc w:val="both"/>
        <w:rPr>
          <w:rFonts w:ascii="Times New Roman" w:hAnsi="Times New Roman"/>
          <w:sz w:val="26"/>
          <w:szCs w:val="26"/>
        </w:rPr>
      </w:pPr>
      <w:r>
        <w:rPr>
          <w:rFonts w:ascii="Times New Roman" w:hAnsi="Times New Roman"/>
          <w:sz w:val="26"/>
          <w:szCs w:val="26"/>
        </w:rPr>
        <w:t>З</w:t>
      </w:r>
      <w:r w:rsidRPr="001D7C6F">
        <w:rPr>
          <w:rFonts w:ascii="Times New Roman" w:hAnsi="Times New Roman"/>
          <w:sz w:val="26"/>
          <w:szCs w:val="26"/>
        </w:rPr>
        <w:t xml:space="preserve">адача попадает под </w:t>
      </w:r>
      <w:r w:rsidR="00144EE2">
        <w:rPr>
          <w:rFonts w:ascii="Times New Roman" w:hAnsi="Times New Roman"/>
          <w:sz w:val="26"/>
          <w:szCs w:val="26"/>
        </w:rPr>
        <w:t>Раздел 4. Освобождение от уголовной ответственности и наказания Уголовного</w:t>
      </w:r>
      <w:r w:rsidRPr="001D7C6F">
        <w:rPr>
          <w:rFonts w:ascii="Times New Roman" w:hAnsi="Times New Roman"/>
          <w:sz w:val="26"/>
          <w:szCs w:val="26"/>
        </w:rPr>
        <w:t xml:space="preserve"> Кодекса РФ.</w:t>
      </w:r>
    </w:p>
    <w:p w:rsidR="00A42670" w:rsidRDefault="00637E02" w:rsidP="00140149">
      <w:pPr>
        <w:widowControl w:val="0"/>
        <w:autoSpaceDE w:val="0"/>
        <w:autoSpaceDN w:val="0"/>
        <w:adjustRightInd w:val="0"/>
        <w:spacing w:after="0" w:line="288" w:lineRule="auto"/>
        <w:ind w:firstLine="567"/>
        <w:jc w:val="both"/>
        <w:rPr>
          <w:rFonts w:ascii="Times New Roman" w:hAnsi="Times New Roman"/>
          <w:sz w:val="26"/>
          <w:szCs w:val="26"/>
        </w:rPr>
      </w:pPr>
      <w:r w:rsidRPr="00637E02">
        <w:rPr>
          <w:rFonts w:ascii="Times New Roman" w:hAnsi="Times New Roman"/>
          <w:sz w:val="26"/>
          <w:szCs w:val="26"/>
        </w:rPr>
        <w:t>В соответствии со статьей 76 Уголовного кодекса РФ, лицо, впервые совершившее преступление небольшой тяжести, может быть освобождено от уголовной ответственности, если оно примирилось с потерпевшим и загладило причиненный потерпевшему вред. Прекращение уголовного дела производится судом на основании заявления потерпевшего с согласия руководителя следственного органа</w:t>
      </w:r>
      <w:r w:rsidR="00680872">
        <w:rPr>
          <w:rFonts w:ascii="Times New Roman" w:hAnsi="Times New Roman"/>
          <w:sz w:val="26"/>
          <w:szCs w:val="26"/>
        </w:rPr>
        <w:t>.</w:t>
      </w:r>
    </w:p>
    <w:p w:rsidR="00680872" w:rsidRPr="00A42670" w:rsidRDefault="00680872" w:rsidP="00140149">
      <w:pPr>
        <w:widowControl w:val="0"/>
        <w:autoSpaceDE w:val="0"/>
        <w:autoSpaceDN w:val="0"/>
        <w:adjustRightInd w:val="0"/>
        <w:spacing w:after="0" w:line="288" w:lineRule="auto"/>
        <w:ind w:firstLine="567"/>
        <w:jc w:val="both"/>
        <w:rPr>
          <w:rFonts w:ascii="Times New Roman" w:hAnsi="Times New Roman"/>
          <w:sz w:val="26"/>
          <w:szCs w:val="26"/>
        </w:rPr>
      </w:pPr>
      <w:r>
        <w:rPr>
          <w:rFonts w:ascii="Times New Roman" w:hAnsi="Times New Roman"/>
          <w:sz w:val="26"/>
          <w:szCs w:val="26"/>
        </w:rPr>
        <w:t xml:space="preserve">Поэтому, гражданин Сердюк, нанесший легкие телесные повреждения гражданину Добренюку, может быть освобожден от уголовной ответственности </w:t>
      </w:r>
      <w:r w:rsidR="00180EE0">
        <w:rPr>
          <w:rFonts w:ascii="Times New Roman" w:hAnsi="Times New Roman"/>
          <w:sz w:val="26"/>
          <w:szCs w:val="26"/>
        </w:rPr>
        <w:t>в связи с примирением конфликтующих сторон, с условием того, что он загладил причиненный потерпевшему вред.</w:t>
      </w: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140149">
      <w:pPr>
        <w:widowControl w:val="0"/>
        <w:autoSpaceDE w:val="0"/>
        <w:autoSpaceDN w:val="0"/>
        <w:adjustRightInd w:val="0"/>
        <w:spacing w:after="0" w:line="288" w:lineRule="auto"/>
        <w:ind w:firstLine="567"/>
        <w:jc w:val="both"/>
        <w:rPr>
          <w:rFonts w:ascii="Times New Roman" w:hAnsi="Times New Roman"/>
          <w:sz w:val="26"/>
          <w:szCs w:val="26"/>
        </w:rPr>
      </w:pPr>
    </w:p>
    <w:p w:rsidR="00A42670" w:rsidRPr="00A42670" w:rsidRDefault="00A42670" w:rsidP="00680200">
      <w:pPr>
        <w:widowControl w:val="0"/>
        <w:autoSpaceDE w:val="0"/>
        <w:autoSpaceDN w:val="0"/>
        <w:adjustRightInd w:val="0"/>
        <w:spacing w:after="0" w:line="288" w:lineRule="auto"/>
        <w:jc w:val="both"/>
        <w:rPr>
          <w:rFonts w:ascii="Times New Roman" w:hAnsi="Times New Roman"/>
          <w:sz w:val="26"/>
          <w:szCs w:val="26"/>
        </w:rPr>
      </w:pPr>
    </w:p>
    <w:p w:rsidR="00AC7D7E" w:rsidRDefault="00AC7D7E" w:rsidP="00680200">
      <w:pPr>
        <w:widowControl w:val="0"/>
        <w:autoSpaceDE w:val="0"/>
        <w:autoSpaceDN w:val="0"/>
        <w:adjustRightInd w:val="0"/>
        <w:spacing w:after="0" w:line="288" w:lineRule="auto"/>
        <w:jc w:val="center"/>
        <w:outlineLvl w:val="0"/>
        <w:rPr>
          <w:rFonts w:cs="Arial CYR"/>
          <w:b/>
          <w:sz w:val="32"/>
          <w:szCs w:val="32"/>
        </w:rPr>
      </w:pPr>
      <w:r w:rsidRPr="00180EE0">
        <w:rPr>
          <w:rFonts w:cs="Arial CYR"/>
          <w:b/>
          <w:sz w:val="32"/>
          <w:szCs w:val="32"/>
        </w:rPr>
        <w:t>Список литературы</w:t>
      </w:r>
    </w:p>
    <w:p w:rsidR="00180EE0" w:rsidRPr="00180EE0" w:rsidRDefault="00180EE0" w:rsidP="00180EE0">
      <w:pPr>
        <w:widowControl w:val="0"/>
        <w:autoSpaceDE w:val="0"/>
        <w:autoSpaceDN w:val="0"/>
        <w:adjustRightInd w:val="0"/>
        <w:spacing w:after="0" w:line="288" w:lineRule="auto"/>
        <w:jc w:val="center"/>
        <w:rPr>
          <w:rFonts w:cs="Arial CYR"/>
          <w:b/>
          <w:sz w:val="32"/>
          <w:szCs w:val="32"/>
        </w:rPr>
      </w:pPr>
    </w:p>
    <w:p w:rsidR="00CC528F" w:rsidRPr="00180EE0" w:rsidRDefault="00CC528F" w:rsidP="00CC528F">
      <w:pPr>
        <w:numPr>
          <w:ilvl w:val="1"/>
          <w:numId w:val="5"/>
        </w:numPr>
        <w:tabs>
          <w:tab w:val="left" w:pos="4368"/>
        </w:tabs>
        <w:spacing w:before="100" w:beforeAutospacing="1" w:after="100" w:afterAutospacing="1" w:line="360" w:lineRule="auto"/>
        <w:jc w:val="both"/>
        <w:rPr>
          <w:rFonts w:ascii="Times New Roman" w:hAnsi="Times New Roman"/>
          <w:color w:val="000000"/>
          <w:sz w:val="28"/>
          <w:szCs w:val="28"/>
        </w:rPr>
      </w:pPr>
      <w:r w:rsidRPr="00180EE0">
        <w:rPr>
          <w:rFonts w:ascii="Times New Roman" w:hAnsi="Times New Roman"/>
          <w:color w:val="000000"/>
          <w:sz w:val="28"/>
          <w:szCs w:val="28"/>
        </w:rPr>
        <w:t>Кодекс РФ об административных правонарушениях.</w:t>
      </w:r>
    </w:p>
    <w:p w:rsidR="00CC528F" w:rsidRPr="00180EE0" w:rsidRDefault="00CC528F" w:rsidP="00CC528F">
      <w:pPr>
        <w:numPr>
          <w:ilvl w:val="1"/>
          <w:numId w:val="5"/>
        </w:numPr>
        <w:tabs>
          <w:tab w:val="left" w:pos="4368"/>
        </w:tabs>
        <w:spacing w:before="100" w:beforeAutospacing="1" w:after="100" w:afterAutospacing="1" w:line="360" w:lineRule="auto"/>
        <w:jc w:val="both"/>
        <w:rPr>
          <w:rFonts w:ascii="Times New Roman" w:hAnsi="Times New Roman"/>
          <w:color w:val="000000"/>
          <w:sz w:val="28"/>
          <w:szCs w:val="28"/>
        </w:rPr>
      </w:pPr>
      <w:r w:rsidRPr="00180EE0">
        <w:rPr>
          <w:rFonts w:ascii="Times New Roman" w:hAnsi="Times New Roman"/>
          <w:color w:val="000000"/>
          <w:sz w:val="28"/>
          <w:szCs w:val="28"/>
        </w:rPr>
        <w:t>Уголовный кодекс РФ.</w:t>
      </w:r>
    </w:p>
    <w:p w:rsidR="00CC528F" w:rsidRPr="00180EE0" w:rsidRDefault="00CC528F" w:rsidP="00CC528F">
      <w:pPr>
        <w:numPr>
          <w:ilvl w:val="1"/>
          <w:numId w:val="5"/>
        </w:numPr>
        <w:tabs>
          <w:tab w:val="left" w:pos="4368"/>
        </w:tabs>
        <w:spacing w:before="100" w:beforeAutospacing="1" w:after="100" w:afterAutospacing="1" w:line="360" w:lineRule="auto"/>
        <w:jc w:val="both"/>
        <w:rPr>
          <w:rFonts w:ascii="Times New Roman" w:hAnsi="Times New Roman"/>
          <w:color w:val="000000"/>
          <w:sz w:val="28"/>
          <w:szCs w:val="28"/>
        </w:rPr>
      </w:pPr>
      <w:r w:rsidRPr="00180EE0">
        <w:rPr>
          <w:rFonts w:ascii="Times New Roman" w:hAnsi="Times New Roman"/>
          <w:color w:val="000000"/>
          <w:sz w:val="28"/>
          <w:szCs w:val="28"/>
        </w:rPr>
        <w:t>Гражданский кодекс РФ. Часть первая.</w:t>
      </w:r>
    </w:p>
    <w:p w:rsidR="00644BEE" w:rsidRPr="00180EE0" w:rsidRDefault="00644BEE" w:rsidP="00180EE0">
      <w:pPr>
        <w:numPr>
          <w:ilvl w:val="1"/>
          <w:numId w:val="5"/>
        </w:numPr>
        <w:tabs>
          <w:tab w:val="num" w:pos="1080"/>
          <w:tab w:val="left" w:pos="4368"/>
        </w:tabs>
        <w:spacing w:before="100" w:beforeAutospacing="1" w:after="100" w:afterAutospacing="1" w:line="360" w:lineRule="auto"/>
        <w:ind w:left="360" w:firstLine="0"/>
        <w:jc w:val="both"/>
        <w:rPr>
          <w:rFonts w:ascii="Times New Roman" w:hAnsi="Times New Roman"/>
          <w:color w:val="000000"/>
          <w:sz w:val="28"/>
          <w:szCs w:val="28"/>
        </w:rPr>
      </w:pPr>
      <w:r w:rsidRPr="00180EE0">
        <w:rPr>
          <w:rFonts w:ascii="Times New Roman" w:hAnsi="Times New Roman"/>
          <w:color w:val="000000"/>
          <w:sz w:val="28"/>
          <w:szCs w:val="28"/>
        </w:rPr>
        <w:t>Т.В. Кашанина, А.В. Кашанин. «Основы Российского права», учебник д</w:t>
      </w:r>
      <w:r w:rsidR="00B30AA7" w:rsidRPr="00180EE0">
        <w:rPr>
          <w:rFonts w:ascii="Times New Roman" w:hAnsi="Times New Roman"/>
          <w:color w:val="000000"/>
          <w:sz w:val="28"/>
          <w:szCs w:val="28"/>
        </w:rPr>
        <w:t>ля вузов 3-е издание.</w:t>
      </w:r>
      <w:r w:rsidR="001F7FF0">
        <w:rPr>
          <w:rFonts w:ascii="Times New Roman" w:hAnsi="Times New Roman"/>
          <w:color w:val="000000"/>
          <w:sz w:val="28"/>
          <w:szCs w:val="28"/>
        </w:rPr>
        <w:t xml:space="preserve"> Москва 2008</w:t>
      </w:r>
      <w:r w:rsidRPr="00180EE0">
        <w:rPr>
          <w:rFonts w:ascii="Times New Roman" w:hAnsi="Times New Roman"/>
          <w:color w:val="000000"/>
          <w:sz w:val="28"/>
          <w:szCs w:val="28"/>
        </w:rPr>
        <w:t xml:space="preserve"> г.</w:t>
      </w:r>
    </w:p>
    <w:p w:rsidR="00644BEE" w:rsidRPr="00180EE0" w:rsidRDefault="00644BEE" w:rsidP="00180EE0">
      <w:pPr>
        <w:numPr>
          <w:ilvl w:val="1"/>
          <w:numId w:val="5"/>
        </w:numPr>
        <w:tabs>
          <w:tab w:val="left" w:pos="4368"/>
        </w:tabs>
        <w:spacing w:before="100" w:beforeAutospacing="1" w:after="100" w:afterAutospacing="1" w:line="360" w:lineRule="auto"/>
        <w:jc w:val="both"/>
        <w:rPr>
          <w:rFonts w:ascii="Times New Roman" w:hAnsi="Times New Roman"/>
          <w:color w:val="000000"/>
          <w:sz w:val="28"/>
          <w:szCs w:val="28"/>
        </w:rPr>
      </w:pPr>
      <w:r w:rsidRPr="00180EE0">
        <w:rPr>
          <w:rFonts w:ascii="Times New Roman" w:hAnsi="Times New Roman"/>
          <w:color w:val="000000"/>
          <w:sz w:val="28"/>
          <w:szCs w:val="28"/>
        </w:rPr>
        <w:t>Крылова «Правоведен</w:t>
      </w:r>
      <w:r w:rsidR="00B30AA7" w:rsidRPr="00180EE0">
        <w:rPr>
          <w:rFonts w:ascii="Times New Roman" w:hAnsi="Times New Roman"/>
          <w:color w:val="000000"/>
          <w:sz w:val="28"/>
          <w:szCs w:val="28"/>
        </w:rPr>
        <w:t>ие».</w:t>
      </w:r>
      <w:r w:rsidRPr="00180EE0">
        <w:rPr>
          <w:rFonts w:ascii="Times New Roman" w:hAnsi="Times New Roman"/>
          <w:color w:val="000000"/>
          <w:sz w:val="28"/>
          <w:szCs w:val="28"/>
        </w:rPr>
        <w:t xml:space="preserve"> Москва «Высшая школа» 2005 г.</w:t>
      </w:r>
    </w:p>
    <w:p w:rsidR="00C35B18" w:rsidRPr="00180EE0" w:rsidRDefault="00473572" w:rsidP="00180EE0">
      <w:pPr>
        <w:numPr>
          <w:ilvl w:val="1"/>
          <w:numId w:val="5"/>
        </w:numPr>
        <w:tabs>
          <w:tab w:val="left" w:pos="4368"/>
        </w:tabs>
        <w:spacing w:before="100" w:beforeAutospacing="1" w:after="100" w:afterAutospacing="1" w:line="360" w:lineRule="auto"/>
        <w:jc w:val="both"/>
        <w:rPr>
          <w:rFonts w:ascii="Times New Roman" w:hAnsi="Times New Roman"/>
          <w:color w:val="000000"/>
          <w:sz w:val="28"/>
          <w:szCs w:val="28"/>
        </w:rPr>
      </w:pPr>
      <w:r w:rsidRPr="00180EE0">
        <w:rPr>
          <w:rFonts w:ascii="Times New Roman" w:hAnsi="Times New Roman"/>
          <w:color w:val="000000"/>
          <w:sz w:val="28"/>
          <w:szCs w:val="28"/>
        </w:rPr>
        <w:t>А. И. Рарог. «</w:t>
      </w:r>
      <w:r w:rsidR="00C35B18" w:rsidRPr="00180EE0">
        <w:rPr>
          <w:rFonts w:ascii="Times New Roman" w:hAnsi="Times New Roman"/>
          <w:color w:val="000000"/>
          <w:sz w:val="28"/>
          <w:szCs w:val="28"/>
        </w:rPr>
        <w:t>Уголовное право России. Части Общая и Особенная</w:t>
      </w:r>
      <w:r w:rsidRPr="00180EE0">
        <w:rPr>
          <w:rFonts w:ascii="Times New Roman" w:hAnsi="Times New Roman"/>
          <w:color w:val="000000"/>
          <w:sz w:val="28"/>
          <w:szCs w:val="28"/>
        </w:rPr>
        <w:t>»</w:t>
      </w:r>
      <w:r w:rsidR="00C35B18" w:rsidRPr="00180EE0">
        <w:rPr>
          <w:rFonts w:ascii="Times New Roman" w:hAnsi="Times New Roman"/>
          <w:color w:val="000000"/>
          <w:sz w:val="28"/>
          <w:szCs w:val="28"/>
        </w:rPr>
        <w:t>. М</w:t>
      </w:r>
      <w:r w:rsidRPr="00180EE0">
        <w:rPr>
          <w:rFonts w:ascii="Times New Roman" w:hAnsi="Times New Roman"/>
          <w:color w:val="000000"/>
          <w:sz w:val="28"/>
          <w:szCs w:val="28"/>
        </w:rPr>
        <w:t>осква</w:t>
      </w:r>
      <w:r w:rsidR="00C35B18" w:rsidRPr="00180EE0">
        <w:rPr>
          <w:rFonts w:ascii="Times New Roman" w:hAnsi="Times New Roman"/>
          <w:color w:val="000000"/>
          <w:sz w:val="28"/>
          <w:szCs w:val="28"/>
        </w:rPr>
        <w:t xml:space="preserve"> 2004</w:t>
      </w:r>
      <w:r w:rsidRPr="00180EE0">
        <w:rPr>
          <w:rFonts w:ascii="Times New Roman" w:hAnsi="Times New Roman"/>
          <w:color w:val="000000"/>
          <w:sz w:val="28"/>
          <w:szCs w:val="28"/>
        </w:rPr>
        <w:t xml:space="preserve"> г</w:t>
      </w:r>
      <w:r w:rsidR="00C35B18" w:rsidRPr="00180EE0">
        <w:rPr>
          <w:rFonts w:ascii="Times New Roman" w:hAnsi="Times New Roman"/>
          <w:color w:val="000000"/>
          <w:sz w:val="28"/>
          <w:szCs w:val="28"/>
        </w:rPr>
        <w:t>.</w:t>
      </w:r>
    </w:p>
    <w:p w:rsidR="00F2129B" w:rsidRDefault="00B30AA7" w:rsidP="00180EE0">
      <w:pPr>
        <w:numPr>
          <w:ilvl w:val="1"/>
          <w:numId w:val="5"/>
        </w:numPr>
        <w:tabs>
          <w:tab w:val="left" w:pos="4368"/>
        </w:tabs>
        <w:spacing w:before="100" w:beforeAutospacing="1" w:after="100" w:afterAutospacing="1" w:line="360" w:lineRule="auto"/>
        <w:jc w:val="both"/>
        <w:rPr>
          <w:rFonts w:ascii="Times New Roman" w:hAnsi="Times New Roman"/>
          <w:color w:val="000000"/>
          <w:sz w:val="28"/>
          <w:szCs w:val="28"/>
        </w:rPr>
      </w:pPr>
      <w:r w:rsidRPr="00180EE0">
        <w:rPr>
          <w:rFonts w:ascii="Times New Roman" w:hAnsi="Times New Roman"/>
          <w:color w:val="000000"/>
          <w:sz w:val="28"/>
          <w:szCs w:val="28"/>
        </w:rPr>
        <w:t>Н. Ф. Кузнецова и И. М. Тяжкова «</w:t>
      </w:r>
      <w:r w:rsidR="00C35B18" w:rsidRPr="00180EE0">
        <w:rPr>
          <w:rFonts w:ascii="Times New Roman" w:hAnsi="Times New Roman"/>
          <w:color w:val="000000"/>
          <w:sz w:val="28"/>
          <w:szCs w:val="28"/>
        </w:rPr>
        <w:t>Курс уголовного права. Общая часть. Том 1: Учение о преступлении</w:t>
      </w:r>
      <w:r w:rsidRPr="00180EE0">
        <w:rPr>
          <w:rFonts w:ascii="Times New Roman" w:hAnsi="Times New Roman"/>
          <w:color w:val="000000"/>
          <w:sz w:val="28"/>
          <w:szCs w:val="28"/>
        </w:rPr>
        <w:t>»</w:t>
      </w:r>
      <w:r w:rsidR="00C35B18" w:rsidRPr="00180EE0">
        <w:rPr>
          <w:rFonts w:ascii="Times New Roman" w:hAnsi="Times New Roman"/>
          <w:color w:val="000000"/>
          <w:sz w:val="28"/>
          <w:szCs w:val="28"/>
        </w:rPr>
        <w:t xml:space="preserve">. </w:t>
      </w:r>
      <w:r w:rsidRPr="00180EE0">
        <w:rPr>
          <w:rFonts w:ascii="Times New Roman" w:hAnsi="Times New Roman"/>
          <w:color w:val="000000"/>
          <w:sz w:val="28"/>
          <w:szCs w:val="28"/>
        </w:rPr>
        <w:t>Москва</w:t>
      </w:r>
      <w:r w:rsidR="001F7FF0">
        <w:rPr>
          <w:rFonts w:ascii="Times New Roman" w:hAnsi="Times New Roman"/>
          <w:color w:val="000000"/>
          <w:sz w:val="28"/>
          <w:szCs w:val="28"/>
        </w:rPr>
        <w:t xml:space="preserve"> 2007</w:t>
      </w:r>
      <w:r w:rsidRPr="00180EE0">
        <w:rPr>
          <w:rFonts w:ascii="Times New Roman" w:hAnsi="Times New Roman"/>
          <w:color w:val="000000"/>
          <w:sz w:val="28"/>
          <w:szCs w:val="28"/>
        </w:rPr>
        <w:t xml:space="preserve"> г</w:t>
      </w:r>
    </w:p>
    <w:p w:rsidR="00571D04" w:rsidRPr="00180EE0" w:rsidRDefault="00CC528F" w:rsidP="00180EE0">
      <w:pPr>
        <w:numPr>
          <w:ilvl w:val="1"/>
          <w:numId w:val="5"/>
        </w:numPr>
        <w:tabs>
          <w:tab w:val="left" w:pos="4368"/>
        </w:tabs>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Н. И. Бахрах</w:t>
      </w:r>
      <w:r w:rsidR="00571D04" w:rsidRPr="00571D04">
        <w:rPr>
          <w:rFonts w:ascii="Times New Roman" w:hAnsi="Times New Roman"/>
          <w:color w:val="000000"/>
          <w:sz w:val="28"/>
          <w:szCs w:val="28"/>
        </w:rPr>
        <w:t xml:space="preserve"> </w:t>
      </w:r>
      <w:r>
        <w:rPr>
          <w:rFonts w:ascii="Times New Roman" w:hAnsi="Times New Roman"/>
          <w:color w:val="000000"/>
          <w:sz w:val="28"/>
          <w:szCs w:val="28"/>
        </w:rPr>
        <w:t>«</w:t>
      </w:r>
      <w:r w:rsidR="00571D04" w:rsidRPr="00571D04">
        <w:rPr>
          <w:rFonts w:ascii="Times New Roman" w:hAnsi="Times New Roman"/>
          <w:color w:val="000000"/>
          <w:sz w:val="28"/>
          <w:szCs w:val="28"/>
        </w:rPr>
        <w:t>Административное право</w:t>
      </w:r>
      <w:r>
        <w:rPr>
          <w:rFonts w:ascii="Times New Roman" w:hAnsi="Times New Roman"/>
          <w:color w:val="000000"/>
          <w:sz w:val="28"/>
          <w:szCs w:val="28"/>
        </w:rPr>
        <w:t>».</w:t>
      </w:r>
      <w:r w:rsidR="00571D04" w:rsidRPr="00571D04">
        <w:rPr>
          <w:rFonts w:ascii="Times New Roman" w:hAnsi="Times New Roman"/>
          <w:color w:val="000000"/>
          <w:sz w:val="28"/>
          <w:szCs w:val="28"/>
        </w:rPr>
        <w:t xml:space="preserve"> М</w:t>
      </w:r>
      <w:r>
        <w:rPr>
          <w:rFonts w:ascii="Times New Roman" w:hAnsi="Times New Roman"/>
          <w:color w:val="000000"/>
          <w:sz w:val="28"/>
          <w:szCs w:val="28"/>
        </w:rPr>
        <w:t>осква 2008 г</w:t>
      </w:r>
    </w:p>
    <w:p w:rsidR="00644BEE" w:rsidRPr="00180EE0" w:rsidRDefault="009C2839" w:rsidP="00180EE0">
      <w:pPr>
        <w:numPr>
          <w:ilvl w:val="1"/>
          <w:numId w:val="5"/>
        </w:numPr>
        <w:tabs>
          <w:tab w:val="left" w:pos="4368"/>
        </w:tabs>
        <w:spacing w:before="100" w:beforeAutospacing="1" w:after="100" w:afterAutospacing="1" w:line="360" w:lineRule="auto"/>
        <w:jc w:val="both"/>
        <w:rPr>
          <w:rFonts w:ascii="Times New Roman" w:hAnsi="Times New Roman"/>
          <w:color w:val="000000"/>
          <w:sz w:val="28"/>
          <w:szCs w:val="28"/>
        </w:rPr>
      </w:pPr>
      <w:hyperlink r:id="rId7" w:history="1">
        <w:r w:rsidR="00853176" w:rsidRPr="00180EE0">
          <w:rPr>
            <w:rFonts w:ascii="Times New Roman" w:hAnsi="Times New Roman"/>
            <w:color w:val="000000"/>
            <w:sz w:val="28"/>
            <w:szCs w:val="28"/>
          </w:rPr>
          <w:t>http://www.consultant.ru/popular/koap/</w:t>
        </w:r>
      </w:hyperlink>
    </w:p>
    <w:p w:rsidR="00853176" w:rsidRPr="00180EE0" w:rsidRDefault="00CC528F" w:rsidP="00180EE0">
      <w:pPr>
        <w:numPr>
          <w:ilvl w:val="1"/>
          <w:numId w:val="5"/>
        </w:numPr>
        <w:tabs>
          <w:tab w:val="left" w:pos="4368"/>
        </w:tabs>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53176" w:rsidRPr="00180EE0">
        <w:rPr>
          <w:rFonts w:ascii="Times New Roman" w:hAnsi="Times New Roman"/>
          <w:color w:val="000000"/>
          <w:sz w:val="28"/>
          <w:szCs w:val="28"/>
        </w:rPr>
        <w:t>http://ru.wikipedia.org/wiki/Административное_правонарушение</w:t>
      </w:r>
    </w:p>
    <w:p w:rsidR="00AC7D7E" w:rsidRPr="00180EE0" w:rsidRDefault="00AC7D7E" w:rsidP="00180EE0">
      <w:pPr>
        <w:widowControl w:val="0"/>
        <w:autoSpaceDE w:val="0"/>
        <w:autoSpaceDN w:val="0"/>
        <w:adjustRightInd w:val="0"/>
        <w:spacing w:after="0" w:line="360" w:lineRule="auto"/>
        <w:ind w:firstLine="567"/>
        <w:jc w:val="both"/>
        <w:rPr>
          <w:rFonts w:ascii="Times New Roman" w:hAnsi="Times New Roman"/>
          <w:sz w:val="28"/>
          <w:szCs w:val="28"/>
        </w:rPr>
      </w:pPr>
      <w:bookmarkStart w:id="0" w:name="_GoBack"/>
      <w:bookmarkEnd w:id="0"/>
    </w:p>
    <w:sectPr w:rsidR="00AC7D7E" w:rsidRPr="00180EE0" w:rsidSect="001110A9">
      <w:footerReference w:type="default" r:id="rId8"/>
      <w:pgSz w:w="12240" w:h="15840"/>
      <w:pgMar w:top="851" w:right="758" w:bottom="709" w:left="1560" w:header="720" w:footer="720" w:gutter="0"/>
      <w:pgNumType w:start="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796" w:rsidRDefault="00B74796" w:rsidP="00B74796">
      <w:pPr>
        <w:spacing w:after="0" w:line="240" w:lineRule="auto"/>
      </w:pPr>
      <w:r>
        <w:separator/>
      </w:r>
    </w:p>
  </w:endnote>
  <w:endnote w:type="continuationSeparator" w:id="0">
    <w:p w:rsidR="00B74796" w:rsidRDefault="00B74796" w:rsidP="00B7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8F" w:rsidRDefault="00CC528F">
    <w:pPr>
      <w:pStyle w:val="a9"/>
      <w:jc w:val="center"/>
    </w:pPr>
    <w:r>
      <w:fldChar w:fldCharType="begin"/>
    </w:r>
    <w:r>
      <w:instrText xml:space="preserve"> PAGE   \* MERGEFORMAT </w:instrText>
    </w:r>
    <w:r>
      <w:fldChar w:fldCharType="separate"/>
    </w:r>
    <w:r w:rsidR="002C7371">
      <w:rPr>
        <w:noProof/>
      </w:rPr>
      <w:t>1</w:t>
    </w:r>
    <w:r>
      <w:fldChar w:fldCharType="end"/>
    </w:r>
  </w:p>
  <w:p w:rsidR="00CC528F" w:rsidRDefault="00CC52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796" w:rsidRDefault="00B74796" w:rsidP="00B74796">
      <w:pPr>
        <w:spacing w:after="0" w:line="240" w:lineRule="auto"/>
      </w:pPr>
      <w:r>
        <w:separator/>
      </w:r>
    </w:p>
  </w:footnote>
  <w:footnote w:type="continuationSeparator" w:id="0">
    <w:p w:rsidR="00B74796" w:rsidRDefault="00B74796" w:rsidP="00B74796">
      <w:pPr>
        <w:spacing w:after="0" w:line="240" w:lineRule="auto"/>
      </w:pPr>
      <w:r>
        <w:continuationSeparator/>
      </w:r>
    </w:p>
  </w:footnote>
  <w:footnote w:id="1">
    <w:p w:rsidR="004A12FB" w:rsidRDefault="00B74796">
      <w:pPr>
        <w:pStyle w:val="a3"/>
      </w:pPr>
      <w:r>
        <w:rPr>
          <w:rStyle w:val="a5"/>
        </w:rPr>
        <w:footnoteRef/>
      </w:r>
      <w:r>
        <w:t xml:space="preserve"> Статья 2.1 </w:t>
      </w:r>
      <w:r w:rsidRPr="00B74796">
        <w:t>Кодекс</w:t>
      </w:r>
      <w:r>
        <w:t>а</w:t>
      </w:r>
      <w:r w:rsidRPr="00B74796">
        <w:t xml:space="preserve"> РФ об административных правонарушениях</w:t>
      </w:r>
    </w:p>
  </w:footnote>
  <w:footnote w:id="2">
    <w:p w:rsidR="004A12FB" w:rsidRDefault="004E1AB2">
      <w:pPr>
        <w:pStyle w:val="a3"/>
      </w:pPr>
      <w:r>
        <w:rPr>
          <w:rStyle w:val="a5"/>
        </w:rPr>
        <w:footnoteRef/>
      </w:r>
      <w:r>
        <w:t xml:space="preserve"> Статья 2.3 </w:t>
      </w:r>
      <w:r w:rsidRPr="00B74796">
        <w:t>Кодекс</w:t>
      </w:r>
      <w:r>
        <w:t>а</w:t>
      </w:r>
      <w:r w:rsidRPr="00B74796">
        <w:t xml:space="preserve"> РФ об административных правонарушениях</w:t>
      </w:r>
    </w:p>
  </w:footnote>
  <w:footnote w:id="3">
    <w:p w:rsidR="004A12FB" w:rsidRDefault="004E1AB2">
      <w:pPr>
        <w:pStyle w:val="a3"/>
      </w:pPr>
      <w:r>
        <w:rPr>
          <w:rStyle w:val="a5"/>
        </w:rPr>
        <w:footnoteRef/>
      </w:r>
      <w:r>
        <w:t xml:space="preserve"> Статья 2.8 </w:t>
      </w:r>
      <w:r w:rsidRPr="00B74796">
        <w:t>Кодекс</w:t>
      </w:r>
      <w:r>
        <w:t>а</w:t>
      </w:r>
      <w:r w:rsidRPr="00B74796">
        <w:t xml:space="preserve"> РФ об административных правонарушениях</w:t>
      </w:r>
    </w:p>
  </w:footnote>
  <w:footnote w:id="4">
    <w:p w:rsidR="004A12FB" w:rsidRDefault="00787AD7">
      <w:pPr>
        <w:pStyle w:val="a3"/>
      </w:pPr>
      <w:r>
        <w:rPr>
          <w:rStyle w:val="a5"/>
        </w:rPr>
        <w:footnoteRef/>
      </w:r>
      <w:r>
        <w:t xml:space="preserve"> Статья 3.9 </w:t>
      </w:r>
      <w:r w:rsidRPr="00B74796">
        <w:t>Кодекс</w:t>
      </w:r>
      <w:r>
        <w:t>а</w:t>
      </w:r>
      <w:r w:rsidRPr="00B74796">
        <w:t xml:space="preserve"> РФ об административных правонарушениях</w:t>
      </w:r>
    </w:p>
  </w:footnote>
  <w:footnote w:id="5">
    <w:p w:rsidR="004A12FB" w:rsidRDefault="00787AD7">
      <w:pPr>
        <w:pStyle w:val="a3"/>
      </w:pPr>
      <w:r>
        <w:rPr>
          <w:rStyle w:val="a5"/>
        </w:rPr>
        <w:footnoteRef/>
      </w:r>
      <w:r>
        <w:t xml:space="preserve"> Статья 2.5 </w:t>
      </w:r>
      <w:r w:rsidRPr="00B74796">
        <w:t>Кодекс</w:t>
      </w:r>
      <w:r>
        <w:t>а</w:t>
      </w:r>
      <w:r w:rsidRPr="00B74796">
        <w:t xml:space="preserve"> РФ об административных правонарушениях</w:t>
      </w:r>
    </w:p>
  </w:footnote>
  <w:footnote w:id="6">
    <w:p w:rsidR="004A12FB" w:rsidRDefault="00787AD7">
      <w:pPr>
        <w:pStyle w:val="a3"/>
      </w:pPr>
      <w:r>
        <w:rPr>
          <w:rStyle w:val="a5"/>
        </w:rPr>
        <w:footnoteRef/>
      </w:r>
      <w:r>
        <w:t xml:space="preserve"> Статья 2.6 </w:t>
      </w:r>
      <w:r w:rsidRPr="00B74796">
        <w:t>Кодекс</w:t>
      </w:r>
      <w:r>
        <w:t>а</w:t>
      </w:r>
      <w:r w:rsidRPr="00B74796">
        <w:t xml:space="preserve"> РФ об административных правонарушениях</w:t>
      </w:r>
    </w:p>
  </w:footnote>
  <w:footnote w:id="7">
    <w:p w:rsidR="004A12FB" w:rsidRDefault="00B90B59">
      <w:pPr>
        <w:pStyle w:val="a3"/>
      </w:pPr>
      <w:r>
        <w:rPr>
          <w:rStyle w:val="a5"/>
        </w:rPr>
        <w:footnoteRef/>
      </w:r>
      <w:r>
        <w:t xml:space="preserve"> </w:t>
      </w:r>
      <w:r w:rsidRPr="00B90B59">
        <w:t>Уголовное право Р</w:t>
      </w:r>
      <w:r>
        <w:t>оссии. Части Общая и Особенная. П</w:t>
      </w:r>
      <w:r w:rsidRPr="00B90B59">
        <w:t>од ред</w:t>
      </w:r>
      <w:r>
        <w:t>. А. И. Рарога. М., 2004. С. 39</w:t>
      </w:r>
    </w:p>
  </w:footnote>
  <w:footnote w:id="8">
    <w:p w:rsidR="004A12FB" w:rsidRDefault="00B90B59">
      <w:pPr>
        <w:pStyle w:val="a3"/>
      </w:pPr>
      <w:r>
        <w:rPr>
          <w:rStyle w:val="a5"/>
        </w:rPr>
        <w:footnoteRef/>
      </w:r>
      <w:r>
        <w:t xml:space="preserve"> </w:t>
      </w:r>
      <w:r w:rsidRPr="00B90B59">
        <w:t>Курс уголовного права. Общая часть. Том 1: Учение о преступлении / Под ред. Н. Ф. Кузнецовой и И. М.</w:t>
      </w:r>
      <w:r>
        <w:t xml:space="preserve"> Тяжковой. М., 2002. С. 156—157</w:t>
      </w:r>
    </w:p>
  </w:footnote>
  <w:footnote w:id="9">
    <w:p w:rsidR="004A12FB" w:rsidRDefault="00D04DD2">
      <w:pPr>
        <w:pStyle w:val="a3"/>
      </w:pPr>
      <w:r>
        <w:rPr>
          <w:rStyle w:val="a5"/>
        </w:rPr>
        <w:footnoteRef/>
      </w:r>
      <w:r>
        <w:t xml:space="preserve"> </w:t>
      </w:r>
      <w:r w:rsidRPr="00D04DD2">
        <w:t xml:space="preserve">Уголовное право </w:t>
      </w:r>
      <w:r>
        <w:t>России. Части Общая и Особенная.</w:t>
      </w:r>
      <w:r w:rsidRPr="00D04DD2">
        <w:t xml:space="preserve"> Под ред</w:t>
      </w:r>
      <w:r>
        <w:t>. А. И. Рарога. М., 2004. С. 39</w:t>
      </w:r>
    </w:p>
  </w:footnote>
  <w:footnote w:id="10">
    <w:p w:rsidR="004A12FB" w:rsidRDefault="004C1C4D">
      <w:pPr>
        <w:pStyle w:val="a3"/>
      </w:pPr>
      <w:r>
        <w:rPr>
          <w:rStyle w:val="a5"/>
        </w:rPr>
        <w:footnoteRef/>
      </w:r>
      <w:r>
        <w:t xml:space="preserve"> </w:t>
      </w:r>
      <w:r w:rsidRPr="004C1C4D">
        <w:t>Курс уголовного права. Общая часть. Том 1: Учение о преступлении / Под ред. Н. Ф. Кузнецовой и И. М. Т</w:t>
      </w:r>
      <w:r>
        <w:t>яжковой. М., 2002. С. 157</w:t>
      </w:r>
    </w:p>
  </w:footnote>
  <w:footnote w:id="11">
    <w:p w:rsidR="004A12FB" w:rsidRDefault="004C1C4D">
      <w:pPr>
        <w:pStyle w:val="a3"/>
      </w:pPr>
      <w:r>
        <w:rPr>
          <w:rStyle w:val="a5"/>
        </w:rPr>
        <w:footnoteRef/>
      </w:r>
      <w:r>
        <w:t xml:space="preserve"> </w:t>
      </w:r>
      <w:r w:rsidRPr="004C1C4D">
        <w:t>Уголовное право России. Практический курс / Под общ. ред. А. И. Бастрыкина; под науч. ред.</w:t>
      </w:r>
      <w:r>
        <w:t xml:space="preserve"> А. В. Наумова. М., 2007. С. 49</w:t>
      </w:r>
    </w:p>
  </w:footnote>
  <w:footnote w:id="12">
    <w:p w:rsidR="004A12FB" w:rsidRDefault="004C1C4D">
      <w:pPr>
        <w:pStyle w:val="a3"/>
      </w:pPr>
      <w:r>
        <w:rPr>
          <w:rStyle w:val="a5"/>
        </w:rPr>
        <w:footnoteRef/>
      </w:r>
      <w:r>
        <w:t xml:space="preserve"> </w:t>
      </w:r>
      <w:r w:rsidRPr="004C1C4D">
        <w:t>Российское уголовное право. Общая часть / Под ред. В. С. Ко</w:t>
      </w:r>
      <w:r>
        <w:t>миссарова. СПб., 2005. С. 91—92</w:t>
      </w:r>
    </w:p>
  </w:footnote>
  <w:footnote w:id="13">
    <w:p w:rsidR="004A12FB" w:rsidRDefault="00221F3C" w:rsidP="00221F3C">
      <w:pPr>
        <w:pStyle w:val="a3"/>
      </w:pPr>
      <w:r>
        <w:rPr>
          <w:rStyle w:val="a5"/>
        </w:rPr>
        <w:footnoteRef/>
      </w:r>
      <w:r>
        <w:t xml:space="preserve"> Статья 3.4 </w:t>
      </w:r>
      <w:r w:rsidRPr="00B74796">
        <w:t>Кодекс</w:t>
      </w:r>
      <w:r>
        <w:t>а</w:t>
      </w:r>
      <w:r w:rsidRPr="00B74796">
        <w:t xml:space="preserve"> РФ об административных правонарушениях</w:t>
      </w:r>
    </w:p>
  </w:footnote>
  <w:footnote w:id="14">
    <w:p w:rsidR="004A12FB" w:rsidRDefault="00221F3C">
      <w:pPr>
        <w:pStyle w:val="a3"/>
      </w:pPr>
      <w:r>
        <w:rPr>
          <w:rStyle w:val="a5"/>
        </w:rPr>
        <w:footnoteRef/>
      </w:r>
      <w:r>
        <w:t xml:space="preserve"> Статья 3.5 </w:t>
      </w:r>
      <w:r w:rsidRPr="00B74796">
        <w:t>Кодекс</w:t>
      </w:r>
      <w:r>
        <w:t>а</w:t>
      </w:r>
      <w:r w:rsidRPr="00B74796">
        <w:t xml:space="preserve"> РФ об административных правонарушениях</w:t>
      </w:r>
    </w:p>
  </w:footnote>
  <w:footnote w:id="15">
    <w:p w:rsidR="004A12FB" w:rsidRDefault="005E2843">
      <w:pPr>
        <w:pStyle w:val="a3"/>
      </w:pPr>
      <w:r>
        <w:rPr>
          <w:rStyle w:val="a5"/>
        </w:rPr>
        <w:footnoteRef/>
      </w:r>
      <w:r>
        <w:t xml:space="preserve"> Статья 3.6 </w:t>
      </w:r>
      <w:r w:rsidRPr="00B74796">
        <w:t>Кодекс</w:t>
      </w:r>
      <w:r>
        <w:t>а</w:t>
      </w:r>
      <w:r w:rsidRPr="00B74796">
        <w:t xml:space="preserve"> РФ об административных правонарушениях</w:t>
      </w:r>
    </w:p>
  </w:footnote>
  <w:footnote w:id="16">
    <w:p w:rsidR="004A12FB" w:rsidRDefault="005E2843" w:rsidP="005E2843">
      <w:pPr>
        <w:pStyle w:val="a3"/>
      </w:pPr>
      <w:r>
        <w:rPr>
          <w:rStyle w:val="a5"/>
        </w:rPr>
        <w:footnoteRef/>
      </w:r>
      <w:r>
        <w:t xml:space="preserve"> Статья 3.7 </w:t>
      </w:r>
      <w:r w:rsidRPr="00B74796">
        <w:t>Кодекс</w:t>
      </w:r>
      <w:r>
        <w:t>а</w:t>
      </w:r>
      <w:r w:rsidRPr="00B74796">
        <w:t xml:space="preserve"> РФ об административных правонарушениях</w:t>
      </w:r>
    </w:p>
  </w:footnote>
  <w:footnote w:id="17">
    <w:p w:rsidR="004A12FB" w:rsidRDefault="005E2843">
      <w:pPr>
        <w:pStyle w:val="a3"/>
      </w:pPr>
      <w:r>
        <w:rPr>
          <w:rStyle w:val="a5"/>
        </w:rPr>
        <w:footnoteRef/>
      </w:r>
      <w:r>
        <w:t xml:space="preserve"> Статья 3.8 </w:t>
      </w:r>
      <w:r w:rsidRPr="00B74796">
        <w:t>Кодекс</w:t>
      </w:r>
      <w:r>
        <w:t>а</w:t>
      </w:r>
      <w:r w:rsidRPr="00B74796">
        <w:t xml:space="preserve"> РФ об административных правонарушениях</w:t>
      </w:r>
    </w:p>
  </w:footnote>
  <w:footnote w:id="18">
    <w:p w:rsidR="004A12FB" w:rsidRDefault="005E2843">
      <w:pPr>
        <w:pStyle w:val="a3"/>
      </w:pPr>
      <w:r>
        <w:rPr>
          <w:rStyle w:val="a5"/>
        </w:rPr>
        <w:footnoteRef/>
      </w:r>
      <w:r>
        <w:t xml:space="preserve"> Статья 3.11 </w:t>
      </w:r>
      <w:r w:rsidRPr="00B74796">
        <w:t>Кодекс</w:t>
      </w:r>
      <w:r>
        <w:t>а</w:t>
      </w:r>
      <w:r w:rsidRPr="00B74796">
        <w:t xml:space="preserve"> РФ об административных правонарушениях</w:t>
      </w:r>
    </w:p>
  </w:footnote>
  <w:footnote w:id="19">
    <w:p w:rsidR="004A12FB" w:rsidRDefault="005E2843">
      <w:pPr>
        <w:pStyle w:val="a3"/>
      </w:pPr>
      <w:r>
        <w:rPr>
          <w:rStyle w:val="a5"/>
        </w:rPr>
        <w:footnoteRef/>
      </w:r>
      <w:r>
        <w:t xml:space="preserve"> Статья 3.9 </w:t>
      </w:r>
      <w:r w:rsidRPr="00B74796">
        <w:t>Кодекс</w:t>
      </w:r>
      <w:r>
        <w:t>а</w:t>
      </w:r>
      <w:r w:rsidRPr="00B74796">
        <w:t xml:space="preserve"> РФ об административных правонарушениях</w:t>
      </w:r>
    </w:p>
  </w:footnote>
  <w:footnote w:id="20">
    <w:p w:rsidR="004A12FB" w:rsidRDefault="005E2843">
      <w:pPr>
        <w:pStyle w:val="a3"/>
      </w:pPr>
      <w:r>
        <w:rPr>
          <w:rStyle w:val="a5"/>
        </w:rPr>
        <w:footnoteRef/>
      </w:r>
      <w:r>
        <w:t xml:space="preserve"> Статья 3.10 </w:t>
      </w:r>
      <w:r w:rsidRPr="00B74796">
        <w:t>Кодекс</w:t>
      </w:r>
      <w:r>
        <w:t>а</w:t>
      </w:r>
      <w:r w:rsidRPr="00B74796">
        <w:t xml:space="preserve"> РФ об административных правонарушениях</w:t>
      </w:r>
    </w:p>
  </w:footnote>
  <w:footnote w:id="21">
    <w:p w:rsidR="004A12FB" w:rsidRDefault="000B08C0">
      <w:pPr>
        <w:pStyle w:val="a3"/>
      </w:pPr>
      <w:r>
        <w:rPr>
          <w:rStyle w:val="a5"/>
        </w:rPr>
        <w:footnoteRef/>
      </w:r>
      <w:r>
        <w:t xml:space="preserve"> Статья 4.2 </w:t>
      </w:r>
      <w:r w:rsidRPr="00B74796">
        <w:t>Кодекс</w:t>
      </w:r>
      <w:r>
        <w:t>а</w:t>
      </w:r>
      <w:r w:rsidRPr="00B74796">
        <w:t xml:space="preserve"> РФ об административных правонарушениях</w:t>
      </w:r>
    </w:p>
  </w:footnote>
  <w:footnote w:id="22">
    <w:p w:rsidR="004A12FB" w:rsidRDefault="000B08C0">
      <w:pPr>
        <w:pStyle w:val="a3"/>
      </w:pPr>
      <w:r>
        <w:rPr>
          <w:rStyle w:val="a5"/>
        </w:rPr>
        <w:footnoteRef/>
      </w:r>
      <w:r>
        <w:t xml:space="preserve"> Статья 4.3 </w:t>
      </w:r>
      <w:r w:rsidRPr="00B74796">
        <w:t>Кодекс</w:t>
      </w:r>
      <w:r>
        <w:t>а</w:t>
      </w:r>
      <w:r w:rsidRPr="00B74796">
        <w:t xml:space="preserve"> РФ об административных правонарушениях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91711"/>
    <w:multiLevelType w:val="hybridMultilevel"/>
    <w:tmpl w:val="4F584C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A92351"/>
    <w:multiLevelType w:val="hybridMultilevel"/>
    <w:tmpl w:val="866C5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5A2C36"/>
    <w:multiLevelType w:val="multilevel"/>
    <w:tmpl w:val="7F8A57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62B1D49"/>
    <w:multiLevelType w:val="multilevel"/>
    <w:tmpl w:val="663EB0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CB06C34"/>
    <w:multiLevelType w:val="multilevel"/>
    <w:tmpl w:val="C0E4A2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74619FF"/>
    <w:multiLevelType w:val="multilevel"/>
    <w:tmpl w:val="7F8A57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7CB20B4E"/>
    <w:multiLevelType w:val="multilevel"/>
    <w:tmpl w:val="7F8A57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7F9"/>
    <w:rsid w:val="00064E83"/>
    <w:rsid w:val="000B08C0"/>
    <w:rsid w:val="000C7D83"/>
    <w:rsid w:val="001110A9"/>
    <w:rsid w:val="0011244B"/>
    <w:rsid w:val="00112F8A"/>
    <w:rsid w:val="00140149"/>
    <w:rsid w:val="00144EE2"/>
    <w:rsid w:val="0016123D"/>
    <w:rsid w:val="00180EE0"/>
    <w:rsid w:val="001D7C6F"/>
    <w:rsid w:val="001F7FF0"/>
    <w:rsid w:val="00221F3C"/>
    <w:rsid w:val="002A6F1D"/>
    <w:rsid w:val="002A7231"/>
    <w:rsid w:val="002C7371"/>
    <w:rsid w:val="00362A97"/>
    <w:rsid w:val="00364C8F"/>
    <w:rsid w:val="003C3912"/>
    <w:rsid w:val="003E2956"/>
    <w:rsid w:val="00404EB2"/>
    <w:rsid w:val="00473572"/>
    <w:rsid w:val="004A12FB"/>
    <w:rsid w:val="004C1C4D"/>
    <w:rsid w:val="004E1AB2"/>
    <w:rsid w:val="004F0DC1"/>
    <w:rsid w:val="00531FF3"/>
    <w:rsid w:val="00571D04"/>
    <w:rsid w:val="005C7D93"/>
    <w:rsid w:val="005E2843"/>
    <w:rsid w:val="005F36B8"/>
    <w:rsid w:val="00600FF2"/>
    <w:rsid w:val="00637E02"/>
    <w:rsid w:val="006406B7"/>
    <w:rsid w:val="00644BEE"/>
    <w:rsid w:val="00680200"/>
    <w:rsid w:val="00680872"/>
    <w:rsid w:val="006B1638"/>
    <w:rsid w:val="00787AD7"/>
    <w:rsid w:val="007F356D"/>
    <w:rsid w:val="00815722"/>
    <w:rsid w:val="00853176"/>
    <w:rsid w:val="008B77F9"/>
    <w:rsid w:val="008D3778"/>
    <w:rsid w:val="008E0573"/>
    <w:rsid w:val="009178EA"/>
    <w:rsid w:val="00973577"/>
    <w:rsid w:val="00987A27"/>
    <w:rsid w:val="009A5798"/>
    <w:rsid w:val="009A6108"/>
    <w:rsid w:val="009B4C02"/>
    <w:rsid w:val="009C2839"/>
    <w:rsid w:val="009E0870"/>
    <w:rsid w:val="00A149B3"/>
    <w:rsid w:val="00A42670"/>
    <w:rsid w:val="00AB27F1"/>
    <w:rsid w:val="00AC7D7E"/>
    <w:rsid w:val="00AF5625"/>
    <w:rsid w:val="00B30AA7"/>
    <w:rsid w:val="00B526D7"/>
    <w:rsid w:val="00B61C3F"/>
    <w:rsid w:val="00B74796"/>
    <w:rsid w:val="00B90B59"/>
    <w:rsid w:val="00B9776B"/>
    <w:rsid w:val="00C2510D"/>
    <w:rsid w:val="00C30A5E"/>
    <w:rsid w:val="00C34201"/>
    <w:rsid w:val="00C35B18"/>
    <w:rsid w:val="00C6553B"/>
    <w:rsid w:val="00C755AC"/>
    <w:rsid w:val="00CB3EA5"/>
    <w:rsid w:val="00CC528F"/>
    <w:rsid w:val="00D04DD2"/>
    <w:rsid w:val="00D60A10"/>
    <w:rsid w:val="00D8641D"/>
    <w:rsid w:val="00E849F8"/>
    <w:rsid w:val="00EB0637"/>
    <w:rsid w:val="00EC2B3D"/>
    <w:rsid w:val="00F144CD"/>
    <w:rsid w:val="00F21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0B67A-1EAE-421E-A616-5927119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74796"/>
    <w:rPr>
      <w:sz w:val="20"/>
      <w:szCs w:val="20"/>
    </w:rPr>
  </w:style>
  <w:style w:type="character" w:customStyle="1" w:styleId="a4">
    <w:name w:val="Текст сноски Знак"/>
    <w:basedOn w:val="a0"/>
    <w:link w:val="a3"/>
    <w:uiPriority w:val="99"/>
    <w:semiHidden/>
    <w:locked/>
    <w:rsid w:val="00B74796"/>
    <w:rPr>
      <w:rFonts w:cs="Times New Roman"/>
      <w:sz w:val="20"/>
      <w:szCs w:val="20"/>
    </w:rPr>
  </w:style>
  <w:style w:type="character" w:styleId="a5">
    <w:name w:val="footnote reference"/>
    <w:basedOn w:val="a0"/>
    <w:uiPriority w:val="99"/>
    <w:semiHidden/>
    <w:rsid w:val="00B74796"/>
    <w:rPr>
      <w:rFonts w:cs="Times New Roman"/>
      <w:vertAlign w:val="superscript"/>
    </w:rPr>
  </w:style>
  <w:style w:type="character" w:styleId="a6">
    <w:name w:val="Hyperlink"/>
    <w:basedOn w:val="a0"/>
    <w:uiPriority w:val="99"/>
    <w:rsid w:val="00853176"/>
    <w:rPr>
      <w:rFonts w:cs="Times New Roman"/>
      <w:color w:val="0000FF"/>
      <w:u w:val="single"/>
    </w:rPr>
  </w:style>
  <w:style w:type="paragraph" w:styleId="a7">
    <w:name w:val="header"/>
    <w:basedOn w:val="a"/>
    <w:link w:val="a8"/>
    <w:uiPriority w:val="99"/>
    <w:semiHidden/>
    <w:rsid w:val="00CC528F"/>
    <w:pPr>
      <w:tabs>
        <w:tab w:val="center" w:pos="4677"/>
        <w:tab w:val="right" w:pos="9355"/>
      </w:tabs>
    </w:pPr>
  </w:style>
  <w:style w:type="character" w:customStyle="1" w:styleId="a8">
    <w:name w:val="Верхний колонтитул Знак"/>
    <w:basedOn w:val="a0"/>
    <w:link w:val="a7"/>
    <w:uiPriority w:val="99"/>
    <w:semiHidden/>
    <w:locked/>
    <w:rsid w:val="00CC528F"/>
    <w:rPr>
      <w:rFonts w:cs="Times New Roman"/>
    </w:rPr>
  </w:style>
  <w:style w:type="paragraph" w:styleId="a9">
    <w:name w:val="footer"/>
    <w:basedOn w:val="a"/>
    <w:link w:val="aa"/>
    <w:uiPriority w:val="99"/>
    <w:rsid w:val="00CC528F"/>
    <w:pPr>
      <w:tabs>
        <w:tab w:val="center" w:pos="4677"/>
        <w:tab w:val="right" w:pos="9355"/>
      </w:tabs>
    </w:pPr>
  </w:style>
  <w:style w:type="character" w:customStyle="1" w:styleId="aa">
    <w:name w:val="Нижний колонтитул Знак"/>
    <w:basedOn w:val="a0"/>
    <w:link w:val="a9"/>
    <w:uiPriority w:val="99"/>
    <w:locked/>
    <w:rsid w:val="00CC528F"/>
    <w:rPr>
      <w:rFonts w:cs="Times New Roman"/>
    </w:rPr>
  </w:style>
  <w:style w:type="paragraph" w:styleId="ab">
    <w:name w:val="Document Map"/>
    <w:basedOn w:val="a"/>
    <w:link w:val="ac"/>
    <w:uiPriority w:val="99"/>
    <w:semiHidden/>
    <w:rsid w:val="00680200"/>
    <w:rPr>
      <w:rFonts w:ascii="Tahoma" w:hAnsi="Tahoma" w:cs="Tahoma"/>
      <w:sz w:val="16"/>
      <w:szCs w:val="16"/>
    </w:rPr>
  </w:style>
  <w:style w:type="character" w:customStyle="1" w:styleId="ac">
    <w:name w:val="Схема документа Знак"/>
    <w:basedOn w:val="a0"/>
    <w:link w:val="ab"/>
    <w:uiPriority w:val="99"/>
    <w:semiHidden/>
    <w:locked/>
    <w:rsid w:val="006802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popular/ko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6302</Words>
  <Characters>35928</Characters>
  <Application>Microsoft Office Word</Application>
  <DocSecurity>0</DocSecurity>
  <Lines>299</Lines>
  <Paragraphs>84</Paragraphs>
  <ScaleCrop>false</ScaleCrop>
  <Company/>
  <LinksUpToDate>false</LinksUpToDate>
  <CharactersWithSpaces>42146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2014-04-16T10:39:00Z</dcterms:created>
  <dcterms:modified xsi:type="dcterms:W3CDTF">2014-04-16T10:39:00Z</dcterms:modified>
</cp:coreProperties>
</file>