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5D0" w:rsidRP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6"/>
        </w:rPr>
      </w:pPr>
      <w:r w:rsidRPr="009315D0">
        <w:rPr>
          <w:rFonts w:ascii="Times New Roman" w:eastAsia="GungsuhChe" w:hAnsi="Times New Roman" w:cs="Arial"/>
          <w:sz w:val="28"/>
          <w:szCs w:val="36"/>
        </w:rPr>
        <w:t>РОССИЙСКИЙ НОВЫЙ УНИВЕРСИТЕТ</w:t>
      </w: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56"/>
        </w:rPr>
      </w:pPr>
    </w:p>
    <w:p w:rsidR="009315D0" w:rsidRP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center"/>
        <w:rPr>
          <w:rFonts w:ascii="Times New Roman" w:eastAsia="GungsuhChe" w:hAnsi="Times New Roman" w:cs="Arial"/>
          <w:sz w:val="28"/>
          <w:szCs w:val="56"/>
        </w:rPr>
      </w:pPr>
      <w:r w:rsidRPr="009315D0">
        <w:rPr>
          <w:rFonts w:ascii="Times New Roman" w:eastAsia="GungsuhChe" w:hAnsi="Times New Roman" w:cs="Arial"/>
          <w:sz w:val="28"/>
          <w:szCs w:val="56"/>
        </w:rPr>
        <w:t>РЕФЕРАТ</w:t>
      </w:r>
    </w:p>
    <w:p w:rsidR="009315D0" w:rsidRP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center"/>
        <w:rPr>
          <w:rFonts w:ascii="Times New Roman" w:eastAsia="GungsuhChe" w:hAnsi="Times New Roman" w:cs="Arial"/>
          <w:b/>
          <w:i/>
          <w:sz w:val="28"/>
          <w:szCs w:val="52"/>
        </w:rPr>
      </w:pPr>
      <w:r w:rsidRPr="009315D0">
        <w:rPr>
          <w:rFonts w:ascii="Times New Roman" w:eastAsia="GungsuhChe" w:hAnsi="Times New Roman" w:cs="Arial"/>
          <w:sz w:val="28"/>
          <w:szCs w:val="36"/>
        </w:rPr>
        <w:t>Тема:</w:t>
      </w:r>
      <w:r w:rsidRPr="009315D0">
        <w:rPr>
          <w:rFonts w:ascii="Times New Roman" w:eastAsia="GungsuhChe" w:hAnsi="Times New Roman" w:cs="Arial"/>
          <w:sz w:val="28"/>
          <w:szCs w:val="28"/>
        </w:rPr>
        <w:t xml:space="preserve"> </w:t>
      </w:r>
      <w:r w:rsidRPr="009315D0">
        <w:rPr>
          <w:rFonts w:ascii="Times New Roman" w:eastAsia="GungsuhChe" w:hAnsi="Times New Roman" w:cs="Arial"/>
          <w:b/>
          <w:i/>
          <w:sz w:val="28"/>
          <w:szCs w:val="52"/>
        </w:rPr>
        <w:t>«ГОСУДАРСТВЕННОЕ УПРАВЛЕНИЕ В СЕЛЬСКОМ ХОЗЯЙСТВЕ»</w:t>
      </w: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P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  <w:r w:rsidRPr="009315D0">
        <w:rPr>
          <w:rFonts w:ascii="Times New Roman" w:eastAsia="GungsuhChe" w:hAnsi="Times New Roman" w:cs="Arial"/>
          <w:sz w:val="28"/>
          <w:szCs w:val="32"/>
        </w:rPr>
        <w:t>Автор: Яркаева Л.Д.</w:t>
      </w:r>
    </w:p>
    <w:p w:rsidR="009315D0" w:rsidRP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  <w:r w:rsidRPr="009315D0">
        <w:rPr>
          <w:rFonts w:ascii="Times New Roman" w:eastAsia="GungsuhChe" w:hAnsi="Times New Roman" w:cs="Arial"/>
          <w:sz w:val="28"/>
          <w:szCs w:val="32"/>
        </w:rPr>
        <w:t>Проверил: Дорохов Н.И.</w:t>
      </w: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both"/>
        <w:rPr>
          <w:rFonts w:ascii="Times New Roman" w:eastAsia="GungsuhChe" w:hAnsi="Times New Roman" w:cs="Arial"/>
          <w:sz w:val="28"/>
          <w:szCs w:val="32"/>
        </w:rPr>
      </w:pPr>
    </w:p>
    <w:p w:rsidR="009315D0" w:rsidRPr="009315D0" w:rsidRDefault="009315D0" w:rsidP="009315D0">
      <w:pPr>
        <w:widowControl w:val="0"/>
        <w:tabs>
          <w:tab w:val="left" w:pos="1260"/>
        </w:tabs>
        <w:spacing w:after="0" w:line="360" w:lineRule="auto"/>
        <w:ind w:firstLine="709"/>
        <w:jc w:val="center"/>
        <w:rPr>
          <w:rFonts w:ascii="Times New Roman" w:eastAsia="GungsuhChe" w:hAnsi="Times New Roman" w:cs="Arial"/>
          <w:sz w:val="28"/>
          <w:szCs w:val="32"/>
        </w:rPr>
      </w:pPr>
      <w:r w:rsidRPr="009315D0">
        <w:rPr>
          <w:rFonts w:ascii="Times New Roman" w:eastAsia="GungsuhChe" w:hAnsi="Times New Roman" w:cs="Arial"/>
          <w:sz w:val="28"/>
          <w:szCs w:val="32"/>
        </w:rPr>
        <w:t>Москва 2008г.</w:t>
      </w:r>
    </w:p>
    <w:p w:rsidR="009315D0" w:rsidRDefault="009315D0">
      <w:pPr>
        <w:rPr>
          <w:rFonts w:ascii="Times New Roman" w:hAnsi="Times New Roman" w:cs="Arial"/>
          <w:sz w:val="28"/>
          <w:szCs w:val="36"/>
        </w:rPr>
      </w:pPr>
      <w:r>
        <w:rPr>
          <w:rFonts w:ascii="Times New Roman" w:hAnsi="Times New Roman" w:cs="Arial"/>
          <w:sz w:val="28"/>
          <w:szCs w:val="36"/>
        </w:rPr>
        <w:br w:type="page"/>
      </w:r>
    </w:p>
    <w:p w:rsidR="009C21FB" w:rsidRPr="009315D0" w:rsidRDefault="001D57EA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6"/>
        </w:rPr>
      </w:pPr>
      <w:r w:rsidRPr="009315D0">
        <w:rPr>
          <w:rFonts w:ascii="Times New Roman" w:hAnsi="Times New Roman" w:cs="Arial"/>
          <w:sz w:val="28"/>
          <w:szCs w:val="36"/>
        </w:rPr>
        <w:t>Содержание:</w:t>
      </w:r>
    </w:p>
    <w:p w:rsidR="009315D0" w:rsidRDefault="009315D0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5C4D79" w:rsidRPr="009315D0" w:rsidRDefault="005C4D79" w:rsidP="009315D0">
      <w:pPr>
        <w:widowControl w:val="0"/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Введение</w:t>
      </w:r>
    </w:p>
    <w:p w:rsidR="005C4D79" w:rsidRPr="009315D0" w:rsidRDefault="005C4D79" w:rsidP="009315D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Общие задачи управления</w:t>
      </w:r>
      <w:r w:rsidR="002F0133" w:rsidRPr="009315D0">
        <w:rPr>
          <w:rFonts w:ascii="Times New Roman" w:hAnsi="Times New Roman" w:cs="Arial"/>
          <w:sz w:val="28"/>
          <w:szCs w:val="28"/>
        </w:rPr>
        <w:t xml:space="preserve"> в области сельского хозяйства</w:t>
      </w:r>
    </w:p>
    <w:p w:rsidR="005C4D79" w:rsidRPr="009315D0" w:rsidRDefault="005C4D79" w:rsidP="009315D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Система органов исполнительной власти обеспечивающих управление</w:t>
      </w:r>
      <w:r w:rsidR="00CA1AEE" w:rsidRPr="009315D0">
        <w:rPr>
          <w:rFonts w:ascii="Times New Roman" w:hAnsi="Times New Roman" w:cs="Arial"/>
          <w:b/>
          <w:sz w:val="28"/>
          <w:szCs w:val="36"/>
        </w:rPr>
        <w:t xml:space="preserve"> </w:t>
      </w:r>
      <w:r w:rsidR="00CA1AEE" w:rsidRPr="009315D0">
        <w:rPr>
          <w:rFonts w:ascii="Times New Roman" w:hAnsi="Times New Roman" w:cs="Arial"/>
          <w:sz w:val="28"/>
          <w:szCs w:val="28"/>
        </w:rPr>
        <w:t>в развитии сельского хозяйства</w:t>
      </w:r>
    </w:p>
    <w:p w:rsidR="005C4D79" w:rsidRPr="009315D0" w:rsidRDefault="00904F98" w:rsidP="009315D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Оценка нормат</w:t>
      </w:r>
      <w:r w:rsidR="002F0133" w:rsidRPr="009315D0">
        <w:rPr>
          <w:rFonts w:ascii="Times New Roman" w:hAnsi="Times New Roman" w:cs="Arial"/>
          <w:sz w:val="28"/>
          <w:szCs w:val="28"/>
        </w:rPr>
        <w:t>ивно правовой базы</w:t>
      </w:r>
    </w:p>
    <w:p w:rsidR="00904F98" w:rsidRPr="009315D0" w:rsidRDefault="00904F98" w:rsidP="009315D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Органы контроля и надзора</w:t>
      </w:r>
      <w:r w:rsidR="002F0133" w:rsidRPr="009315D0">
        <w:rPr>
          <w:rFonts w:ascii="Times New Roman" w:hAnsi="Times New Roman" w:cs="Arial"/>
          <w:sz w:val="28"/>
          <w:szCs w:val="28"/>
        </w:rPr>
        <w:t xml:space="preserve"> </w:t>
      </w:r>
    </w:p>
    <w:p w:rsidR="00904F98" w:rsidRPr="009315D0" w:rsidRDefault="00904F98" w:rsidP="009315D0">
      <w:pPr>
        <w:pStyle w:val="a3"/>
        <w:widowControl w:val="0"/>
        <w:numPr>
          <w:ilvl w:val="0"/>
          <w:numId w:val="2"/>
        </w:numPr>
        <w:spacing w:after="0" w:line="360" w:lineRule="auto"/>
        <w:ind w:left="0" w:firstLine="0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Вопросы административной ответственности</w:t>
      </w:r>
    </w:p>
    <w:p w:rsidR="00904F98" w:rsidRPr="009315D0" w:rsidRDefault="00904F98" w:rsidP="009315D0">
      <w:pPr>
        <w:widowControl w:val="0"/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Заключение</w:t>
      </w:r>
    </w:p>
    <w:p w:rsidR="009315D0" w:rsidRDefault="00904F98" w:rsidP="009315D0">
      <w:pPr>
        <w:widowControl w:val="0"/>
        <w:spacing w:after="0" w:line="360" w:lineRule="auto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Библиография</w:t>
      </w:r>
    </w:p>
    <w:p w:rsidR="009315D0" w:rsidRDefault="009315D0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1D57EA" w:rsidRPr="009315D0" w:rsidRDefault="001D57EA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9315D0">
        <w:rPr>
          <w:rFonts w:ascii="Times New Roman" w:hAnsi="Times New Roman" w:cs="Arial"/>
          <w:sz w:val="28"/>
          <w:szCs w:val="24"/>
        </w:rPr>
        <w:br w:type="page"/>
      </w:r>
    </w:p>
    <w:p w:rsidR="001D57EA" w:rsidRPr="009315D0" w:rsidRDefault="009315D0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36"/>
        </w:rPr>
      </w:pPr>
      <w:r>
        <w:rPr>
          <w:rFonts w:ascii="Times New Roman" w:hAnsi="Times New Roman" w:cs="Arial"/>
          <w:sz w:val="28"/>
          <w:szCs w:val="36"/>
        </w:rPr>
        <w:t>Введение</w:t>
      </w:r>
    </w:p>
    <w:p w:rsidR="009315D0" w:rsidRDefault="009315D0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</w:p>
    <w:p w:rsidR="00D85836" w:rsidRPr="009315D0" w:rsidRDefault="00D85836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Понятие агропромышленного комплекса России раскрывается следующим образом. Исходным является слово "</w:t>
      </w:r>
      <w:r w:rsidRPr="009315D0">
        <w:rPr>
          <w:rFonts w:ascii="Times New Roman" w:hAnsi="Times New Roman" w:cs="Arial"/>
          <w:i/>
          <w:sz w:val="28"/>
          <w:szCs w:val="28"/>
        </w:rPr>
        <w:t>агро</w:t>
      </w:r>
      <w:r w:rsidRPr="009315D0">
        <w:rPr>
          <w:rFonts w:ascii="Times New Roman" w:hAnsi="Times New Roman" w:cs="Arial"/>
          <w:sz w:val="28"/>
          <w:szCs w:val="28"/>
        </w:rPr>
        <w:t>". В переводе на русский язык оно означает "земля", а точнее "земледелие", "возделывание земли". Земледелие называют также сельским хозяйством. Оно связано с селом, сельской местностью, где осуществляется сельскохозяйственное производство (в отличие от городского, промышленного хозяйства). В ходе развития сельское хозяйство оснащается техническими средствами, производимыми промышленностью, и осуществляется, таким образом, на промышленной основе. С тех пор и возникло понятие агропромышленного производства, оформившегося в АПК.</w:t>
      </w:r>
    </w:p>
    <w:p w:rsidR="00D85836" w:rsidRPr="009315D0" w:rsidRDefault="00D85836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До начала 80-х гг. в СССР официальных терминов и наименований "агропромышленное производство" и "агропромышленный комплекс" не было. В 1982 г. создан Государственный агропромышленный комитет (Госагропром СССР), в республиках, краях и областях – соответствующие госагропромы; а в районах – агропромышленные объединения (РАПО). Госагропромы координировали деятельность всех организационных структур АПК. С распадом СССР они свое существование прекратили, но АПК как таковой остался.</w:t>
      </w:r>
    </w:p>
    <w:p w:rsidR="00CA1AEE" w:rsidRPr="009315D0" w:rsidRDefault="00352203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Цель моей работы рассмотреть роль государственного управления в сельском хозяйстве.</w:t>
      </w:r>
    </w:p>
    <w:p w:rsidR="00904F98" w:rsidRPr="009315D0" w:rsidRDefault="00904F98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4"/>
        </w:rPr>
      </w:pPr>
      <w:r w:rsidRPr="009315D0">
        <w:rPr>
          <w:rFonts w:ascii="Times New Roman" w:hAnsi="Times New Roman" w:cs="Arial"/>
          <w:sz w:val="28"/>
          <w:szCs w:val="24"/>
        </w:rPr>
        <w:br w:type="page"/>
      </w:r>
    </w:p>
    <w:p w:rsidR="009F0E13" w:rsidRPr="009315D0" w:rsidRDefault="00904F98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>1.Общие задачи управления</w:t>
      </w:r>
      <w:r w:rsidR="005271AC" w:rsidRPr="009315D0">
        <w:rPr>
          <w:rFonts w:ascii="Times New Roman" w:hAnsi="Times New Roman" w:cs="Arial"/>
          <w:b/>
          <w:sz w:val="28"/>
          <w:szCs w:val="36"/>
        </w:rPr>
        <w:t xml:space="preserve"> в области сельского хозяйства</w:t>
      </w:r>
    </w:p>
    <w:p w:rsidR="009315D0" w:rsidRDefault="009315D0" w:rsidP="009315D0">
      <w:pPr>
        <w:pStyle w:val="Style3"/>
        <w:spacing w:line="360" w:lineRule="auto"/>
        <w:ind w:firstLine="709"/>
        <w:contextualSpacing/>
        <w:rPr>
          <w:rStyle w:val="FontStyle11"/>
          <w:rFonts w:cs="Arial"/>
          <w:sz w:val="28"/>
          <w:szCs w:val="28"/>
        </w:rPr>
      </w:pPr>
    </w:p>
    <w:p w:rsidR="00F3099B" w:rsidRPr="009315D0" w:rsidRDefault="00F3099B" w:rsidP="009315D0">
      <w:pPr>
        <w:pStyle w:val="Style3"/>
        <w:spacing w:line="360" w:lineRule="auto"/>
        <w:ind w:firstLine="709"/>
        <w:contextualSpacing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Агропромышленный комплекс </w:t>
      </w:r>
      <w:r w:rsidR="00DF31FA" w:rsidRPr="009315D0">
        <w:rPr>
          <w:rStyle w:val="FontStyle11"/>
          <w:rFonts w:cs="Arial"/>
          <w:sz w:val="28"/>
          <w:szCs w:val="28"/>
        </w:rPr>
        <w:t>(сельское хозяйство)</w:t>
      </w:r>
      <w:r w:rsidRPr="009315D0">
        <w:rPr>
          <w:rStyle w:val="FontStyle11"/>
          <w:rFonts w:cs="Arial"/>
          <w:sz w:val="28"/>
          <w:szCs w:val="28"/>
        </w:rPr>
        <w:t>– это отрасли которые непосредственно связаны с производством, переработкой, закупк</w:t>
      </w:r>
      <w:r w:rsidR="00867DB5" w:rsidRPr="009315D0">
        <w:rPr>
          <w:rStyle w:val="FontStyle11"/>
          <w:rFonts w:cs="Arial"/>
          <w:sz w:val="28"/>
          <w:szCs w:val="28"/>
        </w:rPr>
        <w:t>ой, хранением, транспортировкой и доведением до потребителей сельскохозяйственной продукции, а также поставка сырья для промышленного производства</w:t>
      </w:r>
      <w:r w:rsidRPr="009315D0">
        <w:rPr>
          <w:rStyle w:val="FontStyle11"/>
          <w:rFonts w:cs="Arial"/>
          <w:sz w:val="28"/>
          <w:szCs w:val="28"/>
        </w:rPr>
        <w:t>.</w:t>
      </w:r>
    </w:p>
    <w:p w:rsidR="000752CD" w:rsidRPr="009315D0" w:rsidRDefault="000752CD" w:rsidP="009315D0">
      <w:pPr>
        <w:pStyle w:val="Style4"/>
        <w:spacing w:line="360" w:lineRule="auto"/>
        <w:ind w:firstLine="709"/>
        <w:contextualSpacing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>Сюда</w:t>
      </w:r>
      <w:r w:rsidR="00F34F9B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относятся государственный</w:t>
      </w:r>
      <w:r w:rsidR="005271AC" w:rsidRPr="009315D0">
        <w:rPr>
          <w:rStyle w:val="FontStyle23"/>
          <w:rFonts w:ascii="Times New Roman" w:hAnsi="Times New Roman" w:cs="Arial"/>
          <w:sz w:val="28"/>
          <w:szCs w:val="28"/>
        </w:rPr>
        <w:t>(20%)</w:t>
      </w:r>
      <w:r w:rsidR="00F34F9B" w:rsidRPr="009315D0">
        <w:rPr>
          <w:rStyle w:val="FontStyle23"/>
          <w:rFonts w:ascii="Times New Roman" w:hAnsi="Times New Roman" w:cs="Arial"/>
          <w:sz w:val="28"/>
          <w:szCs w:val="28"/>
        </w:rPr>
        <w:t>, кол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лективный</w:t>
      </w:r>
      <w:r w:rsidR="005271AC" w:rsidRPr="009315D0">
        <w:rPr>
          <w:rStyle w:val="FontStyle23"/>
          <w:rFonts w:ascii="Times New Roman" w:hAnsi="Times New Roman" w:cs="Arial"/>
          <w:sz w:val="28"/>
          <w:szCs w:val="28"/>
        </w:rPr>
        <w:t>(10%)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, кооперативный</w:t>
      </w:r>
      <w:r w:rsidR="005271AC" w:rsidRPr="009315D0">
        <w:rPr>
          <w:rStyle w:val="FontStyle23"/>
          <w:rFonts w:ascii="Times New Roman" w:hAnsi="Times New Roman" w:cs="Arial"/>
          <w:sz w:val="28"/>
          <w:szCs w:val="28"/>
        </w:rPr>
        <w:t>(20%)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, акционерный</w:t>
      </w:r>
      <w:r w:rsidR="005271AC" w:rsidRPr="009315D0">
        <w:rPr>
          <w:rStyle w:val="FontStyle23"/>
          <w:rFonts w:ascii="Times New Roman" w:hAnsi="Times New Roman" w:cs="Arial"/>
          <w:sz w:val="28"/>
          <w:szCs w:val="28"/>
        </w:rPr>
        <w:t>(40%)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, фермерский</w:t>
      </w:r>
      <w:r w:rsidR="005271AC" w:rsidRPr="009315D0">
        <w:rPr>
          <w:rStyle w:val="FontStyle23"/>
          <w:rFonts w:ascii="Times New Roman" w:hAnsi="Times New Roman" w:cs="Arial"/>
          <w:sz w:val="28"/>
          <w:szCs w:val="28"/>
        </w:rPr>
        <w:t>(менее 10%)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и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мелкото</w:t>
      </w:r>
      <w:r w:rsidR="00B3464E" w:rsidRPr="009315D0">
        <w:rPr>
          <w:rStyle w:val="FontStyle21"/>
          <w:rFonts w:ascii="Times New Roman" w:hAnsi="Times New Roman" w:cs="Arial"/>
          <w:sz w:val="28"/>
          <w:szCs w:val="28"/>
        </w:rPr>
        <w:t>варный</w:t>
      </w:r>
      <w:r w:rsidR="005271AC" w:rsidRPr="009315D0">
        <w:rPr>
          <w:rStyle w:val="FontStyle21"/>
          <w:rFonts w:ascii="Times New Roman" w:hAnsi="Times New Roman" w:cs="Arial"/>
          <w:sz w:val="28"/>
          <w:szCs w:val="28"/>
        </w:rPr>
        <w:t>(менее 10%)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сектора, </w:t>
      </w:r>
      <w:r w:rsidR="00B3464E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имеющие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разно</w:t>
      </w:r>
      <w:r w:rsidR="00F34F9B" w:rsidRPr="009315D0">
        <w:rPr>
          <w:rStyle w:val="FontStyle23"/>
          <w:rFonts w:ascii="Times New Roman" w:hAnsi="Times New Roman" w:cs="Arial"/>
          <w:sz w:val="28"/>
          <w:szCs w:val="28"/>
        </w:rPr>
        <w:t>образные о</w:t>
      </w:r>
      <w:r w:rsidR="001A29F5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рганизационно - </w:t>
      </w:r>
      <w:r w:rsidR="00B3464E" w:rsidRPr="009315D0">
        <w:rPr>
          <w:rStyle w:val="FontStyle23"/>
          <w:rFonts w:ascii="Times New Roman" w:hAnsi="Times New Roman" w:cs="Arial"/>
          <w:sz w:val="28"/>
          <w:szCs w:val="28"/>
        </w:rPr>
        <w:t>правовые фо</w:t>
      </w:r>
      <w:r w:rsidR="00F34F9B" w:rsidRPr="009315D0">
        <w:rPr>
          <w:rStyle w:val="FontStyle23"/>
          <w:rFonts w:ascii="Times New Roman" w:hAnsi="Times New Roman" w:cs="Arial"/>
          <w:sz w:val="28"/>
          <w:szCs w:val="28"/>
        </w:rPr>
        <w:t>рмы объедин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ений и предприятий сельского хозяйства, пищевой и пер</w:t>
      </w:r>
      <w:r w:rsidR="00B3464E" w:rsidRPr="009315D0">
        <w:rPr>
          <w:rStyle w:val="FontStyle23"/>
          <w:rFonts w:ascii="Times New Roman" w:hAnsi="Times New Roman" w:cs="Arial"/>
          <w:sz w:val="28"/>
          <w:szCs w:val="28"/>
        </w:rPr>
        <w:t>ерабатывающей промыш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л</w:t>
      </w:r>
      <w:r w:rsidR="00B3464E" w:rsidRPr="009315D0">
        <w:rPr>
          <w:rStyle w:val="FontStyle23"/>
          <w:rFonts w:ascii="Times New Roman" w:hAnsi="Times New Roman" w:cs="Arial"/>
          <w:sz w:val="28"/>
          <w:szCs w:val="28"/>
        </w:rPr>
        <w:t>енности, а также соответству</w:t>
      </w:r>
      <w:r w:rsidR="001A29F5" w:rsidRPr="009315D0">
        <w:rPr>
          <w:rStyle w:val="FontStyle23"/>
          <w:rFonts w:ascii="Times New Roman" w:hAnsi="Times New Roman" w:cs="Arial"/>
          <w:sz w:val="28"/>
          <w:szCs w:val="28"/>
        </w:rPr>
        <w:t>ющие орга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ны управления. На </w:t>
      </w:r>
      <w:r w:rsidRPr="009315D0">
        <w:rPr>
          <w:rStyle w:val="FontStyle18"/>
          <w:rFonts w:cs="Arial"/>
          <w:b w:val="0"/>
          <w:sz w:val="28"/>
          <w:szCs w:val="28"/>
        </w:rPr>
        <w:t xml:space="preserve">долю </w:t>
      </w:r>
      <w:r w:rsidR="001A29F5" w:rsidRPr="009315D0">
        <w:rPr>
          <w:rStyle w:val="FontStyle23"/>
          <w:rFonts w:ascii="Times New Roman" w:hAnsi="Times New Roman" w:cs="Arial"/>
          <w:sz w:val="28"/>
          <w:szCs w:val="28"/>
        </w:rPr>
        <w:t>предприятий, основанных на частной собст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венности, приходится более 90% производимой продукции.</w:t>
      </w:r>
    </w:p>
    <w:p w:rsidR="00AE25F4" w:rsidRPr="009315D0" w:rsidRDefault="00AE25F4" w:rsidP="009315D0">
      <w:pPr>
        <w:pStyle w:val="Style3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Конституция Российской Федерации относит основные вопросы владения, пользования и распоряжения природными ресурсами — базы сельскохозяйственного производства, а также соответствующее законодательство (например, земельное), к совместному ведению Российской Федерации и ее субъектов (ст. 72). К непосредственному ведению Российской Федерации отнесено установление основ федеральной политики и федеральных программ экономического развития страны (ст. 71).</w:t>
      </w:r>
    </w:p>
    <w:p w:rsidR="00AE25F4" w:rsidRPr="009315D0" w:rsidRDefault="00AE25F4" w:rsidP="009315D0">
      <w:pPr>
        <w:pStyle w:val="Style3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Правительство Российской Федерации решает вопросы организации управления сельскохозяйственными предприятиями, отнесенными к федеральной собственности, устанавливает меры материально-ресурсного стимулирования производителей зерна, определяет государственного заказчика по закупке и поставкам зерна в федеральный фонд, а также порядок выдачи и аннулирования </w:t>
      </w:r>
      <w:r w:rsidR="007C185B" w:rsidRPr="009315D0">
        <w:rPr>
          <w:rStyle w:val="FontStyle11"/>
          <w:rFonts w:cs="Arial"/>
          <w:sz w:val="28"/>
          <w:szCs w:val="28"/>
        </w:rPr>
        <w:t>лицензий на осущест</w:t>
      </w:r>
      <w:r w:rsidRPr="009315D0">
        <w:rPr>
          <w:rStyle w:val="FontStyle11"/>
          <w:rFonts w:cs="Arial"/>
          <w:sz w:val="28"/>
          <w:szCs w:val="28"/>
        </w:rPr>
        <w:t>вление закупок, хранения, переработки зе</w:t>
      </w:r>
      <w:r w:rsidR="007C185B" w:rsidRPr="009315D0">
        <w:rPr>
          <w:rStyle w:val="FontStyle11"/>
          <w:rFonts w:cs="Arial"/>
          <w:sz w:val="28"/>
          <w:szCs w:val="28"/>
        </w:rPr>
        <w:t>рна и торговли зерном, рас</w:t>
      </w:r>
      <w:r w:rsidRPr="009315D0">
        <w:rPr>
          <w:rStyle w:val="FontStyle11"/>
          <w:rFonts w:cs="Arial"/>
          <w:sz w:val="28"/>
          <w:szCs w:val="28"/>
        </w:rPr>
        <w:t>поряжается федеральным фондом зерна и т.д.</w:t>
      </w:r>
    </w:p>
    <w:p w:rsidR="00AE25F4" w:rsidRPr="009315D0" w:rsidRDefault="00AE25F4" w:rsidP="009315D0">
      <w:pPr>
        <w:pStyle w:val="Style3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Органы исполнительной власти субъектов Российской Федерации обладают широкими полномочиями</w:t>
      </w:r>
      <w:r w:rsidR="007C185B" w:rsidRPr="009315D0">
        <w:rPr>
          <w:rStyle w:val="FontStyle11"/>
          <w:rFonts w:cs="Arial"/>
          <w:sz w:val="28"/>
          <w:szCs w:val="28"/>
        </w:rPr>
        <w:t xml:space="preserve"> по управлению сельским хозяйст</w:t>
      </w:r>
      <w:r w:rsidRPr="009315D0">
        <w:rPr>
          <w:rStyle w:val="FontStyle11"/>
          <w:rFonts w:cs="Arial"/>
          <w:sz w:val="28"/>
          <w:szCs w:val="28"/>
        </w:rPr>
        <w:t>вом: разрабатывают и выполняют</w:t>
      </w:r>
      <w:r w:rsidR="007C185B" w:rsidRPr="009315D0">
        <w:rPr>
          <w:rStyle w:val="FontStyle11"/>
          <w:rFonts w:cs="Arial"/>
          <w:sz w:val="28"/>
          <w:szCs w:val="28"/>
        </w:rPr>
        <w:t xml:space="preserve"> региональные программы по повы</w:t>
      </w:r>
      <w:r w:rsidRPr="009315D0">
        <w:rPr>
          <w:rStyle w:val="FontStyle11"/>
          <w:rFonts w:cs="Arial"/>
          <w:sz w:val="28"/>
          <w:szCs w:val="28"/>
        </w:rPr>
        <w:t>шению плодородия почв, руководят</w:t>
      </w:r>
      <w:r w:rsidR="007C185B" w:rsidRPr="009315D0">
        <w:rPr>
          <w:rStyle w:val="FontStyle11"/>
          <w:rFonts w:cs="Arial"/>
          <w:sz w:val="28"/>
          <w:szCs w:val="28"/>
        </w:rPr>
        <w:t xml:space="preserve"> ветеринарной службой, ведут зе</w:t>
      </w:r>
      <w:r w:rsidRPr="009315D0">
        <w:rPr>
          <w:rStyle w:val="FontStyle11"/>
          <w:rFonts w:cs="Arial"/>
          <w:sz w:val="28"/>
          <w:szCs w:val="28"/>
        </w:rPr>
        <w:t>мельный кадастр, оказывают соде</w:t>
      </w:r>
      <w:r w:rsidR="007C185B" w:rsidRPr="009315D0">
        <w:rPr>
          <w:rStyle w:val="FontStyle11"/>
          <w:rFonts w:cs="Arial"/>
          <w:sz w:val="28"/>
          <w:szCs w:val="28"/>
        </w:rPr>
        <w:t>йствие сельскохозяйственным про</w:t>
      </w:r>
      <w:r w:rsidRPr="009315D0">
        <w:rPr>
          <w:rStyle w:val="FontStyle11"/>
          <w:rFonts w:cs="Arial"/>
          <w:sz w:val="28"/>
          <w:szCs w:val="28"/>
        </w:rPr>
        <w:t>изводителям и т.п.</w:t>
      </w:r>
    </w:p>
    <w:p w:rsidR="00AE25F4" w:rsidRPr="009315D0" w:rsidRDefault="00AE25F4" w:rsidP="009315D0">
      <w:pPr>
        <w:pStyle w:val="Style3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Вместе с тем существует и специальная система органов отраслевого государственного управления сельским хозяйством.</w:t>
      </w:r>
    </w:p>
    <w:p w:rsidR="002B3383" w:rsidRPr="009315D0" w:rsidRDefault="002B3383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</w:p>
    <w:p w:rsidR="00FE08B8" w:rsidRPr="009315D0" w:rsidRDefault="0025428D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 xml:space="preserve">2.Система органов исполнительной власти обеспечивающих управление </w:t>
      </w:r>
      <w:r w:rsidR="001E268A" w:rsidRPr="009315D0">
        <w:rPr>
          <w:rFonts w:ascii="Times New Roman" w:hAnsi="Times New Roman" w:cs="Arial"/>
          <w:b/>
          <w:sz w:val="28"/>
          <w:szCs w:val="36"/>
        </w:rPr>
        <w:t xml:space="preserve">в </w:t>
      </w:r>
      <w:r w:rsidR="00FE08B8" w:rsidRPr="009315D0">
        <w:rPr>
          <w:rFonts w:ascii="Times New Roman" w:hAnsi="Times New Roman" w:cs="Arial"/>
          <w:b/>
          <w:sz w:val="28"/>
          <w:szCs w:val="36"/>
        </w:rPr>
        <w:t>развитии сельского хозяйства</w:t>
      </w:r>
    </w:p>
    <w:p w:rsidR="009315D0" w:rsidRDefault="009315D0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</w:p>
    <w:p w:rsidR="0025428D" w:rsidRPr="009315D0" w:rsidRDefault="0025428D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В систему федеральных органов исполнительной власти, обеспечивающих нормативно-правовое регулирование, координацию, оказание государственных услуг, контроль и надзор в области сельского хозяйства, входят: </w:t>
      </w:r>
      <w:r w:rsidRPr="009315D0">
        <w:rPr>
          <w:rStyle w:val="FontStyle11"/>
          <w:rFonts w:cs="Arial"/>
          <w:i/>
          <w:sz w:val="28"/>
          <w:szCs w:val="28"/>
        </w:rPr>
        <w:t>Министерство сельского хозяйства Российской Федерации (Минсел</w:t>
      </w:r>
      <w:r w:rsidR="00E558AC" w:rsidRPr="009315D0">
        <w:rPr>
          <w:rStyle w:val="FontStyle11"/>
          <w:rFonts w:cs="Arial"/>
          <w:i/>
          <w:sz w:val="28"/>
          <w:szCs w:val="28"/>
        </w:rPr>
        <w:t>ьхоз России) и подведомственные ему Федеральное агент</w:t>
      </w:r>
      <w:r w:rsidRPr="009315D0">
        <w:rPr>
          <w:rStyle w:val="FontStyle11"/>
          <w:rFonts w:cs="Arial"/>
          <w:i/>
          <w:sz w:val="28"/>
          <w:szCs w:val="28"/>
        </w:rPr>
        <w:t>ство</w:t>
      </w:r>
      <w:r w:rsidR="00960CCD" w:rsidRPr="009315D0">
        <w:rPr>
          <w:rStyle w:val="FontStyle11"/>
          <w:rFonts w:cs="Arial"/>
          <w:i/>
          <w:sz w:val="28"/>
          <w:szCs w:val="28"/>
        </w:rPr>
        <w:t xml:space="preserve"> лесного хозяйства</w:t>
      </w:r>
      <w:r w:rsidRPr="009315D0">
        <w:rPr>
          <w:rStyle w:val="FontStyle11"/>
          <w:rFonts w:cs="Arial"/>
          <w:i/>
          <w:sz w:val="28"/>
          <w:szCs w:val="28"/>
        </w:rPr>
        <w:t>, Федеральное агентство по рыболовству (Росрыболовст</w:t>
      </w:r>
      <w:r w:rsidR="00994695" w:rsidRPr="009315D0">
        <w:rPr>
          <w:rStyle w:val="FontStyle11"/>
          <w:rFonts w:cs="Arial"/>
          <w:i/>
          <w:sz w:val="28"/>
          <w:szCs w:val="28"/>
        </w:rPr>
        <w:t>во), Федеральная служба по вете</w:t>
      </w:r>
      <w:r w:rsidRPr="009315D0">
        <w:rPr>
          <w:rStyle w:val="FontStyle11"/>
          <w:rFonts w:cs="Arial"/>
          <w:i/>
          <w:sz w:val="28"/>
          <w:szCs w:val="28"/>
        </w:rPr>
        <w:t>ринарному и фитосанитарному надзору.</w:t>
      </w:r>
    </w:p>
    <w:p w:rsidR="006E0217" w:rsidRPr="009315D0" w:rsidRDefault="006E021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b/>
          <w:sz w:val="28"/>
          <w:szCs w:val="28"/>
        </w:rPr>
        <w:t>Министерство сельского хозяйства Российской Федерации (Минсельхоз России)</w:t>
      </w:r>
      <w:r w:rsidRPr="009315D0">
        <w:rPr>
          <w:rFonts w:ascii="Times New Roman" w:hAnsi="Times New Roman" w:cs="Arial"/>
          <w:sz w:val="28"/>
          <w:szCs w:val="28"/>
        </w:rPr>
        <w:t xml:space="preserve"> является федеральным органом исполнительной власти, </w:t>
      </w:r>
      <w:r w:rsidRPr="009315D0">
        <w:rPr>
          <w:rStyle w:val="FontStyle11"/>
          <w:rFonts w:cs="Arial"/>
          <w:sz w:val="28"/>
          <w:szCs w:val="28"/>
        </w:rPr>
        <w:t>Положение о котором утверждено Правительством РФ от 24 марта 2006 г. N 164</w:t>
      </w:r>
      <w:r w:rsidRPr="009315D0">
        <w:rPr>
          <w:rStyle w:val="a6"/>
          <w:rFonts w:ascii="Times New Roman" w:hAnsi="Times New Roman" w:cs="Arial"/>
          <w:sz w:val="28"/>
          <w:szCs w:val="28"/>
        </w:rPr>
        <w:footnoteReference w:id="1"/>
      </w:r>
      <w:r w:rsidRPr="009315D0">
        <w:rPr>
          <w:rStyle w:val="FontStyle11"/>
          <w:rFonts w:cs="Arial"/>
          <w:sz w:val="28"/>
          <w:szCs w:val="28"/>
        </w:rPr>
        <w:t xml:space="preserve">. Возглавляет его </w:t>
      </w:r>
      <w:r w:rsidRPr="009315D0">
        <w:rPr>
          <w:rFonts w:ascii="Times New Roman" w:hAnsi="Times New Roman" w:cs="Arial"/>
          <w:sz w:val="28"/>
          <w:szCs w:val="28"/>
        </w:rPr>
        <w:t>министр – Гордеев Алексей Васильевич.</w:t>
      </w:r>
    </w:p>
    <w:p w:rsidR="006E0217" w:rsidRPr="009315D0" w:rsidRDefault="006E0217" w:rsidP="009315D0">
      <w:pPr>
        <w:pStyle w:val="Style4"/>
        <w:spacing w:line="360" w:lineRule="auto"/>
        <w:ind w:firstLine="709"/>
        <w:contextualSpacing/>
        <w:rPr>
          <w:rFonts w:cs="Arial"/>
          <w:sz w:val="28"/>
          <w:szCs w:val="28"/>
        </w:rPr>
      </w:pPr>
      <w:r w:rsidRPr="009315D0">
        <w:rPr>
          <w:rFonts w:cs="Arial"/>
          <w:sz w:val="28"/>
          <w:szCs w:val="28"/>
        </w:rPr>
        <w:t>Минсельхоз осуществляет функции по выработке государственной политики и нормативно-правовому регулированию, оказанию государственных услуг в сфере агропромышленного комплекса (АПК), включая животноводство, ветеринарию, растениеводство, карантин растений, мелиорацию, плодородие почв, использование земель сельскохозяйственного назначения, регулирование рынка сельскохозяйственного сырья и продовольствия, пищевую и перерабатывающую промышленность, производство и оборот этилового спирта из пищевого и непищевого сырья, спиртосодержащей, алкогольной и табачной продукции, устойчивое развитие сельских территорий, в сфере промышленного рыбоводства (аквакультуры), охраны, изучения, сохранения, воспроизводства и использования объектов животного мира, отнесенных к объектам охоты, за исключением обитающих на особо охраняемых природных территориях и (или) занесенных в Красную книгу Российской Федерации, и среды их обитания, а также по управлению государственным имуществом на подведомственных предприятиях и учреждениях.</w:t>
      </w:r>
    </w:p>
    <w:p w:rsidR="0025428D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Минсель</w:t>
      </w:r>
      <w:r w:rsidR="0025428D" w:rsidRPr="009315D0">
        <w:rPr>
          <w:rStyle w:val="FontStyle11"/>
          <w:rFonts w:cs="Arial"/>
          <w:sz w:val="28"/>
          <w:szCs w:val="28"/>
        </w:rPr>
        <w:t>хоз России принимает норма</w:t>
      </w:r>
      <w:r w:rsidRPr="009315D0">
        <w:rPr>
          <w:rStyle w:val="FontStyle11"/>
          <w:rFonts w:cs="Arial"/>
          <w:sz w:val="28"/>
          <w:szCs w:val="28"/>
        </w:rPr>
        <w:t>тивные правовые акты, устанавли</w:t>
      </w:r>
      <w:r w:rsidR="0025428D" w:rsidRPr="009315D0">
        <w:rPr>
          <w:rStyle w:val="FontStyle11"/>
          <w:rFonts w:cs="Arial"/>
          <w:sz w:val="28"/>
          <w:szCs w:val="28"/>
        </w:rPr>
        <w:t>вающие правила предоставлен</w:t>
      </w:r>
      <w:r w:rsidRPr="009315D0">
        <w:rPr>
          <w:rStyle w:val="FontStyle11"/>
          <w:rFonts w:cs="Arial"/>
          <w:sz w:val="28"/>
          <w:szCs w:val="28"/>
        </w:rPr>
        <w:t>ия отраслевых субсидий и субвен</w:t>
      </w:r>
      <w:r w:rsidR="0025428D" w:rsidRPr="009315D0">
        <w:rPr>
          <w:rStyle w:val="FontStyle11"/>
          <w:rFonts w:cs="Arial"/>
          <w:sz w:val="28"/>
          <w:szCs w:val="28"/>
        </w:rPr>
        <w:t>ций; правила в области ветер</w:t>
      </w:r>
      <w:r w:rsidRPr="009315D0">
        <w:rPr>
          <w:rStyle w:val="FontStyle11"/>
          <w:rFonts w:cs="Arial"/>
          <w:sz w:val="28"/>
          <w:szCs w:val="28"/>
        </w:rPr>
        <w:t>инарии, правила ведения селекци</w:t>
      </w:r>
      <w:r w:rsidR="0025428D" w:rsidRPr="009315D0">
        <w:rPr>
          <w:rStyle w:val="FontStyle11"/>
          <w:rFonts w:cs="Arial"/>
          <w:sz w:val="28"/>
          <w:szCs w:val="28"/>
        </w:rPr>
        <w:t xml:space="preserve">онных достижений; правила </w:t>
      </w:r>
      <w:r w:rsidRPr="009315D0">
        <w:rPr>
          <w:rStyle w:val="FontStyle11"/>
          <w:rFonts w:cs="Arial"/>
          <w:sz w:val="28"/>
          <w:szCs w:val="28"/>
        </w:rPr>
        <w:t>и нормы в области племенного жи</w:t>
      </w:r>
      <w:r w:rsidR="0025428D" w:rsidRPr="009315D0">
        <w:rPr>
          <w:rStyle w:val="FontStyle11"/>
          <w:rFonts w:cs="Arial"/>
          <w:sz w:val="28"/>
          <w:szCs w:val="28"/>
        </w:rPr>
        <w:t>вотноводства, в области мелиорации земель, нормы естественной убыли в сфере сельского хозяйства и отрасл</w:t>
      </w:r>
      <w:r w:rsidR="006F3292" w:rsidRPr="009315D0">
        <w:rPr>
          <w:rStyle w:val="FontStyle11"/>
          <w:rFonts w:cs="Arial"/>
          <w:sz w:val="28"/>
          <w:szCs w:val="28"/>
        </w:rPr>
        <w:t>ях промышленности</w:t>
      </w:r>
      <w:r w:rsidR="0025428D" w:rsidRPr="009315D0">
        <w:rPr>
          <w:rStyle w:val="FontStyle11"/>
          <w:rFonts w:cs="Arial"/>
          <w:sz w:val="28"/>
          <w:szCs w:val="28"/>
        </w:rPr>
        <w:t>.</w:t>
      </w:r>
    </w:p>
    <w:p w:rsidR="00E558AC" w:rsidRPr="009315D0" w:rsidRDefault="0025428D" w:rsidP="009315D0">
      <w:pPr>
        <w:pStyle w:val="Style8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На него возложено определе</w:t>
      </w:r>
      <w:r w:rsidR="00E558AC" w:rsidRPr="009315D0">
        <w:rPr>
          <w:rStyle w:val="FontStyle11"/>
          <w:rFonts w:cs="Arial"/>
          <w:sz w:val="28"/>
          <w:szCs w:val="28"/>
        </w:rPr>
        <w:t>ние порядка: заготовки, обработ</w:t>
      </w:r>
      <w:r w:rsidRPr="009315D0">
        <w:rPr>
          <w:rStyle w:val="FontStyle11"/>
          <w:rFonts w:cs="Arial"/>
          <w:sz w:val="28"/>
          <w:szCs w:val="28"/>
        </w:rPr>
        <w:t>ки, хранения и использования</w:t>
      </w:r>
      <w:r w:rsidR="00E558AC" w:rsidRPr="009315D0">
        <w:rPr>
          <w:rStyle w:val="FontStyle11"/>
          <w:rFonts w:cs="Arial"/>
          <w:sz w:val="28"/>
          <w:szCs w:val="28"/>
        </w:rPr>
        <w:t xml:space="preserve"> семян сельскохозяйственных рас</w:t>
      </w:r>
      <w:r w:rsidRPr="009315D0">
        <w:rPr>
          <w:rStyle w:val="FontStyle11"/>
          <w:rFonts w:cs="Arial"/>
          <w:sz w:val="28"/>
          <w:szCs w:val="28"/>
        </w:rPr>
        <w:t>тений; учета зерна и продуктов его переработки; реализации и транспортировки партий семян сельскохозяйственных растений;</w:t>
      </w:r>
      <w:r w:rsidR="00E558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</w:t>
      </w:r>
      <w:r w:rsidR="00E558AC" w:rsidRPr="009315D0">
        <w:rPr>
          <w:rStyle w:val="FontStyle11"/>
          <w:rFonts w:cs="Arial"/>
          <w:sz w:val="28"/>
          <w:szCs w:val="28"/>
        </w:rPr>
        <w:t>оборота долей в общем объеме квот на вылов (добычу) водных биологических ресурсов в промышленных целях, закрепленных за российскими пользователям</w:t>
      </w:r>
      <w:r w:rsidR="00221499" w:rsidRPr="009315D0">
        <w:rPr>
          <w:rStyle w:val="FontStyle11"/>
          <w:rFonts w:cs="Arial"/>
          <w:sz w:val="28"/>
          <w:szCs w:val="28"/>
        </w:rPr>
        <w:t>и; взимания и использования пор</w:t>
      </w:r>
      <w:r w:rsidR="00E558AC" w:rsidRPr="009315D0">
        <w:rPr>
          <w:rStyle w:val="FontStyle11"/>
          <w:rFonts w:cs="Arial"/>
          <w:sz w:val="28"/>
          <w:szCs w:val="28"/>
        </w:rPr>
        <w:t>товых сборов государственн</w:t>
      </w:r>
      <w:r w:rsidR="00221499" w:rsidRPr="009315D0">
        <w:rPr>
          <w:rStyle w:val="FontStyle11"/>
          <w:rFonts w:cs="Arial"/>
          <w:sz w:val="28"/>
          <w:szCs w:val="28"/>
        </w:rPr>
        <w:t>ыми администрациями морских рыб</w:t>
      </w:r>
      <w:r w:rsidR="00E558AC" w:rsidRPr="009315D0">
        <w:rPr>
          <w:rStyle w:val="FontStyle11"/>
          <w:rFonts w:cs="Arial"/>
          <w:sz w:val="28"/>
          <w:szCs w:val="28"/>
        </w:rPr>
        <w:t>ных портов; проведения кара</w:t>
      </w:r>
      <w:r w:rsidR="00221499" w:rsidRPr="009315D0">
        <w:rPr>
          <w:rStyle w:val="FontStyle11"/>
          <w:rFonts w:cs="Arial"/>
          <w:sz w:val="28"/>
          <w:szCs w:val="28"/>
        </w:rPr>
        <w:t>нтинного фитосанитарного монито</w:t>
      </w:r>
      <w:r w:rsidR="00E558AC" w:rsidRPr="009315D0">
        <w:rPr>
          <w:rStyle w:val="FontStyle11"/>
          <w:rFonts w:cs="Arial"/>
          <w:sz w:val="28"/>
          <w:szCs w:val="28"/>
        </w:rPr>
        <w:t>ринга на территории РФ; исчисления размера взысканий за ущерб, причиненный незаконной добычей или уничтожением объектов животного мира, отнесенных к объектам охоты.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Оно определяет требования к нормативной документации по проектированию и строительству мелиоративных систем, отдельно расположенных гидротехнич</w:t>
      </w:r>
      <w:r w:rsidR="00221499" w:rsidRPr="009315D0">
        <w:rPr>
          <w:rStyle w:val="FontStyle11"/>
          <w:rFonts w:cs="Arial"/>
          <w:sz w:val="28"/>
          <w:szCs w:val="28"/>
        </w:rPr>
        <w:t>еских сооружений; принимает пла</w:t>
      </w:r>
      <w:r w:rsidRPr="009315D0">
        <w:rPr>
          <w:rStyle w:val="FontStyle11"/>
          <w:rFonts w:cs="Arial"/>
          <w:sz w:val="28"/>
          <w:szCs w:val="28"/>
        </w:rPr>
        <w:t>ны проведения мероприятий по реабилитации земель сельскохозяйственного назначения, ус</w:t>
      </w:r>
      <w:r w:rsidR="00221499" w:rsidRPr="009315D0">
        <w:rPr>
          <w:rStyle w:val="FontStyle11"/>
          <w:rFonts w:cs="Arial"/>
          <w:sz w:val="28"/>
          <w:szCs w:val="28"/>
        </w:rPr>
        <w:t>тавы службы на судах рыбопромыс</w:t>
      </w:r>
      <w:r w:rsidR="00AF5DCC" w:rsidRPr="009315D0">
        <w:rPr>
          <w:rStyle w:val="FontStyle11"/>
          <w:rFonts w:cs="Arial"/>
          <w:sz w:val="28"/>
          <w:szCs w:val="28"/>
        </w:rPr>
        <w:t>лового флота</w:t>
      </w:r>
      <w:r w:rsidRPr="009315D0">
        <w:rPr>
          <w:rStyle w:val="FontStyle11"/>
          <w:rFonts w:cs="Arial"/>
          <w:sz w:val="28"/>
          <w:szCs w:val="28"/>
        </w:rPr>
        <w:t>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На него возложено осуществление реализации федеральных программ в сфере АПК; формир</w:t>
      </w:r>
      <w:r w:rsidR="00221499" w:rsidRPr="009315D0">
        <w:rPr>
          <w:rStyle w:val="FontStyle11"/>
          <w:rFonts w:cs="Arial"/>
          <w:sz w:val="28"/>
          <w:szCs w:val="28"/>
        </w:rPr>
        <w:t>ование и использование федераль</w:t>
      </w:r>
      <w:r w:rsidRPr="009315D0">
        <w:rPr>
          <w:rStyle w:val="FontStyle11"/>
          <w:rFonts w:cs="Arial"/>
          <w:sz w:val="28"/>
          <w:szCs w:val="28"/>
        </w:rPr>
        <w:t>ного фонда семян сельскохозяйственных растений и резерва средств их защиты; организац</w:t>
      </w:r>
      <w:r w:rsidR="00221499" w:rsidRPr="009315D0">
        <w:rPr>
          <w:rStyle w:val="FontStyle11"/>
          <w:rFonts w:cs="Arial"/>
          <w:sz w:val="28"/>
          <w:szCs w:val="28"/>
        </w:rPr>
        <w:t>ия проведения сортового и семен</w:t>
      </w:r>
      <w:r w:rsidRPr="009315D0">
        <w:rPr>
          <w:rStyle w:val="FontStyle11"/>
          <w:rFonts w:cs="Arial"/>
          <w:sz w:val="28"/>
          <w:szCs w:val="28"/>
        </w:rPr>
        <w:t>ного контроля в отношении посевов и семян сельскохозяйственных растений.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Оно осуществляет эксплуатацию и паспортизацию государ</w:t>
      </w:r>
      <w:r w:rsidR="006F3292" w:rsidRPr="009315D0">
        <w:rPr>
          <w:rStyle w:val="FontStyle11"/>
          <w:rFonts w:cs="Arial"/>
          <w:sz w:val="28"/>
          <w:szCs w:val="28"/>
        </w:rPr>
        <w:t>ственных мелиоративных систем и</w:t>
      </w:r>
      <w:r w:rsidRPr="009315D0">
        <w:rPr>
          <w:rStyle w:val="FontStyle11"/>
          <w:rFonts w:cs="Arial"/>
          <w:sz w:val="28"/>
          <w:szCs w:val="28"/>
        </w:rPr>
        <w:t xml:space="preserve"> отнесенных к государственной собственности отдельно расположенных гидротехнических сооружений; проводит государственную экспертизу предпроектной и проектной документации на строительство и реконструкцию мелиоративных систем и гидротехнических сооружений; организует проведение противоэпизоотических мероприятий. </w:t>
      </w:r>
      <w:r w:rsidR="00833E52" w:rsidRPr="009315D0">
        <w:rPr>
          <w:rStyle w:val="FontStyle11"/>
          <w:rFonts w:cs="Arial"/>
          <w:sz w:val="28"/>
          <w:szCs w:val="28"/>
        </w:rPr>
        <w:t>Веду</w:t>
      </w:r>
      <w:r w:rsidRPr="009315D0">
        <w:rPr>
          <w:rStyle w:val="FontStyle11"/>
          <w:rFonts w:cs="Arial"/>
          <w:sz w:val="28"/>
          <w:szCs w:val="28"/>
        </w:rPr>
        <w:t>т учет федерального фонда семян, мелиорированных земель, закупок для федеральных государственных нужд, а также реестр федеральной собственности АПК, н</w:t>
      </w:r>
      <w:r w:rsidR="008E0135" w:rsidRPr="009315D0">
        <w:rPr>
          <w:rStyle w:val="FontStyle11"/>
          <w:rFonts w:cs="Arial"/>
          <w:sz w:val="28"/>
          <w:szCs w:val="28"/>
        </w:rPr>
        <w:t>аходящейся в его ведении</w:t>
      </w:r>
      <w:r w:rsidRPr="009315D0">
        <w:rPr>
          <w:rStyle w:val="FontStyle11"/>
          <w:rFonts w:cs="Arial"/>
          <w:sz w:val="28"/>
          <w:szCs w:val="28"/>
        </w:rPr>
        <w:t>.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b/>
          <w:sz w:val="28"/>
          <w:szCs w:val="28"/>
        </w:rPr>
        <w:t>Федеральное агентство лесного хозяйства</w:t>
      </w:r>
      <w:r w:rsidRPr="009315D0">
        <w:rPr>
          <w:rStyle w:val="FontStyle11"/>
          <w:rFonts w:cs="Arial"/>
          <w:sz w:val="28"/>
          <w:szCs w:val="28"/>
        </w:rPr>
        <w:t xml:space="preserve"> является федеральным органом исполнительной власти, осуществляющим функции по оказанию государственных услуг, управлению государственным имуществом и правоприменительные функции в сфере лесного хозяйства.</w:t>
      </w:r>
      <w:r w:rsidR="00E079C4" w:rsidRPr="009315D0">
        <w:rPr>
          <w:sz w:val="28"/>
        </w:rPr>
        <w:t xml:space="preserve"> </w:t>
      </w:r>
      <w:r w:rsidR="00E079C4" w:rsidRPr="009315D0">
        <w:rPr>
          <w:rFonts w:cs="Arial"/>
          <w:sz w:val="28"/>
          <w:szCs w:val="28"/>
        </w:rPr>
        <w:t>Положение о которым утверждено</w:t>
      </w:r>
      <w:r w:rsidR="00E079C4" w:rsidRPr="009315D0">
        <w:rPr>
          <w:sz w:val="28"/>
        </w:rPr>
        <w:t xml:space="preserve"> </w:t>
      </w:r>
      <w:r w:rsidR="00E079C4" w:rsidRPr="009315D0">
        <w:rPr>
          <w:rStyle w:val="FontStyle11"/>
          <w:rFonts w:cs="Arial"/>
          <w:sz w:val="28"/>
          <w:szCs w:val="28"/>
        </w:rPr>
        <w:t>Постановлением Правительства Российской Федерации от 16 июня 2004 г. N 283</w:t>
      </w:r>
      <w:r w:rsidRPr="009315D0">
        <w:rPr>
          <w:rStyle w:val="FontStyle11"/>
          <w:rFonts w:cs="Arial"/>
          <w:sz w:val="28"/>
          <w:szCs w:val="28"/>
        </w:rPr>
        <w:t xml:space="preserve"> Руководитель Федерального агентства лесного хозяйства - Савинов Алексей Иванович.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Основными его функциями являются: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а) обеспечение рационального, непрерывного и неистощительного лесопользования, воспроизводства, охраны и защиты лесов, объектов животного мира (за исключением отнесенных к объектам охоты), выполнения мер по лесному семеноводству, гидромелиоративных работ и иных работ по ведению лесного хозяйства, рационального использования земель лесного фонда, сохранения и усиления средообразующих, защитных, водоохранных, рекреационных и иных полезных природных свойств лесов;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б) предоставление прав пользования участками лесного фонда;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в) обеспечение проведения лесоустройства;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г) оказание государственных услуг, связанных с предоставлением информации о состоянии участков лесного фонда, организацией выбора участков лесного фонда для разрешенных видов лесопользования;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д) осуществление государственного мониторинга лесов;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е) ведение государственного учета лесного фонда, отнесение в установленном порядке лесов к группам лесов и категориям защитности лесов первой группы, а также перевод лесов из одной группы лесов или из категории защитности лесов первой группы соответственно в другую группу или категорию;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ж) ведение государственного лесного кадастра; </w:t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з) рассмотрение ходатайств о переводе лесных земель в нелесные и переводе земель лесног</w:t>
      </w:r>
      <w:r w:rsidR="00E079C4" w:rsidRPr="009315D0">
        <w:rPr>
          <w:rStyle w:val="FontStyle11"/>
          <w:rFonts w:cs="Arial"/>
          <w:sz w:val="28"/>
          <w:szCs w:val="28"/>
        </w:rPr>
        <w:t>о фонда в земли иных категорий.</w:t>
      </w:r>
      <w:r w:rsidR="00E079C4" w:rsidRPr="009315D0">
        <w:rPr>
          <w:rStyle w:val="a6"/>
          <w:rFonts w:cs="Arial"/>
          <w:sz w:val="28"/>
          <w:szCs w:val="28"/>
        </w:rPr>
        <w:footnoteReference w:id="2"/>
      </w:r>
    </w:p>
    <w:p w:rsidR="006E0217" w:rsidRPr="009315D0" w:rsidRDefault="006E0217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Агентство в пределах и порядке, определенных федеральными законами, актами Президента Российской Федерации и Правительства Российской Федерации, осуществляет полномочия собственника в отношении необходимого для обеспечения исполнения функций федеральных органов государственной власти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подведомственным Агентству.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8"/>
          <w:rFonts w:cs="Arial"/>
          <w:sz w:val="28"/>
          <w:szCs w:val="28"/>
        </w:rPr>
        <w:t>Федера</w:t>
      </w:r>
      <w:r w:rsidR="003630CD" w:rsidRPr="009315D0">
        <w:rPr>
          <w:rStyle w:val="FontStyle18"/>
          <w:rFonts w:cs="Arial"/>
          <w:sz w:val="28"/>
          <w:szCs w:val="28"/>
        </w:rPr>
        <w:t>льное агентство по рыболовству</w:t>
      </w:r>
      <w:r w:rsidRPr="009315D0">
        <w:rPr>
          <w:rStyle w:val="FontStyle18"/>
          <w:rFonts w:cs="Arial"/>
          <w:sz w:val="28"/>
          <w:szCs w:val="28"/>
        </w:rPr>
        <w:t xml:space="preserve">, </w:t>
      </w:r>
      <w:r w:rsidR="00221499" w:rsidRPr="009315D0">
        <w:rPr>
          <w:rStyle w:val="FontStyle11"/>
          <w:rFonts w:cs="Arial"/>
          <w:sz w:val="28"/>
          <w:szCs w:val="28"/>
        </w:rPr>
        <w:t>По</w:t>
      </w:r>
      <w:r w:rsidRPr="009315D0">
        <w:rPr>
          <w:rStyle w:val="FontStyle11"/>
          <w:rFonts w:cs="Arial"/>
          <w:sz w:val="28"/>
          <w:szCs w:val="28"/>
        </w:rPr>
        <w:t>ложение о котором утверждено Правительством РФ 17 июня 2004 г.</w:t>
      </w:r>
      <w:r w:rsidRPr="009315D0">
        <w:rPr>
          <w:rStyle w:val="FontStyle11"/>
          <w:rFonts w:cs="Arial"/>
          <w:sz w:val="28"/>
          <w:szCs w:val="28"/>
          <w:vertAlign w:val="superscript"/>
        </w:rPr>
        <w:footnoteReference w:id="3"/>
      </w:r>
      <w:r w:rsidRPr="009315D0">
        <w:rPr>
          <w:rStyle w:val="FontStyle11"/>
          <w:rFonts w:cs="Arial"/>
          <w:sz w:val="28"/>
          <w:szCs w:val="28"/>
        </w:rPr>
        <w:t>, осуществляет функции</w:t>
      </w:r>
      <w:r w:rsidR="00221499" w:rsidRPr="009315D0">
        <w:rPr>
          <w:rStyle w:val="FontStyle11"/>
          <w:rFonts w:cs="Arial"/>
          <w:sz w:val="28"/>
          <w:szCs w:val="28"/>
        </w:rPr>
        <w:t xml:space="preserve"> по оказанию государственных ус</w:t>
      </w:r>
      <w:r w:rsidRPr="009315D0">
        <w:rPr>
          <w:rStyle w:val="FontStyle11"/>
          <w:rFonts w:cs="Arial"/>
          <w:sz w:val="28"/>
          <w:szCs w:val="28"/>
        </w:rPr>
        <w:t>луг, управлению государств</w:t>
      </w:r>
      <w:r w:rsidR="00221499" w:rsidRPr="009315D0">
        <w:rPr>
          <w:rStyle w:val="FontStyle11"/>
          <w:rFonts w:cs="Arial"/>
          <w:sz w:val="28"/>
          <w:szCs w:val="28"/>
        </w:rPr>
        <w:t>енным имуществом в сфере рыбохо</w:t>
      </w:r>
      <w:r w:rsidRPr="009315D0">
        <w:rPr>
          <w:rStyle w:val="FontStyle11"/>
          <w:rFonts w:cs="Arial"/>
          <w:sz w:val="28"/>
          <w:szCs w:val="28"/>
        </w:rPr>
        <w:t>зяйственной деятельности, рац</w:t>
      </w:r>
      <w:r w:rsidR="00221499" w:rsidRPr="009315D0">
        <w:rPr>
          <w:rStyle w:val="FontStyle11"/>
          <w:rFonts w:cs="Arial"/>
          <w:sz w:val="28"/>
          <w:szCs w:val="28"/>
        </w:rPr>
        <w:t>ионального использования, изуче</w:t>
      </w:r>
      <w:r w:rsidRPr="009315D0">
        <w:rPr>
          <w:rStyle w:val="FontStyle11"/>
          <w:rFonts w:cs="Arial"/>
          <w:sz w:val="28"/>
          <w:szCs w:val="28"/>
        </w:rPr>
        <w:t>ния, сохранения и воспроизвод</w:t>
      </w:r>
      <w:r w:rsidR="00221499" w:rsidRPr="009315D0">
        <w:rPr>
          <w:rStyle w:val="FontStyle11"/>
          <w:rFonts w:cs="Arial"/>
          <w:sz w:val="28"/>
          <w:szCs w:val="28"/>
        </w:rPr>
        <w:t>ства водных биологических ресур</w:t>
      </w:r>
      <w:r w:rsidRPr="009315D0">
        <w:rPr>
          <w:rStyle w:val="FontStyle11"/>
          <w:rFonts w:cs="Arial"/>
          <w:sz w:val="28"/>
          <w:szCs w:val="28"/>
        </w:rPr>
        <w:t>сов и среды их обитания.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В пределах своей компетенции </w:t>
      </w:r>
      <w:r w:rsidR="003630CD" w:rsidRPr="009315D0">
        <w:rPr>
          <w:rStyle w:val="FontStyle11"/>
          <w:rFonts w:cs="Arial"/>
          <w:sz w:val="28"/>
          <w:szCs w:val="28"/>
        </w:rPr>
        <w:t xml:space="preserve">Агентство </w:t>
      </w:r>
      <w:r w:rsidRPr="009315D0">
        <w:rPr>
          <w:rStyle w:val="FontStyle11"/>
          <w:rFonts w:cs="Arial"/>
          <w:sz w:val="28"/>
          <w:szCs w:val="28"/>
        </w:rPr>
        <w:t>организует комплексное изучение водных биологических ресурсов в целях оценки состояния запасов и о</w:t>
      </w:r>
      <w:r w:rsidR="00221499" w:rsidRPr="009315D0">
        <w:rPr>
          <w:rStyle w:val="FontStyle11"/>
          <w:rFonts w:cs="Arial"/>
          <w:sz w:val="28"/>
          <w:szCs w:val="28"/>
        </w:rPr>
        <w:t>пределения общих допустимых уло</w:t>
      </w:r>
      <w:r w:rsidRPr="009315D0">
        <w:rPr>
          <w:rStyle w:val="FontStyle11"/>
          <w:rFonts w:cs="Arial"/>
          <w:sz w:val="28"/>
          <w:szCs w:val="28"/>
        </w:rPr>
        <w:t>вов этих ресурсов; проведени</w:t>
      </w:r>
      <w:r w:rsidR="00221499" w:rsidRPr="009315D0">
        <w:rPr>
          <w:rStyle w:val="FontStyle11"/>
          <w:rFonts w:cs="Arial"/>
          <w:sz w:val="28"/>
          <w:szCs w:val="28"/>
        </w:rPr>
        <w:t>е научных исследований по вопро</w:t>
      </w:r>
      <w:r w:rsidRPr="009315D0">
        <w:rPr>
          <w:rStyle w:val="FontStyle11"/>
          <w:rFonts w:cs="Arial"/>
          <w:sz w:val="28"/>
          <w:szCs w:val="28"/>
        </w:rPr>
        <w:t>сам обеспечения деятельности рыбопромыслового комплекса; государственный учет и государст</w:t>
      </w:r>
      <w:r w:rsidR="00221499" w:rsidRPr="009315D0">
        <w:rPr>
          <w:rStyle w:val="FontStyle11"/>
          <w:rFonts w:cs="Arial"/>
          <w:sz w:val="28"/>
          <w:szCs w:val="28"/>
        </w:rPr>
        <w:t>венный мониторинг состояния вод</w:t>
      </w:r>
      <w:r w:rsidRPr="009315D0">
        <w:rPr>
          <w:rStyle w:val="FontStyle11"/>
          <w:rFonts w:cs="Arial"/>
          <w:sz w:val="28"/>
          <w:szCs w:val="28"/>
        </w:rPr>
        <w:t xml:space="preserve">ных биологических ресурсов, </w:t>
      </w:r>
      <w:r w:rsidR="00221499" w:rsidRPr="009315D0">
        <w:rPr>
          <w:rStyle w:val="FontStyle11"/>
          <w:rFonts w:cs="Arial"/>
          <w:sz w:val="28"/>
          <w:szCs w:val="28"/>
        </w:rPr>
        <w:t>а также наблюдение за деятельно</w:t>
      </w:r>
      <w:r w:rsidRPr="009315D0">
        <w:rPr>
          <w:rStyle w:val="FontStyle11"/>
          <w:rFonts w:cs="Arial"/>
          <w:sz w:val="28"/>
          <w:szCs w:val="28"/>
        </w:rPr>
        <w:t>стью рыбопромысловых судов.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На него возложена организация строительства рыбопромысловых судов для федеральны</w:t>
      </w:r>
      <w:r w:rsidR="00221499" w:rsidRPr="009315D0">
        <w:rPr>
          <w:rStyle w:val="FontStyle11"/>
          <w:rFonts w:cs="Arial"/>
          <w:sz w:val="28"/>
          <w:szCs w:val="28"/>
        </w:rPr>
        <w:t>х государственных нужд и обеспе</w:t>
      </w:r>
      <w:r w:rsidRPr="009315D0">
        <w:rPr>
          <w:rStyle w:val="FontStyle11"/>
          <w:rFonts w:cs="Arial"/>
          <w:sz w:val="28"/>
          <w:szCs w:val="28"/>
        </w:rPr>
        <w:t xml:space="preserve">чения производственной деятельности в морских рыбных портах, находящихся в его ведении; </w:t>
      </w:r>
      <w:r w:rsidR="00221499" w:rsidRPr="009315D0">
        <w:rPr>
          <w:rStyle w:val="FontStyle11"/>
          <w:rFonts w:cs="Arial"/>
          <w:sz w:val="28"/>
          <w:szCs w:val="28"/>
        </w:rPr>
        <w:t>оформления и выдачи паспорта мо</w:t>
      </w:r>
      <w:r w:rsidRPr="009315D0">
        <w:rPr>
          <w:rStyle w:val="FontStyle11"/>
          <w:rFonts w:cs="Arial"/>
          <w:sz w:val="28"/>
          <w:szCs w:val="28"/>
        </w:rPr>
        <w:t>ряка.</w:t>
      </w:r>
    </w:p>
    <w:p w:rsidR="00E558AC" w:rsidRPr="009315D0" w:rsidRDefault="00E558AC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Оно ежегодно распределяет квоты на вылов (добычу) водных биологических ресурсов как</w:t>
      </w:r>
      <w:r w:rsidR="00221499" w:rsidRPr="009315D0">
        <w:rPr>
          <w:rStyle w:val="FontStyle11"/>
          <w:rFonts w:cs="Arial"/>
          <w:sz w:val="28"/>
          <w:szCs w:val="28"/>
        </w:rPr>
        <w:t xml:space="preserve"> для отечественных рыбопромысло</w:t>
      </w:r>
      <w:r w:rsidRPr="009315D0">
        <w:rPr>
          <w:rStyle w:val="FontStyle11"/>
          <w:rFonts w:cs="Arial"/>
          <w:sz w:val="28"/>
          <w:szCs w:val="28"/>
        </w:rPr>
        <w:t>вых организаций, так и для и</w:t>
      </w:r>
      <w:r w:rsidR="00221499" w:rsidRPr="009315D0">
        <w:rPr>
          <w:rStyle w:val="FontStyle11"/>
          <w:rFonts w:cs="Arial"/>
          <w:sz w:val="28"/>
          <w:szCs w:val="28"/>
        </w:rPr>
        <w:t>ностранных государств в соответ</w:t>
      </w:r>
      <w:r w:rsidRPr="009315D0">
        <w:rPr>
          <w:rStyle w:val="FontStyle11"/>
          <w:rFonts w:cs="Arial"/>
          <w:sz w:val="28"/>
          <w:szCs w:val="28"/>
        </w:rPr>
        <w:t>ствии с международными договорами РФ в области рыболовства; разрабатывает и представляет на государственную экологическую экспертизу предложения об общих допустимых уловах водных биологических ресурсов; обе</w:t>
      </w:r>
      <w:r w:rsidR="00221499" w:rsidRPr="009315D0">
        <w:rPr>
          <w:rStyle w:val="FontStyle11"/>
          <w:rFonts w:cs="Arial"/>
          <w:sz w:val="28"/>
          <w:szCs w:val="28"/>
        </w:rPr>
        <w:t>спечивает выполнение международ</w:t>
      </w:r>
      <w:r w:rsidRPr="009315D0">
        <w:rPr>
          <w:rStyle w:val="FontStyle11"/>
          <w:rFonts w:cs="Arial"/>
          <w:sz w:val="28"/>
          <w:szCs w:val="28"/>
        </w:rPr>
        <w:t>ных договоров РФ в области рыболовства, рыбного хозяйства и торгового мореплавания</w:t>
      </w:r>
      <w:r w:rsidR="00AF5DCC" w:rsidRPr="009315D0">
        <w:rPr>
          <w:rStyle w:val="FontStyle11"/>
          <w:rFonts w:cs="Arial"/>
          <w:sz w:val="28"/>
          <w:szCs w:val="28"/>
        </w:rPr>
        <w:t>.</w:t>
      </w:r>
    </w:p>
    <w:p w:rsidR="001956DF" w:rsidRPr="009315D0" w:rsidRDefault="00960CCD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Помимо Минсельхоза имеет отношение </w:t>
      </w:r>
      <w:r w:rsidR="001956DF" w:rsidRPr="009315D0">
        <w:rPr>
          <w:rStyle w:val="FontStyle23"/>
          <w:rFonts w:ascii="Times New Roman" w:hAnsi="Times New Roman" w:cs="Arial"/>
          <w:b/>
          <w:sz w:val="28"/>
          <w:szCs w:val="28"/>
        </w:rPr>
        <w:t>Министерство природных ресу</w:t>
      </w:r>
      <w:r w:rsidR="00CE51EB" w:rsidRPr="009315D0">
        <w:rPr>
          <w:rStyle w:val="FontStyle23"/>
          <w:rFonts w:ascii="Times New Roman" w:hAnsi="Times New Roman" w:cs="Arial"/>
          <w:b/>
          <w:sz w:val="28"/>
          <w:szCs w:val="28"/>
        </w:rPr>
        <w:t>рсов</w:t>
      </w:r>
      <w:r w:rsidR="00994695" w:rsidRPr="009315D0">
        <w:rPr>
          <w:rStyle w:val="FontStyle23"/>
          <w:rFonts w:ascii="Times New Roman" w:hAnsi="Times New Roman" w:cs="Arial"/>
          <w:b/>
          <w:sz w:val="28"/>
          <w:szCs w:val="28"/>
        </w:rPr>
        <w:t xml:space="preserve"> РФ </w:t>
      </w:r>
      <w:r w:rsidR="00CE51EB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и подведомственные ему Федеральное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агентство водных ресурсов,</w:t>
      </w:r>
      <w:r w:rsidR="001956DF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Федеральное агентство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по недропользованию и Федеральная служба по надзору в сфере природопользования</w:t>
      </w:r>
      <w:r w:rsidR="001956DF"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  <w:r w:rsidR="001956DF" w:rsidRPr="009315D0">
        <w:rPr>
          <w:rStyle w:val="FontStyle11"/>
          <w:rFonts w:cs="Arial"/>
          <w:sz w:val="28"/>
          <w:szCs w:val="28"/>
        </w:rPr>
        <w:t xml:space="preserve"> Основными </w:t>
      </w:r>
      <w:r w:rsidR="00CE51EB" w:rsidRPr="009315D0">
        <w:rPr>
          <w:rStyle w:val="FontStyle11"/>
          <w:rFonts w:cs="Arial"/>
          <w:sz w:val="28"/>
          <w:szCs w:val="28"/>
        </w:rPr>
        <w:t xml:space="preserve">его </w:t>
      </w:r>
      <w:r w:rsidR="001956DF" w:rsidRPr="009315D0">
        <w:rPr>
          <w:rStyle w:val="FontStyle11"/>
          <w:rFonts w:cs="Arial"/>
          <w:sz w:val="28"/>
          <w:szCs w:val="28"/>
        </w:rPr>
        <w:t>задачами являются:</w:t>
      </w:r>
    </w:p>
    <w:p w:rsidR="001956DF" w:rsidRPr="009315D0" w:rsidRDefault="00CE51EB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разработка и проведение государственной </w:t>
      </w:r>
      <w:r w:rsidR="001956DF" w:rsidRPr="009315D0">
        <w:rPr>
          <w:rStyle w:val="FontStyle11"/>
          <w:rFonts w:cs="Arial"/>
          <w:sz w:val="28"/>
          <w:szCs w:val="28"/>
        </w:rPr>
        <w:t>политики,</w:t>
      </w:r>
      <w:r w:rsidRPr="009315D0">
        <w:rPr>
          <w:rStyle w:val="FontStyle11"/>
          <w:rFonts w:cs="Arial"/>
          <w:sz w:val="28"/>
          <w:szCs w:val="28"/>
        </w:rPr>
        <w:t xml:space="preserve"> </w:t>
      </w:r>
      <w:r w:rsidR="001956DF" w:rsidRPr="009315D0">
        <w:rPr>
          <w:rStyle w:val="FontStyle11"/>
          <w:rFonts w:cs="Arial"/>
          <w:sz w:val="28"/>
          <w:szCs w:val="28"/>
        </w:rPr>
        <w:t>осуществ</w:t>
      </w:r>
      <w:r w:rsidRPr="009315D0">
        <w:rPr>
          <w:rStyle w:val="FontStyle11"/>
          <w:rFonts w:cs="Arial"/>
          <w:sz w:val="28"/>
          <w:szCs w:val="28"/>
        </w:rPr>
        <w:t>ление государственного управления в сфере</w:t>
      </w:r>
      <w:r w:rsidR="001956DF" w:rsidRPr="009315D0">
        <w:rPr>
          <w:rStyle w:val="FontStyle11"/>
          <w:rFonts w:cs="Arial"/>
          <w:sz w:val="28"/>
          <w:szCs w:val="28"/>
        </w:rPr>
        <w:t xml:space="preserve"> изучения,</w:t>
      </w:r>
      <w:r w:rsidRPr="009315D0">
        <w:rPr>
          <w:rStyle w:val="FontStyle11"/>
          <w:rFonts w:cs="Arial"/>
          <w:sz w:val="28"/>
          <w:szCs w:val="28"/>
        </w:rPr>
        <w:t xml:space="preserve"> воспроизводства, использования и охраны природных ресурсов</w:t>
      </w:r>
      <w:r w:rsidR="001956DF" w:rsidRPr="009315D0">
        <w:rPr>
          <w:rStyle w:val="FontStyle11"/>
          <w:rFonts w:cs="Arial"/>
          <w:sz w:val="28"/>
          <w:szCs w:val="28"/>
        </w:rPr>
        <w:t>;</w:t>
      </w:r>
      <w:r w:rsidR="007525D5" w:rsidRPr="009315D0">
        <w:rPr>
          <w:rStyle w:val="FontStyle11"/>
          <w:rFonts w:cs="Arial"/>
          <w:sz w:val="28"/>
          <w:szCs w:val="28"/>
        </w:rPr>
        <w:t xml:space="preserve"> </w:t>
      </w:r>
      <w:r w:rsidR="001956DF" w:rsidRPr="009315D0">
        <w:rPr>
          <w:rStyle w:val="FontStyle11"/>
          <w:rFonts w:cs="Arial"/>
          <w:sz w:val="28"/>
          <w:szCs w:val="28"/>
        </w:rPr>
        <w:t>разработка и реа</w:t>
      </w:r>
      <w:r w:rsidR="000A4988" w:rsidRPr="009315D0">
        <w:rPr>
          <w:rStyle w:val="FontStyle11"/>
          <w:rFonts w:cs="Arial"/>
          <w:sz w:val="28"/>
          <w:szCs w:val="28"/>
        </w:rPr>
        <w:t xml:space="preserve">лизация мер, направленных на </w:t>
      </w:r>
      <w:r w:rsidR="001956DF" w:rsidRPr="009315D0">
        <w:rPr>
          <w:rStyle w:val="FontStyle11"/>
          <w:rFonts w:cs="Arial"/>
          <w:sz w:val="28"/>
          <w:szCs w:val="28"/>
        </w:rPr>
        <w:t>удовлетворение</w:t>
      </w:r>
      <w:r w:rsidR="000A4988" w:rsidRPr="009315D0">
        <w:rPr>
          <w:rStyle w:val="FontStyle11"/>
          <w:rFonts w:cs="Arial"/>
          <w:sz w:val="28"/>
          <w:szCs w:val="28"/>
        </w:rPr>
        <w:t xml:space="preserve"> п</w:t>
      </w:r>
      <w:r w:rsidR="00AF5DCC" w:rsidRPr="009315D0">
        <w:rPr>
          <w:rStyle w:val="FontStyle11"/>
          <w:rFonts w:cs="Arial"/>
          <w:sz w:val="28"/>
          <w:szCs w:val="28"/>
        </w:rPr>
        <w:t>отребностей экономики РФ</w:t>
      </w:r>
      <w:r w:rsidR="000A4988" w:rsidRPr="009315D0">
        <w:rPr>
          <w:rStyle w:val="FontStyle11"/>
          <w:rFonts w:cs="Arial"/>
          <w:sz w:val="28"/>
          <w:szCs w:val="28"/>
        </w:rPr>
        <w:t xml:space="preserve"> </w:t>
      </w:r>
      <w:r w:rsidR="001956DF" w:rsidRPr="009315D0">
        <w:rPr>
          <w:rStyle w:val="FontStyle11"/>
          <w:rFonts w:cs="Arial"/>
          <w:sz w:val="28"/>
          <w:szCs w:val="28"/>
        </w:rPr>
        <w:t>в минерально-сырьевых,</w:t>
      </w:r>
      <w:r w:rsidR="000A4988" w:rsidRPr="009315D0">
        <w:rPr>
          <w:rStyle w:val="FontStyle11"/>
          <w:rFonts w:cs="Arial"/>
          <w:sz w:val="28"/>
          <w:szCs w:val="28"/>
        </w:rPr>
        <w:t xml:space="preserve"> водных, лесных и иных </w:t>
      </w:r>
      <w:r w:rsidR="001956DF" w:rsidRPr="009315D0">
        <w:rPr>
          <w:rStyle w:val="FontStyle11"/>
          <w:rFonts w:cs="Arial"/>
          <w:sz w:val="28"/>
          <w:szCs w:val="28"/>
        </w:rPr>
        <w:t>природ</w:t>
      </w:r>
      <w:r w:rsidR="000A4988" w:rsidRPr="009315D0">
        <w:rPr>
          <w:rStyle w:val="FontStyle11"/>
          <w:rFonts w:cs="Arial"/>
          <w:sz w:val="28"/>
          <w:szCs w:val="28"/>
        </w:rPr>
        <w:t xml:space="preserve">ных </w:t>
      </w:r>
      <w:r w:rsidR="00140527" w:rsidRPr="009315D0">
        <w:rPr>
          <w:rStyle w:val="FontStyle11"/>
          <w:rFonts w:cs="Arial"/>
          <w:sz w:val="28"/>
          <w:szCs w:val="28"/>
        </w:rPr>
        <w:t>ресурсах; обеспечения экологической безопасности, сохранения биологического разнообразия, организации охраны и использования особо охраняемых природных территорий, обращения с отходами (за исключением радиоактивных);</w:t>
      </w:r>
      <w:r w:rsidR="007525D5" w:rsidRPr="009315D0">
        <w:rPr>
          <w:rStyle w:val="FontStyle11"/>
          <w:rFonts w:cs="Arial"/>
          <w:sz w:val="28"/>
          <w:szCs w:val="28"/>
        </w:rPr>
        <w:t xml:space="preserve"> </w:t>
      </w:r>
      <w:r w:rsidRPr="009315D0">
        <w:rPr>
          <w:rStyle w:val="FontStyle11"/>
          <w:rFonts w:cs="Arial"/>
          <w:sz w:val="28"/>
          <w:szCs w:val="28"/>
        </w:rPr>
        <w:t xml:space="preserve">комплексная оценка и прогнозирование состояния </w:t>
      </w:r>
      <w:r w:rsidR="001956DF" w:rsidRPr="009315D0">
        <w:rPr>
          <w:rStyle w:val="FontStyle11"/>
          <w:rFonts w:cs="Arial"/>
          <w:sz w:val="28"/>
          <w:szCs w:val="28"/>
        </w:rPr>
        <w:t>окружающей</w:t>
      </w:r>
      <w:r w:rsidRPr="009315D0">
        <w:rPr>
          <w:rStyle w:val="FontStyle11"/>
          <w:rFonts w:cs="Arial"/>
          <w:sz w:val="28"/>
          <w:szCs w:val="28"/>
        </w:rPr>
        <w:t xml:space="preserve"> природной среды и </w:t>
      </w:r>
      <w:r w:rsidR="001956DF" w:rsidRPr="009315D0">
        <w:rPr>
          <w:rStyle w:val="FontStyle11"/>
          <w:rFonts w:cs="Arial"/>
          <w:sz w:val="28"/>
          <w:szCs w:val="28"/>
        </w:rPr>
        <w:t>испо</w:t>
      </w:r>
      <w:r w:rsidRPr="009315D0">
        <w:rPr>
          <w:rStyle w:val="FontStyle11"/>
          <w:rFonts w:cs="Arial"/>
          <w:sz w:val="28"/>
          <w:szCs w:val="28"/>
        </w:rPr>
        <w:t>льзования природных ресурсов,</w:t>
      </w:r>
      <w:r w:rsidR="001956DF" w:rsidRPr="009315D0">
        <w:rPr>
          <w:rStyle w:val="FontStyle11"/>
          <w:rFonts w:cs="Arial"/>
          <w:sz w:val="28"/>
          <w:szCs w:val="28"/>
        </w:rPr>
        <w:t xml:space="preserve"> обеспечение</w:t>
      </w:r>
      <w:r w:rsidRPr="009315D0">
        <w:rPr>
          <w:rStyle w:val="FontStyle11"/>
          <w:rFonts w:cs="Arial"/>
          <w:sz w:val="28"/>
          <w:szCs w:val="28"/>
        </w:rPr>
        <w:t xml:space="preserve"> </w:t>
      </w:r>
      <w:r w:rsidR="001956DF" w:rsidRPr="009315D0">
        <w:rPr>
          <w:rStyle w:val="FontStyle11"/>
          <w:rFonts w:cs="Arial"/>
          <w:sz w:val="28"/>
          <w:szCs w:val="28"/>
        </w:rPr>
        <w:t>соответствующей информацией;</w:t>
      </w:r>
      <w:r w:rsidR="00FA050C" w:rsidRPr="009315D0">
        <w:rPr>
          <w:rStyle w:val="a6"/>
          <w:rFonts w:cs="Arial"/>
          <w:sz w:val="28"/>
          <w:szCs w:val="28"/>
        </w:rPr>
        <w:footnoteReference w:id="4"/>
      </w:r>
    </w:p>
    <w:p w:rsidR="00691708" w:rsidRPr="009315D0" w:rsidRDefault="007525D5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А также в соответствии с возложенными задачами осуществляет следующие функции в области реализации государственной политики в сфере природопользования и охраны окружающей среды: </w:t>
      </w:r>
      <w:r w:rsidR="00691708" w:rsidRPr="009315D0">
        <w:rPr>
          <w:rStyle w:val="FontStyle11"/>
          <w:rFonts w:cs="Arial"/>
          <w:sz w:val="28"/>
          <w:szCs w:val="28"/>
        </w:rPr>
        <w:t>разрабатывает и организует выполнение федеральных целевых программ</w:t>
      </w:r>
      <w:r w:rsidR="009315D0">
        <w:rPr>
          <w:rStyle w:val="FontStyle11"/>
          <w:rFonts w:cs="Arial"/>
          <w:sz w:val="28"/>
          <w:szCs w:val="28"/>
        </w:rPr>
        <w:t xml:space="preserve"> </w:t>
      </w:r>
      <w:r w:rsidR="00691708" w:rsidRPr="009315D0">
        <w:rPr>
          <w:rStyle w:val="FontStyle11"/>
          <w:rFonts w:cs="Arial"/>
          <w:sz w:val="28"/>
          <w:szCs w:val="28"/>
        </w:rPr>
        <w:t>геологического</w:t>
      </w:r>
      <w:r w:rsidR="009315D0">
        <w:rPr>
          <w:rStyle w:val="FontStyle11"/>
          <w:rFonts w:cs="Arial"/>
          <w:sz w:val="28"/>
          <w:szCs w:val="28"/>
        </w:rPr>
        <w:t xml:space="preserve"> </w:t>
      </w:r>
      <w:r w:rsidR="00691708" w:rsidRPr="009315D0">
        <w:rPr>
          <w:rStyle w:val="FontStyle11"/>
          <w:rFonts w:cs="Arial"/>
          <w:sz w:val="28"/>
          <w:szCs w:val="28"/>
        </w:rPr>
        <w:t>изучения недр и развития минерально-сырьевой базы, рационального использования, восстановления и охраны водных объектов, предупреждения и ликвидации вредного воздействия вод, использования, охраны, защиты лесного фонда и воспроизводства лесов, охраны окружающей природной среды, а также участвует совместно с федеральными органами исполнительной власти и органами</w:t>
      </w:r>
      <w:r w:rsidR="009315D0">
        <w:rPr>
          <w:rStyle w:val="FontStyle11"/>
          <w:rFonts w:cs="Arial"/>
          <w:sz w:val="28"/>
          <w:szCs w:val="28"/>
        </w:rPr>
        <w:t xml:space="preserve"> </w:t>
      </w:r>
      <w:r w:rsidR="00691708" w:rsidRPr="009315D0">
        <w:rPr>
          <w:rStyle w:val="FontStyle11"/>
          <w:rFonts w:cs="Arial"/>
          <w:sz w:val="28"/>
          <w:szCs w:val="28"/>
        </w:rPr>
        <w:t>исполнительной власти субъектов Российской Федерации в разработке и реализации федеральных и территориальных целевых программ, включающих в себя вопросы природопользования, охраны окружающей природной среды, водообеспечения населения и объектов экономики</w:t>
      </w:r>
      <w:r w:rsidRPr="009315D0">
        <w:rPr>
          <w:rStyle w:val="FontStyle11"/>
          <w:rFonts w:cs="Arial"/>
          <w:sz w:val="28"/>
          <w:szCs w:val="28"/>
        </w:rPr>
        <w:t>.</w:t>
      </w:r>
      <w:r w:rsidR="00FA050C" w:rsidRPr="009315D0">
        <w:rPr>
          <w:rStyle w:val="a6"/>
          <w:rFonts w:cs="Arial"/>
          <w:sz w:val="28"/>
          <w:szCs w:val="28"/>
        </w:rPr>
        <w:footnoteReference w:id="5"/>
      </w:r>
    </w:p>
    <w:p w:rsidR="003630CD" w:rsidRPr="009315D0" w:rsidRDefault="003630CD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 xml:space="preserve">А также имеет отношение РОССИЙСКАЯ АКАДЕМИЯ СЕЛЬСКОХОЗЯЙСТВЕННЫХ НАУК. За эти годы многие поколения экономистов-аграрников своим трудом и научными достижениями превратили институт в крупнейшее научное учреждение страны, занимающееся экономическими исследованиями и разработкой отраслевого программного обеспечения. </w:t>
      </w:r>
    </w:p>
    <w:p w:rsidR="003630CD" w:rsidRPr="009315D0" w:rsidRDefault="003630CD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Значительный вклад ученые института внесли в разработку теории и практику прогнозирования и индикативного планирования, государственного регулирования АПК в переходной экономике, постприватизационного развития сельскохозяйственных и других предприятий АПК, социального развития сельской местности, экономического поведения личных подсобных хозяйств.</w:t>
      </w:r>
    </w:p>
    <w:p w:rsidR="0025428D" w:rsidRPr="009315D0" w:rsidRDefault="0025428D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25428D" w:rsidRPr="009315D0" w:rsidRDefault="00FA050C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>3.Оценка нормативно правовой ба</w:t>
      </w:r>
      <w:r w:rsidR="009315D0">
        <w:rPr>
          <w:rFonts w:ascii="Times New Roman" w:hAnsi="Times New Roman" w:cs="Arial"/>
          <w:b/>
          <w:sz w:val="28"/>
          <w:szCs w:val="36"/>
        </w:rPr>
        <w:t>зы</w:t>
      </w:r>
    </w:p>
    <w:p w:rsidR="009315D0" w:rsidRDefault="009315D0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</w:p>
    <w:p w:rsidR="002511C4" w:rsidRPr="009315D0" w:rsidRDefault="002511C4" w:rsidP="009315D0">
      <w:pPr>
        <w:pStyle w:val="Style4"/>
        <w:spacing w:line="360" w:lineRule="auto"/>
        <w:ind w:firstLine="709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К правовым актам, затра</w:t>
      </w:r>
      <w:r w:rsidR="00492DAC" w:rsidRPr="009315D0">
        <w:rPr>
          <w:rStyle w:val="FontStyle11"/>
          <w:rFonts w:cs="Arial"/>
          <w:sz w:val="28"/>
          <w:szCs w:val="28"/>
        </w:rPr>
        <w:t>гивающим различные вопросы орга</w:t>
      </w:r>
      <w:r w:rsidRPr="009315D0">
        <w:rPr>
          <w:rStyle w:val="FontStyle11"/>
          <w:rFonts w:cs="Arial"/>
          <w:sz w:val="28"/>
          <w:szCs w:val="28"/>
        </w:rPr>
        <w:t>низации, деятельности и управления в области сельского хозяйства, относятся федеральные законы: "О сельскохозяйственной кооперации" от 8 декабря 1995 г., "О государственном земельном кадастре" от 2 января 2000 г., "О карантине растений" от 15 июля 2000 г., "Об обороте земель сельскохозяйственного назначения" от 24 июля 2002 г.</w:t>
      </w:r>
      <w:r w:rsidR="00FA76A4" w:rsidRPr="009315D0">
        <w:rPr>
          <w:rStyle w:val="FontStyle11"/>
          <w:rFonts w:cs="Arial"/>
          <w:sz w:val="28"/>
          <w:szCs w:val="28"/>
        </w:rPr>
        <w:t>, Земельный кодекс РФ.</w:t>
      </w:r>
      <w:r w:rsidR="009673B8" w:rsidRPr="009315D0">
        <w:rPr>
          <w:rStyle w:val="FontStyle11"/>
          <w:rFonts w:cs="Arial"/>
          <w:sz w:val="28"/>
          <w:szCs w:val="28"/>
        </w:rPr>
        <w:t>, а также</w:t>
      </w:r>
      <w:r w:rsidR="00FA76A4" w:rsidRPr="009315D0">
        <w:rPr>
          <w:rStyle w:val="FontStyle11"/>
          <w:rFonts w:cs="Arial"/>
          <w:sz w:val="28"/>
          <w:szCs w:val="28"/>
        </w:rPr>
        <w:t xml:space="preserve"> Федеральные и региональные программы</w:t>
      </w:r>
      <w:r w:rsidR="009673B8" w:rsidRPr="009315D0">
        <w:rPr>
          <w:rStyle w:val="FontStyle11"/>
          <w:rFonts w:cs="Arial"/>
          <w:sz w:val="28"/>
          <w:szCs w:val="28"/>
        </w:rPr>
        <w:t>.</w:t>
      </w:r>
    </w:p>
    <w:p w:rsidR="00492DAC" w:rsidRPr="009315D0" w:rsidRDefault="001F1A99" w:rsidP="009315D0">
      <w:pPr>
        <w:pStyle w:val="Style5"/>
        <w:spacing w:line="360" w:lineRule="auto"/>
        <w:ind w:firstLine="709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>В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ажное значение имеет </w:t>
      </w:r>
      <w:r w:rsidR="00492DAC" w:rsidRPr="009315D0">
        <w:rPr>
          <w:rStyle w:val="FontStyle21"/>
          <w:rFonts w:ascii="Times New Roman" w:hAnsi="Times New Roman" w:cs="Arial"/>
          <w:b/>
          <w:sz w:val="28"/>
          <w:szCs w:val="28"/>
        </w:rPr>
        <w:t>Земельный</w:t>
      </w:r>
      <w:r w:rsidR="00492DAC" w:rsidRPr="009315D0">
        <w:rPr>
          <w:rStyle w:val="FontStyle23"/>
          <w:rFonts w:ascii="Times New Roman" w:hAnsi="Times New Roman" w:cs="Arial"/>
          <w:b/>
          <w:sz w:val="28"/>
          <w:szCs w:val="28"/>
        </w:rPr>
        <w:t xml:space="preserve"> кодекс РФ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, принятый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в 2001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г. Предметом его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>регулирования являются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отношения по использованию и охране земель РФ (кроме земель сельскохозяйственного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назначения) как основы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жизни и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деятельности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>народов, проживающих на соответствующей территории. Кодексом определены виды собственности на землю (собст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венность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граждан и юридических лиц,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федеральная собственность,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>собственность</w:t>
      </w:r>
      <w:r w:rsidR="00492DAC" w:rsidRPr="009315D0">
        <w:rPr>
          <w:rStyle w:val="FontStyle20"/>
          <w:rFonts w:ascii="Times New Roman" w:hAnsi="Times New Roman" w:cs="Arial"/>
          <w:sz w:val="28"/>
          <w:szCs w:val="28"/>
        </w:rPr>
        <w:t xml:space="preserve">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субъектов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Федерации, муниципальная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собственность),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основания ее формирования,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правам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обязанности собственников </w:t>
      </w:r>
      <w:r w:rsidR="00492DAC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земельных </w:t>
      </w:r>
      <w:r w:rsidR="00492DAC" w:rsidRPr="009315D0">
        <w:rPr>
          <w:rStyle w:val="FontStyle23"/>
          <w:rFonts w:ascii="Times New Roman" w:hAnsi="Times New Roman" w:cs="Arial"/>
          <w:sz w:val="28"/>
          <w:szCs w:val="28"/>
        </w:rPr>
        <w:t>участков, пользователей, земли, арендаторов, а также их ответственность за земельные правонарушения.</w:t>
      </w:r>
    </w:p>
    <w:p w:rsidR="00492DAC" w:rsidRPr="009315D0" w:rsidRDefault="00492DAC" w:rsidP="009315D0">
      <w:pPr>
        <w:pStyle w:val="Style4"/>
        <w:spacing w:line="360" w:lineRule="auto"/>
        <w:ind w:firstLine="709"/>
        <w:rPr>
          <w:rStyle w:val="FontStyle21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Для сохранения целевого использования земель сельскохозяйственного назначения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24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июля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2002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г. был </w:t>
      </w:r>
      <w:r w:rsidR="00A90016" w:rsidRPr="009315D0">
        <w:rPr>
          <w:rStyle w:val="FontStyle23"/>
          <w:rFonts w:ascii="Times New Roman" w:hAnsi="Times New Roman" w:cs="Arial"/>
          <w:sz w:val="28"/>
          <w:szCs w:val="28"/>
        </w:rPr>
        <w:t>принят ФЗ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«Об обороте земель сельскохозяйственного назначения»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(с изменениями и дополнениями)</w:t>
      </w:r>
      <w:r w:rsidRPr="009315D0">
        <w:rPr>
          <w:rStyle w:val="a6"/>
          <w:rFonts w:cs="Arial"/>
          <w:sz w:val="28"/>
          <w:szCs w:val="28"/>
        </w:rPr>
        <w:footnoteReference w:id="6"/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. Закон установил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правила и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ограничения, применяемые к обороту земельных участков и долей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в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праве общей собственности на земельные участки из земель сельскохозяйственного назначения. Но действие Закона не распространяется на земельные участки предоставленные из земель сельскохозяйственного назначения гражданам для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индивидуального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строительства, ведения личного подсобного и дачного хозяйства, садоводства, </w:t>
      </w:r>
      <w:r w:rsidR="00EC6D22" w:rsidRPr="009315D0">
        <w:rPr>
          <w:rStyle w:val="FontStyle23"/>
          <w:rFonts w:ascii="Times New Roman" w:hAnsi="Times New Roman" w:cs="Arial"/>
          <w:sz w:val="28"/>
          <w:szCs w:val="28"/>
        </w:rPr>
        <w:t>животноводства и огородничества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. Оборот указанных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земельных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участков регулируется Земельным кодексом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РФ.</w:t>
      </w:r>
    </w:p>
    <w:p w:rsidR="006C126F" w:rsidRPr="009315D0" w:rsidRDefault="00492DAC" w:rsidP="009315D0">
      <w:pPr>
        <w:pStyle w:val="Style4"/>
        <w:spacing w:line="360" w:lineRule="auto"/>
        <w:ind w:firstLine="709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Основополагающее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значение для развития сельского хозяйства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имеют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федеральные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законы </w:t>
      </w:r>
      <w:r w:rsidR="00930601" w:rsidRPr="009315D0">
        <w:rPr>
          <w:rStyle w:val="FontStyle23"/>
          <w:rFonts w:ascii="Times New Roman" w:hAnsi="Times New Roman" w:cs="Arial"/>
          <w:b/>
          <w:sz w:val="28"/>
          <w:szCs w:val="28"/>
        </w:rPr>
        <w:t>«О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 xml:space="preserve"> кр</w:t>
      </w:r>
      <w:r w:rsidR="00EC6D22" w:rsidRPr="009315D0">
        <w:rPr>
          <w:rStyle w:val="FontStyle23"/>
          <w:rFonts w:ascii="Times New Roman" w:hAnsi="Times New Roman" w:cs="Arial"/>
          <w:b/>
          <w:sz w:val="28"/>
          <w:szCs w:val="28"/>
        </w:rPr>
        <w:t>естьянском (фермерском) хозяйст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ве»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от 11 июня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2003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г</w:t>
      </w:r>
      <w:r w:rsidR="00835FEC"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  <w:r w:rsidRPr="009315D0">
        <w:rPr>
          <w:rStyle w:val="FontStyle23"/>
          <w:rFonts w:ascii="Times New Roman" w:hAnsi="Times New Roman" w:cs="Arial"/>
          <w:sz w:val="28"/>
          <w:szCs w:val="28"/>
          <w:vertAlign w:val="superscript"/>
        </w:rPr>
        <w:footnoteReference w:id="7"/>
      </w:r>
      <w:r w:rsidR="00835FEC" w:rsidRPr="009315D0">
        <w:rPr>
          <w:rStyle w:val="FontStyle23"/>
          <w:rFonts w:ascii="Times New Roman" w:hAnsi="Times New Roman" w:cs="Arial"/>
          <w:sz w:val="28"/>
          <w:szCs w:val="28"/>
        </w:rPr>
        <w:t>,</w:t>
      </w:r>
      <w:r w:rsidR="000D15BF" w:rsidRPr="009315D0">
        <w:rPr>
          <w:rFonts w:cs="Arial"/>
          <w:bCs/>
          <w:sz w:val="28"/>
          <w:szCs w:val="28"/>
        </w:rPr>
        <w:t xml:space="preserve"> (которое представляет собой объединение граждан, связанных родством и (или) свойством, имеющих в общей собственности имущество и совместно осуществляющих производственную и иную хозяйственную деятельность, основанную на их личном участии)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и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 xml:space="preserve">«О </w:t>
      </w:r>
      <w:r w:rsidRPr="009315D0">
        <w:rPr>
          <w:rStyle w:val="FontStyle21"/>
          <w:rFonts w:ascii="Times New Roman" w:hAnsi="Times New Roman" w:cs="Arial"/>
          <w:b/>
          <w:sz w:val="28"/>
          <w:szCs w:val="28"/>
        </w:rPr>
        <w:t xml:space="preserve">личном подсобном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хозяйстве»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от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7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июля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2003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г</w:t>
      </w:r>
      <w:r w:rsidR="00835FEC"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  <w:r w:rsidRPr="009315D0">
        <w:rPr>
          <w:rStyle w:val="FontStyle23"/>
          <w:rFonts w:ascii="Times New Roman" w:hAnsi="Times New Roman" w:cs="Arial"/>
          <w:sz w:val="28"/>
          <w:szCs w:val="28"/>
          <w:vertAlign w:val="superscript"/>
        </w:rPr>
        <w:footnoteReference w:id="8"/>
      </w:r>
      <w:r w:rsidR="00835FEC"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  <w:r w:rsidR="00835FEC" w:rsidRPr="009315D0">
        <w:rPr>
          <w:rFonts w:cs="Arial"/>
          <w:bCs/>
          <w:sz w:val="28"/>
          <w:szCs w:val="28"/>
        </w:rPr>
        <w:t xml:space="preserve"> </w:t>
      </w:r>
    </w:p>
    <w:p w:rsidR="00A46D8A" w:rsidRPr="009315D0" w:rsidRDefault="00492DAC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Производимая в настоящее время сельскохозяйственная продукция не обеспечивает потребность населения в продуктах питания и в страну по-прежнему поступает много импортных продуктов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(например,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мясо, сахар,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рис,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фрукты).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В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связи с этим 3 декабря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2002 г.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Правительством была принята Федеральная целевая программа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«Социальное развитие села до 2010 года»</w:t>
      </w:r>
      <w:r w:rsidRPr="009315D0">
        <w:rPr>
          <w:rStyle w:val="FontStyle23"/>
          <w:rFonts w:ascii="Times New Roman" w:hAnsi="Times New Roman" w:cs="Arial"/>
          <w:sz w:val="28"/>
          <w:szCs w:val="28"/>
          <w:vertAlign w:val="superscript"/>
        </w:rPr>
        <w:footnoteReference w:id="9"/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. В ней определены конкретные меры по государственной поддержке АПК по выводу его из кризисного состояния, в котором он оказался после приватизации и проведенных экономиче</w:t>
      </w:r>
      <w:r w:rsidR="00A90016" w:rsidRPr="009315D0">
        <w:rPr>
          <w:rStyle w:val="FontStyle23"/>
          <w:rFonts w:ascii="Times New Roman" w:hAnsi="Times New Roman" w:cs="Arial"/>
          <w:sz w:val="28"/>
          <w:szCs w:val="28"/>
        </w:rPr>
        <w:t>ских реформ. Для развития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сельское хозяйство нуждается в инвестициях</w:t>
      </w:r>
      <w:r w:rsidR="000D671E"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Нуждалась в разработке и методика эффективного использования средств федерального бюджета на поддержку АПК. Поэтому 30 января 2003 г. было принято постановление Правительства «</w:t>
      </w:r>
      <w:r w:rsidR="00A90016" w:rsidRPr="009315D0">
        <w:rPr>
          <w:rStyle w:val="FontStyle23"/>
          <w:rFonts w:ascii="Times New Roman" w:hAnsi="Times New Roman" w:cs="Arial"/>
          <w:sz w:val="28"/>
          <w:szCs w:val="28"/>
        </w:rPr>
        <w:t>О реализации ФЗ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 xml:space="preserve">«О финансовом </w:t>
      </w:r>
      <w:r w:rsidRPr="009315D0">
        <w:rPr>
          <w:rStyle w:val="FontStyle26"/>
          <w:rFonts w:ascii="Times New Roman" w:hAnsi="Times New Roman" w:cs="Arial"/>
          <w:sz w:val="28"/>
          <w:szCs w:val="28"/>
        </w:rPr>
        <w:t>оздо</w:t>
      </w:r>
      <w:r w:rsidRPr="009315D0">
        <w:rPr>
          <w:rStyle w:val="FontStyle21"/>
          <w:rFonts w:ascii="Times New Roman" w:hAnsi="Times New Roman" w:cs="Arial"/>
          <w:b/>
          <w:sz w:val="28"/>
          <w:szCs w:val="28"/>
        </w:rPr>
        <w:t xml:space="preserve">ровлении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сельскохозяйственных товаропроизводителей»</w:t>
      </w:r>
      <w:r w:rsidRPr="009315D0">
        <w:rPr>
          <w:rStyle w:val="a6"/>
          <w:rFonts w:ascii="Times New Roman" w:hAnsi="Times New Roman" w:cs="Arial"/>
          <w:sz w:val="28"/>
          <w:szCs w:val="28"/>
        </w:rPr>
        <w:footnoteReference w:id="10"/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. </w:t>
      </w:r>
    </w:p>
    <w:p w:rsidR="00A46D8A" w:rsidRPr="009315D0" w:rsidRDefault="002B3383" w:rsidP="009315D0">
      <w:pPr>
        <w:widowControl w:val="0"/>
        <w:spacing w:after="0" w:line="360" w:lineRule="auto"/>
        <w:ind w:firstLine="709"/>
        <w:contextualSpacing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b/>
          <w:sz w:val="28"/>
          <w:szCs w:val="28"/>
        </w:rPr>
        <w:t>Г</w:t>
      </w:r>
      <w:r w:rsidR="00A46D8A" w:rsidRPr="009315D0">
        <w:rPr>
          <w:rFonts w:ascii="Times New Roman" w:hAnsi="Times New Roman" w:cs="Arial"/>
          <w:b/>
          <w:sz w:val="28"/>
          <w:szCs w:val="28"/>
        </w:rPr>
        <w:t>осударственная</w:t>
      </w:r>
      <w:r w:rsidRPr="009315D0">
        <w:rPr>
          <w:rFonts w:ascii="Times New Roman" w:hAnsi="Times New Roman" w:cs="Arial"/>
          <w:b/>
          <w:sz w:val="28"/>
          <w:szCs w:val="28"/>
        </w:rPr>
        <w:t xml:space="preserve"> </w:t>
      </w:r>
      <w:r w:rsidR="00A46D8A" w:rsidRPr="009315D0">
        <w:rPr>
          <w:rFonts w:ascii="Times New Roman" w:hAnsi="Times New Roman" w:cs="Arial"/>
          <w:b/>
          <w:sz w:val="28"/>
          <w:szCs w:val="28"/>
        </w:rPr>
        <w:t xml:space="preserve">программа </w:t>
      </w:r>
      <w:r w:rsidRPr="009315D0">
        <w:rPr>
          <w:rFonts w:ascii="Times New Roman" w:hAnsi="Times New Roman" w:cs="Arial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</w:t>
      </w:r>
      <w:r w:rsidR="00A46D8A" w:rsidRP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на 2008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-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2012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годы</w:t>
      </w:r>
      <w:r w:rsidR="00AF71F7" w:rsidRPr="009315D0">
        <w:rPr>
          <w:rFonts w:ascii="Times New Roman" w:hAnsi="Times New Roman" w:cs="Arial"/>
          <w:sz w:val="28"/>
          <w:szCs w:val="28"/>
        </w:rPr>
        <w:t xml:space="preserve">. </w:t>
      </w:r>
      <w:r w:rsidR="00A90016" w:rsidRPr="009315D0">
        <w:rPr>
          <w:rFonts w:ascii="Times New Roman" w:hAnsi="Times New Roman" w:cs="Arial"/>
          <w:sz w:val="28"/>
          <w:szCs w:val="28"/>
        </w:rPr>
        <w:t>Ее ц</w:t>
      </w:r>
      <w:r w:rsidR="00A46D8A" w:rsidRPr="009315D0">
        <w:rPr>
          <w:rFonts w:ascii="Times New Roman" w:hAnsi="Times New Roman" w:cs="Arial"/>
          <w:sz w:val="28"/>
          <w:szCs w:val="28"/>
        </w:rPr>
        <w:t>елями являются:</w:t>
      </w:r>
      <w:r w:rsidR="00CA1AEE" w:rsidRPr="009315D0">
        <w:rPr>
          <w:rFonts w:ascii="Times New Roman" w:hAnsi="Times New Roman" w:cs="Arial"/>
          <w:sz w:val="28"/>
          <w:szCs w:val="28"/>
        </w:rPr>
        <w:t xml:space="preserve"> </w:t>
      </w:r>
      <w:r w:rsidR="00A46D8A" w:rsidRPr="009315D0">
        <w:rPr>
          <w:rFonts w:ascii="Times New Roman" w:hAnsi="Times New Roman" w:cs="Arial"/>
          <w:sz w:val="28"/>
          <w:szCs w:val="28"/>
        </w:rPr>
        <w:t>устойчивое развитие сельских территорий, повышение занятости и уровня жизни сельского населения;</w:t>
      </w:r>
      <w:r w:rsidR="00AF71F7" w:rsidRPr="009315D0">
        <w:rPr>
          <w:rFonts w:ascii="Times New Roman" w:hAnsi="Times New Roman" w:cs="Arial"/>
          <w:sz w:val="28"/>
          <w:szCs w:val="28"/>
        </w:rPr>
        <w:t xml:space="preserve"> повышение конкурентоспособности российской сельскохозяйственной продукции на основе финансовой устойчивости и модернизации сельского хозяйства, а также на основе ускоренного развития приоритетных подотраслей сельского хозяйства; сохранение и воспроизводство используемых в сельскохозяйственном производстве земельных и других природных ресурсов.</w:t>
      </w:r>
      <w:r w:rsidR="00AF71F7" w:rsidRPr="009315D0">
        <w:rPr>
          <w:rStyle w:val="a6"/>
          <w:rFonts w:ascii="Times New Roman" w:hAnsi="Times New Roman" w:cs="Arial"/>
          <w:sz w:val="28"/>
          <w:szCs w:val="28"/>
        </w:rPr>
        <w:footnoteReference w:id="11"/>
      </w:r>
    </w:p>
    <w:p w:rsidR="002511C4" w:rsidRPr="009315D0" w:rsidRDefault="00762AF3" w:rsidP="009315D0">
      <w:pPr>
        <w:pStyle w:val="a3"/>
        <w:widowControl w:val="0"/>
        <w:spacing w:after="0" w:line="360" w:lineRule="auto"/>
        <w:ind w:left="0" w:firstLine="709"/>
        <w:jc w:val="both"/>
        <w:rPr>
          <w:rStyle w:val="FontStyle23"/>
          <w:rFonts w:ascii="Times New Roman" w:hAnsi="Times New Roman" w:cs="Arial"/>
          <w:b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В рыбной отрасли тоже есть проблемы. Рыболовный флот, на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70%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состоящий из морально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и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физически устаревших судов, не годен для эффективной работы. Численность работающих в рыбном хозяйстве сократилась на 30%. Угрожающе возросла промысловая нагрузка на собственные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водные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биоресурсы. Поэтому Правительством 2 сентября 2003 г. одобрена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Концепция развития рыбного хозяйства</w:t>
      </w:r>
      <w:r w:rsidR="00A90016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РФ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на период до 2020 года</w:t>
      </w:r>
      <w:r w:rsidRPr="009315D0">
        <w:rPr>
          <w:rStyle w:val="a6"/>
          <w:rFonts w:ascii="Times New Roman" w:hAnsi="Times New Roman" w:cs="Arial"/>
          <w:sz w:val="28"/>
          <w:szCs w:val="28"/>
        </w:rPr>
        <w:footnoteReference w:id="12"/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. В ней сформулированы цели, задачи, направления и способы обеспечения, интересов России в сфере эффективного использования водных биологических ресурсов. Главной целью Концепции является увеличение к 2020 г. добычи рыбы и морепродуктов в два раза, при этом предусматривается, что все добытое рыбное сырье будет </w:t>
      </w:r>
      <w:r w:rsidR="00A90016" w:rsidRPr="009315D0">
        <w:rPr>
          <w:rStyle w:val="FontStyle23"/>
          <w:rFonts w:ascii="Times New Roman" w:hAnsi="Times New Roman" w:cs="Arial"/>
          <w:sz w:val="28"/>
          <w:szCs w:val="28"/>
        </w:rPr>
        <w:t>реализовываться в РФ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, а на экспорт — поставляться готовая продукция. Реализации этой концепции должен</w:t>
      </w:r>
      <w:r w:rsidRPr="009315D0">
        <w:rPr>
          <w:rStyle w:val="FontStyle23"/>
          <w:rFonts w:ascii="Times New Roman" w:hAnsi="Times New Roman" w:cs="Arial"/>
          <w:sz w:val="28"/>
          <w:szCs w:val="28"/>
          <w:vertAlign w:val="superscript"/>
        </w:rPr>
        <w:t xml:space="preserve">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служить принятый 20</w:t>
      </w:r>
      <w:r w:rsidR="003630CD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декабря 2004 г. Ф</w:t>
      </w:r>
      <w:r w:rsidR="000D671E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едеральный </w:t>
      </w:r>
      <w:r w:rsidR="00A90016" w:rsidRPr="009315D0">
        <w:rPr>
          <w:rStyle w:val="FontStyle23"/>
          <w:rFonts w:ascii="Times New Roman" w:hAnsi="Times New Roman" w:cs="Arial"/>
          <w:sz w:val="28"/>
          <w:szCs w:val="28"/>
        </w:rPr>
        <w:t>З</w:t>
      </w:r>
      <w:r w:rsidR="000D671E" w:rsidRPr="009315D0">
        <w:rPr>
          <w:rStyle w:val="FontStyle23"/>
          <w:rFonts w:ascii="Times New Roman" w:hAnsi="Times New Roman" w:cs="Arial"/>
          <w:sz w:val="28"/>
          <w:szCs w:val="28"/>
        </w:rPr>
        <w:t>акон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 xml:space="preserve">«О </w:t>
      </w:r>
      <w:r w:rsidRPr="009315D0">
        <w:rPr>
          <w:rStyle w:val="FontStyle27"/>
          <w:rFonts w:ascii="Times New Roman" w:hAnsi="Times New Roman" w:cs="Arial"/>
          <w:b/>
          <w:i w:val="0"/>
          <w:sz w:val="28"/>
          <w:szCs w:val="28"/>
        </w:rPr>
        <w:t>рыбо</w:t>
      </w:r>
      <w:r w:rsidRPr="009315D0">
        <w:rPr>
          <w:rStyle w:val="FontStyle23"/>
          <w:rFonts w:ascii="Times New Roman" w:hAnsi="Times New Roman" w:cs="Arial"/>
          <w:b/>
          <w:sz w:val="28"/>
          <w:szCs w:val="28"/>
        </w:rPr>
        <w:t>ловстве и сохранении водных биологических ресурсов»</w:t>
      </w:r>
      <w:r w:rsidRPr="009315D0">
        <w:rPr>
          <w:rStyle w:val="a6"/>
          <w:rFonts w:ascii="Times New Roman" w:hAnsi="Times New Roman" w:cs="Arial"/>
          <w:sz w:val="28"/>
          <w:szCs w:val="28"/>
        </w:rPr>
        <w:footnoteReference w:id="13"/>
      </w:r>
      <w:r w:rsidR="000D671E" w:rsidRPr="009315D0">
        <w:rPr>
          <w:rStyle w:val="FontStyle23"/>
          <w:rFonts w:ascii="Times New Roman" w:hAnsi="Times New Roman" w:cs="Arial"/>
          <w:b/>
          <w:sz w:val="28"/>
          <w:szCs w:val="28"/>
        </w:rPr>
        <w:t>.</w:t>
      </w:r>
    </w:p>
    <w:p w:rsidR="00646032" w:rsidRPr="009315D0" w:rsidRDefault="00646032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</w:p>
    <w:p w:rsidR="00FA050C" w:rsidRPr="009315D0" w:rsidRDefault="002F0133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>4.Органы контроля и надзора</w:t>
      </w:r>
    </w:p>
    <w:p w:rsidR="009315D0" w:rsidRDefault="009315D0" w:rsidP="009315D0">
      <w:pPr>
        <w:pStyle w:val="Style5"/>
        <w:spacing w:line="360" w:lineRule="auto"/>
        <w:ind w:firstLine="709"/>
        <w:jc w:val="both"/>
        <w:rPr>
          <w:rStyle w:val="FontStyle27"/>
          <w:rFonts w:ascii="Times New Roman" w:hAnsi="Times New Roman" w:cs="Arial"/>
          <w:b/>
          <w:sz w:val="28"/>
          <w:szCs w:val="28"/>
        </w:rPr>
      </w:pPr>
    </w:p>
    <w:p w:rsidR="00FB7417" w:rsidRPr="009315D0" w:rsidRDefault="00C14D8E" w:rsidP="009315D0">
      <w:pPr>
        <w:pStyle w:val="Style5"/>
        <w:spacing w:line="360" w:lineRule="auto"/>
        <w:ind w:firstLine="709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7"/>
          <w:rFonts w:ascii="Times New Roman" w:hAnsi="Times New Roman" w:cs="Arial"/>
          <w:b/>
          <w:sz w:val="28"/>
          <w:szCs w:val="28"/>
        </w:rPr>
        <w:t>Федеральная служба п</w:t>
      </w:r>
      <w:r w:rsidR="00FB7417" w:rsidRPr="009315D0">
        <w:rPr>
          <w:rStyle w:val="FontStyle27"/>
          <w:rFonts w:ascii="Times New Roman" w:hAnsi="Times New Roman" w:cs="Arial"/>
          <w:b/>
          <w:sz w:val="28"/>
          <w:szCs w:val="28"/>
        </w:rPr>
        <w:t>о ветеринарному и фитосанитарному надзору</w:t>
      </w:r>
      <w:r w:rsidR="00FB7417" w:rsidRPr="009315D0">
        <w:rPr>
          <w:rStyle w:val="FontStyle27"/>
          <w:rFonts w:ascii="Times New Roman" w:hAnsi="Times New Roman" w:cs="Arial"/>
          <w:sz w:val="28"/>
          <w:szCs w:val="28"/>
        </w:rPr>
        <w:t xml:space="preserve">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(Россельхознадзор), согласно Положению о ней, </w:t>
      </w:r>
      <w:r w:rsidR="00FB7417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утвержденному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>постановлением Правительства от -30 июня 2004 г.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  <w:vertAlign w:val="superscript"/>
        </w:rPr>
        <w:footnoteReference w:id="14"/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, является федеральным органом исполнительной власти, осуществляющим функции </w:t>
      </w:r>
      <w:r w:rsidR="00FB7417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по контролю и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надзору в сфере ветеринарии, карантина и защиты растений, использования пестицидов и агрохимикатов, обеспечения плодородия почв, селекционных достижений, охраны, воспроизводства, </w:t>
      </w:r>
      <w:r w:rsidR="00FB7417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использования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объектов животного мира, отнесенных </w:t>
      </w:r>
      <w:r w:rsidR="00FB7417" w:rsidRPr="009315D0">
        <w:rPr>
          <w:rStyle w:val="FontStyle27"/>
          <w:rFonts w:ascii="Times New Roman" w:hAnsi="Times New Roman" w:cs="Arial"/>
          <w:i w:val="0"/>
          <w:sz w:val="28"/>
          <w:szCs w:val="28"/>
        </w:rPr>
        <w:t xml:space="preserve">к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объектам </w:t>
      </w:r>
      <w:r w:rsidR="00FB7417" w:rsidRPr="009315D0">
        <w:rPr>
          <w:rStyle w:val="FontStyle21"/>
          <w:rFonts w:ascii="Times New Roman" w:hAnsi="Times New Roman" w:cs="Arial"/>
          <w:sz w:val="28"/>
          <w:szCs w:val="28"/>
        </w:rPr>
        <w:t>охо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>ты,: водных биологических ресурсов и</w:t>
      </w:r>
      <w:r w:rsidR="00FB7417" w:rsidRPr="009315D0">
        <w:rPr>
          <w:rStyle w:val="FontStyle27"/>
          <w:rFonts w:ascii="Times New Roman" w:hAnsi="Times New Roman" w:cs="Arial"/>
          <w:sz w:val="28"/>
          <w:szCs w:val="28"/>
        </w:rPr>
        <w:t xml:space="preserve">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>среды их обитания, а также функции по защите населения от болезней, общих для человека и</w:t>
      </w:r>
      <w:r w:rsidR="00FB7417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 животных.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Служба осуществляет свою деятельность непосредственно и через </w:t>
      </w:r>
      <w:r w:rsidR="00FB7417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свои </w:t>
      </w:r>
      <w:r w:rsidR="00FB7417" w:rsidRPr="009315D0">
        <w:rPr>
          <w:rStyle w:val="FontStyle23"/>
          <w:rFonts w:ascii="Times New Roman" w:hAnsi="Times New Roman" w:cs="Arial"/>
          <w:sz w:val="28"/>
          <w:szCs w:val="28"/>
        </w:rPr>
        <w:t>территориальные органы.</w:t>
      </w:r>
    </w:p>
    <w:p w:rsidR="00FB7417" w:rsidRPr="009315D0" w:rsidRDefault="00FB7417" w:rsidP="009315D0">
      <w:pPr>
        <w:pStyle w:val="Style4"/>
        <w:tabs>
          <w:tab w:val="left" w:pos="4610"/>
        </w:tabs>
        <w:spacing w:line="360" w:lineRule="auto"/>
        <w:ind w:firstLine="709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>Служба осуществляет надзор за юридическими и физическими лицами, проводит экспертизы, обследо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вания, исследования, испытания,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оценку, отбор проб, образцов, досмотр и осмотр, посещение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подкон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>тро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льных объектов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и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субъектов, выда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>чу заключений, а также иные ра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боты в установленной сфере деятельности. Она выдает лицензии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на</w:t>
      </w:r>
      <w:r w:rsidR="00C14D8E" w:rsidRPr="009315D0">
        <w:rPr>
          <w:rStyle w:val="FontStyle21"/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отдельные виды деятельности в обл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асти племенного животноводства,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элитного семеноводства, осуществляет деятельность по хранению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зер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>на и продуктов его переработки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</w:p>
    <w:p w:rsidR="00FB7417" w:rsidRPr="009315D0" w:rsidRDefault="00FB7417" w:rsidP="009315D0">
      <w:pPr>
        <w:pStyle w:val="Style4"/>
        <w:spacing w:line="360" w:lineRule="auto"/>
        <w:ind w:firstLine="709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Служба осуществляет контроль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за: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соблюд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>ением требований зако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нодательства: РФ в сфере ветеринарии и карантина растений на 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>Госу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дарственной границе Росси</w:t>
      </w:r>
      <w:r w:rsidR="00C14D8E"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йской Федерации и на транспорте </w:t>
      </w:r>
      <w:r w:rsidR="00C14D8E" w:rsidRPr="009315D0">
        <w:rPr>
          <w:rStyle w:val="FontStyle11"/>
          <w:rFonts w:cs="Arial"/>
          <w:sz w:val="28"/>
          <w:szCs w:val="28"/>
        </w:rPr>
        <w:t>, в том числе требований по обеспечению охраны территории РФ от заноса из иностранных государств и распространения заразных болезней животных, вредителей растений, возбудителей болезней растений, растений карантинного значения, ввоза опасных в ветеринарно-санитарном и фитосанитарном отношении поднадзорных грузов.</w:t>
      </w:r>
    </w:p>
    <w:p w:rsidR="00FA050C" w:rsidRPr="009315D0" w:rsidRDefault="00FB7417" w:rsidP="009315D0">
      <w:pPr>
        <w:pStyle w:val="a3"/>
        <w:widowControl w:val="0"/>
        <w:spacing w:after="0" w:line="360" w:lineRule="auto"/>
        <w:ind w:left="0" w:firstLine="709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Порядок осуществления государственного ветеринарного надзора определен Законом РФ «О ветеринарии» от 14 мая 1993 г. (с изменениями и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дополнениями)</w:t>
      </w:r>
      <w:r w:rsidRPr="009315D0">
        <w:rPr>
          <w:rStyle w:val="FontStyle21"/>
          <w:rFonts w:ascii="Times New Roman" w:hAnsi="Times New Roman" w:cs="Arial"/>
          <w:sz w:val="28"/>
          <w:szCs w:val="28"/>
          <w:vertAlign w:val="superscript"/>
        </w:rPr>
        <w:footnoteReference w:id="15"/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,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а фитосанитарного надзора — Федеральным законом «О карантине растений» от 15 июля 2000 г. (с изменениями </w:t>
      </w:r>
      <w:r w:rsidRPr="009315D0">
        <w:rPr>
          <w:rStyle w:val="FontStyle22"/>
          <w:rFonts w:ascii="Times New Roman" w:hAnsi="Times New Roman" w:cs="Arial"/>
          <w:i w:val="0"/>
          <w:sz w:val="28"/>
          <w:szCs w:val="28"/>
        </w:rPr>
        <w:t>и</w:t>
      </w:r>
      <w:r w:rsidRPr="009315D0">
        <w:rPr>
          <w:rStyle w:val="FontStyle23"/>
          <w:rFonts w:ascii="Times New Roman" w:hAnsi="Times New Roman" w:cs="Arial"/>
          <w:i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дополнениями)</w:t>
      </w:r>
      <w:r w:rsidR="00D73741" w:rsidRPr="009315D0">
        <w:rPr>
          <w:rStyle w:val="a6"/>
          <w:rFonts w:ascii="Times New Roman" w:hAnsi="Times New Roman" w:cs="Arial"/>
          <w:sz w:val="28"/>
          <w:szCs w:val="28"/>
        </w:rPr>
        <w:footnoteReference w:id="16"/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.</w:t>
      </w:r>
    </w:p>
    <w:p w:rsidR="00D73741" w:rsidRPr="009315D0" w:rsidRDefault="00D73741" w:rsidP="009315D0">
      <w:pPr>
        <w:pStyle w:val="a3"/>
        <w:widowControl w:val="0"/>
        <w:spacing w:after="0" w:line="360" w:lineRule="auto"/>
        <w:ind w:left="0" w:firstLine="709"/>
        <w:jc w:val="both"/>
        <w:rPr>
          <w:rStyle w:val="FontStyle11"/>
          <w:rFonts w:cs="Arial"/>
          <w:sz w:val="28"/>
          <w:szCs w:val="28"/>
        </w:rPr>
      </w:pPr>
      <w:r w:rsidRPr="009315D0">
        <w:rPr>
          <w:rStyle w:val="FontStyle18"/>
          <w:rFonts w:cs="Arial"/>
          <w:i/>
          <w:sz w:val="28"/>
          <w:szCs w:val="28"/>
        </w:rPr>
        <w:t>Государственный надзор за техническим состоянием самоходных машин и других видов техники в Российской Федерации (Гостехнадзор).</w:t>
      </w:r>
      <w:r w:rsidRPr="009315D0">
        <w:rPr>
          <w:rStyle w:val="FontStyle18"/>
          <w:rFonts w:cs="Arial"/>
          <w:sz w:val="28"/>
          <w:szCs w:val="28"/>
        </w:rPr>
        <w:t xml:space="preserve"> </w:t>
      </w:r>
      <w:r w:rsidRPr="009315D0">
        <w:rPr>
          <w:rStyle w:val="FontStyle11"/>
          <w:rFonts w:cs="Arial"/>
          <w:sz w:val="28"/>
          <w:szCs w:val="28"/>
        </w:rPr>
        <w:t>В соответствии с Положением о нем, утвержденным Правительством РФ 13 декабря 1993 г.</w:t>
      </w:r>
      <w:r w:rsidRPr="009315D0">
        <w:rPr>
          <w:rStyle w:val="FontStyle11"/>
          <w:rFonts w:cs="Arial"/>
          <w:sz w:val="28"/>
          <w:szCs w:val="28"/>
          <w:vertAlign w:val="superscript"/>
        </w:rPr>
        <w:footnoteReference w:id="17"/>
      </w:r>
      <w:r w:rsidRPr="009315D0">
        <w:rPr>
          <w:rStyle w:val="FontStyle11"/>
          <w:rFonts w:cs="Arial"/>
          <w:sz w:val="28"/>
          <w:szCs w:val="28"/>
        </w:rPr>
        <w:t>, он осуществляется единой системой органов, в которую входят: Главная государственная инспекция по надзору за техническим состоянием самоходных машин и других видов техники Минсельхоза России (Главгостехнадзор России), государственные инспекции органов исполнительной власти субъектов РФ, соответствующие государственные инспекции городов и районов.</w:t>
      </w:r>
    </w:p>
    <w:p w:rsidR="00D73741" w:rsidRPr="009315D0" w:rsidRDefault="008E0135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Данные органы осуществляют надзор: за техническим состоянием тракторов, самоходных дорожно-строительных и иных машин и прицепов к ним независимо от их принадлежности в целях обеспечения безопасности для жизни, здоровья людей, охраны окружающей среды; за соблюдением в АПК правил эксплуатации машин и оборудования; установленного порядка организации и проведения сертификации работ и услуг в области технической эксплуатации поднадзорных машин и оборудования</w:t>
      </w:r>
      <w:r w:rsidRPr="009315D0">
        <w:rPr>
          <w:rStyle w:val="FontStyle11"/>
          <w:sz w:val="28"/>
        </w:rPr>
        <w:t>.</w:t>
      </w:r>
    </w:p>
    <w:p w:rsidR="002F0133" w:rsidRPr="009315D0" w:rsidRDefault="002F0133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2F0133" w:rsidRPr="009315D0" w:rsidRDefault="002F0133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>5.Вопросы а</w:t>
      </w:r>
      <w:r w:rsidR="009315D0">
        <w:rPr>
          <w:rFonts w:ascii="Times New Roman" w:hAnsi="Times New Roman" w:cs="Arial"/>
          <w:b/>
          <w:sz w:val="28"/>
          <w:szCs w:val="36"/>
        </w:rPr>
        <w:t>дминистративной ответственности</w:t>
      </w:r>
    </w:p>
    <w:p w:rsidR="009315D0" w:rsidRDefault="009315D0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</w:p>
    <w:p w:rsidR="00884AA7" w:rsidRPr="009315D0" w:rsidRDefault="00884AA7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Под админис</w:t>
      </w:r>
      <w:r w:rsidR="00BF734E" w:rsidRPr="009315D0">
        <w:rPr>
          <w:rFonts w:ascii="Times New Roman" w:hAnsi="Times New Roman" w:cs="Arial"/>
          <w:sz w:val="28"/>
          <w:szCs w:val="28"/>
        </w:rPr>
        <w:t xml:space="preserve">тративным правонарушением, как основание </w:t>
      </w:r>
      <w:r w:rsidRPr="009315D0">
        <w:rPr>
          <w:rFonts w:ascii="Times New Roman" w:hAnsi="Times New Roman" w:cs="Arial"/>
          <w:sz w:val="28"/>
          <w:szCs w:val="28"/>
        </w:rPr>
        <w:t xml:space="preserve">административной </w:t>
      </w:r>
      <w:r w:rsidR="00BF734E" w:rsidRPr="009315D0">
        <w:rPr>
          <w:rFonts w:ascii="Times New Roman" w:hAnsi="Times New Roman" w:cs="Arial"/>
          <w:sz w:val="28"/>
          <w:szCs w:val="28"/>
        </w:rPr>
        <w:t xml:space="preserve">ответственности понимается виновное, противоправное и </w:t>
      </w:r>
      <w:r w:rsidRPr="009315D0">
        <w:rPr>
          <w:rFonts w:ascii="Times New Roman" w:hAnsi="Times New Roman" w:cs="Arial"/>
          <w:sz w:val="28"/>
          <w:szCs w:val="28"/>
        </w:rPr>
        <w:t>общественно-опасное деяние, которое посяг</w:t>
      </w:r>
      <w:r w:rsidR="00BF734E" w:rsidRPr="009315D0">
        <w:rPr>
          <w:rFonts w:ascii="Times New Roman" w:hAnsi="Times New Roman" w:cs="Arial"/>
          <w:sz w:val="28"/>
          <w:szCs w:val="28"/>
        </w:rPr>
        <w:t>ает на установленные правом и</w:t>
      </w:r>
      <w:r w:rsidRPr="009315D0">
        <w:rPr>
          <w:rFonts w:ascii="Times New Roman" w:hAnsi="Times New Roman" w:cs="Arial"/>
          <w:sz w:val="28"/>
          <w:szCs w:val="28"/>
        </w:rPr>
        <w:t xml:space="preserve"> обеспеченные административно-правовыми </w:t>
      </w:r>
      <w:r w:rsidR="00BF734E" w:rsidRPr="009315D0">
        <w:rPr>
          <w:rFonts w:ascii="Times New Roman" w:hAnsi="Times New Roman" w:cs="Arial"/>
          <w:sz w:val="28"/>
          <w:szCs w:val="28"/>
        </w:rPr>
        <w:t xml:space="preserve">санкциями, правила поведение граждан </w:t>
      </w:r>
      <w:r w:rsidRPr="009315D0">
        <w:rPr>
          <w:rFonts w:ascii="Times New Roman" w:hAnsi="Times New Roman" w:cs="Arial"/>
          <w:sz w:val="28"/>
          <w:szCs w:val="28"/>
        </w:rPr>
        <w:t>и должностных лиц в сфере государственного управления.</w:t>
      </w:r>
    </w:p>
    <w:p w:rsidR="00884AA7" w:rsidRPr="009315D0" w:rsidRDefault="00884AA7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 xml:space="preserve">Общая характеристика и виды административных правонарушений в сельском </w:t>
      </w:r>
      <w:r w:rsidR="00BF734E" w:rsidRPr="009315D0">
        <w:rPr>
          <w:rFonts w:ascii="Times New Roman" w:hAnsi="Times New Roman" w:cs="Arial"/>
          <w:sz w:val="28"/>
          <w:szCs w:val="28"/>
        </w:rPr>
        <w:t>хозяйстве даны в 10 Главе КоАП РФ. В 14 статьях этой главы</w:t>
      </w:r>
      <w:r w:rsidRPr="009315D0">
        <w:rPr>
          <w:rFonts w:ascii="Times New Roman" w:hAnsi="Times New Roman" w:cs="Arial"/>
          <w:sz w:val="28"/>
          <w:szCs w:val="28"/>
        </w:rPr>
        <w:t xml:space="preserve"> подробно</w:t>
      </w:r>
      <w:r w:rsidR="00BF734E" w:rsidRP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рассмотрены составы и ответственность за данный вид правонарушений.</w:t>
      </w:r>
    </w:p>
    <w:p w:rsidR="009C0611" w:rsidRPr="009315D0" w:rsidRDefault="00884AA7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 xml:space="preserve">В первой статье представлены нарушения </w:t>
      </w:r>
      <w:r w:rsidR="00BF734E" w:rsidRPr="009315D0">
        <w:rPr>
          <w:rFonts w:ascii="Times New Roman" w:hAnsi="Times New Roman" w:cs="Arial"/>
          <w:sz w:val="28"/>
          <w:szCs w:val="28"/>
        </w:rPr>
        <w:t>правил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="00BF734E" w:rsidRPr="009315D0">
        <w:rPr>
          <w:rFonts w:ascii="Times New Roman" w:hAnsi="Times New Roman" w:cs="Arial"/>
          <w:sz w:val="28"/>
          <w:szCs w:val="28"/>
        </w:rPr>
        <w:t xml:space="preserve">борьбы с </w:t>
      </w:r>
      <w:r w:rsidRPr="009315D0">
        <w:rPr>
          <w:rFonts w:ascii="Times New Roman" w:hAnsi="Times New Roman" w:cs="Arial"/>
          <w:sz w:val="28"/>
          <w:szCs w:val="28"/>
        </w:rPr>
        <w:t>карантинными вредителями, болезнями растений, сорняками</w:t>
      </w:r>
      <w:r w:rsidR="00BF734E" w:rsidRPr="009315D0">
        <w:rPr>
          <w:rFonts w:ascii="Times New Roman" w:hAnsi="Times New Roman" w:cs="Arial"/>
          <w:sz w:val="28"/>
          <w:szCs w:val="28"/>
        </w:rPr>
        <w:t>.</w:t>
      </w:r>
    </w:p>
    <w:p w:rsidR="009C0611" w:rsidRPr="009315D0" w:rsidRDefault="00BF734E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</w:t>
      </w:r>
      <w:r w:rsidR="002A7C49" w:rsidRPr="009315D0">
        <w:rPr>
          <w:rFonts w:ascii="Times New Roman" w:hAnsi="Times New Roman" w:cs="Arial"/>
          <w:sz w:val="28"/>
          <w:szCs w:val="28"/>
        </w:rPr>
        <w:t>о</w:t>
      </w:r>
      <w:r w:rsidRPr="009315D0">
        <w:rPr>
          <w:rFonts w:ascii="Times New Roman" w:hAnsi="Times New Roman" w:cs="Arial"/>
          <w:sz w:val="28"/>
          <w:szCs w:val="28"/>
        </w:rPr>
        <w:t xml:space="preserve"> второй статье указана ответственность за н</w:t>
      </w:r>
      <w:r w:rsidR="009C0611" w:rsidRPr="009315D0">
        <w:rPr>
          <w:rFonts w:ascii="Times New Roman" w:hAnsi="Times New Roman" w:cs="Arial"/>
          <w:sz w:val="28"/>
          <w:szCs w:val="28"/>
        </w:rPr>
        <w:t>арушение порядка ввоза и вывоза</w:t>
      </w:r>
      <w:r w:rsidR="002A7C49" w:rsidRPr="009315D0">
        <w:rPr>
          <w:rFonts w:ascii="Times New Roman" w:hAnsi="Times New Roman" w:cs="Arial"/>
          <w:sz w:val="28"/>
          <w:szCs w:val="28"/>
        </w:rPr>
        <w:t>, а в третий за нарушение правил производства, заготовки, перевозки, хранения, переработки, использования и реализации</w:t>
      </w:r>
      <w:r w:rsidR="009C0611" w:rsidRPr="009315D0">
        <w:rPr>
          <w:rFonts w:ascii="Times New Roman" w:hAnsi="Times New Roman" w:cs="Arial"/>
          <w:sz w:val="28"/>
          <w:szCs w:val="28"/>
        </w:rPr>
        <w:t xml:space="preserve"> подкарантинной продукции (подкарантинного материала, подкарантинного груза)</w:t>
      </w:r>
      <w:r w:rsidR="004053C9" w:rsidRPr="009315D0">
        <w:rPr>
          <w:rFonts w:ascii="Times New Roman" w:hAnsi="Times New Roman" w:cs="Arial"/>
          <w:sz w:val="28"/>
          <w:szCs w:val="28"/>
        </w:rPr>
        <w:t>.</w:t>
      </w:r>
    </w:p>
    <w:p w:rsidR="009C0611" w:rsidRPr="009315D0" w:rsidRDefault="002A7C49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 статье четвертой говориться о н</w:t>
      </w:r>
      <w:r w:rsidR="009C0611" w:rsidRPr="009315D0">
        <w:rPr>
          <w:rFonts w:ascii="Times New Roman" w:hAnsi="Times New Roman" w:cs="Arial"/>
          <w:sz w:val="28"/>
          <w:szCs w:val="28"/>
        </w:rPr>
        <w:t xml:space="preserve">епринятие мер </w:t>
      </w:r>
      <w:r w:rsidRPr="009315D0">
        <w:rPr>
          <w:rFonts w:ascii="Times New Roman" w:hAnsi="Times New Roman" w:cs="Arial"/>
          <w:sz w:val="28"/>
          <w:szCs w:val="28"/>
        </w:rPr>
        <w:t xml:space="preserve">должностным лицом </w:t>
      </w:r>
      <w:r w:rsidR="009C0611" w:rsidRPr="009315D0">
        <w:rPr>
          <w:rFonts w:ascii="Times New Roman" w:hAnsi="Times New Roman" w:cs="Arial"/>
          <w:sz w:val="28"/>
          <w:szCs w:val="28"/>
        </w:rPr>
        <w:t>по обеспечению режима охраны посевов, мест хранения и переработки растений, включенных в Перечень наркотических средств, психотропных веществ и их прекурсоров, подлежащих контролю в Российской Федерации, и конопли</w:t>
      </w:r>
      <w:r w:rsidRPr="009315D0">
        <w:rPr>
          <w:rFonts w:ascii="Times New Roman" w:hAnsi="Times New Roman" w:cs="Arial"/>
          <w:sz w:val="28"/>
          <w:szCs w:val="28"/>
        </w:rPr>
        <w:t>.</w:t>
      </w:r>
    </w:p>
    <w:p w:rsidR="009C0611" w:rsidRPr="009315D0" w:rsidRDefault="00CF2F08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Статья 5 – за н</w:t>
      </w:r>
      <w:r w:rsidR="009C0611" w:rsidRPr="009315D0">
        <w:rPr>
          <w:rFonts w:ascii="Times New Roman" w:hAnsi="Times New Roman" w:cs="Arial"/>
          <w:sz w:val="28"/>
          <w:szCs w:val="28"/>
        </w:rPr>
        <w:t xml:space="preserve">епринятие </w:t>
      </w:r>
      <w:r w:rsidR="002A7C49" w:rsidRPr="009315D0">
        <w:rPr>
          <w:rFonts w:ascii="Times New Roman" w:hAnsi="Times New Roman" w:cs="Arial"/>
          <w:sz w:val="28"/>
          <w:szCs w:val="28"/>
        </w:rPr>
        <w:t xml:space="preserve">землевладельцем или землепользователем </w:t>
      </w:r>
      <w:r w:rsidR="009C0611" w:rsidRPr="009315D0">
        <w:rPr>
          <w:rFonts w:ascii="Times New Roman" w:hAnsi="Times New Roman" w:cs="Arial"/>
          <w:sz w:val="28"/>
          <w:szCs w:val="28"/>
        </w:rPr>
        <w:t>мер по уничтожению дикорастущих растений, включенных в Перечень наркотических средств, психотропных веществ и их прекурсоров, подлежащих контролю в Российской Федерации, и дикорастущей конопли</w:t>
      </w:r>
      <w:r w:rsidRPr="009315D0">
        <w:rPr>
          <w:rFonts w:ascii="Times New Roman" w:hAnsi="Times New Roman" w:cs="Arial"/>
          <w:sz w:val="28"/>
          <w:szCs w:val="28"/>
        </w:rPr>
        <w:t>.</w:t>
      </w:r>
    </w:p>
    <w:p w:rsidR="009C0611" w:rsidRPr="009315D0" w:rsidRDefault="00CF2F08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 статье 6 описаны последствия нарушения правил карантина животных или других ветеринарно-санитарных правил. Логически эту статью дополняют следующие две:</w:t>
      </w:r>
    </w:p>
    <w:p w:rsidR="009C0611" w:rsidRPr="009315D0" w:rsidRDefault="009C0611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Сокрытие сведений о внезапном падеже или об одновременных массовых заболеваниях животных</w:t>
      </w:r>
      <w:r w:rsidR="004053C9" w:rsidRPr="009315D0">
        <w:rPr>
          <w:rFonts w:ascii="Times New Roman" w:hAnsi="Times New Roman" w:cs="Arial"/>
          <w:sz w:val="28"/>
          <w:szCs w:val="28"/>
        </w:rPr>
        <w:t>;</w:t>
      </w:r>
    </w:p>
    <w:p w:rsidR="009C0611" w:rsidRPr="009315D0" w:rsidRDefault="009C0611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Нарушение ветеринарно-санитарных правил перевозки или убоя животных, правил переработки, хранения или реализации продуктов животноводства</w:t>
      </w:r>
      <w:r w:rsidR="004053C9" w:rsidRPr="009315D0">
        <w:rPr>
          <w:rFonts w:ascii="Times New Roman" w:hAnsi="Times New Roman" w:cs="Arial"/>
          <w:sz w:val="28"/>
          <w:szCs w:val="28"/>
        </w:rPr>
        <w:t>;</w:t>
      </w:r>
    </w:p>
    <w:p w:rsidR="009C0611" w:rsidRPr="009315D0" w:rsidRDefault="004053C9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 xml:space="preserve">Статьи 9-10 определяют последствия нарушения правил </w:t>
      </w:r>
      <w:r w:rsidR="00CF2F08" w:rsidRPr="009315D0">
        <w:rPr>
          <w:rFonts w:ascii="Times New Roman" w:hAnsi="Times New Roman" w:cs="Arial"/>
          <w:sz w:val="28"/>
          <w:szCs w:val="28"/>
        </w:rPr>
        <w:t>проведения мелиоративных работ.</w:t>
      </w:r>
    </w:p>
    <w:p w:rsidR="009C0611" w:rsidRPr="009315D0" w:rsidRDefault="00CF2F08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 статье 11 описываются последствия н</w:t>
      </w:r>
      <w:r w:rsidR="009C0611" w:rsidRPr="009315D0">
        <w:rPr>
          <w:rFonts w:ascii="Times New Roman" w:hAnsi="Times New Roman" w:cs="Arial"/>
          <w:sz w:val="28"/>
          <w:szCs w:val="28"/>
        </w:rPr>
        <w:t>арушение норм и правил ведения племенного животноводства</w:t>
      </w:r>
      <w:r w:rsidRPr="009315D0">
        <w:rPr>
          <w:rFonts w:ascii="Times New Roman" w:hAnsi="Times New Roman" w:cs="Arial"/>
          <w:sz w:val="28"/>
          <w:szCs w:val="28"/>
        </w:rPr>
        <w:t xml:space="preserve">: </w:t>
      </w:r>
      <w:r w:rsidR="009C0611" w:rsidRPr="009315D0">
        <w:rPr>
          <w:rFonts w:ascii="Times New Roman" w:hAnsi="Times New Roman" w:cs="Arial"/>
          <w:sz w:val="28"/>
          <w:szCs w:val="28"/>
        </w:rPr>
        <w:t>1. Реализация или использование в целях воспроизводства племенной продукции (материала) с нарушением требований, установленных законодательств</w:t>
      </w:r>
      <w:r w:rsidR="004053C9" w:rsidRPr="009315D0">
        <w:rPr>
          <w:rFonts w:ascii="Times New Roman" w:hAnsi="Times New Roman" w:cs="Arial"/>
          <w:sz w:val="28"/>
          <w:szCs w:val="28"/>
        </w:rPr>
        <w:t>ом о племенном животноводстве;</w:t>
      </w:r>
      <w:r w:rsidRPr="009315D0">
        <w:rPr>
          <w:rFonts w:ascii="Times New Roman" w:hAnsi="Times New Roman" w:cs="Arial"/>
          <w:sz w:val="28"/>
          <w:szCs w:val="28"/>
        </w:rPr>
        <w:t xml:space="preserve"> </w:t>
      </w:r>
      <w:r w:rsidR="009C0611" w:rsidRPr="009315D0">
        <w:rPr>
          <w:rFonts w:ascii="Times New Roman" w:hAnsi="Times New Roman" w:cs="Arial"/>
          <w:sz w:val="28"/>
          <w:szCs w:val="28"/>
        </w:rPr>
        <w:t>2. Нарушение правил государственной регистрации племе</w:t>
      </w:r>
      <w:r w:rsidRPr="009315D0">
        <w:rPr>
          <w:rFonts w:ascii="Times New Roman" w:hAnsi="Times New Roman" w:cs="Arial"/>
          <w:sz w:val="28"/>
          <w:szCs w:val="28"/>
        </w:rPr>
        <w:t>нных животных и племенных стад.</w:t>
      </w:r>
    </w:p>
    <w:p w:rsidR="009C0611" w:rsidRPr="009315D0" w:rsidRDefault="004053C9" w:rsidP="009315D0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 xml:space="preserve">В статье 12 приведена ответственность за нарушение </w:t>
      </w:r>
      <w:r w:rsidR="00CF2F08" w:rsidRPr="009315D0">
        <w:rPr>
          <w:rFonts w:ascii="Times New Roman" w:hAnsi="Times New Roman" w:cs="Arial"/>
          <w:sz w:val="28"/>
          <w:szCs w:val="28"/>
        </w:rPr>
        <w:t>правил</w:t>
      </w:r>
      <w:r w:rsidRPr="009315D0">
        <w:rPr>
          <w:rFonts w:ascii="Times New Roman" w:hAnsi="Times New Roman" w:cs="Arial"/>
          <w:sz w:val="28"/>
          <w:szCs w:val="28"/>
        </w:rPr>
        <w:t xml:space="preserve"> </w:t>
      </w:r>
      <w:r w:rsidR="00CF2F08" w:rsidRPr="009315D0">
        <w:rPr>
          <w:rFonts w:ascii="Times New Roman" w:hAnsi="Times New Roman" w:cs="Arial"/>
          <w:sz w:val="28"/>
          <w:szCs w:val="28"/>
        </w:rPr>
        <w:t>производства, заготовки, обработки, хранени</w:t>
      </w:r>
      <w:r w:rsidRPr="009315D0">
        <w:rPr>
          <w:rFonts w:ascii="Times New Roman" w:hAnsi="Times New Roman" w:cs="Arial"/>
          <w:sz w:val="28"/>
          <w:szCs w:val="28"/>
        </w:rPr>
        <w:t xml:space="preserve">я, реализации, транспортировки </w:t>
      </w:r>
      <w:r w:rsidR="00CF2F08" w:rsidRPr="009315D0">
        <w:rPr>
          <w:rFonts w:ascii="Times New Roman" w:hAnsi="Times New Roman" w:cs="Arial"/>
          <w:sz w:val="28"/>
          <w:szCs w:val="28"/>
        </w:rPr>
        <w:t>и</w:t>
      </w:r>
      <w:r w:rsidRPr="009315D0">
        <w:rPr>
          <w:rFonts w:ascii="Times New Roman" w:hAnsi="Times New Roman" w:cs="Arial"/>
          <w:sz w:val="28"/>
          <w:szCs w:val="28"/>
        </w:rPr>
        <w:t xml:space="preserve"> </w:t>
      </w:r>
      <w:r w:rsidR="00CF2F08" w:rsidRPr="009315D0">
        <w:rPr>
          <w:rFonts w:ascii="Times New Roman" w:hAnsi="Times New Roman" w:cs="Arial"/>
          <w:sz w:val="28"/>
          <w:szCs w:val="28"/>
        </w:rPr>
        <w:t>использования семян сельскохозяй</w:t>
      </w:r>
      <w:r w:rsidRPr="009315D0">
        <w:rPr>
          <w:rFonts w:ascii="Times New Roman" w:hAnsi="Times New Roman" w:cs="Arial"/>
          <w:sz w:val="28"/>
          <w:szCs w:val="28"/>
        </w:rPr>
        <w:t xml:space="preserve">ственных растений, в статье 13 – </w:t>
      </w:r>
      <w:r w:rsidR="00CF2F08" w:rsidRPr="009315D0">
        <w:rPr>
          <w:rFonts w:ascii="Times New Roman" w:hAnsi="Times New Roman" w:cs="Arial"/>
          <w:sz w:val="28"/>
          <w:szCs w:val="28"/>
        </w:rPr>
        <w:t>нарушение</w:t>
      </w:r>
      <w:r w:rsidRPr="009315D0">
        <w:rPr>
          <w:rFonts w:ascii="Times New Roman" w:hAnsi="Times New Roman" w:cs="Arial"/>
          <w:sz w:val="28"/>
          <w:szCs w:val="28"/>
        </w:rPr>
        <w:t xml:space="preserve"> правил ведения соответствующей документации; наконец, в статье 14 </w:t>
      </w:r>
      <w:r w:rsidR="00CF2F08" w:rsidRPr="009315D0">
        <w:rPr>
          <w:rFonts w:ascii="Times New Roman" w:hAnsi="Times New Roman" w:cs="Arial"/>
          <w:sz w:val="28"/>
          <w:szCs w:val="28"/>
        </w:rPr>
        <w:t>-</w:t>
      </w:r>
      <w:r w:rsidRPr="009315D0">
        <w:rPr>
          <w:rFonts w:ascii="Times New Roman" w:hAnsi="Times New Roman" w:cs="Arial"/>
          <w:sz w:val="28"/>
          <w:szCs w:val="28"/>
        </w:rPr>
        <w:t xml:space="preserve"> нарушение порядка </w:t>
      </w:r>
      <w:r w:rsidR="00CF2F08" w:rsidRPr="009315D0">
        <w:rPr>
          <w:rFonts w:ascii="Times New Roman" w:hAnsi="Times New Roman" w:cs="Arial"/>
          <w:sz w:val="28"/>
          <w:szCs w:val="28"/>
        </w:rPr>
        <w:t>ввоза</w:t>
      </w:r>
      <w:r w:rsidRPr="009315D0">
        <w:rPr>
          <w:rFonts w:ascii="Times New Roman" w:hAnsi="Times New Roman" w:cs="Arial"/>
          <w:sz w:val="28"/>
          <w:szCs w:val="28"/>
        </w:rPr>
        <w:t xml:space="preserve"> на территорию Российской Федерации</w:t>
      </w:r>
      <w:r w:rsidR="00CF2F08" w:rsidRPr="009315D0">
        <w:rPr>
          <w:rFonts w:ascii="Times New Roman" w:hAnsi="Times New Roman" w:cs="Arial"/>
          <w:sz w:val="28"/>
          <w:szCs w:val="28"/>
        </w:rPr>
        <w:t xml:space="preserve"> семян сельскохозяйственных растений</w:t>
      </w:r>
      <w:r w:rsidRPr="009315D0">
        <w:rPr>
          <w:rFonts w:ascii="Times New Roman" w:hAnsi="Times New Roman" w:cs="Arial"/>
          <w:sz w:val="28"/>
          <w:szCs w:val="28"/>
        </w:rPr>
        <w:t>.</w:t>
      </w:r>
    </w:p>
    <w:p w:rsidR="004053C9" w:rsidRPr="009315D0" w:rsidRDefault="004053C9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Санкция</w:t>
      </w:r>
      <w:r w:rsidR="009B7826" w:rsidRPr="009315D0">
        <w:rPr>
          <w:rFonts w:ascii="Times New Roman" w:hAnsi="Times New Roman" w:cs="Arial"/>
          <w:sz w:val="28"/>
          <w:szCs w:val="28"/>
        </w:rPr>
        <w:t>,</w:t>
      </w:r>
      <w:r w:rsidRPr="009315D0">
        <w:rPr>
          <w:rFonts w:ascii="Times New Roman" w:hAnsi="Times New Roman" w:cs="Arial"/>
          <w:sz w:val="28"/>
          <w:szCs w:val="28"/>
        </w:rPr>
        <w:t xml:space="preserve"> в основном</w:t>
      </w:r>
      <w:r w:rsidR="009B7826" w:rsidRPr="009315D0">
        <w:rPr>
          <w:rFonts w:ascii="Times New Roman" w:hAnsi="Times New Roman" w:cs="Arial"/>
          <w:sz w:val="28"/>
          <w:szCs w:val="28"/>
        </w:rPr>
        <w:t>,</w:t>
      </w:r>
      <w:r w:rsidRPr="009315D0">
        <w:rPr>
          <w:rFonts w:ascii="Times New Roman" w:hAnsi="Times New Roman" w:cs="Arial"/>
          <w:sz w:val="28"/>
          <w:szCs w:val="28"/>
        </w:rPr>
        <w:t xml:space="preserve"> наложение административного штрафа в размере: для граждан от 3 до 20 минимальных размеров оплаты труда (МРОТ), для должностных</w:t>
      </w:r>
      <w:r w:rsidR="009B7826" w:rsidRPr="009315D0">
        <w:rPr>
          <w:rFonts w:ascii="Times New Roman" w:hAnsi="Times New Roman" w:cs="Arial"/>
          <w:sz w:val="28"/>
          <w:szCs w:val="28"/>
        </w:rPr>
        <w:t xml:space="preserve"> лиц от 5 до 40 МРОТ </w:t>
      </w:r>
      <w:r w:rsidRPr="009315D0">
        <w:rPr>
          <w:rFonts w:ascii="Times New Roman" w:hAnsi="Times New Roman" w:cs="Arial"/>
          <w:sz w:val="28"/>
          <w:szCs w:val="28"/>
        </w:rPr>
        <w:t xml:space="preserve">и </w:t>
      </w:r>
      <w:r w:rsidR="009B7826" w:rsidRPr="009315D0">
        <w:rPr>
          <w:rFonts w:ascii="Times New Roman" w:hAnsi="Times New Roman" w:cs="Arial"/>
          <w:sz w:val="28"/>
          <w:szCs w:val="28"/>
        </w:rPr>
        <w:t>для юридических лиц от 50 до 400 МРОТ или административное приостановление деятельности на срок до 90 суток.</w:t>
      </w:r>
    </w:p>
    <w:p w:rsidR="002F0133" w:rsidRPr="009315D0" w:rsidRDefault="002F0133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br w:type="page"/>
      </w:r>
    </w:p>
    <w:p w:rsidR="002F0133" w:rsidRPr="009315D0" w:rsidRDefault="002F0133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>Заключение</w:t>
      </w:r>
    </w:p>
    <w:p w:rsidR="009315D0" w:rsidRDefault="009315D0" w:rsidP="009315D0">
      <w:pPr>
        <w:pStyle w:val="Style4"/>
        <w:spacing w:line="360" w:lineRule="auto"/>
        <w:ind w:firstLine="709"/>
        <w:rPr>
          <w:rStyle w:val="FontStyle23"/>
          <w:rFonts w:ascii="Times New Roman" w:hAnsi="Times New Roman" w:cs="Arial"/>
          <w:sz w:val="28"/>
          <w:szCs w:val="28"/>
        </w:rPr>
      </w:pPr>
    </w:p>
    <w:p w:rsidR="005271AC" w:rsidRPr="009315D0" w:rsidRDefault="005271AC" w:rsidP="009315D0">
      <w:pPr>
        <w:pStyle w:val="Style4"/>
        <w:spacing w:line="360" w:lineRule="auto"/>
        <w:ind w:firstLine="709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С агропромышленным комплексом связана жизнь и работа </w:t>
      </w:r>
      <w:r w:rsidRPr="009315D0">
        <w:rPr>
          <w:rStyle w:val="FontStyle18"/>
          <w:rFonts w:cs="Arial"/>
          <w:b w:val="0"/>
          <w:sz w:val="28"/>
          <w:szCs w:val="28"/>
        </w:rPr>
        <w:t>35</w:t>
      </w:r>
      <w:r w:rsidRPr="009315D0">
        <w:rPr>
          <w:rStyle w:val="FontStyle18"/>
          <w:rFonts w:cs="Arial"/>
          <w:sz w:val="28"/>
          <w:szCs w:val="28"/>
        </w:rPr>
        <w:t xml:space="preserve">%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российских граждан. И от того, как будет развиваться ситуация в этой отрасли, во многом зависит социальное благополучие всей страны.</w:t>
      </w:r>
    </w:p>
    <w:p w:rsidR="00612E69" w:rsidRPr="009315D0" w:rsidRDefault="00612E69" w:rsidP="009315D0">
      <w:pPr>
        <w:pStyle w:val="Style5"/>
        <w:spacing w:line="360" w:lineRule="auto"/>
        <w:ind w:firstLine="709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В результате ликвидации монополии государственной собственности на землю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в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России,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в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ходе экономических реформ создан новый</w:t>
      </w:r>
      <w:r w:rsidRPr="009315D0">
        <w:rPr>
          <w:rStyle w:val="FontStyle19"/>
          <w:rFonts w:cs="Arial"/>
          <w:sz w:val="28"/>
          <w:szCs w:val="28"/>
        </w:rPr>
        <w:t xml:space="preserve">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класс земельных собственников. В собственность гражданам и организациям передано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130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млн га земли, которые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могут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вступать в полноценный оборот, быть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товаром. </w:t>
      </w:r>
    </w:p>
    <w:p w:rsidR="00AF71F7" w:rsidRPr="009315D0" w:rsidRDefault="00AF71F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Основными причинами относительно медленного развития отрасли сельского хозяйства являются:</w:t>
      </w:r>
    </w:p>
    <w:p w:rsidR="00AF71F7" w:rsidRPr="009315D0" w:rsidRDefault="00AF71F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низкие темпы структурно-технологической модернизации отрасли, обновления основных производственных фондов и воспроизводства природно-экологического потенциала;</w:t>
      </w:r>
    </w:p>
    <w:p w:rsidR="00AF71F7" w:rsidRPr="009315D0" w:rsidRDefault="00AF71F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неблагоприятные общие условия функционирования сельского хозяйства, прежде всего неудовлетворительный уровень развития рыночной инфраструктуры, затрудняющий доступ сельскохозяйственных товаропроизводителей к рынкам финансовых, материально-технических и информационных ресурсов, готовой продукции;</w:t>
      </w:r>
    </w:p>
    <w:p w:rsidR="00AF71F7" w:rsidRPr="009315D0" w:rsidRDefault="00AF71F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финансовая неустойчивость отрасли, обусловленная нестабильностью рынков сельскохозяйственной продукции, сырья и продовольствия, накопленной декапитализацией, недостаточным притоком частных инвестиций на развитие отрасли, слабым развитием страхования при производстве сельскохозяйственной продукции;</w:t>
      </w:r>
    </w:p>
    <w:p w:rsidR="00AF71F7" w:rsidRPr="009315D0" w:rsidRDefault="00AF71F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дефицит квалифицированных кадров, вызванный низким уровнем и качеством жизни в сельской местности.</w:t>
      </w:r>
    </w:p>
    <w:p w:rsidR="00AF71F7" w:rsidRPr="009315D0" w:rsidRDefault="00AF71F7" w:rsidP="009315D0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В этих обстоятельствах создание условий для устойчивого развития сельских территорий, ускорения темпов роста объемов сельскохозяйственного производства на основе повышения его конкурентоспособности становится приоритетным направлением аграрной экономической политики.</w:t>
      </w:r>
    </w:p>
    <w:p w:rsidR="00B34D36" w:rsidRPr="009315D0" w:rsidRDefault="00AF71F7" w:rsidP="009315D0">
      <w:pPr>
        <w:pStyle w:val="a3"/>
        <w:widowControl w:val="0"/>
        <w:spacing w:after="0" w:line="360" w:lineRule="auto"/>
        <w:ind w:left="0"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Динамичное и эффективное развитие сельского хозяйства должно стать не только общеэкономической предпосылкой успешного решения большинства накопленных в отрасли производственных, финансовых, социальных проблем, но и способом системного согласования установок на удвоение валового внутреннего продукта, сокращение бедности и повышение продовольственной безопасности страны, то есть должно обеспечить успешную реализацию всего комплекса целей социально-экономического развития страны в рассматриваемой перспективе.</w:t>
      </w:r>
    </w:p>
    <w:p w:rsidR="00FA050C" w:rsidRPr="009315D0" w:rsidRDefault="00FA050C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br w:type="page"/>
      </w:r>
    </w:p>
    <w:p w:rsidR="009673B8" w:rsidRPr="009315D0" w:rsidRDefault="009673B8" w:rsidP="009315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 w:cs="Arial"/>
          <w:b/>
          <w:sz w:val="28"/>
          <w:szCs w:val="36"/>
        </w:rPr>
      </w:pPr>
      <w:r w:rsidRPr="009315D0">
        <w:rPr>
          <w:rFonts w:ascii="Times New Roman" w:hAnsi="Times New Roman" w:cs="Arial"/>
          <w:b/>
          <w:sz w:val="28"/>
          <w:szCs w:val="36"/>
        </w:rPr>
        <w:t>Библиография</w:t>
      </w:r>
      <w:r w:rsidR="008365D7" w:rsidRPr="009315D0">
        <w:rPr>
          <w:rFonts w:ascii="Times New Roman" w:hAnsi="Times New Roman" w:cs="Arial"/>
          <w:b/>
          <w:sz w:val="28"/>
          <w:szCs w:val="36"/>
        </w:rPr>
        <w:t>:</w:t>
      </w:r>
    </w:p>
    <w:p w:rsidR="009315D0" w:rsidRDefault="009315D0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</w:p>
    <w:p w:rsidR="008365D7" w:rsidRPr="009315D0" w:rsidRDefault="008365D7" w:rsidP="009315D0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32"/>
        </w:rPr>
      </w:pPr>
      <w:r w:rsidRPr="009315D0">
        <w:rPr>
          <w:rFonts w:ascii="Times New Roman" w:hAnsi="Times New Roman"/>
          <w:i/>
          <w:sz w:val="28"/>
          <w:szCs w:val="32"/>
        </w:rPr>
        <w:t>Нормативно – правовые акты</w:t>
      </w:r>
    </w:p>
    <w:p w:rsidR="008365D7" w:rsidRPr="009315D0" w:rsidRDefault="008365D7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Конституция РФ от 12 декабря 1993г.</w:t>
      </w:r>
    </w:p>
    <w:p w:rsidR="00F07260" w:rsidRPr="009315D0" w:rsidRDefault="00A47CAE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Кодекс об административных правонарушениях РФ от 30 декабря 2001г.</w:t>
      </w:r>
    </w:p>
    <w:p w:rsidR="00A47CAE" w:rsidRPr="009315D0" w:rsidRDefault="00F07260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Земельный кодекс РФ от 25 октября 2001г.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11"/>
          <w:rFonts w:cs="Arial"/>
          <w:sz w:val="28"/>
          <w:szCs w:val="28"/>
        </w:rPr>
      </w:pPr>
      <w:r w:rsidRPr="009315D0">
        <w:rPr>
          <w:rStyle w:val="FontStyle11"/>
          <w:rFonts w:cs="Arial"/>
          <w:sz w:val="28"/>
          <w:szCs w:val="28"/>
        </w:rPr>
        <w:t>Федеральный закон "О сельскохозяйственной кооперации" от 8 декабря 1995 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>Федеральный закон «О ветеринарии» от 14 мая 1993 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>Федеральный закон «О карантине растений» от 15 июля 2000 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1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Федеральный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закон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«О крестьянском (фермерском) хозяйстве» от 11 июня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2003г.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Федеральный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закон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«О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личном подсобном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хозяйстве» от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7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июля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2003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Федеральный закон «О </w:t>
      </w:r>
      <w:r w:rsidRPr="009315D0">
        <w:rPr>
          <w:rStyle w:val="FontStyle27"/>
          <w:rFonts w:ascii="Times New Roman" w:hAnsi="Times New Roman" w:cs="Arial"/>
          <w:i w:val="0"/>
          <w:sz w:val="28"/>
          <w:szCs w:val="28"/>
        </w:rPr>
        <w:t>рыбо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ловстве и сохранении водных биологических ресурсов» 20 декабря 2004 г.</w:t>
      </w:r>
    </w:p>
    <w:p w:rsidR="00AA2AA5" w:rsidRPr="009315D0" w:rsidRDefault="00AA2AA5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3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>Федеральный закон «Об обороте земель сельскохозяйственного назначения» от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 24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июля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 xml:space="preserve">2002 </w:t>
      </w:r>
      <w:r w:rsidRPr="009315D0">
        <w:rPr>
          <w:rStyle w:val="FontStyle23"/>
          <w:rFonts w:ascii="Times New Roman" w:hAnsi="Times New Roman" w:cs="Arial"/>
          <w:sz w:val="28"/>
          <w:szCs w:val="28"/>
        </w:rPr>
        <w:t>г.</w:t>
      </w:r>
    </w:p>
    <w:p w:rsidR="00F07260" w:rsidRPr="009315D0" w:rsidRDefault="00F07260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Style w:val="FontStyle21"/>
          <w:rFonts w:ascii="Times New Roman" w:hAnsi="Times New Roman" w:cs="Arial"/>
          <w:sz w:val="28"/>
          <w:szCs w:val="28"/>
        </w:rPr>
      </w:pPr>
      <w:r w:rsidRPr="009315D0">
        <w:rPr>
          <w:rStyle w:val="FontStyle23"/>
          <w:rFonts w:ascii="Times New Roman" w:hAnsi="Times New Roman" w:cs="Arial"/>
          <w:sz w:val="28"/>
          <w:szCs w:val="28"/>
        </w:rPr>
        <w:t xml:space="preserve">Федеральная целевая программа «Социальное развитие села до 2010 года» от 3 декабря </w:t>
      </w:r>
      <w:r w:rsidRPr="009315D0">
        <w:rPr>
          <w:rStyle w:val="FontStyle21"/>
          <w:rFonts w:ascii="Times New Roman" w:hAnsi="Times New Roman" w:cs="Arial"/>
          <w:sz w:val="28"/>
          <w:szCs w:val="28"/>
        </w:rPr>
        <w:t>2002 г.</w:t>
      </w:r>
    </w:p>
    <w:p w:rsidR="00F07260" w:rsidRPr="009315D0" w:rsidRDefault="00F07260" w:rsidP="009315D0">
      <w:pPr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Государственная программа</w:t>
      </w:r>
      <w:r w:rsidRPr="009315D0">
        <w:rPr>
          <w:rFonts w:ascii="Times New Roman" w:hAnsi="Times New Roman" w:cs="Arial"/>
          <w:b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развития сельского хозяйства и регулирования рынков сельскохозяйственной продукции, сырья и продовольствия на 2008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-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2012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годы. (</w:t>
      </w:r>
      <w:r w:rsidRPr="009315D0">
        <w:rPr>
          <w:rFonts w:ascii="Times New Roman" w:hAnsi="Times New Roman"/>
          <w:sz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Утверждена постановлением Правительства Российской Федерации от 14 июля</w:t>
      </w:r>
      <w:r w:rsidR="009315D0">
        <w:rPr>
          <w:rFonts w:ascii="Times New Roman" w:hAnsi="Times New Roman" w:cs="Arial"/>
          <w:sz w:val="28"/>
          <w:szCs w:val="28"/>
        </w:rPr>
        <w:t xml:space="preserve"> </w:t>
      </w:r>
      <w:r w:rsidRPr="009315D0">
        <w:rPr>
          <w:rFonts w:ascii="Times New Roman" w:hAnsi="Times New Roman" w:cs="Arial"/>
          <w:sz w:val="28"/>
          <w:szCs w:val="28"/>
        </w:rPr>
        <w:t>2007 г. № 446).</w:t>
      </w:r>
    </w:p>
    <w:p w:rsidR="00A47CAE" w:rsidRPr="009315D0" w:rsidRDefault="00A47CAE" w:rsidP="009315D0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DD3725" w:rsidRPr="009315D0" w:rsidRDefault="00DD3725" w:rsidP="009315D0">
      <w:pPr>
        <w:pStyle w:val="a3"/>
        <w:widowControl w:val="0"/>
        <w:spacing w:after="0" w:line="360" w:lineRule="auto"/>
        <w:ind w:left="0" w:firstLine="709"/>
        <w:contextualSpacing w:val="0"/>
        <w:jc w:val="both"/>
        <w:rPr>
          <w:rFonts w:ascii="Times New Roman" w:hAnsi="Times New Roman"/>
          <w:i/>
          <w:sz w:val="28"/>
          <w:szCs w:val="32"/>
        </w:rPr>
      </w:pPr>
      <w:r w:rsidRPr="009315D0">
        <w:rPr>
          <w:rFonts w:ascii="Times New Roman" w:hAnsi="Times New Roman"/>
          <w:i/>
          <w:sz w:val="28"/>
          <w:szCs w:val="32"/>
        </w:rPr>
        <w:t>Научная и учебная литература</w:t>
      </w:r>
    </w:p>
    <w:p w:rsidR="00AA2AA5" w:rsidRPr="009315D0" w:rsidRDefault="00AA2AA5" w:rsidP="009315D0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Административное право: Учебник / Под ред. Л.Л. Папова. – 2/Е Изд., перераб. и доп. – М.: Юристъ, 2005. – 703с.</w:t>
      </w:r>
    </w:p>
    <w:p w:rsidR="00AA2AA5" w:rsidRPr="009315D0" w:rsidRDefault="00AA2AA5" w:rsidP="009315D0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Алехин А.П., Кармолицкий А. А. Административное право России: Учебниик. – М.: Издательство «Зерцало», 2007. – 712 с.</w:t>
      </w:r>
    </w:p>
    <w:p w:rsidR="00AA2AA5" w:rsidRPr="009315D0" w:rsidRDefault="00AA2AA5" w:rsidP="009315D0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Кодексы и законы Российской Федерации. – СПб.: ИГ «Весь»,2007. – 992с.</w:t>
      </w:r>
    </w:p>
    <w:p w:rsidR="00AA2AA5" w:rsidRPr="009315D0" w:rsidRDefault="00AA2AA5" w:rsidP="009315D0">
      <w:pPr>
        <w:pStyle w:val="a3"/>
        <w:widowControl w:val="0"/>
        <w:numPr>
          <w:ilvl w:val="0"/>
          <w:numId w:val="6"/>
        </w:numPr>
        <w:tabs>
          <w:tab w:val="left" w:pos="709"/>
        </w:tabs>
        <w:spacing w:after="0" w:line="360" w:lineRule="auto"/>
        <w:ind w:left="0" w:firstLine="0"/>
        <w:jc w:val="both"/>
        <w:rPr>
          <w:rFonts w:ascii="Times New Roman" w:hAnsi="Times New Roman" w:cs="Arial"/>
          <w:sz w:val="28"/>
          <w:szCs w:val="28"/>
        </w:rPr>
      </w:pPr>
      <w:r w:rsidRPr="009315D0">
        <w:rPr>
          <w:rFonts w:ascii="Times New Roman" w:hAnsi="Times New Roman" w:cs="Arial"/>
          <w:sz w:val="28"/>
          <w:szCs w:val="28"/>
        </w:rPr>
        <w:t>Миронов А.М. Административное право: Учебник. – М.: И.Д. «ФОРУМ»: ИНФРА – М, 2007. – 304с. – (Профессиональное образование).</w:t>
      </w:r>
      <w:bookmarkStart w:id="0" w:name="_GoBack"/>
      <w:bookmarkEnd w:id="0"/>
    </w:p>
    <w:sectPr w:rsidR="00AA2AA5" w:rsidRPr="009315D0" w:rsidSect="009315D0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B81" w:rsidRDefault="00E70B81" w:rsidP="0025428D">
      <w:pPr>
        <w:spacing w:after="0" w:line="240" w:lineRule="auto"/>
      </w:pPr>
      <w:r>
        <w:separator/>
      </w:r>
    </w:p>
  </w:endnote>
  <w:endnote w:type="continuationSeparator" w:id="0">
    <w:p w:rsidR="00E70B81" w:rsidRDefault="00E70B81" w:rsidP="002542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B81" w:rsidRDefault="00E70B81" w:rsidP="0025428D">
      <w:pPr>
        <w:spacing w:after="0" w:line="240" w:lineRule="auto"/>
      </w:pPr>
      <w:r>
        <w:separator/>
      </w:r>
    </w:p>
  </w:footnote>
  <w:footnote w:type="continuationSeparator" w:id="0">
    <w:p w:rsidR="00E70B81" w:rsidRDefault="00E70B81" w:rsidP="0025428D">
      <w:pPr>
        <w:spacing w:after="0" w:line="240" w:lineRule="auto"/>
      </w:pPr>
      <w:r>
        <w:continuationSeparator/>
      </w:r>
    </w:p>
  </w:footnote>
  <w:footnote w:id="1">
    <w:p w:rsidR="00E70B81" w:rsidRDefault="006E0217" w:rsidP="006E0217">
      <w:pPr>
        <w:pStyle w:val="a4"/>
      </w:pPr>
      <w:r>
        <w:rPr>
          <w:rStyle w:val="a6"/>
        </w:rPr>
        <w:footnoteRef/>
      </w:r>
      <w:r>
        <w:t xml:space="preserve"> </w:t>
      </w:r>
      <w:r w:rsidRPr="001473D0">
        <w:t>http://www.government.ru/content/executivepowerservices/ministries/mcx/statute/</w:t>
      </w:r>
      <w:r w:rsidR="00E079C4">
        <w:t>.</w:t>
      </w:r>
    </w:p>
  </w:footnote>
  <w:footnote w:id="2">
    <w:p w:rsidR="00E70B81" w:rsidRDefault="00E079C4">
      <w:pPr>
        <w:pStyle w:val="a4"/>
      </w:pPr>
      <w:r>
        <w:rPr>
          <w:rStyle w:val="a6"/>
        </w:rPr>
        <w:footnoteRef/>
      </w:r>
      <w:r>
        <w:t xml:space="preserve"> </w:t>
      </w:r>
      <w:r w:rsidRPr="00E079C4">
        <w:t>http://www.government.ru/content/executivepowerservices/31c5daeb-0637-43f2-9be4-95828f37887b.htm</w:t>
      </w:r>
      <w:r>
        <w:t>.</w:t>
      </w:r>
    </w:p>
  </w:footnote>
  <w:footnote w:id="3">
    <w:p w:rsidR="00E70B81" w:rsidRDefault="00BF734E" w:rsidP="00E558AC">
      <w:pPr>
        <w:pStyle w:val="Style3"/>
        <w:widowControl/>
        <w:spacing w:line="240" w:lineRule="auto"/>
        <w:ind w:firstLine="0"/>
        <w:jc w:val="left"/>
      </w:pPr>
      <w:r>
        <w:rPr>
          <w:rStyle w:val="FontStyle19"/>
          <w:vertAlign w:val="superscript"/>
        </w:rPr>
        <w:footnoteRef/>
      </w:r>
      <w:r>
        <w:rPr>
          <w:rStyle w:val="FontStyle19"/>
        </w:rPr>
        <w:t xml:space="preserve"> СЗ РФ. 2004. № 25. Ст. 2576.</w:t>
      </w:r>
    </w:p>
  </w:footnote>
  <w:footnote w:id="4">
    <w:p w:rsidR="00E70B81" w:rsidRDefault="00BF734E" w:rsidP="00AF5DCC">
      <w:pPr>
        <w:pStyle w:val="a3"/>
        <w:spacing w:after="0" w:line="240" w:lineRule="auto"/>
        <w:ind w:left="0"/>
        <w:jc w:val="both"/>
      </w:pPr>
      <w:r>
        <w:rPr>
          <w:rStyle w:val="a6"/>
        </w:rPr>
        <w:footnoteRef/>
      </w:r>
      <w:r>
        <w:t xml:space="preserve"> </w:t>
      </w:r>
      <w:r>
        <w:rPr>
          <w:rFonts w:ascii="Arial" w:hAnsi="Arial" w:cs="Arial"/>
          <w:sz w:val="20"/>
          <w:szCs w:val="20"/>
        </w:rPr>
        <w:t>П</w:t>
      </w:r>
      <w:r w:rsidRPr="000A4988">
        <w:rPr>
          <w:rFonts w:ascii="Arial" w:hAnsi="Arial" w:cs="Arial"/>
          <w:sz w:val="20"/>
          <w:szCs w:val="20"/>
        </w:rPr>
        <w:t>остановление Правительства Российской Федерации от 25 сентября 2000 года N 726</w:t>
      </w:r>
      <w:r>
        <w:rPr>
          <w:rFonts w:ascii="Arial" w:hAnsi="Arial" w:cs="Arial"/>
          <w:sz w:val="20"/>
          <w:szCs w:val="20"/>
        </w:rPr>
        <w:t>,</w:t>
      </w:r>
      <w:r w:rsidRPr="000A4988">
        <w:rPr>
          <w:rFonts w:ascii="Arial" w:hAnsi="Arial" w:cs="Arial"/>
          <w:sz w:val="20"/>
          <w:szCs w:val="20"/>
        </w:rPr>
        <w:t xml:space="preserve"> ст.5.</w:t>
      </w:r>
    </w:p>
  </w:footnote>
  <w:footnote w:id="5">
    <w:p w:rsidR="00E70B81" w:rsidRDefault="00BF734E" w:rsidP="00AF5DCC">
      <w:pPr>
        <w:pStyle w:val="a4"/>
      </w:pPr>
      <w:r>
        <w:rPr>
          <w:rStyle w:val="a6"/>
        </w:rPr>
        <w:footnoteRef/>
      </w:r>
      <w:r w:rsidR="003630CD">
        <w:t xml:space="preserve"> </w:t>
      </w:r>
      <w:r w:rsidR="003630CD">
        <w:rPr>
          <w:rFonts w:ascii="Arial" w:hAnsi="Arial" w:cs="Arial"/>
        </w:rPr>
        <w:t>П</w:t>
      </w:r>
      <w:r w:rsidR="003630CD" w:rsidRPr="000A4988">
        <w:rPr>
          <w:rFonts w:ascii="Arial" w:hAnsi="Arial" w:cs="Arial"/>
        </w:rPr>
        <w:t>остановление Правительства Российской Федерации от 25 сентября 2000 года N 726</w:t>
      </w:r>
      <w:r w:rsidR="003630CD">
        <w:rPr>
          <w:rFonts w:ascii="Arial" w:hAnsi="Arial" w:cs="Arial"/>
        </w:rPr>
        <w:t>,</w:t>
      </w:r>
      <w:r>
        <w:t xml:space="preserve"> ст.6.</w:t>
      </w:r>
    </w:p>
  </w:footnote>
  <w:footnote w:id="6">
    <w:p w:rsidR="00E70B81" w:rsidRDefault="00BF734E" w:rsidP="00492DAC">
      <w:pPr>
        <w:pStyle w:val="a4"/>
      </w:pPr>
      <w:r>
        <w:rPr>
          <w:rStyle w:val="a6"/>
        </w:rPr>
        <w:footnoteRef/>
      </w:r>
      <w:r>
        <w:t xml:space="preserve"> </w:t>
      </w:r>
      <w:r w:rsidRPr="009A53D8">
        <w:rPr>
          <w:rStyle w:val="FontStyle24"/>
          <w:rFonts w:ascii="Arial" w:hAnsi="Arial" w:cs="Arial"/>
        </w:rPr>
        <w:t xml:space="preserve">СЗ РФ. </w:t>
      </w:r>
      <w:r w:rsidRPr="009A53D8">
        <w:rPr>
          <w:rStyle w:val="FontStyle26"/>
          <w:rFonts w:ascii="Arial" w:hAnsi="Arial" w:cs="Arial"/>
          <w:b w:val="0"/>
        </w:rPr>
        <w:t>2002.</w:t>
      </w:r>
      <w:r w:rsidRPr="009A53D8">
        <w:rPr>
          <w:rStyle w:val="FontStyle26"/>
          <w:rFonts w:ascii="Arial" w:hAnsi="Arial" w:cs="Arial"/>
        </w:rPr>
        <w:t xml:space="preserve"> </w:t>
      </w:r>
      <w:r w:rsidRPr="009A53D8">
        <w:rPr>
          <w:rStyle w:val="FontStyle24"/>
          <w:rFonts w:ascii="Arial" w:hAnsi="Arial" w:cs="Arial"/>
        </w:rPr>
        <w:t>№ 30. Ст. 3018</w:t>
      </w:r>
    </w:p>
  </w:footnote>
  <w:footnote w:id="7">
    <w:p w:rsidR="00E70B81" w:rsidRDefault="00BF734E" w:rsidP="00492DAC">
      <w:pPr>
        <w:pStyle w:val="Style9"/>
        <w:widowControl/>
      </w:pPr>
      <w:r>
        <w:rPr>
          <w:rStyle w:val="FontStyle24"/>
          <w:vertAlign w:val="superscript"/>
        </w:rPr>
        <w:footnoteRef/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24"/>
        </w:rPr>
        <w:t xml:space="preserve">СЗ РФ. </w:t>
      </w:r>
      <w:r>
        <w:rPr>
          <w:rStyle w:val="FontStyle26"/>
        </w:rPr>
        <w:t xml:space="preserve">2003. </w:t>
      </w:r>
      <w:r w:rsidRPr="009A53D8">
        <w:rPr>
          <w:rStyle w:val="FontStyle22"/>
          <w:i w:val="0"/>
        </w:rPr>
        <w:t xml:space="preserve">№ </w:t>
      </w:r>
      <w:r>
        <w:rPr>
          <w:rStyle w:val="FontStyle24"/>
        </w:rPr>
        <w:t>24. Ст. 2249.'</w:t>
      </w:r>
    </w:p>
  </w:footnote>
  <w:footnote w:id="8">
    <w:p w:rsidR="00E70B81" w:rsidRDefault="00BF734E" w:rsidP="00492DAC">
      <w:pPr>
        <w:pStyle w:val="Style9"/>
        <w:widowControl/>
      </w:pPr>
      <w:r>
        <w:rPr>
          <w:rStyle w:val="FontStyle24"/>
          <w:vertAlign w:val="superscript"/>
        </w:rPr>
        <w:footnoteRef/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24"/>
        </w:rPr>
        <w:t>СЗ РФ. 2003. №</w:t>
      </w:r>
      <w:r w:rsidRPr="0005630F">
        <w:rPr>
          <w:rStyle w:val="FontStyle24"/>
        </w:rPr>
        <w:t xml:space="preserve"> </w:t>
      </w:r>
      <w:r>
        <w:rPr>
          <w:rStyle w:val="FontStyle24"/>
        </w:rPr>
        <w:t>28. Ст. 2881.</w:t>
      </w:r>
    </w:p>
  </w:footnote>
  <w:footnote w:id="9">
    <w:p w:rsidR="00E70B81" w:rsidRDefault="00BF734E" w:rsidP="00492DAC">
      <w:pPr>
        <w:pStyle w:val="Style9"/>
        <w:widowControl/>
      </w:pPr>
      <w:r>
        <w:rPr>
          <w:rStyle w:val="FontStyle24"/>
          <w:vertAlign w:val="superscript"/>
        </w:rPr>
        <w:footnoteRef/>
      </w:r>
      <w:r>
        <w:rPr>
          <w:rStyle w:val="FontStyle24"/>
          <w:sz w:val="20"/>
          <w:szCs w:val="20"/>
        </w:rPr>
        <w:t xml:space="preserve"> </w:t>
      </w:r>
      <w:r>
        <w:rPr>
          <w:rStyle w:val="FontStyle24"/>
        </w:rPr>
        <w:t>СЗ РФ. 2С02. № 49. Ст. 4887.</w:t>
      </w:r>
    </w:p>
  </w:footnote>
  <w:footnote w:id="10">
    <w:p w:rsidR="00E70B81" w:rsidRDefault="00BF734E" w:rsidP="00492DAC">
      <w:pPr>
        <w:pStyle w:val="a4"/>
      </w:pPr>
      <w:r>
        <w:rPr>
          <w:rStyle w:val="a6"/>
        </w:rPr>
        <w:footnoteRef/>
      </w:r>
      <w:r>
        <w:t xml:space="preserve"> СЗ РФ. 2003. №6. Ст.523.</w:t>
      </w:r>
    </w:p>
  </w:footnote>
  <w:footnote w:id="11">
    <w:p w:rsidR="00E70B81" w:rsidRDefault="00BF734E">
      <w:pPr>
        <w:pStyle w:val="a4"/>
      </w:pPr>
      <w:r>
        <w:rPr>
          <w:rStyle w:val="a6"/>
        </w:rPr>
        <w:footnoteRef/>
      </w:r>
      <w:r>
        <w:t xml:space="preserve"> </w:t>
      </w:r>
      <w:r>
        <w:rPr>
          <w:rFonts w:ascii="Times New Roman" w:hAnsi="Times New Roman"/>
        </w:rPr>
        <w:t>Утверждена постановлением Правительства Российской Федерации от 14 июля 2007 г. № 446.</w:t>
      </w:r>
    </w:p>
  </w:footnote>
  <w:footnote w:id="12">
    <w:p w:rsidR="00E70B81" w:rsidRDefault="00BF734E" w:rsidP="00762AF3">
      <w:pPr>
        <w:pStyle w:val="a4"/>
      </w:pPr>
      <w:r>
        <w:rPr>
          <w:rStyle w:val="a6"/>
        </w:rPr>
        <w:footnoteRef/>
      </w:r>
      <w:r>
        <w:t xml:space="preserve"> СЗ РФ. 2003. №36. Ст.3557.</w:t>
      </w:r>
    </w:p>
  </w:footnote>
  <w:footnote w:id="13">
    <w:p w:rsidR="00E70B81" w:rsidRDefault="00BF734E" w:rsidP="00762AF3">
      <w:pPr>
        <w:pStyle w:val="a4"/>
      </w:pPr>
      <w:r>
        <w:rPr>
          <w:rStyle w:val="a6"/>
        </w:rPr>
        <w:footnoteRef/>
      </w:r>
      <w:r>
        <w:t xml:space="preserve"> Российская газета.2004. 20 дек.</w:t>
      </w:r>
    </w:p>
  </w:footnote>
  <w:footnote w:id="14">
    <w:p w:rsidR="00E70B81" w:rsidRDefault="00BF734E" w:rsidP="00FB7417">
      <w:pPr>
        <w:pStyle w:val="Style9"/>
        <w:widowControl/>
      </w:pPr>
      <w:r w:rsidRPr="006A55AB">
        <w:rPr>
          <w:rStyle w:val="FontStyle24"/>
          <w:rFonts w:ascii="Arial" w:hAnsi="Arial" w:cs="Arial"/>
          <w:vertAlign w:val="superscript"/>
        </w:rPr>
        <w:footnoteRef/>
      </w:r>
      <w:r w:rsidRPr="006A55AB">
        <w:rPr>
          <w:rStyle w:val="FontStyle24"/>
          <w:rFonts w:ascii="Arial" w:hAnsi="Arial" w:cs="Arial"/>
        </w:rPr>
        <w:t xml:space="preserve"> - СЗ РФ. 2004. №.28. Ст. 2903</w:t>
      </w:r>
      <w:r w:rsidRPr="00D73741">
        <w:rPr>
          <w:rStyle w:val="FontStyle24"/>
          <w:rFonts w:ascii="Arial" w:hAnsi="Arial" w:cs="Arial"/>
          <w:sz w:val="20"/>
          <w:szCs w:val="20"/>
        </w:rPr>
        <w:t>.</w:t>
      </w:r>
    </w:p>
  </w:footnote>
  <w:footnote w:id="15">
    <w:p w:rsidR="00E70B81" w:rsidRDefault="00BF734E" w:rsidP="00FB7417">
      <w:pPr>
        <w:pStyle w:val="Style9"/>
        <w:widowControl/>
      </w:pPr>
      <w:r w:rsidRPr="006A55AB">
        <w:rPr>
          <w:rStyle w:val="FontStyle24"/>
          <w:rFonts w:ascii="Arial" w:hAnsi="Arial" w:cs="Arial"/>
          <w:vertAlign w:val="superscript"/>
        </w:rPr>
        <w:footnoteRef/>
      </w:r>
      <w:r w:rsidRPr="006A55AB">
        <w:rPr>
          <w:rStyle w:val="FontStyle24"/>
          <w:rFonts w:ascii="Arial" w:hAnsi="Arial" w:cs="Arial"/>
        </w:rPr>
        <w:t xml:space="preserve"> СЗ РФ. 2004. № 25. Ст. 2576.</w:t>
      </w:r>
    </w:p>
  </w:footnote>
  <w:footnote w:id="16">
    <w:p w:rsidR="00E70B81" w:rsidRDefault="00BF734E">
      <w:pPr>
        <w:pStyle w:val="a4"/>
      </w:pPr>
      <w:r w:rsidRPr="006A55AB">
        <w:rPr>
          <w:rStyle w:val="a6"/>
          <w:rFonts w:ascii="Arial" w:hAnsi="Arial" w:cs="Arial"/>
          <w:sz w:val="16"/>
          <w:szCs w:val="16"/>
        </w:rPr>
        <w:footnoteRef/>
      </w:r>
      <w:r w:rsidRPr="006A55AB">
        <w:rPr>
          <w:rStyle w:val="FontStyle24"/>
          <w:rFonts w:ascii="Arial" w:hAnsi="Arial" w:cs="Arial"/>
        </w:rPr>
        <w:t xml:space="preserve"> СЗ РФ. 2004. № 25. Ст. 2576.</w:t>
      </w:r>
    </w:p>
  </w:footnote>
  <w:footnote w:id="17">
    <w:p w:rsidR="00E70B81" w:rsidRDefault="00BF734E" w:rsidP="00D73741">
      <w:pPr>
        <w:pStyle w:val="Style9"/>
        <w:widowControl/>
      </w:pPr>
      <w:r>
        <w:rPr>
          <w:rStyle w:val="FontStyle19"/>
          <w:vertAlign w:val="superscript"/>
        </w:rPr>
        <w:footnoteRef/>
      </w:r>
      <w:r>
        <w:rPr>
          <w:rStyle w:val="FontStyle19"/>
          <w:sz w:val="20"/>
          <w:szCs w:val="20"/>
        </w:rPr>
        <w:t xml:space="preserve"> </w:t>
      </w:r>
      <w:r>
        <w:rPr>
          <w:rStyle w:val="FontStyle19"/>
        </w:rPr>
        <w:t>СЗ РФ. 1995. № 47. Ст. 4473.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3578"/>
    <w:multiLevelType w:val="hybridMultilevel"/>
    <w:tmpl w:val="AF6A13CA"/>
    <w:lvl w:ilvl="0" w:tplc="ABE268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8B50A8"/>
    <w:multiLevelType w:val="hybridMultilevel"/>
    <w:tmpl w:val="0458F4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64C3857"/>
    <w:multiLevelType w:val="hybridMultilevel"/>
    <w:tmpl w:val="1D2A2950"/>
    <w:lvl w:ilvl="0" w:tplc="0419000F">
      <w:start w:val="1"/>
      <w:numFmt w:val="decimal"/>
      <w:lvlText w:val="%1."/>
      <w:lvlJc w:val="left"/>
      <w:pPr>
        <w:ind w:left="155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7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9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1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3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5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7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9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11" w:hanging="180"/>
      </w:pPr>
      <w:rPr>
        <w:rFonts w:cs="Times New Roman"/>
      </w:rPr>
    </w:lvl>
  </w:abstractNum>
  <w:abstractNum w:abstractNumId="3">
    <w:nsid w:val="4A137FB1"/>
    <w:multiLevelType w:val="hybridMultilevel"/>
    <w:tmpl w:val="170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887E90"/>
    <w:multiLevelType w:val="hybridMultilevel"/>
    <w:tmpl w:val="7716F69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">
    <w:nsid w:val="4AB300D1"/>
    <w:multiLevelType w:val="hybridMultilevel"/>
    <w:tmpl w:val="DB84069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73DE"/>
    <w:rsid w:val="000245EC"/>
    <w:rsid w:val="0005630F"/>
    <w:rsid w:val="000725CD"/>
    <w:rsid w:val="000752CD"/>
    <w:rsid w:val="00075808"/>
    <w:rsid w:val="000A4988"/>
    <w:rsid w:val="000B1A47"/>
    <w:rsid w:val="000D15BF"/>
    <w:rsid w:val="000D66F3"/>
    <w:rsid w:val="000D671E"/>
    <w:rsid w:val="000D700C"/>
    <w:rsid w:val="000D74E3"/>
    <w:rsid w:val="00140527"/>
    <w:rsid w:val="001473D0"/>
    <w:rsid w:val="001629CC"/>
    <w:rsid w:val="001671B8"/>
    <w:rsid w:val="001956DF"/>
    <w:rsid w:val="001A29F5"/>
    <w:rsid w:val="001D57EA"/>
    <w:rsid w:val="001E268A"/>
    <w:rsid w:val="001F1A99"/>
    <w:rsid w:val="00201502"/>
    <w:rsid w:val="00203C53"/>
    <w:rsid w:val="00221499"/>
    <w:rsid w:val="002511C4"/>
    <w:rsid w:val="0025428D"/>
    <w:rsid w:val="00272DF0"/>
    <w:rsid w:val="002A18DA"/>
    <w:rsid w:val="002A7C49"/>
    <w:rsid w:val="002B3383"/>
    <w:rsid w:val="002F0133"/>
    <w:rsid w:val="00312442"/>
    <w:rsid w:val="00352203"/>
    <w:rsid w:val="003630CD"/>
    <w:rsid w:val="003A27FF"/>
    <w:rsid w:val="003C6942"/>
    <w:rsid w:val="004053C9"/>
    <w:rsid w:val="00466030"/>
    <w:rsid w:val="00482413"/>
    <w:rsid w:val="00492DAC"/>
    <w:rsid w:val="0049359B"/>
    <w:rsid w:val="00497520"/>
    <w:rsid w:val="005271AC"/>
    <w:rsid w:val="00537E5C"/>
    <w:rsid w:val="005B563E"/>
    <w:rsid w:val="005C4D79"/>
    <w:rsid w:val="00612E69"/>
    <w:rsid w:val="006352C6"/>
    <w:rsid w:val="00646032"/>
    <w:rsid w:val="00691708"/>
    <w:rsid w:val="006A55AB"/>
    <w:rsid w:val="006C126F"/>
    <w:rsid w:val="006E0217"/>
    <w:rsid w:val="006F3292"/>
    <w:rsid w:val="007525D5"/>
    <w:rsid w:val="00762AF3"/>
    <w:rsid w:val="007A64E3"/>
    <w:rsid w:val="007C185B"/>
    <w:rsid w:val="0080615E"/>
    <w:rsid w:val="00833E52"/>
    <w:rsid w:val="00835FEC"/>
    <w:rsid w:val="008365D7"/>
    <w:rsid w:val="00842FDA"/>
    <w:rsid w:val="00867DB5"/>
    <w:rsid w:val="008775EC"/>
    <w:rsid w:val="00884AA7"/>
    <w:rsid w:val="00892F77"/>
    <w:rsid w:val="008E0135"/>
    <w:rsid w:val="00904F98"/>
    <w:rsid w:val="00930601"/>
    <w:rsid w:val="009315D0"/>
    <w:rsid w:val="00960CCD"/>
    <w:rsid w:val="009673B8"/>
    <w:rsid w:val="00991902"/>
    <w:rsid w:val="00994695"/>
    <w:rsid w:val="009A53D8"/>
    <w:rsid w:val="009B1675"/>
    <w:rsid w:val="009B7826"/>
    <w:rsid w:val="009C0611"/>
    <w:rsid w:val="009C21FB"/>
    <w:rsid w:val="009E698A"/>
    <w:rsid w:val="009F0E13"/>
    <w:rsid w:val="009F4464"/>
    <w:rsid w:val="00A0707A"/>
    <w:rsid w:val="00A24EB3"/>
    <w:rsid w:val="00A46D8A"/>
    <w:rsid w:val="00A47CAE"/>
    <w:rsid w:val="00A90016"/>
    <w:rsid w:val="00AA2AA5"/>
    <w:rsid w:val="00AB6FBA"/>
    <w:rsid w:val="00AE25F4"/>
    <w:rsid w:val="00AF5DCC"/>
    <w:rsid w:val="00AF71F7"/>
    <w:rsid w:val="00B3464E"/>
    <w:rsid w:val="00B34D36"/>
    <w:rsid w:val="00BB4AF4"/>
    <w:rsid w:val="00BE69A4"/>
    <w:rsid w:val="00BF734E"/>
    <w:rsid w:val="00C14D8E"/>
    <w:rsid w:val="00C34E91"/>
    <w:rsid w:val="00C80E81"/>
    <w:rsid w:val="00C90C5A"/>
    <w:rsid w:val="00C92844"/>
    <w:rsid w:val="00CA1AEE"/>
    <w:rsid w:val="00CE51EB"/>
    <w:rsid w:val="00CE536C"/>
    <w:rsid w:val="00CF2F08"/>
    <w:rsid w:val="00D41952"/>
    <w:rsid w:val="00D42FDD"/>
    <w:rsid w:val="00D73741"/>
    <w:rsid w:val="00D85836"/>
    <w:rsid w:val="00D93607"/>
    <w:rsid w:val="00DD3725"/>
    <w:rsid w:val="00DD702E"/>
    <w:rsid w:val="00DF31FA"/>
    <w:rsid w:val="00E079C4"/>
    <w:rsid w:val="00E47100"/>
    <w:rsid w:val="00E479F6"/>
    <w:rsid w:val="00E47A64"/>
    <w:rsid w:val="00E51810"/>
    <w:rsid w:val="00E558AC"/>
    <w:rsid w:val="00E67D9C"/>
    <w:rsid w:val="00E70B81"/>
    <w:rsid w:val="00EB16CF"/>
    <w:rsid w:val="00EB40D0"/>
    <w:rsid w:val="00EC3F4D"/>
    <w:rsid w:val="00EC6D22"/>
    <w:rsid w:val="00F07260"/>
    <w:rsid w:val="00F10F37"/>
    <w:rsid w:val="00F20262"/>
    <w:rsid w:val="00F3099B"/>
    <w:rsid w:val="00F34F9B"/>
    <w:rsid w:val="00F673DE"/>
    <w:rsid w:val="00F7041D"/>
    <w:rsid w:val="00F710BE"/>
    <w:rsid w:val="00FA050C"/>
    <w:rsid w:val="00FA76A4"/>
    <w:rsid w:val="00FB6A2D"/>
    <w:rsid w:val="00FB7417"/>
    <w:rsid w:val="00FC6E62"/>
    <w:rsid w:val="00FE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707E4C5-D9C9-405E-8512-930095BC6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1F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4D79"/>
    <w:pPr>
      <w:ind w:left="720"/>
      <w:contextualSpacing/>
    </w:pPr>
  </w:style>
  <w:style w:type="paragraph" w:customStyle="1" w:styleId="Style3">
    <w:name w:val="Style3"/>
    <w:basedOn w:val="a"/>
    <w:uiPriority w:val="99"/>
    <w:rsid w:val="00F3099B"/>
    <w:pPr>
      <w:widowControl w:val="0"/>
      <w:autoSpaceDE w:val="0"/>
      <w:autoSpaceDN w:val="0"/>
      <w:adjustRightInd w:val="0"/>
      <w:spacing w:after="0" w:line="236" w:lineRule="exact"/>
      <w:ind w:firstLine="394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3099B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F3099B"/>
    <w:pPr>
      <w:widowControl w:val="0"/>
      <w:autoSpaceDE w:val="0"/>
      <w:autoSpaceDN w:val="0"/>
      <w:adjustRightInd w:val="0"/>
      <w:spacing w:after="0" w:line="241" w:lineRule="exact"/>
      <w:ind w:firstLine="322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542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25428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uiPriority w:val="99"/>
    <w:rsid w:val="0025428D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uiPriority w:val="99"/>
    <w:rsid w:val="00E558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558AC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1956DF"/>
    <w:rPr>
      <w:rFonts w:ascii="Century Schoolbook" w:hAnsi="Century Schoolbook" w:cs="Century Schoolbook"/>
      <w:sz w:val="18"/>
      <w:szCs w:val="18"/>
    </w:rPr>
  </w:style>
  <w:style w:type="paragraph" w:styleId="a4">
    <w:name w:val="footnote text"/>
    <w:basedOn w:val="a"/>
    <w:link w:val="a5"/>
    <w:uiPriority w:val="99"/>
    <w:semiHidden/>
    <w:unhideWhenUsed/>
    <w:rsid w:val="00FA050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  <w:locked/>
    <w:rsid w:val="00FA050C"/>
    <w:rPr>
      <w:rFonts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A050C"/>
    <w:rPr>
      <w:rFonts w:cs="Times New Roman"/>
      <w:vertAlign w:val="superscript"/>
    </w:rPr>
  </w:style>
  <w:style w:type="paragraph" w:customStyle="1" w:styleId="Style5">
    <w:name w:val="Style5"/>
    <w:basedOn w:val="a"/>
    <w:uiPriority w:val="99"/>
    <w:rsid w:val="00FB7417"/>
    <w:pPr>
      <w:widowControl w:val="0"/>
      <w:autoSpaceDE w:val="0"/>
      <w:autoSpaceDN w:val="0"/>
      <w:adjustRightInd w:val="0"/>
      <w:spacing w:after="0" w:line="242" w:lineRule="exact"/>
      <w:ind w:firstLine="290"/>
    </w:pPr>
    <w:rPr>
      <w:rFonts w:ascii="Century Schoolbook" w:hAnsi="Century Schoolbook"/>
      <w:sz w:val="24"/>
      <w:szCs w:val="24"/>
      <w:lang w:eastAsia="ru-RU"/>
    </w:rPr>
  </w:style>
  <w:style w:type="character" w:customStyle="1" w:styleId="FontStyle21">
    <w:name w:val="Font Style21"/>
    <w:uiPriority w:val="99"/>
    <w:rsid w:val="00FB7417"/>
    <w:rPr>
      <w:rFonts w:ascii="Century Schoolbook" w:hAnsi="Century Schoolbook" w:cs="Century Schoolbook"/>
      <w:sz w:val="18"/>
      <w:szCs w:val="18"/>
    </w:rPr>
  </w:style>
  <w:style w:type="character" w:customStyle="1" w:styleId="FontStyle22">
    <w:name w:val="Font Style22"/>
    <w:uiPriority w:val="99"/>
    <w:rsid w:val="00FB741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24">
    <w:name w:val="Font Style24"/>
    <w:uiPriority w:val="99"/>
    <w:rsid w:val="00FB7417"/>
    <w:rPr>
      <w:rFonts w:ascii="Century Schoolbook" w:hAnsi="Century Schoolbook" w:cs="Century Schoolbook"/>
      <w:sz w:val="16"/>
      <w:szCs w:val="16"/>
    </w:rPr>
  </w:style>
  <w:style w:type="character" w:customStyle="1" w:styleId="FontStyle27">
    <w:name w:val="Font Style27"/>
    <w:uiPriority w:val="99"/>
    <w:rsid w:val="00FB7417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20">
    <w:name w:val="Font Style20"/>
    <w:uiPriority w:val="99"/>
    <w:rsid w:val="000752CD"/>
    <w:rPr>
      <w:rFonts w:ascii="Century Schoolbook" w:hAnsi="Century Schoolbook" w:cs="Century Schoolbook"/>
      <w:sz w:val="10"/>
      <w:szCs w:val="10"/>
    </w:rPr>
  </w:style>
  <w:style w:type="character" w:customStyle="1" w:styleId="FontStyle26">
    <w:name w:val="Font Style26"/>
    <w:uiPriority w:val="99"/>
    <w:rsid w:val="00C90C5A"/>
    <w:rPr>
      <w:rFonts w:ascii="Century Schoolbook" w:hAnsi="Century Schoolbook" w:cs="Century Schoolbook"/>
      <w:b/>
      <w:bCs/>
      <w:sz w:val="16"/>
      <w:szCs w:val="16"/>
    </w:rPr>
  </w:style>
  <w:style w:type="paragraph" w:customStyle="1" w:styleId="a7">
    <w:name w:val="раздилитель сноски"/>
    <w:basedOn w:val="a"/>
    <w:next w:val="a4"/>
    <w:rsid w:val="002B3383"/>
    <w:pPr>
      <w:spacing w:after="120" w:line="240" w:lineRule="auto"/>
      <w:jc w:val="both"/>
    </w:pPr>
    <w:rPr>
      <w:rFonts w:ascii="Times New Roman" w:hAnsi="Times New Roman"/>
      <w:sz w:val="24"/>
      <w:szCs w:val="20"/>
      <w:lang w:val="en-US" w:eastAsia="ru-RU"/>
    </w:rPr>
  </w:style>
  <w:style w:type="paragraph" w:customStyle="1" w:styleId="ConsPlusTitle">
    <w:name w:val="ConsPlusTitle"/>
    <w:uiPriority w:val="99"/>
    <w:rsid w:val="009C0611"/>
    <w:pPr>
      <w:autoSpaceDE w:val="0"/>
      <w:autoSpaceDN w:val="0"/>
      <w:adjustRightInd w:val="0"/>
    </w:pPr>
    <w:rPr>
      <w:b/>
      <w:bCs/>
      <w:lang w:eastAsia="en-US"/>
    </w:rPr>
  </w:style>
  <w:style w:type="paragraph" w:styleId="a8">
    <w:name w:val="header"/>
    <w:basedOn w:val="a"/>
    <w:link w:val="a9"/>
    <w:uiPriority w:val="99"/>
    <w:semiHidden/>
    <w:unhideWhenUsed/>
    <w:rsid w:val="00E4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semiHidden/>
    <w:locked/>
    <w:rsid w:val="00E47100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E471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E4710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7BEF0-61CE-41C1-9D1C-9E1D8D1CC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4256</Words>
  <Characters>24264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2</cp:revision>
  <cp:lastPrinted>2008-06-04T11:41:00Z</cp:lastPrinted>
  <dcterms:created xsi:type="dcterms:W3CDTF">2014-03-14T03:58:00Z</dcterms:created>
  <dcterms:modified xsi:type="dcterms:W3CDTF">2014-03-14T03:58:00Z</dcterms:modified>
</cp:coreProperties>
</file>