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1B" w:rsidRDefault="005C771B" w:rsidP="00181C5C">
      <w:pPr>
        <w:spacing w:after="0" w:line="360" w:lineRule="auto"/>
        <w:jc w:val="center"/>
        <w:rPr>
          <w:rFonts w:ascii="Times New Roman" w:hAnsi="Times New Roman"/>
          <w:sz w:val="28"/>
          <w:szCs w:val="28"/>
        </w:rPr>
      </w:pPr>
    </w:p>
    <w:p w:rsidR="009E655B" w:rsidRDefault="009E655B" w:rsidP="00181C5C">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9E655B" w:rsidRDefault="009E655B" w:rsidP="00181C5C">
      <w:pPr>
        <w:spacing w:after="0" w:line="360" w:lineRule="auto"/>
        <w:rPr>
          <w:rFonts w:ascii="Times New Roman" w:hAnsi="Times New Roman"/>
          <w:sz w:val="28"/>
          <w:szCs w:val="28"/>
        </w:rPr>
      </w:pPr>
      <w:r>
        <w:rPr>
          <w:rFonts w:ascii="Times New Roman" w:hAnsi="Times New Roman"/>
          <w:sz w:val="28"/>
          <w:szCs w:val="28"/>
        </w:rPr>
        <w:t>ВВЕДЕНИЕ…………………………………………………………………………....3</w:t>
      </w:r>
    </w:p>
    <w:p w:rsidR="009E655B" w:rsidRDefault="009E655B" w:rsidP="00181C5C">
      <w:pPr>
        <w:spacing w:after="0" w:line="360" w:lineRule="auto"/>
        <w:rPr>
          <w:rFonts w:ascii="Times New Roman" w:hAnsi="Times New Roman"/>
          <w:sz w:val="28"/>
          <w:szCs w:val="28"/>
        </w:rPr>
      </w:pPr>
      <w:r>
        <w:rPr>
          <w:rFonts w:ascii="Times New Roman" w:hAnsi="Times New Roman"/>
          <w:sz w:val="28"/>
          <w:szCs w:val="28"/>
        </w:rPr>
        <w:t>ГЛАВА</w:t>
      </w:r>
      <w:r w:rsidRPr="00192AE3">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ПОНЯТИЕ АДМИНИСТРАТИВНОГО ПРАВОНАРУШЕНИЯ.</w:t>
      </w:r>
    </w:p>
    <w:p w:rsidR="009E655B" w:rsidRDefault="009E655B" w:rsidP="00181C5C">
      <w:pPr>
        <w:pStyle w:val="1"/>
        <w:numPr>
          <w:ilvl w:val="1"/>
          <w:numId w:val="1"/>
        </w:numPr>
        <w:tabs>
          <w:tab w:val="left" w:pos="993"/>
        </w:tabs>
        <w:spacing w:after="0" w:line="360" w:lineRule="auto"/>
        <w:ind w:left="567" w:firstLine="0"/>
        <w:rPr>
          <w:rFonts w:ascii="Times New Roman" w:hAnsi="Times New Roman"/>
          <w:sz w:val="28"/>
          <w:szCs w:val="28"/>
        </w:rPr>
      </w:pPr>
      <w:r>
        <w:rPr>
          <w:rFonts w:ascii="Times New Roman" w:hAnsi="Times New Roman"/>
          <w:sz w:val="28"/>
          <w:szCs w:val="28"/>
        </w:rPr>
        <w:t>Понятие административного правонарушения…………………………....5</w:t>
      </w:r>
    </w:p>
    <w:p w:rsidR="009E655B" w:rsidRDefault="009E655B" w:rsidP="00181C5C">
      <w:pPr>
        <w:pStyle w:val="1"/>
        <w:numPr>
          <w:ilvl w:val="1"/>
          <w:numId w:val="1"/>
        </w:numPr>
        <w:tabs>
          <w:tab w:val="left" w:pos="993"/>
        </w:tabs>
        <w:spacing w:after="0" w:line="360" w:lineRule="auto"/>
        <w:ind w:left="567" w:firstLine="0"/>
        <w:rPr>
          <w:rFonts w:ascii="Times New Roman" w:hAnsi="Times New Roman"/>
          <w:sz w:val="28"/>
          <w:szCs w:val="28"/>
        </w:rPr>
      </w:pPr>
      <w:r>
        <w:rPr>
          <w:rFonts w:ascii="Times New Roman" w:hAnsi="Times New Roman"/>
          <w:sz w:val="28"/>
          <w:szCs w:val="28"/>
        </w:rPr>
        <w:t>Отграничение административного правонарушения от преступления и дисциплинарного проступка……………………………………………………10</w:t>
      </w:r>
    </w:p>
    <w:p w:rsidR="009E655B" w:rsidRDefault="009E655B" w:rsidP="00181C5C">
      <w:pPr>
        <w:pStyle w:val="1"/>
        <w:numPr>
          <w:ilvl w:val="1"/>
          <w:numId w:val="1"/>
        </w:numPr>
        <w:tabs>
          <w:tab w:val="left" w:pos="993"/>
        </w:tabs>
        <w:spacing w:after="0" w:line="360" w:lineRule="auto"/>
        <w:ind w:left="567" w:firstLine="0"/>
        <w:rPr>
          <w:rFonts w:ascii="Times New Roman" w:hAnsi="Times New Roman"/>
          <w:sz w:val="28"/>
          <w:szCs w:val="28"/>
        </w:rPr>
      </w:pPr>
      <w:r>
        <w:rPr>
          <w:rFonts w:ascii="Times New Roman" w:hAnsi="Times New Roman"/>
          <w:sz w:val="28"/>
          <w:szCs w:val="28"/>
        </w:rPr>
        <w:t xml:space="preserve"> Особенности административных правонарушений………………………11</w:t>
      </w:r>
    </w:p>
    <w:p w:rsidR="009E655B" w:rsidRDefault="009E655B" w:rsidP="00181C5C">
      <w:pPr>
        <w:spacing w:after="0"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ПОНЯТИЕ АДМИНИСТРАТИВНОЙ ОТВЕТСТВЕННОСТИ. НАСТУПЛЕНИЕ АДМИНИСТРАТИВНОЙ ОТВЕТСТВЕННОСТИ ЗА АДМИНИСТРАТИВНЫЕ ПРАВОНАРУШЕНИЯ.</w:t>
      </w:r>
    </w:p>
    <w:p w:rsidR="009E655B" w:rsidRDefault="009E655B" w:rsidP="00181C5C">
      <w:pPr>
        <w:spacing w:after="0" w:line="360" w:lineRule="auto"/>
        <w:ind w:left="567"/>
        <w:rPr>
          <w:rFonts w:ascii="Times New Roman" w:hAnsi="Times New Roman"/>
          <w:sz w:val="28"/>
          <w:szCs w:val="28"/>
        </w:rPr>
      </w:pPr>
      <w:r>
        <w:rPr>
          <w:rFonts w:ascii="Times New Roman" w:hAnsi="Times New Roman"/>
          <w:sz w:val="28"/>
          <w:szCs w:val="28"/>
        </w:rPr>
        <w:t>2.1. Понятие административной ответственности…………………………….16</w:t>
      </w:r>
    </w:p>
    <w:p w:rsidR="009E655B" w:rsidRDefault="009E655B" w:rsidP="00181C5C">
      <w:pPr>
        <w:spacing w:after="0" w:line="360" w:lineRule="auto"/>
        <w:ind w:left="567"/>
        <w:rPr>
          <w:rFonts w:ascii="Times New Roman" w:hAnsi="Times New Roman"/>
          <w:sz w:val="28"/>
          <w:szCs w:val="28"/>
        </w:rPr>
      </w:pPr>
      <w:r>
        <w:rPr>
          <w:rFonts w:ascii="Times New Roman" w:hAnsi="Times New Roman"/>
          <w:sz w:val="28"/>
          <w:szCs w:val="28"/>
        </w:rPr>
        <w:t xml:space="preserve">2.2. </w:t>
      </w:r>
      <w:r w:rsidRPr="00181C5C">
        <w:rPr>
          <w:rFonts w:ascii="Times New Roman" w:hAnsi="Times New Roman"/>
          <w:sz w:val="28"/>
          <w:szCs w:val="28"/>
        </w:rPr>
        <w:t>Законодательная основа административной ответственности</w:t>
      </w:r>
      <w:r>
        <w:rPr>
          <w:rFonts w:ascii="Times New Roman" w:hAnsi="Times New Roman"/>
          <w:sz w:val="28"/>
          <w:szCs w:val="28"/>
        </w:rPr>
        <w:t>…………..18</w:t>
      </w:r>
    </w:p>
    <w:p w:rsidR="009E655B" w:rsidRDefault="009E655B" w:rsidP="00181C5C">
      <w:pPr>
        <w:spacing w:after="0" w:line="360" w:lineRule="auto"/>
        <w:ind w:left="567"/>
        <w:rPr>
          <w:rFonts w:ascii="Times New Roman" w:hAnsi="Times New Roman"/>
          <w:sz w:val="28"/>
          <w:szCs w:val="28"/>
        </w:rPr>
      </w:pPr>
      <w:r>
        <w:rPr>
          <w:rFonts w:ascii="Times New Roman" w:hAnsi="Times New Roman"/>
          <w:sz w:val="28"/>
          <w:szCs w:val="28"/>
        </w:rPr>
        <w:t>2.3. Административные правонарушения и наступление административной ответственности………………………………………………………….............21</w:t>
      </w:r>
    </w:p>
    <w:p w:rsidR="009E655B" w:rsidRDefault="009E655B" w:rsidP="00181C5C">
      <w:pPr>
        <w:spacing w:after="0" w:line="360" w:lineRule="auto"/>
        <w:rPr>
          <w:rFonts w:ascii="Times New Roman" w:hAnsi="Times New Roman"/>
          <w:sz w:val="28"/>
          <w:szCs w:val="28"/>
        </w:rPr>
      </w:pPr>
      <w:r>
        <w:rPr>
          <w:rFonts w:ascii="Times New Roman" w:hAnsi="Times New Roman"/>
          <w:sz w:val="28"/>
          <w:szCs w:val="28"/>
        </w:rPr>
        <w:t>ЗАКЛЮЧЕНИЕ………………………………………………………………………..25</w:t>
      </w:r>
    </w:p>
    <w:p w:rsidR="009E655B" w:rsidRDefault="009E655B" w:rsidP="00181C5C">
      <w:pPr>
        <w:spacing w:after="0" w:line="360" w:lineRule="auto"/>
        <w:rPr>
          <w:rFonts w:ascii="Times New Roman" w:hAnsi="Times New Roman"/>
          <w:sz w:val="28"/>
          <w:szCs w:val="28"/>
        </w:rPr>
      </w:pPr>
      <w:r>
        <w:rPr>
          <w:rFonts w:ascii="Times New Roman" w:hAnsi="Times New Roman"/>
          <w:sz w:val="28"/>
          <w:szCs w:val="28"/>
        </w:rPr>
        <w:t>СПИСОК ЛИТЕРАТУРЫ…………………………………………………………….26</w:t>
      </w:r>
    </w:p>
    <w:p w:rsidR="009E655B" w:rsidRPr="00192AE3" w:rsidRDefault="009E655B" w:rsidP="00181C5C">
      <w:pPr>
        <w:spacing w:after="0" w:line="360" w:lineRule="auto"/>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Pr="00192AE3"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rPr>
          <w:rFonts w:ascii="Times New Roman" w:hAnsi="Times New Roman"/>
          <w:sz w:val="28"/>
          <w:szCs w:val="28"/>
        </w:rPr>
      </w:pPr>
    </w:p>
    <w:p w:rsidR="009E655B" w:rsidRDefault="009E655B" w:rsidP="00192AE3">
      <w:pPr>
        <w:spacing w:after="0"/>
        <w:jc w:val="center"/>
        <w:rPr>
          <w:rFonts w:ascii="Times New Roman" w:hAnsi="Times New Roman"/>
          <w:sz w:val="28"/>
          <w:szCs w:val="28"/>
        </w:rPr>
      </w:pPr>
      <w:r>
        <w:rPr>
          <w:rFonts w:ascii="Times New Roman" w:hAnsi="Times New Roman"/>
          <w:sz w:val="28"/>
          <w:szCs w:val="28"/>
        </w:rPr>
        <w:t>ВВЕДЕНИЕ.</w:t>
      </w:r>
    </w:p>
    <w:p w:rsidR="009E655B" w:rsidRPr="00C34F97" w:rsidRDefault="009E655B" w:rsidP="00C34F97">
      <w:pPr>
        <w:spacing w:after="0" w:line="360" w:lineRule="auto"/>
        <w:ind w:firstLine="709"/>
        <w:jc w:val="both"/>
        <w:rPr>
          <w:rFonts w:ascii="Times New Roman" w:hAnsi="Times New Roman"/>
          <w:sz w:val="28"/>
          <w:szCs w:val="28"/>
        </w:rPr>
      </w:pPr>
      <w:r w:rsidRPr="00C34F97">
        <w:rPr>
          <w:rFonts w:ascii="Times New Roman" w:hAnsi="Times New Roman"/>
          <w:sz w:val="28"/>
          <w:szCs w:val="28"/>
        </w:rPr>
        <w:t>Административное правонарушение (проступок) - это посягающее на государственный или общественный порядок,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Противоправность такого действия выражается в нарушении общеобязательных правил, которые устанавливает государство с целью защиты интересов общества, предприятий, учреждений и организаций, а также граждан. Одним из признаков такого рода правонарушения является то, что за его совершение законодательством установлена именно административная ответственность.</w:t>
      </w:r>
    </w:p>
    <w:p w:rsidR="009E655B" w:rsidRPr="00C34F97" w:rsidRDefault="009E655B" w:rsidP="00C34F97">
      <w:pPr>
        <w:spacing w:after="0" w:line="360" w:lineRule="auto"/>
        <w:ind w:firstLine="720"/>
        <w:jc w:val="both"/>
        <w:rPr>
          <w:rFonts w:ascii="Times New Roman" w:hAnsi="Times New Roman"/>
          <w:sz w:val="28"/>
          <w:szCs w:val="28"/>
        </w:rPr>
      </w:pPr>
      <w:r w:rsidRPr="00C34F97">
        <w:rPr>
          <w:rFonts w:ascii="Times New Roman" w:hAnsi="Times New Roman"/>
          <w:sz w:val="28"/>
          <w:szCs w:val="28"/>
        </w:rPr>
        <w:t>В философско-теоретическом смысле ответственность — по</w:t>
      </w:r>
      <w:r w:rsidRPr="00C34F97">
        <w:rPr>
          <w:rFonts w:ascii="Times New Roman" w:hAnsi="Times New Roman"/>
          <w:sz w:val="28"/>
          <w:szCs w:val="28"/>
        </w:rPr>
        <w:softHyphen/>
        <w:t>нятие весьма широкое, многоплановое, многообъемное и, что особенно важно, фундаментальное.</w:t>
      </w:r>
    </w:p>
    <w:p w:rsidR="009E655B" w:rsidRPr="00C34F97" w:rsidRDefault="009E655B" w:rsidP="00C34F97">
      <w:pPr>
        <w:spacing w:after="0" w:line="360" w:lineRule="auto"/>
        <w:ind w:firstLine="720"/>
        <w:jc w:val="both"/>
        <w:rPr>
          <w:rFonts w:ascii="Times New Roman" w:hAnsi="Times New Roman"/>
          <w:sz w:val="28"/>
          <w:szCs w:val="28"/>
        </w:rPr>
      </w:pPr>
      <w:r w:rsidRPr="00C34F97">
        <w:rPr>
          <w:rFonts w:ascii="Times New Roman" w:hAnsi="Times New Roman"/>
          <w:sz w:val="28"/>
          <w:szCs w:val="28"/>
        </w:rPr>
        <w:t>В целом об ответственности в разных смыслах, гранях и оттенках достаточно полно и неоднократно говорится в Конститу</w:t>
      </w:r>
      <w:r w:rsidRPr="00C34F97">
        <w:rPr>
          <w:rFonts w:ascii="Times New Roman" w:hAnsi="Times New Roman"/>
          <w:sz w:val="28"/>
          <w:szCs w:val="28"/>
        </w:rPr>
        <w:softHyphen/>
        <w:t xml:space="preserve">ции РФ. </w:t>
      </w:r>
      <w:r>
        <w:rPr>
          <w:rFonts w:ascii="Times New Roman" w:hAnsi="Times New Roman"/>
          <w:sz w:val="28"/>
          <w:szCs w:val="28"/>
        </w:rPr>
        <w:t xml:space="preserve">Ответственность </w:t>
      </w:r>
      <w:r w:rsidRPr="00C34F97">
        <w:rPr>
          <w:rFonts w:ascii="Times New Roman" w:hAnsi="Times New Roman"/>
          <w:sz w:val="28"/>
          <w:szCs w:val="28"/>
        </w:rPr>
        <w:t>понимаемая в широких историко-философском, нравственном и патриотическом планах и ас</w:t>
      </w:r>
      <w:r w:rsidRPr="00C34F97">
        <w:rPr>
          <w:rFonts w:ascii="Times New Roman" w:hAnsi="Times New Roman"/>
          <w:sz w:val="28"/>
          <w:szCs w:val="28"/>
        </w:rPr>
        <w:softHyphen/>
        <w:t xml:space="preserve">пектах. Однако в Конституции </w:t>
      </w:r>
      <w:r>
        <w:rPr>
          <w:rFonts w:ascii="Times New Roman" w:hAnsi="Times New Roman"/>
          <w:sz w:val="28"/>
          <w:szCs w:val="28"/>
        </w:rPr>
        <w:t>находятся</w:t>
      </w:r>
      <w:r w:rsidRPr="00C34F97">
        <w:rPr>
          <w:rFonts w:ascii="Times New Roman" w:hAnsi="Times New Roman"/>
          <w:sz w:val="28"/>
          <w:szCs w:val="28"/>
        </w:rPr>
        <w:t xml:space="preserve"> также развитые кон</w:t>
      </w:r>
      <w:r w:rsidRPr="00C34F97">
        <w:rPr>
          <w:rFonts w:ascii="Times New Roman" w:hAnsi="Times New Roman"/>
          <w:sz w:val="28"/>
          <w:szCs w:val="28"/>
        </w:rPr>
        <w:softHyphen/>
        <w:t>ституционно-правовые, гражданско-правовые, уголовно-правовые, экологические правовые и другие аспекты и грани института от</w:t>
      </w:r>
      <w:r w:rsidRPr="00C34F97">
        <w:rPr>
          <w:rFonts w:ascii="Times New Roman" w:hAnsi="Times New Roman"/>
          <w:sz w:val="28"/>
          <w:szCs w:val="28"/>
        </w:rPr>
        <w:softHyphen/>
        <w:t>ветственности, в том числе административно-правовые. Например, ст. 2, в которой говорится, что признание, соблюдение и защита прав и свобод человека и гражданина — обязанность госу</w:t>
      </w:r>
      <w:r w:rsidRPr="00C34F97">
        <w:rPr>
          <w:rFonts w:ascii="Times New Roman" w:hAnsi="Times New Roman"/>
          <w:sz w:val="28"/>
          <w:szCs w:val="28"/>
        </w:rPr>
        <w:softHyphen/>
        <w:t>дарства, содержит одновременно и такой элемент, как ответствен</w:t>
      </w:r>
      <w:r w:rsidRPr="00C34F97">
        <w:rPr>
          <w:rFonts w:ascii="Times New Roman" w:hAnsi="Times New Roman"/>
          <w:sz w:val="28"/>
          <w:szCs w:val="28"/>
        </w:rPr>
        <w:softHyphen/>
        <w:t>ность государства перед гражданином и обществом.</w:t>
      </w:r>
    </w:p>
    <w:p w:rsidR="009E655B" w:rsidRPr="00C34F97" w:rsidRDefault="009E655B" w:rsidP="008A307F">
      <w:pPr>
        <w:spacing w:after="0" w:line="360" w:lineRule="auto"/>
        <w:ind w:firstLine="720"/>
        <w:jc w:val="both"/>
        <w:rPr>
          <w:rFonts w:ascii="Times New Roman" w:hAnsi="Times New Roman"/>
          <w:sz w:val="28"/>
          <w:szCs w:val="28"/>
        </w:rPr>
      </w:pPr>
      <w:r w:rsidRPr="00C34F97">
        <w:rPr>
          <w:rFonts w:ascii="Times New Roman" w:hAnsi="Times New Roman"/>
          <w:sz w:val="28"/>
          <w:szCs w:val="28"/>
        </w:rPr>
        <w:t>Более конкретизировано и применительно к разным видам ответственности идет речь во второ</w:t>
      </w:r>
      <w:r>
        <w:rPr>
          <w:rFonts w:ascii="Times New Roman" w:hAnsi="Times New Roman"/>
          <w:sz w:val="28"/>
          <w:szCs w:val="28"/>
        </w:rPr>
        <w:t>й главе Конституции РФ</w:t>
      </w:r>
      <w:r w:rsidRPr="00C34F97">
        <w:rPr>
          <w:rFonts w:ascii="Times New Roman" w:hAnsi="Times New Roman"/>
          <w:sz w:val="28"/>
          <w:szCs w:val="28"/>
        </w:rPr>
        <w:t>.</w:t>
      </w:r>
    </w:p>
    <w:p w:rsidR="009E655B" w:rsidRDefault="009E655B" w:rsidP="008A307F">
      <w:pPr>
        <w:spacing w:after="0" w:line="360" w:lineRule="auto"/>
        <w:ind w:firstLine="709"/>
        <w:jc w:val="both"/>
        <w:rPr>
          <w:rFonts w:ascii="Times New Roman" w:hAnsi="Times New Roman"/>
          <w:sz w:val="28"/>
          <w:szCs w:val="28"/>
        </w:rPr>
      </w:pPr>
      <w:r w:rsidRPr="008A307F">
        <w:rPr>
          <w:rFonts w:ascii="Times New Roman" w:hAnsi="Times New Roman"/>
          <w:sz w:val="28"/>
          <w:szCs w:val="28"/>
        </w:rPr>
        <w:t>Составы административных правонарушений, такие, как правонарушения в области охраны окружающей природной среды, памятников истории и культуры, правонарушения в области торговли и финансов и т.д.,</w:t>
      </w:r>
      <w:r>
        <w:rPr>
          <w:rFonts w:ascii="Times New Roman" w:hAnsi="Times New Roman"/>
          <w:sz w:val="28"/>
          <w:szCs w:val="28"/>
        </w:rPr>
        <w:t xml:space="preserve"> так же</w:t>
      </w:r>
      <w:r w:rsidRPr="008A307F">
        <w:rPr>
          <w:rFonts w:ascii="Times New Roman" w:hAnsi="Times New Roman"/>
          <w:sz w:val="28"/>
          <w:szCs w:val="28"/>
        </w:rPr>
        <w:t xml:space="preserve"> содержатся в Кодексе РСФСР об административных правонарушениях (КоАП).</w:t>
      </w:r>
      <w:r>
        <w:rPr>
          <w:rFonts w:ascii="Times New Roman" w:hAnsi="Times New Roman"/>
          <w:sz w:val="28"/>
          <w:szCs w:val="28"/>
        </w:rPr>
        <w:t xml:space="preserve"> Рассмотрим подробнее административные правонарушения и административную ответственность.</w:t>
      </w: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8A307F">
      <w:pPr>
        <w:spacing w:after="0" w:line="360" w:lineRule="auto"/>
        <w:ind w:firstLine="709"/>
        <w:jc w:val="both"/>
        <w:rPr>
          <w:rFonts w:ascii="Times New Roman" w:hAnsi="Times New Roman"/>
          <w:sz w:val="28"/>
          <w:szCs w:val="28"/>
        </w:rPr>
      </w:pPr>
    </w:p>
    <w:p w:rsidR="009E655B" w:rsidRDefault="009E655B" w:rsidP="004C441C">
      <w:pPr>
        <w:spacing w:after="0" w:line="360" w:lineRule="auto"/>
        <w:jc w:val="center"/>
        <w:rPr>
          <w:rFonts w:ascii="Times New Roman" w:hAnsi="Times New Roman"/>
          <w:sz w:val="28"/>
          <w:szCs w:val="28"/>
        </w:rPr>
      </w:pPr>
      <w:r w:rsidRPr="00F41EA1">
        <w:rPr>
          <w:rFonts w:ascii="Times New Roman" w:hAnsi="Times New Roman"/>
          <w:b/>
          <w:sz w:val="28"/>
          <w:szCs w:val="28"/>
        </w:rPr>
        <w:t xml:space="preserve">ГЛАВА </w:t>
      </w:r>
      <w:r w:rsidRPr="00F41EA1">
        <w:rPr>
          <w:rFonts w:ascii="Times New Roman" w:hAnsi="Times New Roman"/>
          <w:b/>
          <w:sz w:val="28"/>
          <w:szCs w:val="28"/>
          <w:lang w:val="en-US"/>
        </w:rPr>
        <w:t>I</w:t>
      </w:r>
      <w:r w:rsidRPr="00F41EA1">
        <w:rPr>
          <w:rFonts w:ascii="Times New Roman" w:hAnsi="Times New Roman"/>
          <w:b/>
          <w:sz w:val="28"/>
          <w:szCs w:val="28"/>
        </w:rPr>
        <w:t>.</w:t>
      </w:r>
      <w:r>
        <w:rPr>
          <w:rFonts w:ascii="Times New Roman" w:hAnsi="Times New Roman"/>
          <w:sz w:val="28"/>
          <w:szCs w:val="28"/>
        </w:rPr>
        <w:t xml:space="preserve"> ПОНЯТИЕ АДМИНИСТРАТИВНОГО ПРАВОНАРУШЕНИЯ.</w:t>
      </w:r>
    </w:p>
    <w:p w:rsidR="009E655B" w:rsidRDefault="009E655B" w:rsidP="004C441C">
      <w:pPr>
        <w:spacing w:after="0" w:line="360" w:lineRule="auto"/>
        <w:jc w:val="center"/>
        <w:rPr>
          <w:rFonts w:ascii="Times New Roman" w:hAnsi="Times New Roman"/>
          <w:sz w:val="28"/>
          <w:szCs w:val="28"/>
        </w:rPr>
      </w:pPr>
    </w:p>
    <w:p w:rsidR="009E655B" w:rsidRPr="00F41EA1" w:rsidRDefault="009E655B" w:rsidP="004C441C">
      <w:pPr>
        <w:pStyle w:val="1"/>
        <w:numPr>
          <w:ilvl w:val="1"/>
          <w:numId w:val="2"/>
        </w:numPr>
        <w:spacing w:after="0" w:line="360" w:lineRule="auto"/>
        <w:ind w:left="709"/>
        <w:rPr>
          <w:rFonts w:ascii="Times New Roman" w:hAnsi="Times New Roman"/>
          <w:b/>
          <w:sz w:val="28"/>
          <w:szCs w:val="28"/>
        </w:rPr>
      </w:pPr>
      <w:r w:rsidRPr="00F41EA1">
        <w:rPr>
          <w:rFonts w:ascii="Times New Roman" w:hAnsi="Times New Roman"/>
          <w:b/>
          <w:sz w:val="28"/>
          <w:szCs w:val="28"/>
        </w:rPr>
        <w:t>Понятие административного правонарушения.</w:t>
      </w:r>
    </w:p>
    <w:p w:rsidR="009E655B" w:rsidRDefault="009E655B" w:rsidP="004C441C">
      <w:pPr>
        <w:pStyle w:val="1"/>
        <w:spacing w:after="0" w:line="360" w:lineRule="auto"/>
        <w:ind w:left="0" w:firstLine="708"/>
        <w:jc w:val="both"/>
        <w:rPr>
          <w:rFonts w:ascii="Times New Roman" w:hAnsi="Times New Roman"/>
          <w:sz w:val="28"/>
          <w:szCs w:val="28"/>
        </w:rPr>
      </w:pPr>
      <w:r w:rsidRPr="004C441C">
        <w:rPr>
          <w:rFonts w:ascii="Times New Roman" w:hAnsi="Times New Roman"/>
          <w:sz w:val="28"/>
          <w:szCs w:val="28"/>
        </w:rPr>
        <w:t>Понятие административного проступка законодательно было впервые введено в 1980 г. в Основах законодательства союза ССР и союзных республик об административных правонарушениях. Ст.7 Основ, в ст.10 КоАП: "административным правонарушением (проступком) признается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это определение существует до сих пор. Административная ответственность за правонарушения, предусмотренные настоящим Кодексом, наступает в том случае, если они по своему характеру не влекут за собой уголовной ответственность (ст.10 КоАП), эта норма необходима для разграничения предмета административного и уголовного права.</w:t>
      </w:r>
    </w:p>
    <w:p w:rsidR="009E655B" w:rsidRDefault="009E655B" w:rsidP="004C441C">
      <w:pPr>
        <w:pStyle w:val="1"/>
        <w:spacing w:after="0" w:line="360" w:lineRule="auto"/>
        <w:ind w:left="0" w:firstLine="708"/>
        <w:jc w:val="both"/>
        <w:rPr>
          <w:rFonts w:ascii="Times New Roman" w:hAnsi="Times New Roman"/>
          <w:sz w:val="28"/>
          <w:szCs w:val="28"/>
        </w:rPr>
      </w:pPr>
      <w:r>
        <w:rPr>
          <w:rFonts w:ascii="Times New Roman" w:hAnsi="Times New Roman"/>
          <w:sz w:val="28"/>
          <w:szCs w:val="28"/>
        </w:rPr>
        <w:t xml:space="preserve"> </w:t>
      </w:r>
      <w:r w:rsidRPr="004C441C">
        <w:rPr>
          <w:rFonts w:ascii="Times New Roman" w:hAnsi="Times New Roman"/>
          <w:sz w:val="28"/>
          <w:szCs w:val="28"/>
        </w:rPr>
        <w:t>Сегодня понятие административного проступка могло бы звучать так, административный проступок - это общественно вредное, противоправное, виновное деяние, за которое законодательством предусмотрена ад</w:t>
      </w:r>
      <w:r>
        <w:rPr>
          <w:rFonts w:ascii="Times New Roman" w:hAnsi="Times New Roman"/>
          <w:sz w:val="28"/>
          <w:szCs w:val="28"/>
        </w:rPr>
        <w:t>министративная ответственность.</w:t>
      </w:r>
    </w:p>
    <w:p w:rsidR="009E655B" w:rsidRDefault="009E655B" w:rsidP="004C441C">
      <w:pPr>
        <w:pStyle w:val="1"/>
        <w:spacing w:after="0" w:line="360" w:lineRule="auto"/>
        <w:ind w:left="0" w:firstLine="708"/>
        <w:jc w:val="both"/>
        <w:rPr>
          <w:rFonts w:ascii="Times New Roman" w:hAnsi="Times New Roman"/>
          <w:sz w:val="28"/>
          <w:szCs w:val="28"/>
        </w:rPr>
      </w:pPr>
      <w:r w:rsidRPr="004C441C">
        <w:rPr>
          <w:rFonts w:ascii="Times New Roman" w:hAnsi="Times New Roman"/>
          <w:sz w:val="28"/>
          <w:szCs w:val="28"/>
        </w:rPr>
        <w:t>Признаки адм</w:t>
      </w:r>
      <w:r>
        <w:rPr>
          <w:rFonts w:ascii="Times New Roman" w:hAnsi="Times New Roman"/>
          <w:sz w:val="28"/>
          <w:szCs w:val="28"/>
        </w:rPr>
        <w:t xml:space="preserve">инистративного правонарушения: </w:t>
      </w:r>
    </w:p>
    <w:p w:rsidR="009E655B" w:rsidRDefault="009E655B" w:rsidP="00FD0D4C">
      <w:pPr>
        <w:pStyle w:val="1"/>
        <w:numPr>
          <w:ilvl w:val="0"/>
          <w:numId w:val="3"/>
        </w:numPr>
        <w:spacing w:after="0" w:line="360" w:lineRule="auto"/>
        <w:ind w:left="0" w:firstLine="426"/>
        <w:jc w:val="both"/>
        <w:rPr>
          <w:rFonts w:ascii="Times New Roman" w:hAnsi="Times New Roman"/>
          <w:sz w:val="28"/>
          <w:szCs w:val="28"/>
        </w:rPr>
      </w:pPr>
      <w:r w:rsidRPr="004C441C">
        <w:rPr>
          <w:rFonts w:ascii="Times New Roman" w:hAnsi="Times New Roman"/>
          <w:sz w:val="28"/>
          <w:szCs w:val="28"/>
        </w:rPr>
        <w:t>Деяние (действие или бездействие) - административное законодательство России признает правонарушением только конкретное поведение человека, а не мысли и убеждения человека. Этот признак имеет существенное значение, из него вытекает вывод о том, что нельзя привлекать к административной ответственность за мысли, убеждения. В этом проявляется гуманизм законодательства "никто не может быть заключен в тюрьму, либо лишен своей собственности, либо другого права на основании морального характера и т.п." Действие - это активное поведение человека направленное на достижение определенной цели (мелкая спекуляция, напр.). Действие, это фактический признак административного правонарушения, но он не всегда является признаком административного правонарушения, так как действия делятся на правомерные, неправомерные, нейтральные. Это деление действия условно, совершено одни и те же действия могут быть в одной ситуации нейтральными, а в другой ситуации уже неправомерными (напр., распитие спиртных напитков). К правомерным действиям можно отнести действия направленные на исполнение собственных обязанностей, исполнение закона (напр., применение приемов самбо милиционерами при задержании очередного правонарушителя). Бездействие - это невыполнение своих обязанностей или неприменение своих прав, которые лицо обязано применять по роду своей деятельно</w:t>
      </w:r>
      <w:r>
        <w:rPr>
          <w:rFonts w:ascii="Times New Roman" w:hAnsi="Times New Roman"/>
          <w:sz w:val="28"/>
          <w:szCs w:val="28"/>
        </w:rPr>
        <w:t>сти.</w:t>
      </w:r>
    </w:p>
    <w:p w:rsidR="009E655B" w:rsidRDefault="009E655B" w:rsidP="00FD0D4C">
      <w:pPr>
        <w:pStyle w:val="1"/>
        <w:numPr>
          <w:ilvl w:val="0"/>
          <w:numId w:val="3"/>
        </w:numPr>
        <w:spacing w:after="0" w:line="360" w:lineRule="auto"/>
        <w:ind w:left="0" w:firstLine="426"/>
        <w:jc w:val="both"/>
        <w:rPr>
          <w:rFonts w:ascii="Times New Roman" w:hAnsi="Times New Roman"/>
          <w:sz w:val="28"/>
          <w:szCs w:val="28"/>
        </w:rPr>
      </w:pPr>
      <w:r w:rsidRPr="004C441C">
        <w:rPr>
          <w:rFonts w:ascii="Times New Roman" w:hAnsi="Times New Roman"/>
          <w:sz w:val="28"/>
          <w:szCs w:val="28"/>
        </w:rPr>
        <w:t xml:space="preserve"> Противоправность деяния - проступком признается только такое деяние, которое запрещено административным законодательством. Правонарушение происходит всегда с нарушением норм законодательства. Противоправность может выражаться не только в нарушении, но также и в неисполнении нормы права. Иначе говоря, административное правонарушение может выражаться не только в</w:t>
      </w:r>
      <w:r>
        <w:rPr>
          <w:rFonts w:ascii="Times New Roman" w:hAnsi="Times New Roman"/>
          <w:sz w:val="28"/>
          <w:szCs w:val="28"/>
        </w:rPr>
        <w:t xml:space="preserve"> действии, но и бездействии. </w:t>
      </w:r>
    </w:p>
    <w:p w:rsidR="009E655B" w:rsidRDefault="009E655B" w:rsidP="00FD0D4C">
      <w:pPr>
        <w:pStyle w:val="1"/>
        <w:numPr>
          <w:ilvl w:val="0"/>
          <w:numId w:val="3"/>
        </w:numPr>
        <w:spacing w:after="0" w:line="360" w:lineRule="auto"/>
        <w:ind w:left="0" w:firstLine="426"/>
        <w:jc w:val="both"/>
        <w:rPr>
          <w:rFonts w:ascii="Times New Roman" w:hAnsi="Times New Roman"/>
          <w:sz w:val="28"/>
          <w:szCs w:val="28"/>
        </w:rPr>
      </w:pPr>
      <w:r w:rsidRPr="004C441C">
        <w:rPr>
          <w:rFonts w:ascii="Times New Roman" w:hAnsi="Times New Roman"/>
          <w:sz w:val="28"/>
          <w:szCs w:val="28"/>
        </w:rPr>
        <w:t xml:space="preserve"> Виновно совершенное - это психическое отношение лица к совершенному деянию. Заметим, что одни административные проступки совершаются только умышленно (мелкое хищение), другие могут со</w:t>
      </w:r>
      <w:r>
        <w:rPr>
          <w:rFonts w:ascii="Times New Roman" w:hAnsi="Times New Roman"/>
          <w:sz w:val="28"/>
          <w:szCs w:val="28"/>
        </w:rPr>
        <w:t>вершаться по неосторожности.</w:t>
      </w:r>
    </w:p>
    <w:p w:rsidR="009E655B" w:rsidRDefault="009E655B" w:rsidP="00FD0D4C">
      <w:pPr>
        <w:pStyle w:val="1"/>
        <w:numPr>
          <w:ilvl w:val="0"/>
          <w:numId w:val="3"/>
        </w:numPr>
        <w:spacing w:after="0" w:line="360" w:lineRule="auto"/>
        <w:ind w:left="0" w:firstLine="426"/>
        <w:jc w:val="both"/>
        <w:rPr>
          <w:rFonts w:ascii="Times New Roman" w:hAnsi="Times New Roman"/>
          <w:sz w:val="28"/>
          <w:szCs w:val="28"/>
        </w:rPr>
      </w:pPr>
      <w:r w:rsidRPr="004C441C">
        <w:rPr>
          <w:rFonts w:ascii="Times New Roman" w:hAnsi="Times New Roman"/>
          <w:sz w:val="28"/>
          <w:szCs w:val="28"/>
        </w:rPr>
        <w:t xml:space="preserve"> Деяние, за которое виновный может быть подвергнут административному взысканию - только то деяние может быть признано правонарушением, за которое в законодательстве установлено административное взыскание. Для квалификации конкретного деяния как административного проступка необходимо не только установить, что оно противоречит закону, или иному норм</w:t>
      </w:r>
      <w:r>
        <w:rPr>
          <w:rFonts w:ascii="Times New Roman" w:hAnsi="Times New Roman"/>
          <w:sz w:val="28"/>
          <w:szCs w:val="28"/>
        </w:rPr>
        <w:t>ативному</w:t>
      </w:r>
      <w:r w:rsidRPr="004C441C">
        <w:rPr>
          <w:rFonts w:ascii="Times New Roman" w:hAnsi="Times New Roman"/>
          <w:sz w:val="28"/>
          <w:szCs w:val="28"/>
        </w:rPr>
        <w:t xml:space="preserve"> акту, но и наличие нормы, которая бы предусматривала бы определенный вид и форму взыскани</w:t>
      </w:r>
      <w:r>
        <w:rPr>
          <w:rFonts w:ascii="Times New Roman" w:hAnsi="Times New Roman"/>
          <w:sz w:val="28"/>
          <w:szCs w:val="28"/>
        </w:rPr>
        <w:t>я.</w:t>
      </w:r>
      <w:r>
        <w:rPr>
          <w:rFonts w:ascii="Times New Roman" w:hAnsi="Times New Roman"/>
          <w:sz w:val="28"/>
          <w:szCs w:val="28"/>
        </w:rPr>
        <w:br/>
        <w:t>Дополнительные признаки:</w:t>
      </w:r>
    </w:p>
    <w:p w:rsidR="009E655B" w:rsidRDefault="009E655B" w:rsidP="00FD0D4C">
      <w:pPr>
        <w:pStyle w:val="1"/>
        <w:numPr>
          <w:ilvl w:val="0"/>
          <w:numId w:val="4"/>
        </w:numPr>
        <w:spacing w:after="0" w:line="360" w:lineRule="auto"/>
        <w:ind w:left="0" w:firstLine="360"/>
        <w:jc w:val="both"/>
        <w:rPr>
          <w:rFonts w:ascii="Times New Roman" w:hAnsi="Times New Roman"/>
          <w:sz w:val="28"/>
          <w:szCs w:val="28"/>
        </w:rPr>
      </w:pPr>
      <w:r w:rsidRPr="00FD0D4C">
        <w:rPr>
          <w:rFonts w:ascii="Times New Roman" w:hAnsi="Times New Roman"/>
          <w:sz w:val="28"/>
          <w:szCs w:val="28"/>
        </w:rPr>
        <w:t>Место, время совершения административного правонарушения - они являются обязательным признаком, т.к. иначе никак нельзя, хотя в законодательстве этот признак не указан. Нет ни одной монограф</w:t>
      </w:r>
      <w:r>
        <w:rPr>
          <w:rFonts w:ascii="Times New Roman" w:hAnsi="Times New Roman"/>
          <w:sz w:val="28"/>
          <w:szCs w:val="28"/>
        </w:rPr>
        <w:t xml:space="preserve">ии по таким признакам. </w:t>
      </w:r>
    </w:p>
    <w:p w:rsidR="009E655B" w:rsidRDefault="009E655B" w:rsidP="00FD0D4C">
      <w:pPr>
        <w:pStyle w:val="1"/>
        <w:numPr>
          <w:ilvl w:val="0"/>
          <w:numId w:val="4"/>
        </w:numPr>
        <w:spacing w:after="0" w:line="360" w:lineRule="auto"/>
        <w:ind w:left="0" w:firstLine="360"/>
        <w:jc w:val="both"/>
        <w:rPr>
          <w:rFonts w:ascii="Times New Roman" w:hAnsi="Times New Roman"/>
          <w:sz w:val="28"/>
          <w:szCs w:val="28"/>
        </w:rPr>
      </w:pPr>
      <w:r w:rsidRPr="00FD0D4C">
        <w:rPr>
          <w:rFonts w:ascii="Times New Roman" w:hAnsi="Times New Roman"/>
          <w:sz w:val="28"/>
          <w:szCs w:val="28"/>
        </w:rPr>
        <w:t xml:space="preserve"> Признак общественной опасности - законодатель его не указал, т.к. это довольно дискуссионная тема. Это чисто оценочное понятие, которое не поддается количественной и качественной оценке. Трудно согласиться, что в некоторых случаях административное правонарушение нес</w:t>
      </w:r>
      <w:r>
        <w:rPr>
          <w:rFonts w:ascii="Times New Roman" w:hAnsi="Times New Roman"/>
          <w:sz w:val="28"/>
          <w:szCs w:val="28"/>
        </w:rPr>
        <w:t>ет общественную опасность. Например</w:t>
      </w:r>
      <w:r w:rsidRPr="00FD0D4C">
        <w:rPr>
          <w:rFonts w:ascii="Times New Roman" w:hAnsi="Times New Roman"/>
          <w:sz w:val="28"/>
          <w:szCs w:val="28"/>
        </w:rPr>
        <w:t>, такие правонарушения, как торговля бабушек плодами своего огорода не несет общественной опасности, а вот управление авто в нетрезвом состоянии опасность уже несет. Для отграничения административных правонарушений несущих общественную опасность, и не имеющих таковой, надо определить общественную опасность, она включает в себя, по законам логики, и вред моральный, и вред физический. Общественная опасность - это посягательство на условия существования. Одни проступки обладают общественной опасностью (понятие шире) и общественной вредн</w:t>
      </w:r>
      <w:r>
        <w:rPr>
          <w:rFonts w:ascii="Times New Roman" w:hAnsi="Times New Roman"/>
          <w:sz w:val="28"/>
          <w:szCs w:val="28"/>
        </w:rPr>
        <w:t>остью (большинство проступков).</w:t>
      </w:r>
    </w:p>
    <w:p w:rsidR="009E655B" w:rsidRDefault="009E655B" w:rsidP="00FD0D4C">
      <w:pPr>
        <w:pStyle w:val="1"/>
        <w:numPr>
          <w:ilvl w:val="0"/>
          <w:numId w:val="4"/>
        </w:numPr>
        <w:spacing w:after="0" w:line="360" w:lineRule="auto"/>
        <w:ind w:left="0" w:firstLine="360"/>
        <w:jc w:val="both"/>
        <w:rPr>
          <w:rFonts w:ascii="Times New Roman" w:hAnsi="Times New Roman"/>
          <w:sz w:val="28"/>
          <w:szCs w:val="28"/>
        </w:rPr>
      </w:pPr>
      <w:r w:rsidRPr="00FD0D4C">
        <w:rPr>
          <w:rFonts w:ascii="Times New Roman" w:hAnsi="Times New Roman"/>
          <w:sz w:val="28"/>
          <w:szCs w:val="28"/>
        </w:rPr>
        <w:t xml:space="preserve">Состав административного проступка - закрепленная правом система признаков правонарушения, для него характерна органичность и полнота. Органичность состоит в том, что отсутствие хотя бы одного из признаков, означает отсутствие состава в целом. Состав полная, закрытая система, поэтому какие-либо иные не установленные законом признаки не могут быть в него включены. Вышеуказанные признаки являются конструктивными, а все остальные имеют вспомогательное значение (напр., отягчающие), и </w:t>
      </w:r>
      <w:r>
        <w:rPr>
          <w:rFonts w:ascii="Times New Roman" w:hAnsi="Times New Roman"/>
          <w:sz w:val="28"/>
          <w:szCs w:val="28"/>
        </w:rPr>
        <w:t>юридического значения не имеют.</w:t>
      </w:r>
    </w:p>
    <w:p w:rsidR="009E655B" w:rsidRDefault="009E655B" w:rsidP="00FD0D4C">
      <w:pPr>
        <w:pStyle w:val="1"/>
        <w:numPr>
          <w:ilvl w:val="0"/>
          <w:numId w:val="4"/>
        </w:numPr>
        <w:spacing w:after="0" w:line="360" w:lineRule="auto"/>
        <w:ind w:left="0" w:firstLine="360"/>
        <w:jc w:val="both"/>
        <w:rPr>
          <w:rFonts w:ascii="Times New Roman" w:hAnsi="Times New Roman"/>
          <w:sz w:val="28"/>
          <w:szCs w:val="28"/>
        </w:rPr>
      </w:pPr>
      <w:r w:rsidRPr="00FD0D4C">
        <w:rPr>
          <w:rFonts w:ascii="Times New Roman" w:hAnsi="Times New Roman"/>
          <w:sz w:val="28"/>
          <w:szCs w:val="28"/>
        </w:rPr>
        <w:t>Различают общие (свойственны всем составам) признаки - это наличие вины, вменяемости правонарушителя, достижение 16-ти лет. И специфические (свойственные отдельным группам правонарушений) - могут касаться объекта посягательства (собственность) или касаться субъекта проступка (должностное лицо, водитель авто), также объективный и субъективный признак.</w:t>
      </w:r>
      <w:r w:rsidRPr="00FD0D4C">
        <w:rPr>
          <w:rFonts w:ascii="Times New Roman" w:hAnsi="Times New Roman"/>
          <w:sz w:val="28"/>
          <w:szCs w:val="28"/>
        </w:rPr>
        <w:br/>
        <w:t>Статьи, устанавливающие административную ответственность за определенные деяния, называют отдельные признаки правонарушений, общие указываются в общей части. Чтобы раскрыть все признаки состава кроме акта, устанавливающего административную ответственность, необходимо проанализировать статьи, закрепляющие общие признаки, а в некоторых случаях и специфические. Состав - это совокупность объективных и субъективных признаков, которые объединятся в определенные группы. Признаки - это те черты, которые помогают отличить один предмет от другого. Элемен</w:t>
      </w:r>
      <w:r>
        <w:rPr>
          <w:rFonts w:ascii="Times New Roman" w:hAnsi="Times New Roman"/>
          <w:sz w:val="28"/>
          <w:szCs w:val="28"/>
        </w:rPr>
        <w:t xml:space="preserve">т это уже конкретные предметы. </w:t>
      </w:r>
    </w:p>
    <w:p w:rsidR="009E655B" w:rsidRDefault="009E655B" w:rsidP="00FD0D4C">
      <w:pPr>
        <w:spacing w:after="0" w:line="360" w:lineRule="auto"/>
        <w:ind w:left="360"/>
        <w:jc w:val="both"/>
        <w:rPr>
          <w:rFonts w:ascii="Times New Roman" w:hAnsi="Times New Roman"/>
          <w:sz w:val="28"/>
          <w:szCs w:val="28"/>
        </w:rPr>
      </w:pPr>
      <w:r w:rsidRPr="00FD0D4C">
        <w:rPr>
          <w:rFonts w:ascii="Times New Roman" w:hAnsi="Times New Roman"/>
          <w:sz w:val="28"/>
          <w:szCs w:val="28"/>
        </w:rPr>
        <w:t>Элементы административного проступка:</w:t>
      </w:r>
    </w:p>
    <w:p w:rsidR="009E655B" w:rsidRDefault="009E655B" w:rsidP="00FD0D4C">
      <w:pPr>
        <w:pStyle w:val="1"/>
        <w:numPr>
          <w:ilvl w:val="0"/>
          <w:numId w:val="5"/>
        </w:numPr>
        <w:spacing w:after="0" w:line="360" w:lineRule="auto"/>
        <w:ind w:left="0" w:firstLine="284"/>
        <w:jc w:val="both"/>
        <w:rPr>
          <w:rFonts w:ascii="Times New Roman" w:hAnsi="Times New Roman"/>
          <w:sz w:val="28"/>
          <w:szCs w:val="28"/>
        </w:rPr>
      </w:pPr>
      <w:r w:rsidRPr="00FD0D4C">
        <w:rPr>
          <w:rFonts w:ascii="Times New Roman" w:hAnsi="Times New Roman"/>
          <w:sz w:val="28"/>
          <w:szCs w:val="28"/>
        </w:rPr>
        <w:t>Объект административного проступка - интересы охраняемые актами административного права. Это отдельная группа общественных отношений, составляющая их определенную область, урегулированную и охраняемую нормам административного права. В административном праве долгое время (до 1985 г) не выделялся видовой объект. Видовой объект - это общественные отношения одного вида, которые являются частью родовых и включают в себя наиболее родственные отношения. Выделение видового объекта имеет практическую значимость. Это необходимо для классификации правонарушений, позволяет сконцентрировать внимание на их конкретных особенностях. Непосредственный объект - конкретные общественные отношения, на которые посягает правонарушение, именно в целях их охраны законодатель издаёт соответствующие административно-правовые нормы. Непосредственный объект иногда совпадает с предметом правонарушения. На основе указанных понятий объект делится на:</w:t>
      </w:r>
    </w:p>
    <w:p w:rsidR="009E655B" w:rsidRDefault="009E655B" w:rsidP="00FD0D4C">
      <w:pPr>
        <w:pStyle w:val="1"/>
        <w:numPr>
          <w:ilvl w:val="0"/>
          <w:numId w:val="6"/>
        </w:numPr>
        <w:spacing w:after="0" w:line="360" w:lineRule="auto"/>
        <w:jc w:val="both"/>
        <w:rPr>
          <w:rFonts w:ascii="Times New Roman" w:hAnsi="Times New Roman"/>
          <w:sz w:val="28"/>
          <w:szCs w:val="28"/>
        </w:rPr>
      </w:pPr>
      <w:r>
        <w:rPr>
          <w:rFonts w:ascii="Times New Roman" w:hAnsi="Times New Roman"/>
          <w:sz w:val="28"/>
          <w:szCs w:val="28"/>
        </w:rPr>
        <w:t>Общий.</w:t>
      </w:r>
    </w:p>
    <w:p w:rsidR="009E655B" w:rsidRDefault="009E655B" w:rsidP="00FD0D4C">
      <w:pPr>
        <w:pStyle w:val="1"/>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 Родовой. </w:t>
      </w:r>
    </w:p>
    <w:p w:rsidR="009E655B" w:rsidRDefault="009E655B" w:rsidP="00FD0D4C">
      <w:pPr>
        <w:pStyle w:val="1"/>
        <w:numPr>
          <w:ilvl w:val="0"/>
          <w:numId w:val="6"/>
        </w:numPr>
        <w:spacing w:after="0" w:line="360" w:lineRule="auto"/>
        <w:jc w:val="both"/>
        <w:rPr>
          <w:rFonts w:ascii="Times New Roman" w:hAnsi="Times New Roman"/>
          <w:sz w:val="28"/>
          <w:szCs w:val="28"/>
        </w:rPr>
      </w:pPr>
      <w:r w:rsidRPr="00FD0D4C">
        <w:rPr>
          <w:rFonts w:ascii="Times New Roman" w:hAnsi="Times New Roman"/>
          <w:sz w:val="28"/>
          <w:szCs w:val="28"/>
        </w:rPr>
        <w:t xml:space="preserve">Видовой. </w:t>
      </w:r>
    </w:p>
    <w:p w:rsidR="009E655B" w:rsidRDefault="009E655B" w:rsidP="00FD0D4C">
      <w:pPr>
        <w:pStyle w:val="1"/>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Непосредственный. </w:t>
      </w:r>
    </w:p>
    <w:p w:rsidR="009E655B" w:rsidRDefault="009E655B" w:rsidP="00FD0D4C">
      <w:pPr>
        <w:spacing w:after="0" w:line="360" w:lineRule="auto"/>
        <w:ind w:firstLine="708"/>
        <w:jc w:val="both"/>
        <w:rPr>
          <w:rFonts w:ascii="Times New Roman" w:hAnsi="Times New Roman"/>
          <w:sz w:val="28"/>
          <w:szCs w:val="28"/>
        </w:rPr>
      </w:pPr>
      <w:r w:rsidRPr="00FD0D4C">
        <w:rPr>
          <w:rFonts w:ascii="Times New Roman" w:hAnsi="Times New Roman"/>
          <w:sz w:val="28"/>
          <w:szCs w:val="28"/>
        </w:rPr>
        <w:t>Деяние, последствие совершенного деяния, причинная связь между деянием и ущербом, место и время, орудие и средства совершение проступка, другая сторона деяния - все они носят самовольный характер действия, поэтому они "собраны" в объективной стороны административного проступка. В литературе при анализе объективной стороны, деянию не уделяется достаточно внимания. Хотя это то ядро, вокруг которого формируются остальные признаки правонарушения. Нередко в норме права, описывающей проступок, учитываются место и время, средства. Под временем совершения проступка понимается определенный промежуток времени, момент, или период суток или года, в который совершено действие или событие. Место совершения проступка - это пространство, на котором произошло, происходило, произойдет правонарушение, место может быть произвольным. В теории уголовного права и административного права, время, место и способ отно</w:t>
      </w:r>
      <w:r>
        <w:rPr>
          <w:rFonts w:ascii="Times New Roman" w:hAnsi="Times New Roman"/>
          <w:sz w:val="28"/>
          <w:szCs w:val="28"/>
        </w:rPr>
        <w:t>сят к факультативным признакам.</w:t>
      </w:r>
    </w:p>
    <w:p w:rsidR="009E655B" w:rsidRDefault="009E655B" w:rsidP="00FD0D4C">
      <w:pPr>
        <w:spacing w:after="0" w:line="360" w:lineRule="auto"/>
        <w:ind w:firstLine="708"/>
        <w:jc w:val="both"/>
        <w:rPr>
          <w:rFonts w:ascii="Times New Roman" w:hAnsi="Times New Roman"/>
          <w:sz w:val="28"/>
          <w:szCs w:val="28"/>
        </w:rPr>
      </w:pPr>
      <w:r w:rsidRPr="00FD0D4C">
        <w:rPr>
          <w:rFonts w:ascii="Times New Roman" w:hAnsi="Times New Roman"/>
          <w:sz w:val="28"/>
          <w:szCs w:val="28"/>
        </w:rPr>
        <w:t>Нужно различать признаки как составные части и группы признаков.</w:t>
      </w:r>
      <w:r w:rsidRPr="00FD0D4C">
        <w:rPr>
          <w:rFonts w:ascii="Times New Roman" w:hAnsi="Times New Roman"/>
          <w:sz w:val="28"/>
          <w:szCs w:val="28"/>
        </w:rPr>
        <w:br/>
        <w:t>Субъективная сторона - это внутреннее психическое отношение лица к совершаемому им общественно вредному деянию и его последствиям. Ее психологическое содержание раскрывается с помощью юридических признаков: вина, мотив, цель - они представляют собой развитие форм психической активности, органические связанны между собой и находятс</w:t>
      </w:r>
      <w:r>
        <w:rPr>
          <w:rFonts w:ascii="Times New Roman" w:hAnsi="Times New Roman"/>
          <w:sz w:val="28"/>
          <w:szCs w:val="28"/>
        </w:rPr>
        <w:t xml:space="preserve">я в зависимости друг от друга. </w:t>
      </w:r>
    </w:p>
    <w:p w:rsidR="009E655B" w:rsidRDefault="009E655B" w:rsidP="00FD0D4C">
      <w:pPr>
        <w:spacing w:after="0" w:line="360" w:lineRule="auto"/>
        <w:ind w:firstLine="708"/>
        <w:jc w:val="both"/>
        <w:rPr>
          <w:rFonts w:ascii="Times New Roman" w:hAnsi="Times New Roman"/>
          <w:sz w:val="28"/>
          <w:szCs w:val="28"/>
        </w:rPr>
      </w:pPr>
      <w:r w:rsidRPr="00FD0D4C">
        <w:rPr>
          <w:rFonts w:ascii="Times New Roman" w:hAnsi="Times New Roman"/>
          <w:sz w:val="28"/>
          <w:szCs w:val="28"/>
        </w:rPr>
        <w:t>Вина - есть психическое отношение лица к своим противоправным деяниям и их последствиям в форме умысла или неосторожности. Отметим, что Основы законодательства СССР и КоАП РСФСР внесли новизну в понятие вины, нововведения: умысел и неосторожность, теперь требуется учитывать не просто вину как признак административного проступка, а степень вины (это закреплено в ст.33 КоАП). Необходимо акцентировать внимание на том, что КоАП впервые законодательно закрепил совершение умышленного и неосторожного правонарушения. В отличие от уголовного кодекса, КоАП иначе характеризует вину в форме умысла и неосторожности, отличительная особенность заключается в том, что при совершении административного проступка, лицо его совершившее сознавало противоправный, а не общественно опасный характер своего деяния, предвидело вредные, а не общественно опасные последствия. Следовательно, вина при совершении общественно опасного проступка отличается по интелл</w:t>
      </w:r>
      <w:r>
        <w:rPr>
          <w:rFonts w:ascii="Times New Roman" w:hAnsi="Times New Roman"/>
          <w:sz w:val="28"/>
          <w:szCs w:val="28"/>
        </w:rPr>
        <w:t>ектуальному и волевому моменту.</w:t>
      </w:r>
    </w:p>
    <w:p w:rsidR="009E655B" w:rsidRDefault="009E655B" w:rsidP="00FD0D4C">
      <w:pPr>
        <w:spacing w:after="0" w:line="360" w:lineRule="auto"/>
        <w:ind w:firstLine="708"/>
        <w:jc w:val="both"/>
        <w:rPr>
          <w:rFonts w:ascii="Times New Roman" w:hAnsi="Times New Roman"/>
          <w:sz w:val="28"/>
          <w:szCs w:val="28"/>
        </w:rPr>
      </w:pPr>
      <w:r w:rsidRPr="00FD0D4C">
        <w:rPr>
          <w:rFonts w:ascii="Times New Roman" w:hAnsi="Times New Roman"/>
          <w:sz w:val="28"/>
          <w:szCs w:val="28"/>
        </w:rPr>
        <w:t>Мотив - это то побуждение, которое движет человека к совершению административного правонарушения, иначе говоря, это источн</w:t>
      </w:r>
      <w:r>
        <w:rPr>
          <w:rFonts w:ascii="Times New Roman" w:hAnsi="Times New Roman"/>
          <w:sz w:val="28"/>
          <w:szCs w:val="28"/>
        </w:rPr>
        <w:t>ик действий, его движущая сила.</w:t>
      </w:r>
    </w:p>
    <w:p w:rsidR="009E655B" w:rsidRDefault="009E655B" w:rsidP="00FD0D4C">
      <w:pPr>
        <w:spacing w:after="0" w:line="360" w:lineRule="auto"/>
        <w:ind w:firstLine="708"/>
        <w:jc w:val="both"/>
        <w:rPr>
          <w:rFonts w:ascii="Times New Roman" w:hAnsi="Times New Roman"/>
          <w:sz w:val="28"/>
          <w:szCs w:val="28"/>
        </w:rPr>
      </w:pPr>
      <w:r w:rsidRPr="00FD0D4C">
        <w:rPr>
          <w:rFonts w:ascii="Times New Roman" w:hAnsi="Times New Roman"/>
          <w:sz w:val="28"/>
          <w:szCs w:val="28"/>
        </w:rPr>
        <w:t>Цель - это то, к чему стремится правонарушитель, чего он хочет достичь. Человек в процессе своей социальной деятельности всегда стави</w:t>
      </w:r>
      <w:r>
        <w:rPr>
          <w:rFonts w:ascii="Times New Roman" w:hAnsi="Times New Roman"/>
          <w:sz w:val="28"/>
          <w:szCs w:val="28"/>
        </w:rPr>
        <w:t>т перед собой какую-нибудь цель.</w:t>
      </w:r>
    </w:p>
    <w:p w:rsidR="009E655B" w:rsidRPr="00FD0D4C" w:rsidRDefault="009E655B" w:rsidP="00FD0D4C">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p>
    <w:p w:rsidR="009E655B" w:rsidRPr="00F41EA1" w:rsidRDefault="009E655B" w:rsidP="00FD0D4C">
      <w:pPr>
        <w:pStyle w:val="1"/>
        <w:numPr>
          <w:ilvl w:val="1"/>
          <w:numId w:val="2"/>
        </w:numPr>
        <w:spacing w:after="0" w:line="360" w:lineRule="auto"/>
        <w:ind w:left="709"/>
        <w:rPr>
          <w:rFonts w:ascii="Times New Roman" w:hAnsi="Times New Roman"/>
          <w:b/>
          <w:sz w:val="28"/>
          <w:szCs w:val="28"/>
        </w:rPr>
      </w:pPr>
      <w:r w:rsidRPr="00F41EA1">
        <w:rPr>
          <w:rFonts w:ascii="Times New Roman" w:hAnsi="Times New Roman"/>
          <w:b/>
          <w:sz w:val="28"/>
          <w:szCs w:val="28"/>
        </w:rPr>
        <w:t>Отграничение административного правонарушения от преступления и дисциплинарного проступка.</w:t>
      </w:r>
    </w:p>
    <w:p w:rsidR="009E655B" w:rsidRDefault="009E655B" w:rsidP="00FD0D4C">
      <w:pPr>
        <w:spacing w:after="0" w:line="360" w:lineRule="auto"/>
        <w:ind w:left="-11"/>
        <w:jc w:val="both"/>
        <w:rPr>
          <w:rFonts w:ascii="Times New Roman" w:hAnsi="Times New Roman"/>
          <w:sz w:val="28"/>
          <w:szCs w:val="28"/>
        </w:rPr>
      </w:pPr>
      <w:r w:rsidRPr="00FD0D4C">
        <w:rPr>
          <w:rFonts w:ascii="Times New Roman" w:hAnsi="Times New Roman"/>
          <w:sz w:val="28"/>
          <w:szCs w:val="28"/>
        </w:rPr>
        <w:t>Соотн</w:t>
      </w:r>
      <w:r>
        <w:rPr>
          <w:rFonts w:ascii="Times New Roman" w:hAnsi="Times New Roman"/>
          <w:sz w:val="28"/>
          <w:szCs w:val="28"/>
        </w:rPr>
        <w:t>ошения проступка и его состава.</w:t>
      </w:r>
    </w:p>
    <w:p w:rsidR="009E655B" w:rsidRDefault="009E655B" w:rsidP="00FD0D4C">
      <w:pPr>
        <w:spacing w:after="0" w:line="360" w:lineRule="auto"/>
        <w:ind w:left="-11"/>
        <w:jc w:val="both"/>
        <w:rPr>
          <w:rFonts w:ascii="Times New Roman" w:hAnsi="Times New Roman"/>
          <w:sz w:val="28"/>
          <w:szCs w:val="28"/>
        </w:rPr>
      </w:pPr>
      <w:r>
        <w:rPr>
          <w:rFonts w:ascii="Times New Roman" w:hAnsi="Times New Roman"/>
          <w:sz w:val="28"/>
          <w:szCs w:val="28"/>
        </w:rPr>
        <w:t>Проступок:</w:t>
      </w:r>
    </w:p>
    <w:p w:rsidR="009E655B" w:rsidRPr="00FD0D4C" w:rsidRDefault="009E655B" w:rsidP="00FD0D4C">
      <w:pPr>
        <w:pStyle w:val="1"/>
        <w:numPr>
          <w:ilvl w:val="0"/>
          <w:numId w:val="7"/>
        </w:numPr>
        <w:spacing w:after="0" w:line="360" w:lineRule="auto"/>
        <w:jc w:val="both"/>
        <w:rPr>
          <w:rFonts w:ascii="Times New Roman" w:hAnsi="Times New Roman"/>
          <w:sz w:val="28"/>
          <w:szCs w:val="28"/>
        </w:rPr>
      </w:pPr>
      <w:r w:rsidRPr="00FD0D4C">
        <w:rPr>
          <w:rFonts w:ascii="Times New Roman" w:hAnsi="Times New Roman"/>
          <w:sz w:val="28"/>
          <w:szCs w:val="28"/>
        </w:rPr>
        <w:t xml:space="preserve">Это явление реальной действительности. </w:t>
      </w:r>
    </w:p>
    <w:p w:rsidR="009E655B" w:rsidRDefault="009E655B" w:rsidP="00FD0D4C">
      <w:pPr>
        <w:pStyle w:val="1"/>
        <w:numPr>
          <w:ilvl w:val="0"/>
          <w:numId w:val="7"/>
        </w:numPr>
        <w:spacing w:after="0" w:line="360" w:lineRule="auto"/>
        <w:jc w:val="both"/>
        <w:rPr>
          <w:rFonts w:ascii="Times New Roman" w:hAnsi="Times New Roman"/>
          <w:sz w:val="28"/>
          <w:szCs w:val="28"/>
        </w:rPr>
      </w:pPr>
      <w:r w:rsidRPr="00FD0D4C">
        <w:rPr>
          <w:rFonts w:ascii="Times New Roman" w:hAnsi="Times New Roman"/>
          <w:sz w:val="28"/>
          <w:szCs w:val="28"/>
        </w:rPr>
        <w:t>По объем</w:t>
      </w:r>
      <w:r>
        <w:rPr>
          <w:rFonts w:ascii="Times New Roman" w:hAnsi="Times New Roman"/>
          <w:sz w:val="28"/>
          <w:szCs w:val="28"/>
        </w:rPr>
        <w:t xml:space="preserve">у понятие "проступок" шире. </w:t>
      </w:r>
    </w:p>
    <w:p w:rsidR="009E655B" w:rsidRDefault="009E655B" w:rsidP="00FD0D4C">
      <w:pPr>
        <w:pStyle w:val="1"/>
        <w:numPr>
          <w:ilvl w:val="0"/>
          <w:numId w:val="7"/>
        </w:numPr>
        <w:spacing w:after="0" w:line="360" w:lineRule="auto"/>
        <w:jc w:val="both"/>
        <w:rPr>
          <w:rFonts w:ascii="Times New Roman" w:hAnsi="Times New Roman"/>
          <w:sz w:val="28"/>
          <w:szCs w:val="28"/>
        </w:rPr>
      </w:pPr>
      <w:r w:rsidRPr="00FD0D4C">
        <w:rPr>
          <w:rFonts w:ascii="Times New Roman" w:hAnsi="Times New Roman"/>
          <w:sz w:val="28"/>
          <w:szCs w:val="28"/>
        </w:rPr>
        <w:t>По функциональной роли - он является реальным основанием админ</w:t>
      </w:r>
      <w:r>
        <w:rPr>
          <w:rFonts w:ascii="Times New Roman" w:hAnsi="Times New Roman"/>
          <w:sz w:val="28"/>
          <w:szCs w:val="28"/>
        </w:rPr>
        <w:t xml:space="preserve">истративной ответственности. </w:t>
      </w:r>
    </w:p>
    <w:p w:rsidR="009E655B" w:rsidRDefault="009E655B" w:rsidP="00FD0D4C">
      <w:pPr>
        <w:pStyle w:val="1"/>
        <w:numPr>
          <w:ilvl w:val="0"/>
          <w:numId w:val="7"/>
        </w:numPr>
        <w:spacing w:after="0" w:line="360" w:lineRule="auto"/>
        <w:jc w:val="both"/>
        <w:rPr>
          <w:rFonts w:ascii="Times New Roman" w:hAnsi="Times New Roman"/>
          <w:sz w:val="28"/>
          <w:szCs w:val="28"/>
        </w:rPr>
      </w:pPr>
      <w:r w:rsidRPr="00FD0D4C">
        <w:rPr>
          <w:rFonts w:ascii="Times New Roman" w:hAnsi="Times New Roman"/>
          <w:sz w:val="28"/>
          <w:szCs w:val="28"/>
        </w:rPr>
        <w:t>По логической структуре - логическая структура состоит из призн</w:t>
      </w:r>
      <w:r>
        <w:rPr>
          <w:rFonts w:ascii="Times New Roman" w:hAnsi="Times New Roman"/>
          <w:sz w:val="28"/>
          <w:szCs w:val="28"/>
        </w:rPr>
        <w:t>аков правонарушений.</w:t>
      </w:r>
      <w:r>
        <w:rPr>
          <w:rFonts w:ascii="Times New Roman" w:hAnsi="Times New Roman"/>
          <w:sz w:val="28"/>
          <w:szCs w:val="28"/>
        </w:rPr>
        <w:br/>
        <w:t>Состав:</w:t>
      </w:r>
    </w:p>
    <w:p w:rsidR="009E655B" w:rsidRDefault="009E655B" w:rsidP="00FD0D4C">
      <w:pPr>
        <w:pStyle w:val="1"/>
        <w:numPr>
          <w:ilvl w:val="0"/>
          <w:numId w:val="8"/>
        </w:numPr>
        <w:tabs>
          <w:tab w:val="left" w:pos="284"/>
        </w:tabs>
        <w:spacing w:after="0" w:line="360" w:lineRule="auto"/>
        <w:ind w:left="0" w:firstLine="0"/>
        <w:jc w:val="both"/>
        <w:rPr>
          <w:rFonts w:ascii="Times New Roman" w:hAnsi="Times New Roman"/>
          <w:sz w:val="28"/>
          <w:szCs w:val="28"/>
        </w:rPr>
      </w:pPr>
      <w:r w:rsidRPr="00FD0D4C">
        <w:rPr>
          <w:rFonts w:ascii="Times New Roman" w:hAnsi="Times New Roman"/>
          <w:sz w:val="28"/>
          <w:szCs w:val="28"/>
        </w:rPr>
        <w:t xml:space="preserve"> Логическая конструкция, законодательна</w:t>
      </w:r>
      <w:r>
        <w:rPr>
          <w:rFonts w:ascii="Times New Roman" w:hAnsi="Times New Roman"/>
          <w:sz w:val="28"/>
          <w:szCs w:val="28"/>
        </w:rPr>
        <w:t xml:space="preserve">я модель об этом проступке. </w:t>
      </w:r>
    </w:p>
    <w:p w:rsidR="009E655B" w:rsidRDefault="009E655B" w:rsidP="00FD0D4C">
      <w:pPr>
        <w:pStyle w:val="1"/>
        <w:numPr>
          <w:ilvl w:val="0"/>
          <w:numId w:val="8"/>
        </w:numPr>
        <w:tabs>
          <w:tab w:val="left" w:pos="284"/>
        </w:tabs>
        <w:spacing w:after="0" w:line="360" w:lineRule="auto"/>
        <w:ind w:left="0" w:firstLine="0"/>
        <w:jc w:val="both"/>
        <w:rPr>
          <w:rFonts w:ascii="Times New Roman" w:hAnsi="Times New Roman"/>
          <w:sz w:val="28"/>
          <w:szCs w:val="28"/>
        </w:rPr>
      </w:pPr>
      <w:r w:rsidRPr="00FD0D4C">
        <w:rPr>
          <w:rFonts w:ascii="Times New Roman" w:hAnsi="Times New Roman"/>
          <w:sz w:val="28"/>
          <w:szCs w:val="28"/>
        </w:rPr>
        <w:t xml:space="preserve"> Является юридическим основанием админис</w:t>
      </w:r>
      <w:r>
        <w:rPr>
          <w:rFonts w:ascii="Times New Roman" w:hAnsi="Times New Roman"/>
          <w:sz w:val="28"/>
          <w:szCs w:val="28"/>
        </w:rPr>
        <w:t>тративной ответственности.</w:t>
      </w:r>
    </w:p>
    <w:p w:rsidR="009E655B" w:rsidRDefault="009E655B" w:rsidP="00FD0D4C">
      <w:pPr>
        <w:pStyle w:val="1"/>
        <w:numPr>
          <w:ilvl w:val="0"/>
          <w:numId w:val="8"/>
        </w:numPr>
        <w:tabs>
          <w:tab w:val="left" w:pos="284"/>
        </w:tabs>
        <w:spacing w:after="0" w:line="360" w:lineRule="auto"/>
        <w:ind w:left="0" w:firstLine="0"/>
        <w:jc w:val="both"/>
        <w:rPr>
          <w:rFonts w:ascii="Times New Roman" w:hAnsi="Times New Roman"/>
          <w:sz w:val="28"/>
          <w:szCs w:val="28"/>
        </w:rPr>
      </w:pPr>
      <w:r w:rsidRPr="00FD0D4C">
        <w:rPr>
          <w:rFonts w:ascii="Times New Roman" w:hAnsi="Times New Roman"/>
          <w:sz w:val="28"/>
          <w:szCs w:val="28"/>
        </w:rPr>
        <w:t xml:space="preserve">Логическая структура состава состоит из трех уровней: </w:t>
      </w:r>
    </w:p>
    <w:p w:rsidR="009E655B" w:rsidRDefault="009E655B" w:rsidP="00F41EA1">
      <w:pPr>
        <w:pStyle w:val="1"/>
        <w:tabs>
          <w:tab w:val="left" w:pos="284"/>
        </w:tabs>
        <w:spacing w:after="0" w:line="360" w:lineRule="auto"/>
        <w:ind w:left="0" w:firstLine="567"/>
        <w:jc w:val="both"/>
        <w:rPr>
          <w:rFonts w:ascii="Times New Roman" w:hAnsi="Times New Roman"/>
          <w:sz w:val="28"/>
          <w:szCs w:val="28"/>
        </w:rPr>
      </w:pPr>
      <w:r w:rsidRPr="00FD0D4C">
        <w:rPr>
          <w:rFonts w:ascii="Times New Roman" w:hAnsi="Times New Roman"/>
          <w:sz w:val="28"/>
          <w:szCs w:val="28"/>
        </w:rPr>
        <w:t>а) признаки;</w:t>
      </w:r>
    </w:p>
    <w:p w:rsidR="009E655B" w:rsidRDefault="009E655B" w:rsidP="00F41EA1">
      <w:pPr>
        <w:pStyle w:val="1"/>
        <w:tabs>
          <w:tab w:val="left" w:pos="284"/>
        </w:tabs>
        <w:spacing w:after="0" w:line="360" w:lineRule="auto"/>
        <w:ind w:left="0" w:firstLine="567"/>
        <w:jc w:val="both"/>
        <w:rPr>
          <w:rFonts w:ascii="Times New Roman" w:hAnsi="Times New Roman"/>
          <w:sz w:val="28"/>
          <w:szCs w:val="28"/>
        </w:rPr>
      </w:pPr>
      <w:r w:rsidRPr="00FD0D4C">
        <w:rPr>
          <w:rFonts w:ascii="Times New Roman" w:hAnsi="Times New Roman"/>
          <w:sz w:val="28"/>
          <w:szCs w:val="28"/>
        </w:rPr>
        <w:t xml:space="preserve">б) группа признаков (т.е. элементы); </w:t>
      </w:r>
    </w:p>
    <w:p w:rsidR="009E655B" w:rsidRDefault="009E655B" w:rsidP="00F41EA1">
      <w:pPr>
        <w:pStyle w:val="1"/>
        <w:tabs>
          <w:tab w:val="left" w:pos="284"/>
        </w:tabs>
        <w:spacing w:after="0" w:line="360" w:lineRule="auto"/>
        <w:ind w:left="0" w:firstLine="567"/>
        <w:jc w:val="both"/>
        <w:rPr>
          <w:rFonts w:ascii="Times New Roman" w:hAnsi="Times New Roman"/>
          <w:sz w:val="28"/>
          <w:szCs w:val="28"/>
        </w:rPr>
      </w:pPr>
      <w:r w:rsidRPr="00FD0D4C">
        <w:rPr>
          <w:rFonts w:ascii="Times New Roman" w:hAnsi="Times New Roman"/>
          <w:sz w:val="28"/>
          <w:szCs w:val="28"/>
        </w:rPr>
        <w:t xml:space="preserve">в) сам состав как интегративное свойство правонарушения. </w:t>
      </w:r>
    </w:p>
    <w:p w:rsidR="009E655B" w:rsidRDefault="009E655B" w:rsidP="00FD0D4C">
      <w:pPr>
        <w:pStyle w:val="1"/>
        <w:tabs>
          <w:tab w:val="left" w:pos="284"/>
        </w:tabs>
        <w:spacing w:after="0" w:line="360" w:lineRule="auto"/>
        <w:ind w:left="0"/>
        <w:jc w:val="both"/>
        <w:rPr>
          <w:rFonts w:ascii="Times New Roman" w:hAnsi="Times New Roman"/>
          <w:sz w:val="28"/>
          <w:szCs w:val="28"/>
        </w:rPr>
      </w:pPr>
      <w:r>
        <w:rPr>
          <w:rFonts w:ascii="Times New Roman" w:hAnsi="Times New Roman"/>
          <w:sz w:val="28"/>
          <w:szCs w:val="28"/>
        </w:rPr>
        <w:tab/>
      </w:r>
      <w:r w:rsidRPr="00FD0D4C">
        <w:rPr>
          <w:rFonts w:ascii="Times New Roman" w:hAnsi="Times New Roman"/>
          <w:sz w:val="28"/>
          <w:szCs w:val="28"/>
        </w:rPr>
        <w:t>Хотя существует мнение, что общественная опасность и вредность развита во всех признаках.</w:t>
      </w:r>
    </w:p>
    <w:p w:rsidR="009E655B" w:rsidRDefault="009E655B" w:rsidP="00FD0D4C">
      <w:pPr>
        <w:pStyle w:val="1"/>
        <w:tabs>
          <w:tab w:val="left" w:pos="284"/>
        </w:tabs>
        <w:spacing w:after="0" w:line="360" w:lineRule="auto"/>
        <w:ind w:left="0"/>
        <w:jc w:val="both"/>
        <w:rPr>
          <w:rFonts w:ascii="Times New Roman" w:hAnsi="Times New Roman"/>
          <w:sz w:val="28"/>
          <w:szCs w:val="28"/>
        </w:rPr>
      </w:pPr>
      <w:r>
        <w:rPr>
          <w:rFonts w:ascii="Times New Roman" w:hAnsi="Times New Roman"/>
          <w:sz w:val="28"/>
          <w:szCs w:val="28"/>
        </w:rPr>
        <w:tab/>
      </w:r>
      <w:r w:rsidRPr="00FD0D4C">
        <w:rPr>
          <w:rFonts w:ascii="Times New Roman" w:hAnsi="Times New Roman"/>
          <w:sz w:val="28"/>
          <w:szCs w:val="28"/>
        </w:rPr>
        <w:t>Отграничение административ</w:t>
      </w:r>
      <w:r>
        <w:rPr>
          <w:rFonts w:ascii="Times New Roman" w:hAnsi="Times New Roman"/>
          <w:sz w:val="28"/>
          <w:szCs w:val="28"/>
        </w:rPr>
        <w:t xml:space="preserve">ного проступка от преступления. </w:t>
      </w:r>
      <w:r w:rsidRPr="00FD0D4C">
        <w:rPr>
          <w:rFonts w:ascii="Times New Roman" w:hAnsi="Times New Roman"/>
          <w:sz w:val="28"/>
          <w:szCs w:val="28"/>
        </w:rPr>
        <w:t xml:space="preserve">Они отличаются по степени общественной опасности. Надо ввести толкование терминов общественной опасности и др. По объему понятия общественная опасность шире общественного вреда. Нужно отличать по всей совокупности признаков. В УК говорится, что преступлением является общественно опасное деяние. В административном праве, общественная вредность. Проступок является основанием административной ответственности. Между административными проступками нет качественных различий по степени опасности. За уголовное преступление ответственность предусмотрена только УК, у административного права источников ответственности множество: КоАП, федеральные законы, законы субъектов федерации.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 xml:space="preserve">Различные меры взыскания </w:t>
      </w:r>
      <w:r>
        <w:rPr>
          <w:rFonts w:ascii="Times New Roman" w:hAnsi="Times New Roman"/>
          <w:sz w:val="28"/>
          <w:szCs w:val="28"/>
        </w:rPr>
        <w:t xml:space="preserve">за преступление и проступок.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Ра</w:t>
      </w:r>
      <w:r>
        <w:rPr>
          <w:rFonts w:ascii="Times New Roman" w:hAnsi="Times New Roman"/>
          <w:sz w:val="28"/>
          <w:szCs w:val="28"/>
        </w:rPr>
        <w:t xml:space="preserve">зличный порядок ведения дел.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Различие правоприменительных органов: в уголовном праве только суд, в административном</w:t>
      </w:r>
      <w:r>
        <w:rPr>
          <w:rFonts w:ascii="Times New Roman" w:hAnsi="Times New Roman"/>
          <w:sz w:val="28"/>
          <w:szCs w:val="28"/>
        </w:rPr>
        <w:t xml:space="preserve"> и другие органы.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Различные сроки рассмотрения,</w:t>
      </w:r>
      <w:r>
        <w:rPr>
          <w:rFonts w:ascii="Times New Roman" w:hAnsi="Times New Roman"/>
          <w:sz w:val="28"/>
          <w:szCs w:val="28"/>
        </w:rPr>
        <w:t xml:space="preserve"> за проступок более краткие.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Отли</w:t>
      </w:r>
      <w:r>
        <w:rPr>
          <w:rFonts w:ascii="Times New Roman" w:hAnsi="Times New Roman"/>
          <w:sz w:val="28"/>
          <w:szCs w:val="28"/>
        </w:rPr>
        <w:t xml:space="preserve">чие по субъективной стороне.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По наступлению последствий. Если от пожара маленький ущерб, то предусматривается административная ответственность, если ущерб больших размеров, то уж</w:t>
      </w:r>
      <w:r>
        <w:rPr>
          <w:rFonts w:ascii="Times New Roman" w:hAnsi="Times New Roman"/>
          <w:sz w:val="28"/>
          <w:szCs w:val="28"/>
        </w:rPr>
        <w:t xml:space="preserve">е уголовная ответственность.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 xml:space="preserve">Субъективная сторона, объективная, результаты последствий это главное </w:t>
      </w:r>
      <w:r>
        <w:rPr>
          <w:rFonts w:ascii="Times New Roman" w:hAnsi="Times New Roman"/>
          <w:sz w:val="28"/>
          <w:szCs w:val="28"/>
        </w:rPr>
        <w:t xml:space="preserve">в административном проступке. </w:t>
      </w:r>
    </w:p>
    <w:p w:rsidR="009E655B" w:rsidRDefault="009E655B" w:rsidP="00F41EA1">
      <w:pPr>
        <w:pStyle w:val="1"/>
        <w:numPr>
          <w:ilvl w:val="0"/>
          <w:numId w:val="9"/>
        </w:numPr>
        <w:tabs>
          <w:tab w:val="left" w:pos="284"/>
        </w:tabs>
        <w:spacing w:after="0" w:line="360" w:lineRule="auto"/>
        <w:jc w:val="both"/>
        <w:rPr>
          <w:rFonts w:ascii="Times New Roman" w:hAnsi="Times New Roman"/>
          <w:sz w:val="28"/>
          <w:szCs w:val="28"/>
        </w:rPr>
      </w:pPr>
      <w:r w:rsidRPr="00FD0D4C">
        <w:rPr>
          <w:rFonts w:ascii="Times New Roman" w:hAnsi="Times New Roman"/>
          <w:sz w:val="28"/>
          <w:szCs w:val="28"/>
        </w:rPr>
        <w:t>Различаются по приговору суда, в административном праве его нет.</w:t>
      </w:r>
    </w:p>
    <w:p w:rsidR="009E655B" w:rsidRDefault="009E655B" w:rsidP="00F41EA1">
      <w:pPr>
        <w:pStyle w:val="1"/>
        <w:tabs>
          <w:tab w:val="left" w:pos="284"/>
        </w:tabs>
        <w:spacing w:after="0" w:line="360" w:lineRule="auto"/>
        <w:jc w:val="both"/>
        <w:rPr>
          <w:rFonts w:ascii="Times New Roman" w:hAnsi="Times New Roman"/>
          <w:sz w:val="28"/>
          <w:szCs w:val="28"/>
        </w:rPr>
      </w:pPr>
    </w:p>
    <w:p w:rsidR="009E655B" w:rsidRPr="00F41EA1" w:rsidRDefault="009E655B" w:rsidP="00F41EA1">
      <w:pPr>
        <w:pStyle w:val="1"/>
        <w:numPr>
          <w:ilvl w:val="1"/>
          <w:numId w:val="2"/>
        </w:numPr>
        <w:tabs>
          <w:tab w:val="left" w:pos="284"/>
        </w:tabs>
        <w:spacing w:after="0" w:line="360" w:lineRule="auto"/>
        <w:ind w:left="0" w:firstLine="0"/>
        <w:jc w:val="both"/>
        <w:rPr>
          <w:rFonts w:ascii="Times New Roman" w:hAnsi="Times New Roman"/>
          <w:b/>
          <w:sz w:val="28"/>
          <w:szCs w:val="28"/>
        </w:rPr>
      </w:pPr>
      <w:r w:rsidRPr="00F41EA1">
        <w:rPr>
          <w:rFonts w:ascii="Times New Roman" w:hAnsi="Times New Roman"/>
          <w:b/>
          <w:sz w:val="28"/>
          <w:szCs w:val="28"/>
        </w:rPr>
        <w:t>Особенности административных правонарушений.</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В Российской Федерации, как и во всяком другом современном государстве, действует большое число различных юридически обязательных правил. Одни из них адресованы всем гражданам, другие — работникам тех или иных отраслей хозяйства и социально-культурной деятельности, третьи — должностным лицам, занимающим определенные должности. Это правила поведения в общественных местах, правила дорожного движения и пользования различными видами транспорта, правила охраны труда и техники безопасности, правила торговли, санитарные, ветеринарные и противопожарные правила, правила охоты, рыбной ловли и охраны окружающей среды, правила приобретения, учета, хранения и использования охотничьего огнестрельного оружия, взрывчатых и радиоактивных веществ, правила паспортной системы, воинского учета, пограничного режима, таможенные правила и т.д.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Выполнение таких правил затрагивает интересы государства, предприятий, учреждений, организаций и граждан. Например, нарушение правил поведения в общественных местах мешает людям нормально отдыхать. Безбилетный проезд пассажиров наносит имущественный ущерб транспортным предприятиям. Нарушение правил дорожного движения ставит под угрозу жизнь и здоровье людей, приводит к повреждению транспортных средств, снижает пропускную способность дорог. Нарушение правил охоты и рыбной ловли наносит вред живой природе, а тем самым и обществу.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В ст. 10 Кодекса об административных правонарушениях сформулировано официальное определение административного правонарушения. Из статьи следует, что это, во-первых, действие или бездействие (т.е. деяние, хотя самого такого термина в Кодексе нет), во-вторых, оно противоправно, в-третьих, совершенное виновно, в-четвертых, влечет по закону именно административную ответственность. В отличие от преступлений административные правонарушения не охарактеризованы в Кодексе о них как общественно опасные деяния, хотя их вредность констатирована указанием на то, что они посягают на общественный и государственный порядок, на собственность, права и свободы граждан, на порядок управления.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Тем не менее дискуссия об общественной опасности административных правонарушений в теории административного права продолжается. Есть основания считать, что административным правонарушениям присуща не вредность или вредоносность, а именно общественная опасность как материальный признак любого правонарушения.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Трудно, просто невозможно отказать в общественной опасности таким административным правонарушениям, которые посягают на безопасность дорожного движения, пожарную безопасность (в результате этих нарушений ежегодно гибнут десятки тысяч людей), правила, связанные с приобретением, хранением и использованием огнестрельного охотничьего или служебного оружия, взрывчатых веществ, радиоактивных изотопов, сильнодействующих ядов и других объектов. К ним, несомненно, необходимо отнести и многие экономические административные правонарушения. Эту позицию разделяют видные ученые-административисты А.Е. Лунев, Ю.М. Козлов, А.П. Шергин и др.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Между тем некоторые авторы упрощают ситуацию, считая, что по отсутствию у административных правонарушений общественной опасности их можно легко отграничить от преступлений. Это, конечно, заблуждение. Единственным критерием отграничения административного правонарушения от преступления может быть лишь степень общественной опасности, которая, конечно, различна у этих видов правонарушений.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Нарушение правил, о которых говорилось выше, иногда может повлечь уголовную ответственность, если это прямо предусмотрено Уголовным кодексом. Но в большинстве случаев вред от каждого нарушения таких правил не настолько велик, чтобы отдавать нарушителей под суд, признавать преступниками. Для подобных случаев, а они наиболее часты, государство и учредило административную ответственность, которая по характеру мер менее сурова, чем уголовная, не влечет судимости и применяется, как правило, органами исполнительной власти, т.е. более оперативно, на основе менее сложного процесса, чем уголовный.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Обычно отличить преступление от административного правонарушения не столь трудно. Есть противоправные деяния, которые заведомо не могут быть отнесены к числу преступлений (например, безбилетный проезд на транспорте). Есть и такие преступные деяния, которые никак не могут быть отнесены к числу административных правонарушений (измена Родине, убийство и т.д.). Но применительно к некоторым нежелательным для общества деяниям уловить ту черту, где “вредоносность” перерастает в общественную опасность, нелегко, тем более что точные границы между преступлениями и административными правонарушениями не являются чем-то раз навсегда данным, застывшим. Законодатель с учетом достигнутого уровня развития общества, внешней и внутренней обстановки, различных позитивных и негативных процессов вводит новые составы преступлений и административных правонарушений, отменяет некоторые ранее существовавшие, переводит отдельные деяния из разряда преступных в разряд административных правонарушений или наоборот.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Поскольку объекты посягательства у ряда административных правонарушений и преступлений общие, вопрос об их размежевании в “пограничных зонах” порой довольно сложен. Для его решения приходится сопоставлять нормы уголовного и административного права. При этом учитывается общее правило о том, что за нарушение обязательных правил виновные несут административную ответственность, “если эти нарушения по своему характеру не влекут за собой в соответствии с действующим законодательством уголовной ответственности” (ст. 10 Кодекса об административных правонарушениях).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Для определения степени общественной опасности правонарушения и отграничения административных правонарушений от преступлений применяется такой критерии, как наличие или отсутствие тяжких последствий. Например, если нарушение транспортных правил повлекло гибель людей или иные тяжкие последствия, то оно квалифицируется как преступление, а если таких последствий нет, то — как административное правонарушение.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Иногда достаточно возможности наступления тяжких последствий, а не их реального наличия. Так, нарушение правил хранения использования и перевозки взрывчатых и радиоактивных веществ даже если оно лишь могло повлечь тяжкие последствия, уже рассматривается как преступление.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Нередко критерием является размер имущественного ущерба причиненного правонарушением. Например, хищение государственного или общественного имущества на сумму, превышающую минимальный размер месячной оплаты труда, считается преступлением, а на меньшую сумму — административным правонарушением.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В ряде случаев квалифицирующим признаком служит повторность, неоднократность или систематичность совершения противоправного деяния и, следовательно, применение более сурового) наказания (взыскания). </w:t>
      </w:r>
    </w:p>
    <w:p w:rsidR="009E655B" w:rsidRPr="00F41EA1" w:rsidRDefault="009E655B" w:rsidP="00F41EA1">
      <w:pPr>
        <w:pStyle w:val="bodytxt"/>
        <w:spacing w:before="0" w:beforeAutospacing="0" w:after="0" w:afterAutospacing="0" w:line="360" w:lineRule="auto"/>
        <w:ind w:firstLine="708"/>
        <w:jc w:val="both"/>
        <w:rPr>
          <w:sz w:val="28"/>
          <w:szCs w:val="28"/>
        </w:rPr>
      </w:pPr>
      <w:r w:rsidRPr="00F41EA1">
        <w:rPr>
          <w:sz w:val="28"/>
          <w:szCs w:val="28"/>
        </w:rPr>
        <w:t xml:space="preserve">Иногда квалифицирующее значение имеет форма вины: совершенное умышленно деяние считается преступлением, а по неосторожности — административным правонарушением. Например, причинившая значительный ущерб умышленная потрава посевов скотом или птицей всегда считалась преступлением, а совершенна по неосторожности — административным правонарушением, зависимо от размера потравы. </w:t>
      </w:r>
    </w:p>
    <w:p w:rsidR="009E655B" w:rsidRDefault="009E655B" w:rsidP="00F41EA1">
      <w:pPr>
        <w:pStyle w:val="bodytxt"/>
        <w:spacing w:before="0" w:beforeAutospacing="0" w:after="0" w:afterAutospacing="0" w:line="360" w:lineRule="auto"/>
        <w:ind w:firstLine="708"/>
        <w:jc w:val="both"/>
      </w:pPr>
      <w:r w:rsidRPr="00F41EA1">
        <w:rPr>
          <w:sz w:val="28"/>
          <w:szCs w:val="28"/>
        </w:rPr>
        <w:t>Есть особенности в способах совершения административных правонарушений гражданами и должностными лицами. Граждане, в том числе “рядовые” работники предприятий, учреждений организаций, отвечают только за нарушение установленных правил своими собственными действиями. Должностные же лица, т.е. лица, обладающие распорядительными полномочиями, кроме того, подлежат ответственности за административные правонарушения, связанные с несоблюдением другими людьми установленных правил, если обеспечение их выполнения входит в служебные обязанности этих должностных лиц (ст. 15 Кодекса об административных правонарушениях). Например, за допуск к управлению транспортными средствами водителей, находящихся в состоянии опьянения, или лиц, не имеющих права управления транспортным средством, должностные лица автохозяйства, ответственные за техническое состояние и эксплуатацию транспортных средств, подвергаются штрафу. Следовательно, применительно к должностным лицам в качестве специфического конкретного основания их административной ответственности предусмотрено необеспечение выполнения иными лицами тех или иных правил.</w:t>
      </w:r>
      <w:r>
        <w:t xml:space="preserve"> </w:t>
      </w: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pStyle w:val="bodytxt"/>
        <w:spacing w:before="0" w:beforeAutospacing="0" w:after="0" w:afterAutospacing="0" w:line="360" w:lineRule="auto"/>
        <w:ind w:firstLine="708"/>
        <w:jc w:val="both"/>
      </w:pPr>
    </w:p>
    <w:p w:rsidR="009E655B" w:rsidRDefault="009E655B" w:rsidP="00F41EA1">
      <w:pPr>
        <w:spacing w:after="0" w:line="360" w:lineRule="auto"/>
        <w:jc w:val="center"/>
        <w:rPr>
          <w:rFonts w:ascii="Times New Roman" w:hAnsi="Times New Roman"/>
          <w:sz w:val="28"/>
          <w:szCs w:val="28"/>
        </w:rPr>
      </w:pPr>
      <w:r w:rsidRPr="00F41EA1">
        <w:rPr>
          <w:rFonts w:ascii="Times New Roman" w:hAnsi="Times New Roman"/>
          <w:b/>
          <w:sz w:val="28"/>
          <w:szCs w:val="28"/>
        </w:rPr>
        <w:t xml:space="preserve">ГЛАВА </w:t>
      </w:r>
      <w:r w:rsidRPr="00F41EA1">
        <w:rPr>
          <w:rFonts w:ascii="Times New Roman" w:hAnsi="Times New Roman"/>
          <w:b/>
          <w:sz w:val="28"/>
          <w:szCs w:val="28"/>
          <w:lang w:val="en-US"/>
        </w:rPr>
        <w:t>II</w:t>
      </w:r>
      <w:r w:rsidRPr="00F41EA1">
        <w:rPr>
          <w:rFonts w:ascii="Times New Roman" w:hAnsi="Times New Roman"/>
          <w:b/>
          <w:sz w:val="28"/>
          <w:szCs w:val="28"/>
        </w:rPr>
        <w:t>.</w:t>
      </w:r>
      <w:r>
        <w:rPr>
          <w:rFonts w:ascii="Times New Roman" w:hAnsi="Times New Roman"/>
          <w:sz w:val="28"/>
          <w:szCs w:val="28"/>
        </w:rPr>
        <w:t xml:space="preserve"> ПОНЯТИЕ АДМИНИСТРАТИВНОЙ ОТВЕТСТВЕННОСТИ. НАСТУПЛЕНИЕ АДМИНИСТРАТИВНОЙ ОТВЕТСТВЕННОСТИ ЗА АДМИНИСТРАТИВНЫЕ ПРАВОНАРУШЕНИЯ.</w:t>
      </w:r>
    </w:p>
    <w:p w:rsidR="009E655B" w:rsidRDefault="009E655B" w:rsidP="00F41EA1">
      <w:pPr>
        <w:spacing w:after="0" w:line="360" w:lineRule="auto"/>
        <w:jc w:val="center"/>
        <w:rPr>
          <w:rFonts w:ascii="Times New Roman" w:hAnsi="Times New Roman"/>
          <w:sz w:val="28"/>
          <w:szCs w:val="28"/>
        </w:rPr>
      </w:pPr>
    </w:p>
    <w:p w:rsidR="009E655B" w:rsidRDefault="009E655B" w:rsidP="00F41EA1">
      <w:pPr>
        <w:spacing w:after="0" w:line="360" w:lineRule="auto"/>
        <w:rPr>
          <w:rFonts w:ascii="Times New Roman" w:hAnsi="Times New Roman"/>
          <w:b/>
          <w:sz w:val="28"/>
          <w:szCs w:val="28"/>
        </w:rPr>
      </w:pPr>
      <w:r w:rsidRPr="00F41EA1">
        <w:rPr>
          <w:rFonts w:ascii="Times New Roman" w:hAnsi="Times New Roman"/>
          <w:b/>
          <w:sz w:val="28"/>
          <w:szCs w:val="28"/>
        </w:rPr>
        <w:t>2.1. Понятие административной ответственности.</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Административная ответственность — это один из видов правовой ответственности, наряду с уголовной, гражданско-правовой и дисциплинарной. Она устанавливается государством путем издания его органами правовых норм, определяющих: а) основания ответственности, б) меры, которые могут быть применены к нарушителю, в) порядок рассмотрения дел о правонарушениях, г) исполнения указанных мер.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В теории ведется дискуссия о понятии правовой ответственности, что объясняется в значительной степени разнообразием ее оснований, применяемых мер, назначении ответственности в различных отраслях права.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Тем не менее общепринятым является понимание юридической ответственности как реализации правовых санкций, применение наказания, ибо оно есть и в выговоре за нарушение трудовой дисциплины, и в административном штрафе, и в лишении свободы, и в гражданско-правовой неустойке.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Следовательно, административная ответственность рассматривается как применение установленных законом административных изысканий за совершение административных правонарушений. Из всех многочисленных мер административного принуждения (досмотр, реквизиция, задержание, изъятие и т.д.) только административные взыскания выполняют функцию наказания и только их применение влечет наступление административной ответственности (ст. 23 КоАП РФ).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Итак, административная ответственность — это административное правовое принуждение. Это наступление отрицательных последствий для правонарушителя морального (предупреждение), материального (штрафа) и физического (административный арест) характера.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Цель административной ответственности состоит в воспитании нарушителя в духе уважения к закону, предупреждении совершения в дальнейшем административных правонарушений как лицами, привлеченными к административной ответственности, так и другими гражданами (частное и общее предупреждение). Оказываемое в результате привлечения к административной ответственности воздействие на правонарушителя связано с государственным осуждением в лице полномочного органа, налагающего взыскание, его противоправного деяния, с отрицательной оценкой нарушителя.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Для административной ответственности присущ всеобщий характер (правила пожарной безопасности, строительные правила и т.д.), который проявляется в следующем: во-первых, во всеобщей обязательности правил для всех граждан, несоблюдение которых влечет административную ответственность; во-вторых, ответственность за административные правонарушения возникает перед государством, которое устанавливает полномочия органов (должностных лиц) по рассмотрению дел об этих правонарушениях и наложению взысканий. Своей всеобщностью административная ответственность сходна с уголовной и отличается от дисциплинарной, также гражданско-правовой, в которой ответственность наступает, главным образом, перед субъектом договорных и внедоговорных гражданско-правовых или трудовых отношений.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Также административную ответственность можно рассматривать как систему материальных и процессуальных правоотношений, поскольку ее возникновение и реализация осуществляются в определенных правовых рамках, которые устанавливаются юридическими нормами, реализуемыми в соответствующих правоотношениях. Нередко мы видим, что материальные и процессуальные правоотношения административно-правового характера сливаются, образуя единое целое, например, штраф на месте совершения административного правонарушения. Здесь нет самостоятельного и отдельного административного процесса, тут отмечается так называемый усеченный процесс ввиду очевидности и простоты самого характера административного правонарушения.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Административную ответственность характеризует множественность органов, полномочных ее устанавливать, — это и законодательные органы Российской Федерации и субъектов Федерации, это и федеральные органы исполнительной власти и органы исполнительной власти субъектов Федерации, а также органы местного самоуправления по вопросам стихийных бедствий и эпидемий. В проекте нового Кодекса об административных правонарушениям предусмотрено установление административной ответственности только на основе закона.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Наконец, это многообразие и множественность органов, полномочных применять административную ответственность: административные комиссии, комиссии по делам несовершеннолетних, главы администрации поселковых, сельских, районных, городских органов местного самоуправления, администрация краевого и областного уровня, районные, городские народные суды, судьи общих и военных судов, органы внутренних дел (милиции), органы государственного пожарного надзора, органы железнодорожного, морского, речного, воздушного транспорта и еще десятки других opганов административной юрисдикции, входящие в систему органов исполнительной власти. </w:t>
      </w:r>
    </w:p>
    <w:p w:rsidR="009E655B" w:rsidRPr="00502BBC" w:rsidRDefault="009E655B" w:rsidP="00502BBC">
      <w:pPr>
        <w:pStyle w:val="bodytxt"/>
        <w:spacing w:before="0" w:beforeAutospacing="0" w:after="0" w:afterAutospacing="0" w:line="360" w:lineRule="auto"/>
        <w:ind w:firstLine="708"/>
        <w:jc w:val="both"/>
        <w:rPr>
          <w:sz w:val="28"/>
          <w:szCs w:val="28"/>
        </w:rPr>
      </w:pPr>
      <w:r w:rsidRPr="00502BBC">
        <w:rPr>
          <w:sz w:val="28"/>
          <w:szCs w:val="28"/>
        </w:rPr>
        <w:t xml:space="preserve">Кроме того, привлечение к административной ответственности не влечет судимости и не является основанием для увольнения с работы. </w:t>
      </w:r>
    </w:p>
    <w:p w:rsidR="009E655B" w:rsidRPr="00502BBC" w:rsidRDefault="009E655B" w:rsidP="00502BBC">
      <w:pPr>
        <w:spacing w:after="0" w:line="360" w:lineRule="auto"/>
        <w:ind w:firstLine="708"/>
        <w:jc w:val="both"/>
        <w:rPr>
          <w:rFonts w:ascii="Times New Roman" w:hAnsi="Times New Roman"/>
          <w:b/>
          <w:sz w:val="28"/>
          <w:szCs w:val="28"/>
        </w:rPr>
      </w:pPr>
      <w:r w:rsidRPr="00502BBC">
        <w:rPr>
          <w:rFonts w:ascii="Times New Roman" w:hAnsi="Times New Roman"/>
          <w:sz w:val="28"/>
          <w:szCs w:val="28"/>
        </w:rPr>
        <w:t>Необходимо отметить и еще одно новшество: к административной ответственности привлекаются не только физические лица, но все в большей мере и юридические лица, что было в свое время отменено Указом Президиума Верховного Совета СССР “О дальнейшем ограничении применения штрафов, налагаемых в административном порядке” от 21 июня 1961 г. Появление частных и акционерных организаций повлекло за собой и возможность крупных штрафных санкций, поступающих в федеральный бюджет или бюджет субъектов РФ за нарушение обязательных правил, установленных законодательным органом.</w:t>
      </w:r>
    </w:p>
    <w:p w:rsidR="009E655B" w:rsidRDefault="009E655B" w:rsidP="00F41EA1">
      <w:pPr>
        <w:pStyle w:val="bodytxt"/>
        <w:spacing w:before="0" w:beforeAutospacing="0" w:after="0" w:afterAutospacing="0" w:line="360" w:lineRule="auto"/>
        <w:ind w:firstLine="708"/>
        <w:jc w:val="both"/>
      </w:pPr>
    </w:p>
    <w:p w:rsidR="009E655B" w:rsidRDefault="009E655B" w:rsidP="00502BBC">
      <w:pPr>
        <w:pStyle w:val="bodytxt"/>
        <w:spacing w:before="0" w:beforeAutospacing="0" w:after="0" w:afterAutospacing="0" w:line="360" w:lineRule="auto"/>
        <w:jc w:val="both"/>
        <w:rPr>
          <w:b/>
          <w:sz w:val="28"/>
          <w:szCs w:val="28"/>
        </w:rPr>
      </w:pPr>
      <w:r w:rsidRPr="00502BBC">
        <w:rPr>
          <w:b/>
          <w:sz w:val="28"/>
          <w:szCs w:val="28"/>
        </w:rPr>
        <w:t>2.2. Законодательная основа административной ответственности.</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Законодательную основу административной ответственности образует система нормативных правовых актов, содержащих правовые нормы, устанавливающие административную ответственность.</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Административное и административно-процессуальное законодательство находится в совместном ведении (то есть в совместной деятельности и ответственности) Российской Федерации и субъектов Российской Федерации.</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В соответствии с Конституцией Российской Федерации по предметам совместного ведения Российской Федерации и ее субъектов издаются федеральные законы и принимаемые в соответствии с федеральными законами законы и иные нормативные правовые акты субъектов Российской Федерации.</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По предметам ведения Российской Федерации и по предметам ее совместного ведения с субъектами Федерации законы и иные нормативные правовые акты не могут противоречить федеральным законам, а в случае такого противоречия действует федеральный закон. То есть, не подлежит применению любой нормативный правовой акт субъекта Российской Федерации по вопросам административного и административно-процессуального законодательства, если он противоречит какому-либо федеральному закону по этим вопросам.</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В административном праве основным федеральным нормативным правовым актом сводного характера (кодификационным актом) является Кодекс РСФСР об административных правонарушениях (КоАП РСФСР). Введенный в действие с 01.01.85 этот кодекс редактировался затем 57 раз: 20 раз – указами Президиума Верховного Совета РСФСР, 5 раз – законами РСФСР, 7 раз – законами РФ и 25 раз – Федеральными законами РФ; последняя редакция – Федеральным законом РФ от 19.07.97 № 108-ФЗ.</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Кодекс состоит из Общей и Особенной частей.</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В Общей части определены понятие административного правонарушения, субъекты административной ответственности, виды административных взысканий, общие правила и сроки наложения административных взысканий.</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В Особенной части дана классификация административных правонарушений с указанием административного взыскания за каждое.</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 xml:space="preserve">Кроме того, Кодекс определяет систему органов, уполномоченных рассматривать дела об административных правонарушениях (раздел </w:t>
      </w:r>
      <w:r w:rsidRPr="00502BBC">
        <w:rPr>
          <w:rFonts w:ascii="Times New Roman" w:hAnsi="Times New Roman"/>
          <w:sz w:val="28"/>
          <w:szCs w:val="28"/>
          <w:lang w:val="en-US"/>
        </w:rPr>
        <w:t>III</w:t>
      </w:r>
      <w:r w:rsidRPr="00502BBC">
        <w:rPr>
          <w:rFonts w:ascii="Times New Roman" w:hAnsi="Times New Roman"/>
          <w:sz w:val="28"/>
          <w:szCs w:val="28"/>
        </w:rPr>
        <w:t xml:space="preserve">), регламентирует производство по делам об административных правонарушениях (раздел </w:t>
      </w:r>
      <w:r w:rsidRPr="00502BBC">
        <w:rPr>
          <w:rFonts w:ascii="Times New Roman" w:hAnsi="Times New Roman"/>
          <w:sz w:val="28"/>
          <w:szCs w:val="28"/>
          <w:lang w:val="en-US"/>
        </w:rPr>
        <w:t>IV</w:t>
      </w:r>
      <w:r w:rsidRPr="00502BBC">
        <w:rPr>
          <w:rFonts w:ascii="Times New Roman" w:hAnsi="Times New Roman"/>
          <w:sz w:val="28"/>
          <w:szCs w:val="28"/>
        </w:rPr>
        <w:t xml:space="preserve">) и исполнение постановлений о наложении административных взысканий (раздел </w:t>
      </w:r>
      <w:r w:rsidRPr="00502BBC">
        <w:rPr>
          <w:rFonts w:ascii="Times New Roman" w:hAnsi="Times New Roman"/>
          <w:sz w:val="28"/>
          <w:szCs w:val="28"/>
          <w:lang w:val="en-US"/>
        </w:rPr>
        <w:t>V</w:t>
      </w:r>
      <w:r w:rsidRPr="00502BBC">
        <w:rPr>
          <w:rFonts w:ascii="Times New Roman" w:hAnsi="Times New Roman"/>
          <w:sz w:val="28"/>
          <w:szCs w:val="28"/>
        </w:rPr>
        <w:t>).</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Отдельные положения КоАП РСФСР к настоящему времени утратили свою юридическую силу, а некоторые устарели редакционно, поскольку не соответствуют современному государственному устройству, результатам изменений последних лет в экономической системе страны. Однако формально они до сих пор не отменены и не отредактированы. Кроме того, на территории страны действуют непосредственно и другие, довольно многочисленные положения об административной ответственности, включенные в федеральные законы, но не включенные в КоАП РСФСР. Эти, а также другие факторы, привели к тому, что в настоящее время практика применения мер административной ответственности страдает определенной противоречивостью, а ее законность не всегда поддается однозначной правовой оценке.</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 xml:space="preserve">Нормы КоАП РСФСР об административной ответственности за административные правонарушения распространяются только на физических лиц. </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 xml:space="preserve">Положения и нормы, указывающие и характеризующие виды административных правонарушений юридических лиц, и круг субъектов этих правонарушений, а также определяющие меру административной ответственности для юридических лиц, содержатся не в КоАП РСФСР, а в ряде других законов РФ и законов и иных нормативных правовых актов субъектов Российской Федерации, изданных в пределах их компетенции. </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Здесь невозможно перечислить все нормативные правовые акты, содержащие положения об административной ответственности физических и юридических лиц, ввиду весьма значительного количества этих актов.</w:t>
      </w:r>
    </w:p>
    <w:p w:rsidR="009E655B" w:rsidRPr="00502BBC" w:rsidRDefault="009E655B" w:rsidP="00502BBC">
      <w:pPr>
        <w:pStyle w:val="ac"/>
        <w:spacing w:line="360" w:lineRule="auto"/>
        <w:ind w:firstLine="720"/>
        <w:jc w:val="both"/>
        <w:rPr>
          <w:rFonts w:ascii="Times New Roman" w:hAnsi="Times New Roman"/>
          <w:sz w:val="28"/>
          <w:szCs w:val="28"/>
        </w:rPr>
      </w:pPr>
      <w:r w:rsidRPr="00502BBC">
        <w:rPr>
          <w:rFonts w:ascii="Times New Roman" w:hAnsi="Times New Roman"/>
          <w:sz w:val="28"/>
          <w:szCs w:val="28"/>
        </w:rPr>
        <w:t xml:space="preserve">Один из таких актов - Таможенный кодекс Российской Федерации, в котором административной ответственности посвящено немало статей, например, статьи главы 63, имеющей название "Административные правонарушения, посягающие на нормальную деятельность таможенных органов Российской Федерации, ответственность за такие правонарушения, производство по делам о них и рассмотрение этих дел". </w:t>
      </w:r>
    </w:p>
    <w:p w:rsidR="009E655B" w:rsidRPr="00502BBC" w:rsidRDefault="009E655B" w:rsidP="00502BBC">
      <w:pPr>
        <w:spacing w:line="360" w:lineRule="auto"/>
        <w:jc w:val="both"/>
        <w:rPr>
          <w:rFonts w:ascii="Times New Roman" w:hAnsi="Times New Roman"/>
          <w:sz w:val="28"/>
          <w:szCs w:val="28"/>
        </w:rPr>
      </w:pPr>
      <w:r w:rsidRPr="00502BBC">
        <w:rPr>
          <w:rFonts w:ascii="Times New Roman" w:hAnsi="Times New Roman"/>
          <w:sz w:val="28"/>
          <w:szCs w:val="28"/>
        </w:rPr>
        <w:t xml:space="preserve">То есть, действие статей Кодекса, определяющих виды административных взысканий, общие правила и сроки наложения этих взысканий, регламент производства по делам об административных правонарушениях и исполнения постановлений о наложении административных взысканий, распространяется и на те административные правонарушения, ответственность за которые предусмотрена другими законами РФ и законами и иными нормативными правовыми актами субъектов Российской Федерации. </w:t>
      </w:r>
    </w:p>
    <w:p w:rsidR="009E655B" w:rsidRPr="00502BBC" w:rsidRDefault="009E655B" w:rsidP="00502BBC">
      <w:pPr>
        <w:pStyle w:val="bodytxt"/>
        <w:spacing w:before="0" w:beforeAutospacing="0" w:after="0" w:afterAutospacing="0" w:line="360" w:lineRule="auto"/>
        <w:jc w:val="both"/>
        <w:rPr>
          <w:b/>
        </w:rPr>
      </w:pPr>
      <w:r w:rsidRPr="00502BBC">
        <w:rPr>
          <w:b/>
          <w:sz w:val="28"/>
          <w:szCs w:val="28"/>
        </w:rPr>
        <w:t>2.3. Административные правонарушения и наступление административной ответственности.</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Административным правонарушением (проступком) признается посягающее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r>
        <w:rPr>
          <w:rFonts w:ascii="Times New Roman" w:hAnsi="Times New Roman"/>
          <w:sz w:val="28"/>
          <w:szCs w:val="28"/>
        </w:rPr>
        <w:t>.</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Классификация административных правонарушений, принятая в Кодексе РСФСР об административных правонарушениях дана в главах и статьях Особенной части Кодекса.</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Всякое правонарушение есть, прежде всего, определенное действие либо бездействие.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Действие в данном случае представляет собой акт активного противоправного поведения - активное невыполнение обязанности, нарушение запрета и т.д. Например, занятие предпринимательской деятельностью, в отношении которой имеется специальное запрещение; включение искаженных данных в декларацию о доходах; искажение бухгалтерского отчета юридического лица; сокрытие (занижение) прибыли (дохода); воспрепятствование должностным лицам федеральных органов налоговой полиции в реализации их права на вход и обследование любых производственных, складских, торговых и иных помещений, используемых налогоплательщиком для извлечения доходов (прибыли).</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Бездействие признается противоправным деянием, если представляет собой пассивное невыполнение обязанности, требуемой законодательством. Например, непредставление гражданином декларации о своих доходах в случае, когда законодательство требует ее представления; непредставление юридическим лицом компетентным органам бухгалтерских отчетов, балансов, расчетов, деклараций и других документов, связанных с исчислением и уплатой налогов и других платежей в бюджет.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Нередко одни и те же обязанности могут быть нарушены как действием, так и бездействием. Например, продажа подакцизных товаров без маркировки марками установленных образцов в случаях, когда эта маркировка обязательна; продажа юридическими лицами или индивидуальными предпринимателями товаров без документов, содержащих сведения об изготовителе, поставщике иди продавце.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Административная ответственность за правонарушения наступает, если эти нарушения по своему характеру не влекут за собой в соответствии с действующим законодательством уголовной ответственности</w:t>
      </w:r>
      <w:r>
        <w:rPr>
          <w:rFonts w:ascii="Times New Roman" w:hAnsi="Times New Roman"/>
          <w:sz w:val="28"/>
          <w:szCs w:val="28"/>
        </w:rPr>
        <w:t>.</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Поэтому здесь уместно обратить внимание на различие между данным выше понятием административного проступка и понятием преступления, под которым понимается виновно совершенное общественно опасное деяние (действие, бездействие), запрещенное Уголовным кодексом РФ под угрозой наказания (ч. 1 ст. 14 УК РФ). Главная отличительная черта определения административного проступка (в сравнении с преступлением) - отсутствие в нем указания на общественную опасность административного правонарушения. Но, по существу, административный проступок также является общественно опасным, хотя и отличается от преступления по степени этой опасности. Поэтому при решении вопроса об отнесении правонарушения к административному проступку или преступлению иногда требуется тщательный сравнительный анализ соответствующих положений административного и уголовного законодательств.</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Как следует из определения административного правонарушения, одним из обязательных признаков его является наличие вины правонарушителя (право регулирует только волевое поведение людей и рассчитано на ситуации, где у человека есть выбор поведения).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При этом законодательство различает административные правонарушения совершенные умышленно и совершенные по неосторожности, хотя виновность деяния присутствует в обоих случаях.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их наступление.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r>
        <w:rPr>
          <w:rFonts w:ascii="Times New Roman" w:hAnsi="Times New Roman"/>
          <w:sz w:val="28"/>
          <w:szCs w:val="28"/>
        </w:rPr>
        <w:t>.</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Лицо, совершившее административное правонарушение, подлежит ответственности на основании законодательства об административной ответственности, действующего во время и по месту совершения правонарушения</w:t>
      </w:r>
      <w:r>
        <w:rPr>
          <w:rFonts w:ascii="Times New Roman" w:hAnsi="Times New Roman"/>
          <w:sz w:val="28"/>
          <w:szCs w:val="28"/>
        </w:rPr>
        <w:t>.</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Акты, смягчающие или отменяющие ответственность за административные правонарушения, имеют обратную силу, то есть распространяются и на правонарушения, совершенные до издания этих актов.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Акты, устанавливающие или усиливающие ответственность за административные правонарушения, обратной силы не имеют.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Производство по делам об административных правонарушениях ведется на основании законодательства, действующего во время и по месту рассмотрения дела о правонарушении</w:t>
      </w:r>
      <w:r>
        <w:rPr>
          <w:rFonts w:ascii="Times New Roman" w:hAnsi="Times New Roman"/>
          <w:sz w:val="28"/>
          <w:szCs w:val="28"/>
        </w:rPr>
        <w:t>.</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 xml:space="preserve">Лицо, совершившее административное правонарушение, может быть освобождено от административной ответственности, если с учетом характера совершенного правонарушения и личности правонарушителя к нему целесообразно применить меру общественного воздействия. </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При малозначительности совершенного административного правонарушения орган (должностное лицо), уполномоченный решать дело, может освободить нарушителя от административной ответственности и ограничиться устным замечанием</w:t>
      </w:r>
      <w:r>
        <w:rPr>
          <w:rFonts w:ascii="Times New Roman" w:hAnsi="Times New Roman"/>
          <w:sz w:val="28"/>
          <w:szCs w:val="28"/>
        </w:rPr>
        <w:t>.</w:t>
      </w:r>
    </w:p>
    <w:p w:rsidR="009E655B" w:rsidRPr="00BF04A2" w:rsidRDefault="009E655B" w:rsidP="00BF04A2">
      <w:pPr>
        <w:pStyle w:val="ac"/>
        <w:spacing w:line="360" w:lineRule="auto"/>
        <w:ind w:firstLine="720"/>
        <w:jc w:val="both"/>
        <w:rPr>
          <w:rFonts w:ascii="Times New Roman" w:hAnsi="Times New Roman"/>
          <w:sz w:val="28"/>
          <w:szCs w:val="28"/>
        </w:rPr>
      </w:pPr>
      <w:r w:rsidRPr="00BF04A2">
        <w:rPr>
          <w:rFonts w:ascii="Times New Roman" w:hAnsi="Times New Roman"/>
          <w:sz w:val="28"/>
          <w:szCs w:val="28"/>
        </w:rPr>
        <w:t>Не подлежит административной ответственности:</w:t>
      </w:r>
    </w:p>
    <w:p w:rsidR="009E655B" w:rsidRDefault="009E655B" w:rsidP="00BF04A2">
      <w:pPr>
        <w:pStyle w:val="ac"/>
        <w:numPr>
          <w:ilvl w:val="0"/>
          <w:numId w:val="10"/>
        </w:numPr>
        <w:tabs>
          <w:tab w:val="left" w:pos="993"/>
        </w:tabs>
        <w:spacing w:line="360" w:lineRule="auto"/>
        <w:ind w:left="0" w:firstLine="567"/>
        <w:jc w:val="both"/>
        <w:rPr>
          <w:rFonts w:ascii="Times New Roman" w:hAnsi="Times New Roman"/>
          <w:sz w:val="28"/>
          <w:szCs w:val="28"/>
        </w:rPr>
      </w:pPr>
      <w:r w:rsidRPr="00BF04A2">
        <w:rPr>
          <w:rFonts w:ascii="Times New Roman" w:hAnsi="Times New Roman"/>
          <w:sz w:val="28"/>
          <w:szCs w:val="28"/>
        </w:rPr>
        <w:t xml:space="preserve">лицо, не достигшее к моменту совершения административного правонарушения 16-летнего возраста; </w:t>
      </w:r>
    </w:p>
    <w:p w:rsidR="009E655B" w:rsidRDefault="009E655B" w:rsidP="00BF04A2">
      <w:pPr>
        <w:pStyle w:val="ac"/>
        <w:numPr>
          <w:ilvl w:val="0"/>
          <w:numId w:val="10"/>
        </w:numPr>
        <w:tabs>
          <w:tab w:val="left" w:pos="993"/>
        </w:tabs>
        <w:spacing w:line="360" w:lineRule="auto"/>
        <w:ind w:left="0" w:firstLine="567"/>
        <w:jc w:val="both"/>
        <w:rPr>
          <w:rFonts w:ascii="Times New Roman" w:hAnsi="Times New Roman"/>
          <w:sz w:val="28"/>
          <w:szCs w:val="28"/>
        </w:rPr>
      </w:pPr>
      <w:r w:rsidRPr="00BF04A2">
        <w:rPr>
          <w:rFonts w:ascii="Times New Roman" w:hAnsi="Times New Roman"/>
          <w:sz w:val="28"/>
          <w:szCs w:val="28"/>
        </w:rPr>
        <w:t xml:space="preserve">лицо, хотя и совершившее действие, предусмотренное нормативными актами, устанавливающими административную ответственность за административные правонарушения, но действовавшее в состоянии крайней необходимости, то есть для устранения опасности, угрожающей государственному или общественному порядку, государственной или общественной собственности, правам и свободам граждан, установленному порядку управления,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 </w:t>
      </w:r>
    </w:p>
    <w:p w:rsidR="009E655B" w:rsidRDefault="009E655B" w:rsidP="00BF04A2">
      <w:pPr>
        <w:pStyle w:val="ac"/>
        <w:numPr>
          <w:ilvl w:val="0"/>
          <w:numId w:val="10"/>
        </w:numPr>
        <w:tabs>
          <w:tab w:val="left" w:pos="993"/>
        </w:tabs>
        <w:spacing w:line="360" w:lineRule="auto"/>
        <w:ind w:left="0" w:firstLine="567"/>
        <w:jc w:val="both"/>
        <w:rPr>
          <w:rFonts w:ascii="Times New Roman" w:hAnsi="Times New Roman"/>
          <w:sz w:val="28"/>
          <w:szCs w:val="28"/>
        </w:rPr>
      </w:pPr>
      <w:r w:rsidRPr="00BF04A2">
        <w:rPr>
          <w:rFonts w:ascii="Times New Roman" w:hAnsi="Times New Roman"/>
          <w:sz w:val="28"/>
          <w:szCs w:val="28"/>
        </w:rPr>
        <w:t xml:space="preserve">лицо, хотя и совершившее действие, предусмотренное нормативными актами, устанавливающими административную ответственность за административные правонарушения, но действовавшее в состоянии необходимой обороны, то есть при защите государственного или общественного порядка, государственной или общественной собственности, прав и свобод граждан, установленного порядка управления от противоправного посягательства путем причинения посягающему вреда, если при этом не было допущено превышения пределов необходимой обороны; </w:t>
      </w:r>
    </w:p>
    <w:p w:rsidR="009E655B" w:rsidRDefault="009E655B" w:rsidP="00BF04A2">
      <w:pPr>
        <w:pStyle w:val="ac"/>
        <w:numPr>
          <w:ilvl w:val="0"/>
          <w:numId w:val="10"/>
        </w:numPr>
        <w:tabs>
          <w:tab w:val="left" w:pos="993"/>
        </w:tabs>
        <w:spacing w:line="360" w:lineRule="auto"/>
        <w:ind w:left="0" w:firstLine="567"/>
        <w:jc w:val="both"/>
        <w:rPr>
          <w:rFonts w:ascii="Times New Roman" w:hAnsi="Times New Roman"/>
          <w:sz w:val="28"/>
          <w:szCs w:val="28"/>
        </w:rPr>
      </w:pPr>
      <w:r w:rsidRPr="00BF04A2">
        <w:rPr>
          <w:rFonts w:ascii="Times New Roman" w:hAnsi="Times New Roman"/>
          <w:sz w:val="28"/>
          <w:szCs w:val="28"/>
        </w:rPr>
        <w:t>лицо, которое во время совершения противоправного действия либо бездействия находилось в состоянии невменяемости, то есть не могло отдавать себе отчет в своих действиях или руководить ими вследствие душевной хронической болезни, временного расстройства душевной деятельности, слабоумия или иного болезненного состояния</w:t>
      </w:r>
      <w:r>
        <w:rPr>
          <w:rFonts w:ascii="Times New Roman" w:hAnsi="Times New Roman"/>
          <w:sz w:val="28"/>
          <w:szCs w:val="28"/>
        </w:rPr>
        <w:t>.</w:t>
      </w:r>
    </w:p>
    <w:p w:rsidR="009E655B" w:rsidRPr="00BF04A2" w:rsidRDefault="009E655B" w:rsidP="00BF04A2">
      <w:pPr>
        <w:pStyle w:val="ac"/>
        <w:tabs>
          <w:tab w:val="left" w:pos="284"/>
        </w:tabs>
        <w:spacing w:line="360" w:lineRule="auto"/>
        <w:jc w:val="both"/>
        <w:rPr>
          <w:rFonts w:ascii="Times New Roman" w:hAnsi="Times New Roman"/>
          <w:sz w:val="28"/>
          <w:szCs w:val="28"/>
        </w:rPr>
      </w:pPr>
      <w:r>
        <w:rPr>
          <w:rFonts w:ascii="Times New Roman" w:hAnsi="Times New Roman"/>
          <w:sz w:val="28"/>
          <w:szCs w:val="28"/>
        </w:rPr>
        <w:tab/>
      </w:r>
      <w:r w:rsidRPr="00BF04A2">
        <w:rPr>
          <w:rFonts w:ascii="Times New Roman" w:hAnsi="Times New Roman"/>
          <w:sz w:val="28"/>
          <w:szCs w:val="28"/>
        </w:rPr>
        <w:t>Полный перечень обстоятельств, исключающих производство по делу об административном правонарушении дан в ст.227 (КоАП РСФСР).</w:t>
      </w: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BF04A2">
      <w:pPr>
        <w:tabs>
          <w:tab w:val="left" w:pos="284"/>
        </w:tabs>
        <w:spacing w:after="0" w:line="360" w:lineRule="auto"/>
        <w:jc w:val="center"/>
        <w:rPr>
          <w:rFonts w:ascii="Times New Roman" w:hAnsi="Times New Roman"/>
          <w:sz w:val="28"/>
          <w:szCs w:val="28"/>
        </w:rPr>
      </w:pPr>
      <w:r>
        <w:rPr>
          <w:rFonts w:ascii="Times New Roman" w:hAnsi="Times New Roman"/>
          <w:sz w:val="28"/>
          <w:szCs w:val="28"/>
        </w:rPr>
        <w:t>ЗАКЛЮЧЕНИЕ.</w:t>
      </w:r>
    </w:p>
    <w:p w:rsidR="009E655B" w:rsidRPr="00BF04A2" w:rsidRDefault="009E655B" w:rsidP="00BF04A2">
      <w:pPr>
        <w:pStyle w:val="a3"/>
        <w:rPr>
          <w:szCs w:val="28"/>
        </w:rPr>
      </w:pPr>
      <w:r w:rsidRPr="00BF04A2">
        <w:rPr>
          <w:szCs w:val="28"/>
        </w:rPr>
        <w:t>Подводя итог, можно дать следующее (в известной мере ус</w:t>
      </w:r>
      <w:r w:rsidRPr="00BF04A2">
        <w:rPr>
          <w:szCs w:val="28"/>
        </w:rPr>
        <w:softHyphen/>
        <w:t>ловное и учебное) определение административная ответствен</w:t>
      </w:r>
      <w:r w:rsidRPr="00BF04A2">
        <w:rPr>
          <w:szCs w:val="28"/>
        </w:rPr>
        <w:softHyphen/>
        <w:t>ность — это комплекс мер ответственности, представляющих в совокупности разновидность юридической ответственности, про</w:t>
      </w:r>
      <w:r w:rsidRPr="00BF04A2">
        <w:rPr>
          <w:szCs w:val="28"/>
        </w:rPr>
        <w:softHyphen/>
        <w:t>является в применении уполномоченным кругом органов или должностных лиц в соответствии с действующим законодательством административных взысканий к лицам (физическим и юридическим лицам), совершившим административное правонарушение; такая ответственность имеет свою специфическую структуру (основания ответственности, субъекты отношений, возникающих в связи с её реализацией, условия её применения), а также предусмотренные в правовом порядке меры ответственности, т.е. административные взыскания за совершение такого рода противоправного деяния.</w:t>
      </w:r>
    </w:p>
    <w:p w:rsidR="009E655B" w:rsidRPr="008E5BD0" w:rsidRDefault="009E655B" w:rsidP="008E5BD0">
      <w:pPr>
        <w:tabs>
          <w:tab w:val="left" w:pos="284"/>
        </w:tabs>
        <w:spacing w:after="0" w:line="360" w:lineRule="auto"/>
        <w:jc w:val="both"/>
        <w:rPr>
          <w:rFonts w:ascii="Times New Roman" w:hAnsi="Times New Roman"/>
          <w:sz w:val="28"/>
          <w:szCs w:val="28"/>
        </w:rPr>
      </w:pPr>
      <w:r>
        <w:rPr>
          <w:rFonts w:ascii="Times New Roman" w:hAnsi="Times New Roman"/>
          <w:sz w:val="28"/>
          <w:szCs w:val="28"/>
        </w:rPr>
        <w:tab/>
      </w:r>
      <w:r w:rsidRPr="00BF04A2">
        <w:rPr>
          <w:rFonts w:ascii="Times New Roman" w:hAnsi="Times New Roman"/>
          <w:sz w:val="28"/>
          <w:szCs w:val="28"/>
        </w:rPr>
        <w:t>В приведённом определении охвачены основные, но далеко не все элементы, признаки, характеризующие административную ответственность. В частности, не выделены критерии и признаки, отличающие её от уголовной, гражданско-</w:t>
      </w:r>
      <w:r w:rsidRPr="008E5BD0">
        <w:rPr>
          <w:rFonts w:ascii="Times New Roman" w:hAnsi="Times New Roman"/>
          <w:sz w:val="28"/>
          <w:szCs w:val="28"/>
        </w:rPr>
        <w:t xml:space="preserve">правовой, экологической и других видов юридической ответственности. </w:t>
      </w:r>
    </w:p>
    <w:p w:rsidR="009E655B" w:rsidRDefault="009E655B" w:rsidP="008E5BD0">
      <w:pPr>
        <w:spacing w:line="360" w:lineRule="auto"/>
        <w:ind w:firstLine="709"/>
        <w:jc w:val="both"/>
        <w:rPr>
          <w:rFonts w:ascii="Times New Roman" w:hAnsi="Times New Roman"/>
          <w:sz w:val="28"/>
          <w:szCs w:val="28"/>
        </w:rPr>
      </w:pPr>
      <w:r w:rsidRPr="008E5BD0">
        <w:rPr>
          <w:rFonts w:ascii="Times New Roman" w:hAnsi="Times New Roman"/>
          <w:sz w:val="28"/>
          <w:szCs w:val="28"/>
        </w:rPr>
        <w:t xml:space="preserve">Соблюдение законодательства является обязанностью любого гражданина. Выполнение обязанностей, вытекающих из требований </w:t>
      </w:r>
      <w:r w:rsidRPr="008E5BD0">
        <w:rPr>
          <w:rFonts w:ascii="Times New Roman" w:hAnsi="Times New Roman"/>
          <w:vanish/>
          <w:sz w:val="28"/>
          <w:szCs w:val="28"/>
        </w:rPr>
        <w:t>#M12293 0 9003409 1265885411 24255 3446677828 1081763152 77 2135106610 1882494421 848692384конституции конституциикккк</w:t>
      </w:r>
      <w:r w:rsidRPr="008E5BD0">
        <w:rPr>
          <w:rFonts w:ascii="Times New Roman" w:hAnsi="Times New Roman"/>
          <w:sz w:val="28"/>
          <w:szCs w:val="28"/>
        </w:rPr>
        <w:t xml:space="preserve">Конституции РФ </w:t>
      </w:r>
      <w:r w:rsidRPr="008E5BD0">
        <w:rPr>
          <w:rFonts w:ascii="Times New Roman" w:hAnsi="Times New Roman"/>
          <w:vanish/>
          <w:sz w:val="28"/>
          <w:szCs w:val="28"/>
        </w:rPr>
        <w:t>#S</w:t>
      </w:r>
      <w:r w:rsidRPr="008E5BD0">
        <w:rPr>
          <w:rFonts w:ascii="Times New Roman" w:hAnsi="Times New Roman"/>
          <w:sz w:val="28"/>
          <w:szCs w:val="28"/>
        </w:rPr>
        <w:t>, позволит избежать административной ответственности за административные правонарушения и соответствующего наказания (штрафа).</w:t>
      </w:r>
    </w:p>
    <w:p w:rsidR="009E655B" w:rsidRDefault="009E655B" w:rsidP="008E5BD0">
      <w:pPr>
        <w:spacing w:line="360" w:lineRule="auto"/>
        <w:ind w:firstLine="709"/>
        <w:jc w:val="both"/>
        <w:rPr>
          <w:rFonts w:ascii="Times New Roman" w:hAnsi="Times New Roman"/>
          <w:sz w:val="28"/>
          <w:szCs w:val="28"/>
        </w:rPr>
      </w:pPr>
    </w:p>
    <w:p w:rsidR="009E655B" w:rsidRDefault="009E655B" w:rsidP="008E5BD0">
      <w:pPr>
        <w:spacing w:line="360" w:lineRule="auto"/>
        <w:ind w:firstLine="709"/>
        <w:jc w:val="both"/>
        <w:rPr>
          <w:rFonts w:ascii="Times New Roman" w:hAnsi="Times New Roman"/>
          <w:sz w:val="28"/>
          <w:szCs w:val="28"/>
        </w:rPr>
      </w:pPr>
    </w:p>
    <w:p w:rsidR="009E655B" w:rsidRDefault="009E655B" w:rsidP="008E5BD0">
      <w:pPr>
        <w:spacing w:line="360" w:lineRule="auto"/>
        <w:ind w:firstLine="709"/>
        <w:jc w:val="both"/>
        <w:rPr>
          <w:rFonts w:ascii="Times New Roman" w:hAnsi="Times New Roman"/>
          <w:sz w:val="28"/>
          <w:szCs w:val="28"/>
        </w:rPr>
      </w:pPr>
    </w:p>
    <w:p w:rsidR="009E655B" w:rsidRDefault="009E655B" w:rsidP="008E5BD0">
      <w:pPr>
        <w:spacing w:line="360" w:lineRule="auto"/>
        <w:ind w:firstLine="709"/>
        <w:jc w:val="both"/>
        <w:rPr>
          <w:rFonts w:ascii="Times New Roman" w:hAnsi="Times New Roman"/>
          <w:sz w:val="28"/>
          <w:szCs w:val="28"/>
        </w:rPr>
      </w:pPr>
    </w:p>
    <w:p w:rsidR="009E655B" w:rsidRDefault="009E655B" w:rsidP="008E5BD0">
      <w:pPr>
        <w:spacing w:line="360" w:lineRule="auto"/>
        <w:ind w:firstLine="709"/>
        <w:jc w:val="both"/>
        <w:rPr>
          <w:rFonts w:ascii="Times New Roman" w:hAnsi="Times New Roman"/>
          <w:sz w:val="28"/>
          <w:szCs w:val="28"/>
        </w:rPr>
      </w:pPr>
    </w:p>
    <w:p w:rsidR="009E655B" w:rsidRDefault="009E655B" w:rsidP="008E5BD0">
      <w:pPr>
        <w:spacing w:line="360" w:lineRule="auto"/>
        <w:ind w:firstLine="709"/>
        <w:jc w:val="both"/>
        <w:rPr>
          <w:rFonts w:ascii="Times New Roman" w:hAnsi="Times New Roman"/>
          <w:sz w:val="28"/>
          <w:szCs w:val="28"/>
        </w:rPr>
      </w:pPr>
    </w:p>
    <w:p w:rsidR="009E655B" w:rsidRDefault="009E655B" w:rsidP="008E5BD0">
      <w:pPr>
        <w:spacing w:line="360" w:lineRule="auto"/>
        <w:ind w:firstLine="709"/>
        <w:jc w:val="both"/>
        <w:rPr>
          <w:rFonts w:ascii="Times New Roman" w:hAnsi="Times New Roman"/>
          <w:sz w:val="28"/>
          <w:szCs w:val="28"/>
        </w:rPr>
      </w:pPr>
    </w:p>
    <w:p w:rsidR="009E655B" w:rsidRDefault="009E655B" w:rsidP="008E5BD0">
      <w:pPr>
        <w:spacing w:line="360" w:lineRule="auto"/>
        <w:ind w:firstLine="709"/>
        <w:jc w:val="center"/>
        <w:rPr>
          <w:rFonts w:ascii="Times New Roman" w:hAnsi="Times New Roman"/>
          <w:sz w:val="28"/>
          <w:szCs w:val="28"/>
        </w:rPr>
      </w:pPr>
      <w:r>
        <w:rPr>
          <w:rFonts w:ascii="Times New Roman" w:hAnsi="Times New Roman"/>
          <w:sz w:val="28"/>
          <w:szCs w:val="28"/>
        </w:rPr>
        <w:t>СПИСОК ЛИТЕРАТУРЫ.</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Алексеев С</w:t>
      </w:r>
      <w:r>
        <w:rPr>
          <w:rFonts w:ascii="Times New Roman" w:hAnsi="Times New Roman"/>
          <w:sz w:val="28"/>
          <w:szCs w:val="28"/>
        </w:rPr>
        <w:t>.С. Государство и право. М.: ОЛМАПРЕСС, 200</w:t>
      </w:r>
      <w:r w:rsidRPr="008E5BD0">
        <w:rPr>
          <w:rFonts w:ascii="Times New Roman" w:hAnsi="Times New Roman"/>
          <w:sz w:val="28"/>
          <w:szCs w:val="28"/>
        </w:rPr>
        <w:t>6</w:t>
      </w:r>
      <w:r>
        <w:rPr>
          <w:rFonts w:ascii="Times New Roman" w:hAnsi="Times New Roman"/>
          <w:sz w:val="28"/>
          <w:szCs w:val="28"/>
        </w:rPr>
        <w:t>г</w:t>
      </w:r>
      <w:r w:rsidRPr="008E5BD0">
        <w:rPr>
          <w:rFonts w:ascii="Times New Roman" w:hAnsi="Times New Roman"/>
          <w:sz w:val="28"/>
          <w:szCs w:val="28"/>
        </w:rPr>
        <w:t>.</w:t>
      </w:r>
      <w:r>
        <w:rPr>
          <w:rFonts w:ascii="Times New Roman" w:hAnsi="Times New Roman"/>
          <w:sz w:val="28"/>
          <w:szCs w:val="28"/>
        </w:rPr>
        <w:t xml:space="preserve"> – 246с.</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Алёхин А.П., Козлов Ю.М. Административное право Российской Феде</w:t>
      </w:r>
      <w:r>
        <w:rPr>
          <w:rFonts w:ascii="Times New Roman" w:hAnsi="Times New Roman"/>
          <w:sz w:val="28"/>
          <w:szCs w:val="28"/>
        </w:rPr>
        <w:t>рации.</w:t>
      </w:r>
      <w:r w:rsidRPr="008E5BD0">
        <w:rPr>
          <w:rFonts w:ascii="Times New Roman" w:hAnsi="Times New Roman"/>
          <w:sz w:val="28"/>
          <w:szCs w:val="28"/>
        </w:rPr>
        <w:t xml:space="preserve"> М.</w:t>
      </w:r>
      <w:r>
        <w:rPr>
          <w:rFonts w:ascii="Times New Roman" w:hAnsi="Times New Roman"/>
          <w:sz w:val="28"/>
          <w:szCs w:val="28"/>
        </w:rPr>
        <w:t>: ОЛМАПРЕСС, 200</w:t>
      </w:r>
      <w:r w:rsidRPr="008E5BD0">
        <w:rPr>
          <w:rFonts w:ascii="Times New Roman" w:hAnsi="Times New Roman"/>
          <w:sz w:val="28"/>
          <w:szCs w:val="28"/>
        </w:rPr>
        <w:t>4</w:t>
      </w:r>
      <w:r>
        <w:rPr>
          <w:rFonts w:ascii="Times New Roman" w:hAnsi="Times New Roman"/>
          <w:sz w:val="28"/>
          <w:szCs w:val="28"/>
        </w:rPr>
        <w:t>г</w:t>
      </w:r>
      <w:r w:rsidRPr="008E5BD0">
        <w:rPr>
          <w:rFonts w:ascii="Times New Roman" w:hAnsi="Times New Roman"/>
          <w:sz w:val="28"/>
          <w:szCs w:val="28"/>
        </w:rPr>
        <w:t>.</w:t>
      </w:r>
      <w:r>
        <w:rPr>
          <w:rFonts w:ascii="Times New Roman" w:hAnsi="Times New Roman"/>
          <w:sz w:val="28"/>
          <w:szCs w:val="28"/>
        </w:rPr>
        <w:t xml:space="preserve"> – 534с.</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Бахрах Д.Н. Административное право. Часть Общая. М.</w:t>
      </w:r>
      <w:r>
        <w:rPr>
          <w:rFonts w:ascii="Times New Roman" w:hAnsi="Times New Roman"/>
          <w:sz w:val="28"/>
          <w:szCs w:val="28"/>
        </w:rPr>
        <w:t>: Мир книг, 2005г</w:t>
      </w:r>
      <w:r w:rsidRPr="008E5BD0">
        <w:rPr>
          <w:rFonts w:ascii="Times New Roman" w:hAnsi="Times New Roman"/>
          <w:sz w:val="28"/>
          <w:szCs w:val="28"/>
        </w:rPr>
        <w:t>.</w:t>
      </w:r>
      <w:r>
        <w:rPr>
          <w:rFonts w:ascii="Times New Roman" w:hAnsi="Times New Roman"/>
          <w:sz w:val="28"/>
          <w:szCs w:val="28"/>
        </w:rPr>
        <w:t xml:space="preserve"> – 295с.</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Габричидзе Б.Н., Елисеев Б.П. Российское административное право. М.</w:t>
      </w:r>
      <w:r>
        <w:rPr>
          <w:rFonts w:ascii="Times New Roman" w:hAnsi="Times New Roman"/>
          <w:sz w:val="28"/>
          <w:szCs w:val="28"/>
        </w:rPr>
        <w:t>: ЭКСМО, 200</w:t>
      </w:r>
      <w:r w:rsidRPr="008E5BD0">
        <w:rPr>
          <w:rFonts w:ascii="Times New Roman" w:hAnsi="Times New Roman"/>
          <w:sz w:val="28"/>
          <w:szCs w:val="28"/>
        </w:rPr>
        <w:t>8</w:t>
      </w:r>
      <w:r>
        <w:rPr>
          <w:rFonts w:ascii="Times New Roman" w:hAnsi="Times New Roman"/>
          <w:sz w:val="28"/>
          <w:szCs w:val="28"/>
        </w:rPr>
        <w:t>г</w:t>
      </w:r>
      <w:r w:rsidRPr="008E5BD0">
        <w:rPr>
          <w:rFonts w:ascii="Times New Roman" w:hAnsi="Times New Roman"/>
          <w:sz w:val="28"/>
          <w:szCs w:val="28"/>
        </w:rPr>
        <w:t>.</w:t>
      </w:r>
      <w:r>
        <w:rPr>
          <w:rFonts w:ascii="Times New Roman" w:hAnsi="Times New Roman"/>
          <w:sz w:val="28"/>
          <w:szCs w:val="28"/>
        </w:rPr>
        <w:t xml:space="preserve"> – 193с.</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КоАП РСФСР</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КоАП РФ</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Манохин В.М., Адушкин Ю.С., Багишаев З.А. Российское административное право. М.</w:t>
      </w:r>
      <w:r>
        <w:rPr>
          <w:rFonts w:ascii="Times New Roman" w:hAnsi="Times New Roman"/>
          <w:sz w:val="28"/>
          <w:szCs w:val="28"/>
        </w:rPr>
        <w:t>: ЭКСМО, 200</w:t>
      </w:r>
      <w:r w:rsidRPr="008E5BD0">
        <w:rPr>
          <w:rFonts w:ascii="Times New Roman" w:hAnsi="Times New Roman"/>
          <w:sz w:val="28"/>
          <w:szCs w:val="28"/>
        </w:rPr>
        <w:t>6</w:t>
      </w:r>
      <w:r>
        <w:rPr>
          <w:rFonts w:ascii="Times New Roman" w:hAnsi="Times New Roman"/>
          <w:sz w:val="28"/>
          <w:szCs w:val="28"/>
        </w:rPr>
        <w:t>г</w:t>
      </w:r>
      <w:r w:rsidRPr="008E5BD0">
        <w:rPr>
          <w:rFonts w:ascii="Times New Roman" w:hAnsi="Times New Roman"/>
          <w:sz w:val="28"/>
          <w:szCs w:val="28"/>
        </w:rPr>
        <w:t>.</w:t>
      </w:r>
      <w:r>
        <w:rPr>
          <w:rFonts w:ascii="Times New Roman" w:hAnsi="Times New Roman"/>
          <w:sz w:val="28"/>
          <w:szCs w:val="28"/>
        </w:rPr>
        <w:t xml:space="preserve"> – 326с.</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Овсянко Д.М. Административное право. М.</w:t>
      </w:r>
      <w:r>
        <w:rPr>
          <w:rFonts w:ascii="Times New Roman" w:hAnsi="Times New Roman"/>
          <w:sz w:val="28"/>
          <w:szCs w:val="28"/>
        </w:rPr>
        <w:t>: ОЛМАПРЕСС, 200</w:t>
      </w:r>
      <w:r w:rsidRPr="008E5BD0">
        <w:rPr>
          <w:rFonts w:ascii="Times New Roman" w:hAnsi="Times New Roman"/>
          <w:sz w:val="28"/>
          <w:szCs w:val="28"/>
        </w:rPr>
        <w:t>5</w:t>
      </w:r>
      <w:r>
        <w:rPr>
          <w:rFonts w:ascii="Times New Roman" w:hAnsi="Times New Roman"/>
          <w:sz w:val="28"/>
          <w:szCs w:val="28"/>
        </w:rPr>
        <w:t>г</w:t>
      </w:r>
      <w:r w:rsidRPr="008E5BD0">
        <w:rPr>
          <w:rFonts w:ascii="Times New Roman" w:hAnsi="Times New Roman"/>
          <w:sz w:val="28"/>
          <w:szCs w:val="28"/>
        </w:rPr>
        <w:t>.</w:t>
      </w:r>
      <w:r>
        <w:rPr>
          <w:rFonts w:ascii="Times New Roman" w:hAnsi="Times New Roman"/>
          <w:sz w:val="28"/>
          <w:szCs w:val="28"/>
        </w:rPr>
        <w:t xml:space="preserve"> – 423с.</w:t>
      </w:r>
    </w:p>
    <w:p w:rsidR="009E655B"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sidRPr="008E5BD0">
        <w:rPr>
          <w:rFonts w:ascii="Times New Roman" w:hAnsi="Times New Roman"/>
          <w:sz w:val="28"/>
          <w:szCs w:val="28"/>
        </w:rPr>
        <w:t>Тихомиров Ю.А. Курс сравнительного правоведения. М.</w:t>
      </w:r>
      <w:r>
        <w:rPr>
          <w:rFonts w:ascii="Times New Roman" w:hAnsi="Times New Roman"/>
          <w:sz w:val="28"/>
          <w:szCs w:val="28"/>
        </w:rPr>
        <w:t>: ЭКСМО, 200</w:t>
      </w:r>
      <w:r w:rsidRPr="008E5BD0">
        <w:rPr>
          <w:rFonts w:ascii="Times New Roman" w:hAnsi="Times New Roman"/>
          <w:sz w:val="28"/>
          <w:szCs w:val="28"/>
        </w:rPr>
        <w:t>4</w:t>
      </w:r>
      <w:r>
        <w:rPr>
          <w:rFonts w:ascii="Times New Roman" w:hAnsi="Times New Roman"/>
          <w:sz w:val="28"/>
          <w:szCs w:val="28"/>
        </w:rPr>
        <w:t>г</w:t>
      </w:r>
      <w:r w:rsidRPr="008E5BD0">
        <w:rPr>
          <w:rFonts w:ascii="Times New Roman" w:hAnsi="Times New Roman"/>
          <w:sz w:val="28"/>
          <w:szCs w:val="28"/>
        </w:rPr>
        <w:t>.</w:t>
      </w:r>
      <w:r>
        <w:rPr>
          <w:rFonts w:ascii="Times New Roman" w:hAnsi="Times New Roman"/>
          <w:sz w:val="28"/>
          <w:szCs w:val="28"/>
        </w:rPr>
        <w:t xml:space="preserve"> – 251с.</w:t>
      </w:r>
    </w:p>
    <w:p w:rsidR="009E655B" w:rsidRPr="008E5BD0" w:rsidRDefault="009E655B" w:rsidP="008E5BD0">
      <w:pPr>
        <w:numPr>
          <w:ilvl w:val="0"/>
          <w:numId w:val="23"/>
        </w:numPr>
        <w:tabs>
          <w:tab w:val="clear" w:pos="1778"/>
        </w:tabs>
        <w:spacing w:after="0" w:line="360" w:lineRule="auto"/>
        <w:ind w:left="426"/>
        <w:jc w:val="both"/>
        <w:rPr>
          <w:rFonts w:ascii="Times New Roman" w:hAnsi="Times New Roman"/>
          <w:sz w:val="28"/>
          <w:szCs w:val="28"/>
        </w:rPr>
      </w:pPr>
      <w:r>
        <w:rPr>
          <w:rFonts w:ascii="Times New Roman" w:hAnsi="Times New Roman"/>
          <w:sz w:val="28"/>
          <w:szCs w:val="28"/>
        </w:rPr>
        <w:t xml:space="preserve"> Конституция РФ. – М.: ЭКСМО, 2010г. – 32с.</w:t>
      </w:r>
    </w:p>
    <w:p w:rsidR="009E655B" w:rsidRDefault="009E655B" w:rsidP="008E5BD0">
      <w:pPr>
        <w:spacing w:line="360" w:lineRule="auto"/>
        <w:ind w:firstLine="709"/>
        <w:jc w:val="both"/>
        <w:rPr>
          <w:rFonts w:ascii="Times New Roman" w:hAnsi="Times New Roman"/>
          <w:sz w:val="28"/>
          <w:szCs w:val="28"/>
        </w:rPr>
      </w:pPr>
    </w:p>
    <w:p w:rsidR="009E655B" w:rsidRPr="008E5BD0" w:rsidRDefault="009E655B" w:rsidP="008E5BD0">
      <w:pPr>
        <w:spacing w:line="360" w:lineRule="auto"/>
        <w:ind w:firstLine="709"/>
        <w:jc w:val="both"/>
        <w:rPr>
          <w:rFonts w:ascii="Times New Roman" w:hAnsi="Times New Roman"/>
          <w:sz w:val="28"/>
          <w:szCs w:val="28"/>
        </w:rPr>
      </w:pPr>
    </w:p>
    <w:p w:rsidR="009E655B" w:rsidRPr="008E5BD0" w:rsidRDefault="009E655B" w:rsidP="008E5BD0">
      <w:pPr>
        <w:tabs>
          <w:tab w:val="left" w:pos="284"/>
        </w:tabs>
        <w:spacing w:after="0" w:line="360" w:lineRule="auto"/>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Default="009E655B" w:rsidP="00F41EA1">
      <w:pPr>
        <w:tabs>
          <w:tab w:val="left" w:pos="284"/>
        </w:tabs>
        <w:spacing w:after="0" w:line="360" w:lineRule="auto"/>
        <w:ind w:left="360"/>
        <w:jc w:val="both"/>
        <w:rPr>
          <w:rFonts w:ascii="Times New Roman" w:hAnsi="Times New Roman"/>
          <w:sz w:val="28"/>
          <w:szCs w:val="28"/>
        </w:rPr>
      </w:pPr>
    </w:p>
    <w:p w:rsidR="009E655B" w:rsidRPr="00F41EA1" w:rsidRDefault="009E655B" w:rsidP="00F41EA1">
      <w:pPr>
        <w:tabs>
          <w:tab w:val="left" w:pos="284"/>
        </w:tabs>
        <w:spacing w:after="0" w:line="360" w:lineRule="auto"/>
        <w:ind w:left="360"/>
        <w:jc w:val="both"/>
        <w:rPr>
          <w:rFonts w:ascii="Times New Roman" w:hAnsi="Times New Roman"/>
          <w:sz w:val="28"/>
          <w:szCs w:val="28"/>
        </w:rPr>
      </w:pPr>
      <w:r w:rsidRPr="00F41EA1">
        <w:rPr>
          <w:rFonts w:ascii="Times New Roman" w:hAnsi="Times New Roman"/>
          <w:sz w:val="28"/>
          <w:szCs w:val="28"/>
        </w:rPr>
        <w:br/>
      </w:r>
    </w:p>
    <w:p w:rsidR="009E655B" w:rsidRPr="004C441C" w:rsidRDefault="009E655B" w:rsidP="004C441C">
      <w:pPr>
        <w:pStyle w:val="1"/>
        <w:spacing w:after="0" w:line="360" w:lineRule="auto"/>
        <w:ind w:left="1429"/>
        <w:rPr>
          <w:rFonts w:ascii="Times New Roman" w:hAnsi="Times New Roman"/>
          <w:sz w:val="28"/>
          <w:szCs w:val="28"/>
        </w:rPr>
      </w:pPr>
      <w:bookmarkStart w:id="0" w:name="_GoBack"/>
      <w:bookmarkEnd w:id="0"/>
    </w:p>
    <w:sectPr w:rsidR="009E655B" w:rsidRPr="004C441C" w:rsidSect="008A307F">
      <w:footerReference w:type="default" r:id="rId7"/>
      <w:pgSz w:w="11906" w:h="16838"/>
      <w:pgMar w:top="851" w:right="851" w:bottom="851" w:left="1134" w:header="708" w:footer="1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5B" w:rsidRDefault="009E655B" w:rsidP="00C34F97">
      <w:pPr>
        <w:spacing w:after="0" w:line="240" w:lineRule="auto"/>
      </w:pPr>
      <w:r>
        <w:separator/>
      </w:r>
    </w:p>
  </w:endnote>
  <w:endnote w:type="continuationSeparator" w:id="0">
    <w:p w:rsidR="009E655B" w:rsidRDefault="009E655B" w:rsidP="00C3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5B" w:rsidRPr="008A307F" w:rsidRDefault="009E655B">
    <w:pPr>
      <w:pStyle w:val="aa"/>
      <w:jc w:val="center"/>
      <w:rPr>
        <w:rFonts w:ascii="Times New Roman" w:hAnsi="Times New Roman"/>
      </w:rPr>
    </w:pPr>
    <w:r w:rsidRPr="008A307F">
      <w:rPr>
        <w:rFonts w:ascii="Times New Roman" w:hAnsi="Times New Roman"/>
      </w:rPr>
      <w:fldChar w:fldCharType="begin"/>
    </w:r>
    <w:r w:rsidRPr="008A307F">
      <w:rPr>
        <w:rFonts w:ascii="Times New Roman" w:hAnsi="Times New Roman"/>
      </w:rPr>
      <w:instrText xml:space="preserve"> PAGE   \* MERGEFORMAT </w:instrText>
    </w:r>
    <w:r w:rsidRPr="008A307F">
      <w:rPr>
        <w:rFonts w:ascii="Times New Roman" w:hAnsi="Times New Roman"/>
      </w:rPr>
      <w:fldChar w:fldCharType="separate"/>
    </w:r>
    <w:r>
      <w:rPr>
        <w:rFonts w:ascii="Times New Roman" w:hAnsi="Times New Roman"/>
        <w:noProof/>
      </w:rPr>
      <w:t>2</w:t>
    </w:r>
    <w:r w:rsidRPr="008A307F">
      <w:rPr>
        <w:rFonts w:ascii="Times New Roman" w:hAnsi="Times New Roman"/>
      </w:rPr>
      <w:fldChar w:fldCharType="end"/>
    </w:r>
  </w:p>
  <w:p w:rsidR="009E655B" w:rsidRPr="008A307F" w:rsidRDefault="009E655B">
    <w:pPr>
      <w:pStyle w:val="a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5B" w:rsidRDefault="009E655B" w:rsidP="00C34F97">
      <w:pPr>
        <w:spacing w:after="0" w:line="240" w:lineRule="auto"/>
      </w:pPr>
      <w:r>
        <w:separator/>
      </w:r>
    </w:p>
  </w:footnote>
  <w:footnote w:type="continuationSeparator" w:id="0">
    <w:p w:rsidR="009E655B" w:rsidRDefault="009E655B" w:rsidP="00C34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7D90"/>
    <w:multiLevelType w:val="hybridMultilevel"/>
    <w:tmpl w:val="9386F5AC"/>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58C421F"/>
    <w:multiLevelType w:val="hybridMultilevel"/>
    <w:tmpl w:val="1004EA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D324D34"/>
    <w:multiLevelType w:val="hybridMultilevel"/>
    <w:tmpl w:val="EFCAC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1A4F8C"/>
    <w:multiLevelType w:val="hybridMultilevel"/>
    <w:tmpl w:val="F7C6F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926E9"/>
    <w:multiLevelType w:val="multilevel"/>
    <w:tmpl w:val="ACC4716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6EC7286"/>
    <w:multiLevelType w:val="hybridMultilevel"/>
    <w:tmpl w:val="6676584C"/>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6">
    <w:nsid w:val="37B72664"/>
    <w:multiLevelType w:val="hybridMultilevel"/>
    <w:tmpl w:val="E97AA2BE"/>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88C16F2"/>
    <w:multiLevelType w:val="multilevel"/>
    <w:tmpl w:val="0CE2901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3AD12CF8"/>
    <w:multiLevelType w:val="hybridMultilevel"/>
    <w:tmpl w:val="84AC583A"/>
    <w:lvl w:ilvl="0" w:tplc="0419000D">
      <w:start w:val="1"/>
      <w:numFmt w:val="bullet"/>
      <w:lvlText w:val=""/>
      <w:lvlJc w:val="left"/>
      <w:pPr>
        <w:ind w:left="349" w:hanging="360"/>
      </w:pPr>
      <w:rPr>
        <w:rFonts w:ascii="Wingdings" w:hAnsi="Wingdings" w:hint="default"/>
      </w:rPr>
    </w:lvl>
    <w:lvl w:ilvl="1" w:tplc="04190019" w:tentative="1">
      <w:start w:val="1"/>
      <w:numFmt w:val="lowerLetter"/>
      <w:lvlText w:val="%2."/>
      <w:lvlJc w:val="left"/>
      <w:pPr>
        <w:ind w:left="1069" w:hanging="360"/>
      </w:pPr>
      <w:rPr>
        <w:rFonts w:cs="Times New Roman"/>
      </w:rPr>
    </w:lvl>
    <w:lvl w:ilvl="2" w:tplc="0419001B" w:tentative="1">
      <w:start w:val="1"/>
      <w:numFmt w:val="lowerRoman"/>
      <w:lvlText w:val="%3."/>
      <w:lvlJc w:val="right"/>
      <w:pPr>
        <w:ind w:left="1789" w:hanging="180"/>
      </w:pPr>
      <w:rPr>
        <w:rFonts w:cs="Times New Roman"/>
      </w:rPr>
    </w:lvl>
    <w:lvl w:ilvl="3" w:tplc="0419000F" w:tentative="1">
      <w:start w:val="1"/>
      <w:numFmt w:val="decimal"/>
      <w:lvlText w:val="%4."/>
      <w:lvlJc w:val="left"/>
      <w:pPr>
        <w:ind w:left="2509" w:hanging="360"/>
      </w:pPr>
      <w:rPr>
        <w:rFonts w:cs="Times New Roman"/>
      </w:rPr>
    </w:lvl>
    <w:lvl w:ilvl="4" w:tplc="04190019" w:tentative="1">
      <w:start w:val="1"/>
      <w:numFmt w:val="lowerLetter"/>
      <w:lvlText w:val="%5."/>
      <w:lvlJc w:val="left"/>
      <w:pPr>
        <w:ind w:left="3229" w:hanging="360"/>
      </w:pPr>
      <w:rPr>
        <w:rFonts w:cs="Times New Roman"/>
      </w:rPr>
    </w:lvl>
    <w:lvl w:ilvl="5" w:tplc="0419001B" w:tentative="1">
      <w:start w:val="1"/>
      <w:numFmt w:val="lowerRoman"/>
      <w:lvlText w:val="%6."/>
      <w:lvlJc w:val="right"/>
      <w:pPr>
        <w:ind w:left="3949" w:hanging="180"/>
      </w:pPr>
      <w:rPr>
        <w:rFonts w:cs="Times New Roman"/>
      </w:rPr>
    </w:lvl>
    <w:lvl w:ilvl="6" w:tplc="0419000F" w:tentative="1">
      <w:start w:val="1"/>
      <w:numFmt w:val="decimal"/>
      <w:lvlText w:val="%7."/>
      <w:lvlJc w:val="left"/>
      <w:pPr>
        <w:ind w:left="4669" w:hanging="360"/>
      </w:pPr>
      <w:rPr>
        <w:rFonts w:cs="Times New Roman"/>
      </w:rPr>
    </w:lvl>
    <w:lvl w:ilvl="7" w:tplc="04190019" w:tentative="1">
      <w:start w:val="1"/>
      <w:numFmt w:val="lowerLetter"/>
      <w:lvlText w:val="%8."/>
      <w:lvlJc w:val="left"/>
      <w:pPr>
        <w:ind w:left="5389" w:hanging="360"/>
      </w:pPr>
      <w:rPr>
        <w:rFonts w:cs="Times New Roman"/>
      </w:rPr>
    </w:lvl>
    <w:lvl w:ilvl="8" w:tplc="0419001B" w:tentative="1">
      <w:start w:val="1"/>
      <w:numFmt w:val="lowerRoman"/>
      <w:lvlText w:val="%9."/>
      <w:lvlJc w:val="right"/>
      <w:pPr>
        <w:ind w:left="6109" w:hanging="180"/>
      </w:pPr>
      <w:rPr>
        <w:rFonts w:cs="Times New Roman"/>
      </w:rPr>
    </w:lvl>
  </w:abstractNum>
  <w:abstractNum w:abstractNumId="9">
    <w:nsid w:val="481B786C"/>
    <w:multiLevelType w:val="hybridMultilevel"/>
    <w:tmpl w:val="DD90752A"/>
    <w:lvl w:ilvl="0" w:tplc="8C80B5E6">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4F1173CC"/>
    <w:multiLevelType w:val="hybridMultilevel"/>
    <w:tmpl w:val="5BAC3DA6"/>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0C609F9"/>
    <w:multiLevelType w:val="hybridMultilevel"/>
    <w:tmpl w:val="91FACC7E"/>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1E03E3F"/>
    <w:multiLevelType w:val="hybridMultilevel"/>
    <w:tmpl w:val="D0E80CFC"/>
    <w:lvl w:ilvl="0" w:tplc="0419000D">
      <w:start w:val="1"/>
      <w:numFmt w:val="bullet"/>
      <w:lvlText w:val=""/>
      <w:lvlJc w:val="left"/>
      <w:pPr>
        <w:ind w:left="709" w:hanging="360"/>
      </w:pPr>
      <w:rPr>
        <w:rFonts w:ascii="Wingdings" w:hAnsi="Wingdings"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13">
    <w:nsid w:val="55AB38D8"/>
    <w:multiLevelType w:val="hybridMultilevel"/>
    <w:tmpl w:val="06AE9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9593F"/>
    <w:multiLevelType w:val="hybridMultilevel"/>
    <w:tmpl w:val="05BE95EE"/>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F43516A"/>
    <w:multiLevelType w:val="hybridMultilevel"/>
    <w:tmpl w:val="0AB08520"/>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168133E"/>
    <w:multiLevelType w:val="hybridMultilevel"/>
    <w:tmpl w:val="B60C6218"/>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2924D3A"/>
    <w:multiLevelType w:val="hybridMultilevel"/>
    <w:tmpl w:val="DB9C9794"/>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45A2A78"/>
    <w:multiLevelType w:val="hybridMultilevel"/>
    <w:tmpl w:val="D124021E"/>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BCC30BE"/>
    <w:multiLevelType w:val="hybridMultilevel"/>
    <w:tmpl w:val="3C6ECA12"/>
    <w:lvl w:ilvl="0" w:tplc="F6EEB106">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F240A65"/>
    <w:multiLevelType w:val="hybridMultilevel"/>
    <w:tmpl w:val="12246812"/>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BC6403D"/>
    <w:multiLevelType w:val="hybridMultilevel"/>
    <w:tmpl w:val="2D046386"/>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F8C6942"/>
    <w:multiLevelType w:val="hybridMultilevel"/>
    <w:tmpl w:val="9D80B44E"/>
    <w:lvl w:ilvl="0" w:tplc="BB089A9A">
      <w:start w:val="5"/>
      <w:numFmt w:val="bullet"/>
      <w:lvlText w:val="-"/>
      <w:lvlJc w:val="left"/>
      <w:pPr>
        <w:tabs>
          <w:tab w:val="num" w:pos="1860"/>
        </w:tabs>
        <w:ind w:left="18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9"/>
  </w:num>
  <w:num w:numId="4">
    <w:abstractNumId w:val="13"/>
  </w:num>
  <w:num w:numId="5">
    <w:abstractNumId w:val="1"/>
  </w:num>
  <w:num w:numId="6">
    <w:abstractNumId w:val="5"/>
  </w:num>
  <w:num w:numId="7">
    <w:abstractNumId w:val="8"/>
  </w:num>
  <w:num w:numId="8">
    <w:abstractNumId w:val="12"/>
  </w:num>
  <w:num w:numId="9">
    <w:abstractNumId w:val="3"/>
  </w:num>
  <w:num w:numId="10">
    <w:abstractNumId w:val="2"/>
  </w:num>
  <w:num w:numId="11">
    <w:abstractNumId w:val="22"/>
  </w:num>
  <w:num w:numId="12">
    <w:abstractNumId w:val="14"/>
  </w:num>
  <w:num w:numId="13">
    <w:abstractNumId w:val="20"/>
  </w:num>
  <w:num w:numId="14">
    <w:abstractNumId w:val="6"/>
  </w:num>
  <w:num w:numId="15">
    <w:abstractNumId w:val="21"/>
  </w:num>
  <w:num w:numId="16">
    <w:abstractNumId w:val="15"/>
  </w:num>
  <w:num w:numId="17">
    <w:abstractNumId w:val="18"/>
  </w:num>
  <w:num w:numId="18">
    <w:abstractNumId w:val="17"/>
  </w:num>
  <w:num w:numId="19">
    <w:abstractNumId w:val="11"/>
  </w:num>
  <w:num w:numId="20">
    <w:abstractNumId w:val="10"/>
  </w:num>
  <w:num w:numId="21">
    <w:abstractNumId w:val="16"/>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AE3"/>
    <w:rsid w:val="00067B35"/>
    <w:rsid w:val="00086861"/>
    <w:rsid w:val="00181C5C"/>
    <w:rsid w:val="00192AE3"/>
    <w:rsid w:val="002B3287"/>
    <w:rsid w:val="00347CEE"/>
    <w:rsid w:val="003C34C8"/>
    <w:rsid w:val="004C441C"/>
    <w:rsid w:val="00502BBC"/>
    <w:rsid w:val="005C771B"/>
    <w:rsid w:val="0060282D"/>
    <w:rsid w:val="006D4230"/>
    <w:rsid w:val="007C7562"/>
    <w:rsid w:val="00844223"/>
    <w:rsid w:val="008A307F"/>
    <w:rsid w:val="008E5BD0"/>
    <w:rsid w:val="009E655B"/>
    <w:rsid w:val="00BF04A2"/>
    <w:rsid w:val="00C31BC1"/>
    <w:rsid w:val="00C34F97"/>
    <w:rsid w:val="00C666CD"/>
    <w:rsid w:val="00CC7B75"/>
    <w:rsid w:val="00CE21D7"/>
    <w:rsid w:val="00D43950"/>
    <w:rsid w:val="00D53038"/>
    <w:rsid w:val="00DE57D4"/>
    <w:rsid w:val="00DF2A7A"/>
    <w:rsid w:val="00E94478"/>
    <w:rsid w:val="00EE03DF"/>
    <w:rsid w:val="00F41EA1"/>
    <w:rsid w:val="00FD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E7950-3E12-4453-ADA4-A06E549A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Body Text Indent 3"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2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4F97"/>
    <w:pPr>
      <w:spacing w:after="0" w:line="360" w:lineRule="auto"/>
      <w:ind w:firstLine="720"/>
      <w:jc w:val="both"/>
    </w:pPr>
    <w:rPr>
      <w:rFonts w:ascii="Times New Roman" w:hAnsi="Times New Roman"/>
      <w:sz w:val="28"/>
      <w:szCs w:val="20"/>
    </w:rPr>
  </w:style>
  <w:style w:type="character" w:customStyle="1" w:styleId="a4">
    <w:name w:val="Основний текст з відступом Знак"/>
    <w:basedOn w:val="a0"/>
    <w:link w:val="a3"/>
    <w:semiHidden/>
    <w:locked/>
    <w:rsid w:val="00C34F97"/>
    <w:rPr>
      <w:rFonts w:ascii="Times New Roman" w:hAnsi="Times New Roman" w:cs="Times New Roman"/>
      <w:sz w:val="20"/>
      <w:szCs w:val="20"/>
    </w:rPr>
  </w:style>
  <w:style w:type="paragraph" w:styleId="a5">
    <w:name w:val="footnote text"/>
    <w:basedOn w:val="a"/>
    <w:link w:val="a6"/>
    <w:semiHidden/>
    <w:rsid w:val="00C34F97"/>
    <w:pPr>
      <w:spacing w:after="0" w:line="240" w:lineRule="auto"/>
    </w:pPr>
    <w:rPr>
      <w:rFonts w:ascii="Times New Roman" w:hAnsi="Times New Roman"/>
      <w:sz w:val="20"/>
      <w:szCs w:val="20"/>
    </w:rPr>
  </w:style>
  <w:style w:type="character" w:customStyle="1" w:styleId="a6">
    <w:name w:val="Текст виноски Знак"/>
    <w:basedOn w:val="a0"/>
    <w:link w:val="a5"/>
    <w:semiHidden/>
    <w:locked/>
    <w:rsid w:val="00C34F97"/>
    <w:rPr>
      <w:rFonts w:ascii="Times New Roman" w:hAnsi="Times New Roman" w:cs="Times New Roman"/>
      <w:sz w:val="20"/>
      <w:szCs w:val="20"/>
    </w:rPr>
  </w:style>
  <w:style w:type="character" w:styleId="a7">
    <w:name w:val="footnote reference"/>
    <w:basedOn w:val="a0"/>
    <w:semiHidden/>
    <w:rsid w:val="00C34F97"/>
    <w:rPr>
      <w:rFonts w:cs="Times New Roman"/>
      <w:vertAlign w:val="superscript"/>
    </w:rPr>
  </w:style>
  <w:style w:type="paragraph" w:styleId="3">
    <w:name w:val="Body Text Indent 3"/>
    <w:basedOn w:val="a"/>
    <w:link w:val="30"/>
    <w:semiHidden/>
    <w:rsid w:val="00C34F97"/>
    <w:pPr>
      <w:spacing w:after="0" w:line="360" w:lineRule="auto"/>
      <w:ind w:firstLine="720"/>
      <w:jc w:val="both"/>
    </w:pPr>
    <w:rPr>
      <w:rFonts w:ascii="Times New Roman" w:hAnsi="Times New Roman"/>
      <w:sz w:val="26"/>
      <w:szCs w:val="20"/>
    </w:rPr>
  </w:style>
  <w:style w:type="character" w:customStyle="1" w:styleId="30">
    <w:name w:val="Основний текст з відступом 3 Знак"/>
    <w:basedOn w:val="a0"/>
    <w:link w:val="3"/>
    <w:semiHidden/>
    <w:locked/>
    <w:rsid w:val="00C34F97"/>
    <w:rPr>
      <w:rFonts w:ascii="Times New Roman" w:hAnsi="Times New Roman" w:cs="Times New Roman"/>
      <w:sz w:val="20"/>
      <w:szCs w:val="20"/>
    </w:rPr>
  </w:style>
  <w:style w:type="paragraph" w:styleId="a8">
    <w:name w:val="header"/>
    <w:basedOn w:val="a"/>
    <w:link w:val="a9"/>
    <w:semiHidden/>
    <w:rsid w:val="008A307F"/>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8A307F"/>
    <w:rPr>
      <w:rFonts w:cs="Times New Roman"/>
    </w:rPr>
  </w:style>
  <w:style w:type="paragraph" w:styleId="aa">
    <w:name w:val="footer"/>
    <w:basedOn w:val="a"/>
    <w:link w:val="ab"/>
    <w:rsid w:val="008A307F"/>
    <w:pPr>
      <w:tabs>
        <w:tab w:val="center" w:pos="4677"/>
        <w:tab w:val="right" w:pos="9355"/>
      </w:tabs>
      <w:spacing w:after="0" w:line="240" w:lineRule="auto"/>
    </w:pPr>
  </w:style>
  <w:style w:type="character" w:customStyle="1" w:styleId="ab">
    <w:name w:val="Нижній колонтитул Знак"/>
    <w:basedOn w:val="a0"/>
    <w:link w:val="aa"/>
    <w:locked/>
    <w:rsid w:val="008A307F"/>
    <w:rPr>
      <w:rFonts w:cs="Times New Roman"/>
    </w:rPr>
  </w:style>
  <w:style w:type="paragraph" w:customStyle="1" w:styleId="1">
    <w:name w:val="Абзац списку1"/>
    <w:basedOn w:val="a"/>
    <w:rsid w:val="00181C5C"/>
    <w:pPr>
      <w:ind w:left="720"/>
      <w:contextualSpacing/>
    </w:pPr>
  </w:style>
  <w:style w:type="paragraph" w:customStyle="1" w:styleId="bodytxt">
    <w:name w:val="bodytxt"/>
    <w:basedOn w:val="a"/>
    <w:rsid w:val="00F41EA1"/>
    <w:pPr>
      <w:spacing w:before="100" w:beforeAutospacing="1" w:after="100" w:afterAutospacing="1" w:line="240" w:lineRule="auto"/>
    </w:pPr>
    <w:rPr>
      <w:rFonts w:ascii="Times New Roman" w:hAnsi="Times New Roman"/>
      <w:sz w:val="24"/>
      <w:szCs w:val="24"/>
    </w:rPr>
  </w:style>
  <w:style w:type="paragraph" w:styleId="ac">
    <w:name w:val="Plain Text"/>
    <w:basedOn w:val="a"/>
    <w:link w:val="ad"/>
    <w:rsid w:val="00502BBC"/>
    <w:pPr>
      <w:spacing w:after="0" w:line="240" w:lineRule="auto"/>
    </w:pPr>
    <w:rPr>
      <w:rFonts w:ascii="Courier New" w:hAnsi="Courier New"/>
      <w:sz w:val="20"/>
      <w:szCs w:val="20"/>
    </w:rPr>
  </w:style>
  <w:style w:type="character" w:customStyle="1" w:styleId="ad">
    <w:name w:val="Текст Знак"/>
    <w:basedOn w:val="a0"/>
    <w:link w:val="ac"/>
    <w:locked/>
    <w:rsid w:val="00502BBC"/>
    <w:rPr>
      <w:rFonts w:ascii="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Аленка</dc:creator>
  <cp:keywords/>
  <dc:description/>
  <cp:lastModifiedBy>Irina</cp:lastModifiedBy>
  <cp:revision>2</cp:revision>
  <cp:lastPrinted>2010-10-27T17:50:00Z</cp:lastPrinted>
  <dcterms:created xsi:type="dcterms:W3CDTF">2014-08-15T15:12:00Z</dcterms:created>
  <dcterms:modified xsi:type="dcterms:W3CDTF">2014-08-15T15:12:00Z</dcterms:modified>
</cp:coreProperties>
</file>