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A6F" w:rsidRDefault="00807A6F" w:rsidP="00807A6F">
      <w:pPr>
        <w:spacing w:line="360" w:lineRule="auto"/>
        <w:ind w:firstLine="709"/>
        <w:jc w:val="both"/>
        <w:rPr>
          <w:b/>
          <w:sz w:val="28"/>
          <w:szCs w:val="28"/>
          <w:lang w:val="en-US"/>
        </w:rPr>
      </w:pPr>
    </w:p>
    <w:p w:rsidR="00807A6F" w:rsidRDefault="00807A6F" w:rsidP="00807A6F">
      <w:pPr>
        <w:spacing w:line="360" w:lineRule="auto"/>
        <w:ind w:firstLine="709"/>
        <w:jc w:val="both"/>
        <w:rPr>
          <w:b/>
          <w:sz w:val="28"/>
          <w:szCs w:val="28"/>
          <w:lang w:val="en-US"/>
        </w:rPr>
      </w:pPr>
    </w:p>
    <w:p w:rsidR="00807A6F" w:rsidRDefault="00807A6F" w:rsidP="00807A6F">
      <w:pPr>
        <w:spacing w:line="360" w:lineRule="auto"/>
        <w:ind w:firstLine="709"/>
        <w:jc w:val="both"/>
        <w:rPr>
          <w:b/>
          <w:sz w:val="28"/>
          <w:szCs w:val="28"/>
          <w:lang w:val="en-US"/>
        </w:rPr>
      </w:pPr>
    </w:p>
    <w:p w:rsidR="00807A6F" w:rsidRDefault="00807A6F" w:rsidP="00807A6F">
      <w:pPr>
        <w:spacing w:line="360" w:lineRule="auto"/>
        <w:ind w:firstLine="709"/>
        <w:jc w:val="both"/>
        <w:rPr>
          <w:b/>
          <w:sz w:val="28"/>
          <w:szCs w:val="28"/>
          <w:lang w:val="en-US"/>
        </w:rPr>
      </w:pPr>
    </w:p>
    <w:p w:rsidR="00807A6F" w:rsidRDefault="00807A6F" w:rsidP="00807A6F">
      <w:pPr>
        <w:spacing w:line="360" w:lineRule="auto"/>
        <w:ind w:firstLine="709"/>
        <w:jc w:val="both"/>
        <w:rPr>
          <w:b/>
          <w:sz w:val="28"/>
          <w:szCs w:val="28"/>
          <w:lang w:val="en-US"/>
        </w:rPr>
      </w:pPr>
    </w:p>
    <w:p w:rsidR="00807A6F" w:rsidRDefault="00807A6F" w:rsidP="00807A6F">
      <w:pPr>
        <w:spacing w:line="360" w:lineRule="auto"/>
        <w:ind w:firstLine="709"/>
        <w:jc w:val="both"/>
        <w:rPr>
          <w:b/>
          <w:sz w:val="28"/>
          <w:szCs w:val="28"/>
          <w:lang w:val="en-US"/>
        </w:rPr>
      </w:pPr>
    </w:p>
    <w:p w:rsidR="00807A6F" w:rsidRDefault="00807A6F" w:rsidP="00807A6F">
      <w:pPr>
        <w:spacing w:line="360" w:lineRule="auto"/>
        <w:ind w:firstLine="709"/>
        <w:jc w:val="both"/>
        <w:rPr>
          <w:b/>
          <w:sz w:val="28"/>
          <w:szCs w:val="28"/>
          <w:lang w:val="en-US"/>
        </w:rPr>
      </w:pPr>
    </w:p>
    <w:p w:rsidR="00807A6F" w:rsidRDefault="00807A6F" w:rsidP="00807A6F">
      <w:pPr>
        <w:spacing w:line="360" w:lineRule="auto"/>
        <w:ind w:firstLine="709"/>
        <w:jc w:val="both"/>
        <w:rPr>
          <w:b/>
          <w:sz w:val="28"/>
          <w:szCs w:val="28"/>
          <w:lang w:val="en-US"/>
        </w:rPr>
      </w:pPr>
    </w:p>
    <w:p w:rsidR="00807A6F" w:rsidRDefault="00807A6F" w:rsidP="00807A6F">
      <w:pPr>
        <w:spacing w:line="360" w:lineRule="auto"/>
        <w:ind w:firstLine="709"/>
        <w:jc w:val="both"/>
        <w:rPr>
          <w:b/>
          <w:sz w:val="28"/>
          <w:szCs w:val="28"/>
          <w:lang w:val="en-US"/>
        </w:rPr>
      </w:pPr>
    </w:p>
    <w:p w:rsidR="00807A6F" w:rsidRPr="00807A6F" w:rsidRDefault="001E253D" w:rsidP="00807A6F">
      <w:pPr>
        <w:spacing w:line="360" w:lineRule="auto"/>
        <w:ind w:firstLine="709"/>
        <w:jc w:val="center"/>
        <w:rPr>
          <w:b/>
          <w:sz w:val="28"/>
          <w:szCs w:val="28"/>
        </w:rPr>
      </w:pPr>
      <w:r w:rsidRPr="00807A6F">
        <w:rPr>
          <w:b/>
          <w:sz w:val="28"/>
          <w:szCs w:val="28"/>
        </w:rPr>
        <w:t>Реферат по административному праву</w:t>
      </w:r>
    </w:p>
    <w:p w:rsidR="001E253D" w:rsidRPr="00807A6F" w:rsidRDefault="001E253D" w:rsidP="00807A6F">
      <w:pPr>
        <w:spacing w:line="360" w:lineRule="auto"/>
        <w:ind w:firstLine="709"/>
        <w:jc w:val="center"/>
        <w:rPr>
          <w:b/>
          <w:sz w:val="28"/>
          <w:szCs w:val="28"/>
        </w:rPr>
      </w:pPr>
      <w:r w:rsidRPr="00807A6F">
        <w:rPr>
          <w:b/>
          <w:sz w:val="28"/>
          <w:szCs w:val="28"/>
        </w:rPr>
        <w:t>на тему:</w:t>
      </w:r>
    </w:p>
    <w:p w:rsidR="001E253D" w:rsidRPr="00807A6F" w:rsidRDefault="001E253D" w:rsidP="00807A6F">
      <w:pPr>
        <w:spacing w:line="360" w:lineRule="auto"/>
        <w:ind w:firstLine="709"/>
        <w:jc w:val="center"/>
        <w:rPr>
          <w:b/>
          <w:sz w:val="28"/>
          <w:szCs w:val="28"/>
        </w:rPr>
      </w:pPr>
      <w:r w:rsidRPr="00807A6F">
        <w:rPr>
          <w:b/>
          <w:sz w:val="28"/>
          <w:szCs w:val="28"/>
        </w:rPr>
        <w:t>«Административные правонарушения»</w:t>
      </w:r>
    </w:p>
    <w:p w:rsidR="00CF2C88" w:rsidRPr="00807A6F" w:rsidRDefault="00807A6F" w:rsidP="00807A6F">
      <w:pPr>
        <w:spacing w:line="360" w:lineRule="auto"/>
        <w:ind w:firstLine="709"/>
        <w:jc w:val="both"/>
        <w:rPr>
          <w:b/>
          <w:sz w:val="28"/>
          <w:szCs w:val="28"/>
        </w:rPr>
      </w:pPr>
      <w:r w:rsidRPr="00807A6F">
        <w:rPr>
          <w:b/>
          <w:sz w:val="28"/>
          <w:szCs w:val="28"/>
        </w:rPr>
        <w:br w:type="page"/>
      </w:r>
      <w:r w:rsidR="001E253D" w:rsidRPr="00807A6F">
        <w:rPr>
          <w:b/>
          <w:sz w:val="28"/>
          <w:szCs w:val="28"/>
        </w:rPr>
        <w:t>Содержание</w:t>
      </w:r>
    </w:p>
    <w:p w:rsidR="001E253D" w:rsidRPr="00807A6F" w:rsidRDefault="001E253D" w:rsidP="00807A6F">
      <w:pPr>
        <w:spacing w:line="360" w:lineRule="auto"/>
        <w:ind w:firstLine="709"/>
        <w:jc w:val="both"/>
        <w:rPr>
          <w:sz w:val="28"/>
          <w:szCs w:val="28"/>
        </w:rPr>
      </w:pPr>
    </w:p>
    <w:p w:rsidR="001E253D" w:rsidRPr="00807A6F" w:rsidRDefault="001E253D" w:rsidP="00807A6F">
      <w:pPr>
        <w:spacing w:line="360" w:lineRule="auto"/>
        <w:jc w:val="both"/>
        <w:rPr>
          <w:sz w:val="28"/>
          <w:szCs w:val="28"/>
        </w:rPr>
      </w:pPr>
      <w:r w:rsidRPr="00807A6F">
        <w:rPr>
          <w:sz w:val="28"/>
          <w:szCs w:val="28"/>
        </w:rPr>
        <w:t>Понятие административного правонарушения</w:t>
      </w:r>
    </w:p>
    <w:p w:rsidR="001E253D" w:rsidRPr="00807A6F" w:rsidRDefault="001E253D" w:rsidP="00807A6F">
      <w:pPr>
        <w:spacing w:line="360" w:lineRule="auto"/>
        <w:jc w:val="both"/>
        <w:rPr>
          <w:sz w:val="28"/>
          <w:szCs w:val="28"/>
        </w:rPr>
      </w:pPr>
      <w:r w:rsidRPr="00807A6F">
        <w:rPr>
          <w:sz w:val="28"/>
          <w:szCs w:val="28"/>
        </w:rPr>
        <w:t>Состав административного правонарушения</w:t>
      </w:r>
    </w:p>
    <w:p w:rsidR="001E253D" w:rsidRPr="00807A6F" w:rsidRDefault="001E253D" w:rsidP="00807A6F">
      <w:pPr>
        <w:spacing w:line="360" w:lineRule="auto"/>
        <w:jc w:val="both"/>
        <w:rPr>
          <w:sz w:val="28"/>
          <w:szCs w:val="28"/>
        </w:rPr>
      </w:pPr>
      <w:r w:rsidRPr="00807A6F">
        <w:rPr>
          <w:sz w:val="28"/>
          <w:szCs w:val="28"/>
        </w:rPr>
        <w:t>Список литературы</w:t>
      </w:r>
    </w:p>
    <w:p w:rsidR="00CF2C88" w:rsidRPr="00807A6F" w:rsidRDefault="00807A6F" w:rsidP="00807A6F">
      <w:pPr>
        <w:spacing w:line="360" w:lineRule="auto"/>
        <w:ind w:firstLine="709"/>
        <w:jc w:val="both"/>
        <w:rPr>
          <w:b/>
          <w:sz w:val="28"/>
          <w:szCs w:val="28"/>
        </w:rPr>
      </w:pPr>
      <w:r w:rsidRPr="00807A6F">
        <w:rPr>
          <w:b/>
          <w:sz w:val="28"/>
          <w:szCs w:val="28"/>
          <w:u w:val="single"/>
        </w:rPr>
        <w:br w:type="page"/>
      </w:r>
      <w:r w:rsidR="00CF2C88" w:rsidRPr="00807A6F">
        <w:rPr>
          <w:b/>
          <w:sz w:val="28"/>
          <w:szCs w:val="28"/>
        </w:rPr>
        <w:t>Понятие административного правонарушения</w:t>
      </w:r>
    </w:p>
    <w:p w:rsidR="00CF2C88" w:rsidRPr="00807A6F" w:rsidRDefault="00CF2C88" w:rsidP="00807A6F">
      <w:pPr>
        <w:spacing w:line="360" w:lineRule="auto"/>
        <w:ind w:firstLine="709"/>
        <w:jc w:val="both"/>
        <w:rPr>
          <w:sz w:val="28"/>
          <w:szCs w:val="28"/>
        </w:rPr>
      </w:pPr>
    </w:p>
    <w:p w:rsidR="00CF2C88" w:rsidRPr="00807A6F" w:rsidRDefault="00CF2C88" w:rsidP="00807A6F">
      <w:pPr>
        <w:spacing w:line="360" w:lineRule="auto"/>
        <w:ind w:firstLine="709"/>
        <w:jc w:val="both"/>
        <w:rPr>
          <w:sz w:val="28"/>
          <w:szCs w:val="28"/>
        </w:rPr>
      </w:pPr>
      <w:r w:rsidRPr="00807A6F">
        <w:rPr>
          <w:sz w:val="28"/>
          <w:szCs w:val="28"/>
        </w:rPr>
        <w:t>Меры административной ответственности налагаются в основном в административном порядке и на неподчиненных субъектов (физических и юридических лиц).</w:t>
      </w:r>
    </w:p>
    <w:p w:rsidR="00CF2C88" w:rsidRPr="00807A6F" w:rsidRDefault="00CF2C88" w:rsidP="00807A6F">
      <w:pPr>
        <w:spacing w:line="360" w:lineRule="auto"/>
        <w:ind w:firstLine="709"/>
        <w:jc w:val="both"/>
        <w:rPr>
          <w:sz w:val="28"/>
          <w:szCs w:val="28"/>
        </w:rPr>
      </w:pPr>
      <w:r w:rsidRPr="00807A6F">
        <w:rPr>
          <w:sz w:val="28"/>
          <w:szCs w:val="28"/>
        </w:rPr>
        <w:t>Основанием административной ответственности признаются административные правонарушения, преступления, не представляющие большой общественной опасности, от уголовной ответственности за которые преступник освобожден судом, а также административно-дисциплинарные проступки. Однако в подавляющем большинстве случаев административная ответственность применяется за совершение административного правонарушения.</w:t>
      </w:r>
    </w:p>
    <w:p w:rsidR="00CF2C88" w:rsidRPr="00807A6F" w:rsidRDefault="00CF2C88" w:rsidP="00807A6F">
      <w:pPr>
        <w:spacing w:line="360" w:lineRule="auto"/>
        <w:ind w:firstLine="709"/>
        <w:jc w:val="both"/>
        <w:rPr>
          <w:sz w:val="28"/>
          <w:szCs w:val="28"/>
          <w:u w:val="single"/>
        </w:rPr>
      </w:pPr>
      <w:r w:rsidRPr="00807A6F">
        <w:rPr>
          <w:sz w:val="28"/>
          <w:szCs w:val="28"/>
          <w:u w:val="single"/>
        </w:rPr>
        <w:t>Административным правонарушением (проступком) признается посягающее на государственный или общественный порядок, собственность, права и свободы граждан, на установленный порядок управления противоправное, виновное (умышленное или неосторожное) действие или бездействие, за которое законодательством предусмотрена административная ответственность.</w:t>
      </w:r>
    </w:p>
    <w:p w:rsidR="00CF2C88" w:rsidRPr="00807A6F" w:rsidRDefault="00CF2C88" w:rsidP="00807A6F">
      <w:pPr>
        <w:spacing w:line="360" w:lineRule="auto"/>
        <w:ind w:firstLine="709"/>
        <w:jc w:val="both"/>
        <w:rPr>
          <w:sz w:val="28"/>
          <w:szCs w:val="28"/>
          <w:u w:val="single"/>
        </w:rPr>
      </w:pPr>
      <w:r w:rsidRPr="00807A6F">
        <w:rPr>
          <w:sz w:val="28"/>
          <w:szCs w:val="28"/>
          <w:u w:val="single"/>
        </w:rPr>
        <w:t>Укажем на основные признаки административного правонарушения.</w:t>
      </w:r>
    </w:p>
    <w:p w:rsidR="00CF2C88" w:rsidRPr="00807A6F" w:rsidRDefault="00CF2C88" w:rsidP="00807A6F">
      <w:pPr>
        <w:spacing w:line="360" w:lineRule="auto"/>
        <w:ind w:firstLine="709"/>
        <w:jc w:val="both"/>
        <w:rPr>
          <w:sz w:val="28"/>
          <w:szCs w:val="28"/>
        </w:rPr>
      </w:pPr>
      <w:r w:rsidRPr="00807A6F">
        <w:rPr>
          <w:sz w:val="28"/>
          <w:szCs w:val="28"/>
        </w:rPr>
        <w:t>1. Административное правонарушение - это деяние, выраженное в виде действия (активное поведение) или бездействия (пассивное поведение). Мысли, убеждения, психические процессы не составляют правонарушения. Кроме того, у лица должен быть хоть какой-то выбор между антисоциальным и правомерным поведением, иначе говорить о наличии деяния нельзя. Не образует деяния также и неконтролируемое телодвижение.</w:t>
      </w:r>
    </w:p>
    <w:p w:rsidR="00CF2C88" w:rsidRPr="00807A6F" w:rsidRDefault="00CF2C88" w:rsidP="00807A6F">
      <w:pPr>
        <w:spacing w:line="360" w:lineRule="auto"/>
        <w:ind w:firstLine="709"/>
        <w:jc w:val="both"/>
        <w:rPr>
          <w:sz w:val="28"/>
          <w:szCs w:val="28"/>
        </w:rPr>
      </w:pPr>
      <w:r w:rsidRPr="00807A6F">
        <w:rPr>
          <w:sz w:val="28"/>
          <w:szCs w:val="28"/>
        </w:rPr>
        <w:t>2. Административное правонарушение -</w:t>
      </w:r>
      <w:r w:rsidR="00807A6F" w:rsidRPr="00807A6F">
        <w:rPr>
          <w:sz w:val="28"/>
          <w:szCs w:val="28"/>
        </w:rPr>
        <w:t xml:space="preserve"> </w:t>
      </w:r>
      <w:r w:rsidRPr="00807A6F">
        <w:rPr>
          <w:sz w:val="28"/>
          <w:szCs w:val="28"/>
        </w:rPr>
        <w:t>это антисоциальное деяние. В науке существует спор по поводу природы административных правонарушений: являются ли они общественно вредными или общественно опасными. По существу административный проступок есть общественно опасное деяние, которое отличается от преступления лишь характером и степенью общественной опасности, о чем свидетельствует постоянный обмен составами между административным и уголовным правом в форме криминализации и декриминализации деяний. Об этом же свидетельствует привлечение к. уголовной ответственности за некоторые повторные деяния, за которые ранее применялась административная ответственность.</w:t>
      </w:r>
    </w:p>
    <w:p w:rsidR="00CF2C88" w:rsidRPr="00807A6F" w:rsidRDefault="00CF2C88" w:rsidP="00807A6F">
      <w:pPr>
        <w:spacing w:line="360" w:lineRule="auto"/>
        <w:ind w:firstLine="709"/>
        <w:jc w:val="both"/>
        <w:rPr>
          <w:sz w:val="28"/>
          <w:szCs w:val="28"/>
        </w:rPr>
      </w:pPr>
      <w:r w:rsidRPr="00807A6F">
        <w:rPr>
          <w:sz w:val="28"/>
          <w:szCs w:val="28"/>
        </w:rPr>
        <w:t>Антисоциальность административных проступков проявляется в том, что они наносят вред правоохранительным общественным отношениям. Характер и степень антисоциальности деяний определяются объектом посягательства, качественным содержанием и величиной ущерба, особенностями способа посягательства, формой и степенью вины, местом, временем совершения правонарушения и др. Личность правонарушителя не влияет на степень общественной опасности правонарушения, однако является основанием для индивидуализации наказания.</w:t>
      </w:r>
    </w:p>
    <w:p w:rsidR="00CF2C88" w:rsidRPr="00807A6F" w:rsidRDefault="00CF2C88" w:rsidP="00807A6F">
      <w:pPr>
        <w:spacing w:line="360" w:lineRule="auto"/>
        <w:ind w:firstLine="709"/>
        <w:jc w:val="both"/>
        <w:rPr>
          <w:sz w:val="28"/>
          <w:szCs w:val="28"/>
        </w:rPr>
      </w:pPr>
      <w:r w:rsidRPr="00807A6F">
        <w:rPr>
          <w:sz w:val="28"/>
          <w:szCs w:val="28"/>
        </w:rPr>
        <w:t>По признаку антисоциальности деяние, совершенное в состоянии необходимой обороны и крайней необходимости, не подпадает под состав конкретного административного правонарушения.</w:t>
      </w:r>
    </w:p>
    <w:p w:rsidR="00CF2C88" w:rsidRPr="00807A6F" w:rsidRDefault="00CF2C88" w:rsidP="00807A6F">
      <w:pPr>
        <w:spacing w:line="360" w:lineRule="auto"/>
        <w:ind w:firstLine="709"/>
        <w:jc w:val="both"/>
        <w:rPr>
          <w:sz w:val="28"/>
          <w:szCs w:val="28"/>
        </w:rPr>
      </w:pPr>
      <w:r w:rsidRPr="00807A6F">
        <w:rPr>
          <w:sz w:val="28"/>
          <w:szCs w:val="28"/>
        </w:rPr>
        <w:t>Необходимой обороной признается защита личности или прав обороняющегося или другого лица, интересов общества или государства от общественно опасного посягательства путем причинения вреда посягающему, если при этом не было допущено превышения пределов необходимой обороны.</w:t>
      </w:r>
    </w:p>
    <w:p w:rsidR="00CF2C88" w:rsidRPr="00807A6F" w:rsidRDefault="00CF2C88" w:rsidP="00807A6F">
      <w:pPr>
        <w:spacing w:line="360" w:lineRule="auto"/>
        <w:ind w:firstLine="709"/>
        <w:jc w:val="both"/>
        <w:rPr>
          <w:sz w:val="28"/>
          <w:szCs w:val="28"/>
        </w:rPr>
      </w:pPr>
      <w:r w:rsidRPr="00807A6F">
        <w:rPr>
          <w:sz w:val="28"/>
          <w:szCs w:val="28"/>
        </w:rPr>
        <w:t>Институт необходимой обороны в административном праве в основном идентичен уголовно-правовому. Однако в данном случае необходимая оборона может применяться как против преступных посягательств, так и против посягательств, являющихся административным правонарушением. Другое дело, что круг таких посягательств достаточно невелик, так как необходимая оборона возможна лишь против тех посягательств, которые можно предотвратить путем физического воздействия на посягающего.</w:t>
      </w:r>
    </w:p>
    <w:p w:rsidR="00CF2C88" w:rsidRPr="00807A6F" w:rsidRDefault="00CF2C88" w:rsidP="00807A6F">
      <w:pPr>
        <w:spacing w:line="360" w:lineRule="auto"/>
        <w:ind w:firstLine="709"/>
        <w:jc w:val="both"/>
        <w:rPr>
          <w:sz w:val="28"/>
          <w:szCs w:val="28"/>
        </w:rPr>
      </w:pPr>
      <w:r w:rsidRPr="00807A6F">
        <w:rPr>
          <w:sz w:val="28"/>
          <w:szCs w:val="28"/>
        </w:rPr>
        <w:t>Деянием, совершенным в состоянии крайней необходимости, признается действие, формально хотя и подпадающее под признаки деяний, предусмотренных КоАП РСФСР и другими нормативными актами, устанавливающими административную ответственность, но совершенное для предотвращения большего вреда, если эта опасность при данных обстоятельствах не могла быть устранена другими средствами и если причиненный вред является менее значительным, чем предотвращенный вред. Данные деяния являются общественно полезными, а потому не являются административным правонарушением.</w:t>
      </w:r>
    </w:p>
    <w:p w:rsidR="00CF2C88" w:rsidRPr="00807A6F" w:rsidRDefault="00CF2C88" w:rsidP="00807A6F">
      <w:pPr>
        <w:spacing w:line="360" w:lineRule="auto"/>
        <w:ind w:firstLine="709"/>
        <w:jc w:val="both"/>
        <w:rPr>
          <w:sz w:val="28"/>
          <w:szCs w:val="28"/>
          <w:u w:val="single"/>
        </w:rPr>
      </w:pPr>
      <w:r w:rsidRPr="00807A6F">
        <w:rPr>
          <w:sz w:val="28"/>
          <w:szCs w:val="28"/>
          <w:u w:val="single"/>
        </w:rPr>
        <w:t>Административное правонарушение - противоправное деяние. Это означает, что данное деяние нарушает нормы права, причем не только административного, но и любой другой отрасли, за нарушение которых предусмотрена административная ответственность.</w:t>
      </w:r>
    </w:p>
    <w:p w:rsidR="00CF2C88" w:rsidRPr="00807A6F" w:rsidRDefault="00CF2C88" w:rsidP="00807A6F">
      <w:pPr>
        <w:spacing w:line="360" w:lineRule="auto"/>
        <w:ind w:firstLine="709"/>
        <w:jc w:val="both"/>
        <w:rPr>
          <w:sz w:val="28"/>
          <w:szCs w:val="28"/>
          <w:u w:val="single"/>
        </w:rPr>
      </w:pPr>
      <w:r w:rsidRPr="00807A6F">
        <w:rPr>
          <w:sz w:val="28"/>
          <w:szCs w:val="28"/>
          <w:u w:val="single"/>
        </w:rPr>
        <w:t>Административное правонарушение - это виновное (умышленное или неосторожное) деяние.</w:t>
      </w:r>
    </w:p>
    <w:p w:rsidR="00CF2C88" w:rsidRPr="00807A6F" w:rsidRDefault="00CF2C88" w:rsidP="00807A6F">
      <w:pPr>
        <w:spacing w:line="360" w:lineRule="auto"/>
        <w:ind w:firstLine="709"/>
        <w:jc w:val="both"/>
        <w:rPr>
          <w:sz w:val="28"/>
          <w:szCs w:val="28"/>
        </w:rPr>
      </w:pPr>
    </w:p>
    <w:p w:rsidR="00CF2C88" w:rsidRPr="00807A6F" w:rsidRDefault="00CF2C88" w:rsidP="00807A6F">
      <w:pPr>
        <w:spacing w:line="360" w:lineRule="auto"/>
        <w:ind w:firstLine="709"/>
        <w:jc w:val="both"/>
        <w:rPr>
          <w:b/>
          <w:sz w:val="28"/>
          <w:szCs w:val="28"/>
        </w:rPr>
      </w:pPr>
      <w:r w:rsidRPr="00807A6F">
        <w:rPr>
          <w:b/>
          <w:sz w:val="28"/>
          <w:szCs w:val="28"/>
        </w:rPr>
        <w:t>Состав административного правонарушения</w:t>
      </w:r>
    </w:p>
    <w:p w:rsidR="00CF2C88" w:rsidRPr="00807A6F" w:rsidRDefault="00CF2C88" w:rsidP="00807A6F">
      <w:pPr>
        <w:spacing w:line="360" w:lineRule="auto"/>
        <w:ind w:firstLine="709"/>
        <w:jc w:val="both"/>
        <w:rPr>
          <w:sz w:val="28"/>
          <w:szCs w:val="28"/>
        </w:rPr>
      </w:pPr>
    </w:p>
    <w:p w:rsidR="00CF2C88" w:rsidRPr="00807A6F" w:rsidRDefault="00CF2C88" w:rsidP="00807A6F">
      <w:pPr>
        <w:spacing w:line="360" w:lineRule="auto"/>
        <w:ind w:firstLine="709"/>
        <w:jc w:val="both"/>
        <w:rPr>
          <w:sz w:val="28"/>
          <w:szCs w:val="28"/>
        </w:rPr>
      </w:pPr>
      <w:r w:rsidRPr="00807A6F">
        <w:rPr>
          <w:sz w:val="28"/>
          <w:szCs w:val="28"/>
        </w:rPr>
        <w:t>Признаки административного правонарушения можно отличать от состава правонарушения. Только при наличии состава правонарушения может быть положительно решен вопрос о привлечении лица к административной ответственности. Например, безбилетный проезд в общественном транспорте двенадцатилетним мальчиком не может повлечь наложение административной санкции, поскольку отсутствует состав правонарушения (субъект), хотя административное правонарушение налицо. Поэтому перед тем, как привлекать лицо к административной ответственности, необходимо убедиться в наличии всех элементов состава административного правонарушения.</w:t>
      </w:r>
    </w:p>
    <w:p w:rsidR="00CF2C88" w:rsidRPr="00807A6F" w:rsidRDefault="00CF2C88" w:rsidP="00807A6F">
      <w:pPr>
        <w:spacing w:line="360" w:lineRule="auto"/>
        <w:ind w:firstLine="709"/>
        <w:jc w:val="both"/>
        <w:rPr>
          <w:sz w:val="28"/>
          <w:szCs w:val="28"/>
          <w:u w:val="single"/>
        </w:rPr>
      </w:pPr>
      <w:r w:rsidRPr="00807A6F">
        <w:rPr>
          <w:sz w:val="28"/>
          <w:szCs w:val="28"/>
          <w:u w:val="single"/>
        </w:rPr>
        <w:t>Состав административного правонарушения -</w:t>
      </w:r>
      <w:r w:rsidR="00807A6F" w:rsidRPr="00807A6F">
        <w:rPr>
          <w:sz w:val="28"/>
          <w:szCs w:val="28"/>
          <w:u w:val="single"/>
        </w:rPr>
        <w:t xml:space="preserve"> </w:t>
      </w:r>
      <w:r w:rsidRPr="00807A6F">
        <w:rPr>
          <w:sz w:val="28"/>
          <w:szCs w:val="28"/>
          <w:u w:val="single"/>
        </w:rPr>
        <w:t>это совокупность закрепленных нормативно-правовыми актами признаков (элементов), наличие которых может повлечь применение мер административной ответственности.</w:t>
      </w:r>
    </w:p>
    <w:p w:rsidR="00CF2C88" w:rsidRPr="00807A6F" w:rsidRDefault="00CF2C88" w:rsidP="00807A6F">
      <w:pPr>
        <w:spacing w:line="360" w:lineRule="auto"/>
        <w:ind w:firstLine="709"/>
        <w:jc w:val="both"/>
        <w:rPr>
          <w:sz w:val="28"/>
          <w:szCs w:val="28"/>
        </w:rPr>
      </w:pPr>
      <w:r w:rsidRPr="00807A6F">
        <w:rPr>
          <w:sz w:val="28"/>
          <w:szCs w:val="28"/>
        </w:rPr>
        <w:t>В литературе иногда понятие состава административного правонарушения подменяется признаками административного правонарушения, утверждается, что состав административного правонарушения - «это нормативно закрепленная система признаков, с помощью которой деяние определяется как административный поступок». Но это не согласуется с законодательством. Согласно Кодексу РСФСР об административных правонарушениях одним из обстоятельств</w:t>
      </w:r>
      <w:r w:rsidR="00807A6F">
        <w:rPr>
          <w:sz w:val="28"/>
          <w:szCs w:val="28"/>
        </w:rPr>
        <w:t>,</w:t>
      </w:r>
      <w:r w:rsidRPr="00807A6F">
        <w:rPr>
          <w:sz w:val="28"/>
          <w:szCs w:val="28"/>
        </w:rPr>
        <w:t xml:space="preserve"> исключающих производство по делу об административном правонарушении, является «недостижение лицом на момент совершения административного правонарушения шестнадцатилетнего возраста» (п. 2 ст. 227). Когда же имеется в виду невменяемость лица, то речь идет уже о совершении им действия или бездействия (п. 3 ст. 227), а не административного правонарушения, ибо необходимым его признаком является виновность, которая исключается при невменяемости.</w:t>
      </w:r>
    </w:p>
    <w:p w:rsidR="00CF2C88" w:rsidRPr="00807A6F" w:rsidRDefault="00CF2C88" w:rsidP="00807A6F">
      <w:pPr>
        <w:spacing w:line="360" w:lineRule="auto"/>
        <w:ind w:firstLine="709"/>
        <w:jc w:val="both"/>
        <w:rPr>
          <w:sz w:val="28"/>
          <w:szCs w:val="28"/>
          <w:u w:val="single"/>
        </w:rPr>
      </w:pPr>
      <w:r w:rsidRPr="00807A6F">
        <w:rPr>
          <w:b/>
          <w:sz w:val="28"/>
          <w:szCs w:val="28"/>
          <w:u w:val="single"/>
        </w:rPr>
        <w:t>Объект</w:t>
      </w:r>
      <w:r w:rsidRPr="00807A6F">
        <w:rPr>
          <w:sz w:val="28"/>
          <w:szCs w:val="28"/>
          <w:u w:val="single"/>
        </w:rPr>
        <w:t xml:space="preserve"> административного правонарушения - это общественные отношения, урегулированные нормами права и охраняемые мерами административной ответственности, на которые посягает административный проступок. Причинение ущерба общественным отношениям возможно путем:</w:t>
      </w:r>
    </w:p>
    <w:p w:rsidR="00CF2C88" w:rsidRPr="00807A6F" w:rsidRDefault="00CF2C88" w:rsidP="00807A6F">
      <w:pPr>
        <w:spacing w:line="360" w:lineRule="auto"/>
        <w:ind w:firstLine="709"/>
        <w:jc w:val="both"/>
        <w:rPr>
          <w:sz w:val="28"/>
          <w:szCs w:val="28"/>
          <w:u w:val="single"/>
        </w:rPr>
      </w:pPr>
      <w:r w:rsidRPr="00807A6F">
        <w:rPr>
          <w:sz w:val="28"/>
          <w:szCs w:val="28"/>
          <w:u w:val="single"/>
        </w:rPr>
        <w:t>-причинения вреда субъекту общественных отношений (например, доведение несовершеннолетних до состояния опьянения);</w:t>
      </w:r>
    </w:p>
    <w:p w:rsidR="00CF2C88" w:rsidRPr="00807A6F" w:rsidRDefault="00CF2C88" w:rsidP="00807A6F">
      <w:pPr>
        <w:spacing w:line="360" w:lineRule="auto"/>
        <w:ind w:firstLine="709"/>
        <w:jc w:val="both"/>
        <w:rPr>
          <w:sz w:val="28"/>
          <w:szCs w:val="28"/>
          <w:u w:val="single"/>
        </w:rPr>
      </w:pPr>
      <w:r w:rsidRPr="00807A6F">
        <w:rPr>
          <w:sz w:val="28"/>
          <w:szCs w:val="28"/>
          <w:u w:val="single"/>
        </w:rPr>
        <w:t>-путем воздействия на вещь, по поводу которой возникло общественное отношение (уничтожение полезной для леса фауны);</w:t>
      </w:r>
    </w:p>
    <w:p w:rsidR="00CF2C88" w:rsidRPr="00807A6F" w:rsidRDefault="00CF2C88" w:rsidP="00807A6F">
      <w:pPr>
        <w:spacing w:line="360" w:lineRule="auto"/>
        <w:ind w:firstLine="709"/>
        <w:jc w:val="both"/>
        <w:rPr>
          <w:sz w:val="28"/>
          <w:szCs w:val="28"/>
          <w:u w:val="single"/>
        </w:rPr>
      </w:pPr>
      <w:r w:rsidRPr="00807A6F">
        <w:rPr>
          <w:sz w:val="28"/>
          <w:szCs w:val="28"/>
          <w:u w:val="single"/>
        </w:rPr>
        <w:t>-путем устранения себя из общественного отношения, что влечет неисполнение обязанностей (уклонение от подачи декларации о доходах).</w:t>
      </w:r>
    </w:p>
    <w:p w:rsidR="00CF2C88" w:rsidRPr="00807A6F" w:rsidRDefault="00CF2C88" w:rsidP="00807A6F">
      <w:pPr>
        <w:spacing w:line="360" w:lineRule="auto"/>
        <w:ind w:firstLine="709"/>
        <w:jc w:val="both"/>
        <w:rPr>
          <w:sz w:val="28"/>
          <w:szCs w:val="28"/>
        </w:rPr>
      </w:pPr>
      <w:r w:rsidRPr="00807A6F">
        <w:rPr>
          <w:b/>
          <w:sz w:val="28"/>
          <w:szCs w:val="28"/>
          <w:u w:val="single"/>
        </w:rPr>
        <w:t>Объективная сторона</w:t>
      </w:r>
      <w:r w:rsidRPr="00807A6F">
        <w:rPr>
          <w:sz w:val="28"/>
          <w:szCs w:val="28"/>
          <w:u w:val="single"/>
        </w:rPr>
        <w:t xml:space="preserve"> административного правонарушения - это действие или бездействие, запрещенное нормами административного или иных отраслей права и за которое установлена административная ответственность. Действие предполагает активное поведение, в основе которого лежит сознательное телодвижение. </w:t>
      </w:r>
      <w:r w:rsidRPr="00807A6F">
        <w:rPr>
          <w:sz w:val="28"/>
          <w:szCs w:val="28"/>
        </w:rPr>
        <w:t>Рефлекторные движения свидетельствуют об отсутствии состава административного правонарушения. Бездействие - это пассивное поведение, в основе которого лежит неисполнение какой-либо обязанности, вытекающей из закона, из других нормативно-правовых актов. Необходимо отметить, что в КоАП предусмотрено много правонарушений, основанных на неисполнении обязательных правил.</w:t>
      </w:r>
    </w:p>
    <w:p w:rsidR="00CF2C88" w:rsidRPr="00807A6F" w:rsidRDefault="00CF2C88" w:rsidP="00807A6F">
      <w:pPr>
        <w:spacing w:line="360" w:lineRule="auto"/>
        <w:ind w:firstLine="709"/>
        <w:jc w:val="both"/>
        <w:rPr>
          <w:sz w:val="28"/>
          <w:szCs w:val="28"/>
        </w:rPr>
      </w:pPr>
      <w:r w:rsidRPr="00807A6F">
        <w:rPr>
          <w:sz w:val="28"/>
          <w:szCs w:val="28"/>
        </w:rPr>
        <w:t>О наличии объективной стороны административного правонарушения можно говорить только в том случае, если в основе действия или бездействия лежало осознанное поведение. Таким образом, отсутствует деяние в том случае, если вред причинен под влиянием непреодолимой силы, физического или психического принуждения, так что у нарушителя не было выбора между неправомерным и правомерным поведением.</w:t>
      </w:r>
    </w:p>
    <w:p w:rsidR="00CF2C88" w:rsidRPr="00807A6F" w:rsidRDefault="00CF2C88" w:rsidP="00807A6F">
      <w:pPr>
        <w:spacing w:line="360" w:lineRule="auto"/>
        <w:ind w:firstLine="709"/>
        <w:jc w:val="both"/>
        <w:rPr>
          <w:sz w:val="28"/>
          <w:szCs w:val="28"/>
        </w:rPr>
      </w:pPr>
      <w:r w:rsidRPr="00807A6F">
        <w:rPr>
          <w:sz w:val="28"/>
          <w:szCs w:val="28"/>
        </w:rPr>
        <w:t>Иногда законодательство связывает наступление административной ответственности с такими признаками, как неоднократность, повторность. Неоднократность-это совершение однородного деяния несколько раз. Важно понимать, что неоднократные деяния в данном случае составляют не несколько, а одно административное правонарушение. В том случае, если совершается несколько однородных деяний, каждое из которых в отдельности образует состав административного проступка, принято говорить о повторности. Повторность - это совершение одним и тем же лицом в течение года однородного правонарушения, за которое оно уже подвергалось административному взысканию.</w:t>
      </w:r>
    </w:p>
    <w:p w:rsidR="00CF2C88" w:rsidRPr="00807A6F" w:rsidRDefault="00CF2C88" w:rsidP="00807A6F">
      <w:pPr>
        <w:spacing w:line="360" w:lineRule="auto"/>
        <w:ind w:firstLine="709"/>
        <w:jc w:val="both"/>
        <w:rPr>
          <w:sz w:val="28"/>
          <w:szCs w:val="28"/>
          <w:u w:val="single"/>
        </w:rPr>
      </w:pPr>
      <w:r w:rsidRPr="00807A6F">
        <w:rPr>
          <w:b/>
          <w:sz w:val="28"/>
          <w:szCs w:val="28"/>
          <w:u w:val="single"/>
        </w:rPr>
        <w:t>Субъектом</w:t>
      </w:r>
      <w:r w:rsidRPr="00807A6F">
        <w:rPr>
          <w:sz w:val="28"/>
          <w:szCs w:val="28"/>
          <w:u w:val="single"/>
        </w:rPr>
        <w:t xml:space="preserve"> административного правонарушения могут быть как физические, так и юридические лица.</w:t>
      </w:r>
    </w:p>
    <w:p w:rsidR="00CF2C88" w:rsidRPr="00807A6F" w:rsidRDefault="00CF2C88" w:rsidP="00807A6F">
      <w:pPr>
        <w:spacing w:line="360" w:lineRule="auto"/>
        <w:ind w:firstLine="709"/>
        <w:jc w:val="both"/>
        <w:rPr>
          <w:sz w:val="28"/>
          <w:szCs w:val="28"/>
        </w:rPr>
      </w:pPr>
      <w:r w:rsidRPr="00807A6F">
        <w:rPr>
          <w:sz w:val="28"/>
          <w:szCs w:val="28"/>
        </w:rPr>
        <w:t>Меры административной ответственности могут быть применены как к гражданам Российской Федерации, так и к иностранным гражданам и лицам без гражданства. Возраст административной ответственности установлен в 16 лет.</w:t>
      </w:r>
    </w:p>
    <w:p w:rsidR="00CF2C88" w:rsidRPr="00807A6F" w:rsidRDefault="00CF2C88" w:rsidP="00807A6F">
      <w:pPr>
        <w:spacing w:line="360" w:lineRule="auto"/>
        <w:ind w:firstLine="709"/>
        <w:jc w:val="both"/>
        <w:rPr>
          <w:sz w:val="28"/>
          <w:szCs w:val="28"/>
        </w:rPr>
      </w:pPr>
      <w:r w:rsidRPr="00807A6F">
        <w:rPr>
          <w:sz w:val="28"/>
          <w:szCs w:val="28"/>
        </w:rPr>
        <w:t>Не подлежит административной ответственности лицо, которое во время совершения противоправного действия либо бездействия находилось в состоянии невменяемости, т. е. не могло отдавать отчет в своих действиях или руководить ими вследствие хронической душевной болезни, временного расстройства душевной деятельности, слабоумия или иного болезненного состояния.</w:t>
      </w:r>
    </w:p>
    <w:p w:rsidR="00CF2C88" w:rsidRPr="00807A6F" w:rsidRDefault="00CF2C88" w:rsidP="00807A6F">
      <w:pPr>
        <w:spacing w:line="360" w:lineRule="auto"/>
        <w:ind w:firstLine="709"/>
        <w:jc w:val="both"/>
        <w:rPr>
          <w:sz w:val="28"/>
          <w:szCs w:val="28"/>
        </w:rPr>
      </w:pPr>
      <w:r w:rsidRPr="00807A6F">
        <w:rPr>
          <w:sz w:val="28"/>
          <w:szCs w:val="28"/>
        </w:rPr>
        <w:t>Законодательство об административных правонарушениях иногда выделяет другие категории лиц (специальных субъектов) по особенностям правового положения, профессиональным, социальным функциям, состоянию здоровья, принадлежности к религиозным объединениям. Для некоторых категорий лиц (должностных лиц, водителей, работников торговли и др.) предусмотрены дополнительные основания административной ответственности, составы, которые могут совершаться только этими лицами.</w:t>
      </w:r>
    </w:p>
    <w:p w:rsidR="00CF2C88" w:rsidRPr="00807A6F" w:rsidRDefault="00CF2C88" w:rsidP="00807A6F">
      <w:pPr>
        <w:spacing w:line="360" w:lineRule="auto"/>
        <w:ind w:firstLine="709"/>
        <w:jc w:val="both"/>
        <w:rPr>
          <w:sz w:val="28"/>
          <w:szCs w:val="28"/>
        </w:rPr>
      </w:pPr>
      <w:r w:rsidRPr="00807A6F">
        <w:rPr>
          <w:sz w:val="28"/>
          <w:szCs w:val="28"/>
        </w:rPr>
        <w:t>Законодательство определяет категории лиц, для которых предусмотрено ограничение административной ответственности:</w:t>
      </w:r>
    </w:p>
    <w:p w:rsidR="00CF2C88" w:rsidRPr="00807A6F" w:rsidRDefault="00CF2C88" w:rsidP="00807A6F">
      <w:pPr>
        <w:spacing w:line="360" w:lineRule="auto"/>
        <w:ind w:firstLine="709"/>
        <w:jc w:val="both"/>
        <w:rPr>
          <w:sz w:val="28"/>
          <w:szCs w:val="28"/>
        </w:rPr>
      </w:pPr>
      <w:r w:rsidRPr="00807A6F">
        <w:rPr>
          <w:sz w:val="28"/>
          <w:szCs w:val="28"/>
        </w:rPr>
        <w:t>а) ограничения, касающиеся административного ареста: эта санкция не может быть применена к беременным женщинам, женщинам, имеющим детей в возрасте до двенадцати лет, к лицам, недостигшим восемнадцати лет, к инвалидам первой и второй групп. К лицам, для которых охота является основным источником существования, не может применяться возмездное изъятие и конфискация огнестрельного оружия и боевых припасов, а также лишение права охоты. За редким исключением не может применяться к лицам, которые пользуются транспортным средством в связи с инвалидностью, такая санкция, как лишение права управления транспортным средством;</w:t>
      </w:r>
    </w:p>
    <w:p w:rsidR="00CF2C88" w:rsidRPr="00807A6F" w:rsidRDefault="00CF2C88" w:rsidP="00807A6F">
      <w:pPr>
        <w:spacing w:line="360" w:lineRule="auto"/>
        <w:ind w:firstLine="709"/>
        <w:jc w:val="both"/>
        <w:rPr>
          <w:sz w:val="28"/>
          <w:szCs w:val="28"/>
        </w:rPr>
      </w:pPr>
      <w:r w:rsidRPr="00807A6F">
        <w:rPr>
          <w:sz w:val="28"/>
          <w:szCs w:val="28"/>
        </w:rPr>
        <w:t>б) военнослужащие и призванные на сборы военнообязанные за редким исключением несут ответственность за административные правонарушения по дисциплинарным уставам. К указанным лицам не могут быть применены исправительные работы и административный арест, а к военнослужащим, кроме того, штраф и лишение права управления транспортными средствами;</w:t>
      </w:r>
    </w:p>
    <w:p w:rsidR="00CF2C88" w:rsidRPr="00807A6F" w:rsidRDefault="00CF2C88" w:rsidP="00807A6F">
      <w:pPr>
        <w:spacing w:line="360" w:lineRule="auto"/>
        <w:ind w:firstLine="709"/>
        <w:jc w:val="both"/>
        <w:rPr>
          <w:sz w:val="28"/>
          <w:szCs w:val="28"/>
        </w:rPr>
      </w:pPr>
      <w:r w:rsidRPr="00807A6F">
        <w:rPr>
          <w:sz w:val="28"/>
          <w:szCs w:val="28"/>
        </w:rPr>
        <w:t>в) ограничения административной ответственности устанавливаются для судей, прокуроров, депутатов представительных органов власти и др.;</w:t>
      </w:r>
    </w:p>
    <w:p w:rsidR="00CF2C88" w:rsidRPr="00807A6F" w:rsidRDefault="00CF2C88" w:rsidP="00807A6F">
      <w:pPr>
        <w:spacing w:line="360" w:lineRule="auto"/>
        <w:ind w:firstLine="709"/>
        <w:jc w:val="both"/>
        <w:rPr>
          <w:sz w:val="28"/>
          <w:szCs w:val="28"/>
        </w:rPr>
      </w:pPr>
      <w:r w:rsidRPr="00807A6F">
        <w:rPr>
          <w:sz w:val="28"/>
          <w:szCs w:val="28"/>
        </w:rPr>
        <w:t>г) административная ответственность не может применяться к иностранным гражданам, обладающим дипломатическим иммунитетом.</w:t>
      </w:r>
    </w:p>
    <w:p w:rsidR="00CF2C88" w:rsidRPr="00807A6F" w:rsidRDefault="00CF2C88" w:rsidP="00807A6F">
      <w:pPr>
        <w:spacing w:line="360" w:lineRule="auto"/>
        <w:ind w:firstLine="709"/>
        <w:jc w:val="both"/>
        <w:rPr>
          <w:sz w:val="28"/>
          <w:szCs w:val="28"/>
        </w:rPr>
      </w:pPr>
      <w:r w:rsidRPr="00807A6F">
        <w:rPr>
          <w:sz w:val="28"/>
          <w:szCs w:val="28"/>
        </w:rPr>
        <w:t>Возможность привлечения юридических лиц к административной ответственности является серьезной проблемой. Нигде, за исключением Земельного кодекса РСФСР, прямо об административной ответственности юридических лиц не говорится, а указывается, что они несут ответственность в административном порядке, что не одно и то же.</w:t>
      </w:r>
    </w:p>
    <w:p w:rsidR="00CF2C88" w:rsidRPr="00807A6F" w:rsidRDefault="00CF2C88" w:rsidP="00807A6F">
      <w:pPr>
        <w:spacing w:line="360" w:lineRule="auto"/>
        <w:ind w:firstLine="709"/>
        <w:jc w:val="both"/>
        <w:rPr>
          <w:sz w:val="28"/>
          <w:szCs w:val="28"/>
        </w:rPr>
      </w:pPr>
      <w:r w:rsidRPr="00807A6F">
        <w:rPr>
          <w:sz w:val="28"/>
          <w:szCs w:val="28"/>
        </w:rPr>
        <w:t>Законодательство об административной ответственности юридических лиц в единую систему пока не сложилось, поэтому данная проблема еще требует серьезной научной и законодательной проработки.</w:t>
      </w:r>
    </w:p>
    <w:p w:rsidR="00CF2C88" w:rsidRPr="00807A6F" w:rsidRDefault="00CF2C88" w:rsidP="00807A6F">
      <w:pPr>
        <w:spacing w:line="360" w:lineRule="auto"/>
        <w:ind w:firstLine="709"/>
        <w:jc w:val="both"/>
        <w:rPr>
          <w:sz w:val="28"/>
          <w:szCs w:val="28"/>
          <w:u w:val="single"/>
        </w:rPr>
      </w:pPr>
      <w:r w:rsidRPr="00807A6F">
        <w:rPr>
          <w:b/>
          <w:sz w:val="28"/>
          <w:szCs w:val="28"/>
          <w:u w:val="single"/>
        </w:rPr>
        <w:t>Субъективная сторона</w:t>
      </w:r>
      <w:r w:rsidRPr="00807A6F">
        <w:rPr>
          <w:sz w:val="28"/>
          <w:szCs w:val="28"/>
          <w:u w:val="single"/>
        </w:rPr>
        <w:t xml:space="preserve"> административного правонарушения показывает психическое отношение нарушителя к деянию и последствиям.</w:t>
      </w:r>
    </w:p>
    <w:p w:rsidR="001E253D" w:rsidRPr="00807A6F" w:rsidRDefault="00807A6F" w:rsidP="00807A6F">
      <w:pPr>
        <w:spacing w:line="360" w:lineRule="auto"/>
        <w:ind w:firstLine="709"/>
        <w:jc w:val="both"/>
        <w:rPr>
          <w:b/>
          <w:sz w:val="28"/>
          <w:szCs w:val="28"/>
        </w:rPr>
      </w:pPr>
      <w:r>
        <w:rPr>
          <w:sz w:val="28"/>
          <w:szCs w:val="28"/>
          <w:u w:val="single"/>
        </w:rPr>
        <w:br w:type="page"/>
      </w:r>
      <w:r w:rsidR="001E253D" w:rsidRPr="00807A6F">
        <w:rPr>
          <w:b/>
          <w:sz w:val="28"/>
          <w:szCs w:val="28"/>
        </w:rPr>
        <w:t>Список литературы</w:t>
      </w:r>
    </w:p>
    <w:p w:rsidR="00807A6F" w:rsidRDefault="00807A6F" w:rsidP="00807A6F">
      <w:pPr>
        <w:spacing w:line="360" w:lineRule="auto"/>
        <w:ind w:firstLine="709"/>
        <w:jc w:val="both"/>
        <w:rPr>
          <w:sz w:val="28"/>
          <w:szCs w:val="28"/>
          <w:lang w:val="en-US"/>
        </w:rPr>
      </w:pPr>
    </w:p>
    <w:p w:rsidR="001E253D" w:rsidRPr="00807A6F" w:rsidRDefault="001E253D" w:rsidP="00807A6F">
      <w:pPr>
        <w:spacing w:line="360" w:lineRule="auto"/>
        <w:jc w:val="both"/>
        <w:rPr>
          <w:sz w:val="28"/>
          <w:szCs w:val="28"/>
        </w:rPr>
      </w:pPr>
      <w:r w:rsidRPr="00807A6F">
        <w:rPr>
          <w:sz w:val="28"/>
          <w:szCs w:val="28"/>
        </w:rPr>
        <w:t xml:space="preserve">1. Административное право. (Учебник) Смоленский М.Б. (2005, 346с.)  </w:t>
      </w:r>
    </w:p>
    <w:p w:rsidR="001E253D" w:rsidRPr="00807A6F" w:rsidRDefault="001E253D" w:rsidP="00807A6F">
      <w:pPr>
        <w:spacing w:line="360" w:lineRule="auto"/>
        <w:jc w:val="both"/>
        <w:rPr>
          <w:sz w:val="28"/>
          <w:szCs w:val="28"/>
        </w:rPr>
      </w:pPr>
      <w:r w:rsidRPr="00807A6F">
        <w:rPr>
          <w:sz w:val="28"/>
          <w:szCs w:val="28"/>
        </w:rPr>
        <w:t>2. Административное право Российской Федерации. (Учебник) Дмитриев Ю.А., Полянский И.А., Трофимов Е.В. ( 2008 )</w:t>
      </w:r>
      <w:bookmarkStart w:id="0" w:name="_GoBack"/>
      <w:bookmarkEnd w:id="0"/>
    </w:p>
    <w:sectPr w:rsidR="001E253D" w:rsidRPr="00807A6F" w:rsidSect="00807A6F">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CE0" w:rsidRDefault="00563CE0">
      <w:r>
        <w:separator/>
      </w:r>
    </w:p>
  </w:endnote>
  <w:endnote w:type="continuationSeparator" w:id="0">
    <w:p w:rsidR="00563CE0" w:rsidRDefault="00563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3D6" w:rsidRDefault="003F03D6" w:rsidP="00910970">
    <w:pPr>
      <w:pStyle w:val="a3"/>
      <w:framePr w:wrap="around" w:vAnchor="text" w:hAnchor="margin" w:xAlign="right" w:y="1"/>
      <w:rPr>
        <w:rStyle w:val="a5"/>
      </w:rPr>
    </w:pPr>
  </w:p>
  <w:p w:rsidR="003F03D6" w:rsidRDefault="003F03D6" w:rsidP="003F03D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3D6" w:rsidRDefault="00D435B3" w:rsidP="00910970">
    <w:pPr>
      <w:pStyle w:val="a3"/>
      <w:framePr w:wrap="around" w:vAnchor="text" w:hAnchor="margin" w:xAlign="right" w:y="1"/>
      <w:rPr>
        <w:rStyle w:val="a5"/>
      </w:rPr>
    </w:pPr>
    <w:r>
      <w:rPr>
        <w:rStyle w:val="a5"/>
        <w:noProof/>
      </w:rPr>
      <w:t>1</w:t>
    </w:r>
  </w:p>
  <w:p w:rsidR="003F03D6" w:rsidRDefault="003F03D6" w:rsidP="003F03D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CE0" w:rsidRDefault="00563CE0">
      <w:r>
        <w:separator/>
      </w:r>
    </w:p>
  </w:footnote>
  <w:footnote w:type="continuationSeparator" w:id="0">
    <w:p w:rsidR="00563CE0" w:rsidRDefault="00563C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337A08"/>
    <w:multiLevelType w:val="hybridMultilevel"/>
    <w:tmpl w:val="AADC2C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C88"/>
    <w:rsid w:val="0001142D"/>
    <w:rsid w:val="000E163E"/>
    <w:rsid w:val="000E270F"/>
    <w:rsid w:val="001E253D"/>
    <w:rsid w:val="00333AF7"/>
    <w:rsid w:val="003F03D6"/>
    <w:rsid w:val="00563CE0"/>
    <w:rsid w:val="0063500B"/>
    <w:rsid w:val="00807A6F"/>
    <w:rsid w:val="00910970"/>
    <w:rsid w:val="00CF2C88"/>
    <w:rsid w:val="00D43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8F292D-4978-49B0-947A-1AD265842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F03D6"/>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F03D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1782</Words>
  <Characters>10160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ЗАО "Рэст"</Company>
  <LinksUpToDate>false</LinksUpToDate>
  <CharactersWithSpaces>11919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admin</cp:lastModifiedBy>
  <cp:revision>2</cp:revision>
  <cp:lastPrinted>2010-02-15T14:24:00Z</cp:lastPrinted>
  <dcterms:created xsi:type="dcterms:W3CDTF">2014-02-21T17:37:00Z</dcterms:created>
  <dcterms:modified xsi:type="dcterms:W3CDTF">2014-02-21T17:37:00Z</dcterms:modified>
</cp:coreProperties>
</file>