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A2" w:rsidRPr="00D450A5" w:rsidRDefault="00F609A2" w:rsidP="00F609A2">
      <w:pPr>
        <w:spacing w:before="120"/>
        <w:jc w:val="center"/>
        <w:rPr>
          <w:b/>
          <w:bCs/>
          <w:sz w:val="32"/>
          <w:szCs w:val="32"/>
        </w:rPr>
      </w:pPr>
      <w:r w:rsidRPr="00D450A5">
        <w:rPr>
          <w:b/>
          <w:bCs/>
          <w:sz w:val="32"/>
          <w:szCs w:val="32"/>
        </w:rPr>
        <w:t>Аграрно-промышленный комплекс Иркутской области</w:t>
      </w:r>
    </w:p>
    <w:p w:rsidR="00F609A2" w:rsidRPr="00D450A5" w:rsidRDefault="00F609A2" w:rsidP="00F609A2">
      <w:pPr>
        <w:spacing w:before="120"/>
        <w:jc w:val="center"/>
        <w:rPr>
          <w:b/>
          <w:bCs/>
          <w:sz w:val="28"/>
          <w:szCs w:val="28"/>
        </w:rPr>
      </w:pPr>
      <w:r w:rsidRPr="00D450A5">
        <w:rPr>
          <w:b/>
          <w:bCs/>
          <w:sz w:val="28"/>
          <w:szCs w:val="28"/>
        </w:rPr>
        <w:t>Введение</w:t>
      </w:r>
    </w:p>
    <w:p w:rsidR="00F609A2" w:rsidRPr="008E6513" w:rsidRDefault="00F609A2" w:rsidP="00F609A2">
      <w:pPr>
        <w:spacing w:before="120"/>
        <w:ind w:firstLine="567"/>
        <w:jc w:val="both"/>
        <w:rPr>
          <w:sz w:val="24"/>
          <w:szCs w:val="24"/>
        </w:rPr>
      </w:pPr>
      <w:r w:rsidRPr="008E6513">
        <w:rPr>
          <w:sz w:val="24"/>
          <w:szCs w:val="24"/>
        </w:rPr>
        <w:t>В своем реферате я расскажу о аграрно-промышленном комплексе (АПК) Иркутской области.</w:t>
      </w:r>
    </w:p>
    <w:p w:rsidR="00F609A2" w:rsidRDefault="00F609A2" w:rsidP="00F609A2">
      <w:pPr>
        <w:spacing w:before="120"/>
        <w:ind w:firstLine="567"/>
        <w:jc w:val="both"/>
        <w:rPr>
          <w:sz w:val="24"/>
          <w:szCs w:val="24"/>
        </w:rPr>
      </w:pPr>
      <w:r w:rsidRPr="008E6513">
        <w:rPr>
          <w:sz w:val="24"/>
          <w:szCs w:val="24"/>
        </w:rPr>
        <w:t xml:space="preserve">Данная тема интересна для хотя бы потому, что я являюсь жителем Иркутской области. В реферате я расскажу об основных центрах промышленности и сельского хозяйства области. АПК нашего региона еще достаточно молод, большинство промышленных гигантов было построено в 60-70-е годы на комсомольских стройках. С переходом к рыночным отношениям многие предприятия, не приспособленные к конкурентной борьбе, были вынуждены прекращать свою деятельность и закрываться, другие просто сокращали производство. Сейчас начинается обратный процесс, – экономика начинает развиваться, предприятия увеличивают выпуск продукции, вновь начинают работать некогда закрывшиеся предприятия. </w:t>
      </w:r>
    </w:p>
    <w:p w:rsidR="00F609A2" w:rsidRPr="00D450A5" w:rsidRDefault="00F609A2" w:rsidP="00F609A2">
      <w:pPr>
        <w:spacing w:before="120"/>
        <w:jc w:val="center"/>
        <w:rPr>
          <w:b/>
          <w:bCs/>
          <w:sz w:val="28"/>
          <w:szCs w:val="28"/>
        </w:rPr>
      </w:pPr>
      <w:r w:rsidRPr="00D450A5">
        <w:rPr>
          <w:b/>
          <w:bCs/>
          <w:sz w:val="28"/>
          <w:szCs w:val="28"/>
        </w:rPr>
        <w:t>1. Промышленность</w:t>
      </w:r>
    </w:p>
    <w:p w:rsidR="00F609A2" w:rsidRPr="008E6513" w:rsidRDefault="00F609A2" w:rsidP="00F609A2">
      <w:pPr>
        <w:spacing w:before="120"/>
        <w:ind w:firstLine="567"/>
        <w:jc w:val="both"/>
        <w:rPr>
          <w:sz w:val="24"/>
          <w:szCs w:val="24"/>
        </w:rPr>
      </w:pPr>
      <w:r w:rsidRPr="008E6513">
        <w:rPr>
          <w:sz w:val="24"/>
          <w:szCs w:val="24"/>
        </w:rPr>
        <w:t>Промышленность - основная отрасль народного хозяйства области, в ней занято до 40% трудоспособного населения, она дает основную долю валовой продукции.</w:t>
      </w:r>
    </w:p>
    <w:p w:rsidR="00F609A2" w:rsidRPr="008E6513" w:rsidRDefault="00F609A2" w:rsidP="00F609A2">
      <w:pPr>
        <w:spacing w:before="120"/>
        <w:ind w:firstLine="567"/>
        <w:jc w:val="both"/>
        <w:rPr>
          <w:sz w:val="24"/>
          <w:szCs w:val="24"/>
        </w:rPr>
      </w:pPr>
      <w:r w:rsidRPr="008E6513">
        <w:rPr>
          <w:sz w:val="24"/>
          <w:szCs w:val="24"/>
        </w:rPr>
        <w:t>В структуре промышленности выделяются такие крупные отрасли, как энергетика, угольная, нефтеперерабатывающая, цветная, горнодобывающая, машиностроительная, лесная, деревообрабатывающая, целлюлозно-бумажная, лесохимическая, химическая, строительная, легкая и пищевая.</w:t>
      </w:r>
    </w:p>
    <w:p w:rsidR="00F609A2" w:rsidRPr="008E6513" w:rsidRDefault="00F609A2" w:rsidP="00F609A2">
      <w:pPr>
        <w:spacing w:before="120"/>
        <w:ind w:firstLine="567"/>
        <w:jc w:val="both"/>
        <w:rPr>
          <w:sz w:val="24"/>
          <w:szCs w:val="24"/>
        </w:rPr>
      </w:pPr>
      <w:r w:rsidRPr="008E6513">
        <w:rPr>
          <w:sz w:val="24"/>
          <w:szCs w:val="24"/>
        </w:rPr>
        <w:t>Энергетика. Наличие огромных запасов каменных углей Иркутского угленосного бассейна позволило создать мощную энергетическую базу на востоке страны, обеспечивающую работу промышленных предприятий области, транспорта, сельского хозяйства и нужды населения. Электроэнергия, вырабатываемая Иркутской, Братской, Усть-Илимской ГЭС образует единую энергосистему Иркутскэнерго, которая по мощности занимает первое место в стране. Она объединяет 13 тепловых электростанций, четыре ГЭС, других предприятий. В феврале 1984 г. иркутская энергосистема выработала триллион кВт-ч электроэнергии с начала своего существования. Ее суточная выработка составляет 230 млн. кВт-ч электроэнергии. По количеству электроэнергии, приходящейся а одного жителя, область не имеет себе равных в мире.</w:t>
      </w:r>
    </w:p>
    <w:p w:rsidR="00F609A2" w:rsidRPr="008E6513" w:rsidRDefault="00F609A2" w:rsidP="00F609A2">
      <w:pPr>
        <w:spacing w:before="120"/>
        <w:ind w:firstLine="567"/>
        <w:jc w:val="both"/>
        <w:rPr>
          <w:sz w:val="24"/>
          <w:szCs w:val="24"/>
        </w:rPr>
      </w:pPr>
      <w:r w:rsidRPr="008E6513">
        <w:rPr>
          <w:sz w:val="24"/>
          <w:szCs w:val="24"/>
        </w:rPr>
        <w:t>В структуре промышленности области энергетика занимает первое место по стоимости основных фондов пятое по валовой продукции. Это новая отрасль народного хозяйства области, созданная в послевоенное время. Развитие энергетики в Иркутской области является примером претворения в жизнь ленинского плана электрификации страны. В бывшей окраине царской России, служившей местом ссылки политических заключенных, построены такие гиганты электрической энергии, как Братская ГЭС мощностью 4,5 млн. кВт, Усть-Илимская ГЭС мощностью 4,5 млн. кВт, Иркутская ГЭС мощностью 660 тыс. кВт (рис. 40). В декабре 1983 г. Иркутская ГЭС выработала 100 млрд. кВт-ч электроэнергии и окупила затраты на строительство более чем в 10 раз. Северо-восточные районы области обеспечивает электроэнергией Мамаканская ГЭС мощностью 86 тыс. кВт.</w:t>
      </w:r>
    </w:p>
    <w:p w:rsidR="00F609A2" w:rsidRPr="008E6513" w:rsidRDefault="00F609A2" w:rsidP="00F609A2">
      <w:pPr>
        <w:spacing w:before="120"/>
        <w:ind w:firstLine="567"/>
        <w:jc w:val="both"/>
        <w:rPr>
          <w:sz w:val="24"/>
          <w:szCs w:val="24"/>
        </w:rPr>
      </w:pPr>
      <w:r w:rsidRPr="008E6513">
        <w:rPr>
          <w:sz w:val="24"/>
          <w:szCs w:val="24"/>
        </w:rPr>
        <w:t>Иркутская область является одним из крупнейших производителей электроэнергии, что позволяет развивать быстрыми темпами новые отрасли промышленности — цветную металлургию, нефтехимическую, нефтеперерабатывающую и другие.</w:t>
      </w:r>
    </w:p>
    <w:p w:rsidR="00F609A2" w:rsidRPr="008E6513" w:rsidRDefault="00F609A2" w:rsidP="00F609A2">
      <w:pPr>
        <w:spacing w:before="120"/>
        <w:ind w:firstLine="567"/>
        <w:jc w:val="both"/>
        <w:rPr>
          <w:sz w:val="24"/>
          <w:szCs w:val="24"/>
        </w:rPr>
      </w:pPr>
      <w:r w:rsidRPr="008E6513">
        <w:rPr>
          <w:sz w:val="24"/>
          <w:szCs w:val="24"/>
        </w:rPr>
        <w:t>Химическая промышленность — молодая, одна из профилирующих отраслей народного хозяйства. Она стала создаваться в области после майского (1958 г.) Пленума ЦК КПСС и развивалась быстрыми темпами. Этому способствовало наличие сырьевой базы (соль, каменный уголь, лес, известняки), быстрое развитие энергетики, строительной индустрии, а также строительство нефтепровода Туймаза — Ангарск.</w:t>
      </w:r>
    </w:p>
    <w:p w:rsidR="00F609A2" w:rsidRPr="008E6513" w:rsidRDefault="00F609A2" w:rsidP="00F609A2">
      <w:pPr>
        <w:spacing w:before="120"/>
        <w:ind w:firstLine="567"/>
        <w:jc w:val="both"/>
        <w:rPr>
          <w:sz w:val="24"/>
          <w:szCs w:val="24"/>
        </w:rPr>
      </w:pPr>
      <w:r w:rsidRPr="008E6513">
        <w:rPr>
          <w:sz w:val="24"/>
          <w:szCs w:val="24"/>
        </w:rPr>
        <w:t>Основными центрами химической промышленности являются Ангарск, Усолье-Сибирское, Зима, Братск. Химическая промышленность области выпускает более 200 видов продукции.</w:t>
      </w:r>
    </w:p>
    <w:p w:rsidR="00F609A2" w:rsidRPr="008E6513" w:rsidRDefault="00F609A2" w:rsidP="00F609A2">
      <w:pPr>
        <w:spacing w:before="120"/>
        <w:ind w:firstLine="567"/>
        <w:jc w:val="both"/>
        <w:rPr>
          <w:sz w:val="24"/>
          <w:szCs w:val="24"/>
        </w:rPr>
      </w:pPr>
      <w:r w:rsidRPr="008E6513">
        <w:rPr>
          <w:sz w:val="24"/>
          <w:szCs w:val="24"/>
        </w:rPr>
        <w:t>В области созданы крупные комплексы предприятии большой химии. Первым из них является производственное объединение Ангарскнефтеоргсинтез — самое крупное в Восточной Сибири и на Дальнем Востоке, объединяющее серию заводов химической промышленности. Основным сырьем для развития производства хлорорганического синтеза, минеральных удобрений, синтетических смол, спиртов и другой продукции нефтехимии являются продукты переработки западносибирской нефти. Объединение производит высококачественный бензин А-72, А-76, дизельное топливо, смазочные масла, ароматические углеводы, высшие спирты, азотные удобрения, формалин, аминокислоты, фталиевый ангидрид, полистирол, а также товары бытовой химии (моющие порошки, пластилин, клей, нашатырный спирт, чернила, универсальную замазку, полирующие жидкости).</w:t>
      </w:r>
    </w:p>
    <w:p w:rsidR="00F609A2" w:rsidRPr="008E6513" w:rsidRDefault="00F609A2" w:rsidP="00F609A2">
      <w:pPr>
        <w:spacing w:before="120"/>
        <w:ind w:firstLine="567"/>
        <w:jc w:val="both"/>
        <w:rPr>
          <w:sz w:val="24"/>
          <w:szCs w:val="24"/>
        </w:rPr>
      </w:pPr>
      <w:r w:rsidRPr="008E6513">
        <w:rPr>
          <w:sz w:val="24"/>
          <w:szCs w:val="24"/>
        </w:rPr>
        <w:t>По уровню технологических процессов, набору установок и ассортименту вырабатываемой продукции Ангарскнефтеоргсинтез соответствует передовым отечественным и зарубежным комплексам. Его продукция отправляется в тысячи адресов по нашей стране и в 18 зарубежных стран.</w:t>
      </w:r>
    </w:p>
    <w:p w:rsidR="00F609A2" w:rsidRPr="008E6513" w:rsidRDefault="00F609A2" w:rsidP="00F609A2">
      <w:pPr>
        <w:spacing w:before="120"/>
        <w:ind w:firstLine="567"/>
        <w:jc w:val="both"/>
        <w:rPr>
          <w:sz w:val="24"/>
          <w:szCs w:val="24"/>
        </w:rPr>
      </w:pPr>
      <w:r w:rsidRPr="008E6513">
        <w:rPr>
          <w:sz w:val="24"/>
          <w:szCs w:val="24"/>
        </w:rPr>
        <w:t>Усольский химический комбинат. Он выпускает хлор, каустическую соду, поливпаил-хлор, хлорметил, кремнийорганические лаки и жидкости, карбид кальция, а также товары бытовой химии (персоль, скипидар, растворители, отбеливатели).</w:t>
      </w:r>
    </w:p>
    <w:p w:rsidR="00F609A2" w:rsidRPr="008E6513" w:rsidRDefault="00F609A2" w:rsidP="00F609A2">
      <w:pPr>
        <w:spacing w:before="120"/>
        <w:ind w:firstLine="567"/>
        <w:jc w:val="both"/>
        <w:rPr>
          <w:sz w:val="24"/>
          <w:szCs w:val="24"/>
        </w:rPr>
      </w:pPr>
      <w:r w:rsidRPr="008E6513">
        <w:rPr>
          <w:sz w:val="24"/>
          <w:szCs w:val="24"/>
        </w:rPr>
        <w:t>Усольский фармхимкомбинат — самое молодое предприятие отрасли, но уже получившее известность в нашей стране и за рубежом. Он вырабатывает до 25 наименований лекарственных препаратов, чем полностью обеспечивает потребность страны в них.</w:t>
      </w:r>
    </w:p>
    <w:p w:rsidR="00F609A2" w:rsidRPr="008E6513" w:rsidRDefault="00F609A2" w:rsidP="00F609A2">
      <w:pPr>
        <w:spacing w:before="120"/>
        <w:ind w:firstLine="567"/>
        <w:jc w:val="both"/>
        <w:rPr>
          <w:sz w:val="24"/>
          <w:szCs w:val="24"/>
        </w:rPr>
      </w:pPr>
      <w:r w:rsidRPr="008E6513">
        <w:rPr>
          <w:sz w:val="24"/>
          <w:szCs w:val="24"/>
        </w:rPr>
        <w:t>Зиминский электрохимический комбинат — крупнейший в стране. Источником сырья для него является местная каменная соль. Основные виды продукции завода — жидкий хлор, каустическая сода, соль.</w:t>
      </w:r>
    </w:p>
    <w:p w:rsidR="00F609A2" w:rsidRPr="008E6513" w:rsidRDefault="00F609A2" w:rsidP="00F609A2">
      <w:pPr>
        <w:spacing w:before="120"/>
        <w:ind w:firstLine="567"/>
        <w:jc w:val="both"/>
        <w:rPr>
          <w:sz w:val="24"/>
          <w:szCs w:val="24"/>
        </w:rPr>
      </w:pPr>
      <w:r w:rsidRPr="008E6513">
        <w:rPr>
          <w:sz w:val="24"/>
          <w:szCs w:val="24"/>
        </w:rPr>
        <w:t>Для широкого кооперирования химической промышленности области построен этиленопровод Ангарск — Усолье-Сибирское — Зима. Рядом с Зиминским электрохимическим комбинатом растет город Саянск.</w:t>
      </w:r>
    </w:p>
    <w:p w:rsidR="00F609A2" w:rsidRPr="008E6513" w:rsidRDefault="00F609A2" w:rsidP="00F609A2">
      <w:pPr>
        <w:spacing w:before="120"/>
        <w:ind w:firstLine="567"/>
        <w:jc w:val="both"/>
        <w:rPr>
          <w:sz w:val="24"/>
          <w:szCs w:val="24"/>
        </w:rPr>
      </w:pPr>
      <w:r w:rsidRPr="008E6513">
        <w:rPr>
          <w:sz w:val="24"/>
          <w:szCs w:val="24"/>
        </w:rPr>
        <w:t>Цветная металлургия — отрасль союзного значения. Наличие дешевой электроэнергии позволило создать алюминиевую промышленность, что поставило нашу область на одно из первых мест в стране по производству крылатого металла.</w:t>
      </w:r>
    </w:p>
    <w:p w:rsidR="00F609A2" w:rsidRPr="008E6513" w:rsidRDefault="00F609A2" w:rsidP="00F609A2">
      <w:pPr>
        <w:spacing w:before="120"/>
        <w:ind w:firstLine="567"/>
        <w:jc w:val="both"/>
        <w:rPr>
          <w:sz w:val="24"/>
          <w:szCs w:val="24"/>
        </w:rPr>
      </w:pPr>
      <w:r w:rsidRPr="008E6513">
        <w:rPr>
          <w:sz w:val="24"/>
          <w:szCs w:val="24"/>
        </w:rPr>
        <w:t>Отличительной особенностью алюминиевой промышленности является то, что в области нет первой стадии— выпуска глинозема, а сосредоточена вторая стадия— электролиз глинозема. Эта стадия очень энергоемка и приближена к источникам электроэнергии — каскаду ГЭС на Ангаре. На выплавку 1 т алюминия расходуется 1,92 т глинозема и 10—18 тыс. кВт-ч электроэнергии.</w:t>
      </w:r>
    </w:p>
    <w:p w:rsidR="00F609A2" w:rsidRPr="008E6513" w:rsidRDefault="00F609A2" w:rsidP="00F609A2">
      <w:pPr>
        <w:spacing w:before="120"/>
        <w:ind w:firstLine="567"/>
        <w:jc w:val="both"/>
        <w:rPr>
          <w:sz w:val="24"/>
          <w:szCs w:val="24"/>
        </w:rPr>
      </w:pPr>
      <w:r w:rsidRPr="008E6513">
        <w:rPr>
          <w:sz w:val="24"/>
          <w:szCs w:val="24"/>
        </w:rPr>
        <w:t>Сырье для производства алюминия в виде глинозема привозится с Урала, Казахстана и Ачинского глиноземного завода в Красноярском крае.</w:t>
      </w:r>
    </w:p>
    <w:p w:rsidR="00F609A2" w:rsidRPr="008E6513" w:rsidRDefault="00F609A2" w:rsidP="00F609A2">
      <w:pPr>
        <w:spacing w:before="120"/>
        <w:ind w:firstLine="567"/>
        <w:jc w:val="both"/>
        <w:rPr>
          <w:sz w:val="24"/>
          <w:szCs w:val="24"/>
        </w:rPr>
      </w:pPr>
      <w:r w:rsidRPr="008E6513">
        <w:rPr>
          <w:sz w:val="24"/>
          <w:szCs w:val="24"/>
        </w:rPr>
        <w:t>Выплавка алюминия производится на Иркутском (ИркАЗ) и Братском (БрАЗ) заводах, получающих энергию соответственно с Иркутской и Братском ГЭС.</w:t>
      </w:r>
    </w:p>
    <w:p w:rsidR="00F609A2" w:rsidRPr="008E6513" w:rsidRDefault="00F609A2" w:rsidP="00F609A2">
      <w:pPr>
        <w:spacing w:before="120"/>
        <w:ind w:firstLine="567"/>
        <w:jc w:val="both"/>
        <w:rPr>
          <w:sz w:val="24"/>
          <w:szCs w:val="24"/>
        </w:rPr>
      </w:pPr>
      <w:r w:rsidRPr="008E6513">
        <w:rPr>
          <w:sz w:val="24"/>
          <w:szCs w:val="24"/>
        </w:rPr>
        <w:t>Иркутский алюминиевый завод — первенец цветной металлургии. Первый металл он выдал в 1962 г. Основной продукцией является чушковой металл, катанка (провод), сплав (силумин). Стоимость 1 т алюминия 630—650 руб. Мощность завода возрастала с каждым годом, продукция направлялась во многие экономические районы европейской части СССР и за границу. После окончания строительства завода Иркутсккабель и ввода его мощностей большая часть катанки с ИркАЗа поступает на этот завод. Завод Иркутсккабель производит изолированные провода, силовой кабель.</w:t>
      </w:r>
    </w:p>
    <w:p w:rsidR="00F609A2" w:rsidRPr="008E6513" w:rsidRDefault="00F609A2" w:rsidP="00F609A2">
      <w:pPr>
        <w:spacing w:before="120"/>
        <w:ind w:firstLine="567"/>
        <w:jc w:val="both"/>
        <w:rPr>
          <w:sz w:val="24"/>
          <w:szCs w:val="24"/>
        </w:rPr>
      </w:pPr>
      <w:r w:rsidRPr="008E6513">
        <w:rPr>
          <w:sz w:val="24"/>
          <w:szCs w:val="24"/>
        </w:rPr>
        <w:t>Братский алюминиевый завод (БрАЗ)—наиболее мощный гигант цветной металлургии. Серия его корпусов расположена в стройном порядке среди приангарской тайги. Продукция Братского алюминиевого завода идет в районы европейской части СССР и за границу.</w:t>
      </w:r>
    </w:p>
    <w:p w:rsidR="00F609A2" w:rsidRPr="008E6513" w:rsidRDefault="00F609A2" w:rsidP="00F609A2">
      <w:pPr>
        <w:spacing w:before="120"/>
        <w:ind w:firstLine="567"/>
        <w:jc w:val="both"/>
        <w:rPr>
          <w:sz w:val="24"/>
          <w:szCs w:val="24"/>
        </w:rPr>
      </w:pPr>
      <w:r w:rsidRPr="008E6513">
        <w:rPr>
          <w:sz w:val="24"/>
          <w:szCs w:val="24"/>
        </w:rPr>
        <w:t>Алюминиевые заводы потребляют большое количество энергии, глинозема, кварцита, древесины, каменноугольного пека, стеарина. Все это составляет 80% затрат на производство «крылатого» металла. Поэтому рациональное использование и экономия ценных ресурсов является важной задачей работников алюминиевого производства.</w:t>
      </w:r>
    </w:p>
    <w:p w:rsidR="00F609A2" w:rsidRPr="008E6513" w:rsidRDefault="00F609A2" w:rsidP="00F609A2">
      <w:pPr>
        <w:spacing w:before="120"/>
        <w:ind w:firstLine="567"/>
        <w:jc w:val="both"/>
        <w:rPr>
          <w:sz w:val="24"/>
          <w:szCs w:val="24"/>
        </w:rPr>
      </w:pPr>
      <w:r w:rsidRPr="008E6513">
        <w:rPr>
          <w:sz w:val="24"/>
          <w:szCs w:val="24"/>
        </w:rPr>
        <w:t>Машиностроение и металлообработка занимает второе место в области по численности работающих и третье место по валовой продукции. К 1975 г. машиностроение выросло по сравнению с 1970 г. в 2,4 раза. Это вызвано бурным развитием производительных сил области и ростом технической оснащенности предприятий, требующих новых машин и оборудования.</w:t>
      </w:r>
    </w:p>
    <w:p w:rsidR="00F609A2" w:rsidRPr="008E6513" w:rsidRDefault="00F609A2" w:rsidP="00F609A2">
      <w:pPr>
        <w:spacing w:before="120"/>
        <w:ind w:firstLine="567"/>
        <w:jc w:val="both"/>
        <w:rPr>
          <w:sz w:val="24"/>
          <w:szCs w:val="24"/>
        </w:rPr>
      </w:pPr>
      <w:r w:rsidRPr="008E6513">
        <w:rPr>
          <w:sz w:val="24"/>
          <w:szCs w:val="24"/>
        </w:rPr>
        <w:t>Иркутский завод</w:t>
      </w:r>
      <w:r>
        <w:rPr>
          <w:sz w:val="24"/>
          <w:szCs w:val="24"/>
        </w:rPr>
        <w:t xml:space="preserve"> </w:t>
      </w:r>
      <w:r w:rsidRPr="008E6513">
        <w:rPr>
          <w:sz w:val="24"/>
          <w:szCs w:val="24"/>
        </w:rPr>
        <w:t>тяжелого</w:t>
      </w:r>
      <w:r>
        <w:rPr>
          <w:sz w:val="24"/>
          <w:szCs w:val="24"/>
        </w:rPr>
        <w:t xml:space="preserve"> </w:t>
      </w:r>
      <w:r w:rsidRPr="008E6513">
        <w:rPr>
          <w:sz w:val="24"/>
          <w:szCs w:val="24"/>
        </w:rPr>
        <w:t>машиностроения</w:t>
      </w:r>
      <w:r>
        <w:rPr>
          <w:sz w:val="24"/>
          <w:szCs w:val="24"/>
        </w:rPr>
        <w:t xml:space="preserve"> </w:t>
      </w:r>
      <w:r w:rsidRPr="008E6513">
        <w:rPr>
          <w:sz w:val="24"/>
          <w:szCs w:val="24"/>
        </w:rPr>
        <w:t>им. В. В. Куйбышева выпускает преимущественно металлургическое оборудование и машины для горнодобывающей промышленности, с том числе драги для золотодобывающей промышленности. Его продукция поступает на многие заводы страны и за границу. Крупным машиностроительным предприятием является Иркутский станкостроительный завод, производящий токарно-болторезные станки, пользующиеся большим спросом в стране и за рубежом. Черемховский машиностроительный завод им. Карла Маркса производит землесосы, проходческие насосы, оборудование для шахт и разрезов. Усольский завод горного оборудования производит продукцию для горнорудной промышленности и цветной металлургии. В Нижнеудинске работает завод инвентарных зданий контейнерного типа, предназначенных для БАМа. Ангарский электромеханический завод производит пульты управления, магнитные станции, автоматические выключатели для энергетики, металлургии, химии,</w:t>
      </w:r>
    </w:p>
    <w:p w:rsidR="00F609A2" w:rsidRPr="008E6513" w:rsidRDefault="00F609A2" w:rsidP="00F609A2">
      <w:pPr>
        <w:spacing w:before="120"/>
        <w:ind w:firstLine="567"/>
        <w:jc w:val="both"/>
        <w:rPr>
          <w:sz w:val="24"/>
          <w:szCs w:val="24"/>
        </w:rPr>
      </w:pPr>
      <w:r w:rsidRPr="008E6513">
        <w:rPr>
          <w:sz w:val="24"/>
          <w:szCs w:val="24"/>
        </w:rPr>
        <w:t>Вступили в строй заводы по ремонту автомобилей, тракторов и другой сельскохозяйственной техники в Шелехове. В крупных железнодорожных центрах сосредоточены вагоноремонтные мастерские и депо по ремонту электровозов.</w:t>
      </w:r>
    </w:p>
    <w:p w:rsidR="00F609A2" w:rsidRPr="008E6513" w:rsidRDefault="00F609A2" w:rsidP="00F609A2">
      <w:pPr>
        <w:spacing w:before="120"/>
        <w:ind w:firstLine="567"/>
        <w:jc w:val="both"/>
        <w:rPr>
          <w:sz w:val="24"/>
          <w:szCs w:val="24"/>
        </w:rPr>
      </w:pPr>
      <w:r w:rsidRPr="008E6513">
        <w:rPr>
          <w:sz w:val="24"/>
          <w:szCs w:val="24"/>
        </w:rPr>
        <w:t>Широкое развитие получили судостроение и судоремонт на Байкале, в Иркутске, Усть-Куте, Качуге, Киренске.</w:t>
      </w:r>
    </w:p>
    <w:p w:rsidR="00F609A2" w:rsidRPr="008E6513" w:rsidRDefault="00F609A2" w:rsidP="00F609A2">
      <w:pPr>
        <w:spacing w:before="120"/>
        <w:ind w:firstLine="567"/>
        <w:jc w:val="both"/>
        <w:rPr>
          <w:sz w:val="24"/>
          <w:szCs w:val="24"/>
        </w:rPr>
      </w:pPr>
      <w:r w:rsidRPr="008E6513">
        <w:rPr>
          <w:sz w:val="24"/>
          <w:szCs w:val="24"/>
        </w:rPr>
        <w:t>Иркутский завод радиоприемников дает основную долю производства радиол и радиоприемников всего Восточно-Сибирского экономического района.</w:t>
      </w:r>
    </w:p>
    <w:p w:rsidR="00F609A2" w:rsidRPr="008E6513" w:rsidRDefault="00F609A2" w:rsidP="00F609A2">
      <w:pPr>
        <w:spacing w:before="120"/>
        <w:ind w:firstLine="567"/>
        <w:jc w:val="both"/>
        <w:rPr>
          <w:sz w:val="24"/>
          <w:szCs w:val="24"/>
        </w:rPr>
      </w:pPr>
      <w:r w:rsidRPr="008E6513">
        <w:rPr>
          <w:sz w:val="24"/>
          <w:szCs w:val="24"/>
        </w:rPr>
        <w:t>Братский завод отопительного оборудования обеспечивает потребности Сибири в радиаторах и часть продукции отправляет в западные районы страны и Среднюю Азию.</w:t>
      </w:r>
    </w:p>
    <w:p w:rsidR="00F609A2" w:rsidRPr="008E6513" w:rsidRDefault="00F609A2" w:rsidP="00F609A2">
      <w:pPr>
        <w:spacing w:before="120"/>
        <w:ind w:firstLine="567"/>
        <w:jc w:val="both"/>
        <w:rPr>
          <w:sz w:val="24"/>
          <w:szCs w:val="24"/>
        </w:rPr>
      </w:pPr>
      <w:r w:rsidRPr="008E6513">
        <w:rPr>
          <w:sz w:val="24"/>
          <w:szCs w:val="24"/>
        </w:rPr>
        <w:t>Лесная, деревообрабатывающая и целлюлозно-бумажная промышленность стоит на первом месте по объему валовой продукции и численности работающих. Она дает 20% общего производства продукции Приангарья. Это многоотраслевая часть хозяйства, состоящая из лесозаготовки, деревообработки, домостроения, мебельного производства, гидролизной, целлюлозно-бумажной и лесохимической промышленности. Базируется на богатой сырьевой базе. В 1980 г. вывозка древесины составила более 30 млн. м3. По количеству заготовляемой древесины область вышла на первое место в стране. Лес из области вывозится в 75 районов страны и за границу.</w:t>
      </w:r>
    </w:p>
    <w:p w:rsidR="00F609A2" w:rsidRPr="008E6513" w:rsidRDefault="00F609A2" w:rsidP="00F609A2">
      <w:pPr>
        <w:spacing w:before="120"/>
        <w:ind w:firstLine="567"/>
        <w:jc w:val="both"/>
        <w:rPr>
          <w:sz w:val="24"/>
          <w:szCs w:val="24"/>
        </w:rPr>
      </w:pPr>
      <w:r w:rsidRPr="008E6513">
        <w:rPr>
          <w:sz w:val="24"/>
          <w:szCs w:val="24"/>
        </w:rPr>
        <w:t>Древесина широко используется как строительный материал, как сырье для получения целлюлозы, картона, бумаги, древесного спирта, канифоли, скипидара, кормовых дрожжей и т. д.</w:t>
      </w:r>
    </w:p>
    <w:p w:rsidR="00F609A2" w:rsidRPr="008E6513" w:rsidRDefault="00F609A2" w:rsidP="00F609A2">
      <w:pPr>
        <w:spacing w:before="120"/>
        <w:ind w:firstLine="567"/>
        <w:jc w:val="both"/>
        <w:rPr>
          <w:sz w:val="24"/>
          <w:szCs w:val="24"/>
        </w:rPr>
      </w:pPr>
      <w:r w:rsidRPr="008E6513">
        <w:rPr>
          <w:sz w:val="24"/>
          <w:szCs w:val="24"/>
        </w:rPr>
        <w:t>Заготовку древесины и первичную обработку ведут 65 леспромхозов, 15 сплавных контор и лесоперевалочных баз области.</w:t>
      </w:r>
    </w:p>
    <w:p w:rsidR="00F609A2" w:rsidRPr="008E6513" w:rsidRDefault="00F609A2" w:rsidP="00F609A2">
      <w:pPr>
        <w:spacing w:before="120"/>
        <w:ind w:firstLine="567"/>
        <w:jc w:val="both"/>
        <w:rPr>
          <w:sz w:val="24"/>
          <w:szCs w:val="24"/>
        </w:rPr>
      </w:pPr>
      <w:r w:rsidRPr="008E6513">
        <w:rPr>
          <w:sz w:val="24"/>
          <w:szCs w:val="24"/>
        </w:rPr>
        <w:t>Деревообрабатывающая промышленность представлена лесопилением, шпалопилением, домостроением, мебельной промышленностью, производством тары, фанеры, спичек.</w:t>
      </w:r>
    </w:p>
    <w:p w:rsidR="00F609A2" w:rsidRPr="008E6513" w:rsidRDefault="00F609A2" w:rsidP="00F609A2">
      <w:pPr>
        <w:spacing w:before="120"/>
        <w:ind w:firstLine="567"/>
        <w:jc w:val="both"/>
        <w:rPr>
          <w:sz w:val="24"/>
          <w:szCs w:val="24"/>
        </w:rPr>
      </w:pPr>
      <w:r w:rsidRPr="008E6513">
        <w:rPr>
          <w:sz w:val="24"/>
          <w:szCs w:val="24"/>
        </w:rPr>
        <w:t>Основными центрами лесной и деревообрабатывающей промышленности являются города Иркутск, Братск, Усть-Илимск, Ангарск, Усолье-Сибирское, Зима, Нижнеудинск, Бирюсинск.</w:t>
      </w:r>
    </w:p>
    <w:p w:rsidR="00F609A2" w:rsidRPr="008E6513" w:rsidRDefault="00F609A2" w:rsidP="00F609A2">
      <w:pPr>
        <w:spacing w:before="120"/>
        <w:ind w:firstLine="567"/>
        <w:jc w:val="both"/>
        <w:rPr>
          <w:sz w:val="24"/>
          <w:szCs w:val="24"/>
        </w:rPr>
      </w:pPr>
      <w:r w:rsidRPr="008E6513">
        <w:rPr>
          <w:sz w:val="24"/>
          <w:szCs w:val="24"/>
        </w:rPr>
        <w:t>Гидролизная промышленность представлена Бирюсинским, Тулунским, Зиминским, Братским заводами.</w:t>
      </w:r>
    </w:p>
    <w:p w:rsidR="00F609A2" w:rsidRPr="008E6513" w:rsidRDefault="00F609A2" w:rsidP="00F609A2">
      <w:pPr>
        <w:spacing w:before="120"/>
        <w:ind w:firstLine="567"/>
        <w:jc w:val="both"/>
        <w:rPr>
          <w:sz w:val="24"/>
          <w:szCs w:val="24"/>
        </w:rPr>
      </w:pPr>
      <w:r w:rsidRPr="008E6513">
        <w:rPr>
          <w:sz w:val="24"/>
          <w:szCs w:val="24"/>
        </w:rPr>
        <w:t>Они работают на отходах лесозаготовительных и деревообрабатывающих предприятий, производят древесный спирт, кормовые дрожжи. В 1980 г. было произведено 55,2 тыс. т. кормовых дрожжей.</w:t>
      </w:r>
    </w:p>
    <w:p w:rsidR="00F609A2" w:rsidRPr="008E6513" w:rsidRDefault="00F609A2" w:rsidP="00F609A2">
      <w:pPr>
        <w:spacing w:before="120"/>
        <w:ind w:firstLine="567"/>
        <w:jc w:val="both"/>
        <w:rPr>
          <w:sz w:val="24"/>
          <w:szCs w:val="24"/>
        </w:rPr>
      </w:pPr>
      <w:r w:rsidRPr="008E6513">
        <w:rPr>
          <w:sz w:val="24"/>
          <w:szCs w:val="24"/>
        </w:rPr>
        <w:t>Заводы целлюлозно-бумажной промышленности начали выпускать продукцию в 1966 г. Сейчас крупнейшие из них — Братский ЛПК, Усть-Илимский ЛПК и Байкальский целлюлозно-бумажный комбинат, оснащенные современной техникой. Основной продукцией заводов является высококачественная кордная целлюлоза, поставляемая на предприятия страны и за границу. В 1975 г. в области было произведено 877 тыс. т. целлюлозы, в 1980 г.— 940 тыс. т., что составило 17% общесоюзного производства.</w:t>
      </w:r>
    </w:p>
    <w:p w:rsidR="00F609A2" w:rsidRPr="008E6513" w:rsidRDefault="00F609A2" w:rsidP="00F609A2">
      <w:pPr>
        <w:spacing w:before="120"/>
        <w:ind w:firstLine="567"/>
        <w:jc w:val="both"/>
        <w:rPr>
          <w:sz w:val="24"/>
          <w:szCs w:val="24"/>
        </w:rPr>
      </w:pPr>
      <w:r w:rsidRPr="008E6513">
        <w:rPr>
          <w:sz w:val="24"/>
          <w:szCs w:val="24"/>
        </w:rPr>
        <w:t>Из других видов продукции следует отметить производство древесноволокнистых, древесностружечных плит, фибролита, картона, оберточной бумаги.</w:t>
      </w:r>
    </w:p>
    <w:p w:rsidR="00F609A2" w:rsidRPr="008E6513" w:rsidRDefault="00F609A2" w:rsidP="00F609A2">
      <w:pPr>
        <w:spacing w:before="120"/>
        <w:ind w:firstLine="567"/>
        <w:jc w:val="both"/>
        <w:rPr>
          <w:sz w:val="24"/>
          <w:szCs w:val="24"/>
        </w:rPr>
      </w:pPr>
      <w:r w:rsidRPr="008E6513">
        <w:rPr>
          <w:sz w:val="24"/>
          <w:szCs w:val="24"/>
        </w:rPr>
        <w:t>Отличительной особенностью лесоперерабатывающей промышленности является комбинирование производства, когда предприятия, последовательно связанные переработкой сырья, находятся недалеко друг от друга. Примером комплексного использования древесины могут служить Братский и Усть-Илимский ЛПК.</w:t>
      </w:r>
    </w:p>
    <w:p w:rsidR="00F609A2" w:rsidRPr="008E6513" w:rsidRDefault="00F609A2" w:rsidP="00F609A2">
      <w:pPr>
        <w:spacing w:before="120"/>
        <w:ind w:firstLine="567"/>
        <w:jc w:val="both"/>
        <w:rPr>
          <w:sz w:val="24"/>
          <w:szCs w:val="24"/>
        </w:rPr>
      </w:pPr>
      <w:r w:rsidRPr="008E6513">
        <w:rPr>
          <w:sz w:val="24"/>
          <w:szCs w:val="24"/>
        </w:rPr>
        <w:t>Братский ЛПК, раскинувшийся на территории 300 га, является гигантом северной лесохимии. Это комплекс из 10 заводов и 75 цехов по переработке древесины, которые дают стране кордную целлюлозу и картон, древесноволокнистые, древесностружечные плиты, широкоформатную фанеру, пиломатериалы, скипидар, кормовые дрожжи, этиловый спирт и множество другой продукции.</w:t>
      </w:r>
    </w:p>
    <w:p w:rsidR="00F609A2" w:rsidRPr="008E6513" w:rsidRDefault="00F609A2" w:rsidP="00F609A2">
      <w:pPr>
        <w:spacing w:before="120"/>
        <w:ind w:firstLine="567"/>
        <w:jc w:val="both"/>
        <w:rPr>
          <w:sz w:val="24"/>
          <w:szCs w:val="24"/>
        </w:rPr>
      </w:pPr>
      <w:r w:rsidRPr="008E6513">
        <w:rPr>
          <w:sz w:val="24"/>
          <w:szCs w:val="24"/>
        </w:rPr>
        <w:t>В 1968 г. Братский ЛПК дал первую партию отечественной целлюлозы для производства кордного волокна. С пуском Братского ЛПК наша страна стала вырабатывать бумаги и картона вдвое больше, чем до войны.</w:t>
      </w:r>
    </w:p>
    <w:p w:rsidR="00F609A2" w:rsidRPr="008E6513" w:rsidRDefault="00F609A2" w:rsidP="00F609A2">
      <w:pPr>
        <w:spacing w:before="120"/>
        <w:ind w:firstLine="567"/>
        <w:jc w:val="both"/>
        <w:rPr>
          <w:sz w:val="24"/>
          <w:szCs w:val="24"/>
        </w:rPr>
      </w:pPr>
      <w:r w:rsidRPr="008E6513">
        <w:rPr>
          <w:sz w:val="24"/>
          <w:szCs w:val="24"/>
        </w:rPr>
        <w:t>Второй комплекс-гигант по переработке древесины построен по решению XXV съезда КПСС в Усть-Илимске. В его составе 63 промышленных объекта, сблокированных под одной крышей. Ежегодная выработка только целлюлозы составляет 624 тыс. т.</w:t>
      </w:r>
    </w:p>
    <w:p w:rsidR="00F609A2" w:rsidRPr="008E6513" w:rsidRDefault="00F609A2" w:rsidP="00F609A2">
      <w:pPr>
        <w:spacing w:before="120"/>
        <w:ind w:firstLine="567"/>
        <w:jc w:val="both"/>
        <w:rPr>
          <w:sz w:val="24"/>
          <w:szCs w:val="24"/>
        </w:rPr>
      </w:pPr>
      <w:r w:rsidRPr="008E6513">
        <w:rPr>
          <w:sz w:val="24"/>
          <w:szCs w:val="24"/>
        </w:rPr>
        <w:t>Для создания Усть-Илимского ЛПК есть все условия: электроэнергия, вода, хвойные леса, в которых ежегодно заготавливается 7,4 млн. м3 древесины.</w:t>
      </w:r>
    </w:p>
    <w:p w:rsidR="00F609A2" w:rsidRPr="008E6513" w:rsidRDefault="00F609A2" w:rsidP="00F609A2">
      <w:pPr>
        <w:spacing w:before="120"/>
        <w:ind w:firstLine="567"/>
        <w:jc w:val="both"/>
        <w:rPr>
          <w:sz w:val="24"/>
          <w:szCs w:val="24"/>
        </w:rPr>
      </w:pPr>
      <w:r w:rsidRPr="008E6513">
        <w:rPr>
          <w:sz w:val="24"/>
          <w:szCs w:val="24"/>
        </w:rPr>
        <w:t>Усть-Илимский ЛПК — коллективная стройка стран— членов СЭВ. Часть стоимости внесли Болгария, Венгрия, ГДР, Польша и Румыния в виде поставок машин, оборудования, материалов, транспортных средств. В порядке компенсации за кредиты они получают сульфатную, целлюлозу пропорционально их вкладу.</w:t>
      </w:r>
    </w:p>
    <w:p w:rsidR="00F609A2" w:rsidRPr="008E6513" w:rsidRDefault="00F609A2" w:rsidP="00F609A2">
      <w:pPr>
        <w:spacing w:before="120"/>
        <w:ind w:firstLine="567"/>
        <w:jc w:val="both"/>
        <w:rPr>
          <w:sz w:val="24"/>
          <w:szCs w:val="24"/>
        </w:rPr>
      </w:pPr>
      <w:r w:rsidRPr="008E6513">
        <w:rPr>
          <w:sz w:val="24"/>
          <w:szCs w:val="24"/>
        </w:rPr>
        <w:t>На комбинате применяется замкнутый цикл водоснабжения и производится сжигание вредных газов, что позволяет значительно уменьшить воздействие выбрасываемых отходов на окружающую среду.</w:t>
      </w:r>
    </w:p>
    <w:p w:rsidR="00F609A2" w:rsidRPr="008E6513" w:rsidRDefault="00F609A2" w:rsidP="00F609A2">
      <w:pPr>
        <w:spacing w:before="120"/>
        <w:ind w:firstLine="567"/>
        <w:jc w:val="both"/>
        <w:rPr>
          <w:sz w:val="24"/>
          <w:szCs w:val="24"/>
        </w:rPr>
      </w:pPr>
      <w:r w:rsidRPr="008E6513">
        <w:rPr>
          <w:sz w:val="24"/>
          <w:szCs w:val="24"/>
        </w:rPr>
        <w:t>В области находится самый крупный в стране трест Востсибхимлесзаг, который дает около 25% заготавливаемой в СССР живицы, используемой для производства канифоли, скипидара и другой продукции.</w:t>
      </w:r>
    </w:p>
    <w:p w:rsidR="00F609A2" w:rsidRPr="008E6513" w:rsidRDefault="00F609A2" w:rsidP="00F609A2">
      <w:pPr>
        <w:spacing w:before="120"/>
        <w:ind w:firstLine="567"/>
        <w:jc w:val="both"/>
        <w:rPr>
          <w:sz w:val="24"/>
          <w:szCs w:val="24"/>
        </w:rPr>
      </w:pPr>
      <w:r w:rsidRPr="008E6513">
        <w:rPr>
          <w:sz w:val="24"/>
          <w:szCs w:val="24"/>
        </w:rPr>
        <w:t>Горнодобывающая промышленность — это старая отрасль народного хозяйства, возникшая в дореволюционное время. Она представлена добычей каменного угля, слюды, золота, железной руды, талька, известняков, гипса, каолиновых глин, стекольных песков, соли.</w:t>
      </w:r>
    </w:p>
    <w:p w:rsidR="00F609A2" w:rsidRPr="008E6513" w:rsidRDefault="00F609A2" w:rsidP="00F609A2">
      <w:pPr>
        <w:spacing w:before="120"/>
        <w:ind w:firstLine="567"/>
        <w:jc w:val="both"/>
        <w:rPr>
          <w:sz w:val="24"/>
          <w:szCs w:val="24"/>
        </w:rPr>
      </w:pPr>
      <w:r w:rsidRPr="008E6513">
        <w:rPr>
          <w:sz w:val="24"/>
          <w:szCs w:val="24"/>
        </w:rPr>
        <w:t>Добыча железной руды производится на базе Коршуновского железорудного месторождения. Здесь расположен Коршуновский горно-обогатительный комбинат (ГОК) — молодое предприятие, оснащенное современной техникой. В него входят карьер, обогатительная фабрика, промышленная площадка с подсобными цехами. Он перерабатывает около 20 млн. т железной руды и производит 6,4 млн. т. железного концентрата, который отправляет на</w:t>
      </w:r>
      <w:r>
        <w:rPr>
          <w:sz w:val="24"/>
          <w:szCs w:val="24"/>
        </w:rPr>
        <w:t xml:space="preserve"> </w:t>
      </w:r>
      <w:r w:rsidRPr="008E6513">
        <w:rPr>
          <w:sz w:val="24"/>
          <w:szCs w:val="24"/>
        </w:rPr>
        <w:t>Западно-Сибирский металлургический комбинат. В 11-й пятилетке началась разработка Рудногорского железорудного месторождения.</w:t>
      </w:r>
    </w:p>
    <w:p w:rsidR="00F609A2" w:rsidRPr="008E6513" w:rsidRDefault="00F609A2" w:rsidP="00F609A2">
      <w:pPr>
        <w:spacing w:before="120"/>
        <w:ind w:firstLine="567"/>
        <w:jc w:val="both"/>
        <w:rPr>
          <w:sz w:val="24"/>
          <w:szCs w:val="24"/>
        </w:rPr>
      </w:pPr>
      <w:r w:rsidRPr="008E6513">
        <w:rPr>
          <w:sz w:val="24"/>
          <w:szCs w:val="24"/>
        </w:rPr>
        <w:t>Золотодобывающая промышленность является одной из старейших отраслей</w:t>
      </w:r>
      <w:r>
        <w:rPr>
          <w:sz w:val="24"/>
          <w:szCs w:val="24"/>
        </w:rPr>
        <w:t xml:space="preserve"> </w:t>
      </w:r>
      <w:r w:rsidRPr="008E6513">
        <w:rPr>
          <w:sz w:val="24"/>
          <w:szCs w:val="24"/>
        </w:rPr>
        <w:t>народного хозяйства. Основной район добычи золота — Ленский, в котором работы ведутся с 1843 г. Лено-Витимский район продолжает играть важную роль в золотодобывающей промышленности России. Сейчас здесь подготовлены месторождения для дражной обработки и гидравлических работ. Интенсивно ведутся поиски новых месторождений. Разработка золота на Балахнинском, Апрельском, Артемовском, Кропоткинском, Мамаканском и других приисках идет с помощью драг. Меньшее значение имеют Бирюсинский золотоносный район и западное побережье оз. Байкал.</w:t>
      </w:r>
    </w:p>
    <w:p w:rsidR="00F609A2" w:rsidRPr="008E6513" w:rsidRDefault="00F609A2" w:rsidP="00F609A2">
      <w:pPr>
        <w:spacing w:before="120"/>
        <w:ind w:firstLine="567"/>
        <w:jc w:val="both"/>
        <w:rPr>
          <w:sz w:val="24"/>
          <w:szCs w:val="24"/>
        </w:rPr>
      </w:pPr>
      <w:r w:rsidRPr="008E6513">
        <w:rPr>
          <w:sz w:val="24"/>
          <w:szCs w:val="24"/>
        </w:rPr>
        <w:t>Добыча слюды. Еще в начале XVII в. русские промышленники начали добывать слюду на берегах Витима, в Восточном Саяне и на побережье оз. Байкал, слюда в тот период времени заменяла стекло, поэтому пользовалась большим спросом и вывозилась даже за границу. Сейчас Иркутская область является важным поставщиком слюды.</w:t>
      </w:r>
      <w:r>
        <w:rPr>
          <w:sz w:val="24"/>
          <w:szCs w:val="24"/>
        </w:rPr>
        <w:t xml:space="preserve"> </w:t>
      </w:r>
      <w:r w:rsidRPr="008E6513">
        <w:rPr>
          <w:sz w:val="24"/>
          <w:szCs w:val="24"/>
        </w:rPr>
        <w:t>Центр</w:t>
      </w:r>
      <w:r>
        <w:rPr>
          <w:sz w:val="24"/>
          <w:szCs w:val="24"/>
        </w:rPr>
        <w:t xml:space="preserve"> </w:t>
      </w:r>
      <w:r w:rsidRPr="008E6513">
        <w:rPr>
          <w:sz w:val="24"/>
          <w:szCs w:val="24"/>
        </w:rPr>
        <w:t>ее</w:t>
      </w:r>
      <w:r>
        <w:rPr>
          <w:sz w:val="24"/>
          <w:szCs w:val="24"/>
        </w:rPr>
        <w:t xml:space="preserve"> </w:t>
      </w:r>
      <w:r w:rsidRPr="008E6513">
        <w:rPr>
          <w:sz w:val="24"/>
          <w:szCs w:val="24"/>
        </w:rPr>
        <w:t>добычи — Мамско-Чуйский район. Перерабатывают слюду Иркутская, Черемховская и Нижнеудинская слюдяные фабрики. Иркутская слюдяная фабрика— самая крупная стране. Здесь производится расщепление слюды, калибровка и отправка ее изделий на различные радио- и электронные предприятия страны.</w:t>
      </w:r>
    </w:p>
    <w:p w:rsidR="00F609A2" w:rsidRPr="008E6513" w:rsidRDefault="00F609A2" w:rsidP="00F609A2">
      <w:pPr>
        <w:spacing w:before="120"/>
        <w:ind w:firstLine="567"/>
        <w:jc w:val="both"/>
        <w:rPr>
          <w:sz w:val="24"/>
          <w:szCs w:val="24"/>
        </w:rPr>
      </w:pPr>
      <w:r w:rsidRPr="008E6513">
        <w:rPr>
          <w:sz w:val="24"/>
          <w:szCs w:val="24"/>
        </w:rPr>
        <w:t>Добыча гипса ведется в Иркутском карьере, затем он поставляется на Ангарский гипсовый завод, цементные заводы Сибири и Дальнего Востока. В области добывается 60—70 тыс. т. строительного гипса.</w:t>
      </w:r>
    </w:p>
    <w:p w:rsidR="00F609A2" w:rsidRPr="008E6513" w:rsidRDefault="00F609A2" w:rsidP="00F609A2">
      <w:pPr>
        <w:spacing w:before="120"/>
        <w:ind w:firstLine="567"/>
        <w:jc w:val="both"/>
        <w:rPr>
          <w:sz w:val="24"/>
          <w:szCs w:val="24"/>
        </w:rPr>
      </w:pPr>
      <w:r w:rsidRPr="008E6513">
        <w:rPr>
          <w:sz w:val="24"/>
          <w:szCs w:val="24"/>
        </w:rPr>
        <w:t xml:space="preserve">В городе Тулуне добывается кварцевый песок, на базе которого работает Тулунский стекольный завод. </w:t>
      </w:r>
    </w:p>
    <w:p w:rsidR="00F609A2" w:rsidRPr="008E6513" w:rsidRDefault="00F609A2" w:rsidP="00F609A2">
      <w:pPr>
        <w:spacing w:before="120"/>
        <w:ind w:firstLine="567"/>
        <w:jc w:val="both"/>
        <w:rPr>
          <w:sz w:val="24"/>
          <w:szCs w:val="24"/>
        </w:rPr>
      </w:pPr>
      <w:r w:rsidRPr="008E6513">
        <w:rPr>
          <w:sz w:val="24"/>
          <w:szCs w:val="24"/>
        </w:rPr>
        <w:t>Огнеупорные глины добываются на Трошковском месторождении и поступают на Хайтинский фарфоровый завод, выпускающий фарфор, абразивные изделия, и на Ангарский завод керамических изделий. На базе Трошковского месторождения ведется строительство Восточно-Сибирского завода огнеупоров, который будет удовлетворять потребности Восточной Сибири и Дальнего Востока.</w:t>
      </w:r>
    </w:p>
    <w:p w:rsidR="00F609A2" w:rsidRPr="008E6513" w:rsidRDefault="00F609A2" w:rsidP="00F609A2">
      <w:pPr>
        <w:spacing w:before="120"/>
        <w:ind w:firstLine="567"/>
        <w:jc w:val="both"/>
        <w:rPr>
          <w:sz w:val="24"/>
          <w:szCs w:val="24"/>
        </w:rPr>
      </w:pPr>
      <w:r w:rsidRPr="008E6513">
        <w:rPr>
          <w:sz w:val="24"/>
          <w:szCs w:val="24"/>
        </w:rPr>
        <w:t>Добыча каменной соли производится на Усольском и Тыретском месторождениях. В Усолье соль начали вываривать еще в середине XVII в. В настоящее время Усольский вакуумный завод является крупнейшим в стране, на его долю приходится 2/3общего производства. На Тыретском месторождении добывается каменная соль, которая идет на нужды рыбной промышленности Дальнего Востока. Путем перекристаллизации, без очистки, из нее можно получать пищевую соль «экстра». Проектная мощность Тыретского рудника 500 тыс. т. в год.</w:t>
      </w:r>
    </w:p>
    <w:p w:rsidR="00F609A2" w:rsidRPr="008E6513" w:rsidRDefault="00F609A2" w:rsidP="00F609A2">
      <w:pPr>
        <w:spacing w:before="120"/>
        <w:ind w:firstLine="567"/>
        <w:jc w:val="both"/>
        <w:rPr>
          <w:sz w:val="24"/>
          <w:szCs w:val="24"/>
        </w:rPr>
      </w:pPr>
      <w:r w:rsidRPr="008E6513">
        <w:rPr>
          <w:sz w:val="24"/>
          <w:szCs w:val="24"/>
        </w:rPr>
        <w:t>Горное предприятие «Перевал» производит добычу мрамора, который поступает на Ольхинский известковый и Ангарский цементный заводы. Розовые и белые мраморные блоки этого предприятия покупают Чехословакия, Япония, Польша и другие страны. Однако основная часть продукции идет в Москву для облицовки стен новых станций метро.</w:t>
      </w:r>
    </w:p>
    <w:p w:rsidR="00F609A2" w:rsidRPr="008E6513" w:rsidRDefault="00F609A2" w:rsidP="00F609A2">
      <w:pPr>
        <w:spacing w:before="120"/>
        <w:ind w:firstLine="567"/>
        <w:jc w:val="both"/>
        <w:rPr>
          <w:sz w:val="24"/>
          <w:szCs w:val="24"/>
        </w:rPr>
      </w:pPr>
      <w:r w:rsidRPr="008E6513">
        <w:rPr>
          <w:sz w:val="24"/>
          <w:szCs w:val="24"/>
        </w:rPr>
        <w:t>Угольная промышленность играет основную роль в топливном балансе области (80—88%). Она базируется на угольных месторождениях Иркутского бассейна, общие балансовые запасы которого составляют более 20 млрд. т, геологические — 60 млрд. т.</w:t>
      </w:r>
    </w:p>
    <w:p w:rsidR="00F609A2" w:rsidRPr="008E6513" w:rsidRDefault="00F609A2" w:rsidP="00F609A2">
      <w:pPr>
        <w:spacing w:before="120"/>
        <w:ind w:firstLine="567"/>
        <w:jc w:val="both"/>
        <w:rPr>
          <w:sz w:val="24"/>
          <w:szCs w:val="24"/>
        </w:rPr>
      </w:pPr>
      <w:r w:rsidRPr="008E6513">
        <w:rPr>
          <w:sz w:val="24"/>
          <w:szCs w:val="24"/>
        </w:rPr>
        <w:t>В бывшей Иркутской губернии в 1917 г. было добыто 1,3 млн т. каменного угля, который использовался железнодорожным и водным транспортом. В советское время основными потребителями угля являлись тепловые электростанции (Иркутская ТЭЦ, ТЭЦ-10 в Ангарске Новоиркутская ТЭЦ и другие), меньше - химическая промышленность, в настоящее время добыча сокращена.</w:t>
      </w:r>
    </w:p>
    <w:p w:rsidR="00F609A2" w:rsidRPr="008E6513" w:rsidRDefault="00F609A2" w:rsidP="00F609A2">
      <w:pPr>
        <w:spacing w:before="120"/>
        <w:ind w:firstLine="567"/>
        <w:jc w:val="both"/>
        <w:rPr>
          <w:sz w:val="24"/>
          <w:szCs w:val="24"/>
        </w:rPr>
      </w:pPr>
      <w:r w:rsidRPr="008E6513">
        <w:rPr>
          <w:sz w:val="24"/>
          <w:szCs w:val="24"/>
        </w:rPr>
        <w:t>За годы Советской власти коренным образом изменились способ и условия добычи угля. Вместо шахтного способа добычи применяется открытый, на долю которого приходится около 90%. Шахтерская кирка заменена врубовыми машинами, электросверлами, ленточными транспортерами, шагающими и роторными экскаваторами. Если в 1917 г. на каждого рабочего, занятого в этой отрасли, приходилось в среднем в месяц 18 т., то сейчас — в десятки раз больше.</w:t>
      </w:r>
    </w:p>
    <w:p w:rsidR="00F609A2" w:rsidRPr="008E6513" w:rsidRDefault="00F609A2" w:rsidP="00F609A2">
      <w:pPr>
        <w:spacing w:before="120"/>
        <w:ind w:firstLine="567"/>
        <w:jc w:val="both"/>
        <w:rPr>
          <w:sz w:val="24"/>
          <w:szCs w:val="24"/>
        </w:rPr>
      </w:pPr>
      <w:r w:rsidRPr="008E6513">
        <w:rPr>
          <w:sz w:val="24"/>
          <w:szCs w:val="24"/>
        </w:rPr>
        <w:t>Основным топливным центром является Черемхово. Черемховское месторождение разрабатывается с конца XIX в., и в настоящее время его роль и значение снижаются. Вторым центром добычи каменного угля является Азей, близ города Тулуна, с годовой производительностью 8 млн. т. Проектируется добыча угля в Азее-2. На очереди стоит разработка Мугунского и Новометелкинского месторождений.</w:t>
      </w:r>
    </w:p>
    <w:p w:rsidR="00F609A2" w:rsidRPr="008E6513" w:rsidRDefault="00F609A2" w:rsidP="00F609A2">
      <w:pPr>
        <w:spacing w:before="120"/>
        <w:ind w:firstLine="567"/>
        <w:jc w:val="both"/>
        <w:rPr>
          <w:sz w:val="24"/>
          <w:szCs w:val="24"/>
        </w:rPr>
      </w:pPr>
      <w:r w:rsidRPr="008E6513">
        <w:rPr>
          <w:sz w:val="24"/>
          <w:szCs w:val="24"/>
        </w:rPr>
        <w:t>Из других видов топлива в области имеются нефть, газ и торф, которые составляют потенциальный фонд. Увеличение промышленных запасов газа и транспортировка его из соседних районов позволили перевести промышленные предприятия на газ и в значительной мере уменьшить загрязнение атмосферы.</w:t>
      </w:r>
    </w:p>
    <w:p w:rsidR="00F609A2" w:rsidRPr="008E6513" w:rsidRDefault="00F609A2" w:rsidP="00F609A2">
      <w:pPr>
        <w:spacing w:before="120"/>
        <w:ind w:firstLine="567"/>
        <w:jc w:val="both"/>
        <w:rPr>
          <w:sz w:val="24"/>
          <w:szCs w:val="24"/>
        </w:rPr>
      </w:pPr>
      <w:r w:rsidRPr="008E6513">
        <w:rPr>
          <w:sz w:val="24"/>
          <w:szCs w:val="24"/>
        </w:rPr>
        <w:t>Строительная промышленность — важная отрасль народного хозяйства области. От ее развития завися темпы промышленного и гражданского строительств.</w:t>
      </w:r>
    </w:p>
    <w:p w:rsidR="00F609A2" w:rsidRPr="008E6513" w:rsidRDefault="00F609A2" w:rsidP="00F609A2">
      <w:pPr>
        <w:spacing w:before="120"/>
        <w:ind w:firstLine="567"/>
        <w:jc w:val="both"/>
        <w:rPr>
          <w:sz w:val="24"/>
          <w:szCs w:val="24"/>
        </w:rPr>
      </w:pPr>
      <w:r w:rsidRPr="008E6513">
        <w:rPr>
          <w:sz w:val="24"/>
          <w:szCs w:val="24"/>
        </w:rPr>
        <w:t xml:space="preserve">Производство железобетонных деталей и конструкций строительными предприятиями позволило быстрыми темпами вести строительство промышленных объектов. Легкая промышленность области поставляет швейные изделия, трикотаж, обувь, меховые изделия, предметы быта. Она представлена Иркутской швейной фабрикой—на изготовлении мужских сорочек и плащей; </w:t>
      </w:r>
    </w:p>
    <w:p w:rsidR="00F609A2" w:rsidRPr="008E6513" w:rsidRDefault="00F609A2" w:rsidP="00F609A2">
      <w:pPr>
        <w:spacing w:before="120"/>
        <w:ind w:firstLine="567"/>
        <w:jc w:val="both"/>
        <w:rPr>
          <w:sz w:val="24"/>
          <w:szCs w:val="24"/>
        </w:rPr>
      </w:pPr>
      <w:r w:rsidRPr="008E6513">
        <w:rPr>
          <w:sz w:val="24"/>
          <w:szCs w:val="24"/>
        </w:rPr>
        <w:t>Усольской — на шитье детской одежды, Иркутской трикотажнбй фабрикой по изготовлению верхнего трикотажа и нижнего трикотажного белья. Материал для фабрик завозится из западных районов страны.</w:t>
      </w:r>
    </w:p>
    <w:p w:rsidR="00F609A2" w:rsidRPr="008E6513" w:rsidRDefault="00F609A2" w:rsidP="00F609A2">
      <w:pPr>
        <w:spacing w:before="120"/>
        <w:ind w:firstLine="567"/>
        <w:jc w:val="both"/>
        <w:rPr>
          <w:sz w:val="24"/>
          <w:szCs w:val="24"/>
        </w:rPr>
      </w:pPr>
      <w:r w:rsidRPr="008E6513">
        <w:rPr>
          <w:sz w:val="24"/>
          <w:szCs w:val="24"/>
        </w:rPr>
        <w:t>Кожевенно-обувная промышленность представлена Иркутским кожевенным заводом по первичной обработке кож, Усольским хромовым заводом, поставляющим сырье для Иркутской обувной фабрики (фирма «Ангара»), фабрикой по изготовлению валяной обуви.</w:t>
      </w:r>
    </w:p>
    <w:p w:rsidR="00F609A2" w:rsidRPr="008E6513" w:rsidRDefault="00F609A2" w:rsidP="00F609A2">
      <w:pPr>
        <w:spacing w:before="120"/>
        <w:ind w:firstLine="567"/>
        <w:jc w:val="both"/>
        <w:rPr>
          <w:sz w:val="24"/>
          <w:szCs w:val="24"/>
        </w:rPr>
      </w:pPr>
      <w:r w:rsidRPr="008E6513">
        <w:rPr>
          <w:sz w:val="24"/>
          <w:szCs w:val="24"/>
        </w:rPr>
        <w:t xml:space="preserve">В Иркутске находится крупная фабрика пушно-мехового сырья, куда поступает пушнина для первичной обработки с территории Сибири и Дальнего Востока. </w:t>
      </w:r>
    </w:p>
    <w:p w:rsidR="00F609A2" w:rsidRPr="008E6513" w:rsidRDefault="00F609A2" w:rsidP="00F609A2">
      <w:pPr>
        <w:spacing w:before="120"/>
        <w:ind w:firstLine="567"/>
        <w:jc w:val="both"/>
        <w:rPr>
          <w:sz w:val="24"/>
          <w:szCs w:val="24"/>
        </w:rPr>
      </w:pPr>
      <w:r w:rsidRPr="008E6513">
        <w:rPr>
          <w:sz w:val="24"/>
          <w:szCs w:val="24"/>
        </w:rPr>
        <w:t>Пищевая промышленность в области развивается для обеспечения потребностей населения. Наибольшее развитие в пищевой промышленности получили мукомольная, кондитерская, молочная, маслодельная, сыродельная, мясная, пивоваренная, рыбная, чаеразвесочная.</w:t>
      </w:r>
    </w:p>
    <w:p w:rsidR="00F609A2" w:rsidRPr="008E6513" w:rsidRDefault="00F609A2" w:rsidP="00F609A2">
      <w:pPr>
        <w:spacing w:before="120"/>
        <w:ind w:firstLine="567"/>
        <w:jc w:val="both"/>
        <w:rPr>
          <w:sz w:val="24"/>
          <w:szCs w:val="24"/>
        </w:rPr>
      </w:pPr>
      <w:r w:rsidRPr="008E6513">
        <w:rPr>
          <w:sz w:val="24"/>
          <w:szCs w:val="24"/>
        </w:rPr>
        <w:t>Иркутск является крупным центром пищевой про1'мышленности. В нем находятся крупный мелькомбинат, несколько хлебозаводов, макаронная, бисквитная, кондитерская фабрики, фабрики-кухни, молокозаводы, самый крупный в области мясокомбинат, дрожжевой завод, чаеразвесочная фабрика, масложиркомбинат, пивоваренный, ликероводочный заводы и другие предприятия пищевой промышленности.</w:t>
      </w:r>
    </w:p>
    <w:p w:rsidR="00F609A2" w:rsidRPr="008E6513" w:rsidRDefault="00F609A2" w:rsidP="00F609A2">
      <w:pPr>
        <w:spacing w:before="120"/>
        <w:ind w:firstLine="567"/>
        <w:jc w:val="both"/>
        <w:rPr>
          <w:sz w:val="24"/>
          <w:szCs w:val="24"/>
        </w:rPr>
      </w:pPr>
      <w:r w:rsidRPr="008E6513">
        <w:rPr>
          <w:sz w:val="24"/>
          <w:szCs w:val="24"/>
        </w:rPr>
        <w:t>В Ангарске — хлебозаводы, кондитерская фабрика, мясокомбинат, пивоваренный завод. В Усолье-Сибирском — сользавод, мясокомбинат, хлебозавод, кондитерская фабрика. В Черемхове — мясокомбинат, хлебозавод, кондитерская фабрика, пивзавод и другие предприятия. В Зиме, Тулуне, Нижнеудинске, Тайшете, Братски, Усть-Илимске находятся хлебозаводы, кондитерские фабрики, мясокомбинаты, молокозаводы.</w:t>
      </w:r>
    </w:p>
    <w:p w:rsidR="00F609A2" w:rsidRPr="008E6513" w:rsidRDefault="00F609A2" w:rsidP="00F609A2">
      <w:pPr>
        <w:spacing w:before="120"/>
        <w:ind w:firstLine="567"/>
        <w:jc w:val="both"/>
        <w:rPr>
          <w:sz w:val="24"/>
          <w:szCs w:val="24"/>
        </w:rPr>
      </w:pPr>
      <w:r w:rsidRPr="008E6513">
        <w:rPr>
          <w:sz w:val="24"/>
          <w:szCs w:val="24"/>
        </w:rPr>
        <w:t>Иркутская область не имеет себе равных в России по производству соли (Усолье-Сибирское, Гыреть, Зима).</w:t>
      </w:r>
    </w:p>
    <w:p w:rsidR="00F609A2" w:rsidRDefault="00F609A2" w:rsidP="00F609A2">
      <w:pPr>
        <w:spacing w:before="120"/>
        <w:ind w:firstLine="567"/>
        <w:jc w:val="both"/>
        <w:rPr>
          <w:sz w:val="24"/>
          <w:szCs w:val="24"/>
        </w:rPr>
      </w:pPr>
      <w:r w:rsidRPr="008E6513">
        <w:rPr>
          <w:sz w:val="24"/>
          <w:szCs w:val="24"/>
        </w:rPr>
        <w:t>Рыбная промышленность представлена Байкальским, Братским, Балаганским заводами, которые в основном перерабатывают привозную рыбу.</w:t>
      </w:r>
    </w:p>
    <w:p w:rsidR="00F609A2" w:rsidRPr="00D450A5" w:rsidRDefault="00F609A2" w:rsidP="00F609A2">
      <w:pPr>
        <w:spacing w:before="120"/>
        <w:jc w:val="center"/>
        <w:rPr>
          <w:b/>
          <w:bCs/>
          <w:sz w:val="28"/>
          <w:szCs w:val="28"/>
        </w:rPr>
      </w:pPr>
      <w:r w:rsidRPr="00D450A5">
        <w:rPr>
          <w:b/>
          <w:bCs/>
          <w:sz w:val="28"/>
          <w:szCs w:val="28"/>
        </w:rPr>
        <w:t>2. Сельское хозяйство</w:t>
      </w:r>
    </w:p>
    <w:p w:rsidR="00F609A2" w:rsidRPr="008E6513" w:rsidRDefault="00F609A2" w:rsidP="00F609A2">
      <w:pPr>
        <w:spacing w:before="120"/>
        <w:ind w:firstLine="567"/>
        <w:jc w:val="both"/>
        <w:rPr>
          <w:sz w:val="24"/>
          <w:szCs w:val="24"/>
        </w:rPr>
      </w:pPr>
      <w:r w:rsidRPr="008E6513">
        <w:rPr>
          <w:sz w:val="24"/>
          <w:szCs w:val="24"/>
        </w:rPr>
        <w:t>Разнообразный природные условия области позволяют развивать сельское хозяйство, как земледелие, так и животноводство. Во всероссийском масштабе сельское хозяйство области занимает скромное место, оно не составляет и 1% сельскохозяйственного производства. В Восточно-Сибирском экономическом районе на долю области приходится 20% посевных площадей, 18% производства зерновых культур, 30% производства картофеля, 31% овощей, 33% мяса и 26% молока. Таким образом, среди административных единиц экономического района сельское хозяйство нашей области является наиболее развитым.</w:t>
      </w:r>
    </w:p>
    <w:p w:rsidR="00F609A2" w:rsidRPr="008E6513" w:rsidRDefault="00F609A2" w:rsidP="00F609A2">
      <w:pPr>
        <w:spacing w:before="120"/>
        <w:ind w:firstLine="567"/>
        <w:jc w:val="both"/>
        <w:rPr>
          <w:sz w:val="24"/>
          <w:szCs w:val="24"/>
        </w:rPr>
      </w:pPr>
      <w:r w:rsidRPr="008E6513">
        <w:rPr>
          <w:sz w:val="24"/>
          <w:szCs w:val="24"/>
        </w:rPr>
        <w:t>Главное назначение сельского хозяйства — удовлетворить спрос населения в основных продуктах питания. Однако полностью обеспечить потребности населения продукцией сельского хозяйства область не может, особенно в мясе и ранних овощах, хотя и стоит по сельскохозяйственному производству на втором месте после Красноярского края.</w:t>
      </w:r>
    </w:p>
    <w:p w:rsidR="00F609A2" w:rsidRPr="008E6513" w:rsidRDefault="00F609A2" w:rsidP="00F609A2">
      <w:pPr>
        <w:spacing w:before="120"/>
        <w:ind w:firstLine="567"/>
        <w:jc w:val="both"/>
        <w:rPr>
          <w:sz w:val="24"/>
          <w:szCs w:val="24"/>
        </w:rPr>
      </w:pPr>
      <w:r w:rsidRPr="008E6513">
        <w:rPr>
          <w:sz w:val="24"/>
          <w:szCs w:val="24"/>
        </w:rPr>
        <w:t>Из огромного земельного фонда области (76800000га) сельскохозяйственные угодья составляют 3,5%, или 2718 тыс. га. Это не только значительно ниже средней освоенности по РСФСР (13,2%), но ниже, чем в Бурятской АССР (16,1%) и Читинской области (13,8%). Однако по урожайности зерновых и овощных культур, а также по валовому сбору и продаже государству Иркутская область превосходит их.</w:t>
      </w:r>
    </w:p>
    <w:p w:rsidR="00F609A2" w:rsidRPr="008E6513" w:rsidRDefault="00F609A2" w:rsidP="00F609A2">
      <w:pPr>
        <w:spacing w:before="120"/>
        <w:ind w:firstLine="567"/>
        <w:jc w:val="both"/>
        <w:rPr>
          <w:sz w:val="24"/>
          <w:szCs w:val="24"/>
        </w:rPr>
      </w:pPr>
      <w:r w:rsidRPr="008E6513">
        <w:rPr>
          <w:sz w:val="24"/>
          <w:szCs w:val="24"/>
        </w:rPr>
        <w:t>Почвенно-климатические</w:t>
      </w:r>
      <w:r>
        <w:rPr>
          <w:sz w:val="24"/>
          <w:szCs w:val="24"/>
        </w:rPr>
        <w:t xml:space="preserve"> </w:t>
      </w:r>
      <w:r w:rsidRPr="008E6513">
        <w:rPr>
          <w:sz w:val="24"/>
          <w:szCs w:val="24"/>
        </w:rPr>
        <w:t>условия,</w:t>
      </w:r>
      <w:r>
        <w:rPr>
          <w:sz w:val="24"/>
          <w:szCs w:val="24"/>
        </w:rPr>
        <w:t xml:space="preserve"> </w:t>
      </w:r>
      <w:r w:rsidRPr="008E6513">
        <w:rPr>
          <w:sz w:val="24"/>
          <w:szCs w:val="24"/>
        </w:rPr>
        <w:t>особенно</w:t>
      </w:r>
      <w:r>
        <w:rPr>
          <w:sz w:val="24"/>
          <w:szCs w:val="24"/>
        </w:rPr>
        <w:t xml:space="preserve"> </w:t>
      </w:r>
      <w:r w:rsidRPr="008E6513">
        <w:rPr>
          <w:sz w:val="24"/>
          <w:szCs w:val="24"/>
        </w:rPr>
        <w:t>в южных степных и .лесостепных районах, где сейчас</w:t>
      </w:r>
      <w:r>
        <w:rPr>
          <w:sz w:val="24"/>
          <w:szCs w:val="24"/>
        </w:rPr>
        <w:t xml:space="preserve"> </w:t>
      </w:r>
      <w:r w:rsidRPr="008E6513">
        <w:rPr>
          <w:sz w:val="24"/>
          <w:szCs w:val="24"/>
        </w:rPr>
        <w:t>сосредоточена основная</w:t>
      </w:r>
      <w:r>
        <w:rPr>
          <w:sz w:val="24"/>
          <w:szCs w:val="24"/>
        </w:rPr>
        <w:t xml:space="preserve"> </w:t>
      </w:r>
      <w:r w:rsidRPr="008E6513">
        <w:rPr>
          <w:sz w:val="24"/>
          <w:szCs w:val="24"/>
        </w:rPr>
        <w:t>часть сельскохозяйственного производства, благоприятствуют</w:t>
      </w:r>
      <w:r>
        <w:rPr>
          <w:sz w:val="24"/>
          <w:szCs w:val="24"/>
        </w:rPr>
        <w:t xml:space="preserve"> </w:t>
      </w:r>
      <w:r w:rsidRPr="008E6513">
        <w:rPr>
          <w:sz w:val="24"/>
          <w:szCs w:val="24"/>
        </w:rPr>
        <w:t>развитию земледелия.</w:t>
      </w:r>
      <w:r>
        <w:rPr>
          <w:sz w:val="24"/>
          <w:szCs w:val="24"/>
        </w:rPr>
        <w:t xml:space="preserve"> </w:t>
      </w:r>
    </w:p>
    <w:p w:rsidR="00F609A2" w:rsidRPr="008E6513" w:rsidRDefault="00F609A2" w:rsidP="00F609A2">
      <w:pPr>
        <w:spacing w:before="120"/>
        <w:ind w:firstLine="567"/>
        <w:jc w:val="both"/>
        <w:rPr>
          <w:sz w:val="24"/>
          <w:szCs w:val="24"/>
        </w:rPr>
      </w:pPr>
      <w:r w:rsidRPr="008E6513">
        <w:rPr>
          <w:sz w:val="24"/>
          <w:szCs w:val="24"/>
        </w:rPr>
        <w:t>Основной культурой земледелия</w:t>
      </w:r>
      <w:r>
        <w:rPr>
          <w:sz w:val="24"/>
          <w:szCs w:val="24"/>
        </w:rPr>
        <w:t xml:space="preserve"> </w:t>
      </w:r>
      <w:r w:rsidRPr="008E6513">
        <w:rPr>
          <w:sz w:val="24"/>
          <w:szCs w:val="24"/>
        </w:rPr>
        <w:t>является пшеница, которая занимает 53,6% посевных площадей зерновых и дает 56,4% валового сбора. Средняя урожайность пшеницы в 1993г. составила 14,5 ц/га, а отдельные колхозы и совхозы получили по 27—30 ц/га.</w:t>
      </w:r>
    </w:p>
    <w:p w:rsidR="00F609A2" w:rsidRPr="008E6513" w:rsidRDefault="00F609A2" w:rsidP="00F609A2">
      <w:pPr>
        <w:spacing w:before="120"/>
        <w:ind w:firstLine="567"/>
        <w:jc w:val="both"/>
        <w:rPr>
          <w:sz w:val="24"/>
          <w:szCs w:val="24"/>
        </w:rPr>
      </w:pPr>
      <w:r w:rsidRPr="008E6513">
        <w:rPr>
          <w:sz w:val="24"/>
          <w:szCs w:val="24"/>
        </w:rPr>
        <w:t>Второй наиболее важной зерновой культурой является овес, на долю которого приходится 30,6% посевных площадей зерновых и 21% валового сбора. Ячмень занимает 12% посевных площадей и дает 13,5% валового сбора.</w:t>
      </w:r>
    </w:p>
    <w:p w:rsidR="00F609A2" w:rsidRPr="008E6513" w:rsidRDefault="00F609A2" w:rsidP="00F609A2">
      <w:pPr>
        <w:spacing w:before="120"/>
        <w:ind w:firstLine="567"/>
        <w:jc w:val="both"/>
        <w:rPr>
          <w:sz w:val="24"/>
          <w:szCs w:val="24"/>
        </w:rPr>
      </w:pPr>
      <w:r w:rsidRPr="008E6513">
        <w:rPr>
          <w:sz w:val="24"/>
          <w:szCs w:val="24"/>
        </w:rPr>
        <w:t xml:space="preserve">Просо, гречиха и зернобобовые в структуре земледелия имеют небольшой удельный вес. </w:t>
      </w:r>
    </w:p>
    <w:p w:rsidR="00F609A2" w:rsidRPr="008E6513" w:rsidRDefault="00F609A2" w:rsidP="00F609A2">
      <w:pPr>
        <w:spacing w:before="120"/>
        <w:ind w:firstLine="567"/>
        <w:jc w:val="both"/>
        <w:rPr>
          <w:sz w:val="24"/>
          <w:szCs w:val="24"/>
        </w:rPr>
      </w:pPr>
      <w:r w:rsidRPr="008E6513">
        <w:rPr>
          <w:sz w:val="24"/>
          <w:szCs w:val="24"/>
        </w:rPr>
        <w:t>Посадка картофеля осуществляется на площади 57 тыс. га, а его валовой сбор достигает 823 тыс. т, что обеспечивает потребность населения па 35—40%. Урожайность картофеля 110—136 ц/га.</w:t>
      </w:r>
    </w:p>
    <w:p w:rsidR="00F609A2" w:rsidRPr="008E6513" w:rsidRDefault="00F609A2" w:rsidP="00F609A2">
      <w:pPr>
        <w:spacing w:before="120"/>
        <w:ind w:firstLine="567"/>
        <w:jc w:val="both"/>
        <w:rPr>
          <w:sz w:val="24"/>
          <w:szCs w:val="24"/>
        </w:rPr>
      </w:pPr>
      <w:r w:rsidRPr="008E6513">
        <w:rPr>
          <w:sz w:val="24"/>
          <w:szCs w:val="24"/>
        </w:rPr>
        <w:t>Овощи высеваются на площади 11 тыс. га, валовой сбор составляет 137,6 тыс. т. Под кормовыми культурами занято 34% (570 тыс. га) всех посевных площадей. Их назначение — обеспечить кормами животноводство.</w:t>
      </w:r>
    </w:p>
    <w:p w:rsidR="00F609A2" w:rsidRPr="008E6513" w:rsidRDefault="00F609A2" w:rsidP="00F609A2">
      <w:pPr>
        <w:spacing w:before="120"/>
        <w:ind w:firstLine="567"/>
        <w:jc w:val="both"/>
        <w:rPr>
          <w:sz w:val="24"/>
          <w:szCs w:val="24"/>
        </w:rPr>
      </w:pPr>
      <w:r w:rsidRPr="008E6513">
        <w:rPr>
          <w:sz w:val="24"/>
          <w:szCs w:val="24"/>
        </w:rPr>
        <w:t xml:space="preserve">Животноводство. По стоимости валовой продукции животноводство превышает земледелие (62%). Однако животноводство не полностью обеспечивает потребности населения. </w:t>
      </w:r>
    </w:p>
    <w:p w:rsidR="00F609A2" w:rsidRPr="008E6513" w:rsidRDefault="00F609A2" w:rsidP="00F609A2">
      <w:pPr>
        <w:spacing w:before="120"/>
        <w:ind w:firstLine="567"/>
        <w:jc w:val="both"/>
        <w:rPr>
          <w:sz w:val="24"/>
          <w:szCs w:val="24"/>
        </w:rPr>
      </w:pPr>
      <w:r w:rsidRPr="008E6513">
        <w:rPr>
          <w:sz w:val="24"/>
          <w:szCs w:val="24"/>
        </w:rPr>
        <w:t>Кормовой базой животноводства являются сенокосы (364,8 тыс. га), пастбища (508,8 тыс. га), однолетние и многолетние травы, кукуруза на силос и корм, зерно овса, ячменя, комбикорм, кормовые корнеплоды и отходы пищевой промышленности, а также кормовые дрожжи. Крупный рогатый скот составляет основу животноводства, имеет молочное</w:t>
      </w:r>
      <w:r>
        <w:rPr>
          <w:sz w:val="24"/>
          <w:szCs w:val="24"/>
        </w:rPr>
        <w:t xml:space="preserve"> </w:t>
      </w:r>
      <w:r w:rsidRPr="008E6513">
        <w:rPr>
          <w:sz w:val="24"/>
          <w:szCs w:val="24"/>
        </w:rPr>
        <w:t>и</w:t>
      </w:r>
      <w:r>
        <w:rPr>
          <w:sz w:val="24"/>
          <w:szCs w:val="24"/>
        </w:rPr>
        <w:t xml:space="preserve"> </w:t>
      </w:r>
      <w:r w:rsidRPr="008E6513">
        <w:rPr>
          <w:sz w:val="24"/>
          <w:szCs w:val="24"/>
        </w:rPr>
        <w:t>молочно-мясное направления. В животноводстве проводится большая работа по строительству механизированных ферм, специализации</w:t>
      </w:r>
      <w:r>
        <w:rPr>
          <w:sz w:val="24"/>
          <w:szCs w:val="24"/>
        </w:rPr>
        <w:t xml:space="preserve"> </w:t>
      </w:r>
      <w:r w:rsidRPr="008E6513">
        <w:rPr>
          <w:sz w:val="24"/>
          <w:szCs w:val="24"/>
        </w:rPr>
        <w:t>и межхозяйственной</w:t>
      </w:r>
      <w:r>
        <w:rPr>
          <w:sz w:val="24"/>
          <w:szCs w:val="24"/>
        </w:rPr>
        <w:t xml:space="preserve"> </w:t>
      </w:r>
      <w:r w:rsidRPr="008E6513">
        <w:rPr>
          <w:sz w:val="24"/>
          <w:szCs w:val="24"/>
        </w:rPr>
        <w:t>кооперации. В области создано 16 межхозяйственных объединений и областное объединение Иркутскскотопром по доращиванию и откорму крупного рогатого скота.</w:t>
      </w:r>
    </w:p>
    <w:p w:rsidR="00F609A2" w:rsidRPr="008E6513" w:rsidRDefault="00F609A2" w:rsidP="00F609A2">
      <w:pPr>
        <w:spacing w:before="120"/>
        <w:ind w:firstLine="567"/>
        <w:jc w:val="both"/>
        <w:rPr>
          <w:sz w:val="24"/>
          <w:szCs w:val="24"/>
        </w:rPr>
      </w:pPr>
      <w:r w:rsidRPr="008E6513">
        <w:rPr>
          <w:sz w:val="24"/>
          <w:szCs w:val="24"/>
        </w:rPr>
        <w:t xml:space="preserve">Для создания прочной кормовой базы в области повышается продуктивность лугов и пастбищ, увеличиваются посевы многолетних трав и зерновых культур, наращивается производство кормовых дрожжей гидролизной промышленностью. </w:t>
      </w:r>
    </w:p>
    <w:p w:rsidR="00F609A2" w:rsidRPr="008E6513" w:rsidRDefault="00F609A2" w:rsidP="00F609A2">
      <w:pPr>
        <w:spacing w:before="120"/>
        <w:ind w:firstLine="567"/>
        <w:jc w:val="both"/>
        <w:rPr>
          <w:sz w:val="24"/>
          <w:szCs w:val="24"/>
        </w:rPr>
      </w:pPr>
      <w:r w:rsidRPr="008E6513">
        <w:rPr>
          <w:sz w:val="24"/>
          <w:szCs w:val="24"/>
        </w:rPr>
        <w:t xml:space="preserve">Свиноводство — наиболее скороспелая отрасль животноводства, тяготеет к сельскохозяйственным и промышленным районам. Сейчас в области созданы и создаются крупные сельскохозяйственные комплексы — Усольский, Уковский, Братский и другие. Овцеводство концентрируется в южных степных районах. </w:t>
      </w:r>
    </w:p>
    <w:p w:rsidR="00F609A2" w:rsidRPr="008E6513" w:rsidRDefault="00F609A2" w:rsidP="00F609A2">
      <w:pPr>
        <w:spacing w:before="120"/>
        <w:ind w:firstLine="567"/>
        <w:jc w:val="both"/>
        <w:rPr>
          <w:sz w:val="24"/>
          <w:szCs w:val="24"/>
        </w:rPr>
      </w:pPr>
      <w:r w:rsidRPr="008E6513">
        <w:rPr>
          <w:sz w:val="24"/>
          <w:szCs w:val="24"/>
        </w:rPr>
        <w:t xml:space="preserve">Птицеводство — новая отрасль хозяйства для Иркутской области. За последнее десятилетие численность птицы увеличилась в 6 раз. </w:t>
      </w:r>
    </w:p>
    <w:p w:rsidR="00F609A2" w:rsidRPr="008E6513" w:rsidRDefault="00F609A2" w:rsidP="00F609A2">
      <w:pPr>
        <w:spacing w:before="120"/>
        <w:ind w:firstLine="567"/>
        <w:jc w:val="both"/>
        <w:rPr>
          <w:sz w:val="24"/>
          <w:szCs w:val="24"/>
        </w:rPr>
      </w:pPr>
      <w:r w:rsidRPr="008E6513">
        <w:rPr>
          <w:sz w:val="24"/>
          <w:szCs w:val="24"/>
        </w:rPr>
        <w:t>Оленеводство развито в северных районах области и в горах Восточного Саяна.</w:t>
      </w:r>
      <w:r>
        <w:rPr>
          <w:sz w:val="24"/>
          <w:szCs w:val="24"/>
        </w:rPr>
        <w:t xml:space="preserve"> </w:t>
      </w:r>
      <w:r w:rsidRPr="008E6513">
        <w:rPr>
          <w:sz w:val="24"/>
          <w:szCs w:val="24"/>
        </w:rPr>
        <w:t>Охотничий промысел и звероводство составляют важную часть народного хозяйства области. Основными районами охоты являются северные и горные районы, где ведется отстрел и отлов пушных зверей — соболя, белки, колонка, горностая, ондатры, красной лисицы. Иркутская область поставляет до 1/3 всех заготовляемых в России шкурок соболя.</w:t>
      </w:r>
    </w:p>
    <w:p w:rsidR="00F609A2" w:rsidRPr="008E6513" w:rsidRDefault="00F609A2" w:rsidP="00F609A2">
      <w:pPr>
        <w:spacing w:before="120"/>
        <w:ind w:firstLine="567"/>
        <w:jc w:val="both"/>
        <w:rPr>
          <w:sz w:val="24"/>
          <w:szCs w:val="24"/>
        </w:rPr>
      </w:pPr>
      <w:r w:rsidRPr="008E6513">
        <w:rPr>
          <w:sz w:val="24"/>
          <w:szCs w:val="24"/>
        </w:rPr>
        <w:t xml:space="preserve">На звероводческих фермах области в Иркутском, Слюдянском, Братском и Катангском районах выращивают американских норок, серебристо-черных лисиц, песцов. По заготовкам пушнины Иркутская область занимает третье место в Советском Союзе после Якутии и Красноярского края. </w:t>
      </w:r>
    </w:p>
    <w:p w:rsidR="00F609A2" w:rsidRPr="00D450A5" w:rsidRDefault="00F609A2" w:rsidP="00F609A2">
      <w:pPr>
        <w:spacing w:before="120"/>
        <w:jc w:val="center"/>
        <w:rPr>
          <w:b/>
          <w:bCs/>
          <w:sz w:val="28"/>
          <w:szCs w:val="28"/>
        </w:rPr>
      </w:pPr>
      <w:r w:rsidRPr="00D450A5">
        <w:rPr>
          <w:b/>
          <w:bCs/>
          <w:sz w:val="28"/>
          <w:szCs w:val="28"/>
        </w:rPr>
        <w:t>3. Новости АПК Иркутской области</w:t>
      </w:r>
    </w:p>
    <w:p w:rsidR="00F609A2" w:rsidRPr="008E6513" w:rsidRDefault="00F609A2" w:rsidP="00F609A2">
      <w:pPr>
        <w:spacing w:before="120"/>
        <w:ind w:firstLine="567"/>
        <w:jc w:val="both"/>
        <w:rPr>
          <w:sz w:val="24"/>
          <w:szCs w:val="24"/>
        </w:rPr>
      </w:pPr>
      <w:r w:rsidRPr="008E6513">
        <w:rPr>
          <w:sz w:val="24"/>
          <w:szCs w:val="24"/>
        </w:rPr>
        <w:t>На развитие аграрно-промышленного комплекса Иркутской области из областного бюджета в 2003 году планируется выделить 305 млн. рублей вместо 390 млн. рублей, ранее предусмотренных. Об этом сообщил начальник ГУСХ администрации Иркутской области Николай Эльгерт на заседании коллегии 31 июля. Он подчеркнул, что остальная сумма - 85 млн. рублей - будет выделена для сельхозпредприятий области, если работники АПК вернут в областную казну средства, полученные в виде дотаций и ссуд в 2002 году. Оценивая работу сельхозпроизводителей области Эльгерт отметил, что по некоторым предприятиям производственные показатели оказались ниже запланированных. Шесть сельскохозяйственных предприятий Иркутского района уже можно смело назвать банкротами, подчеркнул Эльгерт. Среди них - ОПХ "Бурятское", ОПХ "Иркутское", учхоз "ОЁК", Совхоз-техникум "Иркутский". Для их восстановления ГУСХ намерено разработать индивидуальную инвестиционную программу. Возможно, что на следующий год будущим банкротам будут предоставлены долговременные, льготные, беспроцентные кредиты на общую сумму 10 млн. рублей.</w:t>
      </w:r>
    </w:p>
    <w:p w:rsidR="00F609A2" w:rsidRPr="008E6513" w:rsidRDefault="00F609A2" w:rsidP="00F609A2">
      <w:pPr>
        <w:spacing w:before="120"/>
        <w:ind w:firstLine="567"/>
        <w:jc w:val="both"/>
        <w:rPr>
          <w:sz w:val="24"/>
          <w:szCs w:val="24"/>
        </w:rPr>
      </w:pPr>
      <w:r w:rsidRPr="008E6513">
        <w:rPr>
          <w:sz w:val="24"/>
          <w:szCs w:val="24"/>
        </w:rPr>
        <w:t xml:space="preserve">Иркутская область. Иркутская область – рекордсмен России по количеству яиц, полученных от одной курицы-несушки. </w:t>
      </w:r>
    </w:p>
    <w:p w:rsidR="00F609A2" w:rsidRPr="008E6513" w:rsidRDefault="00F609A2" w:rsidP="00F609A2">
      <w:pPr>
        <w:spacing w:before="120"/>
        <w:ind w:firstLine="567"/>
        <w:jc w:val="both"/>
        <w:rPr>
          <w:sz w:val="24"/>
          <w:szCs w:val="24"/>
        </w:rPr>
      </w:pPr>
      <w:r w:rsidRPr="008E6513">
        <w:rPr>
          <w:sz w:val="24"/>
          <w:szCs w:val="24"/>
        </w:rPr>
        <w:t xml:space="preserve">31 июля на коллегии главного управления сельского хозяйства Иркутской области первый заместитель управления Александр Кириленко сообщил, что за первое полугодие 2002 года по сравнению с показателями 2001 года в 2, 4 раза увеличилась прибыль предприятий агропромышленного комплекса (АПК) Иркутской области. В области работает 30 прибыльных и 68 убыточных хозяйств. Большая часть убыточных хозяйств находится в Балаганском, Иркутском, Зиминском, Качугском, Ольхонском и Нижнеудинском районах. </w:t>
      </w:r>
    </w:p>
    <w:p w:rsidR="00F609A2" w:rsidRPr="008E6513" w:rsidRDefault="00F609A2" w:rsidP="00F609A2">
      <w:pPr>
        <w:spacing w:before="120"/>
        <w:ind w:firstLine="567"/>
        <w:jc w:val="both"/>
        <w:rPr>
          <w:sz w:val="24"/>
          <w:szCs w:val="24"/>
        </w:rPr>
      </w:pPr>
      <w:r w:rsidRPr="008E6513">
        <w:rPr>
          <w:sz w:val="24"/>
          <w:szCs w:val="24"/>
        </w:rPr>
        <w:t xml:space="preserve">На 2,4% на предприятиях региона увеличился выпуск валового продукта, за первое полугодие в АПК было освоено 168 млн. рублей бюджетных средств, что составило 61% от финансирования на 2002 год. </w:t>
      </w:r>
    </w:p>
    <w:p w:rsidR="00F609A2" w:rsidRPr="008E6513" w:rsidRDefault="00F609A2" w:rsidP="00F609A2">
      <w:pPr>
        <w:spacing w:before="120"/>
        <w:ind w:firstLine="567"/>
        <w:jc w:val="both"/>
        <w:rPr>
          <w:sz w:val="24"/>
          <w:szCs w:val="24"/>
        </w:rPr>
      </w:pPr>
      <w:r w:rsidRPr="008E6513">
        <w:rPr>
          <w:sz w:val="24"/>
          <w:szCs w:val="24"/>
        </w:rPr>
        <w:t>В Иркутском районе увеличился надой от одной коровы, и составил в среднем 984 килограмма, что на 28% больше, чем в 2001 году. Однако Александр Кириленко отметил, что среднероссийский показатель выше почти на 400 килограммов, а среднесибирский - на 300. Хотя теперь жители Иркутской области могут гордиться тем, что Иркутская область занимает первое место по России по количеству яиц, полученных от одной курицы-несушки – 162, общероссийский показатель равен 140, а сибирский - 141.</w:t>
      </w:r>
    </w:p>
    <w:p w:rsidR="00F609A2" w:rsidRPr="008E6513" w:rsidRDefault="00F609A2" w:rsidP="00F609A2">
      <w:pPr>
        <w:spacing w:before="120"/>
        <w:ind w:firstLine="567"/>
        <w:jc w:val="both"/>
        <w:rPr>
          <w:sz w:val="24"/>
          <w:szCs w:val="24"/>
        </w:rPr>
      </w:pPr>
      <w:r w:rsidRPr="008E6513">
        <w:rPr>
          <w:sz w:val="24"/>
          <w:szCs w:val="24"/>
        </w:rPr>
        <w:t>На 1 июня 2001 года объем финансирования сельского хозяйства из областного бюджета составил 169, 8 миллиона рублей из планируемых 175 миллионов рублей.</w:t>
      </w:r>
    </w:p>
    <w:p w:rsidR="00F609A2" w:rsidRPr="008E6513" w:rsidRDefault="00F609A2" w:rsidP="00F609A2">
      <w:pPr>
        <w:spacing w:before="120"/>
        <w:ind w:firstLine="567"/>
        <w:jc w:val="both"/>
        <w:rPr>
          <w:sz w:val="24"/>
          <w:szCs w:val="24"/>
        </w:rPr>
      </w:pPr>
      <w:r w:rsidRPr="008E6513">
        <w:rPr>
          <w:sz w:val="24"/>
          <w:szCs w:val="24"/>
        </w:rPr>
        <w:t>"Главное управление сельского хозяйства области при поддержке областной администрации (согласно постановлению губернатора N 57-п от 23 января этого года) в полном объеме обеспечили финансирование весенне-полевых работ в областных хозяйствах". Об этом говорил сегодня на заседании коллегии ГУСХ начальник отдела растениеводства Владимир Решетский. На 1 июня 2001 года объем финансирования сельского хозяйства из областного бюджета составил 169, 8 миллиона рублей из планируемых на 1 полугодие 175 миллионов рублей. Кроме того, из полученной в связи с засухой прошлого года компенсации хозяйствам перечислено 37, 5 миллиона рублей, из которых 13 миллионов было потрачено на приобретение семян сельскохозяйственных культур. По данным ГУСХ, для осуществления посевной хозяйства области имели 96% семян зерновых и зернобобовых культур, в том числе закупались семена высших репродукций по демпинговым ценам. На выделенные средства сельхозпроизводителям области поставлено 4,2 тысячи тонн сложных минеральных удобрений, 14,5 тысячи тонн аммиачной селитры, 30 тонн протравителей семян, 39 тонн гербицидов, уже оплачено и в ближайшее время будут поставлены 10 опрыскивателей. Для борьбы с саранчой и луговым мотыльком в области имелось 27 тонн инсектицидов и 250 опрыскивателей. Из федерального бюджета уже получено 4,4 миллиона рублей, которые будут использованы на компенсацию затрат хозяйствами при проведении мероприятий по истреблению вредителей и на покупку 7,2 тонн инсектицидов.</w:t>
      </w:r>
    </w:p>
    <w:p w:rsidR="00F609A2" w:rsidRPr="008E6513" w:rsidRDefault="00F609A2" w:rsidP="00F609A2">
      <w:pPr>
        <w:spacing w:before="120"/>
        <w:ind w:firstLine="567"/>
        <w:jc w:val="both"/>
        <w:rPr>
          <w:sz w:val="24"/>
          <w:szCs w:val="24"/>
        </w:rPr>
      </w:pPr>
      <w:r w:rsidRPr="008E6513">
        <w:rPr>
          <w:sz w:val="24"/>
          <w:szCs w:val="24"/>
        </w:rPr>
        <w:t>Частники получат дотации на производство животноводческой продукции.</w:t>
      </w:r>
    </w:p>
    <w:p w:rsidR="00F609A2" w:rsidRPr="008E6513" w:rsidRDefault="00F609A2" w:rsidP="00F609A2">
      <w:pPr>
        <w:spacing w:before="120"/>
        <w:ind w:firstLine="567"/>
        <w:jc w:val="both"/>
        <w:rPr>
          <w:sz w:val="24"/>
          <w:szCs w:val="24"/>
        </w:rPr>
      </w:pPr>
      <w:r w:rsidRPr="008E6513">
        <w:rPr>
          <w:sz w:val="24"/>
          <w:szCs w:val="24"/>
        </w:rPr>
        <w:t xml:space="preserve">1 июля в области начнется перепись поголовья скота и птицы в крестьянско-фермерских хозяйствах и на частном подворье. Сотрудникам органов госстатистики дан один месяц для того, чтобы пересчитать всех "неколхозных" буренок, свиней, кур. Об этом сообщил первый заместитель начальника ГУСХ Иркутской области Александр Кириленко. </w:t>
      </w:r>
    </w:p>
    <w:p w:rsidR="00F609A2" w:rsidRPr="008E6513" w:rsidRDefault="00F609A2" w:rsidP="00F609A2">
      <w:pPr>
        <w:spacing w:before="120"/>
        <w:ind w:firstLine="567"/>
        <w:jc w:val="both"/>
        <w:rPr>
          <w:sz w:val="24"/>
          <w:szCs w:val="24"/>
        </w:rPr>
      </w:pPr>
      <w:r w:rsidRPr="008E6513">
        <w:rPr>
          <w:sz w:val="24"/>
          <w:szCs w:val="24"/>
        </w:rPr>
        <w:t>Для проведения переписи областные власти выделяют 2,4 миллиона рублей. Помогать статистикам будут начальники управлений по сельскому хозяйству муниципалитетов, ветеринары.</w:t>
      </w:r>
    </w:p>
    <w:p w:rsidR="00F609A2" w:rsidRPr="008E6513" w:rsidRDefault="00F609A2" w:rsidP="00F609A2">
      <w:pPr>
        <w:spacing w:before="120"/>
        <w:ind w:firstLine="567"/>
        <w:jc w:val="both"/>
        <w:rPr>
          <w:sz w:val="24"/>
          <w:szCs w:val="24"/>
        </w:rPr>
      </w:pPr>
      <w:r w:rsidRPr="008E6513">
        <w:rPr>
          <w:sz w:val="24"/>
          <w:szCs w:val="24"/>
        </w:rPr>
        <w:t xml:space="preserve">Сейчас даже в областном управлении статистики нет объективной информации о том, сколько же голов скота и птицы содержится в частном секторе. Например, по официальным данным, в Тулуне крупнорогатого скота - чуть более тысячи голов. А местные власти утверждают, что на самом деле - в пять раз больше. По словам Александра Кириленко, подобная ситуация с неучтенными буренками отмечается по всех районах и городах Приангарья. </w:t>
      </w:r>
    </w:p>
    <w:p w:rsidR="00F609A2" w:rsidRPr="008E6513" w:rsidRDefault="00F609A2" w:rsidP="00F609A2">
      <w:pPr>
        <w:spacing w:before="120"/>
        <w:ind w:firstLine="567"/>
        <w:jc w:val="both"/>
        <w:rPr>
          <w:sz w:val="24"/>
          <w:szCs w:val="24"/>
        </w:rPr>
      </w:pPr>
      <w:r w:rsidRPr="008E6513">
        <w:rPr>
          <w:sz w:val="24"/>
          <w:szCs w:val="24"/>
        </w:rPr>
        <w:t>Наличие уточненных данных о поголовье скота в фермерских хозяйствах и на домашних подворьях позволит заложить в бюджет дотационные средства на производство животноводческой продукции селянами-частниками. По словам Александра Кириленко, введение такой дотации благотворно скажется на развитии частного животноводства. Получая от государства поддержку, люди активнее будут разводить скот.</w:t>
      </w:r>
    </w:p>
    <w:p w:rsidR="00F609A2" w:rsidRPr="008E6513" w:rsidRDefault="00F609A2" w:rsidP="00F609A2">
      <w:pPr>
        <w:spacing w:before="120"/>
        <w:ind w:firstLine="567"/>
        <w:jc w:val="both"/>
        <w:rPr>
          <w:sz w:val="24"/>
          <w:szCs w:val="24"/>
        </w:rPr>
      </w:pPr>
      <w:r w:rsidRPr="008E6513">
        <w:rPr>
          <w:sz w:val="24"/>
          <w:szCs w:val="24"/>
        </w:rPr>
        <w:t xml:space="preserve">Об этом сообщает комитет по информационной политике аппарата губернатора Иркутской области. </w:t>
      </w:r>
    </w:p>
    <w:p w:rsidR="00F609A2" w:rsidRPr="008E6513" w:rsidRDefault="00F609A2" w:rsidP="00F609A2">
      <w:pPr>
        <w:spacing w:before="120"/>
        <w:ind w:firstLine="567"/>
        <w:jc w:val="both"/>
        <w:rPr>
          <w:sz w:val="24"/>
          <w:szCs w:val="24"/>
        </w:rPr>
      </w:pPr>
      <w:r w:rsidRPr="008E6513">
        <w:rPr>
          <w:sz w:val="24"/>
          <w:szCs w:val="24"/>
        </w:rPr>
        <w:t>Городская дума Ангарска просит губернатора вмешаться в ситуацию,</w:t>
      </w:r>
      <w:r>
        <w:rPr>
          <w:sz w:val="24"/>
          <w:szCs w:val="24"/>
        </w:rPr>
        <w:t xml:space="preserve"> </w:t>
      </w:r>
      <w:r w:rsidRPr="008E6513">
        <w:rPr>
          <w:sz w:val="24"/>
          <w:szCs w:val="24"/>
        </w:rPr>
        <w:t>сложившуюся на Ангарском заводе азотных удобрений.</w:t>
      </w:r>
    </w:p>
    <w:p w:rsidR="00F609A2" w:rsidRPr="008E6513" w:rsidRDefault="00F609A2" w:rsidP="00F609A2">
      <w:pPr>
        <w:spacing w:before="120"/>
        <w:ind w:firstLine="567"/>
        <w:jc w:val="both"/>
        <w:rPr>
          <w:sz w:val="24"/>
          <w:szCs w:val="24"/>
        </w:rPr>
      </w:pPr>
      <w:r w:rsidRPr="008E6513">
        <w:rPr>
          <w:sz w:val="24"/>
          <w:szCs w:val="24"/>
        </w:rPr>
        <w:t>Городская дума Ангарска вчера приняла обращение к губернатору Иркутской области Борису Говорину с просьбой вмешаться в ситуацию, сложившуюся на заводе азотных удобрений и его дочернем предприятии "Ангарский завод минеральных удобрений". В работе заседания приняли участие депутаты законодательного собрания Юрий Фалейчик, Анатолий Украинцев, Евгений Канухин, а также представитель нового собственника заводов Олег Гиевский.</w:t>
      </w:r>
    </w:p>
    <w:p w:rsidR="00F609A2" w:rsidRPr="008E6513" w:rsidRDefault="00F609A2" w:rsidP="00F609A2">
      <w:pPr>
        <w:spacing w:before="120"/>
        <w:ind w:firstLine="567"/>
        <w:jc w:val="both"/>
        <w:rPr>
          <w:sz w:val="24"/>
          <w:szCs w:val="24"/>
        </w:rPr>
      </w:pPr>
      <w:r w:rsidRPr="008E6513">
        <w:rPr>
          <w:sz w:val="24"/>
          <w:szCs w:val="24"/>
        </w:rPr>
        <w:t>Ранее трудовой коллектив завода минеральных удобрений направил в администрацию Ангарского муниципального образования и депутатам думы обращение с просьбой незамедлительно вмешаться и "помочь сохранить предприятие". В обращении говорилось, что "с 12 апреля нынешнего года ОАО "Ангарский завод азотных удобрений" и ООО "Ангарский завод минеральных удобрений" не являются дочерними предприятиями ОАО "АНХК". Контрольный пакет акций перепродан и работники опасаются, что и АЗАУ, и АЗМУ будут полностью ликвидированы. В этом случае потеряют рабочие места 250 работников завода минеральных удобрений, сельхозтоваропроизводители области лишатся возможности приобретать в сезон азотные удобрения, "Востсибуголь" перестанет получать аммиачную селитру для взрывчатки, а город потеряет налогоплательщика".</w:t>
      </w:r>
    </w:p>
    <w:p w:rsidR="00F609A2" w:rsidRPr="008E6513" w:rsidRDefault="00F609A2" w:rsidP="00F609A2">
      <w:pPr>
        <w:spacing w:before="120"/>
        <w:ind w:firstLine="567"/>
        <w:jc w:val="both"/>
        <w:rPr>
          <w:sz w:val="24"/>
          <w:szCs w:val="24"/>
        </w:rPr>
      </w:pPr>
      <w:r w:rsidRPr="008E6513">
        <w:rPr>
          <w:sz w:val="24"/>
          <w:szCs w:val="24"/>
        </w:rPr>
        <w:t>Как сообщил в ходе заседания Олег Гиевский (ОАО "Ермак") в мае в отношении АЗАУ (а материнскому заводу принадлежит 89% уставного капитала АЗМУ) начата процедура банкротства. Долг АЗАУ в бюджеты разных уровней составляет около 92 миллионов рублей. И, хотя по словам депутата Татьяны Пороновой, заместителя генерального директора АЗМУ по экономике, основные фонды предприятия в два раза превышают этот долг, "если не удастся заключить мировое соглашение и остановить процедуру банкротства, завод может быть распродан". Кроме того, в начале июня в результате разбойного нападения с завода были похищены платиновые катализаторы на сумму около 2 миллионов долларов. Свои планы в отношении приобретенных АЗАУ и АЗМУ собственники (ООО "Фирма Алтаир", ООО "Эксперт", ООО "ЗнакИ", ООО "ХимЭкспертГруппИнвест" и ОАО "Ермак") намерены сформулировать до 10 июля.</w:t>
      </w:r>
    </w:p>
    <w:p w:rsidR="00F609A2" w:rsidRPr="008E6513" w:rsidRDefault="00F609A2" w:rsidP="00F609A2">
      <w:pPr>
        <w:spacing w:before="120"/>
        <w:ind w:firstLine="567"/>
        <w:jc w:val="both"/>
        <w:rPr>
          <w:sz w:val="24"/>
          <w:szCs w:val="24"/>
        </w:rPr>
      </w:pPr>
      <w:r w:rsidRPr="008E6513">
        <w:rPr>
          <w:sz w:val="24"/>
          <w:szCs w:val="24"/>
        </w:rPr>
        <w:t>Состоялось заседание комитета по законодательству</w:t>
      </w:r>
    </w:p>
    <w:p w:rsidR="00F609A2" w:rsidRPr="008E6513" w:rsidRDefault="00F609A2" w:rsidP="00F609A2">
      <w:pPr>
        <w:spacing w:before="120"/>
        <w:ind w:firstLine="567"/>
        <w:jc w:val="both"/>
        <w:rPr>
          <w:sz w:val="24"/>
          <w:szCs w:val="24"/>
        </w:rPr>
      </w:pPr>
      <w:r w:rsidRPr="008E6513">
        <w:rPr>
          <w:sz w:val="24"/>
          <w:szCs w:val="24"/>
        </w:rPr>
        <w:t>о природопользовании, экологии и сельском хозяйстве областного парламента.</w:t>
      </w:r>
    </w:p>
    <w:p w:rsidR="00F609A2" w:rsidRPr="008E6513" w:rsidRDefault="00F609A2" w:rsidP="00F609A2">
      <w:pPr>
        <w:spacing w:before="120"/>
        <w:ind w:firstLine="567"/>
        <w:jc w:val="both"/>
        <w:rPr>
          <w:sz w:val="24"/>
          <w:szCs w:val="24"/>
        </w:rPr>
      </w:pPr>
      <w:r w:rsidRPr="008E6513">
        <w:rPr>
          <w:sz w:val="24"/>
          <w:szCs w:val="24"/>
        </w:rPr>
        <w:t>Закон Иркутской области "Об охране атмосферного воздуха" рекомендовано принять во втором чтении на заседании комитета по законодательству о природопользовании, экологии и сельском хозяйстве, которое состоялось</w:t>
      </w:r>
      <w:r>
        <w:rPr>
          <w:sz w:val="24"/>
          <w:szCs w:val="24"/>
        </w:rPr>
        <w:t xml:space="preserve"> </w:t>
      </w:r>
      <w:r w:rsidRPr="008E6513">
        <w:rPr>
          <w:sz w:val="24"/>
          <w:szCs w:val="24"/>
        </w:rPr>
        <w:t>сегодня. Среди приглашенных на заседание присутствовали представители администрации области и консультанты правового управления.</w:t>
      </w:r>
    </w:p>
    <w:p w:rsidR="00F609A2" w:rsidRPr="008E6513" w:rsidRDefault="00F609A2" w:rsidP="00F609A2">
      <w:pPr>
        <w:spacing w:before="120"/>
        <w:ind w:firstLine="567"/>
        <w:jc w:val="both"/>
        <w:rPr>
          <w:sz w:val="24"/>
          <w:szCs w:val="24"/>
        </w:rPr>
      </w:pPr>
      <w:r w:rsidRPr="008E6513">
        <w:rPr>
          <w:sz w:val="24"/>
          <w:szCs w:val="24"/>
        </w:rPr>
        <w:t>Кроме того, на заседании принято решение о необходимости доработки главным управлением сельского хозяйства программы развития сельскохозяйственного производства Иркутской области. По мнению членов комитета, приоритетным должно стать социальное развитие села, а не совершенствование агропромышленного производства, как предложено администрацией. Члены комитета внесли восемь поправок к принятому в первом чтении земельному кодексу, они намерены вынести их на обсуждение сессии областного парламента и направить на рассмотрение в Госдуму.</w:t>
      </w:r>
    </w:p>
    <w:p w:rsidR="00F609A2" w:rsidRPr="008E6513" w:rsidRDefault="00F609A2" w:rsidP="00F609A2">
      <w:pPr>
        <w:spacing w:before="120"/>
        <w:ind w:firstLine="567"/>
        <w:jc w:val="both"/>
        <w:rPr>
          <w:sz w:val="24"/>
          <w:szCs w:val="24"/>
        </w:rPr>
      </w:pPr>
      <w:r w:rsidRPr="008E6513">
        <w:rPr>
          <w:sz w:val="24"/>
          <w:szCs w:val="24"/>
        </w:rPr>
        <w:t>Новый законопроект о потребительской корзине не предусматривает ее существенного увеличения. Новый законопроект "О потребительской корзине Иркутской области", который будет рассмотрен на</w:t>
      </w:r>
      <w:hyperlink r:id="rId4" w:history="1">
        <w:r w:rsidRPr="008E6513">
          <w:rPr>
            <w:rStyle w:val="a3"/>
            <w:sz w:val="24"/>
            <w:szCs w:val="24"/>
          </w:rPr>
          <w:t xml:space="preserve"> </w:t>
        </w:r>
      </w:hyperlink>
      <w:r w:rsidRPr="008E6513">
        <w:rPr>
          <w:sz w:val="24"/>
          <w:szCs w:val="24"/>
        </w:rPr>
        <w:t xml:space="preserve">очередной сессии законодательного собрания 27-28 июня, не предусматривает ее существенного увеличения по причине существующих федеральных норм. Об этом корреспонденту "Сибирских новостей" рассказал председатель комитета по социально-культурному законодательству Сергей Московских. По его словам, на вопрос об изменении зонирования для Иркутской области, который прорабатывался в правительстве РФ, положительный ответ получен не был. Новый законопроект был разработан совместной рабочей группой, куда вошли представители областной администрации и законодательного собрания, созданной после отклонения предыдущего законопроекта. Основное отличие нового закона " О потребительской корзине" состоит в том, что действовать он будет не 4 года, как предлагалось ранее, а 1 год, в течение которого работа с правительством РФ по вопросу изменения зонирования будет продолжена. Необходимость скорейшего принятия "Закона о потребительской корзине" заключается в том, что уже сейчас начинается работа над бюджетом 2002 года, куда должен быть заложен прожиточный минимум, который рассчитывается на основе потребительской корзины. По предлагаемому варианту он будет на 10% выше среднероссийского. </w:t>
      </w:r>
    </w:p>
    <w:p w:rsidR="00F609A2" w:rsidRPr="008E6513" w:rsidRDefault="00F609A2" w:rsidP="00F609A2">
      <w:pPr>
        <w:spacing w:before="120"/>
        <w:ind w:firstLine="567"/>
        <w:jc w:val="both"/>
        <w:rPr>
          <w:sz w:val="24"/>
          <w:szCs w:val="24"/>
        </w:rPr>
      </w:pPr>
      <w:r w:rsidRPr="008E6513">
        <w:rPr>
          <w:sz w:val="24"/>
          <w:szCs w:val="24"/>
        </w:rPr>
        <w:t>Сельхозпроизводители области уже получили в виде товарного кредита</w:t>
      </w:r>
    </w:p>
    <w:p w:rsidR="00F609A2" w:rsidRPr="008E6513" w:rsidRDefault="00F609A2" w:rsidP="00F609A2">
      <w:pPr>
        <w:spacing w:before="120"/>
        <w:ind w:firstLine="567"/>
        <w:jc w:val="both"/>
        <w:rPr>
          <w:sz w:val="24"/>
          <w:szCs w:val="24"/>
        </w:rPr>
      </w:pPr>
      <w:r w:rsidRPr="008E6513">
        <w:rPr>
          <w:sz w:val="24"/>
          <w:szCs w:val="24"/>
        </w:rPr>
        <w:t>топливо на 23 миллиона рублей.</w:t>
      </w:r>
    </w:p>
    <w:p w:rsidR="00F609A2" w:rsidRPr="008E6513" w:rsidRDefault="00F609A2" w:rsidP="00F609A2">
      <w:pPr>
        <w:spacing w:before="120"/>
        <w:ind w:firstLine="567"/>
        <w:jc w:val="both"/>
        <w:rPr>
          <w:sz w:val="24"/>
          <w:szCs w:val="24"/>
        </w:rPr>
      </w:pPr>
      <w:r w:rsidRPr="008E6513">
        <w:rPr>
          <w:sz w:val="24"/>
          <w:szCs w:val="24"/>
        </w:rPr>
        <w:t>Сельхозпроизводители Иркутской области по данным на 30 мая получили топливо для проведения посевной в виде товарного кредита на сумму 23 миллиона рублей. Об этом сообщил заместитель генерального директора "Иркутскнефтепродукта" Владимир Темяшкин. Топливо отгружается наиболее надежным и платежеспособным хозяйствам области под гарантии районных и областной администраций. Срок возврата кредита - 3 месяца. Топливо, отгружаемое с нефтебаз "Иркутскнефтепродукта", поступает в соответствии с соглашением между ЗАО "ЮКОС-РМ" и областной администрацией, подписанным в конце апреля. Общая сумма договора - 33 миллиона рублей.</w:t>
      </w:r>
    </w:p>
    <w:p w:rsidR="00F609A2" w:rsidRPr="008E6513" w:rsidRDefault="00F609A2" w:rsidP="00F609A2">
      <w:pPr>
        <w:spacing w:before="120"/>
        <w:ind w:firstLine="567"/>
        <w:jc w:val="both"/>
        <w:rPr>
          <w:sz w:val="24"/>
          <w:szCs w:val="24"/>
        </w:rPr>
      </w:pPr>
      <w:r w:rsidRPr="008E6513">
        <w:rPr>
          <w:sz w:val="24"/>
          <w:szCs w:val="24"/>
        </w:rPr>
        <w:t>В области пытаются сохранить поголовье скота «Сегодня в области насчитывается всего пять хозяйств, которые имеют по 1000 коров и более, в то время как еще в январе таких хозяйств-тысячников было девять", - сообщил первый заместитель начальника ГУСХ Александр Кириленко. По словам Александра Кириленко, две трети хозяйств области теперь не могут рассчитывать на государственную поддержку только потому, что не сохранили поголовье скота.</w:t>
      </w:r>
    </w:p>
    <w:p w:rsidR="00F609A2" w:rsidRPr="008E6513" w:rsidRDefault="00F609A2" w:rsidP="00F609A2">
      <w:pPr>
        <w:spacing w:before="120"/>
        <w:ind w:firstLine="567"/>
        <w:jc w:val="both"/>
        <w:rPr>
          <w:sz w:val="24"/>
          <w:szCs w:val="24"/>
        </w:rPr>
      </w:pPr>
      <w:r w:rsidRPr="008E6513">
        <w:rPr>
          <w:sz w:val="24"/>
          <w:szCs w:val="24"/>
        </w:rPr>
        <w:t>В нынешнем году поголовье крупнорогатого скота области сократилось на 12 тысяч животных. В том числе, почти на 5 тысяч уменьшилось число дойных коров. Сокращение численности буренок не замедлило сказаться на объемах производства молока. И только за январь нынешнего года селяне "выдали на гора" молока почти на 1200 тонн меньше, чем в этом же месяце прошлого года. Даже руководители рентабельных сельхозпредприятий признают, что кормов катастрофически не хватает. Сено - на вес золота, поэтому выдается только коровам из "родильного отделения" и телятам. В последние дни февраля суточный надой на корову в среднем составил 4,1 килограмма (в этот же период прошлого года - 4,4). Традиционно лидерами по надоям в области являются хозяйства Ангарского и Усольского районов, в которых с коровы надаивают по 10 килограммов. Самые низкие надои - на Ольхоне (600 граммов) и в Усть-Удинском районе (800 граммов). Учитывая сложную ситуацию, связанную с сокращением поголовья скота, в ГУСХ разработан план постави племенного скота в область из других регионов страны. Сменился председатель Агропромышленного союза</w:t>
      </w:r>
    </w:p>
    <w:p w:rsidR="00F609A2" w:rsidRPr="008E6513" w:rsidRDefault="00F609A2" w:rsidP="00F609A2">
      <w:pPr>
        <w:spacing w:before="120"/>
        <w:ind w:firstLine="567"/>
        <w:jc w:val="both"/>
        <w:rPr>
          <w:sz w:val="24"/>
          <w:szCs w:val="24"/>
        </w:rPr>
      </w:pPr>
      <w:r w:rsidRPr="008E6513">
        <w:rPr>
          <w:sz w:val="24"/>
          <w:szCs w:val="24"/>
        </w:rPr>
        <w:t>27 февраля 2002 года председатель Агропромышленного союза Иркутской области Николай Прокопьев сложил свои полномочия. Эту общественную организацию, в которую входят руководители сельхозпредприятий региона, он возглавлял почти шесть лет. Его преемником стал Юрий Шапенков - генеральный директор ЗАО "Бельское" Черемховского района. По словам Николая Прокопьева, у нового председателя Агросоюза будет много работы: село переживает не лучшие времена. В прошлом году из-за природных катаклизмов аграрии области понесли ущерб на сумму, превысившую один миллиард рублей. В нынешнем году, похоже, значительных улучшений также не ожидается. В канун посевной у многих сельхозпредприятий еще не готова техника. Не хватает ГСМ и почти десяти тысяч тонн семян зерновых культур. Областные власти выделили на проведение посевной кампании 137 миллионов рублей, что составляет лишь третью часть от необходимого. Рассчитывать на помощь государства селянам Приангарья не приходится. Федеральные дотации на поддержку и развитие села уходят на погашение кредитов, которые Иркутская область брала у государства еще в 1995-1996 годах на приобретение ГСМ. Чтобы вывести сельскохозяйственную отрасль из затянувшегося кризиса, селу требуется техническое и технологическое обновление. По мнению Николая Прокопьева, сибирским аграриям под силу провести такое реформирование даже в нынешних экономических условиях, но только в том случае, если сельхозпредприятия будут возглавлять крепкие хозяйственники.</w:t>
      </w:r>
    </w:p>
    <w:p w:rsidR="00F609A2" w:rsidRPr="008E6513" w:rsidRDefault="00F609A2" w:rsidP="00F609A2">
      <w:pPr>
        <w:spacing w:before="120"/>
        <w:ind w:firstLine="567"/>
        <w:jc w:val="both"/>
        <w:rPr>
          <w:sz w:val="24"/>
          <w:szCs w:val="24"/>
        </w:rPr>
      </w:pPr>
      <w:r w:rsidRPr="008E6513">
        <w:rPr>
          <w:sz w:val="24"/>
          <w:szCs w:val="24"/>
        </w:rPr>
        <w:t>Рассмотрен порядок расчета нормативной цены на землю</w:t>
      </w:r>
    </w:p>
    <w:p w:rsidR="00F609A2" w:rsidRPr="008E6513" w:rsidRDefault="00F609A2" w:rsidP="00F609A2">
      <w:pPr>
        <w:spacing w:before="120"/>
        <w:ind w:firstLine="567"/>
        <w:jc w:val="both"/>
        <w:rPr>
          <w:sz w:val="24"/>
          <w:szCs w:val="24"/>
        </w:rPr>
      </w:pPr>
      <w:r w:rsidRPr="008E6513">
        <w:rPr>
          <w:sz w:val="24"/>
          <w:szCs w:val="24"/>
        </w:rPr>
        <w:t xml:space="preserve">На областном административном комитете был рассмотрен порядок расчета нормативной цены земельных участков в Иркутской области. Все земли разбиты на три оценочные зоны (а те, в свою очередь, на подзоны). </w:t>
      </w:r>
    </w:p>
    <w:p w:rsidR="00F609A2" w:rsidRPr="008E6513" w:rsidRDefault="00F609A2" w:rsidP="00F609A2">
      <w:pPr>
        <w:spacing w:before="120"/>
        <w:ind w:firstLine="567"/>
        <w:jc w:val="both"/>
        <w:rPr>
          <w:sz w:val="24"/>
          <w:szCs w:val="24"/>
        </w:rPr>
      </w:pPr>
      <w:r w:rsidRPr="008E6513">
        <w:rPr>
          <w:sz w:val="24"/>
          <w:szCs w:val="24"/>
        </w:rPr>
        <w:t xml:space="preserve">К первой зоне относятся участки, занятые жилыми домами, гаражами и другими объектами гражданского строительства. Во второй зоне - земли лесного фонда и сельскохозяйственные. В третьей - земли, отведенные под объекты промышленности, энергетики, транспорта и прочее. Нормативная стоимость участков каждой группы различна и определяется с учетом базовой стоимости, площади и других параметров. Но величина нормативной стоимости не должна превышать 75% от уровня рыночной цены на аналогичные участки. </w:t>
      </w:r>
    </w:p>
    <w:p w:rsidR="00F609A2" w:rsidRPr="008E6513" w:rsidRDefault="00F609A2" w:rsidP="00F609A2">
      <w:pPr>
        <w:spacing w:before="120"/>
        <w:ind w:firstLine="567"/>
        <w:jc w:val="both"/>
        <w:rPr>
          <w:sz w:val="24"/>
          <w:szCs w:val="24"/>
        </w:rPr>
      </w:pPr>
      <w:r w:rsidRPr="008E6513">
        <w:rPr>
          <w:sz w:val="24"/>
          <w:szCs w:val="24"/>
        </w:rPr>
        <w:t>Порядок расчета, одобренный на заседании административного комитета, должен получить заключение Министерства юстиции РФ. По словам губернатора Бориса Говорина, это необходимо сделать для того, чтобы принятый документ не шел в разрез с федеральным законодательством. Об этом сообщает комитет по информационной политике аппарата губернатора Иркутской области.</w:t>
      </w:r>
    </w:p>
    <w:p w:rsidR="00F609A2" w:rsidRPr="008E6513" w:rsidRDefault="00F609A2" w:rsidP="00F609A2">
      <w:pPr>
        <w:spacing w:before="120"/>
        <w:ind w:firstLine="567"/>
        <w:jc w:val="both"/>
        <w:rPr>
          <w:sz w:val="24"/>
          <w:szCs w:val="24"/>
        </w:rPr>
      </w:pPr>
      <w:r w:rsidRPr="008E6513">
        <w:rPr>
          <w:sz w:val="24"/>
          <w:szCs w:val="24"/>
        </w:rPr>
        <w:t>Сельское хозяйство области нуждается в реформировании. На заседании административного комитета, на котором обсуждались проблемы сельского хозяйства области, мэры районов внесли ряд интересных предложений. Мэр Иркутского района Сергей Зубарев предложил направлять бюджетные средства на развитие сельского хозяйства адресно. По его словам, в одно из хозяйств его района, "Хомутово", было вложено четыре миллиарда рублей. Эти деньги пошли на обновление основных фондов, на закупку техники, сорока племенных телок и так далее. Этот эксперимент, по словам Сергея Зубарева, помог хозяйству стать рентабельным. По мнению мэров районов, одна из важных проблем на селе - недостаток квалифицированных руководящих кадров. На заседании прозвучало предложение организовать месячные курсы экономики и менеджмента для руководителей хозяйств на базе ИГЭА или сельскохозяйственной Академии. Кроме того, требуется создание единого областного рынка ГСМ, возрождение сельскохозяйственного машиностроения, сельского строительства, обновление основных фондов и в животноводстве, и в растениеводстве, и многое другое. Об этом сообщает комитет по информационной политике аппарата губернатора Иркутской области.</w:t>
      </w:r>
    </w:p>
    <w:p w:rsidR="00F609A2" w:rsidRPr="008E6513" w:rsidRDefault="00F609A2" w:rsidP="00F609A2">
      <w:pPr>
        <w:spacing w:before="120"/>
        <w:ind w:firstLine="567"/>
        <w:jc w:val="both"/>
        <w:rPr>
          <w:sz w:val="24"/>
          <w:szCs w:val="24"/>
        </w:rPr>
      </w:pPr>
      <w:r w:rsidRPr="008E6513">
        <w:rPr>
          <w:sz w:val="24"/>
          <w:szCs w:val="24"/>
        </w:rPr>
        <w:t xml:space="preserve">Молоко - это деньги, зачем же их упускать? Александр Кириленко, первый заместитель начальника главного управления сельского хозяйства Иркутской области пишет в областной газете "Восточно-Сибирская правда": </w:t>
      </w:r>
    </w:p>
    <w:p w:rsidR="00F609A2" w:rsidRPr="008E6513" w:rsidRDefault="00F609A2" w:rsidP="00F609A2">
      <w:pPr>
        <w:spacing w:before="120"/>
        <w:ind w:firstLine="567"/>
        <w:jc w:val="both"/>
        <w:rPr>
          <w:sz w:val="24"/>
          <w:szCs w:val="24"/>
        </w:rPr>
      </w:pPr>
      <w:r w:rsidRPr="008E6513">
        <w:rPr>
          <w:sz w:val="24"/>
          <w:szCs w:val="24"/>
        </w:rPr>
        <w:t>В последние дни ноября и первую декаду декабря небывалый ажиотаж в областном центре возник вокруг молочной проблемы. Иркутский молкомбинат, потеряв поставщиков сырья, резко снизил объемы производства. Надо бы сухим молоком обзавестись, да денег из-за малых объемов продаж у предприятия попросту не хватило. Да и тот продукт в ближних регионах сегодня днем с огнем не сыщешь, все оно было еще летом раскуплено молочными монстрами. Отчасти рынок закрыли Ангарский и Усольский молокозаводы, ЗАО "Железнодорожник" и ЗАО "Большееланское", СХПК "Окинское" и другие сельхозпредприятия, имеющие свои цеха переработки молока. Ну а нишу, образовавшуюся между спросом и предложением, моментально заполнили красноярцы, новосибирцы и прочие сбытчики стерилизованного, с длительным сроком хранения молока. Оно, конечно, малопитательное, но у покупателя выбора нет, хоть такое вместо никакого.</w:t>
      </w:r>
    </w:p>
    <w:p w:rsidR="00F609A2" w:rsidRPr="008E6513" w:rsidRDefault="00F609A2" w:rsidP="00F609A2">
      <w:pPr>
        <w:spacing w:before="120"/>
        <w:ind w:firstLine="567"/>
        <w:jc w:val="both"/>
        <w:rPr>
          <w:sz w:val="24"/>
          <w:szCs w:val="24"/>
        </w:rPr>
      </w:pPr>
      <w:r w:rsidRPr="008E6513">
        <w:rPr>
          <w:sz w:val="24"/>
          <w:szCs w:val="24"/>
        </w:rPr>
        <w:t>Мясопереработчики должны объединиться, чтобы не пропасть по одиночке.</w:t>
      </w:r>
    </w:p>
    <w:p w:rsidR="00F609A2" w:rsidRDefault="00F609A2" w:rsidP="00F609A2">
      <w:pPr>
        <w:spacing w:before="120"/>
        <w:ind w:firstLine="567"/>
        <w:jc w:val="both"/>
        <w:rPr>
          <w:sz w:val="24"/>
          <w:szCs w:val="24"/>
        </w:rPr>
      </w:pPr>
      <w:r w:rsidRPr="008E6513">
        <w:rPr>
          <w:sz w:val="24"/>
          <w:szCs w:val="24"/>
        </w:rPr>
        <w:t>26 декабря на базе ОАО "Мясокомбинат Иркутский" прошло совещание руководителей предприятий мясной промышленности и представителей власти. В нем приняли участие заместитель главы областной администрации Дмитрий Баймашев, председатель комитета региональных ресурсов и межрегиональных связей Семен Круть, начальник главного управления сельского хозяйства Иркутской области Николай Эльгерт. Семен Круть отметил, что в сельском хозяйстве отмечается спад производства, уменьшается поголовье скота, поэтому поставки мяса на перерабатывающие предприятия за последние годы резко сократились. Местные мясокомбинаты вынуждены конкурировать с переработчиками.</w:t>
      </w:r>
    </w:p>
    <w:p w:rsidR="00F609A2" w:rsidRPr="00D450A5" w:rsidRDefault="00F609A2" w:rsidP="00F609A2">
      <w:pPr>
        <w:spacing w:before="120"/>
        <w:jc w:val="center"/>
        <w:rPr>
          <w:b/>
          <w:bCs/>
          <w:sz w:val="28"/>
          <w:szCs w:val="28"/>
        </w:rPr>
      </w:pPr>
      <w:r w:rsidRPr="00D450A5">
        <w:rPr>
          <w:b/>
          <w:bCs/>
          <w:sz w:val="28"/>
          <w:szCs w:val="28"/>
        </w:rPr>
        <w:t xml:space="preserve">Заключение </w:t>
      </w:r>
    </w:p>
    <w:p w:rsidR="00F609A2" w:rsidRPr="008E6513" w:rsidRDefault="00F609A2" w:rsidP="00F609A2">
      <w:pPr>
        <w:spacing w:before="120"/>
        <w:ind w:firstLine="567"/>
        <w:jc w:val="both"/>
        <w:rPr>
          <w:sz w:val="24"/>
          <w:szCs w:val="24"/>
        </w:rPr>
      </w:pPr>
      <w:r w:rsidRPr="008E6513">
        <w:rPr>
          <w:sz w:val="24"/>
          <w:szCs w:val="24"/>
        </w:rPr>
        <w:t xml:space="preserve">В данном реферате был рассмотрен вопрос «Аграрно-промышленный комплекс Иркутской области». В первой части работы рассматривалась промышленность региона, ее направления и основные центры. Во второй части – сельское хозяйство. В третьей – новости АПК Иркутской области. </w:t>
      </w:r>
    </w:p>
    <w:p w:rsidR="00F609A2" w:rsidRPr="008E6513" w:rsidRDefault="00F609A2" w:rsidP="00F609A2">
      <w:pPr>
        <w:spacing w:before="120"/>
        <w:ind w:firstLine="567"/>
        <w:jc w:val="both"/>
        <w:rPr>
          <w:sz w:val="24"/>
          <w:szCs w:val="24"/>
        </w:rPr>
      </w:pPr>
      <w:r w:rsidRPr="008E6513">
        <w:rPr>
          <w:sz w:val="24"/>
          <w:szCs w:val="24"/>
        </w:rPr>
        <w:t xml:space="preserve">Можно сделать выводы о том, что промышленность области развита значительно лучше чем сельское хозяйство, а отдельные ее направления, такие как деревообрабатывающая, алюминиевая и энергетическая промышленность –занимают ведущее место в стране. </w:t>
      </w:r>
    </w:p>
    <w:p w:rsidR="00F609A2" w:rsidRPr="008E6513" w:rsidRDefault="00F609A2" w:rsidP="00F609A2">
      <w:pPr>
        <w:spacing w:before="120"/>
        <w:ind w:firstLine="567"/>
        <w:jc w:val="both"/>
        <w:rPr>
          <w:sz w:val="24"/>
          <w:szCs w:val="24"/>
        </w:rPr>
      </w:pPr>
      <w:r w:rsidRPr="008E6513">
        <w:rPr>
          <w:sz w:val="24"/>
          <w:szCs w:val="24"/>
        </w:rPr>
        <w:t xml:space="preserve">Главные отрасли промышленности: горнодобывающая (уголь, железная руда, золото, слюда, тальк, гипс, соль), машиностроение (оборудование для горнодобывающей промышленности и цветной металлургии, станки, радиоприемники и др.), химическая и нефтехимическая, лесная, деревообрабатывающая, целлюлозно-бумажная, лесохимическая. Братская, Иркутская, Мамаканская, Усть-Илимская ГЭС. Посевы зерновых (пшеница, гречиха, ячмень, овес и др.) и кормовых культур; выращивают картофель и овощные культуры. Животноводство молочно-мясного направления. На севере — оленеводство, пушной промысел, звероводство. На Байкале, Ангаре и Лене — рыболовство. Судоходство главным образом по рекам Ангара, Лена, Витим, оз. Байкал. </w:t>
      </w:r>
    </w:p>
    <w:p w:rsidR="00F609A2" w:rsidRDefault="00F609A2" w:rsidP="00F609A2">
      <w:pPr>
        <w:spacing w:before="120"/>
        <w:ind w:firstLine="567"/>
        <w:jc w:val="both"/>
        <w:rPr>
          <w:sz w:val="24"/>
          <w:szCs w:val="24"/>
        </w:rPr>
      </w:pPr>
      <w:r w:rsidRPr="008E6513">
        <w:rPr>
          <w:sz w:val="24"/>
          <w:szCs w:val="24"/>
        </w:rPr>
        <w:t>Кроме того, как видно из третьей части реферата – предприятия АПК начинают приспосабливаться к рыночным условиям.</w:t>
      </w:r>
    </w:p>
    <w:p w:rsidR="00F609A2" w:rsidRPr="00D450A5" w:rsidRDefault="00F609A2" w:rsidP="00F609A2">
      <w:pPr>
        <w:spacing w:before="120"/>
        <w:jc w:val="center"/>
        <w:rPr>
          <w:b/>
          <w:bCs/>
          <w:sz w:val="28"/>
          <w:szCs w:val="28"/>
        </w:rPr>
      </w:pPr>
      <w:r w:rsidRPr="00D450A5">
        <w:rPr>
          <w:b/>
          <w:bCs/>
          <w:sz w:val="28"/>
          <w:szCs w:val="28"/>
        </w:rPr>
        <w:t>Список литературы</w:t>
      </w:r>
    </w:p>
    <w:p w:rsidR="00F609A2" w:rsidRPr="008E6513" w:rsidRDefault="00F609A2" w:rsidP="00F609A2">
      <w:pPr>
        <w:spacing w:before="120"/>
        <w:ind w:firstLine="567"/>
        <w:jc w:val="both"/>
        <w:rPr>
          <w:sz w:val="24"/>
          <w:szCs w:val="24"/>
        </w:rPr>
      </w:pPr>
      <w:r w:rsidRPr="008E6513">
        <w:rPr>
          <w:sz w:val="24"/>
          <w:szCs w:val="24"/>
        </w:rPr>
        <w:t>"Географический</w:t>
      </w:r>
      <w:r>
        <w:rPr>
          <w:sz w:val="24"/>
          <w:szCs w:val="24"/>
        </w:rPr>
        <w:t xml:space="preserve"> </w:t>
      </w:r>
      <w:r w:rsidRPr="008E6513">
        <w:rPr>
          <w:sz w:val="24"/>
          <w:szCs w:val="24"/>
        </w:rPr>
        <w:t>атлас</w:t>
      </w:r>
      <w:r>
        <w:rPr>
          <w:sz w:val="24"/>
          <w:szCs w:val="24"/>
        </w:rPr>
        <w:t xml:space="preserve"> </w:t>
      </w:r>
      <w:r w:rsidRPr="008E6513">
        <w:rPr>
          <w:sz w:val="24"/>
          <w:szCs w:val="24"/>
        </w:rPr>
        <w:t>МИРА</w:t>
      </w:r>
      <w:r>
        <w:rPr>
          <w:sz w:val="24"/>
          <w:szCs w:val="24"/>
        </w:rPr>
        <w:t xml:space="preserve"> </w:t>
      </w:r>
      <w:r w:rsidRPr="008E6513">
        <w:rPr>
          <w:sz w:val="24"/>
          <w:szCs w:val="24"/>
        </w:rPr>
        <w:t>для</w:t>
      </w:r>
      <w:r>
        <w:rPr>
          <w:sz w:val="24"/>
          <w:szCs w:val="24"/>
        </w:rPr>
        <w:t xml:space="preserve"> </w:t>
      </w:r>
      <w:r w:rsidRPr="008E6513">
        <w:rPr>
          <w:sz w:val="24"/>
          <w:szCs w:val="24"/>
        </w:rPr>
        <w:t>учителей средней школы", "Главное управление геодезии</w:t>
      </w:r>
      <w:r>
        <w:rPr>
          <w:sz w:val="24"/>
          <w:szCs w:val="24"/>
        </w:rPr>
        <w:t xml:space="preserve"> </w:t>
      </w:r>
      <w:r w:rsidRPr="008E6513">
        <w:rPr>
          <w:sz w:val="24"/>
          <w:szCs w:val="24"/>
        </w:rPr>
        <w:t>и</w:t>
      </w:r>
      <w:r>
        <w:rPr>
          <w:sz w:val="24"/>
          <w:szCs w:val="24"/>
        </w:rPr>
        <w:t xml:space="preserve"> </w:t>
      </w:r>
      <w:r w:rsidRPr="008E6513">
        <w:rPr>
          <w:sz w:val="24"/>
          <w:szCs w:val="24"/>
        </w:rPr>
        <w:t>картографии</w:t>
      </w:r>
      <w:r>
        <w:rPr>
          <w:sz w:val="24"/>
          <w:szCs w:val="24"/>
        </w:rPr>
        <w:t xml:space="preserve"> </w:t>
      </w:r>
      <w:r w:rsidRPr="008E6513">
        <w:rPr>
          <w:sz w:val="24"/>
          <w:szCs w:val="24"/>
        </w:rPr>
        <w:t>при</w:t>
      </w:r>
      <w:r>
        <w:rPr>
          <w:sz w:val="24"/>
          <w:szCs w:val="24"/>
        </w:rPr>
        <w:t xml:space="preserve"> </w:t>
      </w:r>
      <w:r w:rsidRPr="008E6513">
        <w:rPr>
          <w:sz w:val="24"/>
          <w:szCs w:val="24"/>
        </w:rPr>
        <w:t>Совете</w:t>
      </w:r>
      <w:r>
        <w:rPr>
          <w:sz w:val="24"/>
          <w:szCs w:val="24"/>
        </w:rPr>
        <w:t xml:space="preserve"> </w:t>
      </w:r>
      <w:r w:rsidRPr="008E6513">
        <w:rPr>
          <w:sz w:val="24"/>
          <w:szCs w:val="24"/>
        </w:rPr>
        <w:t>Министров СССР" М.1982</w:t>
      </w:r>
    </w:p>
    <w:p w:rsidR="00F609A2" w:rsidRPr="008E6513" w:rsidRDefault="00F609A2" w:rsidP="00F609A2">
      <w:pPr>
        <w:spacing w:before="120"/>
        <w:ind w:firstLine="567"/>
        <w:jc w:val="both"/>
        <w:rPr>
          <w:sz w:val="24"/>
          <w:szCs w:val="24"/>
        </w:rPr>
      </w:pPr>
      <w:r w:rsidRPr="008E6513">
        <w:rPr>
          <w:sz w:val="24"/>
          <w:szCs w:val="24"/>
        </w:rPr>
        <w:t>"Географический атлас МИРА",</w:t>
      </w:r>
      <w:r>
        <w:rPr>
          <w:sz w:val="24"/>
          <w:szCs w:val="24"/>
        </w:rPr>
        <w:t xml:space="preserve"> </w:t>
      </w:r>
      <w:r w:rsidRPr="008E6513">
        <w:rPr>
          <w:sz w:val="24"/>
          <w:szCs w:val="24"/>
        </w:rPr>
        <w:t>"Комитет географии и геодезии СССР", М.1992</w:t>
      </w:r>
    </w:p>
    <w:p w:rsidR="00F609A2" w:rsidRPr="008E6513" w:rsidRDefault="00F609A2" w:rsidP="00F609A2">
      <w:pPr>
        <w:spacing w:before="120"/>
        <w:ind w:firstLine="567"/>
        <w:jc w:val="both"/>
        <w:rPr>
          <w:sz w:val="24"/>
          <w:szCs w:val="24"/>
        </w:rPr>
      </w:pPr>
      <w:r w:rsidRPr="008E6513">
        <w:rPr>
          <w:sz w:val="24"/>
          <w:szCs w:val="24"/>
        </w:rPr>
        <w:t>"Географический атлас СССР", "Главное управление геодезии и картографии при Совете Министров СССР" М.1991</w:t>
      </w:r>
    </w:p>
    <w:p w:rsidR="00F609A2" w:rsidRPr="008E6513" w:rsidRDefault="00F609A2" w:rsidP="00F609A2">
      <w:pPr>
        <w:spacing w:before="120"/>
        <w:ind w:firstLine="567"/>
        <w:jc w:val="both"/>
        <w:rPr>
          <w:sz w:val="24"/>
          <w:szCs w:val="24"/>
        </w:rPr>
      </w:pPr>
      <w:r w:rsidRPr="008E6513">
        <w:rPr>
          <w:sz w:val="24"/>
          <w:szCs w:val="24"/>
        </w:rPr>
        <w:t>Гладкий Ю.Н.</w:t>
      </w:r>
      <w:r>
        <w:rPr>
          <w:sz w:val="24"/>
          <w:szCs w:val="24"/>
        </w:rPr>
        <w:t xml:space="preserve"> </w:t>
      </w:r>
      <w:r w:rsidRPr="008E6513">
        <w:rPr>
          <w:sz w:val="24"/>
          <w:szCs w:val="24"/>
        </w:rPr>
        <w:t>Лавров С.Б. Учебник 10 класса. 1999.</w:t>
      </w:r>
    </w:p>
    <w:p w:rsidR="00F609A2" w:rsidRPr="008E6513" w:rsidRDefault="00F609A2" w:rsidP="00F609A2">
      <w:pPr>
        <w:spacing w:before="120"/>
        <w:ind w:firstLine="567"/>
        <w:jc w:val="both"/>
        <w:rPr>
          <w:sz w:val="24"/>
          <w:szCs w:val="24"/>
        </w:rPr>
      </w:pPr>
      <w:r w:rsidRPr="008E6513">
        <w:rPr>
          <w:sz w:val="24"/>
          <w:szCs w:val="24"/>
        </w:rPr>
        <w:t>"География промышленности СССР" Хрущев А.Т., "Высшая</w:t>
      </w:r>
      <w:r>
        <w:rPr>
          <w:sz w:val="24"/>
          <w:szCs w:val="24"/>
        </w:rPr>
        <w:t xml:space="preserve"> </w:t>
      </w:r>
      <w:r w:rsidRPr="008E6513">
        <w:rPr>
          <w:sz w:val="24"/>
          <w:szCs w:val="24"/>
        </w:rPr>
        <w:t>школа" М.1990</w:t>
      </w:r>
    </w:p>
    <w:p w:rsidR="00F609A2" w:rsidRPr="008E6513" w:rsidRDefault="00F609A2" w:rsidP="00F609A2">
      <w:pPr>
        <w:spacing w:before="120"/>
        <w:ind w:firstLine="567"/>
        <w:jc w:val="both"/>
        <w:rPr>
          <w:sz w:val="24"/>
          <w:szCs w:val="24"/>
        </w:rPr>
      </w:pPr>
      <w:r w:rsidRPr="008E6513">
        <w:rPr>
          <w:sz w:val="24"/>
          <w:szCs w:val="24"/>
        </w:rPr>
        <w:t>Пашканг К.В.</w:t>
      </w:r>
      <w:r>
        <w:rPr>
          <w:sz w:val="24"/>
          <w:szCs w:val="24"/>
        </w:rPr>
        <w:t xml:space="preserve"> </w:t>
      </w:r>
      <w:r w:rsidRPr="008E6513">
        <w:rPr>
          <w:sz w:val="24"/>
          <w:szCs w:val="24"/>
        </w:rPr>
        <w:t>«География хозяйства Росиии». 1991.</w:t>
      </w:r>
    </w:p>
    <w:p w:rsidR="00F609A2" w:rsidRPr="008E6513" w:rsidRDefault="00F609A2" w:rsidP="00F609A2">
      <w:pPr>
        <w:spacing w:before="120"/>
        <w:ind w:firstLine="567"/>
        <w:jc w:val="both"/>
        <w:rPr>
          <w:sz w:val="24"/>
          <w:szCs w:val="24"/>
        </w:rPr>
      </w:pPr>
      <w:r w:rsidRPr="008E6513">
        <w:rPr>
          <w:sz w:val="24"/>
          <w:szCs w:val="24"/>
        </w:rPr>
        <w:t>"Размещения производственных сил"</w:t>
      </w:r>
      <w:r>
        <w:rPr>
          <w:sz w:val="24"/>
          <w:szCs w:val="24"/>
        </w:rPr>
        <w:t xml:space="preserve"> </w:t>
      </w:r>
      <w:r w:rsidRPr="008E6513">
        <w:rPr>
          <w:sz w:val="24"/>
          <w:szCs w:val="24"/>
        </w:rPr>
        <w:t>под</w:t>
      </w:r>
      <w:r>
        <w:rPr>
          <w:sz w:val="24"/>
          <w:szCs w:val="24"/>
        </w:rPr>
        <w:t xml:space="preserve"> </w:t>
      </w:r>
      <w:r w:rsidRPr="008E6513">
        <w:rPr>
          <w:sz w:val="24"/>
          <w:szCs w:val="24"/>
        </w:rPr>
        <w:t>редакцией</w:t>
      </w:r>
      <w:r>
        <w:rPr>
          <w:sz w:val="24"/>
          <w:szCs w:val="24"/>
        </w:rPr>
        <w:t xml:space="preserve"> </w:t>
      </w:r>
      <w:r w:rsidRPr="008E6513">
        <w:rPr>
          <w:sz w:val="24"/>
          <w:szCs w:val="24"/>
        </w:rPr>
        <w:t>Кистанова В.В. и Копылова Н.В., М.1994</w:t>
      </w:r>
    </w:p>
    <w:p w:rsidR="00F609A2" w:rsidRPr="008E6513" w:rsidRDefault="00F609A2" w:rsidP="00F609A2">
      <w:pPr>
        <w:spacing w:before="120"/>
        <w:ind w:firstLine="567"/>
        <w:jc w:val="both"/>
        <w:rPr>
          <w:sz w:val="24"/>
          <w:szCs w:val="24"/>
        </w:rPr>
      </w:pPr>
      <w:r w:rsidRPr="008E6513">
        <w:rPr>
          <w:sz w:val="24"/>
          <w:szCs w:val="24"/>
        </w:rPr>
        <w:t>"Экономика</w:t>
      </w:r>
      <w:r>
        <w:rPr>
          <w:sz w:val="24"/>
          <w:szCs w:val="24"/>
        </w:rPr>
        <w:t xml:space="preserve"> </w:t>
      </w:r>
      <w:r w:rsidRPr="008E6513">
        <w:rPr>
          <w:sz w:val="24"/>
          <w:szCs w:val="24"/>
        </w:rPr>
        <w:t>природопользования"</w:t>
      </w:r>
      <w:r>
        <w:rPr>
          <w:sz w:val="24"/>
          <w:szCs w:val="24"/>
        </w:rPr>
        <w:t xml:space="preserve"> </w:t>
      </w:r>
      <w:r w:rsidRPr="008E6513">
        <w:rPr>
          <w:sz w:val="24"/>
          <w:szCs w:val="24"/>
        </w:rPr>
        <w:t>под</w:t>
      </w:r>
      <w:r>
        <w:rPr>
          <w:sz w:val="24"/>
          <w:szCs w:val="24"/>
        </w:rPr>
        <w:t xml:space="preserve"> </w:t>
      </w:r>
      <w:r w:rsidRPr="008E6513">
        <w:rPr>
          <w:sz w:val="24"/>
          <w:szCs w:val="24"/>
        </w:rPr>
        <w:t>редакцией</w:t>
      </w:r>
      <w:r>
        <w:rPr>
          <w:sz w:val="24"/>
          <w:szCs w:val="24"/>
        </w:rPr>
        <w:t xml:space="preserve"> </w:t>
      </w:r>
      <w:r w:rsidRPr="008E6513">
        <w:rPr>
          <w:sz w:val="24"/>
          <w:szCs w:val="24"/>
        </w:rPr>
        <w:t>Хачатурова Т.С., М.1991.</w:t>
      </w:r>
    </w:p>
    <w:p w:rsidR="00F609A2" w:rsidRPr="008E6513" w:rsidRDefault="00F609A2" w:rsidP="00F609A2">
      <w:pPr>
        <w:spacing w:before="120"/>
        <w:ind w:firstLine="567"/>
        <w:jc w:val="both"/>
        <w:rPr>
          <w:sz w:val="24"/>
          <w:szCs w:val="24"/>
        </w:rPr>
      </w:pPr>
      <w:r w:rsidRPr="008E6513">
        <w:rPr>
          <w:sz w:val="24"/>
          <w:szCs w:val="24"/>
        </w:rPr>
        <w:t>"Экономическая</w:t>
      </w:r>
      <w:r>
        <w:rPr>
          <w:sz w:val="24"/>
          <w:szCs w:val="24"/>
        </w:rPr>
        <w:t xml:space="preserve"> </w:t>
      </w:r>
      <w:r w:rsidRPr="008E6513">
        <w:rPr>
          <w:sz w:val="24"/>
          <w:szCs w:val="24"/>
        </w:rPr>
        <w:t>география</w:t>
      </w:r>
      <w:r>
        <w:rPr>
          <w:sz w:val="24"/>
          <w:szCs w:val="24"/>
        </w:rPr>
        <w:t xml:space="preserve"> </w:t>
      </w:r>
      <w:r w:rsidRPr="008E6513">
        <w:rPr>
          <w:sz w:val="24"/>
          <w:szCs w:val="24"/>
        </w:rPr>
        <w:t>СССР"</w:t>
      </w:r>
      <w:r>
        <w:rPr>
          <w:sz w:val="24"/>
          <w:szCs w:val="24"/>
        </w:rPr>
        <w:t xml:space="preserve"> </w:t>
      </w:r>
      <w:r w:rsidRPr="008E6513">
        <w:rPr>
          <w:sz w:val="24"/>
          <w:szCs w:val="24"/>
        </w:rPr>
        <w:t>А.Н. Лаврищев,</w:t>
      </w:r>
      <w:r>
        <w:rPr>
          <w:sz w:val="24"/>
          <w:szCs w:val="24"/>
        </w:rPr>
        <w:t xml:space="preserve"> </w:t>
      </w:r>
      <w:r w:rsidRPr="008E6513">
        <w:rPr>
          <w:sz w:val="24"/>
          <w:szCs w:val="24"/>
        </w:rPr>
        <w:t>"Экономика" М.1986</w:t>
      </w:r>
    </w:p>
    <w:p w:rsidR="00F609A2" w:rsidRPr="008E6513" w:rsidRDefault="00F609A2" w:rsidP="00F609A2">
      <w:pPr>
        <w:spacing w:before="120"/>
        <w:ind w:firstLine="567"/>
        <w:jc w:val="both"/>
        <w:rPr>
          <w:sz w:val="24"/>
          <w:szCs w:val="24"/>
        </w:rPr>
      </w:pPr>
      <w:r w:rsidRPr="008E6513">
        <w:rPr>
          <w:sz w:val="24"/>
          <w:szCs w:val="24"/>
        </w:rPr>
        <w:t>"Экономическая и социальная география" В.П. Дронов,</w:t>
      </w:r>
      <w:r>
        <w:rPr>
          <w:sz w:val="24"/>
          <w:szCs w:val="24"/>
        </w:rPr>
        <w:t xml:space="preserve"> </w:t>
      </w:r>
      <w:r w:rsidRPr="008E6513">
        <w:rPr>
          <w:sz w:val="24"/>
          <w:szCs w:val="24"/>
        </w:rPr>
        <w:t>В.П. Максаковский, В.Я. Ром, "Просвещение" М.1994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9A2"/>
    <w:rsid w:val="00051FB8"/>
    <w:rsid w:val="00095BA6"/>
    <w:rsid w:val="00210DB3"/>
    <w:rsid w:val="0031418A"/>
    <w:rsid w:val="00350B15"/>
    <w:rsid w:val="00377A3D"/>
    <w:rsid w:val="0052086C"/>
    <w:rsid w:val="005A2562"/>
    <w:rsid w:val="00755964"/>
    <w:rsid w:val="008C19D7"/>
    <w:rsid w:val="008E6513"/>
    <w:rsid w:val="00A44D32"/>
    <w:rsid w:val="00BB0E3B"/>
    <w:rsid w:val="00C775AD"/>
    <w:rsid w:val="00D450A5"/>
    <w:rsid w:val="00E12572"/>
    <w:rsid w:val="00F60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B713AC-F516-4ACA-853E-846622B7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9A2"/>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0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gions.ru/newsarticle/news/id/5600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6785</Words>
  <Characters>38680</Characters>
  <Application>Microsoft Office Word</Application>
  <DocSecurity>0</DocSecurity>
  <Lines>322</Lines>
  <Paragraphs>90</Paragraphs>
  <ScaleCrop>false</ScaleCrop>
  <Company>Home</Company>
  <LinksUpToDate>false</LinksUpToDate>
  <CharactersWithSpaces>45375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Аграрно-промышленный комплекс Иркутской области</dc:title>
  <dc:subject/>
  <dc:creator>Alena</dc:creator>
  <cp:keywords/>
  <dc:description/>
  <cp:lastModifiedBy>admin</cp:lastModifiedBy>
  <cp:revision>2</cp:revision>
  <dcterms:created xsi:type="dcterms:W3CDTF">2014-02-19T05:33:00Z</dcterms:created>
  <dcterms:modified xsi:type="dcterms:W3CDTF">2014-02-19T05:33:00Z</dcterms:modified>
</cp:coreProperties>
</file>