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63" w:rsidRDefault="009B0663">
      <w:pPr>
        <w:pStyle w:val="a3"/>
        <w:rPr>
          <w:sz w:val="24"/>
        </w:rPr>
      </w:pPr>
    </w:p>
    <w:p w:rsidR="009B0663" w:rsidRDefault="009B0663">
      <w:pPr>
        <w:pStyle w:val="a3"/>
        <w:rPr>
          <w:sz w:val="24"/>
        </w:rPr>
      </w:pPr>
    </w:p>
    <w:p w:rsidR="009B0663" w:rsidRDefault="009B0663">
      <w:pPr>
        <w:pStyle w:val="a3"/>
        <w:rPr>
          <w:sz w:val="24"/>
        </w:rPr>
      </w:pPr>
    </w:p>
    <w:p w:rsidR="009B0663" w:rsidRDefault="009B0663">
      <w:pPr>
        <w:pStyle w:val="a3"/>
        <w:rPr>
          <w:sz w:val="24"/>
        </w:rPr>
      </w:pPr>
    </w:p>
    <w:p w:rsidR="009B0663" w:rsidRDefault="009B0663">
      <w:pPr>
        <w:pStyle w:val="a3"/>
        <w:rPr>
          <w:sz w:val="24"/>
        </w:rPr>
      </w:pPr>
    </w:p>
    <w:p w:rsidR="009B0663" w:rsidRDefault="003F4C64">
      <w:pPr>
        <w:pStyle w:val="a3"/>
      </w:pPr>
      <w:r>
        <w:t>Министерство образования Российской Федерации</w:t>
      </w:r>
    </w:p>
    <w:p w:rsidR="009B0663" w:rsidRDefault="003F4C64">
      <w:pPr>
        <w:jc w:val="center"/>
        <w:rPr>
          <w:sz w:val="28"/>
        </w:rPr>
      </w:pPr>
      <w:r>
        <w:rPr>
          <w:sz w:val="28"/>
        </w:rPr>
        <w:t>Иркутский Государственный Университет</w:t>
      </w:r>
    </w:p>
    <w:p w:rsidR="009B0663" w:rsidRDefault="009B0663">
      <w:pPr>
        <w:jc w:val="center"/>
        <w:rPr>
          <w:sz w:val="28"/>
        </w:rPr>
      </w:pPr>
    </w:p>
    <w:p w:rsidR="009B0663" w:rsidRDefault="009B0663">
      <w:pPr>
        <w:jc w:val="center"/>
        <w:rPr>
          <w:sz w:val="28"/>
        </w:rPr>
      </w:pPr>
    </w:p>
    <w:p w:rsidR="009B0663" w:rsidRDefault="009B0663">
      <w:pPr>
        <w:jc w:val="center"/>
        <w:rPr>
          <w:sz w:val="48"/>
        </w:rPr>
      </w:pPr>
    </w:p>
    <w:p w:rsidR="009B0663" w:rsidRDefault="009B0663">
      <w:pPr>
        <w:jc w:val="center"/>
        <w:rPr>
          <w:sz w:val="48"/>
        </w:rPr>
      </w:pPr>
    </w:p>
    <w:p w:rsidR="009B0663" w:rsidRDefault="009B0663">
      <w:pPr>
        <w:jc w:val="center"/>
        <w:rPr>
          <w:sz w:val="48"/>
        </w:rPr>
      </w:pPr>
    </w:p>
    <w:p w:rsidR="009B0663" w:rsidRDefault="009B0663">
      <w:pPr>
        <w:jc w:val="center"/>
        <w:rPr>
          <w:sz w:val="48"/>
        </w:rPr>
      </w:pPr>
    </w:p>
    <w:p w:rsidR="009B0663" w:rsidRDefault="003F4C64">
      <w:pPr>
        <w:pStyle w:val="1"/>
      </w:pPr>
      <w:r>
        <w:t xml:space="preserve">Акцентуации характера </w:t>
      </w:r>
    </w:p>
    <w:p w:rsidR="009B0663" w:rsidRDefault="003F4C64">
      <w:pPr>
        <w:jc w:val="center"/>
        <w:rPr>
          <w:sz w:val="48"/>
        </w:rPr>
      </w:pPr>
      <w:r>
        <w:rPr>
          <w:sz w:val="48"/>
        </w:rPr>
        <w:t>в подростковом возрасте</w:t>
      </w:r>
    </w:p>
    <w:p w:rsidR="009B0663" w:rsidRDefault="009B0663">
      <w:pPr>
        <w:jc w:val="center"/>
        <w:rPr>
          <w:sz w:val="28"/>
        </w:rPr>
      </w:pPr>
    </w:p>
    <w:p w:rsidR="009B0663" w:rsidRDefault="009B0663">
      <w:pPr>
        <w:jc w:val="center"/>
        <w:rPr>
          <w:sz w:val="28"/>
        </w:rPr>
      </w:pPr>
    </w:p>
    <w:p w:rsidR="009B0663" w:rsidRDefault="009B0663">
      <w:pPr>
        <w:jc w:val="center"/>
        <w:rPr>
          <w:sz w:val="28"/>
        </w:rPr>
      </w:pPr>
    </w:p>
    <w:p w:rsidR="009B0663" w:rsidRDefault="009B0663">
      <w:pPr>
        <w:jc w:val="center"/>
        <w:rPr>
          <w:sz w:val="28"/>
        </w:rPr>
      </w:pPr>
    </w:p>
    <w:p w:rsidR="009B0663" w:rsidRDefault="009B0663">
      <w:pPr>
        <w:jc w:val="center"/>
        <w:rPr>
          <w:sz w:val="28"/>
        </w:rPr>
      </w:pPr>
    </w:p>
    <w:p w:rsidR="009B0663" w:rsidRDefault="009B0663">
      <w:pPr>
        <w:jc w:val="center"/>
        <w:rPr>
          <w:sz w:val="28"/>
        </w:rPr>
      </w:pPr>
    </w:p>
    <w:p w:rsidR="009B0663" w:rsidRDefault="009B0663">
      <w:pPr>
        <w:jc w:val="center"/>
        <w:rPr>
          <w:sz w:val="28"/>
        </w:rPr>
      </w:pPr>
    </w:p>
    <w:p w:rsidR="009B0663" w:rsidRDefault="003F4C64">
      <w:pPr>
        <w:jc w:val="right"/>
        <w:rPr>
          <w:sz w:val="28"/>
        </w:rPr>
      </w:pPr>
      <w:r>
        <w:rPr>
          <w:sz w:val="28"/>
        </w:rPr>
        <w:t>Выполнили</w:t>
      </w:r>
      <w:r>
        <w:rPr>
          <w:sz w:val="28"/>
          <w:lang w:val="en-US"/>
        </w:rPr>
        <w:t>:</w:t>
      </w:r>
    </w:p>
    <w:p w:rsidR="009B0663" w:rsidRDefault="003F4C64">
      <w:pPr>
        <w:jc w:val="right"/>
        <w:rPr>
          <w:sz w:val="28"/>
        </w:rPr>
      </w:pPr>
      <w:r>
        <w:rPr>
          <w:sz w:val="28"/>
        </w:rPr>
        <w:t xml:space="preserve">студенты 2 курса </w:t>
      </w:r>
    </w:p>
    <w:p w:rsidR="009B0663" w:rsidRDefault="003F4C64">
      <w:pPr>
        <w:jc w:val="right"/>
        <w:rPr>
          <w:sz w:val="28"/>
        </w:rPr>
      </w:pPr>
      <w:r>
        <w:rPr>
          <w:sz w:val="28"/>
        </w:rPr>
        <w:t>Естественно-географического</w:t>
      </w:r>
    </w:p>
    <w:p w:rsidR="009B0663" w:rsidRDefault="003F4C64">
      <w:pPr>
        <w:jc w:val="right"/>
        <w:rPr>
          <w:sz w:val="28"/>
        </w:rPr>
      </w:pPr>
      <w:r>
        <w:rPr>
          <w:sz w:val="28"/>
        </w:rPr>
        <w:t>факультета группы 2 э\б</w:t>
      </w:r>
    </w:p>
    <w:p w:rsidR="009B0663" w:rsidRDefault="003F4C64">
      <w:pPr>
        <w:jc w:val="right"/>
        <w:rPr>
          <w:sz w:val="28"/>
        </w:rPr>
      </w:pPr>
      <w:r>
        <w:rPr>
          <w:sz w:val="28"/>
        </w:rPr>
        <w:t>Лазарев В.А.</w:t>
      </w:r>
    </w:p>
    <w:p w:rsidR="009B0663" w:rsidRDefault="003F4C64">
      <w:pPr>
        <w:jc w:val="right"/>
        <w:rPr>
          <w:sz w:val="28"/>
        </w:rPr>
      </w:pPr>
      <w:r>
        <w:rPr>
          <w:sz w:val="28"/>
        </w:rPr>
        <w:t>Зубарева О.П.</w:t>
      </w:r>
    </w:p>
    <w:p w:rsidR="009B0663" w:rsidRDefault="009B0663">
      <w:pPr>
        <w:jc w:val="right"/>
        <w:rPr>
          <w:sz w:val="28"/>
        </w:rPr>
      </w:pPr>
    </w:p>
    <w:p w:rsidR="009B0663" w:rsidRDefault="009B0663">
      <w:pPr>
        <w:jc w:val="right"/>
        <w:rPr>
          <w:sz w:val="28"/>
        </w:rPr>
      </w:pPr>
    </w:p>
    <w:p w:rsidR="009B0663" w:rsidRDefault="003F4C64">
      <w:pPr>
        <w:jc w:val="right"/>
        <w:rPr>
          <w:sz w:val="28"/>
        </w:rPr>
      </w:pPr>
      <w:r>
        <w:rPr>
          <w:sz w:val="28"/>
        </w:rPr>
        <w:t>Научный руководитель</w:t>
      </w:r>
      <w:r>
        <w:rPr>
          <w:sz w:val="28"/>
          <w:lang w:val="en-US"/>
        </w:rPr>
        <w:t>:</w:t>
      </w:r>
    </w:p>
    <w:p w:rsidR="009B0663" w:rsidRDefault="003F4C64">
      <w:pPr>
        <w:jc w:val="right"/>
        <w:rPr>
          <w:sz w:val="28"/>
        </w:rPr>
      </w:pPr>
      <w:r>
        <w:rPr>
          <w:sz w:val="28"/>
        </w:rPr>
        <w:t>старший преподаватель</w:t>
      </w:r>
    </w:p>
    <w:p w:rsidR="009B0663" w:rsidRDefault="003F4C64">
      <w:pPr>
        <w:jc w:val="right"/>
        <w:rPr>
          <w:sz w:val="28"/>
        </w:rPr>
      </w:pPr>
      <w:r>
        <w:rPr>
          <w:sz w:val="28"/>
        </w:rPr>
        <w:t>кафедры психологии и</w:t>
      </w:r>
    </w:p>
    <w:p w:rsidR="009B0663" w:rsidRDefault="003F4C64">
      <w:pPr>
        <w:jc w:val="right"/>
        <w:rPr>
          <w:sz w:val="28"/>
        </w:rPr>
      </w:pPr>
      <w:r>
        <w:rPr>
          <w:sz w:val="28"/>
        </w:rPr>
        <w:t xml:space="preserve"> возрастной физиологии</w:t>
      </w:r>
    </w:p>
    <w:p w:rsidR="009B0663" w:rsidRDefault="003F4C64">
      <w:pPr>
        <w:jc w:val="right"/>
        <w:rPr>
          <w:sz w:val="28"/>
        </w:rPr>
      </w:pPr>
      <w:r>
        <w:rPr>
          <w:sz w:val="28"/>
        </w:rPr>
        <w:t>Кравец Галина Юльевна</w:t>
      </w:r>
    </w:p>
    <w:p w:rsidR="009B0663" w:rsidRDefault="009B0663">
      <w:pPr>
        <w:jc w:val="center"/>
        <w:rPr>
          <w:sz w:val="28"/>
        </w:rPr>
      </w:pPr>
    </w:p>
    <w:p w:rsidR="009B0663" w:rsidRDefault="009B0663">
      <w:pPr>
        <w:jc w:val="center"/>
        <w:rPr>
          <w:sz w:val="28"/>
        </w:rPr>
      </w:pPr>
    </w:p>
    <w:p w:rsidR="009B0663" w:rsidRDefault="009B0663">
      <w:pPr>
        <w:jc w:val="center"/>
        <w:rPr>
          <w:sz w:val="28"/>
        </w:rPr>
      </w:pPr>
    </w:p>
    <w:p w:rsidR="009B0663" w:rsidRDefault="003F4C64">
      <w:pPr>
        <w:jc w:val="center"/>
        <w:rPr>
          <w:sz w:val="28"/>
        </w:rPr>
      </w:pPr>
      <w:r>
        <w:rPr>
          <w:sz w:val="28"/>
        </w:rPr>
        <w:t xml:space="preserve">Иркутск 2001 </w:t>
      </w:r>
    </w:p>
    <w:p w:rsidR="009B0663" w:rsidRDefault="009B0663">
      <w:pPr>
        <w:pStyle w:val="a3"/>
        <w:rPr>
          <w:sz w:val="24"/>
        </w:rPr>
      </w:pPr>
    </w:p>
    <w:p w:rsidR="009B0663" w:rsidRDefault="009B0663">
      <w:pPr>
        <w:pStyle w:val="a3"/>
        <w:rPr>
          <w:sz w:val="24"/>
        </w:rPr>
      </w:pPr>
    </w:p>
    <w:p w:rsidR="009B0663" w:rsidRDefault="009B0663">
      <w:pPr>
        <w:pStyle w:val="a3"/>
        <w:rPr>
          <w:sz w:val="24"/>
        </w:rPr>
      </w:pPr>
    </w:p>
    <w:p w:rsidR="009B0663" w:rsidRDefault="009B0663">
      <w:pPr>
        <w:pStyle w:val="a3"/>
        <w:rPr>
          <w:sz w:val="24"/>
        </w:rPr>
      </w:pPr>
    </w:p>
    <w:p w:rsidR="009B0663" w:rsidRDefault="003F4C64">
      <w:pPr>
        <w:jc w:val="center"/>
        <w:rPr>
          <w:sz w:val="28"/>
        </w:rPr>
      </w:pPr>
      <w:r>
        <w:rPr>
          <w:sz w:val="28"/>
        </w:rPr>
        <w:t>Содержание</w:t>
      </w:r>
      <w:r>
        <w:rPr>
          <w:sz w:val="28"/>
          <w:lang w:val="en-US"/>
        </w:rPr>
        <w:t xml:space="preserve">:                        </w:t>
      </w:r>
    </w:p>
    <w:p w:rsidR="009B0663" w:rsidRDefault="003F4C64">
      <w:pPr>
        <w:rPr>
          <w:sz w:val="28"/>
        </w:rPr>
      </w:pPr>
      <w:r>
        <w:rPr>
          <w:sz w:val="28"/>
        </w:rPr>
        <w:t xml:space="preserve">     Введение                                                                         </w:t>
      </w:r>
      <w:r>
        <w:rPr>
          <w:sz w:val="24"/>
        </w:rPr>
        <w:t xml:space="preserve">  3 стр.</w:t>
      </w:r>
    </w:p>
    <w:p w:rsidR="009B0663" w:rsidRDefault="003F4C64">
      <w:pPr>
        <w:numPr>
          <w:ilvl w:val="0"/>
          <w:numId w:val="5"/>
        </w:numPr>
        <w:rPr>
          <w:sz w:val="28"/>
          <w:lang w:val="en-US"/>
        </w:rPr>
      </w:pPr>
      <w:r>
        <w:rPr>
          <w:sz w:val="28"/>
        </w:rPr>
        <w:t>Характер как индивидуальная характеристика</w:t>
      </w:r>
    </w:p>
    <w:p w:rsidR="009B0663" w:rsidRDefault="003F4C64">
      <w:pPr>
        <w:rPr>
          <w:sz w:val="28"/>
          <w:lang w:val="en-US"/>
        </w:rPr>
      </w:pPr>
      <w:r>
        <w:rPr>
          <w:sz w:val="28"/>
        </w:rPr>
        <w:t xml:space="preserve">    личности                                                                            </w:t>
      </w:r>
      <w:r>
        <w:rPr>
          <w:sz w:val="24"/>
        </w:rPr>
        <w:t>4 стр.</w:t>
      </w:r>
    </w:p>
    <w:p w:rsidR="009B0663" w:rsidRDefault="003F4C64">
      <w:pPr>
        <w:numPr>
          <w:ilvl w:val="1"/>
          <w:numId w:val="5"/>
        </w:numPr>
        <w:rPr>
          <w:sz w:val="24"/>
          <w:lang w:val="en-US"/>
        </w:rPr>
      </w:pPr>
      <w:r>
        <w:rPr>
          <w:sz w:val="24"/>
          <w:lang w:val="en-US"/>
        </w:rPr>
        <w:t xml:space="preserve">Понятие характера                                                                          4 стр.   </w:t>
      </w:r>
    </w:p>
    <w:p w:rsidR="009B0663" w:rsidRDefault="003F4C64">
      <w:pPr>
        <w:numPr>
          <w:ilvl w:val="1"/>
          <w:numId w:val="5"/>
        </w:numPr>
        <w:rPr>
          <w:sz w:val="24"/>
        </w:rPr>
      </w:pPr>
      <w:r>
        <w:rPr>
          <w:sz w:val="24"/>
        </w:rPr>
        <w:t>Акцентуации характера                                                                  5 стр.</w:t>
      </w:r>
    </w:p>
    <w:p w:rsidR="009B0663" w:rsidRDefault="003F4C64">
      <w:pPr>
        <w:numPr>
          <w:ilvl w:val="1"/>
          <w:numId w:val="5"/>
        </w:numPr>
        <w:rPr>
          <w:sz w:val="24"/>
        </w:rPr>
      </w:pPr>
      <w:r>
        <w:rPr>
          <w:sz w:val="24"/>
        </w:rPr>
        <w:t xml:space="preserve"> История исследований акцентуаций характера                          5 стр.</w:t>
      </w:r>
    </w:p>
    <w:p w:rsidR="009B0663" w:rsidRDefault="003F4C64">
      <w:pPr>
        <w:numPr>
          <w:ilvl w:val="1"/>
          <w:numId w:val="5"/>
        </w:numPr>
        <w:rPr>
          <w:sz w:val="24"/>
        </w:rPr>
      </w:pPr>
      <w:r>
        <w:rPr>
          <w:sz w:val="24"/>
        </w:rPr>
        <w:t>Явная и скрытая акцентуация                                                        6 стр.</w:t>
      </w:r>
    </w:p>
    <w:p w:rsidR="009B0663" w:rsidRDefault="003F4C64">
      <w:pPr>
        <w:rPr>
          <w:sz w:val="28"/>
        </w:rPr>
      </w:pPr>
      <w:r>
        <w:rPr>
          <w:sz w:val="28"/>
        </w:rPr>
        <w:t xml:space="preserve">2. Акцентуация характера у подростков                            </w:t>
      </w:r>
      <w:r>
        <w:rPr>
          <w:sz w:val="24"/>
        </w:rPr>
        <w:t>9 стр.</w:t>
      </w:r>
    </w:p>
    <w:p w:rsidR="009B0663" w:rsidRDefault="003F4C64">
      <w:pPr>
        <w:rPr>
          <w:sz w:val="24"/>
        </w:rPr>
      </w:pPr>
      <w:r>
        <w:rPr>
          <w:sz w:val="24"/>
        </w:rPr>
        <w:t>2.1 Акцентуации характера в подростковом возрасте                      9 стр.</w:t>
      </w:r>
    </w:p>
    <w:p w:rsidR="009B0663" w:rsidRDefault="003F4C64">
      <w:pPr>
        <w:rPr>
          <w:sz w:val="24"/>
        </w:rPr>
      </w:pPr>
      <w:r>
        <w:rPr>
          <w:sz w:val="24"/>
        </w:rPr>
        <w:t xml:space="preserve">2.2 Причины акцентуаций характера                                                  9 стр. </w:t>
      </w:r>
    </w:p>
    <w:p w:rsidR="009B0663" w:rsidRDefault="003F4C64">
      <w:pPr>
        <w:rPr>
          <w:sz w:val="24"/>
        </w:rPr>
      </w:pPr>
      <w:r>
        <w:rPr>
          <w:sz w:val="24"/>
        </w:rPr>
        <w:t>2.3 Роль акцентуаций характера в формировании личности           9 стр.</w:t>
      </w:r>
    </w:p>
    <w:p w:rsidR="009B0663" w:rsidRDefault="003F4C64">
      <w:pPr>
        <w:rPr>
          <w:sz w:val="24"/>
        </w:rPr>
      </w:pPr>
      <w:r>
        <w:rPr>
          <w:sz w:val="24"/>
        </w:rPr>
        <w:t>2.4 Сопоставление классификаций акцентуаций характера             9 стр.</w:t>
      </w:r>
    </w:p>
    <w:p w:rsidR="009B0663" w:rsidRDefault="003F4C64">
      <w:pPr>
        <w:rPr>
          <w:sz w:val="24"/>
        </w:rPr>
      </w:pPr>
      <w:r>
        <w:rPr>
          <w:sz w:val="24"/>
        </w:rPr>
        <w:t>2.5 Классификация акцентуаций характера по А.Е. Личко             10 стр.</w:t>
      </w:r>
    </w:p>
    <w:p w:rsidR="009B0663" w:rsidRDefault="003F4C64">
      <w:pPr>
        <w:rPr>
          <w:sz w:val="24"/>
        </w:rPr>
      </w:pPr>
      <w:r>
        <w:rPr>
          <w:sz w:val="24"/>
        </w:rPr>
        <w:t>2.5.1 Гипертимный тип                                                                       10 стр.</w:t>
      </w:r>
    </w:p>
    <w:p w:rsidR="009B0663" w:rsidRDefault="003F4C64">
      <w:pPr>
        <w:rPr>
          <w:sz w:val="24"/>
        </w:rPr>
      </w:pPr>
      <w:r>
        <w:rPr>
          <w:sz w:val="24"/>
        </w:rPr>
        <w:t>2.5.2 Циклоидный тип                                                                        11 стр.</w:t>
      </w:r>
    </w:p>
    <w:p w:rsidR="009B0663" w:rsidRDefault="003F4C64">
      <w:pPr>
        <w:rPr>
          <w:sz w:val="24"/>
        </w:rPr>
      </w:pPr>
      <w:r>
        <w:rPr>
          <w:sz w:val="24"/>
        </w:rPr>
        <w:t>2.5.3 Лабильный тип                                                                           12 стр.</w:t>
      </w:r>
    </w:p>
    <w:p w:rsidR="009B0663" w:rsidRDefault="003F4C64">
      <w:pPr>
        <w:rPr>
          <w:sz w:val="24"/>
        </w:rPr>
      </w:pPr>
      <w:r>
        <w:rPr>
          <w:sz w:val="24"/>
        </w:rPr>
        <w:t>2.5.4 Астено-невротический тип                                                        13 стр.</w:t>
      </w:r>
    </w:p>
    <w:p w:rsidR="009B0663" w:rsidRDefault="003F4C64">
      <w:pPr>
        <w:rPr>
          <w:sz w:val="24"/>
        </w:rPr>
      </w:pPr>
      <w:r>
        <w:rPr>
          <w:sz w:val="24"/>
        </w:rPr>
        <w:t>2.5.5 Сенситивный тип                                                                        14 стр.</w:t>
      </w:r>
    </w:p>
    <w:p w:rsidR="009B0663" w:rsidRDefault="003F4C64">
      <w:pPr>
        <w:rPr>
          <w:sz w:val="24"/>
        </w:rPr>
      </w:pPr>
      <w:r>
        <w:rPr>
          <w:sz w:val="24"/>
        </w:rPr>
        <w:t>2.5.6 Психастенический тип                                                                16 стр.</w:t>
      </w:r>
    </w:p>
    <w:p w:rsidR="009B0663" w:rsidRDefault="003F4C64">
      <w:pPr>
        <w:rPr>
          <w:sz w:val="24"/>
        </w:rPr>
      </w:pPr>
      <w:r>
        <w:rPr>
          <w:sz w:val="24"/>
        </w:rPr>
        <w:t>2.5.7 Шизоидный тип                                                                           17 стр.</w:t>
      </w:r>
    </w:p>
    <w:p w:rsidR="009B0663" w:rsidRDefault="003F4C64">
      <w:pPr>
        <w:rPr>
          <w:sz w:val="24"/>
        </w:rPr>
      </w:pPr>
      <w:r>
        <w:rPr>
          <w:sz w:val="24"/>
        </w:rPr>
        <w:t>2.5.8 Эпилептоидный тип                                                                    19 стр.</w:t>
      </w:r>
    </w:p>
    <w:p w:rsidR="009B0663" w:rsidRDefault="003F4C64">
      <w:pPr>
        <w:rPr>
          <w:sz w:val="24"/>
        </w:rPr>
      </w:pPr>
      <w:r>
        <w:rPr>
          <w:sz w:val="24"/>
        </w:rPr>
        <w:t>2.5.9 Истероидный тип                                                                         21 стр.</w:t>
      </w:r>
    </w:p>
    <w:p w:rsidR="009B0663" w:rsidRDefault="003F4C64">
      <w:pPr>
        <w:rPr>
          <w:sz w:val="24"/>
        </w:rPr>
      </w:pPr>
      <w:r>
        <w:rPr>
          <w:sz w:val="24"/>
        </w:rPr>
        <w:t>2.5.10 Неустойчивый тип                                                                     23 стр.</w:t>
      </w:r>
    </w:p>
    <w:p w:rsidR="009B0663" w:rsidRDefault="003F4C64">
      <w:pPr>
        <w:rPr>
          <w:sz w:val="24"/>
        </w:rPr>
      </w:pPr>
      <w:r>
        <w:rPr>
          <w:sz w:val="24"/>
        </w:rPr>
        <w:t>2.5.11 Конформный тип                                                                       25 стр.</w:t>
      </w:r>
    </w:p>
    <w:p w:rsidR="009B0663" w:rsidRDefault="003F4C64">
      <w:pPr>
        <w:rPr>
          <w:sz w:val="24"/>
        </w:rPr>
      </w:pPr>
      <w:r>
        <w:rPr>
          <w:sz w:val="24"/>
        </w:rPr>
        <w:t>2.5.12 Смешанные типы</w:t>
      </w:r>
      <w:r>
        <w:rPr>
          <w:sz w:val="24"/>
          <w:lang w:val="en-US"/>
        </w:rPr>
        <w:t>:</w:t>
      </w:r>
      <w:r>
        <w:rPr>
          <w:sz w:val="24"/>
        </w:rPr>
        <w:t xml:space="preserve"> промежуточные и амальгамные               26 стр. </w:t>
      </w:r>
    </w:p>
    <w:p w:rsidR="009B0663" w:rsidRDefault="003F4C64">
      <w:pPr>
        <w:rPr>
          <w:sz w:val="28"/>
        </w:rPr>
      </w:pPr>
      <w:r>
        <w:rPr>
          <w:sz w:val="28"/>
        </w:rPr>
        <w:t xml:space="preserve">3. Психодиагностическое исследование акцентуаций характера                       </w:t>
      </w:r>
    </w:p>
    <w:p w:rsidR="009B0663" w:rsidRDefault="003F4C64">
      <w:pPr>
        <w:rPr>
          <w:sz w:val="24"/>
        </w:rPr>
      </w:pPr>
      <w:r>
        <w:rPr>
          <w:sz w:val="28"/>
        </w:rPr>
        <w:t xml:space="preserve">    школьника                                                                         </w:t>
      </w:r>
      <w:r>
        <w:rPr>
          <w:sz w:val="24"/>
        </w:rPr>
        <w:t>27 стр.</w:t>
      </w:r>
    </w:p>
    <w:p w:rsidR="009B0663" w:rsidRDefault="003F4C64">
      <w:pPr>
        <w:rPr>
          <w:sz w:val="24"/>
        </w:rPr>
      </w:pPr>
      <w:r>
        <w:rPr>
          <w:sz w:val="28"/>
        </w:rPr>
        <w:t xml:space="preserve">    Заключение                                                                       </w:t>
      </w:r>
      <w:r>
        <w:rPr>
          <w:sz w:val="24"/>
        </w:rPr>
        <w:t>32 стр.</w:t>
      </w:r>
    </w:p>
    <w:p w:rsidR="009B0663" w:rsidRDefault="003F4C64">
      <w:pPr>
        <w:rPr>
          <w:sz w:val="24"/>
        </w:rPr>
      </w:pPr>
      <w:r>
        <w:rPr>
          <w:sz w:val="28"/>
        </w:rPr>
        <w:t xml:space="preserve">    Библиографический список                    </w:t>
      </w:r>
      <w:r>
        <w:rPr>
          <w:sz w:val="24"/>
        </w:rPr>
        <w:t xml:space="preserve">                            34 стр.</w:t>
      </w:r>
    </w:p>
    <w:p w:rsidR="009B0663" w:rsidRDefault="003F4C64">
      <w:pPr>
        <w:rPr>
          <w:sz w:val="28"/>
        </w:rPr>
      </w:pPr>
      <w:r>
        <w:rPr>
          <w:sz w:val="28"/>
        </w:rPr>
        <w:t xml:space="preserve">    Приложение</w:t>
      </w:r>
    </w:p>
    <w:p w:rsidR="009B0663" w:rsidRDefault="009B0663">
      <w:pPr>
        <w:rPr>
          <w:sz w:val="24"/>
        </w:rPr>
      </w:pPr>
    </w:p>
    <w:p w:rsidR="009B0663" w:rsidRDefault="009B0663">
      <w:pPr>
        <w:pStyle w:val="a3"/>
        <w:rPr>
          <w:sz w:val="24"/>
        </w:rPr>
      </w:pPr>
    </w:p>
    <w:p w:rsidR="009B0663" w:rsidRDefault="009B0663">
      <w:pPr>
        <w:pStyle w:val="a3"/>
        <w:rPr>
          <w:sz w:val="24"/>
        </w:rPr>
      </w:pPr>
    </w:p>
    <w:p w:rsidR="009B0663" w:rsidRDefault="009B0663">
      <w:pPr>
        <w:pStyle w:val="a3"/>
        <w:rPr>
          <w:sz w:val="24"/>
        </w:rPr>
      </w:pPr>
    </w:p>
    <w:p w:rsidR="009B0663" w:rsidRDefault="009B0663">
      <w:pPr>
        <w:pStyle w:val="a3"/>
        <w:rPr>
          <w:sz w:val="24"/>
        </w:rPr>
      </w:pPr>
    </w:p>
    <w:p w:rsidR="009B0663" w:rsidRDefault="009B0663">
      <w:pPr>
        <w:pStyle w:val="a3"/>
        <w:rPr>
          <w:sz w:val="24"/>
        </w:rPr>
      </w:pPr>
    </w:p>
    <w:p w:rsidR="009B0663" w:rsidRDefault="009B0663">
      <w:pPr>
        <w:pStyle w:val="a3"/>
        <w:rPr>
          <w:sz w:val="24"/>
        </w:rPr>
      </w:pPr>
    </w:p>
    <w:p w:rsidR="009B0663" w:rsidRDefault="009B0663">
      <w:pPr>
        <w:pStyle w:val="a3"/>
        <w:rPr>
          <w:sz w:val="24"/>
        </w:rPr>
      </w:pPr>
    </w:p>
    <w:p w:rsidR="009B0663" w:rsidRDefault="003F4C64">
      <w:pPr>
        <w:pStyle w:val="a3"/>
        <w:rPr>
          <w:sz w:val="24"/>
        </w:rPr>
      </w:pPr>
      <w:r>
        <w:rPr>
          <w:sz w:val="24"/>
        </w:rPr>
        <w:t>ВВЕДЕНИЕ</w:t>
      </w:r>
    </w:p>
    <w:p w:rsidR="009B0663" w:rsidRDefault="003F4C64">
      <w:pPr>
        <w:pStyle w:val="a4"/>
        <w:rPr>
          <w:sz w:val="24"/>
        </w:rPr>
      </w:pPr>
      <w:r>
        <w:rPr>
          <w:sz w:val="24"/>
        </w:rPr>
        <w:t xml:space="preserve">          В настоящее время многие области трудовой деятельности человека связаны с нервно-психическим напряжением. Урбанизация, ускорение темпа жизни, информационные перегрузки, усиливая это напряжение, зачастую способствуют возникновению и развитию пограничных форм нервно-психической патологии, что выводит вопросы психогигиены и психопрофилактики в ряд важнейших задач охраны психического здоровья человека. Решение этих проблем связано, прежде всего, с необходимостью с ранней диагностики субклинических проявлений такого рода состояний, в частности, невротизации, психопатизации и предрасположенности к ним. Немаловажную роль играет и диагностика акцентуаций характера, которые под воздействием психотравмирующих факторов способны переходить в патологическое состояние.</w:t>
      </w:r>
    </w:p>
    <w:p w:rsidR="009B0663" w:rsidRDefault="003F4C64">
      <w:pPr>
        <w:rPr>
          <w:sz w:val="24"/>
        </w:rPr>
      </w:pPr>
      <w:r>
        <w:rPr>
          <w:sz w:val="24"/>
        </w:rPr>
        <w:t xml:space="preserve">          Психологи, занимающиеся проблемой характера, считают, что менее 40% взрослых людей имеют сбалансированный характер – гибкий, устойчивый к стрессам, с невысокой чувствительностью и умеренной тревожностью. Автор этого предположения известный психолог и психиатр К. Леонгард, полагает, что творческие личности, например, учителя, не могут иметь сбалансированного характера. Наконец, нельзя не упомянуть здесь также и об отношении, существующем между акцентуацией характера и гениальностью (или высокой одаренностью). Здесь надо исходить из того факта, что в нерезко выраженной форме те или другие психопатические особенности присущи почти всем и "нормальным" людям. Как правило, чем резче выражена индивидуальность, тем ярче становятся и свойственные ей акцентуированные черты. Немудрено, что среди людей высокоодаренных, с богато развитой эмоциональной жизнью и легко возбудимой фантазией количество несомненных психопатов оказывается довольно значительным.  </w:t>
      </w:r>
    </w:p>
    <w:p w:rsidR="009B0663" w:rsidRDefault="003F4C64">
      <w:pPr>
        <w:rPr>
          <w:sz w:val="24"/>
        </w:rPr>
      </w:pPr>
      <w:r>
        <w:rPr>
          <w:sz w:val="24"/>
        </w:rPr>
        <w:t xml:space="preserve">          У подростков сбалансированный характер встречается крайне редко. У большинства тинэйджеров отдельные черты характера чрезмерно усилены (психологи говорят о таких особо усиленных чертах вслед за Леонгардом как акцентуация характера), появляется избирательная уязвимость в одних ситуациях и невероятная устойчивость в других. Иными словами, для человека, имеющего определённую акцентуацию характера, бывает психологически трудно переносить некоторые ситуации. Он чувствует растерянность, неуверенность, терзается сомнениями, теряет работоспособность, в то время как в других ситуациях он напротив, чувствует себя адекватно или даже испытывает прилив сил и бодрости.</w:t>
      </w:r>
    </w:p>
    <w:p w:rsidR="009B0663" w:rsidRDefault="003F4C64">
      <w:pPr>
        <w:jc w:val="both"/>
        <w:rPr>
          <w:sz w:val="24"/>
        </w:rPr>
      </w:pPr>
      <w:r>
        <w:rPr>
          <w:sz w:val="24"/>
        </w:rPr>
        <w:t xml:space="preserve">          Попытки построения типологии характеров неоднократно предпринимались на протяжении всей истории психологии. Одной из наиболее известных и ранних из них явилась та, которая еще в начале нашего века была предложена немецким психиатром и психологом Э.Кречмером, а также нашим соотечественником В.М. Бехтеревым. Несколько позже аналогичную попытку предприняли психологи П.Б. Ганнушкин, М. Фрамер, О.В. Кербиков, У. Шелдон, а в наши дни — Э. Фромм, К. Леонгард, Г.К. Ушаков, А. Е. Личко и ряд других ученых. </w:t>
      </w:r>
    </w:p>
    <w:p w:rsidR="009B0663" w:rsidRDefault="003F4C64">
      <w:pPr>
        <w:jc w:val="both"/>
        <w:rPr>
          <w:sz w:val="24"/>
        </w:rPr>
      </w:pPr>
      <w:r>
        <w:rPr>
          <w:sz w:val="24"/>
        </w:rPr>
        <w:t xml:space="preserve">          Все типологии человеческих характеров исходили из ряда идей. Основные из них следующие:</w:t>
      </w:r>
    </w:p>
    <w:p w:rsidR="009B0663" w:rsidRDefault="003F4C64">
      <w:pPr>
        <w:pStyle w:val="20"/>
      </w:pPr>
      <w:r>
        <w:tab/>
        <w:t>1. Характер человека формируется довольно рано в онтогенезе и на протяжении остальной его жизни проявляет себя как более или менее устойчивый.</w:t>
      </w:r>
    </w:p>
    <w:p w:rsidR="009B0663" w:rsidRDefault="003F4C64">
      <w:pPr>
        <w:jc w:val="both"/>
        <w:rPr>
          <w:sz w:val="24"/>
        </w:rPr>
      </w:pPr>
      <w:r>
        <w:rPr>
          <w:sz w:val="24"/>
        </w:rPr>
        <w:tab/>
        <w:t xml:space="preserve">2. Те сочетания личностных черт, которые входят в характер человека, не являются случайными. Они образуют четко различимые, позволяющие выявлять и строить типологию характеров. </w:t>
      </w:r>
    </w:p>
    <w:p w:rsidR="009B0663" w:rsidRDefault="003F4C64">
      <w:pPr>
        <w:pStyle w:val="a3"/>
        <w:spacing w:before="60"/>
        <w:jc w:val="both"/>
        <w:rPr>
          <w:b w:val="0"/>
          <w:sz w:val="24"/>
        </w:rPr>
      </w:pPr>
      <w:r>
        <w:rPr>
          <w:sz w:val="24"/>
        </w:rPr>
        <w:tab/>
      </w:r>
      <w:r>
        <w:rPr>
          <w:b w:val="0"/>
          <w:sz w:val="24"/>
        </w:rPr>
        <w:t>3. Большая часть людей в соответствии с этой типологией может</w:t>
      </w:r>
      <w:r>
        <w:rPr>
          <w:b w:val="0"/>
          <w:smallCaps/>
          <w:sz w:val="24"/>
        </w:rPr>
        <w:t xml:space="preserve"> </w:t>
      </w:r>
      <w:r>
        <w:rPr>
          <w:b w:val="0"/>
          <w:sz w:val="24"/>
        </w:rPr>
        <w:t xml:space="preserve"> быть разделена на группы.</w:t>
      </w:r>
    </w:p>
    <w:p w:rsidR="009B0663" w:rsidRDefault="009B0663">
      <w:pPr>
        <w:pStyle w:val="a3"/>
        <w:spacing w:before="60"/>
        <w:jc w:val="both"/>
        <w:rPr>
          <w:b w:val="0"/>
          <w:sz w:val="24"/>
        </w:rPr>
      </w:pPr>
    </w:p>
    <w:p w:rsidR="009B0663" w:rsidRDefault="003F4C64">
      <w:pPr>
        <w:rPr>
          <w:sz w:val="24"/>
        </w:rPr>
      </w:pPr>
      <w:r>
        <w:rPr>
          <w:sz w:val="24"/>
        </w:rPr>
        <w:t xml:space="preserve">          </w:t>
      </w:r>
      <w:r>
        <w:rPr>
          <w:i/>
          <w:sz w:val="24"/>
        </w:rPr>
        <w:t xml:space="preserve">Объектом исследования </w:t>
      </w:r>
      <w:r>
        <w:rPr>
          <w:sz w:val="24"/>
        </w:rPr>
        <w:t>в данной работе является подросток, ученик 7-го класса.</w:t>
      </w:r>
    </w:p>
    <w:p w:rsidR="009B0663" w:rsidRDefault="003F4C64">
      <w:pPr>
        <w:rPr>
          <w:sz w:val="24"/>
        </w:rPr>
      </w:pPr>
      <w:r>
        <w:rPr>
          <w:sz w:val="24"/>
        </w:rPr>
        <w:t xml:space="preserve">          </w:t>
      </w:r>
      <w:r>
        <w:rPr>
          <w:i/>
          <w:sz w:val="24"/>
        </w:rPr>
        <w:t>Предметом исследования</w:t>
      </w:r>
      <w:r>
        <w:rPr>
          <w:sz w:val="24"/>
        </w:rPr>
        <w:t xml:space="preserve"> является акцентуация характера у подростков.</w:t>
      </w:r>
    </w:p>
    <w:p w:rsidR="009B0663" w:rsidRDefault="003F4C64">
      <w:pPr>
        <w:pStyle w:val="a3"/>
        <w:spacing w:before="60"/>
        <w:jc w:val="left"/>
        <w:rPr>
          <w:b w:val="0"/>
          <w:i/>
          <w:sz w:val="24"/>
          <w:lang w:val="en-US"/>
        </w:rPr>
      </w:pPr>
      <w:r>
        <w:rPr>
          <w:b w:val="0"/>
          <w:i/>
          <w:sz w:val="24"/>
        </w:rPr>
        <w:t xml:space="preserve">        Цель и задачи</w:t>
      </w:r>
      <w:r>
        <w:rPr>
          <w:b w:val="0"/>
          <w:i/>
          <w:sz w:val="24"/>
          <w:lang w:val="en-US"/>
        </w:rPr>
        <w:t>:</w:t>
      </w:r>
    </w:p>
    <w:p w:rsidR="009B0663" w:rsidRDefault="003F4C64">
      <w:pPr>
        <w:pStyle w:val="a3"/>
        <w:spacing w:before="60"/>
        <w:ind w:firstLine="426"/>
        <w:jc w:val="both"/>
        <w:rPr>
          <w:b w:val="0"/>
          <w:sz w:val="24"/>
        </w:rPr>
      </w:pPr>
      <w:r>
        <w:rPr>
          <w:b w:val="0"/>
          <w:sz w:val="24"/>
        </w:rPr>
        <w:t>1. Провести обзор литературных источников по изучаемой проблеме.</w:t>
      </w:r>
    </w:p>
    <w:p w:rsidR="009B0663" w:rsidRDefault="003F4C64">
      <w:pPr>
        <w:pStyle w:val="a3"/>
        <w:spacing w:before="60"/>
        <w:ind w:firstLine="426"/>
        <w:jc w:val="both"/>
        <w:rPr>
          <w:b w:val="0"/>
          <w:sz w:val="24"/>
        </w:rPr>
      </w:pPr>
      <w:r>
        <w:rPr>
          <w:b w:val="0"/>
          <w:sz w:val="24"/>
        </w:rPr>
        <w:t>2. Подбор методов исследования.</w:t>
      </w:r>
    </w:p>
    <w:p w:rsidR="009B0663" w:rsidRDefault="003F4C64">
      <w:pPr>
        <w:pStyle w:val="a3"/>
        <w:spacing w:before="60"/>
        <w:ind w:firstLine="426"/>
        <w:jc w:val="both"/>
        <w:rPr>
          <w:b w:val="0"/>
          <w:sz w:val="24"/>
        </w:rPr>
      </w:pPr>
      <w:r>
        <w:rPr>
          <w:b w:val="0"/>
          <w:sz w:val="24"/>
        </w:rPr>
        <w:t>3. Проведение эксперимента.</w:t>
      </w:r>
    </w:p>
    <w:p w:rsidR="009B0663" w:rsidRDefault="003F4C64">
      <w:pPr>
        <w:pStyle w:val="a3"/>
        <w:spacing w:before="60"/>
        <w:ind w:firstLine="426"/>
        <w:jc w:val="both"/>
        <w:rPr>
          <w:b w:val="0"/>
          <w:sz w:val="24"/>
        </w:rPr>
      </w:pPr>
      <w:r>
        <w:rPr>
          <w:b w:val="0"/>
          <w:sz w:val="24"/>
        </w:rPr>
        <w:t>4. Обработка полученных результатов и их анализ.</w:t>
      </w:r>
    </w:p>
    <w:p w:rsidR="009B0663" w:rsidRDefault="003F4C64">
      <w:pPr>
        <w:pStyle w:val="a3"/>
        <w:spacing w:before="60"/>
        <w:ind w:firstLine="426"/>
        <w:jc w:val="both"/>
        <w:rPr>
          <w:b w:val="0"/>
          <w:i/>
          <w:sz w:val="24"/>
          <w:lang w:val="en-US"/>
        </w:rPr>
      </w:pPr>
      <w:r>
        <w:rPr>
          <w:b w:val="0"/>
          <w:sz w:val="24"/>
        </w:rPr>
        <w:t>5. Выводы</w:t>
      </w:r>
      <w:r>
        <w:rPr>
          <w:b w:val="0"/>
          <w:i/>
          <w:sz w:val="24"/>
        </w:rPr>
        <w:t>.</w:t>
      </w:r>
      <w:r>
        <w:rPr>
          <w:b w:val="0"/>
          <w:i/>
          <w:sz w:val="24"/>
          <w:lang w:val="en-US"/>
        </w:rPr>
        <w:t xml:space="preserve"> </w:t>
      </w:r>
    </w:p>
    <w:p w:rsidR="009B0663" w:rsidRDefault="003F4C64">
      <w:pPr>
        <w:pStyle w:val="a3"/>
        <w:spacing w:before="60"/>
        <w:jc w:val="both"/>
        <w:rPr>
          <w:b w:val="0"/>
          <w:sz w:val="24"/>
        </w:rPr>
      </w:pPr>
      <w:r>
        <w:rPr>
          <w:b w:val="0"/>
          <w:sz w:val="24"/>
          <w:lang w:val="en-US"/>
        </w:rPr>
        <w:t xml:space="preserve">          </w:t>
      </w:r>
      <w:r>
        <w:rPr>
          <w:b w:val="0"/>
          <w:i/>
          <w:sz w:val="24"/>
        </w:rPr>
        <w:t>База исследования</w:t>
      </w:r>
      <w:r>
        <w:rPr>
          <w:b w:val="0"/>
          <w:i/>
          <w:sz w:val="24"/>
          <w:lang w:val="en-US"/>
        </w:rPr>
        <w:t>:</w:t>
      </w:r>
      <w:r>
        <w:rPr>
          <w:b w:val="0"/>
          <w:sz w:val="24"/>
          <w:lang w:val="en-US"/>
        </w:rPr>
        <w:t xml:space="preserve"> </w:t>
      </w:r>
      <w:r>
        <w:rPr>
          <w:b w:val="0"/>
          <w:sz w:val="24"/>
        </w:rPr>
        <w:t>ученик 7-го класса иркутской средней школы # 76 возраст 12 лет.</w:t>
      </w:r>
    </w:p>
    <w:p w:rsidR="009B0663" w:rsidRDefault="003F4C64">
      <w:pPr>
        <w:pStyle w:val="a3"/>
        <w:spacing w:before="60"/>
        <w:ind w:firstLine="851"/>
        <w:jc w:val="both"/>
        <w:rPr>
          <w:b w:val="0"/>
          <w:sz w:val="24"/>
        </w:rPr>
      </w:pPr>
      <w:r>
        <w:rPr>
          <w:sz w:val="24"/>
        </w:rPr>
        <w:t xml:space="preserve"> </w:t>
      </w:r>
      <w:r>
        <w:rPr>
          <w:b w:val="0"/>
          <w:sz w:val="24"/>
        </w:rPr>
        <w:t>Решение заявленной проблемы может использоваться для решения следующих практических задач:</w:t>
      </w:r>
    </w:p>
    <w:p w:rsidR="009B0663" w:rsidRDefault="003F4C64">
      <w:pPr>
        <w:pStyle w:val="a3"/>
        <w:tabs>
          <w:tab w:val="left" w:pos="993"/>
        </w:tabs>
        <w:spacing w:before="60"/>
        <w:ind w:hanging="283"/>
        <w:jc w:val="left"/>
        <w:rPr>
          <w:b w:val="0"/>
          <w:sz w:val="24"/>
        </w:rPr>
      </w:pPr>
      <w:r>
        <w:rPr>
          <w:b w:val="0"/>
          <w:sz w:val="24"/>
        </w:rPr>
        <w:t>- составление коррекционных программ;</w:t>
      </w:r>
    </w:p>
    <w:p w:rsidR="009B0663" w:rsidRDefault="003F4C64">
      <w:pPr>
        <w:pStyle w:val="a3"/>
        <w:tabs>
          <w:tab w:val="left" w:pos="993"/>
        </w:tabs>
        <w:spacing w:before="60"/>
        <w:ind w:hanging="283"/>
        <w:jc w:val="left"/>
        <w:rPr>
          <w:b w:val="0"/>
          <w:sz w:val="24"/>
        </w:rPr>
      </w:pPr>
      <w:r>
        <w:rPr>
          <w:b w:val="0"/>
          <w:sz w:val="24"/>
        </w:rPr>
        <w:t>- профориентация и профотбор;</w:t>
      </w:r>
    </w:p>
    <w:p w:rsidR="009B0663" w:rsidRDefault="003F4C64">
      <w:pPr>
        <w:pStyle w:val="a3"/>
        <w:tabs>
          <w:tab w:val="left" w:pos="993"/>
          <w:tab w:val="left" w:pos="2061"/>
        </w:tabs>
        <w:spacing w:before="60"/>
        <w:ind w:hanging="283"/>
        <w:jc w:val="left"/>
        <w:rPr>
          <w:b w:val="0"/>
          <w:sz w:val="24"/>
        </w:rPr>
      </w:pPr>
      <w:r>
        <w:rPr>
          <w:b w:val="0"/>
          <w:sz w:val="24"/>
        </w:rPr>
        <w:t>- проведение судебно-медицинской экспертизы;</w:t>
      </w:r>
    </w:p>
    <w:p w:rsidR="009B0663" w:rsidRDefault="003F4C64">
      <w:pPr>
        <w:pStyle w:val="a3"/>
        <w:numPr>
          <w:ilvl w:val="0"/>
          <w:numId w:val="2"/>
        </w:numPr>
        <w:tabs>
          <w:tab w:val="left" w:pos="993"/>
          <w:tab w:val="left" w:pos="2061"/>
        </w:tabs>
        <w:spacing w:before="60"/>
        <w:jc w:val="left"/>
        <w:rPr>
          <w:b w:val="0"/>
          <w:sz w:val="24"/>
        </w:rPr>
      </w:pPr>
      <w:r>
        <w:rPr>
          <w:b w:val="0"/>
          <w:sz w:val="24"/>
        </w:rPr>
        <w:t>выявление группы риска (лиц, склонных к правонарушениям, наркомании, суицидам) с целью социально-психологической поддержки;</w:t>
      </w:r>
    </w:p>
    <w:p w:rsidR="009B0663" w:rsidRDefault="003F4C64">
      <w:pPr>
        <w:pStyle w:val="a3"/>
        <w:numPr>
          <w:ilvl w:val="0"/>
          <w:numId w:val="2"/>
        </w:numPr>
        <w:tabs>
          <w:tab w:val="left" w:pos="993"/>
          <w:tab w:val="left" w:pos="2061"/>
        </w:tabs>
        <w:spacing w:before="60"/>
        <w:jc w:val="left"/>
        <w:rPr>
          <w:b w:val="0"/>
          <w:sz w:val="24"/>
        </w:rPr>
      </w:pPr>
      <w:r>
        <w:rPr>
          <w:b w:val="0"/>
          <w:sz w:val="24"/>
        </w:rPr>
        <w:t>выявление лиц, склонных к депрессивным состояниям и аффективным реакциям и т. д.</w:t>
      </w:r>
    </w:p>
    <w:p w:rsidR="009B0663" w:rsidRDefault="009B0663">
      <w:pPr>
        <w:pStyle w:val="a3"/>
        <w:spacing w:before="60"/>
        <w:jc w:val="left"/>
        <w:rPr>
          <w:b w:val="0"/>
          <w:sz w:val="24"/>
        </w:rPr>
      </w:pPr>
    </w:p>
    <w:p w:rsidR="009B0663" w:rsidRDefault="003F4C64">
      <w:pPr>
        <w:pStyle w:val="30"/>
      </w:pPr>
      <w:r>
        <w:t>ХАРАКТЕР КАК ИНДИВИДУАЛЬНАЯ ХАРАКТЕРИСТИКА ЛИЧНОСТИ</w:t>
      </w:r>
    </w:p>
    <w:p w:rsidR="009B0663" w:rsidRDefault="003F4C64">
      <w:pPr>
        <w:jc w:val="both"/>
        <w:rPr>
          <w:sz w:val="24"/>
        </w:rPr>
      </w:pPr>
      <w:r>
        <w:rPr>
          <w:sz w:val="24"/>
        </w:rPr>
        <w:t xml:space="preserve">          </w:t>
      </w:r>
    </w:p>
    <w:p w:rsidR="009B0663" w:rsidRDefault="003F4C64">
      <w:pPr>
        <w:jc w:val="both"/>
        <w:rPr>
          <w:sz w:val="24"/>
        </w:rPr>
      </w:pPr>
      <w:r>
        <w:rPr>
          <w:sz w:val="24"/>
        </w:rPr>
        <w:t xml:space="preserve">          Характер (от лат. «</w:t>
      </w:r>
      <w:r>
        <w:rPr>
          <w:sz w:val="24"/>
          <w:lang w:val="en-US"/>
        </w:rPr>
        <w:t>character</w:t>
      </w:r>
      <w:r>
        <w:rPr>
          <w:sz w:val="24"/>
        </w:rPr>
        <w:t>») — это совокупность устойчивых черт личности, определяющих отношение человека к людям, к выполняемой работе. Характер проявляется в деятельности и общении (как и темперамент) и включает в себя то, что придает поведению человека специфический, характерный для него оттенок (отсюда название “характер”).</w:t>
      </w:r>
    </w:p>
    <w:p w:rsidR="009B0663" w:rsidRDefault="003F4C64">
      <w:pPr>
        <w:jc w:val="both"/>
        <w:rPr>
          <w:sz w:val="24"/>
        </w:rPr>
      </w:pPr>
      <w:r>
        <w:rPr>
          <w:sz w:val="24"/>
        </w:rPr>
        <w:tab/>
        <w:t>Характер человека — это то, что определяет его значимые поступки, а не случайные реакции на те или иные стимулы или сложившиеся обстоятельства. Поступок человека с характером почти всегда сознателен и обдуман, может быть объяснен и оправдан, по крайней мере с позиций действующего лица. Говоря о характере, мы обычно вкладываем в представление о нем способность вести себя самостоятельно, последовательно, независимо от обстоятельств, проявляя свою волю и настойчивость, целеустремленность и упорство. Бесхарактерный человек в этом смысле — тот, кто не проявляет подобные качества ни в деятельности, ни в общении, плывет по течению, зависим от обстоятельств и управляется ими.</w:t>
      </w:r>
    </w:p>
    <w:p w:rsidR="009B0663" w:rsidRDefault="003F4C64">
      <w:pPr>
        <w:pStyle w:val="20"/>
        <w:numPr>
          <w:ilvl w:val="12"/>
          <w:numId w:val="0"/>
        </w:numPr>
        <w:spacing w:before="60"/>
        <w:ind w:firstLine="851"/>
      </w:pPr>
      <w:r>
        <w:t xml:space="preserve"> Людей отличают друг от друга не только врожденные индивидуальные черты, но также и разница в развитии, связанная с течением их жизни. Поведение человека зависит от того, в какой семье он вырос, в какой школе учился, кто он по профессии, в каком кругу вращается. Два человека с натурами первоначально сходными, могут впоследствии иметь весьма мало общего между собой, а с другой стороны, сходство жизненных обстоятельств может выработать сходные черты, реакции у людей в корне различных.</w:t>
      </w:r>
    </w:p>
    <w:p w:rsidR="009B0663" w:rsidRDefault="003F4C64">
      <w:pPr>
        <w:numPr>
          <w:ilvl w:val="12"/>
          <w:numId w:val="0"/>
        </w:numPr>
        <w:spacing w:before="60"/>
        <w:ind w:firstLine="851"/>
        <w:jc w:val="both"/>
        <w:rPr>
          <w:sz w:val="24"/>
        </w:rPr>
      </w:pPr>
      <w:r>
        <w:rPr>
          <w:sz w:val="24"/>
        </w:rPr>
        <w:t xml:space="preserve">Люди отличаются друг от друга независимо от того, каким путем такое отличие возникает. Точно так же как по внешности один человек отличается от другого, так и психика каждого человека отлична от психики других людей. </w:t>
      </w:r>
    </w:p>
    <w:p w:rsidR="009B0663" w:rsidRDefault="003F4C64">
      <w:pPr>
        <w:numPr>
          <w:ilvl w:val="12"/>
          <w:numId w:val="0"/>
        </w:numPr>
        <w:spacing w:before="60"/>
        <w:ind w:firstLine="851"/>
        <w:jc w:val="both"/>
        <w:rPr>
          <w:sz w:val="24"/>
        </w:rPr>
      </w:pPr>
      <w:r>
        <w:rPr>
          <w:sz w:val="24"/>
        </w:rPr>
        <w:t xml:space="preserve">Однако индивидуальных черт не так много, как кажется. Черты, определяющие индивидуальность человека, могут быть отнесены к различным психическим сферам: 1) сфера направленности интересов и склонностей, </w:t>
      </w:r>
    </w:p>
    <w:p w:rsidR="009B0663" w:rsidRDefault="003F4C64">
      <w:pPr>
        <w:spacing w:before="60"/>
        <w:jc w:val="both"/>
        <w:rPr>
          <w:sz w:val="24"/>
        </w:rPr>
      </w:pPr>
      <w:r>
        <w:rPr>
          <w:sz w:val="24"/>
        </w:rPr>
        <w:t xml:space="preserve">2) чувств и воли, и 3) ассоциативно-интеллектуальная сфера. </w:t>
      </w:r>
    </w:p>
    <w:p w:rsidR="009B0663" w:rsidRDefault="003F4C64">
      <w:pPr>
        <w:numPr>
          <w:ilvl w:val="12"/>
          <w:numId w:val="0"/>
        </w:numPr>
        <w:spacing w:before="60"/>
        <w:ind w:firstLine="851"/>
        <w:jc w:val="both"/>
        <w:rPr>
          <w:sz w:val="24"/>
        </w:rPr>
      </w:pPr>
      <w:r>
        <w:rPr>
          <w:sz w:val="24"/>
        </w:rPr>
        <w:t>Чтобы понять сущность человека, необходимо пристально присмотреться к свойственным ему различным чертам названных сфер.</w:t>
      </w:r>
    </w:p>
    <w:p w:rsidR="009B0663" w:rsidRDefault="003F4C64">
      <w:pPr>
        <w:numPr>
          <w:ilvl w:val="12"/>
          <w:numId w:val="0"/>
        </w:numPr>
        <w:spacing w:before="60"/>
        <w:ind w:firstLine="851"/>
        <w:jc w:val="both"/>
        <w:rPr>
          <w:sz w:val="24"/>
        </w:rPr>
      </w:pPr>
      <w:r>
        <w:rPr>
          <w:sz w:val="24"/>
        </w:rPr>
        <w:t>Не всегда легко провести четкую грань между чертами, формирующими акцентуированную личность и чертами, определяющими  вариации индивидуальности человека.</w:t>
      </w:r>
    </w:p>
    <w:p w:rsidR="009B0663" w:rsidRDefault="003F4C64">
      <w:pPr>
        <w:pStyle w:val="a5"/>
        <w:ind w:left="0"/>
      </w:pPr>
      <w:r>
        <w:t xml:space="preserve">          Еще на заре учения об акцентуациях возникла проблема отграничения их от крайних вариантов нормы. В. М. Бехтерев (1886) упоминал о "переходных состояниях между психопатией и нормальным состоянием"... </w:t>
      </w:r>
    </w:p>
    <w:p w:rsidR="009B0663" w:rsidRDefault="003F4C64">
      <w:pPr>
        <w:pStyle w:val="a5"/>
        <w:ind w:left="0"/>
      </w:pPr>
      <w:r>
        <w:t xml:space="preserve">П. Б. Ганнушкин (1933) подобные случаи обозначал как "латентную психопатию", М. Framer (1949) и О. В. Кербиков (1961) – как "предпсихопатию", Г. К. Ушаков (1973) – как "крайние варианты нормального характера". </w:t>
      </w:r>
    </w:p>
    <w:p w:rsidR="009B0663" w:rsidRDefault="003F4C64">
      <w:pPr>
        <w:pStyle w:val="a6"/>
      </w:pPr>
      <w:r>
        <w:t>Наибольшую известность получил термин Карла Леонгарда, немецкого психиатра и психолога, профессора неврологической клиники Берлинского университета (1968) – "акцентуированная личность". Однако правильнее говорить об "акцентуациях характера" (Личко; 1977). Личность – понятие гораздо более сложное, чем характер. Она включает интеллект, способности, наклонности, мировоззрение и т. д. В описаниях К. Леонгарда речь идет именно о типах характера...</w:t>
      </w:r>
    </w:p>
    <w:p w:rsidR="009B0663" w:rsidRDefault="003F4C64">
      <w:pPr>
        <w:numPr>
          <w:ilvl w:val="12"/>
          <w:numId w:val="0"/>
        </w:numPr>
        <w:spacing w:before="60"/>
        <w:ind w:firstLine="851"/>
        <w:jc w:val="both"/>
        <w:rPr>
          <w:sz w:val="24"/>
        </w:rPr>
      </w:pPr>
      <w:r>
        <w:rPr>
          <w:sz w:val="24"/>
        </w:rPr>
        <w:t>В работах К. Леонгарда используется как сочетание "акцентуированная личность", так и "акцентуированные черты характера". К. Леонгард заменил термин "психопат" на термин "акцентуированная личность". Акцентуация характера, по Леонгарду, это нечто промежуточное между психопатией и нормой. По его мнению акцентуированные личности – это не больные люди, это здоровые индивиды со своими индивидуальными особенностями. На вопрос, где же границы, отделяющие акцентуантов, с одной стороны, от психопатов, а с другой – от неакцентуантов, К. Леонгард не дает четкого ответа.</w:t>
      </w:r>
    </w:p>
    <w:p w:rsidR="009B0663" w:rsidRDefault="003F4C64">
      <w:pPr>
        <w:numPr>
          <w:ilvl w:val="12"/>
          <w:numId w:val="0"/>
        </w:numPr>
        <w:spacing w:before="60"/>
        <w:ind w:firstLine="851"/>
        <w:jc w:val="both"/>
        <w:rPr>
          <w:sz w:val="24"/>
        </w:rPr>
      </w:pPr>
      <w:r>
        <w:rPr>
          <w:sz w:val="24"/>
        </w:rPr>
        <w:t>Акцентуированные характеры зависят не от природно-биологических свойств, а от факторов внешней среды, которые накладывают отпечаток на образ жизни данного человека.</w:t>
      </w:r>
    </w:p>
    <w:p w:rsidR="009B0663" w:rsidRDefault="003F4C64">
      <w:pPr>
        <w:numPr>
          <w:ilvl w:val="12"/>
          <w:numId w:val="0"/>
        </w:numPr>
        <w:spacing w:before="60"/>
        <w:ind w:firstLine="851"/>
        <w:jc w:val="both"/>
        <w:rPr>
          <w:sz w:val="24"/>
        </w:rPr>
      </w:pPr>
      <w:r>
        <w:rPr>
          <w:sz w:val="24"/>
        </w:rPr>
        <w:t>Акцентуация всегда в общем предполагает усиление степени определенной черты. Эта черта личности, таким образом, становится акцентуированной. Акцентуированные черты далеко не так многочисленны, как варьирующие индивидуальные. Акцентуация – это, в сущности, те же индивидуальные черты, но обладающие тенденцией к переходу в патологическое состояние. При большей выраженности они накладывают отпечаток на личность как таковую и, наконец, могут приобретать патологический характер, разрушая структуру личности.</w:t>
      </w:r>
    </w:p>
    <w:p w:rsidR="009B0663" w:rsidRDefault="003F4C64">
      <w:pPr>
        <w:numPr>
          <w:ilvl w:val="12"/>
          <w:numId w:val="0"/>
        </w:numPr>
        <w:spacing w:before="60"/>
        <w:ind w:firstLine="851"/>
        <w:jc w:val="both"/>
        <w:rPr>
          <w:sz w:val="24"/>
        </w:rPr>
      </w:pPr>
      <w:r>
        <w:rPr>
          <w:sz w:val="24"/>
        </w:rPr>
        <w:t>В нашей стране получила распространение иная классификация акцентуаций, которая была предложена известным  детским психиатром профессором  А. Е. Личко. Он полагает, что акцентуации характера имеют сходство с психопатиями. Главное их отличие от психопатий заключается в отсутствии признака социальной дезадаптации. Они не являются основными причинами патологического формирования личности, но могут стать одним из факторов в развитии пограничных состояний.</w:t>
      </w:r>
    </w:p>
    <w:p w:rsidR="009B0663" w:rsidRDefault="003F4C64">
      <w:pPr>
        <w:numPr>
          <w:ilvl w:val="12"/>
          <w:numId w:val="0"/>
        </w:numPr>
        <w:spacing w:before="60"/>
        <w:ind w:firstLine="851"/>
        <w:jc w:val="both"/>
        <w:rPr>
          <w:sz w:val="24"/>
        </w:rPr>
      </w:pPr>
      <w:r>
        <w:rPr>
          <w:sz w:val="24"/>
        </w:rPr>
        <w:t>По мнению А. Е. Личко акцентуацию можно определить как дисгармоничность развития характера, гипертрофированную выраженность отдельных его черт, что обуславливает повышенную уязвимость личности в отношении определенного рода воздействий и затрудняет её адаптацию в некоторых специфичных ситуациях.</w:t>
      </w:r>
    </w:p>
    <w:p w:rsidR="009B0663" w:rsidRDefault="003F4C64">
      <w:pPr>
        <w:numPr>
          <w:ilvl w:val="12"/>
          <w:numId w:val="0"/>
        </w:numPr>
        <w:spacing w:before="60"/>
        <w:ind w:firstLine="851"/>
        <w:jc w:val="both"/>
        <w:rPr>
          <w:sz w:val="24"/>
        </w:rPr>
      </w:pPr>
      <w:r>
        <w:rPr>
          <w:sz w:val="24"/>
        </w:rPr>
        <w:t>При этом важно отметить, что избирательная уязвимость в отношении определенного рода воздействий, имеющая место при той или иной акцентуации, может сочетаться с хорошей или даже повышенной устойчивостью к другим воздействиям. Точно так же, затруднения с адаптацией личности в некоторых специфичных ситуациях (сопряженных с данной акцентуацией) может сочетаться с хорошими или даже повышенными способностями к социальной адаптации в других ситуациях. При этом эти «другие» ситуации сами по себе могут быть объективно и более сложными, но не сопряженными с данной акцентуацией, не референтны ей.</w:t>
      </w:r>
    </w:p>
    <w:p w:rsidR="009B0663" w:rsidRDefault="003F4C64">
      <w:pPr>
        <w:numPr>
          <w:ilvl w:val="12"/>
          <w:numId w:val="0"/>
        </w:numPr>
        <w:spacing w:before="60"/>
        <w:ind w:firstLine="851"/>
        <w:jc w:val="both"/>
        <w:rPr>
          <w:sz w:val="24"/>
        </w:rPr>
      </w:pPr>
      <w:r>
        <w:rPr>
          <w:sz w:val="24"/>
        </w:rPr>
        <w:t>Все акцентуации Личко рассматриваются как временные изменения характера, сглаживающиеся при повзрослении. В то же время многие из них переходят в психические заболевания или же сохраняются на всю жизнь.</w:t>
      </w:r>
    </w:p>
    <w:p w:rsidR="009B0663" w:rsidRDefault="003F4C64">
      <w:pPr>
        <w:numPr>
          <w:ilvl w:val="12"/>
          <w:numId w:val="0"/>
        </w:numPr>
        <w:spacing w:before="60"/>
        <w:ind w:firstLine="851"/>
        <w:jc w:val="both"/>
        <w:rPr>
          <w:sz w:val="24"/>
        </w:rPr>
      </w:pPr>
      <w:r>
        <w:rPr>
          <w:sz w:val="24"/>
        </w:rPr>
        <w:t>Акцентуации представляют собой хотя и крайние, но варианты нормы. Поэтому "акцентуация характера" не может быть психиатрическим диагнозом.</w:t>
      </w:r>
    </w:p>
    <w:p w:rsidR="009B0663" w:rsidRDefault="003F4C64">
      <w:pPr>
        <w:numPr>
          <w:ilvl w:val="12"/>
          <w:numId w:val="0"/>
        </w:numPr>
        <w:spacing w:before="60"/>
        <w:ind w:firstLine="851"/>
        <w:jc w:val="both"/>
        <w:rPr>
          <w:sz w:val="24"/>
        </w:rPr>
      </w:pPr>
      <w:r>
        <w:rPr>
          <w:sz w:val="24"/>
        </w:rPr>
        <w:t>По исследованиям А. Е. Личко  пато-характерологические реакции, выступающие на фоне акцентуаций, как правило, почти 80% из них с возрастом сглаживаются, смягчаются и можно наблюдать удовлетворительную социальную адаптацию. Будет прогноз хороший или плохой зависит от степени и вида акцентуаций – скрытая она или явная, а также от социальных условий.</w:t>
      </w:r>
    </w:p>
    <w:p w:rsidR="009B0663" w:rsidRDefault="003F4C64">
      <w:pPr>
        <w:numPr>
          <w:ilvl w:val="12"/>
          <w:numId w:val="0"/>
        </w:numPr>
        <w:spacing w:before="60"/>
        <w:ind w:firstLine="851"/>
        <w:jc w:val="both"/>
        <w:rPr>
          <w:sz w:val="24"/>
        </w:rPr>
      </w:pPr>
      <w:r>
        <w:rPr>
          <w:sz w:val="24"/>
        </w:rPr>
        <w:t>Явная акцентуация – эта степень относится к крайним вариантам нормы. Однако выраженность черт определенного типа обычно не препятствует социальной адаптации. Занимаемое положение, как правило, соответствует способностям и возможностям. С возрастом особенности характера либо остаются достаточно выраженными, но компенсируются и не мешают адаптации, либо настолько сглаживаются, что явная акцентуация переходит в скрытую.</w:t>
      </w:r>
    </w:p>
    <w:p w:rsidR="009B0663" w:rsidRDefault="003F4C64">
      <w:pPr>
        <w:numPr>
          <w:ilvl w:val="12"/>
          <w:numId w:val="0"/>
        </w:numPr>
        <w:spacing w:before="60"/>
        <w:ind w:firstLine="851"/>
        <w:jc w:val="both"/>
        <w:rPr>
          <w:sz w:val="24"/>
        </w:rPr>
      </w:pPr>
      <w:r>
        <w:rPr>
          <w:sz w:val="24"/>
        </w:rPr>
        <w:t>Скрытая акцентуация – эта степень относится не к крайним, а к обычным вариантам нормы. В обыденных, привычных условиях черты какого-либо типа характера выражены слабо или не проявляются совсем. Даже при продолжительном наблюдении, при разносторонних контактах и детальном знакомстве трудно бывает составить представление об определенном типе. Однако, черты этого типа могут неожиданно и ярко проявиться под влиянием тех ситуаций и психических травм, которые адресованы к месту наименьшего сопротивления.</w:t>
      </w:r>
    </w:p>
    <w:p w:rsidR="009B0663" w:rsidRDefault="003F4C64">
      <w:pPr>
        <w:numPr>
          <w:ilvl w:val="12"/>
          <w:numId w:val="0"/>
        </w:numPr>
        <w:spacing w:before="60"/>
        <w:ind w:firstLine="851"/>
        <w:jc w:val="both"/>
        <w:rPr>
          <w:sz w:val="24"/>
        </w:rPr>
      </w:pPr>
      <w:r>
        <w:rPr>
          <w:sz w:val="24"/>
        </w:rPr>
        <w:t>Наиболее благоприятный прогноз наблюдается при гипертимической акцентуации, наихудший прогноз – при явной неустойчивой акцентуации.</w:t>
      </w:r>
    </w:p>
    <w:p w:rsidR="009B0663" w:rsidRDefault="003F4C64">
      <w:pPr>
        <w:numPr>
          <w:ilvl w:val="12"/>
          <w:numId w:val="0"/>
        </w:numPr>
        <w:spacing w:before="60"/>
        <w:ind w:firstLine="851"/>
        <w:jc w:val="both"/>
        <w:rPr>
          <w:sz w:val="24"/>
        </w:rPr>
      </w:pPr>
      <w:r>
        <w:rPr>
          <w:sz w:val="24"/>
        </w:rPr>
        <w:t>Различают несколько видов относительно стойких изменений:</w:t>
      </w:r>
    </w:p>
    <w:p w:rsidR="009B0663" w:rsidRDefault="003F4C64">
      <w:pPr>
        <w:tabs>
          <w:tab w:val="left" w:pos="2061"/>
        </w:tabs>
        <w:spacing w:before="60"/>
        <w:ind w:left="709" w:hanging="283"/>
        <w:jc w:val="both"/>
        <w:rPr>
          <w:sz w:val="24"/>
        </w:rPr>
      </w:pPr>
      <w:r>
        <w:rPr>
          <w:sz w:val="24"/>
        </w:rPr>
        <w:t>- переход явной акцентуации в скрытую, когда с возрастом акцентуированные черты стираются или компенсируются, т. е. заменяются другими и только под влиянием некоторых факторов, адресованных уязвимому месту, черты этого типа уже скрытого, замаскированного, вдруг проявятся  неожиданно, внезапно в полной силе;</w:t>
      </w:r>
    </w:p>
    <w:p w:rsidR="009B0663" w:rsidRDefault="003F4C64">
      <w:pPr>
        <w:tabs>
          <w:tab w:val="left" w:pos="2061"/>
        </w:tabs>
        <w:spacing w:before="60"/>
        <w:ind w:left="709" w:hanging="283"/>
        <w:jc w:val="both"/>
        <w:rPr>
          <w:sz w:val="24"/>
        </w:rPr>
      </w:pPr>
      <w:r>
        <w:rPr>
          <w:sz w:val="24"/>
        </w:rPr>
        <w:t>- формирование на почве акцентуаций психопатических развитий, роль играет среда и в результате может наблюдаться предболезненное состояние, а иногда заболевание;</w:t>
      </w:r>
    </w:p>
    <w:p w:rsidR="009B0663" w:rsidRDefault="003F4C64">
      <w:pPr>
        <w:tabs>
          <w:tab w:val="left" w:pos="1134"/>
          <w:tab w:val="left" w:pos="1701"/>
        </w:tabs>
        <w:spacing w:before="60"/>
        <w:ind w:left="709" w:hanging="283"/>
        <w:jc w:val="both"/>
        <w:rPr>
          <w:sz w:val="24"/>
        </w:rPr>
      </w:pPr>
      <w:r>
        <w:rPr>
          <w:sz w:val="24"/>
        </w:rPr>
        <w:t>- трансформация видов акцентуаций характера, присоединение к основному типу близких, совместимых с этим типом других акцентуаций.</w:t>
      </w:r>
    </w:p>
    <w:p w:rsidR="009B0663" w:rsidRDefault="003F4C64">
      <w:pPr>
        <w:pStyle w:val="20"/>
        <w:tabs>
          <w:tab w:val="left" w:pos="1134"/>
        </w:tabs>
        <w:spacing w:before="60"/>
        <w:ind w:firstLine="851"/>
      </w:pPr>
      <w:r>
        <w:t>В некоторых случаях, черты вновь приобретенных акцентуаций могут даже доминировать над основной, иногда черты одной акцентуации  могут «вытеснить», «заслонить» черты других акцентуаций.</w:t>
      </w:r>
    </w:p>
    <w:p w:rsidR="009B0663" w:rsidRDefault="003F4C64">
      <w:pPr>
        <w:tabs>
          <w:tab w:val="left" w:pos="1134"/>
        </w:tabs>
        <w:spacing w:before="60"/>
        <w:ind w:firstLine="851"/>
        <w:jc w:val="both"/>
        <w:rPr>
          <w:sz w:val="24"/>
        </w:rPr>
      </w:pPr>
      <w:r>
        <w:rPr>
          <w:sz w:val="24"/>
        </w:rPr>
        <w:t>Одной из распространенных практических ошибок является трактовка акцентуации как установленной патологии. Однако это не так. В работах К. Леонгарда специально подчеркивалось, что акцентуированные люди не являются ненормальными. В противном случае нормой следовало бы считать только среднюю посредственность, а любое отклонение от неё рассматривать как патологию. К. Леонгард даже полагал, что человек без намека на акцентуацию, конечно, не склонен развиваться в неблагоприятную сторону, но столь же маловероятно, что он как-нибудь отличается в положительную сторону. Акцентуированным личностям, напротив, присуща готовность к особенному, т. е. как к социально положительному, так и социально отрицательному развитию. Обобщая всё сказанное, очевидно, можно заключить, что акцентуация является не патологией, а крайним вариантом нормы.</w:t>
      </w:r>
    </w:p>
    <w:p w:rsidR="009B0663" w:rsidRDefault="009B0663">
      <w:pPr>
        <w:jc w:val="both"/>
        <w:rPr>
          <w:sz w:val="24"/>
        </w:rPr>
      </w:pPr>
    </w:p>
    <w:p w:rsidR="009B0663" w:rsidRDefault="003F4C64">
      <w:pPr>
        <w:jc w:val="both"/>
        <w:rPr>
          <w:sz w:val="24"/>
          <w:lang w:val="en-US"/>
        </w:rPr>
      </w:pPr>
      <w:r>
        <w:rPr>
          <w:sz w:val="24"/>
        </w:rPr>
        <w:t xml:space="preserve">          В школьной и обыденной жизни упование на несносный характер – своего рода вечный стрелочник, на которого так удобно сбрасывать ответственность. «Такой вот у меня скверный характер», - язвит подросток. «Ну-ну, характер решил показать»,- вторит взрослый. То есть сам-то ни в чём не виноват – просто с характером не повезло. Такая данность, вроде цвета глаз или горбинки на носу. Характер не выбирают</w:t>
      </w:r>
      <w:r>
        <w:rPr>
          <w:sz w:val="24"/>
          <w:lang w:val="en-US"/>
        </w:rPr>
        <w:t>?</w:t>
      </w:r>
    </w:p>
    <w:p w:rsidR="009B0663" w:rsidRDefault="003F4C64">
      <w:pPr>
        <w:jc w:val="both"/>
        <w:rPr>
          <w:sz w:val="24"/>
        </w:rPr>
      </w:pPr>
      <w:r>
        <w:rPr>
          <w:sz w:val="24"/>
          <w:lang w:val="en-US"/>
        </w:rPr>
        <w:t xml:space="preserve">          Вот, например, подростки коллекционируют книги по искусству. Зачем они им?</w:t>
      </w:r>
      <w:r>
        <w:rPr>
          <w:sz w:val="24"/>
        </w:rPr>
        <w:t xml:space="preserve"> А вот зачем. Один обожает приглашать к себе домой одноклассников, чтобы похвастаться новой книгой, собственно, для этого он их и приглашает. Он полагает, что это престижно, это повышает его статус в глазах одноклассников. Другой тоже собирает книги по искусству, но его мотивация совершенно иная</w:t>
      </w:r>
      <w:r>
        <w:rPr>
          <w:sz w:val="24"/>
          <w:lang w:val="en-US"/>
        </w:rPr>
        <w:t>:</w:t>
      </w:r>
      <w:r>
        <w:rPr>
          <w:sz w:val="24"/>
        </w:rPr>
        <w:t xml:space="preserve"> он понимает, что такая литература никогда не потеряет своей рыночной стоимости. Это и капитал, и способ инвестиций, и сохранения вкладов. Ну и, кроме того, фолианты с репродукциями – это не кулинарные книги</w:t>
      </w:r>
      <w:r>
        <w:rPr>
          <w:sz w:val="24"/>
          <w:lang w:val="en-US"/>
        </w:rPr>
        <w:t>;</w:t>
      </w:r>
      <w:r>
        <w:rPr>
          <w:sz w:val="24"/>
        </w:rPr>
        <w:t xml:space="preserve"> вещь знаковая – признак достатка и респектабельности. И лишь третий собирает книги просто потому, что искренне любит их читать и рассматривать. Можно предположить, что у всех трёх подростков разные типы характеров. Они могли бы собирать спичечные коробки, банки из-под пива, всё что угодно, - но мотивы их оставались бы одними и теми же</w:t>
      </w:r>
      <w:r>
        <w:rPr>
          <w:sz w:val="24"/>
          <w:lang w:val="en-US"/>
        </w:rPr>
        <w:t>:</w:t>
      </w:r>
      <w:r>
        <w:rPr>
          <w:sz w:val="24"/>
        </w:rPr>
        <w:t xml:space="preserve"> коммуникативные у ребят с одним типом характера, материальные – у подростков с другим типом, познавательные – с третьим.</w:t>
      </w:r>
    </w:p>
    <w:p w:rsidR="009B0663" w:rsidRDefault="003F4C64">
      <w:pPr>
        <w:jc w:val="both"/>
        <w:rPr>
          <w:sz w:val="24"/>
        </w:rPr>
      </w:pPr>
      <w:r>
        <w:rPr>
          <w:sz w:val="24"/>
        </w:rPr>
        <w:t xml:space="preserve">          Известно два подхода к индивидуальным различиям человека. Один – так называемая теория черт – описывает индивидуальность как мозаику, слагающуюся из различных элементов. Он признаёт уникальность человека, неповторимость и множественность составляющих его характеристик, черт, но при этом страдает эклектичностью и отсутствием целостности. Другой подход – теория типов – предлагает цельное непротиворечивое и узнаваемое описание типа характера. Разумеется, количество типов ограничено, что даёт возможность узнать себя в одной из классификаций или увидеть отдельные стороны своего характера. Один из мастеров подростковой психотерапии Андрей Личко описал 11 простых и 20 смешанных типов характеров, -- но при этом мы можем говорить о том, что разнообразие людей вовсе не исчерпывается 31 типом характера. </w:t>
      </w:r>
    </w:p>
    <w:p w:rsidR="009B0663" w:rsidRDefault="003F4C64">
      <w:pPr>
        <w:jc w:val="both"/>
        <w:rPr>
          <w:sz w:val="24"/>
        </w:rPr>
      </w:pPr>
      <w:r>
        <w:rPr>
          <w:sz w:val="24"/>
        </w:rPr>
        <w:t xml:space="preserve">          Акцентуация – усиление характера в какой-то степени делает его предсказуемым. При определённом наборе условий, подростки одного типа характера всегда проявляют сугубо специфическое поведение. Формы протеста у подростков с разными характерами разные. </w:t>
      </w:r>
    </w:p>
    <w:p w:rsidR="009B0663" w:rsidRDefault="003F4C64">
      <w:pPr>
        <w:jc w:val="both"/>
        <w:rPr>
          <w:sz w:val="24"/>
        </w:rPr>
      </w:pPr>
      <w:r>
        <w:rPr>
          <w:sz w:val="24"/>
        </w:rPr>
        <w:t xml:space="preserve">          Зависимость от точки «наименьшего сопротивления» очень портит жизнь молодым людям. В значительной степени особенности их характеров связаны как с психофизиологическими особенностями организма, так и со стилем воспитания в семье, со средой, формирующей стереотипы и навыки поведения. Известно, например, что в школу для слепых приходят дети с разными характерами, а у выпускников тип характера, как правило, единообразен – застревающий, вязкий, ибо сама методика обучения, социализация слепых формирует такое поведение.</w:t>
      </w:r>
    </w:p>
    <w:p w:rsidR="009B0663" w:rsidRDefault="003F4C64">
      <w:pPr>
        <w:jc w:val="both"/>
        <w:rPr>
          <w:sz w:val="24"/>
        </w:rPr>
      </w:pPr>
      <w:r>
        <w:rPr>
          <w:sz w:val="24"/>
        </w:rPr>
        <w:t xml:space="preserve">          Взрослея, подростки понимают, что изменить характер чрезвычайно трудно, но делают, как правило, 2 очень разных вывода. Один можно сформулировать так</w:t>
      </w:r>
      <w:r>
        <w:rPr>
          <w:sz w:val="24"/>
          <w:lang w:val="en-US"/>
        </w:rPr>
        <w:t>:</w:t>
      </w:r>
      <w:r>
        <w:rPr>
          <w:sz w:val="24"/>
        </w:rPr>
        <w:t xml:space="preserve"> «Теперь я знаю, кто виноват во всех моих ошибках. Я ничего не могу изменить, потому что характер получен по наследству. Я – законченный неудачник.» Другой же вывод совершенно иной</w:t>
      </w:r>
      <w:r>
        <w:rPr>
          <w:sz w:val="24"/>
          <w:lang w:val="en-US"/>
        </w:rPr>
        <w:t>:</w:t>
      </w:r>
      <w:r>
        <w:rPr>
          <w:sz w:val="24"/>
        </w:rPr>
        <w:t xml:space="preserve"> «Я больше, чем мой характер. Мой характер – только часть меня.» Принятие того, что изменить нельзя и того, что изменить можно, процесс заключения дипломатичного договора со своим характером – важнейшая составляющая кризиса юношеской идентичности. «Мой характер – лишь инструмент, свойства которого я могу знать или не знать, изучать их или не интересоваться ими. Я могу использовать этот инструмент по назначению для решения моих собственных задач, которые ставит не характер, я нечто большее – я сам.»</w:t>
      </w:r>
    </w:p>
    <w:p w:rsidR="009B0663" w:rsidRDefault="003F4C64">
      <w:pPr>
        <w:jc w:val="both"/>
        <w:rPr>
          <w:sz w:val="24"/>
        </w:rPr>
      </w:pPr>
      <w:r>
        <w:rPr>
          <w:sz w:val="24"/>
        </w:rPr>
        <w:t xml:space="preserve">          По мнению ряда исследователей, примерно у 40% людей акцентуации как бы ослабевают, прячутся к 30-35 годам. Но когда компромисс между характером и личностью вроде бы найден, акцентуация может вернуться. Как правило в стрессовой ситуации личность вновь стоит перед подростковой дилеммой</w:t>
      </w:r>
      <w:r>
        <w:rPr>
          <w:sz w:val="24"/>
          <w:lang w:val="en-US"/>
        </w:rPr>
        <w:t>:</w:t>
      </w:r>
      <w:r>
        <w:rPr>
          <w:sz w:val="24"/>
        </w:rPr>
        <w:t xml:space="preserve"> «Я и мой характер, кто кого</w:t>
      </w:r>
      <w:r>
        <w:rPr>
          <w:sz w:val="24"/>
          <w:lang w:val="en-US"/>
        </w:rPr>
        <w:t>?</w:t>
      </w:r>
      <w:r>
        <w:rPr>
          <w:sz w:val="24"/>
        </w:rPr>
        <w:t>» Психологи не случайно говорят, что в 40 лет вряд ли можно оценивать человека по его характеру. На первый план выступают другие более высокие уровни функционирования личности</w:t>
      </w:r>
      <w:r>
        <w:rPr>
          <w:sz w:val="24"/>
          <w:lang w:val="en-US"/>
        </w:rPr>
        <w:t>:</w:t>
      </w:r>
      <w:r>
        <w:rPr>
          <w:sz w:val="24"/>
        </w:rPr>
        <w:t xml:space="preserve"> ценности, цели, моральные аспекты, определяющие выбор линии поведения личности. </w:t>
      </w:r>
    </w:p>
    <w:p w:rsidR="009B0663" w:rsidRDefault="009B0663">
      <w:pPr>
        <w:jc w:val="both"/>
        <w:rPr>
          <w:sz w:val="24"/>
        </w:rPr>
      </w:pPr>
    </w:p>
    <w:p w:rsidR="009B0663" w:rsidRDefault="009B0663">
      <w:pPr>
        <w:jc w:val="both"/>
        <w:rPr>
          <w:sz w:val="24"/>
        </w:rPr>
      </w:pPr>
    </w:p>
    <w:p w:rsidR="009B0663" w:rsidRDefault="009B0663">
      <w:pPr>
        <w:jc w:val="both"/>
        <w:rPr>
          <w:sz w:val="24"/>
        </w:rPr>
      </w:pPr>
    </w:p>
    <w:p w:rsidR="009B0663" w:rsidRDefault="003F4C64">
      <w:pPr>
        <w:pStyle w:val="a5"/>
        <w:jc w:val="center"/>
        <w:rPr>
          <w:b/>
        </w:rPr>
      </w:pPr>
      <w:r>
        <w:rPr>
          <w:b/>
        </w:rPr>
        <w:t>АКЦЕНТУАЦИИ ХАРАКТЕРА У ПОДРОСТКОВ</w:t>
      </w:r>
    </w:p>
    <w:p w:rsidR="009B0663" w:rsidRDefault="003F4C64">
      <w:pPr>
        <w:pStyle w:val="a5"/>
      </w:pPr>
      <w:r>
        <w:t xml:space="preserve">          Тотальность патологических черт характера выступает в подростковом возрасте особенно ярко. Подросток, наделенный какой-либо акцентуацией, обнаруживает свой тип характера в семье и в школе, со сверстниками и со старшими, в учебе и на отдыхе, в труде и в развлечениях, в условиях обыденных и привычных, и в чрезвычайных ситуациях. Всюду и всегда гипертимный подросток кипит энергией, шизоидный отгораживается от окружения незримой завесой, а истероидный жаждет привлечь к себе внимание. Тиран дома и примерный ученик в школе, тихоня под суровой властью и разнузданный хулиган в обстановке попустительства, беглец из дома, где царит гнетущая атмосфера или семью раздирают противоречия, отлично уживающийся в хорошем интернате – все они не должны причисляться к психопатам, даже если весь подростковый период происходит у них под знаком нарушенной адаптации. </w:t>
      </w:r>
    </w:p>
    <w:p w:rsidR="009B0663" w:rsidRDefault="003F4C64">
      <w:pPr>
        <w:pStyle w:val="a5"/>
      </w:pPr>
      <w:r>
        <w:t xml:space="preserve">          Обычно акцентуации развиваются в период становления характера и сглаживаются с повзрослением. Особенности характера при акцентуациях могут проявляться не постоянно, а лишь в некоторых ситуациях, в определенной обстановке, и почти не обнаруживаться в обычных условиях. Социальная дезадаптация при акцентуациях либо вовсе отсутствует, либо бывает непродолжительной. </w:t>
      </w:r>
    </w:p>
    <w:p w:rsidR="009B0663" w:rsidRDefault="003F4C64">
      <w:pPr>
        <w:pStyle w:val="a5"/>
      </w:pPr>
      <w:r>
        <w:t xml:space="preserve">          На основании сказанного можно дать следующее определение акцентуации характера. </w:t>
      </w:r>
    </w:p>
    <w:p w:rsidR="009B0663" w:rsidRDefault="003F4C64">
      <w:pPr>
        <w:pStyle w:val="a5"/>
      </w:pPr>
      <w:r>
        <w:t xml:space="preserve">          Акцентуации характера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w:t>
      </w:r>
    </w:p>
    <w:p w:rsidR="009B0663" w:rsidRDefault="003F4C64">
      <w:pPr>
        <w:pStyle w:val="a5"/>
      </w:pPr>
      <w:r>
        <w:t>Существуют две классификации типов акцентуаций характера.</w:t>
      </w:r>
      <w:r>
        <w:br/>
        <w:t>Первая предложена Карлом Леонгардом (1968) и вторая – А. Е. Личко (1977).</w:t>
      </w:r>
      <w:r>
        <w:br/>
        <w:t xml:space="preserve">Приводим сопоставление этих классификаций, сделанное В. В. Юстицким (1977). </w:t>
      </w:r>
    </w:p>
    <w:tbl>
      <w:tblPr>
        <w:tblW w:w="0" w:type="auto"/>
        <w:tblLayout w:type="fixed"/>
        <w:tblCellMar>
          <w:left w:w="0" w:type="dxa"/>
          <w:right w:w="0" w:type="dxa"/>
        </w:tblCellMar>
        <w:tblLook w:val="0000" w:firstRow="0" w:lastRow="0" w:firstColumn="0" w:lastColumn="0" w:noHBand="0" w:noVBand="0"/>
      </w:tblPr>
      <w:tblGrid>
        <w:gridCol w:w="5664"/>
        <w:gridCol w:w="3695"/>
      </w:tblGrid>
      <w:tr w:rsidR="009B0663">
        <w:tc>
          <w:tcPr>
            <w:tcW w:w="5664" w:type="dxa"/>
            <w:vAlign w:val="center"/>
          </w:tcPr>
          <w:p w:rsidR="009B0663" w:rsidRDefault="003F4C64">
            <w:pPr>
              <w:jc w:val="center"/>
              <w:rPr>
                <w:b/>
                <w:sz w:val="24"/>
              </w:rPr>
            </w:pPr>
            <w:r>
              <w:rPr>
                <w:sz w:val="24"/>
              </w:rPr>
              <w:fldChar w:fldCharType="begin"/>
            </w:r>
            <w:r>
              <w:rPr>
                <w:sz w:val="24"/>
              </w:rPr>
              <w:instrText>PRIVATE</w:instrText>
            </w:r>
            <w:r>
              <w:rPr>
                <w:sz w:val="24"/>
              </w:rPr>
              <w:fldChar w:fldCharType="end"/>
            </w:r>
            <w:r>
              <w:rPr>
                <w:b/>
                <w:sz w:val="24"/>
              </w:rPr>
              <w:t>Тип акцентуированной</w:t>
            </w:r>
            <w:r>
              <w:rPr>
                <w:b/>
                <w:sz w:val="24"/>
              </w:rPr>
              <w:br/>
              <w:t>личности, по К. Леонгарду</w:t>
            </w:r>
          </w:p>
        </w:tc>
        <w:tc>
          <w:tcPr>
            <w:tcW w:w="3695" w:type="dxa"/>
            <w:vAlign w:val="center"/>
          </w:tcPr>
          <w:p w:rsidR="009B0663" w:rsidRDefault="003F4C64">
            <w:pPr>
              <w:jc w:val="center"/>
              <w:rPr>
                <w:b/>
                <w:sz w:val="24"/>
              </w:rPr>
            </w:pPr>
            <w:r>
              <w:rPr>
                <w:b/>
                <w:sz w:val="24"/>
              </w:rPr>
              <w:t>Тип акцентуации характера,</w:t>
            </w:r>
            <w:r>
              <w:rPr>
                <w:b/>
                <w:sz w:val="24"/>
              </w:rPr>
              <w:br/>
              <w:t>по А. Е. Личко</w:t>
            </w:r>
          </w:p>
        </w:tc>
      </w:tr>
      <w:tr w:rsidR="009B0663">
        <w:tc>
          <w:tcPr>
            <w:tcW w:w="5664" w:type="dxa"/>
            <w:vAlign w:val="center"/>
          </w:tcPr>
          <w:p w:rsidR="009B0663" w:rsidRDefault="003F4C64">
            <w:pPr>
              <w:rPr>
                <w:sz w:val="24"/>
              </w:rPr>
            </w:pPr>
            <w:r>
              <w:rPr>
                <w:sz w:val="24"/>
              </w:rPr>
              <w:t>Лабильный</w:t>
            </w:r>
          </w:p>
        </w:tc>
        <w:tc>
          <w:tcPr>
            <w:tcW w:w="3695" w:type="dxa"/>
            <w:vAlign w:val="center"/>
          </w:tcPr>
          <w:p w:rsidR="009B0663" w:rsidRDefault="003F4C64">
            <w:pPr>
              <w:rPr>
                <w:sz w:val="24"/>
              </w:rPr>
            </w:pPr>
            <w:r>
              <w:rPr>
                <w:sz w:val="24"/>
              </w:rPr>
              <w:t>Лабильный циклоид</w:t>
            </w:r>
          </w:p>
        </w:tc>
      </w:tr>
      <w:tr w:rsidR="009B0663">
        <w:tc>
          <w:tcPr>
            <w:tcW w:w="5664" w:type="dxa"/>
            <w:vAlign w:val="center"/>
          </w:tcPr>
          <w:p w:rsidR="009B0663" w:rsidRDefault="003F4C64">
            <w:pPr>
              <w:rPr>
                <w:sz w:val="24"/>
              </w:rPr>
            </w:pPr>
            <w:r>
              <w:rPr>
                <w:sz w:val="24"/>
              </w:rPr>
              <w:t>Сверхподвижный</w:t>
            </w:r>
            <w:r>
              <w:rPr>
                <w:sz w:val="24"/>
              </w:rPr>
              <w:br/>
              <w:t>Эмотивный</w:t>
            </w:r>
          </w:p>
        </w:tc>
        <w:tc>
          <w:tcPr>
            <w:tcW w:w="3695" w:type="dxa"/>
            <w:vAlign w:val="center"/>
          </w:tcPr>
          <w:p w:rsidR="009B0663" w:rsidRDefault="003F4C64">
            <w:pPr>
              <w:rPr>
                <w:sz w:val="24"/>
              </w:rPr>
            </w:pPr>
            <w:r>
              <w:rPr>
                <w:sz w:val="24"/>
              </w:rPr>
              <w:t>Лабильный</w:t>
            </w:r>
          </w:p>
        </w:tc>
      </w:tr>
      <w:tr w:rsidR="009B0663">
        <w:tc>
          <w:tcPr>
            <w:tcW w:w="5664" w:type="dxa"/>
            <w:vAlign w:val="center"/>
          </w:tcPr>
          <w:p w:rsidR="009B0663" w:rsidRDefault="003F4C64">
            <w:pPr>
              <w:rPr>
                <w:sz w:val="24"/>
              </w:rPr>
            </w:pPr>
            <w:r>
              <w:rPr>
                <w:sz w:val="24"/>
              </w:rPr>
              <w:t>Демонстративный</w:t>
            </w:r>
          </w:p>
        </w:tc>
        <w:tc>
          <w:tcPr>
            <w:tcW w:w="3695" w:type="dxa"/>
            <w:vAlign w:val="center"/>
          </w:tcPr>
          <w:p w:rsidR="009B0663" w:rsidRDefault="003F4C64">
            <w:pPr>
              <w:rPr>
                <w:sz w:val="24"/>
              </w:rPr>
            </w:pPr>
            <w:r>
              <w:rPr>
                <w:sz w:val="24"/>
              </w:rPr>
              <w:t>Истероидный</w:t>
            </w:r>
          </w:p>
        </w:tc>
      </w:tr>
      <w:tr w:rsidR="009B0663">
        <w:tc>
          <w:tcPr>
            <w:tcW w:w="5664" w:type="dxa"/>
            <w:vAlign w:val="center"/>
          </w:tcPr>
          <w:p w:rsidR="009B0663" w:rsidRDefault="003F4C64">
            <w:pPr>
              <w:rPr>
                <w:sz w:val="24"/>
              </w:rPr>
            </w:pPr>
            <w:r>
              <w:rPr>
                <w:sz w:val="24"/>
              </w:rPr>
              <w:t>Сверхпунктуальный</w:t>
            </w:r>
          </w:p>
        </w:tc>
        <w:tc>
          <w:tcPr>
            <w:tcW w:w="3695" w:type="dxa"/>
            <w:vAlign w:val="center"/>
          </w:tcPr>
          <w:p w:rsidR="009B0663" w:rsidRDefault="003F4C64">
            <w:pPr>
              <w:rPr>
                <w:sz w:val="24"/>
              </w:rPr>
            </w:pPr>
            <w:r>
              <w:rPr>
                <w:sz w:val="24"/>
              </w:rPr>
              <w:t>Психастенический</w:t>
            </w:r>
          </w:p>
        </w:tc>
      </w:tr>
      <w:tr w:rsidR="009B0663">
        <w:tc>
          <w:tcPr>
            <w:tcW w:w="5664" w:type="dxa"/>
            <w:vAlign w:val="center"/>
          </w:tcPr>
          <w:p w:rsidR="009B0663" w:rsidRDefault="003F4C64">
            <w:pPr>
              <w:rPr>
                <w:sz w:val="24"/>
              </w:rPr>
            </w:pPr>
            <w:r>
              <w:rPr>
                <w:sz w:val="24"/>
              </w:rPr>
              <w:t>Ригидно-аффективный</w:t>
            </w:r>
            <w:r>
              <w:rPr>
                <w:sz w:val="24"/>
              </w:rPr>
              <w:br/>
              <w:t>Неуправляемый</w:t>
            </w:r>
          </w:p>
        </w:tc>
        <w:tc>
          <w:tcPr>
            <w:tcW w:w="3695" w:type="dxa"/>
            <w:vAlign w:val="center"/>
          </w:tcPr>
          <w:p w:rsidR="009B0663" w:rsidRDefault="003F4C64">
            <w:pPr>
              <w:rPr>
                <w:sz w:val="24"/>
              </w:rPr>
            </w:pPr>
            <w:r>
              <w:rPr>
                <w:sz w:val="24"/>
              </w:rPr>
              <w:t>Эпилептоидный</w:t>
            </w:r>
          </w:p>
        </w:tc>
      </w:tr>
      <w:tr w:rsidR="009B0663">
        <w:tc>
          <w:tcPr>
            <w:tcW w:w="5664" w:type="dxa"/>
            <w:vAlign w:val="center"/>
          </w:tcPr>
          <w:p w:rsidR="009B0663" w:rsidRDefault="003F4C64">
            <w:pPr>
              <w:rPr>
                <w:sz w:val="24"/>
              </w:rPr>
            </w:pPr>
            <w:r>
              <w:rPr>
                <w:sz w:val="24"/>
              </w:rPr>
              <w:t>Интравертный</w:t>
            </w:r>
          </w:p>
        </w:tc>
        <w:tc>
          <w:tcPr>
            <w:tcW w:w="3695" w:type="dxa"/>
            <w:vAlign w:val="center"/>
          </w:tcPr>
          <w:p w:rsidR="009B0663" w:rsidRDefault="003F4C64">
            <w:pPr>
              <w:rPr>
                <w:sz w:val="24"/>
              </w:rPr>
            </w:pPr>
            <w:r>
              <w:rPr>
                <w:sz w:val="24"/>
              </w:rPr>
              <w:t>Шизоидный</w:t>
            </w:r>
          </w:p>
        </w:tc>
      </w:tr>
      <w:tr w:rsidR="009B0663">
        <w:tc>
          <w:tcPr>
            <w:tcW w:w="5664" w:type="dxa"/>
            <w:vAlign w:val="center"/>
          </w:tcPr>
          <w:p w:rsidR="009B0663" w:rsidRDefault="003F4C64">
            <w:pPr>
              <w:rPr>
                <w:sz w:val="24"/>
              </w:rPr>
            </w:pPr>
            <w:r>
              <w:rPr>
                <w:sz w:val="24"/>
              </w:rPr>
              <w:t>Боязливый</w:t>
            </w:r>
          </w:p>
        </w:tc>
        <w:tc>
          <w:tcPr>
            <w:tcW w:w="3695" w:type="dxa"/>
            <w:vAlign w:val="center"/>
          </w:tcPr>
          <w:p w:rsidR="009B0663" w:rsidRDefault="003F4C64">
            <w:pPr>
              <w:rPr>
                <w:sz w:val="24"/>
              </w:rPr>
            </w:pPr>
            <w:r>
              <w:rPr>
                <w:sz w:val="24"/>
              </w:rPr>
              <w:t>Сенситивный</w:t>
            </w:r>
          </w:p>
        </w:tc>
      </w:tr>
      <w:tr w:rsidR="009B0663">
        <w:tc>
          <w:tcPr>
            <w:tcW w:w="5664" w:type="dxa"/>
            <w:vAlign w:val="center"/>
          </w:tcPr>
          <w:p w:rsidR="009B0663" w:rsidRDefault="003F4C64">
            <w:pPr>
              <w:rPr>
                <w:sz w:val="24"/>
              </w:rPr>
            </w:pPr>
            <w:r>
              <w:rPr>
                <w:sz w:val="24"/>
              </w:rPr>
              <w:t>Неконцентрированный или неврастенический</w:t>
            </w:r>
          </w:p>
        </w:tc>
        <w:tc>
          <w:tcPr>
            <w:tcW w:w="3695" w:type="dxa"/>
            <w:vAlign w:val="center"/>
          </w:tcPr>
          <w:p w:rsidR="009B0663" w:rsidRDefault="003F4C64">
            <w:pPr>
              <w:rPr>
                <w:sz w:val="24"/>
              </w:rPr>
            </w:pPr>
            <w:r>
              <w:rPr>
                <w:sz w:val="24"/>
              </w:rPr>
              <w:t>Астено-невротический</w:t>
            </w:r>
          </w:p>
        </w:tc>
      </w:tr>
      <w:tr w:rsidR="009B0663">
        <w:tc>
          <w:tcPr>
            <w:tcW w:w="5664" w:type="dxa"/>
            <w:vAlign w:val="center"/>
          </w:tcPr>
          <w:p w:rsidR="009B0663" w:rsidRDefault="003F4C64">
            <w:pPr>
              <w:rPr>
                <w:sz w:val="24"/>
              </w:rPr>
            </w:pPr>
            <w:r>
              <w:rPr>
                <w:sz w:val="24"/>
              </w:rPr>
              <w:t>Экстравертный</w:t>
            </w:r>
          </w:p>
        </w:tc>
        <w:tc>
          <w:tcPr>
            <w:tcW w:w="3695" w:type="dxa"/>
            <w:vAlign w:val="center"/>
          </w:tcPr>
          <w:p w:rsidR="009B0663" w:rsidRDefault="003F4C64">
            <w:pPr>
              <w:rPr>
                <w:sz w:val="24"/>
              </w:rPr>
            </w:pPr>
            <w:r>
              <w:rPr>
                <w:sz w:val="24"/>
              </w:rPr>
              <w:t>Конформный</w:t>
            </w:r>
          </w:p>
        </w:tc>
      </w:tr>
      <w:tr w:rsidR="009B0663">
        <w:tc>
          <w:tcPr>
            <w:tcW w:w="5664" w:type="dxa"/>
            <w:vAlign w:val="center"/>
          </w:tcPr>
          <w:p w:rsidR="009B0663" w:rsidRDefault="003F4C64">
            <w:pPr>
              <w:rPr>
                <w:sz w:val="24"/>
              </w:rPr>
            </w:pPr>
            <w:r>
              <w:rPr>
                <w:sz w:val="24"/>
              </w:rPr>
              <w:t>Слабовольный</w:t>
            </w:r>
          </w:p>
        </w:tc>
        <w:tc>
          <w:tcPr>
            <w:tcW w:w="3695" w:type="dxa"/>
            <w:vAlign w:val="center"/>
          </w:tcPr>
          <w:p w:rsidR="009B0663" w:rsidRDefault="003F4C64">
            <w:pPr>
              <w:rPr>
                <w:sz w:val="24"/>
              </w:rPr>
            </w:pPr>
            <w:r>
              <w:rPr>
                <w:sz w:val="24"/>
              </w:rPr>
              <w:t>Неустойчивый</w:t>
            </w:r>
          </w:p>
        </w:tc>
      </w:tr>
      <w:tr w:rsidR="009B0663">
        <w:tc>
          <w:tcPr>
            <w:tcW w:w="5664" w:type="dxa"/>
            <w:vAlign w:val="center"/>
          </w:tcPr>
          <w:p w:rsidR="009B0663" w:rsidRDefault="003F4C64">
            <w:pPr>
              <w:rPr>
                <w:sz w:val="24"/>
              </w:rPr>
            </w:pPr>
            <w:r>
              <w:rPr>
                <w:sz w:val="24"/>
              </w:rPr>
              <w:t>-</w:t>
            </w:r>
          </w:p>
        </w:tc>
        <w:tc>
          <w:tcPr>
            <w:tcW w:w="3695" w:type="dxa"/>
            <w:vAlign w:val="center"/>
          </w:tcPr>
          <w:p w:rsidR="009B0663" w:rsidRDefault="003F4C64">
            <w:pPr>
              <w:rPr>
                <w:sz w:val="24"/>
              </w:rPr>
            </w:pPr>
            <w:r>
              <w:rPr>
                <w:sz w:val="24"/>
              </w:rPr>
              <w:t>Гипертимный</w:t>
            </w:r>
          </w:p>
        </w:tc>
      </w:tr>
      <w:tr w:rsidR="009B0663">
        <w:tc>
          <w:tcPr>
            <w:tcW w:w="5664" w:type="dxa"/>
            <w:vAlign w:val="center"/>
          </w:tcPr>
          <w:p w:rsidR="009B0663" w:rsidRDefault="003F4C64">
            <w:pPr>
              <w:rPr>
                <w:sz w:val="24"/>
              </w:rPr>
            </w:pPr>
            <w:r>
              <w:rPr>
                <w:sz w:val="24"/>
              </w:rPr>
              <w:t>-</w:t>
            </w:r>
          </w:p>
        </w:tc>
        <w:tc>
          <w:tcPr>
            <w:tcW w:w="3695" w:type="dxa"/>
            <w:vAlign w:val="center"/>
          </w:tcPr>
          <w:p w:rsidR="009B0663" w:rsidRDefault="003F4C64">
            <w:pPr>
              <w:rPr>
                <w:sz w:val="24"/>
              </w:rPr>
            </w:pPr>
            <w:r>
              <w:rPr>
                <w:sz w:val="24"/>
              </w:rPr>
              <w:t>Циклоидный</w:t>
            </w:r>
          </w:p>
        </w:tc>
      </w:tr>
    </w:tbl>
    <w:p w:rsidR="009B0663" w:rsidRDefault="009B0663">
      <w:pPr>
        <w:rPr>
          <w:sz w:val="24"/>
        </w:rPr>
      </w:pPr>
    </w:p>
    <w:p w:rsidR="009B0663" w:rsidRDefault="009B0663">
      <w:pPr>
        <w:pStyle w:val="a5"/>
      </w:pPr>
    </w:p>
    <w:p w:rsidR="009B0663" w:rsidRDefault="003F4C64">
      <w:pPr>
        <w:pStyle w:val="H3"/>
        <w:ind w:left="360" w:right="360"/>
        <w:rPr>
          <w:b w:val="0"/>
          <w:sz w:val="24"/>
        </w:rPr>
      </w:pPr>
      <w:r>
        <w:rPr>
          <w:sz w:val="24"/>
        </w:rPr>
        <w:t>Классификация акцентуаций характера по А.Е. Личко</w:t>
      </w:r>
      <w:r>
        <w:rPr>
          <w:b w:val="0"/>
          <w:sz w:val="24"/>
          <w:lang w:val="en-US"/>
        </w:rPr>
        <w:t>:</w:t>
      </w:r>
    </w:p>
    <w:p w:rsidR="009B0663" w:rsidRDefault="003F4C64">
      <w:pPr>
        <w:pStyle w:val="H3"/>
        <w:ind w:left="360" w:right="360"/>
        <w:jc w:val="center"/>
        <w:rPr>
          <w:b w:val="0"/>
          <w:sz w:val="24"/>
        </w:rPr>
      </w:pPr>
      <w:r>
        <w:rPr>
          <w:b w:val="0"/>
          <w:sz w:val="24"/>
        </w:rPr>
        <w:t>ГИПЕРТИМНЫЙ ТИП</w:t>
      </w:r>
    </w:p>
    <w:p w:rsidR="009B0663" w:rsidRDefault="003F4C64">
      <w:pPr>
        <w:pStyle w:val="a5"/>
      </w:pPr>
      <w:r>
        <w:t xml:space="preserve">          С детства гипертимные подростки отличаются большой подвижностью, общительностью, болтливостью, чрезмерной самостоятельностью, склонностью к озорству, недостатком чувства дистанции в отношении ко взрослым. С первых лет жизни они везде вносят много шума, любят компании сверстников и стремятся командовать ими. Воспитатели детских учреждений жалуются на их неугомонность... </w:t>
      </w:r>
    </w:p>
    <w:p w:rsidR="009B0663" w:rsidRDefault="003F4C64">
      <w:pPr>
        <w:pStyle w:val="a5"/>
      </w:pPr>
      <w:r>
        <w:t xml:space="preserve">          Первые трудности могут выявиться при поступлении в школу. При хороших способностях, живом уме, умении все схватывать на лету обнаруживается неусидчивость, отвлекаемость, недисциплинированность. </w:t>
      </w:r>
    </w:p>
    <w:p w:rsidR="009B0663" w:rsidRDefault="003F4C64">
      <w:pPr>
        <w:pStyle w:val="a5"/>
      </w:pPr>
      <w:r>
        <w:t xml:space="preserve">          Главная черта гипертимных подростков – почти всегда очень хорошее, даже приподнятое настроение. Лишь изредка и ненадолго эта солнечность омрачается вспышками раздражения, гнева, агрессии. </w:t>
      </w:r>
    </w:p>
    <w:p w:rsidR="009B0663" w:rsidRDefault="003F4C64">
      <w:pPr>
        <w:pStyle w:val="a5"/>
      </w:pPr>
      <w:r>
        <w:t xml:space="preserve">          Хорошее настроение гипертимных подростков гармонично сочетается с хорошим самочувствием, высоким жизненным тонусом, нередко цветущим внешним видом. У них всегда хороший аппетит и здоровый сон... </w:t>
      </w:r>
    </w:p>
    <w:p w:rsidR="009B0663" w:rsidRDefault="003F4C64">
      <w:pPr>
        <w:pStyle w:val="a5"/>
      </w:pPr>
      <w:r>
        <w:t xml:space="preserve">          Реакция эмансипации бывает особенно отчетливой. В силу этого с родителями, педагогами, воспитателями легко возникают конфликты. К ним ведут мелочный контроль, повседневная опека, наставления и нравоучения, "проработка" в семье и на публичных собраниях. Все это обычно вызывает только усиление "борьбы за самостоятельность", непослушание, нарочитое нарушение правил и порядков. Стараясь вырваться из-под опеки семьи, гипертимные подростки охотно уезжают в лагеря, уходят в туристские походы и т.п., но и там вскоре приходят в столкновение с установленным режимом и дисциплиной. Как правило, обнаруживается склонность к самовольным отлучкам, иногда продолжительным. Истинные побеги из дому у гипертимов встречаются нечасто... </w:t>
      </w:r>
    </w:p>
    <w:p w:rsidR="009B0663" w:rsidRDefault="003F4C64">
      <w:pPr>
        <w:pStyle w:val="a5"/>
      </w:pPr>
      <w:r>
        <w:t xml:space="preserve">          Реакция группирования проходит не только под знаком постоянного тяготения к компаниям сверстников, но и стремления к лидерству в этих компаниях... </w:t>
      </w:r>
    </w:p>
    <w:p w:rsidR="009B0663" w:rsidRDefault="003F4C64">
      <w:pPr>
        <w:pStyle w:val="a5"/>
      </w:pPr>
      <w:r>
        <w:t xml:space="preserve">          Неудержимый интерес ко всему вокруг делает гипертимных.подростков неразборчивыми в выборе знакомств. Контакт со случайными встречными не представляет для них проблемы. Устремляясь туда, где "кипит жизнь", они порой могут оказаться в неблагоприятной среде, попасть в асоциальную группу. Всюду они быстро осваиваются, перенимают манеры, обычаи, поведение, одежду, модные "хобби"... </w:t>
      </w:r>
    </w:p>
    <w:p w:rsidR="009B0663" w:rsidRDefault="003F4C64">
      <w:pPr>
        <w:pStyle w:val="a5"/>
      </w:pPr>
      <w:r>
        <w:t xml:space="preserve">          Аккуратность отнюдь не составляет их отличительной черты ни в занятиях, ни в выполнении обещаний, ни, что особенно бросается в глаза, в денежных делах. Рассчитывать они не умеют и не хотят, охотно берут в долг, отодвигая в сторону неприятную мысль о последующей расплате... </w:t>
      </w:r>
    </w:p>
    <w:p w:rsidR="009B0663" w:rsidRDefault="003F4C64">
      <w:pPr>
        <w:pStyle w:val="a5"/>
      </w:pPr>
      <w:r>
        <w:t xml:space="preserve">          Всегда хорошее настроение и высокий жизненный тонус создают благоприятные условия для переоценки своих способностей и возможностей. Избыточная уверенность в своих силах побуждает "показать себя", предстать перед окружающими в выгодном свете, прихвастнуть. Но им присуща искренность задора, действительная уверенность в собственных силах, а не натужное стремление "показать себя больше, чем есть на самом деле", как у настоящих истероидов. Лживость не является их характерной чертой, она может быть обусловлена необходимостью извернуться в трудной ситуации.... </w:t>
      </w:r>
    </w:p>
    <w:p w:rsidR="009B0663" w:rsidRDefault="003F4C64">
      <w:pPr>
        <w:pStyle w:val="a5"/>
      </w:pPr>
      <w:r>
        <w:t xml:space="preserve">          Самооценка гипертимных подростков отличается достаточной искренностью... </w:t>
      </w:r>
    </w:p>
    <w:p w:rsidR="009B0663" w:rsidRDefault="003F4C64">
      <w:pPr>
        <w:pStyle w:val="H3"/>
        <w:ind w:left="360" w:right="360"/>
        <w:jc w:val="center"/>
        <w:rPr>
          <w:b w:val="0"/>
          <w:sz w:val="24"/>
        </w:rPr>
      </w:pPr>
      <w:r>
        <w:rPr>
          <w:b w:val="0"/>
          <w:sz w:val="24"/>
        </w:rPr>
        <w:t>ЦИКЛОИДНЫЙ ТИП</w:t>
      </w:r>
    </w:p>
    <w:p w:rsidR="009B0663" w:rsidRDefault="003F4C64">
      <w:pPr>
        <w:pStyle w:val="a5"/>
      </w:pPr>
      <w:r>
        <w:t xml:space="preserve">          Подростковые поведенческие реакции у циклоидов, как типичных, так и лабильных, обычно выражены умеренно. Эмансипационные устремления и реакции группирования со сверстниками усиливаются в период подъема. Увлечения отличаются нестойкостью – в субдепрессивные периоды их забрасывают, в период подъема находят новые или возвращаются к прежним заброшенным. Заметного снижения сексуального влечения в субдепрессивной фазе сами подростки обычно не отмечают, хотя, по наблюдению близких, сексуальные интересы в "плохие дни" гаснут. Выраженные нарушения поведения (делинквентность, побеги из дому, знакомство с наркотиками) мало свойственны циклоидам. К алкоголизации в компаниях они обнаруживают склонность в периоды подъема. Суицидальное поведение в виде аффективных (но не демонстративных) попыток или истинных покушений возможно в субдепрессивной фазе. </w:t>
      </w:r>
    </w:p>
    <w:p w:rsidR="009B0663" w:rsidRDefault="003F4C64">
      <w:pPr>
        <w:pStyle w:val="a5"/>
      </w:pPr>
      <w:r>
        <w:t xml:space="preserve">          Самооценка характера у циклоидов формируется постепенно, по мере того, как накапливается опыт "хороших" и "плохих" периодов. У подростков этого опыта еще нет, и поэтому самооценка может быть еще очень неточна.</w:t>
      </w:r>
    </w:p>
    <w:p w:rsidR="009B0663" w:rsidRDefault="003F4C64">
      <w:pPr>
        <w:pStyle w:val="H3"/>
        <w:ind w:left="360" w:right="360"/>
        <w:jc w:val="center"/>
        <w:rPr>
          <w:b w:val="0"/>
          <w:sz w:val="24"/>
        </w:rPr>
      </w:pPr>
      <w:r>
        <w:rPr>
          <w:b w:val="0"/>
          <w:sz w:val="24"/>
        </w:rPr>
        <w:t>ЛАБИЛЬНЫЙ ТИП</w:t>
      </w:r>
    </w:p>
    <w:p w:rsidR="009B0663" w:rsidRDefault="003F4C64">
      <w:pPr>
        <w:pStyle w:val="a5"/>
      </w:pPr>
      <w:r>
        <w:t xml:space="preserve">          Главная черта лабильного типа – крайняя изменчивость настроения... </w:t>
      </w:r>
    </w:p>
    <w:p w:rsidR="009B0663" w:rsidRDefault="003F4C64">
      <w:pPr>
        <w:pStyle w:val="a5"/>
      </w:pPr>
      <w:r>
        <w:t xml:space="preserve">          Можно говорить о намечающемся формировании лабильного типа в случаях, когда настроение меняется слишком часто и чрезмерно круто, а поводы для этих коренных перемен бывают ничтожными. Кем-то нелестно сказанное слово, неприветливый взгляд случайного собеседника, некстати пошедший дождь, оторвавшаяся от костюма пуговица способны погрузить в унылое и мрачное расположение духа при отсутствии каких-либо серьезных неприятностей и неудач. В то же время какая-нибудь приятная беседа, интересная новость, мимолетный комплимент, удачно к случаю одетый костюм, услышанные от кого-либо, хотя и малореальные, но заманчивые перспективы могут поднять настроение, даже отвлечь от действительных неприятностей, пока они снова не напомнят чем-либо о себе. При психиатрическом осмотре во время откровенных и волнующих бесед, когда приходится касаться самых разных сторон жизни, на протяжении получаса можно видеть не раз готовые навернуться слезы и вскоре радостную улыбку. </w:t>
      </w:r>
    </w:p>
    <w:p w:rsidR="009B0663" w:rsidRDefault="003F4C64">
      <w:pPr>
        <w:pStyle w:val="a5"/>
      </w:pPr>
      <w:r>
        <w:t xml:space="preserve">          Настроению присущи не только частые и резкие перемены, но и значительная их глубина. От настроения данного момента зависят и самочувствие, и аппетит, и сон, и трудоспособность, и желание побыть одному или только вместе с близким человеком или же устремиться в шумное общество, в компанию, на люди. Соответственно настроению и будущее то расцвечивается радужными красками, то представляется серым и унылым, и прошлое предстает то как цепь приятных воспоминаний, то кажется сплошь состоящим из неудач, ошибок и несправедливостей. Одни и те же люди, одно и то же окружение кажутся то милым, интересным и привлекательным, то надоевшим, скучным и безобразным, наделенным всяческими недостатками. </w:t>
      </w:r>
    </w:p>
    <w:p w:rsidR="009B0663" w:rsidRDefault="003F4C64">
      <w:pPr>
        <w:pStyle w:val="a5"/>
      </w:pPr>
      <w:r>
        <w:t xml:space="preserve">          Маломотивированная смена настроения иногда создает впечатление о поверхностности и легкомыслии. Но это суждение не соответствует истине. Представители лабильного типа способны на глубокие чувства, на большую и искреннюю привязанность. Это прежде всего сказывается в их отношении к родным и близким, но лишь к тем, от кого они сами чувствуют любовь, заботу и участие. К ним привязанность сохраняется несмотря на легкость и частоту мимолетных ссор. </w:t>
      </w:r>
    </w:p>
    <w:p w:rsidR="009B0663" w:rsidRDefault="003F4C64">
      <w:pPr>
        <w:pStyle w:val="a5"/>
      </w:pPr>
      <w:r>
        <w:t xml:space="preserve">          Не менее свойственна лабильным подросткам и преданная дружба. В друге они стихийно ищут психотерапевта. Они предпочитают дружить с тем, кто в минуты грусти и недовольства способен отвлечь, утешить рассказать что-нибудь интересное, приободрить, убедить, что "все не так страшно", но и в то же время в минуты эмоционального подъема легко откликнуться на радость и веселье, удовлетворить потребность сопереживания. </w:t>
      </w:r>
    </w:p>
    <w:p w:rsidR="009B0663" w:rsidRDefault="003F4C64">
      <w:pPr>
        <w:pStyle w:val="a5"/>
      </w:pPr>
      <w:r>
        <w:t xml:space="preserve">          Лабильные подростки весьма чутки ко всякого рода знакам внимания, благодарности, похвалам и поощрениям – все это доставляет им искреннюю радость, но вовсе не побуждает к заносчивости или самомнению. Порицания, осуждения, выговоры, нотации глубоко переживаются и способны вторгнуть в беспросветное уныние. Действительные неприятности, утраты, несчастья лабильные подростки переносят чрезвычайно тяжело, обнаруживая склонность к реактивным депрессиям, тяжелым невротическим срывам. </w:t>
      </w:r>
    </w:p>
    <w:p w:rsidR="009B0663" w:rsidRDefault="003F4C64">
      <w:pPr>
        <w:pStyle w:val="a5"/>
      </w:pPr>
      <w:r>
        <w:t xml:space="preserve">          Самооценка отличается искренностью. Лабильные подростки хорошо знают особенности своего характера, знают, что они – "люди настроения" и что от настроения у них все зависит.          Отдавая отчет в слабых сторонах своей натуры, они не пытаются что-либо скрыть или затушевать, а как бы предлагают окружающим принимать их такими, какие они есть. В том, как относятся к ним окружающие, они обнаруживают удивительно хорошую интуицию – сразу, при первом контакте чувствуя, кто к ним расположен, кто безразличен, а в ком таится хоть капля недоброжелательности или неприязни. Ответное отношение возникает незамедлительно и без попыток его утаить... </w:t>
      </w:r>
    </w:p>
    <w:p w:rsidR="009B0663" w:rsidRDefault="003F4C64">
      <w:pPr>
        <w:pStyle w:val="H3"/>
        <w:ind w:left="360" w:right="360"/>
        <w:jc w:val="center"/>
        <w:rPr>
          <w:b w:val="0"/>
          <w:sz w:val="24"/>
        </w:rPr>
      </w:pPr>
      <w:r>
        <w:rPr>
          <w:b w:val="0"/>
          <w:sz w:val="24"/>
        </w:rPr>
        <w:t>АСТЕНО-НЕВРОТИЧЕСКИЙ ТИП</w:t>
      </w:r>
    </w:p>
    <w:p w:rsidR="009B0663" w:rsidRDefault="003F4C64">
      <w:pPr>
        <w:pStyle w:val="a5"/>
      </w:pPr>
      <w:r>
        <w:t xml:space="preserve">          Главными чертами астено-невротической акцентуации являются повышенная утомляемость, раздражительность и склонность к ипохондричности. Утомляемость особенно проявляется в умственных занятиях. Умеренные физические нагрузки переносятся лучше, однако физические напряжения, например обстановка спортивных соревнований, оказываются невыносимыми. Раздражительность неврастеников существенно отличается от гневности эпилептоидов и вспыльчивости гипертимов и более всего сходна с аффективными вспышками у подростков лабильного типа. Раздражение, нередко по ничтожному поводу, легко изливается на окружающих, порой случайно попавших под горячую руку, и столь же легко сменяется раскаянием и даже слезами. Склонность к ипохондризации является особенно типичной чертой. Такие подростки внимательно прислушиваются к своим телесным ощущениям, крайне подвержены ятрогении, охотно лечатся, укладываются в постель, подвергаются осмотрам. Наиболее частым источником ипохондрических переживаний, особенно у мальчиков, становится сердце. </w:t>
      </w:r>
    </w:p>
    <w:p w:rsidR="009B0663" w:rsidRDefault="003F4C64">
      <w:pPr>
        <w:pStyle w:val="a5"/>
      </w:pPr>
      <w:r>
        <w:t xml:space="preserve">          Делинквентность, побеги из дому, алкоголизация и другие нарушения поведения подросткам астено-невротического типа не свойственны. Но это не означает, что специфически подростковые поведенческие реакции у них отсутствуют. Стремление к эмансипации или тяга к группированию со сверстниками, не получая прямого выражения в силу астеничности, утомляемости и т. п., могут исподволь подогревать маломотивированные вспышки раздражения в отношении родителей, воспитателей, старших вообще, побуждать к обвинению родителей в том, что их здоровью уделяется мало внимания, или же порождать глухую неприязнь к сверстникам, у которых специфически-подростковые поведенческие реакции выражаются прямо и открыто. Сексуальная активность обычно ограничивается короткими и быстро истощающимися вспышками. К сверстникам тянутся, скучают без их компании, но быстро от них устают и ищут отдыха, одиночества или общества с близким другом. </w:t>
      </w:r>
    </w:p>
    <w:p w:rsidR="009B0663" w:rsidRDefault="003F4C64">
      <w:pPr>
        <w:pStyle w:val="a5"/>
      </w:pPr>
      <w:r>
        <w:t xml:space="preserve">          Самооценка астено-невротических подростков обычно отражает их ипохондрические установки. Они отмечают зависимость плохого настроения от дурного самочувствия, плохой сон ночью и сонливость днем, разбитость по утрам. В мыслях о будущем центральное место занимают заботы о собственном здоровье. Они сознают также. что утомляемость и раздражительность глушат их интерес к новому, делают непереносимыми критику и возражения, стесняющие их правила. Однако далеко не все особенности отношений подмечаются достаточно хорошо... </w:t>
      </w:r>
    </w:p>
    <w:p w:rsidR="009B0663" w:rsidRDefault="003F4C64">
      <w:pPr>
        <w:pStyle w:val="H3"/>
        <w:ind w:left="360" w:right="360"/>
        <w:jc w:val="center"/>
        <w:rPr>
          <w:b w:val="0"/>
          <w:sz w:val="24"/>
        </w:rPr>
      </w:pPr>
      <w:r>
        <w:rPr>
          <w:b w:val="0"/>
          <w:sz w:val="24"/>
        </w:rPr>
        <w:t>СЕНСИТИВНЫЙ ТИП</w:t>
      </w:r>
    </w:p>
    <w:p w:rsidR="009B0663" w:rsidRDefault="003F4C64">
      <w:pPr>
        <w:pStyle w:val="a5"/>
      </w:pPr>
      <w:r>
        <w:t xml:space="preserve">          С детства проявляется пугливость и боязливость. Такие дети часто боятся темноты, сторонятся животных, страшатся остаться одни. Они чуждаются слишком бойких и шумных сверстников, не любят чрезмерно подвижных и озорных игр, рискованных шалостей, избегают больших детских компаний, чувствуют робость и застенчивость среди посторонних, в новой обстановке и вообще не склонны к легкому общению с незнакомыми людьми. Все это иногда производит впечатление замкнутости, отгороженности от окружающего и заставляет подозревать свойственные шизоидам аутистические наклонности. Однако с теми, к кому эти дети привыкли, они достаточно общительны. Сверстникам они нередко предпочитают игры с, малышами, чувствуя себя среди них увереннее и спокойнее. Не проявляется также свойственный шизоидам ранний интерес к абстрактным знаниям, "детская энциклопедичность". Многие чтению охотно предпочитают тихие игры, рисование, лепку. К родным они иногда обнаруживают чрезвычайную привязанность, даже при холодном отношении или суровом обращении с их стороны. Отличаются послушанием, часто слывут "домашним ребенком". </w:t>
      </w:r>
    </w:p>
    <w:p w:rsidR="009B0663" w:rsidRDefault="003F4C64">
      <w:pPr>
        <w:pStyle w:val="a5"/>
      </w:pPr>
      <w:r>
        <w:t xml:space="preserve">          Школа пугает их скопищем сверстников, шумом, возней, суетой и драками на переменах, но, привыкнув к одному классу и даже страдая от некоторых соучеников, они неохотно переходят в другой коллектив. Учатся обычно старательно. Пугаются всякого рода контрольных, проверок, экзаменов. Нередко стесняются отвечать перед классом, боясь сбиться, вызвать смех, или, наоборот, отвечают гораздо меньше того, что знают, чтобы не прослыть выскочкой или чрезмерно прилежным учеником среди одноклассников. </w:t>
      </w:r>
    </w:p>
    <w:p w:rsidR="009B0663" w:rsidRDefault="003F4C64">
      <w:pPr>
        <w:pStyle w:val="a5"/>
      </w:pPr>
      <w:r>
        <w:t xml:space="preserve">          Начало пубертатного периода обычно проходит без особых осложнений. Трудности адаптации чаще возникают в 16-19 лет. Именно в этом возрасте выступают оба главных качества сенситивного типа, отмеченные П. Б. Ганнушкиным, – "чрезвычайная впечатлительность" и "резко выраженное чувство собственной недостаточности". </w:t>
      </w:r>
    </w:p>
    <w:p w:rsidR="009B0663" w:rsidRDefault="003F4C64">
      <w:pPr>
        <w:pStyle w:val="a5"/>
      </w:pPr>
      <w:r>
        <w:t xml:space="preserve">          Реакция эмансипации у сенситивных подростков бывает выражена довольно слабо. К родным сохраняется детская привязанность. К опеке старших относятся не только терпимо, но даже охотно ей подчиняются. Упреки, нотации и наказания со стороны близких скорее вызывают слезы, угрызения и даже отчаяние, чем обычно свойственный подросткам протест... </w:t>
      </w:r>
    </w:p>
    <w:p w:rsidR="009B0663" w:rsidRDefault="003F4C64">
      <w:pPr>
        <w:pStyle w:val="a5"/>
      </w:pPr>
      <w:r>
        <w:t xml:space="preserve">          Рано формируется чувство долга, ответственности, высоких моральных и этических требований и к окружающим, и к самому себе. Сверстники ужасают грубостью, жестокостью, циничностью. В себе же видится множество недостатков, особенно в области качеств морально-этических и волевых. Источником угрызений у подростков мужского пола зачастую служит столь частый в этом возрасте онанизм. Возникают самообвинения в "гнусности" и "распутстве", жестокие укоры себя в неспособности удержаться от пагубной привычки. Онанизму приписываются также собственное слабоволие во всех областях, робость и застенчивость, неудачи в учебе вследствие якобы слабеющей памяти или свойственная иногда периоду роста худоба, диспропорциональность телосложения и т. п. </w:t>
      </w:r>
    </w:p>
    <w:p w:rsidR="009B0663" w:rsidRDefault="003F4C64">
      <w:pPr>
        <w:pStyle w:val="a5"/>
      </w:pPr>
      <w:r>
        <w:t xml:space="preserve">          Чувство собственной неполноценности у сенситивных подростков делает особенно выраженной реакцию гиперкомпенсации. Они ищут самоутверждения не в стороне от слабых мест своей натуры, не в областях, где могут раскрыться их способности, а именно там, где особенно чувствуют свою неполноценность. Девочки стремятся показать свою веселость. Робкие и стеснительные мальчики натягивают на себя личину развязности и 'даже нарочитой заносчивости, пытаются показать свою энергию и волю. Но как только ситуация неожиданно для них требует смелой решительности, они тотчас же пасуют. Если удается установить с ними доверительный контакт и они чувствуют от собеседника симпатию и поддержку, то за спавшей маской "все нипочем" оказываются жизнь, полная укоров и самобичевания, тонкая чувствительность и непомерно высокие требования к самому себе. Нежданное участие и сочувствие могут сменить заносчивость и браваду на бурно хлынувшие слезы. </w:t>
      </w:r>
    </w:p>
    <w:p w:rsidR="009B0663" w:rsidRDefault="003F4C64">
      <w:pPr>
        <w:pStyle w:val="a5"/>
      </w:pPr>
      <w:r>
        <w:t xml:space="preserve">          В отличие от шизоидов сенситивные подростки не отгораживаются от товарищей, не живут в воображаемых фантастических группах и не способны быть "белой вороной" в обычной подростковой среде. Они разборчивы в выборе приятелей, предпочитают близкого друга большой компании, очень привязчивы в дружбе. Некоторые из них любят иметь более старших по возрасту друзей. Обычная подростковая группа ужасает их господствующими там шумом, развязностью, грубостью... </w:t>
      </w:r>
    </w:p>
    <w:p w:rsidR="009B0663" w:rsidRDefault="003F4C64">
      <w:pPr>
        <w:pStyle w:val="a5"/>
      </w:pPr>
      <w:r>
        <w:t xml:space="preserve">          Самооценка сенситивных подростков отличается довольно высоким уровнем объективности. Подмечается свойственная с детства обидчивость и чувствительность, застенчивость, которая особенно мешает подружиться с кем хочется, неумение быть вожаком, заводилой, душой компании, неприязнь к авантюрам и приключениям, всякого рода риску и острым ощущениям, отвращение к алкоголю, нелюбовь к флирту и ухаживаниям. Они подчеркивают, что не склонны ни легко ссориться, ни быстро мириться. У многих из них имеются проблемы, к которым они не могут определить своего отношения или не хотят сделать это. Чаще всего этими проблемами являются отношение к друзьям, к своему окружению, к критике в свой адрес, к деньгам, к спиртным напиткам. Видимо, все это бывает связано с окрашенными эмоциями, затаенными переживаниями. Питая отвращение ко лжи и маскировке, сенситивные подростки отказ предпочитают неправде. </w:t>
      </w:r>
    </w:p>
    <w:p w:rsidR="009B0663" w:rsidRDefault="003F4C64">
      <w:pPr>
        <w:pStyle w:val="a5"/>
      </w:pPr>
      <w:r>
        <w:t xml:space="preserve">Слабым звеном сенситивных личностей является отношение к ним окружающих. Непереносимой для них оказывается ситуация, где они становятся объектом насмешек или подозрения в неблаговидных поступках, когда на их репутацию падает малейшая тень или когда они подвергаются несправедливым обвинениям... </w:t>
      </w:r>
    </w:p>
    <w:p w:rsidR="009B0663" w:rsidRDefault="003F4C64">
      <w:pPr>
        <w:pStyle w:val="H3"/>
        <w:ind w:left="360" w:right="360"/>
        <w:rPr>
          <w:b w:val="0"/>
          <w:sz w:val="24"/>
        </w:rPr>
      </w:pPr>
      <w:r>
        <w:rPr>
          <w:b w:val="0"/>
          <w:sz w:val="24"/>
        </w:rPr>
        <w:t>ПСИХАСТЕНИЧЕСКИЙ ТИП</w:t>
      </w:r>
    </w:p>
    <w:p w:rsidR="009B0663" w:rsidRDefault="003F4C64">
      <w:pPr>
        <w:pStyle w:val="a5"/>
      </w:pPr>
      <w:r>
        <w:t xml:space="preserve">Главными чертами психастенического типа в подростковом возрасте являются нерешительность и склонность к рассуждательству, тревожная мнительность и любовь к самоанализу и, наконец, легкость образования обсессий – навязчивых страхов, опасений, действий, ритуалов, мыслей, представлений. </w:t>
      </w:r>
    </w:p>
    <w:p w:rsidR="009B0663" w:rsidRDefault="003F4C64">
      <w:pPr>
        <w:pStyle w:val="a5"/>
      </w:pPr>
      <w:r>
        <w:t xml:space="preserve">Тревожная мнительность психастенического подростка отличается от сходных черт астено-невротического и сенситивного типов. Опасения психастеника целиком адресуются к возможному, даже к маловероятному в будущем (футуристическая направленность). Опасности реальные и невзгоды, уже случившиеся, пугают куда меньше. У подростков особенно характерной бывает тревога за мать.Защитой от постоянной тревоги за будущее становятся специально выдуманные приметы и ритуалы. Другой защитой становится специально выработанный педантизм и формализм... </w:t>
      </w:r>
    </w:p>
    <w:p w:rsidR="009B0663" w:rsidRDefault="003F4C64">
      <w:pPr>
        <w:pStyle w:val="a5"/>
      </w:pPr>
      <w:r>
        <w:t xml:space="preserve">Нерешительность и рассуждательство у психастенического подростка идут рука об руку. Такие подростки бывают сильны на словах, но не в действиях. Всякий самостоятельный выбор, как бы малозначим он ни был, – например, какой фильм пойти посмотреть в воскресенье, – может стать предметом долгих и мучительных колебаний. Однако уже принятое решение должно быть немедленно исполнено. Ждать психастеники не умеют, проявляя удивительное нетерпение. У психастенических подростков нередко приходится видеть реакцию гиперкомпенсации в отношении своей нерешительности и склонности к сомнениям. Эта реакция проявляется у них самоуверенными и безапелляционными суждениями, утрированной решительностью и скоропалительностью действий в моменты, когда требуется неторопливая осмотрительность и осторожность. Постигающие вследствие этого неудачи еще более усиливают нерешительность и сомнения. </w:t>
      </w:r>
    </w:p>
    <w:p w:rsidR="009B0663" w:rsidRDefault="003F4C64">
      <w:pPr>
        <w:pStyle w:val="a5"/>
      </w:pPr>
      <w:r>
        <w:t xml:space="preserve">Склонность к самоанализу более всего распространяется на размышления по поводу мотивов своих поступков и действий, проявляется в компании в своих ощущениях и переживаниях. </w:t>
      </w:r>
    </w:p>
    <w:p w:rsidR="009B0663" w:rsidRDefault="003F4C64">
      <w:pPr>
        <w:pStyle w:val="a5"/>
      </w:pPr>
      <w:r>
        <w:t xml:space="preserve">Физическое развитие психастеников обычно оставляет желать лучшего. Спорт, как и все ручные навыки, дается им плохо. Обычно у психастенических подростков особенно слабы и неловки руки при более сильных ногах. </w:t>
      </w:r>
    </w:p>
    <w:p w:rsidR="009B0663" w:rsidRDefault="003F4C64">
      <w:pPr>
        <w:pStyle w:val="a5"/>
      </w:pPr>
      <w:r>
        <w:t xml:space="preserve">Самооценка, несмотря на склонность к самоанализу, далеко не всегда бывает правильной. Часто выступает тенденция находить у себя самые разнообразные черты характера, включая совершенно несвойственные (например, истероидные)... </w:t>
      </w:r>
    </w:p>
    <w:p w:rsidR="009B0663" w:rsidRDefault="003F4C64">
      <w:pPr>
        <w:pStyle w:val="H3"/>
        <w:ind w:left="360" w:right="360"/>
        <w:rPr>
          <w:b w:val="0"/>
          <w:sz w:val="24"/>
        </w:rPr>
      </w:pPr>
      <w:r>
        <w:rPr>
          <w:b w:val="0"/>
          <w:sz w:val="24"/>
        </w:rPr>
        <w:t>ШИЗОИДНЫЙ ТИП</w:t>
      </w:r>
    </w:p>
    <w:p w:rsidR="009B0663" w:rsidRDefault="003F4C64">
      <w:pPr>
        <w:pStyle w:val="a5"/>
      </w:pPr>
      <w:r>
        <w:t xml:space="preserve">Наиболее существенной чертой данного типа считается замкнутость, отгороженность от окружающего, неспособность или нежелание устанавливать контакты, снижение потребности в общении... </w:t>
      </w:r>
    </w:p>
    <w:p w:rsidR="009B0663" w:rsidRDefault="003F4C64">
      <w:pPr>
        <w:pStyle w:val="a5"/>
      </w:pPr>
      <w:r>
        <w:t xml:space="preserve">... Шизоидные черты выявляются раньше, чем особенности характера всех других типов. С первых детских лет поражает ребенок, который любит играть один, не тянется к сверстникам, избегает шумных забав, предпочитает держаться среди взрослых, иногда подолгу молча слушает их беседы. К этому иногда добавляется какая-то холодность и недетская сдержанность... </w:t>
      </w:r>
    </w:p>
    <w:p w:rsidR="009B0663" w:rsidRDefault="003F4C64">
      <w:pPr>
        <w:pStyle w:val="a5"/>
      </w:pPr>
      <w:r>
        <w:t xml:space="preserve">С наступлением полового созревания все черты характера выступают с особой яростью. Замкнутость, отгороженность от сверстников бросаются в глаза. Иногда духовное одиночество даже не тяготит шизоидного подростка, который живет в своем мире, своими необычными для других интересами и увлечениями, относясь со снисходительным пренебрежением или явной неприязнью ко всему, что наполняет жизнь других подростков. Но чаще же шизоиды страдают сами от своей замкнутости, одиночества, неспособности к общению, невозможности найти себе друга по душе. Неудачные попытки завязать приятельские отношения, мимозоподобная чувствительность в моменты их поиска, быстрая истощаемость в контакте ("не знаю о чем еще говорить") нередко побуждают к еще большему уходу в себя. </w:t>
      </w:r>
    </w:p>
    <w:p w:rsidR="009B0663" w:rsidRDefault="003F4C64">
      <w:pPr>
        <w:pStyle w:val="a5"/>
      </w:pPr>
      <w:r>
        <w:t xml:space="preserve">Недостаток интуиции проявляется отсутствием "непосредственного чутья действительности", неумением проникнуть в чужие переживания, угадать желания других, догадаться о неприязненном отношении к себе или, наоборот, о симпатии и расположении, уловить тот момент, когда не следует навязывать свое присутствие и когда, наоборот, надо выслушать, посочувствовать, не оставлять собеседника с самим собой. </w:t>
      </w:r>
    </w:p>
    <w:p w:rsidR="009B0663" w:rsidRDefault="003F4C64">
      <w:pPr>
        <w:pStyle w:val="a5"/>
      </w:pPr>
      <w:r>
        <w:t>К дефициту интуиции следует добавить тесно с ним связанный недостаток сопереживания – неумение разделять радость и печаль другого, понять обиду, прочувствовать чужое волнение и беспокойство. Иногда это обозначают как слабость эмоционального резонанса. Недостаток интуиции и сопереживания обусловливает, вероятно, то, что называют холодностью шизоидов. Их поступки могут быть жестокими, что скорее связано с неспособностью вчувствоваться в страдания других, чем желанием получить садистическое наслаждение. К гамме шизоидных особенностей можно добавить неумение убеждать своими словами других.</w:t>
      </w:r>
    </w:p>
    <w:p w:rsidR="009B0663" w:rsidRDefault="003F4C64">
      <w:pPr>
        <w:pStyle w:val="a5"/>
      </w:pPr>
      <w:r>
        <w:t xml:space="preserve">Внутренний мир почти всегда закрыт от посторонних взоров. Лишь перед немногими избранными занавес может внезапно приподняться, но никогда не до конца, и столь же нежданно вновь упасть. Шизоид нередко раскрывается перед людьми малознакомыми, даже случайными, но чем-то импонирующими его прихотливому выбору. Но он может навсегда остаться скрытой, непонятной вещью в себе для близких или тех, кто знает его много лет. Богатство внутреннего мира свойственно далеко не всем шизоидным подросткам и, конечно, связано с определенным интеллектом или талантом. </w:t>
      </w:r>
    </w:p>
    <w:p w:rsidR="009B0663" w:rsidRDefault="003F4C64">
      <w:pPr>
        <w:pStyle w:val="a5"/>
      </w:pPr>
      <w:r>
        <w:t xml:space="preserve">Недоступность внутреннего мира и сдержанность в проявлении чувств делают непонятными и неожиданными для окружения многие поступки шизоидов, ибо все, что им предшествовало, – весь ход переживаний и мотивов – осталось скрытым. Некоторые выходки носят характер чудачества, но, в отличие от истероидов, они не служат цели привлечь в себе всеобщее внимание. </w:t>
      </w:r>
    </w:p>
    <w:p w:rsidR="009B0663" w:rsidRDefault="003F4C64">
      <w:pPr>
        <w:pStyle w:val="a5"/>
      </w:pPr>
      <w:r>
        <w:t xml:space="preserve">Реакция эмансипации нередко проявляется весьма своеобразно. Шизоидный подросток может долго терпеть мелочную опеку в быту, подчиняться установленному для него распорядку жизни и режиму, но реагировать бурным протестом на малейшую попытку вторгнуться без позволения в мир его интересов, увлечений и фантазий. Вместе с тем эмансипационные устремления легко могут оборачиваться социальной нонконформностью – негодованием по поводу существующих правил и порядков, насмешками над распространенными вокруг идеалами, духовными ценностями, интересами, злопыхательством по поводу "отсутствия свободы". Подобного рода суждения могут долго и скрытно вынашиваться и неожиданно для окружающих реализоваться в публичных выступлениях или решительных действиях. Зачастую поражает прямолинейная критика других лиц без учета ее последствий для себя. </w:t>
      </w:r>
    </w:p>
    <w:p w:rsidR="009B0663" w:rsidRDefault="003F4C64">
      <w:pPr>
        <w:pStyle w:val="a5"/>
      </w:pPr>
      <w:r>
        <w:t xml:space="preserve">Как правило, шизоидные подростки стоят особняком от компаний сверстников. Их замкнутость затрудняет вступление в группу, а их неподатливость общему влиянию, общей атмосфере, их неконформность не позволяют ни слиться с группой, ни подчиниться ей. Попав же в подростковую группу, нередко случайно, они остаются' в ней белыми воронами. Иногда они подвергаются насмешкам и даже жестоким преследованиям со стороны сверстников, иногда же, благодаря своей независимости, холодной сдержанности, неожиданному умению постоять за себя, они внушают уважение и заставляют соблюдать дистанцию. Успех в группе сверстников может оказаться в сфере сокровенных мечтаний шизоидного подростка. В своих фантазиях он творит подобные группы, где занимает положение вождя и любимца, где чувствует себя свободно и легко и получает те эмоциональные контакты, которых не достает ему в реальной жизни. </w:t>
      </w:r>
    </w:p>
    <w:p w:rsidR="009B0663" w:rsidRDefault="003F4C64">
      <w:pPr>
        <w:pStyle w:val="a5"/>
      </w:pPr>
      <w:r>
        <w:t xml:space="preserve">Реакция увлечения у шизоидных подростков выступает обычно ярче, чем все другие специфические поведенческие реакции этого возраста. Увлечения нередко отличаются необычностью, силой и устойчивостью. Чаще всего приходится встречать интеллектуально-эстетические хобби. Большинство шизоидных подростков любит книги, поглощают их запоем, чтению предпочитают все другие развлечения. Выбор для чтения может быть строго избирательным – только определенная эпоха из истории, только определенный жанр литературы, определенное течение в философии и т. п. Вообще в интеллектуально-эстетических хобби поражает прихотливость выбора предмета. Все это никогда не делается напоказ, а только для себя. Увлечениями делятся, если встречают искренний интерес. Часто таят их, боясь непонимания и насмешек. При менее высоком уровне интеллекта и эстетических притязаний дело может ограничиться менее изысканными, но не менее странными предметами увлечений... </w:t>
      </w:r>
    </w:p>
    <w:p w:rsidR="009B0663" w:rsidRDefault="003F4C64">
      <w:pPr>
        <w:pStyle w:val="a5"/>
      </w:pPr>
      <w:r>
        <w:t xml:space="preserve">На втором месте стоят хобби мануально-телесного типа. Неуклюжесть, неловкость, негармоничность моторики, нередко приписываемая шизоидам, встречается далеко не всегда, а упорное стремление к телесному совершенствованию может сгладить эти недостатки. Систематические занятия гимнастикой, плавание, велосипед, упражнения йогов сочетаются обычно с отсутствием интереса к коллективным спортивным играм. Место увлечений могут занимать одинокие многочасовые пешие или велосипедные прогулки. Некоторым шизоидам хорошо даются тонкие ручные навыки – игра на музыкальных инструментах, прикладное искусство – все это также может составить предмет увлечений... </w:t>
      </w:r>
    </w:p>
    <w:p w:rsidR="009B0663" w:rsidRDefault="003F4C64">
      <w:pPr>
        <w:pStyle w:val="a5"/>
      </w:pPr>
      <w:r>
        <w:t xml:space="preserve">Самооценка шизоидов отличается констатацией того, что связано с замкнутостью, одиночеством, трудностью контактов, непониманием со стороны окружающих. Отношение к другим проблемам оценивается гораздо хуже. Противоречивости своего поведения они обычно не замечают или не придают ей значения. Любят подчеркивать свою независимость и самостоятельность... </w:t>
      </w:r>
    </w:p>
    <w:p w:rsidR="009B0663" w:rsidRDefault="003F4C64">
      <w:pPr>
        <w:pStyle w:val="H3"/>
        <w:ind w:left="360" w:right="360"/>
        <w:rPr>
          <w:b w:val="0"/>
          <w:sz w:val="24"/>
        </w:rPr>
      </w:pPr>
      <w:r>
        <w:rPr>
          <w:b w:val="0"/>
          <w:sz w:val="24"/>
        </w:rPr>
        <w:t>ЭПИЛЕПТОИДНЫЙ ТИП</w:t>
      </w:r>
    </w:p>
    <w:p w:rsidR="009B0663" w:rsidRDefault="003F4C64">
      <w:pPr>
        <w:pStyle w:val="a5"/>
      </w:pPr>
      <w:r>
        <w:t xml:space="preserve">Главными чертами эпилептоидного типа являются склонность к дисфориям, и тесно связанная с ними аффективная взрывчатость, напряженное состояние инстинктивной сферы, иногда достигающее аномалии влечений, а также вязкость, тугоподвижность, тяжеловесность, инертность, откладывающие отпечаток на всей психике, – от моторики и эмоциональности до мышления и личностных ценностей. Дисфории, длящиеся часами и днями, отличают злобно-тоскливая окраска настроения, накипающее раздражение, поиск объекта, на котором можно сорвать зло. Аффективные разряды эпилептоида лишь при первом впечатлении кажутся внезапными. Их можно сравнить с разрывом парового котла, который прежде долго и постепенно закипает. Повод для взрыва может быть случайным, сыграть роль последней капли. Аффекты не только очень сильны, но и продолжительны – эпилептоид долго не может остыть... </w:t>
      </w:r>
    </w:p>
    <w:p w:rsidR="009B0663" w:rsidRDefault="003F4C64">
      <w:pPr>
        <w:pStyle w:val="a5"/>
      </w:pPr>
      <w:r>
        <w:t xml:space="preserve">С первых лет такие дети могут подолгу, многими часами плакать и их невозможно бывает ни утешить, ни отвлечь, ни приструнить. В детстве дисфории проявляются капризами, стремлением нарочито изводить окружающих, хмурой озлобленностью. Рано могут обнаружиться садистические склонности – такие дети любят мучить животных, исподтишка избивать и дразнить младших и слабых, издеваться над беспомощными и неспособными дать отпор. В детской компании они претендуют не просто на лидерство, а на роль властелина, устанавливающего свои правила игр и взаимоотношений, диктующего всем и все, но всегда в свою пользу. Можно видеть также недетскую бережливость одежды, игрушек, всего своего". Любые попытки покуситься на их ребячью собственность вызывают крайне злобную реакцию. </w:t>
      </w:r>
    </w:p>
    <w:p w:rsidR="009B0663" w:rsidRDefault="003F4C64">
      <w:pPr>
        <w:pStyle w:val="a5"/>
      </w:pPr>
      <w:r>
        <w:t xml:space="preserve">В первые школьные годы выступает мелочная скрупулезность в ведении тетрадей, всего ученического хозяйства, но эта повышенная аккуратность превращается в самоцель и может полностью заслонить суть дела, саму учебу. </w:t>
      </w:r>
    </w:p>
    <w:p w:rsidR="009B0663" w:rsidRDefault="003F4C64">
      <w:pPr>
        <w:pStyle w:val="a5"/>
      </w:pPr>
      <w:r>
        <w:t xml:space="preserve">В подавляющем большинстве случаев картина эпилептоидной психопатии развертывается лишь в период полового созревания от 12 до 19 лет... </w:t>
      </w:r>
    </w:p>
    <w:p w:rsidR="009B0663" w:rsidRDefault="003F4C64">
      <w:pPr>
        <w:pStyle w:val="a5"/>
      </w:pPr>
      <w:r>
        <w:t xml:space="preserve">Аффективные разряды могут быть следствием дисфории – подростки в этих состояниях нередко сами ищут повода для скандала. Но аффекты могут быть и плодом тех конфликтов, которые легко возникают у эпилептоидных подростков вследствие их властности, неуступчивости, жестокости и себялюбия. Повод для гнева может быть мал и ничтожен, но он всегда сопряжен хотя бы с незначительным ущемлением интересов. В аффекте выступает безудержная ярость – циничная брань, жестокие побои, безразличие к слабости и беспомощности противника и неспособность учесть его превосходящую силу. Эпилептоидный подросток в ярости способен наотмашь по лицу ударить престарелую бабку, столкнуть с лестницы показавшего ему язык малыша, броситься с кулаками на заведомо более сильного обидчика. В драке обнаруживается стремление бить противника по гениталиям. </w:t>
      </w:r>
    </w:p>
    <w:p w:rsidR="009B0663" w:rsidRDefault="003F4C64">
      <w:pPr>
        <w:pStyle w:val="a5"/>
      </w:pPr>
      <w:r>
        <w:t xml:space="preserve">Инстинктивная жизнь в подростковом возрасте оказывается особенно напряженной. Сексуальное влечение пробуждается с силой. Однако свойственная эпилептоидам повышенная забота о своем здоровье, "страх заразы" до поры до времени сдерживают случайные связи, заставляют отдать предпочтение более или менее постоянным партнерам. Любовь у представителей этого типа почти всегда бывает окрашена мрачными тонами ревности. Измен как действительных, так и мнимых, они никогда не прощают. Невинный флирт трактуется как тяжкое предательство... </w:t>
      </w:r>
    </w:p>
    <w:p w:rsidR="009B0663" w:rsidRDefault="003F4C64">
      <w:pPr>
        <w:pStyle w:val="a5"/>
      </w:pPr>
      <w:r>
        <w:t xml:space="preserve">Реакция эмансипации у эпилептоидных подростков нередко протекает очень тяжело. Дело может доходить до полного разрыва с родными, в отношении которых выступает крайняя озлобленность и мстительность. Эпилептоидные подростки не только требуют свободы, самостоятельности, избавления от власти, но и "прав", своей доли имущества, жилища, материальных благ. При конфликтах с матерью и отцом они могут держаться за бабушек и дедушек, которые их балуют, о них заботятся, им потакают. В отличие от представителей других типов, эпилептоидные подростки не склонны генерализовывать реакцию эмансипации с родителей на все старшее поколение, на существующие обычаи и порядки. Наоборот, перед начальством они бывают готовы на угодничество, если ждут поддержки или каких-либо выгод для себя. </w:t>
      </w:r>
    </w:p>
    <w:p w:rsidR="009B0663" w:rsidRDefault="003F4C64">
      <w:pPr>
        <w:pStyle w:val="a5"/>
      </w:pPr>
      <w:r>
        <w:t xml:space="preserve">Реакция группирования со сверстниками тесно сопряжена со стремлением к властвованию, поэтому охотно выискивается компания из младших, слабых, безвольных, не способных дать отпор. В группе такие подростки хотят установить свои порядки, выгодные для них самих. Симпатиями они не пользуются, и их власть держится на страхе перед ними. Они чувствуют себя нередко на высоте в условиях жесткого дисциплинарного режима, где умеют угодить начальству, добиться определенных преимуществ, завладеть формальными постами, дающими в их руки определенную власть, установить диктат над другими и использовать сбое положение к собственной выгоде. Реакция увлечения обычно бывает выражена достаточно ярко. Почти все эпилептоиды отдают дань азартным играм. В них пробуждается почти инстинктивная тяга к обогащению. Коллекционирование их привлекает также прежде всего материальной ценностью собранного. В спорте заманчивым кажется то, что позволяет развить физическую силу. Подвижные коллективные игры даются им плохо. Совершенствование ручных навыков, особенно если это сулит определенные материальные блага (прикладное искусство, ювелирная работа и т. п.), также может оказаться в сфере увлечений. Многие из них любят музыку и пение. В отличие от истероидов охотно занимаются ими наедине, получая от своих упражнений какое-то особое чувственное удовольствие... </w:t>
      </w:r>
    </w:p>
    <w:p w:rsidR="009B0663" w:rsidRDefault="003F4C64">
      <w:pPr>
        <w:pStyle w:val="a5"/>
      </w:pPr>
      <w:r>
        <w:t xml:space="preserve">Самооценка эпилептоидных подростков носит однобокий характер. Как правило, они отмечают склонность к мрачному расположению духа, свои соматические особенности – крепкий сон и трудность пробуждений, любовь сытно и вкусно поесть, силу и напряженность сексуального влечения, отсутствие застенчивости и даже свою склонность к ревности. Они подмечают свою осторожность к незнакомому, приверженность к правилам, аккуратности и порядку, нелюбовь пустых мечтаний и предпочтение жить реальной жизнью. В остальном, в особенности во взаимоотношениях с окружающими, они представляют себя значительно более конформными, чем это есть на самом деле... </w:t>
      </w:r>
    </w:p>
    <w:p w:rsidR="009B0663" w:rsidRDefault="003F4C64">
      <w:pPr>
        <w:pStyle w:val="H3"/>
        <w:ind w:left="360" w:right="360"/>
        <w:rPr>
          <w:b w:val="0"/>
          <w:sz w:val="24"/>
        </w:rPr>
      </w:pPr>
      <w:r>
        <w:rPr>
          <w:b w:val="0"/>
          <w:sz w:val="24"/>
        </w:rPr>
        <w:t>ИСТЕРОИДНЫЙ ТИП</w:t>
      </w:r>
    </w:p>
    <w:p w:rsidR="009B0663" w:rsidRDefault="003F4C64">
      <w:pPr>
        <w:pStyle w:val="a5"/>
      </w:pPr>
      <w:r>
        <w:t xml:space="preserve">Его главная черта – беспредельный эгоцентризм, ненасытная жажда постоянного внимания к своей особе, восхищения, удивления, почитания, сочувствия. На худой конец предпочитается даже негодование или ненависть, направленные в свой адрес, но только не безразличие и равнодушие – только не перспектива остаться незамеченным. Все остальные качества истероида питаются этой чертой. Внушаемость, которую нередко выдвигают на первый план, отличается избирательностью: от нее ничего не остается, если обстановка внушения или само внушение не льют воду на мельницу эгоцентризма. Лживость и фантазирование целиком направлены на приукрашение своей персоны. Кажущаяся эмоциональность в действительности оборачивается отсутствием глубоких искренних чувств при большой экспрессии эмоций, театральности, склонности к рисовке и позерству. </w:t>
      </w:r>
    </w:p>
    <w:p w:rsidR="009B0663" w:rsidRDefault="003F4C64">
      <w:pPr>
        <w:pStyle w:val="a5"/>
      </w:pPr>
      <w:r>
        <w:t xml:space="preserve">Такие дети не выносят, когда при них хвалят других ребят, когда другим уделяют внимание. Игрушки им быстро надоедают. Желание привлекать к себе взоры, слушать восторги и похвалы становится насущной потребностью. Они охотно перед зрителями читают стихи, танцуют, поют и многие из них действительно обнаруживают неплохие артистические способности. Успехи в учебе в первых классах во многом определяются тем, ставят ли их в пример другим... </w:t>
      </w:r>
    </w:p>
    <w:p w:rsidR="009B0663" w:rsidRDefault="003F4C64">
      <w:pPr>
        <w:pStyle w:val="a5"/>
      </w:pPr>
      <w:r>
        <w:t xml:space="preserve">Среди поведенческих проявлений истероидности у подростков на первое место следует поставить суицидальность. Речь идет о несерьезных попытках, демонстрациях, "псевдосуицидах", "суицидальном шантаже"... </w:t>
      </w:r>
    </w:p>
    <w:p w:rsidR="009B0663" w:rsidRDefault="003F4C64">
      <w:pPr>
        <w:pStyle w:val="a5"/>
      </w:pPr>
      <w:r>
        <w:t xml:space="preserve">Нередко причиной, толкнувшей истероидного подростка на "суицид", называется неудачная любовь. Однако часто удается выяснить, что это лишь романтическая завеса или просто выдумка. Действительной причиной обычно служат уязвленное самолюбие, утрата ценного для данного подростка внимания, страх упасть в глазах окружающих, особенно сверстников, лишиться ореола "избранника". Конечно, отвергнутая любовь, разрыв, предпочтение соперника или соперницы наносят чувствительный удар по эгоцентризму истероидного подростка, особенно если все события развертываются на глазах приятелей и подруг. Сама же суицидальная демонстрация с переживаниями окружающих, суетой, скорой помощью, любопытством случайных свидетелей дает немалое удовлетворение истероидному эгоцентризму... </w:t>
      </w:r>
    </w:p>
    <w:p w:rsidR="009B0663" w:rsidRDefault="003F4C64">
      <w:pPr>
        <w:pStyle w:val="a5"/>
      </w:pPr>
      <w:r>
        <w:t xml:space="preserve">Свойственное истероидам "бегство в болезнь", изображение необычных таинственных заболеваний. Для достижения этой цели используется разыгрывание роли наркомана, суицидальные угрозы и, наконец, жалобы, почерпнутые из учебников психиатрии, причем разного рода деперсонализационно-дереализационные симптомы и циклические колебания настроения пользуются особой популярностью. </w:t>
      </w:r>
    </w:p>
    <w:p w:rsidR="009B0663" w:rsidRDefault="003F4C64">
      <w:pPr>
        <w:pStyle w:val="a5"/>
      </w:pPr>
      <w:r>
        <w:t xml:space="preserve">Алкоголизация или употребление наркотиков у истероидных подростков также иногда носит демонстративный характер... </w:t>
      </w:r>
    </w:p>
    <w:p w:rsidR="009B0663" w:rsidRDefault="003F4C64">
      <w:pPr>
        <w:pStyle w:val="a5"/>
      </w:pPr>
      <w:r>
        <w:t xml:space="preserve">У истероидных подростков сохраняются черты детских реакций оппозиции, имитации и др. Чаще всего приходится видеть реакцию оппозиции на утрату или уменьшение привычного внимания со стороны родных, на потерю роли семейного кумира. Проявления реакции оппозиции могут быть теми же, что и в детстве, – уход в болезнь, попытки избавиться от того, на кого внимание переключилось, но чаще эта детская реакция оппозиции выявляется подростковыми нарушениями поведения. Выпивки, знакомство с наркотиками, прогулы, воровство, асоциальные компании предназначаются для того, чтобы просигнализировать: "Верните мне прежнее внимание, иначе я собьюсь с пути!" Реакция имитации может многое определять в поведении истероидного подростка. Однако модель, избранная для подражания, не должна заслонять саму подражающую персону. Поэтому для имитации избирается образ абстрактный или лицо, пользующееся популярностью среди подростков, но не имеющее непосредственного контакта с данной группой ("кумир моды"). Иногда же подражание зиждется на собирательном образе: в погоне за оригинальностью воспроизводятся сногсшибательные высказывания одних, необычная одежда других, вызывающая манера вести себя третьих и т. п. </w:t>
      </w:r>
    </w:p>
    <w:p w:rsidR="009B0663" w:rsidRDefault="003F4C64">
      <w:pPr>
        <w:pStyle w:val="a5"/>
      </w:pPr>
      <w:r>
        <w:t xml:space="preserve">Реакция эмансипации может иметь бурные внешние проявления: побеги из дому, конфликты с родными и старшими, громогласные требования свободы и самостоятельности и т. п. Однако по сути дела настоящая потребность свободы и самостоятельности вовсе не свойственна подросткам этого типа – от внимания и забот близких они совсем не жаждут избавиться. </w:t>
      </w:r>
    </w:p>
    <w:p w:rsidR="009B0663" w:rsidRDefault="003F4C64">
      <w:pPr>
        <w:pStyle w:val="a5"/>
      </w:pPr>
      <w:r>
        <w:t xml:space="preserve">Реакция группирования со сверстниками всегда сопряжена с претензиями на лидерство или на исключительное положение в группе. Не обладая ни достаточной стеничностью, ни бестрепетной готовностью в любой момент силой утвердить свою командную роль, подчинить себе других, истероид рвется к лидерству доступными для него путями. Обладая хорошим интуитивным чутьем настроения группы, еще назревающих в ней порой неосознанных желаний и стремлений, истероиды могут быть их первыми выразителями, выступать в роли зачинщиков и зажигателей. В порыве, в экстазе, воодушевленные обращенными на них взглядами, они могут повести за собой других, даже проявить безрассудную смелость. Но они всегда оказываются вожаками на час – перед неожиданными трудностями пасуют, друзей легко предают, лишенные восхищенных взоров, сразу теряют весь задор. Главное, группа вскоре распознает за внешними эффектами их внутреннюю пустоту. Это осуществляется особенно быстро, когда истероидные подростки добиваются лидерской позиции, "пуская пыль в глаза" историями о своих былых удачах и приключениях. Все это ведет к тому, что истероидные подростки не склонны слишком долго задерживаться в одной и той же подростковой группе и охотно устремляются в новую, чтобы начать все сначала. Если от истероидного подростка слышишь, что он разочаровался в своих приятелях, можно смело полагать, что те "раскусили" его... </w:t>
      </w:r>
    </w:p>
    <w:p w:rsidR="009B0663" w:rsidRDefault="003F4C64">
      <w:pPr>
        <w:pStyle w:val="a5"/>
      </w:pPr>
      <w:r>
        <w:t xml:space="preserve">Увлечения почти целиком сосредоточиваются в области эгоцентрического типа хобби... </w:t>
      </w:r>
    </w:p>
    <w:p w:rsidR="009B0663" w:rsidRDefault="003F4C64">
      <w:pPr>
        <w:pStyle w:val="a5"/>
      </w:pPr>
      <w:r>
        <w:t xml:space="preserve">Предпочитаются те виды искусства, которые наиболее модны среди подростков своего круга. </w:t>
      </w:r>
    </w:p>
    <w:p w:rsidR="009B0663" w:rsidRDefault="003F4C64">
      <w:pPr>
        <w:pStyle w:val="a5"/>
      </w:pPr>
      <w:r>
        <w:t xml:space="preserve">Самооценка истероидных подростков далека от объективности. Подчеркиваются те черты характера, которые в данный момент могут произвести впечатление... </w:t>
      </w:r>
    </w:p>
    <w:p w:rsidR="009B0663" w:rsidRDefault="003F4C64">
      <w:pPr>
        <w:pStyle w:val="H3"/>
        <w:ind w:left="360" w:right="360"/>
        <w:rPr>
          <w:b w:val="0"/>
          <w:sz w:val="24"/>
        </w:rPr>
      </w:pPr>
      <w:r>
        <w:rPr>
          <w:b w:val="0"/>
          <w:sz w:val="24"/>
        </w:rPr>
        <w:t>НЕУСТОЙЧИВЫЙ ТИП</w:t>
      </w:r>
    </w:p>
    <w:p w:rsidR="009B0663" w:rsidRDefault="003F4C64">
      <w:pPr>
        <w:pStyle w:val="a5"/>
      </w:pPr>
      <w:r>
        <w:t xml:space="preserve">Их безволие отчетливо выступает, когда дело касается учебы, труда, исполнения обязанностей и долга, достижения целей, которые ставят перед ними родные, старшие, общество. Однако в поиске развлечений представители этого типа также не обнаруживают напористости, а скорее плывут по течению. </w:t>
      </w:r>
    </w:p>
    <w:p w:rsidR="009B0663" w:rsidRDefault="003F4C64">
      <w:pPr>
        <w:pStyle w:val="a5"/>
      </w:pPr>
      <w:r>
        <w:t xml:space="preserve">В детстве они отличаются непослушанием, непоседливостью, всюду и во все лезут, но при этом трусливы, боятся наказаний, легко подчиняются другим детям. Элементарные правила поведения усваиваются с трудом. За ними все время приходится следить. У части из них встречаются симптомы невропатии (заикание, ночной анурез и т. д.). </w:t>
      </w:r>
    </w:p>
    <w:p w:rsidR="009B0663" w:rsidRDefault="003F4C64">
      <w:pPr>
        <w:pStyle w:val="a5"/>
      </w:pPr>
      <w:r>
        <w:t xml:space="preserve">С первых классов школы нет желания учиться. Только при непрестанном и строгом контроле, нехотя подчиняясь, они выполняют задания, всегда ищут случая отлынивать от занятий. Вместе с тем рано обнаруживается повышенная тяга к развлечениям, удовольствиям, праздности, безделью. Они убегают с уроков в кино или просто погулять по улице. Подстрекаемые более стеничными сверстниками, могут ради компании сбежать из дома. Склонность к имитации у неустойчивых подростков отличается избирательностью: образами для подражания служат лишь те модели поведения, которые сулят немедленные наслаждения, смену легких впечатлений, развлечения. Еще детьми они начинают курить. Легко идут на мелкие кражи, готовы все дни проводить в уличных компаниях. Когда же они становятся подростками, то прежние развлечения, вроде кино, их уже не удовлетворяют, и они дополняют их более сильными и острыми ощущениями – в ход идут хулиганские поступки, алкоголизация, наркотики... </w:t>
      </w:r>
    </w:p>
    <w:p w:rsidR="009B0663" w:rsidRDefault="003F4C64">
      <w:pPr>
        <w:pStyle w:val="a5"/>
      </w:pPr>
      <w:r>
        <w:t xml:space="preserve">С наступлением пубертатного периода такие подростки стремятся высвободиться из-под родительской опеки. Реакция эмансипации у неустойчивых подростков тесно сопряжена все с теми же желаниями удовольствия и развлечения. Истинной любви к родителям они никогда не питают. К бедам и заботам семьи относятся с равнодушием и безразличием. Родные для них – лишь источник средств для наслаждений. </w:t>
      </w:r>
    </w:p>
    <w:p w:rsidR="009B0663" w:rsidRDefault="003F4C64">
      <w:pPr>
        <w:pStyle w:val="a5"/>
      </w:pPr>
      <w:r>
        <w:t xml:space="preserve">Неспособные сами занять себя, они очень плохо переносят одиночество и рано тянутся к уличным подростковым группам. Трусость и недостаточная инициативность не позволяют им занять в них место лидера. Обычно они становятся орудиями таких групп. В групповых правонарушениях им приходится таскать каштаны из огня, а плоды пожинают лидер и более стеничные члены группы. </w:t>
      </w:r>
    </w:p>
    <w:p w:rsidR="009B0663" w:rsidRDefault="003F4C64">
      <w:pPr>
        <w:pStyle w:val="a5"/>
      </w:pPr>
      <w:r>
        <w:t xml:space="preserve">Их увлечения целиком ограничиваются информативно-коммуникативным типом хобби, да азартными играми. К спорту они испытывают отвращение. Только автомашина и мотоцикл сохраняют заманчивость как источник почти гедонического наслаждения бешеной скоростью с рулем в руках. Но упорные занятия и здесь отталкивают их... </w:t>
      </w:r>
    </w:p>
    <w:p w:rsidR="009B0663" w:rsidRDefault="003F4C64">
      <w:pPr>
        <w:pStyle w:val="a5"/>
      </w:pPr>
      <w:r>
        <w:t xml:space="preserve">Учеба легко забрасывается. Никакой труд не становится привлекательным. Работают они только в силу крайней необходимости. Поражает их равнодушие к своему будущему, они не строят планов, не мечтают о какой-либо профессии или о каком-либо положении для себя. Они целиком живут настоящим, желая извлечь из него максимум развлечений и удовольствий. Трудности, испытания, неприятности, угроза наказаний – все это вызывает одинаковую реакцию – убежать подальше. </w:t>
      </w:r>
    </w:p>
    <w:p w:rsidR="009B0663" w:rsidRDefault="003F4C64">
      <w:pPr>
        <w:pStyle w:val="a5"/>
      </w:pPr>
      <w:r>
        <w:t xml:space="preserve">Побеги из дому и интернатов – нередкий поступок неустойчивых подростков... </w:t>
      </w:r>
    </w:p>
    <w:p w:rsidR="009B0663" w:rsidRDefault="003F4C64">
      <w:pPr>
        <w:pStyle w:val="a5"/>
      </w:pPr>
      <w:r>
        <w:t xml:space="preserve">Слабоволие является, видимо, одной из основных черт неустойчивых. </w:t>
      </w:r>
    </w:p>
    <w:p w:rsidR="009B0663" w:rsidRDefault="003F4C64">
      <w:pPr>
        <w:pStyle w:val="a5"/>
      </w:pPr>
      <w:r>
        <w:t xml:space="preserve">Самооценка неустойчивых подростков нередко отличается тем, что они приписывают себе либо гипертимные, либо конформные черты. </w:t>
      </w:r>
    </w:p>
    <w:p w:rsidR="009B0663" w:rsidRDefault="003F4C64">
      <w:pPr>
        <w:pStyle w:val="H3"/>
        <w:ind w:left="360" w:right="360"/>
        <w:jc w:val="center"/>
        <w:rPr>
          <w:b w:val="0"/>
          <w:sz w:val="24"/>
        </w:rPr>
      </w:pPr>
      <w:r>
        <w:rPr>
          <w:b w:val="0"/>
          <w:sz w:val="24"/>
        </w:rPr>
        <w:t>КОНФОРМНЫЙ ТИП</w:t>
      </w:r>
    </w:p>
    <w:p w:rsidR="009B0663" w:rsidRDefault="003F4C64">
      <w:pPr>
        <w:pStyle w:val="a5"/>
      </w:pPr>
      <w:r>
        <w:t xml:space="preserve">Некоторые черты этого типа – постоянную готовность подчиниться голосу большинства, шаблонность, банальность, склонность к ходячей морали, благонравию, консерватизму, однако он неудачно связал данный тип с низким интеллектом. В действительности дело вовсе не в интеллектуальном уровне. Подобные субъекты нередко хорошо учатся, получают высшее образование, при определенных условиях с успехом работают. </w:t>
      </w:r>
    </w:p>
    <w:p w:rsidR="009B0663" w:rsidRDefault="003F4C64">
      <w:pPr>
        <w:pStyle w:val="a5"/>
      </w:pPr>
      <w:r>
        <w:t xml:space="preserve">Главная черта характера этого типа – постоянная и чрезмерная конформность к своему непосредственному привычному окружению... </w:t>
      </w:r>
    </w:p>
    <w:p w:rsidR="009B0663" w:rsidRDefault="003F4C64">
      <w:pPr>
        <w:pStyle w:val="a5"/>
      </w:pPr>
      <w:r>
        <w:t xml:space="preserve">Этим личностям свойственны недоверие и настороженное отношение к незнакомцам. В разных условиях каждый субъект обнаруживает ту или иную степень конформности. Однако при конформной акцентуации характера это свойство постоянно выявляется, будучи самой устойчивой чертой. </w:t>
      </w:r>
    </w:p>
    <w:p w:rsidR="009B0663" w:rsidRDefault="003F4C64">
      <w:pPr>
        <w:pStyle w:val="a5"/>
      </w:pPr>
      <w:r>
        <w:t xml:space="preserve">Представители конформного типа – это люди своей среды. Их главное качество, главное жизненное правило – думать "как все", поступать "как все", стараться, чтобы все у них было "как у всех" – от одежды и домашней обстановки до мировоззрения и суждений по животрепещущим вопросам. Под "всеми" подразумевается обычное непосредственное окружение. От него они не хотят ни в чем отстать, но и не любят выделяться, забегать вперед. В жизни они любят руководствоваться сентенциями и в трудных ситуациях склонны в них искать утешение ("утраченного – не воротишь" и т. п.). Стремясь всегда быть в соответствии со своим окружением, они совершенно не могут ему противостоять. Поэтому конформная личность – полностью продукт своей микросреды. В хорошем окружении – это неплохие люди и неплохие работники. Но, попав в дурную среду, они со временем усваивают все ее обычаи и привычки, манеры и правила поведения, как бы все это ни противоречило предыдущим и как бы пагубным ни было. Хотя адаптация у них первое время происходит довольно тяжело, но когда она осуществилась, новая среда становится таким же диктатором поведения, как раньше была прежняя. Поэтому конформные подростки "за компанию" легко спиваются, могут быть втянуты в групповые правонарушения. </w:t>
      </w:r>
    </w:p>
    <w:p w:rsidR="009B0663" w:rsidRDefault="003F4C64">
      <w:pPr>
        <w:pStyle w:val="a5"/>
      </w:pPr>
      <w:r>
        <w:t xml:space="preserve">Конформность сочетается с поразительной некритичностью. Все, что говорит привычное для них окружение, все, что они узнают через привычный для них канал информации, – это для них и есть истина. И если через этот же канал начинают поступать сведения, явно не соответствующие действительности, они по-прежнему их принимают за чистую монету. </w:t>
      </w:r>
    </w:p>
    <w:p w:rsidR="009B0663" w:rsidRDefault="003F4C64">
      <w:pPr>
        <w:pStyle w:val="a5"/>
      </w:pPr>
      <w:r>
        <w:t xml:space="preserve">Ко всему этому конформные субъекты – консерваторы по натуре. Они не любят новое, потому что не могут к нему быстро приспособиться, трудно осваиваются в новой ситуации... </w:t>
      </w:r>
    </w:p>
    <w:p w:rsidR="009B0663" w:rsidRDefault="003F4C64">
      <w:pPr>
        <w:pStyle w:val="a5"/>
      </w:pPr>
      <w:r>
        <w:t xml:space="preserve">От еще одного качества зависит их профессиональный успех. Они – неинициативны. Очень хорошие результаты могут достигаться на любой ступени социальной лестницы, лишь бы работа, занимаемая должность не требовали бы постоянной личной инициативы. Если именно этого от них требует ситуация, они дают срыв на любой, самой незначительной должности, выдерживая гораздо более высококвалифицированную и даже напряженную работу, если она четко регламентирована. </w:t>
      </w:r>
    </w:p>
    <w:p w:rsidR="009B0663" w:rsidRDefault="003F4C64">
      <w:pPr>
        <w:pStyle w:val="a5"/>
      </w:pPr>
      <w:r>
        <w:t xml:space="preserve">Они совсем не склонны менять свою подростковую группу, в которой свыклись и освоились. Нередко решающим в выборе учебного заведения является то, куда идет большинство товарищей. Одной из самых тяжелых психических травм, которая, по-видимому, для них существует, – это когда привычная подростковая группа почему-либо их изгоняет... </w:t>
      </w:r>
    </w:p>
    <w:p w:rsidR="009B0663" w:rsidRDefault="003F4C64">
      <w:pPr>
        <w:pStyle w:val="a5"/>
      </w:pPr>
      <w:r>
        <w:t xml:space="preserve">Реакция эмансипации ярко проявляется только в случае, если родители, педагоги, старшие отрывают конформного подростка от привычной ему среды сверстников, если они противодействуют его желанию "быть как все", перенять распространенные подростковые моды, увлечения, манеры, намерения. Увлечения конформного подростка целиком определяются его средой и модой времени. </w:t>
      </w:r>
    </w:p>
    <w:p w:rsidR="009B0663" w:rsidRDefault="003F4C64">
      <w:pPr>
        <w:pStyle w:val="a5"/>
      </w:pPr>
      <w:r>
        <w:t>Самооценка характера конформных подростков может быть неплохой...</w:t>
      </w:r>
    </w:p>
    <w:p w:rsidR="009B0663" w:rsidRDefault="003F4C64">
      <w:pPr>
        <w:pStyle w:val="a5"/>
        <w:jc w:val="center"/>
      </w:pPr>
      <w:r>
        <w:t>СМЕШАННЫЕ ТИПЫ</w:t>
      </w:r>
    </w:p>
    <w:p w:rsidR="009B0663" w:rsidRDefault="003F4C64">
      <w:pPr>
        <w:pStyle w:val="a5"/>
      </w:pPr>
      <w:r>
        <w:t xml:space="preserve">Эти типы составляют почти половину случаев явных акцентуаций. Их особенности нетрудно представить на основании предыдущих описаний. Встречающиеся сочетания не случайны. Они подчиняются определенным закономерностям. Черты одних типов сочетаются друг с другом довольно часто, а других – практически никогда. Существуют два рода сочетаний. </w:t>
      </w:r>
    </w:p>
    <w:p w:rsidR="009B0663" w:rsidRDefault="003F4C64">
      <w:pPr>
        <w:pStyle w:val="a5"/>
      </w:pPr>
      <w:r>
        <w:rPr>
          <w:i/>
        </w:rPr>
        <w:t>Промежуточные типы</w:t>
      </w:r>
      <w:r>
        <w:t xml:space="preserve"> обусловлены эндогенными закономерностями, прежде всего генетическими факторами, а также, возможно, особенностями развития в раннем детстве. К ним относятся уже описанные лабильно-циклоидный и конформно-гипертимный типы, а также сочетания лабильного типа с астено-невротическим и сенситивным, астено-невротического с сенситивным и психастеническим. Сюда же могут быть отнесены такие промежуточные типы, как шизоидо-сенситивный, шизоидо-психастенический, шизоидо-эпилептоидный, шизоидо-истероидный, истероидно-эпилептоидный. В силу же эндогенных закономерностей возможна трансформация гипертимного типа в циклоидный. </w:t>
      </w:r>
    </w:p>
    <w:p w:rsidR="009B0663" w:rsidRDefault="003F4C64">
      <w:pPr>
        <w:pStyle w:val="a5"/>
      </w:pPr>
      <w:r>
        <w:rPr>
          <w:i/>
        </w:rPr>
        <w:t>Амальгамные типы</w:t>
      </w:r>
      <w:r>
        <w:t xml:space="preserve"> – это тоже смешанные типы, но иного рода. Они формируются как следствие напластования черт одного типа на эндогенное ядро другого в силу неправильного воспитания или иных хронически действующих психогенных факторов. Здесь также возможны далеко не все, а лишь некоторые наслоения одного типа на другой. Подробнее эти явления рассматриваются в главе о психопатических развитиях. Здесь же следует отметить, что гипертимно-неустойчивый и гипертимно-истероидный типы представляют собой присоединение неустойчивых или истероидных черт к гипертимной основе. Лабильно-истероидный тип обычно бывает следствием наслоения и истероидности на эмоциональную лабильность, а шизоидо-неустойчивый и эпилептоидо-неустойчивый – неустойчивости на шизоидную или эпилептоидную основу. Последнее сочетание отличается повышенной криминогенной опасностью. При истероидно-неустойчивом типе неустойчивость является лишь формой выражения истероидных черт. Конформно-неустойчивый тип возникает как следствие воспитания конформного подростка в асоциальном окружении. Развитие эпилептоидных черт на основе конформности возможно, когда подросток вырастает в условиях жестких взаимоотношений. Другие сочетания практически не встречаются. </w:t>
      </w:r>
    </w:p>
    <w:p w:rsidR="009B0663" w:rsidRDefault="009B0663">
      <w:pPr>
        <w:pStyle w:val="a5"/>
        <w:rPr>
          <w:i/>
        </w:rPr>
      </w:pPr>
    </w:p>
    <w:p w:rsidR="009B0663" w:rsidRDefault="003F4C64">
      <w:pPr>
        <w:pStyle w:val="a3"/>
        <w:rPr>
          <w:sz w:val="24"/>
        </w:rPr>
      </w:pPr>
      <w:r>
        <w:rPr>
          <w:sz w:val="24"/>
        </w:rPr>
        <w:t>ПСИХОДИАГНОСТИЧЕСКИЕ ИССЛЕДОВАНИЯ АКЦЕНТУАЦИЙ ХАРАКТЕРА У ПОДРОСТКОВ</w:t>
      </w:r>
    </w:p>
    <w:p w:rsidR="009B0663" w:rsidRDefault="003F4C64">
      <w:pPr>
        <w:rPr>
          <w:sz w:val="24"/>
        </w:rPr>
      </w:pPr>
      <w:r>
        <w:rPr>
          <w:i/>
          <w:sz w:val="24"/>
        </w:rPr>
        <w:t xml:space="preserve">Объектом исследования </w:t>
      </w:r>
      <w:r>
        <w:rPr>
          <w:sz w:val="24"/>
        </w:rPr>
        <w:t>в данной работе является подросток, ученик 7-го класса.</w:t>
      </w:r>
    </w:p>
    <w:p w:rsidR="009B0663" w:rsidRDefault="003F4C64">
      <w:pPr>
        <w:rPr>
          <w:sz w:val="24"/>
        </w:rPr>
      </w:pPr>
      <w:r>
        <w:rPr>
          <w:sz w:val="24"/>
        </w:rPr>
        <w:t xml:space="preserve">          </w:t>
      </w:r>
      <w:r>
        <w:rPr>
          <w:i/>
          <w:sz w:val="24"/>
        </w:rPr>
        <w:t>Предметом исследования</w:t>
      </w:r>
      <w:r>
        <w:rPr>
          <w:sz w:val="24"/>
        </w:rPr>
        <w:t xml:space="preserve"> является акцентуация характера у подростков.</w:t>
      </w:r>
    </w:p>
    <w:p w:rsidR="009B0663" w:rsidRDefault="003F4C64">
      <w:pPr>
        <w:pStyle w:val="a3"/>
        <w:spacing w:before="60"/>
        <w:jc w:val="left"/>
        <w:rPr>
          <w:b w:val="0"/>
          <w:i/>
          <w:sz w:val="24"/>
          <w:lang w:val="en-US"/>
        </w:rPr>
      </w:pPr>
      <w:r>
        <w:rPr>
          <w:b w:val="0"/>
          <w:i/>
          <w:sz w:val="24"/>
        </w:rPr>
        <w:t xml:space="preserve">        Цель и задачи</w:t>
      </w:r>
      <w:r>
        <w:rPr>
          <w:b w:val="0"/>
          <w:i/>
          <w:sz w:val="24"/>
          <w:lang w:val="en-US"/>
        </w:rPr>
        <w:t>:</w:t>
      </w:r>
    </w:p>
    <w:p w:rsidR="009B0663" w:rsidRDefault="003F4C64">
      <w:pPr>
        <w:pStyle w:val="a3"/>
        <w:spacing w:before="60"/>
        <w:ind w:firstLine="426"/>
        <w:jc w:val="both"/>
        <w:rPr>
          <w:b w:val="0"/>
          <w:sz w:val="24"/>
        </w:rPr>
      </w:pPr>
      <w:r>
        <w:rPr>
          <w:b w:val="0"/>
          <w:sz w:val="24"/>
        </w:rPr>
        <w:t>1. Провести обзор литературных источников по изучаемой проблеме.</w:t>
      </w:r>
    </w:p>
    <w:p w:rsidR="009B0663" w:rsidRDefault="003F4C64">
      <w:pPr>
        <w:pStyle w:val="a3"/>
        <w:spacing w:before="60"/>
        <w:ind w:firstLine="426"/>
        <w:jc w:val="both"/>
        <w:rPr>
          <w:b w:val="0"/>
          <w:sz w:val="24"/>
        </w:rPr>
      </w:pPr>
      <w:r>
        <w:rPr>
          <w:b w:val="0"/>
          <w:sz w:val="24"/>
        </w:rPr>
        <w:t>2. Подбор методов исследования.</w:t>
      </w:r>
    </w:p>
    <w:p w:rsidR="009B0663" w:rsidRDefault="003F4C64">
      <w:pPr>
        <w:pStyle w:val="a3"/>
        <w:spacing w:before="60"/>
        <w:ind w:firstLine="426"/>
        <w:jc w:val="both"/>
        <w:rPr>
          <w:b w:val="0"/>
          <w:sz w:val="24"/>
        </w:rPr>
      </w:pPr>
      <w:r>
        <w:rPr>
          <w:b w:val="0"/>
          <w:sz w:val="24"/>
        </w:rPr>
        <w:t>3. Проведение исследований и сравнение их результатов.</w:t>
      </w:r>
    </w:p>
    <w:p w:rsidR="009B0663" w:rsidRDefault="003F4C64">
      <w:pPr>
        <w:pStyle w:val="a3"/>
        <w:spacing w:before="60"/>
        <w:ind w:firstLine="426"/>
        <w:jc w:val="both"/>
        <w:rPr>
          <w:b w:val="0"/>
          <w:sz w:val="24"/>
        </w:rPr>
      </w:pPr>
      <w:r>
        <w:rPr>
          <w:b w:val="0"/>
          <w:sz w:val="24"/>
        </w:rPr>
        <w:t>4. Обработка полученных результатов и их анализ.</w:t>
      </w:r>
    </w:p>
    <w:p w:rsidR="009B0663" w:rsidRDefault="003F4C64">
      <w:pPr>
        <w:pStyle w:val="a3"/>
        <w:spacing w:before="60"/>
        <w:ind w:firstLine="426"/>
        <w:jc w:val="both"/>
        <w:rPr>
          <w:b w:val="0"/>
          <w:i/>
          <w:sz w:val="24"/>
          <w:lang w:val="en-US"/>
        </w:rPr>
      </w:pPr>
      <w:r>
        <w:rPr>
          <w:b w:val="0"/>
          <w:sz w:val="24"/>
        </w:rPr>
        <w:t>5. Выводы</w:t>
      </w:r>
      <w:r>
        <w:rPr>
          <w:b w:val="0"/>
          <w:i/>
          <w:sz w:val="24"/>
        </w:rPr>
        <w:t>.</w:t>
      </w:r>
      <w:r>
        <w:rPr>
          <w:b w:val="0"/>
          <w:i/>
          <w:sz w:val="24"/>
          <w:lang w:val="en-US"/>
        </w:rPr>
        <w:t xml:space="preserve"> </w:t>
      </w:r>
    </w:p>
    <w:p w:rsidR="009B0663" w:rsidRDefault="003F4C64">
      <w:pPr>
        <w:pStyle w:val="a3"/>
        <w:spacing w:before="60"/>
        <w:jc w:val="both"/>
        <w:rPr>
          <w:b w:val="0"/>
          <w:sz w:val="24"/>
        </w:rPr>
      </w:pPr>
      <w:r>
        <w:rPr>
          <w:b w:val="0"/>
          <w:sz w:val="24"/>
          <w:lang w:val="en-US"/>
        </w:rPr>
        <w:t xml:space="preserve">          </w:t>
      </w:r>
      <w:r>
        <w:rPr>
          <w:b w:val="0"/>
          <w:i/>
          <w:sz w:val="24"/>
        </w:rPr>
        <w:t>База исследования</w:t>
      </w:r>
      <w:r>
        <w:rPr>
          <w:b w:val="0"/>
          <w:i/>
          <w:sz w:val="24"/>
          <w:lang w:val="en-US"/>
        </w:rPr>
        <w:t>:</w:t>
      </w:r>
      <w:r>
        <w:rPr>
          <w:b w:val="0"/>
          <w:sz w:val="24"/>
          <w:lang w:val="en-US"/>
        </w:rPr>
        <w:t xml:space="preserve"> </w:t>
      </w:r>
      <w:r>
        <w:rPr>
          <w:b w:val="0"/>
          <w:sz w:val="24"/>
        </w:rPr>
        <w:t>ученик 7-го класса иркутской средней школы # 76 возраст 12 лет.</w:t>
      </w:r>
    </w:p>
    <w:p w:rsidR="009B0663" w:rsidRDefault="003F4C64">
      <w:pPr>
        <w:pStyle w:val="a3"/>
        <w:spacing w:before="60"/>
        <w:jc w:val="both"/>
        <w:rPr>
          <w:b w:val="0"/>
          <w:sz w:val="24"/>
        </w:rPr>
      </w:pPr>
      <w:r>
        <w:rPr>
          <w:b w:val="0"/>
          <w:sz w:val="24"/>
        </w:rPr>
        <w:t xml:space="preserve">          Для решения заявленной проблемы использовались следующие методики: для определения типа акцентуации характера – методика определений акцентуаций характера К. Леонгарда</w:t>
      </w:r>
      <w:r>
        <w:rPr>
          <w:b w:val="0"/>
          <w:sz w:val="24"/>
          <w:lang w:val="en-US"/>
        </w:rPr>
        <w:t>;</w:t>
      </w:r>
      <w:r>
        <w:rPr>
          <w:b w:val="0"/>
          <w:sz w:val="24"/>
        </w:rPr>
        <w:t xml:space="preserve"> для определения типа темперамента – методика определения психологической характеристики темперамента.  Обе методики валидны и надежны, являются достаточно простым и чувствительным диагностическим инструментом.</w:t>
      </w:r>
    </w:p>
    <w:p w:rsidR="009B0663" w:rsidRDefault="003F4C64">
      <w:pPr>
        <w:rPr>
          <w:sz w:val="24"/>
        </w:rPr>
      </w:pPr>
      <w:r>
        <w:rPr>
          <w:sz w:val="24"/>
        </w:rPr>
        <w:t xml:space="preserve">          Тексты методик приводятся в приложении.</w:t>
      </w:r>
    </w:p>
    <w:p w:rsidR="009B0663" w:rsidRDefault="003F4C64">
      <w:pPr>
        <w:rPr>
          <w:sz w:val="24"/>
        </w:rPr>
      </w:pPr>
      <w:r>
        <w:rPr>
          <w:sz w:val="24"/>
        </w:rPr>
        <w:t xml:space="preserve">       Ниже приводятся ответы испытуемого на предложенные ему тесты.</w:t>
      </w:r>
    </w:p>
    <w:p w:rsidR="009B0663" w:rsidRDefault="009B0663">
      <w:pPr>
        <w:rPr>
          <w:sz w:val="24"/>
        </w:rPr>
      </w:pPr>
    </w:p>
    <w:p w:rsidR="009B0663" w:rsidRDefault="009B0663">
      <w:pPr>
        <w:rPr>
          <w:sz w:val="24"/>
        </w:rPr>
      </w:pPr>
    </w:p>
    <w:p w:rsidR="009B0663" w:rsidRDefault="009B0663">
      <w:pPr>
        <w:rPr>
          <w:sz w:val="24"/>
          <w:lang w:val="en-US"/>
        </w:rPr>
      </w:pPr>
    </w:p>
    <w:p w:rsidR="009B0663" w:rsidRDefault="009B0663">
      <w:pPr>
        <w:rPr>
          <w:sz w:val="24"/>
          <w:lang w:val="en-US"/>
        </w:rPr>
      </w:pPr>
    </w:p>
    <w:p w:rsidR="009B0663" w:rsidRDefault="003F4C64">
      <w:pPr>
        <w:pStyle w:val="2"/>
        <w:rPr>
          <w:b w:val="0"/>
          <w:i w:val="0"/>
          <w:sz w:val="24"/>
          <w:lang w:val="en-US"/>
        </w:rPr>
      </w:pPr>
      <w:r>
        <w:rPr>
          <w:b w:val="0"/>
          <w:i w:val="0"/>
          <w:sz w:val="24"/>
        </w:rPr>
        <w:t>АНАЛИЗ И ИНТЕРПРЕТАЦИЯ ПОЛУЧЕННЫХ РЕЗУЛЬТАТОВ</w:t>
      </w:r>
    </w:p>
    <w:p w:rsidR="009B0663" w:rsidRDefault="009B0663">
      <w:pPr>
        <w:jc w:val="center"/>
        <w:rPr>
          <w:sz w:val="24"/>
          <w:lang w:val="en-US"/>
        </w:rPr>
      </w:pPr>
    </w:p>
    <w:p w:rsidR="009B0663" w:rsidRDefault="003F4C64">
      <w:pPr>
        <w:jc w:val="center"/>
        <w:rPr>
          <w:b/>
          <w:sz w:val="24"/>
          <w:u w:val="single"/>
        </w:rPr>
      </w:pPr>
      <w:r>
        <w:rPr>
          <w:b/>
          <w:sz w:val="24"/>
          <w:u w:val="single"/>
        </w:rPr>
        <w:t>Ответы испытуемого на тест «Методика определений акцентуаций характера» К. Леонгарда</w:t>
      </w:r>
    </w:p>
    <w:p w:rsidR="009B0663" w:rsidRDefault="009B0663"/>
    <w:p w:rsidR="009B0663" w:rsidRDefault="009B0663"/>
    <w:p w:rsidR="009B0663" w:rsidRDefault="009B0663"/>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774"/>
        <w:gridCol w:w="774"/>
        <w:gridCol w:w="774"/>
        <w:gridCol w:w="774"/>
        <w:gridCol w:w="774"/>
        <w:gridCol w:w="774"/>
        <w:gridCol w:w="774"/>
        <w:gridCol w:w="774"/>
        <w:gridCol w:w="774"/>
        <w:gridCol w:w="774"/>
      </w:tblGrid>
      <w:tr w:rsidR="009B0663">
        <w:tc>
          <w:tcPr>
            <w:tcW w:w="774" w:type="dxa"/>
          </w:tcPr>
          <w:p w:rsidR="009B0663" w:rsidRDefault="003F4C64">
            <w:r>
              <w:t>1+</w:t>
            </w:r>
          </w:p>
        </w:tc>
        <w:tc>
          <w:tcPr>
            <w:tcW w:w="774" w:type="dxa"/>
          </w:tcPr>
          <w:p w:rsidR="009B0663" w:rsidRDefault="003F4C64">
            <w:r>
              <w:t>9+</w:t>
            </w:r>
          </w:p>
        </w:tc>
        <w:tc>
          <w:tcPr>
            <w:tcW w:w="774" w:type="dxa"/>
          </w:tcPr>
          <w:p w:rsidR="009B0663" w:rsidRDefault="003F4C64">
            <w:r>
              <w:t>17+</w:t>
            </w:r>
          </w:p>
        </w:tc>
        <w:tc>
          <w:tcPr>
            <w:tcW w:w="774" w:type="dxa"/>
          </w:tcPr>
          <w:p w:rsidR="009B0663" w:rsidRDefault="003F4C64">
            <w:r>
              <w:t>25-</w:t>
            </w:r>
          </w:p>
        </w:tc>
        <w:tc>
          <w:tcPr>
            <w:tcW w:w="774" w:type="dxa"/>
          </w:tcPr>
          <w:p w:rsidR="009B0663" w:rsidRDefault="003F4C64">
            <w:r>
              <w:t>33+</w:t>
            </w:r>
          </w:p>
        </w:tc>
        <w:tc>
          <w:tcPr>
            <w:tcW w:w="774" w:type="dxa"/>
          </w:tcPr>
          <w:p w:rsidR="009B0663" w:rsidRDefault="003F4C64">
            <w:r>
              <w:t>41-</w:t>
            </w:r>
          </w:p>
        </w:tc>
        <w:tc>
          <w:tcPr>
            <w:tcW w:w="774" w:type="dxa"/>
          </w:tcPr>
          <w:p w:rsidR="009B0663" w:rsidRDefault="003F4C64">
            <w:r>
              <w:t>49+</w:t>
            </w:r>
          </w:p>
        </w:tc>
        <w:tc>
          <w:tcPr>
            <w:tcW w:w="774" w:type="dxa"/>
          </w:tcPr>
          <w:p w:rsidR="009B0663" w:rsidRDefault="003F4C64">
            <w:r>
              <w:t>57+</w:t>
            </w:r>
          </w:p>
        </w:tc>
        <w:tc>
          <w:tcPr>
            <w:tcW w:w="774" w:type="dxa"/>
          </w:tcPr>
          <w:p w:rsidR="009B0663" w:rsidRDefault="003F4C64">
            <w:r>
              <w:t>65+</w:t>
            </w:r>
          </w:p>
        </w:tc>
        <w:tc>
          <w:tcPr>
            <w:tcW w:w="774" w:type="dxa"/>
          </w:tcPr>
          <w:p w:rsidR="009B0663" w:rsidRDefault="003F4C64">
            <w:r>
              <w:t>73+</w:t>
            </w:r>
          </w:p>
        </w:tc>
        <w:tc>
          <w:tcPr>
            <w:tcW w:w="774" w:type="dxa"/>
          </w:tcPr>
          <w:p w:rsidR="009B0663" w:rsidRDefault="003F4C64">
            <w:r>
              <w:t>81+</w:t>
            </w:r>
          </w:p>
        </w:tc>
      </w:tr>
      <w:tr w:rsidR="009B0663">
        <w:tc>
          <w:tcPr>
            <w:tcW w:w="774" w:type="dxa"/>
          </w:tcPr>
          <w:p w:rsidR="009B0663" w:rsidRDefault="003F4C64">
            <w:r>
              <w:t>2+</w:t>
            </w:r>
          </w:p>
        </w:tc>
        <w:tc>
          <w:tcPr>
            <w:tcW w:w="774" w:type="dxa"/>
          </w:tcPr>
          <w:p w:rsidR="009B0663" w:rsidRDefault="003F4C64">
            <w:r>
              <w:t>10+</w:t>
            </w:r>
          </w:p>
        </w:tc>
        <w:tc>
          <w:tcPr>
            <w:tcW w:w="774" w:type="dxa"/>
          </w:tcPr>
          <w:p w:rsidR="009B0663" w:rsidRDefault="003F4C64">
            <w:r>
              <w:t>18+</w:t>
            </w:r>
          </w:p>
        </w:tc>
        <w:tc>
          <w:tcPr>
            <w:tcW w:w="774" w:type="dxa"/>
          </w:tcPr>
          <w:p w:rsidR="009B0663" w:rsidRDefault="003F4C64">
            <w:r>
              <w:t>26-</w:t>
            </w:r>
          </w:p>
        </w:tc>
        <w:tc>
          <w:tcPr>
            <w:tcW w:w="774" w:type="dxa"/>
          </w:tcPr>
          <w:p w:rsidR="009B0663" w:rsidRDefault="003F4C64">
            <w:r>
              <w:t>34-</w:t>
            </w:r>
          </w:p>
        </w:tc>
        <w:tc>
          <w:tcPr>
            <w:tcW w:w="774" w:type="dxa"/>
          </w:tcPr>
          <w:p w:rsidR="009B0663" w:rsidRDefault="003F4C64">
            <w:r>
              <w:t>42-</w:t>
            </w:r>
          </w:p>
        </w:tc>
        <w:tc>
          <w:tcPr>
            <w:tcW w:w="774" w:type="dxa"/>
          </w:tcPr>
          <w:p w:rsidR="009B0663" w:rsidRDefault="003F4C64">
            <w:r>
              <w:t>50-</w:t>
            </w:r>
          </w:p>
        </w:tc>
        <w:tc>
          <w:tcPr>
            <w:tcW w:w="774" w:type="dxa"/>
          </w:tcPr>
          <w:p w:rsidR="009B0663" w:rsidRDefault="003F4C64">
            <w:r>
              <w:t>58+</w:t>
            </w:r>
          </w:p>
        </w:tc>
        <w:tc>
          <w:tcPr>
            <w:tcW w:w="774" w:type="dxa"/>
          </w:tcPr>
          <w:p w:rsidR="009B0663" w:rsidRDefault="003F4C64">
            <w:r>
              <w:t>66+</w:t>
            </w:r>
          </w:p>
        </w:tc>
        <w:tc>
          <w:tcPr>
            <w:tcW w:w="774" w:type="dxa"/>
          </w:tcPr>
          <w:p w:rsidR="009B0663" w:rsidRDefault="003F4C64">
            <w:r>
              <w:t>74+</w:t>
            </w:r>
          </w:p>
        </w:tc>
        <w:tc>
          <w:tcPr>
            <w:tcW w:w="774" w:type="dxa"/>
          </w:tcPr>
          <w:p w:rsidR="009B0663" w:rsidRDefault="003F4C64">
            <w:r>
              <w:t>82-</w:t>
            </w:r>
          </w:p>
        </w:tc>
      </w:tr>
      <w:tr w:rsidR="009B0663">
        <w:tc>
          <w:tcPr>
            <w:tcW w:w="774" w:type="dxa"/>
          </w:tcPr>
          <w:p w:rsidR="009B0663" w:rsidRDefault="003F4C64">
            <w:r>
              <w:t>3-</w:t>
            </w:r>
          </w:p>
        </w:tc>
        <w:tc>
          <w:tcPr>
            <w:tcW w:w="774" w:type="dxa"/>
          </w:tcPr>
          <w:p w:rsidR="009B0663" w:rsidRDefault="003F4C64">
            <w:r>
              <w:t>11+</w:t>
            </w:r>
          </w:p>
        </w:tc>
        <w:tc>
          <w:tcPr>
            <w:tcW w:w="774" w:type="dxa"/>
          </w:tcPr>
          <w:p w:rsidR="009B0663" w:rsidRDefault="003F4C64">
            <w:r>
              <w:t>19+</w:t>
            </w:r>
          </w:p>
        </w:tc>
        <w:tc>
          <w:tcPr>
            <w:tcW w:w="774" w:type="dxa"/>
          </w:tcPr>
          <w:p w:rsidR="009B0663" w:rsidRDefault="003F4C64">
            <w:r>
              <w:t>27+</w:t>
            </w:r>
          </w:p>
        </w:tc>
        <w:tc>
          <w:tcPr>
            <w:tcW w:w="774" w:type="dxa"/>
          </w:tcPr>
          <w:p w:rsidR="009B0663" w:rsidRDefault="003F4C64">
            <w:r>
              <w:t>35-</w:t>
            </w:r>
          </w:p>
        </w:tc>
        <w:tc>
          <w:tcPr>
            <w:tcW w:w="774" w:type="dxa"/>
          </w:tcPr>
          <w:p w:rsidR="009B0663" w:rsidRDefault="003F4C64">
            <w:r>
              <w:t>43+</w:t>
            </w:r>
          </w:p>
        </w:tc>
        <w:tc>
          <w:tcPr>
            <w:tcW w:w="774" w:type="dxa"/>
          </w:tcPr>
          <w:p w:rsidR="009B0663" w:rsidRDefault="003F4C64">
            <w:r>
              <w:t>51+</w:t>
            </w:r>
          </w:p>
        </w:tc>
        <w:tc>
          <w:tcPr>
            <w:tcW w:w="774" w:type="dxa"/>
          </w:tcPr>
          <w:p w:rsidR="009B0663" w:rsidRDefault="003F4C64">
            <w:r>
              <w:t>59+</w:t>
            </w:r>
          </w:p>
        </w:tc>
        <w:tc>
          <w:tcPr>
            <w:tcW w:w="774" w:type="dxa"/>
          </w:tcPr>
          <w:p w:rsidR="009B0663" w:rsidRDefault="003F4C64">
            <w:r>
              <w:t>67-</w:t>
            </w:r>
          </w:p>
        </w:tc>
        <w:tc>
          <w:tcPr>
            <w:tcW w:w="774" w:type="dxa"/>
          </w:tcPr>
          <w:p w:rsidR="009B0663" w:rsidRDefault="003F4C64">
            <w:r>
              <w:t>75-</w:t>
            </w:r>
          </w:p>
        </w:tc>
        <w:tc>
          <w:tcPr>
            <w:tcW w:w="774" w:type="dxa"/>
          </w:tcPr>
          <w:p w:rsidR="009B0663" w:rsidRDefault="003F4C64">
            <w:r>
              <w:t>83-</w:t>
            </w:r>
          </w:p>
        </w:tc>
      </w:tr>
      <w:tr w:rsidR="009B0663">
        <w:tc>
          <w:tcPr>
            <w:tcW w:w="774" w:type="dxa"/>
          </w:tcPr>
          <w:p w:rsidR="009B0663" w:rsidRDefault="003F4C64">
            <w:r>
              <w:t>4+</w:t>
            </w:r>
          </w:p>
        </w:tc>
        <w:tc>
          <w:tcPr>
            <w:tcW w:w="774" w:type="dxa"/>
          </w:tcPr>
          <w:p w:rsidR="009B0663" w:rsidRDefault="003F4C64">
            <w:r>
              <w:t>12+</w:t>
            </w:r>
          </w:p>
        </w:tc>
        <w:tc>
          <w:tcPr>
            <w:tcW w:w="774" w:type="dxa"/>
          </w:tcPr>
          <w:p w:rsidR="009B0663" w:rsidRDefault="003F4C64">
            <w:r>
              <w:t>20+</w:t>
            </w:r>
          </w:p>
        </w:tc>
        <w:tc>
          <w:tcPr>
            <w:tcW w:w="774" w:type="dxa"/>
          </w:tcPr>
          <w:p w:rsidR="009B0663" w:rsidRDefault="003F4C64">
            <w:r>
              <w:t>28-</w:t>
            </w:r>
          </w:p>
        </w:tc>
        <w:tc>
          <w:tcPr>
            <w:tcW w:w="774" w:type="dxa"/>
          </w:tcPr>
          <w:p w:rsidR="009B0663" w:rsidRDefault="003F4C64">
            <w:r>
              <w:t>36-</w:t>
            </w:r>
          </w:p>
        </w:tc>
        <w:tc>
          <w:tcPr>
            <w:tcW w:w="774" w:type="dxa"/>
          </w:tcPr>
          <w:p w:rsidR="009B0663" w:rsidRDefault="003F4C64">
            <w:r>
              <w:t>44-</w:t>
            </w:r>
          </w:p>
        </w:tc>
        <w:tc>
          <w:tcPr>
            <w:tcW w:w="774" w:type="dxa"/>
          </w:tcPr>
          <w:p w:rsidR="009B0663" w:rsidRDefault="003F4C64">
            <w:r>
              <w:t>52+</w:t>
            </w:r>
          </w:p>
        </w:tc>
        <w:tc>
          <w:tcPr>
            <w:tcW w:w="774" w:type="dxa"/>
          </w:tcPr>
          <w:p w:rsidR="009B0663" w:rsidRDefault="003F4C64">
            <w:r>
              <w:t>60+</w:t>
            </w:r>
          </w:p>
        </w:tc>
        <w:tc>
          <w:tcPr>
            <w:tcW w:w="774" w:type="dxa"/>
          </w:tcPr>
          <w:p w:rsidR="009B0663" w:rsidRDefault="003F4C64">
            <w:r>
              <w:t>68+</w:t>
            </w:r>
          </w:p>
        </w:tc>
        <w:tc>
          <w:tcPr>
            <w:tcW w:w="774" w:type="dxa"/>
          </w:tcPr>
          <w:p w:rsidR="009B0663" w:rsidRDefault="003F4C64">
            <w:r>
              <w:t>76+</w:t>
            </w:r>
          </w:p>
        </w:tc>
        <w:tc>
          <w:tcPr>
            <w:tcW w:w="774" w:type="dxa"/>
          </w:tcPr>
          <w:p w:rsidR="009B0663" w:rsidRDefault="003F4C64">
            <w:r>
              <w:t>84+</w:t>
            </w:r>
          </w:p>
        </w:tc>
      </w:tr>
      <w:tr w:rsidR="009B0663">
        <w:tc>
          <w:tcPr>
            <w:tcW w:w="774" w:type="dxa"/>
          </w:tcPr>
          <w:p w:rsidR="009B0663" w:rsidRDefault="003F4C64">
            <w:r>
              <w:t>5-</w:t>
            </w:r>
          </w:p>
        </w:tc>
        <w:tc>
          <w:tcPr>
            <w:tcW w:w="774" w:type="dxa"/>
          </w:tcPr>
          <w:p w:rsidR="009B0663" w:rsidRDefault="003F4C64">
            <w:r>
              <w:t>13+</w:t>
            </w:r>
          </w:p>
        </w:tc>
        <w:tc>
          <w:tcPr>
            <w:tcW w:w="774" w:type="dxa"/>
          </w:tcPr>
          <w:p w:rsidR="009B0663" w:rsidRDefault="003F4C64">
            <w:r>
              <w:t>21-</w:t>
            </w:r>
          </w:p>
        </w:tc>
        <w:tc>
          <w:tcPr>
            <w:tcW w:w="774" w:type="dxa"/>
          </w:tcPr>
          <w:p w:rsidR="009B0663" w:rsidRDefault="003F4C64">
            <w:r>
              <w:t>29+</w:t>
            </w:r>
          </w:p>
        </w:tc>
        <w:tc>
          <w:tcPr>
            <w:tcW w:w="774" w:type="dxa"/>
          </w:tcPr>
          <w:p w:rsidR="009B0663" w:rsidRDefault="003F4C64">
            <w:r>
              <w:t>37+</w:t>
            </w:r>
          </w:p>
        </w:tc>
        <w:tc>
          <w:tcPr>
            <w:tcW w:w="774" w:type="dxa"/>
          </w:tcPr>
          <w:p w:rsidR="009B0663" w:rsidRDefault="003F4C64">
            <w:r>
              <w:t>45-</w:t>
            </w:r>
          </w:p>
        </w:tc>
        <w:tc>
          <w:tcPr>
            <w:tcW w:w="774" w:type="dxa"/>
          </w:tcPr>
          <w:p w:rsidR="009B0663" w:rsidRDefault="003F4C64">
            <w:r>
              <w:t>53+</w:t>
            </w:r>
          </w:p>
        </w:tc>
        <w:tc>
          <w:tcPr>
            <w:tcW w:w="774" w:type="dxa"/>
          </w:tcPr>
          <w:p w:rsidR="009B0663" w:rsidRDefault="003F4C64">
            <w:r>
              <w:t>61+</w:t>
            </w:r>
          </w:p>
        </w:tc>
        <w:tc>
          <w:tcPr>
            <w:tcW w:w="774" w:type="dxa"/>
          </w:tcPr>
          <w:p w:rsidR="009B0663" w:rsidRDefault="003F4C64">
            <w:r>
              <w:t>69+</w:t>
            </w:r>
          </w:p>
        </w:tc>
        <w:tc>
          <w:tcPr>
            <w:tcW w:w="774" w:type="dxa"/>
          </w:tcPr>
          <w:p w:rsidR="009B0663" w:rsidRDefault="003F4C64">
            <w:r>
              <w:t>77+</w:t>
            </w:r>
          </w:p>
        </w:tc>
        <w:tc>
          <w:tcPr>
            <w:tcW w:w="774" w:type="dxa"/>
          </w:tcPr>
          <w:p w:rsidR="009B0663" w:rsidRDefault="003F4C64">
            <w:r>
              <w:t>85+</w:t>
            </w:r>
          </w:p>
        </w:tc>
      </w:tr>
      <w:tr w:rsidR="009B0663">
        <w:tc>
          <w:tcPr>
            <w:tcW w:w="774" w:type="dxa"/>
          </w:tcPr>
          <w:p w:rsidR="009B0663" w:rsidRDefault="003F4C64">
            <w:r>
              <w:t>6+</w:t>
            </w:r>
          </w:p>
        </w:tc>
        <w:tc>
          <w:tcPr>
            <w:tcW w:w="774" w:type="dxa"/>
          </w:tcPr>
          <w:p w:rsidR="009B0663" w:rsidRDefault="003F4C64">
            <w:r>
              <w:t>14+</w:t>
            </w:r>
          </w:p>
        </w:tc>
        <w:tc>
          <w:tcPr>
            <w:tcW w:w="774" w:type="dxa"/>
          </w:tcPr>
          <w:p w:rsidR="009B0663" w:rsidRDefault="003F4C64">
            <w:r>
              <w:t>22-</w:t>
            </w:r>
          </w:p>
        </w:tc>
        <w:tc>
          <w:tcPr>
            <w:tcW w:w="774" w:type="dxa"/>
          </w:tcPr>
          <w:p w:rsidR="009B0663" w:rsidRDefault="003F4C64">
            <w:r>
              <w:t>30-</w:t>
            </w:r>
          </w:p>
        </w:tc>
        <w:tc>
          <w:tcPr>
            <w:tcW w:w="774" w:type="dxa"/>
          </w:tcPr>
          <w:p w:rsidR="009B0663" w:rsidRDefault="003F4C64">
            <w:r>
              <w:t>38+</w:t>
            </w:r>
          </w:p>
        </w:tc>
        <w:tc>
          <w:tcPr>
            <w:tcW w:w="774" w:type="dxa"/>
          </w:tcPr>
          <w:p w:rsidR="009B0663" w:rsidRDefault="003F4C64">
            <w:r>
              <w:t>46-</w:t>
            </w:r>
          </w:p>
        </w:tc>
        <w:tc>
          <w:tcPr>
            <w:tcW w:w="774" w:type="dxa"/>
          </w:tcPr>
          <w:p w:rsidR="009B0663" w:rsidRDefault="003F4C64">
            <w:r>
              <w:t>54-</w:t>
            </w:r>
          </w:p>
        </w:tc>
        <w:tc>
          <w:tcPr>
            <w:tcW w:w="774" w:type="dxa"/>
          </w:tcPr>
          <w:p w:rsidR="009B0663" w:rsidRDefault="003F4C64">
            <w:r>
              <w:t>62-</w:t>
            </w:r>
          </w:p>
        </w:tc>
        <w:tc>
          <w:tcPr>
            <w:tcW w:w="774" w:type="dxa"/>
          </w:tcPr>
          <w:p w:rsidR="009B0663" w:rsidRDefault="003F4C64">
            <w:r>
              <w:t>70+</w:t>
            </w:r>
          </w:p>
        </w:tc>
        <w:tc>
          <w:tcPr>
            <w:tcW w:w="774" w:type="dxa"/>
          </w:tcPr>
          <w:p w:rsidR="009B0663" w:rsidRDefault="003F4C64">
            <w:r>
              <w:t>78-</w:t>
            </w:r>
          </w:p>
        </w:tc>
        <w:tc>
          <w:tcPr>
            <w:tcW w:w="774" w:type="dxa"/>
          </w:tcPr>
          <w:p w:rsidR="009B0663" w:rsidRDefault="003F4C64">
            <w:r>
              <w:t>86+</w:t>
            </w:r>
          </w:p>
        </w:tc>
      </w:tr>
      <w:tr w:rsidR="009B0663">
        <w:tc>
          <w:tcPr>
            <w:tcW w:w="774" w:type="dxa"/>
          </w:tcPr>
          <w:p w:rsidR="009B0663" w:rsidRDefault="003F4C64">
            <w:r>
              <w:t>7-</w:t>
            </w:r>
          </w:p>
        </w:tc>
        <w:tc>
          <w:tcPr>
            <w:tcW w:w="774" w:type="dxa"/>
          </w:tcPr>
          <w:p w:rsidR="009B0663" w:rsidRDefault="003F4C64">
            <w:r>
              <w:t>15-</w:t>
            </w:r>
          </w:p>
        </w:tc>
        <w:tc>
          <w:tcPr>
            <w:tcW w:w="774" w:type="dxa"/>
          </w:tcPr>
          <w:p w:rsidR="009B0663" w:rsidRDefault="003F4C64">
            <w:r>
              <w:t>23-</w:t>
            </w:r>
          </w:p>
        </w:tc>
        <w:tc>
          <w:tcPr>
            <w:tcW w:w="774" w:type="dxa"/>
          </w:tcPr>
          <w:p w:rsidR="009B0663" w:rsidRDefault="003F4C64">
            <w:r>
              <w:t>31-</w:t>
            </w:r>
          </w:p>
        </w:tc>
        <w:tc>
          <w:tcPr>
            <w:tcW w:w="774" w:type="dxa"/>
          </w:tcPr>
          <w:p w:rsidR="009B0663" w:rsidRDefault="003F4C64">
            <w:r>
              <w:t>39+</w:t>
            </w:r>
          </w:p>
        </w:tc>
        <w:tc>
          <w:tcPr>
            <w:tcW w:w="774" w:type="dxa"/>
          </w:tcPr>
          <w:p w:rsidR="009B0663" w:rsidRDefault="003F4C64">
            <w:r>
              <w:t>47+</w:t>
            </w:r>
          </w:p>
        </w:tc>
        <w:tc>
          <w:tcPr>
            <w:tcW w:w="774" w:type="dxa"/>
          </w:tcPr>
          <w:p w:rsidR="009B0663" w:rsidRDefault="003F4C64">
            <w:r>
              <w:t>55+</w:t>
            </w:r>
          </w:p>
        </w:tc>
        <w:tc>
          <w:tcPr>
            <w:tcW w:w="774" w:type="dxa"/>
          </w:tcPr>
          <w:p w:rsidR="009B0663" w:rsidRDefault="003F4C64">
            <w:r>
              <w:t>63+</w:t>
            </w:r>
          </w:p>
        </w:tc>
        <w:tc>
          <w:tcPr>
            <w:tcW w:w="774" w:type="dxa"/>
          </w:tcPr>
          <w:p w:rsidR="009B0663" w:rsidRDefault="003F4C64">
            <w:r>
              <w:t>71+</w:t>
            </w:r>
          </w:p>
        </w:tc>
        <w:tc>
          <w:tcPr>
            <w:tcW w:w="774" w:type="dxa"/>
          </w:tcPr>
          <w:p w:rsidR="009B0663" w:rsidRDefault="003F4C64">
            <w:r>
              <w:t>79-</w:t>
            </w:r>
          </w:p>
        </w:tc>
        <w:tc>
          <w:tcPr>
            <w:tcW w:w="774" w:type="dxa"/>
          </w:tcPr>
          <w:p w:rsidR="009B0663" w:rsidRDefault="003F4C64">
            <w:r>
              <w:t>87-</w:t>
            </w:r>
          </w:p>
        </w:tc>
      </w:tr>
      <w:tr w:rsidR="009B0663">
        <w:tc>
          <w:tcPr>
            <w:tcW w:w="774" w:type="dxa"/>
          </w:tcPr>
          <w:p w:rsidR="009B0663" w:rsidRDefault="003F4C64">
            <w:r>
              <w:t>8+</w:t>
            </w:r>
          </w:p>
        </w:tc>
        <w:tc>
          <w:tcPr>
            <w:tcW w:w="774" w:type="dxa"/>
          </w:tcPr>
          <w:p w:rsidR="009B0663" w:rsidRDefault="003F4C64">
            <w:r>
              <w:t>16-</w:t>
            </w:r>
          </w:p>
        </w:tc>
        <w:tc>
          <w:tcPr>
            <w:tcW w:w="774" w:type="dxa"/>
          </w:tcPr>
          <w:p w:rsidR="009B0663" w:rsidRDefault="003F4C64">
            <w:r>
              <w:t>24-</w:t>
            </w:r>
          </w:p>
        </w:tc>
        <w:tc>
          <w:tcPr>
            <w:tcW w:w="774" w:type="dxa"/>
          </w:tcPr>
          <w:p w:rsidR="009B0663" w:rsidRDefault="003F4C64">
            <w:r>
              <w:t>32+</w:t>
            </w:r>
          </w:p>
        </w:tc>
        <w:tc>
          <w:tcPr>
            <w:tcW w:w="774" w:type="dxa"/>
          </w:tcPr>
          <w:p w:rsidR="009B0663" w:rsidRDefault="003F4C64">
            <w:r>
              <w:t>40+</w:t>
            </w:r>
          </w:p>
        </w:tc>
        <w:tc>
          <w:tcPr>
            <w:tcW w:w="774" w:type="dxa"/>
          </w:tcPr>
          <w:p w:rsidR="009B0663" w:rsidRDefault="003F4C64">
            <w:r>
              <w:t>48+</w:t>
            </w:r>
          </w:p>
        </w:tc>
        <w:tc>
          <w:tcPr>
            <w:tcW w:w="774" w:type="dxa"/>
          </w:tcPr>
          <w:p w:rsidR="009B0663" w:rsidRDefault="003F4C64">
            <w:r>
              <w:t>56-</w:t>
            </w:r>
          </w:p>
        </w:tc>
        <w:tc>
          <w:tcPr>
            <w:tcW w:w="774" w:type="dxa"/>
          </w:tcPr>
          <w:p w:rsidR="009B0663" w:rsidRDefault="003F4C64">
            <w:r>
              <w:t>64-</w:t>
            </w:r>
          </w:p>
        </w:tc>
        <w:tc>
          <w:tcPr>
            <w:tcW w:w="774" w:type="dxa"/>
          </w:tcPr>
          <w:p w:rsidR="009B0663" w:rsidRDefault="003F4C64">
            <w:r>
              <w:t>72+</w:t>
            </w:r>
          </w:p>
        </w:tc>
        <w:tc>
          <w:tcPr>
            <w:tcW w:w="774" w:type="dxa"/>
          </w:tcPr>
          <w:p w:rsidR="009B0663" w:rsidRDefault="003F4C64">
            <w:r>
              <w:t>80-</w:t>
            </w:r>
          </w:p>
        </w:tc>
        <w:tc>
          <w:tcPr>
            <w:tcW w:w="774" w:type="dxa"/>
          </w:tcPr>
          <w:p w:rsidR="009B0663" w:rsidRDefault="003F4C64">
            <w:r>
              <w:t>88-</w:t>
            </w:r>
          </w:p>
        </w:tc>
      </w:tr>
    </w:tbl>
    <w:p w:rsidR="009B0663" w:rsidRDefault="009B0663"/>
    <w:p w:rsidR="009B0663" w:rsidRDefault="009B0663"/>
    <w:p w:rsidR="009B0663" w:rsidRDefault="003F4C64">
      <w:pPr>
        <w:rPr>
          <w:b/>
        </w:rPr>
      </w:pPr>
      <w:r>
        <w:rPr>
          <w:b/>
        </w:rPr>
        <w:t>Подсчёты</w:t>
      </w:r>
      <w:r>
        <w:rPr>
          <w:b/>
          <w:lang w:val="en-US"/>
        </w:rPr>
        <w:t>:</w:t>
      </w:r>
    </w:p>
    <w:p w:rsidR="009B0663" w:rsidRDefault="003F4C64">
      <w:pPr>
        <w:numPr>
          <w:ilvl w:val="0"/>
          <w:numId w:val="3"/>
        </w:numPr>
        <w:rPr>
          <w:b/>
        </w:rPr>
      </w:pPr>
      <w:r>
        <w:rPr>
          <w:b/>
        </w:rPr>
        <w:t>Г-1</w:t>
      </w:r>
    </w:p>
    <w:p w:rsidR="009B0663" w:rsidRDefault="003F4C64">
      <w:r>
        <w:t>«+» +,+,+,+,+ = 5</w:t>
      </w:r>
    </w:p>
    <w:p w:rsidR="009B0663" w:rsidRDefault="003F4C64">
      <w:r>
        <w:t xml:space="preserve">«-« </w:t>
      </w:r>
    </w:p>
    <w:p w:rsidR="009B0663" w:rsidRDefault="003F4C64">
      <w:r>
        <w:t>5 * 3 =15</w:t>
      </w:r>
    </w:p>
    <w:p w:rsidR="009B0663" w:rsidRDefault="003F4C64">
      <w:pPr>
        <w:numPr>
          <w:ilvl w:val="0"/>
          <w:numId w:val="3"/>
        </w:numPr>
        <w:rPr>
          <w:b/>
        </w:rPr>
      </w:pPr>
      <w:r>
        <w:rPr>
          <w:b/>
        </w:rPr>
        <w:t>Г-2</w:t>
      </w:r>
    </w:p>
    <w:p w:rsidR="009B0663" w:rsidRDefault="003F4C64">
      <w:r>
        <w:t>«+» +,+,+,+ =4</w:t>
      </w:r>
    </w:p>
    <w:p w:rsidR="009B0663" w:rsidRDefault="003F4C64">
      <w:r>
        <w:t>«-« -,-, = 2</w:t>
      </w:r>
    </w:p>
    <w:p w:rsidR="009B0663" w:rsidRDefault="003F4C64">
      <w:r>
        <w:t>4 + 2 = 6,  6 * 2 = 12</w:t>
      </w:r>
    </w:p>
    <w:p w:rsidR="009B0663" w:rsidRDefault="003F4C64">
      <w:pPr>
        <w:numPr>
          <w:ilvl w:val="0"/>
          <w:numId w:val="3"/>
        </w:numPr>
        <w:rPr>
          <w:b/>
        </w:rPr>
      </w:pPr>
      <w:r>
        <w:rPr>
          <w:b/>
        </w:rPr>
        <w:t>Г-3</w:t>
      </w:r>
    </w:p>
    <w:p w:rsidR="009B0663" w:rsidRDefault="003F4C64">
      <w:r>
        <w:t>«+» +,+,+,+ = 4</w:t>
      </w:r>
    </w:p>
    <w:p w:rsidR="009B0663" w:rsidRDefault="003F4C64">
      <w:r>
        <w:t>«-« - = 1</w:t>
      </w:r>
    </w:p>
    <w:p w:rsidR="009B0663" w:rsidRDefault="003F4C64">
      <w:r>
        <w:t>4 + 1 = 5,  5 * 3 = 15</w:t>
      </w:r>
    </w:p>
    <w:p w:rsidR="009B0663" w:rsidRDefault="003F4C64">
      <w:pPr>
        <w:numPr>
          <w:ilvl w:val="0"/>
          <w:numId w:val="3"/>
        </w:numPr>
        <w:rPr>
          <w:b/>
        </w:rPr>
      </w:pPr>
      <w:r>
        <w:rPr>
          <w:b/>
        </w:rPr>
        <w:t>Г-4</w:t>
      </w:r>
    </w:p>
    <w:p w:rsidR="009B0663" w:rsidRDefault="003F4C64">
      <w:r>
        <w:t>«+» +,+,+,+,+,+,+,+ = 8</w:t>
      </w:r>
    </w:p>
    <w:p w:rsidR="009B0663" w:rsidRDefault="003F4C64">
      <w:r>
        <w:t>«-«</w:t>
      </w:r>
    </w:p>
    <w:p w:rsidR="009B0663" w:rsidRDefault="003F4C64">
      <w:r>
        <w:t>8 * 1 = 8</w:t>
      </w:r>
    </w:p>
    <w:p w:rsidR="009B0663" w:rsidRDefault="003F4C64">
      <w:pPr>
        <w:numPr>
          <w:ilvl w:val="0"/>
          <w:numId w:val="3"/>
        </w:numPr>
        <w:rPr>
          <w:b/>
        </w:rPr>
      </w:pPr>
      <w:r>
        <w:rPr>
          <w:b/>
        </w:rPr>
        <w:t>Г-5</w:t>
      </w:r>
    </w:p>
    <w:p w:rsidR="009B0663" w:rsidRDefault="003F4C64">
      <w:r>
        <w:t>«+» +,+,+,+,+ = 5</w:t>
      </w:r>
    </w:p>
    <w:p w:rsidR="009B0663" w:rsidRDefault="003F4C64">
      <w:r>
        <w:t xml:space="preserve">«-« </w:t>
      </w:r>
    </w:p>
    <w:p w:rsidR="009B0663" w:rsidRDefault="003F4C64">
      <w:r>
        <w:t>5 * 3 = 15</w:t>
      </w:r>
    </w:p>
    <w:p w:rsidR="009B0663" w:rsidRDefault="003F4C64">
      <w:pPr>
        <w:numPr>
          <w:ilvl w:val="0"/>
          <w:numId w:val="3"/>
        </w:numPr>
        <w:rPr>
          <w:b/>
        </w:rPr>
      </w:pPr>
      <w:r>
        <w:rPr>
          <w:b/>
        </w:rPr>
        <w:t xml:space="preserve">Г-6 </w:t>
      </w:r>
    </w:p>
    <w:p w:rsidR="009B0663" w:rsidRDefault="003F4C64">
      <w:r>
        <w:t>«+» +,+,+,+,+ = 5</w:t>
      </w:r>
    </w:p>
    <w:p w:rsidR="009B0663" w:rsidRDefault="003F4C64">
      <w:r>
        <w:t xml:space="preserve">«-« </w:t>
      </w:r>
    </w:p>
    <w:p w:rsidR="009B0663" w:rsidRDefault="003F4C64">
      <w:r>
        <w:t>5 * 3 = 15</w:t>
      </w:r>
    </w:p>
    <w:p w:rsidR="009B0663" w:rsidRDefault="003F4C64">
      <w:pPr>
        <w:numPr>
          <w:ilvl w:val="0"/>
          <w:numId w:val="3"/>
        </w:numPr>
        <w:rPr>
          <w:b/>
        </w:rPr>
      </w:pPr>
      <w:r>
        <w:rPr>
          <w:b/>
        </w:rPr>
        <w:t>Г-7</w:t>
      </w:r>
    </w:p>
    <w:p w:rsidR="009B0663" w:rsidRDefault="003F4C64">
      <w:r>
        <w:t>«+» +,+,+,+,+,+ = 6</w:t>
      </w:r>
    </w:p>
    <w:p w:rsidR="009B0663" w:rsidRDefault="003F4C64">
      <w:r>
        <w:t>«-« - = 1</w:t>
      </w:r>
    </w:p>
    <w:p w:rsidR="009B0663" w:rsidRDefault="003F4C64">
      <w:r>
        <w:t>6 + 1 =7,   7 * 2 = 14</w:t>
      </w:r>
    </w:p>
    <w:p w:rsidR="009B0663" w:rsidRDefault="003F4C64">
      <w:pPr>
        <w:numPr>
          <w:ilvl w:val="0"/>
          <w:numId w:val="3"/>
        </w:numPr>
        <w:rPr>
          <w:b/>
        </w:rPr>
      </w:pPr>
      <w:r>
        <w:rPr>
          <w:b/>
        </w:rPr>
        <w:t>Г-8</w:t>
      </w:r>
    </w:p>
    <w:p w:rsidR="009B0663" w:rsidRDefault="003F4C64">
      <w:r>
        <w:t>«+» +,+,+,+,+ = 5</w:t>
      </w:r>
    </w:p>
    <w:p w:rsidR="009B0663" w:rsidRDefault="003F4C64">
      <w:r>
        <w:t>«-«</w:t>
      </w:r>
    </w:p>
    <w:p w:rsidR="009B0663" w:rsidRDefault="003F4C64">
      <w:r>
        <w:t>5 * 3 = 15</w:t>
      </w:r>
    </w:p>
    <w:p w:rsidR="009B0663" w:rsidRDefault="003F4C64">
      <w:pPr>
        <w:numPr>
          <w:ilvl w:val="0"/>
          <w:numId w:val="3"/>
        </w:numPr>
        <w:rPr>
          <w:b/>
        </w:rPr>
      </w:pPr>
      <w:r>
        <w:rPr>
          <w:b/>
        </w:rPr>
        <w:t>Г-9</w:t>
      </w:r>
    </w:p>
    <w:p w:rsidR="009B0663" w:rsidRDefault="003F4C64">
      <w:r>
        <w:t>«+» +,+ = 2</w:t>
      </w:r>
    </w:p>
    <w:p w:rsidR="009B0663" w:rsidRDefault="003F4C64">
      <w:r>
        <w:t>«-« -,- = 2</w:t>
      </w:r>
    </w:p>
    <w:p w:rsidR="009B0663" w:rsidRDefault="003F4C64">
      <w:r>
        <w:t>2 + 2 = 4,  4 * 3 = 12</w:t>
      </w:r>
    </w:p>
    <w:p w:rsidR="009B0663" w:rsidRDefault="003F4C64">
      <w:pPr>
        <w:numPr>
          <w:ilvl w:val="0"/>
          <w:numId w:val="3"/>
        </w:numPr>
        <w:rPr>
          <w:b/>
        </w:rPr>
      </w:pPr>
      <w:r>
        <w:rPr>
          <w:b/>
        </w:rPr>
        <w:t>Г-10</w:t>
      </w:r>
    </w:p>
    <w:p w:rsidR="009B0663" w:rsidRDefault="003F4C64">
      <w:r>
        <w:t>«+» +,+,+ = 3</w:t>
      </w:r>
    </w:p>
    <w:p w:rsidR="009B0663" w:rsidRDefault="003F4C64">
      <w:r>
        <w:t xml:space="preserve">«-« </w:t>
      </w:r>
    </w:p>
    <w:p w:rsidR="009B0663" w:rsidRDefault="003F4C64">
      <w:pPr>
        <w:rPr>
          <w:sz w:val="24"/>
        </w:rPr>
      </w:pPr>
      <w:r>
        <w:t>3 * 6 = 18</w:t>
      </w: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9B0663">
      <w:pPr>
        <w:rPr>
          <w:sz w:val="24"/>
        </w:rPr>
      </w:pPr>
    </w:p>
    <w:p w:rsidR="009B0663" w:rsidRDefault="003F4C64">
      <w:pPr>
        <w:rPr>
          <w:sz w:val="24"/>
        </w:rPr>
      </w:pPr>
      <w:r>
        <w:rPr>
          <w:sz w:val="24"/>
        </w:rPr>
        <w:t>Итог</w:t>
      </w:r>
      <w:r>
        <w:rPr>
          <w:sz w:val="24"/>
          <w:lang w:val="en-US"/>
        </w:rPr>
        <w:t xml:space="preserve">: </w:t>
      </w:r>
      <w:r>
        <w:rPr>
          <w:sz w:val="24"/>
        </w:rPr>
        <w:t>(см.  таблицу) гипертимность -  15 баллов, ригидность, застревание – 12 баллов, эмотивность, лабильность – 15 баллов, педантичность – 8 баллов, тревожность – 15 баллов, циклотимность – 15 баллов, демонстративность – 14 баллов, неуравновешенность – 15 баллов, дистимичность – 12 баллов, экзальтированность – 18 баллов.</w:t>
      </w:r>
    </w:p>
    <w:p w:rsidR="009B0663" w:rsidRDefault="003F4C64">
      <w:pPr>
        <w:rPr>
          <w:sz w:val="24"/>
          <w:lang w:val="en-US"/>
        </w:rPr>
      </w:pPr>
      <w:r>
        <w:rPr>
          <w:i/>
          <w:sz w:val="24"/>
        </w:rPr>
        <w:t>Вывод по проведённому исследованию</w:t>
      </w:r>
      <w:r>
        <w:rPr>
          <w:sz w:val="24"/>
          <w:lang w:val="en-US"/>
        </w:rPr>
        <w:t>:</w:t>
      </w:r>
      <w:r>
        <w:rPr>
          <w:sz w:val="24"/>
        </w:rPr>
        <w:t xml:space="preserve"> практически все (за исключением педантичности) акцентуации характера наблюдаются у испытуемого в значении выше среднего, тем не менее ярко выраженные акцентуации характера отсутствуют. Из всех перечисленных акцентуаций</w:t>
      </w:r>
      <w:r>
        <w:rPr>
          <w:sz w:val="24"/>
        </w:rPr>
        <w:tab/>
        <w:t>наиболее высокий показатель соответствует экзальтированности. В соответствии с этим приводим описание данной акцентуации</w:t>
      </w:r>
      <w:r>
        <w:rPr>
          <w:sz w:val="24"/>
          <w:lang w:val="en-US"/>
        </w:rPr>
        <w:t>:</w:t>
      </w:r>
    </w:p>
    <w:p w:rsidR="009B0663" w:rsidRDefault="009B0663">
      <w:pPr>
        <w:rPr>
          <w:sz w:val="24"/>
        </w:rPr>
      </w:pPr>
    </w:p>
    <w:p w:rsidR="009B0663" w:rsidRDefault="003F4C64">
      <w:pPr>
        <w:pStyle w:val="20"/>
      </w:pPr>
      <w:r>
        <w:t xml:space="preserve">Экзальтированный характер  можно было бы назвать  характером тревоги и счастья.  Это название подчеркивает  его близкую связь  с психозом  тревоги и счастья, который сопровождается  резкими колебаниями настроения. </w:t>
      </w:r>
    </w:p>
    <w:p w:rsidR="009B0663" w:rsidRDefault="003F4C64">
      <w:pPr>
        <w:jc w:val="both"/>
        <w:rPr>
          <w:sz w:val="24"/>
        </w:rPr>
      </w:pPr>
      <w:r>
        <w:rPr>
          <w:sz w:val="24"/>
        </w:rPr>
        <w:t>Экзальтированные люди реагируют на жизнь более бурно, чем остальные, они одинаково легко приходят в  восторг от радостных событий  и в отчаяние от печальных. От «страстного ликования до смертельной тоски»  у них один шаг.  Экзальтация  мотивируется  тонкими, альтруистическими  побуждениями. Привязанность к близким,</w:t>
      </w:r>
      <w:r>
        <w:rPr>
          <w:rFonts w:ascii="Arial" w:hAnsi="Arial"/>
          <w:sz w:val="24"/>
        </w:rPr>
        <w:t xml:space="preserve"> </w:t>
      </w:r>
      <w:r>
        <w:rPr>
          <w:sz w:val="24"/>
        </w:rPr>
        <w:t>друзьям, радость за них, за их удачи могут  быть чрезвычайно сильными. Наблюдаются восторженные порывы, не связанные с сугубо личными отношениями. Любовь к музыке, искусству, природе, увлечение спортом, переживания религиозного  порядка, поиски  мировоззрения - все это способно захватить  экзальтированного человека  до глубины души.</w:t>
      </w:r>
    </w:p>
    <w:p w:rsidR="009B0663" w:rsidRDefault="003F4C64">
      <w:pPr>
        <w:jc w:val="both"/>
        <w:rPr>
          <w:sz w:val="24"/>
        </w:rPr>
      </w:pPr>
      <w:r>
        <w:rPr>
          <w:sz w:val="24"/>
        </w:rPr>
        <w:t>Другой полюс его реакций - крайняя впечатлительность по поводу печальных фактов. Жалость, сострадание к несчастным людям, к больным животным способна довести такого человека  до отчаяния.  По поводу легко поправимой  неудачи, легкого разочарования, которое другим назавтра было бы забыто, экзальтированный человек может испытывать искреннее и глубокое горе.  Какую-нибудь рядовую неприятность  друга  он ощутит  болезненнее, чем сам пострадавший. Даже при незначительном страхе  у экзальтированной личности  сразу заметны физиологические проявления (дрожь, холодный пот).</w:t>
      </w:r>
    </w:p>
    <w:p w:rsidR="009B0663" w:rsidRDefault="003F4C64">
      <w:pPr>
        <w:rPr>
          <w:sz w:val="24"/>
        </w:rPr>
      </w:pPr>
      <w:r>
        <w:rPr>
          <w:sz w:val="24"/>
        </w:rPr>
        <w:t>Тот факт, что экзальтированность связана с тонкими и очень человечными эмоциями, объясняет, почему этим  характером особенно часто обладают артистические натуры - художники, поэты</w:t>
      </w:r>
      <w:r>
        <w:rPr>
          <w:rFonts w:ascii="Arial" w:hAnsi="Arial"/>
          <w:sz w:val="24"/>
        </w:rPr>
        <w:t>.</w:t>
      </w:r>
    </w:p>
    <w:p w:rsidR="009B0663" w:rsidRDefault="009B0663">
      <w:pPr>
        <w:rPr>
          <w:sz w:val="24"/>
        </w:rPr>
      </w:pPr>
    </w:p>
    <w:p w:rsidR="009B0663" w:rsidRDefault="003F4C64">
      <w:pPr>
        <w:pStyle w:val="3"/>
        <w:rPr>
          <w:sz w:val="24"/>
        </w:rPr>
      </w:pPr>
      <w:r>
        <w:rPr>
          <w:sz w:val="24"/>
        </w:rPr>
        <w:t>АНАЛИЗ И ИНТЕРПРИТАЦИЯ ПОЛУЧЕННЫХ РЕЗУЛЬТАТОВ</w:t>
      </w:r>
    </w:p>
    <w:p w:rsidR="009B0663" w:rsidRDefault="009B0663">
      <w:pPr>
        <w:rPr>
          <w:sz w:val="24"/>
        </w:rPr>
      </w:pPr>
    </w:p>
    <w:p w:rsidR="009B0663" w:rsidRDefault="003F4C64">
      <w:pPr>
        <w:pStyle w:val="a4"/>
        <w:rPr>
          <w:sz w:val="24"/>
        </w:rPr>
      </w:pPr>
      <w:r>
        <w:rPr>
          <w:sz w:val="24"/>
        </w:rPr>
        <w:t>Ответы испытуемого на тест «Темперамент»</w:t>
      </w:r>
    </w:p>
    <w:p w:rsidR="009B0663" w:rsidRDefault="009B0663">
      <w:pPr>
        <w:pStyle w:val="a4"/>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
        <w:gridCol w:w="1836"/>
        <w:gridCol w:w="2127"/>
        <w:gridCol w:w="2126"/>
        <w:gridCol w:w="1891"/>
      </w:tblGrid>
      <w:tr w:rsidR="009B0663">
        <w:tc>
          <w:tcPr>
            <w:tcW w:w="534" w:type="dxa"/>
            <w:vAlign w:val="center"/>
          </w:tcPr>
          <w:p w:rsidR="009B0663" w:rsidRDefault="003F4C64">
            <w:pPr>
              <w:pStyle w:val="a4"/>
              <w:rPr>
                <w:sz w:val="24"/>
                <w:lang w:val="en-US"/>
              </w:rPr>
            </w:pPr>
            <w:r>
              <w:rPr>
                <w:sz w:val="24"/>
                <w:lang w:val="en-US"/>
              </w:rPr>
              <w:t>N</w:t>
            </w:r>
          </w:p>
        </w:tc>
        <w:tc>
          <w:tcPr>
            <w:tcW w:w="1842" w:type="dxa"/>
            <w:gridSpan w:val="2"/>
            <w:vAlign w:val="center"/>
          </w:tcPr>
          <w:p w:rsidR="009B0663" w:rsidRDefault="003F4C64">
            <w:pPr>
              <w:pStyle w:val="a4"/>
              <w:jc w:val="center"/>
              <w:rPr>
                <w:sz w:val="24"/>
              </w:rPr>
            </w:pPr>
            <w:r>
              <w:rPr>
                <w:sz w:val="24"/>
              </w:rPr>
              <w:t>холерик</w:t>
            </w:r>
          </w:p>
        </w:tc>
        <w:tc>
          <w:tcPr>
            <w:tcW w:w="2127" w:type="dxa"/>
            <w:vAlign w:val="center"/>
          </w:tcPr>
          <w:p w:rsidR="009B0663" w:rsidRDefault="003F4C64">
            <w:pPr>
              <w:pStyle w:val="a4"/>
              <w:jc w:val="center"/>
              <w:rPr>
                <w:sz w:val="24"/>
              </w:rPr>
            </w:pPr>
            <w:r>
              <w:rPr>
                <w:sz w:val="24"/>
              </w:rPr>
              <w:t>сангвиник</w:t>
            </w:r>
          </w:p>
        </w:tc>
        <w:tc>
          <w:tcPr>
            <w:tcW w:w="2126" w:type="dxa"/>
            <w:vAlign w:val="center"/>
          </w:tcPr>
          <w:p w:rsidR="009B0663" w:rsidRDefault="003F4C64">
            <w:pPr>
              <w:pStyle w:val="a4"/>
              <w:jc w:val="center"/>
              <w:rPr>
                <w:sz w:val="24"/>
              </w:rPr>
            </w:pPr>
            <w:r>
              <w:rPr>
                <w:sz w:val="24"/>
              </w:rPr>
              <w:t>флегматик</w:t>
            </w:r>
          </w:p>
        </w:tc>
        <w:tc>
          <w:tcPr>
            <w:tcW w:w="1891" w:type="dxa"/>
            <w:vAlign w:val="center"/>
          </w:tcPr>
          <w:p w:rsidR="009B0663" w:rsidRDefault="003F4C64">
            <w:pPr>
              <w:pStyle w:val="a4"/>
              <w:jc w:val="center"/>
              <w:rPr>
                <w:sz w:val="24"/>
              </w:rPr>
            </w:pPr>
            <w:r>
              <w:rPr>
                <w:sz w:val="24"/>
              </w:rPr>
              <w:t>Меланхолик</w:t>
            </w:r>
          </w:p>
        </w:tc>
      </w:tr>
      <w:tr w:rsidR="009B0663">
        <w:tc>
          <w:tcPr>
            <w:tcW w:w="534" w:type="dxa"/>
          </w:tcPr>
          <w:p w:rsidR="009B0663" w:rsidRDefault="003F4C64">
            <w:pPr>
              <w:pStyle w:val="a4"/>
              <w:rPr>
                <w:sz w:val="24"/>
              </w:rPr>
            </w:pPr>
            <w:r>
              <w:rPr>
                <w:sz w:val="24"/>
              </w:rPr>
              <w:t>1</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34" w:type="dxa"/>
          </w:tcPr>
          <w:p w:rsidR="009B0663" w:rsidRDefault="003F4C64">
            <w:pPr>
              <w:pStyle w:val="a4"/>
              <w:rPr>
                <w:sz w:val="24"/>
              </w:rPr>
            </w:pPr>
            <w:r>
              <w:rPr>
                <w:sz w:val="24"/>
              </w:rPr>
              <w:t>2</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34" w:type="dxa"/>
          </w:tcPr>
          <w:p w:rsidR="009B0663" w:rsidRDefault="003F4C64">
            <w:pPr>
              <w:pStyle w:val="a4"/>
              <w:rPr>
                <w:sz w:val="24"/>
              </w:rPr>
            </w:pPr>
            <w:r>
              <w:rPr>
                <w:sz w:val="24"/>
              </w:rPr>
              <w:t>3</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34" w:type="dxa"/>
          </w:tcPr>
          <w:p w:rsidR="009B0663" w:rsidRDefault="003F4C64">
            <w:pPr>
              <w:pStyle w:val="a4"/>
              <w:rPr>
                <w:sz w:val="24"/>
              </w:rPr>
            </w:pPr>
            <w:r>
              <w:rPr>
                <w:sz w:val="24"/>
              </w:rPr>
              <w:t>4</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34" w:type="dxa"/>
          </w:tcPr>
          <w:p w:rsidR="009B0663" w:rsidRDefault="003F4C64">
            <w:pPr>
              <w:pStyle w:val="a4"/>
              <w:rPr>
                <w:sz w:val="24"/>
              </w:rPr>
            </w:pPr>
            <w:r>
              <w:rPr>
                <w:sz w:val="24"/>
              </w:rPr>
              <w:t>5</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34" w:type="dxa"/>
          </w:tcPr>
          <w:p w:rsidR="009B0663" w:rsidRDefault="003F4C64">
            <w:pPr>
              <w:pStyle w:val="a4"/>
              <w:rPr>
                <w:sz w:val="24"/>
              </w:rPr>
            </w:pPr>
            <w:r>
              <w:rPr>
                <w:sz w:val="24"/>
              </w:rPr>
              <w:t>6</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34" w:type="dxa"/>
          </w:tcPr>
          <w:p w:rsidR="009B0663" w:rsidRDefault="003F4C64">
            <w:pPr>
              <w:pStyle w:val="a4"/>
              <w:rPr>
                <w:sz w:val="24"/>
              </w:rPr>
            </w:pPr>
            <w:r>
              <w:rPr>
                <w:sz w:val="24"/>
              </w:rPr>
              <w:t>7</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34" w:type="dxa"/>
          </w:tcPr>
          <w:p w:rsidR="009B0663" w:rsidRDefault="003F4C64">
            <w:pPr>
              <w:pStyle w:val="a4"/>
              <w:rPr>
                <w:sz w:val="24"/>
              </w:rPr>
            </w:pPr>
            <w:r>
              <w:rPr>
                <w:sz w:val="24"/>
              </w:rPr>
              <w:t>8</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34" w:type="dxa"/>
          </w:tcPr>
          <w:p w:rsidR="009B0663" w:rsidRDefault="003F4C64">
            <w:pPr>
              <w:pStyle w:val="a4"/>
              <w:rPr>
                <w:sz w:val="24"/>
              </w:rPr>
            </w:pPr>
            <w:r>
              <w:rPr>
                <w:sz w:val="24"/>
              </w:rPr>
              <w:t>9</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34" w:type="dxa"/>
          </w:tcPr>
          <w:p w:rsidR="009B0663" w:rsidRDefault="003F4C64">
            <w:pPr>
              <w:pStyle w:val="a4"/>
              <w:rPr>
                <w:sz w:val="24"/>
              </w:rPr>
            </w:pPr>
            <w:r>
              <w:rPr>
                <w:sz w:val="24"/>
              </w:rPr>
              <w:t>10</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34" w:type="dxa"/>
          </w:tcPr>
          <w:p w:rsidR="009B0663" w:rsidRDefault="003F4C64">
            <w:pPr>
              <w:pStyle w:val="a4"/>
              <w:rPr>
                <w:sz w:val="24"/>
              </w:rPr>
            </w:pPr>
            <w:r>
              <w:rPr>
                <w:sz w:val="24"/>
              </w:rPr>
              <w:t>11</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34" w:type="dxa"/>
          </w:tcPr>
          <w:p w:rsidR="009B0663" w:rsidRDefault="003F4C64">
            <w:pPr>
              <w:pStyle w:val="a4"/>
              <w:rPr>
                <w:sz w:val="24"/>
              </w:rPr>
            </w:pPr>
            <w:r>
              <w:rPr>
                <w:sz w:val="24"/>
              </w:rPr>
              <w:t>12</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34" w:type="dxa"/>
          </w:tcPr>
          <w:p w:rsidR="009B0663" w:rsidRDefault="003F4C64">
            <w:pPr>
              <w:pStyle w:val="a4"/>
              <w:rPr>
                <w:sz w:val="24"/>
              </w:rPr>
            </w:pPr>
            <w:r>
              <w:rPr>
                <w:sz w:val="24"/>
              </w:rPr>
              <w:t>13</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34" w:type="dxa"/>
          </w:tcPr>
          <w:p w:rsidR="009B0663" w:rsidRDefault="003F4C64">
            <w:pPr>
              <w:pStyle w:val="a4"/>
              <w:rPr>
                <w:sz w:val="24"/>
              </w:rPr>
            </w:pPr>
            <w:r>
              <w:rPr>
                <w:sz w:val="24"/>
              </w:rPr>
              <w:t>14</w:t>
            </w:r>
          </w:p>
        </w:tc>
        <w:tc>
          <w:tcPr>
            <w:tcW w:w="1842" w:type="dxa"/>
            <w:gridSpan w:val="2"/>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40" w:type="dxa"/>
            <w:gridSpan w:val="2"/>
          </w:tcPr>
          <w:p w:rsidR="009B0663" w:rsidRDefault="003F4C64">
            <w:pPr>
              <w:pStyle w:val="a4"/>
              <w:rPr>
                <w:sz w:val="24"/>
              </w:rPr>
            </w:pPr>
            <w:r>
              <w:rPr>
                <w:sz w:val="24"/>
              </w:rPr>
              <w:t>15</w:t>
            </w:r>
          </w:p>
        </w:tc>
        <w:tc>
          <w:tcPr>
            <w:tcW w:w="1836" w:type="dxa"/>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40" w:type="dxa"/>
            <w:gridSpan w:val="2"/>
          </w:tcPr>
          <w:p w:rsidR="009B0663" w:rsidRDefault="003F4C64">
            <w:pPr>
              <w:pStyle w:val="a4"/>
              <w:rPr>
                <w:sz w:val="24"/>
              </w:rPr>
            </w:pPr>
            <w:r>
              <w:rPr>
                <w:sz w:val="24"/>
              </w:rPr>
              <w:t>16</w:t>
            </w:r>
          </w:p>
        </w:tc>
        <w:tc>
          <w:tcPr>
            <w:tcW w:w="1836" w:type="dxa"/>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40" w:type="dxa"/>
            <w:gridSpan w:val="2"/>
          </w:tcPr>
          <w:p w:rsidR="009B0663" w:rsidRDefault="003F4C64">
            <w:pPr>
              <w:pStyle w:val="a4"/>
              <w:rPr>
                <w:sz w:val="24"/>
              </w:rPr>
            </w:pPr>
            <w:r>
              <w:rPr>
                <w:sz w:val="24"/>
              </w:rPr>
              <w:t>17</w:t>
            </w:r>
          </w:p>
        </w:tc>
        <w:tc>
          <w:tcPr>
            <w:tcW w:w="1836" w:type="dxa"/>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40" w:type="dxa"/>
            <w:gridSpan w:val="2"/>
          </w:tcPr>
          <w:p w:rsidR="009B0663" w:rsidRDefault="003F4C64">
            <w:pPr>
              <w:pStyle w:val="a4"/>
              <w:rPr>
                <w:sz w:val="24"/>
              </w:rPr>
            </w:pPr>
            <w:r>
              <w:rPr>
                <w:sz w:val="24"/>
              </w:rPr>
              <w:t>18</w:t>
            </w:r>
          </w:p>
        </w:tc>
        <w:tc>
          <w:tcPr>
            <w:tcW w:w="1836" w:type="dxa"/>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40" w:type="dxa"/>
            <w:gridSpan w:val="2"/>
          </w:tcPr>
          <w:p w:rsidR="009B0663" w:rsidRDefault="003F4C64">
            <w:pPr>
              <w:pStyle w:val="a4"/>
              <w:rPr>
                <w:sz w:val="24"/>
              </w:rPr>
            </w:pPr>
            <w:r>
              <w:rPr>
                <w:sz w:val="24"/>
              </w:rPr>
              <w:t>19</w:t>
            </w:r>
          </w:p>
        </w:tc>
        <w:tc>
          <w:tcPr>
            <w:tcW w:w="1836" w:type="dxa"/>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r w:rsidR="009B0663">
        <w:tc>
          <w:tcPr>
            <w:tcW w:w="540" w:type="dxa"/>
            <w:gridSpan w:val="2"/>
          </w:tcPr>
          <w:p w:rsidR="009B0663" w:rsidRDefault="003F4C64">
            <w:pPr>
              <w:pStyle w:val="a4"/>
              <w:rPr>
                <w:sz w:val="24"/>
              </w:rPr>
            </w:pPr>
            <w:r>
              <w:rPr>
                <w:sz w:val="24"/>
              </w:rPr>
              <w:t>20</w:t>
            </w:r>
          </w:p>
        </w:tc>
        <w:tc>
          <w:tcPr>
            <w:tcW w:w="1836" w:type="dxa"/>
          </w:tcPr>
          <w:p w:rsidR="009B0663" w:rsidRDefault="003F4C64">
            <w:pPr>
              <w:pStyle w:val="a4"/>
              <w:jc w:val="center"/>
              <w:rPr>
                <w:sz w:val="24"/>
              </w:rPr>
            </w:pPr>
            <w:r>
              <w:rPr>
                <w:sz w:val="24"/>
              </w:rPr>
              <w:t>+</w:t>
            </w:r>
          </w:p>
        </w:tc>
        <w:tc>
          <w:tcPr>
            <w:tcW w:w="2127" w:type="dxa"/>
          </w:tcPr>
          <w:p w:rsidR="009B0663" w:rsidRDefault="003F4C64">
            <w:pPr>
              <w:pStyle w:val="a4"/>
              <w:jc w:val="center"/>
              <w:rPr>
                <w:sz w:val="24"/>
              </w:rPr>
            </w:pPr>
            <w:r>
              <w:rPr>
                <w:sz w:val="24"/>
              </w:rPr>
              <w:t>-</w:t>
            </w:r>
          </w:p>
        </w:tc>
        <w:tc>
          <w:tcPr>
            <w:tcW w:w="2126" w:type="dxa"/>
          </w:tcPr>
          <w:p w:rsidR="009B0663" w:rsidRDefault="003F4C64">
            <w:pPr>
              <w:pStyle w:val="a4"/>
              <w:jc w:val="center"/>
              <w:rPr>
                <w:sz w:val="24"/>
              </w:rPr>
            </w:pPr>
            <w:r>
              <w:rPr>
                <w:sz w:val="24"/>
              </w:rPr>
              <w:t>-</w:t>
            </w:r>
          </w:p>
        </w:tc>
        <w:tc>
          <w:tcPr>
            <w:tcW w:w="1891" w:type="dxa"/>
          </w:tcPr>
          <w:p w:rsidR="009B0663" w:rsidRDefault="003F4C64">
            <w:pPr>
              <w:pStyle w:val="a4"/>
              <w:jc w:val="center"/>
              <w:rPr>
                <w:sz w:val="24"/>
              </w:rPr>
            </w:pPr>
            <w:r>
              <w:rPr>
                <w:sz w:val="24"/>
              </w:rPr>
              <w:t>+</w:t>
            </w:r>
          </w:p>
        </w:tc>
      </w:tr>
    </w:tbl>
    <w:p w:rsidR="009B0663" w:rsidRDefault="009B0663">
      <w:pPr>
        <w:pStyle w:val="a4"/>
        <w:rPr>
          <w:sz w:val="24"/>
        </w:rPr>
      </w:pPr>
    </w:p>
    <w:p w:rsidR="009B0663" w:rsidRDefault="003F4C64">
      <w:pPr>
        <w:pStyle w:val="a4"/>
        <w:rPr>
          <w:sz w:val="24"/>
        </w:rPr>
      </w:pPr>
      <w:r>
        <w:rPr>
          <w:sz w:val="24"/>
        </w:rPr>
        <w:t>Ф(т) = Х(15</w:t>
      </w:r>
      <w:r>
        <w:rPr>
          <w:sz w:val="24"/>
          <w:lang w:val="en-US"/>
        </w:rPr>
        <w:t xml:space="preserve">/40*100%) + </w:t>
      </w:r>
      <w:r>
        <w:rPr>
          <w:sz w:val="24"/>
        </w:rPr>
        <w:t>Ф(10</w:t>
      </w:r>
      <w:r>
        <w:rPr>
          <w:sz w:val="24"/>
          <w:lang w:val="en-US"/>
        </w:rPr>
        <w:t>/</w:t>
      </w:r>
      <w:r>
        <w:rPr>
          <w:sz w:val="24"/>
        </w:rPr>
        <w:t>40*100%) + С(12</w:t>
      </w:r>
      <w:r>
        <w:rPr>
          <w:sz w:val="24"/>
          <w:lang w:val="en-US"/>
        </w:rPr>
        <w:t>/</w:t>
      </w:r>
      <w:r>
        <w:rPr>
          <w:sz w:val="24"/>
        </w:rPr>
        <w:t>40*100%) + М(14</w:t>
      </w:r>
      <w:r>
        <w:rPr>
          <w:sz w:val="24"/>
          <w:lang w:val="en-US"/>
        </w:rPr>
        <w:t>/</w:t>
      </w:r>
      <w:r>
        <w:rPr>
          <w:sz w:val="24"/>
        </w:rPr>
        <w:t>40*100%) = 37,5%Х + 25%Ф + 30%С + 35%М</w:t>
      </w:r>
    </w:p>
    <w:p w:rsidR="009B0663" w:rsidRDefault="009B0663">
      <w:pPr>
        <w:pStyle w:val="a4"/>
        <w:rPr>
          <w:sz w:val="24"/>
        </w:rPr>
      </w:pPr>
    </w:p>
    <w:p w:rsidR="009B0663" w:rsidRDefault="003F4C64">
      <w:pPr>
        <w:pStyle w:val="a4"/>
        <w:rPr>
          <w:sz w:val="24"/>
        </w:rPr>
      </w:pPr>
      <w:r>
        <w:rPr>
          <w:sz w:val="24"/>
        </w:rPr>
        <w:t>Итог</w:t>
      </w:r>
      <w:r>
        <w:rPr>
          <w:sz w:val="24"/>
          <w:lang w:val="en-US"/>
        </w:rPr>
        <w:t>:</w:t>
      </w:r>
      <w:r>
        <w:rPr>
          <w:sz w:val="24"/>
        </w:rPr>
        <w:t xml:space="preserve">  испытуемый на 37,5% холерик, на25% флегматик, на 30% сангвиник, на 35% меланхолик.</w:t>
      </w:r>
    </w:p>
    <w:p w:rsidR="009B0663" w:rsidRDefault="003F4C64">
      <w:pPr>
        <w:pStyle w:val="a4"/>
        <w:rPr>
          <w:sz w:val="24"/>
        </w:rPr>
      </w:pPr>
      <w:r>
        <w:rPr>
          <w:i/>
          <w:sz w:val="24"/>
        </w:rPr>
        <w:t>Вывод</w:t>
      </w:r>
      <w:r>
        <w:rPr>
          <w:i/>
          <w:sz w:val="24"/>
          <w:lang w:val="en-US"/>
        </w:rPr>
        <w:t>:</w:t>
      </w:r>
      <w:r>
        <w:rPr>
          <w:sz w:val="24"/>
        </w:rPr>
        <w:t xml:space="preserve"> в результате проведённого исследования с помощью теста «Темперамент», у испытуемого выявлены черты всех основных типов темперамента, но доминирующим является холерический. На основании этого приводим краткое описание данного типа темперамента</w:t>
      </w:r>
      <w:r>
        <w:rPr>
          <w:sz w:val="24"/>
          <w:lang w:val="en-US"/>
        </w:rPr>
        <w:t>:</w:t>
      </w:r>
      <w:r>
        <w:rPr>
          <w:sz w:val="24"/>
        </w:rPr>
        <w:t xml:space="preserve"> </w:t>
      </w:r>
    </w:p>
    <w:p w:rsidR="009B0663" w:rsidRDefault="009B0663">
      <w:pPr>
        <w:pStyle w:val="a4"/>
        <w:rPr>
          <w:sz w:val="24"/>
        </w:rPr>
      </w:pPr>
    </w:p>
    <w:p w:rsidR="009B0663" w:rsidRDefault="009B0663">
      <w:pPr>
        <w:pStyle w:val="a4"/>
        <w:rPr>
          <w:sz w:val="24"/>
        </w:rPr>
      </w:pPr>
    </w:p>
    <w:p w:rsidR="009B0663" w:rsidRDefault="003F4C64">
      <w:pPr>
        <w:jc w:val="center"/>
        <w:rPr>
          <w:b/>
          <w:sz w:val="24"/>
        </w:rPr>
      </w:pPr>
      <w:r>
        <w:rPr>
          <w:b/>
          <w:sz w:val="24"/>
        </w:rPr>
        <w:t>Холерический темперамент.</w:t>
      </w:r>
    </w:p>
    <w:p w:rsidR="009B0663" w:rsidRDefault="009B0663">
      <w:pPr>
        <w:jc w:val="center"/>
        <w:rPr>
          <w:b/>
          <w:sz w:val="24"/>
        </w:rPr>
      </w:pPr>
    </w:p>
    <w:p w:rsidR="009B0663" w:rsidRDefault="003F4C64">
      <w:pPr>
        <w:pStyle w:val="a4"/>
      </w:pPr>
      <w:r>
        <w:rPr>
          <w:sz w:val="24"/>
        </w:rPr>
        <w:t>Люди этого темперамента быстры, чрезмерно подвижны, неуравновешенны, возбудимы, все психические процессы протекают у них быстро, интенсивно. Преобладание возбуждения над торможением, свойственное этому типу нервной деятельности, ярко проявляется в несдержанности, порывистости, вспыльчивости, раздражительности холерика. Отсюда и выразительная мимика, торопливая речь, резкие жесты, несдержанные движения. Чувства человека холерического темперамента сильные, обычно ярко проявляются, быстро возникают; настроение иногда резко меняется. Неуравновешенность, свойственная холерику, ярко связывается и в его деятельности: он с увеличением и даже страстью берется за дело, показывая при этом порывистость и быстроту движений, работает с подъемом, преодолевая трудности. Но у человека с холерическим темпераментом запас нервной энергии может быстро истощиться в процессе работы и тогда может наступить резкий спад деятельности: подъем и воодушевление исчезают, настроение резко падает. В общении с людьми холерик допускает резкость, раздражительность, эмоциональную несдержанность, что часто не дает ему возможности объективно оценивать поступки людей, и на этой почве он создает конфликтные ситуации в коллективе. Излишняя прямолинейность, вспыльчивость, резкость, нетерпимость порой делают тяжелым и неприятным пребывание в коллективе таких людей.</w:t>
      </w:r>
    </w:p>
    <w:p w:rsidR="009B0663" w:rsidRDefault="009B0663">
      <w:pPr>
        <w:pStyle w:val="a4"/>
        <w:jc w:val="center"/>
      </w:pPr>
    </w:p>
    <w:p w:rsidR="009B0663" w:rsidRDefault="003F4C64">
      <w:pPr>
        <w:pStyle w:val="a4"/>
        <w:jc w:val="center"/>
      </w:pPr>
      <w:r>
        <w:t>СРАВНЕНИЕ РЕЗУЛЬТАТОВ ИССЛЕДОВАНИЯ</w:t>
      </w:r>
    </w:p>
    <w:p w:rsidR="009B0663" w:rsidRDefault="003F4C64">
      <w:pPr>
        <w:pStyle w:val="a5"/>
        <w:ind w:left="0"/>
      </w:pPr>
      <w:r>
        <w:t xml:space="preserve">          При сопоставлении результатов  тестов, необходимо учесть, что темперамент ни в коей мере не характеризует содержательную сторону личности (мировоззрение, взгляды, убеждения, интересы и т. п.), не определяет ценность личности или предел возможных для данного человека достижений. Он имеет отношение лишь к динамической стороне деятельности. Характер же неразрывно связан с содержательной стороной личности. </w:t>
      </w:r>
    </w:p>
    <w:p w:rsidR="009B0663" w:rsidRDefault="003F4C64">
      <w:pPr>
        <w:pStyle w:val="a5"/>
        <w:ind w:left="0"/>
      </w:pPr>
      <w:r>
        <w:t xml:space="preserve">          Включаясь в развитие характера, свойства темперамента претерпевают изменения, в силу чего одни и те же исходные свойства могут привести к различным свойствам характера в зависимости от условий жизни и деятельности.</w:t>
      </w:r>
    </w:p>
    <w:p w:rsidR="009B0663" w:rsidRDefault="003F4C64">
      <w:pPr>
        <w:pStyle w:val="a5"/>
        <w:ind w:left="0"/>
      </w:pPr>
      <w:r>
        <w:t xml:space="preserve">          В ходе исследования, с помощью тестов «Темперамент» и «Акцентуация характера» было установлено, что испытуемый обладает экзальтированным типом характера и холерическим типом темперамента. В соответствии с этим можно составить психологический портрет испытуемого. Ему свойственно</w:t>
      </w:r>
      <w:r>
        <w:rPr>
          <w:lang w:val="en-US"/>
        </w:rPr>
        <w:t xml:space="preserve">:                                                                                       </w:t>
      </w:r>
      <w:r>
        <w:t xml:space="preserve">   1.большой диапазон эмоциональных состояний,</w:t>
      </w:r>
    </w:p>
    <w:p w:rsidR="009B0663" w:rsidRDefault="003F4C64">
      <w:pPr>
        <w:pStyle w:val="a5"/>
        <w:ind w:left="0"/>
      </w:pPr>
      <w:r>
        <w:t>2. неуравновешенность,</w:t>
      </w:r>
    </w:p>
    <w:p w:rsidR="009B0663" w:rsidRDefault="003F4C64">
      <w:pPr>
        <w:pStyle w:val="a5"/>
        <w:ind w:left="0"/>
      </w:pPr>
      <w:r>
        <w:t>3. интенсивность психических процессов,</w:t>
      </w:r>
    </w:p>
    <w:p w:rsidR="009B0663" w:rsidRDefault="003F4C64">
      <w:pPr>
        <w:pStyle w:val="a5"/>
        <w:ind w:left="0"/>
      </w:pPr>
      <w:r>
        <w:t>4. крайняя впечатлительность.</w:t>
      </w:r>
    </w:p>
    <w:p w:rsidR="009B0663" w:rsidRDefault="009B0663">
      <w:pPr>
        <w:pStyle w:val="a5"/>
        <w:ind w:left="0"/>
      </w:pPr>
    </w:p>
    <w:p w:rsidR="009B0663" w:rsidRDefault="009B0663">
      <w:pPr>
        <w:pStyle w:val="a5"/>
        <w:ind w:left="0"/>
      </w:pPr>
    </w:p>
    <w:p w:rsidR="009B0663" w:rsidRDefault="003F4C64">
      <w:pPr>
        <w:pStyle w:val="a3"/>
        <w:rPr>
          <w:sz w:val="24"/>
        </w:rPr>
      </w:pPr>
      <w:r>
        <w:rPr>
          <w:sz w:val="24"/>
        </w:rPr>
        <w:t>ЗАКЛЮЧЕНИЕ</w:t>
      </w:r>
    </w:p>
    <w:p w:rsidR="009B0663" w:rsidRDefault="009B0663">
      <w:pPr>
        <w:pStyle w:val="a3"/>
        <w:rPr>
          <w:sz w:val="24"/>
        </w:rPr>
      </w:pPr>
    </w:p>
    <w:p w:rsidR="009B0663" w:rsidRDefault="003F4C64">
      <w:pPr>
        <w:pStyle w:val="a4"/>
        <w:rPr>
          <w:sz w:val="24"/>
        </w:rPr>
      </w:pPr>
      <w:r>
        <w:rPr>
          <w:sz w:val="24"/>
        </w:rPr>
        <w:t xml:space="preserve">          Целью данной курсовой работы было исследование акцентуаций характера в подростковом возрасте. Объектом настоящего исследования был подросток, ученик 7-го класса. Для решения поставленных задач были использованы следующие методики: для определения акцентуаций характера -  опросник К. Леонгарда, для определения типа темперамента – психологическая характеристика темперамента.</w:t>
      </w:r>
    </w:p>
    <w:p w:rsidR="009B0663" w:rsidRDefault="003F4C64">
      <w:pPr>
        <w:pStyle w:val="a4"/>
        <w:rPr>
          <w:sz w:val="24"/>
        </w:rPr>
      </w:pPr>
      <w:r>
        <w:rPr>
          <w:sz w:val="24"/>
        </w:rPr>
        <w:t xml:space="preserve">          В ходе проведённой работы у испытуемого был выявлен аффектно-экзальтированный тип характера. Для наиболее полной психологической картины испытуемого была применена методика для исследования типа темперамента, и установлен, таким образом, холерический тип темперамента. На основании вышеприведённых итогов исследования стали очевидны некоторые основные индивидуальные черты личности, такие как</w:t>
      </w:r>
      <w:r>
        <w:rPr>
          <w:sz w:val="24"/>
          <w:lang w:val="en-US"/>
        </w:rPr>
        <w:t>:</w:t>
      </w:r>
    </w:p>
    <w:p w:rsidR="009B0663" w:rsidRDefault="003F4C64">
      <w:pPr>
        <w:pStyle w:val="a5"/>
        <w:ind w:left="0" w:right="357"/>
      </w:pPr>
      <w:r>
        <w:t>1.большой диапазон эмоциональных состояний,</w:t>
      </w:r>
    </w:p>
    <w:p w:rsidR="009B0663" w:rsidRDefault="003F4C64">
      <w:pPr>
        <w:pStyle w:val="a5"/>
        <w:ind w:left="0" w:right="357"/>
      </w:pPr>
      <w:r>
        <w:t>2. неуравновешенность,</w:t>
      </w:r>
    </w:p>
    <w:p w:rsidR="009B0663" w:rsidRDefault="003F4C64">
      <w:pPr>
        <w:pStyle w:val="a5"/>
        <w:ind w:left="0" w:right="357"/>
      </w:pPr>
      <w:r>
        <w:t>3. интенсивность психических процессов,</w:t>
      </w:r>
    </w:p>
    <w:p w:rsidR="009B0663" w:rsidRDefault="003F4C64">
      <w:pPr>
        <w:pStyle w:val="a5"/>
        <w:ind w:left="0" w:right="357"/>
      </w:pPr>
      <w:r>
        <w:t>4. крайняя впечатлительность.</w:t>
      </w:r>
    </w:p>
    <w:p w:rsidR="009B0663" w:rsidRDefault="003F4C64">
      <w:pPr>
        <w:pStyle w:val="a5"/>
        <w:ind w:left="0" w:right="357"/>
      </w:pPr>
      <w:r>
        <w:t xml:space="preserve">          Таким образом, была установлена взаимосвязь темперамента, который является врождённым, и типом акцентуации характера, который, в свою очередь, может являться приобретённым в процессе воспитания под влиянием каких-либо внешних факторов.</w:t>
      </w: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3F4C64">
      <w:pPr>
        <w:jc w:val="center"/>
        <w:rPr>
          <w:b/>
          <w:sz w:val="28"/>
        </w:rPr>
      </w:pPr>
      <w:r>
        <w:rPr>
          <w:b/>
          <w:sz w:val="24"/>
        </w:rPr>
        <w:t>БИБЛИОГРАФИЧЕСКИЙ СПИСОК</w:t>
      </w:r>
      <w:r>
        <w:rPr>
          <w:b/>
          <w:sz w:val="28"/>
          <w:lang w:val="en-US"/>
        </w:rPr>
        <w:t>:</w:t>
      </w:r>
    </w:p>
    <w:p w:rsidR="009B0663" w:rsidRDefault="003F4C64">
      <w:pPr>
        <w:numPr>
          <w:ilvl w:val="0"/>
          <w:numId w:val="4"/>
        </w:numPr>
        <w:rPr>
          <w:sz w:val="24"/>
        </w:rPr>
      </w:pPr>
      <w:r>
        <w:rPr>
          <w:sz w:val="24"/>
        </w:rPr>
        <w:t>Леонгард К. Акцентуированные личности. Пер. с нем. - Киев, 1981 год</w:t>
      </w:r>
    </w:p>
    <w:p w:rsidR="009B0663" w:rsidRDefault="003F4C64">
      <w:pPr>
        <w:numPr>
          <w:ilvl w:val="0"/>
          <w:numId w:val="4"/>
        </w:numPr>
        <w:rPr>
          <w:sz w:val="24"/>
        </w:rPr>
      </w:pPr>
      <w:r>
        <w:rPr>
          <w:sz w:val="24"/>
        </w:rPr>
        <w:t>Личко А.Е. Психопатии и акцентуации характера у подростков, Л., 1983 год</w:t>
      </w:r>
    </w:p>
    <w:p w:rsidR="009B0663" w:rsidRDefault="003F4C64">
      <w:pPr>
        <w:numPr>
          <w:ilvl w:val="0"/>
          <w:numId w:val="4"/>
        </w:numPr>
        <w:rPr>
          <w:sz w:val="24"/>
        </w:rPr>
      </w:pPr>
      <w:r>
        <w:rPr>
          <w:sz w:val="24"/>
        </w:rPr>
        <w:t>Стреляу Я. Роль темперамента в психическом развитии. М., 1982 год</w:t>
      </w:r>
    </w:p>
    <w:p w:rsidR="009B0663" w:rsidRDefault="003F4C64">
      <w:pPr>
        <w:numPr>
          <w:ilvl w:val="0"/>
          <w:numId w:val="4"/>
        </w:numPr>
        <w:rPr>
          <w:sz w:val="24"/>
        </w:rPr>
      </w:pPr>
      <w:r>
        <w:rPr>
          <w:sz w:val="24"/>
        </w:rPr>
        <w:t>Ганнушкин П.Б. Клиника психопатий</w:t>
      </w:r>
      <w:r>
        <w:rPr>
          <w:sz w:val="24"/>
          <w:lang w:val="en-US"/>
        </w:rPr>
        <w:t>:</w:t>
      </w:r>
      <w:r>
        <w:rPr>
          <w:sz w:val="24"/>
        </w:rPr>
        <w:t xml:space="preserve"> их статика, динамика, систематика, некоторые общие соображения и данные.</w:t>
      </w:r>
      <w:r>
        <w:t xml:space="preserve"> </w:t>
      </w:r>
      <w:r>
        <w:rPr>
          <w:sz w:val="24"/>
        </w:rPr>
        <w:t>Психология индивидуальных различий. Тексты / Под ред. Ю.Б. Гиппенрейтер, В.Я. Романова. М.: Изд-во МГУ, 1982. С. 262-269.</w:t>
      </w:r>
    </w:p>
    <w:p w:rsidR="009B0663" w:rsidRDefault="003F4C64">
      <w:pPr>
        <w:numPr>
          <w:ilvl w:val="0"/>
          <w:numId w:val="4"/>
        </w:numPr>
        <w:rPr>
          <w:sz w:val="24"/>
        </w:rPr>
      </w:pPr>
      <w:r>
        <w:rPr>
          <w:sz w:val="24"/>
        </w:rPr>
        <w:t>Щербакова Н.М. Ливинцева М.Я. Психологические методики для определения характера. Иркутск, ИГПУ, 1996 год</w:t>
      </w:r>
    </w:p>
    <w:p w:rsidR="009B0663" w:rsidRDefault="003F4C64">
      <w:pPr>
        <w:numPr>
          <w:ilvl w:val="0"/>
          <w:numId w:val="4"/>
        </w:numPr>
        <w:tabs>
          <w:tab w:val="left" w:pos="1701"/>
          <w:tab w:val="left" w:pos="2061"/>
        </w:tabs>
        <w:spacing w:before="60"/>
        <w:rPr>
          <w:sz w:val="24"/>
        </w:rPr>
      </w:pPr>
      <w:r>
        <w:rPr>
          <w:sz w:val="24"/>
        </w:rPr>
        <w:t>Бурлачук Л. Ф., Морозов С. М. Словарь - справочник по психологической диагностике. - Киев, 1989</w:t>
      </w:r>
    </w:p>
    <w:p w:rsidR="009B0663" w:rsidRDefault="003F4C64">
      <w:pPr>
        <w:rPr>
          <w:sz w:val="24"/>
        </w:rPr>
      </w:pPr>
      <w:r>
        <w:rPr>
          <w:sz w:val="24"/>
        </w:rPr>
        <w:t xml:space="preserve"> </w:t>
      </w: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9B0663">
      <w:pPr>
        <w:pStyle w:val="a5"/>
        <w:ind w:left="0" w:right="357"/>
      </w:pPr>
    </w:p>
    <w:p w:rsidR="009B0663" w:rsidRDefault="003F4C64">
      <w:pPr>
        <w:jc w:val="center"/>
        <w:rPr>
          <w:b/>
          <w:sz w:val="28"/>
          <w:lang w:val="en-US"/>
        </w:rPr>
      </w:pPr>
      <w:r>
        <w:rPr>
          <w:b/>
          <w:sz w:val="24"/>
        </w:rPr>
        <w:t>БИБЛИОГРАФИЧЕСКИЙ СПИСОК</w:t>
      </w:r>
      <w:r>
        <w:rPr>
          <w:b/>
          <w:sz w:val="28"/>
          <w:lang w:val="en-US"/>
        </w:rPr>
        <w:t>:</w:t>
      </w:r>
    </w:p>
    <w:p w:rsidR="009B0663" w:rsidRDefault="009B0663">
      <w:pPr>
        <w:jc w:val="center"/>
        <w:rPr>
          <w:b/>
          <w:sz w:val="28"/>
        </w:rPr>
      </w:pPr>
    </w:p>
    <w:p w:rsidR="009B0663" w:rsidRDefault="003F4C64">
      <w:pPr>
        <w:numPr>
          <w:ilvl w:val="0"/>
          <w:numId w:val="4"/>
        </w:numPr>
        <w:rPr>
          <w:sz w:val="24"/>
        </w:rPr>
      </w:pPr>
      <w:r>
        <w:rPr>
          <w:sz w:val="24"/>
        </w:rPr>
        <w:t>Леонгард К. Акцентуированные личности. Пер. с нем. - Киев, 1981 год</w:t>
      </w:r>
    </w:p>
    <w:p w:rsidR="009B0663" w:rsidRDefault="003F4C64">
      <w:pPr>
        <w:numPr>
          <w:ilvl w:val="0"/>
          <w:numId w:val="4"/>
        </w:numPr>
        <w:rPr>
          <w:sz w:val="24"/>
        </w:rPr>
      </w:pPr>
      <w:r>
        <w:rPr>
          <w:sz w:val="24"/>
        </w:rPr>
        <w:t>Личко А.Е. Психопатии и акцентуации характера у подростков, Л., 1983 год</w:t>
      </w:r>
    </w:p>
    <w:p w:rsidR="009B0663" w:rsidRDefault="003F4C64">
      <w:pPr>
        <w:numPr>
          <w:ilvl w:val="0"/>
          <w:numId w:val="4"/>
        </w:numPr>
        <w:rPr>
          <w:sz w:val="24"/>
        </w:rPr>
      </w:pPr>
      <w:r>
        <w:rPr>
          <w:sz w:val="24"/>
        </w:rPr>
        <w:t>Стреляу Я. Роль темперамента в психическом развитии. М., 1982 год</w:t>
      </w:r>
    </w:p>
    <w:p w:rsidR="009B0663" w:rsidRDefault="003F4C64">
      <w:pPr>
        <w:numPr>
          <w:ilvl w:val="0"/>
          <w:numId w:val="4"/>
        </w:numPr>
        <w:rPr>
          <w:sz w:val="24"/>
        </w:rPr>
      </w:pPr>
      <w:r>
        <w:rPr>
          <w:sz w:val="24"/>
        </w:rPr>
        <w:t>Ганнушкин П.Б. Клиника психопатий</w:t>
      </w:r>
      <w:r>
        <w:rPr>
          <w:sz w:val="24"/>
          <w:lang w:val="en-US"/>
        </w:rPr>
        <w:t>:</w:t>
      </w:r>
      <w:r>
        <w:rPr>
          <w:sz w:val="24"/>
        </w:rPr>
        <w:t xml:space="preserve"> их статика, динамика, систематика, некоторые общие соображения и данные.</w:t>
      </w:r>
      <w:r>
        <w:t xml:space="preserve"> </w:t>
      </w:r>
      <w:r>
        <w:rPr>
          <w:sz w:val="24"/>
        </w:rPr>
        <w:t>Психология индивидуальных различий. Тексты / Под ред. Ю.Б. Гиппенрейтер, В.Я. Романова. М.: Изд-во МГУ, 1982. С. 262-269.</w:t>
      </w:r>
    </w:p>
    <w:p w:rsidR="009B0663" w:rsidRDefault="003F4C64">
      <w:pPr>
        <w:numPr>
          <w:ilvl w:val="0"/>
          <w:numId w:val="4"/>
        </w:numPr>
        <w:rPr>
          <w:sz w:val="24"/>
        </w:rPr>
      </w:pPr>
      <w:r>
        <w:rPr>
          <w:sz w:val="24"/>
        </w:rPr>
        <w:t>Щербакова Н.М. Ливинцева М.Я. Психологические методики для определения характера. Иркутск, ИГПУ, 1996 год</w:t>
      </w:r>
    </w:p>
    <w:p w:rsidR="009B0663" w:rsidRDefault="003F4C64">
      <w:pPr>
        <w:numPr>
          <w:ilvl w:val="0"/>
          <w:numId w:val="4"/>
        </w:numPr>
        <w:tabs>
          <w:tab w:val="left" w:pos="1701"/>
          <w:tab w:val="left" w:pos="2061"/>
        </w:tabs>
        <w:spacing w:before="60"/>
        <w:rPr>
          <w:sz w:val="24"/>
        </w:rPr>
      </w:pPr>
      <w:r>
        <w:rPr>
          <w:sz w:val="24"/>
        </w:rPr>
        <w:t>Бурлачук Л. Ф., Морозов С. М. Словарь - справочник по психологической диагностике. - Киев, 1989</w:t>
      </w:r>
    </w:p>
    <w:p w:rsidR="009B0663" w:rsidRDefault="009B0663">
      <w:pPr>
        <w:tabs>
          <w:tab w:val="left" w:pos="1701"/>
          <w:tab w:val="left" w:pos="2061"/>
        </w:tabs>
        <w:spacing w:before="60"/>
        <w:rPr>
          <w:sz w:val="24"/>
        </w:rPr>
      </w:pPr>
    </w:p>
    <w:p w:rsidR="009B0663" w:rsidRDefault="009B0663">
      <w:pPr>
        <w:tabs>
          <w:tab w:val="left" w:pos="1701"/>
          <w:tab w:val="left" w:pos="2061"/>
        </w:tabs>
        <w:spacing w:before="60"/>
        <w:rPr>
          <w:sz w:val="24"/>
        </w:rPr>
      </w:pPr>
    </w:p>
    <w:p w:rsidR="009B0663" w:rsidRDefault="009B0663">
      <w:pPr>
        <w:tabs>
          <w:tab w:val="left" w:pos="1701"/>
          <w:tab w:val="left" w:pos="2061"/>
        </w:tabs>
        <w:spacing w:before="60"/>
        <w:rPr>
          <w:sz w:val="24"/>
        </w:rPr>
      </w:pPr>
    </w:p>
    <w:p w:rsidR="009B0663" w:rsidRDefault="009B0663">
      <w:pPr>
        <w:tabs>
          <w:tab w:val="left" w:pos="1701"/>
          <w:tab w:val="left" w:pos="2061"/>
        </w:tabs>
        <w:spacing w:before="60"/>
        <w:rPr>
          <w:sz w:val="24"/>
        </w:rPr>
      </w:pPr>
    </w:p>
    <w:p w:rsidR="009B0663" w:rsidRDefault="003F4C64">
      <w:pPr>
        <w:rPr>
          <w:sz w:val="24"/>
        </w:rPr>
      </w:pPr>
      <w:r>
        <w:rPr>
          <w:sz w:val="24"/>
        </w:rPr>
        <w:t xml:space="preserve"> </w:t>
      </w:r>
    </w:p>
    <w:p w:rsidR="009B0663" w:rsidRDefault="009B0663">
      <w:pPr>
        <w:pStyle w:val="a5"/>
        <w:ind w:left="0" w:right="357"/>
      </w:pPr>
    </w:p>
    <w:p w:rsidR="009B0663" w:rsidRDefault="009B0663">
      <w:pPr>
        <w:pStyle w:val="a5"/>
        <w:ind w:left="0" w:right="357"/>
      </w:pPr>
    </w:p>
    <w:p w:rsidR="009B0663" w:rsidRDefault="003F4C64">
      <w:pPr>
        <w:pStyle w:val="a5"/>
        <w:ind w:left="0"/>
      </w:pPr>
      <w:r>
        <w:t xml:space="preserve">. </w:t>
      </w:r>
    </w:p>
    <w:p w:rsidR="009B0663" w:rsidRDefault="009B0663">
      <w:pPr>
        <w:pStyle w:val="a4"/>
      </w:pPr>
    </w:p>
    <w:p w:rsidR="009B0663" w:rsidRDefault="003F4C64">
      <w:pPr>
        <w:pStyle w:val="a4"/>
      </w:pPr>
      <w:r>
        <w:t xml:space="preserve"> </w:t>
      </w:r>
    </w:p>
    <w:p w:rsidR="009B0663" w:rsidRDefault="009B0663">
      <w:pPr>
        <w:pStyle w:val="a5"/>
        <w:ind w:left="0"/>
      </w:pPr>
    </w:p>
    <w:p w:rsidR="009B0663" w:rsidRDefault="003F4C64">
      <w:pPr>
        <w:pStyle w:val="a5"/>
        <w:ind w:left="0"/>
      </w:pPr>
      <w:r>
        <w:t xml:space="preserve">. </w:t>
      </w:r>
    </w:p>
    <w:p w:rsidR="009B0663" w:rsidRDefault="009B0663">
      <w:pPr>
        <w:pStyle w:val="a4"/>
        <w:jc w:val="center"/>
      </w:pPr>
    </w:p>
    <w:p w:rsidR="009B0663" w:rsidRDefault="009B0663">
      <w:pPr>
        <w:pStyle w:val="a5"/>
      </w:pPr>
    </w:p>
    <w:p w:rsidR="009B0663" w:rsidRDefault="003F4C64">
      <w:pPr>
        <w:jc w:val="both"/>
        <w:rPr>
          <w:sz w:val="24"/>
        </w:rPr>
      </w:pPr>
      <w:r>
        <w:rPr>
          <w:sz w:val="24"/>
        </w:rPr>
        <w:t xml:space="preserve"> </w:t>
      </w:r>
    </w:p>
    <w:p w:rsidR="009B0663" w:rsidRDefault="009B0663">
      <w:pPr>
        <w:rPr>
          <w:sz w:val="24"/>
        </w:rPr>
      </w:pPr>
    </w:p>
    <w:p w:rsidR="009B0663" w:rsidRDefault="009B0663">
      <w:pPr>
        <w:pStyle w:val="a3"/>
        <w:spacing w:before="60"/>
        <w:jc w:val="left"/>
        <w:rPr>
          <w:sz w:val="24"/>
        </w:rPr>
      </w:pPr>
    </w:p>
    <w:p w:rsidR="009B0663" w:rsidRDefault="009B0663">
      <w:pPr>
        <w:rPr>
          <w:sz w:val="24"/>
        </w:rPr>
      </w:pPr>
      <w:bookmarkStart w:id="0" w:name="_GoBack"/>
      <w:bookmarkEnd w:id="0"/>
    </w:p>
    <w:sectPr w:rsidR="009B0663">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663" w:rsidRDefault="003F4C64">
      <w:r>
        <w:separator/>
      </w:r>
    </w:p>
  </w:endnote>
  <w:endnote w:type="continuationSeparator" w:id="0">
    <w:p w:rsidR="009B0663" w:rsidRDefault="003F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663" w:rsidRDefault="003F4C64">
      <w:r>
        <w:separator/>
      </w:r>
    </w:p>
  </w:footnote>
  <w:footnote w:type="continuationSeparator" w:id="0">
    <w:p w:rsidR="009B0663" w:rsidRDefault="003F4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63" w:rsidRDefault="003F4C6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B0663" w:rsidRDefault="009B06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663" w:rsidRDefault="003F4C6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34</w:t>
    </w:r>
    <w:r>
      <w:rPr>
        <w:rStyle w:val="a8"/>
      </w:rPr>
      <w:fldChar w:fldCharType="end"/>
    </w:r>
  </w:p>
  <w:p w:rsidR="009B0663" w:rsidRDefault="009B066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C641F"/>
    <w:multiLevelType w:val="singleLevel"/>
    <w:tmpl w:val="0419000F"/>
    <w:lvl w:ilvl="0">
      <w:start w:val="1"/>
      <w:numFmt w:val="decimal"/>
      <w:lvlText w:val="%1."/>
      <w:lvlJc w:val="left"/>
      <w:pPr>
        <w:tabs>
          <w:tab w:val="num" w:pos="360"/>
        </w:tabs>
        <w:ind w:left="360" w:hanging="360"/>
      </w:pPr>
    </w:lvl>
  </w:abstractNum>
  <w:abstractNum w:abstractNumId="1">
    <w:nsid w:val="199E0739"/>
    <w:multiLevelType w:val="singleLevel"/>
    <w:tmpl w:val="AC4C9344"/>
    <w:lvl w:ilvl="0">
      <w:numFmt w:val="bullet"/>
      <w:lvlText w:val="-"/>
      <w:lvlJc w:val="left"/>
      <w:pPr>
        <w:tabs>
          <w:tab w:val="num" w:pos="77"/>
        </w:tabs>
        <w:ind w:left="77" w:hanging="360"/>
      </w:pPr>
      <w:rPr>
        <w:rFonts w:hint="default"/>
      </w:rPr>
    </w:lvl>
  </w:abstractNum>
  <w:abstractNum w:abstractNumId="2">
    <w:nsid w:val="210325F6"/>
    <w:multiLevelType w:val="singleLevel"/>
    <w:tmpl w:val="029C9BE6"/>
    <w:lvl w:ilvl="0">
      <w:numFmt w:val="bullet"/>
      <w:lvlText w:val="-"/>
      <w:lvlJc w:val="left"/>
      <w:pPr>
        <w:tabs>
          <w:tab w:val="num" w:pos="360"/>
        </w:tabs>
        <w:ind w:left="360" w:hanging="360"/>
      </w:pPr>
      <w:rPr>
        <w:rFonts w:hint="default"/>
      </w:rPr>
    </w:lvl>
  </w:abstractNum>
  <w:abstractNum w:abstractNumId="3">
    <w:nsid w:val="285B61E8"/>
    <w:multiLevelType w:val="multilevel"/>
    <w:tmpl w:val="A71C822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71AD4976"/>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C64"/>
    <w:rsid w:val="003F4C64"/>
    <w:rsid w:val="009B0663"/>
    <w:rsid w:val="00AE3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D11464-C506-4587-B9B2-059B0DBC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48"/>
    </w:rPr>
  </w:style>
  <w:style w:type="paragraph" w:styleId="2">
    <w:name w:val="heading 2"/>
    <w:basedOn w:val="a"/>
    <w:next w:val="a"/>
    <w:qFormat/>
    <w:pPr>
      <w:keepNext/>
      <w:jc w:val="center"/>
      <w:outlineLvl w:val="1"/>
    </w:pPr>
    <w:rPr>
      <w:b/>
      <w:i/>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w:basedOn w:val="a"/>
    <w:semiHidden/>
    <w:rPr>
      <w:sz w:val="28"/>
    </w:rPr>
  </w:style>
  <w:style w:type="paragraph" w:styleId="20">
    <w:name w:val="Body Text 2"/>
    <w:basedOn w:val="a"/>
    <w:semiHidden/>
    <w:pPr>
      <w:jc w:val="both"/>
    </w:pPr>
    <w:rPr>
      <w:sz w:val="24"/>
    </w:rPr>
  </w:style>
  <w:style w:type="paragraph" w:customStyle="1" w:styleId="a5">
    <w:name w:val="Цитаты"/>
    <w:basedOn w:val="a"/>
    <w:pPr>
      <w:spacing w:before="100" w:after="100"/>
      <w:ind w:left="360" w:right="360"/>
    </w:pPr>
    <w:rPr>
      <w:snapToGrid w:val="0"/>
      <w:sz w:val="24"/>
    </w:rPr>
  </w:style>
  <w:style w:type="paragraph" w:styleId="a6">
    <w:name w:val="Body Text Indent"/>
    <w:basedOn w:val="a"/>
    <w:semiHidden/>
    <w:pPr>
      <w:numPr>
        <w:ilvl w:val="12"/>
      </w:numPr>
      <w:spacing w:before="60"/>
      <w:ind w:firstLine="851"/>
      <w:jc w:val="both"/>
    </w:pPr>
    <w:rPr>
      <w:sz w:val="24"/>
    </w:rPr>
  </w:style>
  <w:style w:type="paragraph" w:styleId="30">
    <w:name w:val="Body Text 3"/>
    <w:basedOn w:val="a"/>
    <w:semiHidden/>
    <w:pPr>
      <w:jc w:val="center"/>
    </w:pPr>
    <w:rPr>
      <w:b/>
      <w:sz w:val="24"/>
    </w:rPr>
  </w:style>
  <w:style w:type="paragraph" w:customStyle="1" w:styleId="H3">
    <w:name w:val="H3"/>
    <w:basedOn w:val="a"/>
    <w:next w:val="a"/>
    <w:pPr>
      <w:keepNext/>
      <w:spacing w:before="100" w:after="100"/>
      <w:outlineLvl w:val="3"/>
    </w:pPr>
    <w:rPr>
      <w:b/>
      <w:snapToGrid w:val="0"/>
      <w:sz w:val="28"/>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12037</Words>
  <Characters>68615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80492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зубарева</dc:creator>
  <cp:keywords/>
  <cp:lastModifiedBy>Irina</cp:lastModifiedBy>
  <cp:revision>2</cp:revision>
  <dcterms:created xsi:type="dcterms:W3CDTF">2014-10-30T12:33:00Z</dcterms:created>
  <dcterms:modified xsi:type="dcterms:W3CDTF">2014-10-30T12:33:00Z</dcterms:modified>
</cp:coreProperties>
</file>