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645" w:rsidRPr="000B1645" w:rsidRDefault="000B1645" w:rsidP="000B1645">
      <w:pPr>
        <w:pStyle w:val="2"/>
        <w:rPr>
          <w:kern w:val="0"/>
        </w:rPr>
      </w:pPr>
      <w:bookmarkStart w:id="0" w:name="_Toc131158162"/>
      <w:r>
        <w:rPr>
          <w:lang w:val="uk-UA"/>
        </w:rPr>
        <w:t>А</w:t>
      </w:r>
      <w:r w:rsidRPr="000B1645">
        <w:t>ктуальные проблемы стратегии экономи</w:t>
      </w:r>
      <w:r>
        <w:t xml:space="preserve">ческого и социального развития </w:t>
      </w:r>
      <w:r>
        <w:rPr>
          <w:lang w:val="uk-UA"/>
        </w:rPr>
        <w:t>У</w:t>
      </w:r>
      <w:r w:rsidRPr="000B1645">
        <w:t>краины на современном эта</w:t>
      </w:r>
      <w:bookmarkEnd w:id="0"/>
      <w:r w:rsidRPr="000B1645">
        <w:t>пе</w:t>
      </w:r>
    </w:p>
    <w:p w:rsidR="000B1645" w:rsidRDefault="000B1645" w:rsidP="000B1645">
      <w:pPr>
        <w:rPr>
          <w:lang w:val="uk-UA"/>
        </w:rPr>
      </w:pPr>
    </w:p>
    <w:p w:rsidR="000B1645" w:rsidRPr="000B1645" w:rsidRDefault="00233456" w:rsidP="000B1645">
      <w:pPr>
        <w:pStyle w:val="2"/>
      </w:pPr>
      <w:r w:rsidRPr="000B1645">
        <w:t>Национальные и мировые программы создания информационного общества</w:t>
      </w:r>
    </w:p>
    <w:p w:rsidR="000B1645" w:rsidRDefault="000B1645" w:rsidP="000B1645"/>
    <w:p w:rsidR="000B1645" w:rsidRDefault="00233456" w:rsidP="000B1645">
      <w:r w:rsidRPr="000B1645">
        <w:t>Новое общество называют постиндустриальным, постэкономическим, поскольку речь идет о многосторонних и кардинальных изменениях в развитии цивилизации</w:t>
      </w:r>
      <w:r w:rsidR="000B1645" w:rsidRPr="000B1645">
        <w:t xml:space="preserve">. </w:t>
      </w:r>
      <w:r w:rsidRPr="000B1645">
        <w:t xml:space="preserve">Но одним из простейших </w:t>
      </w:r>
      <w:r w:rsidR="0000586A" w:rsidRPr="000B1645">
        <w:t xml:space="preserve">является </w:t>
      </w:r>
      <w:r w:rsidRPr="000B1645">
        <w:t>название</w:t>
      </w:r>
      <w:r w:rsidR="000B1645">
        <w:t xml:space="preserve"> "</w:t>
      </w:r>
      <w:r w:rsidRPr="000B1645">
        <w:t>информационное общество</w:t>
      </w:r>
      <w:r w:rsidR="000B1645">
        <w:t xml:space="preserve">", </w:t>
      </w:r>
      <w:r w:rsidRPr="000B1645">
        <w:t>так как оно отражает коренно</w:t>
      </w:r>
      <w:r w:rsidR="0000586A" w:rsidRPr="000B1645">
        <w:t>е изме</w:t>
      </w:r>
      <w:r w:rsidRPr="000B1645">
        <w:t>нение</w:t>
      </w:r>
      <w:r w:rsidR="000B1645" w:rsidRPr="000B1645">
        <w:t xml:space="preserve"> - </w:t>
      </w:r>
      <w:r w:rsidRPr="000B1645">
        <w:t>превращение информации и знаний в главный производствен</w:t>
      </w:r>
      <w:r w:rsidR="0000586A" w:rsidRPr="000B1645">
        <w:t>ный фактор</w:t>
      </w:r>
      <w:r w:rsidR="000B1645" w:rsidRPr="000B1645">
        <w:t xml:space="preserve">. </w:t>
      </w:r>
      <w:r w:rsidRPr="000B1645">
        <w:t>Вопреки всяческим домыслам о невозможности постиндустриа</w:t>
      </w:r>
      <w:r w:rsidR="0000586A" w:rsidRPr="000B1645">
        <w:t>льного</w:t>
      </w:r>
      <w:r w:rsidRPr="000B1645">
        <w:t xml:space="preserve"> развития для Украины, национальные движения за информатизацию экономик </w:t>
      </w:r>
      <w:r w:rsidR="0000586A" w:rsidRPr="000B1645">
        <w:t>об</w:t>
      </w:r>
      <w:r w:rsidRPr="000B1645">
        <w:t>щества, которые возглавляет и регулирует ООН, приобрели общемиро</w:t>
      </w:r>
      <w:r w:rsidR="0000586A" w:rsidRPr="000B1645">
        <w:t>вой ха</w:t>
      </w:r>
      <w:r w:rsidRPr="000B1645">
        <w:t>рактер</w:t>
      </w:r>
      <w:r w:rsidR="000B1645" w:rsidRPr="000B1645">
        <w:t>.</w:t>
      </w:r>
    </w:p>
    <w:p w:rsidR="000B1645" w:rsidRDefault="00233456" w:rsidP="000B1645">
      <w:r w:rsidRPr="000B1645">
        <w:t>Для этого разработана Специальная программа создания информ</w:t>
      </w:r>
      <w:r w:rsidR="0000586A" w:rsidRPr="000B1645">
        <w:t>ацион</w:t>
      </w:r>
      <w:r w:rsidRPr="000B1645">
        <w:rPr>
          <w:lang w:val="uk-UA"/>
        </w:rPr>
        <w:t xml:space="preserve">ного </w:t>
      </w:r>
      <w:r w:rsidRPr="000B1645">
        <w:t>общества, объединяющая национальные программы и направляющ</w:t>
      </w:r>
      <w:r w:rsidR="0000586A" w:rsidRPr="000B1645">
        <w:t>ие дви</w:t>
      </w:r>
      <w:r w:rsidRPr="000B1645">
        <w:t>жение всех членов ООН по этому пути</w:t>
      </w:r>
      <w:r w:rsidR="000B1645" w:rsidRPr="000B1645">
        <w:t>.</w:t>
      </w:r>
    </w:p>
    <w:p w:rsidR="000B1645" w:rsidRDefault="00233456" w:rsidP="000B1645">
      <w:r w:rsidRPr="000B1645">
        <w:t>Так, в Украине уже два года действует утвержденная правительств</w:t>
      </w:r>
      <w:r w:rsidR="0000586A" w:rsidRPr="000B1645">
        <w:t>ом на</w:t>
      </w:r>
      <w:r w:rsidRPr="000B1645">
        <w:t>шей страны и специализированной Программой развития ООН прог</w:t>
      </w:r>
      <w:r w:rsidR="0000586A" w:rsidRPr="000B1645">
        <w:t>рамма</w:t>
      </w:r>
      <w:r w:rsidR="000B1645">
        <w:t xml:space="preserve"> "</w:t>
      </w:r>
      <w:r w:rsidRPr="000B1645">
        <w:t>Инновационный трамплин</w:t>
      </w:r>
      <w:r w:rsidR="000B1645" w:rsidRPr="000B1645">
        <w:t xml:space="preserve">: </w:t>
      </w:r>
      <w:r w:rsidRPr="000B1645">
        <w:t>информационно-коммуникационные тех</w:t>
      </w:r>
      <w:r w:rsidR="0000586A" w:rsidRPr="000B1645">
        <w:t>нологии</w:t>
      </w:r>
      <w:r w:rsidRPr="000B1645">
        <w:t xml:space="preserve"> для благосостояния Украины</w:t>
      </w:r>
      <w:r w:rsidR="000B1645">
        <w:t xml:space="preserve">". </w:t>
      </w:r>
      <w:r w:rsidRPr="000B1645">
        <w:t xml:space="preserve">В соответствии с этой программой </w:t>
      </w:r>
      <w:r w:rsidRPr="000B1645">
        <w:rPr>
          <w:lang w:val="uk-UA"/>
        </w:rPr>
        <w:t>разр</w:t>
      </w:r>
      <w:r w:rsidR="0000586A" w:rsidRPr="000B1645">
        <w:rPr>
          <w:lang w:val="uk-UA"/>
        </w:rPr>
        <w:t>абаты</w:t>
      </w:r>
      <w:r w:rsidR="0000586A" w:rsidRPr="000B1645">
        <w:t>вается стратегия развития ИКТ</w:t>
      </w:r>
      <w:r w:rsidR="000B1645" w:rsidRPr="000B1645">
        <w:t xml:space="preserve">. </w:t>
      </w:r>
      <w:r w:rsidRPr="000B1645">
        <w:t>Все это позволило повысить долю собственно информационного п</w:t>
      </w:r>
      <w:r w:rsidR="0000586A" w:rsidRPr="000B1645">
        <w:t>родук</w:t>
      </w:r>
      <w:r w:rsidRPr="000B1645">
        <w:t>та до 12% общего валового продукта, хотя этого, бесспорно, мало</w:t>
      </w:r>
      <w:r w:rsidR="000B1645" w:rsidRPr="000B1645">
        <w:t xml:space="preserve">. </w:t>
      </w:r>
      <w:r w:rsidR="0000586A" w:rsidRPr="000B1645">
        <w:t>Аналогичный</w:t>
      </w:r>
      <w:r w:rsidRPr="000B1645">
        <w:t xml:space="preserve"> показатель в развитых странах превышает 20%</w:t>
      </w:r>
      <w:r w:rsidRPr="000B1645">
        <w:rPr>
          <w:vertAlign w:val="superscript"/>
        </w:rPr>
        <w:t>6</w:t>
      </w:r>
      <w:r w:rsidR="000B1645" w:rsidRPr="000B1645">
        <w:t>.</w:t>
      </w:r>
    </w:p>
    <w:p w:rsidR="000B1645" w:rsidRDefault="00233456" w:rsidP="000B1645">
      <w:r w:rsidRPr="000B1645">
        <w:t xml:space="preserve">За данное время более чем в 20 раз увеличился индекс активности </w:t>
      </w:r>
      <w:r w:rsidR="0000586A" w:rsidRPr="000B1645">
        <w:t>украин</w:t>
      </w:r>
      <w:r w:rsidRPr="000B1645">
        <w:rPr>
          <w:lang w:val="uk-UA"/>
        </w:rPr>
        <w:t xml:space="preserve">ской </w:t>
      </w:r>
      <w:r w:rsidRPr="000B1645">
        <w:t>Интернет-аудитории, расширяется информационная сеть вузов</w:t>
      </w:r>
      <w:r w:rsidR="000B1645" w:rsidRPr="000B1645">
        <w:t xml:space="preserve">. </w:t>
      </w:r>
      <w:r w:rsidR="0000586A" w:rsidRPr="000B1645">
        <w:t>Украина</w:t>
      </w:r>
      <w:r w:rsidRPr="000B1645">
        <w:rPr>
          <w:smallCaps/>
        </w:rPr>
        <w:t xml:space="preserve"> </w:t>
      </w:r>
      <w:r w:rsidRPr="000B1645">
        <w:t>первой среди стран СНГ присоедин</w:t>
      </w:r>
      <w:r w:rsidR="0000586A" w:rsidRPr="000B1645">
        <w:t>илась к европейской образовательно-на</w:t>
      </w:r>
      <w:r w:rsidRPr="000B1645">
        <w:t xml:space="preserve">учной сети </w:t>
      </w:r>
      <w:r w:rsidRPr="000B1645">
        <w:rPr>
          <w:lang w:val="en-US"/>
        </w:rPr>
        <w:t>GEANT</w:t>
      </w:r>
      <w:r w:rsidRPr="000B1645">
        <w:t>, охватывающей</w:t>
      </w:r>
      <w:r w:rsidR="0000586A" w:rsidRPr="000B1645">
        <w:t xml:space="preserve"> свыше 3000 научно-исследовательских</w:t>
      </w:r>
      <w:r w:rsidRPr="000B1645">
        <w:t xml:space="preserve"> учебных заведений и 3 млн</w:t>
      </w:r>
      <w:r w:rsidR="000B1645" w:rsidRPr="000B1645">
        <w:t xml:space="preserve">. </w:t>
      </w:r>
      <w:r w:rsidRPr="000B1645">
        <w:t>индивидуальных пользователей из 31 европе</w:t>
      </w:r>
      <w:r w:rsidR="0000586A" w:rsidRPr="000B1645">
        <w:t>йской</w:t>
      </w:r>
      <w:r w:rsidRPr="000B1645">
        <w:t xml:space="preserve"> страны</w:t>
      </w:r>
      <w:r w:rsidR="000B1645" w:rsidRPr="000B1645">
        <w:t xml:space="preserve">. </w:t>
      </w:r>
      <w:r w:rsidRPr="000B1645">
        <w:t>В рамках проекта Международного союза электросвязи в ОАО телеком</w:t>
      </w:r>
      <w:r w:rsidR="0000586A" w:rsidRPr="000B1645">
        <w:t>муникаций</w:t>
      </w:r>
      <w:r w:rsidRPr="000B1645">
        <w:t xml:space="preserve"> создан филиал Академии </w:t>
      </w:r>
      <w:r w:rsidRPr="000B1645">
        <w:rPr>
          <w:lang w:val="en-US"/>
        </w:rPr>
        <w:t>Cisco</w:t>
      </w:r>
      <w:r w:rsidRPr="000B1645">
        <w:t xml:space="preserve"> по вопросам подготовки </w:t>
      </w:r>
      <w:r w:rsidRPr="000B1645">
        <w:rPr>
          <w:lang w:val="uk-UA"/>
        </w:rPr>
        <w:t>спец</w:t>
      </w:r>
      <w:r w:rsidR="0000586A" w:rsidRPr="000B1645">
        <w:rPr>
          <w:lang w:val="uk-UA"/>
        </w:rPr>
        <w:t>иалис</w:t>
      </w:r>
      <w:r w:rsidRPr="000B1645">
        <w:t>тов в области сетевых технологий</w:t>
      </w:r>
      <w:r w:rsidR="000B1645" w:rsidRPr="000B1645">
        <w:t xml:space="preserve">. </w:t>
      </w:r>
      <w:r w:rsidRPr="000B1645">
        <w:t>Одесская национальная академия связ</w:t>
      </w:r>
      <w:r w:rsidR="0000586A" w:rsidRPr="000B1645">
        <w:t>и</w:t>
      </w:r>
      <w:r w:rsidRPr="000B1645">
        <w:t xml:space="preserve"> </w:t>
      </w:r>
      <w:r w:rsidR="0000586A" w:rsidRPr="000B1645">
        <w:t>осу</w:t>
      </w:r>
      <w:r w:rsidRPr="000B1645">
        <w:t>ществляет проект</w:t>
      </w:r>
      <w:r w:rsidR="000B1645">
        <w:t xml:space="preserve"> "</w:t>
      </w:r>
      <w:r w:rsidRPr="000B1645">
        <w:t>Система дистанционного обучения на базе соврем</w:t>
      </w:r>
      <w:r w:rsidR="0000586A" w:rsidRPr="000B1645">
        <w:t>енных</w:t>
      </w:r>
      <w:r w:rsidRPr="000B1645">
        <w:t xml:space="preserve"> телекоммуникационных и информационных технологий в области </w:t>
      </w:r>
      <w:r w:rsidRPr="000B1645">
        <w:rPr>
          <w:lang w:val="uk-UA"/>
        </w:rPr>
        <w:t>под</w:t>
      </w:r>
      <w:r w:rsidR="0000586A" w:rsidRPr="000B1645">
        <w:rPr>
          <w:lang w:val="uk-UA"/>
        </w:rPr>
        <w:t>готов</w:t>
      </w:r>
      <w:r w:rsidRPr="000B1645">
        <w:t>ки, переподготовки и повышения квалификации кадров для стран СН</w:t>
      </w:r>
      <w:r w:rsidR="0000586A" w:rsidRPr="000B1645">
        <w:t>Г в</w:t>
      </w:r>
      <w:r w:rsidRPr="000B1645">
        <w:t xml:space="preserve"> конце октября 2003 г</w:t>
      </w:r>
      <w:r w:rsidR="000B1645" w:rsidRPr="000B1645">
        <w:t xml:space="preserve">. </w:t>
      </w:r>
      <w:r w:rsidRPr="000B1645">
        <w:t>в Киеве на базе Центра</w:t>
      </w:r>
      <w:r w:rsidR="000B1645">
        <w:t xml:space="preserve"> "</w:t>
      </w:r>
      <w:r w:rsidRPr="000B1645">
        <w:t>Укрчастотнадзор</w:t>
      </w:r>
      <w:r w:rsidR="000B1645">
        <w:t xml:space="preserve">" </w:t>
      </w:r>
      <w:r w:rsidRPr="000B1645">
        <w:t xml:space="preserve">открыт </w:t>
      </w:r>
      <w:r w:rsidR="0000586A" w:rsidRPr="000B1645">
        <w:t>международ</w:t>
      </w:r>
      <w:r w:rsidRPr="000B1645">
        <w:t>ный центр повышения квалификации кадров для стран Европы и СНГ</w:t>
      </w:r>
      <w:r w:rsidR="000B1645" w:rsidRPr="000B1645">
        <w:t xml:space="preserve">. </w:t>
      </w:r>
      <w:r w:rsidRPr="000B1645">
        <w:t xml:space="preserve">В </w:t>
      </w:r>
      <w:r w:rsidR="0000586A" w:rsidRPr="000B1645">
        <w:t xml:space="preserve">мире </w:t>
      </w:r>
      <w:r w:rsidRPr="000B1645">
        <w:t>действует 5 таких центров</w:t>
      </w:r>
      <w:r w:rsidR="000B1645" w:rsidRPr="000B1645">
        <w:t xml:space="preserve">: </w:t>
      </w:r>
      <w:r w:rsidRPr="000B1645">
        <w:t>для Западной и Центральной Африки, Восточ</w:t>
      </w:r>
      <w:r w:rsidR="0000586A" w:rsidRPr="000B1645">
        <w:t>ной Европы,</w:t>
      </w:r>
      <w:r w:rsidRPr="000B1645">
        <w:t xml:space="preserve"> Южной Африки, Азиатско-Тихоокеанского региона, Америки и для Араб</w:t>
      </w:r>
      <w:r w:rsidR="0000586A" w:rsidRPr="000B1645">
        <w:t>ского</w:t>
      </w:r>
      <w:r w:rsidRPr="000B1645">
        <w:t xml:space="preserve"> региона</w:t>
      </w:r>
      <w:r w:rsidR="000B1645" w:rsidRPr="000B1645">
        <w:t>.</w:t>
      </w:r>
    </w:p>
    <w:p w:rsidR="000B1645" w:rsidRDefault="00233456" w:rsidP="000B1645">
      <w:r w:rsidRPr="000B1645">
        <w:t>Как видим, уже на первых этапах распространения информационно</w:t>
      </w:r>
      <w:r w:rsidR="0000586A" w:rsidRPr="000B1645">
        <w:t>-</w:t>
      </w:r>
      <w:r w:rsidRPr="000B1645">
        <w:t>коммуникационных технологий неизбежно возникает необходимость со</w:t>
      </w:r>
      <w:r w:rsidR="0000586A" w:rsidRPr="000B1645">
        <w:t>зда</w:t>
      </w:r>
      <w:r w:rsidRPr="000B1645">
        <w:t>ния разработки и реализации национальных программ с налаживанием</w:t>
      </w:r>
      <w:r w:rsidR="0000586A" w:rsidRPr="000B1645">
        <w:t xml:space="preserve"> и углуб</w:t>
      </w:r>
      <w:r w:rsidRPr="000B1645">
        <w:t>лением международного сотрудничества</w:t>
      </w:r>
      <w:r w:rsidR="000B1645" w:rsidRPr="000B1645">
        <w:t xml:space="preserve">. </w:t>
      </w:r>
      <w:r w:rsidRPr="000B1645">
        <w:t>Взаимодействие общего, интернационального, с особенным, национальным, является необходимым условием быстрого овладения ИТ-технологиями и их широкого использования</w:t>
      </w:r>
      <w:r w:rsidR="000B1645" w:rsidRPr="000B1645">
        <w:t>.</w:t>
      </w:r>
    </w:p>
    <w:p w:rsidR="000B1645" w:rsidRDefault="00233456" w:rsidP="000B1645">
      <w:r w:rsidRPr="000B1645">
        <w:t>Сложность этого процесса заключается в том, что современные технологии развиваются одновременно вглубь и вширь</w:t>
      </w:r>
      <w:r w:rsidR="000B1645" w:rsidRPr="000B1645">
        <w:t xml:space="preserve">. </w:t>
      </w:r>
      <w:r w:rsidRPr="000B1645">
        <w:t>Характерная черта нынешнего этапа</w:t>
      </w:r>
      <w:r w:rsidR="000B1645" w:rsidRPr="000B1645">
        <w:t xml:space="preserve"> - </w:t>
      </w:r>
      <w:r w:rsidRPr="000B1645">
        <w:t>цифровая трансформация всех составляющих новых технологий</w:t>
      </w:r>
      <w:r w:rsidR="000B1645" w:rsidRPr="000B1645">
        <w:t xml:space="preserve">. </w:t>
      </w:r>
      <w:r w:rsidRPr="000B1645">
        <w:t>Цифровые технологии становятся движущей силой повышения производительности и конкурентоспособности экономики, роста уровня жизни народов</w:t>
      </w:r>
      <w:r w:rsidR="000B1645" w:rsidRPr="000B1645">
        <w:t xml:space="preserve">. </w:t>
      </w:r>
      <w:r w:rsidRPr="000B1645">
        <w:t>Цифровую информацию продвигает Интернет</w:t>
      </w:r>
      <w:r w:rsidR="000B1645" w:rsidRPr="000B1645">
        <w:t xml:space="preserve">. </w:t>
      </w:r>
      <w:r w:rsidRPr="000B1645">
        <w:t>Инфраструктура связи становится цифровой и объединяется с Интернетом</w:t>
      </w:r>
      <w:r w:rsidR="000B1645" w:rsidRPr="000B1645">
        <w:t xml:space="preserve">. </w:t>
      </w:r>
      <w:r w:rsidRPr="000B1645">
        <w:t>В будущем начнет осуществляться беспроволочное подключение к Интернету, что определяет его большие перспективы</w:t>
      </w:r>
      <w:r w:rsidR="000B1645" w:rsidRPr="000B1645">
        <w:t xml:space="preserve">. </w:t>
      </w:r>
      <w:r w:rsidRPr="000B1645">
        <w:t>Создаются интегрированные устройства, объединяющие вычислительные функции с беспроволочной коммуникационной инфраструктурой, то есть будет происходить интеграция вычислений с телекоммуникациями</w:t>
      </w:r>
      <w:r w:rsidR="000B1645" w:rsidRPr="000B1645">
        <w:t xml:space="preserve">. </w:t>
      </w:r>
      <w:r w:rsidRPr="000B1645">
        <w:t>Специалисты считают, что в ближайшие 20 лет произойдут прогрессивные изменения в ИТ и их нужно своевременно распознавать и умело использовать</w:t>
      </w:r>
      <w:r w:rsidR="000B1645" w:rsidRPr="000B1645">
        <w:t>.</w:t>
      </w:r>
    </w:p>
    <w:p w:rsidR="000B1645" w:rsidRDefault="00233456" w:rsidP="000B1645">
      <w:r w:rsidRPr="000B1645">
        <w:t>В то же время новые технологии быстро выходят за пределы развитых стран, охватывают все новые страны, проникают в различные сферы экономики и общественной жизни</w:t>
      </w:r>
      <w:r w:rsidR="000B1645" w:rsidRPr="000B1645">
        <w:t xml:space="preserve">. </w:t>
      </w:r>
      <w:r w:rsidRPr="000B1645">
        <w:t>Так, Интернет сегодня насчитывает 700 млн</w:t>
      </w:r>
      <w:r w:rsidR="000B1645" w:rsidRPr="000B1645">
        <w:t xml:space="preserve">. </w:t>
      </w:r>
      <w:r w:rsidRPr="000B1645">
        <w:t>пользователей, и в ближайшее время их количество возрастет до 1 млрд</w:t>
      </w:r>
      <w:r w:rsidR="000B1645">
        <w:t>.,</w:t>
      </w:r>
      <w:r w:rsidRPr="000B1645">
        <w:t xml:space="preserve"> а затем и до 2 млрд</w:t>
      </w:r>
      <w:r w:rsidR="000B1645" w:rsidRPr="000B1645">
        <w:t xml:space="preserve">. </w:t>
      </w:r>
      <w:r w:rsidRPr="000B1645">
        <w:t>В настоящее время в мире насчитывается около 1 млрд</w:t>
      </w:r>
      <w:r w:rsidR="000B1645" w:rsidRPr="000B1645">
        <w:t xml:space="preserve">. </w:t>
      </w:r>
      <w:r w:rsidRPr="000B1645">
        <w:t>пользователей мобильных телефонов</w:t>
      </w:r>
      <w:r w:rsidR="000B1645" w:rsidRPr="000B1645">
        <w:t xml:space="preserve">. </w:t>
      </w:r>
      <w:r w:rsidRPr="000B1645">
        <w:t>Они также становятся цифровыми, могут фотографировать, осуществлять видеозапись, компьютерные расчеты, отправлять краткие сообщения</w:t>
      </w:r>
      <w:r w:rsidR="000B1645" w:rsidRPr="000B1645">
        <w:t xml:space="preserve">. </w:t>
      </w:r>
      <w:r w:rsidRPr="000B1645">
        <w:t>Объем торговли через Интернет уже исчисляется несколькими триллионами долларов</w:t>
      </w:r>
      <w:r w:rsidR="000B1645" w:rsidRPr="000B1645">
        <w:t xml:space="preserve">. </w:t>
      </w:r>
      <w:r w:rsidRPr="000B1645">
        <w:t>В ближайшие годы он достигнет 10 трлн</w:t>
      </w:r>
      <w:r w:rsidR="000B1645" w:rsidRPr="000B1645">
        <w:t xml:space="preserve">. </w:t>
      </w:r>
      <w:r w:rsidRPr="000B1645">
        <w:t>дол</w:t>
      </w:r>
      <w:r w:rsidR="000B1645">
        <w:t>.,</w:t>
      </w:r>
      <w:r w:rsidRPr="000B1645">
        <w:t xml:space="preserve"> что эквивалентно всей экономике США</w:t>
      </w:r>
      <w:r w:rsidR="000B1645" w:rsidRPr="000B1645">
        <w:t>.</w:t>
      </w:r>
    </w:p>
    <w:p w:rsidR="000B1645" w:rsidRDefault="00233456" w:rsidP="000B1645">
      <w:r w:rsidRPr="000B1645">
        <w:t>Следовательно, рост и совершенствование ИТ-технологий и быстрое их распространение неизбежно сочетают развитие и реализацию национальных программ разработки и использования новых технологий с налаживанием и углублением международного сотрудничества</w:t>
      </w:r>
      <w:r w:rsidR="000B1645" w:rsidRPr="000B1645">
        <w:t xml:space="preserve">. </w:t>
      </w:r>
      <w:r w:rsidRPr="000B1645">
        <w:t>Сама природа процессов информатизации экономики и общества носит интернациональный характер, потому что самостоятельное решение проблем неизбежно должно опираться на мировой опыт и учитывать его</w:t>
      </w:r>
      <w:r w:rsidR="000B1645" w:rsidRPr="000B1645">
        <w:t>.</w:t>
      </w:r>
    </w:p>
    <w:p w:rsidR="000B1645" w:rsidRDefault="00233456" w:rsidP="000B1645">
      <w:r w:rsidRPr="000B1645">
        <w:t>Под эгидой Госкомсвязи и информатизации Украины общественной рабочей группой при поддержке и финансовой помощи Международного фонда</w:t>
      </w:r>
      <w:r w:rsidR="000B1645">
        <w:t xml:space="preserve"> "</w:t>
      </w:r>
      <w:r w:rsidRPr="000B1645">
        <w:t>Возрождение</w:t>
      </w:r>
      <w:r w:rsidR="000B1645">
        <w:t xml:space="preserve">" </w:t>
      </w:r>
      <w:r w:rsidRPr="000B1645">
        <w:t>разработана долгосрочная программа</w:t>
      </w:r>
      <w:r w:rsidR="000B1645">
        <w:t xml:space="preserve"> "</w:t>
      </w:r>
      <w:r w:rsidRPr="000B1645">
        <w:t>Электронная Украина</w:t>
      </w:r>
      <w:r w:rsidR="000B1645">
        <w:t xml:space="preserve">", </w:t>
      </w:r>
      <w:r w:rsidRPr="000B1645">
        <w:t>направленная на развитие Интернет-индустрии и создание на ее базе</w:t>
      </w:r>
      <w:r w:rsidR="000B1645">
        <w:t xml:space="preserve"> "</w:t>
      </w:r>
      <w:r w:rsidRPr="000B1645">
        <w:t>электронного государства</w:t>
      </w:r>
      <w:r w:rsidR="000B1645">
        <w:t xml:space="preserve">". </w:t>
      </w:r>
      <w:r w:rsidRPr="000B1645">
        <w:t>Для этого предусмотрено широкое использование современных информационно-коммуникационных средств, прежде всего Интернета, на всех уровнях государственного управления</w:t>
      </w:r>
      <w:r w:rsidR="000B1645">
        <w:t xml:space="preserve"> (</w:t>
      </w:r>
      <w:r w:rsidRPr="000B1645">
        <w:t>от правительства до местных администраций</w:t>
      </w:r>
      <w:r w:rsidR="000B1645" w:rsidRPr="000B1645">
        <w:t>),</w:t>
      </w:r>
      <w:r w:rsidRPr="000B1645">
        <w:t xml:space="preserve"> переход всех государственных структур на электронное документообращение, объединение локальных государственных систем в интегрированную сеть, доступ государственных служащих к Интернету, а также возможность интерактивного участия граждан Украины через Интернет в государственных процессах, таких, например, как выборы</w:t>
      </w:r>
      <w:r w:rsidR="000B1645" w:rsidRPr="000B1645">
        <w:t>.</w:t>
      </w:r>
    </w:p>
    <w:p w:rsidR="000B1645" w:rsidRDefault="00233456" w:rsidP="000B1645">
      <w:r w:rsidRPr="000B1645">
        <w:t>Электронная стратегия предполагает разработку и реализацию национальных программ перехода к информационному обществу на основе взаимодействия правительства, общества и частного сектора</w:t>
      </w:r>
      <w:r w:rsidR="000B1645" w:rsidRPr="000B1645">
        <w:t xml:space="preserve">. </w:t>
      </w:r>
      <w:r w:rsidRPr="000B1645">
        <w:t>Э-правительство, э-биз-нес, э-предпринимательство, э-общество, э-обучение и э-образование определены приоритетными в формировании информационного общества</w:t>
      </w:r>
      <w:r w:rsidR="000B1645" w:rsidRPr="000B1645">
        <w:t xml:space="preserve">. </w:t>
      </w:r>
      <w:r w:rsidRPr="000B1645">
        <w:t>Среди приоритетов</w:t>
      </w:r>
      <w:r w:rsidR="000B1645" w:rsidRPr="000B1645">
        <w:t xml:space="preserve"> - </w:t>
      </w:r>
      <w:r w:rsidRPr="000B1645">
        <w:t>создание системы электронного правительства, фундаментом которой является развитие отечественной индустрии программных, компьютерных и телекоммуникационных средств</w:t>
      </w:r>
      <w:r w:rsidR="000B1645" w:rsidRPr="000B1645">
        <w:t xml:space="preserve">. </w:t>
      </w:r>
      <w:r w:rsidRPr="000B1645">
        <w:t>Это должны быть интегрированная информационная система органов власти, система информационных ресурсов, система защиты, правительственный веб-портал, базовая сеть, а также кадры, которые будут обеспечивать функционирование системы</w:t>
      </w:r>
      <w:r w:rsidR="000B1645" w:rsidRPr="000B1645">
        <w:t xml:space="preserve">. </w:t>
      </w:r>
      <w:r w:rsidRPr="000B1645">
        <w:t>Проект электронного правительства уже имеет определенное практическое воплощение</w:t>
      </w:r>
      <w:r w:rsidR="000B1645" w:rsidRPr="000B1645">
        <w:t xml:space="preserve">: </w:t>
      </w:r>
      <w:r w:rsidRPr="000B1645">
        <w:t>создан веб-портал украинского правительства, способствующий широкой информированности о деятельности государственных структур</w:t>
      </w:r>
      <w:r w:rsidR="000B1645" w:rsidRPr="000B1645">
        <w:t xml:space="preserve">. </w:t>
      </w:r>
      <w:r w:rsidRPr="000B1645">
        <w:t>Украина занимает далеко</w:t>
      </w:r>
      <w:r w:rsidR="00413437" w:rsidRPr="000B1645">
        <w:t xml:space="preserve"> не</w:t>
      </w:r>
      <w:r w:rsidRPr="000B1645">
        <w:rPr>
          <w:i/>
          <w:iCs/>
        </w:rPr>
        <w:t xml:space="preserve"> </w:t>
      </w:r>
      <w:r w:rsidR="00413437" w:rsidRPr="000B1645">
        <w:rPr>
          <w:lang w:val="uk-UA"/>
        </w:rPr>
        <w:t xml:space="preserve">последнюю </w:t>
      </w:r>
      <w:r w:rsidRPr="000B1645">
        <w:t>позицию в мире</w:t>
      </w:r>
      <w:r w:rsidR="000B1645" w:rsidRPr="000B1645">
        <w:t xml:space="preserve">. </w:t>
      </w:r>
      <w:r w:rsidRPr="000B1645">
        <w:t>Ведь свыше 80% органов государственной власти имеют сайты</w:t>
      </w:r>
      <w:r w:rsidR="000B1645" w:rsidRPr="000B1645">
        <w:t>.</w:t>
      </w:r>
    </w:p>
    <w:p w:rsidR="000B1645" w:rsidRDefault="00233456" w:rsidP="000B1645">
      <w:r w:rsidRPr="000B1645">
        <w:t>Госкомсвязи разработал технологию подключения органов государств</w:t>
      </w:r>
      <w:r w:rsidR="00413437" w:rsidRPr="000B1645">
        <w:t>ен</w:t>
      </w:r>
      <w:r w:rsidRPr="000B1645">
        <w:t>ной власти к Интернету, завершены создание и государственная регистра</w:t>
      </w:r>
      <w:r w:rsidR="00413437" w:rsidRPr="000B1645">
        <w:t>ция</w:t>
      </w:r>
      <w:r w:rsidRPr="000B1645">
        <w:t xml:space="preserve"> объединения предприятий</w:t>
      </w:r>
      <w:r w:rsidR="000B1645">
        <w:t xml:space="preserve"> "</w:t>
      </w:r>
      <w:r w:rsidRPr="000B1645">
        <w:t>Украинский сетевой информационный центр</w:t>
      </w:r>
      <w:r w:rsidR="000B1645">
        <w:t xml:space="preserve">", </w:t>
      </w:r>
      <w:r w:rsidR="00413437" w:rsidRPr="000B1645">
        <w:t>ко</w:t>
      </w:r>
      <w:r w:rsidRPr="000B1645">
        <w:t xml:space="preserve">торый будет администрировать домен </w:t>
      </w:r>
      <w:r w:rsidRPr="000B1645">
        <w:rPr>
          <w:lang w:val="en-US"/>
        </w:rPr>
        <w:t>UA</w:t>
      </w:r>
      <w:r w:rsidR="000B1645" w:rsidRPr="000B1645">
        <w:t xml:space="preserve">. </w:t>
      </w:r>
      <w:r w:rsidRPr="000B1645">
        <w:t>Динамично развивается и сегм</w:t>
      </w:r>
      <w:r w:rsidR="00413437" w:rsidRPr="000B1645">
        <w:t>ент</w:t>
      </w:r>
      <w:r w:rsidRPr="000B1645">
        <w:t xml:space="preserve"> Интернет</w:t>
      </w:r>
      <w:r w:rsidR="000B1645" w:rsidRPr="000B1645">
        <w:t xml:space="preserve">: </w:t>
      </w:r>
      <w:r w:rsidRPr="000B1645">
        <w:t>количество веб-серверов за 5 лет достигло 20 тыс</w:t>
      </w:r>
      <w:r w:rsidR="000B1645">
        <w:t>.,</w:t>
      </w:r>
      <w:r w:rsidRPr="000B1645">
        <w:t xml:space="preserve"> активных поль</w:t>
      </w:r>
      <w:r w:rsidR="00413437" w:rsidRPr="000B1645">
        <w:t>зо</w:t>
      </w:r>
      <w:r w:rsidRPr="000B1645">
        <w:t>вателей Сети</w:t>
      </w:r>
      <w:r w:rsidR="000B1645" w:rsidRPr="000B1645">
        <w:t xml:space="preserve"> - </w:t>
      </w:r>
      <w:r w:rsidRPr="000B1645">
        <w:t>свыше миллиона</w:t>
      </w:r>
      <w:r w:rsidR="000B1645" w:rsidRPr="000B1645">
        <w:t>.</w:t>
      </w:r>
    </w:p>
    <w:p w:rsidR="000B1645" w:rsidRDefault="00233456" w:rsidP="000B1645">
      <w:r w:rsidRPr="000B1645">
        <w:t>Общегосударственная программа</w:t>
      </w:r>
      <w:r w:rsidR="000B1645">
        <w:t xml:space="preserve"> "</w:t>
      </w:r>
      <w:r w:rsidRPr="000B1645">
        <w:t>Электронная Украина</w:t>
      </w:r>
      <w:r w:rsidR="000B1645">
        <w:t xml:space="preserve">", </w:t>
      </w:r>
      <w:r w:rsidRPr="000B1645">
        <w:t xml:space="preserve">которую </w:t>
      </w:r>
      <w:r w:rsidR="00413437" w:rsidRPr="000B1645">
        <w:t>на</w:t>
      </w:r>
      <w:r w:rsidRPr="000B1645">
        <w:t>чали разрабатывать еще в 1999 г</w:t>
      </w:r>
      <w:r w:rsidR="000B1645">
        <w:t>.,</w:t>
      </w:r>
      <w:r w:rsidRPr="000B1645">
        <w:t xml:space="preserve"> к сожалению, так и не вышла за пред</w:t>
      </w:r>
      <w:r w:rsidR="00413437" w:rsidRPr="000B1645">
        <w:t>елы</w:t>
      </w:r>
      <w:r w:rsidRPr="000B1645">
        <w:t xml:space="preserve"> ведомственного документа</w:t>
      </w:r>
      <w:r w:rsidR="000B1645" w:rsidRPr="000B1645">
        <w:t xml:space="preserve">. </w:t>
      </w:r>
      <w:r w:rsidRPr="000B1645">
        <w:t>Теперь эта программа требует и доработк</w:t>
      </w:r>
      <w:r w:rsidR="00413437" w:rsidRPr="000B1645">
        <w:t>и и</w:t>
      </w:r>
      <w:r w:rsidRPr="000B1645">
        <w:t xml:space="preserve"> переработки</w:t>
      </w:r>
      <w:r w:rsidR="000B1645" w:rsidRPr="000B1645">
        <w:t xml:space="preserve">. </w:t>
      </w:r>
      <w:r w:rsidRPr="000B1645">
        <w:t>В 2003 г</w:t>
      </w:r>
      <w:r w:rsidR="000B1645" w:rsidRPr="000B1645">
        <w:t xml:space="preserve">. </w:t>
      </w:r>
      <w:r w:rsidRPr="000B1645">
        <w:t>была осуществлена попытка законодательно зак</w:t>
      </w:r>
      <w:r w:rsidR="00413437" w:rsidRPr="000B1645">
        <w:t>ре</w:t>
      </w:r>
      <w:r w:rsidRPr="000B1645">
        <w:t>пить это чрезвычайно важное направление работы</w:t>
      </w:r>
      <w:r w:rsidR="000B1645" w:rsidRPr="000B1645">
        <w:t xml:space="preserve"> - </w:t>
      </w:r>
      <w:r w:rsidRPr="000B1645">
        <w:t xml:space="preserve">подготовлен проект </w:t>
      </w:r>
      <w:r w:rsidR="00413437" w:rsidRPr="000B1645">
        <w:t>За</w:t>
      </w:r>
      <w:r w:rsidRPr="000B1645">
        <w:t>кона</w:t>
      </w:r>
      <w:r w:rsidR="000B1645">
        <w:t xml:space="preserve"> "</w:t>
      </w:r>
      <w:r w:rsidRPr="000B1645">
        <w:t>Об общегосударственной</w:t>
      </w:r>
      <w:r w:rsidR="000B1645">
        <w:t xml:space="preserve"> (</w:t>
      </w:r>
      <w:r w:rsidRPr="000B1645">
        <w:t>национальной</w:t>
      </w:r>
      <w:r w:rsidR="000B1645" w:rsidRPr="000B1645">
        <w:t xml:space="preserve">) </w:t>
      </w:r>
      <w:r w:rsidRPr="000B1645">
        <w:t>программе</w:t>
      </w:r>
      <w:r w:rsidR="000B1645">
        <w:t xml:space="preserve"> "</w:t>
      </w:r>
      <w:r w:rsidRPr="000B1645">
        <w:t>Электрон</w:t>
      </w:r>
      <w:r w:rsidR="00413437" w:rsidRPr="000B1645">
        <w:t>ная</w:t>
      </w:r>
      <w:r w:rsidRPr="000B1645">
        <w:t xml:space="preserve"> Украина</w:t>
      </w:r>
      <w:r w:rsidR="000B1645">
        <w:t xml:space="preserve">", </w:t>
      </w:r>
      <w:r w:rsidRPr="000B1645">
        <w:t>а еще в начале июня того же года Кабинет Министров возвра</w:t>
      </w:r>
      <w:r w:rsidR="00413437" w:rsidRPr="000B1645">
        <w:t>щает</w:t>
      </w:r>
      <w:r w:rsidRPr="000B1645">
        <w:t xml:space="preserve"> этот документ его автору</w:t>
      </w:r>
      <w:r w:rsidR="000B1645" w:rsidRPr="000B1645">
        <w:t xml:space="preserve"> - </w:t>
      </w:r>
      <w:r w:rsidRPr="000B1645">
        <w:t>Госкомсвязи</w:t>
      </w:r>
      <w:r w:rsidR="000B1645" w:rsidRPr="000B1645">
        <w:t xml:space="preserve"> - </w:t>
      </w:r>
      <w:r w:rsidRPr="000B1645">
        <w:t>для доработки</w:t>
      </w:r>
      <w:r w:rsidR="000B1645" w:rsidRPr="000B1645">
        <w:t xml:space="preserve">. </w:t>
      </w:r>
      <w:r w:rsidRPr="000B1645">
        <w:t xml:space="preserve">В настоящее </w:t>
      </w:r>
      <w:r w:rsidRPr="000B1645">
        <w:rPr>
          <w:lang w:val="uk-UA"/>
        </w:rPr>
        <w:t>вр</w:t>
      </w:r>
      <w:r w:rsidR="00413437" w:rsidRPr="000B1645">
        <w:rPr>
          <w:lang w:val="uk-UA"/>
        </w:rPr>
        <w:t>емя</w:t>
      </w:r>
      <w:r w:rsidRPr="000B1645">
        <w:rPr>
          <w:lang w:val="uk-UA"/>
        </w:rPr>
        <w:t xml:space="preserve"> </w:t>
      </w:r>
      <w:r w:rsidRPr="000B1645">
        <w:t>и сама программа, и проект закона находятся на согласовании в правите</w:t>
      </w:r>
      <w:r w:rsidR="00413437" w:rsidRPr="000B1645">
        <w:t>ль</w:t>
      </w:r>
      <w:r w:rsidRPr="000B1645">
        <w:t>стве</w:t>
      </w:r>
      <w:r w:rsidR="000B1645" w:rsidRPr="000B1645">
        <w:t xml:space="preserve">. </w:t>
      </w:r>
      <w:r w:rsidRPr="000B1645">
        <w:t>Понятно, что эта программа масштабна и дорога</w:t>
      </w:r>
      <w:r w:rsidR="000B1645" w:rsidRPr="000B1645">
        <w:t xml:space="preserve">. </w:t>
      </w:r>
      <w:r w:rsidRPr="000B1645">
        <w:t>По оценкам экс</w:t>
      </w:r>
      <w:r w:rsidR="00413437" w:rsidRPr="000B1645">
        <w:t>пер</w:t>
      </w:r>
      <w:r w:rsidRPr="000B1645">
        <w:t>тов, для ее реализации нужно 8-10 млрд</w:t>
      </w:r>
      <w:r w:rsidR="000B1645" w:rsidRPr="000B1645">
        <w:t xml:space="preserve">. </w:t>
      </w:r>
      <w:r w:rsidRPr="000B1645">
        <w:t>грн</w:t>
      </w:r>
      <w:r w:rsidR="000B1645" w:rsidRPr="000B1645">
        <w:t xml:space="preserve">. </w:t>
      </w:r>
      <w:r w:rsidRPr="000B1645">
        <w:t>И хотя из государственн</w:t>
      </w:r>
      <w:r w:rsidR="00413437" w:rsidRPr="000B1645">
        <w:t>ого</w:t>
      </w:r>
      <w:r w:rsidRPr="000B1645">
        <w:t xml:space="preserve"> бюджета предполагается взять для этого 2 млрд</w:t>
      </w:r>
      <w:r w:rsidR="000B1645" w:rsidRPr="000B1645">
        <w:t xml:space="preserve">. </w:t>
      </w:r>
      <w:r w:rsidRPr="000B1645">
        <w:t>грн</w:t>
      </w:r>
      <w:r w:rsidR="000B1645">
        <w:t>.,</w:t>
      </w:r>
      <w:r w:rsidRPr="000B1645">
        <w:t xml:space="preserve"> но и такая сумма него весьма значительна</w:t>
      </w:r>
      <w:r w:rsidR="000B1645" w:rsidRPr="000B1645">
        <w:t>.</w:t>
      </w:r>
    </w:p>
    <w:p w:rsidR="000B1645" w:rsidRDefault="00233456" w:rsidP="000B1645">
      <w:r w:rsidRPr="000B1645">
        <w:t>Создание такой важной национальной программы и ее утверждение в в</w:t>
      </w:r>
      <w:r w:rsidR="00413437" w:rsidRPr="000B1645">
        <w:t>иде</w:t>
      </w:r>
      <w:r w:rsidRPr="000B1645">
        <w:t xml:space="preserve"> закона заняли уже почти 5 лет</w:t>
      </w:r>
      <w:r w:rsidR="000B1645" w:rsidRPr="000B1645">
        <w:t xml:space="preserve">. </w:t>
      </w:r>
      <w:r w:rsidRPr="000B1645">
        <w:t>Очевидно, при всей сложности и значит</w:t>
      </w:r>
      <w:r w:rsidR="00413437" w:rsidRPr="000B1645">
        <w:t>ель</w:t>
      </w:r>
      <w:r w:rsidRPr="000B1645">
        <w:t>ности этого документа бюрократическая волокита связана и с непониман</w:t>
      </w:r>
      <w:r w:rsidR="00413437" w:rsidRPr="000B1645">
        <w:t>ием</w:t>
      </w:r>
      <w:r w:rsidRPr="000B1645">
        <w:t xml:space="preserve"> роли информатизации в настоящем и будущем Украины, и того, как эт</w:t>
      </w:r>
      <w:r w:rsidR="00413437" w:rsidRPr="000B1645">
        <w:t xml:space="preserve">о </w:t>
      </w:r>
      <w:r w:rsidRPr="000B1645">
        <w:t>отвечает заботе Генеральной ассамблеи ООН о формировании глобальн</w:t>
      </w:r>
      <w:r w:rsidR="00413437" w:rsidRPr="000B1645">
        <w:t>ого</w:t>
      </w:r>
      <w:r w:rsidRPr="000B1645">
        <w:t xml:space="preserve"> информационного общества</w:t>
      </w:r>
      <w:r w:rsidR="000B1645" w:rsidRPr="000B1645">
        <w:t xml:space="preserve">. </w:t>
      </w:r>
      <w:r w:rsidRPr="000B1645">
        <w:t xml:space="preserve">Но главным является то, что такие темпы </w:t>
      </w:r>
      <w:r w:rsidR="00413437" w:rsidRPr="000B1645">
        <w:rPr>
          <w:lang w:val="uk-UA"/>
        </w:rPr>
        <w:t>по</w:t>
      </w:r>
      <w:r w:rsidRPr="000B1645">
        <w:rPr>
          <w:lang w:val="uk-UA"/>
        </w:rPr>
        <w:t xml:space="preserve"> </w:t>
      </w:r>
      <w:r w:rsidRPr="000B1645">
        <w:t>исполнению, а еще по разработке и утверждению этого документа наход</w:t>
      </w:r>
      <w:r w:rsidR="00413437" w:rsidRPr="000B1645">
        <w:t>ятся</w:t>
      </w:r>
      <w:r w:rsidRPr="000B1645">
        <w:t xml:space="preserve"> в вопиющем противоречии с темпами научно-технического прогресса и ключевого направления</w:t>
      </w:r>
      <w:r w:rsidR="000B1645" w:rsidRPr="000B1645">
        <w:t xml:space="preserve"> - </w:t>
      </w:r>
      <w:r w:rsidRPr="000B1645">
        <w:t>внедрения информационно-телекоммуникацион</w:t>
      </w:r>
      <w:r w:rsidR="00413437" w:rsidRPr="000B1645">
        <w:t>ных</w:t>
      </w:r>
      <w:r w:rsidRPr="000B1645">
        <w:t xml:space="preserve"> технологий</w:t>
      </w:r>
      <w:r w:rsidR="000B1645" w:rsidRPr="000B1645">
        <w:t>.</w:t>
      </w:r>
    </w:p>
    <w:p w:rsidR="000B1645" w:rsidRDefault="00287CC9" w:rsidP="000B1645">
      <w:r w:rsidRPr="000B1645">
        <w:t>Ж</w:t>
      </w:r>
      <w:r w:rsidR="00233456" w:rsidRPr="000B1645">
        <w:t>изнь обусловливает широкое использов</w:t>
      </w:r>
      <w:r w:rsidRPr="000B1645">
        <w:t>ание</w:t>
      </w:r>
      <w:r w:rsidR="00233456" w:rsidRPr="000B1645">
        <w:t xml:space="preserve"> такого постиндустриального процесса, как информатизация</w:t>
      </w:r>
      <w:r w:rsidR="000B1645" w:rsidRPr="000B1645">
        <w:t xml:space="preserve">. </w:t>
      </w:r>
      <w:r w:rsidR="00233456" w:rsidRPr="000B1645">
        <w:t>Потребное освоении и внедрении информационно-телекоммуникационных технол</w:t>
      </w:r>
      <w:r w:rsidRPr="000B1645">
        <w:t>огий</w:t>
      </w:r>
      <w:r w:rsidR="00233456" w:rsidRPr="000B1645">
        <w:t xml:space="preserve"> возрастают очень быстро</w:t>
      </w:r>
      <w:r w:rsidR="000B1645" w:rsidRPr="000B1645">
        <w:t>.</w:t>
      </w:r>
    </w:p>
    <w:p w:rsidR="000B1645" w:rsidRDefault="00233456" w:rsidP="000B1645">
      <w:r w:rsidRPr="000B1645">
        <w:t>Украина должна утвердиться на пути информатизации</w:t>
      </w:r>
      <w:r w:rsidR="000B1645" w:rsidRPr="000B1645">
        <w:t xml:space="preserve">. </w:t>
      </w:r>
      <w:r w:rsidRPr="000B1645">
        <w:t>В 2002 г</w:t>
      </w:r>
      <w:r w:rsidR="000B1645" w:rsidRPr="000B1645">
        <w:t xml:space="preserve">. </w:t>
      </w:r>
      <w:r w:rsidRPr="000B1645">
        <w:t>ме</w:t>
      </w:r>
      <w:r w:rsidR="00287CC9" w:rsidRPr="000B1645">
        <w:t>ждународные</w:t>
      </w:r>
      <w:r w:rsidRPr="000B1645">
        <w:t xml:space="preserve"> народные эксперты проанализировали состояние готовности национал</w:t>
      </w:r>
      <w:r w:rsidR="00287CC9" w:rsidRPr="000B1645">
        <w:t>ьных</w:t>
      </w:r>
      <w:r w:rsidRPr="000B1645">
        <w:t xml:space="preserve"> сетей к использованию современных информационных и коммуникацией технологий в 82 странах</w:t>
      </w:r>
      <w:r w:rsidR="000B1645" w:rsidRPr="000B1645">
        <w:t xml:space="preserve">. </w:t>
      </w:r>
      <w:r w:rsidRPr="000B1645">
        <w:t xml:space="preserve">По этому рейтингу Украина заняла 70-е место, а </w:t>
      </w:r>
      <w:r w:rsidR="00287CC9" w:rsidRPr="000B1645">
        <w:t>пер</w:t>
      </w:r>
      <w:r w:rsidRPr="000B1645">
        <w:t>вой была Финляндия, четвертой</w:t>
      </w:r>
      <w:r w:rsidR="000B1645" w:rsidRPr="000B1645">
        <w:t xml:space="preserve"> - </w:t>
      </w:r>
      <w:r w:rsidRPr="000B1645">
        <w:t>Эстония</w:t>
      </w:r>
      <w:r w:rsidR="000B1645" w:rsidRPr="000B1645">
        <w:t xml:space="preserve">. </w:t>
      </w:r>
      <w:r w:rsidRPr="000B1645">
        <w:t>Низкая степень распростран</w:t>
      </w:r>
      <w:r w:rsidR="00287CC9" w:rsidRPr="000B1645">
        <w:t>ен</w:t>
      </w:r>
      <w:r w:rsidRPr="000B1645">
        <w:t>и</w:t>
      </w:r>
      <w:r w:rsidR="00287CC9" w:rsidRPr="000B1645">
        <w:t xml:space="preserve">я </w:t>
      </w:r>
      <w:r w:rsidRPr="000B1645">
        <w:t>высоких технологий и Интернет, недостаточная насыщенность беспроволочной и широкополосной связью не позволяют Украине подняться на нужный конкурентный уровень</w:t>
      </w:r>
      <w:r w:rsidR="000B1645" w:rsidRPr="000B1645">
        <w:t xml:space="preserve">. </w:t>
      </w:r>
      <w:r w:rsidRPr="000B1645">
        <w:t>Однако, несмотря на сравнительно небольшое количество персональных компьютеров у населения и пользователей Интернета, Украина имеет шансы воспользоваться новейшими технологиями и изменить ситуацию к лучшему</w:t>
      </w:r>
      <w:r w:rsidR="000B1645" w:rsidRPr="000B1645">
        <w:t>.</w:t>
      </w:r>
    </w:p>
    <w:p w:rsidR="000B1645" w:rsidRDefault="00233456" w:rsidP="000B1645">
      <w:r w:rsidRPr="000B1645">
        <w:t>Информационные технологии могут стать катализатором экономического роста Украины</w:t>
      </w:r>
      <w:r w:rsidR="000B1645" w:rsidRPr="000B1645">
        <w:t xml:space="preserve">. </w:t>
      </w:r>
      <w:r w:rsidRPr="000B1645">
        <w:t>Наличие хорошего наследия в виде интеллектуального потенциала, высокий уровень общего образования, планы относительно реализации проекта электронного правительства</w:t>
      </w:r>
      <w:r w:rsidR="000B1645" w:rsidRPr="000B1645">
        <w:t xml:space="preserve"> - </w:t>
      </w:r>
      <w:r w:rsidRPr="000B1645">
        <w:t>все это залог того, что Украина имеет возможности существенно изменить ситуацию</w:t>
      </w:r>
      <w:r w:rsidR="000B1645" w:rsidRPr="000B1645">
        <w:t xml:space="preserve">. </w:t>
      </w:r>
      <w:r w:rsidRPr="000B1645">
        <w:rPr>
          <w:lang w:val="uk-UA"/>
        </w:rPr>
        <w:t xml:space="preserve">Крейд Баррет, </w:t>
      </w:r>
      <w:r w:rsidRPr="000B1645">
        <w:t xml:space="preserve">главный исполнительный директор всемирно известной корпорации </w:t>
      </w:r>
      <w:r w:rsidRPr="000B1645">
        <w:rPr>
          <w:lang w:val="en-US"/>
        </w:rPr>
        <w:t>Intel</w:t>
      </w:r>
      <w:r w:rsidRPr="000B1645">
        <w:t>, ознакомившись с положением дел в области информатизации, подчеркнул недостаточный ее уровень при довольно значительных возможностях и высказал пожелание</w:t>
      </w:r>
      <w:r w:rsidR="000B1645" w:rsidRPr="000B1645">
        <w:t>:</w:t>
      </w:r>
      <w:r w:rsidR="000B1645">
        <w:t xml:space="preserve"> "</w:t>
      </w:r>
      <w:r w:rsidRPr="000B1645">
        <w:t>Украине нужно осознать важность и необходимость стратегических инвестиций в компьютерную и коммуникационную инфраструктуры, в программы исследований и разработок, в образовательную сферу</w:t>
      </w:r>
      <w:r w:rsidR="000B1645" w:rsidRPr="000B1645">
        <w:t xml:space="preserve">. </w:t>
      </w:r>
      <w:r w:rsidRPr="000B1645">
        <w:t>Это позволит укрепить позиции страны на мировом рынке</w:t>
      </w:r>
      <w:r w:rsidR="000B1645">
        <w:t>".</w:t>
      </w:r>
    </w:p>
    <w:p w:rsidR="000B1645" w:rsidRDefault="00233456" w:rsidP="000B1645">
      <w:r w:rsidRPr="000B1645">
        <w:t>Информационные технологии являются мощнейшим инструментом развития всех государств мира</w:t>
      </w:r>
      <w:r w:rsidR="000B1645" w:rsidRPr="000B1645">
        <w:t xml:space="preserve">. </w:t>
      </w:r>
      <w:r w:rsidRPr="000B1645">
        <w:t>Глобализация информационного пространства способствует расширению информационного обмена и развитию международного сотрудничества, взаимопомощи в развитии бизнеса, науки, культуры и образования, устранению временных и пространственных барьеров, решению проблем построения развитого информационного общества</w:t>
      </w:r>
      <w:r w:rsidR="000B1645" w:rsidRPr="000B1645">
        <w:t xml:space="preserve">. </w:t>
      </w:r>
      <w:r w:rsidRPr="000B1645">
        <w:t>В Киеве проведен международный конгресс</w:t>
      </w:r>
      <w:r w:rsidR="000B1645">
        <w:t xml:space="preserve"> "</w:t>
      </w:r>
      <w:r w:rsidRPr="000B1645">
        <w:t>Информационное общество</w:t>
      </w:r>
      <w:r w:rsidR="000B1645" w:rsidRPr="000B1645">
        <w:t xml:space="preserve"> - </w:t>
      </w:r>
      <w:r w:rsidRPr="000B1645">
        <w:t xml:space="preserve">стратегия развития в </w:t>
      </w:r>
      <w:r w:rsidRPr="000B1645">
        <w:rPr>
          <w:lang w:val="en-US"/>
        </w:rPr>
        <w:t>XXI</w:t>
      </w:r>
      <w:r w:rsidRPr="000B1645">
        <w:t xml:space="preserve"> веке</w:t>
      </w:r>
      <w:r w:rsidR="000B1645">
        <w:t xml:space="preserve">", </w:t>
      </w:r>
      <w:r w:rsidRPr="000B1645">
        <w:t>на котором особое внимание было уделено концентрации сил на преодолении</w:t>
      </w:r>
      <w:r w:rsidR="000B1645">
        <w:t xml:space="preserve"> "</w:t>
      </w:r>
      <w:r w:rsidRPr="000B1645">
        <w:t>цифрового разрыва</w:t>
      </w:r>
      <w:r w:rsidR="000B1645">
        <w:t xml:space="preserve">", </w:t>
      </w:r>
      <w:r w:rsidRPr="000B1645">
        <w:t>отрицательно сказывающегося на общем развитии человечества, на потребностях развития новейшей программной индустрии как основы современной промышленности, роли государства и общественных организаций в обеспечении доступа к информационно-телекоммуникационным технологиям, создании центров коллективного доступа</w:t>
      </w:r>
      <w:r w:rsidR="000B1645">
        <w:t xml:space="preserve"> (</w:t>
      </w:r>
      <w:r w:rsidRPr="000B1645">
        <w:t>почтовых отделений, библиотек, школ</w:t>
      </w:r>
      <w:r w:rsidR="000B1645" w:rsidRPr="000B1645">
        <w:t>),</w:t>
      </w:r>
      <w:r w:rsidRPr="000B1645">
        <w:t xml:space="preserve"> предоставлении широкой информации по приемлемой цене</w:t>
      </w:r>
      <w:r w:rsidR="000B1645" w:rsidRPr="000B1645">
        <w:t>.</w:t>
      </w:r>
    </w:p>
    <w:p w:rsidR="000B1645" w:rsidRDefault="00233456" w:rsidP="000B1645">
      <w:r w:rsidRPr="000B1645">
        <w:t>Международное сотрудничество должно способствовать идентификации и применению общих норм и стандартов, передаче ноу-хау, предоставлению технической помощи для преодоления</w:t>
      </w:r>
      <w:r w:rsidR="000B1645">
        <w:t xml:space="preserve"> "</w:t>
      </w:r>
      <w:r w:rsidRPr="000B1645">
        <w:t>цифрового разрыва</w:t>
      </w:r>
      <w:r w:rsidR="000B1645">
        <w:t xml:space="preserve">" </w:t>
      </w:r>
      <w:r w:rsidRPr="000B1645">
        <w:t>между разными странами</w:t>
      </w:r>
      <w:r w:rsidR="000B1645" w:rsidRPr="000B1645">
        <w:t>.</w:t>
      </w:r>
    </w:p>
    <w:p w:rsidR="000B1645" w:rsidRDefault="00233456" w:rsidP="000B1645">
      <w:r w:rsidRPr="000B1645">
        <w:t>Рост роли и значения международного взаимодействия государств в области информатизации общества нашел свое проявление в том, что по инициативе ООН 10-12 декабря 2003 г</w:t>
      </w:r>
      <w:r w:rsidR="000B1645" w:rsidRPr="000B1645">
        <w:t xml:space="preserve">. </w:t>
      </w:r>
      <w:r w:rsidRPr="000B1645">
        <w:t>состоялся Всемирный саммит по вопросам информационного общества</w:t>
      </w:r>
      <w:r w:rsidR="000B1645" w:rsidRPr="000B1645">
        <w:t xml:space="preserve">. </w:t>
      </w:r>
      <w:r w:rsidRPr="000B1645">
        <w:t>Это</w:t>
      </w:r>
      <w:r w:rsidR="000B1645" w:rsidRPr="000B1645">
        <w:t xml:space="preserve"> - </w:t>
      </w:r>
      <w:r w:rsidRPr="000B1645">
        <w:t>ответ мирового сообщества на вызов цифровой революции, которая может еще больше усилить разрыв между развитыми странами, где эта революция получает необходимую реализацию, и странами, отстающими в развитии науки, образования и технологий, следовательно, медленно и слабо осваивающими достижения данной революции</w:t>
      </w:r>
      <w:r w:rsidR="000B1645" w:rsidRPr="000B1645">
        <w:t xml:space="preserve">. </w:t>
      </w:r>
      <w:r w:rsidRPr="000B1645">
        <w:t>Вследствие этого неравномерность в развитии богатых и бедных стран, которая уже существовала и углублялась на индустриальной стадии, может привести к катастрофическим последствиям путем ускоренного роста</w:t>
      </w:r>
      <w:r w:rsidR="000B1645">
        <w:t xml:space="preserve"> "</w:t>
      </w:r>
      <w:r w:rsidRPr="000B1645">
        <w:t>цифрового разрыва</w:t>
      </w:r>
      <w:r w:rsidR="000B1645">
        <w:t>".</w:t>
      </w:r>
    </w:p>
    <w:p w:rsidR="000B1645" w:rsidRDefault="00233456" w:rsidP="000B1645">
      <w:r w:rsidRPr="000B1645">
        <w:t>Всемирный саммит в Женеве в декабре 2003 г</w:t>
      </w:r>
      <w:r w:rsidR="000B1645" w:rsidRPr="000B1645">
        <w:t xml:space="preserve">. </w:t>
      </w:r>
      <w:r w:rsidRPr="000B1645">
        <w:t>уделил большое внимание процессам становления информационного общества, смягчения</w:t>
      </w:r>
      <w:r w:rsidR="000B1645">
        <w:t xml:space="preserve"> "</w:t>
      </w:r>
      <w:r w:rsidRPr="000B1645">
        <w:t>цифрового разрыва</w:t>
      </w:r>
      <w:r w:rsidR="000B1645">
        <w:t xml:space="preserve">" </w:t>
      </w:r>
      <w:r w:rsidRPr="000B1645">
        <w:t>между развитыми странами и странами, ставшими на путь развития</w:t>
      </w:r>
      <w:r w:rsidR="000B1645" w:rsidRPr="000B1645">
        <w:t xml:space="preserve">. </w:t>
      </w:r>
      <w:r w:rsidRPr="000B1645">
        <w:t>На саммите были приняты два основных документа</w:t>
      </w:r>
      <w:r w:rsidR="000B1645" w:rsidRPr="000B1645">
        <w:t>:</w:t>
      </w:r>
      <w:r w:rsidR="000B1645">
        <w:t xml:space="preserve"> "</w:t>
      </w:r>
      <w:r w:rsidRPr="000B1645">
        <w:t>Декларация принципов</w:t>
      </w:r>
      <w:r w:rsidR="000B1645">
        <w:t xml:space="preserve">" </w:t>
      </w:r>
      <w:r w:rsidRPr="000B1645">
        <w:t>и</w:t>
      </w:r>
      <w:r w:rsidR="000B1645">
        <w:t xml:space="preserve"> "</w:t>
      </w:r>
      <w:r w:rsidRPr="000B1645">
        <w:t>План действий</w:t>
      </w:r>
      <w:r w:rsidR="000B1645">
        <w:t xml:space="preserve">". </w:t>
      </w:r>
      <w:r w:rsidRPr="000B1645">
        <w:t>В соответствии с ними все страны обязаны разработать и принять национальные стратегии развития информационного общества</w:t>
      </w:r>
      <w:r w:rsidR="000B1645" w:rsidRPr="000B1645">
        <w:t xml:space="preserve">. </w:t>
      </w:r>
      <w:r w:rsidRPr="000B1645">
        <w:t>Эти документы являются мировой программой совместной работы государств, направленной на построение информационного общества</w:t>
      </w:r>
      <w:r w:rsidR="000B1645" w:rsidRPr="000B1645">
        <w:t xml:space="preserve">. </w:t>
      </w:r>
      <w:r w:rsidRPr="000B1645">
        <w:t>Она включает различные меры, обеспечивающие расширение и углубление международного сотрудничества, гарантирование безопасности информационно-коммуникационных систем и информационного общества в целом, создание и внедрение</w:t>
      </w:r>
      <w:r w:rsidR="00287CC9" w:rsidRPr="000B1645">
        <w:t xml:space="preserve"> </w:t>
      </w:r>
      <w:r w:rsidRPr="000B1645">
        <w:t>международной системы сертификации систем и средств информации,</w:t>
      </w:r>
      <w:r w:rsidR="00287CC9" w:rsidRPr="000B1645">
        <w:t xml:space="preserve"> подго</w:t>
      </w:r>
      <w:r w:rsidRPr="000B1645">
        <w:t>товку кадров</w:t>
      </w:r>
      <w:r w:rsidR="000B1645" w:rsidRPr="000B1645">
        <w:t>.</w:t>
      </w:r>
    </w:p>
    <w:p w:rsidR="000B1645" w:rsidRDefault="00233456" w:rsidP="000B1645">
      <w:r w:rsidRPr="000B1645">
        <w:t>Все это, бесспорно, показывает, что построение информационного</w:t>
      </w:r>
      <w:r w:rsidR="000B1645">
        <w:t xml:space="preserve"> (</w:t>
      </w:r>
      <w:r w:rsidRPr="000B1645">
        <w:t>постиндустриального</w:t>
      </w:r>
      <w:r w:rsidR="000B1645" w:rsidRPr="000B1645">
        <w:t xml:space="preserve">) </w:t>
      </w:r>
      <w:r w:rsidRPr="000B1645">
        <w:t>общества</w:t>
      </w:r>
      <w:r w:rsidR="000B1645" w:rsidRPr="000B1645">
        <w:t xml:space="preserve"> - </w:t>
      </w:r>
      <w:r w:rsidRPr="000B1645">
        <w:t xml:space="preserve">не иллюзия, </w:t>
      </w:r>
      <w:r w:rsidR="00287CC9" w:rsidRPr="000B1645">
        <w:t>а</w:t>
      </w:r>
      <w:r w:rsidRPr="000B1645">
        <w:rPr>
          <w:lang w:val="uk-UA"/>
        </w:rPr>
        <w:t xml:space="preserve"> </w:t>
      </w:r>
      <w:r w:rsidRPr="000B1645">
        <w:t>реальные национальные и мировые процессы его создания</w:t>
      </w:r>
      <w:r w:rsidR="000B1645" w:rsidRPr="000B1645">
        <w:t>.</w:t>
      </w:r>
    </w:p>
    <w:p w:rsidR="000B1645" w:rsidRDefault="00233456" w:rsidP="000B1645">
      <w:r w:rsidRPr="000B1645">
        <w:t xml:space="preserve">Опыт стран мира, добившихся крупных успехов в разработке и широком применении передовых технологий, свидетельствует, что их </w:t>
      </w:r>
      <w:r w:rsidR="00287CC9" w:rsidRPr="000B1645">
        <w:rPr>
          <w:lang w:val="uk-UA"/>
        </w:rPr>
        <w:t>дально</w:t>
      </w:r>
      <w:r w:rsidRPr="000B1645">
        <w:t>видные руководители определили национальным приоритетом инвест</w:t>
      </w:r>
      <w:r w:rsidR="00287CC9" w:rsidRPr="000B1645">
        <w:t>ирования</w:t>
      </w:r>
      <w:r w:rsidRPr="000B1645">
        <w:t xml:space="preserve"> ИТ-сектор</w:t>
      </w:r>
      <w:r w:rsidR="000B1645" w:rsidRPr="000B1645">
        <w:t xml:space="preserve">. </w:t>
      </w:r>
      <w:r w:rsidRPr="000B1645">
        <w:t xml:space="preserve">Они все глубже осознают, что для поддержки </w:t>
      </w:r>
      <w:r w:rsidRPr="000B1645">
        <w:rPr>
          <w:lang w:val="uk-UA"/>
        </w:rPr>
        <w:t>конкурентос</w:t>
      </w:r>
      <w:r w:rsidR="00287CC9" w:rsidRPr="000B1645">
        <w:rPr>
          <w:lang w:val="uk-UA"/>
        </w:rPr>
        <w:t>пособ</w:t>
      </w:r>
      <w:r w:rsidRPr="000B1645">
        <w:t xml:space="preserve">ности нужно внедрять информационные технологии и создавать среду, </w:t>
      </w:r>
      <w:r w:rsidR="00287CC9" w:rsidRPr="000B1645">
        <w:t>благо</w:t>
      </w:r>
      <w:r w:rsidRPr="000B1645">
        <w:t>приятную для бизнеса и иностранных инвестиций</w:t>
      </w:r>
      <w:r w:rsidR="000B1645" w:rsidRPr="000B1645">
        <w:t xml:space="preserve">. </w:t>
      </w:r>
      <w:r w:rsidRPr="000B1645">
        <w:t>Наиболее успешно информатизацию проводят Ирландия, Южная Корея, Эстония, Израиль,</w:t>
      </w:r>
      <w:r w:rsidR="00287CC9" w:rsidRPr="000B1645">
        <w:t xml:space="preserve"> в этих</w:t>
      </w:r>
      <w:r w:rsidRPr="000B1645">
        <w:t xml:space="preserve"> странах акцент делается на образовании, проектно-исследовательских </w:t>
      </w:r>
      <w:r w:rsidR="00287CC9" w:rsidRPr="000B1645">
        <w:t>технологиях</w:t>
      </w:r>
      <w:r w:rsidRPr="000B1645">
        <w:t xml:space="preserve"> создании широкополосной структуры связи</w:t>
      </w:r>
      <w:r w:rsidR="000B1645" w:rsidRPr="000B1645">
        <w:t xml:space="preserve">. </w:t>
      </w:r>
      <w:r w:rsidRPr="000B1645">
        <w:t xml:space="preserve">Развитию бизнеса и </w:t>
      </w:r>
      <w:r w:rsidR="00287CC9" w:rsidRPr="000B1645">
        <w:t>в</w:t>
      </w:r>
      <w:r w:rsidR="00287CC9" w:rsidRPr="000B1645">
        <w:rPr>
          <w:lang w:val="uk-UA"/>
        </w:rPr>
        <w:t>недре</w:t>
      </w:r>
      <w:r w:rsidRPr="000B1645">
        <w:rPr>
          <w:lang w:val="uk-UA"/>
        </w:rPr>
        <w:t xml:space="preserve">нию ИТ </w:t>
      </w:r>
      <w:r w:rsidRPr="000B1645">
        <w:t>содействует политика правительства, направленная на создани</w:t>
      </w:r>
      <w:r w:rsidR="00287CC9" w:rsidRPr="000B1645">
        <w:t>е</w:t>
      </w:r>
      <w:r w:rsidRPr="000B1645">
        <w:t xml:space="preserve"> </w:t>
      </w:r>
      <w:r w:rsidR="00287CC9" w:rsidRPr="000B1645">
        <w:t>бла</w:t>
      </w:r>
      <w:r w:rsidRPr="000B1645">
        <w:t>гоприятных</w:t>
      </w:r>
      <w:r w:rsidR="000B1645">
        <w:t xml:space="preserve"> "</w:t>
      </w:r>
      <w:r w:rsidRPr="000B1645">
        <w:t>правил игры</w:t>
      </w:r>
      <w:r w:rsidR="000B1645">
        <w:t xml:space="preserve">" </w:t>
      </w:r>
      <w:r w:rsidRPr="000B1645">
        <w:t>и налоговой системы</w:t>
      </w:r>
      <w:r w:rsidR="000B1645" w:rsidRPr="000B1645">
        <w:t>.</w:t>
      </w:r>
    </w:p>
    <w:p w:rsidR="000B1645" w:rsidRDefault="005A424A" w:rsidP="000B1645">
      <w:r w:rsidRPr="000B1645">
        <w:t>В нашей стране, у сожалению, пока недостаточно внимания уделяется развитию ИТ-сектора, хотя создаются предпосылки для дальнейшего участия в мировом информационном обмене</w:t>
      </w:r>
      <w:r w:rsidR="000B1645" w:rsidRPr="000B1645">
        <w:t>.</w:t>
      </w:r>
    </w:p>
    <w:p w:rsidR="000B1645" w:rsidRDefault="000B1645" w:rsidP="000B1645">
      <w:pPr>
        <w:rPr>
          <w:lang w:val="uk-UA"/>
        </w:rPr>
      </w:pPr>
    </w:p>
    <w:p w:rsidR="00233456" w:rsidRPr="000B1645" w:rsidRDefault="00233456" w:rsidP="000B1645">
      <w:pPr>
        <w:pStyle w:val="2"/>
      </w:pPr>
      <w:r w:rsidRPr="000B1645">
        <w:t>Человек</w:t>
      </w:r>
      <w:r w:rsidR="000B1645" w:rsidRPr="000B1645">
        <w:t xml:space="preserve"> - </w:t>
      </w:r>
      <w:r w:rsidRPr="000B1645">
        <w:t>цель, мерило и главный фактор прогресса</w:t>
      </w:r>
    </w:p>
    <w:p w:rsidR="000B1645" w:rsidRDefault="000B1645" w:rsidP="000B1645">
      <w:pPr>
        <w:rPr>
          <w:lang w:val="uk-UA"/>
        </w:rPr>
      </w:pPr>
    </w:p>
    <w:p w:rsidR="000B1645" w:rsidRDefault="00233456" w:rsidP="000B1645">
      <w:r w:rsidRPr="000B1645">
        <w:t>Важным и неограниченным направлением использования постинду</w:t>
      </w:r>
      <w:r w:rsidR="00287CC9" w:rsidRPr="000B1645">
        <w:t>стри</w:t>
      </w:r>
      <w:r w:rsidRPr="000B1645">
        <w:t>альных процессов является развитие человека, накопление человеческог</w:t>
      </w:r>
      <w:r w:rsidR="00287CC9" w:rsidRPr="000B1645">
        <w:t>о</w:t>
      </w:r>
      <w:r w:rsidRPr="000B1645">
        <w:t xml:space="preserve"> </w:t>
      </w:r>
      <w:r w:rsidR="00287CC9" w:rsidRPr="000B1645">
        <w:t>ка</w:t>
      </w:r>
      <w:r w:rsidRPr="000B1645">
        <w:t xml:space="preserve">питала как решающего фактора развития экономики и общества в целом было подчеркнуто, что новое общество коренным образом изменяет </w:t>
      </w:r>
      <w:r w:rsidR="00287CC9" w:rsidRPr="000B1645">
        <w:t>положение</w:t>
      </w:r>
      <w:r w:rsidRPr="000B1645">
        <w:rPr>
          <w:lang w:val="uk-UA"/>
        </w:rPr>
        <w:t xml:space="preserve"> </w:t>
      </w:r>
      <w:r w:rsidRPr="000B1645">
        <w:t>человека в обществе, обеспечивает повышение образовательного, пр</w:t>
      </w:r>
      <w:r w:rsidR="00287CC9" w:rsidRPr="000B1645">
        <w:t>офес</w:t>
      </w:r>
      <w:r w:rsidRPr="000B1645">
        <w:t>сионального и культурного уровня, всестороннее его развитие, перерасп</w:t>
      </w:r>
      <w:r w:rsidR="00287CC9" w:rsidRPr="000B1645">
        <w:t>ределение</w:t>
      </w:r>
      <w:r w:rsidRPr="000B1645">
        <w:t xml:space="preserve"> человека экономического в человека творческого, утверждение творческ</w:t>
      </w:r>
      <w:r w:rsidR="00287CC9" w:rsidRPr="000B1645">
        <w:t>ой</w:t>
      </w:r>
      <w:r w:rsidRPr="000B1645">
        <w:t xml:space="preserve"> </w:t>
      </w:r>
      <w:r w:rsidR="00287CC9" w:rsidRPr="000B1645">
        <w:t>де</w:t>
      </w:r>
      <w:r w:rsidRPr="000B1645">
        <w:t>ятельности человека</w:t>
      </w:r>
      <w:r w:rsidR="000B1645" w:rsidRPr="000B1645">
        <w:t xml:space="preserve">. </w:t>
      </w:r>
      <w:r w:rsidRPr="000B1645">
        <w:t>Человек становится не только целью и мерилом о</w:t>
      </w:r>
      <w:r w:rsidR="00287CC9" w:rsidRPr="000B1645">
        <w:t>бще</w:t>
      </w:r>
      <w:r w:rsidRPr="000B1645">
        <w:t>ственного развития, но и главным, определяющим фактором развития э</w:t>
      </w:r>
      <w:r w:rsidR="00287CC9" w:rsidRPr="000B1645">
        <w:t>коно</w:t>
      </w:r>
      <w:r w:rsidRPr="000B1645">
        <w:t>мики и общества</w:t>
      </w:r>
      <w:r w:rsidR="000B1645" w:rsidRPr="000B1645">
        <w:t>.</w:t>
      </w:r>
    </w:p>
    <w:p w:rsidR="000B1645" w:rsidRDefault="00233456" w:rsidP="000B1645">
      <w:r w:rsidRPr="000B1645">
        <w:t>В экономике, как правило, из ничего может быть только ничего</w:t>
      </w:r>
      <w:r w:rsidR="000B1645" w:rsidRPr="000B1645">
        <w:t xml:space="preserve">. </w:t>
      </w:r>
      <w:r w:rsidR="00287CC9" w:rsidRPr="000B1645">
        <w:t>Ин</w:t>
      </w:r>
      <w:r w:rsidRPr="000B1645">
        <w:t>форматизация развивается не на пустом месте, а опирается на уже сущест</w:t>
      </w:r>
      <w:r w:rsidR="00287CC9" w:rsidRPr="000B1645">
        <w:t>вую</w:t>
      </w:r>
      <w:r w:rsidRPr="000B1645">
        <w:t>щие формы, преобразует и повышает их, создает качественно новую ин</w:t>
      </w:r>
      <w:r w:rsidR="00287CC9" w:rsidRPr="000B1645">
        <w:t>фор</w:t>
      </w:r>
      <w:r w:rsidRPr="000B1645">
        <w:t>мационную систему, так и все или почти все процессы развития человека, с</w:t>
      </w:r>
      <w:r w:rsidR="00287CC9" w:rsidRPr="000B1645">
        <w:t>вой</w:t>
      </w:r>
      <w:r w:rsidRPr="000B1645">
        <w:t>ственные будущему обществу, свои корни имеют в индустриальном обще</w:t>
      </w:r>
      <w:r w:rsidR="00287CC9" w:rsidRPr="000B1645">
        <w:t>стве</w:t>
      </w:r>
      <w:r w:rsidR="000B1645" w:rsidRPr="000B1645">
        <w:t>.</w:t>
      </w:r>
    </w:p>
    <w:p w:rsidR="000B1645" w:rsidRDefault="00233456" w:rsidP="000B1645">
      <w:r w:rsidRPr="000B1645">
        <w:t>Так, одной из главных черт нового общества является переход от господства материального производства к господству сферы услуг</w:t>
      </w:r>
      <w:r w:rsidR="000B1645" w:rsidRPr="000B1645">
        <w:t xml:space="preserve">. </w:t>
      </w:r>
      <w:r w:rsidRPr="000B1645">
        <w:t>Эта закономерность находит проявление и в наших условиях</w:t>
      </w:r>
      <w:r w:rsidR="000B1645" w:rsidRPr="000B1645">
        <w:t xml:space="preserve">. </w:t>
      </w:r>
      <w:r w:rsidRPr="000B1645">
        <w:t>Если в начале 90-х годов в Украине почти три четверти работающих были заняты в материальном производстве и чуть больше четверти</w:t>
      </w:r>
      <w:r w:rsidR="000B1645" w:rsidRPr="000B1645">
        <w:t xml:space="preserve"> - </w:t>
      </w:r>
      <w:r w:rsidRPr="000B1645">
        <w:t>в сфере услуг, то в 200</w:t>
      </w:r>
      <w:r w:rsidR="00750F96" w:rsidRPr="000B1645">
        <w:t>8</w:t>
      </w:r>
      <w:r w:rsidRPr="000B1645">
        <w:t xml:space="preserve"> г</w:t>
      </w:r>
      <w:r w:rsidR="000B1645" w:rsidRPr="000B1645">
        <w:t xml:space="preserve">. </w:t>
      </w:r>
      <w:r w:rsidRPr="000B1645">
        <w:t>в материальном производстве было занято 50,9% общей численности занятых, а в сфере услуг</w:t>
      </w:r>
      <w:r w:rsidR="000B1645" w:rsidRPr="000B1645">
        <w:t xml:space="preserve"> - </w:t>
      </w:r>
      <w:r w:rsidRPr="000B1645">
        <w:t>49,1%</w:t>
      </w:r>
      <w:r w:rsidRPr="000B1645">
        <w:rPr>
          <w:vertAlign w:val="superscript"/>
        </w:rPr>
        <w:t>7</w:t>
      </w:r>
      <w:r w:rsidR="000B1645" w:rsidRPr="000B1645">
        <w:t xml:space="preserve">. </w:t>
      </w:r>
      <w:r w:rsidRPr="000B1645">
        <w:t>Иначе говоря, мы находимся на таком уровне общественно-экономического развития, когда эти две сферы по занятости уравниваются</w:t>
      </w:r>
      <w:r w:rsidR="000B1645" w:rsidRPr="000B1645">
        <w:t xml:space="preserve">. </w:t>
      </w:r>
      <w:r w:rsidRPr="000B1645">
        <w:t>Это</w:t>
      </w:r>
      <w:r w:rsidR="000B1645" w:rsidRPr="000B1645">
        <w:t xml:space="preserve"> - </w:t>
      </w:r>
      <w:r w:rsidRPr="000B1645">
        <w:t>важный рубеж на пути к господству сферы услуг</w:t>
      </w:r>
      <w:r w:rsidR="000B1645" w:rsidRPr="000B1645">
        <w:t xml:space="preserve">. </w:t>
      </w:r>
      <w:r w:rsidRPr="000B1645">
        <w:t>Если распространится инновационный тип развития, соответствующий ему рост технического уровня производства и производительности труда, то изменение структуры экономики в пользу сферы услуг будет происходить быстрыми темпами</w:t>
      </w:r>
      <w:r w:rsidR="000B1645" w:rsidRPr="000B1645">
        <w:t>.</w:t>
      </w:r>
    </w:p>
    <w:p w:rsidR="000B1645" w:rsidRDefault="00233456" w:rsidP="000B1645">
      <w:r w:rsidRPr="000B1645">
        <w:t>Залогом этого процесса является то, что сфера услуг и занятый в ней труд характеризуются более высокой степенью качества, прежде всего, интеллектуализации труда по сравнению с другими сферами</w:t>
      </w:r>
      <w:r w:rsidR="000B1645" w:rsidRPr="000B1645">
        <w:t xml:space="preserve">. </w:t>
      </w:r>
      <w:r w:rsidRPr="000B1645">
        <w:t>Так, в промышленности удельный вес работников, окончивших высшие учебные заведения всех уровней аккредитации, составляет 40,1%, в сельском хозяйстве</w:t>
      </w:r>
      <w:r w:rsidR="000B1645" w:rsidRPr="000B1645">
        <w:t xml:space="preserve"> - </w:t>
      </w:r>
      <w:r w:rsidRPr="000B1645">
        <w:t>19,7%</w:t>
      </w:r>
      <w:r w:rsidR="000B1645" w:rsidRPr="000B1645">
        <w:t xml:space="preserve">. </w:t>
      </w:r>
      <w:r w:rsidRPr="000B1645">
        <w:t>В то же время в отраслях здравоохранения и социального обеспечения их доля равняется 64,3, образования</w:t>
      </w:r>
      <w:r w:rsidR="000B1645" w:rsidRPr="000B1645">
        <w:t xml:space="preserve"> - </w:t>
      </w:r>
      <w:r w:rsidRPr="000B1645">
        <w:t>69,4%</w:t>
      </w:r>
      <w:r w:rsidRPr="000B1645">
        <w:rPr>
          <w:vertAlign w:val="superscript"/>
        </w:rPr>
        <w:t>8</w:t>
      </w:r>
      <w:r w:rsidR="000B1645" w:rsidRPr="000B1645">
        <w:t xml:space="preserve">. </w:t>
      </w:r>
      <w:r w:rsidRPr="000B1645">
        <w:t xml:space="preserve">Еще более убедительны данные о доле труда с наивысшим образовательным показателем, то есть высшим образованием </w:t>
      </w:r>
      <w:r w:rsidRPr="000B1645">
        <w:rPr>
          <w:lang w:val="en-US"/>
        </w:rPr>
        <w:t>III</w:t>
      </w:r>
      <w:r w:rsidRPr="000B1645">
        <w:t xml:space="preserve"> и </w:t>
      </w:r>
      <w:r w:rsidRPr="000B1645">
        <w:rPr>
          <w:lang w:val="en-US"/>
        </w:rPr>
        <w:t>IV</w:t>
      </w:r>
      <w:r w:rsidRPr="000B1645">
        <w:t xml:space="preserve"> уровней аккредитации</w:t>
      </w:r>
      <w:r w:rsidR="000B1645" w:rsidRPr="000B1645">
        <w:t xml:space="preserve">. </w:t>
      </w:r>
      <w:r w:rsidRPr="000B1645">
        <w:t>В сельском хозяйстве их 6,2%, на транспорте и в связи</w:t>
      </w:r>
      <w:r w:rsidR="000B1645" w:rsidRPr="000B1645">
        <w:t xml:space="preserve"> - </w:t>
      </w:r>
      <w:r w:rsidRPr="000B1645">
        <w:t>12,9%, в промышленности</w:t>
      </w:r>
      <w:r w:rsidR="000B1645" w:rsidRPr="000B1645">
        <w:t xml:space="preserve"> - </w:t>
      </w:r>
      <w:r w:rsidRPr="000B1645">
        <w:t>15,1%, а в здравоохранении</w:t>
      </w:r>
      <w:r w:rsidR="000B1645" w:rsidRPr="000B1645">
        <w:t xml:space="preserve"> - </w:t>
      </w:r>
      <w:r w:rsidRPr="000B1645">
        <w:t>20,5% и образовании</w:t>
      </w:r>
      <w:r w:rsidR="000B1645" w:rsidRPr="000B1645">
        <w:t xml:space="preserve"> - </w:t>
      </w:r>
      <w:r w:rsidRPr="000B1645">
        <w:t>48,6%</w:t>
      </w:r>
      <w:r w:rsidR="000B1645" w:rsidRPr="000B1645">
        <w:t>.</w:t>
      </w:r>
    </w:p>
    <w:p w:rsidR="000B1645" w:rsidRDefault="00233456" w:rsidP="000B1645">
      <w:r w:rsidRPr="000B1645">
        <w:t>Значительная доля высокообразованных и высококвалифицированных работников является залогом дальнейшего усиления процессов интеллектуализации труда</w:t>
      </w:r>
      <w:r w:rsidR="000B1645" w:rsidRPr="000B1645">
        <w:t xml:space="preserve">. </w:t>
      </w:r>
      <w:r w:rsidRPr="000B1645">
        <w:t>Если бы государство в полной мере финансировало науку, образование, здравоохранение и культуру, то эти процессы проходили бы еще быстрее</w:t>
      </w:r>
      <w:r w:rsidR="000B1645" w:rsidRPr="000B1645">
        <w:t xml:space="preserve">. </w:t>
      </w:r>
      <w:r w:rsidRPr="000B1645">
        <w:t>Поэтому не нужно ждать, что когда-то произойдет интеллектуализация труда</w:t>
      </w:r>
      <w:r w:rsidR="000B1645" w:rsidRPr="000B1645">
        <w:t xml:space="preserve">. </w:t>
      </w:r>
      <w:r w:rsidRPr="000B1645">
        <w:t>Она происходит уже теперь, и государство должно всемерно содействовать этим процессам</w:t>
      </w:r>
      <w:r w:rsidR="000B1645" w:rsidRPr="000B1645">
        <w:t>.</w:t>
      </w:r>
    </w:p>
    <w:p w:rsidR="000B1645" w:rsidRDefault="00233456" w:rsidP="000B1645">
      <w:r w:rsidRPr="000B1645">
        <w:t>Преобладание отраслей сферы услуг по уровню интеллектуализации труда в сравнении с материальным производством вполне закономерно характеризуется и более высокой степенью экономической эффективности, что находит свое проявление в значительно большем удельном весе добавленной стоимости в продукции</w:t>
      </w:r>
      <w:r w:rsidR="000B1645">
        <w:t xml:space="preserve"> (</w:t>
      </w:r>
      <w:r w:rsidRPr="000B1645">
        <w:t>услугах</w:t>
      </w:r>
      <w:r w:rsidR="000B1645" w:rsidRPr="000B1645">
        <w:t xml:space="preserve">) </w:t>
      </w:r>
      <w:r w:rsidRPr="000B1645">
        <w:t>сферы услуг</w:t>
      </w:r>
      <w:r w:rsidR="000B1645" w:rsidRPr="000B1645">
        <w:t xml:space="preserve">. </w:t>
      </w:r>
      <w:r w:rsidRPr="000B1645">
        <w:t>Так, в 2002 г</w:t>
      </w:r>
      <w:r w:rsidR="000B1645" w:rsidRPr="000B1645">
        <w:t xml:space="preserve">. </w:t>
      </w:r>
      <w:r w:rsidRPr="000B1645">
        <w:t>в целом по народному хозяйству удельный вес добавленной стоимости в ВВП составлял 37,7%, а в ряде отраслей он был еще меньше</w:t>
      </w:r>
      <w:r w:rsidR="000B1645" w:rsidRPr="000B1645">
        <w:t xml:space="preserve">. </w:t>
      </w:r>
      <w:r w:rsidRPr="000B1645">
        <w:t>В добывающей промышленности он равнялся 31,3%, а в обрабатывающей</w:t>
      </w:r>
      <w:r w:rsidR="000B1645" w:rsidRPr="000B1645">
        <w:t xml:space="preserve"> - </w:t>
      </w:r>
      <w:r w:rsidRPr="000B1645">
        <w:t>даже 24%</w:t>
      </w:r>
      <w:r w:rsidR="000B1645" w:rsidRPr="000B1645">
        <w:t xml:space="preserve">. </w:t>
      </w:r>
      <w:r w:rsidRPr="000B1645">
        <w:t>В то же время в целом ряде отраслей этот показатель превышал средний по нашей стране</w:t>
      </w:r>
      <w:r w:rsidR="000B1645" w:rsidRPr="000B1645">
        <w:t xml:space="preserve">. </w:t>
      </w:r>
      <w:r w:rsidRPr="000B1645">
        <w:t>Например, в результатах работы строительства добавленная стоимость составляла 40,3%, сельского хозяйства</w:t>
      </w:r>
      <w:r w:rsidR="000B1645" w:rsidRPr="000B1645">
        <w:t xml:space="preserve"> - </w:t>
      </w:r>
      <w:r w:rsidRPr="000B1645">
        <w:t>44%</w:t>
      </w:r>
      <w:r w:rsidR="000B1645" w:rsidRPr="000B1645">
        <w:t xml:space="preserve">. </w:t>
      </w:r>
      <w:r w:rsidRPr="000B1645">
        <w:t>Следует отметить, что этот показатель на транспорте и в связи, то есть в отраслях, которые, вероятно, больше всего связаны с использованием информационно-телекоммуникационных технологий на современном этапе, составлял 59%</w:t>
      </w:r>
      <w:r w:rsidR="000B1645" w:rsidRPr="000B1645">
        <w:t xml:space="preserve">. </w:t>
      </w:r>
      <w:r w:rsidRPr="000B1645">
        <w:t>И все-таки отрасли сферы услуг отличались от отраслей материального производства значительно более высоким удельным весом добавленной стоимости</w:t>
      </w:r>
      <w:r w:rsidR="000B1645" w:rsidRPr="000B1645">
        <w:t xml:space="preserve">. </w:t>
      </w:r>
      <w:r w:rsidRPr="000B1645">
        <w:t>В здравоохранении и сфере социальной помощи этот показатель равнялся 51,8%, а в образовании</w:t>
      </w:r>
      <w:r w:rsidR="000B1645" w:rsidRPr="000B1645">
        <w:t xml:space="preserve"> - </w:t>
      </w:r>
      <w:r w:rsidRPr="000B1645">
        <w:t xml:space="preserve">почти 70% </w:t>
      </w:r>
      <w:r w:rsidRPr="000B1645">
        <w:rPr>
          <w:vertAlign w:val="superscript"/>
        </w:rPr>
        <w:t>10</w:t>
      </w:r>
      <w:r w:rsidR="000B1645" w:rsidRPr="000B1645">
        <w:t xml:space="preserve">. </w:t>
      </w:r>
      <w:r w:rsidRPr="000B1645">
        <w:t>Еще вчера сфера услуг представлялась как</w:t>
      </w:r>
      <w:r w:rsidR="000B1645">
        <w:t xml:space="preserve"> "</w:t>
      </w:r>
      <w:r w:rsidRPr="000B1645">
        <w:t>непроизводственная</w:t>
      </w:r>
      <w:r w:rsidR="000B1645">
        <w:t xml:space="preserve">", </w:t>
      </w:r>
      <w:r w:rsidRPr="000B1645">
        <w:t>а сегодня оказывается, что это наиболее эффективное нематериальное производство, где создается самая большая новая</w:t>
      </w:r>
      <w:r w:rsidR="000B1645">
        <w:t xml:space="preserve"> (</w:t>
      </w:r>
      <w:r w:rsidRPr="000B1645">
        <w:t>добавленная</w:t>
      </w:r>
      <w:r w:rsidR="000B1645" w:rsidRPr="000B1645">
        <w:t xml:space="preserve">) </w:t>
      </w:r>
      <w:r w:rsidRPr="000B1645">
        <w:t>стоимость</w:t>
      </w:r>
      <w:r w:rsidR="000B1645" w:rsidRPr="000B1645">
        <w:t xml:space="preserve">. </w:t>
      </w:r>
      <w:r w:rsidRPr="000B1645">
        <w:t>Более высокий уровень интеллектуализации труда обусловливает создание интеллектуального продукта, принципиально новой чертой которого является то, что на долю высококвалифицированного труда приходится примерно 70% расходов производства</w:t>
      </w:r>
      <w:r w:rsidR="000B1645" w:rsidRPr="000B1645">
        <w:t xml:space="preserve">. </w:t>
      </w:r>
      <w:r w:rsidRPr="000B1645">
        <w:t>Поскольку добавленная стоимость создается живым трудом, то тем самым объясняется, почему в продукте просвещения самая высокая доля добавленной стоимости</w:t>
      </w:r>
      <w:r w:rsidR="000B1645" w:rsidRPr="000B1645">
        <w:t xml:space="preserve">. </w:t>
      </w:r>
      <w:r w:rsidRPr="000B1645">
        <w:t>Следовательно, высокоинтеллектуальная сфера соз</w:t>
      </w:r>
      <w:r w:rsidR="00750F96" w:rsidRPr="000B1645">
        <w:t>да</w:t>
      </w:r>
      <w:r w:rsidRPr="000B1645">
        <w:t>ет и источник повышенной оплаты труда, объясняет, почему капиталовло</w:t>
      </w:r>
      <w:r w:rsidR="00750F96" w:rsidRPr="000B1645">
        <w:t>же</w:t>
      </w:r>
      <w:r w:rsidRPr="000B1645">
        <w:t>ния в нее, особенно в образование, являются наиболее эффективными,</w:t>
      </w:r>
      <w:r w:rsidR="000B1645" w:rsidRPr="000B1645">
        <w:t xml:space="preserve"> - </w:t>
      </w:r>
      <w:r w:rsidRPr="000B1645">
        <w:t>быстрее всего окупаются и обеспечивают самую большую отдачу</w:t>
      </w:r>
      <w:r w:rsidR="000B1645" w:rsidRPr="000B1645">
        <w:t>.</w:t>
      </w:r>
    </w:p>
    <w:p w:rsidR="000B1645" w:rsidRDefault="00233456" w:rsidP="000B1645">
      <w:r w:rsidRPr="000B1645">
        <w:t>Рост удельного веса умственного труда, интеллектуализация труда, яв</w:t>
      </w:r>
      <w:r w:rsidR="00750F96" w:rsidRPr="000B1645">
        <w:t>ля</w:t>
      </w:r>
      <w:r w:rsidRPr="000B1645">
        <w:t>ются необходимым условием перерастания человека экономического в че</w:t>
      </w:r>
      <w:r w:rsidR="00750F96" w:rsidRPr="000B1645">
        <w:t>ло</w:t>
      </w:r>
      <w:r w:rsidRPr="000B1645">
        <w:t>века творческого</w:t>
      </w:r>
      <w:r w:rsidR="000B1645" w:rsidRPr="000B1645">
        <w:t xml:space="preserve">. </w:t>
      </w:r>
      <w:r w:rsidRPr="000B1645">
        <w:t>Творческий труд, тво</w:t>
      </w:r>
      <w:r w:rsidR="00750F96" w:rsidRPr="000B1645">
        <w:t xml:space="preserve">рческая деятельность человека вытекает </w:t>
      </w:r>
      <w:r w:rsidRPr="000B1645">
        <w:t>из определяющих черт нового общества</w:t>
      </w:r>
      <w:r w:rsidR="000B1645" w:rsidRPr="000B1645">
        <w:t xml:space="preserve">. </w:t>
      </w:r>
      <w:r w:rsidRPr="000B1645">
        <w:t>Анализ показывает, что не лю</w:t>
      </w:r>
      <w:r w:rsidR="00750F96" w:rsidRPr="000B1645">
        <w:t>бой</w:t>
      </w:r>
      <w:r w:rsidRPr="000B1645">
        <w:t xml:space="preserve"> умственный труд является творческим, многие работники с высшим образо</w:t>
      </w:r>
      <w:r w:rsidR="00750F96" w:rsidRPr="000B1645">
        <w:t>ва</w:t>
      </w:r>
      <w:r w:rsidRPr="000B1645">
        <w:t>ни</w:t>
      </w:r>
      <w:r w:rsidR="00750F96" w:rsidRPr="000B1645">
        <w:t>е</w:t>
      </w:r>
      <w:r w:rsidRPr="000B1645">
        <w:t>м заняты рутинной работой, которая далека от творчества</w:t>
      </w:r>
      <w:r w:rsidR="000B1645" w:rsidRPr="000B1645">
        <w:t xml:space="preserve">. </w:t>
      </w:r>
      <w:r w:rsidRPr="000B1645">
        <w:t>Это означа</w:t>
      </w:r>
      <w:r w:rsidR="00750F96" w:rsidRPr="000B1645">
        <w:t>ет,</w:t>
      </w:r>
      <w:r w:rsidRPr="000B1645">
        <w:t xml:space="preserve"> что в современных условиях не только физический, но и умственный тру</w:t>
      </w:r>
      <w:r w:rsidR="00750F96" w:rsidRPr="000B1645">
        <w:t xml:space="preserve">д является </w:t>
      </w:r>
      <w:r w:rsidRPr="000B1645">
        <w:t>проявление</w:t>
      </w:r>
      <w:r w:rsidR="00750F96" w:rsidRPr="000B1645">
        <w:t>м</w:t>
      </w:r>
      <w:r w:rsidRPr="000B1645">
        <w:t xml:space="preserve"> человека экономического, так как он руководствуется в про</w:t>
      </w:r>
      <w:r w:rsidR="00750F96" w:rsidRPr="000B1645">
        <w:t>ц</w:t>
      </w:r>
      <w:r w:rsidRPr="000B1645">
        <w:t>е</w:t>
      </w:r>
      <w:r w:rsidR="00750F96" w:rsidRPr="000B1645">
        <w:t xml:space="preserve">ссе </w:t>
      </w:r>
      <w:r w:rsidRPr="000B1645">
        <w:t>труда материальными интересами, материальной мотивацией</w:t>
      </w:r>
      <w:r w:rsidR="000B1645" w:rsidRPr="000B1645">
        <w:t xml:space="preserve">. </w:t>
      </w:r>
      <w:r w:rsidRPr="000B1645">
        <w:t>Творческ</w:t>
      </w:r>
      <w:r w:rsidR="00750F96" w:rsidRPr="000B1645">
        <w:t>ий</w:t>
      </w:r>
      <w:r w:rsidRPr="000B1645">
        <w:t xml:space="preserve"> труд, творческая деятельность</w:t>
      </w:r>
      <w:r w:rsidR="000B1645" w:rsidRPr="000B1645">
        <w:t xml:space="preserve"> - </w:t>
      </w:r>
      <w:r w:rsidRPr="000B1645">
        <w:t>это внутренняя потребность человека</w:t>
      </w:r>
      <w:r w:rsidR="000B1645" w:rsidRPr="000B1645">
        <w:t xml:space="preserve">. </w:t>
      </w:r>
      <w:r w:rsidRPr="000B1645">
        <w:t>Ка</w:t>
      </w:r>
      <w:r w:rsidR="00750F96" w:rsidRPr="000B1645">
        <w:t>к</w:t>
      </w:r>
      <w:r w:rsidRPr="000B1645">
        <w:t xml:space="preserve"> процессы интеллектуализации труда, так и творческая деятельность челов</w:t>
      </w:r>
      <w:r w:rsidR="00750F96" w:rsidRPr="000B1645">
        <w:t>ека</w:t>
      </w:r>
      <w:r w:rsidRPr="000B1645">
        <w:t xml:space="preserve"> существуют и на индустриальной стадии, но сначала как исключение, а с р</w:t>
      </w:r>
      <w:r w:rsidR="00750F96" w:rsidRPr="000B1645">
        <w:t>аз</w:t>
      </w:r>
      <w:r w:rsidRPr="000B1645">
        <w:t>витием науки, техники, экономики и общества творческий характер труда п</w:t>
      </w:r>
      <w:r w:rsidR="00750F96" w:rsidRPr="000B1645">
        <w:t>ро</w:t>
      </w:r>
      <w:r w:rsidRPr="000B1645">
        <w:t>является во все новых отраслях и сферах экономики</w:t>
      </w:r>
      <w:r w:rsidR="000B1645" w:rsidRPr="000B1645">
        <w:t xml:space="preserve">. </w:t>
      </w:r>
      <w:r w:rsidRPr="000B1645">
        <w:t>Так, у нас труд литера</w:t>
      </w:r>
      <w:r w:rsidR="00750F96" w:rsidRPr="000B1645">
        <w:t>то</w:t>
      </w:r>
      <w:r w:rsidRPr="000B1645">
        <w:t>ров, работников искусства имеет творческий характер, и они объединяютс</w:t>
      </w:r>
      <w:r w:rsidR="00750F96" w:rsidRPr="000B1645">
        <w:t>я в</w:t>
      </w:r>
      <w:r w:rsidRPr="000B1645">
        <w:t xml:space="preserve"> творческие союзы</w:t>
      </w:r>
      <w:r w:rsidR="000B1645" w:rsidRPr="000B1645">
        <w:t xml:space="preserve">. </w:t>
      </w:r>
      <w:r w:rsidRPr="000B1645">
        <w:t xml:space="preserve">В своей деятельности эти работники руководствуются </w:t>
      </w:r>
      <w:r w:rsidR="00750F96" w:rsidRPr="000B1645">
        <w:t>ин</w:t>
      </w:r>
      <w:r w:rsidRPr="000B1645">
        <w:t>тересами развития литературы и искусства, стремятся достичь вершин чело</w:t>
      </w:r>
      <w:r w:rsidR="00750F96" w:rsidRPr="000B1645">
        <w:t>ве</w:t>
      </w:r>
      <w:r w:rsidRPr="000B1645">
        <w:t>ческого духа, хотя и они связаны с материальными интересами и стимула</w:t>
      </w:r>
      <w:r w:rsidR="00750F96" w:rsidRPr="000B1645">
        <w:t>ми</w:t>
      </w:r>
      <w:r w:rsidR="000B1645" w:rsidRPr="000B1645">
        <w:t xml:space="preserve">. </w:t>
      </w:r>
      <w:r w:rsidRPr="000B1645">
        <w:t>Иначе говоря, это</w:t>
      </w:r>
      <w:r w:rsidR="000B1645" w:rsidRPr="000B1645">
        <w:t xml:space="preserve"> - </w:t>
      </w:r>
      <w:r w:rsidRPr="000B1645">
        <w:t>труд, который, с одной стороны, является прообраз</w:t>
      </w:r>
      <w:r w:rsidR="00750F96" w:rsidRPr="000B1645">
        <w:t>ом</w:t>
      </w:r>
      <w:r w:rsidRPr="000B1645">
        <w:t xml:space="preserve"> будущего, будущей творческой деятельности человека, а с другой</w:t>
      </w:r>
      <w:r w:rsidR="000B1645" w:rsidRPr="000B1645">
        <w:t xml:space="preserve"> - </w:t>
      </w:r>
      <w:r w:rsidRPr="000B1645">
        <w:t>несет себе отпечаток современности</w:t>
      </w:r>
      <w:r w:rsidR="000B1645" w:rsidRPr="000B1645">
        <w:t xml:space="preserve">. </w:t>
      </w:r>
      <w:r w:rsidRPr="000B1645">
        <w:t>Вместе с тем нельзя не видеть, что на наш</w:t>
      </w:r>
      <w:r w:rsidR="00750F96" w:rsidRPr="000B1645">
        <w:t>их</w:t>
      </w:r>
      <w:r w:rsidRPr="000B1645">
        <w:t xml:space="preserve"> глазах происходит распространение творческого труда</w:t>
      </w:r>
      <w:r w:rsidR="000B1645" w:rsidRPr="000B1645">
        <w:t xml:space="preserve">. </w:t>
      </w:r>
      <w:r w:rsidRPr="000B1645">
        <w:t>Например, во мног</w:t>
      </w:r>
      <w:r w:rsidR="00750F96" w:rsidRPr="000B1645">
        <w:t xml:space="preserve">их </w:t>
      </w:r>
      <w:r w:rsidRPr="000B1645">
        <w:t>отраслях промышленности появились дизайнеры, кутюрье, которые благо</w:t>
      </w:r>
      <w:r w:rsidR="00750F96" w:rsidRPr="000B1645">
        <w:t>да</w:t>
      </w:r>
      <w:r w:rsidRPr="000B1645">
        <w:t>ря своему творческому труду создают высокие образцы обуви, автомоб</w:t>
      </w:r>
      <w:r w:rsidR="00750F96" w:rsidRPr="000B1645">
        <w:t xml:space="preserve">или, </w:t>
      </w:r>
      <w:r w:rsidRPr="000B1645">
        <w:t xml:space="preserve">бытовой техники и </w:t>
      </w:r>
      <w:r w:rsidR="000B1645">
        <w:t>т.д.</w:t>
      </w:r>
      <w:r w:rsidR="000B1645" w:rsidRPr="000B1645">
        <w:t xml:space="preserve"> </w:t>
      </w:r>
      <w:r w:rsidRPr="000B1645">
        <w:t xml:space="preserve">Как бы хорошо </w:t>
      </w:r>
      <w:r w:rsidR="00750F96" w:rsidRPr="000B1645">
        <w:t xml:space="preserve">не были сделаны вещи, в том числе </w:t>
      </w:r>
      <w:r w:rsidRPr="000B1645">
        <w:t>техника, но без художественного их оформления они не будут пользоват</w:t>
      </w:r>
      <w:r w:rsidR="00750F96" w:rsidRPr="000B1645">
        <w:t xml:space="preserve">ься </w:t>
      </w:r>
      <w:r w:rsidRPr="000B1645">
        <w:t>большим спросом</w:t>
      </w:r>
      <w:r w:rsidR="000B1645" w:rsidRPr="000B1645">
        <w:t xml:space="preserve">. </w:t>
      </w:r>
      <w:r w:rsidRPr="000B1645">
        <w:t xml:space="preserve">И мы наблюдаем, как совершенствование </w:t>
      </w:r>
      <w:r w:rsidR="00750F96" w:rsidRPr="000B1645">
        <w:t>тех</w:t>
      </w:r>
      <w:r w:rsidRPr="000B1645">
        <w:t>нического содержания сопровождается улучшением формы, привлекатель</w:t>
      </w:r>
      <w:r w:rsidR="00750F96" w:rsidRPr="000B1645">
        <w:t>ным</w:t>
      </w:r>
      <w:r w:rsidRPr="000B1645">
        <w:t xml:space="preserve"> дизайном</w:t>
      </w:r>
      <w:r w:rsidR="000B1645" w:rsidRPr="000B1645">
        <w:t>.</w:t>
      </w:r>
    </w:p>
    <w:p w:rsidR="000B1645" w:rsidRDefault="00233456" w:rsidP="000B1645">
      <w:r w:rsidRPr="000B1645">
        <w:t xml:space="preserve">Еще недавно проблемы развития человека были предметом лозунгов, </w:t>
      </w:r>
      <w:r w:rsidR="00750F96" w:rsidRPr="000B1645">
        <w:t>тео</w:t>
      </w:r>
      <w:r w:rsidRPr="000B1645">
        <w:t xml:space="preserve">ретических упражнений, более близких или далеких от действительности, </w:t>
      </w:r>
      <w:r w:rsidR="00750F96" w:rsidRPr="000B1645">
        <w:t xml:space="preserve">в </w:t>
      </w:r>
      <w:r w:rsidRPr="000B1645">
        <w:t>настоящее время это</w:t>
      </w:r>
      <w:r w:rsidR="000B1645" w:rsidRPr="000B1645">
        <w:t xml:space="preserve"> - </w:t>
      </w:r>
      <w:r w:rsidRPr="000B1645">
        <w:t xml:space="preserve">прагматическая проблема, отражающая реальный </w:t>
      </w:r>
      <w:r w:rsidR="00750F96" w:rsidRPr="000B1645">
        <w:t>статус</w:t>
      </w:r>
      <w:r w:rsidRPr="000B1645">
        <w:t xml:space="preserve"> роли человека в развитии экономики и общества</w:t>
      </w:r>
      <w:r w:rsidR="000B1645" w:rsidRPr="000B1645">
        <w:t xml:space="preserve">. </w:t>
      </w:r>
      <w:r w:rsidRPr="000B1645">
        <w:t xml:space="preserve">Вот почему ООН уже </w:t>
      </w:r>
      <w:r w:rsidR="00750F96" w:rsidRPr="000B1645">
        <w:t>несколько</w:t>
      </w:r>
      <w:r w:rsidRPr="000B1645">
        <w:t xml:space="preserve"> лет разрабатывает и использует индекс человеческого развития</w:t>
      </w:r>
      <w:r w:rsidR="000B1645" w:rsidRPr="000B1645">
        <w:t xml:space="preserve">. </w:t>
      </w:r>
      <w:r w:rsidRPr="000B1645">
        <w:t>Этот инд</w:t>
      </w:r>
      <w:r w:rsidR="00750F96" w:rsidRPr="000B1645">
        <w:t>екс</w:t>
      </w:r>
      <w:r w:rsidRPr="000B1645">
        <w:t xml:space="preserve"> опирается на следующие показатели</w:t>
      </w:r>
      <w:r w:rsidR="000B1645" w:rsidRPr="000B1645">
        <w:t xml:space="preserve">: </w:t>
      </w:r>
      <w:r w:rsidRPr="000B1645">
        <w:t>средняя продолжительность жизни, ур</w:t>
      </w:r>
      <w:r w:rsidR="00750F96" w:rsidRPr="000B1645">
        <w:t>о</w:t>
      </w:r>
      <w:r w:rsidRPr="000B1645">
        <w:t>вень письменности и образования, доход на душу населения</w:t>
      </w:r>
      <w:r w:rsidR="000B1645" w:rsidRPr="000B1645">
        <w:t xml:space="preserve">. </w:t>
      </w:r>
      <w:r w:rsidRPr="000B1645">
        <w:t>Опыт показ</w:t>
      </w:r>
      <w:r w:rsidR="00750F96" w:rsidRPr="000B1645">
        <w:t>ывает,</w:t>
      </w:r>
      <w:r w:rsidRPr="000B1645">
        <w:t xml:space="preserve"> что он лучше учитывает</w:t>
      </w:r>
      <w:r w:rsidR="000B1645">
        <w:t xml:space="preserve"> "</w:t>
      </w:r>
      <w:r w:rsidRPr="000B1645">
        <w:t>материальную</w:t>
      </w:r>
      <w:r w:rsidR="000B1645">
        <w:t xml:space="preserve">" </w:t>
      </w:r>
      <w:r w:rsidRPr="000B1645">
        <w:t>сторону развития человек</w:t>
      </w:r>
      <w:r w:rsidR="00750F96" w:rsidRPr="000B1645">
        <w:t>а и недостаточно</w:t>
      </w:r>
      <w:r w:rsidRPr="000B1645">
        <w:t xml:space="preserve"> раскрывает степень его общественно-политической активности</w:t>
      </w:r>
      <w:r w:rsidR="000B1645" w:rsidRPr="000B1645">
        <w:t xml:space="preserve">. </w:t>
      </w:r>
      <w:r w:rsidR="00750F96" w:rsidRPr="000B1645">
        <w:t>По</w:t>
      </w:r>
      <w:r w:rsidRPr="000B1645">
        <w:t>этому в последние годы индекс человеческого развития учитывает развит</w:t>
      </w:r>
      <w:r w:rsidR="00750F96" w:rsidRPr="000B1645">
        <w:t>ие</w:t>
      </w:r>
      <w:r w:rsidRPr="000B1645">
        <w:t xml:space="preserve"> демократии в стране</w:t>
      </w:r>
      <w:r w:rsidR="000B1645" w:rsidRPr="000B1645">
        <w:t>.</w:t>
      </w:r>
    </w:p>
    <w:p w:rsidR="000B1645" w:rsidRDefault="00233456" w:rsidP="000B1645">
      <w:r w:rsidRPr="000B1645">
        <w:t>К сожалению, по этому рейтингу Украина занимает 80-е место, а на</w:t>
      </w:r>
      <w:r w:rsidR="00750F96" w:rsidRPr="000B1645">
        <w:t>ши</w:t>
      </w:r>
      <w:r w:rsidRPr="000B1645">
        <w:t xml:space="preserve"> соседи</w:t>
      </w:r>
      <w:r w:rsidR="000B1645" w:rsidRPr="000B1645">
        <w:t xml:space="preserve"> - </w:t>
      </w:r>
      <w:r w:rsidRPr="000B1645">
        <w:t>Польша</w:t>
      </w:r>
      <w:r w:rsidR="000B1645" w:rsidRPr="000B1645">
        <w:t xml:space="preserve"> - </w:t>
      </w:r>
      <w:r w:rsidRPr="000B1645">
        <w:t>37-е, Россия</w:t>
      </w:r>
      <w:r w:rsidR="000B1645" w:rsidRPr="000B1645">
        <w:t xml:space="preserve"> - </w:t>
      </w:r>
      <w:r w:rsidRPr="000B1645">
        <w:t>60-е, Эстония</w:t>
      </w:r>
      <w:r w:rsidR="000B1645" w:rsidRPr="000B1645">
        <w:t xml:space="preserve"> - </w:t>
      </w:r>
      <w:r w:rsidRPr="000B1645">
        <w:t>42-е, Литва</w:t>
      </w:r>
      <w:r w:rsidR="000B1645" w:rsidRPr="000B1645">
        <w:t xml:space="preserve"> - </w:t>
      </w:r>
      <w:r w:rsidRPr="000B1645">
        <w:t>49-е, Латви</w:t>
      </w:r>
      <w:r w:rsidR="00750F96" w:rsidRPr="000B1645">
        <w:t>я</w:t>
      </w:r>
      <w:r w:rsidRPr="000B1645">
        <w:t xml:space="preserve"> 53-е</w:t>
      </w:r>
      <w:r w:rsidR="000B1645" w:rsidRPr="000B1645">
        <w:t xml:space="preserve">. </w:t>
      </w:r>
      <w:r w:rsidRPr="000B1645">
        <w:t>О решающей роли человека, его развития в совершенствовании об</w:t>
      </w:r>
      <w:r w:rsidR="00B3731D" w:rsidRPr="000B1645">
        <w:t>ще</w:t>
      </w:r>
      <w:r w:rsidRPr="000B1645">
        <w:t xml:space="preserve">ства свидетельствует и показатель экономической свободы, разработанный </w:t>
      </w:r>
      <w:r w:rsidR="00B3731D" w:rsidRPr="000B1645">
        <w:t>но</w:t>
      </w:r>
      <w:r w:rsidRPr="000B1645">
        <w:t>белевским лауреатом М</w:t>
      </w:r>
      <w:r w:rsidR="000B1645" w:rsidRPr="000B1645">
        <w:t xml:space="preserve">. </w:t>
      </w:r>
      <w:r w:rsidRPr="000B1645">
        <w:t>Фридменом</w:t>
      </w:r>
      <w:r w:rsidR="000B1645" w:rsidRPr="000B1645">
        <w:t xml:space="preserve">. </w:t>
      </w:r>
      <w:r w:rsidRPr="000B1645">
        <w:t xml:space="preserve">Если Индекс человеческого развития </w:t>
      </w:r>
      <w:r w:rsidR="00B3731D" w:rsidRPr="000B1645">
        <w:t>ба</w:t>
      </w:r>
      <w:r w:rsidRPr="000B1645">
        <w:t>зируется на 4-5 показателях, то индекс экономической свободы</w:t>
      </w:r>
      <w:r w:rsidR="000B1645" w:rsidRPr="000B1645">
        <w:t xml:space="preserve"> - </w:t>
      </w:r>
      <w:r w:rsidRPr="000B1645">
        <w:t>на 37</w:t>
      </w:r>
      <w:r w:rsidR="000B1645" w:rsidRPr="000B1645">
        <w:t xml:space="preserve">. </w:t>
      </w:r>
      <w:r w:rsidRPr="000B1645">
        <w:t>С</w:t>
      </w:r>
      <w:r w:rsidR="00B3731D" w:rsidRPr="000B1645">
        <w:t>о</w:t>
      </w:r>
      <w:r w:rsidRPr="000B1645">
        <w:t>гласно этому рейтингу, Эстония занимает 35-е место, Латвия</w:t>
      </w:r>
      <w:r w:rsidR="000B1645" w:rsidRPr="000B1645">
        <w:t xml:space="preserve"> - </w:t>
      </w:r>
      <w:r w:rsidRPr="000B1645">
        <w:t>47-е, Литв</w:t>
      </w:r>
      <w:r w:rsidR="00B3731D" w:rsidRPr="000B1645">
        <w:t>а</w:t>
      </w:r>
      <w:r w:rsidRPr="000B1645">
        <w:t xml:space="preserve"> 60-е</w:t>
      </w:r>
      <w:r w:rsidR="000B1645" w:rsidRPr="000B1645">
        <w:t xml:space="preserve">. </w:t>
      </w:r>
      <w:r w:rsidRPr="000B1645">
        <w:t>Россия находится на 116-м, а Украина</w:t>
      </w:r>
      <w:r w:rsidR="000B1645" w:rsidRPr="000B1645">
        <w:t xml:space="preserve"> - </w:t>
      </w:r>
      <w:r w:rsidRPr="000B1645">
        <w:t>на 119-м месте</w:t>
      </w:r>
      <w:r w:rsidR="000B1645" w:rsidRPr="000B1645">
        <w:t xml:space="preserve">. </w:t>
      </w:r>
      <w:r w:rsidRPr="000B1645">
        <w:t>В ежегодном от</w:t>
      </w:r>
      <w:r w:rsidR="00B3731D" w:rsidRPr="000B1645">
        <w:t>че</w:t>
      </w:r>
      <w:r w:rsidRPr="000B1645">
        <w:t>те за 200</w:t>
      </w:r>
      <w:r w:rsidR="00B3731D" w:rsidRPr="000B1645">
        <w:t>6</w:t>
      </w:r>
      <w:r w:rsidRPr="000B1645">
        <w:t xml:space="preserve"> г</w:t>
      </w:r>
      <w:r w:rsidR="000B1645" w:rsidRPr="000B1645">
        <w:t xml:space="preserve">. </w:t>
      </w:r>
      <w:r w:rsidRPr="000B1645">
        <w:t>американской неправительственной организации Freedom Hoi Украина названа</w:t>
      </w:r>
      <w:r w:rsidR="000B1645">
        <w:t xml:space="preserve"> "</w:t>
      </w:r>
      <w:r w:rsidRPr="000B1645">
        <w:t>частично свободной</w:t>
      </w:r>
      <w:r w:rsidR="000B1645">
        <w:t xml:space="preserve">" </w:t>
      </w:r>
      <w:r w:rsidRPr="000B1645">
        <w:t>в числе 5 стран, которые возник после распада бывшего Союза</w:t>
      </w:r>
      <w:r w:rsidR="000B1645" w:rsidRPr="000B1645">
        <w:t xml:space="preserve">. </w:t>
      </w:r>
      <w:r w:rsidRPr="000B1645">
        <w:t>В их число попали Армения, Грузия, Росси</w:t>
      </w:r>
      <w:r w:rsidR="00B3731D" w:rsidRPr="000B1645">
        <w:t>я,</w:t>
      </w:r>
      <w:r w:rsidRPr="000B1645">
        <w:t xml:space="preserve"> Молдова</w:t>
      </w:r>
      <w:r w:rsidR="000B1645" w:rsidRPr="000B1645">
        <w:t xml:space="preserve">. </w:t>
      </w:r>
      <w:r w:rsidRPr="000B1645">
        <w:t>Этот рейтинг формируется с учетом уровня политических прав гражданских свобод</w:t>
      </w:r>
      <w:r w:rsidR="000B1645" w:rsidRPr="000B1645">
        <w:t xml:space="preserve">. </w:t>
      </w:r>
      <w:r w:rsidRPr="000B1645">
        <w:t>Оцениваются они по 7-балльной системе, при котор</w:t>
      </w:r>
      <w:r w:rsidR="00B3731D" w:rsidRPr="000B1645">
        <w:t>ой</w:t>
      </w:r>
      <w:r w:rsidRPr="000B1645">
        <w:t xml:space="preserve"> баллом оценивается самая высокая степень свободы, а 7</w:t>
      </w:r>
      <w:r w:rsidR="000B1645" w:rsidRPr="000B1645">
        <w:t xml:space="preserve"> - </w:t>
      </w:r>
      <w:r w:rsidRPr="000B1645">
        <w:t>наименьшая</w:t>
      </w:r>
      <w:r w:rsidR="000B1645" w:rsidRPr="000B1645">
        <w:t xml:space="preserve">. </w:t>
      </w:r>
      <w:r w:rsidRPr="000B1645">
        <w:t>О</w:t>
      </w:r>
      <w:r w:rsidR="00B3731D" w:rsidRPr="000B1645">
        <w:t>ба</w:t>
      </w:r>
      <w:r w:rsidRPr="000B1645">
        <w:t xml:space="preserve"> эти рейтинга довольно убедительно показывают, что у нас далеко не все бл</w:t>
      </w:r>
      <w:r w:rsidR="00B3731D" w:rsidRPr="000B1645">
        <w:t>а</w:t>
      </w:r>
      <w:r w:rsidRPr="000B1645">
        <w:t>гополучно с развитием человека, с реальным повышением его роли в развитии экономики и общества</w:t>
      </w:r>
      <w:r w:rsidR="000B1645" w:rsidRPr="000B1645">
        <w:t>.</w:t>
      </w:r>
    </w:p>
    <w:p w:rsidR="000B1645" w:rsidRDefault="00233456" w:rsidP="000B1645">
      <w:r w:rsidRPr="000B1645">
        <w:t>Экономическая свобода</w:t>
      </w:r>
      <w:r w:rsidR="000B1645" w:rsidRPr="000B1645">
        <w:t xml:space="preserve"> - </w:t>
      </w:r>
      <w:r w:rsidRPr="000B1645">
        <w:t>это не какое-то абстрактное пожелание, это императив, мощный фактор экономического развития</w:t>
      </w:r>
      <w:r w:rsidR="000B1645" w:rsidRPr="000B1645">
        <w:t xml:space="preserve">. </w:t>
      </w:r>
      <w:r w:rsidRPr="000B1645">
        <w:t>Возьмем малый и средний бизнес</w:t>
      </w:r>
      <w:r w:rsidR="000B1645" w:rsidRPr="000B1645">
        <w:t xml:space="preserve">. </w:t>
      </w:r>
      <w:r w:rsidRPr="000B1645">
        <w:t>Его разворачивание</w:t>
      </w:r>
      <w:r w:rsidR="000B1645" w:rsidRPr="000B1645">
        <w:t xml:space="preserve"> - </w:t>
      </w:r>
      <w:r w:rsidRPr="000B1645">
        <w:t>это распространение движения предпринимательства, повышение роли и значения человека, его инициативы, использования резервов для экономического роста и, что особенно важно, повышение эффективности хозяйственной деятельности</w:t>
      </w:r>
      <w:r w:rsidR="000B1645" w:rsidRPr="000B1645">
        <w:t xml:space="preserve">. </w:t>
      </w:r>
      <w:r w:rsidRPr="000B1645">
        <w:t>В развитых странах, где существует широкая экономическая свобода для деятельности человека, малый и средний бизнес обеспечивают до 30-40% ВВП</w:t>
      </w:r>
      <w:r w:rsidR="000B1645" w:rsidRPr="000B1645">
        <w:t xml:space="preserve">. </w:t>
      </w:r>
      <w:r w:rsidRPr="000B1645">
        <w:t>Те страны, экономическое положение которых еще недавно мало отличалось от нашего,</w:t>
      </w:r>
      <w:r w:rsidR="000B1645" w:rsidRPr="000B1645">
        <w:t xml:space="preserve"> - </w:t>
      </w:r>
      <w:r w:rsidRPr="000B1645">
        <w:t>Польша, Венгрия, Чехия</w:t>
      </w:r>
      <w:r w:rsidR="000B1645" w:rsidRPr="000B1645">
        <w:t xml:space="preserve"> - </w:t>
      </w:r>
      <w:r w:rsidRPr="000B1645">
        <w:t>создали благоприятные условия для развития малого и среднего бизнеса, и он дает уже около 50% ВВП</w:t>
      </w:r>
      <w:r w:rsidR="000B1645" w:rsidRPr="000B1645">
        <w:t xml:space="preserve">. </w:t>
      </w:r>
      <w:r w:rsidRPr="000B1645">
        <w:t>В России этот показатель составляет 20%</w:t>
      </w:r>
      <w:r w:rsidR="000B1645" w:rsidRPr="000B1645">
        <w:t xml:space="preserve">. </w:t>
      </w:r>
      <w:r w:rsidRPr="000B1645">
        <w:t>В экономике Украины доля малого и среднего бизнеса, согласно оценкам экспертов, не превышает 10%</w:t>
      </w:r>
      <w:r w:rsidR="000B1645" w:rsidRPr="000B1645">
        <w:t xml:space="preserve">. </w:t>
      </w:r>
      <w:r w:rsidRPr="000B1645">
        <w:t>Поражает и то, что на этом рубеже малый и средний бизнес</w:t>
      </w:r>
      <w:r w:rsidR="000B1645">
        <w:t xml:space="preserve"> "</w:t>
      </w:r>
      <w:r w:rsidRPr="000B1645">
        <w:t>топчутся</w:t>
      </w:r>
      <w:r w:rsidR="000B1645">
        <w:t xml:space="preserve">" </w:t>
      </w:r>
      <w:r w:rsidRPr="000B1645">
        <w:t>на протяжении последних 5 лет</w:t>
      </w:r>
      <w:r w:rsidR="000B1645" w:rsidRPr="000B1645">
        <w:t xml:space="preserve">. </w:t>
      </w:r>
      <w:r w:rsidRPr="000B1645">
        <w:t>Какая причина того, что огромные возможности малого и среднего бизнеса у нас не реализуются</w:t>
      </w:r>
      <w:r w:rsidR="000B1645" w:rsidRPr="000B1645">
        <w:t xml:space="preserve">? </w:t>
      </w:r>
      <w:r w:rsidRPr="000B1645">
        <w:t>По признанию самих предпринимателей,</w:t>
      </w:r>
      <w:r w:rsidR="000B1645">
        <w:t xml:space="preserve"> "</w:t>
      </w:r>
      <w:r w:rsidRPr="000B1645">
        <w:t>малый и средний бизнес в Украине существует в условиях жесткого давления со стороны государства</w:t>
      </w:r>
      <w:r w:rsidR="000B1645">
        <w:t xml:space="preserve">". </w:t>
      </w:r>
      <w:r w:rsidRPr="000B1645">
        <w:t>Это стало возможным в условиях, когда нет прозрачной и стабильной законодательной базы, когда до настоящего времени не принят Налоговый кодекс, когда имеет место чрезмерное вмешательство государственных органов в экономику, когда со стороны общества недостаточен контроль за деятельностью органов власти</w:t>
      </w:r>
      <w:r w:rsidR="000B1645" w:rsidRPr="000B1645">
        <w:t xml:space="preserve">. </w:t>
      </w:r>
      <w:r w:rsidRPr="000B1645">
        <w:t>Как показывает практика, малый и средний бизнес</w:t>
      </w:r>
      <w:r w:rsidR="000B1645" w:rsidRPr="000B1645">
        <w:t xml:space="preserve"> - </w:t>
      </w:r>
      <w:r w:rsidRPr="000B1645">
        <w:t>это локомотив развития экономики, а экономическая свобода</w:t>
      </w:r>
      <w:r w:rsidR="000B1645" w:rsidRPr="000B1645">
        <w:t xml:space="preserve"> - </w:t>
      </w:r>
      <w:r w:rsidRPr="000B1645">
        <w:t>это та основа, на которой может быстро двигаться этот локомотив</w:t>
      </w:r>
      <w:r w:rsidR="000B1645" w:rsidRPr="000B1645">
        <w:t>.</w:t>
      </w:r>
    </w:p>
    <w:p w:rsidR="000B1645" w:rsidRDefault="00233456" w:rsidP="000B1645">
      <w:r w:rsidRPr="000B1645">
        <w:t>Обеспечение экономической свободы каждого человека</w:t>
      </w:r>
      <w:r w:rsidR="000B1645" w:rsidRPr="000B1645">
        <w:t xml:space="preserve"> - </w:t>
      </w:r>
      <w:r w:rsidRPr="000B1645">
        <w:t>процесс непр</w:t>
      </w:r>
      <w:r w:rsidR="00B3731D" w:rsidRPr="000B1645">
        <w:t>о</w:t>
      </w:r>
      <w:r w:rsidRPr="000B1645">
        <w:t>стой</w:t>
      </w:r>
      <w:r w:rsidR="000B1645" w:rsidRPr="000B1645">
        <w:t xml:space="preserve">. </w:t>
      </w:r>
      <w:r w:rsidRPr="000B1645">
        <w:t>Ведь его осуществление в значительной мере связано с развитием экономики</w:t>
      </w:r>
      <w:r w:rsidR="000B1645" w:rsidRPr="000B1645">
        <w:t xml:space="preserve">. </w:t>
      </w:r>
      <w:r w:rsidRPr="000B1645">
        <w:t>Глубокий экономический кризис обусловил падение ВВП на 59,2%, обнищание значительной части населения</w:t>
      </w:r>
      <w:r w:rsidR="000B1645" w:rsidRPr="000B1645">
        <w:t xml:space="preserve">. </w:t>
      </w:r>
      <w:r w:rsidRPr="000B1645">
        <w:t>Трудно понять, как Украина оказалась среди стран с низким уровнем ВВП</w:t>
      </w:r>
      <w:r w:rsidR="000B1645" w:rsidRPr="000B1645">
        <w:t xml:space="preserve">. </w:t>
      </w:r>
      <w:r w:rsidRPr="000B1645">
        <w:t>В 2002 г</w:t>
      </w:r>
      <w:r w:rsidR="000B1645" w:rsidRPr="000B1645">
        <w:t xml:space="preserve">. </w:t>
      </w:r>
      <w:r w:rsidRPr="000B1645">
        <w:t>он в расчете на душу населения составлял 4583 грн</w:t>
      </w:r>
      <w:r w:rsidR="000B1645">
        <w:t>.,</w:t>
      </w:r>
      <w:r w:rsidRPr="000B1645">
        <w:t xml:space="preserve"> или примерно 865 дол</w:t>
      </w:r>
      <w:r w:rsidR="000B1645">
        <w:t>.,</w:t>
      </w:r>
      <w:r w:rsidRPr="000B1645">
        <w:t xml:space="preserve"> что намного меньше, чем в России, Румынии, не говоря уже о Польше и других соседях</w:t>
      </w:r>
      <w:r w:rsidR="000B1645" w:rsidRPr="000B1645">
        <w:t xml:space="preserve">. </w:t>
      </w:r>
      <w:r w:rsidRPr="000B1645">
        <w:t>Это стало причиной того, что за чертой бедности проживает значительная часть населения</w:t>
      </w:r>
      <w:r w:rsidR="000B1645" w:rsidRPr="000B1645">
        <w:t>.</w:t>
      </w:r>
    </w:p>
    <w:p w:rsidR="000B1645" w:rsidRDefault="00233456" w:rsidP="000B1645">
      <w:r w:rsidRPr="000B1645">
        <w:t>С переходом к экономическому росту происходит увеличение номинальных и реальных доходов населения</w:t>
      </w:r>
      <w:r w:rsidR="000B1645" w:rsidRPr="000B1645">
        <w:t xml:space="preserve">. </w:t>
      </w:r>
      <w:r w:rsidRPr="000B1645">
        <w:t>Но эти процессы проходят медленно</w:t>
      </w:r>
      <w:r w:rsidR="000B1645" w:rsidRPr="000B1645">
        <w:t xml:space="preserve">. </w:t>
      </w:r>
      <w:r w:rsidRPr="000B1645">
        <w:t>Как было показано раньше, одной из главных причин недостаточного влияния экономического роста на повышение благосостояния народа является то, что слабо повышается эффективность экономики</w:t>
      </w:r>
      <w:r w:rsidR="000B1645" w:rsidRPr="000B1645">
        <w:t xml:space="preserve">. </w:t>
      </w:r>
      <w:r w:rsidRPr="000B1645">
        <w:t>Поэтому подъем жизненного уровня населения определяется как дальнейшим ростом экономики, так, особенно, качественными сдвигами в ней, которые обеспечивали бы и улучшение структуры, и повышение ее эффективности</w:t>
      </w:r>
      <w:r w:rsidR="000B1645" w:rsidRPr="000B1645">
        <w:t>.</w:t>
      </w:r>
    </w:p>
    <w:p w:rsidR="000B1645" w:rsidRDefault="00233456" w:rsidP="000B1645">
      <w:r w:rsidRPr="000B1645">
        <w:t>Для этого необходимо реализовать стратегию опережающего развития, которая определяется следующими факторами</w:t>
      </w:r>
      <w:r w:rsidR="000B1645" w:rsidRPr="000B1645">
        <w:t>.</w:t>
      </w:r>
    </w:p>
    <w:p w:rsidR="000B1645" w:rsidRDefault="00233456" w:rsidP="000B1645">
      <w:r w:rsidRPr="000B1645">
        <w:t>Первый исторический опыт неопрове</w:t>
      </w:r>
      <w:r w:rsidR="000B1645">
        <w:t>ржимо свидетельствует, что циви</w:t>
      </w:r>
      <w:r w:rsidRPr="000B1645">
        <w:t>лизационный прогресс находит проявление и в ускорении экономического развития</w:t>
      </w:r>
      <w:r w:rsidR="000B1645" w:rsidRPr="000B1645">
        <w:t xml:space="preserve">. </w:t>
      </w:r>
      <w:r w:rsidRPr="000B1645">
        <w:t>По данным Всемирного банка, для удвоения объема производства на душу населения, существовавшего в 1790 г</w:t>
      </w:r>
      <w:r w:rsidR="000B1645">
        <w:t>.,</w:t>
      </w:r>
      <w:r w:rsidRPr="000B1645">
        <w:t xml:space="preserve"> Великобритании нужно было 58 лет</w:t>
      </w:r>
      <w:r w:rsidR="000B1645" w:rsidRPr="000B1645">
        <w:t xml:space="preserve">. </w:t>
      </w:r>
      <w:r w:rsidRPr="000B1645">
        <w:t>В США это достигнуто за 47 лет</w:t>
      </w:r>
      <w:r w:rsidR="000B1645">
        <w:t xml:space="preserve"> (</w:t>
      </w:r>
      <w:r w:rsidRPr="000B1645">
        <w:t>за точку отсчета принят 1939 г</w:t>
      </w:r>
      <w:r w:rsidR="000B1645" w:rsidRPr="000B1645">
        <w:t xml:space="preserve">). </w:t>
      </w:r>
      <w:r w:rsidRPr="000B1645">
        <w:t>Япония удвоила производство на душу населения за 37 лет</w:t>
      </w:r>
      <w:r w:rsidR="000B1645" w:rsidRPr="000B1645">
        <w:t xml:space="preserve">. </w:t>
      </w:r>
      <w:r w:rsidRPr="000B1645">
        <w:t>После Второй мировой войны многие страны удвоили объем производства на душу населения еще быстрее, чем Япония</w:t>
      </w:r>
      <w:r w:rsidR="000B1645" w:rsidRPr="000B1645">
        <w:t xml:space="preserve">: </w:t>
      </w:r>
      <w:r w:rsidRPr="000B1645">
        <w:t>Бразилия</w:t>
      </w:r>
      <w:r w:rsidR="000B1645" w:rsidRPr="000B1645">
        <w:t xml:space="preserve"> - </w:t>
      </w:r>
      <w:r w:rsidRPr="000B1645">
        <w:t>за 18 лет, Индонезия</w:t>
      </w:r>
      <w:r w:rsidR="000B1645" w:rsidRPr="000B1645">
        <w:t xml:space="preserve"> - </w:t>
      </w:r>
      <w:r w:rsidRPr="000B1645">
        <w:t>за 17, Южная Корея</w:t>
      </w:r>
      <w:r w:rsidR="000B1645" w:rsidRPr="000B1645">
        <w:t xml:space="preserve"> - </w:t>
      </w:r>
      <w:r w:rsidRPr="000B1645">
        <w:t>за 11, а Китай</w:t>
      </w:r>
      <w:r w:rsidR="000B1645" w:rsidRPr="000B1645">
        <w:t xml:space="preserve"> - </w:t>
      </w:r>
      <w:r w:rsidRPr="000B1645">
        <w:t>за 10 лет</w:t>
      </w:r>
      <w:r w:rsidR="000B1645" w:rsidRPr="000B1645">
        <w:t xml:space="preserve">. </w:t>
      </w:r>
      <w:r w:rsidRPr="000B1645">
        <w:t>Следовательно, ускорение экономического развития</w:t>
      </w:r>
      <w:r w:rsidR="000B1645" w:rsidRPr="000B1645">
        <w:t xml:space="preserve"> - </w:t>
      </w:r>
      <w:r w:rsidRPr="000B1645">
        <w:t>это реальность, обусловленная возможностью опираться на опыт и помощь развитых стран, принимать на вооружение все лучшее, проверенное практикой</w:t>
      </w:r>
      <w:r w:rsidR="000B1645" w:rsidRPr="000B1645">
        <w:t xml:space="preserve">. </w:t>
      </w:r>
      <w:r w:rsidRPr="000B1645">
        <w:t>К сожалению, мы не используем в полной мере фактор ускорения экономического развития для обеспечения опережающего развития, особенно в отношении технико-технологического обновления производства и повышения его эффективности</w:t>
      </w:r>
      <w:r w:rsidR="000B1645" w:rsidRPr="000B1645">
        <w:t>.</w:t>
      </w:r>
    </w:p>
    <w:p w:rsidR="000B1645" w:rsidRDefault="00233456" w:rsidP="000B1645">
      <w:r w:rsidRPr="000B1645">
        <w:t>Второй</w:t>
      </w:r>
      <w:r w:rsidR="000B1645" w:rsidRPr="000B1645">
        <w:t xml:space="preserve">: </w:t>
      </w:r>
      <w:r w:rsidRPr="000B1645">
        <w:t>действительно, между</w:t>
      </w:r>
      <w:r w:rsidR="000B1645">
        <w:t xml:space="preserve"> "</w:t>
      </w:r>
      <w:r w:rsidRPr="000B1645">
        <w:t>догоняющим</w:t>
      </w:r>
      <w:r w:rsidR="000B1645">
        <w:t xml:space="preserve">" </w:t>
      </w:r>
      <w:r w:rsidRPr="000B1645">
        <w:t>и</w:t>
      </w:r>
      <w:r w:rsidR="000B1645">
        <w:t xml:space="preserve"> "</w:t>
      </w:r>
      <w:r w:rsidRPr="000B1645">
        <w:t>опережающим</w:t>
      </w:r>
      <w:r w:rsidR="000B1645">
        <w:t xml:space="preserve">" </w:t>
      </w:r>
      <w:r w:rsidRPr="000B1645">
        <w:t>типами развития</w:t>
      </w:r>
      <w:r w:rsidR="000B1645" w:rsidRPr="000B1645">
        <w:t xml:space="preserve"> - </w:t>
      </w:r>
      <w:r w:rsidRPr="000B1645">
        <w:t>существенное различие</w:t>
      </w:r>
      <w:r w:rsidR="000B1645" w:rsidRPr="000B1645">
        <w:t xml:space="preserve">. </w:t>
      </w:r>
      <w:r w:rsidRPr="000B1645">
        <w:t>Догнать страны-лидеры, копируя их практику, невозможно</w:t>
      </w:r>
      <w:r w:rsidR="000B1645" w:rsidRPr="000B1645">
        <w:t xml:space="preserve">. </w:t>
      </w:r>
      <w:r w:rsidRPr="000B1645">
        <w:t>Опыт бывшего Союза это подтверждае</w:t>
      </w:r>
      <w:r w:rsidR="000B1645">
        <w:t>т.</w:t>
      </w:r>
      <w:r w:rsidR="000B1645">
        <w:rPr>
          <w:lang w:val="uk-UA"/>
        </w:rPr>
        <w:t xml:space="preserve"> Д</w:t>
      </w:r>
      <w:r w:rsidRPr="000B1645">
        <w:t xml:space="preserve">огнать может та страна, которая опирается на мировой опыт и переходит, как пишет </w:t>
      </w:r>
      <w:r w:rsidRPr="000B1645">
        <w:rPr>
          <w:lang w:val="uk-UA"/>
        </w:rPr>
        <w:t>Е</w:t>
      </w:r>
      <w:r w:rsidR="000B1645" w:rsidRPr="000B1645">
        <w:rPr>
          <w:lang w:val="uk-UA"/>
        </w:rPr>
        <w:t xml:space="preserve">. </w:t>
      </w:r>
      <w:r w:rsidRPr="000B1645">
        <w:rPr>
          <w:lang w:val="uk-UA"/>
        </w:rPr>
        <w:t xml:space="preserve">Марчук, </w:t>
      </w:r>
      <w:r w:rsidRPr="000B1645">
        <w:t>от</w:t>
      </w:r>
      <w:r w:rsidR="000B1645">
        <w:t xml:space="preserve"> "</w:t>
      </w:r>
      <w:r w:rsidRPr="000B1645">
        <w:t>траектории преследования</w:t>
      </w:r>
      <w:r w:rsidR="000B1645">
        <w:t xml:space="preserve">" </w:t>
      </w:r>
      <w:r w:rsidRPr="000B1645">
        <w:t>к</w:t>
      </w:r>
      <w:r w:rsidR="000B1645">
        <w:t xml:space="preserve"> "</w:t>
      </w:r>
      <w:r w:rsidRPr="000B1645">
        <w:t>движению на опережение</w:t>
      </w:r>
      <w:r w:rsidR="000B1645">
        <w:t xml:space="preserve">". </w:t>
      </w:r>
      <w:r w:rsidRPr="000B1645">
        <w:t>Сложность опережающего развития заключается в том, что необходимо, с одной стороны, модернизировать традиционное производство, технологически перевооружать его, добиваться роста эффективности экономики, что уменьшало бы занятость относительно и абсолютно в материальном производстве и обеспечивало рост ее в сфере услуг</w:t>
      </w:r>
      <w:r w:rsidR="000B1645" w:rsidRPr="000B1645">
        <w:t xml:space="preserve">. </w:t>
      </w:r>
      <w:r w:rsidRPr="000B1645">
        <w:t>Одновременно, с другой стороны, должны как можно шире использоваться постиндустриальные, информационно-телекоммуникационные технологии и для приоритетного развития новых отраслей</w:t>
      </w:r>
      <w:r w:rsidR="000B1645">
        <w:t xml:space="preserve"> (</w:t>
      </w:r>
      <w:r w:rsidRPr="000B1645">
        <w:t xml:space="preserve">электронная промышленность, связь и </w:t>
      </w:r>
      <w:r w:rsidR="000B1645">
        <w:t>др.)</w:t>
      </w:r>
      <w:r w:rsidR="000B1645" w:rsidRPr="000B1645">
        <w:t>,</w:t>
      </w:r>
      <w:r w:rsidRPr="000B1645">
        <w:t xml:space="preserve"> и для модернизации традиционных отраслей</w:t>
      </w:r>
      <w:r w:rsidR="000B1645" w:rsidRPr="000B1645">
        <w:t xml:space="preserve">. </w:t>
      </w:r>
      <w:r w:rsidRPr="000B1645">
        <w:t>Получается, что сама жизнь требует широкого использования постиндустриальных процессов, поскольку они обеспечивают опережающее развитие</w:t>
      </w:r>
      <w:r w:rsidR="000B1645" w:rsidRPr="000B1645">
        <w:t xml:space="preserve">. </w:t>
      </w:r>
      <w:r w:rsidRPr="000B1645">
        <w:t>Поневоле возникает вопрос</w:t>
      </w:r>
      <w:r w:rsidR="000B1645" w:rsidRPr="000B1645">
        <w:t xml:space="preserve">: </w:t>
      </w:r>
      <w:r w:rsidRPr="000B1645">
        <w:t>как же автор, который отрицает использование постиндустриальных информационных технологий, представляет себе ускоренное, и тем более опережающее, развитие</w:t>
      </w:r>
      <w:r w:rsidR="000B1645" w:rsidRPr="000B1645">
        <w:t>?</w:t>
      </w:r>
    </w:p>
    <w:p w:rsidR="000B1645" w:rsidRDefault="00233456" w:rsidP="000B1645">
      <w:r w:rsidRPr="000B1645">
        <w:t>Постиндустриальные технологии обеспечивают такую эффективность, о которой при индустриальных технологиях нельзя было и мечтать</w:t>
      </w:r>
      <w:r w:rsidR="000B1645" w:rsidRPr="000B1645">
        <w:t xml:space="preserve">. </w:t>
      </w:r>
      <w:r w:rsidRPr="000B1645">
        <w:t>Материальные активы</w:t>
      </w:r>
      <w:r w:rsidR="000B1645">
        <w:t xml:space="preserve"> (</w:t>
      </w:r>
      <w:r w:rsidRPr="000B1645">
        <w:t>имущество, оборудование, фонды</w:t>
      </w:r>
      <w:r w:rsidR="000B1645" w:rsidRPr="000B1645">
        <w:t xml:space="preserve">) </w:t>
      </w:r>
      <w:r w:rsidRPr="000B1645">
        <w:t>составляют основную часть рыночной цены индустриальных фирм</w:t>
      </w:r>
      <w:r w:rsidR="000B1645" w:rsidRPr="000B1645">
        <w:t xml:space="preserve">. </w:t>
      </w:r>
      <w:r w:rsidRPr="000B1645">
        <w:t>Интеллектуальные компании могут совсем или почти совсем не иметь материальных активов, они заменяются интеллектуальным капиталом</w:t>
      </w:r>
      <w:r w:rsidR="000B1645" w:rsidRPr="000B1645">
        <w:t xml:space="preserve">. </w:t>
      </w:r>
      <w:r w:rsidRPr="000B1645">
        <w:t>Например, общая капитализация такой интеллектуальной фирмы, как</w:t>
      </w:r>
      <w:r w:rsidR="000B1645">
        <w:t xml:space="preserve"> "</w:t>
      </w:r>
      <w:r w:rsidRPr="000B1645">
        <w:t>Майкрософт</w:t>
      </w:r>
      <w:r w:rsidR="000B1645">
        <w:t xml:space="preserve">", </w:t>
      </w:r>
      <w:r w:rsidRPr="000B1645">
        <w:t>по состоянию на 1996 г</w:t>
      </w:r>
      <w:r w:rsidR="000B1645" w:rsidRPr="000B1645">
        <w:t xml:space="preserve">. </w:t>
      </w:r>
      <w:r w:rsidRPr="000B1645">
        <w:t>равнялась 85,5 млрд</w:t>
      </w:r>
      <w:r w:rsidR="000B1645" w:rsidRPr="000B1645">
        <w:t xml:space="preserve">. </w:t>
      </w:r>
      <w:r w:rsidRPr="000B1645">
        <w:t>дол</w:t>
      </w:r>
      <w:r w:rsidR="000B1645" w:rsidRPr="000B1645">
        <w:t xml:space="preserve">. </w:t>
      </w:r>
      <w:r w:rsidRPr="000B1645">
        <w:t>и в то же время остаточная стоимость ее основного капитала составляла всего 930 млн</w:t>
      </w:r>
      <w:r w:rsidR="000B1645" w:rsidRPr="000B1645">
        <w:t xml:space="preserve">. </w:t>
      </w:r>
      <w:r w:rsidRPr="000B1645">
        <w:t>дол</w:t>
      </w:r>
      <w:r w:rsidR="000B1645" w:rsidRPr="000B1645">
        <w:t xml:space="preserve">. </w:t>
      </w:r>
      <w:r w:rsidRPr="000B1645">
        <w:t>Это означает, что на каждые 100 дол</w:t>
      </w:r>
      <w:r w:rsidR="000B1645">
        <w:t>.,</w:t>
      </w:r>
      <w:r w:rsidRPr="000B1645">
        <w:t xml:space="preserve"> инвестированных в эту фирму, приходится основных фондов стоимостью чуть больше</w:t>
      </w:r>
      <w:r w:rsidR="000B1645" w:rsidRPr="000B1645">
        <w:t>,</w:t>
      </w:r>
      <w:r w:rsidRPr="000B1645">
        <w:t>1 дол</w:t>
      </w:r>
      <w:r w:rsidR="000B1645" w:rsidRPr="000B1645">
        <w:t>.</w:t>
      </w:r>
      <w:r w:rsidR="000B1645">
        <w:t xml:space="preserve"> ". </w:t>
      </w:r>
      <w:r w:rsidRPr="000B1645">
        <w:t>В настоящее время акционерный капитал данной компании превышает 400 млрд</w:t>
      </w:r>
      <w:r w:rsidR="000B1645" w:rsidRPr="000B1645">
        <w:t xml:space="preserve">. </w:t>
      </w:r>
      <w:r w:rsidRPr="000B1645">
        <w:t>дол</w:t>
      </w:r>
      <w:r w:rsidR="000B1645">
        <w:t>.,</w:t>
      </w:r>
      <w:r w:rsidRPr="000B1645">
        <w:t xml:space="preserve"> что равняется примерно 10 объемам ВВП Украины</w:t>
      </w:r>
      <w:r w:rsidR="000B1645" w:rsidRPr="000B1645">
        <w:t xml:space="preserve">. </w:t>
      </w:r>
      <w:r w:rsidRPr="000B1645">
        <w:t>Это</w:t>
      </w:r>
      <w:r w:rsidR="000B1645" w:rsidRPr="000B1645">
        <w:t xml:space="preserve"> - </w:t>
      </w:r>
      <w:r w:rsidRPr="000B1645">
        <w:t>качественно новая разновидность организации экономики, принципов ее функционирования и эффективности</w:t>
      </w:r>
      <w:r w:rsidR="000B1645" w:rsidRPr="000B1645">
        <w:t>.</w:t>
      </w:r>
    </w:p>
    <w:p w:rsidR="000B1645" w:rsidRDefault="00233456" w:rsidP="000B1645">
      <w:r w:rsidRPr="000B1645">
        <w:t>Достижения человеческой цивилизации, в конечном счете, означают степень свободы человека, богатство условий реализации потенций человеческой личности, ее способностей, сущностных сил</w:t>
      </w:r>
      <w:r w:rsidR="000B1645" w:rsidRPr="000B1645">
        <w:t xml:space="preserve">. </w:t>
      </w:r>
      <w:r w:rsidRPr="000B1645">
        <w:t>Трансформационная модель,</w:t>
      </w:r>
      <w:r w:rsidR="00B3731D" w:rsidRPr="000B1645">
        <w:t xml:space="preserve"> </w:t>
      </w:r>
      <w:r w:rsidRPr="000B1645">
        <w:t>сформировавшаяся в первые годы преобразований, фактически сводилась к</w:t>
      </w:r>
      <w:r w:rsidR="00B3731D" w:rsidRPr="000B1645">
        <w:t xml:space="preserve"> </w:t>
      </w:r>
      <w:r w:rsidRPr="000B1645">
        <w:t>одностороннему экономизму, не связывала экономические реформы с социальными, политическими и духовными факторами</w:t>
      </w:r>
      <w:r w:rsidR="000B1645" w:rsidRPr="000B1645">
        <w:t xml:space="preserve">. </w:t>
      </w:r>
      <w:r w:rsidRPr="000B1645">
        <w:t>Формула</w:t>
      </w:r>
      <w:r w:rsidR="000B1645">
        <w:t xml:space="preserve"> "</w:t>
      </w:r>
      <w:r w:rsidRPr="000B1645">
        <w:t>сначала реформы, а потом реализация задач социального развития</w:t>
      </w:r>
      <w:r w:rsidR="000B1645">
        <w:t xml:space="preserve">" </w:t>
      </w:r>
      <w:r w:rsidRPr="000B1645">
        <w:t>оказалась глубоко деструктивной</w:t>
      </w:r>
      <w:r w:rsidR="000B1645" w:rsidRPr="000B1645">
        <w:t xml:space="preserve">. </w:t>
      </w:r>
      <w:r w:rsidRPr="000B1645">
        <w:t>В результате было утрачено немало тех социальных ценностей,</w:t>
      </w:r>
      <w:r w:rsidR="00B3731D" w:rsidRPr="000B1645">
        <w:t xml:space="preserve"> </w:t>
      </w:r>
      <w:r w:rsidRPr="000B1645">
        <w:t>которые в свое время имелись</w:t>
      </w:r>
      <w:r w:rsidR="000B1645" w:rsidRPr="000B1645">
        <w:t xml:space="preserve">. </w:t>
      </w:r>
      <w:r w:rsidRPr="000B1645">
        <w:t>Причем, если нарушение социальных и экономических прав человека можно объяснить глубоким и продолжительным кризисом, недостаточной эффективностью экономики, то нарушения основных</w:t>
      </w:r>
      <w:r w:rsidR="00B3731D" w:rsidRPr="000B1645">
        <w:t xml:space="preserve"> </w:t>
      </w:r>
      <w:r w:rsidRPr="000B1645">
        <w:t>гражданских прав</w:t>
      </w:r>
      <w:r w:rsidR="000B1645" w:rsidRPr="000B1645">
        <w:t xml:space="preserve"> - </w:t>
      </w:r>
      <w:r w:rsidRPr="000B1645">
        <w:t>права на личную свободу и неприкосновенность, избирательного права, права на свободу слова, мнения, мировоззрения</w:t>
      </w:r>
      <w:r w:rsidR="000B1645" w:rsidRPr="000B1645">
        <w:t xml:space="preserve"> - </w:t>
      </w:r>
      <w:r w:rsidRPr="000B1645">
        <w:t>это следствие не только низкой правовой сознательности многих граждан, а прежде</w:t>
      </w:r>
      <w:r w:rsidR="00B3731D" w:rsidRPr="000B1645">
        <w:t xml:space="preserve"> </w:t>
      </w:r>
      <w:r w:rsidRPr="000B1645">
        <w:t>всего недооценки этих прав со стороны органов государственной власти</w:t>
      </w:r>
      <w:r w:rsidR="000B1645" w:rsidRPr="000B1645">
        <w:t xml:space="preserve">. </w:t>
      </w:r>
      <w:r w:rsidRPr="000B1645">
        <w:t>Досадно, что эксперты международной организации</w:t>
      </w:r>
      <w:r w:rsidR="000B1645">
        <w:t xml:space="preserve"> "</w:t>
      </w:r>
      <w:r w:rsidRPr="000B1645">
        <w:t>Репортеры без границ</w:t>
      </w:r>
      <w:r w:rsidR="000B1645">
        <w:t xml:space="preserve">" </w:t>
      </w:r>
      <w:r w:rsidRPr="000B1645">
        <w:t>в</w:t>
      </w:r>
      <w:r w:rsidR="00B3731D" w:rsidRPr="000B1645">
        <w:t xml:space="preserve"> </w:t>
      </w:r>
      <w:r w:rsidRPr="000B1645">
        <w:t>мировом рейтинге свободы слова определили Украине 112-е место из 139 стран</w:t>
      </w:r>
      <w:r w:rsidR="000B1645" w:rsidRPr="000B1645">
        <w:t xml:space="preserve">. </w:t>
      </w:r>
      <w:r w:rsidRPr="000B1645">
        <w:t>Не срабатывает и целый ряд других элементов обеспечения прав и свобод человека</w:t>
      </w:r>
      <w:r w:rsidR="000B1645" w:rsidRPr="000B1645">
        <w:t xml:space="preserve">. </w:t>
      </w:r>
      <w:r w:rsidRPr="000B1645">
        <w:t>Образовался разрыв между законотворческой деятельностью в области прав и свобод человека и их реализацией в жизни, что отрицательно влияет</w:t>
      </w:r>
      <w:r w:rsidR="00B3731D" w:rsidRPr="000B1645">
        <w:t xml:space="preserve"> </w:t>
      </w:r>
      <w:r w:rsidRPr="000B1645">
        <w:t>на морально-политический климат в обществе, порождает социальную апатию населения, безответственность отдельных власть предержащих, приводит</w:t>
      </w:r>
      <w:r w:rsidR="00B3731D" w:rsidRPr="000B1645">
        <w:t xml:space="preserve"> </w:t>
      </w:r>
      <w:r w:rsidRPr="000B1645">
        <w:t>к утрате важных демократических ценностей</w:t>
      </w:r>
      <w:r w:rsidR="000B1645" w:rsidRPr="000B1645">
        <w:t xml:space="preserve">. </w:t>
      </w:r>
      <w:r w:rsidRPr="000B1645">
        <w:t>Моральное угнетение человека</w:t>
      </w:r>
      <w:r w:rsidR="00B3731D" w:rsidRPr="000B1645">
        <w:t xml:space="preserve"> </w:t>
      </w:r>
      <w:r w:rsidRPr="000B1645">
        <w:t>тормозит развитие и экономики, и общества</w:t>
      </w:r>
      <w:r w:rsidR="000B1645" w:rsidRPr="000B1645">
        <w:t>.</w:t>
      </w:r>
    </w:p>
    <w:p w:rsidR="000B1645" w:rsidRDefault="00233456" w:rsidP="000B1645">
      <w:r w:rsidRPr="000B1645">
        <w:t>На Западе давно раскрыли логику развития человека и его труда</w:t>
      </w:r>
      <w:r w:rsidR="000B1645" w:rsidRPr="000B1645">
        <w:t xml:space="preserve">. </w:t>
      </w:r>
      <w:r w:rsidRPr="000B1645">
        <w:t>В соответствии с</w:t>
      </w:r>
      <w:r w:rsidR="000B1645">
        <w:t xml:space="preserve"> "</w:t>
      </w:r>
      <w:r w:rsidRPr="000B1645">
        <w:t>теорией человеческих отношений</w:t>
      </w:r>
      <w:r w:rsidR="000B1645">
        <w:t xml:space="preserve">" </w:t>
      </w:r>
      <w:r w:rsidRPr="000B1645">
        <w:t>человек состоит из тела, ума и духа, которые отражают разные ступени в развитии цивилизации</w:t>
      </w:r>
      <w:r w:rsidR="000B1645" w:rsidRPr="000B1645">
        <w:t xml:space="preserve">. </w:t>
      </w:r>
      <w:r w:rsidRPr="000B1645">
        <w:t>На первых его этапах главную роль играл физический труд, то есть реализация возможностей тела</w:t>
      </w:r>
      <w:r w:rsidR="000B1645" w:rsidRPr="000B1645">
        <w:t xml:space="preserve">. </w:t>
      </w:r>
      <w:r w:rsidRPr="000B1645">
        <w:t>Наряду с широко применяемыми принудительными методами была создана целая наука</w:t>
      </w:r>
      <w:r w:rsidR="000B1645" w:rsidRPr="000B1645">
        <w:t xml:space="preserve"> - </w:t>
      </w:r>
      <w:r w:rsidRPr="000B1645">
        <w:t>тейлоризм, которая с помощью рационализации движений в процессе труда обеспечила значительный рост его производительности</w:t>
      </w:r>
      <w:r w:rsidR="000B1645" w:rsidRPr="000B1645">
        <w:t xml:space="preserve">. </w:t>
      </w:r>
      <w:r w:rsidRPr="000B1645">
        <w:t>В дальнейшем все было сделано для того, чтобы привести в действие человеческий разум, что нашло свое отражение в гигантском развитии науки и техники, научно-техническом совершенствовании производства</w:t>
      </w:r>
      <w:r w:rsidR="000B1645" w:rsidRPr="000B1645">
        <w:t xml:space="preserve">. </w:t>
      </w:r>
      <w:r w:rsidRPr="000B1645">
        <w:t>Понятно, что в этих условиях принуждение не могло срабатывать, методы поощрения, стимулирования, которые не играли большой роли на первых этапах, получили огромное развитие, стали мощным фактором прогресса науки, техники и производства</w:t>
      </w:r>
      <w:r w:rsidR="000B1645" w:rsidRPr="000B1645">
        <w:t xml:space="preserve">. </w:t>
      </w:r>
      <w:r w:rsidRPr="000B1645">
        <w:t>На этой основе возросли образовательный, профессиональный уровень работников, были созданы высокие условия жизни и труда людей</w:t>
      </w:r>
      <w:r w:rsidR="000B1645" w:rsidRPr="000B1645">
        <w:t xml:space="preserve">. </w:t>
      </w:r>
      <w:r w:rsidRPr="000B1645">
        <w:t>На первый план вышли проблемы духа человека, высокой его культуры</w:t>
      </w:r>
      <w:r w:rsidR="000B1645" w:rsidRPr="000B1645">
        <w:t xml:space="preserve">. </w:t>
      </w:r>
      <w:r w:rsidRPr="000B1645">
        <w:t>Без того, чтобы человек был человеком, чтобы он чувствовал себя равным среди всех, чтобы он пользовался материальными и культурными благами, чтобы обеспечивались его права и свободы, не могут проявиться разносторонние способности человека, он не сможет самоотверженно работать, активно проявлять себя и на производстве, и в общественной жизни</w:t>
      </w:r>
      <w:r w:rsidR="000B1645" w:rsidRPr="000B1645">
        <w:t xml:space="preserve">. </w:t>
      </w:r>
      <w:r w:rsidRPr="000B1645">
        <w:t>Ни благосостояние людей, ни профессионально-технический уровень, ни материальные стимулы сами по себе не могли обеспечить мотивацию к труду</w:t>
      </w:r>
      <w:r w:rsidR="000B1645" w:rsidRPr="000B1645">
        <w:t xml:space="preserve">. </w:t>
      </w:r>
      <w:r w:rsidRPr="000B1645">
        <w:t>Все эти необходимые элементы жизни человека должны дополняться и наполняться человеческими отношениями, чтобы человек чувствовал себя полноправным членом трудового коллектива и общества в целом</w:t>
      </w:r>
      <w:r w:rsidR="000B1645" w:rsidRPr="000B1645">
        <w:t>.</w:t>
      </w:r>
    </w:p>
    <w:p w:rsidR="000B1645" w:rsidRDefault="00233456" w:rsidP="000B1645">
      <w:r w:rsidRPr="000B1645">
        <w:t>В Украине, народ которой отличается довольно высокой образованностью, обеспечение прав и свобод человека, создание условий для реализации способностей людей, их инициативы и предприимчивости является необходимым условием прогресса</w:t>
      </w:r>
      <w:r w:rsidR="000B1645" w:rsidRPr="000B1645">
        <w:t xml:space="preserve">. </w:t>
      </w:r>
      <w:r w:rsidRPr="000B1645">
        <w:t>И как больно сознавать, что, вопреки потребностям роста страны, в жизни нередко нарушаются права и свободы человека</w:t>
      </w:r>
      <w:r w:rsidR="000B1645" w:rsidRPr="000B1645">
        <w:t xml:space="preserve">. </w:t>
      </w:r>
      <w:r w:rsidRPr="000B1645">
        <w:t>За первые 4 года работы к уполномоченному Верховной Рады по правам человека обратилось свыше 250 тыс</w:t>
      </w:r>
      <w:r w:rsidR="000B1645" w:rsidRPr="000B1645">
        <w:t xml:space="preserve">. </w:t>
      </w:r>
      <w:r w:rsidRPr="000B1645">
        <w:t>лиц, среди которых</w:t>
      </w:r>
      <w:r w:rsidR="000B1645" w:rsidRPr="000B1645">
        <w:t xml:space="preserve"> - </w:t>
      </w:r>
      <w:r w:rsidRPr="000B1645">
        <w:t>пенсионеры, инвалиды, осужденные, государственные служащие и даже депутаты, которые также жалуются на нарушение их гражданских прав</w:t>
      </w:r>
      <w:r w:rsidR="000B1645" w:rsidRPr="000B1645">
        <w:t xml:space="preserve">. </w:t>
      </w:r>
      <w:r w:rsidRPr="000B1645">
        <w:t>Многие случаи являются результатом недостатков в работе судебной системы, прокуратуры, правоохранительных органов</w:t>
      </w:r>
      <w:r w:rsidR="000B1645" w:rsidRPr="000B1645">
        <w:t>.</w:t>
      </w:r>
    </w:p>
    <w:p w:rsidR="000B1645" w:rsidRDefault="00233456" w:rsidP="000B1645">
      <w:r w:rsidRPr="000B1645">
        <w:t xml:space="preserve">Вследствие этого люди обращаются в Европейский суд по правам </w:t>
      </w:r>
      <w:r w:rsidR="00B3731D" w:rsidRPr="000B1645">
        <w:t>человек</w:t>
      </w:r>
      <w:r w:rsidRPr="000B1645">
        <w:t>а</w:t>
      </w:r>
      <w:r w:rsidR="000B1645" w:rsidRPr="000B1645">
        <w:t xml:space="preserve">. </w:t>
      </w:r>
      <w:r w:rsidRPr="000B1645">
        <w:t>За 5 лет в него обратились 7 тыс</w:t>
      </w:r>
      <w:r w:rsidR="000B1645" w:rsidRPr="000B1645">
        <w:t xml:space="preserve">. </w:t>
      </w:r>
      <w:r w:rsidRPr="000B1645">
        <w:t>физических и юридических лиц из Украины</w:t>
      </w:r>
      <w:r w:rsidR="000B1645" w:rsidRPr="000B1645">
        <w:t xml:space="preserve">. </w:t>
      </w:r>
      <w:r w:rsidRPr="000B1645">
        <w:t>Для сравнения</w:t>
      </w:r>
      <w:r w:rsidR="000B1645" w:rsidRPr="000B1645">
        <w:t xml:space="preserve">: </w:t>
      </w:r>
      <w:r w:rsidRPr="000B1645">
        <w:t>из Великобритании в Евросуд поступает около 1 тыс</w:t>
      </w:r>
      <w:r w:rsidR="000B1645" w:rsidRPr="000B1645">
        <w:t xml:space="preserve">. </w:t>
      </w:r>
      <w:r w:rsidRPr="000B1645">
        <w:t>заявлений в год, а с Украины</w:t>
      </w:r>
      <w:r w:rsidR="000B1645" w:rsidRPr="000B1645">
        <w:t xml:space="preserve"> - </w:t>
      </w:r>
      <w:r w:rsidRPr="000B1645">
        <w:t>в 1,5 раза больше</w:t>
      </w:r>
      <w:r w:rsidR="000B1645" w:rsidRPr="000B1645">
        <w:t xml:space="preserve">. </w:t>
      </w:r>
      <w:r w:rsidRPr="000B1645">
        <w:t>Необходимо сделать все, чтобы каждый чиновник понимал, какой вред он наносит государству, нарушая права и свободы человека, порождая у него недоверие к власти, к государству</w:t>
      </w:r>
      <w:r w:rsidR="000B1645" w:rsidRPr="000B1645">
        <w:t xml:space="preserve">. </w:t>
      </w:r>
      <w:r w:rsidRPr="000B1645">
        <w:t>Для преодоления этих позорных явлений не нужны большие средства</w:t>
      </w:r>
      <w:r w:rsidR="000B1645" w:rsidRPr="000B1645">
        <w:t xml:space="preserve">. </w:t>
      </w:r>
      <w:r w:rsidRPr="000B1645">
        <w:t>Нужно, чтобы пренебрежение людьми, нарушение их прав и свобод, а тем более путем злоупотребления служебным положением, законодательно квалифицировались как одно из тягчайших преступлений, карающихся по закону</w:t>
      </w:r>
      <w:r w:rsidR="000B1645" w:rsidRPr="000B1645">
        <w:t xml:space="preserve">. </w:t>
      </w:r>
      <w:r w:rsidRPr="000B1645">
        <w:t>В стране должна утверждаться уверенность</w:t>
      </w:r>
      <w:r w:rsidR="000B1645" w:rsidRPr="000B1645">
        <w:t xml:space="preserve"> - </w:t>
      </w:r>
      <w:r w:rsidRPr="000B1645">
        <w:t>соблюдение гражданских и политических прав гарантируется государством, каждым государственным органом, которые находятся под широким и действенным общественным контролем</w:t>
      </w:r>
      <w:r w:rsidR="000B1645" w:rsidRPr="000B1645">
        <w:t>.</w:t>
      </w:r>
    </w:p>
    <w:p w:rsidR="000B1645" w:rsidRPr="000B1645" w:rsidRDefault="000B1645" w:rsidP="000B1645">
      <w:pPr>
        <w:pStyle w:val="2"/>
      </w:pPr>
      <w:r>
        <w:br w:type="page"/>
      </w:r>
      <w:r w:rsidR="00B3731D" w:rsidRPr="000B1645">
        <w:t>Литература</w:t>
      </w:r>
    </w:p>
    <w:p w:rsidR="000B1645" w:rsidRDefault="000B1645" w:rsidP="000B1645">
      <w:pPr>
        <w:rPr>
          <w:lang w:val="uk-UA"/>
        </w:rPr>
      </w:pPr>
    </w:p>
    <w:p w:rsidR="000B1645" w:rsidRDefault="00B3731D" w:rsidP="000B1645">
      <w:pPr>
        <w:pStyle w:val="a1"/>
        <w:tabs>
          <w:tab w:val="left" w:pos="420"/>
        </w:tabs>
      </w:pPr>
      <w:r w:rsidRPr="000B1645">
        <w:t>Стюарт Т</w:t>
      </w:r>
      <w:r w:rsidR="000B1645" w:rsidRPr="000B1645">
        <w:t xml:space="preserve">. </w:t>
      </w:r>
      <w:r w:rsidRPr="000B1645">
        <w:t>Интеллектуальный капитал</w:t>
      </w:r>
      <w:r w:rsidR="000B1645" w:rsidRPr="000B1645">
        <w:t xml:space="preserve">. </w:t>
      </w:r>
      <w:r w:rsidRPr="000B1645">
        <w:t>Новый источник богатства организаций</w:t>
      </w:r>
      <w:r w:rsidR="000B1645" w:rsidRPr="000B1645">
        <w:t>.</w:t>
      </w:r>
      <w:r w:rsidR="000B1645">
        <w:t xml:space="preserve"> "</w:t>
      </w:r>
      <w:r w:rsidRPr="000B1645">
        <w:t>Новая постиндустриальная волна на западе</w:t>
      </w:r>
      <w:r w:rsidR="000B1645">
        <w:t>".</w:t>
      </w:r>
      <w:r w:rsidR="000B1645">
        <w:rPr>
          <w:lang w:val="uk-UA"/>
        </w:rPr>
        <w:t xml:space="preserve"> </w:t>
      </w:r>
      <w:r w:rsidR="000B1645">
        <w:t xml:space="preserve">М., </w:t>
      </w:r>
      <w:r w:rsidR="000B1645" w:rsidRPr="000B1645">
        <w:t>20</w:t>
      </w:r>
      <w:r w:rsidR="00F9157A" w:rsidRPr="000B1645">
        <w:t>07</w:t>
      </w:r>
      <w:r w:rsidRPr="000B1645">
        <w:t>, с</w:t>
      </w:r>
      <w:r w:rsidR="000B1645">
        <w:t>.3</w:t>
      </w:r>
      <w:r w:rsidRPr="000B1645">
        <w:t>77</w:t>
      </w:r>
      <w:r w:rsidR="000B1645" w:rsidRPr="000B1645">
        <w:t>.</w:t>
      </w:r>
    </w:p>
    <w:p w:rsidR="000B1645" w:rsidRDefault="000B1645" w:rsidP="000B1645">
      <w:pPr>
        <w:pStyle w:val="a1"/>
        <w:tabs>
          <w:tab w:val="left" w:pos="420"/>
        </w:tabs>
      </w:pPr>
      <w:r>
        <w:t>Яценк</w:t>
      </w:r>
      <w:r w:rsidR="00B3731D" w:rsidRPr="000B1645">
        <w:t>о О</w:t>
      </w:r>
      <w:r w:rsidRPr="000B1645">
        <w:t xml:space="preserve">. </w:t>
      </w:r>
      <w:r w:rsidR="00B3731D" w:rsidRPr="000B1645">
        <w:t xml:space="preserve">До </w:t>
      </w:r>
      <w:r w:rsidR="00B3731D" w:rsidRPr="000B1645">
        <w:rPr>
          <w:lang w:val="uk-UA"/>
        </w:rPr>
        <w:t>саміту</w:t>
      </w:r>
      <w:r w:rsidRPr="000B1645">
        <w:rPr>
          <w:lang w:val="uk-UA"/>
        </w:rPr>
        <w:t xml:space="preserve"> - </w:t>
      </w:r>
      <w:r w:rsidR="00B3731D" w:rsidRPr="000B1645">
        <w:rPr>
          <w:lang w:val="uk-UA"/>
        </w:rPr>
        <w:t>з національними ініціативами</w:t>
      </w:r>
      <w:r w:rsidRPr="000B1645">
        <w:rPr>
          <w:lang w:val="uk-UA"/>
        </w:rPr>
        <w:t>.</w:t>
      </w:r>
      <w:r>
        <w:rPr>
          <w:lang w:val="uk-UA"/>
        </w:rPr>
        <w:t xml:space="preserve"> "</w:t>
      </w:r>
      <w:r w:rsidR="00B3731D" w:rsidRPr="000B1645">
        <w:rPr>
          <w:lang w:val="uk-UA"/>
        </w:rPr>
        <w:t xml:space="preserve">Урядовий </w:t>
      </w:r>
      <w:r w:rsidR="00B3731D" w:rsidRPr="000B1645">
        <w:t>кур’</w:t>
      </w:r>
      <w:r w:rsidR="00B3731D" w:rsidRPr="000B1645">
        <w:rPr>
          <w:lang w:val="uk-UA"/>
        </w:rPr>
        <w:t>єр</w:t>
      </w:r>
      <w:r w:rsidR="00B3731D" w:rsidRPr="000B1645">
        <w:t xml:space="preserve">” </w:t>
      </w:r>
      <w:r w:rsidR="00B3731D" w:rsidRPr="000B1645">
        <w:rPr>
          <w:lang w:val="uk-UA"/>
        </w:rPr>
        <w:t xml:space="preserve">от </w:t>
      </w:r>
      <w:r w:rsidR="00B3731D" w:rsidRPr="000B1645">
        <w:t>9 декабря 2003 г</w:t>
      </w:r>
      <w:r>
        <w:t>.,</w:t>
      </w:r>
      <w:r w:rsidR="00B3731D" w:rsidRPr="000B1645">
        <w:t xml:space="preserve"> с</w:t>
      </w:r>
      <w:r>
        <w:t>.5</w:t>
      </w:r>
      <w:r w:rsidRPr="000B1645">
        <w:t>.</w:t>
      </w:r>
    </w:p>
    <w:p w:rsidR="000B1645" w:rsidRDefault="00710AC0" w:rsidP="000B1645">
      <w:pPr>
        <w:pStyle w:val="a1"/>
        <w:tabs>
          <w:tab w:val="left" w:pos="420"/>
        </w:tabs>
      </w:pPr>
      <w:r w:rsidRPr="000B1645">
        <w:t>Костина А</w:t>
      </w:r>
      <w:r w:rsidR="000B1645">
        <w:t xml:space="preserve">.В. </w:t>
      </w:r>
      <w:r w:rsidR="005F1AEF" w:rsidRPr="000B1645">
        <w:t>Т</w:t>
      </w:r>
      <w:r w:rsidRPr="000B1645">
        <w:t>енденции развития информационного общества</w:t>
      </w:r>
      <w:r w:rsidR="000B1645" w:rsidRPr="000B1645">
        <w:t xml:space="preserve">: </w:t>
      </w:r>
      <w:r w:rsidRPr="000B1645">
        <w:t>анализ современных информационных и постиндустриальных концепций/</w:t>
      </w:r>
      <w:r w:rsidR="000B1645" w:rsidRPr="000B1645">
        <w:t xml:space="preserve"> </w:t>
      </w:r>
      <w:r w:rsidRPr="000B1645">
        <w:t>Электронный журнал</w:t>
      </w:r>
      <w:r w:rsidR="000B1645">
        <w:t xml:space="preserve"> "</w:t>
      </w:r>
      <w:r w:rsidRPr="000B1645">
        <w:t>Знание</w:t>
      </w:r>
      <w:r w:rsidR="000B1645" w:rsidRPr="000B1645">
        <w:t xml:space="preserve">. </w:t>
      </w:r>
      <w:r w:rsidRPr="000B1645">
        <w:t>Понимание</w:t>
      </w:r>
      <w:r w:rsidR="000B1645" w:rsidRPr="000B1645">
        <w:t xml:space="preserve">. </w:t>
      </w:r>
      <w:r w:rsidRPr="000B1645">
        <w:t>Умение</w:t>
      </w:r>
      <w:r w:rsidR="000B1645">
        <w:t xml:space="preserve">" </w:t>
      </w:r>
      <w:r w:rsidRPr="000B1645">
        <w:t>2009 №4</w:t>
      </w:r>
    </w:p>
    <w:p w:rsidR="00B3731D" w:rsidRPr="000B1645" w:rsidRDefault="00B3731D" w:rsidP="000B1645">
      <w:bookmarkStart w:id="1" w:name="_GoBack"/>
      <w:bookmarkEnd w:id="1"/>
    </w:p>
    <w:sectPr w:rsidR="00B3731D" w:rsidRPr="000B1645" w:rsidSect="000B164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9" w:h="16834" w:code="9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39F" w:rsidRDefault="00A9239F">
      <w:r>
        <w:separator/>
      </w:r>
    </w:p>
  </w:endnote>
  <w:endnote w:type="continuationSeparator" w:id="0">
    <w:p w:rsidR="00A9239F" w:rsidRDefault="00A9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645" w:rsidRDefault="000B1645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645" w:rsidRDefault="000B164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39F" w:rsidRDefault="00A9239F">
      <w:r>
        <w:separator/>
      </w:r>
    </w:p>
  </w:footnote>
  <w:footnote w:type="continuationSeparator" w:id="0">
    <w:p w:rsidR="00A9239F" w:rsidRDefault="00A92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645" w:rsidRDefault="001C4D8C" w:rsidP="000B1645">
    <w:pPr>
      <w:pStyle w:val="a8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0B1645" w:rsidRDefault="000B1645" w:rsidP="000B1645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645" w:rsidRDefault="000B164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3456"/>
    <w:rsid w:val="0000586A"/>
    <w:rsid w:val="000A4515"/>
    <w:rsid w:val="000B1645"/>
    <w:rsid w:val="00165E59"/>
    <w:rsid w:val="001C4D8C"/>
    <w:rsid w:val="00223306"/>
    <w:rsid w:val="00233456"/>
    <w:rsid w:val="00287CC9"/>
    <w:rsid w:val="00413437"/>
    <w:rsid w:val="00460269"/>
    <w:rsid w:val="005A424A"/>
    <w:rsid w:val="005D4032"/>
    <w:rsid w:val="005F1AEF"/>
    <w:rsid w:val="00710AC0"/>
    <w:rsid w:val="00727AEC"/>
    <w:rsid w:val="00750F96"/>
    <w:rsid w:val="008E173B"/>
    <w:rsid w:val="00953814"/>
    <w:rsid w:val="00A9239F"/>
    <w:rsid w:val="00B3731D"/>
    <w:rsid w:val="00B80327"/>
    <w:rsid w:val="00CC4857"/>
    <w:rsid w:val="00D72876"/>
    <w:rsid w:val="00F9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8E7A8D-09BC-4B5B-8D43-BE82E928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0B164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uiPriority w:val="99"/>
    <w:qFormat/>
    <w:rsid w:val="000B164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B164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B164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B164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B164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B164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B164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B164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sid w:val="000B1645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Текст Знак1"/>
    <w:link w:val="a7"/>
    <w:uiPriority w:val="99"/>
    <w:locked/>
    <w:rsid w:val="000B1645"/>
    <w:rPr>
      <w:rFonts w:ascii="Consolas" w:eastAsia="Times New Roman" w:hAnsi="Consolas" w:cs="Consolas"/>
      <w:sz w:val="21"/>
      <w:szCs w:val="21"/>
      <w:lang w:val="uk-UA" w:eastAsia="en-US"/>
    </w:rPr>
  </w:style>
  <w:style w:type="table" w:styleId="-1">
    <w:name w:val="Table Web 1"/>
    <w:basedOn w:val="a4"/>
    <w:uiPriority w:val="99"/>
    <w:rsid w:val="000B164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0B164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0B1645"/>
    <w:rPr>
      <w:vertAlign w:val="superscript"/>
    </w:rPr>
  </w:style>
  <w:style w:type="paragraph" w:styleId="a9">
    <w:name w:val="Body Text"/>
    <w:basedOn w:val="a2"/>
    <w:link w:val="ac"/>
    <w:uiPriority w:val="99"/>
    <w:rsid w:val="000B1645"/>
    <w:pPr>
      <w:ind w:firstLine="0"/>
    </w:pPr>
  </w:style>
  <w:style w:type="character" w:customStyle="1" w:styleId="ac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0B164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e"/>
    <w:uiPriority w:val="99"/>
    <w:rsid w:val="000B164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0B1645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paragraph" w:styleId="a7">
    <w:name w:val="Plain Text"/>
    <w:basedOn w:val="a2"/>
    <w:link w:val="10"/>
    <w:uiPriority w:val="99"/>
    <w:rsid w:val="000B1645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Нижний колонтитул Знак1"/>
    <w:link w:val="af1"/>
    <w:uiPriority w:val="99"/>
    <w:semiHidden/>
    <w:locked/>
    <w:rsid w:val="000B1645"/>
    <w:rPr>
      <w:sz w:val="28"/>
      <w:szCs w:val="28"/>
      <w:lang w:val="ru-RU" w:eastAsia="ru-RU"/>
    </w:rPr>
  </w:style>
  <w:style w:type="paragraph" w:styleId="af1">
    <w:name w:val="footer"/>
    <w:basedOn w:val="a2"/>
    <w:link w:val="11"/>
    <w:uiPriority w:val="99"/>
    <w:semiHidden/>
    <w:rsid w:val="000B1645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0B1645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0B164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B1645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0B1645"/>
  </w:style>
  <w:style w:type="character" w:customStyle="1" w:styleId="af5">
    <w:name w:val="номер страницы"/>
    <w:uiPriority w:val="99"/>
    <w:rsid w:val="000B1645"/>
    <w:rPr>
      <w:sz w:val="28"/>
      <w:szCs w:val="28"/>
    </w:rPr>
  </w:style>
  <w:style w:type="paragraph" w:styleId="af6">
    <w:name w:val="Normal (Web)"/>
    <w:basedOn w:val="a2"/>
    <w:uiPriority w:val="99"/>
    <w:rsid w:val="000B1645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0B1645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0B164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B164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B164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B1645"/>
    <w:pPr>
      <w:ind w:left="958"/>
    </w:pPr>
  </w:style>
  <w:style w:type="paragraph" w:styleId="23">
    <w:name w:val="Body Text Indent 2"/>
    <w:basedOn w:val="a2"/>
    <w:link w:val="24"/>
    <w:uiPriority w:val="99"/>
    <w:rsid w:val="000B164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B164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0B164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0B164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B1645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B1645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B164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B164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B164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B1645"/>
    <w:rPr>
      <w:i/>
      <w:iCs/>
    </w:rPr>
  </w:style>
  <w:style w:type="paragraph" w:customStyle="1" w:styleId="af9">
    <w:name w:val="ТАБЛИЦА"/>
    <w:next w:val="a2"/>
    <w:autoRedefine/>
    <w:uiPriority w:val="99"/>
    <w:rsid w:val="000B1645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0B1645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0B1645"/>
  </w:style>
  <w:style w:type="table" w:customStyle="1" w:styleId="14">
    <w:name w:val="Стиль таблицы1"/>
    <w:basedOn w:val="a4"/>
    <w:uiPriority w:val="99"/>
    <w:rsid w:val="000B164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0B1645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0B1645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0B1645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0B1645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0B164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24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5241</Words>
  <Characters>29876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АКТУАЛЬНЫЕ ПРОБЛЕМЫ СТРАТЕГИИ ЭКОНОМИЧЕС1 И СОЦИАЛЬНОГО РАЗВИТИЯ НА СОВРЕМЕННОМ ЭТА</vt:lpstr>
    </vt:vector>
  </TitlesOfParts>
  <Company/>
  <LinksUpToDate>false</LinksUpToDate>
  <CharactersWithSpaces>35047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АКТУАЛЬНЫЕ ПРОБЛЕМЫ СТРАТЕГИИ ЭКОНОМИЧЕС1 И СОЦИАЛЬНОГО РАЗВИТИЯ НА СОВРЕМЕННОМ ЭТА</dc:title>
  <dc:subject/>
  <dc:creator>HELENA</dc:creator>
  <cp:keywords/>
  <dc:description/>
  <cp:lastModifiedBy>admin</cp:lastModifiedBy>
  <cp:revision>2</cp:revision>
  <dcterms:created xsi:type="dcterms:W3CDTF">2014-02-20T17:27:00Z</dcterms:created>
  <dcterms:modified xsi:type="dcterms:W3CDTF">2014-02-20T17:27:00Z</dcterms:modified>
</cp:coreProperties>
</file>