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C0" w:rsidRPr="00564F5A" w:rsidRDefault="000637C0" w:rsidP="000637C0">
      <w:pPr>
        <w:spacing w:before="120"/>
        <w:jc w:val="center"/>
        <w:rPr>
          <w:b/>
          <w:bCs/>
          <w:sz w:val="32"/>
          <w:szCs w:val="32"/>
        </w:rPr>
      </w:pPr>
      <w:r w:rsidRPr="00564F5A">
        <w:rPr>
          <w:b/>
          <w:bCs/>
          <w:sz w:val="32"/>
          <w:szCs w:val="32"/>
        </w:rPr>
        <w:t>Александр Невский. Жизнеописание</w:t>
      </w:r>
    </w:p>
    <w:p w:rsidR="000637C0" w:rsidRPr="00AC6377" w:rsidRDefault="00663C9D" w:rsidP="000637C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лександр Невский" style="width:1in;height:141pt">
            <v:imagedata r:id="rId4" o:title=""/>
          </v:shape>
        </w:pict>
      </w:r>
    </w:p>
    <w:p w:rsidR="000637C0" w:rsidRPr="00AC6377" w:rsidRDefault="000637C0" w:rsidP="000637C0">
      <w:pPr>
        <w:spacing w:before="120"/>
        <w:ind w:firstLine="567"/>
        <w:jc w:val="both"/>
      </w:pPr>
      <w:r w:rsidRPr="00AC6377">
        <w:t xml:space="preserve">Александр родился в ноябре 1220 года (по другой версии 30 мая 1220 года) в семье князя Ярослава II Всеволодовича и рязанской княгини Феодосии Игоревны. Внук Всеволода Большое Гнездо. Первые сведения об Александре относятся к 1228, когда Ярослав Всеволодович, княживший в Новгороде, вступил в конфликт с горожанами и вынужден был отъехать в Переяславль-Залесский, свой родовой удел.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Несмотря на свой отъезд, он оставил в Новгороде на попечении доверенных бояр двух своих малолетних сыновей Федора и Александра. После смерти Федора в 1233 году Александр становится старшим сыном Ярослава Всеволодовича. </w:t>
      </w:r>
      <w:r>
        <w:t xml:space="preserve"> </w:t>
      </w:r>
    </w:p>
    <w:p w:rsidR="000637C0" w:rsidRPr="00AC6377" w:rsidRDefault="000637C0" w:rsidP="000637C0">
      <w:pPr>
        <w:spacing w:before="120"/>
        <w:ind w:firstLine="567"/>
        <w:jc w:val="both"/>
      </w:pPr>
      <w:r w:rsidRPr="00AC6377">
        <w:t xml:space="preserve">В 1236 он был посажен на новгородское княжение, так как его отец Ярослав уехал княжить в Киев, а в 1239 женился на полоцкой княжне Александре Брячиславне. В первые годы своего княжения ему пришлось заниматься укреплением Новгорода, поскольку с востока грозили монголы-татары. Перед молодым князем возникала и другая более близкая и более серьезная опасность со стороны шведов, ливонцев и Литвы. Борьба с ливонцами и со шведами являлась, вместе с тем, борьбой православного Востока с католическим Западом. В 1237 году разрозненные силы ливонцев - тевтонского ордена и меченосцев - объединились против русских. На реке Шелони Александр построил несколько крепостей для укрепления своей западной границы. </w:t>
      </w:r>
    </w:p>
    <w:p w:rsidR="000637C0" w:rsidRPr="00564F5A" w:rsidRDefault="000637C0" w:rsidP="000637C0">
      <w:pPr>
        <w:spacing w:before="120"/>
        <w:jc w:val="center"/>
        <w:rPr>
          <w:b/>
          <w:bCs/>
          <w:sz w:val="28"/>
          <w:szCs w:val="28"/>
        </w:rPr>
      </w:pPr>
      <w:r w:rsidRPr="00564F5A">
        <w:rPr>
          <w:b/>
          <w:bCs/>
          <w:sz w:val="28"/>
          <w:szCs w:val="28"/>
        </w:rPr>
        <w:t xml:space="preserve">Победа на Неве. </w:t>
      </w:r>
    </w:p>
    <w:p w:rsidR="000637C0" w:rsidRPr="00AC6377" w:rsidRDefault="000637C0" w:rsidP="000637C0">
      <w:pPr>
        <w:spacing w:before="120"/>
        <w:ind w:firstLine="567"/>
        <w:jc w:val="both"/>
      </w:pPr>
      <w:r w:rsidRPr="00AC6377">
        <w:t xml:space="preserve">В 1240 году шведы, побуждаемые папскими посланиями, предприняли крестовый поход против Руси. Новгород был предоставлен самому себе. Разгромленная татарами Русь не могла оказать ему никакой поддержки. Уверенный в своей победе предводитель шведов, ярл Биргер, вошел на кораблях в Неву и отсюда послал сказать Александру: "Если можешь, сопротивляйся, но знай, что я уже здесь и пленю твою землю". По Неве Биргер хотел плыть в Ладожское озеро, занять Ладогу и отсюда уже по Волхову идти к Новгороду. Но Александр, не медля ни дня, выступил навстречу шведам с новгородцами и ладожанами. Русские войска скрытно приблизились к устью Ижоры, где остановились на отдых враги, и 15 июля внезапно напали на них. Биргер не ждал неприятеля и расположил свою дружину спокойно: ладьи стояли у берега, рядом с ними были разбиты шатры.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>Новгородцы, внезапно появившись перед шведским лагерем, набросились на шведов и начали рубить их топорами и мечами, прежде чем те успевали взять оружие. Александр лично участвовал в битве, "самому королю възложи печать на лице острымь своимь копиемь". Шведы бежали на корабли и в ту же ночь все уплыли вниз по реке.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Всеобщую славу молодому князю принесла эта победа, одержанная им на берегу Невы, в устье реки Ижоры 15 июля 1240 года над шведским отрядом, которым командовал будущий правитель Швеции и основатель Стокгольма, ярл Биргер (однако в шведской Хронике Эрика XIV века о жизни Биргера этот поход вообще не упоминается). Считается, что именно за эту победу князя стали называть Невским, но впервые это прозвище встречается в источниках только с XIV века. Поскольку известно, что некоторые потомки князя также носили прозвище Невских, то возможно таким образом за ними закреплялись владения в этой местности. Впечатление от победы было тем сильнее, что она произошла в тяжелую годину невзгод в остальной Руси. Традиционно считают, что сражение 1240 года предотвратило потерю Русью берегов Финского залива, остановило шведскую агрессию на новгородско-псковские земли. </w:t>
      </w:r>
      <w:r>
        <w:t xml:space="preserve"> </w:t>
      </w:r>
    </w:p>
    <w:p w:rsidR="000637C0" w:rsidRPr="00AC6377" w:rsidRDefault="000637C0" w:rsidP="000637C0">
      <w:pPr>
        <w:spacing w:before="120"/>
        <w:ind w:firstLine="567"/>
        <w:jc w:val="both"/>
      </w:pPr>
      <w:r w:rsidRPr="00AC6377">
        <w:t>По возвращении с берегов Невы из-за очередного конфликта Александр был вынужден покинуть Новгород и уехать в Переяславль-Залесский.</w:t>
      </w:r>
    </w:p>
    <w:p w:rsidR="000637C0" w:rsidRPr="00564F5A" w:rsidRDefault="000637C0" w:rsidP="000637C0">
      <w:pPr>
        <w:spacing w:before="120"/>
        <w:jc w:val="center"/>
        <w:rPr>
          <w:b/>
          <w:bCs/>
          <w:sz w:val="28"/>
          <w:szCs w:val="28"/>
        </w:rPr>
      </w:pPr>
      <w:r w:rsidRPr="00564F5A">
        <w:rPr>
          <w:b/>
          <w:bCs/>
          <w:sz w:val="28"/>
          <w:szCs w:val="28"/>
        </w:rPr>
        <w:t xml:space="preserve">Война Новгорода с Ливонским орденом.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>Новгород остался без князя. Тем временем немецкие рыцари взяли Изборск и над Новгородом нависла угроза с запада. Псковские войска вышли им навстречу и были разбиты, потеряли своего воеводу Гаврилу Гориславича, а немцы по следам бегущих подступили к Пскову, сожгли окрестные городки и села и целую неделю стояли под городом. Псковичи вынуждены были исполнить их требования и дали своих детей в заложники. Как утверждает летописец, в Пскове вместе с немцами стал править некто Твердило Иванович, который и привел врагов. На этом немцы не остановились. Ливонский орден, собрав немецких крестоносцев Прибалтики, датских рыцарей из Ревеля, заручившись поддержкой папской курии и некоторых давних соперников новгородцев псковичей, вторгся в пределы новгородских земель. Вместе с чудью они напали на Вотскую землю и завоевали ее, наложили дань на жителей и, намереваясь надолго задержаться в Новгородских землях, построили крепость в Копорье, взяли город Тесов. Собрали у жителей всех лошадей и скот, вследствие чего селянам пахать было не на чем, разграбили земли по реке Луге и стали грабить новгородских купцов в 30 верстах от Новгорода.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>Из Новгорода было отправлено посольство к Ярославу Всеволодовичу с просьбой о помощи. Тот направил в Новгород вооруженный отряд во главе со своим сыном Андреем Ярославичем, которого вскоре заменил Александр. Приехавший в Новгород в 1241 году, Александр немедленно двинулся на неприятеля к Копорью, взял крепость. Плененный немецкий гарнизон привел в Новгород, часть его отпустил, а изменников вожан и чудь повесил. Но нельзя было так быстро освободить Псков. Его Александр взял только в 1242 году. При штурме погибло около 70 новгородских рыцарей и множество простых воинов. По свидетельству немецкого летописца, шесть тысяч ливонских рыцарей было взято в плен и замучено.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>Вдохновленные успехами новгородцы вторглись на территорию Ливонского ордена и начали разорять поселения эстов, данников крестоносцев. Вышедшие из Риги рыцари, уничтожили передовой русский полк Домаша Твердиславича, вынудив Александра отвести свои отряды к границе Ливонского ордена, проходившей по Чудскому озеру. Обе стороны стали готовиться к решающему сражению.</w:t>
      </w:r>
      <w:r>
        <w:t xml:space="preserve"> </w:t>
      </w:r>
    </w:p>
    <w:p w:rsidR="000637C0" w:rsidRPr="00AC6377" w:rsidRDefault="000637C0" w:rsidP="000637C0">
      <w:pPr>
        <w:spacing w:before="120"/>
        <w:ind w:firstLine="567"/>
        <w:jc w:val="both"/>
      </w:pPr>
      <w:r w:rsidRPr="00AC6377">
        <w:t xml:space="preserve">Оно произошло на льду Чудского озера, у Вороньего камня 5 апреля 1242 года. На восходе солнца началась знаменитая битва, слывущая в наших летописях под именем Ледового побоища. Немецкие рыцари выстроились клином, а точнее, узкой и очень глубокой колонной, задача которой сводилась к массированному удару по центру новгородского войска.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>Русское войско было построено по класической схеме, выработанной еще Святославом. Центр - пеший полк с выдвинутыми вперед лучниками, по флангам - конница. Новгородская летопись и немецкая хроника единогласно утверждают, что клин пробил русский центр, но в это время ударила по флангам русская конница, и рыцари оказались в окружении. Как пишет летописец, была злая сеча, льда на озере стало не видно, все покрылось кровью. Русские гнали немцев по льду до берега семь верст, уничтожив более 500 рыцарей, а чуди бесчисленное множество, в плен взято более 50 рыцарей. "Немцы, - говорит летописец, - хвалились: возьмем князя Александра руками, а теперь самих Бог выдал ему в руки". Немецкие рыцари были разгромлены. Ливонский орден был поставлен перед необходимостью заключить мир, по которому крестоносцы отказывались от притязаний на русские земли, пленники с обоих сторон были обменены.</w:t>
      </w:r>
      <w:r>
        <w:t xml:space="preserve"> </w:t>
      </w:r>
    </w:p>
    <w:p w:rsidR="000637C0" w:rsidRPr="00AC6377" w:rsidRDefault="000637C0" w:rsidP="000637C0">
      <w:pPr>
        <w:spacing w:before="120"/>
        <w:ind w:firstLine="567"/>
        <w:jc w:val="both"/>
      </w:pPr>
      <w:r w:rsidRPr="00AC6377">
        <w:t xml:space="preserve">Летом того же года Александр нанес поражение семи литовским отрядам, нападавшим на северо-западные русские земли, в 1245 отбил Торопец, захваченный Литвой, уничтожил литовский отряд у озера Жизца и, наконец, разгромил литовское ополчение под Усвятом. Целым рядом побед в 1242 и 1245 годах он, по сказанию летописца, такой страх нагнал на литовцев, что они стали "блюстися имени его". Шестилетняя победоносная защита Александром северной Руси привела к тому, что немцы, по мирному договору, отказались от всех недавних завоеваний и уступили Новгороду часть Латгалии. </w:t>
      </w:r>
    </w:p>
    <w:p w:rsidR="000637C0" w:rsidRPr="00564F5A" w:rsidRDefault="000637C0" w:rsidP="000637C0">
      <w:pPr>
        <w:spacing w:before="120"/>
        <w:jc w:val="center"/>
        <w:rPr>
          <w:b/>
          <w:bCs/>
          <w:sz w:val="28"/>
          <w:szCs w:val="28"/>
        </w:rPr>
      </w:pPr>
      <w:r w:rsidRPr="00564F5A">
        <w:rPr>
          <w:b/>
          <w:bCs/>
          <w:sz w:val="28"/>
          <w:szCs w:val="28"/>
        </w:rPr>
        <w:t xml:space="preserve">Александр и монголы.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Успешные военные действия Александра Невского надолго обеспечили безопасность западных границ Руси, но на востоке русским князьям пришлось склонить голову перед гораздо более сильным врагом — монголо-татарами.При тогдашней малочисленности и разрозненности русского населения в восточных землях нельзя было и думать об освобождении из-под их власти. 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В 1243 хан Батый, правитель западной части монгольской державы - Золотой Орды, вручил ярлык великого князя владимирского на управление покоренными русскими землями отцу Александра - Ярославу Всеволодовичу. Великий хан монголов Гуюк призвал великого князя в свою столицу Каракорум, где 30 сентября 1246 Ярослав неожиданно скончался (по общепринятой версии, он был отравлен). После Ярослава старшинство и Владимирский престол наследовал его брат, Святослав Всеволодович, который утвердил племянников своих, сыновей Ярослава, на землях, данных им покойным великим князем. Вплоть до этого времени Александру удавалось избегать контактов с монголами. Но в 1247 году в Каракорум были вызваны сыновья Ярослава - Александр и Андрей. Пока Ярославичи добирались до Монголии, сам хан Гуюк умер, и новая хозяйка Каракорума ханша Огуль-Гамиш решила назначить великим князем Андрея, Александр же получал в управление опустошенную южную Русь и Киев. 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Лишь в 1249 году братья смогли вернуться на родину. Александр в свои новые владения не поехал, а вернулся в Новгород, где тяжело заболел. заболел. Есть известие, что папа Иннокентий IV в 1251 году прислал к Александру двух кардиналов с буллой, написанной в 1248 году. Папа, обещая помощь ливонцев в борьбе с татарами, убеждал Александра пойти по примеру отца, согласившегося будто бы подчиниться римскому престолу, и принять католичество. По рассказу летописца, Александр, посоветовавшись с мудрыми людьми, изложил всю священную историю и в заключение сказал: "си вся съведаем добре, а от вас учения не приимаем". Шведы в 1256 году попытались было отнять у Новгорода финское побережье, приступив к постройке крепости на реке Нарве, но при одном слухе о приближении Александра с суздальскими и новгородскими полками убежали обратно. Чтобы еще более устрашить их, Александр, несмотря на чрезвычайные трудности зимнего похода, проник в Финляндию и завоевал поморье. 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В 1252 г. в Каракоруме Огуль-Гамиш была свергнута новым великим ханом Мункэ (Менге). Воспользовавшись этим обстоятельством и решив отстранить от великого княжения Андрея Ярославича, Батый вручил ярлык великого князя Александру Невскому, который был срочно вызван в столицу Золотой Орды Сарай. Но младший брат Александра, Андрей Ярославич, поддержанный братом Ярославом, тверским князем, и Даниилом Романовичем, галицким князем, отказался подчиниться решению Батыя. 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Для наказания непокорных князей Батый посылает монгольский отряд под командованием Неврюя (т. н. "Неврюеву рать"), в результате чего Андрей и Ярослав бежали за пределы Северо-Восточной Руси в Швецию. Александр стал править во Владимире. Андрей через некоторое время вернулся на Русь и помирился с братом, который помирил его с ханом и дал в удел Суздаль. 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Позднее, в 1253 Ярослав Ярославович был приглашен на княжение в Псков, а в 1255 - в Новгород. Причем новгородцы выгнали своего прежнего князя Василия - сына Александра Невского. Но Александр, вновь посадив в Новгороде Василия, жестоко наказал дружинников, не сумевших защитить права его сына - они были ослеплены. 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В 1255 году умер Батый. Его сын Сартак, который был с Александром в очень дружеских отношениях, был умерщвлен. Новый золотоордынский правитель хан Берке (с 1255) ввел на Руси общую для покоренных земель систему обложения данью. В 1257 в Новгород, как и другие русские города, были направлены "численники" для проведения подушной переписи населения. В Новгород пришла весть, что монголы с согласия Александра хотят наложить дань на их свободный город. Это вызвало возмущение новгородцев, которых поддержал князь Василий. В Новгороде началось восстание, продолжавшееся около полутора лет, в течение которых новгородцы не подчинялись монголам. Александр лично навел порядок, казнив наиболее активных участников волнений. Василий Александрович был схвачен и заключен под стражу. Новгород был сломлен и подчинился приказу посылать дань в Золотую Орду. С тех пор Новгород, хотя и не видел больше у себя монгольских чиновников, участвовал в выплате дани, доставляемой в Орду со всей Руси. Новым новгородским наместником с 1259 стал князь Дмитрий, также сын Александра. 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В 1262 вспыхнули волнения на Владимирской земле. Народ был выведен из терпения насилием монгольских откупщиков дани, каковыми тогда были в основном хивинские купцы. Способ сбора дани был очень отяготителен. В случае недоплаты откупщики насчитывали большие проценты, а при невозможности уплатить людей забирали в неволю. В Ростове, Владимире, Суздале, Переяславле и Ярославле поднялись народные восстания, откупщиков отовсюду выгнали. К тому же в Ярославле убили откупщика Изосиму, который принял мусульманство в угоду монгольским баскакам и хуже завоевателей угнетал своих сограждан. </w:t>
      </w:r>
      <w:r>
        <w:t xml:space="preserve"> </w:t>
      </w:r>
    </w:p>
    <w:p w:rsidR="000637C0" w:rsidRPr="00AC6377" w:rsidRDefault="000637C0" w:rsidP="000637C0">
      <w:pPr>
        <w:spacing w:before="120"/>
        <w:ind w:firstLine="567"/>
        <w:jc w:val="both"/>
      </w:pPr>
      <w:r w:rsidRPr="00AC6377">
        <w:t xml:space="preserve">Берке был в гневе и стал собирать войска для нового похода на Русь. Чтобы умилостивить хана Берке, Александр Невский лично отправился с дарами в Орду. Александр сумел отговорить хана от похода. Берке простил избиение откупщиков, а также освободил русских от обязанности высылать свои контингенты в монгольское войско. Хан удерживал князя подле себя всю зиму и лето; только осенью Александр получил возможность вернуться во Владимир, но по дороге занемог и 14 ноября 1263 в Городце Волжском скончался, "много потрудившись за землю русскую, за Новгород и за Псков, за все великое княжение, отдавая свой живот за православную веру". Тело его было погребено во владимирском монастыре Рождества Богородицы. </w:t>
      </w:r>
    </w:p>
    <w:p w:rsidR="000637C0" w:rsidRPr="00564F5A" w:rsidRDefault="000637C0" w:rsidP="000637C0">
      <w:pPr>
        <w:spacing w:before="120"/>
        <w:jc w:val="center"/>
        <w:rPr>
          <w:b/>
          <w:bCs/>
          <w:sz w:val="28"/>
          <w:szCs w:val="28"/>
        </w:rPr>
      </w:pPr>
      <w:r w:rsidRPr="00564F5A">
        <w:rPr>
          <w:b/>
          <w:bCs/>
          <w:sz w:val="28"/>
          <w:szCs w:val="28"/>
        </w:rPr>
        <w:t xml:space="preserve">Канонизация Александра Невского.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В условиях страшных испытаний, обрушившихся на русские земли, Александр Невский сумел найти силы для противостояния западным завоевателям, снискав славу великого русского полководца, а также заложил основы взаимоотношений с Золотой Ордой. В условиях разорения Руси монголо-татарами он умелой политикой ослабил тяготы ига, спас Русь от полного уничтожения. "Соблюдение Русской земли, - говорит Соловьев , - от беды на востоке, знаменитые подвиги за веру и землю на западе доставили Александру славную память на Руси и сделали его самым видным историческим лицом в древней истории от Мономаха до Донского". 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Уже в 1280-х годах во Владимире начинается почитание Александра Невского как святого, позднее он был официально канонизирован Русской православной церковью. Александр Невский был единственным православным светским правителем не только на Руси, но и во всей Европе, который не пошел на компромисс с католической церковью ради сохранения власти. При участии его сына Дмитрия Александровича и митрополита Кирилла была написана житийная повесть, получившая широкое распространение в более позднее время широко известной (сохранилось 15 редакций). 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В 1724 Петр I основал в Петербурге монастырь в честь своего великого соотечественника (ныне Александро-Невская лавра) и повелел перевезти туда останки князя. Он же постановил отмечать память Александра Невского 30 августа в день заключения победоносного Ништадского мира со Швецией. В 1725 императрица Екатерина I учредила орден Святого Александра Невского. Он изготовлен из золота, серебра ,алмазов, рубинового стекла и эмали. Общий вес 394 бриллиантов составляет 97,78 каратов. Орден Александра Невского - одна из высших наград России, существовавших до 1917 года. </w:t>
      </w:r>
      <w:r>
        <w:t xml:space="preserve"> </w:t>
      </w:r>
    </w:p>
    <w:p w:rsidR="000637C0" w:rsidRDefault="000637C0" w:rsidP="000637C0">
      <w:pPr>
        <w:spacing w:before="120"/>
        <w:ind w:firstLine="567"/>
        <w:jc w:val="both"/>
      </w:pPr>
      <w:r w:rsidRPr="00AC6377">
        <w:t xml:space="preserve">Во время Великой Отечественной войны в 1942 был учрежден советский орден Александра Невского, которым награждались командиры от взводов до дивизий включительно, проявившие личную отвагу и обеспечившие успешные действия своих частей. До конца войны этим орденом было награждено 40217 офицеров Советской Армии.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7C0"/>
    <w:rsid w:val="000637C0"/>
    <w:rsid w:val="00564F5A"/>
    <w:rsid w:val="00616072"/>
    <w:rsid w:val="00663C9D"/>
    <w:rsid w:val="006A5004"/>
    <w:rsid w:val="008B35EE"/>
    <w:rsid w:val="00A819F8"/>
    <w:rsid w:val="00AC6377"/>
    <w:rsid w:val="00B42C45"/>
    <w:rsid w:val="00B47B6A"/>
    <w:rsid w:val="00E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3C577A0-38BD-4A13-A419-BBF23E9B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63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Невский</vt:lpstr>
    </vt:vector>
  </TitlesOfParts>
  <Company>Home</Company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Невский</dc:title>
  <dc:subject/>
  <dc:creator>User</dc:creator>
  <cp:keywords/>
  <dc:description/>
  <cp:lastModifiedBy>admin</cp:lastModifiedBy>
  <cp:revision>2</cp:revision>
  <dcterms:created xsi:type="dcterms:W3CDTF">2014-02-15T07:14:00Z</dcterms:created>
  <dcterms:modified xsi:type="dcterms:W3CDTF">2014-02-15T07:14:00Z</dcterms:modified>
</cp:coreProperties>
</file>