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7D" w:rsidRDefault="00817B43">
      <w:pPr>
        <w:spacing w:before="60" w:after="60"/>
        <w:ind w:firstLine="709"/>
        <w:jc w:val="center"/>
        <w:rPr>
          <w:b/>
          <w:sz w:val="28"/>
        </w:rPr>
      </w:pPr>
      <w:r>
        <w:rPr>
          <w:b/>
          <w:sz w:val="28"/>
        </w:rPr>
        <w:t>ОМСКИЙ ГОСУДАРСТВЕННЫЙ АГРАРНЫЙ УНИВЕРСИТЕТ</w:t>
      </w:r>
    </w:p>
    <w:p w:rsidR="00837B7D" w:rsidRDefault="00817B43">
      <w:pPr>
        <w:spacing w:before="60" w:after="60"/>
        <w:ind w:firstLine="709"/>
        <w:jc w:val="center"/>
        <w:rPr>
          <w:b/>
          <w:sz w:val="28"/>
        </w:rPr>
      </w:pPr>
      <w:r>
        <w:rPr>
          <w:b/>
          <w:sz w:val="28"/>
        </w:rPr>
        <w:t>ИНСТИТУТ ВЕТЕРИНАРНОЙ МЕДИЦИНЫ</w:t>
      </w:r>
    </w:p>
    <w:p w:rsidR="00837B7D" w:rsidRDefault="00837B7D">
      <w:pPr>
        <w:spacing w:before="60" w:after="60"/>
        <w:ind w:firstLine="709"/>
        <w:jc w:val="center"/>
        <w:rPr>
          <w:b/>
          <w:sz w:val="28"/>
        </w:rPr>
      </w:pPr>
    </w:p>
    <w:p w:rsidR="00837B7D" w:rsidRDefault="00817B43">
      <w:pPr>
        <w:spacing w:before="60" w:after="60"/>
        <w:ind w:firstLine="709"/>
        <w:jc w:val="right"/>
        <w:rPr>
          <w:b/>
          <w:sz w:val="28"/>
        </w:rPr>
      </w:pPr>
      <w:r>
        <w:rPr>
          <w:b/>
          <w:sz w:val="28"/>
        </w:rPr>
        <w:t xml:space="preserve">кафедра внутренних незаразных болезней </w:t>
      </w:r>
    </w:p>
    <w:p w:rsidR="00837B7D" w:rsidRDefault="00817B43">
      <w:pPr>
        <w:spacing w:before="60" w:after="60"/>
        <w:ind w:firstLine="709"/>
        <w:jc w:val="right"/>
        <w:rPr>
          <w:b/>
          <w:sz w:val="28"/>
        </w:rPr>
      </w:pPr>
      <w:r>
        <w:rPr>
          <w:b/>
          <w:sz w:val="28"/>
        </w:rPr>
        <w:t xml:space="preserve">сельскохозяйственных животных </w:t>
      </w:r>
    </w:p>
    <w:p w:rsidR="00837B7D" w:rsidRDefault="00837B7D">
      <w:pPr>
        <w:spacing w:before="60" w:after="60"/>
        <w:ind w:firstLine="709"/>
        <w:jc w:val="center"/>
        <w:rPr>
          <w:sz w:val="28"/>
        </w:rPr>
      </w:pPr>
    </w:p>
    <w:p w:rsidR="00837B7D" w:rsidRDefault="00837B7D">
      <w:pPr>
        <w:spacing w:before="60" w:after="60"/>
        <w:ind w:firstLine="709"/>
        <w:jc w:val="center"/>
        <w:rPr>
          <w:sz w:val="28"/>
        </w:rPr>
      </w:pPr>
    </w:p>
    <w:p w:rsidR="00837B7D" w:rsidRDefault="00837B7D">
      <w:pPr>
        <w:spacing w:before="60" w:after="60"/>
        <w:ind w:firstLine="709"/>
        <w:jc w:val="center"/>
        <w:rPr>
          <w:sz w:val="28"/>
        </w:rPr>
      </w:pPr>
    </w:p>
    <w:p w:rsidR="00837B7D" w:rsidRDefault="00837B7D">
      <w:pPr>
        <w:spacing w:before="60" w:after="60"/>
        <w:ind w:firstLine="709"/>
        <w:jc w:val="center"/>
        <w:rPr>
          <w:sz w:val="28"/>
        </w:rPr>
      </w:pPr>
    </w:p>
    <w:p w:rsidR="00837B7D" w:rsidRDefault="00837B7D">
      <w:pPr>
        <w:spacing w:before="60" w:after="60"/>
        <w:ind w:firstLine="709"/>
        <w:jc w:val="center"/>
        <w:rPr>
          <w:sz w:val="28"/>
        </w:rPr>
      </w:pPr>
    </w:p>
    <w:p w:rsidR="00837B7D" w:rsidRDefault="00817B43">
      <w:pPr>
        <w:spacing w:before="60" w:after="60"/>
        <w:ind w:firstLine="709"/>
        <w:jc w:val="center"/>
        <w:rPr>
          <w:sz w:val="40"/>
        </w:rPr>
      </w:pPr>
      <w:r>
        <w:rPr>
          <w:sz w:val="40"/>
        </w:rPr>
        <w:t xml:space="preserve">История болезни </w:t>
      </w:r>
    </w:p>
    <w:p w:rsidR="00837B7D" w:rsidRDefault="00817B43">
      <w:pPr>
        <w:pStyle w:val="1"/>
      </w:pPr>
      <w:r>
        <w:t>Хрячка №3 крупной белой породы</w:t>
      </w:r>
    </w:p>
    <w:p w:rsidR="00837B7D" w:rsidRDefault="00837B7D">
      <w:pPr>
        <w:spacing w:before="60" w:after="60"/>
        <w:ind w:firstLine="709"/>
        <w:jc w:val="center"/>
        <w:rPr>
          <w:sz w:val="40"/>
        </w:rPr>
      </w:pPr>
    </w:p>
    <w:p w:rsidR="00837B7D" w:rsidRDefault="00817B43">
      <w:pPr>
        <w:spacing w:before="60" w:after="60"/>
        <w:ind w:firstLine="709"/>
        <w:jc w:val="center"/>
        <w:rPr>
          <w:sz w:val="28"/>
        </w:rPr>
      </w:pPr>
      <w:r>
        <w:rPr>
          <w:sz w:val="28"/>
        </w:rPr>
        <w:t>Диагноз “Алиментарная аненемия (</w:t>
      </w:r>
      <w:r>
        <w:rPr>
          <w:sz w:val="28"/>
          <w:lang w:val="en-US"/>
        </w:rPr>
        <w:t>Anemia alimentaris</w:t>
      </w:r>
      <w:r>
        <w:rPr>
          <w:sz w:val="28"/>
        </w:rPr>
        <w:t>)”</w:t>
      </w:r>
    </w:p>
    <w:p w:rsidR="00837B7D" w:rsidRDefault="00837B7D">
      <w:pPr>
        <w:spacing w:before="60" w:after="60"/>
        <w:ind w:firstLine="709"/>
        <w:jc w:val="center"/>
        <w:rPr>
          <w:sz w:val="28"/>
        </w:rPr>
      </w:pPr>
    </w:p>
    <w:p w:rsidR="00837B7D" w:rsidRDefault="00817B43">
      <w:pPr>
        <w:spacing w:before="60" w:after="60"/>
        <w:ind w:firstLine="709"/>
        <w:jc w:val="both"/>
        <w:rPr>
          <w:sz w:val="28"/>
        </w:rPr>
      </w:pPr>
      <w:r>
        <w:rPr>
          <w:sz w:val="28"/>
        </w:rPr>
        <w:t>Начало курации:</w:t>
      </w:r>
    </w:p>
    <w:p w:rsidR="00837B7D" w:rsidRDefault="00817B43">
      <w:pPr>
        <w:spacing w:before="60" w:after="60"/>
        <w:ind w:firstLine="709"/>
        <w:jc w:val="both"/>
        <w:rPr>
          <w:sz w:val="28"/>
        </w:rPr>
      </w:pPr>
      <w:r>
        <w:rPr>
          <w:sz w:val="28"/>
        </w:rPr>
        <w:t>Окончание курации:</w:t>
      </w:r>
    </w:p>
    <w:p w:rsidR="00837B7D" w:rsidRDefault="00837B7D">
      <w:pPr>
        <w:spacing w:before="60" w:after="60"/>
        <w:ind w:firstLine="709"/>
        <w:jc w:val="both"/>
        <w:rPr>
          <w:sz w:val="28"/>
        </w:rPr>
      </w:pPr>
    </w:p>
    <w:p w:rsidR="00837B7D" w:rsidRDefault="00837B7D">
      <w:pPr>
        <w:spacing w:before="60" w:after="60"/>
        <w:ind w:firstLine="709"/>
        <w:jc w:val="both"/>
        <w:rPr>
          <w:sz w:val="28"/>
        </w:rPr>
      </w:pPr>
    </w:p>
    <w:tbl>
      <w:tblPr>
        <w:tblW w:w="0" w:type="auto"/>
        <w:tblInd w:w="5670" w:type="dxa"/>
        <w:tblLayout w:type="fixed"/>
        <w:tblLook w:val="0000" w:firstRow="0" w:lastRow="0" w:firstColumn="0" w:lastColumn="0" w:noHBand="0" w:noVBand="0"/>
      </w:tblPr>
      <w:tblGrid>
        <w:gridCol w:w="4077"/>
      </w:tblGrid>
      <w:tr w:rsidR="00837B7D">
        <w:tc>
          <w:tcPr>
            <w:tcW w:w="4077" w:type="dxa"/>
          </w:tcPr>
          <w:p w:rsidR="00837B7D" w:rsidRDefault="00817B43">
            <w:pPr>
              <w:spacing w:before="60" w:after="60"/>
              <w:ind w:firstLine="709"/>
              <w:jc w:val="both"/>
              <w:rPr>
                <w:sz w:val="28"/>
              </w:rPr>
            </w:pPr>
            <w:r>
              <w:rPr>
                <w:sz w:val="28"/>
              </w:rPr>
              <w:t>Куратор:</w:t>
            </w:r>
          </w:p>
          <w:p w:rsidR="00837B7D" w:rsidRDefault="00817B43">
            <w:pPr>
              <w:spacing w:before="60" w:after="60"/>
              <w:ind w:firstLine="709"/>
              <w:jc w:val="both"/>
              <w:rPr>
                <w:sz w:val="28"/>
              </w:rPr>
            </w:pPr>
            <w:r>
              <w:rPr>
                <w:sz w:val="28"/>
              </w:rPr>
              <w:t xml:space="preserve">студент 607 группы </w:t>
            </w:r>
          </w:p>
          <w:p w:rsidR="00837B7D" w:rsidRDefault="00817B43">
            <w:pPr>
              <w:spacing w:before="60" w:after="60"/>
              <w:ind w:firstLine="709"/>
              <w:jc w:val="both"/>
              <w:rPr>
                <w:sz w:val="28"/>
              </w:rPr>
            </w:pPr>
            <w:r>
              <w:rPr>
                <w:sz w:val="28"/>
              </w:rPr>
              <w:t>заочного отделения</w:t>
            </w:r>
          </w:p>
          <w:p w:rsidR="00837B7D" w:rsidRDefault="00817B43">
            <w:pPr>
              <w:spacing w:before="60" w:after="60"/>
              <w:ind w:firstLine="709"/>
              <w:jc w:val="both"/>
              <w:rPr>
                <w:sz w:val="28"/>
              </w:rPr>
            </w:pPr>
            <w:r>
              <w:rPr>
                <w:sz w:val="28"/>
              </w:rPr>
              <w:t>Брем М.А.</w:t>
            </w:r>
          </w:p>
        </w:tc>
      </w:tr>
    </w:tbl>
    <w:p w:rsidR="00837B7D" w:rsidRDefault="00837B7D">
      <w:pPr>
        <w:spacing w:before="60" w:after="60"/>
        <w:ind w:firstLine="709"/>
        <w:jc w:val="both"/>
        <w:rPr>
          <w:sz w:val="28"/>
        </w:rPr>
      </w:pPr>
    </w:p>
    <w:p w:rsidR="00837B7D" w:rsidRDefault="00837B7D">
      <w:pPr>
        <w:spacing w:before="60" w:after="60"/>
        <w:ind w:firstLine="709"/>
        <w:jc w:val="both"/>
        <w:rPr>
          <w:sz w:val="28"/>
        </w:rPr>
      </w:pPr>
    </w:p>
    <w:p w:rsidR="00837B7D" w:rsidRDefault="00837B7D">
      <w:pPr>
        <w:spacing w:before="60" w:after="60"/>
        <w:ind w:firstLine="709"/>
        <w:jc w:val="both"/>
        <w:rPr>
          <w:sz w:val="28"/>
        </w:rPr>
      </w:pPr>
    </w:p>
    <w:p w:rsidR="00837B7D" w:rsidRDefault="00837B7D">
      <w:pPr>
        <w:spacing w:before="60" w:after="60"/>
        <w:ind w:firstLine="709"/>
        <w:jc w:val="both"/>
        <w:rPr>
          <w:sz w:val="28"/>
        </w:rPr>
      </w:pPr>
    </w:p>
    <w:p w:rsidR="00837B7D" w:rsidRDefault="00837B7D">
      <w:pPr>
        <w:spacing w:before="60" w:after="60"/>
        <w:ind w:firstLine="709"/>
        <w:jc w:val="both"/>
        <w:rPr>
          <w:sz w:val="28"/>
        </w:rPr>
      </w:pPr>
    </w:p>
    <w:p w:rsidR="00837B7D" w:rsidRDefault="00817B43">
      <w:pPr>
        <w:spacing w:before="60" w:after="60"/>
        <w:ind w:firstLine="709"/>
        <w:jc w:val="center"/>
        <w:rPr>
          <w:sz w:val="28"/>
        </w:rPr>
      </w:pPr>
      <w:r>
        <w:rPr>
          <w:sz w:val="40"/>
        </w:rPr>
        <w:t>Омск 1999</w:t>
      </w:r>
    </w:p>
    <w:p w:rsidR="00837B7D" w:rsidRDefault="00817B43">
      <w:pPr>
        <w:ind w:firstLine="720"/>
        <w:jc w:val="center"/>
        <w:rPr>
          <w:rFonts w:ascii="Arial" w:hAnsi="Arial"/>
          <w:color w:val="000000"/>
          <w:sz w:val="36"/>
        </w:rPr>
      </w:pPr>
      <w:r>
        <w:br w:type="page"/>
      </w:r>
      <w:r>
        <w:rPr>
          <w:rFonts w:ascii="Arial" w:hAnsi="Arial"/>
          <w:color w:val="000000"/>
          <w:sz w:val="36"/>
        </w:rPr>
        <w:t>История болезни</w:t>
      </w:r>
    </w:p>
    <w:p w:rsidR="00837B7D" w:rsidRDefault="00817B43">
      <w:pPr>
        <w:ind w:firstLine="720"/>
        <w:jc w:val="both"/>
        <w:rPr>
          <w:rFonts w:ascii="Arial" w:hAnsi="Arial"/>
          <w:color w:val="000000"/>
          <w:sz w:val="28"/>
        </w:rPr>
      </w:pPr>
      <w:r>
        <w:rPr>
          <w:rFonts w:ascii="Arial" w:hAnsi="Arial"/>
          <w:color w:val="000000"/>
          <w:sz w:val="28"/>
        </w:rPr>
        <w:br/>
      </w:r>
    </w:p>
    <w:p w:rsidR="00837B7D" w:rsidRDefault="00817B43" w:rsidP="00817B43">
      <w:pPr>
        <w:numPr>
          <w:ilvl w:val="0"/>
          <w:numId w:val="1"/>
        </w:numPr>
        <w:jc w:val="both"/>
        <w:rPr>
          <w:rFonts w:ascii="Arial" w:hAnsi="Arial"/>
          <w:color w:val="000000"/>
          <w:sz w:val="28"/>
          <w:lang w:val="en-US"/>
        </w:rPr>
      </w:pPr>
      <w:r>
        <w:rPr>
          <w:rFonts w:ascii="Arial" w:hAnsi="Arial"/>
          <w:sz w:val="28"/>
        </w:rPr>
        <w:t>Диагноз: Алиментарная анемия (</w:t>
      </w:r>
      <w:r>
        <w:rPr>
          <w:rFonts w:ascii="Arial" w:hAnsi="Arial"/>
          <w:sz w:val="28"/>
          <w:lang w:val="en-US"/>
        </w:rPr>
        <w:t>Anemia alimentaris</w:t>
      </w:r>
      <w:r>
        <w:rPr>
          <w:rFonts w:ascii="Arial" w:hAnsi="Arial"/>
          <w:sz w:val="28"/>
        </w:rPr>
        <w:t>)</w:t>
      </w:r>
    </w:p>
    <w:p w:rsidR="00837B7D" w:rsidRDefault="00817B43">
      <w:pPr>
        <w:jc w:val="both"/>
        <w:rPr>
          <w:rFonts w:ascii="Arial" w:hAnsi="Arial"/>
          <w:color w:val="000000"/>
          <w:sz w:val="28"/>
        </w:rPr>
      </w:pPr>
      <w:r>
        <w:rPr>
          <w:rFonts w:ascii="Arial" w:hAnsi="Arial"/>
          <w:color w:val="000000"/>
          <w:sz w:val="28"/>
        </w:rPr>
        <w:br/>
      </w:r>
    </w:p>
    <w:p w:rsidR="00837B7D" w:rsidRDefault="00817B43">
      <w:pPr>
        <w:ind w:firstLine="720"/>
        <w:jc w:val="both"/>
        <w:rPr>
          <w:rFonts w:ascii="Arial" w:hAnsi="Arial"/>
          <w:sz w:val="28"/>
        </w:rPr>
      </w:pPr>
      <w:r>
        <w:rPr>
          <w:rFonts w:ascii="Arial" w:hAnsi="Arial"/>
          <w:sz w:val="28"/>
        </w:rPr>
        <w:t xml:space="preserve">Владелец пациента и его адрес: </w:t>
      </w:r>
      <w:r>
        <w:rPr>
          <w:rFonts w:ascii="Arial" w:hAnsi="Arial"/>
          <w:color w:val="000000"/>
          <w:sz w:val="28"/>
        </w:rPr>
        <w:t>АОЗТ “Бердское” Искитимского района Новосибирской области</w:t>
      </w:r>
    </w:p>
    <w:p w:rsidR="00837B7D" w:rsidRDefault="00817B43">
      <w:pPr>
        <w:ind w:firstLine="720"/>
        <w:jc w:val="both"/>
        <w:rPr>
          <w:rFonts w:ascii="Arial" w:hAnsi="Arial"/>
          <w:sz w:val="28"/>
        </w:rPr>
      </w:pPr>
      <w:r>
        <w:rPr>
          <w:rFonts w:ascii="Arial" w:hAnsi="Arial"/>
          <w:color w:val="000000"/>
          <w:sz w:val="28"/>
        </w:rPr>
        <w:t xml:space="preserve">Род, </w:t>
      </w:r>
      <w:r>
        <w:rPr>
          <w:rFonts w:ascii="Arial" w:hAnsi="Arial"/>
          <w:sz w:val="28"/>
        </w:rPr>
        <w:t xml:space="preserve">пол, возраст, масть, вес и порода животного: поросенок, 2,5 месяца, хрячок, крупной белой породы, вес 10 кг, масть белая. </w:t>
      </w:r>
    </w:p>
    <w:p w:rsidR="00837B7D" w:rsidRDefault="00817B43">
      <w:pPr>
        <w:ind w:firstLine="720"/>
        <w:jc w:val="both"/>
        <w:rPr>
          <w:rFonts w:ascii="Arial" w:hAnsi="Arial"/>
          <w:color w:val="000000"/>
          <w:sz w:val="28"/>
        </w:rPr>
      </w:pPr>
      <w:r>
        <w:rPr>
          <w:rFonts w:ascii="Arial" w:hAnsi="Arial"/>
          <w:sz w:val="28"/>
        </w:rPr>
        <w:t xml:space="preserve">Поступил в клинику 21 октября 1998 </w:t>
      </w:r>
      <w:r>
        <w:rPr>
          <w:rFonts w:ascii="Arial" w:hAnsi="Arial"/>
          <w:color w:val="000000"/>
          <w:sz w:val="28"/>
        </w:rPr>
        <w:t>г.</w:t>
      </w:r>
    </w:p>
    <w:p w:rsidR="00837B7D" w:rsidRDefault="00817B43">
      <w:pPr>
        <w:ind w:firstLine="720"/>
        <w:jc w:val="both"/>
        <w:rPr>
          <w:rFonts w:ascii="Arial" w:hAnsi="Arial"/>
          <w:sz w:val="28"/>
        </w:rPr>
      </w:pPr>
      <w:r>
        <w:rPr>
          <w:rFonts w:ascii="Arial" w:hAnsi="Arial"/>
          <w:color w:val="000000"/>
          <w:sz w:val="28"/>
        </w:rPr>
        <w:br/>
      </w:r>
      <w:r>
        <w:rPr>
          <w:rFonts w:ascii="Arial" w:hAnsi="Arial"/>
          <w:sz w:val="28"/>
        </w:rPr>
        <w:t>Выбыла</w:t>
      </w:r>
      <w:r>
        <w:rPr>
          <w:rFonts w:ascii="Arial" w:hAnsi="Arial"/>
          <w:sz w:val="28"/>
        </w:rPr>
        <w:br/>
      </w:r>
    </w:p>
    <w:tbl>
      <w:tblPr>
        <w:tblW w:w="0" w:type="auto"/>
        <w:tblInd w:w="-108" w:type="dxa"/>
        <w:tblLayout w:type="fixed"/>
        <w:tblLook w:val="0000" w:firstRow="0" w:lastRow="0" w:firstColumn="0" w:lastColumn="0" w:noHBand="0" w:noVBand="0"/>
      </w:tblPr>
      <w:tblGrid>
        <w:gridCol w:w="4927"/>
        <w:gridCol w:w="4927"/>
      </w:tblGrid>
      <w:tr w:rsidR="00837B7D">
        <w:tc>
          <w:tcPr>
            <w:tcW w:w="4927" w:type="dxa"/>
          </w:tcPr>
          <w:p w:rsidR="00837B7D" w:rsidRDefault="00817B43">
            <w:pPr>
              <w:jc w:val="both"/>
              <w:rPr>
                <w:rFonts w:ascii="Arial" w:hAnsi="Arial"/>
                <w:sz w:val="28"/>
              </w:rPr>
            </w:pPr>
            <w:r>
              <w:rPr>
                <w:rFonts w:ascii="Arial" w:hAnsi="Arial"/>
                <w:sz w:val="28"/>
              </w:rPr>
              <w:t>Ординатор</w:t>
            </w:r>
            <w:r>
              <w:rPr>
                <w:rFonts w:ascii="Arial" w:hAnsi="Arial"/>
                <w:color w:val="000000"/>
                <w:sz w:val="28"/>
              </w:rPr>
              <w:t xml:space="preserve">: </w:t>
            </w:r>
          </w:p>
        </w:tc>
        <w:tc>
          <w:tcPr>
            <w:tcW w:w="4927" w:type="dxa"/>
          </w:tcPr>
          <w:p w:rsidR="00837B7D" w:rsidRDefault="00817B43">
            <w:pPr>
              <w:jc w:val="both"/>
              <w:rPr>
                <w:rFonts w:ascii="Arial" w:hAnsi="Arial"/>
                <w:sz w:val="28"/>
              </w:rPr>
            </w:pPr>
            <w:r>
              <w:rPr>
                <w:rFonts w:ascii="Arial" w:hAnsi="Arial"/>
                <w:sz w:val="28"/>
              </w:rPr>
              <w:t>Куратор: Брем М.А.</w:t>
            </w:r>
          </w:p>
        </w:tc>
      </w:tr>
    </w:tbl>
    <w:p w:rsidR="00837B7D" w:rsidRDefault="00837B7D">
      <w:pPr>
        <w:ind w:firstLine="720"/>
        <w:jc w:val="both"/>
        <w:rPr>
          <w:rFonts w:ascii="Arial" w:hAnsi="Arial"/>
          <w:sz w:val="28"/>
        </w:rPr>
      </w:pPr>
    </w:p>
    <w:p w:rsidR="00837B7D" w:rsidRDefault="00837B7D">
      <w:pPr>
        <w:ind w:firstLine="720"/>
        <w:jc w:val="both"/>
        <w:rPr>
          <w:rFonts w:ascii="Arial" w:hAnsi="Arial"/>
          <w:color w:val="000000"/>
          <w:sz w:val="28"/>
        </w:rPr>
      </w:pPr>
    </w:p>
    <w:p w:rsidR="00837B7D" w:rsidRDefault="00817B43">
      <w:pPr>
        <w:ind w:firstLine="720"/>
        <w:jc w:val="both"/>
        <w:rPr>
          <w:rFonts w:ascii="Arial" w:hAnsi="Arial"/>
          <w:b/>
          <w:color w:val="000000"/>
          <w:sz w:val="28"/>
        </w:rPr>
      </w:pPr>
      <w:r>
        <w:rPr>
          <w:rFonts w:ascii="Arial" w:hAnsi="Arial"/>
          <w:b/>
          <w:color w:val="000000"/>
          <w:sz w:val="28"/>
        </w:rPr>
        <w:t xml:space="preserve">Анамнез </w:t>
      </w:r>
    </w:p>
    <w:p w:rsidR="00837B7D" w:rsidRDefault="00817B43">
      <w:pPr>
        <w:ind w:firstLine="720"/>
        <w:jc w:val="both"/>
        <w:rPr>
          <w:rFonts w:ascii="Arial" w:hAnsi="Arial"/>
          <w:sz w:val="28"/>
        </w:rPr>
      </w:pPr>
      <w:r>
        <w:rPr>
          <w:rFonts w:ascii="Arial" w:hAnsi="Arial"/>
          <w:b/>
          <w:color w:val="000000"/>
          <w:sz w:val="28"/>
        </w:rPr>
        <w:t xml:space="preserve">vitae </w:t>
      </w:r>
      <w:r>
        <w:rPr>
          <w:rFonts w:ascii="Arial" w:hAnsi="Arial"/>
          <w:sz w:val="28"/>
        </w:rPr>
        <w:t xml:space="preserve">животное содержалось в типовом свинарнике, в клетках группами 15-20 голов. В клетках отмечалась скученность, подстилка менялась не регулярно, а иногда отсутствовала. В помещении наблюдалась сырость, сквозняки, большое скопление вредных газов, аммиака, углекислоты. Витаминно-минеральная подкормка отсутствовала. Ультрафиолетового облучения не было. Мациона не . Рацион: отруби ржаные 1,5 кг, обрат 2 л, вода из колодца вволю, часто холодная. </w:t>
      </w:r>
    </w:p>
    <w:p w:rsidR="00837B7D" w:rsidRDefault="00817B43">
      <w:pPr>
        <w:ind w:firstLine="720"/>
        <w:jc w:val="both"/>
        <w:rPr>
          <w:rFonts w:ascii="Arial" w:hAnsi="Arial"/>
          <w:color w:val="000000"/>
          <w:sz w:val="28"/>
        </w:rPr>
      </w:pPr>
      <w:r>
        <w:rPr>
          <w:rFonts w:ascii="Arial" w:hAnsi="Arial"/>
          <w:b/>
          <w:color w:val="000000"/>
          <w:sz w:val="28"/>
          <w:lang w:val="en-US"/>
        </w:rPr>
        <w:t>m</w:t>
      </w:r>
      <w:r>
        <w:rPr>
          <w:rFonts w:ascii="Arial" w:hAnsi="Arial"/>
          <w:b/>
          <w:color w:val="000000"/>
          <w:sz w:val="28"/>
        </w:rPr>
        <w:t>o</w:t>
      </w:r>
      <w:r>
        <w:rPr>
          <w:rFonts w:ascii="Arial" w:hAnsi="Arial"/>
          <w:b/>
          <w:color w:val="000000"/>
          <w:sz w:val="28"/>
          <w:lang w:val="en-US"/>
        </w:rPr>
        <w:t>rb</w:t>
      </w:r>
      <w:r>
        <w:rPr>
          <w:rFonts w:ascii="Arial" w:hAnsi="Arial"/>
          <w:b/>
          <w:color w:val="000000"/>
          <w:sz w:val="28"/>
        </w:rPr>
        <w:t>i</w:t>
      </w:r>
      <w:r>
        <w:rPr>
          <w:rFonts w:ascii="Arial" w:hAnsi="Arial"/>
          <w:color w:val="000000"/>
          <w:sz w:val="28"/>
        </w:rPr>
        <w:t xml:space="preserve"> .</w:t>
      </w:r>
      <w:r>
        <w:rPr>
          <w:rFonts w:ascii="Arial" w:hAnsi="Arial"/>
          <w:sz w:val="28"/>
        </w:rPr>
        <w:t xml:space="preserve">животное поступило 21.10.98 с признаками: вялость, отставание в росте, пониженный и извращенный аппетит, угнетение, бледность видимых слизистых оболочек, тусклость щетины, бледность кожи и копытец, первые явления в виде судорог, кровоточивость десен, десквомация эпителия кожных покровов. </w:t>
      </w:r>
    </w:p>
    <w:p w:rsidR="00837B7D" w:rsidRDefault="00817B43">
      <w:pPr>
        <w:ind w:firstLine="720"/>
        <w:jc w:val="both"/>
        <w:rPr>
          <w:rFonts w:ascii="Arial" w:hAnsi="Arial"/>
          <w:b/>
          <w:sz w:val="28"/>
        </w:rPr>
      </w:pPr>
      <w:r>
        <w:rPr>
          <w:rFonts w:ascii="Arial" w:hAnsi="Arial"/>
          <w:b/>
          <w:sz w:val="28"/>
        </w:rPr>
        <w:br w:type="page"/>
        <w:t xml:space="preserve">Результаты исследований от 22 </w:t>
      </w:r>
      <w:r>
        <w:rPr>
          <w:rFonts w:ascii="Arial" w:hAnsi="Arial"/>
          <w:b/>
          <w:color w:val="000000"/>
          <w:sz w:val="28"/>
        </w:rPr>
        <w:t>октября</w:t>
      </w:r>
      <w:r>
        <w:rPr>
          <w:rFonts w:ascii="Arial" w:hAnsi="Arial"/>
          <w:b/>
          <w:sz w:val="28"/>
        </w:rPr>
        <w:t xml:space="preserve"> 1998</w:t>
      </w:r>
      <w:r>
        <w:rPr>
          <w:rFonts w:ascii="Arial" w:hAnsi="Arial"/>
          <w:b/>
          <w:color w:val="000000"/>
          <w:sz w:val="28"/>
        </w:rPr>
        <w:t xml:space="preserve"> </w:t>
      </w:r>
      <w:r>
        <w:rPr>
          <w:rFonts w:ascii="Arial" w:hAnsi="Arial"/>
          <w:b/>
          <w:sz w:val="28"/>
        </w:rPr>
        <w:t>года.</w:t>
      </w:r>
    </w:p>
    <w:p w:rsidR="00837B7D" w:rsidRDefault="00817B43">
      <w:pPr>
        <w:ind w:firstLine="720"/>
        <w:jc w:val="both"/>
        <w:rPr>
          <w:rFonts w:ascii="Arial" w:hAnsi="Arial"/>
          <w:b/>
          <w:color w:val="000000"/>
          <w:sz w:val="28"/>
        </w:rPr>
      </w:pPr>
      <w:r>
        <w:rPr>
          <w:rFonts w:ascii="Arial" w:hAnsi="Arial"/>
          <w:sz w:val="28"/>
        </w:rPr>
        <w:br/>
      </w:r>
      <w:r>
        <w:rPr>
          <w:rFonts w:ascii="Arial" w:hAnsi="Arial"/>
          <w:b/>
          <w:sz w:val="28"/>
        </w:rPr>
        <w:t xml:space="preserve">1. </w:t>
      </w:r>
      <w:r>
        <w:rPr>
          <w:rFonts w:ascii="Arial" w:hAnsi="Arial"/>
          <w:b/>
          <w:color w:val="000000"/>
          <w:sz w:val="28"/>
        </w:rPr>
        <w:t>Общее состояние</w:t>
      </w:r>
    </w:p>
    <w:p w:rsidR="00837B7D" w:rsidRDefault="00837B7D">
      <w:pPr>
        <w:ind w:firstLine="720"/>
        <w:jc w:val="both"/>
        <w:rPr>
          <w:rFonts w:ascii="Arial" w:hAnsi="Arial"/>
          <w:b/>
          <w:color w:val="000000"/>
          <w:sz w:val="28"/>
        </w:rPr>
      </w:pPr>
    </w:p>
    <w:p w:rsidR="00837B7D" w:rsidRDefault="00817B43">
      <w:pPr>
        <w:ind w:firstLine="720"/>
        <w:jc w:val="both"/>
        <w:rPr>
          <w:rFonts w:ascii="Arial" w:hAnsi="Arial"/>
          <w:sz w:val="28"/>
        </w:rPr>
      </w:pPr>
      <w:r>
        <w:rPr>
          <w:rFonts w:ascii="Arial" w:hAnsi="Arial"/>
          <w:sz w:val="28"/>
        </w:rPr>
        <w:t>Температура 38,0</w:t>
      </w:r>
      <w:r>
        <w:rPr>
          <w:rFonts w:ascii="Arial" w:hAnsi="Arial"/>
          <w:sz w:val="28"/>
          <w:vertAlign w:val="superscript"/>
        </w:rPr>
        <w:t>0</w:t>
      </w:r>
      <w:r>
        <w:rPr>
          <w:rFonts w:ascii="Arial" w:hAnsi="Arial"/>
          <w:sz w:val="28"/>
        </w:rPr>
        <w:t xml:space="preserve">С, пульс 89 удара в минуту, дыхание 25 в минуту. </w:t>
      </w:r>
    </w:p>
    <w:p w:rsidR="00837B7D" w:rsidRDefault="00817B43">
      <w:pPr>
        <w:ind w:firstLine="720"/>
        <w:jc w:val="both"/>
        <w:rPr>
          <w:rFonts w:ascii="Arial" w:hAnsi="Arial"/>
          <w:sz w:val="28"/>
        </w:rPr>
      </w:pPr>
      <w:r>
        <w:rPr>
          <w:rFonts w:ascii="Arial" w:hAnsi="Arial"/>
          <w:sz w:val="28"/>
        </w:rPr>
        <w:t xml:space="preserve">Животное угнетено, принимает позу сидячей собаки, телосложение среднее, темперамент флегматичный, тип конституции нежный, упитанность ниже средней. </w:t>
      </w:r>
    </w:p>
    <w:p w:rsidR="00837B7D" w:rsidRDefault="00837B7D">
      <w:pPr>
        <w:ind w:firstLine="720"/>
        <w:jc w:val="both"/>
        <w:rPr>
          <w:rFonts w:ascii="Arial" w:hAnsi="Arial"/>
          <w:sz w:val="28"/>
        </w:rPr>
      </w:pPr>
    </w:p>
    <w:p w:rsidR="00837B7D" w:rsidRDefault="00817B43">
      <w:pPr>
        <w:ind w:firstLine="720"/>
        <w:jc w:val="both"/>
        <w:rPr>
          <w:rFonts w:ascii="Arial" w:hAnsi="Arial"/>
          <w:b/>
          <w:color w:val="000000"/>
          <w:sz w:val="28"/>
        </w:rPr>
      </w:pPr>
      <w:r>
        <w:rPr>
          <w:rFonts w:ascii="Arial" w:hAnsi="Arial"/>
          <w:b/>
          <w:color w:val="000000"/>
          <w:sz w:val="28"/>
        </w:rPr>
        <w:t xml:space="preserve">2. </w:t>
      </w:r>
      <w:r>
        <w:rPr>
          <w:rFonts w:ascii="Arial" w:hAnsi="Arial"/>
          <w:b/>
          <w:sz w:val="28"/>
        </w:rPr>
        <w:t xml:space="preserve">Наружные </w:t>
      </w:r>
      <w:r>
        <w:rPr>
          <w:rFonts w:ascii="Arial" w:hAnsi="Arial"/>
          <w:b/>
          <w:color w:val="000000"/>
          <w:sz w:val="28"/>
        </w:rPr>
        <w:t xml:space="preserve">покровы, слизистые оболочки, </w:t>
      </w:r>
      <w:r>
        <w:rPr>
          <w:rFonts w:ascii="Arial" w:hAnsi="Arial"/>
          <w:b/>
          <w:sz w:val="28"/>
        </w:rPr>
        <w:t>лимфоузлы.</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sz w:val="28"/>
        </w:rPr>
        <w:t>При осмотре животного повреждений кожных покровов необнаружено. Кожа эластичная, сухая, бледная, отмечается десквамация эпителия кожи. Щетина тусклая, ломкая, хорошо удерживается в волосяных луковицах. Слизистые оболочки влажные, без повреждений. Подчелюстные лимфатические узлы увеличены, плотной консистенции.</w:t>
      </w:r>
    </w:p>
    <w:p w:rsidR="00837B7D" w:rsidRDefault="00817B43">
      <w:pPr>
        <w:ind w:firstLine="720"/>
        <w:jc w:val="both"/>
        <w:rPr>
          <w:rFonts w:ascii="Arial" w:hAnsi="Arial"/>
          <w:b/>
          <w:color w:val="000000"/>
          <w:sz w:val="28"/>
        </w:rPr>
      </w:pPr>
      <w:r>
        <w:rPr>
          <w:rFonts w:ascii="Arial" w:hAnsi="Arial"/>
          <w:b/>
          <w:sz w:val="28"/>
        </w:rPr>
        <w:t>3.Система к</w:t>
      </w:r>
      <w:r>
        <w:rPr>
          <w:rFonts w:ascii="Arial" w:hAnsi="Arial"/>
          <w:b/>
          <w:color w:val="000000"/>
          <w:sz w:val="28"/>
        </w:rPr>
        <w:t>ровообращения.</w:t>
      </w:r>
    </w:p>
    <w:p w:rsidR="00837B7D" w:rsidRDefault="00837B7D">
      <w:pPr>
        <w:jc w:val="both"/>
        <w:rPr>
          <w:rFonts w:ascii="Arial" w:hAnsi="Arial"/>
          <w:color w:val="000000"/>
          <w:sz w:val="28"/>
        </w:rPr>
      </w:pPr>
    </w:p>
    <w:p w:rsidR="00837B7D" w:rsidRDefault="00817B43">
      <w:pPr>
        <w:ind w:firstLine="720"/>
        <w:jc w:val="both"/>
        <w:rPr>
          <w:rFonts w:ascii="Arial" w:hAnsi="Arial"/>
          <w:sz w:val="28"/>
        </w:rPr>
      </w:pPr>
      <w:r>
        <w:rPr>
          <w:rFonts w:ascii="Arial" w:hAnsi="Arial"/>
          <w:sz w:val="28"/>
        </w:rPr>
        <w:t>Болезненности в области сердца не наблюдалось. Сердечный толчок локализован слева в третьем межреберье. Сердечный толчок ослаблен при аускультации посторонних шумов не прослушивалось. Артериальный пульс аритмичный. Наполнение удовлетворительный. Ундуляции не наблюдалось. При аускультации  сердца прослушиваются два тона: систолический - продолжительный и низкий, после бесшумной паузы, диастолический менее продолжительный и высокий. Венный пульс отрицательный. Границы сердца: верхняя - по линии анконеуса, задняя - до 5 ребра.</w:t>
      </w:r>
    </w:p>
    <w:p w:rsidR="00837B7D" w:rsidRDefault="00817B43">
      <w:pPr>
        <w:ind w:firstLine="720"/>
        <w:jc w:val="both"/>
        <w:rPr>
          <w:rFonts w:ascii="Arial" w:hAnsi="Arial"/>
          <w:b/>
          <w:color w:val="000000"/>
          <w:sz w:val="28"/>
        </w:rPr>
      </w:pPr>
      <w:r>
        <w:rPr>
          <w:rFonts w:ascii="Arial" w:hAnsi="Arial"/>
          <w:b/>
          <w:sz w:val="28"/>
        </w:rPr>
        <w:t>4.Система дыхания.</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sz w:val="28"/>
        </w:rPr>
        <w:t>Дыхание учащенное, поверхностное, не равномерное. Наблюдается резкий сухой кашель. При аускультации хрипов и шумов не обнаружено. Дыхание жесткое везикулярное. При перкуссии - ясный легочной звук. Носовых истечений не наблюдается. Передняя перкуссионная граница легкого - от заднего угла лопатки вниз по линии анконеуса к грудной кости. Верхняя граница - от заднего угла лопатки каудально, параллельно остистым отросткам грудных позвонков, отступя от них на ширину двух пальцев. Задняя граница определяется по трем линиям: по линии маклока - 11-е межреберье; по линии седалищного бугра - 9-е межреберье и по линии плечевого сустава - 10-е межреберье.</w:t>
      </w:r>
    </w:p>
    <w:p w:rsidR="00837B7D" w:rsidRDefault="00817B43">
      <w:pPr>
        <w:ind w:firstLine="720"/>
        <w:jc w:val="both"/>
        <w:rPr>
          <w:rFonts w:ascii="Arial" w:hAnsi="Arial"/>
          <w:b/>
          <w:color w:val="000000"/>
          <w:sz w:val="28"/>
        </w:rPr>
      </w:pPr>
      <w:r>
        <w:rPr>
          <w:rFonts w:ascii="Arial" w:hAnsi="Arial"/>
          <w:b/>
          <w:sz w:val="28"/>
        </w:rPr>
        <w:t>5. Система пищеварения.</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sz w:val="28"/>
        </w:rPr>
        <w:t xml:space="preserve">Аппетит понижен. Акт дефекации: поза естественная, безболезненный, кал сформирован. Глотка и пищевод при пальпации безболезненны. Акт приема корма и воды естественный, безболезненный. </w:t>
      </w:r>
    </w:p>
    <w:p w:rsidR="00837B7D" w:rsidRDefault="00817B43">
      <w:pPr>
        <w:ind w:firstLine="720"/>
        <w:jc w:val="both"/>
        <w:rPr>
          <w:rFonts w:ascii="Arial" w:hAnsi="Arial"/>
          <w:b/>
          <w:sz w:val="28"/>
        </w:rPr>
      </w:pPr>
      <w:r>
        <w:rPr>
          <w:rFonts w:ascii="Arial" w:hAnsi="Arial"/>
          <w:b/>
          <w:color w:val="000000"/>
          <w:sz w:val="28"/>
        </w:rPr>
        <w:t xml:space="preserve">6. Мочеполовая </w:t>
      </w:r>
      <w:r>
        <w:rPr>
          <w:rFonts w:ascii="Arial" w:hAnsi="Arial"/>
          <w:b/>
          <w:sz w:val="28"/>
        </w:rPr>
        <w:t>система.</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sz w:val="28"/>
        </w:rPr>
        <w:t xml:space="preserve">Акт мочеиспускания естественный, безболезненный. При исследовании почки безболезненны, расположенные под поперечными отростками первых поясничных позвонков. При проведении глубокой пальпации через брюшную стенку увеличение мочевого пузыря не выявлено. </w:t>
      </w:r>
    </w:p>
    <w:p w:rsidR="00837B7D" w:rsidRDefault="00837B7D">
      <w:pPr>
        <w:ind w:firstLine="720"/>
        <w:jc w:val="both"/>
        <w:rPr>
          <w:rFonts w:ascii="Arial" w:hAnsi="Arial"/>
          <w:sz w:val="28"/>
        </w:rPr>
      </w:pPr>
    </w:p>
    <w:p w:rsidR="00837B7D" w:rsidRDefault="00817B43">
      <w:pPr>
        <w:ind w:firstLine="720"/>
        <w:jc w:val="both"/>
        <w:rPr>
          <w:rFonts w:ascii="Arial" w:hAnsi="Arial"/>
          <w:b/>
          <w:sz w:val="28"/>
        </w:rPr>
      </w:pPr>
      <w:r>
        <w:rPr>
          <w:rFonts w:ascii="Arial" w:hAnsi="Arial"/>
          <w:b/>
          <w:color w:val="000000"/>
          <w:sz w:val="28"/>
        </w:rPr>
        <w:t xml:space="preserve">7. </w:t>
      </w:r>
      <w:r>
        <w:rPr>
          <w:rFonts w:ascii="Arial" w:hAnsi="Arial"/>
          <w:b/>
          <w:sz w:val="28"/>
        </w:rPr>
        <w:t>Нервная система.</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sz w:val="28"/>
        </w:rPr>
        <w:t xml:space="preserve">Животное флегматично, угнетено, малоподвижно, голова опущена. Наблюдалась дрожание тазовых конечностей, снижен тонус мускулатуры. Болевая чувствительность хорошая. Также при исследовании выявлено хорошая тактильная и температурная чувствительность. </w:t>
      </w:r>
    </w:p>
    <w:p w:rsidR="00837B7D" w:rsidRDefault="00837B7D">
      <w:pPr>
        <w:ind w:firstLine="720"/>
        <w:jc w:val="both"/>
        <w:rPr>
          <w:rFonts w:ascii="Arial" w:hAnsi="Arial"/>
          <w:color w:val="000000"/>
          <w:sz w:val="28"/>
        </w:rPr>
      </w:pPr>
    </w:p>
    <w:p w:rsidR="00837B7D" w:rsidRDefault="00817B43">
      <w:pPr>
        <w:ind w:firstLine="720"/>
        <w:jc w:val="both"/>
        <w:rPr>
          <w:rFonts w:ascii="Arial" w:hAnsi="Arial"/>
          <w:b/>
          <w:color w:val="000000"/>
          <w:sz w:val="28"/>
        </w:rPr>
      </w:pPr>
      <w:r>
        <w:rPr>
          <w:rFonts w:ascii="Arial" w:hAnsi="Arial"/>
          <w:b/>
          <w:color w:val="000000"/>
          <w:sz w:val="28"/>
        </w:rPr>
        <w:t>8. Органы движения.</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sz w:val="28"/>
        </w:rPr>
        <w:t>Животное часто принимает позу сидячей собаки, что говорит о слабости связочного аппарата. Все движения хорошо координированы. Параличи и парезы не наблюдались. Тонус мышц ослаблен. Костяк слабый. На последних ребрах прощупываются реберные четки.</w:t>
      </w:r>
    </w:p>
    <w:p w:rsidR="00837B7D" w:rsidRDefault="00837B7D">
      <w:pPr>
        <w:ind w:firstLine="720"/>
        <w:jc w:val="both"/>
        <w:rPr>
          <w:rFonts w:ascii="Arial" w:hAnsi="Arial"/>
          <w:color w:val="000000"/>
          <w:sz w:val="28"/>
        </w:rPr>
      </w:pPr>
    </w:p>
    <w:p w:rsidR="00837B7D" w:rsidRDefault="00817B43" w:rsidP="00817B43">
      <w:pPr>
        <w:numPr>
          <w:ilvl w:val="0"/>
          <w:numId w:val="2"/>
        </w:numPr>
        <w:jc w:val="both"/>
        <w:rPr>
          <w:rFonts w:ascii="Arial" w:hAnsi="Arial"/>
          <w:b/>
          <w:color w:val="000000"/>
          <w:sz w:val="28"/>
        </w:rPr>
      </w:pPr>
      <w:r>
        <w:rPr>
          <w:rFonts w:ascii="Arial" w:hAnsi="Arial"/>
          <w:b/>
          <w:color w:val="000000"/>
          <w:sz w:val="28"/>
        </w:rPr>
        <w:t xml:space="preserve">Результаты </w:t>
      </w:r>
      <w:r>
        <w:rPr>
          <w:rFonts w:ascii="Arial" w:hAnsi="Arial"/>
          <w:b/>
          <w:sz w:val="28"/>
        </w:rPr>
        <w:t xml:space="preserve">исследования (Status </w:t>
      </w:r>
      <w:r>
        <w:rPr>
          <w:rFonts w:ascii="Arial" w:hAnsi="Arial"/>
          <w:b/>
          <w:color w:val="000000"/>
          <w:sz w:val="28"/>
        </w:rPr>
        <w:t xml:space="preserve">praesens </w:t>
      </w:r>
      <w:r>
        <w:rPr>
          <w:rFonts w:ascii="Arial" w:hAnsi="Arial"/>
          <w:b/>
          <w:color w:val="000000"/>
          <w:sz w:val="28"/>
          <w:lang w:val="en-US"/>
        </w:rPr>
        <w:t>l</w:t>
      </w:r>
      <w:r>
        <w:rPr>
          <w:rFonts w:ascii="Arial" w:hAnsi="Arial"/>
          <w:b/>
          <w:color w:val="000000"/>
          <w:sz w:val="28"/>
        </w:rPr>
        <w:t>ocalis).</w:t>
      </w:r>
    </w:p>
    <w:p w:rsidR="00837B7D" w:rsidRDefault="00837B7D">
      <w:pPr>
        <w:jc w:val="both"/>
        <w:rPr>
          <w:rFonts w:ascii="Arial" w:hAnsi="Arial"/>
          <w:b/>
          <w:color w:val="000000"/>
          <w:sz w:val="28"/>
        </w:rPr>
      </w:pPr>
    </w:p>
    <w:p w:rsidR="00837B7D" w:rsidRDefault="00817B43">
      <w:pPr>
        <w:ind w:firstLine="720"/>
        <w:jc w:val="both"/>
        <w:rPr>
          <w:rFonts w:ascii="Arial" w:hAnsi="Arial"/>
          <w:color w:val="000000"/>
          <w:sz w:val="28"/>
        </w:rPr>
      </w:pPr>
      <w:r>
        <w:rPr>
          <w:rFonts w:ascii="Arial" w:hAnsi="Arial"/>
          <w:sz w:val="28"/>
        </w:rPr>
        <w:t xml:space="preserve">Животное угнетено, принимает позу сидячей собаки, отмечается десквомация эпителия кожи. Щетина тусклая, ломкая, слизистые оболочки бледно-розовые; Подчелюстные лимфатические узлы увеличенные плотные, сердечный толчок ослаблен, аритмичный. Дыхание учащенное, поверхностное, не равномерное, наблюдается резкий сухой кашель. Аппетит понижен. Отмечается тремор тазовых конечностей, понижен тонус мускулатуры. Костяк слабый, на последних ребрах - рахитические четки. </w:t>
      </w:r>
    </w:p>
    <w:p w:rsidR="00837B7D" w:rsidRDefault="00817B43">
      <w:pPr>
        <w:ind w:firstLine="720"/>
        <w:jc w:val="both"/>
        <w:rPr>
          <w:rFonts w:ascii="Arial" w:hAnsi="Arial"/>
          <w:b/>
          <w:color w:val="000000"/>
          <w:sz w:val="28"/>
        </w:rPr>
      </w:pPr>
      <w:r>
        <w:rPr>
          <w:rFonts w:ascii="Arial" w:hAnsi="Arial"/>
          <w:b/>
          <w:color w:val="000000"/>
          <w:sz w:val="28"/>
        </w:rPr>
        <w:t>10. Лабораторные исследования</w:t>
      </w:r>
    </w:p>
    <w:p w:rsidR="00837B7D" w:rsidRDefault="00837B7D">
      <w:pPr>
        <w:ind w:firstLine="720"/>
        <w:jc w:val="both"/>
        <w:rPr>
          <w:rFonts w:ascii="Arial" w:hAnsi="Arial"/>
          <w:color w:val="000000"/>
          <w:sz w:val="28"/>
        </w:rPr>
      </w:pPr>
    </w:p>
    <w:p w:rsidR="00837B7D" w:rsidRDefault="00817B43">
      <w:pPr>
        <w:ind w:firstLine="720"/>
        <w:jc w:val="both"/>
        <w:rPr>
          <w:rFonts w:ascii="Arial" w:hAnsi="Arial"/>
          <w:sz w:val="28"/>
        </w:rPr>
      </w:pPr>
      <w:r>
        <w:rPr>
          <w:rFonts w:ascii="Arial" w:hAnsi="Arial"/>
          <w:color w:val="000000"/>
          <w:sz w:val="28"/>
        </w:rPr>
        <w:t xml:space="preserve">Лабораторные </w:t>
      </w:r>
      <w:r>
        <w:rPr>
          <w:rFonts w:ascii="Arial" w:hAnsi="Arial"/>
          <w:sz w:val="28"/>
        </w:rPr>
        <w:t xml:space="preserve">исследования крови, кала, </w:t>
      </w:r>
      <w:r>
        <w:rPr>
          <w:rFonts w:ascii="Arial" w:hAnsi="Arial"/>
          <w:color w:val="000000"/>
          <w:sz w:val="28"/>
        </w:rPr>
        <w:t xml:space="preserve">мочи - </w:t>
      </w:r>
      <w:r>
        <w:rPr>
          <w:rFonts w:ascii="Arial" w:hAnsi="Arial"/>
          <w:sz w:val="28"/>
        </w:rPr>
        <w:t xml:space="preserve">23.10.98 прилагаются далее на </w:t>
      </w:r>
      <w:r>
        <w:rPr>
          <w:rFonts w:ascii="Arial" w:hAnsi="Arial"/>
          <w:color w:val="000000"/>
          <w:sz w:val="28"/>
        </w:rPr>
        <w:t xml:space="preserve">специальных </w:t>
      </w:r>
      <w:r>
        <w:rPr>
          <w:rFonts w:ascii="Arial" w:hAnsi="Arial"/>
          <w:sz w:val="28"/>
        </w:rPr>
        <w:t>бланках.</w:t>
      </w:r>
    </w:p>
    <w:p w:rsidR="00837B7D" w:rsidRDefault="00837B7D">
      <w:pPr>
        <w:ind w:firstLine="720"/>
        <w:jc w:val="both"/>
        <w:rPr>
          <w:rFonts w:ascii="Arial" w:hAnsi="Arial"/>
          <w:b/>
          <w:sz w:val="28"/>
        </w:rPr>
      </w:pPr>
    </w:p>
    <w:p w:rsidR="00837B7D" w:rsidRDefault="00817B43">
      <w:pPr>
        <w:ind w:firstLine="720"/>
        <w:jc w:val="both"/>
        <w:rPr>
          <w:rFonts w:ascii="Arial" w:hAnsi="Arial"/>
          <w:b/>
          <w:color w:val="000000"/>
          <w:sz w:val="28"/>
        </w:rPr>
      </w:pPr>
      <w:r>
        <w:rPr>
          <w:rFonts w:ascii="Arial" w:hAnsi="Arial"/>
          <w:b/>
          <w:sz w:val="28"/>
        </w:rPr>
        <w:br w:type="page"/>
        <w:t xml:space="preserve">11. Диагноз. </w:t>
      </w:r>
    </w:p>
    <w:p w:rsidR="00837B7D" w:rsidRDefault="00837B7D">
      <w:pPr>
        <w:ind w:firstLine="720"/>
        <w:jc w:val="both"/>
        <w:rPr>
          <w:rFonts w:ascii="Arial" w:hAnsi="Arial"/>
          <w:sz w:val="28"/>
          <w:lang w:val="en-US"/>
        </w:rPr>
      </w:pPr>
    </w:p>
    <w:p w:rsidR="00837B7D" w:rsidRDefault="00817B43" w:rsidP="00817B43">
      <w:pPr>
        <w:numPr>
          <w:ilvl w:val="0"/>
          <w:numId w:val="3"/>
        </w:numPr>
        <w:jc w:val="both"/>
        <w:rPr>
          <w:rFonts w:ascii="Arial" w:hAnsi="Arial"/>
          <w:color w:val="000000"/>
          <w:sz w:val="28"/>
          <w:lang w:val="en-US"/>
        </w:rPr>
      </w:pPr>
      <w:r>
        <w:rPr>
          <w:rFonts w:ascii="Arial" w:hAnsi="Arial"/>
          <w:color w:val="000000"/>
          <w:sz w:val="28"/>
        </w:rPr>
        <w:t>Первоначальный:</w:t>
      </w:r>
      <w:r>
        <w:rPr>
          <w:rFonts w:ascii="Arial" w:hAnsi="Arial"/>
          <w:sz w:val="28"/>
        </w:rPr>
        <w:t xml:space="preserve"> Алиментарная анемия </w:t>
      </w:r>
      <w:r>
        <w:rPr>
          <w:rFonts w:ascii="Arial" w:hAnsi="Arial"/>
          <w:sz w:val="28"/>
          <w:lang w:val="en-US"/>
        </w:rPr>
        <w:t>Anemia alimentaris</w:t>
      </w:r>
    </w:p>
    <w:p w:rsidR="00837B7D" w:rsidRDefault="00817B43" w:rsidP="00817B43">
      <w:pPr>
        <w:numPr>
          <w:ilvl w:val="12"/>
          <w:numId w:val="0"/>
        </w:numPr>
        <w:ind w:left="1003" w:hanging="283"/>
        <w:jc w:val="both"/>
        <w:rPr>
          <w:rFonts w:ascii="Arial" w:hAnsi="Arial"/>
          <w:color w:val="000000"/>
          <w:sz w:val="28"/>
        </w:rPr>
      </w:pPr>
      <w:r>
        <w:rPr>
          <w:rFonts w:ascii="Arial" w:hAnsi="Arial"/>
          <w:color w:val="000000"/>
          <w:sz w:val="28"/>
          <w:lang w:val="en-US"/>
        </w:rPr>
        <w:t xml:space="preserve">                                 </w:t>
      </w:r>
      <w:r>
        <w:rPr>
          <w:rFonts w:ascii="Arial" w:hAnsi="Arial"/>
          <w:color w:val="000000"/>
          <w:sz w:val="28"/>
        </w:rPr>
        <w:t xml:space="preserve">Рахит    </w:t>
      </w:r>
      <w:r>
        <w:rPr>
          <w:rFonts w:ascii="Arial" w:hAnsi="Arial"/>
          <w:color w:val="000000"/>
          <w:sz w:val="28"/>
          <w:lang w:val="en-US"/>
        </w:rPr>
        <w:t>Rahitis</w:t>
      </w:r>
    </w:p>
    <w:p w:rsidR="00837B7D" w:rsidRDefault="00817B43" w:rsidP="00817B43">
      <w:pPr>
        <w:numPr>
          <w:ilvl w:val="0"/>
          <w:numId w:val="4"/>
        </w:numPr>
        <w:ind w:left="0" w:firstLine="720"/>
        <w:jc w:val="both"/>
        <w:rPr>
          <w:rFonts w:ascii="Arial" w:hAnsi="Arial"/>
          <w:color w:val="000000"/>
          <w:sz w:val="28"/>
        </w:rPr>
      </w:pPr>
      <w:r>
        <w:rPr>
          <w:rFonts w:ascii="Arial" w:hAnsi="Arial"/>
          <w:sz w:val="28"/>
        </w:rPr>
        <w:t xml:space="preserve">Окончательный: Алиментарная анемия </w:t>
      </w:r>
      <w:r>
        <w:rPr>
          <w:rFonts w:ascii="Arial" w:hAnsi="Arial"/>
          <w:sz w:val="28"/>
          <w:lang w:val="en-US"/>
        </w:rPr>
        <w:t>Anemia alimentaris</w:t>
      </w:r>
    </w:p>
    <w:p w:rsidR="00837B7D" w:rsidRDefault="00817B43">
      <w:pPr>
        <w:ind w:firstLine="3261"/>
        <w:jc w:val="both"/>
        <w:rPr>
          <w:rFonts w:ascii="Arial" w:hAnsi="Arial"/>
          <w:color w:val="000000"/>
          <w:sz w:val="28"/>
        </w:rPr>
      </w:pPr>
      <w:r>
        <w:rPr>
          <w:rFonts w:ascii="Arial" w:hAnsi="Arial"/>
          <w:color w:val="000000"/>
          <w:sz w:val="28"/>
        </w:rPr>
        <w:t xml:space="preserve">Рахит    </w:t>
      </w:r>
      <w:r>
        <w:rPr>
          <w:rFonts w:ascii="Arial" w:hAnsi="Arial"/>
          <w:color w:val="000000"/>
          <w:sz w:val="28"/>
          <w:lang w:val="en-US"/>
        </w:rPr>
        <w:t>Rahitis</w:t>
      </w:r>
    </w:p>
    <w:p w:rsidR="00837B7D" w:rsidRDefault="00817B43">
      <w:pPr>
        <w:ind w:firstLine="3261"/>
        <w:jc w:val="both"/>
        <w:rPr>
          <w:rFonts w:ascii="Arial" w:hAnsi="Arial"/>
          <w:color w:val="000000"/>
          <w:sz w:val="28"/>
        </w:rPr>
      </w:pPr>
      <w:r>
        <w:rPr>
          <w:rFonts w:ascii="Arial" w:hAnsi="Arial"/>
          <w:color w:val="000000"/>
          <w:sz w:val="28"/>
        </w:rPr>
        <w:t>Гиповитаминоз А, Д, Е, В</w:t>
      </w:r>
    </w:p>
    <w:p w:rsidR="00837B7D" w:rsidRDefault="00837B7D">
      <w:pPr>
        <w:jc w:val="both"/>
        <w:rPr>
          <w:rFonts w:ascii="Arial" w:hAnsi="Arial"/>
          <w:color w:val="000000"/>
          <w:sz w:val="28"/>
        </w:rPr>
      </w:pPr>
    </w:p>
    <w:tbl>
      <w:tblPr>
        <w:tblW w:w="0" w:type="auto"/>
        <w:tblInd w:w="-8" w:type="dxa"/>
        <w:tblLayout w:type="fixed"/>
        <w:tblLook w:val="0000" w:firstRow="0" w:lastRow="0" w:firstColumn="0" w:lastColumn="0" w:noHBand="0" w:noVBand="0"/>
      </w:tblPr>
      <w:tblGrid>
        <w:gridCol w:w="709"/>
        <w:gridCol w:w="567"/>
        <w:gridCol w:w="567"/>
        <w:gridCol w:w="426"/>
        <w:gridCol w:w="3740"/>
        <w:gridCol w:w="3740"/>
      </w:tblGrid>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jc w:val="center"/>
            </w:pPr>
            <w:r>
              <w:t>Дата</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jc w:val="center"/>
            </w:pPr>
            <w:r>
              <w:t>Т</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jc w:val="center"/>
            </w:pPr>
            <w:r>
              <w:t>П</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jc w:val="center"/>
            </w:pPr>
            <w:r>
              <w:t>Д</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jc w:val="both"/>
            </w:pPr>
            <w:r>
              <w:t>Течение болезни</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jc w:val="both"/>
            </w:pPr>
            <w:r>
              <w:t>Лечение</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22.10.</w:t>
            </w:r>
          </w:p>
          <w:p w:rsidR="00837B7D" w:rsidRDefault="00817B43">
            <w:pPr>
              <w:rPr>
                <w:sz w:val="18"/>
              </w:rPr>
            </w:pPr>
            <w:r>
              <w:rPr>
                <w:sz w:val="18"/>
              </w:rPr>
              <w:t>вечер</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38,0</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89</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25</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угнетено, часто принимают позу сидячей собаки. Аппетит удовлетворительный. Хвост не закручен. Щетина тускла, не прилегает к телу, ломкая. Слизистые оболочки бледно-розового цвета, влажные. Кожные покровы бледно-розового цвета, сухие, наблюдается десквамация эпителия кожи. Отмечается мышечная дрожь. Копытца грязные, копытный рог тусклый. Фекалии кашецеобразной консистенции, грязно-бурого цвета, наблюдаются не переваренные частицы корма.  Дыхание поверхностное, учащенное. Живот увеличен, непропорционален телу животного. На последних ребрах, при пальпации прощупываются реберные “четки”. </w:t>
            </w:r>
          </w:p>
          <w:p w:rsidR="00837B7D" w:rsidRDefault="00817B43">
            <w:pPr>
              <w:spacing w:line="240" w:lineRule="atLeast"/>
              <w:ind w:right="4"/>
              <w:jc w:val="both"/>
            </w:pPr>
            <w:r>
              <w:br/>
            </w:r>
            <w:r>
              <w:br/>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Кормление, чистка животного, чистка клетки. Назначено лечение:</w:t>
            </w:r>
          </w:p>
          <w:p w:rsidR="00837B7D" w:rsidRDefault="00817B43">
            <w:pPr>
              <w:spacing w:line="240" w:lineRule="atLeast"/>
              <w:ind w:right="4"/>
              <w:jc w:val="both"/>
            </w:pPr>
            <w:r>
              <w:t>Rp.: Calcii carbonatis   20,0</w:t>
            </w:r>
          </w:p>
          <w:p w:rsidR="00837B7D" w:rsidRDefault="00817B43">
            <w:pPr>
              <w:spacing w:line="240" w:lineRule="atLeast"/>
              <w:ind w:left="404" w:right="4"/>
              <w:jc w:val="both"/>
            </w:pPr>
            <w:r>
              <w:t>D.S. Внутреннее. С кормом на один прием.</w:t>
            </w:r>
          </w:p>
          <w:p w:rsidR="00837B7D" w:rsidRDefault="00817B43">
            <w:pPr>
              <w:spacing w:line="240" w:lineRule="atLeast"/>
              <w:ind w:right="4" w:hanging="21"/>
              <w:jc w:val="center"/>
            </w:pPr>
            <w:r>
              <w:t>#</w:t>
            </w:r>
          </w:p>
          <w:p w:rsidR="00837B7D" w:rsidRDefault="00817B43">
            <w:pPr>
              <w:spacing w:line="240" w:lineRule="atLeast"/>
              <w:ind w:right="4" w:hanging="21"/>
              <w:jc w:val="both"/>
            </w:pPr>
            <w:r>
              <w:t>Rp.: Natrii chloridi   5,0</w:t>
            </w:r>
          </w:p>
          <w:p w:rsidR="00837B7D" w:rsidRDefault="00817B43">
            <w:pPr>
              <w:spacing w:line="240" w:lineRule="atLeast"/>
              <w:ind w:right="4" w:firstLine="404"/>
              <w:jc w:val="both"/>
            </w:pPr>
            <w:r>
              <w:t>D.S. Внутреннее. С кормом.</w:t>
            </w:r>
          </w:p>
          <w:p w:rsidR="00837B7D" w:rsidRDefault="00817B43">
            <w:pPr>
              <w:spacing w:line="240" w:lineRule="atLeast"/>
              <w:ind w:right="4"/>
              <w:jc w:val="center"/>
            </w:pPr>
            <w:r>
              <w:t>#</w:t>
            </w:r>
          </w:p>
          <w:p w:rsidR="00837B7D" w:rsidRDefault="00817B43">
            <w:pPr>
              <w:spacing w:line="240" w:lineRule="atLeast"/>
              <w:ind w:right="4"/>
              <w:jc w:val="both"/>
            </w:pPr>
            <w:r>
              <w:t>Rp.: Benzylpenicillini - natrii 200000 ED</w:t>
            </w:r>
          </w:p>
          <w:p w:rsidR="00837B7D" w:rsidRDefault="00817B43">
            <w:pPr>
              <w:spacing w:line="240" w:lineRule="atLeast"/>
              <w:ind w:left="404" w:right="4"/>
              <w:jc w:val="both"/>
            </w:pPr>
            <w:r>
              <w:t>D.S. Внутремышечно, развести в 5 мл 0,5% раствора новокаина.</w:t>
            </w:r>
          </w:p>
          <w:p w:rsidR="00837B7D" w:rsidRDefault="00817B43">
            <w:pPr>
              <w:spacing w:line="240" w:lineRule="atLeast"/>
              <w:ind w:right="4"/>
              <w:jc w:val="center"/>
            </w:pPr>
            <w:r>
              <w:t>#</w:t>
            </w:r>
          </w:p>
          <w:p w:rsidR="00837B7D" w:rsidRDefault="00817B43">
            <w:pPr>
              <w:spacing w:line="240" w:lineRule="atLeast"/>
              <w:ind w:right="4"/>
              <w:jc w:val="both"/>
            </w:pPr>
            <w:r>
              <w:t>Rp.: Sol. Novocaini   0,5% - 5ml</w:t>
            </w:r>
          </w:p>
          <w:p w:rsidR="00837B7D" w:rsidRDefault="00817B43">
            <w:pPr>
              <w:spacing w:line="240" w:lineRule="atLeast"/>
              <w:ind w:left="404" w:right="4"/>
              <w:jc w:val="both"/>
            </w:pPr>
            <w:r>
              <w:t>D.S. Для разведения антибиотика.</w:t>
            </w:r>
          </w:p>
          <w:p w:rsidR="00837B7D" w:rsidRDefault="00817B43">
            <w:pPr>
              <w:spacing w:line="240" w:lineRule="atLeast"/>
              <w:ind w:right="4" w:hanging="21"/>
              <w:jc w:val="center"/>
            </w:pPr>
            <w:r>
              <w:t>#</w:t>
            </w:r>
          </w:p>
          <w:p w:rsidR="00837B7D" w:rsidRDefault="00817B43">
            <w:pPr>
              <w:spacing w:line="240" w:lineRule="atLeast"/>
              <w:ind w:right="4" w:hanging="21"/>
              <w:jc w:val="both"/>
            </w:pPr>
            <w:r>
              <w:t>Rp.: Sol. Thiamini bromidi 0,5% - 1ml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0,5 мл 1 раз в день.</w:t>
            </w:r>
          </w:p>
          <w:p w:rsidR="00837B7D" w:rsidRDefault="00817B43">
            <w:pPr>
              <w:spacing w:line="240" w:lineRule="atLeast"/>
              <w:ind w:right="4"/>
              <w:jc w:val="center"/>
            </w:pPr>
            <w:r>
              <w:t>#</w:t>
            </w:r>
          </w:p>
          <w:p w:rsidR="00837B7D" w:rsidRDefault="00817B43">
            <w:pPr>
              <w:spacing w:line="240" w:lineRule="atLeast"/>
              <w:ind w:right="4"/>
              <w:jc w:val="both"/>
            </w:pPr>
            <w:r>
              <w:t>Rp.: Sol. Ferroglucini 5% - 200 ml</w:t>
            </w:r>
          </w:p>
          <w:p w:rsidR="00837B7D" w:rsidRDefault="00817B43">
            <w:pPr>
              <w:spacing w:line="240" w:lineRule="atLeast"/>
              <w:ind w:left="404" w:right="4"/>
              <w:jc w:val="both"/>
            </w:pPr>
            <w:r>
              <w:t>D.S. Внутремышечно, по 0,3 мл 1 раз в 2 дня.</w:t>
            </w:r>
          </w:p>
          <w:p w:rsidR="00837B7D" w:rsidRDefault="00817B43">
            <w:pPr>
              <w:spacing w:line="240" w:lineRule="atLeast"/>
              <w:ind w:right="4"/>
              <w:jc w:val="center"/>
            </w:pPr>
            <w:r>
              <w:t>#</w:t>
            </w:r>
          </w:p>
          <w:p w:rsidR="00837B7D" w:rsidRDefault="00817B43">
            <w:pPr>
              <w:spacing w:line="240" w:lineRule="atLeast"/>
              <w:ind w:right="4"/>
              <w:jc w:val="both"/>
            </w:pPr>
            <w:r>
              <w:t>Rp.: Sol. Sulphocamphocaini 10% - 2ml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0,2 мл 2 раз в день.</w:t>
            </w:r>
          </w:p>
          <w:p w:rsidR="00837B7D" w:rsidRDefault="00817B43">
            <w:pPr>
              <w:spacing w:line="240" w:lineRule="atLeast"/>
              <w:ind w:right="4"/>
              <w:jc w:val="center"/>
            </w:pPr>
            <w:r>
              <w:t>#</w:t>
            </w:r>
          </w:p>
          <w:p w:rsidR="00837B7D" w:rsidRDefault="00817B43">
            <w:pPr>
              <w:spacing w:line="240" w:lineRule="atLeast"/>
              <w:ind w:right="4"/>
              <w:jc w:val="both"/>
            </w:pPr>
            <w:r>
              <w:t>Rp.: Acidi ascorbinici 1,0</w:t>
            </w:r>
          </w:p>
          <w:p w:rsidR="00837B7D" w:rsidRDefault="00817B43">
            <w:pPr>
              <w:spacing w:line="240" w:lineRule="atLeast"/>
              <w:ind w:right="4" w:firstLine="404"/>
              <w:jc w:val="both"/>
            </w:pPr>
            <w:r>
              <w:t>D.S. Внутреннее. На один прием.</w:t>
            </w:r>
          </w:p>
          <w:p w:rsidR="00837B7D" w:rsidRDefault="00817B43">
            <w:pPr>
              <w:spacing w:line="240" w:lineRule="atLeast"/>
              <w:ind w:right="4"/>
              <w:jc w:val="center"/>
            </w:pPr>
            <w:r>
              <w:t>#</w:t>
            </w:r>
          </w:p>
          <w:p w:rsidR="00837B7D" w:rsidRDefault="00817B43">
            <w:pPr>
              <w:spacing w:line="240" w:lineRule="atLeast"/>
              <w:ind w:right="4"/>
              <w:jc w:val="both"/>
            </w:pPr>
            <w:r>
              <w:t>Rp.: Trivitamini 1000ml</w:t>
            </w:r>
          </w:p>
          <w:p w:rsidR="00837B7D" w:rsidRDefault="00817B43">
            <w:pPr>
              <w:spacing w:line="240" w:lineRule="atLeast"/>
              <w:ind w:left="404" w:right="4"/>
              <w:jc w:val="both"/>
            </w:pPr>
            <w:r>
              <w:t>D.S. Внутреннее, по 3 мл 1 раз в день.</w:t>
            </w:r>
          </w:p>
          <w:p w:rsidR="00837B7D" w:rsidRDefault="00817B43">
            <w:pPr>
              <w:spacing w:line="240" w:lineRule="atLeast"/>
              <w:ind w:right="4"/>
              <w:jc w:val="center"/>
            </w:pPr>
            <w:r>
              <w:t>#</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Sol. Calcii chloridi 10% - 200ml</w:t>
            </w:r>
          </w:p>
          <w:p w:rsidR="00837B7D" w:rsidRDefault="00817B43">
            <w:pPr>
              <w:spacing w:line="240" w:lineRule="atLeast"/>
              <w:ind w:right="4" w:firstLine="404"/>
              <w:jc w:val="both"/>
            </w:pPr>
            <w:r>
              <w:t xml:space="preserve"> Sol. Glucosi 5% - 200 ml</w:t>
            </w:r>
          </w:p>
          <w:p w:rsidR="00837B7D" w:rsidRDefault="00817B43">
            <w:pPr>
              <w:spacing w:line="240" w:lineRule="atLeast"/>
              <w:ind w:left="404" w:right="4"/>
              <w:jc w:val="both"/>
            </w:pPr>
            <w:r>
              <w:t>M.D.S. Внутреннее, по 10 мл 1 раз в день.</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Doloroli                  0,5</w:t>
            </w:r>
          </w:p>
          <w:p w:rsidR="00837B7D" w:rsidRDefault="00817B43">
            <w:pPr>
              <w:spacing w:line="240" w:lineRule="atLeast"/>
              <w:ind w:left="404" w:right="4"/>
              <w:jc w:val="both"/>
            </w:pPr>
            <w:r>
              <w:t>Da in tabulletis</w:t>
            </w:r>
          </w:p>
          <w:p w:rsidR="00837B7D" w:rsidRDefault="00817B43">
            <w:pPr>
              <w:spacing w:line="240" w:lineRule="atLeast"/>
              <w:ind w:left="404" w:right="4"/>
              <w:jc w:val="both"/>
            </w:pPr>
            <w:r>
              <w:t>S. Внутреннее.</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Sol. Cikloxyloli      200ml</w:t>
            </w:r>
          </w:p>
          <w:p w:rsidR="00837B7D" w:rsidRDefault="00817B43">
            <w:pPr>
              <w:spacing w:line="240" w:lineRule="atLeast"/>
              <w:ind w:left="404" w:right="4"/>
              <w:jc w:val="both"/>
            </w:pPr>
            <w:r>
              <w:t>Da in flaconis</w:t>
            </w:r>
          </w:p>
          <w:p w:rsidR="00837B7D" w:rsidRDefault="00817B43">
            <w:pPr>
              <w:spacing w:line="240" w:lineRule="atLeast"/>
              <w:ind w:left="404" w:right="4"/>
              <w:jc w:val="both"/>
            </w:pPr>
            <w:r>
              <w:t>S. Внутреннее, по 3 капли 1 раз в день.</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Sulfadimezini           1,0</w:t>
            </w:r>
          </w:p>
          <w:p w:rsidR="00837B7D" w:rsidRDefault="00817B43">
            <w:pPr>
              <w:spacing w:line="240" w:lineRule="atLeast"/>
              <w:ind w:left="404" w:right="4"/>
              <w:jc w:val="both"/>
            </w:pPr>
            <w:r>
              <w:t>D.S. Внутреннее.</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Hydrolizini                2 ml</w:t>
            </w:r>
          </w:p>
          <w:p w:rsidR="00837B7D" w:rsidRDefault="00817B43">
            <w:pPr>
              <w:spacing w:line="240" w:lineRule="atLeast"/>
              <w:ind w:left="404" w:right="4"/>
              <w:jc w:val="both"/>
            </w:pPr>
            <w:r>
              <w:t>D.S. Внутреннее.</w:t>
            </w:r>
          </w:p>
          <w:p w:rsidR="00837B7D" w:rsidRDefault="00817B43">
            <w:pPr>
              <w:spacing w:line="240" w:lineRule="atLeast"/>
              <w:ind w:left="404" w:right="4" w:hanging="404"/>
              <w:jc w:val="both"/>
            </w:pPr>
            <w:r>
              <w:t>Антибиотики и сульфаниламиды назначаются в результате возможного переболевания животного пневмонией. Эти препараты назначены с целью выведения из организма вторичной микрофлоры.</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23.10.</w:t>
            </w:r>
          </w:p>
          <w:p w:rsidR="00837B7D" w:rsidRDefault="00817B43">
            <w:pPr>
              <w:rPr>
                <w:sz w:val="18"/>
              </w:rPr>
            </w:pPr>
            <w:r>
              <w:rPr>
                <w:sz w:val="18"/>
              </w:rPr>
              <w:t>утро</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39,6</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96</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31</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угнетено, часто принимают позу сидячей собаки. Аппетит удовлетворительный. Хвост не закручен. Щетина тускла, не прилегает к телу, ломкая. Слизистые оболочки и кожные покровы бледные, наблюдается десквамация эпителия кожи. Отмечается мышечная дрожь. Дыхание поверхностное, учащенное. Живот увеличен, непропорционален телу животного. </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Кормление, чистка животного, чистка клетки.</w:t>
            </w:r>
          </w:p>
          <w:p w:rsidR="00837B7D" w:rsidRDefault="00817B43">
            <w:pPr>
              <w:spacing w:line="240" w:lineRule="atLeast"/>
              <w:ind w:right="4"/>
              <w:jc w:val="both"/>
            </w:pPr>
            <w:r>
              <w:t>Rp.: Calcii carbonatis   20,0</w:t>
            </w:r>
          </w:p>
          <w:p w:rsidR="00837B7D" w:rsidRDefault="00817B43">
            <w:pPr>
              <w:spacing w:line="240" w:lineRule="atLeast"/>
              <w:ind w:left="404" w:right="4"/>
              <w:jc w:val="both"/>
            </w:pPr>
            <w:r>
              <w:t>D.S. Внутреннее. С кормом на один прием.</w:t>
            </w:r>
          </w:p>
          <w:p w:rsidR="00837B7D" w:rsidRDefault="00817B43">
            <w:pPr>
              <w:spacing w:line="240" w:lineRule="atLeast"/>
              <w:ind w:right="4" w:hanging="21"/>
              <w:jc w:val="center"/>
            </w:pPr>
            <w:r>
              <w:t>#</w:t>
            </w:r>
          </w:p>
          <w:p w:rsidR="00837B7D" w:rsidRDefault="00817B43">
            <w:pPr>
              <w:spacing w:line="240" w:lineRule="atLeast"/>
              <w:ind w:right="4"/>
              <w:jc w:val="both"/>
            </w:pPr>
            <w:r>
              <w:t>Rp.: Benzylpenicillini - natrii 200000 ED</w:t>
            </w:r>
          </w:p>
          <w:p w:rsidR="00837B7D" w:rsidRDefault="00817B43">
            <w:pPr>
              <w:spacing w:line="240" w:lineRule="atLeast"/>
              <w:ind w:left="404" w:right="4"/>
              <w:jc w:val="both"/>
            </w:pPr>
            <w:r>
              <w:t>D.S. Внутремышечно, развести в 5 мл 0,5% раствора новокаина.</w:t>
            </w:r>
          </w:p>
          <w:p w:rsidR="00837B7D" w:rsidRDefault="00817B43">
            <w:pPr>
              <w:spacing w:line="240" w:lineRule="atLeast"/>
              <w:ind w:right="4"/>
              <w:jc w:val="center"/>
            </w:pPr>
            <w:r>
              <w:t>#</w:t>
            </w:r>
          </w:p>
          <w:p w:rsidR="00837B7D" w:rsidRDefault="00817B43">
            <w:pPr>
              <w:spacing w:line="240" w:lineRule="atLeast"/>
              <w:ind w:right="4"/>
              <w:jc w:val="both"/>
            </w:pPr>
            <w:r>
              <w:t>Rp.: Acidi ascorbinici 1,0</w:t>
            </w:r>
          </w:p>
          <w:p w:rsidR="00837B7D" w:rsidRDefault="00817B43">
            <w:pPr>
              <w:spacing w:line="240" w:lineRule="atLeast"/>
              <w:ind w:right="4" w:firstLine="404"/>
              <w:jc w:val="both"/>
            </w:pPr>
            <w:r>
              <w:t>D.S. Внутреннее. На один прием.</w:t>
            </w:r>
          </w:p>
          <w:p w:rsidR="00837B7D" w:rsidRDefault="00817B43">
            <w:pPr>
              <w:spacing w:line="240" w:lineRule="atLeast"/>
              <w:ind w:right="4"/>
              <w:jc w:val="center"/>
            </w:pPr>
            <w:r>
              <w:t>#</w:t>
            </w:r>
          </w:p>
          <w:p w:rsidR="00837B7D" w:rsidRDefault="00817B43">
            <w:pPr>
              <w:spacing w:line="240" w:lineRule="atLeast"/>
              <w:ind w:right="4"/>
              <w:jc w:val="both"/>
            </w:pPr>
            <w:r>
              <w:t>Rp.: Sol. Camphocaini 10% - 2ml</w:t>
            </w:r>
          </w:p>
          <w:p w:rsidR="00837B7D" w:rsidRDefault="00817B43">
            <w:pPr>
              <w:spacing w:line="240" w:lineRule="atLeast"/>
              <w:ind w:right="4" w:firstLine="404"/>
              <w:jc w:val="both"/>
            </w:pPr>
            <w:r>
              <w:t>S. Внутремышечно, по  0,2 мл.</w:t>
            </w:r>
          </w:p>
          <w:p w:rsidR="00837B7D" w:rsidRDefault="00817B43">
            <w:pPr>
              <w:spacing w:line="240" w:lineRule="atLeast"/>
              <w:ind w:right="4"/>
              <w:jc w:val="center"/>
            </w:pPr>
            <w:r>
              <w:t>#</w:t>
            </w:r>
          </w:p>
          <w:p w:rsidR="00837B7D" w:rsidRDefault="00817B43">
            <w:pPr>
              <w:spacing w:line="240" w:lineRule="atLeast"/>
              <w:ind w:left="404" w:right="4" w:hanging="404"/>
              <w:jc w:val="both"/>
            </w:pPr>
            <w:r>
              <w:t>Rp.: Doloroli                  0,5</w:t>
            </w:r>
          </w:p>
          <w:p w:rsidR="00837B7D" w:rsidRDefault="00817B43">
            <w:pPr>
              <w:spacing w:line="240" w:lineRule="atLeast"/>
              <w:ind w:left="404" w:right="4"/>
              <w:jc w:val="both"/>
            </w:pPr>
            <w:r>
              <w:t>Da in tabulletis</w:t>
            </w:r>
          </w:p>
          <w:p w:rsidR="00837B7D" w:rsidRDefault="00817B43">
            <w:pPr>
              <w:spacing w:line="240" w:lineRule="atLeast"/>
              <w:ind w:left="404" w:right="4"/>
              <w:jc w:val="both"/>
            </w:pPr>
            <w:r>
              <w:t>S. Внутреннее.</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Sol. Cikloxyloli      200ml</w:t>
            </w:r>
          </w:p>
          <w:p w:rsidR="00837B7D" w:rsidRDefault="00817B43">
            <w:pPr>
              <w:spacing w:line="240" w:lineRule="atLeast"/>
              <w:ind w:left="404" w:right="4"/>
              <w:jc w:val="both"/>
            </w:pPr>
            <w:r>
              <w:t>Da in flaconis</w:t>
            </w:r>
          </w:p>
          <w:p w:rsidR="00837B7D" w:rsidRDefault="00817B43">
            <w:pPr>
              <w:spacing w:line="240" w:lineRule="atLeast"/>
              <w:ind w:left="404" w:right="4"/>
              <w:jc w:val="both"/>
            </w:pPr>
            <w:r>
              <w:t>S. Внутреннее, по 3 капли 1 раз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Sol. Calcii chloridi 10% - 200ml</w:t>
            </w:r>
          </w:p>
          <w:p w:rsidR="00837B7D" w:rsidRDefault="00817B43">
            <w:pPr>
              <w:spacing w:line="240" w:lineRule="atLeast"/>
              <w:ind w:right="4" w:firstLine="404"/>
              <w:jc w:val="both"/>
            </w:pPr>
            <w:r>
              <w:t xml:space="preserve"> Sol. Glucosi 5% - 200 ml</w:t>
            </w:r>
          </w:p>
          <w:p w:rsidR="00837B7D" w:rsidRDefault="00817B43">
            <w:pPr>
              <w:spacing w:line="240" w:lineRule="atLeast"/>
              <w:ind w:left="404" w:right="4"/>
              <w:jc w:val="both"/>
            </w:pPr>
            <w:r>
              <w:t>M.D.S. Внутреннее, по 10 мл 1 раз в день.</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23.10</w:t>
            </w:r>
          </w:p>
          <w:p w:rsidR="00837B7D" w:rsidRDefault="00817B43">
            <w:pPr>
              <w:rPr>
                <w:sz w:val="18"/>
              </w:rPr>
            </w:pPr>
            <w:r>
              <w:rPr>
                <w:sz w:val="18"/>
              </w:rPr>
              <w:t>вечер</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39,7</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93</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29</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угнетено, но проявляет активный интерес к корму. Позу сидячей собаки принимает реже. Носовое зеркало влажное. Дыхание поверхностное. Пульс учащенный. Щетина тускла, не прилегает к телу, ломкая.  Хвост не закручен. Копытца грязные, копытный рог тусклый. </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left="-21" w:right="4"/>
              <w:jc w:val="both"/>
            </w:pPr>
            <w:r>
              <w:t>Кормление, чистка животного, чистка клетки  и кормушки.</w:t>
            </w:r>
          </w:p>
          <w:p w:rsidR="00837B7D" w:rsidRDefault="00817B43">
            <w:pPr>
              <w:spacing w:line="240" w:lineRule="atLeast"/>
              <w:ind w:right="4" w:hanging="21"/>
              <w:jc w:val="both"/>
            </w:pPr>
            <w:r>
              <w:t>Rp.: Sol. Thiamini bromidi 0,5% - 1ml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0,5 мл 1 раз в день.</w:t>
            </w:r>
          </w:p>
          <w:p w:rsidR="00837B7D" w:rsidRDefault="00817B43">
            <w:pPr>
              <w:spacing w:line="240" w:lineRule="atLeast"/>
              <w:ind w:right="4"/>
              <w:jc w:val="center"/>
            </w:pPr>
            <w:r>
              <w:t>#</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Benzylpenicillini - natrii 200000 ED</w:t>
            </w:r>
          </w:p>
          <w:p w:rsidR="00837B7D" w:rsidRDefault="00817B43">
            <w:pPr>
              <w:spacing w:line="240" w:lineRule="atLeast"/>
              <w:ind w:left="404" w:right="4"/>
              <w:jc w:val="both"/>
            </w:pPr>
            <w:r>
              <w:t>D.S. Внутремышечно, развести в 5 мл 0,5% раствора новокаина.</w:t>
            </w:r>
          </w:p>
          <w:p w:rsidR="00837B7D" w:rsidRDefault="00817B43">
            <w:pPr>
              <w:spacing w:line="240" w:lineRule="atLeast"/>
              <w:ind w:right="4"/>
              <w:jc w:val="center"/>
            </w:pPr>
            <w:r>
              <w:t>#</w:t>
            </w:r>
          </w:p>
          <w:p w:rsidR="00837B7D" w:rsidRDefault="00817B43">
            <w:pPr>
              <w:spacing w:line="240" w:lineRule="atLeast"/>
              <w:ind w:right="4"/>
              <w:jc w:val="both"/>
            </w:pPr>
            <w:r>
              <w:t>Rp.: Sol. Camphocaini 10% - 2ml</w:t>
            </w:r>
          </w:p>
          <w:p w:rsidR="00837B7D" w:rsidRDefault="00817B43">
            <w:pPr>
              <w:spacing w:line="240" w:lineRule="atLeast"/>
              <w:ind w:right="4" w:firstLine="404"/>
              <w:jc w:val="both"/>
            </w:pPr>
            <w:r>
              <w:t>S. Внутремышечно, по  0,2 мл.</w:t>
            </w:r>
          </w:p>
          <w:p w:rsidR="00837B7D" w:rsidRDefault="00817B43">
            <w:pPr>
              <w:spacing w:line="240" w:lineRule="atLeast"/>
              <w:ind w:right="4"/>
              <w:jc w:val="center"/>
            </w:pPr>
            <w:r>
              <w:t>#</w:t>
            </w:r>
          </w:p>
          <w:p w:rsidR="00837B7D" w:rsidRDefault="00817B43">
            <w:pPr>
              <w:spacing w:line="240" w:lineRule="atLeast"/>
              <w:ind w:right="4"/>
              <w:jc w:val="both"/>
            </w:pPr>
            <w:r>
              <w:t>Rp.: Trivitamini 1000ml</w:t>
            </w:r>
          </w:p>
          <w:p w:rsidR="00837B7D" w:rsidRDefault="00817B43">
            <w:pPr>
              <w:spacing w:line="240" w:lineRule="atLeast"/>
              <w:ind w:left="404" w:right="4"/>
              <w:jc w:val="both"/>
            </w:pPr>
            <w:r>
              <w:t>D.S. Внутреннее, по 3 мл 1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Hydrolizini                2 ml</w:t>
            </w:r>
          </w:p>
          <w:p w:rsidR="00837B7D" w:rsidRDefault="00817B43">
            <w:pPr>
              <w:spacing w:line="240" w:lineRule="atLeast"/>
              <w:ind w:left="404" w:right="4"/>
              <w:jc w:val="both"/>
            </w:pPr>
            <w:r>
              <w:t>D.S. Внутреннее. На один прием.</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Sol. Cyanocobalamini  10% - 2ml</w:t>
            </w:r>
          </w:p>
          <w:p w:rsidR="00837B7D" w:rsidRDefault="00817B43">
            <w:pPr>
              <w:spacing w:line="240" w:lineRule="atLeast"/>
              <w:ind w:left="404" w:right="4"/>
              <w:jc w:val="both"/>
            </w:pPr>
            <w:r>
              <w:t>D.S. Внутремышечно, по 0,5 мл, 1 раз в 2 дня.</w:t>
            </w:r>
          </w:p>
          <w:p w:rsidR="00837B7D" w:rsidRDefault="00817B43">
            <w:pPr>
              <w:spacing w:line="240" w:lineRule="atLeast"/>
              <w:ind w:left="404" w:right="4" w:hanging="404"/>
              <w:jc w:val="center"/>
            </w:pPr>
            <w:r>
              <w:t>#</w:t>
            </w:r>
          </w:p>
          <w:p w:rsidR="00837B7D" w:rsidRDefault="00817B43">
            <w:pPr>
              <w:spacing w:line="240" w:lineRule="atLeast"/>
              <w:ind w:left="-21" w:right="4"/>
              <w:jc w:val="both"/>
            </w:pPr>
            <w:r>
              <w:t>Ультрофиолетовое облучение ДРТ 400, по 15 минут в день.</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24.10</w:t>
            </w:r>
          </w:p>
          <w:p w:rsidR="00837B7D" w:rsidRDefault="00817B43">
            <w:pPr>
              <w:rPr>
                <w:sz w:val="18"/>
              </w:rPr>
            </w:pPr>
            <w:r>
              <w:rPr>
                <w:sz w:val="18"/>
              </w:rPr>
              <w:t>утро</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38,4</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95</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30</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подвижно Аппетит хороший. Щетина тусклая, не плотно прилегает к телу, ломкая. Слизистые оболочки бленые. Наблюдается десквамация эпителия кожи. Копытца грязные, копытный рог тусклый.  Дыхание поверхностное. </w:t>
            </w:r>
          </w:p>
          <w:p w:rsidR="00837B7D" w:rsidRDefault="00817B43">
            <w:pPr>
              <w:spacing w:line="240" w:lineRule="atLeast"/>
              <w:ind w:right="4"/>
              <w:jc w:val="both"/>
            </w:pPr>
            <w:r>
              <w:br/>
            </w:r>
            <w:r>
              <w:br/>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Чистка клетки, кормление животного.</w:t>
            </w:r>
          </w:p>
          <w:p w:rsidR="00837B7D" w:rsidRDefault="00817B43">
            <w:pPr>
              <w:spacing w:line="240" w:lineRule="atLeast"/>
              <w:ind w:right="4" w:hanging="21"/>
              <w:jc w:val="both"/>
            </w:pPr>
            <w:r>
              <w:t>Rp.: Natrii chloridi   5,0</w:t>
            </w:r>
          </w:p>
          <w:p w:rsidR="00837B7D" w:rsidRDefault="00817B43">
            <w:pPr>
              <w:spacing w:line="240" w:lineRule="atLeast"/>
              <w:ind w:right="4" w:firstLine="404"/>
              <w:jc w:val="both"/>
            </w:pPr>
            <w:r>
              <w:t>D.S. Внутреннее. С кормом.</w:t>
            </w:r>
          </w:p>
          <w:p w:rsidR="00837B7D" w:rsidRDefault="00817B43">
            <w:pPr>
              <w:spacing w:line="240" w:lineRule="atLeast"/>
              <w:ind w:right="4"/>
              <w:jc w:val="center"/>
            </w:pPr>
            <w:r>
              <w:t>#</w:t>
            </w:r>
          </w:p>
          <w:p w:rsidR="00837B7D" w:rsidRDefault="00817B43">
            <w:pPr>
              <w:spacing w:line="240" w:lineRule="atLeast"/>
              <w:ind w:right="4"/>
              <w:jc w:val="both"/>
            </w:pPr>
            <w:r>
              <w:t>Rp.: Benzylpenicillini - natrii 200000 ED</w:t>
            </w:r>
          </w:p>
          <w:p w:rsidR="00837B7D" w:rsidRDefault="00817B43">
            <w:pPr>
              <w:spacing w:line="240" w:lineRule="atLeast"/>
              <w:ind w:left="404" w:right="4"/>
              <w:jc w:val="both"/>
            </w:pPr>
            <w:r>
              <w:t>D.S. Внутремышечно, развести в 5 мл 0,5% раствора новокаина.</w:t>
            </w:r>
          </w:p>
          <w:p w:rsidR="00837B7D" w:rsidRDefault="00817B43">
            <w:pPr>
              <w:spacing w:line="240" w:lineRule="atLeast"/>
              <w:ind w:right="4"/>
              <w:jc w:val="center"/>
            </w:pPr>
            <w:r>
              <w:t>#</w:t>
            </w:r>
          </w:p>
          <w:p w:rsidR="00837B7D" w:rsidRDefault="00817B43">
            <w:pPr>
              <w:spacing w:line="240" w:lineRule="atLeast"/>
              <w:ind w:right="4"/>
              <w:jc w:val="both"/>
            </w:pPr>
            <w:r>
              <w:t>Rp.: Sol. Sulphocamphocaini 10% - 2ml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0,2 мл 2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Doloroli                  0,5</w:t>
            </w:r>
          </w:p>
          <w:p w:rsidR="00837B7D" w:rsidRDefault="00817B43">
            <w:pPr>
              <w:spacing w:line="240" w:lineRule="atLeast"/>
              <w:ind w:left="404" w:right="4"/>
              <w:jc w:val="both"/>
            </w:pPr>
            <w:r>
              <w:t>Da in tabulletis</w:t>
            </w:r>
          </w:p>
          <w:p w:rsidR="00837B7D" w:rsidRDefault="00817B43">
            <w:pPr>
              <w:spacing w:line="240" w:lineRule="atLeast"/>
              <w:ind w:left="404" w:right="4"/>
              <w:jc w:val="both"/>
            </w:pPr>
            <w:r>
              <w:t>S. Внутреннее.</w:t>
            </w:r>
          </w:p>
          <w:p w:rsidR="00837B7D" w:rsidRDefault="00817B43">
            <w:pPr>
              <w:spacing w:line="240" w:lineRule="atLeast"/>
              <w:ind w:left="404" w:right="4" w:hanging="404"/>
              <w:jc w:val="center"/>
            </w:pPr>
            <w:r>
              <w:t>#</w:t>
            </w:r>
          </w:p>
          <w:p w:rsidR="00837B7D" w:rsidRDefault="00817B43">
            <w:pPr>
              <w:spacing w:line="240" w:lineRule="atLeast"/>
              <w:ind w:right="4"/>
              <w:jc w:val="both"/>
            </w:pPr>
            <w:r>
              <w:t>Rp.: Acidi ascorbinici 1,0</w:t>
            </w:r>
          </w:p>
          <w:p w:rsidR="00837B7D" w:rsidRDefault="00817B43">
            <w:pPr>
              <w:spacing w:line="240" w:lineRule="atLeast"/>
              <w:ind w:right="4" w:firstLine="404"/>
              <w:jc w:val="both"/>
            </w:pPr>
            <w:r>
              <w:t>D.S. Внутреннее. На один прием.</w:t>
            </w:r>
          </w:p>
          <w:p w:rsidR="00837B7D" w:rsidRDefault="00817B43">
            <w:pPr>
              <w:spacing w:line="240" w:lineRule="atLeast"/>
              <w:ind w:right="4"/>
              <w:jc w:val="center"/>
            </w:pPr>
            <w:r>
              <w:t>#</w:t>
            </w:r>
          </w:p>
          <w:p w:rsidR="00837B7D" w:rsidRDefault="00817B43">
            <w:pPr>
              <w:spacing w:line="240" w:lineRule="atLeast"/>
              <w:ind w:left="404" w:right="4" w:hanging="404"/>
              <w:jc w:val="both"/>
            </w:pPr>
            <w:r>
              <w:t>Rp.: Sulfadimezini           1,0</w:t>
            </w:r>
          </w:p>
          <w:p w:rsidR="00837B7D" w:rsidRDefault="00817B43">
            <w:pPr>
              <w:spacing w:line="240" w:lineRule="atLeast"/>
              <w:ind w:left="404" w:right="4"/>
              <w:jc w:val="both"/>
            </w:pPr>
            <w:r>
              <w:t>D.S. Внутреннее.</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Sol. Cikloxyloli      200ml</w:t>
            </w:r>
          </w:p>
          <w:p w:rsidR="00837B7D" w:rsidRDefault="00817B43">
            <w:pPr>
              <w:spacing w:line="240" w:lineRule="atLeast"/>
              <w:ind w:left="404" w:right="4"/>
              <w:jc w:val="both"/>
            </w:pPr>
            <w:r>
              <w:t>Da in flaconis</w:t>
            </w:r>
          </w:p>
          <w:p w:rsidR="00837B7D" w:rsidRDefault="00817B43">
            <w:pPr>
              <w:spacing w:line="240" w:lineRule="atLeast"/>
              <w:ind w:left="404" w:right="4"/>
              <w:jc w:val="both"/>
            </w:pPr>
            <w:r>
              <w:t>S. Внутреннее, по 3 капли 1 раз в день.</w:t>
            </w:r>
          </w:p>
          <w:p w:rsidR="00837B7D" w:rsidRDefault="00817B43">
            <w:pPr>
              <w:spacing w:line="240" w:lineRule="atLeast"/>
              <w:ind w:right="4"/>
              <w:jc w:val="both"/>
            </w:pPr>
            <w:r>
              <w:t>Rp.: Sol. Calcii chloridi 10% - 200ml</w:t>
            </w:r>
          </w:p>
          <w:p w:rsidR="00837B7D" w:rsidRDefault="00817B43">
            <w:pPr>
              <w:spacing w:line="240" w:lineRule="atLeast"/>
              <w:ind w:right="4" w:firstLine="404"/>
              <w:jc w:val="both"/>
            </w:pPr>
            <w:r>
              <w:t xml:space="preserve"> Sol. Glucosi 5% - 200 ml</w:t>
            </w:r>
          </w:p>
          <w:p w:rsidR="00837B7D" w:rsidRDefault="00817B43">
            <w:pPr>
              <w:spacing w:line="240" w:lineRule="atLeast"/>
              <w:ind w:left="404" w:right="4"/>
              <w:jc w:val="both"/>
            </w:pPr>
            <w:r>
              <w:t>M.D.S. Внутреннее, по 10 мл 1 раз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24.10</w:t>
            </w:r>
          </w:p>
          <w:p w:rsidR="00837B7D" w:rsidRDefault="00817B43">
            <w:pPr>
              <w:rPr>
                <w:sz w:val="18"/>
              </w:rPr>
            </w:pPr>
            <w:r>
              <w:rPr>
                <w:sz w:val="18"/>
              </w:rPr>
              <w:t>вечер</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38,4</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103</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35</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подвижно, проявляет хороший аппетит, кожа бледная, щетина тусклая. Хвост слегка закручен. Слизистые оболочки и конъюнктива бледные. Наблюдается десквамация эпителия кожи. Копытца грязные, копытный рог тусклый. </w:t>
            </w:r>
            <w:r>
              <w:br/>
            </w:r>
            <w:r>
              <w:br/>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Чистка животного и его кормление. Чистка клетки.</w:t>
            </w:r>
          </w:p>
          <w:p w:rsidR="00837B7D" w:rsidRDefault="00817B43">
            <w:pPr>
              <w:spacing w:line="240" w:lineRule="atLeast"/>
              <w:ind w:right="4" w:hanging="21"/>
              <w:jc w:val="both"/>
            </w:pPr>
            <w:r>
              <w:t>Rp.: Sol. Thiamini bromidi 0,5% - 1ml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0,5 мл 1 раз в день.</w:t>
            </w:r>
          </w:p>
          <w:p w:rsidR="00837B7D" w:rsidRDefault="00817B43">
            <w:pPr>
              <w:spacing w:line="240" w:lineRule="atLeast"/>
              <w:ind w:right="4"/>
              <w:jc w:val="center"/>
            </w:pPr>
            <w:r>
              <w:t>#</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Benzylpenicillini - natrii 200000 ED</w:t>
            </w:r>
          </w:p>
          <w:p w:rsidR="00837B7D" w:rsidRDefault="00817B43">
            <w:pPr>
              <w:spacing w:line="240" w:lineRule="atLeast"/>
              <w:ind w:left="404" w:right="4"/>
              <w:jc w:val="both"/>
            </w:pPr>
            <w:r>
              <w:t>D.S. Внутремышечно, развести в 5 мл 0,5% раствора новокаина.</w:t>
            </w:r>
          </w:p>
          <w:p w:rsidR="00837B7D" w:rsidRDefault="00817B43">
            <w:pPr>
              <w:spacing w:line="240" w:lineRule="atLeast"/>
              <w:ind w:right="4"/>
              <w:jc w:val="center"/>
            </w:pPr>
            <w:r>
              <w:t>#</w:t>
            </w:r>
          </w:p>
          <w:p w:rsidR="00837B7D" w:rsidRDefault="00817B43">
            <w:pPr>
              <w:spacing w:line="240" w:lineRule="atLeast"/>
              <w:ind w:right="4"/>
              <w:jc w:val="both"/>
            </w:pPr>
            <w:r>
              <w:t>Rp.: Trivitamini 1000ml</w:t>
            </w:r>
          </w:p>
          <w:p w:rsidR="00837B7D" w:rsidRDefault="00817B43">
            <w:pPr>
              <w:spacing w:line="240" w:lineRule="atLeast"/>
              <w:ind w:left="404" w:right="4"/>
              <w:jc w:val="both"/>
            </w:pPr>
            <w:r>
              <w:t>D.S. Внутреннее, по 3 мл 1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Hydrolizini                2 ml</w:t>
            </w:r>
          </w:p>
          <w:p w:rsidR="00837B7D" w:rsidRDefault="00817B43">
            <w:pPr>
              <w:spacing w:line="240" w:lineRule="atLeast"/>
              <w:ind w:left="404" w:right="4"/>
              <w:jc w:val="both"/>
            </w:pPr>
            <w:r>
              <w:t>D.S. Внутреннее. На один прием.</w:t>
            </w:r>
          </w:p>
          <w:p w:rsidR="00837B7D" w:rsidRDefault="00817B43">
            <w:pPr>
              <w:spacing w:line="240" w:lineRule="atLeast"/>
              <w:ind w:left="404" w:right="4" w:hanging="404"/>
              <w:jc w:val="center"/>
            </w:pPr>
            <w:r>
              <w:t>#</w:t>
            </w:r>
          </w:p>
          <w:p w:rsidR="00837B7D" w:rsidRDefault="00817B43">
            <w:pPr>
              <w:spacing w:line="240" w:lineRule="atLeast"/>
              <w:ind w:right="4"/>
              <w:jc w:val="both"/>
            </w:pPr>
            <w:r>
              <w:t>Rp.: Sol. Ferroglucini 5% - 200 ml</w:t>
            </w:r>
          </w:p>
          <w:p w:rsidR="00837B7D" w:rsidRDefault="00817B43">
            <w:pPr>
              <w:spacing w:line="240" w:lineRule="atLeast"/>
              <w:ind w:left="404" w:right="4"/>
              <w:jc w:val="both"/>
            </w:pPr>
            <w:r>
              <w:t>D.S. Внутремышечно, по 0,3 мл 1 раз в 2 дня.</w:t>
            </w:r>
          </w:p>
          <w:p w:rsidR="00837B7D" w:rsidRDefault="00817B43">
            <w:pPr>
              <w:spacing w:line="240" w:lineRule="atLeast"/>
              <w:ind w:right="4"/>
              <w:jc w:val="center"/>
            </w:pPr>
            <w:r>
              <w:t>#</w:t>
            </w:r>
          </w:p>
          <w:p w:rsidR="00837B7D" w:rsidRDefault="00817B43">
            <w:pPr>
              <w:spacing w:line="240" w:lineRule="atLeast"/>
              <w:ind w:right="4"/>
              <w:jc w:val="both"/>
            </w:pPr>
            <w:r>
              <w:t>Rp.: Sol. Sulphocamphocaini 10% - 2ml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0,2 мл 2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Ультрофиолетовое облучение ДРТ 400, по 15 минут в день.</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lang w:val="en-US"/>
              </w:rPr>
            </w:pPr>
            <w:r>
              <w:rPr>
                <w:sz w:val="18"/>
              </w:rPr>
              <w:t>25</w:t>
            </w:r>
            <w:r>
              <w:rPr>
                <w:sz w:val="18"/>
                <w:lang w:val="en-US"/>
              </w:rPr>
              <w:t>.</w:t>
            </w:r>
            <w:r>
              <w:rPr>
                <w:sz w:val="18"/>
              </w:rPr>
              <w:t>10</w:t>
            </w:r>
          </w:p>
          <w:p w:rsidR="00837B7D" w:rsidRDefault="00817B43">
            <w:pPr>
              <w:rPr>
                <w:sz w:val="18"/>
              </w:rPr>
            </w:pPr>
            <w:r>
              <w:rPr>
                <w:sz w:val="18"/>
              </w:rPr>
              <w:t>утро</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38,0</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92</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36</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проявляет активность аппетит хороший . Слизистые оболочки и кожные покровы приобретают розовый цвет Щетина тусклая на боках, в области головы и спины блестящая. Хвост закручен. Копытца грязные, копытный рог тусклый. </w:t>
            </w:r>
            <w:r>
              <w:br/>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Чистка и кормление животного. Чистка клетки и кормушки.</w:t>
            </w:r>
          </w:p>
          <w:p w:rsidR="00837B7D" w:rsidRDefault="00817B43">
            <w:pPr>
              <w:spacing w:line="240" w:lineRule="atLeast"/>
              <w:ind w:right="4"/>
              <w:jc w:val="both"/>
            </w:pPr>
            <w:r>
              <w:t>Rp.: Sol. Sulphocamphocaini 10% - 2ml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0,2 мл 2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Doloroli                  0,5</w:t>
            </w:r>
          </w:p>
          <w:p w:rsidR="00837B7D" w:rsidRDefault="00817B43">
            <w:pPr>
              <w:spacing w:line="240" w:lineRule="atLeast"/>
              <w:ind w:left="404" w:right="4"/>
              <w:jc w:val="both"/>
            </w:pPr>
            <w:r>
              <w:t>Da in tabulletis</w:t>
            </w:r>
          </w:p>
          <w:p w:rsidR="00837B7D" w:rsidRDefault="00817B43">
            <w:pPr>
              <w:spacing w:line="240" w:lineRule="atLeast"/>
              <w:ind w:left="404" w:right="4" w:hanging="404"/>
              <w:jc w:val="center"/>
            </w:pPr>
            <w:r>
              <w:t>S. Внутреннее.</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pPr>
            <w:r>
              <w:t>Rp.: Calcii carbonatis         20,0</w:t>
            </w:r>
          </w:p>
          <w:p w:rsidR="00837B7D" w:rsidRDefault="00817B43">
            <w:pPr>
              <w:spacing w:line="240" w:lineRule="atLeast"/>
              <w:ind w:right="4" w:firstLine="404"/>
            </w:pPr>
            <w:r>
              <w:t>D.S. Внутрь с кормом.</w:t>
            </w:r>
          </w:p>
          <w:p w:rsidR="00837B7D" w:rsidRDefault="00817B43">
            <w:pPr>
              <w:spacing w:line="240" w:lineRule="atLeast"/>
              <w:ind w:right="4"/>
              <w:jc w:val="center"/>
            </w:pPr>
            <w:r>
              <w:t>#</w:t>
            </w:r>
          </w:p>
          <w:p w:rsidR="00837B7D" w:rsidRDefault="00817B43">
            <w:pPr>
              <w:spacing w:line="240" w:lineRule="atLeast"/>
              <w:ind w:right="4"/>
              <w:jc w:val="both"/>
            </w:pPr>
            <w:r>
              <w:t>Rp.: Sol. Calcii chloridi 10% - 200ml</w:t>
            </w:r>
          </w:p>
          <w:p w:rsidR="00837B7D" w:rsidRDefault="00817B43">
            <w:pPr>
              <w:spacing w:line="240" w:lineRule="atLeast"/>
              <w:ind w:right="4" w:firstLine="404"/>
              <w:jc w:val="both"/>
            </w:pPr>
            <w:r>
              <w:t xml:space="preserve"> Sol. Glucosi 5% - 200 ml</w:t>
            </w:r>
          </w:p>
          <w:p w:rsidR="00837B7D" w:rsidRDefault="00817B43">
            <w:pPr>
              <w:spacing w:line="240" w:lineRule="atLeast"/>
              <w:ind w:left="404" w:right="4"/>
              <w:jc w:val="both"/>
            </w:pPr>
            <w:r>
              <w:t>M.D.S. Внутреннее, по 10 мл 1 раз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Acidi ascorbinici 1,0</w:t>
            </w:r>
          </w:p>
          <w:p w:rsidR="00837B7D" w:rsidRDefault="00817B43">
            <w:pPr>
              <w:spacing w:line="240" w:lineRule="atLeast"/>
              <w:ind w:right="4" w:firstLine="404"/>
              <w:jc w:val="both"/>
            </w:pPr>
            <w:r>
              <w:t>D.S. Внутреннее. На один прием.</w:t>
            </w:r>
          </w:p>
          <w:p w:rsidR="00837B7D" w:rsidRDefault="00817B43">
            <w:pPr>
              <w:spacing w:line="240" w:lineRule="atLeast"/>
              <w:ind w:right="4"/>
              <w:jc w:val="center"/>
            </w:pPr>
            <w:r>
              <w:t>#</w:t>
            </w:r>
          </w:p>
          <w:p w:rsidR="00837B7D" w:rsidRDefault="00817B43">
            <w:pPr>
              <w:spacing w:line="240" w:lineRule="atLeast"/>
              <w:ind w:left="404" w:right="4" w:hanging="404"/>
              <w:jc w:val="both"/>
            </w:pPr>
            <w:r>
              <w:t>Rp.: Sulfadimezini           1,0</w:t>
            </w:r>
          </w:p>
          <w:p w:rsidR="00837B7D" w:rsidRDefault="00817B43">
            <w:pPr>
              <w:spacing w:line="240" w:lineRule="atLeast"/>
              <w:ind w:left="404" w:right="4"/>
              <w:jc w:val="both"/>
            </w:pPr>
            <w:r>
              <w:t>D.S. Внутреннее.</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Sol. Cikloxyloli      200ml</w:t>
            </w:r>
          </w:p>
          <w:p w:rsidR="00837B7D" w:rsidRDefault="00817B43">
            <w:pPr>
              <w:spacing w:line="240" w:lineRule="atLeast"/>
              <w:ind w:left="404" w:right="4"/>
              <w:jc w:val="both"/>
            </w:pPr>
            <w:r>
              <w:t>Da in flaconis</w:t>
            </w:r>
          </w:p>
          <w:p w:rsidR="00837B7D" w:rsidRDefault="00817B43">
            <w:pPr>
              <w:spacing w:line="240" w:lineRule="atLeast"/>
              <w:ind w:right="4"/>
              <w:jc w:val="both"/>
            </w:pPr>
            <w:r>
              <w:t>S. Внутреннее, по 3 капли 1 раз в день.</w:t>
            </w:r>
            <w:r>
              <w:br/>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25.10</w:t>
            </w:r>
          </w:p>
          <w:p w:rsidR="00837B7D" w:rsidRDefault="00817B43">
            <w:pPr>
              <w:rPr>
                <w:sz w:val="18"/>
              </w:rPr>
            </w:pPr>
            <w:r>
              <w:rPr>
                <w:sz w:val="18"/>
              </w:rPr>
              <w:t>вечер</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38,4</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93</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30</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Животное подвижно, проявляет хороший аппетит. Слизистые оболочки и кожные покровы розового цвета. Щетина тусклая на боках, блестящая на голове и спине. Копытный рог слегка розоватый. Кал оформленный с остатками переваренного корма.</w:t>
            </w:r>
          </w:p>
          <w:p w:rsidR="00837B7D" w:rsidRDefault="00837B7D">
            <w:pPr>
              <w:spacing w:line="240" w:lineRule="atLeast"/>
              <w:ind w:right="4"/>
              <w:jc w:val="both"/>
            </w:pP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left="-21" w:right="4"/>
              <w:jc w:val="both"/>
            </w:pPr>
            <w:r>
              <w:t>Кормление, чистка животного, чистка клетки  и кормушки.</w:t>
            </w:r>
          </w:p>
          <w:p w:rsidR="00837B7D" w:rsidRDefault="00817B43">
            <w:pPr>
              <w:spacing w:line="240" w:lineRule="atLeast"/>
              <w:ind w:right="4" w:hanging="21"/>
              <w:jc w:val="both"/>
            </w:pPr>
            <w:r>
              <w:t>Rp.: Sol. Thiamini bromidi 0,5% - 1ml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0,5 мл 1 раз в день.</w:t>
            </w:r>
          </w:p>
          <w:p w:rsidR="00837B7D" w:rsidRDefault="00817B43">
            <w:pPr>
              <w:spacing w:line="240" w:lineRule="atLeast"/>
              <w:ind w:right="4"/>
              <w:jc w:val="center"/>
            </w:pPr>
            <w:r>
              <w:t>#</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Trivitamini 1000ml</w:t>
            </w:r>
          </w:p>
          <w:p w:rsidR="00837B7D" w:rsidRDefault="00817B43">
            <w:pPr>
              <w:spacing w:line="240" w:lineRule="atLeast"/>
              <w:ind w:left="404" w:right="4"/>
              <w:jc w:val="both"/>
            </w:pPr>
            <w:r>
              <w:t>D.S. Внутреннее, по 3 мл 1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Hydrolizini                2 ml</w:t>
            </w:r>
          </w:p>
          <w:p w:rsidR="00837B7D" w:rsidRDefault="00817B43">
            <w:pPr>
              <w:spacing w:line="240" w:lineRule="atLeast"/>
              <w:ind w:left="404" w:right="4"/>
              <w:jc w:val="both"/>
            </w:pPr>
            <w:r>
              <w:t>D.S. Внутреннее. На один прием.</w:t>
            </w:r>
          </w:p>
          <w:p w:rsidR="00837B7D" w:rsidRDefault="00817B43">
            <w:pPr>
              <w:spacing w:line="240" w:lineRule="atLeast"/>
              <w:ind w:left="404" w:right="4" w:hanging="404"/>
              <w:jc w:val="center"/>
            </w:pPr>
            <w:r>
              <w:t>#</w:t>
            </w:r>
          </w:p>
          <w:p w:rsidR="00837B7D" w:rsidRDefault="00817B43">
            <w:pPr>
              <w:spacing w:line="240" w:lineRule="atLeast"/>
              <w:ind w:left="404" w:right="4" w:hanging="404"/>
              <w:jc w:val="both"/>
            </w:pPr>
            <w:r>
              <w:t>Rp.: Sol. Cyanocobalamini  10% - 2ml</w:t>
            </w:r>
          </w:p>
          <w:p w:rsidR="00837B7D" w:rsidRDefault="00817B43">
            <w:pPr>
              <w:spacing w:line="240" w:lineRule="atLeast"/>
              <w:ind w:left="404" w:right="4"/>
              <w:jc w:val="both"/>
            </w:pPr>
            <w:r>
              <w:t>D.S. Внутремышечно, по 0,5 мл, 1 раз в 2 дня.</w:t>
            </w:r>
          </w:p>
          <w:p w:rsidR="00837B7D" w:rsidRDefault="00817B43">
            <w:pPr>
              <w:spacing w:line="240" w:lineRule="atLeast"/>
              <w:ind w:left="404" w:right="4" w:hanging="404"/>
              <w:jc w:val="center"/>
            </w:pPr>
            <w:r>
              <w:t>#</w:t>
            </w:r>
          </w:p>
          <w:p w:rsidR="00837B7D" w:rsidRDefault="00817B43">
            <w:pPr>
              <w:spacing w:line="240" w:lineRule="atLeast"/>
              <w:ind w:right="4"/>
              <w:jc w:val="both"/>
            </w:pPr>
            <w:r>
              <w:t>Ультрофиолетовое облучение ДРТ 400, по 15 минут в день.</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26.10</w:t>
            </w:r>
          </w:p>
          <w:p w:rsidR="00837B7D" w:rsidRDefault="00817B43">
            <w:pPr>
              <w:rPr>
                <w:sz w:val="18"/>
              </w:rPr>
            </w:pPr>
            <w:r>
              <w:rPr>
                <w:sz w:val="18"/>
              </w:rPr>
              <w:t>утро</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38,0</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92</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29</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активно, проявляет любопытство. Слизистые оболочки розового цвета. Наблюдается десквамация эпителия кожи. Аппетит хороший хвост закручен. </w:t>
            </w:r>
          </w:p>
          <w:p w:rsidR="00837B7D" w:rsidRDefault="00837B7D">
            <w:pPr>
              <w:spacing w:line="240" w:lineRule="atLeast"/>
              <w:ind w:right="4"/>
              <w:jc w:val="both"/>
            </w:pP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Чистка и кормление животного. Чистка клетки и кормушки.</w:t>
            </w:r>
          </w:p>
          <w:p w:rsidR="00837B7D" w:rsidRDefault="00817B43">
            <w:pPr>
              <w:spacing w:line="240" w:lineRule="atLeast"/>
              <w:ind w:right="4"/>
              <w:jc w:val="both"/>
            </w:pPr>
            <w:r>
              <w:t>Rp.: Sol. Sulphocamphocaini 10% - 2ml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0,2 мл 2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Doloroli                  0,5</w:t>
            </w:r>
          </w:p>
          <w:p w:rsidR="00837B7D" w:rsidRDefault="00817B43">
            <w:pPr>
              <w:spacing w:line="240" w:lineRule="atLeast"/>
              <w:ind w:left="404" w:right="4"/>
              <w:jc w:val="both"/>
            </w:pPr>
            <w:r>
              <w:t>Da in tabulletis</w:t>
            </w:r>
          </w:p>
          <w:p w:rsidR="00837B7D" w:rsidRDefault="00817B43">
            <w:pPr>
              <w:spacing w:line="240" w:lineRule="atLeast"/>
              <w:ind w:left="404" w:right="4" w:hanging="404"/>
              <w:jc w:val="center"/>
            </w:pPr>
            <w:r>
              <w:t>S. Внутреннее.</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pPr>
            <w:r>
              <w:t>Rp.: Calcii carbonatis         20,0</w:t>
            </w:r>
          </w:p>
          <w:p w:rsidR="00837B7D" w:rsidRDefault="00817B43">
            <w:pPr>
              <w:spacing w:line="240" w:lineRule="atLeast"/>
              <w:ind w:right="4" w:firstLine="404"/>
            </w:pPr>
            <w:r>
              <w:t>D.S. Внутрь с кормом.</w:t>
            </w:r>
          </w:p>
          <w:p w:rsidR="00837B7D" w:rsidRDefault="00817B43">
            <w:pPr>
              <w:spacing w:line="240" w:lineRule="atLeast"/>
              <w:ind w:right="4"/>
              <w:jc w:val="center"/>
            </w:pPr>
            <w:r>
              <w:t>#</w:t>
            </w:r>
          </w:p>
          <w:p w:rsidR="00837B7D" w:rsidRDefault="00817B43">
            <w:pPr>
              <w:spacing w:line="240" w:lineRule="atLeast"/>
              <w:ind w:right="4"/>
              <w:jc w:val="both"/>
            </w:pPr>
            <w:r>
              <w:t>Rp.: Sol. Calcii chloridi 10% - 200ml</w:t>
            </w:r>
          </w:p>
          <w:p w:rsidR="00837B7D" w:rsidRDefault="00817B43">
            <w:pPr>
              <w:spacing w:line="240" w:lineRule="atLeast"/>
              <w:ind w:right="4" w:firstLine="404"/>
              <w:jc w:val="both"/>
            </w:pPr>
            <w:r>
              <w:t xml:space="preserve"> Sol. Glucosi 5% - 200 ml</w:t>
            </w:r>
          </w:p>
          <w:p w:rsidR="00837B7D" w:rsidRDefault="00817B43">
            <w:pPr>
              <w:spacing w:line="240" w:lineRule="atLeast"/>
              <w:ind w:left="404" w:right="4"/>
              <w:jc w:val="both"/>
            </w:pPr>
            <w:r>
              <w:t>M.D.S. Внутреннее, по 10 мл 1 раз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Acidi ascorbinici 1,0</w:t>
            </w:r>
          </w:p>
          <w:p w:rsidR="00837B7D" w:rsidRDefault="00817B43">
            <w:pPr>
              <w:spacing w:line="240" w:lineRule="atLeast"/>
              <w:ind w:right="4" w:firstLine="404"/>
              <w:jc w:val="both"/>
            </w:pPr>
            <w:r>
              <w:t>D.S. Внутреннее. На один прием.</w:t>
            </w:r>
          </w:p>
          <w:p w:rsidR="00837B7D" w:rsidRDefault="00817B43">
            <w:pPr>
              <w:spacing w:line="240" w:lineRule="atLeast"/>
              <w:ind w:right="4"/>
              <w:jc w:val="center"/>
            </w:pPr>
            <w:r>
              <w:t>#</w:t>
            </w:r>
          </w:p>
          <w:p w:rsidR="00837B7D" w:rsidRDefault="00817B43">
            <w:pPr>
              <w:spacing w:line="240" w:lineRule="atLeast"/>
              <w:ind w:left="404" w:right="4" w:hanging="404"/>
              <w:jc w:val="both"/>
            </w:pPr>
            <w:r>
              <w:t>Rp.: Sulfadimezini           1,0</w:t>
            </w:r>
          </w:p>
          <w:p w:rsidR="00837B7D" w:rsidRDefault="00817B43">
            <w:pPr>
              <w:spacing w:line="240" w:lineRule="atLeast"/>
              <w:ind w:left="404" w:right="4"/>
              <w:jc w:val="both"/>
            </w:pPr>
            <w:r>
              <w:t>D.S. Внутреннее.</w:t>
            </w:r>
          </w:p>
          <w:p w:rsidR="00837B7D" w:rsidRDefault="00817B43">
            <w:pPr>
              <w:spacing w:line="240" w:lineRule="atLeast"/>
              <w:ind w:left="404" w:right="4" w:hanging="404"/>
              <w:jc w:val="center"/>
            </w:pPr>
            <w:r>
              <w:t>#</w:t>
            </w:r>
          </w:p>
          <w:p w:rsidR="00837B7D" w:rsidRDefault="00817B43">
            <w:pPr>
              <w:spacing w:line="240" w:lineRule="atLeast"/>
              <w:ind w:right="4" w:hanging="21"/>
              <w:jc w:val="both"/>
            </w:pPr>
            <w:r>
              <w:t>Rp.: Natrii chloridi   5,0</w:t>
            </w:r>
          </w:p>
          <w:p w:rsidR="00837B7D" w:rsidRDefault="00817B43">
            <w:pPr>
              <w:spacing w:line="240" w:lineRule="atLeast"/>
              <w:ind w:right="4" w:firstLine="404"/>
              <w:jc w:val="both"/>
            </w:pPr>
            <w:r>
              <w:t>D.S. Внутреннее. С кормом.</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26.10</w:t>
            </w:r>
          </w:p>
          <w:p w:rsidR="00837B7D" w:rsidRDefault="00817B43">
            <w:pPr>
              <w:rPr>
                <w:sz w:val="18"/>
              </w:rPr>
            </w:pPr>
            <w:r>
              <w:rPr>
                <w:sz w:val="18"/>
              </w:rPr>
              <w:t>вечер</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39,5</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94</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32</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активно, проявляет любопытство. Слизистые оболочки розового цвета. Наблюдается десквамация эпителия кожи. Аппетит хороший хвост закручен. </w:t>
            </w:r>
          </w:p>
          <w:p w:rsidR="00837B7D" w:rsidRDefault="00837B7D">
            <w:pPr>
              <w:spacing w:line="240" w:lineRule="atLeast"/>
              <w:ind w:right="4"/>
              <w:jc w:val="both"/>
            </w:pP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Кормление животного.Чистка клетки.</w:t>
            </w:r>
          </w:p>
          <w:p w:rsidR="00837B7D" w:rsidRDefault="00817B43">
            <w:pPr>
              <w:spacing w:line="240" w:lineRule="atLeast"/>
              <w:ind w:right="4" w:hanging="21"/>
              <w:jc w:val="both"/>
            </w:pPr>
            <w:r>
              <w:t>Rp.: Sol. Thiamini bromidi 0,5% - 1ml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0,5 мл 1 раз в день.</w:t>
            </w:r>
          </w:p>
          <w:p w:rsidR="00837B7D" w:rsidRDefault="00817B43">
            <w:pPr>
              <w:spacing w:line="240" w:lineRule="atLeast"/>
              <w:ind w:right="4"/>
              <w:jc w:val="center"/>
            </w:pPr>
            <w:r>
              <w:t>#</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Trivitamini 1000ml</w:t>
            </w:r>
          </w:p>
          <w:p w:rsidR="00837B7D" w:rsidRDefault="00817B43">
            <w:pPr>
              <w:spacing w:line="240" w:lineRule="atLeast"/>
              <w:ind w:left="404" w:right="4"/>
              <w:jc w:val="both"/>
            </w:pPr>
            <w:r>
              <w:t>D.S. Внутреннее, по 3 мл 1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Hydrolizini                2 ml</w:t>
            </w:r>
          </w:p>
          <w:p w:rsidR="00837B7D" w:rsidRDefault="00817B43">
            <w:pPr>
              <w:spacing w:line="240" w:lineRule="atLeast"/>
              <w:ind w:left="404" w:right="4"/>
              <w:jc w:val="both"/>
            </w:pPr>
            <w:r>
              <w:t>D.S. Внутреннее. На один прием.</w:t>
            </w:r>
          </w:p>
          <w:p w:rsidR="00837B7D" w:rsidRDefault="00817B43">
            <w:pPr>
              <w:spacing w:line="240" w:lineRule="atLeast"/>
              <w:ind w:left="404" w:right="4" w:hanging="404"/>
              <w:jc w:val="center"/>
            </w:pPr>
            <w:r>
              <w:t>#</w:t>
            </w:r>
          </w:p>
          <w:p w:rsidR="00837B7D" w:rsidRDefault="00817B43">
            <w:pPr>
              <w:spacing w:line="240" w:lineRule="atLeast"/>
              <w:ind w:right="4"/>
              <w:jc w:val="both"/>
            </w:pPr>
            <w:r>
              <w:t>Rp.: Sol. Ferroglucini 5% - 200 ml</w:t>
            </w:r>
          </w:p>
          <w:p w:rsidR="00837B7D" w:rsidRDefault="00817B43">
            <w:pPr>
              <w:spacing w:line="240" w:lineRule="atLeast"/>
              <w:ind w:left="404" w:right="4"/>
              <w:jc w:val="both"/>
            </w:pPr>
            <w:r>
              <w:t>D.S. Внутремышечно, по 0,3 мл 1 раз в 2 дня.</w:t>
            </w:r>
          </w:p>
          <w:p w:rsidR="00837B7D" w:rsidRDefault="00817B43">
            <w:pPr>
              <w:spacing w:line="240" w:lineRule="atLeast"/>
              <w:ind w:right="4"/>
              <w:jc w:val="center"/>
            </w:pPr>
            <w:r>
              <w:t>#</w:t>
            </w:r>
          </w:p>
          <w:p w:rsidR="00837B7D" w:rsidRDefault="00817B43">
            <w:pPr>
              <w:spacing w:line="240" w:lineRule="atLeast"/>
              <w:ind w:right="4"/>
              <w:jc w:val="both"/>
            </w:pPr>
            <w:r>
              <w:t>Rp.: Sol. Sulphocamphocaini 10% - 2ml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0,2 мл 2 раз в день.</w:t>
            </w:r>
          </w:p>
        </w:tc>
      </w:tr>
      <w:tr w:rsidR="00837B7D">
        <w:tc>
          <w:tcPr>
            <w:tcW w:w="709"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27.10</w:t>
            </w:r>
          </w:p>
          <w:p w:rsidR="00837B7D" w:rsidRDefault="00817B43">
            <w:pPr>
              <w:rPr>
                <w:sz w:val="18"/>
              </w:rPr>
            </w:pPr>
            <w:r>
              <w:rPr>
                <w:sz w:val="18"/>
              </w:rPr>
              <w:t>утро</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38,7</w:t>
            </w:r>
          </w:p>
        </w:tc>
        <w:tc>
          <w:tcPr>
            <w:tcW w:w="567"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91</w:t>
            </w:r>
          </w:p>
        </w:tc>
        <w:tc>
          <w:tcPr>
            <w:tcW w:w="426" w:type="dxa"/>
            <w:tcBorders>
              <w:top w:val="single" w:sz="6" w:space="0" w:color="auto"/>
              <w:left w:val="single" w:sz="6" w:space="0" w:color="auto"/>
              <w:bottom w:val="single" w:sz="6" w:space="0" w:color="auto"/>
              <w:right w:val="single" w:sz="6" w:space="0" w:color="auto"/>
            </w:tcBorders>
          </w:tcPr>
          <w:p w:rsidR="00837B7D" w:rsidRDefault="00817B43">
            <w:pPr>
              <w:rPr>
                <w:sz w:val="18"/>
              </w:rPr>
            </w:pPr>
            <w:r>
              <w:rPr>
                <w:sz w:val="18"/>
              </w:rPr>
              <w:t>30</w:t>
            </w: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 xml:space="preserve">Животное активно, проявляет хороший аппетит. Слизистые оболочки и кожа розового цвета. Копытца загрязнены, копытный рог тусклый, розового цвета. Щетина блестящая к телу не прилегает. Хвост закручен. </w:t>
            </w:r>
          </w:p>
          <w:p w:rsidR="00837B7D" w:rsidRDefault="00837B7D">
            <w:pPr>
              <w:spacing w:line="240" w:lineRule="atLeast"/>
              <w:ind w:right="4"/>
              <w:jc w:val="both"/>
            </w:pPr>
          </w:p>
        </w:tc>
        <w:tc>
          <w:tcPr>
            <w:tcW w:w="3740" w:type="dxa"/>
            <w:tcBorders>
              <w:top w:val="single" w:sz="6" w:space="0" w:color="auto"/>
              <w:left w:val="single" w:sz="6" w:space="0" w:color="auto"/>
              <w:bottom w:val="single" w:sz="6" w:space="0" w:color="auto"/>
              <w:right w:val="single" w:sz="6" w:space="0" w:color="auto"/>
            </w:tcBorders>
          </w:tcPr>
          <w:p w:rsidR="00837B7D" w:rsidRDefault="00817B43">
            <w:pPr>
              <w:spacing w:line="240" w:lineRule="atLeast"/>
              <w:ind w:right="4"/>
              <w:jc w:val="both"/>
            </w:pPr>
            <w:r>
              <w:t>Чистка и кормление животного. Чистка клетки и кормушки.</w:t>
            </w:r>
          </w:p>
          <w:p w:rsidR="00837B7D" w:rsidRDefault="00817B43">
            <w:pPr>
              <w:spacing w:line="240" w:lineRule="atLeast"/>
              <w:ind w:right="4"/>
              <w:jc w:val="both"/>
            </w:pPr>
            <w:r>
              <w:t>Rp.: Sol. Sulphocamphocaini 10% - 2ml</w:t>
            </w:r>
          </w:p>
          <w:p w:rsidR="00837B7D" w:rsidRDefault="00817B43">
            <w:pPr>
              <w:spacing w:line="240" w:lineRule="atLeast"/>
              <w:ind w:right="4" w:firstLine="404"/>
              <w:jc w:val="both"/>
            </w:pPr>
            <w:r>
              <w:t>Da in ampullis</w:t>
            </w:r>
          </w:p>
          <w:p w:rsidR="00837B7D" w:rsidRDefault="00817B43">
            <w:pPr>
              <w:spacing w:line="240" w:lineRule="atLeast"/>
              <w:ind w:left="404" w:right="4"/>
              <w:jc w:val="both"/>
            </w:pPr>
            <w:r>
              <w:t>S. Внутремышечно, по  0,2 мл 2 раз в день.</w:t>
            </w:r>
          </w:p>
          <w:p w:rsidR="00837B7D" w:rsidRDefault="00817B43">
            <w:pPr>
              <w:spacing w:line="240" w:lineRule="atLeast"/>
              <w:ind w:right="4"/>
              <w:jc w:val="center"/>
            </w:pPr>
            <w:r>
              <w:t>#</w:t>
            </w:r>
          </w:p>
          <w:p w:rsidR="00837B7D" w:rsidRDefault="00817B43">
            <w:pPr>
              <w:spacing w:line="240" w:lineRule="atLeast"/>
              <w:ind w:left="404" w:right="4" w:hanging="404"/>
              <w:jc w:val="both"/>
            </w:pPr>
            <w:r>
              <w:t>Rp.: Doloroli                  0,5</w:t>
            </w:r>
          </w:p>
          <w:p w:rsidR="00837B7D" w:rsidRDefault="00817B43">
            <w:pPr>
              <w:spacing w:line="240" w:lineRule="atLeast"/>
              <w:ind w:left="404" w:right="4"/>
              <w:jc w:val="both"/>
            </w:pPr>
            <w:r>
              <w:t>Da in tabulletis</w:t>
            </w:r>
          </w:p>
          <w:p w:rsidR="00837B7D" w:rsidRDefault="00817B43">
            <w:pPr>
              <w:spacing w:line="240" w:lineRule="atLeast"/>
              <w:ind w:left="404" w:right="4" w:hanging="404"/>
              <w:jc w:val="center"/>
            </w:pPr>
            <w:r>
              <w:t>S. Внутреннее.</w:t>
            </w:r>
          </w:p>
          <w:p w:rsidR="00837B7D" w:rsidRDefault="00817B43">
            <w:pPr>
              <w:spacing w:line="240" w:lineRule="atLeast"/>
              <w:ind w:right="4"/>
              <w:jc w:val="both"/>
            </w:pPr>
            <w:r>
              <w:t>Rp.: Cobalti chloridi          2,0</w:t>
            </w:r>
          </w:p>
          <w:p w:rsidR="00837B7D" w:rsidRDefault="00817B43">
            <w:pPr>
              <w:spacing w:line="240" w:lineRule="atLeast"/>
              <w:ind w:right="4" w:firstLine="404"/>
              <w:jc w:val="both"/>
            </w:pPr>
            <w:r>
              <w:t xml:space="preserve"> Ferri sulfatis              2,5</w:t>
            </w:r>
          </w:p>
          <w:p w:rsidR="00837B7D" w:rsidRDefault="00817B43">
            <w:pPr>
              <w:spacing w:line="240" w:lineRule="atLeast"/>
              <w:ind w:right="4" w:firstLine="404"/>
              <w:jc w:val="both"/>
            </w:pPr>
            <w:r>
              <w:t xml:space="preserve"> Cupri sulfatis             1,0</w:t>
            </w:r>
          </w:p>
          <w:p w:rsidR="00837B7D" w:rsidRDefault="00817B43">
            <w:pPr>
              <w:spacing w:line="240" w:lineRule="atLeast"/>
              <w:ind w:right="4" w:firstLine="404"/>
              <w:jc w:val="both"/>
            </w:pPr>
            <w:r>
              <w:t xml:space="preserve"> Magnii sulfatis          1,0</w:t>
            </w:r>
          </w:p>
          <w:p w:rsidR="00837B7D" w:rsidRDefault="00817B43">
            <w:pPr>
              <w:spacing w:line="240" w:lineRule="atLeast"/>
              <w:ind w:right="4" w:firstLine="404"/>
              <w:jc w:val="both"/>
            </w:pPr>
            <w:r>
              <w:t>M.f. pulvis</w:t>
            </w:r>
          </w:p>
          <w:p w:rsidR="00837B7D" w:rsidRDefault="00817B43">
            <w:pPr>
              <w:spacing w:line="240" w:lineRule="atLeast"/>
              <w:ind w:left="404" w:right="4"/>
              <w:jc w:val="both"/>
            </w:pPr>
            <w:r>
              <w:t>D.S. Внутреннее, развести в 1 л воды. По 5 мл, 2 раза в день.</w:t>
            </w:r>
          </w:p>
          <w:p w:rsidR="00837B7D" w:rsidRDefault="00817B43">
            <w:pPr>
              <w:spacing w:line="240" w:lineRule="atLeast"/>
              <w:ind w:left="404" w:right="4" w:hanging="404"/>
              <w:jc w:val="center"/>
            </w:pPr>
            <w:r>
              <w:t>#</w:t>
            </w:r>
          </w:p>
          <w:p w:rsidR="00837B7D" w:rsidRDefault="00817B43">
            <w:pPr>
              <w:spacing w:line="240" w:lineRule="atLeast"/>
              <w:ind w:right="4"/>
            </w:pPr>
            <w:r>
              <w:t>Rp.: Calcii carbonatis         20,0</w:t>
            </w:r>
          </w:p>
          <w:p w:rsidR="00837B7D" w:rsidRDefault="00817B43">
            <w:pPr>
              <w:spacing w:line="240" w:lineRule="atLeast"/>
              <w:ind w:right="4" w:firstLine="404"/>
            </w:pPr>
            <w:r>
              <w:t>D.S. Внутрь с кормом.</w:t>
            </w:r>
          </w:p>
          <w:p w:rsidR="00837B7D" w:rsidRDefault="00817B43">
            <w:pPr>
              <w:spacing w:line="240" w:lineRule="atLeast"/>
              <w:ind w:right="4"/>
              <w:jc w:val="center"/>
            </w:pPr>
            <w:r>
              <w:t>#</w:t>
            </w:r>
          </w:p>
          <w:p w:rsidR="00837B7D" w:rsidRDefault="00817B43">
            <w:pPr>
              <w:spacing w:line="240" w:lineRule="atLeast"/>
              <w:ind w:right="4"/>
              <w:jc w:val="both"/>
            </w:pPr>
            <w:r>
              <w:t>Rp.: Sol. Calcii chloridi 10% - 200ml</w:t>
            </w:r>
          </w:p>
          <w:p w:rsidR="00837B7D" w:rsidRDefault="00817B43">
            <w:pPr>
              <w:spacing w:line="240" w:lineRule="atLeast"/>
              <w:ind w:right="4" w:firstLine="404"/>
              <w:jc w:val="both"/>
            </w:pPr>
            <w:r>
              <w:t xml:space="preserve"> Sol. Glucosi 5% - 200 ml</w:t>
            </w:r>
          </w:p>
          <w:p w:rsidR="00837B7D" w:rsidRDefault="00817B43">
            <w:pPr>
              <w:spacing w:line="240" w:lineRule="atLeast"/>
              <w:ind w:left="404" w:right="4"/>
              <w:jc w:val="both"/>
            </w:pPr>
            <w:r>
              <w:t>M.D.S. Внутреннее, по 10 мл 1 раз в день.</w:t>
            </w:r>
          </w:p>
          <w:p w:rsidR="00837B7D" w:rsidRDefault="00817B43">
            <w:pPr>
              <w:spacing w:line="240" w:lineRule="atLeast"/>
              <w:ind w:left="404" w:right="4" w:hanging="404"/>
              <w:jc w:val="center"/>
            </w:pPr>
            <w:r>
              <w:t>#</w:t>
            </w:r>
          </w:p>
          <w:p w:rsidR="00837B7D" w:rsidRDefault="00817B43">
            <w:pPr>
              <w:spacing w:line="240" w:lineRule="atLeast"/>
              <w:ind w:right="4"/>
              <w:jc w:val="both"/>
            </w:pPr>
            <w:r>
              <w:t>Rp.: Acidi ascorbinici 1,0</w:t>
            </w:r>
          </w:p>
          <w:p w:rsidR="00837B7D" w:rsidRDefault="00817B43">
            <w:pPr>
              <w:spacing w:line="240" w:lineRule="atLeast"/>
              <w:ind w:right="4" w:firstLine="404"/>
              <w:jc w:val="both"/>
            </w:pPr>
            <w:r>
              <w:t>D.S. Внутреннее. На один прием.</w:t>
            </w:r>
          </w:p>
          <w:p w:rsidR="00837B7D" w:rsidRDefault="00817B43">
            <w:pPr>
              <w:spacing w:line="240" w:lineRule="atLeast"/>
              <w:ind w:right="4"/>
              <w:jc w:val="center"/>
            </w:pPr>
            <w:r>
              <w:t>#</w:t>
            </w:r>
          </w:p>
          <w:p w:rsidR="00837B7D" w:rsidRDefault="00817B43">
            <w:pPr>
              <w:spacing w:line="240" w:lineRule="atLeast"/>
              <w:ind w:left="404" w:right="4" w:hanging="404"/>
              <w:jc w:val="both"/>
            </w:pPr>
            <w:r>
              <w:t>Rp.: Sulfadimezini           1,0</w:t>
            </w:r>
          </w:p>
          <w:p w:rsidR="00837B7D" w:rsidRDefault="00817B43">
            <w:pPr>
              <w:spacing w:line="240" w:lineRule="atLeast"/>
              <w:ind w:left="404" w:right="4"/>
              <w:jc w:val="both"/>
            </w:pPr>
            <w:r>
              <w:t>D.S. Внутреннее.</w:t>
            </w:r>
          </w:p>
        </w:tc>
      </w:tr>
    </w:tbl>
    <w:p w:rsidR="00837B7D" w:rsidRDefault="00837B7D">
      <w:pPr>
        <w:spacing w:line="240" w:lineRule="atLeast"/>
        <w:ind w:left="4" w:right="4"/>
        <w:rPr>
          <w:rFonts w:ascii="Arial" w:hAnsi="Arial"/>
          <w:sz w:val="18"/>
        </w:rPr>
      </w:pPr>
    </w:p>
    <w:p w:rsidR="00837B7D" w:rsidRDefault="00837B7D">
      <w:pPr>
        <w:rPr>
          <w:rFonts w:ascii="Arial" w:hAnsi="Arial"/>
        </w:rPr>
      </w:pPr>
    </w:p>
    <w:p w:rsidR="00837B7D" w:rsidRDefault="00817B43">
      <w:pPr>
        <w:jc w:val="center"/>
        <w:rPr>
          <w:rFonts w:ascii="Arial" w:hAnsi="Arial"/>
          <w:b/>
          <w:sz w:val="28"/>
        </w:rPr>
      </w:pPr>
      <w:r>
        <w:rPr>
          <w:rFonts w:ascii="Arial" w:hAnsi="Arial"/>
          <w:b/>
          <w:sz w:val="28"/>
        </w:rPr>
        <w:t>Заключение</w:t>
      </w:r>
    </w:p>
    <w:p w:rsidR="00837B7D" w:rsidRDefault="00817B43">
      <w:pPr>
        <w:ind w:firstLine="709"/>
        <w:jc w:val="both"/>
        <w:rPr>
          <w:rFonts w:ascii="Arial" w:hAnsi="Arial"/>
          <w:sz w:val="28"/>
        </w:rPr>
      </w:pPr>
      <w:r>
        <w:rPr>
          <w:rFonts w:ascii="Arial" w:hAnsi="Arial"/>
          <w:sz w:val="28"/>
        </w:rPr>
        <w:t xml:space="preserve">Хрячок из АОЗТ “Бердское” был взят на курацию 22.10.98 г. В возрасте 2,5 мес. Общее состояние на 22.10.98: угнетение, отставание в росте, извращенный аппетит, животное часто принимает позу “сидячей собаки”. Отмечалась бледность слизистых оболочек и копытных покровов. Щетина тусклая, ломкая, не прилегает к телу животного. Пульс и дыхание учащены, нервные явления в виде судорог, кровоточивость десен. При пальпации последних ребер обнаруживаются “четки”. </w:t>
      </w:r>
    </w:p>
    <w:p w:rsidR="00837B7D" w:rsidRDefault="00817B43">
      <w:pPr>
        <w:ind w:firstLine="709"/>
        <w:jc w:val="both"/>
        <w:rPr>
          <w:rFonts w:ascii="Arial" w:hAnsi="Arial"/>
          <w:sz w:val="28"/>
        </w:rPr>
      </w:pPr>
      <w:r>
        <w:rPr>
          <w:rFonts w:ascii="Arial" w:hAnsi="Arial"/>
          <w:sz w:val="28"/>
        </w:rPr>
        <w:t xml:space="preserve">При исследовании систем: дыхательной, сердечно-сосудистой, пищеварительной, мочеполовой, нервной и по данным лабораторных исследований кала, мочи, крови был поставлен окончательный диагноз: </w:t>
      </w:r>
    </w:p>
    <w:p w:rsidR="00837B7D" w:rsidRDefault="00817B43">
      <w:pPr>
        <w:ind w:firstLine="709"/>
        <w:jc w:val="both"/>
        <w:rPr>
          <w:rFonts w:ascii="Arial" w:hAnsi="Arial"/>
          <w:sz w:val="28"/>
        </w:rPr>
      </w:pPr>
      <w:r>
        <w:rPr>
          <w:rFonts w:ascii="Arial" w:hAnsi="Arial"/>
          <w:sz w:val="28"/>
        </w:rPr>
        <w:t>Алиментарная анемия, рахит, гиповитаминоз А, Д, Е, В.</w:t>
      </w:r>
    </w:p>
    <w:p w:rsidR="00837B7D" w:rsidRDefault="00817B43">
      <w:pPr>
        <w:ind w:firstLine="709"/>
        <w:jc w:val="both"/>
        <w:rPr>
          <w:rFonts w:ascii="Arial" w:hAnsi="Arial"/>
          <w:sz w:val="28"/>
        </w:rPr>
      </w:pPr>
      <w:r>
        <w:rPr>
          <w:rFonts w:ascii="Arial" w:hAnsi="Arial"/>
          <w:sz w:val="28"/>
        </w:rPr>
        <w:t>Было проведено лечение, направленное на повышение уровня гемоглобина в крови: ферроглюкин (0,3 мл), стимуляции и нормализации обмена веществ: микроэлементы (5 мл), витамины В</w:t>
      </w:r>
      <w:r>
        <w:rPr>
          <w:rFonts w:ascii="Arial" w:hAnsi="Arial"/>
          <w:sz w:val="28"/>
          <w:vertAlign w:val="subscript"/>
        </w:rPr>
        <w:t>1</w:t>
      </w:r>
      <w:r>
        <w:rPr>
          <w:rFonts w:ascii="Arial" w:hAnsi="Arial"/>
          <w:sz w:val="28"/>
        </w:rPr>
        <w:t>,В12, С, тривитамин; антибиотикотерапия: бензилпенициллина натриевая соль, применяли также сульфаниламидные препараты. Также ультрафиолетовое облучение.</w:t>
      </w:r>
    </w:p>
    <w:p w:rsidR="00837B7D" w:rsidRDefault="00817B43">
      <w:pPr>
        <w:ind w:firstLine="709"/>
        <w:jc w:val="both"/>
        <w:rPr>
          <w:rFonts w:ascii="Arial" w:hAnsi="Arial"/>
          <w:sz w:val="28"/>
        </w:rPr>
      </w:pPr>
      <w:r>
        <w:rPr>
          <w:rFonts w:ascii="Arial" w:hAnsi="Arial"/>
          <w:sz w:val="28"/>
        </w:rPr>
        <w:t xml:space="preserve">Через два дня, после начала лечения состояние животного улучшилось: слизистые оболочки и кожные покровы стали розового цвета, щетина приобрела блеск. Нормализовался аппетит животного. Животное стало активным, подвижным. Общее состояние животного удовлетворительное. Животное передано для дальнейшего лечения. </w:t>
      </w:r>
    </w:p>
    <w:p w:rsidR="00837B7D" w:rsidRDefault="00817B43">
      <w:pPr>
        <w:ind w:firstLine="709"/>
        <w:jc w:val="both"/>
        <w:rPr>
          <w:rFonts w:ascii="Arial" w:hAnsi="Arial"/>
          <w:color w:val="000000"/>
        </w:rPr>
      </w:pPr>
      <w:r>
        <w:rPr>
          <w:rFonts w:ascii="Arial" w:hAnsi="Arial"/>
          <w:sz w:val="28"/>
        </w:rPr>
        <w:t xml:space="preserve"> </w:t>
      </w:r>
      <w:r>
        <w:rPr>
          <w:rFonts w:ascii="Arial" w:hAnsi="Arial"/>
          <w:color w:val="000000"/>
          <w:sz w:val="28"/>
        </w:rPr>
        <w:br/>
      </w:r>
    </w:p>
    <w:p w:rsidR="00837B7D" w:rsidRDefault="00837B7D">
      <w:pPr>
        <w:jc w:val="both"/>
        <w:rPr>
          <w:rFonts w:ascii="Arial" w:hAnsi="Arial"/>
          <w:sz w:val="28"/>
        </w:rPr>
      </w:pPr>
    </w:p>
    <w:p w:rsidR="00837B7D" w:rsidRDefault="00817B43">
      <w:pPr>
        <w:jc w:val="both"/>
        <w:rPr>
          <w:rFonts w:ascii="Arial" w:hAnsi="Arial"/>
          <w:color w:val="000000"/>
          <w:sz w:val="28"/>
        </w:rPr>
      </w:pPr>
      <w:r>
        <w:rPr>
          <w:rFonts w:ascii="Arial" w:hAnsi="Arial"/>
          <w:sz w:val="28"/>
        </w:rPr>
        <w:t>Подпись врача куратора</w:t>
      </w:r>
      <w:r>
        <w:rPr>
          <w:rFonts w:ascii="Arial" w:hAnsi="Arial"/>
          <w:color w:val="000000"/>
          <w:sz w:val="28"/>
        </w:rPr>
        <w:t>.______________________ “27” октября 1998 г.</w:t>
      </w:r>
    </w:p>
    <w:p w:rsidR="00837B7D" w:rsidRDefault="00817B43">
      <w:pPr>
        <w:ind w:firstLine="720"/>
        <w:jc w:val="both"/>
        <w:rPr>
          <w:rFonts w:ascii="Arial" w:hAnsi="Arial"/>
          <w:color w:val="000000"/>
          <w:sz w:val="28"/>
        </w:rPr>
      </w:pPr>
      <w:r>
        <w:rPr>
          <w:rFonts w:ascii="Arial" w:hAnsi="Arial"/>
          <w:color w:val="000000"/>
          <w:sz w:val="28"/>
        </w:rPr>
        <w:br/>
      </w:r>
    </w:p>
    <w:p w:rsidR="00837B7D" w:rsidRDefault="00817B43">
      <w:pPr>
        <w:ind w:firstLine="720"/>
        <w:jc w:val="center"/>
        <w:rPr>
          <w:rFonts w:ascii="Arial" w:hAnsi="Arial"/>
          <w:b/>
          <w:color w:val="000000"/>
          <w:sz w:val="28"/>
        </w:rPr>
      </w:pPr>
      <w:r>
        <w:rPr>
          <w:rFonts w:ascii="Arial" w:hAnsi="Arial"/>
          <w:color w:val="000000"/>
          <w:sz w:val="28"/>
        </w:rPr>
        <w:br w:type="page"/>
      </w:r>
      <w:r>
        <w:rPr>
          <w:rFonts w:ascii="Arial" w:hAnsi="Arial"/>
          <w:b/>
          <w:color w:val="000000"/>
          <w:sz w:val="28"/>
        </w:rPr>
        <w:t>Исследование крови № 1</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b/>
          <w:sz w:val="28"/>
        </w:rPr>
        <w:t>Вид животного:</w:t>
      </w:r>
      <w:r>
        <w:rPr>
          <w:rFonts w:ascii="Arial" w:hAnsi="Arial"/>
          <w:sz w:val="28"/>
        </w:rPr>
        <w:t xml:space="preserve"> поросенок</w:t>
      </w:r>
      <w:r>
        <w:rPr>
          <w:rFonts w:ascii="Arial" w:hAnsi="Arial"/>
          <w:color w:val="000000"/>
          <w:sz w:val="28"/>
        </w:rPr>
        <w:t xml:space="preserve">, </w:t>
      </w:r>
      <w:r>
        <w:rPr>
          <w:rFonts w:ascii="Arial" w:hAnsi="Arial"/>
          <w:b/>
          <w:sz w:val="28"/>
        </w:rPr>
        <w:t>пол:</w:t>
      </w:r>
      <w:r>
        <w:rPr>
          <w:rFonts w:ascii="Arial" w:hAnsi="Arial"/>
          <w:sz w:val="28"/>
        </w:rPr>
        <w:t xml:space="preserve"> хрячек</w:t>
      </w:r>
      <w:r>
        <w:rPr>
          <w:rFonts w:ascii="Arial" w:hAnsi="Arial"/>
          <w:color w:val="000000"/>
          <w:sz w:val="28"/>
        </w:rPr>
        <w:t xml:space="preserve">, </w:t>
      </w:r>
      <w:r>
        <w:rPr>
          <w:rFonts w:ascii="Arial" w:hAnsi="Arial"/>
          <w:b/>
          <w:sz w:val="28"/>
        </w:rPr>
        <w:t>возраст</w:t>
      </w:r>
      <w:r>
        <w:rPr>
          <w:rFonts w:ascii="Arial" w:hAnsi="Arial"/>
          <w:sz w:val="28"/>
        </w:rPr>
        <w:t>: 2,5 мес.,</w:t>
      </w:r>
      <w:r>
        <w:rPr>
          <w:rFonts w:ascii="Arial" w:hAnsi="Arial"/>
          <w:b/>
          <w:sz w:val="28"/>
        </w:rPr>
        <w:t>масть:</w:t>
      </w:r>
      <w:r>
        <w:rPr>
          <w:rFonts w:ascii="Arial" w:hAnsi="Arial"/>
          <w:sz w:val="28"/>
        </w:rPr>
        <w:t xml:space="preserve"> белая, </w:t>
      </w:r>
      <w:r>
        <w:rPr>
          <w:rFonts w:ascii="Arial" w:hAnsi="Arial"/>
          <w:b/>
          <w:sz w:val="28"/>
        </w:rPr>
        <w:t>кличка (номер):</w:t>
      </w:r>
      <w:r>
        <w:rPr>
          <w:rFonts w:ascii="Arial" w:hAnsi="Arial"/>
          <w:sz w:val="28"/>
        </w:rPr>
        <w:t xml:space="preserve"> №3.</w:t>
      </w:r>
    </w:p>
    <w:p w:rsidR="00837B7D" w:rsidRDefault="00817B43">
      <w:pPr>
        <w:ind w:firstLine="720"/>
        <w:jc w:val="both"/>
        <w:rPr>
          <w:rFonts w:ascii="Arial" w:hAnsi="Arial"/>
          <w:sz w:val="28"/>
        </w:rPr>
      </w:pPr>
      <w:r>
        <w:rPr>
          <w:rFonts w:ascii="Arial" w:hAnsi="Arial"/>
          <w:b/>
          <w:sz w:val="28"/>
        </w:rPr>
        <w:t>Владелец животного и его адрес</w:t>
      </w:r>
      <w:r>
        <w:rPr>
          <w:rFonts w:ascii="Arial" w:hAnsi="Arial"/>
          <w:color w:val="000000"/>
          <w:sz w:val="28"/>
        </w:rPr>
        <w:t xml:space="preserve"> АОЗТ “Бердское” Искитимского района Новосибирской области</w:t>
      </w:r>
    </w:p>
    <w:p w:rsidR="00837B7D" w:rsidRDefault="00837B7D">
      <w:pPr>
        <w:ind w:firstLine="720"/>
        <w:jc w:val="both"/>
        <w:rPr>
          <w:rFonts w:ascii="Arial" w:hAnsi="Arial"/>
          <w:color w:val="000000"/>
          <w:sz w:val="28"/>
        </w:rPr>
      </w:pPr>
    </w:p>
    <w:p w:rsidR="00837B7D" w:rsidRDefault="00817B43">
      <w:pPr>
        <w:ind w:firstLine="720"/>
        <w:jc w:val="both"/>
        <w:rPr>
          <w:rFonts w:ascii="Arial" w:hAnsi="Arial"/>
          <w:sz w:val="28"/>
        </w:rPr>
      </w:pPr>
      <w:r>
        <w:rPr>
          <w:rFonts w:ascii="Arial" w:hAnsi="Arial"/>
          <w:b/>
          <w:sz w:val="28"/>
        </w:rPr>
        <w:t>Диагноз:</w:t>
      </w:r>
      <w:r>
        <w:rPr>
          <w:rFonts w:ascii="Arial" w:hAnsi="Arial"/>
          <w:sz w:val="28"/>
        </w:rPr>
        <w:t xml:space="preserve"> Алиментарная анемия, гиповитаминоз А, Д, Е, В, рахит.</w:t>
      </w:r>
    </w:p>
    <w:p w:rsidR="00837B7D" w:rsidRDefault="00837B7D">
      <w:pPr>
        <w:ind w:firstLine="720"/>
        <w:jc w:val="both"/>
        <w:rPr>
          <w:rFonts w:ascii="Arial" w:hAnsi="Arial"/>
          <w:color w:val="000000"/>
          <w:sz w:val="28"/>
        </w:rPr>
      </w:pPr>
    </w:p>
    <w:tbl>
      <w:tblPr>
        <w:tblW w:w="0" w:type="auto"/>
        <w:tblInd w:w="-78" w:type="dxa"/>
        <w:tblLayout w:type="fixed"/>
        <w:tblCellMar>
          <w:left w:w="70" w:type="dxa"/>
          <w:right w:w="70" w:type="dxa"/>
        </w:tblCellMar>
        <w:tblLook w:val="0000" w:firstRow="0" w:lastRow="0" w:firstColumn="0" w:lastColumn="0" w:noHBand="0" w:noVBand="0"/>
      </w:tblPr>
      <w:tblGrid>
        <w:gridCol w:w="752"/>
        <w:gridCol w:w="1161"/>
        <w:gridCol w:w="1198"/>
        <w:gridCol w:w="1078"/>
        <w:gridCol w:w="1086"/>
        <w:gridCol w:w="563"/>
        <w:gridCol w:w="563"/>
        <w:gridCol w:w="563"/>
        <w:gridCol w:w="563"/>
        <w:gridCol w:w="563"/>
        <w:gridCol w:w="562"/>
        <w:gridCol w:w="1"/>
        <w:gridCol w:w="562"/>
        <w:gridCol w:w="1"/>
        <w:gridCol w:w="561"/>
        <w:gridCol w:w="1"/>
        <w:gridCol w:w="1"/>
      </w:tblGrid>
      <w:tr w:rsidR="00837B7D">
        <w:trPr>
          <w:gridAfter w:val="2"/>
        </w:trPr>
        <w:tc>
          <w:tcPr>
            <w:tcW w:w="752" w:type="dxa"/>
            <w:tcBorders>
              <w:top w:val="single" w:sz="6" w:space="0" w:color="auto"/>
              <w:left w:val="single" w:sz="6" w:space="0" w:color="auto"/>
            </w:tcBorders>
          </w:tcPr>
          <w:p w:rsidR="00837B7D" w:rsidRDefault="00837B7D">
            <w:pPr>
              <w:jc w:val="both"/>
              <w:rPr>
                <w:rFonts w:ascii="Arial" w:hAnsi="Arial"/>
              </w:rPr>
            </w:pPr>
          </w:p>
        </w:tc>
        <w:tc>
          <w:tcPr>
            <w:tcW w:w="1161" w:type="dxa"/>
            <w:tcBorders>
              <w:top w:val="single" w:sz="6" w:space="0" w:color="auto"/>
              <w:left w:val="single" w:sz="6" w:space="0" w:color="auto"/>
              <w:right w:val="single" w:sz="6" w:space="0" w:color="auto"/>
            </w:tcBorders>
          </w:tcPr>
          <w:p w:rsidR="00837B7D" w:rsidRDefault="00817B43">
            <w:pPr>
              <w:jc w:val="both"/>
              <w:rPr>
                <w:rFonts w:ascii="Arial" w:hAnsi="Arial"/>
              </w:rPr>
            </w:pPr>
            <w:r>
              <w:rPr>
                <w:rFonts w:ascii="Arial" w:hAnsi="Arial"/>
              </w:rPr>
              <w:t>К-во гемог</w:t>
            </w:r>
          </w:p>
          <w:p w:rsidR="00837B7D" w:rsidRDefault="00817B43">
            <w:pPr>
              <w:jc w:val="both"/>
              <w:rPr>
                <w:rFonts w:ascii="Arial" w:hAnsi="Arial"/>
              </w:rPr>
            </w:pPr>
            <w:r>
              <w:rPr>
                <w:rFonts w:ascii="Arial" w:hAnsi="Arial"/>
              </w:rPr>
              <w:t>лобина</w:t>
            </w:r>
          </w:p>
        </w:tc>
        <w:tc>
          <w:tcPr>
            <w:tcW w:w="1198" w:type="dxa"/>
            <w:tcBorders>
              <w:top w:val="single" w:sz="6" w:space="0" w:color="auto"/>
              <w:right w:val="single" w:sz="6" w:space="0" w:color="auto"/>
            </w:tcBorders>
          </w:tcPr>
          <w:p w:rsidR="00837B7D" w:rsidRDefault="00817B43">
            <w:pPr>
              <w:jc w:val="both"/>
              <w:rPr>
                <w:rFonts w:ascii="Arial" w:hAnsi="Arial"/>
              </w:rPr>
            </w:pPr>
            <w:r>
              <w:rPr>
                <w:rFonts w:ascii="Arial" w:hAnsi="Arial"/>
              </w:rPr>
              <w:t>К-во эритр</w:t>
            </w:r>
          </w:p>
          <w:p w:rsidR="00837B7D" w:rsidRDefault="00817B43">
            <w:pPr>
              <w:jc w:val="both"/>
              <w:rPr>
                <w:rFonts w:ascii="Arial" w:hAnsi="Arial"/>
              </w:rPr>
            </w:pPr>
            <w:r>
              <w:rPr>
                <w:rFonts w:ascii="Arial" w:hAnsi="Arial"/>
              </w:rPr>
              <w:t>оцитов</w:t>
            </w:r>
          </w:p>
        </w:tc>
        <w:tc>
          <w:tcPr>
            <w:tcW w:w="1078" w:type="dxa"/>
            <w:tcBorders>
              <w:top w:val="single" w:sz="6" w:space="0" w:color="auto"/>
              <w:right w:val="single" w:sz="6" w:space="0" w:color="auto"/>
            </w:tcBorders>
          </w:tcPr>
          <w:p w:rsidR="00837B7D" w:rsidRDefault="00817B43">
            <w:pPr>
              <w:jc w:val="both"/>
              <w:rPr>
                <w:rFonts w:ascii="Arial" w:hAnsi="Arial"/>
              </w:rPr>
            </w:pPr>
            <w:r>
              <w:rPr>
                <w:rFonts w:ascii="Arial" w:hAnsi="Arial"/>
              </w:rPr>
              <w:t>Цветной</w:t>
            </w:r>
          </w:p>
          <w:p w:rsidR="00837B7D" w:rsidRDefault="00817B43">
            <w:pPr>
              <w:jc w:val="both"/>
              <w:rPr>
                <w:rFonts w:ascii="Arial" w:hAnsi="Arial"/>
              </w:rPr>
            </w:pPr>
            <w:r>
              <w:rPr>
                <w:rFonts w:ascii="Arial" w:hAnsi="Arial"/>
              </w:rPr>
              <w:t>показа</w:t>
            </w:r>
          </w:p>
        </w:tc>
        <w:tc>
          <w:tcPr>
            <w:tcW w:w="1086" w:type="dxa"/>
            <w:tcBorders>
              <w:top w:val="single" w:sz="6" w:space="0" w:color="auto"/>
              <w:right w:val="single" w:sz="6" w:space="0" w:color="auto"/>
            </w:tcBorders>
          </w:tcPr>
          <w:p w:rsidR="00837B7D" w:rsidRDefault="00817B43">
            <w:pPr>
              <w:jc w:val="both"/>
              <w:rPr>
                <w:rFonts w:ascii="Arial" w:hAnsi="Arial"/>
              </w:rPr>
            </w:pPr>
            <w:r>
              <w:rPr>
                <w:rFonts w:ascii="Arial" w:hAnsi="Arial"/>
              </w:rPr>
              <w:t>К-во лейкоцитов.</w:t>
            </w:r>
          </w:p>
        </w:tc>
        <w:tc>
          <w:tcPr>
            <w:tcW w:w="4502" w:type="dxa"/>
            <w:gridSpan w:val="10"/>
            <w:tcBorders>
              <w:top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Лейкоцитарная формула</w:t>
            </w:r>
          </w:p>
        </w:tc>
      </w:tr>
      <w:tr w:rsidR="00837B7D">
        <w:trPr>
          <w:gridAfter w:val="1"/>
        </w:trPr>
        <w:tc>
          <w:tcPr>
            <w:tcW w:w="752" w:type="dxa"/>
            <w:tcBorders>
              <w:left w:val="single" w:sz="6" w:space="0" w:color="auto"/>
            </w:tcBorders>
          </w:tcPr>
          <w:p w:rsidR="00837B7D" w:rsidRDefault="00837B7D">
            <w:pPr>
              <w:jc w:val="both"/>
              <w:rPr>
                <w:rFonts w:ascii="Arial" w:hAnsi="Arial"/>
              </w:rPr>
            </w:pPr>
          </w:p>
        </w:tc>
        <w:tc>
          <w:tcPr>
            <w:tcW w:w="1161" w:type="dxa"/>
            <w:tcBorders>
              <w:left w:val="single" w:sz="6" w:space="0" w:color="auto"/>
              <w:right w:val="single" w:sz="6" w:space="0" w:color="auto"/>
            </w:tcBorders>
          </w:tcPr>
          <w:p w:rsidR="00837B7D" w:rsidRDefault="00817B43">
            <w:pPr>
              <w:jc w:val="both"/>
              <w:rPr>
                <w:rFonts w:ascii="Arial" w:hAnsi="Arial"/>
              </w:rPr>
            </w:pPr>
            <w:r>
              <w:rPr>
                <w:rFonts w:ascii="Arial" w:hAnsi="Arial"/>
              </w:rPr>
              <w:t>в %</w:t>
            </w:r>
          </w:p>
        </w:tc>
        <w:tc>
          <w:tcPr>
            <w:tcW w:w="1198" w:type="dxa"/>
            <w:tcBorders>
              <w:right w:val="single" w:sz="6" w:space="0" w:color="auto"/>
            </w:tcBorders>
          </w:tcPr>
          <w:p w:rsidR="00837B7D" w:rsidRDefault="00817B43">
            <w:pPr>
              <w:jc w:val="both"/>
              <w:rPr>
                <w:rFonts w:ascii="Arial" w:hAnsi="Arial"/>
              </w:rPr>
            </w:pPr>
            <w:r>
              <w:rPr>
                <w:rFonts w:ascii="Arial" w:hAnsi="Arial"/>
              </w:rPr>
              <w:t>в млн.</w:t>
            </w:r>
          </w:p>
        </w:tc>
        <w:tc>
          <w:tcPr>
            <w:tcW w:w="1078" w:type="dxa"/>
            <w:tcBorders>
              <w:right w:val="single" w:sz="6" w:space="0" w:color="auto"/>
            </w:tcBorders>
          </w:tcPr>
          <w:p w:rsidR="00837B7D" w:rsidRDefault="00817B43">
            <w:pPr>
              <w:jc w:val="both"/>
              <w:rPr>
                <w:rFonts w:ascii="Arial" w:hAnsi="Arial"/>
              </w:rPr>
            </w:pPr>
            <w:r>
              <w:rPr>
                <w:rFonts w:ascii="Arial" w:hAnsi="Arial"/>
              </w:rPr>
              <w:t>тель</w:t>
            </w:r>
          </w:p>
        </w:tc>
        <w:tc>
          <w:tcPr>
            <w:tcW w:w="1086" w:type="dxa"/>
            <w:tcBorders>
              <w:right w:val="single" w:sz="6" w:space="0" w:color="auto"/>
            </w:tcBorders>
          </w:tcPr>
          <w:p w:rsidR="00837B7D" w:rsidRDefault="00817B43">
            <w:pPr>
              <w:jc w:val="both"/>
              <w:rPr>
                <w:rFonts w:ascii="Arial" w:hAnsi="Arial"/>
              </w:rPr>
            </w:pPr>
            <w:r>
              <w:rPr>
                <w:rFonts w:ascii="Arial" w:hAnsi="Arial"/>
              </w:rPr>
              <w:t>в тыс</w:t>
            </w:r>
          </w:p>
        </w:tc>
        <w:tc>
          <w:tcPr>
            <w:tcW w:w="563" w:type="dxa"/>
            <w:tcBorders>
              <w:top w:val="single" w:sz="6" w:space="0" w:color="auto"/>
              <w:right w:val="single" w:sz="6" w:space="0" w:color="auto"/>
            </w:tcBorders>
          </w:tcPr>
          <w:p w:rsidR="00837B7D" w:rsidRDefault="00817B43">
            <w:pPr>
              <w:jc w:val="center"/>
              <w:rPr>
                <w:rFonts w:ascii="Arial" w:hAnsi="Arial"/>
              </w:rPr>
            </w:pPr>
            <w:r>
              <w:rPr>
                <w:rFonts w:ascii="Arial" w:hAnsi="Arial"/>
              </w:rPr>
              <w:t>Б</w:t>
            </w:r>
          </w:p>
        </w:tc>
        <w:tc>
          <w:tcPr>
            <w:tcW w:w="563" w:type="dxa"/>
            <w:tcBorders>
              <w:top w:val="single" w:sz="6" w:space="0" w:color="auto"/>
              <w:right w:val="single" w:sz="6" w:space="0" w:color="auto"/>
            </w:tcBorders>
          </w:tcPr>
          <w:p w:rsidR="00837B7D" w:rsidRDefault="00817B43">
            <w:pPr>
              <w:jc w:val="center"/>
              <w:rPr>
                <w:rFonts w:ascii="Arial" w:hAnsi="Arial"/>
              </w:rPr>
            </w:pPr>
            <w:r>
              <w:rPr>
                <w:rFonts w:ascii="Arial" w:hAnsi="Arial"/>
              </w:rPr>
              <w:t>Э</w:t>
            </w:r>
          </w:p>
        </w:tc>
        <w:tc>
          <w:tcPr>
            <w:tcW w:w="2251" w:type="dxa"/>
            <w:gridSpan w:val="4"/>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нейтрофилы</w:t>
            </w:r>
          </w:p>
        </w:tc>
        <w:tc>
          <w:tcPr>
            <w:tcW w:w="563" w:type="dxa"/>
            <w:gridSpan w:val="2"/>
            <w:tcBorders>
              <w:top w:val="single" w:sz="6" w:space="0" w:color="auto"/>
              <w:left w:val="single" w:sz="6" w:space="0" w:color="auto"/>
              <w:right w:val="single" w:sz="6" w:space="0" w:color="auto"/>
            </w:tcBorders>
          </w:tcPr>
          <w:p w:rsidR="00837B7D" w:rsidRDefault="00817B43">
            <w:pPr>
              <w:jc w:val="center"/>
              <w:rPr>
                <w:rFonts w:ascii="Arial" w:hAnsi="Arial"/>
              </w:rPr>
            </w:pPr>
            <w:r>
              <w:rPr>
                <w:rFonts w:ascii="Arial" w:hAnsi="Arial"/>
              </w:rPr>
              <w:t>Л</w:t>
            </w:r>
          </w:p>
        </w:tc>
        <w:tc>
          <w:tcPr>
            <w:tcW w:w="563" w:type="dxa"/>
            <w:gridSpan w:val="3"/>
            <w:tcBorders>
              <w:top w:val="single" w:sz="6" w:space="0" w:color="auto"/>
              <w:left w:val="single" w:sz="6" w:space="0" w:color="auto"/>
              <w:right w:val="single" w:sz="6" w:space="0" w:color="auto"/>
            </w:tcBorders>
          </w:tcPr>
          <w:p w:rsidR="00837B7D" w:rsidRDefault="00817B43">
            <w:pPr>
              <w:jc w:val="center"/>
              <w:rPr>
                <w:rFonts w:ascii="Arial" w:hAnsi="Arial"/>
              </w:rPr>
            </w:pPr>
            <w:r>
              <w:rPr>
                <w:rFonts w:ascii="Arial" w:hAnsi="Arial"/>
              </w:rPr>
              <w:t>М</w:t>
            </w:r>
          </w:p>
        </w:tc>
      </w:tr>
      <w:tr w:rsidR="00837B7D">
        <w:tc>
          <w:tcPr>
            <w:tcW w:w="752" w:type="dxa"/>
            <w:tcBorders>
              <w:left w:val="single" w:sz="6" w:space="0" w:color="auto"/>
              <w:bottom w:val="single" w:sz="6" w:space="0" w:color="auto"/>
            </w:tcBorders>
          </w:tcPr>
          <w:p w:rsidR="00837B7D" w:rsidRDefault="00837B7D">
            <w:pPr>
              <w:jc w:val="both"/>
              <w:rPr>
                <w:rFonts w:ascii="Arial" w:hAnsi="Arial"/>
              </w:rPr>
            </w:pPr>
          </w:p>
        </w:tc>
        <w:tc>
          <w:tcPr>
            <w:tcW w:w="1161" w:type="dxa"/>
            <w:tcBorders>
              <w:left w:val="single" w:sz="6" w:space="0" w:color="auto"/>
              <w:bottom w:val="single" w:sz="6" w:space="0" w:color="auto"/>
              <w:right w:val="single" w:sz="6" w:space="0" w:color="auto"/>
            </w:tcBorders>
          </w:tcPr>
          <w:p w:rsidR="00837B7D" w:rsidRDefault="00817B43">
            <w:pPr>
              <w:jc w:val="both"/>
              <w:rPr>
                <w:rFonts w:ascii="Arial" w:hAnsi="Arial"/>
              </w:rPr>
            </w:pPr>
            <w:r>
              <w:rPr>
                <w:rFonts w:ascii="Arial" w:hAnsi="Arial"/>
              </w:rPr>
              <w:t>по методу</w:t>
            </w:r>
          </w:p>
        </w:tc>
        <w:tc>
          <w:tcPr>
            <w:tcW w:w="1198" w:type="dxa"/>
            <w:tcBorders>
              <w:bottom w:val="single" w:sz="6" w:space="0" w:color="auto"/>
              <w:right w:val="single" w:sz="6" w:space="0" w:color="auto"/>
            </w:tcBorders>
          </w:tcPr>
          <w:p w:rsidR="00837B7D" w:rsidRDefault="00837B7D">
            <w:pPr>
              <w:jc w:val="both"/>
              <w:rPr>
                <w:rFonts w:ascii="Arial" w:hAnsi="Arial"/>
              </w:rPr>
            </w:pPr>
          </w:p>
        </w:tc>
        <w:tc>
          <w:tcPr>
            <w:tcW w:w="1078" w:type="dxa"/>
            <w:tcBorders>
              <w:bottom w:val="single" w:sz="6" w:space="0" w:color="auto"/>
              <w:right w:val="single" w:sz="6" w:space="0" w:color="auto"/>
            </w:tcBorders>
          </w:tcPr>
          <w:p w:rsidR="00837B7D" w:rsidRDefault="00837B7D">
            <w:pPr>
              <w:jc w:val="both"/>
              <w:rPr>
                <w:rFonts w:ascii="Arial" w:hAnsi="Arial"/>
              </w:rPr>
            </w:pPr>
          </w:p>
        </w:tc>
        <w:tc>
          <w:tcPr>
            <w:tcW w:w="1086" w:type="dxa"/>
            <w:tcBorders>
              <w:bottom w:val="single" w:sz="6" w:space="0" w:color="auto"/>
              <w:right w:val="single" w:sz="6" w:space="0" w:color="auto"/>
            </w:tcBorders>
          </w:tcPr>
          <w:p w:rsidR="00837B7D" w:rsidRDefault="00837B7D">
            <w:pPr>
              <w:jc w:val="both"/>
              <w:rPr>
                <w:rFonts w:ascii="Arial" w:hAnsi="Arial"/>
              </w:rPr>
            </w:pPr>
          </w:p>
        </w:tc>
        <w:tc>
          <w:tcPr>
            <w:tcW w:w="563" w:type="dxa"/>
            <w:tcBorders>
              <w:bottom w:val="single" w:sz="6" w:space="0" w:color="auto"/>
              <w:right w:val="single" w:sz="6" w:space="0" w:color="auto"/>
            </w:tcBorders>
          </w:tcPr>
          <w:p w:rsidR="00837B7D" w:rsidRDefault="00837B7D">
            <w:pPr>
              <w:jc w:val="center"/>
              <w:rPr>
                <w:rFonts w:ascii="Arial" w:hAnsi="Arial"/>
              </w:rPr>
            </w:pPr>
          </w:p>
        </w:tc>
        <w:tc>
          <w:tcPr>
            <w:tcW w:w="563" w:type="dxa"/>
            <w:tcBorders>
              <w:bottom w:val="single" w:sz="6" w:space="0" w:color="auto"/>
              <w:right w:val="single" w:sz="6" w:space="0" w:color="auto"/>
            </w:tcBorders>
          </w:tcPr>
          <w:p w:rsidR="00837B7D" w:rsidRDefault="00837B7D">
            <w:pPr>
              <w:jc w:val="center"/>
              <w:rPr>
                <w:rFonts w:ascii="Arial" w:hAnsi="Arial"/>
              </w:rPr>
            </w:pP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М</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Ю</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П</w:t>
            </w:r>
          </w:p>
        </w:tc>
        <w:tc>
          <w:tcPr>
            <w:tcW w:w="563" w:type="dxa"/>
            <w:gridSpan w:val="2"/>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С</w:t>
            </w:r>
          </w:p>
        </w:tc>
        <w:tc>
          <w:tcPr>
            <w:tcW w:w="563" w:type="dxa"/>
            <w:gridSpan w:val="2"/>
            <w:tcBorders>
              <w:left w:val="single" w:sz="6" w:space="0" w:color="auto"/>
              <w:bottom w:val="single" w:sz="6" w:space="0" w:color="auto"/>
              <w:right w:val="single" w:sz="6" w:space="0" w:color="auto"/>
            </w:tcBorders>
          </w:tcPr>
          <w:p w:rsidR="00837B7D" w:rsidRDefault="00837B7D">
            <w:pPr>
              <w:jc w:val="center"/>
              <w:rPr>
                <w:rFonts w:ascii="Arial" w:hAnsi="Arial"/>
              </w:rPr>
            </w:pPr>
          </w:p>
        </w:tc>
        <w:tc>
          <w:tcPr>
            <w:tcW w:w="563" w:type="dxa"/>
            <w:gridSpan w:val="3"/>
            <w:tcBorders>
              <w:left w:val="single" w:sz="6" w:space="0" w:color="auto"/>
              <w:bottom w:val="single" w:sz="6" w:space="0" w:color="auto"/>
              <w:right w:val="single" w:sz="6" w:space="0" w:color="auto"/>
            </w:tcBorders>
          </w:tcPr>
          <w:p w:rsidR="00837B7D" w:rsidRDefault="00837B7D">
            <w:pPr>
              <w:jc w:val="center"/>
              <w:rPr>
                <w:rFonts w:ascii="Arial" w:hAnsi="Arial"/>
              </w:rPr>
            </w:pPr>
          </w:p>
        </w:tc>
      </w:tr>
      <w:tr w:rsidR="00837B7D">
        <w:tc>
          <w:tcPr>
            <w:tcW w:w="752" w:type="dxa"/>
            <w:tcBorders>
              <w:left w:val="single" w:sz="6" w:space="0" w:color="auto"/>
              <w:bottom w:val="single" w:sz="6" w:space="0" w:color="auto"/>
              <w:right w:val="single" w:sz="6" w:space="0" w:color="auto"/>
            </w:tcBorders>
          </w:tcPr>
          <w:p w:rsidR="00837B7D" w:rsidRDefault="00817B43">
            <w:pPr>
              <w:jc w:val="both"/>
              <w:rPr>
                <w:rFonts w:ascii="Arial" w:hAnsi="Arial"/>
              </w:rPr>
            </w:pPr>
            <w:r>
              <w:rPr>
                <w:rFonts w:ascii="Arial" w:hAnsi="Arial"/>
              </w:rPr>
              <w:t>норма</w:t>
            </w:r>
          </w:p>
          <w:p w:rsidR="00837B7D" w:rsidRDefault="00837B7D">
            <w:pPr>
              <w:jc w:val="both"/>
              <w:rPr>
                <w:rFonts w:ascii="Arial" w:hAnsi="Arial"/>
              </w:rPr>
            </w:pPr>
          </w:p>
        </w:tc>
        <w:tc>
          <w:tcPr>
            <w:tcW w:w="1161" w:type="dxa"/>
            <w:tcBorders>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10,0</w:t>
            </w:r>
          </w:p>
        </w:tc>
        <w:tc>
          <w:tcPr>
            <w:tcW w:w="1198" w:type="dxa"/>
            <w:tcBorders>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6,0-7,5</w:t>
            </w:r>
          </w:p>
        </w:tc>
        <w:tc>
          <w:tcPr>
            <w:tcW w:w="1078" w:type="dxa"/>
            <w:tcBorders>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0,8-1,0</w:t>
            </w:r>
          </w:p>
        </w:tc>
        <w:tc>
          <w:tcPr>
            <w:tcW w:w="1086" w:type="dxa"/>
            <w:tcBorders>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12,0</w:t>
            </w:r>
          </w:p>
        </w:tc>
        <w:tc>
          <w:tcPr>
            <w:tcW w:w="563" w:type="dxa"/>
            <w:tcBorders>
              <w:top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0-1</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1-4</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0</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0-2</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2-4</w:t>
            </w:r>
          </w:p>
        </w:tc>
        <w:tc>
          <w:tcPr>
            <w:tcW w:w="563" w:type="dxa"/>
            <w:gridSpan w:val="2"/>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40-48</w:t>
            </w:r>
          </w:p>
        </w:tc>
        <w:tc>
          <w:tcPr>
            <w:tcW w:w="563" w:type="dxa"/>
            <w:gridSpan w:val="2"/>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40-50</w:t>
            </w:r>
          </w:p>
        </w:tc>
        <w:tc>
          <w:tcPr>
            <w:tcW w:w="563" w:type="dxa"/>
            <w:gridSpan w:val="3"/>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2-6</w:t>
            </w:r>
          </w:p>
        </w:tc>
      </w:tr>
      <w:tr w:rsidR="00837B7D">
        <w:tc>
          <w:tcPr>
            <w:tcW w:w="752" w:type="dxa"/>
            <w:tcBorders>
              <w:top w:val="single" w:sz="6" w:space="0" w:color="auto"/>
              <w:left w:val="single" w:sz="6" w:space="0" w:color="auto"/>
              <w:bottom w:val="single" w:sz="6" w:space="0" w:color="auto"/>
              <w:right w:val="single" w:sz="6" w:space="0" w:color="auto"/>
            </w:tcBorders>
          </w:tcPr>
          <w:p w:rsidR="00837B7D" w:rsidRDefault="00817B43">
            <w:pPr>
              <w:jc w:val="both"/>
              <w:rPr>
                <w:rFonts w:ascii="Arial" w:hAnsi="Arial"/>
              </w:rPr>
            </w:pPr>
            <w:r>
              <w:rPr>
                <w:rFonts w:ascii="Arial" w:hAnsi="Arial"/>
              </w:rPr>
              <w:t>обнаружено</w:t>
            </w:r>
          </w:p>
        </w:tc>
        <w:tc>
          <w:tcPr>
            <w:tcW w:w="1161"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7,8</w:t>
            </w:r>
          </w:p>
        </w:tc>
        <w:tc>
          <w:tcPr>
            <w:tcW w:w="1198"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4,0</w:t>
            </w:r>
          </w:p>
        </w:tc>
        <w:tc>
          <w:tcPr>
            <w:tcW w:w="1078"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w:t>
            </w:r>
          </w:p>
        </w:tc>
        <w:tc>
          <w:tcPr>
            <w:tcW w:w="1086"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16,0</w:t>
            </w:r>
          </w:p>
        </w:tc>
        <w:tc>
          <w:tcPr>
            <w:tcW w:w="563" w:type="dxa"/>
            <w:tcBorders>
              <w:top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3</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0</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w:t>
            </w:r>
          </w:p>
        </w:tc>
        <w:tc>
          <w:tcPr>
            <w:tcW w:w="563" w:type="dxa"/>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11</w:t>
            </w:r>
          </w:p>
        </w:tc>
        <w:tc>
          <w:tcPr>
            <w:tcW w:w="563" w:type="dxa"/>
            <w:gridSpan w:val="2"/>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30</w:t>
            </w:r>
          </w:p>
        </w:tc>
        <w:tc>
          <w:tcPr>
            <w:tcW w:w="563" w:type="dxa"/>
            <w:gridSpan w:val="2"/>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52</w:t>
            </w:r>
          </w:p>
        </w:tc>
        <w:tc>
          <w:tcPr>
            <w:tcW w:w="563" w:type="dxa"/>
            <w:gridSpan w:val="3"/>
            <w:tcBorders>
              <w:top w:val="single" w:sz="6" w:space="0" w:color="auto"/>
              <w:left w:val="single" w:sz="6" w:space="0" w:color="auto"/>
              <w:bottom w:val="single" w:sz="6" w:space="0" w:color="auto"/>
              <w:right w:val="single" w:sz="6" w:space="0" w:color="auto"/>
            </w:tcBorders>
          </w:tcPr>
          <w:p w:rsidR="00837B7D" w:rsidRDefault="00817B43">
            <w:pPr>
              <w:jc w:val="center"/>
              <w:rPr>
                <w:rFonts w:ascii="Arial" w:hAnsi="Arial"/>
              </w:rPr>
            </w:pPr>
            <w:r>
              <w:rPr>
                <w:rFonts w:ascii="Arial" w:hAnsi="Arial"/>
              </w:rPr>
              <w:t>2</w:t>
            </w:r>
          </w:p>
        </w:tc>
      </w:tr>
    </w:tbl>
    <w:p w:rsidR="00837B7D" w:rsidRDefault="00837B7D">
      <w:pPr>
        <w:ind w:firstLine="709"/>
        <w:jc w:val="both"/>
        <w:rPr>
          <w:rFonts w:ascii="Arial" w:hAnsi="Arial"/>
          <w:sz w:val="28"/>
        </w:rPr>
      </w:pPr>
    </w:p>
    <w:p w:rsidR="00837B7D" w:rsidRDefault="00817B43">
      <w:pPr>
        <w:ind w:firstLine="709"/>
        <w:jc w:val="both"/>
        <w:rPr>
          <w:rFonts w:ascii="Arial" w:hAnsi="Arial"/>
          <w:sz w:val="28"/>
        </w:rPr>
      </w:pPr>
      <w:r>
        <w:rPr>
          <w:rFonts w:ascii="Arial" w:hAnsi="Arial"/>
          <w:b/>
          <w:sz w:val="28"/>
        </w:rPr>
        <w:t>Структурные особенности эритроцитов и лейкоцитов:</w:t>
      </w:r>
      <w:r>
        <w:rPr>
          <w:rFonts w:ascii="Arial" w:hAnsi="Arial"/>
          <w:sz w:val="28"/>
        </w:rPr>
        <w:t xml:space="preserve"> эритроциты и лейкоциты не изменены.</w:t>
      </w:r>
    </w:p>
    <w:p w:rsidR="00837B7D" w:rsidRDefault="00817B43">
      <w:pPr>
        <w:ind w:firstLine="709"/>
        <w:jc w:val="both"/>
        <w:rPr>
          <w:rFonts w:ascii="Arial" w:hAnsi="Arial"/>
          <w:sz w:val="28"/>
        </w:rPr>
      </w:pPr>
      <w:r>
        <w:rPr>
          <w:rFonts w:ascii="Arial" w:hAnsi="Arial"/>
          <w:b/>
          <w:sz w:val="28"/>
        </w:rPr>
        <w:t>Бактерии и паразиты крови:</w:t>
      </w:r>
      <w:r>
        <w:rPr>
          <w:rFonts w:ascii="Arial" w:hAnsi="Arial"/>
          <w:sz w:val="28"/>
        </w:rPr>
        <w:t xml:space="preserve"> не обнаружено.</w:t>
      </w:r>
    </w:p>
    <w:p w:rsidR="00837B7D" w:rsidRDefault="00817B43">
      <w:pPr>
        <w:ind w:firstLine="709"/>
        <w:jc w:val="both"/>
        <w:rPr>
          <w:rFonts w:ascii="Arial" w:hAnsi="Arial"/>
          <w:sz w:val="28"/>
        </w:rPr>
      </w:pPr>
      <w:r>
        <w:rPr>
          <w:rFonts w:ascii="Arial" w:hAnsi="Arial"/>
          <w:b/>
          <w:sz w:val="28"/>
        </w:rPr>
        <w:t>РОЭ по методу</w:t>
      </w:r>
      <w:r>
        <w:rPr>
          <w:rFonts w:ascii="Arial" w:hAnsi="Arial"/>
          <w:sz w:val="28"/>
        </w:rPr>
        <w:t xml:space="preserve"> Панченкова составляет 8 мм/г.</w:t>
      </w:r>
    </w:p>
    <w:p w:rsidR="00837B7D" w:rsidRDefault="00817B43">
      <w:pPr>
        <w:ind w:firstLine="709"/>
        <w:jc w:val="both"/>
        <w:rPr>
          <w:rFonts w:ascii="Arial" w:hAnsi="Arial"/>
          <w:sz w:val="28"/>
        </w:rPr>
      </w:pPr>
      <w:r>
        <w:rPr>
          <w:rFonts w:ascii="Arial" w:hAnsi="Arial"/>
          <w:b/>
          <w:sz w:val="28"/>
        </w:rPr>
        <w:t>Резервная щелочность по</w:t>
      </w:r>
      <w:r>
        <w:rPr>
          <w:rFonts w:ascii="Arial" w:hAnsi="Arial"/>
          <w:sz w:val="28"/>
        </w:rPr>
        <w:t xml:space="preserve"> не исследовали.</w:t>
      </w:r>
    </w:p>
    <w:p w:rsidR="00837B7D" w:rsidRDefault="00817B43">
      <w:pPr>
        <w:ind w:firstLine="709"/>
        <w:jc w:val="both"/>
        <w:rPr>
          <w:rFonts w:ascii="Arial" w:hAnsi="Arial"/>
          <w:sz w:val="28"/>
        </w:rPr>
      </w:pPr>
      <w:r>
        <w:rPr>
          <w:rFonts w:ascii="Arial" w:hAnsi="Arial"/>
          <w:b/>
          <w:sz w:val="28"/>
        </w:rPr>
        <w:t>Билирубин по</w:t>
      </w:r>
      <w:r>
        <w:rPr>
          <w:rFonts w:ascii="Arial" w:hAnsi="Arial"/>
          <w:sz w:val="28"/>
        </w:rPr>
        <w:t xml:space="preserve"> не исследовали.</w:t>
      </w:r>
    </w:p>
    <w:p w:rsidR="00837B7D" w:rsidRDefault="00817B43">
      <w:pPr>
        <w:ind w:firstLine="709"/>
        <w:jc w:val="both"/>
        <w:rPr>
          <w:rFonts w:ascii="Arial" w:hAnsi="Arial"/>
          <w:b/>
          <w:sz w:val="28"/>
        </w:rPr>
      </w:pPr>
      <w:r>
        <w:rPr>
          <w:rFonts w:ascii="Arial" w:hAnsi="Arial"/>
          <w:b/>
          <w:sz w:val="28"/>
        </w:rPr>
        <w:t>Дополнительные исследования</w:t>
      </w:r>
      <w:r>
        <w:rPr>
          <w:rFonts w:ascii="Arial" w:hAnsi="Arial"/>
          <w:sz w:val="28"/>
        </w:rPr>
        <w:t xml:space="preserve">         -</w:t>
      </w:r>
    </w:p>
    <w:p w:rsidR="00837B7D" w:rsidRDefault="00837B7D">
      <w:pPr>
        <w:ind w:firstLine="720"/>
        <w:jc w:val="center"/>
        <w:rPr>
          <w:rFonts w:ascii="Arial" w:hAnsi="Arial"/>
          <w:color w:val="000000"/>
          <w:sz w:val="28"/>
        </w:rPr>
      </w:pPr>
    </w:p>
    <w:p w:rsidR="00837B7D" w:rsidRDefault="00817B43">
      <w:pPr>
        <w:ind w:firstLine="720"/>
        <w:jc w:val="center"/>
        <w:rPr>
          <w:rFonts w:ascii="Arial" w:hAnsi="Arial"/>
          <w:b/>
          <w:color w:val="000000"/>
          <w:sz w:val="28"/>
        </w:rPr>
      </w:pPr>
      <w:r>
        <w:rPr>
          <w:rFonts w:ascii="Arial" w:hAnsi="Arial"/>
          <w:b/>
          <w:color w:val="000000"/>
          <w:sz w:val="28"/>
        </w:rPr>
        <w:t>Заключение</w:t>
      </w:r>
    </w:p>
    <w:p w:rsidR="00837B7D" w:rsidRDefault="00837B7D">
      <w:pPr>
        <w:ind w:firstLine="720"/>
        <w:jc w:val="center"/>
        <w:rPr>
          <w:rFonts w:ascii="Arial" w:hAnsi="Arial"/>
          <w:b/>
          <w:color w:val="000000"/>
          <w:sz w:val="28"/>
        </w:rPr>
      </w:pPr>
    </w:p>
    <w:p w:rsidR="00837B7D" w:rsidRDefault="00817B43">
      <w:pPr>
        <w:ind w:firstLine="720"/>
        <w:jc w:val="both"/>
        <w:rPr>
          <w:rFonts w:ascii="Arial" w:hAnsi="Arial"/>
          <w:sz w:val="28"/>
        </w:rPr>
      </w:pPr>
      <w:r>
        <w:rPr>
          <w:rFonts w:ascii="Arial" w:hAnsi="Arial"/>
          <w:sz w:val="28"/>
        </w:rPr>
        <w:t xml:space="preserve">При исследовании крови отмечено снижете количества эритроцитов и содержания гемоглобина, что характерно для анемии. При анализе </w:t>
      </w:r>
      <w:r>
        <w:rPr>
          <w:rFonts w:ascii="Arial" w:hAnsi="Arial"/>
          <w:color w:val="000000"/>
          <w:sz w:val="28"/>
        </w:rPr>
        <w:t xml:space="preserve">лейкограммы </w:t>
      </w:r>
      <w:r>
        <w:rPr>
          <w:rFonts w:ascii="Arial" w:hAnsi="Arial"/>
          <w:sz w:val="28"/>
        </w:rPr>
        <w:t>отечен регенеративный сдвиг в право.</w:t>
      </w:r>
    </w:p>
    <w:p w:rsidR="00837B7D" w:rsidRDefault="00837B7D">
      <w:pPr>
        <w:ind w:firstLine="720"/>
        <w:jc w:val="both"/>
        <w:rPr>
          <w:rFonts w:ascii="Arial" w:hAnsi="Arial"/>
          <w:sz w:val="28"/>
        </w:rPr>
      </w:pPr>
    </w:p>
    <w:p w:rsidR="00837B7D" w:rsidRDefault="00837B7D">
      <w:pPr>
        <w:ind w:firstLine="720"/>
        <w:jc w:val="both"/>
        <w:rPr>
          <w:rFonts w:ascii="Arial" w:hAnsi="Arial"/>
          <w:sz w:val="28"/>
        </w:rPr>
      </w:pPr>
    </w:p>
    <w:tbl>
      <w:tblPr>
        <w:tblW w:w="0" w:type="auto"/>
        <w:tblInd w:w="-108" w:type="dxa"/>
        <w:tblLayout w:type="fixed"/>
        <w:tblLook w:val="0000" w:firstRow="0" w:lastRow="0" w:firstColumn="0" w:lastColumn="0" w:noHBand="0" w:noVBand="0"/>
      </w:tblPr>
      <w:tblGrid>
        <w:gridCol w:w="6345"/>
        <w:gridCol w:w="3509"/>
      </w:tblGrid>
      <w:tr w:rsidR="00837B7D">
        <w:tc>
          <w:tcPr>
            <w:tcW w:w="6345" w:type="dxa"/>
          </w:tcPr>
          <w:p w:rsidR="00837B7D" w:rsidRDefault="00817B43">
            <w:pPr>
              <w:jc w:val="both"/>
              <w:rPr>
                <w:rFonts w:ascii="Arial" w:hAnsi="Arial"/>
                <w:sz w:val="28"/>
              </w:rPr>
            </w:pPr>
            <w:r>
              <w:rPr>
                <w:rFonts w:ascii="Arial" w:hAnsi="Arial"/>
                <w:sz w:val="28"/>
              </w:rPr>
              <w:t>Исследование проводил</w:t>
            </w:r>
          </w:p>
        </w:tc>
        <w:tc>
          <w:tcPr>
            <w:tcW w:w="3509" w:type="dxa"/>
          </w:tcPr>
          <w:p w:rsidR="00837B7D" w:rsidRDefault="00817B43">
            <w:pPr>
              <w:jc w:val="both"/>
              <w:rPr>
                <w:rFonts w:ascii="Arial" w:hAnsi="Arial"/>
                <w:sz w:val="28"/>
              </w:rPr>
            </w:pPr>
            <w:r>
              <w:rPr>
                <w:rFonts w:ascii="Arial" w:hAnsi="Arial"/>
                <w:sz w:val="28"/>
              </w:rPr>
              <w:t>(Брем М.А.) 24.10.98</w:t>
            </w:r>
          </w:p>
        </w:tc>
      </w:tr>
    </w:tbl>
    <w:p w:rsidR="00837B7D" w:rsidRDefault="00837B7D">
      <w:pPr>
        <w:ind w:firstLine="720"/>
        <w:jc w:val="both"/>
        <w:rPr>
          <w:rFonts w:ascii="Arial" w:hAnsi="Arial"/>
          <w:sz w:val="28"/>
        </w:rPr>
      </w:pPr>
    </w:p>
    <w:p w:rsidR="00837B7D" w:rsidRDefault="00837B7D">
      <w:pPr>
        <w:ind w:firstLine="720"/>
        <w:jc w:val="both"/>
        <w:rPr>
          <w:rFonts w:ascii="Arial" w:hAnsi="Arial"/>
          <w:sz w:val="28"/>
        </w:rPr>
      </w:pPr>
    </w:p>
    <w:p w:rsidR="00837B7D" w:rsidRDefault="00837B7D">
      <w:pPr>
        <w:ind w:firstLine="720"/>
        <w:jc w:val="both"/>
        <w:rPr>
          <w:rFonts w:ascii="Arial" w:hAnsi="Arial"/>
          <w:color w:val="000000"/>
          <w:sz w:val="28"/>
        </w:rPr>
      </w:pPr>
    </w:p>
    <w:p w:rsidR="00837B7D" w:rsidRDefault="00837B7D">
      <w:pPr>
        <w:ind w:firstLine="720"/>
        <w:jc w:val="both"/>
        <w:rPr>
          <w:rFonts w:ascii="Arial" w:hAnsi="Arial"/>
          <w:color w:val="000000"/>
          <w:sz w:val="28"/>
        </w:rPr>
      </w:pPr>
    </w:p>
    <w:p w:rsidR="00837B7D" w:rsidRDefault="00817B43">
      <w:pPr>
        <w:ind w:firstLine="720"/>
        <w:jc w:val="center"/>
        <w:rPr>
          <w:rFonts w:ascii="Arial" w:hAnsi="Arial"/>
          <w:b/>
          <w:color w:val="000000"/>
          <w:sz w:val="28"/>
        </w:rPr>
      </w:pPr>
      <w:r>
        <w:rPr>
          <w:rFonts w:ascii="Arial" w:hAnsi="Arial"/>
          <w:b/>
          <w:color w:val="000000"/>
          <w:sz w:val="28"/>
        </w:rPr>
        <w:t>Исследование мочи № 1</w:t>
      </w:r>
    </w:p>
    <w:p w:rsidR="00837B7D" w:rsidRDefault="00837B7D">
      <w:pPr>
        <w:ind w:firstLine="720"/>
        <w:jc w:val="both"/>
        <w:rPr>
          <w:rFonts w:ascii="Arial" w:hAnsi="Arial"/>
          <w:color w:val="000000"/>
          <w:sz w:val="28"/>
        </w:rPr>
      </w:pPr>
    </w:p>
    <w:p w:rsidR="00837B7D" w:rsidRDefault="00817B43">
      <w:pPr>
        <w:ind w:firstLine="720"/>
        <w:jc w:val="both"/>
        <w:rPr>
          <w:rFonts w:ascii="Arial" w:hAnsi="Arial"/>
          <w:sz w:val="28"/>
        </w:rPr>
      </w:pPr>
      <w:r>
        <w:rPr>
          <w:rFonts w:ascii="Arial" w:hAnsi="Arial"/>
          <w:b/>
          <w:sz w:val="28"/>
        </w:rPr>
        <w:t>Вид животного:</w:t>
      </w:r>
      <w:r>
        <w:rPr>
          <w:rFonts w:ascii="Arial" w:hAnsi="Arial"/>
          <w:sz w:val="28"/>
        </w:rPr>
        <w:t xml:space="preserve"> поросенок</w:t>
      </w:r>
      <w:r>
        <w:rPr>
          <w:rFonts w:ascii="Arial" w:hAnsi="Arial"/>
          <w:color w:val="000000"/>
          <w:sz w:val="28"/>
        </w:rPr>
        <w:t xml:space="preserve">, </w:t>
      </w:r>
      <w:r>
        <w:rPr>
          <w:rFonts w:ascii="Arial" w:hAnsi="Arial"/>
          <w:b/>
          <w:color w:val="000000"/>
          <w:sz w:val="28"/>
        </w:rPr>
        <w:t>пол:</w:t>
      </w:r>
      <w:r>
        <w:rPr>
          <w:rFonts w:ascii="Arial" w:hAnsi="Arial"/>
          <w:sz w:val="28"/>
        </w:rPr>
        <w:t xml:space="preserve"> хрячок</w:t>
      </w:r>
      <w:r>
        <w:rPr>
          <w:rFonts w:ascii="Arial" w:hAnsi="Arial"/>
          <w:color w:val="000000"/>
          <w:sz w:val="28"/>
        </w:rPr>
        <w:t xml:space="preserve">, </w:t>
      </w:r>
      <w:r>
        <w:rPr>
          <w:rFonts w:ascii="Arial" w:hAnsi="Arial"/>
          <w:b/>
          <w:sz w:val="28"/>
        </w:rPr>
        <w:t>возраст:</w:t>
      </w:r>
      <w:r>
        <w:rPr>
          <w:rFonts w:ascii="Arial" w:hAnsi="Arial"/>
          <w:sz w:val="28"/>
        </w:rPr>
        <w:t xml:space="preserve"> 2,5 мес, </w:t>
      </w:r>
      <w:r>
        <w:rPr>
          <w:rFonts w:ascii="Arial" w:hAnsi="Arial"/>
          <w:b/>
          <w:sz w:val="28"/>
        </w:rPr>
        <w:t>масть</w:t>
      </w:r>
      <w:r>
        <w:rPr>
          <w:rFonts w:ascii="Arial" w:hAnsi="Arial"/>
          <w:sz w:val="28"/>
        </w:rPr>
        <w:t xml:space="preserve">: белая, </w:t>
      </w:r>
      <w:r>
        <w:rPr>
          <w:rFonts w:ascii="Arial" w:hAnsi="Arial"/>
          <w:b/>
          <w:sz w:val="28"/>
        </w:rPr>
        <w:t>кличка (номер):</w:t>
      </w:r>
      <w:r>
        <w:rPr>
          <w:rFonts w:ascii="Arial" w:hAnsi="Arial"/>
          <w:sz w:val="28"/>
        </w:rPr>
        <w:t xml:space="preserve"> №3</w:t>
      </w:r>
    </w:p>
    <w:p w:rsidR="00837B7D" w:rsidRDefault="00817B43">
      <w:pPr>
        <w:ind w:firstLine="720"/>
        <w:jc w:val="both"/>
        <w:rPr>
          <w:rFonts w:ascii="Arial" w:hAnsi="Arial"/>
          <w:sz w:val="28"/>
        </w:rPr>
      </w:pPr>
      <w:r>
        <w:rPr>
          <w:rFonts w:ascii="Arial" w:hAnsi="Arial"/>
          <w:b/>
          <w:sz w:val="28"/>
        </w:rPr>
        <w:t>Владелец животного и его адрес:</w:t>
      </w:r>
      <w:r>
        <w:rPr>
          <w:rFonts w:ascii="Arial" w:hAnsi="Arial"/>
          <w:color w:val="000000"/>
          <w:sz w:val="28"/>
        </w:rPr>
        <w:t xml:space="preserve"> АОЗТ “Бердское” Искитимского района Новосибирской области</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b/>
          <w:sz w:val="28"/>
        </w:rPr>
        <w:t>Моча поступила “</w:t>
      </w:r>
      <w:r>
        <w:rPr>
          <w:rFonts w:ascii="Arial" w:hAnsi="Arial"/>
          <w:sz w:val="28"/>
        </w:rPr>
        <w:t>23</w:t>
      </w:r>
      <w:r>
        <w:rPr>
          <w:rFonts w:ascii="Arial" w:hAnsi="Arial"/>
          <w:b/>
          <w:sz w:val="28"/>
        </w:rPr>
        <w:t xml:space="preserve">” </w:t>
      </w:r>
      <w:r>
        <w:rPr>
          <w:rFonts w:ascii="Arial" w:hAnsi="Arial"/>
          <w:sz w:val="28"/>
        </w:rPr>
        <w:t>октября 1998 г.</w:t>
      </w:r>
    </w:p>
    <w:p w:rsidR="00837B7D" w:rsidRDefault="00837B7D">
      <w:pPr>
        <w:ind w:firstLine="720"/>
        <w:jc w:val="both"/>
        <w:rPr>
          <w:rFonts w:ascii="Arial" w:hAnsi="Arial"/>
          <w:sz w:val="28"/>
        </w:rPr>
      </w:pPr>
    </w:p>
    <w:p w:rsidR="00837B7D" w:rsidRDefault="00817B43">
      <w:pPr>
        <w:ind w:firstLine="720"/>
        <w:jc w:val="center"/>
        <w:rPr>
          <w:rFonts w:ascii="Arial" w:hAnsi="Arial"/>
          <w:sz w:val="28"/>
        </w:rPr>
      </w:pPr>
      <w:r>
        <w:rPr>
          <w:rFonts w:ascii="Arial" w:hAnsi="Arial"/>
          <w:b/>
          <w:color w:val="000000"/>
          <w:sz w:val="28"/>
        </w:rPr>
        <w:t xml:space="preserve">Физические </w:t>
      </w:r>
      <w:r>
        <w:rPr>
          <w:rFonts w:ascii="Arial" w:hAnsi="Arial"/>
          <w:b/>
          <w:sz w:val="28"/>
        </w:rPr>
        <w:t>свойства</w:t>
      </w:r>
      <w:r>
        <w:rPr>
          <w:rFonts w:ascii="Arial" w:hAnsi="Arial"/>
          <w:sz w:val="28"/>
        </w:rPr>
        <w:br/>
      </w:r>
    </w:p>
    <w:p w:rsidR="00837B7D" w:rsidRDefault="00817B43" w:rsidP="00817B43">
      <w:pPr>
        <w:numPr>
          <w:ilvl w:val="0"/>
          <w:numId w:val="5"/>
        </w:numPr>
        <w:jc w:val="both"/>
        <w:rPr>
          <w:rFonts w:ascii="Arial" w:hAnsi="Arial"/>
          <w:sz w:val="28"/>
        </w:rPr>
      </w:pPr>
      <w:r>
        <w:rPr>
          <w:rFonts w:ascii="Arial" w:hAnsi="Arial"/>
          <w:sz w:val="28"/>
        </w:rPr>
        <w:t>Количество - 200 мл.</w:t>
      </w:r>
    </w:p>
    <w:p w:rsidR="00837B7D" w:rsidRDefault="00817B43" w:rsidP="00817B43">
      <w:pPr>
        <w:numPr>
          <w:ilvl w:val="0"/>
          <w:numId w:val="6"/>
        </w:numPr>
        <w:jc w:val="both"/>
        <w:rPr>
          <w:rFonts w:ascii="Arial" w:hAnsi="Arial"/>
          <w:sz w:val="28"/>
        </w:rPr>
      </w:pPr>
      <w:r>
        <w:rPr>
          <w:rFonts w:ascii="Arial" w:hAnsi="Arial"/>
          <w:sz w:val="28"/>
        </w:rPr>
        <w:t>Цвет - желто-зеленый.</w:t>
      </w:r>
    </w:p>
    <w:p w:rsidR="00837B7D" w:rsidRDefault="00817B43">
      <w:pPr>
        <w:ind w:firstLine="720"/>
        <w:jc w:val="both"/>
        <w:rPr>
          <w:rFonts w:ascii="Arial" w:hAnsi="Arial"/>
          <w:sz w:val="28"/>
        </w:rPr>
      </w:pPr>
      <w:r>
        <w:rPr>
          <w:rFonts w:ascii="Arial" w:hAnsi="Arial"/>
          <w:sz w:val="28"/>
        </w:rPr>
        <w:t xml:space="preserve">3. Прозрачность - прозрачная, </w:t>
      </w:r>
    </w:p>
    <w:p w:rsidR="00837B7D" w:rsidRDefault="00817B43" w:rsidP="00817B43">
      <w:pPr>
        <w:numPr>
          <w:ilvl w:val="0"/>
          <w:numId w:val="7"/>
        </w:numPr>
        <w:jc w:val="both"/>
        <w:rPr>
          <w:rFonts w:ascii="Arial" w:hAnsi="Arial"/>
          <w:sz w:val="28"/>
        </w:rPr>
      </w:pPr>
      <w:r>
        <w:rPr>
          <w:rFonts w:ascii="Arial" w:hAnsi="Arial"/>
          <w:sz w:val="28"/>
        </w:rPr>
        <w:t>Консистенция - жидкая.</w:t>
      </w:r>
    </w:p>
    <w:p w:rsidR="00837B7D" w:rsidRDefault="00817B43" w:rsidP="00817B43">
      <w:pPr>
        <w:numPr>
          <w:ilvl w:val="0"/>
          <w:numId w:val="8"/>
        </w:numPr>
        <w:jc w:val="both"/>
        <w:rPr>
          <w:rFonts w:ascii="Arial" w:hAnsi="Arial"/>
          <w:sz w:val="28"/>
        </w:rPr>
      </w:pPr>
      <w:r>
        <w:rPr>
          <w:rFonts w:ascii="Arial" w:hAnsi="Arial"/>
          <w:sz w:val="28"/>
        </w:rPr>
        <w:t>Запах - специфический</w:t>
      </w:r>
    </w:p>
    <w:p w:rsidR="00837B7D" w:rsidRDefault="00817B43" w:rsidP="00817B43">
      <w:pPr>
        <w:numPr>
          <w:ilvl w:val="0"/>
          <w:numId w:val="9"/>
        </w:numPr>
        <w:jc w:val="both"/>
        <w:rPr>
          <w:rFonts w:ascii="Arial" w:hAnsi="Arial"/>
          <w:sz w:val="28"/>
        </w:rPr>
      </w:pPr>
      <w:r>
        <w:rPr>
          <w:rFonts w:ascii="Arial" w:hAnsi="Arial"/>
          <w:sz w:val="28"/>
        </w:rPr>
        <w:t xml:space="preserve">Удельный вес - не </w:t>
      </w:r>
      <w:r>
        <w:rPr>
          <w:rFonts w:ascii="Arial" w:hAnsi="Arial"/>
          <w:color w:val="000000"/>
          <w:sz w:val="28"/>
        </w:rPr>
        <w:t xml:space="preserve">исследовался. </w:t>
      </w:r>
    </w:p>
    <w:p w:rsidR="00837B7D" w:rsidRDefault="00837B7D">
      <w:pPr>
        <w:jc w:val="both"/>
        <w:rPr>
          <w:rFonts w:ascii="Arial" w:hAnsi="Arial"/>
          <w:sz w:val="28"/>
        </w:rPr>
      </w:pPr>
    </w:p>
    <w:p w:rsidR="00837B7D" w:rsidRDefault="00817B43">
      <w:pPr>
        <w:jc w:val="center"/>
        <w:rPr>
          <w:rFonts w:ascii="Arial" w:hAnsi="Arial"/>
          <w:b/>
          <w:sz w:val="28"/>
        </w:rPr>
      </w:pPr>
      <w:r>
        <w:rPr>
          <w:rFonts w:ascii="Arial" w:hAnsi="Arial"/>
          <w:b/>
          <w:color w:val="000000"/>
          <w:sz w:val="28"/>
        </w:rPr>
        <w:t xml:space="preserve">Химические </w:t>
      </w:r>
      <w:r>
        <w:rPr>
          <w:rFonts w:ascii="Arial" w:hAnsi="Arial"/>
          <w:b/>
          <w:sz w:val="28"/>
        </w:rPr>
        <w:t>свойства</w:t>
      </w:r>
    </w:p>
    <w:p w:rsidR="00837B7D" w:rsidRDefault="00837B7D">
      <w:pPr>
        <w:jc w:val="both"/>
        <w:rPr>
          <w:rFonts w:ascii="Arial" w:hAnsi="Arial"/>
          <w:sz w:val="28"/>
        </w:rPr>
      </w:pPr>
    </w:p>
    <w:p w:rsidR="00837B7D" w:rsidRDefault="00817B43" w:rsidP="00817B43">
      <w:pPr>
        <w:numPr>
          <w:ilvl w:val="0"/>
          <w:numId w:val="10"/>
        </w:numPr>
        <w:jc w:val="both"/>
        <w:rPr>
          <w:rFonts w:ascii="Arial" w:hAnsi="Arial"/>
          <w:sz w:val="28"/>
        </w:rPr>
      </w:pPr>
      <w:r>
        <w:rPr>
          <w:rFonts w:ascii="Arial" w:hAnsi="Arial"/>
          <w:sz w:val="28"/>
        </w:rPr>
        <w:t xml:space="preserve">Реакция мочи -  </w:t>
      </w:r>
      <w:r>
        <w:rPr>
          <w:rFonts w:ascii="Arial" w:hAnsi="Arial"/>
          <w:color w:val="000000"/>
          <w:sz w:val="28"/>
        </w:rPr>
        <w:t>рН=5 (на лакмус)</w:t>
      </w:r>
      <w:r>
        <w:rPr>
          <w:rFonts w:ascii="Arial" w:hAnsi="Arial"/>
          <w:sz w:val="28"/>
        </w:rPr>
        <w:t>.</w:t>
      </w:r>
    </w:p>
    <w:p w:rsidR="00837B7D" w:rsidRDefault="00817B43">
      <w:pPr>
        <w:ind w:firstLine="720"/>
        <w:jc w:val="both"/>
        <w:rPr>
          <w:rFonts w:ascii="Arial" w:hAnsi="Arial"/>
          <w:sz w:val="28"/>
        </w:rPr>
      </w:pPr>
      <w:r>
        <w:rPr>
          <w:rFonts w:ascii="Arial" w:hAnsi="Arial"/>
          <w:sz w:val="28"/>
        </w:rPr>
        <w:t>2. Белок (с сульфасалициловой к-той) - отрицательно.</w:t>
      </w:r>
    </w:p>
    <w:p w:rsidR="00837B7D" w:rsidRDefault="00817B43">
      <w:pPr>
        <w:ind w:firstLine="720"/>
        <w:jc w:val="both"/>
        <w:rPr>
          <w:rFonts w:ascii="Arial" w:hAnsi="Arial"/>
          <w:sz w:val="28"/>
        </w:rPr>
      </w:pPr>
      <w:r>
        <w:rPr>
          <w:rFonts w:ascii="Arial" w:hAnsi="Arial"/>
          <w:sz w:val="28"/>
        </w:rPr>
        <w:t>3. Альбумозы - отрицательно.</w:t>
      </w:r>
    </w:p>
    <w:p w:rsidR="00837B7D" w:rsidRDefault="00817B43">
      <w:pPr>
        <w:ind w:firstLine="720"/>
        <w:jc w:val="both"/>
        <w:rPr>
          <w:rFonts w:ascii="Arial" w:hAnsi="Arial"/>
          <w:sz w:val="28"/>
        </w:rPr>
      </w:pPr>
      <w:r>
        <w:rPr>
          <w:rFonts w:ascii="Arial" w:hAnsi="Arial"/>
          <w:sz w:val="28"/>
        </w:rPr>
        <w:t>4. Глюкоза (с р-вом Гайнесса) - отрицательно</w:t>
      </w:r>
    </w:p>
    <w:p w:rsidR="00837B7D" w:rsidRDefault="00817B43">
      <w:pPr>
        <w:ind w:firstLine="720"/>
        <w:jc w:val="both"/>
        <w:rPr>
          <w:rFonts w:ascii="Arial" w:hAnsi="Arial"/>
          <w:sz w:val="28"/>
        </w:rPr>
      </w:pPr>
      <w:r>
        <w:rPr>
          <w:rFonts w:ascii="Arial" w:hAnsi="Arial"/>
          <w:sz w:val="28"/>
        </w:rPr>
        <w:t>5. Кровянные пигменты (проба Колло) - отрицательно</w:t>
      </w:r>
    </w:p>
    <w:p w:rsidR="00837B7D" w:rsidRDefault="00817B43">
      <w:pPr>
        <w:ind w:firstLine="720"/>
        <w:jc w:val="both"/>
        <w:rPr>
          <w:rFonts w:ascii="Arial" w:hAnsi="Arial"/>
          <w:sz w:val="28"/>
        </w:rPr>
      </w:pPr>
      <w:r>
        <w:rPr>
          <w:rFonts w:ascii="Arial" w:hAnsi="Arial"/>
          <w:sz w:val="28"/>
        </w:rPr>
        <w:t>6. Билирубин - не исследовали</w:t>
      </w:r>
    </w:p>
    <w:p w:rsidR="00837B7D" w:rsidRDefault="00817B43">
      <w:pPr>
        <w:ind w:firstLine="720"/>
        <w:jc w:val="both"/>
        <w:rPr>
          <w:rFonts w:ascii="Arial" w:hAnsi="Arial"/>
          <w:sz w:val="28"/>
        </w:rPr>
      </w:pPr>
      <w:r>
        <w:rPr>
          <w:rFonts w:ascii="Arial" w:hAnsi="Arial"/>
          <w:sz w:val="28"/>
        </w:rPr>
        <w:t>7. Уробилин - не исследовали</w:t>
      </w:r>
    </w:p>
    <w:p w:rsidR="00837B7D" w:rsidRDefault="00817B43">
      <w:pPr>
        <w:ind w:firstLine="720"/>
        <w:jc w:val="both"/>
        <w:rPr>
          <w:rFonts w:ascii="Arial" w:hAnsi="Arial"/>
          <w:sz w:val="28"/>
        </w:rPr>
      </w:pPr>
      <w:r>
        <w:rPr>
          <w:rFonts w:ascii="Arial" w:hAnsi="Arial"/>
          <w:sz w:val="28"/>
        </w:rPr>
        <w:t>8. Индикан - не исследовали</w:t>
      </w:r>
    </w:p>
    <w:p w:rsidR="00837B7D" w:rsidRDefault="00817B43">
      <w:pPr>
        <w:ind w:firstLine="720"/>
        <w:jc w:val="both"/>
        <w:rPr>
          <w:rFonts w:ascii="Arial" w:hAnsi="Arial"/>
          <w:sz w:val="28"/>
        </w:rPr>
      </w:pPr>
      <w:r>
        <w:rPr>
          <w:rFonts w:ascii="Arial" w:hAnsi="Arial"/>
          <w:sz w:val="28"/>
        </w:rPr>
        <w:t>9. Ацетон - отрицательно</w:t>
      </w:r>
    </w:p>
    <w:p w:rsidR="00837B7D" w:rsidRDefault="00817B43">
      <w:pPr>
        <w:ind w:firstLine="720"/>
        <w:jc w:val="center"/>
        <w:rPr>
          <w:rFonts w:ascii="Arial" w:hAnsi="Arial"/>
          <w:b/>
          <w:color w:val="000000"/>
          <w:sz w:val="28"/>
        </w:rPr>
      </w:pPr>
      <w:r>
        <w:rPr>
          <w:rFonts w:ascii="Arial" w:hAnsi="Arial"/>
          <w:color w:val="000000"/>
          <w:sz w:val="28"/>
        </w:rPr>
        <w:br/>
      </w:r>
      <w:r>
        <w:rPr>
          <w:rFonts w:ascii="Arial" w:hAnsi="Arial"/>
          <w:b/>
          <w:color w:val="000000"/>
          <w:sz w:val="28"/>
        </w:rPr>
        <w:t>Заключение</w:t>
      </w:r>
    </w:p>
    <w:p w:rsidR="00837B7D" w:rsidRDefault="00837B7D">
      <w:pPr>
        <w:ind w:firstLine="720"/>
        <w:jc w:val="both"/>
        <w:rPr>
          <w:rFonts w:ascii="Arial" w:hAnsi="Arial"/>
          <w:color w:val="000000"/>
          <w:sz w:val="28"/>
        </w:rPr>
      </w:pPr>
    </w:p>
    <w:p w:rsidR="00837B7D" w:rsidRDefault="00817B43">
      <w:pPr>
        <w:ind w:firstLine="720"/>
        <w:jc w:val="both"/>
        <w:rPr>
          <w:rFonts w:ascii="Arial" w:hAnsi="Arial"/>
          <w:sz w:val="28"/>
        </w:rPr>
      </w:pPr>
      <w:r>
        <w:rPr>
          <w:rFonts w:ascii="Arial" w:hAnsi="Arial"/>
          <w:sz w:val="28"/>
        </w:rPr>
        <w:t>При лабораторном исследовании патологических изменений не обнаружено.</w:t>
      </w:r>
    </w:p>
    <w:p w:rsidR="00837B7D" w:rsidRDefault="00837B7D">
      <w:pPr>
        <w:ind w:firstLine="720"/>
        <w:jc w:val="both"/>
        <w:rPr>
          <w:rFonts w:ascii="Arial" w:hAnsi="Arial"/>
          <w:color w:val="000000"/>
          <w:sz w:val="28"/>
        </w:rPr>
      </w:pPr>
    </w:p>
    <w:p w:rsidR="00837B7D" w:rsidRDefault="00837B7D">
      <w:pPr>
        <w:ind w:firstLine="720"/>
        <w:jc w:val="both"/>
        <w:rPr>
          <w:rFonts w:ascii="Arial" w:hAnsi="Arial"/>
          <w:color w:val="000000"/>
          <w:sz w:val="28"/>
        </w:rPr>
      </w:pPr>
    </w:p>
    <w:tbl>
      <w:tblPr>
        <w:tblW w:w="0" w:type="auto"/>
        <w:tblInd w:w="-108" w:type="dxa"/>
        <w:tblLayout w:type="fixed"/>
        <w:tblLook w:val="0000" w:firstRow="0" w:lastRow="0" w:firstColumn="0" w:lastColumn="0" w:noHBand="0" w:noVBand="0"/>
      </w:tblPr>
      <w:tblGrid>
        <w:gridCol w:w="6345"/>
        <w:gridCol w:w="3509"/>
      </w:tblGrid>
      <w:tr w:rsidR="00837B7D">
        <w:tc>
          <w:tcPr>
            <w:tcW w:w="6345" w:type="dxa"/>
          </w:tcPr>
          <w:p w:rsidR="00837B7D" w:rsidRDefault="00817B43">
            <w:pPr>
              <w:jc w:val="both"/>
              <w:rPr>
                <w:rFonts w:ascii="Arial" w:hAnsi="Arial"/>
                <w:sz w:val="28"/>
              </w:rPr>
            </w:pPr>
            <w:r>
              <w:rPr>
                <w:rFonts w:ascii="Arial" w:hAnsi="Arial"/>
                <w:sz w:val="28"/>
              </w:rPr>
              <w:t>Исследование проводил</w:t>
            </w:r>
          </w:p>
        </w:tc>
        <w:tc>
          <w:tcPr>
            <w:tcW w:w="3509" w:type="dxa"/>
          </w:tcPr>
          <w:p w:rsidR="00837B7D" w:rsidRDefault="00817B43">
            <w:pPr>
              <w:jc w:val="both"/>
              <w:rPr>
                <w:rFonts w:ascii="Arial" w:hAnsi="Arial"/>
                <w:sz w:val="28"/>
              </w:rPr>
            </w:pPr>
            <w:r>
              <w:rPr>
                <w:rFonts w:ascii="Arial" w:hAnsi="Arial"/>
                <w:sz w:val="28"/>
              </w:rPr>
              <w:t>(Брем М.А.) 24.10.98</w:t>
            </w:r>
          </w:p>
        </w:tc>
      </w:tr>
    </w:tbl>
    <w:p w:rsidR="00837B7D" w:rsidRDefault="00837B7D">
      <w:pPr>
        <w:ind w:firstLine="720"/>
        <w:jc w:val="center"/>
        <w:rPr>
          <w:rFonts w:ascii="Arial" w:hAnsi="Arial"/>
          <w:color w:val="000000"/>
          <w:sz w:val="28"/>
        </w:rPr>
      </w:pPr>
    </w:p>
    <w:p w:rsidR="00837B7D" w:rsidRDefault="00817B43">
      <w:pPr>
        <w:ind w:firstLine="720"/>
        <w:jc w:val="center"/>
        <w:rPr>
          <w:rFonts w:ascii="Arial" w:hAnsi="Arial"/>
          <w:b/>
          <w:color w:val="000000"/>
          <w:sz w:val="28"/>
        </w:rPr>
      </w:pPr>
      <w:r>
        <w:rPr>
          <w:rFonts w:ascii="Arial" w:hAnsi="Arial"/>
          <w:color w:val="000000"/>
          <w:sz w:val="28"/>
        </w:rPr>
        <w:br/>
      </w:r>
      <w:r>
        <w:rPr>
          <w:rFonts w:ascii="Arial" w:hAnsi="Arial"/>
          <w:b/>
          <w:color w:val="000000"/>
          <w:sz w:val="28"/>
        </w:rPr>
        <w:t>Исследование кала</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b/>
          <w:sz w:val="28"/>
        </w:rPr>
        <w:t xml:space="preserve">Вид животного: </w:t>
      </w:r>
      <w:r>
        <w:rPr>
          <w:rFonts w:ascii="Arial" w:hAnsi="Arial"/>
          <w:sz w:val="28"/>
        </w:rPr>
        <w:t>поросенок</w:t>
      </w:r>
      <w:r>
        <w:rPr>
          <w:rFonts w:ascii="Arial" w:hAnsi="Arial"/>
          <w:color w:val="000000"/>
          <w:sz w:val="28"/>
        </w:rPr>
        <w:t xml:space="preserve">, </w:t>
      </w:r>
      <w:r>
        <w:rPr>
          <w:rFonts w:ascii="Arial" w:hAnsi="Arial"/>
          <w:b/>
          <w:sz w:val="28"/>
        </w:rPr>
        <w:t>пол:</w:t>
      </w:r>
      <w:r>
        <w:rPr>
          <w:rFonts w:ascii="Arial" w:hAnsi="Arial"/>
          <w:sz w:val="28"/>
        </w:rPr>
        <w:t xml:space="preserve"> хрячек</w:t>
      </w:r>
      <w:r>
        <w:rPr>
          <w:rFonts w:ascii="Arial" w:hAnsi="Arial"/>
          <w:color w:val="000000"/>
          <w:sz w:val="28"/>
        </w:rPr>
        <w:t xml:space="preserve">, </w:t>
      </w:r>
      <w:r>
        <w:rPr>
          <w:rFonts w:ascii="Arial" w:hAnsi="Arial"/>
          <w:b/>
          <w:sz w:val="28"/>
        </w:rPr>
        <w:t>возраст:</w:t>
      </w:r>
      <w:r>
        <w:rPr>
          <w:rFonts w:ascii="Arial" w:hAnsi="Arial"/>
          <w:sz w:val="28"/>
        </w:rPr>
        <w:t xml:space="preserve">2,5 мес.; </w:t>
      </w:r>
      <w:r>
        <w:rPr>
          <w:rFonts w:ascii="Arial" w:hAnsi="Arial"/>
          <w:b/>
          <w:sz w:val="28"/>
        </w:rPr>
        <w:t>масть:</w:t>
      </w:r>
      <w:r>
        <w:rPr>
          <w:rFonts w:ascii="Arial" w:hAnsi="Arial"/>
          <w:sz w:val="28"/>
        </w:rPr>
        <w:t xml:space="preserve"> белая, </w:t>
      </w:r>
      <w:r>
        <w:rPr>
          <w:rFonts w:ascii="Arial" w:hAnsi="Arial"/>
          <w:b/>
          <w:sz w:val="28"/>
        </w:rPr>
        <w:t>кличка (номер):</w:t>
      </w:r>
      <w:r>
        <w:rPr>
          <w:rFonts w:ascii="Arial" w:hAnsi="Arial"/>
          <w:sz w:val="28"/>
        </w:rPr>
        <w:t xml:space="preserve"> №3</w:t>
      </w:r>
    </w:p>
    <w:p w:rsidR="00837B7D" w:rsidRDefault="00817B43">
      <w:pPr>
        <w:ind w:firstLine="720"/>
        <w:jc w:val="both"/>
        <w:rPr>
          <w:rFonts w:ascii="Arial" w:hAnsi="Arial"/>
          <w:sz w:val="28"/>
        </w:rPr>
      </w:pPr>
      <w:r>
        <w:rPr>
          <w:rFonts w:ascii="Arial" w:hAnsi="Arial"/>
          <w:b/>
          <w:sz w:val="28"/>
        </w:rPr>
        <w:t>Владелец животного и его адрес:</w:t>
      </w:r>
      <w:r>
        <w:rPr>
          <w:rFonts w:ascii="Arial" w:hAnsi="Arial"/>
          <w:color w:val="000000"/>
          <w:sz w:val="28"/>
        </w:rPr>
        <w:t xml:space="preserve"> АОЗТ “Бердское” Искитимского района Новосибирской области</w:t>
      </w:r>
    </w:p>
    <w:p w:rsidR="00837B7D" w:rsidRDefault="00837B7D">
      <w:pPr>
        <w:ind w:firstLine="720"/>
        <w:jc w:val="both"/>
        <w:rPr>
          <w:rFonts w:ascii="Arial" w:hAnsi="Arial"/>
          <w:sz w:val="28"/>
        </w:rPr>
      </w:pPr>
    </w:p>
    <w:p w:rsidR="00837B7D" w:rsidRDefault="00837B7D">
      <w:pPr>
        <w:ind w:firstLine="720"/>
        <w:jc w:val="both"/>
        <w:rPr>
          <w:rFonts w:ascii="Arial" w:hAnsi="Arial"/>
          <w:sz w:val="28"/>
        </w:rPr>
      </w:pPr>
    </w:p>
    <w:p w:rsidR="00837B7D" w:rsidRDefault="00817B43">
      <w:pPr>
        <w:ind w:firstLine="720"/>
        <w:jc w:val="center"/>
        <w:rPr>
          <w:rFonts w:ascii="Arial" w:hAnsi="Arial"/>
          <w:b/>
          <w:sz w:val="28"/>
        </w:rPr>
      </w:pPr>
      <w:r>
        <w:rPr>
          <w:rFonts w:ascii="Arial" w:hAnsi="Arial"/>
          <w:b/>
          <w:color w:val="000000"/>
          <w:sz w:val="28"/>
        </w:rPr>
        <w:br w:type="page"/>
        <w:t xml:space="preserve">Физические </w:t>
      </w:r>
      <w:r>
        <w:rPr>
          <w:rFonts w:ascii="Arial" w:hAnsi="Arial"/>
          <w:b/>
          <w:sz w:val="28"/>
        </w:rPr>
        <w:t>свойства</w:t>
      </w:r>
    </w:p>
    <w:p w:rsidR="00837B7D" w:rsidRDefault="00837B7D">
      <w:pPr>
        <w:ind w:firstLine="720"/>
        <w:jc w:val="both"/>
        <w:rPr>
          <w:rFonts w:ascii="Arial" w:hAnsi="Arial"/>
          <w:sz w:val="28"/>
        </w:rPr>
      </w:pPr>
    </w:p>
    <w:p w:rsidR="00837B7D" w:rsidRDefault="00817B43">
      <w:pPr>
        <w:ind w:firstLine="720"/>
        <w:jc w:val="both"/>
        <w:rPr>
          <w:rFonts w:ascii="Arial" w:hAnsi="Arial"/>
          <w:sz w:val="28"/>
        </w:rPr>
      </w:pPr>
      <w:r>
        <w:rPr>
          <w:rFonts w:ascii="Arial" w:hAnsi="Arial"/>
          <w:sz w:val="28"/>
        </w:rPr>
        <w:t>1. Количестве - 50 г.</w:t>
      </w:r>
    </w:p>
    <w:p w:rsidR="00837B7D" w:rsidRDefault="00817B43" w:rsidP="00817B43">
      <w:pPr>
        <w:numPr>
          <w:ilvl w:val="0"/>
          <w:numId w:val="11"/>
        </w:numPr>
        <w:jc w:val="both"/>
        <w:rPr>
          <w:rFonts w:ascii="Arial" w:hAnsi="Arial"/>
          <w:sz w:val="28"/>
        </w:rPr>
      </w:pPr>
      <w:r>
        <w:rPr>
          <w:rFonts w:ascii="Arial" w:hAnsi="Arial"/>
          <w:sz w:val="28"/>
        </w:rPr>
        <w:t>Форма и консистенция - сформированный</w:t>
      </w:r>
    </w:p>
    <w:p w:rsidR="00837B7D" w:rsidRDefault="00817B43">
      <w:pPr>
        <w:ind w:firstLine="720"/>
        <w:jc w:val="both"/>
        <w:rPr>
          <w:rFonts w:ascii="Arial" w:hAnsi="Arial"/>
          <w:sz w:val="28"/>
        </w:rPr>
      </w:pPr>
      <w:r>
        <w:rPr>
          <w:rFonts w:ascii="Arial" w:hAnsi="Arial"/>
          <w:sz w:val="28"/>
        </w:rPr>
        <w:t xml:space="preserve">3.Влажность - </w:t>
      </w:r>
      <w:r>
        <w:rPr>
          <w:rFonts w:ascii="Arial" w:hAnsi="Arial"/>
          <w:color w:val="000000"/>
          <w:sz w:val="28"/>
        </w:rPr>
        <w:t>около 80 %.</w:t>
      </w:r>
    </w:p>
    <w:p w:rsidR="00837B7D" w:rsidRDefault="00817B43">
      <w:pPr>
        <w:ind w:firstLine="720"/>
        <w:jc w:val="both"/>
        <w:rPr>
          <w:rFonts w:ascii="Arial" w:hAnsi="Arial"/>
          <w:color w:val="000000"/>
          <w:sz w:val="28"/>
        </w:rPr>
      </w:pPr>
      <w:r>
        <w:rPr>
          <w:rFonts w:ascii="Arial" w:hAnsi="Arial"/>
          <w:sz w:val="28"/>
        </w:rPr>
        <w:t xml:space="preserve">4. Цвет - </w:t>
      </w:r>
      <w:r>
        <w:rPr>
          <w:rFonts w:ascii="Arial" w:hAnsi="Arial"/>
          <w:color w:val="000000"/>
          <w:sz w:val="28"/>
        </w:rPr>
        <w:t>темно-коричневый с зеленоватым оттенком.</w:t>
      </w:r>
    </w:p>
    <w:p w:rsidR="00837B7D" w:rsidRDefault="00817B43">
      <w:pPr>
        <w:ind w:firstLine="720"/>
        <w:jc w:val="both"/>
        <w:rPr>
          <w:rFonts w:ascii="Arial" w:hAnsi="Arial"/>
          <w:sz w:val="28"/>
        </w:rPr>
      </w:pPr>
      <w:r>
        <w:rPr>
          <w:rFonts w:ascii="Arial" w:hAnsi="Arial"/>
          <w:sz w:val="28"/>
        </w:rPr>
        <w:t xml:space="preserve">5. Запах - специфический </w:t>
      </w:r>
    </w:p>
    <w:p w:rsidR="00837B7D" w:rsidRDefault="00817B43">
      <w:pPr>
        <w:ind w:firstLine="709"/>
        <w:jc w:val="both"/>
        <w:rPr>
          <w:rFonts w:ascii="Arial" w:hAnsi="Arial"/>
          <w:color w:val="000000"/>
          <w:sz w:val="28"/>
        </w:rPr>
      </w:pPr>
      <w:r>
        <w:rPr>
          <w:rFonts w:ascii="Arial" w:hAnsi="Arial"/>
          <w:color w:val="000000"/>
          <w:sz w:val="28"/>
        </w:rPr>
        <w:t xml:space="preserve">6. Переваримость </w:t>
      </w:r>
      <w:r>
        <w:rPr>
          <w:rFonts w:ascii="Arial" w:hAnsi="Arial"/>
          <w:sz w:val="28"/>
        </w:rPr>
        <w:t xml:space="preserve">- </w:t>
      </w:r>
      <w:r>
        <w:rPr>
          <w:rFonts w:ascii="Arial" w:hAnsi="Arial"/>
          <w:color w:val="000000"/>
          <w:sz w:val="28"/>
        </w:rPr>
        <w:t>нормальная..</w:t>
      </w:r>
    </w:p>
    <w:p w:rsidR="00837B7D" w:rsidRDefault="00817B43">
      <w:pPr>
        <w:ind w:firstLine="709"/>
        <w:jc w:val="both"/>
        <w:rPr>
          <w:rFonts w:ascii="Arial" w:hAnsi="Arial"/>
          <w:color w:val="000000"/>
          <w:sz w:val="28"/>
        </w:rPr>
      </w:pPr>
      <w:r>
        <w:rPr>
          <w:rFonts w:ascii="Arial" w:hAnsi="Arial"/>
          <w:sz w:val="28"/>
        </w:rPr>
        <w:t xml:space="preserve">7. Патологические </w:t>
      </w:r>
      <w:r>
        <w:rPr>
          <w:rFonts w:ascii="Arial" w:hAnsi="Arial"/>
          <w:color w:val="000000"/>
          <w:sz w:val="28"/>
        </w:rPr>
        <w:t xml:space="preserve">примеси </w:t>
      </w:r>
      <w:r>
        <w:rPr>
          <w:rFonts w:ascii="Arial" w:hAnsi="Arial"/>
          <w:sz w:val="28"/>
        </w:rPr>
        <w:t xml:space="preserve">- </w:t>
      </w:r>
      <w:r>
        <w:rPr>
          <w:rFonts w:ascii="Arial" w:hAnsi="Arial"/>
          <w:color w:val="000000"/>
          <w:sz w:val="28"/>
        </w:rPr>
        <w:t>отсутствуют.</w:t>
      </w:r>
    </w:p>
    <w:p w:rsidR="00837B7D" w:rsidRDefault="00837B7D">
      <w:pPr>
        <w:ind w:firstLine="720"/>
        <w:jc w:val="both"/>
        <w:rPr>
          <w:rFonts w:ascii="Arial" w:hAnsi="Arial"/>
          <w:color w:val="000000"/>
          <w:sz w:val="28"/>
        </w:rPr>
      </w:pPr>
    </w:p>
    <w:p w:rsidR="00837B7D" w:rsidRDefault="00817B43">
      <w:pPr>
        <w:ind w:firstLine="720"/>
        <w:jc w:val="center"/>
        <w:rPr>
          <w:rFonts w:ascii="Arial" w:hAnsi="Arial"/>
          <w:b/>
          <w:sz w:val="28"/>
        </w:rPr>
      </w:pPr>
      <w:r>
        <w:rPr>
          <w:rFonts w:ascii="Arial" w:hAnsi="Arial"/>
          <w:b/>
          <w:color w:val="000000"/>
          <w:sz w:val="28"/>
        </w:rPr>
        <w:t xml:space="preserve">Гельминты </w:t>
      </w:r>
      <w:r>
        <w:rPr>
          <w:rFonts w:ascii="Arial" w:hAnsi="Arial"/>
          <w:b/>
          <w:sz w:val="28"/>
        </w:rPr>
        <w:t>и их части</w:t>
      </w:r>
    </w:p>
    <w:p w:rsidR="00837B7D" w:rsidRDefault="00837B7D">
      <w:pPr>
        <w:ind w:firstLine="720"/>
        <w:jc w:val="center"/>
        <w:rPr>
          <w:rFonts w:ascii="Arial" w:hAnsi="Arial"/>
          <w:b/>
          <w:sz w:val="28"/>
        </w:rPr>
      </w:pPr>
    </w:p>
    <w:p w:rsidR="00837B7D" w:rsidRDefault="00817B43" w:rsidP="00817B43">
      <w:pPr>
        <w:numPr>
          <w:ilvl w:val="0"/>
          <w:numId w:val="12"/>
        </w:numPr>
        <w:jc w:val="both"/>
        <w:rPr>
          <w:rFonts w:ascii="Arial" w:hAnsi="Arial"/>
          <w:sz w:val="28"/>
        </w:rPr>
      </w:pPr>
      <w:r>
        <w:rPr>
          <w:rFonts w:ascii="Arial" w:hAnsi="Arial"/>
          <w:sz w:val="28"/>
        </w:rPr>
        <w:t>Круглые -  половозрелых не обнаружены.</w:t>
      </w:r>
    </w:p>
    <w:p w:rsidR="00837B7D" w:rsidRDefault="00817B43">
      <w:pPr>
        <w:ind w:firstLine="720"/>
        <w:jc w:val="both"/>
        <w:rPr>
          <w:rFonts w:ascii="Arial" w:hAnsi="Arial"/>
          <w:sz w:val="28"/>
        </w:rPr>
      </w:pPr>
      <w:r>
        <w:rPr>
          <w:rFonts w:ascii="Arial" w:hAnsi="Arial"/>
          <w:sz w:val="28"/>
        </w:rPr>
        <w:t>2. Ленточные -  половозрелых не обнаружены.</w:t>
      </w:r>
    </w:p>
    <w:p w:rsidR="00837B7D" w:rsidRDefault="00837B7D">
      <w:pPr>
        <w:ind w:firstLine="720"/>
        <w:jc w:val="both"/>
        <w:rPr>
          <w:rFonts w:ascii="Arial" w:hAnsi="Arial"/>
          <w:color w:val="000000"/>
          <w:sz w:val="28"/>
        </w:rPr>
      </w:pPr>
    </w:p>
    <w:p w:rsidR="00837B7D" w:rsidRDefault="00817B43">
      <w:pPr>
        <w:jc w:val="center"/>
        <w:rPr>
          <w:rFonts w:ascii="Arial" w:hAnsi="Arial"/>
          <w:b/>
          <w:sz w:val="28"/>
        </w:rPr>
      </w:pPr>
      <w:r>
        <w:rPr>
          <w:rFonts w:ascii="Arial" w:hAnsi="Arial"/>
          <w:b/>
          <w:color w:val="000000"/>
          <w:sz w:val="28"/>
        </w:rPr>
        <w:t xml:space="preserve">Химические </w:t>
      </w:r>
      <w:r>
        <w:rPr>
          <w:rFonts w:ascii="Arial" w:hAnsi="Arial"/>
          <w:b/>
          <w:sz w:val="28"/>
        </w:rPr>
        <w:t>свойства</w:t>
      </w:r>
    </w:p>
    <w:p w:rsidR="00837B7D" w:rsidRDefault="00837B7D">
      <w:pPr>
        <w:ind w:firstLine="720"/>
        <w:jc w:val="both"/>
        <w:rPr>
          <w:rFonts w:ascii="Arial" w:hAnsi="Arial"/>
          <w:sz w:val="28"/>
        </w:rPr>
      </w:pPr>
    </w:p>
    <w:p w:rsidR="00837B7D" w:rsidRDefault="00817B43" w:rsidP="00817B43">
      <w:pPr>
        <w:numPr>
          <w:ilvl w:val="0"/>
          <w:numId w:val="13"/>
        </w:numPr>
        <w:jc w:val="both"/>
        <w:rPr>
          <w:rFonts w:ascii="Arial" w:hAnsi="Arial"/>
          <w:color w:val="000000"/>
          <w:sz w:val="28"/>
        </w:rPr>
      </w:pPr>
      <w:r>
        <w:rPr>
          <w:rFonts w:ascii="Arial" w:hAnsi="Arial"/>
          <w:sz w:val="28"/>
        </w:rPr>
        <w:t xml:space="preserve">Реакция - </w:t>
      </w:r>
      <w:r>
        <w:rPr>
          <w:rFonts w:ascii="Arial" w:hAnsi="Arial"/>
          <w:color w:val="000000"/>
          <w:sz w:val="28"/>
        </w:rPr>
        <w:t>рН=7.</w:t>
      </w:r>
    </w:p>
    <w:p w:rsidR="00837B7D" w:rsidRDefault="00817B43" w:rsidP="00817B43">
      <w:pPr>
        <w:numPr>
          <w:ilvl w:val="0"/>
          <w:numId w:val="14"/>
        </w:numPr>
        <w:jc w:val="both"/>
        <w:rPr>
          <w:rFonts w:ascii="Arial" w:hAnsi="Arial"/>
          <w:sz w:val="28"/>
        </w:rPr>
      </w:pPr>
      <w:r>
        <w:rPr>
          <w:rFonts w:ascii="Arial" w:hAnsi="Arial"/>
          <w:sz w:val="28"/>
        </w:rPr>
        <w:t>Белок - отрицательно.</w:t>
      </w:r>
    </w:p>
    <w:p w:rsidR="00837B7D" w:rsidRDefault="00817B43" w:rsidP="00817B43">
      <w:pPr>
        <w:numPr>
          <w:ilvl w:val="0"/>
          <w:numId w:val="13"/>
        </w:numPr>
        <w:jc w:val="both"/>
        <w:rPr>
          <w:rFonts w:ascii="Arial" w:hAnsi="Arial"/>
          <w:sz w:val="28"/>
        </w:rPr>
      </w:pPr>
      <w:r>
        <w:rPr>
          <w:rFonts w:ascii="Arial" w:hAnsi="Arial"/>
          <w:sz w:val="28"/>
        </w:rPr>
        <w:t>К</w:t>
      </w:r>
      <w:r>
        <w:rPr>
          <w:rFonts w:ascii="Arial" w:hAnsi="Arial"/>
          <w:color w:val="000000"/>
          <w:sz w:val="28"/>
        </w:rPr>
        <w:t xml:space="preserve">ровяные </w:t>
      </w:r>
      <w:r>
        <w:rPr>
          <w:rFonts w:ascii="Arial" w:hAnsi="Arial"/>
          <w:sz w:val="28"/>
        </w:rPr>
        <w:t>пигменты - отрицательно.</w:t>
      </w:r>
    </w:p>
    <w:p w:rsidR="00837B7D" w:rsidRDefault="00817B43">
      <w:pPr>
        <w:ind w:firstLine="709"/>
        <w:jc w:val="both"/>
        <w:rPr>
          <w:rFonts w:ascii="Arial" w:hAnsi="Arial"/>
          <w:sz w:val="28"/>
        </w:rPr>
      </w:pPr>
      <w:r>
        <w:rPr>
          <w:rFonts w:ascii="Arial" w:hAnsi="Arial"/>
          <w:sz w:val="28"/>
        </w:rPr>
        <w:t xml:space="preserve">4. Желчные пигменты - отрицательно. </w:t>
      </w:r>
    </w:p>
    <w:p w:rsidR="00837B7D" w:rsidRDefault="00817B43">
      <w:pPr>
        <w:ind w:firstLine="709"/>
        <w:jc w:val="both"/>
        <w:rPr>
          <w:rFonts w:ascii="Arial" w:hAnsi="Arial"/>
          <w:sz w:val="28"/>
        </w:rPr>
      </w:pPr>
      <w:r>
        <w:rPr>
          <w:rFonts w:ascii="Arial" w:hAnsi="Arial"/>
          <w:sz w:val="28"/>
        </w:rPr>
        <w:t xml:space="preserve">5.Проба на крахмал (с люголевским р-ром) - отрицательно. </w:t>
      </w:r>
    </w:p>
    <w:p w:rsidR="00837B7D" w:rsidRDefault="00837B7D">
      <w:pPr>
        <w:ind w:firstLine="709"/>
        <w:jc w:val="both"/>
        <w:rPr>
          <w:rFonts w:ascii="Arial" w:hAnsi="Arial"/>
          <w:sz w:val="28"/>
        </w:rPr>
      </w:pPr>
    </w:p>
    <w:p w:rsidR="00837B7D" w:rsidRDefault="00817B43">
      <w:pPr>
        <w:ind w:firstLine="720"/>
        <w:jc w:val="center"/>
        <w:rPr>
          <w:rFonts w:ascii="Arial" w:hAnsi="Arial"/>
          <w:color w:val="000000"/>
          <w:sz w:val="28"/>
        </w:rPr>
      </w:pPr>
      <w:r>
        <w:rPr>
          <w:rFonts w:ascii="Arial" w:hAnsi="Arial"/>
          <w:b/>
          <w:color w:val="000000"/>
          <w:sz w:val="28"/>
        </w:rPr>
        <w:t>Микроскопическое исследование</w:t>
      </w:r>
      <w:r>
        <w:rPr>
          <w:rFonts w:ascii="Arial" w:hAnsi="Arial"/>
          <w:b/>
          <w:color w:val="000000"/>
          <w:sz w:val="28"/>
        </w:rPr>
        <w:br/>
      </w:r>
    </w:p>
    <w:p w:rsidR="00837B7D" w:rsidRDefault="00817B43" w:rsidP="00817B43">
      <w:pPr>
        <w:numPr>
          <w:ilvl w:val="0"/>
          <w:numId w:val="15"/>
        </w:numPr>
        <w:jc w:val="both"/>
        <w:rPr>
          <w:rFonts w:ascii="Arial" w:hAnsi="Arial"/>
          <w:sz w:val="28"/>
        </w:rPr>
      </w:pPr>
      <w:r>
        <w:rPr>
          <w:rFonts w:ascii="Arial" w:hAnsi="Arial"/>
          <w:sz w:val="28"/>
        </w:rPr>
        <w:t>Кормовые остатки - нет.</w:t>
      </w:r>
    </w:p>
    <w:p w:rsidR="00837B7D" w:rsidRDefault="00817B43" w:rsidP="00817B43">
      <w:pPr>
        <w:numPr>
          <w:ilvl w:val="0"/>
          <w:numId w:val="16"/>
        </w:numPr>
        <w:jc w:val="both"/>
        <w:rPr>
          <w:rFonts w:ascii="Arial" w:hAnsi="Arial"/>
          <w:sz w:val="28"/>
        </w:rPr>
      </w:pPr>
      <w:r>
        <w:rPr>
          <w:rFonts w:ascii="Arial" w:hAnsi="Arial"/>
          <w:sz w:val="28"/>
        </w:rPr>
        <w:t>Неорганические составные части - нет.</w:t>
      </w:r>
    </w:p>
    <w:p w:rsidR="00837B7D" w:rsidRDefault="00817B43" w:rsidP="00817B43">
      <w:pPr>
        <w:numPr>
          <w:ilvl w:val="0"/>
          <w:numId w:val="17"/>
        </w:numPr>
        <w:jc w:val="both"/>
        <w:rPr>
          <w:rFonts w:ascii="Arial" w:hAnsi="Arial"/>
          <w:sz w:val="28"/>
        </w:rPr>
      </w:pPr>
      <w:r>
        <w:rPr>
          <w:rFonts w:ascii="Arial" w:hAnsi="Arial"/>
          <w:sz w:val="28"/>
        </w:rPr>
        <w:t xml:space="preserve">Яйца </w:t>
      </w:r>
      <w:r>
        <w:rPr>
          <w:rFonts w:ascii="Arial" w:hAnsi="Arial"/>
          <w:color w:val="000000"/>
          <w:sz w:val="28"/>
        </w:rPr>
        <w:t xml:space="preserve">гельминтов </w:t>
      </w:r>
      <w:r>
        <w:rPr>
          <w:rFonts w:ascii="Arial" w:hAnsi="Arial"/>
          <w:sz w:val="28"/>
        </w:rPr>
        <w:t>- не обнаружены.</w:t>
      </w:r>
    </w:p>
    <w:p w:rsidR="00837B7D" w:rsidRDefault="00817B43">
      <w:pPr>
        <w:ind w:firstLine="720"/>
        <w:jc w:val="both"/>
        <w:rPr>
          <w:rFonts w:ascii="Arial" w:hAnsi="Arial"/>
          <w:color w:val="000000"/>
          <w:sz w:val="28"/>
        </w:rPr>
      </w:pPr>
      <w:r>
        <w:rPr>
          <w:rFonts w:ascii="Arial" w:hAnsi="Arial"/>
          <w:color w:val="000000"/>
          <w:sz w:val="28"/>
        </w:rPr>
        <w:t>4. Исследование на жир - отрицательно.</w:t>
      </w:r>
    </w:p>
    <w:p w:rsidR="00837B7D" w:rsidRDefault="00837B7D">
      <w:pPr>
        <w:ind w:firstLine="720"/>
        <w:jc w:val="both"/>
        <w:rPr>
          <w:rFonts w:ascii="Arial" w:hAnsi="Arial"/>
          <w:color w:val="000000"/>
          <w:sz w:val="28"/>
        </w:rPr>
      </w:pPr>
    </w:p>
    <w:p w:rsidR="00837B7D" w:rsidRDefault="00817B43">
      <w:pPr>
        <w:ind w:firstLine="720"/>
        <w:jc w:val="center"/>
        <w:rPr>
          <w:rFonts w:ascii="Arial" w:hAnsi="Arial"/>
          <w:b/>
          <w:color w:val="000000"/>
          <w:sz w:val="28"/>
        </w:rPr>
      </w:pPr>
      <w:r>
        <w:rPr>
          <w:rFonts w:ascii="Arial" w:hAnsi="Arial"/>
          <w:b/>
          <w:color w:val="000000"/>
          <w:sz w:val="28"/>
        </w:rPr>
        <w:t>Заключение</w:t>
      </w:r>
    </w:p>
    <w:p w:rsidR="00837B7D" w:rsidRDefault="00837B7D">
      <w:pPr>
        <w:ind w:firstLine="720"/>
        <w:jc w:val="center"/>
        <w:rPr>
          <w:rFonts w:ascii="Arial" w:hAnsi="Arial"/>
          <w:b/>
          <w:color w:val="000000"/>
          <w:sz w:val="28"/>
        </w:rPr>
      </w:pPr>
    </w:p>
    <w:p w:rsidR="00837B7D" w:rsidRDefault="00817B43">
      <w:pPr>
        <w:ind w:firstLine="720"/>
        <w:jc w:val="both"/>
        <w:rPr>
          <w:rFonts w:ascii="Arial" w:hAnsi="Arial"/>
          <w:sz w:val="28"/>
        </w:rPr>
      </w:pPr>
      <w:r>
        <w:rPr>
          <w:rFonts w:ascii="Arial" w:hAnsi="Arial"/>
          <w:sz w:val="28"/>
        </w:rPr>
        <w:t>Периваримость удовлетворительная. Обнаружены кровяные пигменты.</w:t>
      </w:r>
      <w:r>
        <w:rPr>
          <w:rFonts w:ascii="Arial" w:hAnsi="Arial"/>
          <w:sz w:val="28"/>
        </w:rPr>
        <w:br/>
      </w:r>
    </w:p>
    <w:p w:rsidR="00837B7D" w:rsidRDefault="00837B7D">
      <w:pPr>
        <w:ind w:firstLine="720"/>
        <w:jc w:val="both"/>
        <w:rPr>
          <w:rFonts w:ascii="Arial" w:hAnsi="Arial"/>
          <w:sz w:val="28"/>
        </w:rPr>
      </w:pPr>
    </w:p>
    <w:p w:rsidR="00837B7D" w:rsidRDefault="00837B7D">
      <w:pPr>
        <w:ind w:firstLine="720"/>
        <w:jc w:val="both"/>
        <w:rPr>
          <w:rFonts w:ascii="Arial" w:hAnsi="Arial"/>
          <w:sz w:val="28"/>
        </w:rPr>
      </w:pPr>
    </w:p>
    <w:tbl>
      <w:tblPr>
        <w:tblW w:w="0" w:type="auto"/>
        <w:tblInd w:w="-108" w:type="dxa"/>
        <w:tblLayout w:type="fixed"/>
        <w:tblLook w:val="0000" w:firstRow="0" w:lastRow="0" w:firstColumn="0" w:lastColumn="0" w:noHBand="0" w:noVBand="0"/>
      </w:tblPr>
      <w:tblGrid>
        <w:gridCol w:w="6345"/>
        <w:gridCol w:w="3509"/>
      </w:tblGrid>
      <w:tr w:rsidR="00837B7D">
        <w:tc>
          <w:tcPr>
            <w:tcW w:w="6345" w:type="dxa"/>
          </w:tcPr>
          <w:p w:rsidR="00837B7D" w:rsidRDefault="00817B43">
            <w:pPr>
              <w:jc w:val="both"/>
              <w:rPr>
                <w:rFonts w:ascii="Arial" w:hAnsi="Arial"/>
                <w:sz w:val="28"/>
              </w:rPr>
            </w:pPr>
            <w:r>
              <w:rPr>
                <w:rFonts w:ascii="Arial" w:hAnsi="Arial"/>
                <w:sz w:val="28"/>
              </w:rPr>
              <w:t>Исследование проводил</w:t>
            </w:r>
          </w:p>
        </w:tc>
        <w:tc>
          <w:tcPr>
            <w:tcW w:w="3509" w:type="dxa"/>
          </w:tcPr>
          <w:p w:rsidR="00837B7D" w:rsidRDefault="00817B43">
            <w:pPr>
              <w:jc w:val="both"/>
              <w:rPr>
                <w:rFonts w:ascii="Arial" w:hAnsi="Arial"/>
                <w:sz w:val="28"/>
              </w:rPr>
            </w:pPr>
            <w:r>
              <w:rPr>
                <w:rFonts w:ascii="Arial" w:hAnsi="Arial"/>
                <w:sz w:val="28"/>
              </w:rPr>
              <w:t>(Брем М.А.) 24.10.98</w:t>
            </w:r>
          </w:p>
        </w:tc>
      </w:tr>
    </w:tbl>
    <w:p w:rsidR="00837B7D" w:rsidRDefault="00837B7D">
      <w:bookmarkStart w:id="0" w:name="_GoBack"/>
      <w:bookmarkEnd w:id="0"/>
    </w:p>
    <w:sectPr w:rsidR="00837B7D">
      <w:pgSz w:w="11907" w:h="16840"/>
      <w:pgMar w:top="1134" w:right="567" w:bottom="1418"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BAE"/>
    <w:multiLevelType w:val="singleLevel"/>
    <w:tmpl w:val="72C2E6CA"/>
    <w:lvl w:ilvl="0">
      <w:start w:val="9"/>
      <w:numFmt w:val="decimal"/>
      <w:lvlText w:val="%1. "/>
      <w:legacy w:legacy="1" w:legacySpace="0" w:legacyIndent="283"/>
      <w:lvlJc w:val="left"/>
      <w:pPr>
        <w:ind w:left="1003" w:hanging="283"/>
      </w:pPr>
      <w:rPr>
        <w:rFonts w:ascii="Arial" w:hAnsi="Arial" w:cs="Arial" w:hint="default"/>
        <w:b/>
        <w:i w:val="0"/>
        <w:color w:val="000000"/>
        <w:sz w:val="28"/>
      </w:rPr>
    </w:lvl>
  </w:abstractNum>
  <w:abstractNum w:abstractNumId="1">
    <w:nsid w:val="12B2721B"/>
    <w:multiLevelType w:val="singleLevel"/>
    <w:tmpl w:val="D3447F8E"/>
    <w:lvl w:ilvl="0">
      <w:start w:val="1"/>
      <w:numFmt w:val="decimal"/>
      <w:lvlText w:val="%1. "/>
      <w:legacy w:legacy="1" w:legacySpace="0" w:legacyIndent="283"/>
      <w:lvlJc w:val="left"/>
      <w:pPr>
        <w:ind w:left="1003" w:hanging="283"/>
      </w:pPr>
      <w:rPr>
        <w:b w:val="0"/>
        <w:i w:val="0"/>
        <w:sz w:val="28"/>
      </w:rPr>
    </w:lvl>
  </w:abstractNum>
  <w:abstractNum w:abstractNumId="2">
    <w:nsid w:val="35293506"/>
    <w:multiLevelType w:val="singleLevel"/>
    <w:tmpl w:val="D3447F8E"/>
    <w:lvl w:ilvl="0">
      <w:start w:val="1"/>
      <w:numFmt w:val="decimal"/>
      <w:lvlText w:val="%1. "/>
      <w:legacy w:legacy="1" w:legacySpace="0" w:legacyIndent="283"/>
      <w:lvlJc w:val="left"/>
      <w:pPr>
        <w:ind w:left="1003" w:hanging="283"/>
      </w:pPr>
      <w:rPr>
        <w:b w:val="0"/>
        <w:i w:val="0"/>
        <w:sz w:val="28"/>
      </w:rPr>
    </w:lvl>
  </w:abstractNum>
  <w:abstractNum w:abstractNumId="3">
    <w:nsid w:val="37C42460"/>
    <w:multiLevelType w:val="singleLevel"/>
    <w:tmpl w:val="D3447F8E"/>
    <w:lvl w:ilvl="0">
      <w:start w:val="1"/>
      <w:numFmt w:val="decimal"/>
      <w:lvlText w:val="%1. "/>
      <w:legacy w:legacy="1" w:legacySpace="0" w:legacyIndent="283"/>
      <w:lvlJc w:val="left"/>
      <w:pPr>
        <w:ind w:left="1003" w:hanging="283"/>
      </w:pPr>
      <w:rPr>
        <w:b w:val="0"/>
        <w:i w:val="0"/>
        <w:sz w:val="28"/>
      </w:rPr>
    </w:lvl>
  </w:abstractNum>
  <w:abstractNum w:abstractNumId="4">
    <w:nsid w:val="39DA1D6D"/>
    <w:multiLevelType w:val="singleLevel"/>
    <w:tmpl w:val="D3447F8E"/>
    <w:lvl w:ilvl="0">
      <w:start w:val="1"/>
      <w:numFmt w:val="decimal"/>
      <w:lvlText w:val="%1. "/>
      <w:legacy w:legacy="1" w:legacySpace="0" w:legacyIndent="283"/>
      <w:lvlJc w:val="left"/>
      <w:pPr>
        <w:ind w:left="1003" w:hanging="283"/>
      </w:pPr>
      <w:rPr>
        <w:b w:val="0"/>
        <w:i w:val="0"/>
        <w:sz w:val="28"/>
      </w:rPr>
    </w:lvl>
  </w:abstractNum>
  <w:abstractNum w:abstractNumId="5">
    <w:nsid w:val="3D54036E"/>
    <w:multiLevelType w:val="singleLevel"/>
    <w:tmpl w:val="9D60EF20"/>
    <w:lvl w:ilvl="0">
      <w:start w:val="4"/>
      <w:numFmt w:val="decimal"/>
      <w:lvlText w:val="%1. "/>
      <w:legacy w:legacy="1" w:legacySpace="0" w:legacyIndent="283"/>
      <w:lvlJc w:val="left"/>
      <w:pPr>
        <w:ind w:left="1003" w:hanging="283"/>
      </w:pPr>
      <w:rPr>
        <w:b w:val="0"/>
        <w:i w:val="0"/>
        <w:sz w:val="28"/>
      </w:rPr>
    </w:lvl>
  </w:abstractNum>
  <w:abstractNum w:abstractNumId="6">
    <w:nsid w:val="54051AC8"/>
    <w:multiLevelType w:val="singleLevel"/>
    <w:tmpl w:val="D3447F8E"/>
    <w:lvl w:ilvl="0">
      <w:start w:val="1"/>
      <w:numFmt w:val="decimal"/>
      <w:lvlText w:val="%1. "/>
      <w:legacy w:legacy="1" w:legacySpace="0" w:legacyIndent="283"/>
      <w:lvlJc w:val="left"/>
      <w:pPr>
        <w:ind w:left="1003" w:hanging="283"/>
      </w:pPr>
      <w:rPr>
        <w:b w:val="0"/>
        <w:i w:val="0"/>
        <w:sz w:val="28"/>
      </w:rPr>
    </w:lvl>
  </w:abstractNum>
  <w:abstractNum w:abstractNumId="7">
    <w:nsid w:val="760C6FBC"/>
    <w:multiLevelType w:val="singleLevel"/>
    <w:tmpl w:val="D3447F8E"/>
    <w:lvl w:ilvl="0">
      <w:start w:val="1"/>
      <w:numFmt w:val="decimal"/>
      <w:lvlText w:val="%1. "/>
      <w:legacy w:legacy="1" w:legacySpace="0" w:legacyIndent="283"/>
      <w:lvlJc w:val="left"/>
      <w:pPr>
        <w:ind w:left="1003" w:hanging="283"/>
      </w:pPr>
      <w:rPr>
        <w:b w:val="0"/>
        <w:i w:val="0"/>
        <w:sz w:val="28"/>
      </w:rPr>
    </w:lvl>
  </w:abstractNum>
  <w:abstractNum w:abstractNumId="8">
    <w:nsid w:val="77BA5B09"/>
    <w:multiLevelType w:val="singleLevel"/>
    <w:tmpl w:val="D3447F8E"/>
    <w:lvl w:ilvl="0">
      <w:start w:val="2"/>
      <w:numFmt w:val="decimal"/>
      <w:lvlText w:val="%1. "/>
      <w:legacy w:legacy="1" w:legacySpace="0" w:legacyIndent="283"/>
      <w:lvlJc w:val="left"/>
      <w:pPr>
        <w:ind w:left="1003" w:hanging="283"/>
      </w:pPr>
      <w:rPr>
        <w:b w:val="0"/>
        <w:i w:val="0"/>
        <w:sz w:val="28"/>
      </w:rPr>
    </w:lvl>
  </w:abstractNum>
  <w:abstractNum w:abstractNumId="9">
    <w:nsid w:val="7BE858F7"/>
    <w:multiLevelType w:val="singleLevel"/>
    <w:tmpl w:val="D3447F8E"/>
    <w:lvl w:ilvl="0">
      <w:start w:val="1"/>
      <w:numFmt w:val="decimal"/>
      <w:lvlText w:val="%1. "/>
      <w:legacy w:legacy="1" w:legacySpace="0" w:legacyIndent="283"/>
      <w:lvlJc w:val="left"/>
      <w:pPr>
        <w:ind w:left="1003" w:hanging="283"/>
      </w:pPr>
      <w:rPr>
        <w:b w:val="0"/>
        <w:i w:val="0"/>
        <w:sz w:val="28"/>
      </w:rPr>
    </w:lvl>
  </w:abstractNum>
  <w:num w:numId="1">
    <w:abstractNumId w:val="7"/>
  </w:num>
  <w:num w:numId="2">
    <w:abstractNumId w:val="0"/>
  </w:num>
  <w:num w:numId="3">
    <w:abstractNumId w:val="2"/>
  </w:num>
  <w:num w:numId="4">
    <w:abstractNumId w:val="2"/>
    <w:lvlOverride w:ilvl="0">
      <w:lvl w:ilvl="0">
        <w:start w:val="2"/>
        <w:numFmt w:val="decimal"/>
        <w:lvlText w:val="%1. "/>
        <w:legacy w:legacy="1" w:legacySpace="0" w:legacyIndent="283"/>
        <w:lvlJc w:val="left"/>
        <w:pPr>
          <w:ind w:left="1003" w:hanging="283"/>
        </w:pPr>
        <w:rPr>
          <w:b w:val="0"/>
          <w:i w:val="0"/>
          <w:sz w:val="28"/>
        </w:rPr>
      </w:lvl>
    </w:lvlOverride>
  </w:num>
  <w:num w:numId="5">
    <w:abstractNumId w:val="4"/>
  </w:num>
  <w:num w:numId="6">
    <w:abstractNumId w:val="4"/>
    <w:lvlOverride w:ilvl="0">
      <w:lvl w:ilvl="0">
        <w:start w:val="2"/>
        <w:numFmt w:val="decimal"/>
        <w:lvlText w:val="%1. "/>
        <w:legacy w:legacy="1" w:legacySpace="0" w:legacyIndent="283"/>
        <w:lvlJc w:val="left"/>
        <w:pPr>
          <w:ind w:left="1003" w:hanging="283"/>
        </w:pPr>
        <w:rPr>
          <w:b w:val="0"/>
          <w:i w:val="0"/>
          <w:sz w:val="28"/>
        </w:rPr>
      </w:lvl>
    </w:lvlOverride>
  </w:num>
  <w:num w:numId="7">
    <w:abstractNumId w:val="5"/>
  </w:num>
  <w:num w:numId="8">
    <w:abstractNumId w:val="5"/>
    <w:lvlOverride w:ilvl="0">
      <w:lvl w:ilvl="0">
        <w:start w:val="5"/>
        <w:numFmt w:val="decimal"/>
        <w:lvlText w:val="%1. "/>
        <w:legacy w:legacy="1" w:legacySpace="0" w:legacyIndent="283"/>
        <w:lvlJc w:val="left"/>
        <w:pPr>
          <w:ind w:left="1003" w:hanging="283"/>
        </w:pPr>
        <w:rPr>
          <w:b w:val="0"/>
          <w:i w:val="0"/>
          <w:sz w:val="28"/>
        </w:rPr>
      </w:lvl>
    </w:lvlOverride>
  </w:num>
  <w:num w:numId="9">
    <w:abstractNumId w:val="5"/>
    <w:lvlOverride w:ilvl="0">
      <w:lvl w:ilvl="0">
        <w:start w:val="6"/>
        <w:numFmt w:val="decimal"/>
        <w:lvlText w:val="%1. "/>
        <w:legacy w:legacy="1" w:legacySpace="0" w:legacyIndent="283"/>
        <w:lvlJc w:val="left"/>
        <w:pPr>
          <w:ind w:left="1003" w:hanging="283"/>
        </w:pPr>
        <w:rPr>
          <w:b w:val="0"/>
          <w:i w:val="0"/>
          <w:sz w:val="28"/>
        </w:rPr>
      </w:lvl>
    </w:lvlOverride>
  </w:num>
  <w:num w:numId="10">
    <w:abstractNumId w:val="1"/>
  </w:num>
  <w:num w:numId="11">
    <w:abstractNumId w:val="8"/>
  </w:num>
  <w:num w:numId="12">
    <w:abstractNumId w:val="6"/>
  </w:num>
  <w:num w:numId="13">
    <w:abstractNumId w:val="3"/>
  </w:num>
  <w:num w:numId="14">
    <w:abstractNumId w:val="3"/>
    <w:lvlOverride w:ilvl="0">
      <w:lvl w:ilvl="0">
        <w:start w:val="2"/>
        <w:numFmt w:val="decimal"/>
        <w:lvlText w:val="%1. "/>
        <w:legacy w:legacy="1" w:legacySpace="0" w:legacyIndent="283"/>
        <w:lvlJc w:val="left"/>
        <w:pPr>
          <w:ind w:left="1003" w:hanging="283"/>
        </w:pPr>
        <w:rPr>
          <w:b w:val="0"/>
          <w:i w:val="0"/>
          <w:sz w:val="28"/>
        </w:rPr>
      </w:lvl>
    </w:lvlOverride>
  </w:num>
  <w:num w:numId="15">
    <w:abstractNumId w:val="9"/>
  </w:num>
  <w:num w:numId="16">
    <w:abstractNumId w:val="9"/>
    <w:lvlOverride w:ilvl="0">
      <w:lvl w:ilvl="0">
        <w:start w:val="2"/>
        <w:numFmt w:val="decimal"/>
        <w:lvlText w:val="%1. "/>
        <w:legacy w:legacy="1" w:legacySpace="0" w:legacyIndent="283"/>
        <w:lvlJc w:val="left"/>
        <w:pPr>
          <w:ind w:left="1003" w:hanging="283"/>
        </w:pPr>
        <w:rPr>
          <w:b w:val="0"/>
          <w:i w:val="0"/>
          <w:sz w:val="28"/>
        </w:rPr>
      </w:lvl>
    </w:lvlOverride>
  </w:num>
  <w:num w:numId="17">
    <w:abstractNumId w:val="9"/>
    <w:lvlOverride w:ilvl="0">
      <w:lvl w:ilvl="0">
        <w:start w:val="3"/>
        <w:numFmt w:val="decimal"/>
        <w:lvlText w:val="%1. "/>
        <w:legacy w:legacy="1" w:legacySpace="0" w:legacyIndent="283"/>
        <w:lvlJc w:val="left"/>
        <w:pPr>
          <w:ind w:left="1003" w:hanging="283"/>
        </w:pPr>
        <w:rPr>
          <w:b w:val="0"/>
          <w:i w:val="0"/>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B43"/>
    <w:rsid w:val="00817B43"/>
    <w:rsid w:val="00837B7D"/>
    <w:rsid w:val="009A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5E116-E821-4BE0-A1A3-2962F070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60" w:after="60"/>
      <w:ind w:firstLine="709"/>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3132</Words>
  <Characters>17854</Characters>
  <Application>Microsoft Office Word</Application>
  <DocSecurity>0</DocSecurity>
  <Lines>148</Lines>
  <Paragraphs>41</Paragraphs>
  <ScaleCrop>false</ScaleCrop>
  <Company> </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ГОСУДАРСТВЕННЫЙ АГРАРНЫЙ УНИВЕРСИТЕТ</dc:title>
  <dc:subject/>
  <dc:creator>Новаковский А.С.</dc:creator>
  <cp:keywords/>
  <dc:description/>
  <cp:lastModifiedBy>Irina</cp:lastModifiedBy>
  <cp:revision>2</cp:revision>
  <dcterms:created xsi:type="dcterms:W3CDTF">2014-08-21T08:35:00Z</dcterms:created>
  <dcterms:modified xsi:type="dcterms:W3CDTF">2014-08-21T08:35:00Z</dcterms:modified>
</cp:coreProperties>
</file>