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56" w:rsidRDefault="000E7856">
      <w:pPr>
        <w:pStyle w:val="a3"/>
      </w:pPr>
      <w:r>
        <w:t>Алмазный фонд Москвы</w:t>
      </w:r>
    </w:p>
    <w:p w:rsidR="000E7856" w:rsidRDefault="000E7856">
      <w:pPr>
        <w:rPr>
          <w:sz w:val="24"/>
          <w:szCs w:val="24"/>
          <w:lang w:val="en-US"/>
        </w:rPr>
      </w:pPr>
    </w:p>
    <w:p w:rsidR="000E7856" w:rsidRDefault="000E7856">
      <w:pPr>
        <w:rPr>
          <w:sz w:val="24"/>
          <w:szCs w:val="24"/>
        </w:rPr>
      </w:pP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ПЛАН: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1. Введение.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2. Современный Алмазный Фонд.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3. История Алмазного Фонда.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E7856" w:rsidRDefault="000E7856">
      <w:pPr>
        <w:rPr>
          <w:sz w:val="24"/>
          <w:szCs w:val="24"/>
        </w:rPr>
      </w:pP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ВВЕДЕНИЕ.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На мой взгляд тема Алмазного фонда является одной из  са-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мых интересных   тем,   представленных   в  курсе  "Московеде-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ние". Я давно интересуюсь историей Алмазного фонда и фирмы Фа-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берже. Раньше  в  советской литературе умалчивалось содержание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Алмазного фонда до 1917 года.  Также почти не говорилось о ре-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визии, проходившей с 1920 по 1923 год,  которая отобрала "вто-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ростепенные" вещи из царской коллекции Бриллиантовой  комнаты,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после которой  русские  сокровища  все чаще и чаще стали появ-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лятся на Западных антикварных ювелирных аукционах. В советской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исторической публицистике сообщалось о том, как в трудные годы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становления молодого Советского государства Алмазный фонд  был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не только сохранен, но и преумножен. Только в конце 80-х годов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начали появляться статьи, правдиво рассказывающие о судьбе Ал-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мазного фонда  при Советской власти и разоблачающие "ювелирную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политику" бывших  руководителей  Советского  государства.  Эти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статьи и послужили поводом для написания  этого реферата.</w:t>
      </w:r>
    </w:p>
    <w:p w:rsidR="000E7856" w:rsidRDefault="000E7856">
      <w:pPr>
        <w:rPr>
          <w:sz w:val="24"/>
          <w:szCs w:val="24"/>
        </w:rPr>
      </w:pP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СОВРЕМЕННЫЙ АЛМАЗНЫЙ ФОНД.</w:t>
      </w:r>
    </w:p>
    <w:p w:rsidR="000E7856" w:rsidRDefault="000E7856">
      <w:pPr>
        <w:rPr>
          <w:sz w:val="24"/>
          <w:szCs w:val="24"/>
        </w:rPr>
      </w:pP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Алмазный фонд СССР - это государственное собрание уникаль-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ных  драгоценных  камней  и  произведений ювелирного искусства,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имеющих выдающуюся историческую,  художественную и материальную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ценность.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     Выставка Алмазного фонда в Московском Кремле  откры-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лась 2-го  ноября 1967 года - к 50-летию Советской власти.  Ее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открытие стало заметным  событием  в  культурной  жизни  нашей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страны.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Первоначальный срок работы выставки был определен в  один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год, но  в  связи  с ее широкой популярностью в 1968 году было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решено преобразовать выставку в постоянно действующую.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Выставка Алмазного  фонда  СССР занимает два зала нижнего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этажа Оружейной палаты.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Экспозиция открывается  витринами с советскими природными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алмазами - ювелирными и техническими.  Тысячи каратов  алмазов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находятся в  них.  Во  втором  зале экспонируется историческая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часть Алмазного фонда: уникальные драгоценные камни, известные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как "  Семь  исторических камней",  или " Семь чудес Алмазного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фонда", в которые входят алмаз "Орлов",  алмаз "Шах",  плоский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портретный алмаз,  гигантские шпинель, изумруд и сапфир; импе-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раторские регалии,  старинные ордена, лучшие образцы ювелирных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изделий 18-19 веков. По исключительной красоте и ценности поч-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ти каждый из этих экспонатов заслуживает отдельной витрины.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Посетителей, выходящих  из  полутьмы  "исторического зала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снова в первый зал,  встречают ярким блеском витрины советских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бриллиантов (4500   каратов)  и  современных  ювелирных  изде-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лий. Красота,  разнообразие и  благородство  форм,  виртуозное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исполнение этих изделий свидетельствуют о высоком совершенстве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советского ювелирного искусства.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Здесь же  представлена  обширная коллекция цветных драго-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ценных камней, в которой почетное место занимает изумруд - ка-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мень столь же драгоценный и сегодня еще более редкий,  чем ал-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маз. Советским изумрудам и драгоценным камням первого класса 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рубинам, сапфирам и александритам - посвящена отдельная витри-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на.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И наконец,  уральские самоцветы,  полудрагоценные и поде-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лочные камни. Их красота никого не оставляет равнодушным.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Центральная витрина. Внешне спокойный, но колдовски маня-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щий, поистине подземный свет золотых и платиновых  самородков,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фантастических произведений  нерукотворного  искусства неживой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природы. Эта коллекция самая большая в мире, ей более 150 лет.</w:t>
      </w:r>
    </w:p>
    <w:p w:rsidR="000E7856" w:rsidRDefault="000E7856">
      <w:pPr>
        <w:rPr>
          <w:sz w:val="24"/>
          <w:szCs w:val="24"/>
        </w:rPr>
      </w:pP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ИСТОРИЯ АЛМАЗНОГО ФОНДА.</w:t>
      </w:r>
    </w:p>
    <w:p w:rsidR="000E7856" w:rsidRDefault="000E7856">
      <w:pPr>
        <w:rPr>
          <w:sz w:val="24"/>
          <w:szCs w:val="24"/>
        </w:rPr>
      </w:pP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Составившие основу  Алмазного  фонда  исторические  ценности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России - императорские регалии, драгоценные камни и ювелирные из-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делия, накопленные  в  течении  столетий,  -  юридически  не были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собственностью русских царей.  Они принадлежали "короне" -  госу-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дарству и выдавались царствующим особам "для временного пользова-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ния".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Предыстория Алмазного  фонда  как  государственного собрания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восходит к эпохе Петра Первого, который в 1719 году при организа-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ции Камер-коллегии  впервые  включил  в  ее регламент параграф "О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подлежащих государству вещах".После петровской "рентереи"  корон-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ные ценности   хранились  в  специальных  охраняемых  помещениях,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носивших название Комнаты его императорского величества, а с 1839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года  -  Бриллиантовой  комнаты.  Ведали  ими  различные  отделы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кабинета его императорского величества, а с начала 19 века - спе-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циальное Камеральное отделение ( Камеральная часть ) 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Русские цари и царицы,  особенно в 18 веке, стремясь затмить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роскошью иностранных  владык,  стараясь  увеличивать  богатство и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пышность своего двора.  Они приобретали лучшие экземпляры  драго-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ценных камней,  создавали из них соответствующие украшения и хра-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нили их неподалеку от "своего монаршего внимания".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Большинство этих   вещей  приобреталось  на  государственные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средства, а небольшая часть поступала в виде подарков,  и  поэто-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му кроме регалий,т.е. знаков монархической власти,в состав корон-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ных драгоценностей включались и светские украшения,  пользоваться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которыми могли только царицы.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Порядок хранения,  учета, пополнения коронных драгоценностей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и бриллиантов  время от времени учитывались и меняли места хране-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ния. При Николае  Первом  окончательно  определилась  юридическая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природа коронных  драгоценностей  как части государственного иму-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щества.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Значительные вклады  в Алмазный фонд были сделаны в 18 веке,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особенно при Елизавете и Екатерине Второй,  - большая часть рега-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лий, яркие,  светские украшения стиля рококо, прекрасные но более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строгие изделия классического стиля.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Среди многих  драгоценных камней главное место тогда занимал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бриллиант.18 век называли веком бриллианта.  В ювелирных изделиях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начала 19  века  продолжены  лучшие  традиции русского ювелирного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прикладного искусства,  но среди более  поздних  изделий  уже  не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встретишь произведений,  сравнимых с шедеврами 18-начала 19 века.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Они становятся суше и в целом ординарнее.  Эволюция вкусов хорошо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отражают данные  А.Е.Ферсмана  о составе предметов,  отобранных в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1922 году для Алмазного фонда:  вещи,  изготовленные или приобре-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тенные в 1761 году (Петр Первый,  Елизавета),  - 20 процентов;  в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1762 - 1801 годах  (Екатерина  Вторая,  Павел  Первый)  -  40;  в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1802 - 1855 годах (Александр Первый, Николай Первый) - 25; 1856 -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1899 годах (Александр Второй,  Александр Третий, частично Николай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Второй) - 10; в 1900 - 1917 годах (Николай Второй) - 5 процентов.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Почти ничего неизвестно о тех,  кто  создавал  эти  шедевры: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большинство исторических  ценностей  Алмазного  фонда  безымянны.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Лишь три имени за двести лет дошли до нас: Позье, Дюваль, Пфисте-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рер.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В начале первой мировой  войны  драгоценности  Бриллиантовой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комнаты были поспешно и беспорядочно, даже без описи, эвакуирова-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ны в восьми сундуках из Петрограда в Москву.  Так,  без проверки,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их приняли  в Оружейную палату Московского Кремля вместе с другим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эвакуированным имуществом Камеральной части.  Впоследствии их за-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валили новыми грузами, и в таком виде они хранились вплоть до Ок-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тябрьской революции.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После жестоких боев Октябрьской революции чудом уцелели цен-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ности Кремля - как находившаяся там эрмитажная коллекция,  так  и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бессмертные сокровища самого Кремля,  хотя постройки сильно пост-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радали. Главный хранитель Эрмитажа  академик  Я.И.Смирнов  дважды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выезжал в  Москву,  чтобы  убедиться в этом,  а сохранность крем-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левских богатств установила впоследствии специальная комиссия.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Пожалуй, ни одна страна в начале нашего века не обладала та-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ким запасом драгоценностей,  находившимся в  храмах,  монастырях,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музеях, дворцах,  особняках  и  личном  пользовании граждан,  как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Россия, - подавляющая часть этих несметных богатств досталась нам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в наследство после революции.  Тайна исчезновения сокровищ России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восходит ко времени образования Антикварного экспортного фонда ...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А.М.ГОРЬКИЙ - В СОВНАРКОМ (не позднее 21 /10 - 1921 года).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" В феврале месяце 1919 года по предложению наркома  Красина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(тогда нарком торговли и промышленности РСФСР .- авт.) была орга-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низована в Петрограде А.Пешковым "Экспертная комиссия",  цель ко-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торой заключалась:  в отборе и оценке вещей, имеющих художествен-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ное значение, в тридцати трех национализированных складах Петрог-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рада, бесхозных  квартирах,  ломбардах и антикварный лавках.  Эти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вещи отбирались на предмет создания в Советской республике  анти-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кварного экспортного фонда.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До 1-го октября 1920 года "Экспертная комиссия",  работая  в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составе 80  человек  под председательством А.Пешкова,  образовала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два склада отобранных ею вещей,  как то: художественной старинной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мебели, картин  различных эпох,  стран и школ,  фарфора русского,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севрского, саксонского и т.д.,  бронзы,  художественного  стекла,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керамики, старинного оружия, предметов восточного искусства и т.Д.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По оценке 15-го года стоимость этих вещей  превышает  милли-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ард. Кроме того,  на складах Комиссии имеются отобранные в бесхо-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зяйственных квартирах ковры на сумму в  несколько  сот  миллионов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(тоже по оценке 1915 года)".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1923 год один их самых  драматических  в  истории  Алмазного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фонда. Тогда  на рынках Амстердама и Антверпена неожиданно появи-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лись бриллианты,  в которых специалисты узнали часть русских  ко-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ронных драгоценностей.  Возник  политический скандал.  Зарубежная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пресса писала,  что эти города и их банки используются  советским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правительством для  валютных операций с золотом,  алмазами и цер-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ковными ценностями. Чтобы заглушить возмущения, в конце 1925 года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в Колонном  зале  Дома  Союзов спешно открылась выставка коронных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драгоценностей, которая должна была показать миру, что они целы и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невредимы.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Однако есть неоспоримые свидетельства,  что в 1923 году соб-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рание коронных  драгоценностей  совершила интригующее путешествие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под охраной латышских красных стрелков из Москвы в Читу,  где на-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ходилось японское  правительство.  Руководил  операцией  работник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наркома финансов Р.Я.Карклин.  В архивах сохранилось  удостовере-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ние, выданное  ему  28-го декабря 1922 года за номером 2739,  где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сказано , что тов. Карклин Р.Я. назначен уполномоченным Народного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комиссариата финансов РСФСР при Дальневосточном ревкоме. Подписал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его среди прочих, тогда уже нарком финансов Сокольников . Загадку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этого турне  нам  еще предстоит разгадать.  Но,  учитывая все вы-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шесказанное, можно достоверно предположить,  Что после экспертной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оценки сокровищ  комиссией Ферсмана их вывезли на Дальний Восток,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чтобы продать в Америку и Европу через Маньчжурию, которая еще со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времен постановления  "О  хлебных  закупках"  стала центром нашей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внешнеэкономической и внешнеполитической активности.  Видимо, ка-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нун этой  сделки  века  запечатлены опубликованные недавно в "Из-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вестиях" и в каталоге "Сотби" фотографии,  на которых снята в Чи-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те, в  богатом  особняке,  на фоне коронных драгоценностей группы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советских официальных лиц и респектабельных иностранцев.  Судя по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ним, решили  оптом продать все величайшие реликвии Алмазного фон-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да: державу, скипетр, собрание корон - с короной Российской импе-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рией во  главе,  коллекцию бриллиантовых подвесок и бриллиантовых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диадем, бриллиантовые знаки и цепи императорских  орденов,  пода-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рочные золотые кубки,  коллекцию вееров и перстней, императорские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пасхальные яйца фирмы Фаберже и многое другое. Эти вещи хранились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в Галлерее  драгоценностей  Эрмитажа  и  в  Бриллиантовой комнате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Кремля. Большинство из них бесследно исчезло в 20-е годы. Некото-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рые впоследствии  обнаружились  в американских частных собраниях,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например, брачная корона  русских  императриц,  изготовленная  из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бриллиантового  пояса  Екатерины Великой.  Сейчас она находится в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собрании Морджори Меривезер Поуст - жены бывшего посла США в СССР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Джозефа Дэвиса. Госпожа Поуст купила ее на аукционе "Сотби" в де-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кабре 1966 года.  Возможно,  бриллианты,  проданные в 1923 году в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Бельгии и Голландии,  были из этой партии и попали в Европу через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Читу - Харбин - Владивосток, и такая же участь ожидала остальное.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И как знать,  если бы не осечка в Антверпене и Амстердаме, заста-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вившая возвратить драгоценности на показательную выставку в Моск-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ву, то не потеряли бы мы все и навсегда?!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Дальнейшее известно.  В 1925 году возникла  Главная  контора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Госторга СССР  по скупке и реализации антикварных вещей "антиква-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риат". Тогда же вышла брошюра "Алмазный фонд СССР"  ,  где  прямо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говорилось , что при Советской власти эти сокровища "зажили новой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жизнью так или иначе примут участие в общей  созидательной  рабо-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те... превратясь  в  столь  необходимое  для  рабоче-крестьянское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государства предметы, как машины и т.п.". Осенью 1926 года упомя-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нутая брачная  корона - вместе с бриллиантовым мечом Павла Перво-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го, украшением коронационного платья Екатерины Второй из гроздьев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бразильских  бриллиантов  и  индийских  изумрудов,  бриллиантовой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( 2000 штук ! )  табакеркой императрицы Елизаветы, коллекцией им-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ператорских  пасхальных  яиц  Фаберже и прочим была куплена у со-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ветского  правительства  и  доставлена в Америку торговцем Норма-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ном Вайсом.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Приведенные  документы  неопровержимо  доказывают,  что рас-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продажа национальных сокровищ в СССР началась не в годы индустри-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ализации, а значительно раньше.  Она переживала, как минимум, два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пика: в 1920-1923 и в 1928-1934 годах.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Выставка Алмазного  фонда СССР в Московском Кремле открылась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2 ноября 1967 года - к 50-летию  Советской  власти.  Ее  открытие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стало заметным событием в культурной жизни нашей страны.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К этому времени работники Гохрана (государственное хранилище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ценностей) при  участии  научных  сотрудников  музеев Московского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Кремля подготовили каталог,  художественный альбом "Сокровища Ал-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мазного фонда",  стали выходить рекламные буклеты, альбомы, в ко-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торых сообщалось:" В  отличие  от  печальной  участи  сокровищниц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крупнейших европейских   монархий  -  французской  и  австро-вен-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герской,-расхищенных, безвозвратно утраченных в вихре войн и  ре-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волюций, судьба  русских коронных драгоценностей оказалась счаст-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ливой и глубоко  справедливой:  Великая  Октябрьская  социалисти-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ческая революция возвратила эти сокровища их подлинному хозяину 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народу... Даже в  самые  трудные  первые  годы  Советского  госу-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дарства, когда  оно  остро нуждалось в средствах для защиты моло-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дой  республики,  восстановления  народного  хозяйства,  укрепляя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обороноспособность  страны, сокровища Алмазного фонда  оставались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неприкосновенными. С того  времени  эти  сокровища были не только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сохранены, но и преумножены."(?!)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Действительно, поступления были. Большую часть их составляли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особо крупные алмазы, добывавшиеся в Якутии и образцы современно-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го ювелирного искусства.  Но гораздо больше ценностей, в основном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уникальных старинных  произведений  искусства ушло за  границу  в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частные коллекции и государственные музеи других стран.  Местона-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хождение некоторых  бесценных  вещей  до  сих пор неизвестно (два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пасхальных императорских яйца фирмы Фаберже,  бриллиантовый  знак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ордена Андрея  Первозванного,  принадлежавший Александру Второму,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икона "Введение Богородицы во храм" в драгоценном окладе Фаберже,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и многие другие).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Все вожди Советского государства словно считали своим долгом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запустить руку в собрание Алмазного фонда. Как это делали Ленин и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Сталин описано выше.  Никита Сергеевич едва не подарил  одной  из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развивающихся стран  знаменитую шапку Мономаха,  при Брежневе Ал-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мазный фонд не досчитался одного из бриллиантовых орденских  зна-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ков. В 1989 году с аукционов были проданы многие иконы.  Не желая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тратить средства на реставрацию,  небезызвестный Павлов  распоря-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дился продать их "на реставрацию более развитым странам". Он счи-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тал, что убил сразу двух зайцев:  иконы  будут  восстановлены,  а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страна получит необходимую валюту.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Нет ответа на многие интересные  вопросы.  Например,  откуда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появляются на  мировых аукционах и в антикварных магазинах за ру-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бежом наши ценности (контрабанда здесь не  при  чем)?  По  какому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праву величайшие  исторические реликвии Гохрана и Алмазного фонда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являются залоговой собственностью  Министерства  финансов,  а  не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неприкосновенным национальным достоянием?  Что хранится в госфон-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довских кладовых в Москве,  Миасе и других  местах?  И,  наконец,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нужно документально  разобраться,  какая часть ценностей пошла на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финансирование экономических программ,  какая ушла на политику, а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что исчезло неизвестно куда. Кто и когда сможет дать ответ на эти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>вопросы - неизвестно...</w:t>
      </w:r>
    </w:p>
    <w:p w:rsidR="000E7856" w:rsidRDefault="000E7856">
      <w:pPr>
        <w:rPr>
          <w:sz w:val="24"/>
          <w:szCs w:val="24"/>
        </w:rPr>
      </w:pP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ИСПОЛЬЗУЕМАЯ ЛИТЕРАТУРА.</w:t>
      </w:r>
    </w:p>
    <w:p w:rsidR="000E7856" w:rsidRDefault="000E7856">
      <w:pPr>
        <w:rPr>
          <w:sz w:val="24"/>
          <w:szCs w:val="24"/>
        </w:rPr>
      </w:pP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     1. Н.  Я. Баулан и др. "Алмазный фонд СССР./ Путево-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дитель".  -М. 3-е изд.1988г.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     2. А. Мосякин. - "Огонек",6,7,8,1989 г.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     3. "Известия", от 3 марта 1990 г.,С.6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     4. Каталог аукциона "Сотби".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     5. Т. Здорик."Сокровища державы" - "Огонек", 1990 г,6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     6. В.  А.  Милашев  "Алмаз.  Легенды  и действитель-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ность".-Л. 1989 г.</w:t>
      </w:r>
    </w:p>
    <w:p w:rsidR="000E7856" w:rsidRDefault="000E7856">
      <w:pPr>
        <w:rPr>
          <w:sz w:val="24"/>
          <w:szCs w:val="24"/>
        </w:rPr>
      </w:pPr>
      <w:r>
        <w:rPr>
          <w:sz w:val="24"/>
          <w:szCs w:val="24"/>
        </w:rPr>
        <w:t xml:space="preserve">          7. Б. И. Прокопчук."От алмаза до бриллианта".-М.1986г.</w:t>
      </w:r>
      <w:bookmarkStart w:id="0" w:name="_GoBack"/>
      <w:bookmarkEnd w:id="0"/>
    </w:p>
    <w:sectPr w:rsidR="000E785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5A2"/>
    <w:rsid w:val="000E7856"/>
    <w:rsid w:val="003555A2"/>
    <w:rsid w:val="004C25F1"/>
    <w:rsid w:val="00DC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63C362-ED30-4CCD-A8B5-CF751C4D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10793</Words>
  <Characters>6153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Алмазный фонд Москвы</vt:lpstr>
    </vt:vector>
  </TitlesOfParts>
  <Company>KM</Company>
  <LinksUpToDate>false</LinksUpToDate>
  <CharactersWithSpaces>16913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Алмазный фонд Москвы</dc:title>
  <dc:subject/>
  <dc:creator>N/A</dc:creator>
  <cp:keywords/>
  <dc:description/>
  <cp:lastModifiedBy>admin</cp:lastModifiedBy>
  <cp:revision>2</cp:revision>
  <dcterms:created xsi:type="dcterms:W3CDTF">2014-01-27T20:29:00Z</dcterms:created>
  <dcterms:modified xsi:type="dcterms:W3CDTF">2014-01-27T20:29:00Z</dcterms:modified>
</cp:coreProperties>
</file>