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36" w:rsidRDefault="00BE1FA5">
      <w:pPr>
        <w:ind w:firstLine="851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Варнавский.</w:t>
      </w:r>
    </w:p>
    <w:p w:rsidR="002E1E36" w:rsidRDefault="00BE1FA5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Альберт Эйнштейн.</w:t>
      </w:r>
    </w:p>
    <w:p w:rsidR="002E1E36" w:rsidRDefault="00BE1FA5">
      <w:pPr>
        <w:ind w:firstLine="851"/>
        <w:jc w:val="center"/>
        <w:rPr>
          <w:b/>
          <w:sz w:val="28"/>
          <w:lang w:val="en-US"/>
        </w:rPr>
      </w:pPr>
      <w:r>
        <w:rPr>
          <w:b/>
          <w:sz w:val="28"/>
        </w:rPr>
        <w:t>(1879-1955)</w:t>
      </w:r>
    </w:p>
    <w:p w:rsidR="002E1E36" w:rsidRDefault="002E1E36">
      <w:pPr>
        <w:spacing w:line="360" w:lineRule="auto"/>
        <w:ind w:firstLine="851"/>
        <w:jc w:val="both"/>
        <w:rPr>
          <w:rStyle w:val="Typewriter"/>
          <w:rFonts w:ascii="School" w:hAnsi="School"/>
          <w:sz w:val="28"/>
        </w:rPr>
      </w:pPr>
    </w:p>
    <w:p w:rsidR="002E1E36" w:rsidRDefault="00BE1FA5">
      <w:pPr>
        <w:spacing w:line="360" w:lineRule="auto"/>
        <w:ind w:firstLine="851"/>
        <w:jc w:val="both"/>
        <w:rPr>
          <w:rStyle w:val="Typewriter"/>
          <w:rFonts w:ascii="Times New Roman" w:hAnsi="Times New Roman"/>
          <w:sz w:val="24"/>
        </w:rPr>
      </w:pPr>
      <w:r>
        <w:rPr>
          <w:rStyle w:val="Typewriter"/>
          <w:rFonts w:ascii="Times New Roman" w:hAnsi="Times New Roman"/>
          <w:sz w:val="24"/>
        </w:rPr>
        <w:t>Альберт Эйнштейн родился в Германии, в городе Ульеме 14 марта 1879 года. С 14 лет вместе с семьёй жил в Швейцарии, где в 1900 году окончил Цюрихский политехникум. Уже в период обучения в политехникуме Эйнштейн своим мнением и высказываниями вошел в противоречие с классической Ньютоновской теорией, чем нажил себе недоброжелателей среди преподавателей и коллег.</w:t>
      </w:r>
      <w:r>
        <w:rPr>
          <w:rStyle w:val="Typewriter"/>
          <w:rFonts w:ascii="Times New Roman" w:hAnsi="Times New Roman"/>
          <w:sz w:val="24"/>
          <w:lang w:val="en-US"/>
        </w:rPr>
        <w:t xml:space="preserve"> </w:t>
      </w:r>
      <w:r>
        <w:rPr>
          <w:rStyle w:val="Typewriter"/>
          <w:rFonts w:ascii="Times New Roman" w:hAnsi="Times New Roman"/>
          <w:sz w:val="24"/>
        </w:rPr>
        <w:t xml:space="preserve">Из-за этого он имел сложности с устройством на работу, т.к. европейские университеты требовали рекомендации и отзывы, которых из-за разногласий с преподавателями у Эйнштейна не было. </w:t>
      </w:r>
    </w:p>
    <w:p w:rsidR="002E1E36" w:rsidRDefault="00BE1FA5">
      <w:pPr>
        <w:spacing w:line="360" w:lineRule="auto"/>
        <w:ind w:firstLine="851"/>
        <w:jc w:val="both"/>
        <w:rPr>
          <w:rStyle w:val="Typewriter"/>
          <w:rFonts w:ascii="Times New Roman" w:hAnsi="Times New Roman"/>
          <w:sz w:val="24"/>
        </w:rPr>
      </w:pPr>
      <w:r>
        <w:rPr>
          <w:rStyle w:val="Typewriter"/>
          <w:rFonts w:ascii="Times New Roman" w:hAnsi="Times New Roman"/>
          <w:sz w:val="24"/>
        </w:rPr>
        <w:t>Наконец, в 1902 году он получает место технического эксперта в патентном бюро города Берна и обретает определенную финансовую стабильность. Это дало возможность Эйнштейну заниматься за счет личного времени, а иногда и украдкой на службе своими исследованиями. Эйнштейн создает специальную теорию относительности, выполняет исследования по статистической физике, броуновскому движению, теории излучения, издает ряд научных статей. Тогда же он открыл закон взаимосвязи массы и энергии (</w:t>
      </w:r>
      <w:r>
        <w:rPr>
          <w:rStyle w:val="Typewriter"/>
          <w:rFonts w:ascii="Times New Roman" w:hAnsi="Times New Roman"/>
          <w:sz w:val="24"/>
          <w:lang w:val="en-US"/>
        </w:rPr>
        <w:t>E=MC</w:t>
      </w:r>
      <w:r>
        <w:rPr>
          <w:rStyle w:val="Typewriter"/>
          <w:rFonts w:ascii="Times New Roman" w:hAnsi="Times New Roman"/>
          <w:sz w:val="24"/>
          <w:vertAlign w:val="superscript"/>
          <w:lang w:val="en-US"/>
        </w:rPr>
        <w:t>2</w:t>
      </w:r>
      <w:r>
        <w:rPr>
          <w:rStyle w:val="Typewriter"/>
          <w:rFonts w:ascii="Times New Roman" w:hAnsi="Times New Roman"/>
          <w:sz w:val="24"/>
          <w:lang w:val="en-US"/>
        </w:rPr>
        <w:t>)</w:t>
      </w:r>
      <w:r>
        <w:rPr>
          <w:rStyle w:val="Typewriter"/>
          <w:rFonts w:ascii="Times New Roman" w:hAnsi="Times New Roman"/>
          <w:sz w:val="24"/>
        </w:rPr>
        <w:t>, который лежит в основе всей ядерной энергетики.</w:t>
      </w:r>
      <w:r>
        <w:rPr>
          <w:rStyle w:val="Typewriter"/>
          <w:rFonts w:ascii="Times New Roman" w:hAnsi="Times New Roman"/>
          <w:sz w:val="24"/>
          <w:lang w:val="en-US"/>
        </w:rPr>
        <w:t xml:space="preserve"> </w:t>
      </w:r>
    </w:p>
    <w:p w:rsidR="002E1E36" w:rsidRDefault="00BE1FA5">
      <w:pPr>
        <w:spacing w:line="360" w:lineRule="auto"/>
        <w:ind w:firstLine="851"/>
        <w:jc w:val="both"/>
        <w:rPr>
          <w:rStyle w:val="Typewriter"/>
          <w:rFonts w:ascii="Times New Roman" w:hAnsi="Times New Roman"/>
          <w:sz w:val="24"/>
        </w:rPr>
      </w:pPr>
      <w:r>
        <w:rPr>
          <w:rStyle w:val="Typewriter"/>
          <w:rFonts w:ascii="Times New Roman" w:hAnsi="Times New Roman"/>
          <w:sz w:val="24"/>
        </w:rPr>
        <w:t xml:space="preserve">Работы Эйнштейна получили известность, и в 1909 году он был избран профессором Цюрихского университета, а затем - Немецкого университета в Праге. К этому времени он женат и имел двух детей. В 1914 году Эйнштейн был приглашен преподавать в Берлинский университет. В период своей жизни в Берлине он завершил создание общей теории относительности, развил квантовую теорию излучения. В его теории фотоэффекта свет рассматривается как поток квантов (фотонов). Существование фотонов было подтверждено в 1922 году в экспериментах американского физика А. Комптона. Эйнштейн установил основной закон фотохимии (закон Эйнштейна), по которому каждый поглощенный квант света вызывает одну элементарную фотохимическую реакцию. </w:t>
      </w:r>
    </w:p>
    <w:p w:rsidR="002E1E36" w:rsidRDefault="00BE1FA5">
      <w:pPr>
        <w:spacing w:line="360" w:lineRule="auto"/>
        <w:ind w:firstLine="851"/>
        <w:jc w:val="both"/>
        <w:rPr>
          <w:rStyle w:val="Typewriter"/>
          <w:rFonts w:ascii="Times New Roman" w:hAnsi="Times New Roman"/>
          <w:sz w:val="24"/>
        </w:rPr>
      </w:pPr>
      <w:r>
        <w:rPr>
          <w:rStyle w:val="Typewriter"/>
          <w:rFonts w:ascii="Times New Roman" w:hAnsi="Times New Roman"/>
          <w:sz w:val="24"/>
        </w:rPr>
        <w:t>За открытие законов фотоэффекта и работы в области теоретической физики Эйнштейн получил в 1921 году Нобелевскую премию. Эйнштейн был членом многих академий мира и научных обществ. В 1926 году его избрали почетным членом Академии наук СССР.</w:t>
      </w:r>
    </w:p>
    <w:p w:rsidR="002E1E36" w:rsidRDefault="00BE1FA5">
      <w:pPr>
        <w:spacing w:line="360" w:lineRule="auto"/>
        <w:ind w:firstLine="851"/>
        <w:jc w:val="both"/>
        <w:rPr>
          <w:rStyle w:val="Typewriter"/>
          <w:rFonts w:ascii="Times New Roman" w:hAnsi="Times New Roman"/>
          <w:sz w:val="24"/>
        </w:rPr>
      </w:pPr>
      <w:r>
        <w:rPr>
          <w:rStyle w:val="Typewriter"/>
          <w:rFonts w:ascii="Times New Roman" w:hAnsi="Times New Roman"/>
          <w:sz w:val="24"/>
        </w:rPr>
        <w:t xml:space="preserve"> В 1933 году после прихода к власти в Германии фашистов Эйнштейн эмигрировал в США, где он работал в Институте высших исследований. Альберт Эйнштейн активно выступал против разработки и создания ядерного оружия, в письме к президенту Рузвельту 11 октября 1939 года он предупреждал о потенциальных последствиях ядерных взрывов.</w:t>
      </w:r>
    </w:p>
    <w:p w:rsidR="002E1E36" w:rsidRDefault="00BE1FA5">
      <w:pPr>
        <w:pStyle w:val="a6"/>
        <w:rPr>
          <w:sz w:val="28"/>
        </w:rPr>
      </w:pPr>
      <w:r>
        <w:rPr>
          <w:rStyle w:val="Typewriter"/>
          <w:rFonts w:ascii="Times New Roman" w:hAnsi="Times New Roman"/>
          <w:sz w:val="24"/>
        </w:rPr>
        <w:t xml:space="preserve">В последние годы жизни Эйнштейн работал над созданием Единой теории поля. Ее смысл, главным образом, заключается в том, чтобы с помощью одного единственного уравнения описать взаимодействие трех фундаментальных сил: электромагнитных, гравитационных и ядерных. Скорее всего, неожиданное открытие именно в этой области и побудило Эйнштейна уничтожить свой труд. Что это были за работы? Ответ, увы, великий физик навеки унес с собой. </w:t>
      </w:r>
      <w:bookmarkStart w:id="0" w:name="_GoBack"/>
      <w:bookmarkEnd w:id="0"/>
    </w:p>
    <w:sectPr w:rsidR="002E1E36">
      <w:footerReference w:type="even" r:id="rId6"/>
      <w:footerReference w:type="default" r:id="rId7"/>
      <w:pgSz w:w="11907" w:h="16840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36" w:rsidRDefault="00BE1FA5">
      <w:r>
        <w:separator/>
      </w:r>
    </w:p>
  </w:endnote>
  <w:endnote w:type="continuationSeparator" w:id="0">
    <w:p w:rsidR="002E1E36" w:rsidRDefault="00B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36" w:rsidRDefault="00BE1F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1E36" w:rsidRDefault="002E1E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36" w:rsidRDefault="00BE1FA5">
    <w:pPr>
      <w:pStyle w:val="a3"/>
      <w:framePr w:wrap="around" w:vAnchor="text" w:hAnchor="margin" w:xAlign="right" w:y="1"/>
      <w:shd w:val="solid" w:color="auto" w:fill="auto"/>
      <w:jc w:val="center"/>
      <w:rPr>
        <w:rStyle w:val="a4"/>
        <w:b/>
        <w:color w:val="FFFFFF"/>
        <w:sz w:val="28"/>
      </w:rPr>
    </w:pPr>
    <w:r>
      <w:rPr>
        <w:rStyle w:val="a4"/>
        <w:b/>
        <w:color w:val="FFFFFF"/>
        <w:sz w:val="28"/>
      </w:rPr>
      <w:fldChar w:fldCharType="begin"/>
    </w:r>
    <w:r>
      <w:rPr>
        <w:rStyle w:val="a4"/>
        <w:b/>
        <w:color w:val="FFFFFF"/>
        <w:sz w:val="28"/>
      </w:rPr>
      <w:instrText xml:space="preserve">PAGE  </w:instrText>
    </w:r>
    <w:r>
      <w:rPr>
        <w:rStyle w:val="a4"/>
        <w:b/>
        <w:color w:val="FFFFFF"/>
        <w:sz w:val="28"/>
      </w:rPr>
      <w:fldChar w:fldCharType="separate"/>
    </w:r>
    <w:r>
      <w:rPr>
        <w:rStyle w:val="a4"/>
        <w:b/>
        <w:noProof/>
        <w:color w:val="FFFFFF"/>
        <w:sz w:val="28"/>
      </w:rPr>
      <w:t>2</w:t>
    </w:r>
    <w:r>
      <w:rPr>
        <w:rStyle w:val="a4"/>
        <w:b/>
        <w:color w:val="FFFFFF"/>
        <w:sz w:val="28"/>
      </w:rPr>
      <w:fldChar w:fldCharType="end"/>
    </w:r>
  </w:p>
  <w:p w:rsidR="002E1E36" w:rsidRDefault="002E1E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36" w:rsidRDefault="00BE1FA5">
      <w:r>
        <w:separator/>
      </w:r>
    </w:p>
  </w:footnote>
  <w:footnote w:type="continuationSeparator" w:id="0">
    <w:p w:rsidR="002E1E36" w:rsidRDefault="00BE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FA5"/>
    <w:rsid w:val="002E1E36"/>
    <w:rsid w:val="00BE1FA5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040F-C82D-4057-B148-76510B3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chool" w:hAnsi="Scho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spacing w:line="360" w:lineRule="auto"/>
      <w:ind w:firstLine="851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апреля 1955 года около часа ночи лопнула аорта и останови-лось сердце автора знаменитой Теории относительности Альбер-та Ейнштейна</vt:lpstr>
    </vt:vector>
  </TitlesOfParts>
  <Company>uu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апреля 1955 года около часа ночи лопнула аорта и останови-лось сердце автора знаменитой Теории относительности Альбер-та Ейнштейна</dc:title>
  <dc:subject/>
  <dc:creator>ii</dc:creator>
  <cp:keywords/>
  <dc:description/>
  <cp:lastModifiedBy>Irina</cp:lastModifiedBy>
  <cp:revision>2</cp:revision>
  <cp:lastPrinted>1998-01-21T12:38:00Z</cp:lastPrinted>
  <dcterms:created xsi:type="dcterms:W3CDTF">2014-08-04T16:36:00Z</dcterms:created>
  <dcterms:modified xsi:type="dcterms:W3CDTF">2014-08-04T16:36:00Z</dcterms:modified>
</cp:coreProperties>
</file>