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95" w:rsidRDefault="00B05F9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Воспроизводство</w:t>
      </w:r>
      <w:r>
        <w:br/>
      </w:r>
      <w:r>
        <w:rPr>
          <w:b/>
          <w:bCs/>
        </w:rPr>
        <w:t>4 Образ жизни</w:t>
      </w:r>
      <w:r>
        <w:br/>
      </w:r>
      <w:r>
        <w:rPr>
          <w:b/>
          <w:bCs/>
        </w:rPr>
        <w:t>5 Питание</w:t>
      </w:r>
      <w:r>
        <w:br/>
      </w:r>
      <w:r>
        <w:rPr>
          <w:b/>
          <w:bCs/>
        </w:rPr>
        <w:t>Список литературы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86D95" w:rsidRDefault="00B05F96">
      <w:pPr>
        <w:pStyle w:val="a3"/>
      </w:pPr>
      <w:r>
        <w:t>Американская чёрная катарта, или урубу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Coragyps atratus</w:t>
      </w:r>
      <w:r>
        <w:t>) – птица семейства американских грифов, обитающая в тёплом умеренном и тропическом климате Северной и Южной Америки.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186D95" w:rsidRDefault="00B05F96">
      <w:pPr>
        <w:pStyle w:val="a3"/>
      </w:pPr>
      <w:r>
        <w:t>Крупная птица длиной 50-69 см и размахом крыльев 137-152 см, вес 1.1-1.9 кг. Оперение большей части тела чёрное, за исключением нижней части маховых перьев крыльев, на которых имеются большие белые пятна. На голове и верхней части шеи перья отсутствуют, кожа в этом месте выглядит сильно сморщенной, тёмно-серого цвета. Клюв длинный, относительно слабый, тёмный, на конце загнут вниз. Крылья широкие, длинные. Лапы толстые, тёмно-серые, приспособлены скорее для бега по земле, чем для сидения на ветке. Хвост короткий, клинообразный. В полёте плавно парит в небе. Половой диморфизм не выражен, то есть самки внешне не отличаются от самцов. Молодые особи морфологически похожи на более зрелых птиц.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186D95" w:rsidRDefault="00B05F96">
      <w:pPr>
        <w:pStyle w:val="a3"/>
      </w:pPr>
      <w:r>
        <w:t>Вид распространён на большой территории Северной и Южной Америки, северная граница ареала проходит на юге Канады. Северные популяции в зимнее время мигрируют на юг.</w:t>
      </w:r>
    </w:p>
    <w:p w:rsidR="00186D95" w:rsidRDefault="00B05F96">
      <w:pPr>
        <w:pStyle w:val="a3"/>
      </w:pPr>
      <w:r>
        <w:t>Предпочитает открытые пространства, старается избегать лесные массивы с густой растительностью. Их можно встретить на открытых низменностях с прилегающими холмами, полях, пустынных территориях, свалках и в черте города.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3. Воспроизводство</w:t>
      </w:r>
    </w:p>
    <w:p w:rsidR="00186D95" w:rsidRDefault="00B05F96">
      <w:pPr>
        <w:pStyle w:val="a3"/>
      </w:pPr>
      <w:r>
        <w:t>Урубу является моногамной птицей, то есть самец ухаживает только за одной самкой. Период размножения длится с января по июль, с пиком активности в марте и апреле, за сезон самка выводит только один помёт. Ухаживание может включает в себя погоню друг за другом, высокое парение в воздухе с последующим спиральным приземлением и брачные танцы на земле. Яйца откладываются в дуплах деревьев или расщелинах пней на высоте 3-4.5 м над уровнем земли, на дне неглубоких пещер, на краю обрывов, на земле под толстым слоем растительности, под камнями, в пустотах поваленных деревьев, в заброшенных сельскохозяйственных строениях, в щелях домов. Специальное гнездо не строится. Одно и то же место для кладки яиц может использоваться в течение нескольких лет.</w:t>
      </w:r>
    </w:p>
    <w:p w:rsidR="00186D95" w:rsidRDefault="00B05F96">
      <w:pPr>
        <w:pStyle w:val="a3"/>
      </w:pPr>
      <w:r>
        <w:t xml:space="preserve">Обычно самка откладывает 1-3 (чаще всего 2) яиц. Инкубационный период длится 37-55 дней </w:t>
      </w:r>
      <w:r>
        <w:rPr>
          <w:position w:val="10"/>
        </w:rPr>
        <w:t>[1]</w:t>
      </w:r>
      <w:r>
        <w:t xml:space="preserve"> (по другим данным, 32-41 день </w:t>
      </w:r>
      <w:r>
        <w:rPr>
          <w:position w:val="10"/>
        </w:rPr>
        <w:t>[2]</w:t>
      </w:r>
      <w:r>
        <w:t>), после чего появляются покрытые пухом птенцы. Оба родителя участвуют в насиживании и кормлении птенцов, отрыгивая им принесённую пищу. Полное оперение молодых птиц наступает через 63-70 дней. В условиях содержания в неволе у грифа-урубу и грифа-индейки иногда может появиться смешанное потомство.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4. Образ жизни</w:t>
      </w:r>
    </w:p>
    <w:p w:rsidR="00186D95" w:rsidRDefault="00B05F96">
      <w:pPr>
        <w:pStyle w:val="a3"/>
      </w:pPr>
      <w:r>
        <w:t>Полёт у урубу короткий, состоящий из нескольких взмахов крыльями, за которыми следует недолгое планирование в воздухе, однако считается, что он летает выше и дольше, чем родственный ему гриф-индейка. На земле прыгают подобно неуклюжим курицам.</w:t>
      </w:r>
    </w:p>
    <w:p w:rsidR="00186D95" w:rsidRDefault="00B05F96">
      <w:pPr>
        <w:pStyle w:val="a3"/>
      </w:pPr>
      <w:r>
        <w:t>Питается он падалью, во время охоты, которая чаще всего происходит во второй половине дня, парит в восходящих лучах тёплого воздуха, высматривая жертву на поверхности земли. При приближении к останкам животного ведёт себя агрессивно по отношению к другим находящимся поблизости птицам, и успешно их прогоняет, особенно грифа-индейку. При приближении опасности во время приёма пищи отрыгивает её обратно, чтобы иметь возможность легко улететь.</w:t>
      </w:r>
    </w:p>
    <w:p w:rsidR="00186D95" w:rsidRDefault="00B05F96">
      <w:pPr>
        <w:pStyle w:val="a3"/>
      </w:pPr>
      <w:r>
        <w:t>Урубу считаются тихими птицами, при дележе пищи иногда издают звуки, напоминающие шипение, хрюканье или негромкое лаяние. Является высоко общественной птицей, сбиваясь в большие стаи во время охоты или ночлега. Легко адаптируется к присутствию человека, часто появляясь в общественных местах.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5. Питание</w:t>
      </w:r>
    </w:p>
    <w:p w:rsidR="00186D95" w:rsidRDefault="00B05F96">
      <w:pPr>
        <w:pStyle w:val="a3"/>
      </w:pPr>
      <w:r>
        <w:t>Урубу питаются падалью и могут искать себе пропитание в районе свалок, скотобоен, канализационных сетей и вдоль шоссейных дорог. Иногда они охотятся за птенцами цапель и домашних уток, также употребляя в пищу их яйца. Могут нападать на новорожденных телят, мелких птиц и млекопитающих, скунсов, опоссумов, молодых черепах. Иногда едят спелые или гнилые плоды растений и овощи. В выборе пищи малоразборчивы.</w:t>
      </w:r>
    </w:p>
    <w:p w:rsidR="00186D95" w:rsidRDefault="00B05F9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86D95" w:rsidRDefault="00B05F96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37. — 2030 экз. — ISBN 5-200-00643-0</w:t>
      </w:r>
    </w:p>
    <w:p w:rsidR="00186D95" w:rsidRDefault="00B05F96">
      <w:pPr>
        <w:pStyle w:val="a3"/>
        <w:spacing w:after="0"/>
      </w:pPr>
      <w:r>
        <w:t>Источник: http://ru.wikipedia.org/wiki/Американская_чёрная_катарта</w:t>
      </w:r>
      <w:bookmarkStart w:id="0" w:name="_GoBack"/>
      <w:bookmarkEnd w:id="0"/>
    </w:p>
    <w:sectPr w:rsidR="00186D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F96"/>
    <w:rsid w:val="00186D95"/>
    <w:rsid w:val="00A014B3"/>
    <w:rsid w:val="00B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1C6A-CFB3-43C4-96E9-21139A4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2014-04-07T08:56:00Z</dcterms:created>
  <dcterms:modified xsi:type="dcterms:W3CDTF">2014-04-07T08:56:00Z</dcterms:modified>
</cp:coreProperties>
</file>