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8E" w:rsidRDefault="009D46CD" w:rsidP="0049668E">
      <w:pPr>
        <w:suppressAutoHyphens/>
        <w:spacing w:line="360" w:lineRule="auto"/>
        <w:ind w:firstLine="709"/>
        <w:jc w:val="both"/>
        <w:rPr>
          <w:sz w:val="28"/>
        </w:rPr>
      </w:pPr>
      <w:r w:rsidRPr="0049668E">
        <w:rPr>
          <w:b/>
          <w:bCs/>
          <w:sz w:val="28"/>
        </w:rPr>
        <w:t>Индейцы</w:t>
      </w:r>
      <w:r w:rsidRPr="0049668E">
        <w:rPr>
          <w:sz w:val="28"/>
        </w:rPr>
        <w:t xml:space="preserve"> </w:t>
      </w:r>
      <w:r w:rsidR="001C2CEF" w:rsidRPr="0049668E">
        <w:rPr>
          <w:sz w:val="28"/>
        </w:rPr>
        <w:t>-</w:t>
      </w:r>
      <w:r w:rsidRPr="0049668E">
        <w:rPr>
          <w:sz w:val="28"/>
        </w:rPr>
        <w:t xml:space="preserve"> общее название коренного населения Америки (за исключением эскимосов и алеутов). Название возникло от ошибочного представления первых европейских мореплавателей (Христофора Колумба и др., конца XV века), считавших открытые ими заатлантические земли Индией. По антропологическому типу индейцы принадлежат к американоидной расе. Общая приблизительная численность индейцев в Америке свыше 30 млн</w:t>
      </w:r>
      <w:r w:rsidR="001C2CEF" w:rsidRPr="0049668E">
        <w:rPr>
          <w:sz w:val="28"/>
        </w:rPr>
        <w:t>.</w:t>
      </w:r>
      <w:r w:rsidRPr="0049668E">
        <w:rPr>
          <w:sz w:val="28"/>
        </w:rPr>
        <w:t xml:space="preserve"> чел. (оценка на середину 1960-х гг.). Языковая дробность индейцев очень велика. Языки индейцев изучены неравномерно. Религиозные верования индейцев в прошлом </w:t>
      </w:r>
      <w:r w:rsidR="001C2CEF" w:rsidRPr="0049668E">
        <w:rPr>
          <w:sz w:val="28"/>
        </w:rPr>
        <w:t>-</w:t>
      </w:r>
      <w:r w:rsidRPr="0049668E">
        <w:rPr>
          <w:sz w:val="28"/>
        </w:rPr>
        <w:t xml:space="preserve"> различные родоплеменные культы (шаманизм, культ личных духов-покровителей, пережитки тотемизма и др.). У современных индейцев эти культы сохранились лишь у плёмен, живущих в отдаленных и малодоступных районах Америки (бассейн р. Амазонка и др.), большинство же индейцев восприняло христианство: в Южной Америке главным образом католицизм, а в Северной Америке преимущественно различные направления протестантизма.</w:t>
      </w:r>
    </w:p>
    <w:p w:rsidR="0049668E" w:rsidRDefault="006A3065" w:rsidP="0049668E">
      <w:pPr>
        <w:suppressAutoHyphens/>
        <w:spacing w:line="360" w:lineRule="auto"/>
        <w:ind w:firstLine="709"/>
        <w:jc w:val="both"/>
        <w:rPr>
          <w:sz w:val="28"/>
        </w:rPr>
      </w:pPr>
      <w:r w:rsidRPr="0049668E">
        <w:rPr>
          <w:sz w:val="28"/>
        </w:rPr>
        <w:t>Индейцы Северной Америки предстают как одна из самых удивительных народностей. Антропологи до сих пор спорят об их происхождении, выдвигая множество самых невероятных версий, приписывая первооткрывательство то народам Сибири, то скандинавам, то австралийским аборигенам. Самое интересное, что любая из этих теорий имеет полное право на бытие и вполне закрепляется теми или иными археологическими находками. Индейцы, а именно инки, считаются самой большой этнической общностью в мире, образовавшей когда-то собственное государство (тоже, кстати, самое крупное из существовавших на планете). Не смотря на значительное количество артефактов, оставленных древнеиндейскими цивилизациями, вопросов в этой области возникает куда больше чем ответов. Куда исчезли ацтеки и инки? Что осталось от великих искусств и знаний, которыми когда-то обладали индейцы майя? Кто перенял некогда великую культуру?</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 xml:space="preserve">Согласно данным генетических исследований Мичиганского университета, предки современных индейцев и эскимосов переселились в Америку из Северо-Восточной Азии через так называемый </w:t>
      </w:r>
      <w:r w:rsidR="0049668E">
        <w:rPr>
          <w:sz w:val="28"/>
        </w:rPr>
        <w:t>"</w:t>
      </w:r>
      <w:r w:rsidRPr="0049668E">
        <w:rPr>
          <w:sz w:val="28"/>
        </w:rPr>
        <w:t>Берингийский мост</w:t>
      </w:r>
      <w:r w:rsidR="0049668E">
        <w:rPr>
          <w:sz w:val="28"/>
        </w:rPr>
        <w:t>"</w:t>
      </w:r>
      <w:r w:rsidRPr="0049668E">
        <w:rPr>
          <w:sz w:val="28"/>
        </w:rPr>
        <w:t xml:space="preserve"> </w:t>
      </w:r>
      <w:r w:rsidR="001C2CEF" w:rsidRPr="0049668E">
        <w:rPr>
          <w:sz w:val="28"/>
        </w:rPr>
        <w:t>-</w:t>
      </w:r>
      <w:r w:rsidRPr="0049668E">
        <w:rPr>
          <w:sz w:val="28"/>
        </w:rPr>
        <w:t xml:space="preserve"> древний широкий перешеек между Америкой и Азией на месте нынешнего Берингова пролива, исчезнувший более 12 тыс. лет назад</w:t>
      </w:r>
      <w:r w:rsidR="001C2CEF" w:rsidRPr="0049668E">
        <w:rPr>
          <w:sz w:val="28"/>
        </w:rPr>
        <w:t>.</w:t>
      </w:r>
      <w:r w:rsidRPr="0049668E">
        <w:rPr>
          <w:sz w:val="28"/>
        </w:rPr>
        <w:t xml:space="preserve"> Миграция продолжалась в про</w:t>
      </w:r>
      <w:r w:rsidR="001C2CEF" w:rsidRPr="0049668E">
        <w:rPr>
          <w:sz w:val="28"/>
        </w:rPr>
        <w:t>межутке между 70 тыс. лет до н.</w:t>
      </w:r>
      <w:r w:rsidRPr="0049668E">
        <w:rPr>
          <w:sz w:val="28"/>
        </w:rPr>
        <w:t>э. и 12 тыс. лет до н.э</w:t>
      </w:r>
      <w:r w:rsidR="001C2CEF" w:rsidRPr="0049668E">
        <w:rPr>
          <w:sz w:val="28"/>
        </w:rPr>
        <w:t>.</w:t>
      </w:r>
      <w:r w:rsidRPr="0049668E">
        <w:rPr>
          <w:sz w:val="28"/>
        </w:rPr>
        <w:t xml:space="preserve"> и имела несколько независимых друг от друга волн. Уровень культуры первых переселенцев соответствовал позднепалеолитической и мезолитической культурам Старого Света. Расселение индейцев по обоим континентам и освоение ими новых земель тянулось многие тысячелетия.</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До европейской колонизации (началась в XVI веке) большинство племен Северной и Южной Америки находилось на различных стадиях общинно</w:t>
      </w:r>
      <w:r w:rsidR="001C2CEF" w:rsidRPr="0049668E">
        <w:rPr>
          <w:sz w:val="28"/>
        </w:rPr>
        <w:t>-</w:t>
      </w:r>
      <w:r w:rsidRPr="0049668E">
        <w:rPr>
          <w:sz w:val="28"/>
        </w:rPr>
        <w:t>родового строя: у одних господствовал материнский род (ирокезы, мускоги, хопи, многие племена бассейна р. Амазонка и др.), у других формировался отцовский род (племена северо-запада и юго-запада Северной Америки, многие племена Южной Америки). Часть народов стояла на различных стадиях перехода от родового к классовому обществу. Индейцы Центральной и Южной Америки (ацтеки, майя, инки) жили уже классовыми обществами.</w:t>
      </w:r>
    </w:p>
    <w:p w:rsidR="006A3065" w:rsidRPr="0049668E" w:rsidRDefault="006A3065" w:rsidP="0049668E">
      <w:pPr>
        <w:suppressAutoHyphens/>
        <w:spacing w:line="360" w:lineRule="auto"/>
        <w:ind w:firstLine="709"/>
        <w:jc w:val="both"/>
        <w:rPr>
          <w:sz w:val="28"/>
        </w:rPr>
      </w:pPr>
      <w:r w:rsidRPr="0049668E">
        <w:rPr>
          <w:sz w:val="28"/>
        </w:rPr>
        <w:t>Судьба всех индейских племен заслуживает отдельного разговора. Удивительно хотя бы то, что за почти 500 лет колонизации и жестокой борьбы за выживание, североамериканские индейцы все-таки сумели сберечь основные и самые важные обычаи своих предков. Конечно, далеко не все племена сохранились многочисленными до наших дней, тем не менее, союз индейцев Северной Америки все еще является одной из крупнейших организаций по защите коренных этнических групп. Только благодаря этой и подобным организациям стали возможны исследования индейской культуры и многочисленных обычаев: одно дело вести раскопки в мертвом городе, шаг за шагом разрывая себе путь к смутным догадкам, и совсем другое восстанавливать истинный ход событий, основываясь на живой культуре, пусть даже она и пережила множество изменений за прошедшие века.</w:t>
      </w:r>
    </w:p>
    <w:p w:rsidR="009D46CD" w:rsidRPr="0049668E" w:rsidRDefault="009D46CD" w:rsidP="0049668E">
      <w:pPr>
        <w:pStyle w:val="2"/>
        <w:suppressAutoHyphens/>
        <w:spacing w:before="0" w:beforeAutospacing="0" w:after="0" w:afterAutospacing="0" w:line="360" w:lineRule="auto"/>
        <w:ind w:firstLine="709"/>
        <w:jc w:val="both"/>
        <w:rPr>
          <w:sz w:val="28"/>
          <w:szCs w:val="24"/>
        </w:rPr>
      </w:pPr>
      <w:bookmarkStart w:id="0" w:name=".D0.9A.D1.83.D0.BB.D1.8C.D1.82.D1.83.D1."/>
      <w:bookmarkEnd w:id="0"/>
      <w:r w:rsidRPr="0049668E">
        <w:rPr>
          <w:rStyle w:val="mw-headline"/>
          <w:sz w:val="28"/>
          <w:szCs w:val="24"/>
        </w:rPr>
        <w:t>Культурно-исторические области</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К началу европейской колонизации в Америке сложилось несколько культурно-исторических областей:</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Арктическая область морской охоты (эскимосы и алеуты).</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 xml:space="preserve">Северо-западное побережье Северной Америки </w:t>
      </w:r>
      <w:r w:rsidR="001C2CEF" w:rsidRPr="0049668E">
        <w:rPr>
          <w:sz w:val="28"/>
        </w:rPr>
        <w:t>-</w:t>
      </w:r>
      <w:r w:rsidRPr="0049668E">
        <w:rPr>
          <w:sz w:val="28"/>
        </w:rPr>
        <w:t xml:space="preserve"> область специализированного рыболовства и морской охоты (хайда, тлинкиты, вакаши, салиши и др.).</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 xml:space="preserve">В Калифорнии </w:t>
      </w:r>
      <w:r w:rsidR="001C2CEF" w:rsidRPr="0049668E">
        <w:rPr>
          <w:sz w:val="28"/>
        </w:rPr>
        <w:t>-</w:t>
      </w:r>
      <w:r w:rsidRPr="0049668E">
        <w:rPr>
          <w:sz w:val="28"/>
        </w:rPr>
        <w:t xml:space="preserve"> область собирателей желудей, охотников и рыболовов.</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 xml:space="preserve">Север Канады и внутренняя часть Аляски </w:t>
      </w:r>
      <w:r w:rsidR="001C2CEF" w:rsidRPr="0049668E">
        <w:rPr>
          <w:sz w:val="28"/>
        </w:rPr>
        <w:t>-</w:t>
      </w:r>
      <w:r w:rsidRPr="0049668E">
        <w:rPr>
          <w:sz w:val="28"/>
        </w:rPr>
        <w:t xml:space="preserve"> область расселения алгонкинских и атапаскских племен, основной источник существования которых </w:t>
      </w:r>
      <w:r w:rsidR="001C2CEF" w:rsidRPr="0049668E">
        <w:rPr>
          <w:sz w:val="28"/>
        </w:rPr>
        <w:t>-</w:t>
      </w:r>
      <w:r w:rsidRPr="0049668E">
        <w:rPr>
          <w:sz w:val="28"/>
        </w:rPr>
        <w:t xml:space="preserve"> охота на оленя-карибу и рыболовство.</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В восточной части нынешней территории США жили племена осёдлых земледельцев (восточные алгонкины, ирокезы, мускоги).</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После открытия Америки в степной зоне сложилась культура конных охотников на бизонов (сиу-лакота, оседжи, манданы, арапахо, шайенны, пауни, каддо, вичита).</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 xml:space="preserve">Юго-запад Северной Америки (современные штаты Нью-Мексико, Аризона, Юта, Колорадо) </w:t>
      </w:r>
      <w:r w:rsidR="001C2CEF" w:rsidRPr="0049668E">
        <w:rPr>
          <w:sz w:val="28"/>
        </w:rPr>
        <w:t>-</w:t>
      </w:r>
      <w:r w:rsidRPr="0049668E">
        <w:rPr>
          <w:sz w:val="28"/>
        </w:rPr>
        <w:t xml:space="preserve"> область развитого земледельческого хозяйства с применением искусственного орошения (пуэбло, пима); здесь же после колонизации возникла скотоводческая культура навахо, заимствовавших многое у соседних земледельческих племён.</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 xml:space="preserve">Наиболее значительного развития в доколумбовой Америке достигли индейцы Центральной Америки и Анд. В этих районах преобладало земледельческое хозяйство с различными системами земледелия от подсечно-огневой (майя) и до сложной оросительной (ацтеки) и террасовой (Древнее Перу); издревле выращивались маис, бобовые, тыква, подсолнечник, какао, агава, табак, хлопчатник, в Андах </w:t>
      </w:r>
      <w:r w:rsidR="001C2CEF" w:rsidRPr="0049668E">
        <w:rPr>
          <w:sz w:val="28"/>
        </w:rPr>
        <w:t>-</w:t>
      </w:r>
      <w:r w:rsidRPr="0049668E">
        <w:rPr>
          <w:sz w:val="28"/>
        </w:rPr>
        <w:t xml:space="preserve"> картофель. Здесь начали развиваться скотоводство (лама и альпака в Андах) и металлургия. Сложились очаги высокой культуры, возникли крупные рабовладельческие города-государства.</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В тропических частях Южной Америки (бассейны Амазонки и Ориноко и Бразильское плоскогорье) обитали племена, занимавшиеся мотыжным земледелием (культивировали преимущественно маниок и маис), а также индейцы, жившие охотой и собирательством (араваки, карибы, тупи-гуарани, же).</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Много общего с культурой индейцев североамериканских степей имели охотничьи племена аргентинской Пампы и Патагонского плоскогорья, ставшие в XVII-XVIII веках конными охотниками на гуанако (с помощью лассо и бола).</w:t>
      </w:r>
    </w:p>
    <w:p w:rsidR="009D46CD" w:rsidRPr="0049668E" w:rsidRDefault="009D46CD" w:rsidP="0049668E">
      <w:pPr>
        <w:numPr>
          <w:ilvl w:val="0"/>
          <w:numId w:val="1"/>
        </w:numPr>
        <w:tabs>
          <w:tab w:val="clear" w:pos="720"/>
        </w:tabs>
        <w:suppressAutoHyphens/>
        <w:spacing w:line="360" w:lineRule="auto"/>
        <w:ind w:left="0" w:firstLine="709"/>
        <w:jc w:val="both"/>
        <w:rPr>
          <w:sz w:val="28"/>
        </w:rPr>
      </w:pPr>
      <w:r w:rsidRPr="0049668E">
        <w:rPr>
          <w:sz w:val="28"/>
        </w:rPr>
        <w:t>На крайнем юге Южной Америки и на островах Огненной Земли местные индейцы (она, ямана, алакалуфы) вели полукочевую жизнь примитивных рыболовов, охотников, собирателей морских моллюсков.</w:t>
      </w:r>
    </w:p>
    <w:p w:rsidR="009D46CD" w:rsidRPr="0049668E" w:rsidRDefault="009D46CD" w:rsidP="0049668E">
      <w:pPr>
        <w:pStyle w:val="2"/>
        <w:suppressAutoHyphens/>
        <w:spacing w:before="0" w:beforeAutospacing="0" w:after="0" w:afterAutospacing="0" w:line="360" w:lineRule="auto"/>
        <w:ind w:firstLine="709"/>
        <w:jc w:val="both"/>
        <w:rPr>
          <w:sz w:val="28"/>
          <w:szCs w:val="24"/>
        </w:rPr>
      </w:pPr>
      <w:bookmarkStart w:id="1" w:name=".D0.9E.D1.81.D0.BD.D0.BE.D0.B2.D0.BD.D1."/>
      <w:bookmarkEnd w:id="1"/>
      <w:r w:rsidRPr="0049668E">
        <w:rPr>
          <w:rStyle w:val="mw-headline"/>
          <w:sz w:val="28"/>
          <w:szCs w:val="24"/>
        </w:rPr>
        <w:t>Колонизация</w:t>
      </w:r>
    </w:p>
    <w:p w:rsidR="009D46CD" w:rsidRPr="0049668E" w:rsidRDefault="009D46CD" w:rsidP="0049668E">
      <w:pPr>
        <w:suppressAutoHyphens/>
        <w:spacing w:line="360" w:lineRule="auto"/>
        <w:ind w:firstLine="709"/>
        <w:jc w:val="both"/>
        <w:rPr>
          <w:sz w:val="28"/>
        </w:rPr>
      </w:pPr>
      <w:r w:rsidRPr="0049668E">
        <w:rPr>
          <w:sz w:val="28"/>
        </w:rPr>
        <w:t xml:space="preserve">Европейская колонизация прервала естественный ход развития индейцев. Большое число индейцев Северной Америки было истреблено колонизаторами, многие племена переселены из традиционных мест обитания в резервации США и Канады. Так, в 1830 году, согласно Закону о переселении индейцев, принятому Конгрессом США, индейцы Атлантического побережья были депортированы в Оклахому, где основная их масса погибла от голода и эпидемий. По официальным подсчётам Бюро переписи населения США в Индейских войнах в период между 1775 и 1890 годами погибло 45000 индейцев. Численность индейцев, населявших нынешнюю территорию США и Канады, сократилось с 2 </w:t>
      </w:r>
      <w:r w:rsidR="001C2CEF" w:rsidRPr="0049668E">
        <w:rPr>
          <w:sz w:val="28"/>
        </w:rPr>
        <w:t>-</w:t>
      </w:r>
      <w:r w:rsidRPr="0049668E">
        <w:rPr>
          <w:sz w:val="28"/>
        </w:rPr>
        <w:t xml:space="preserve"> 4 миллионов в период до начала масштабной европейской колонизации до 200 тысяч к началу XX в. Только на крайнем севере материка местные индейцы продолжают вести традиционную полукочевую жизнь: они занимаются звероловством и сильно зависят от скупщиков пушнины. Значительная часть индейцев США была ассимилирована американцами. В Латинской Америке многие племена индейцев также были уничтожены (индейцы Вест-Индии, Уругвая, Аргентины). Лишь незначительная часть индейцев сохранила свой культурно-бытовой уклад (в глухих районах бассейна р. Амазонка). В целом ряде латиноамериканских стран индейцы явились важным компонентом сложения современных наций (мексиканцы, гватемальцы, парагвайцы, перуанцы и др.). В некоторых странах языки индейцев бытуют наряду с испанским (кечуа </w:t>
      </w:r>
      <w:r w:rsidR="001C2CEF" w:rsidRPr="0049668E">
        <w:rPr>
          <w:sz w:val="28"/>
        </w:rPr>
        <w:t>-</w:t>
      </w:r>
      <w:r w:rsidRPr="0049668E">
        <w:rPr>
          <w:sz w:val="28"/>
        </w:rPr>
        <w:t xml:space="preserve"> в Перу, Боливии, Эквадоре, гуарани </w:t>
      </w:r>
      <w:r w:rsidR="001C2CEF" w:rsidRPr="0049668E">
        <w:rPr>
          <w:sz w:val="28"/>
        </w:rPr>
        <w:t>-</w:t>
      </w:r>
      <w:r w:rsidRPr="0049668E">
        <w:rPr>
          <w:sz w:val="28"/>
        </w:rPr>
        <w:t xml:space="preserve"> в Парагвае, где он является вторым официальным языком).</w:t>
      </w:r>
    </w:p>
    <w:p w:rsidR="009D46CD" w:rsidRPr="0049668E" w:rsidRDefault="009D46CD" w:rsidP="0049668E">
      <w:pPr>
        <w:pStyle w:val="2"/>
        <w:suppressAutoHyphens/>
        <w:spacing w:before="0" w:beforeAutospacing="0" w:after="0" w:afterAutospacing="0" w:line="360" w:lineRule="auto"/>
        <w:ind w:firstLine="709"/>
        <w:jc w:val="both"/>
        <w:rPr>
          <w:sz w:val="28"/>
          <w:szCs w:val="24"/>
        </w:rPr>
      </w:pPr>
      <w:bookmarkStart w:id="2" w:name=".D0.98.D1.81.D0.BA.D1.83.D1.81.D1.81.D1."/>
      <w:bookmarkEnd w:id="2"/>
      <w:r w:rsidRPr="0049668E">
        <w:rPr>
          <w:rStyle w:val="mw-headline"/>
          <w:sz w:val="28"/>
          <w:szCs w:val="24"/>
        </w:rPr>
        <w:t>Искусство</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В Центральной Америке и в области Анд ко времени европейской колонизации существовала высокоразвитая художественная культура, уничтоженная завоевателями (см. Мексика, Гватемала, Гондурас, Панама, Колумбия, Перу, Боливия, Ацтеки, Инки, Майя, Миштеки, Ольмекская культура, Сапотеки, Тольтеки).</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Искусство многочисленных племён, находившихся на стадии первобытно-общинного строя, было тесно связано с бытом и материальным производством; оно отразило наблюдения охотников, рыболовов и земледельцев, воплотило их мифологические представления и богатство орнаментальной фантазии.</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 xml:space="preserve">Многообразны типы индейских жилищ: навесы, заслоны, куполообразные шалаши (вигвамы лесных охотников Канады), конические палатки (типи индейцев прерий Канады и США) из жердей, крытых ветками, листьями, циновками, шкурами и т. д.; глиняные или каменные хижины в горных районах Южной Америки; общинные жилища </w:t>
      </w:r>
      <w:r w:rsidR="001C2CEF" w:rsidRPr="0049668E">
        <w:rPr>
          <w:sz w:val="28"/>
        </w:rPr>
        <w:t>-</w:t>
      </w:r>
      <w:r w:rsidRPr="0049668E">
        <w:rPr>
          <w:sz w:val="28"/>
        </w:rPr>
        <w:t xml:space="preserve"> дощатые дома на северо-западе Северной Америки; крытые корой каркасные </w:t>
      </w:r>
      <w:r w:rsidR="0049668E">
        <w:rPr>
          <w:sz w:val="28"/>
        </w:rPr>
        <w:t>"</w:t>
      </w:r>
      <w:r w:rsidRPr="0049668E">
        <w:rPr>
          <w:sz w:val="28"/>
        </w:rPr>
        <w:t>длинные дома</w:t>
      </w:r>
      <w:r w:rsidR="0049668E">
        <w:rPr>
          <w:sz w:val="28"/>
        </w:rPr>
        <w:t>"</w:t>
      </w:r>
      <w:r w:rsidRPr="0049668E">
        <w:rPr>
          <w:sz w:val="28"/>
        </w:rPr>
        <w:t xml:space="preserve"> в районе Великих озер; каменные или сырцовые дома-селения (пуэбло) на юго-западе Северной Америки.</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Резьба по дереву, особенно богатая на северо-западном побережье Северной Америки (полихромные тотемные и намогильные столбы с переплетением реальных и фантастических изображений), встречается и у ряда южноамериканских племён. Широко были распространены плетение, ткачество, вышивка, изготовление украшений из перьев, керамической и деревянной утвари и фигурок. В росписях известны и фантастические изображения, и богатый геометрический орнамент, и военные и охотничьи сцены (рисунки индейецв прерий на типи, бубнах, щитах, шкурах бизонов). Самобытное искусство индейцев в ряде стран (США, Канада, Уругвай, Аргентина и др.) практически угасло; в других странах (Мексика, Боливия, Гватемала, Перу, Эквадор и др.) оно стало основой народного искусства колониального периода и нового времени.</w:t>
      </w:r>
    </w:p>
    <w:p w:rsidR="009D46CD" w:rsidRPr="0049668E" w:rsidRDefault="009D46CD" w:rsidP="0049668E">
      <w:pPr>
        <w:pStyle w:val="2"/>
        <w:suppressAutoHyphens/>
        <w:spacing w:before="0" w:beforeAutospacing="0" w:after="0" w:afterAutospacing="0" w:line="360" w:lineRule="auto"/>
        <w:ind w:firstLine="709"/>
        <w:jc w:val="both"/>
        <w:rPr>
          <w:sz w:val="28"/>
          <w:szCs w:val="24"/>
        </w:rPr>
      </w:pPr>
      <w:bookmarkStart w:id="3" w:name=".D0.92.D0.BA.D0.BB.D0.B0.D0.B4_.D0.B8.D0"/>
      <w:bookmarkEnd w:id="3"/>
      <w:r w:rsidRPr="0049668E">
        <w:rPr>
          <w:rStyle w:val="mw-headline"/>
          <w:sz w:val="28"/>
          <w:szCs w:val="24"/>
        </w:rPr>
        <w:t>Вклад индейцев в мировую цивилизацию</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Народы мира восприняли от индейцев возделывание кукурузы, маиса, картофеля, подсолнечника, маниока, какао, хлопчатника (также был известен в Индии, но индийские виды сейчас намного менее распространены), табака, перца, фасоли, арахиса, агавы и других культур.</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Распространение картофеля в Евразии значительно сократило голод (включая регионы, где погодные условия нестабильны или земледелие затруднено, в том числе Камчатка и Гималаи), в дальнейшем кукуруза помогла создать стабильную кормовую базу для скота.</w:t>
      </w:r>
    </w:p>
    <w:p w:rsidR="009D46CD" w:rsidRPr="0049668E" w:rsidRDefault="009D46CD" w:rsidP="0049668E">
      <w:pPr>
        <w:pStyle w:val="a4"/>
        <w:suppressAutoHyphens/>
        <w:spacing w:before="0" w:beforeAutospacing="0" w:after="0" w:afterAutospacing="0" w:line="360" w:lineRule="auto"/>
        <w:ind w:firstLine="709"/>
        <w:jc w:val="both"/>
        <w:rPr>
          <w:sz w:val="28"/>
        </w:rPr>
      </w:pPr>
      <w:r w:rsidRPr="0049668E">
        <w:rPr>
          <w:sz w:val="28"/>
        </w:rPr>
        <w:t xml:space="preserve">Индейцы разводили домашних животных, из которых ныне широко распространены домашняя индейка и морская свинка. Среди других птиц, одомашненных индейцами </w:t>
      </w:r>
      <w:r w:rsidR="001C2CEF" w:rsidRPr="0049668E">
        <w:rPr>
          <w:sz w:val="28"/>
        </w:rPr>
        <w:t>-</w:t>
      </w:r>
      <w:r w:rsidRPr="0049668E">
        <w:rPr>
          <w:sz w:val="28"/>
        </w:rPr>
        <w:t xml:space="preserve"> мускусная утка. Они приручали попугаев ара, использовали в качестве вьючных животных и для шерсти лам и альпака (ныне разводятся в первую очередь ради шерсти), а также разводили нескольких пород собак, некоторые из которых прекратили существование, тогда как другие продолжают культивироваться в разных странах.</w:t>
      </w:r>
    </w:p>
    <w:p w:rsidR="009D46CD" w:rsidRPr="0049668E" w:rsidRDefault="009D46CD" w:rsidP="0049668E">
      <w:pPr>
        <w:pStyle w:val="2"/>
        <w:suppressAutoHyphens/>
        <w:spacing w:before="0" w:beforeAutospacing="0" w:after="0" w:afterAutospacing="0" w:line="360" w:lineRule="auto"/>
        <w:ind w:firstLine="709"/>
        <w:jc w:val="both"/>
        <w:rPr>
          <w:sz w:val="28"/>
          <w:szCs w:val="24"/>
        </w:rPr>
      </w:pPr>
      <w:bookmarkStart w:id="4" w:name=".D0.97.D0.BD.D0.B0.D0.BC.D0.B5.D0.BD.D0."/>
      <w:bookmarkEnd w:id="4"/>
      <w:r w:rsidRPr="0049668E">
        <w:rPr>
          <w:rStyle w:val="mw-headline"/>
          <w:sz w:val="28"/>
          <w:szCs w:val="24"/>
        </w:rPr>
        <w:t>Знаменитые индейцы</w:t>
      </w:r>
    </w:p>
    <w:p w:rsidR="009D46CD" w:rsidRPr="0049668E" w:rsidRDefault="009D46CD" w:rsidP="0049668E">
      <w:pPr>
        <w:suppressAutoHyphens/>
        <w:spacing w:line="360" w:lineRule="auto"/>
        <w:ind w:firstLine="709"/>
        <w:jc w:val="both"/>
        <w:rPr>
          <w:sz w:val="28"/>
        </w:rPr>
      </w:pPr>
      <w:r w:rsidRPr="0049668E">
        <w:rPr>
          <w:sz w:val="28"/>
        </w:rPr>
        <w:t>Уго Чавес</w:t>
      </w:r>
    </w:p>
    <w:p w:rsidR="009D46CD" w:rsidRPr="0049668E" w:rsidRDefault="009D46CD" w:rsidP="0049668E">
      <w:pPr>
        <w:suppressAutoHyphens/>
        <w:spacing w:line="360" w:lineRule="auto"/>
        <w:ind w:firstLine="709"/>
        <w:jc w:val="both"/>
        <w:rPr>
          <w:sz w:val="28"/>
        </w:rPr>
      </w:pPr>
      <w:r w:rsidRPr="0049668E">
        <w:rPr>
          <w:sz w:val="28"/>
        </w:rPr>
        <w:t>Эво Моралес</w:t>
      </w:r>
    </w:p>
    <w:p w:rsidR="009D46CD" w:rsidRPr="0049668E" w:rsidRDefault="009D46CD" w:rsidP="0049668E">
      <w:pPr>
        <w:suppressAutoHyphens/>
        <w:spacing w:line="360" w:lineRule="auto"/>
        <w:ind w:firstLine="709"/>
        <w:jc w:val="both"/>
        <w:rPr>
          <w:sz w:val="28"/>
        </w:rPr>
      </w:pPr>
      <w:r w:rsidRPr="0049668E">
        <w:rPr>
          <w:sz w:val="28"/>
        </w:rPr>
        <w:t>Сидящий Бык</w:t>
      </w:r>
    </w:p>
    <w:p w:rsidR="009D46CD" w:rsidRPr="0049668E" w:rsidRDefault="009D46CD" w:rsidP="0049668E">
      <w:pPr>
        <w:suppressAutoHyphens/>
        <w:spacing w:line="360" w:lineRule="auto"/>
        <w:ind w:firstLine="709"/>
        <w:jc w:val="both"/>
        <w:rPr>
          <w:sz w:val="28"/>
        </w:rPr>
      </w:pPr>
      <w:r w:rsidRPr="0049668E">
        <w:rPr>
          <w:sz w:val="28"/>
        </w:rPr>
        <w:t>Секвойя</w:t>
      </w:r>
    </w:p>
    <w:p w:rsidR="009D46CD" w:rsidRPr="0049668E" w:rsidRDefault="009D46CD" w:rsidP="0049668E">
      <w:pPr>
        <w:suppressAutoHyphens/>
        <w:spacing w:line="360" w:lineRule="auto"/>
        <w:ind w:firstLine="709"/>
        <w:jc w:val="both"/>
        <w:rPr>
          <w:sz w:val="28"/>
        </w:rPr>
      </w:pPr>
      <w:r w:rsidRPr="0049668E">
        <w:rPr>
          <w:sz w:val="28"/>
        </w:rPr>
        <w:t>Джеронимо</w:t>
      </w:r>
    </w:p>
    <w:p w:rsidR="009D46CD" w:rsidRPr="0049668E" w:rsidRDefault="009D46CD" w:rsidP="0049668E">
      <w:pPr>
        <w:suppressAutoHyphens/>
        <w:spacing w:line="360" w:lineRule="auto"/>
        <w:ind w:firstLine="709"/>
        <w:jc w:val="both"/>
        <w:rPr>
          <w:sz w:val="28"/>
        </w:rPr>
      </w:pPr>
      <w:r w:rsidRPr="0049668E">
        <w:rPr>
          <w:sz w:val="28"/>
        </w:rPr>
        <w:t>Капитан Джек</w:t>
      </w:r>
    </w:p>
    <w:p w:rsidR="009D46CD" w:rsidRPr="0049668E" w:rsidRDefault="009D46CD" w:rsidP="0049668E">
      <w:pPr>
        <w:suppressAutoHyphens/>
        <w:spacing w:line="360" w:lineRule="auto"/>
        <w:ind w:firstLine="709"/>
        <w:jc w:val="both"/>
        <w:rPr>
          <w:sz w:val="28"/>
        </w:rPr>
      </w:pPr>
      <w:r w:rsidRPr="0049668E">
        <w:rPr>
          <w:sz w:val="28"/>
        </w:rPr>
        <w:t>Неистовый Конь</w:t>
      </w:r>
    </w:p>
    <w:p w:rsidR="009D46CD" w:rsidRPr="0049668E" w:rsidRDefault="009D46CD" w:rsidP="0049668E">
      <w:pPr>
        <w:suppressAutoHyphens/>
        <w:spacing w:line="360" w:lineRule="auto"/>
        <w:ind w:firstLine="709"/>
        <w:jc w:val="both"/>
        <w:rPr>
          <w:sz w:val="28"/>
        </w:rPr>
      </w:pPr>
      <w:r w:rsidRPr="0049668E">
        <w:rPr>
          <w:sz w:val="28"/>
        </w:rPr>
        <w:t>Мэри Смит-Джонс</w:t>
      </w:r>
    </w:p>
    <w:p w:rsidR="009D46CD" w:rsidRPr="0049668E" w:rsidRDefault="009D46CD" w:rsidP="0049668E">
      <w:pPr>
        <w:suppressAutoHyphens/>
        <w:spacing w:line="360" w:lineRule="auto"/>
        <w:ind w:firstLine="709"/>
        <w:jc w:val="both"/>
        <w:rPr>
          <w:sz w:val="28"/>
        </w:rPr>
      </w:pPr>
      <w:r w:rsidRPr="0049668E">
        <w:rPr>
          <w:sz w:val="28"/>
        </w:rPr>
        <w:t>Джим Торп</w:t>
      </w:r>
    </w:p>
    <w:p w:rsidR="009D46CD" w:rsidRPr="0049668E" w:rsidRDefault="009D46CD" w:rsidP="0049668E">
      <w:pPr>
        <w:suppressAutoHyphens/>
        <w:spacing w:line="360" w:lineRule="auto"/>
        <w:ind w:firstLine="709"/>
        <w:jc w:val="both"/>
        <w:rPr>
          <w:sz w:val="28"/>
        </w:rPr>
      </w:pPr>
      <w:r w:rsidRPr="0049668E">
        <w:rPr>
          <w:sz w:val="28"/>
        </w:rPr>
        <w:t>Шифровальщики навахо</w:t>
      </w:r>
    </w:p>
    <w:p w:rsidR="009D46CD" w:rsidRPr="0049668E" w:rsidRDefault="009D46CD" w:rsidP="0049668E">
      <w:pPr>
        <w:suppressAutoHyphens/>
        <w:spacing w:line="360" w:lineRule="auto"/>
        <w:ind w:firstLine="709"/>
        <w:jc w:val="both"/>
        <w:rPr>
          <w:sz w:val="28"/>
        </w:rPr>
      </w:pPr>
      <w:r w:rsidRPr="0049668E">
        <w:rPr>
          <w:sz w:val="28"/>
        </w:rPr>
        <w:t>Монтесума</w:t>
      </w:r>
    </w:p>
    <w:p w:rsidR="009D46CD" w:rsidRPr="0049668E" w:rsidRDefault="009D46CD" w:rsidP="0049668E">
      <w:pPr>
        <w:suppressAutoHyphens/>
        <w:spacing w:line="360" w:lineRule="auto"/>
        <w:ind w:firstLine="709"/>
        <w:jc w:val="both"/>
        <w:rPr>
          <w:sz w:val="28"/>
        </w:rPr>
      </w:pPr>
      <w:r w:rsidRPr="0049668E">
        <w:rPr>
          <w:sz w:val="28"/>
        </w:rPr>
        <w:t>Куатемок</w:t>
      </w:r>
    </w:p>
    <w:p w:rsidR="009D46CD" w:rsidRPr="0049668E" w:rsidRDefault="009D46CD" w:rsidP="0049668E">
      <w:pPr>
        <w:suppressAutoHyphens/>
        <w:spacing w:line="360" w:lineRule="auto"/>
        <w:ind w:firstLine="709"/>
        <w:jc w:val="both"/>
        <w:rPr>
          <w:sz w:val="28"/>
        </w:rPr>
      </w:pPr>
      <w:r w:rsidRPr="0049668E">
        <w:rPr>
          <w:sz w:val="28"/>
        </w:rPr>
        <w:t xml:space="preserve">Если рассмотреть влияние индейцев на белых, можно только удивляться, как </w:t>
      </w:r>
      <w:r w:rsidR="0049668E">
        <w:rPr>
          <w:sz w:val="28"/>
        </w:rPr>
        <w:t>"</w:t>
      </w:r>
      <w:r w:rsidRPr="0049668E">
        <w:rPr>
          <w:sz w:val="28"/>
        </w:rPr>
        <w:t>дикари</w:t>
      </w:r>
      <w:r w:rsidR="0049668E">
        <w:rPr>
          <w:sz w:val="28"/>
        </w:rPr>
        <w:t>"</w:t>
      </w:r>
      <w:r w:rsidRPr="0049668E">
        <w:rPr>
          <w:sz w:val="28"/>
        </w:rPr>
        <w:t xml:space="preserve"> могли так повлиять на своих противников. Белые перенимали у индейцев не только различные сельскохозяйственные культуры, военную тактику, но, самое главное, предметы одежды и обихода. Было ли что-нибудь подобное в европейских колониях Азии и Африки? Конечно, были люди, интересовавшиеся туземной культурой и в одежде подражавшие арабам или китайцам, но это были единицы, тогда как белых трапперов Дикого Запада часто было трудно отличить от индейцев. Значит, индейская эстетика оказалась во многом близкой белому человеку. Подобных примеров можно привести очень много.</w:t>
      </w:r>
    </w:p>
    <w:p w:rsidR="009D46CD" w:rsidRPr="0049668E" w:rsidRDefault="009D46CD" w:rsidP="0049668E">
      <w:pPr>
        <w:suppressAutoHyphens/>
        <w:spacing w:line="360" w:lineRule="auto"/>
        <w:ind w:firstLine="709"/>
        <w:jc w:val="both"/>
        <w:rPr>
          <w:b/>
          <w:sz w:val="28"/>
        </w:rPr>
      </w:pPr>
      <w:r w:rsidRPr="0049668E">
        <w:rPr>
          <w:b/>
          <w:sz w:val="28"/>
        </w:rPr>
        <w:t>Кто такие индейцы?</w:t>
      </w:r>
    </w:p>
    <w:p w:rsidR="0049668E" w:rsidRDefault="009D46CD" w:rsidP="0049668E">
      <w:pPr>
        <w:suppressAutoHyphens/>
        <w:spacing w:line="360" w:lineRule="auto"/>
        <w:ind w:firstLine="709"/>
        <w:jc w:val="both"/>
        <w:rPr>
          <w:sz w:val="28"/>
        </w:rPr>
      </w:pPr>
      <w:r w:rsidRPr="0049668E">
        <w:rPr>
          <w:sz w:val="28"/>
        </w:rPr>
        <w:t>Казалось бы, что ответ на этот вопрос может дать любой школьник. Индейцы – это коренные поселенцы Северной и Южной Америк, получившие такое обобщенное название благодаря Христофору Колумбу, который по ошибке свернул не туда на своем морском пути и вместо Индии попал в Америку.</w:t>
      </w:r>
    </w:p>
    <w:p w:rsidR="0049668E" w:rsidRDefault="009D46CD" w:rsidP="0049668E">
      <w:pPr>
        <w:suppressAutoHyphens/>
        <w:spacing w:line="360" w:lineRule="auto"/>
        <w:ind w:firstLine="709"/>
        <w:jc w:val="both"/>
        <w:rPr>
          <w:sz w:val="28"/>
        </w:rPr>
      </w:pPr>
      <w:r w:rsidRPr="0049668E">
        <w:rPr>
          <w:sz w:val="28"/>
        </w:rPr>
        <w:t>Однако все не так просто. Колумб был далеко не первым иноземцем на Американском континенте. Кому только ученые не приписывают обнаружение Нового Света: Америго Веспуччи, викингам, и даже индийцам! Благодаря многолетним исследованиям, участие в которых принимали представители почти всех наук от антропологии до лингвистики, ученые получили достаточно веские аргументы утверждать, что первооткрывателями и первыми поселенцами Америки были сибирские племена, откочевавшие в Аме</w:t>
      </w:r>
      <w:r w:rsidR="00E41165" w:rsidRPr="0049668E">
        <w:rPr>
          <w:sz w:val="28"/>
        </w:rPr>
        <w:t>рику еще 20</w:t>
      </w:r>
      <w:r w:rsidRPr="0049668E">
        <w:rPr>
          <w:sz w:val="28"/>
        </w:rPr>
        <w:t>000 лет назад. Цифра, конечно, спорная, поскольку археологических находок, способных ее удостоверить, не так много, однако происхождение племен сомнений не вызывает. Наблюдается явное языковое и антропологическое сходство между народами Сибири и коренными жителями обоих Америк. К тому же многие культурологи отмечают изначальную общность культур.</w:t>
      </w:r>
    </w:p>
    <w:p w:rsidR="0049668E" w:rsidRDefault="009D46CD" w:rsidP="0049668E">
      <w:pPr>
        <w:suppressAutoHyphens/>
        <w:spacing w:line="360" w:lineRule="auto"/>
        <w:ind w:firstLine="709"/>
        <w:jc w:val="both"/>
        <w:rPr>
          <w:sz w:val="28"/>
        </w:rPr>
      </w:pPr>
      <w:r w:rsidRPr="0049668E">
        <w:rPr>
          <w:sz w:val="28"/>
        </w:rPr>
        <w:t>Кроме этого в Бразилии нашелся скелет женщины более</w:t>
      </w:r>
      <w:r w:rsidR="00E41165" w:rsidRPr="0049668E">
        <w:rPr>
          <w:sz w:val="28"/>
        </w:rPr>
        <w:t xml:space="preserve"> чем 13</w:t>
      </w:r>
      <w:r w:rsidRPr="0049668E">
        <w:rPr>
          <w:sz w:val="28"/>
        </w:rPr>
        <w:t>000-летней давности, соответствующий всем антропологическим чертам народов Африки и Австралии! Очевидно, добравшись до новой земли в конце ледникового периода</w:t>
      </w:r>
      <w:r w:rsidR="00E41165" w:rsidRPr="0049668E">
        <w:rPr>
          <w:sz w:val="28"/>
        </w:rPr>
        <w:t>,</w:t>
      </w:r>
      <w:r w:rsidRPr="0049668E">
        <w:rPr>
          <w:sz w:val="28"/>
        </w:rPr>
        <w:t xml:space="preserve"> племя этой африканской леди полностью ассимилировалось с уже обитавшими на континенте сибирскими племенами, поскольку до сих пор ученые не обнаружили присутствия какой-либо отличной культуры, относящейся к тому же периоду.</w:t>
      </w:r>
    </w:p>
    <w:p w:rsidR="009D46CD" w:rsidRPr="0049668E" w:rsidRDefault="009D46CD" w:rsidP="0049668E">
      <w:pPr>
        <w:suppressAutoHyphens/>
        <w:spacing w:line="360" w:lineRule="auto"/>
        <w:ind w:firstLine="709"/>
        <w:jc w:val="both"/>
        <w:rPr>
          <w:sz w:val="28"/>
        </w:rPr>
      </w:pPr>
      <w:r w:rsidRPr="0049668E">
        <w:rPr>
          <w:sz w:val="28"/>
        </w:rPr>
        <w:t xml:space="preserve">В общем, как видим, Америка уже в те далекие времена стала гостеприимной хозяйкой для абсолютно разных народов. Собственно, процесс смешения продолжается до сих пор. Не зря же Новый Свет стяжал славу </w:t>
      </w:r>
      <w:r w:rsidR="0049668E">
        <w:rPr>
          <w:sz w:val="28"/>
        </w:rPr>
        <w:t>"</w:t>
      </w:r>
      <w:r w:rsidRPr="0049668E">
        <w:rPr>
          <w:sz w:val="28"/>
        </w:rPr>
        <w:t>кипящего котла</w:t>
      </w:r>
      <w:r w:rsidR="0049668E">
        <w:rPr>
          <w:sz w:val="28"/>
        </w:rPr>
        <w:t>"</w:t>
      </w:r>
      <w:r w:rsidRPr="0049668E">
        <w:rPr>
          <w:sz w:val="28"/>
        </w:rPr>
        <w:t>, в котором растворяются народы и культуры.</w:t>
      </w:r>
    </w:p>
    <w:p w:rsidR="009D46CD" w:rsidRPr="0049668E" w:rsidRDefault="009D46CD" w:rsidP="0049668E">
      <w:pPr>
        <w:suppressAutoHyphens/>
        <w:spacing w:line="360" w:lineRule="auto"/>
        <w:ind w:firstLine="709"/>
        <w:jc w:val="both"/>
        <w:rPr>
          <w:b/>
          <w:sz w:val="28"/>
        </w:rPr>
      </w:pPr>
      <w:r w:rsidRPr="0049668E">
        <w:rPr>
          <w:b/>
          <w:sz w:val="28"/>
        </w:rPr>
        <w:t>Цивилизация майя</w:t>
      </w:r>
    </w:p>
    <w:p w:rsidR="001C2CEF" w:rsidRPr="0049668E" w:rsidRDefault="009D46CD" w:rsidP="0049668E">
      <w:pPr>
        <w:suppressAutoHyphens/>
        <w:spacing w:line="360" w:lineRule="auto"/>
        <w:ind w:firstLine="709"/>
        <w:jc w:val="both"/>
        <w:rPr>
          <w:sz w:val="28"/>
        </w:rPr>
      </w:pPr>
      <w:r w:rsidRPr="0049668E">
        <w:rPr>
          <w:sz w:val="28"/>
        </w:rPr>
        <w:t xml:space="preserve">Индейцы майя – одно из самых загадочных племен обеих Америк. Собственно, </w:t>
      </w:r>
      <w:r w:rsidR="0049668E">
        <w:rPr>
          <w:sz w:val="28"/>
        </w:rPr>
        <w:t>"</w:t>
      </w:r>
      <w:r w:rsidRPr="0049668E">
        <w:rPr>
          <w:sz w:val="28"/>
        </w:rPr>
        <w:t>племя</w:t>
      </w:r>
      <w:r w:rsidR="0049668E">
        <w:rPr>
          <w:sz w:val="28"/>
        </w:rPr>
        <w:t>"</w:t>
      </w:r>
      <w:r w:rsidRPr="0049668E">
        <w:rPr>
          <w:sz w:val="28"/>
        </w:rPr>
        <w:t xml:space="preserve"> не совсем подходящее для них определение. Майя – это уже настоящая цивилизация, возникшая на местности от Центральной Америки до Мексики. Даже то немногое, что осталось от культуры и знаний майя поражает археологов, социологов и антропологов уровнем своего развития. А загадки, оставленные древним народом, сгубили не одну экспедицию, прежде, чем были найдены хоть какие-то ответы. Обнаруженные учеными данные свидетельствуют о том, что индейцы майя разработали особую, очень подробную форму измерения времени, а так же достаточно сложный алфавит на основе иероглифов. Племена майя расселились на территории современных Гватемалы, Гондураса, Сальвадора, Белиза, а так же Мексики (область современного штата Юкатан). Точная дата появления майя остается под вопросом, ясно только, что за 1000 лет до н.э. здесь уже существовали поселения племени. Сегодня майя известны своими пирамидальными храмами и гробницами, чудом сохранившимися после появления на континенте испанцев, нещадно сжигавших все, что трактовалось как </w:t>
      </w:r>
      <w:r w:rsidR="0049668E">
        <w:rPr>
          <w:sz w:val="28"/>
        </w:rPr>
        <w:t>"</w:t>
      </w:r>
      <w:r w:rsidRPr="0049668E">
        <w:rPr>
          <w:sz w:val="28"/>
        </w:rPr>
        <w:t>языческие идолы</w:t>
      </w:r>
      <w:r w:rsidR="0049668E">
        <w:rPr>
          <w:sz w:val="28"/>
        </w:rPr>
        <w:t>"</w:t>
      </w:r>
      <w:r w:rsidRPr="0049668E">
        <w:rPr>
          <w:sz w:val="28"/>
        </w:rPr>
        <w:t xml:space="preserve"> и принадлежности языческого культа. Таким образом, было уничтожено большинство летописей майя. Однако даже варварское отношение колонистов к культуре коренного населения не смогло полностью уничтожить ее следы на континенте. Даже то немногое, что было найдено археологами на месте древних городов подтверждает высокий уровень технологического и социального развития. Как и в случае с египетскими пирамидами, процесс постройки храмов майя вызывает много споров среди ученых. Так же известно, что общество майя имело четкую социальную структуру и разделение власти. Записи первых колонистов и остатки иероглифических летописей самих майя рассказывают о том, как осуществлялось управление в поселениях, а так же о завоеваниях соседних племен. Так же майя вели обширную торговлю, обменивая соль, какао и обсидиан на другие предметы быта. Кроме того, исследования показывают, что люди этого племени были так же прекрасными земледельцами, разработавшими сельскохозяйственные системы и технологии, надолго опережающие свое время. А прикладное искусство майя так же отражает их высокое развитие и считается наиболее продвинутым в сравнении с другими народами эпохи. Но, пожалуй, самым загадочным из всей истории майя является то, что никто еще так и не вынес более-менее обоснованного предположения о том, что же все-таки случилось с</w:t>
      </w:r>
      <w:r w:rsidR="001C2CEF" w:rsidRPr="0049668E">
        <w:rPr>
          <w:sz w:val="28"/>
        </w:rPr>
        <w:t xml:space="preserve"> этой цивилизацией. Около 900-</w:t>
      </w:r>
      <w:r w:rsidRPr="0049668E">
        <w:rPr>
          <w:sz w:val="28"/>
        </w:rPr>
        <w:t>1000 гг. н.э</w:t>
      </w:r>
      <w:r w:rsidR="001C2CEF" w:rsidRPr="0049668E">
        <w:rPr>
          <w:sz w:val="28"/>
        </w:rPr>
        <w:t>.</w:t>
      </w:r>
      <w:r w:rsidRPr="0049668E">
        <w:rPr>
          <w:sz w:val="28"/>
        </w:rPr>
        <w:t xml:space="preserve"> индейцы майя просто исчезли…</w:t>
      </w:r>
    </w:p>
    <w:p w:rsidR="001C2CEF" w:rsidRPr="0049668E" w:rsidRDefault="001C2CEF" w:rsidP="0049668E">
      <w:pPr>
        <w:suppressAutoHyphens/>
        <w:spacing w:line="360" w:lineRule="auto"/>
        <w:ind w:firstLine="709"/>
        <w:jc w:val="both"/>
        <w:rPr>
          <w:b/>
          <w:sz w:val="28"/>
        </w:rPr>
      </w:pPr>
      <w:r w:rsidRPr="0049668E">
        <w:rPr>
          <w:b/>
          <w:sz w:val="28"/>
        </w:rPr>
        <w:t>Календарь древних майя</w:t>
      </w:r>
    </w:p>
    <w:p w:rsidR="001C2CEF" w:rsidRPr="0049668E" w:rsidRDefault="009D46CD" w:rsidP="0049668E">
      <w:pPr>
        <w:suppressAutoHyphens/>
        <w:spacing w:line="360" w:lineRule="auto"/>
        <w:ind w:firstLine="709"/>
        <w:jc w:val="both"/>
        <w:rPr>
          <w:sz w:val="28"/>
        </w:rPr>
      </w:pPr>
      <w:r w:rsidRPr="0049668E">
        <w:rPr>
          <w:sz w:val="28"/>
        </w:rPr>
        <w:t xml:space="preserve">В соответствии с мифологией майя, мир создавался и уничтожался дважды, прежде чем наступила третья, современная эра, которая началась в переводе на европейское летосчисление 13 августа 3114 до н.э. От этой даты отсчитывали время в двух системах летосчисления – т.н. долгим счетом и календарным кругом. Основой долгого счета служил 360-дневный годовой цикл под названием </w:t>
      </w:r>
      <w:r w:rsidR="0049668E">
        <w:rPr>
          <w:sz w:val="28"/>
        </w:rPr>
        <w:t>"</w:t>
      </w:r>
      <w:r w:rsidRPr="0049668E">
        <w:rPr>
          <w:sz w:val="28"/>
        </w:rPr>
        <w:t>тун</w:t>
      </w:r>
      <w:r w:rsidR="0049668E">
        <w:rPr>
          <w:sz w:val="28"/>
        </w:rPr>
        <w:t>"</w:t>
      </w:r>
      <w:r w:rsidRPr="0049668E">
        <w:rPr>
          <w:sz w:val="28"/>
        </w:rPr>
        <w:t>, разделенный на 18 месяцев по 20 дней в каждом. Майя пользовались скорее двадцатеричной, нежели десятеричной системой счета, и единицей летосчисления считали 20 лет (катун). Двадцать катунов (т.е. четыре века) составляли бактун. Майя применяли одновременно две системы календарного времени – 260-дневный и 365-дневный годовые циклы. Эти системы совпадали каждые 18 980 дней, или каждые 52 (365-дневных) года, обозначая важный рубеж конца одного и начала нового временного цикла. Древние майя рассчитали время вперед до 4772, когда, по их убеждению, наступит конец нынешней эпохи и Вселенная будет в очередной раз уничтожена.</w:t>
      </w:r>
    </w:p>
    <w:p w:rsidR="001C2CEF" w:rsidRPr="0049668E" w:rsidRDefault="001C2CEF" w:rsidP="0049668E">
      <w:pPr>
        <w:suppressAutoHyphens/>
        <w:spacing w:line="360" w:lineRule="auto"/>
        <w:ind w:firstLine="709"/>
        <w:jc w:val="both"/>
        <w:rPr>
          <w:b/>
          <w:sz w:val="28"/>
        </w:rPr>
      </w:pPr>
      <w:r w:rsidRPr="0049668E">
        <w:rPr>
          <w:b/>
          <w:sz w:val="28"/>
        </w:rPr>
        <w:t>Религиозные верования</w:t>
      </w:r>
    </w:p>
    <w:p w:rsidR="009D46CD" w:rsidRPr="0049668E" w:rsidRDefault="009D46CD" w:rsidP="0049668E">
      <w:pPr>
        <w:suppressAutoHyphens/>
        <w:spacing w:line="360" w:lineRule="auto"/>
        <w:ind w:firstLine="709"/>
        <w:jc w:val="both"/>
        <w:rPr>
          <w:sz w:val="28"/>
        </w:rPr>
      </w:pPr>
      <w:r w:rsidRPr="0049668E">
        <w:rPr>
          <w:sz w:val="28"/>
        </w:rPr>
        <w:t>В пантеоне майя были представлены боги земли, дождя, ветра, молнии и прочих природных сил и явлений. С четырьмя сторонами света ассоциировались чаки, четыре бога дождя. Их необходимо было задабривать, чтобы они не наслали ливень и град. В религии майя не присутствовало христианских концепций греха, наказания и искупления – она была предназначена поддерживать равновесие природных стихий и обеспечивать плодородие земли. Даже в 20 в. на севере Юкатана практикуется религиозный обряд Ча Чак с целью задобрить богов и вызвать дождь при засухе</w:t>
      </w:r>
      <w:r w:rsidR="005E1AE5" w:rsidRPr="0049668E">
        <w:rPr>
          <w:sz w:val="28"/>
        </w:rPr>
        <w:t>.</w:t>
      </w:r>
    </w:p>
    <w:p w:rsidR="009D46CD" w:rsidRPr="0049668E" w:rsidRDefault="009D46CD" w:rsidP="0049668E">
      <w:pPr>
        <w:suppressAutoHyphens/>
        <w:spacing w:line="360" w:lineRule="auto"/>
        <w:ind w:firstLine="709"/>
        <w:jc w:val="both"/>
        <w:rPr>
          <w:b/>
          <w:sz w:val="28"/>
        </w:rPr>
      </w:pPr>
      <w:r w:rsidRPr="0049668E">
        <w:rPr>
          <w:b/>
          <w:sz w:val="28"/>
        </w:rPr>
        <w:t>Империя ацтеков</w:t>
      </w:r>
    </w:p>
    <w:p w:rsidR="0049668E" w:rsidRDefault="009D46CD" w:rsidP="0049668E">
      <w:pPr>
        <w:suppressAutoHyphens/>
        <w:spacing w:line="360" w:lineRule="auto"/>
        <w:ind w:firstLine="709"/>
        <w:jc w:val="both"/>
        <w:rPr>
          <w:sz w:val="28"/>
        </w:rPr>
      </w:pPr>
      <w:r w:rsidRPr="0049668E">
        <w:rPr>
          <w:sz w:val="28"/>
        </w:rPr>
        <w:t xml:space="preserve">В отличие от майя, практически исчезнувших уже к моменту колонизации, империя ацтеков просуществовала до самого появления Кортеза, а следовательно, данные об этой культуре можно считать гораздо более достоверными, поскольку основаны они на рассказах и записях очевидцев. Согласно записям первых исследователей континента, ацтеки были малы ростом и необычайно проворны. Их общество основывалось на достаточно жестких моральных нормах и разделении на сословия. Наиболее распространенной формой наказания являлась смертная казнь. По свидетельствам испанцев, к ней приговаривались почти за все правонарушения: от пьяного дебоша до нарушения правил, предписанных данному сословию, не говоря уже о более тяжких преступлениях. </w:t>
      </w:r>
      <w:r w:rsidR="0049668E">
        <w:rPr>
          <w:sz w:val="28"/>
        </w:rPr>
        <w:t>"</w:t>
      </w:r>
      <w:r w:rsidRPr="0049668E">
        <w:rPr>
          <w:sz w:val="28"/>
        </w:rPr>
        <w:t>Высший свет</w:t>
      </w:r>
      <w:r w:rsidR="0049668E">
        <w:rPr>
          <w:sz w:val="28"/>
        </w:rPr>
        <w:t>"</w:t>
      </w:r>
      <w:r w:rsidRPr="0049668E">
        <w:rPr>
          <w:sz w:val="28"/>
        </w:rPr>
        <w:t xml:space="preserve"> ацтекской империи состоял из жрецов и самого императора. Несколько ниже, хотя и ненамного, стояли члены имперского совета, за ними следовали торговцы, мелкие чиновники, ремесленники (почти точный аналог современного среднего класса), далее – крестьяне, и замыкали социальную лестницу раб</w:t>
      </w:r>
      <w:r w:rsidR="006A7263" w:rsidRPr="0049668E">
        <w:rPr>
          <w:sz w:val="28"/>
        </w:rPr>
        <w:t>ы</w:t>
      </w:r>
      <w:r w:rsidRPr="0049668E">
        <w:rPr>
          <w:sz w:val="28"/>
        </w:rPr>
        <w:t>.</w:t>
      </w:r>
    </w:p>
    <w:p w:rsidR="0049668E" w:rsidRDefault="009D46CD" w:rsidP="0049668E">
      <w:pPr>
        <w:suppressAutoHyphens/>
        <w:spacing w:line="360" w:lineRule="auto"/>
        <w:ind w:firstLine="709"/>
        <w:jc w:val="both"/>
        <w:rPr>
          <w:sz w:val="28"/>
        </w:rPr>
      </w:pPr>
      <w:r w:rsidRPr="0049668E">
        <w:rPr>
          <w:sz w:val="28"/>
        </w:rPr>
        <w:t xml:space="preserve">Классовая система ацтеков была наглядно представлена, кроме всего прочего, в одежде и устройстве жилища. Так, украшения и орнаментированные ткани были привилегией высшего класса, тогда как </w:t>
      </w:r>
      <w:r w:rsidR="0049668E">
        <w:rPr>
          <w:sz w:val="28"/>
        </w:rPr>
        <w:t>"</w:t>
      </w:r>
      <w:r w:rsidRPr="0049668E">
        <w:rPr>
          <w:sz w:val="28"/>
        </w:rPr>
        <w:t>простым смертным</w:t>
      </w:r>
      <w:r w:rsidR="0049668E">
        <w:rPr>
          <w:sz w:val="28"/>
        </w:rPr>
        <w:t>"</w:t>
      </w:r>
      <w:r w:rsidRPr="0049668E">
        <w:rPr>
          <w:sz w:val="28"/>
        </w:rPr>
        <w:t xml:space="preserve"> предписывалось носить простую одежду, ча</w:t>
      </w:r>
      <w:r w:rsidR="006A7263" w:rsidRPr="0049668E">
        <w:rPr>
          <w:sz w:val="28"/>
        </w:rPr>
        <w:t>сто даже без употребления каких-</w:t>
      </w:r>
      <w:r w:rsidRPr="0049668E">
        <w:rPr>
          <w:sz w:val="28"/>
        </w:rPr>
        <w:t>либо красителей при ее изготовлении. Дома знати представляли собой многоэтажные сооружения, в отличие от одноэтажных хижин среднего и низшего классов.</w:t>
      </w:r>
    </w:p>
    <w:p w:rsidR="009D46CD" w:rsidRPr="0049668E" w:rsidRDefault="009D46CD" w:rsidP="0049668E">
      <w:pPr>
        <w:suppressAutoHyphens/>
        <w:spacing w:line="360" w:lineRule="auto"/>
        <w:ind w:firstLine="709"/>
        <w:jc w:val="both"/>
        <w:rPr>
          <w:sz w:val="28"/>
        </w:rPr>
      </w:pPr>
      <w:r w:rsidRPr="0049668E">
        <w:rPr>
          <w:sz w:val="28"/>
        </w:rPr>
        <w:t>Религия так же была сильным средством регулирования отношений в обществе. Кроме всего прочего, человеческие жертвоприношения считались необходимыми, поскольку без человеческой крови неминуем конец жизни, как племени, так и мира в целом. Кстати, строгое следование моральным и классовым нормам так же являлось частью религиозного культа, поскольку послушание было на радость богам, а значит</w:t>
      </w:r>
      <w:r w:rsidR="005E1AE5" w:rsidRPr="0049668E">
        <w:rPr>
          <w:sz w:val="28"/>
        </w:rPr>
        <w:t>,</w:t>
      </w:r>
      <w:r w:rsidRPr="0049668E">
        <w:rPr>
          <w:sz w:val="28"/>
        </w:rPr>
        <w:t xml:space="preserve"> оттягивало неминуемую гибель племени. Вообще, исходя из всего, что относится к религии и сакральным знаниям ацтеков, явно следует, что исчезновение собственной цивилизации они считали предопределенным и старались отодвинуть этот момент как можно дальше во времени.</w:t>
      </w:r>
    </w:p>
    <w:p w:rsidR="0049668E" w:rsidRDefault="009D46CD" w:rsidP="0049668E">
      <w:pPr>
        <w:suppressAutoHyphens/>
        <w:spacing w:line="360" w:lineRule="auto"/>
        <w:ind w:firstLine="709"/>
        <w:jc w:val="both"/>
        <w:rPr>
          <w:sz w:val="28"/>
        </w:rPr>
      </w:pPr>
      <w:r w:rsidRPr="0049668E">
        <w:rPr>
          <w:sz w:val="28"/>
        </w:rPr>
        <w:t>А</w:t>
      </w:r>
      <w:r w:rsidR="005E1AE5" w:rsidRPr="0049668E">
        <w:rPr>
          <w:sz w:val="28"/>
        </w:rPr>
        <w:t>цтеки -</w:t>
      </w:r>
      <w:r w:rsidRPr="0049668E">
        <w:rPr>
          <w:sz w:val="28"/>
        </w:rPr>
        <w:t xml:space="preserve"> название народов, населявших долину Мехико незадолго до испанского завоевания Мексики в 1521. Этот этноним объединяет многие племенные группы, которые говорили на языке науатль и обнаруживали черты культурной общности, хотя имели свои собственные города-государства и царские династии. Среди этих племен главенствующее положение занимали теночки, и </w:t>
      </w:r>
      <w:r w:rsidR="0049668E">
        <w:rPr>
          <w:sz w:val="28"/>
        </w:rPr>
        <w:t>"</w:t>
      </w:r>
      <w:r w:rsidRPr="0049668E">
        <w:rPr>
          <w:sz w:val="28"/>
        </w:rPr>
        <w:t>ацтеками</w:t>
      </w:r>
      <w:r w:rsidR="0049668E">
        <w:rPr>
          <w:sz w:val="28"/>
        </w:rPr>
        <w:t>"</w:t>
      </w:r>
      <w:r w:rsidRPr="0049668E">
        <w:rPr>
          <w:sz w:val="28"/>
        </w:rPr>
        <w:t xml:space="preserve"> иногда называли только этот последний народ. Под ацтеками также имеют в виду могущественный тройственный союз, созданный теночками Теночтитлана, аколуа Тескоко и тепанеками Тлакопана, установившими свое господство в Центральной и Южной Мексике в период с 1430 по 1521.</w:t>
      </w:r>
    </w:p>
    <w:p w:rsidR="0049668E" w:rsidRDefault="00962DEA" w:rsidP="0049668E">
      <w:pPr>
        <w:suppressAutoHyphens/>
        <w:spacing w:line="360" w:lineRule="auto"/>
        <w:ind w:firstLine="709"/>
        <w:jc w:val="both"/>
        <w:rPr>
          <w:sz w:val="28"/>
        </w:rPr>
      </w:pPr>
      <w:r w:rsidRPr="0049668E">
        <w:rPr>
          <w:sz w:val="28"/>
        </w:rPr>
        <w:t>А</w:t>
      </w:r>
      <w:r w:rsidR="009D46CD" w:rsidRPr="0049668E">
        <w:rPr>
          <w:sz w:val="28"/>
        </w:rPr>
        <w:t xml:space="preserve">цтекские города-государства возникли на обширном горном плато под названием </w:t>
      </w:r>
      <w:r w:rsidR="0049668E">
        <w:rPr>
          <w:sz w:val="28"/>
        </w:rPr>
        <w:t>"</w:t>
      </w:r>
      <w:r w:rsidR="009D46CD" w:rsidRPr="0049668E">
        <w:rPr>
          <w:sz w:val="28"/>
        </w:rPr>
        <w:t>долина Мехико</w:t>
      </w:r>
      <w:r w:rsidR="0049668E">
        <w:rPr>
          <w:sz w:val="28"/>
        </w:rPr>
        <w:t>"</w:t>
      </w:r>
      <w:r w:rsidR="009D46CD" w:rsidRPr="0049668E">
        <w:rPr>
          <w:sz w:val="28"/>
        </w:rPr>
        <w:t>, где теперь расположена столица Мексики. Эта плодородная долина площадью ок. 6500 кв. км простирается приблизительно на 50 км в длину и ширину. Она лежит на высоте 2300 м над у.м. и со всех сторон окружена горами вулканического происхождения, достигающими в высоту 5000 м. Во времена ацтеков своеобразие ландшафту придавала цепь соединяющихся озер с самым обширным из них, озером Тескоко. Озера питались горными стоками и ручьями, и периодические наводнения создавали постоянные проблемы для населения, жившего на их берегах. Вместе с тем озера давали питьевую воду, создавали среду обитания рыб, водоплавающих птиц и млекопитающих, а лодки служили удобным средством передвижения.</w:t>
      </w:r>
    </w:p>
    <w:p w:rsidR="0049668E" w:rsidRDefault="009D46CD" w:rsidP="0049668E">
      <w:pPr>
        <w:suppressAutoHyphens/>
        <w:spacing w:line="360" w:lineRule="auto"/>
        <w:ind w:firstLine="709"/>
        <w:jc w:val="both"/>
        <w:rPr>
          <w:sz w:val="28"/>
        </w:rPr>
      </w:pPr>
      <w:r w:rsidRPr="0049668E">
        <w:rPr>
          <w:sz w:val="28"/>
        </w:rPr>
        <w:t>Тройственный союз подчинил своей власти огромную территорию от северных областей нынешней Мексики до границ Гватемалы, включавшую разнообразные ландшафты и природные зоны – относительно засушливые районы севера долины Мехико, горные ущелья нынешних штатов Оахака и Герреро, Тихоокеанские горные хребты, прибрежные равнины Мексиканского залива, буйные влажные тропические леса полуострова Юкатан. Тем самым ацтеки получили доступ к разнообразным природным ресурсам, которых не было в местах их первоначального проживания.</w:t>
      </w:r>
    </w:p>
    <w:p w:rsidR="0049668E" w:rsidRDefault="009D46CD" w:rsidP="0049668E">
      <w:pPr>
        <w:suppressAutoHyphens/>
        <w:spacing w:line="360" w:lineRule="auto"/>
        <w:ind w:firstLine="709"/>
        <w:jc w:val="both"/>
        <w:rPr>
          <w:sz w:val="28"/>
        </w:rPr>
      </w:pPr>
      <w:r w:rsidRPr="0049668E">
        <w:rPr>
          <w:sz w:val="28"/>
        </w:rPr>
        <w:t xml:space="preserve">Обитатели долины Мехико и некоторых других ареалов (например, тлашкаланцы, жившие на территории нынешних штатов Пуэбла и Тласкала) говорили на диалектах языка науатль (букв. </w:t>
      </w:r>
      <w:r w:rsidR="0049668E">
        <w:rPr>
          <w:sz w:val="28"/>
        </w:rPr>
        <w:t>"</w:t>
      </w:r>
      <w:r w:rsidRPr="0049668E">
        <w:rPr>
          <w:sz w:val="28"/>
        </w:rPr>
        <w:t>благозвучие</w:t>
      </w:r>
      <w:r w:rsidR="0049668E">
        <w:rPr>
          <w:sz w:val="28"/>
        </w:rPr>
        <w:t>"</w:t>
      </w:r>
      <w:r w:rsidRPr="0049668E">
        <w:rPr>
          <w:sz w:val="28"/>
        </w:rPr>
        <w:t xml:space="preserve">, </w:t>
      </w:r>
      <w:r w:rsidR="0049668E">
        <w:rPr>
          <w:sz w:val="28"/>
        </w:rPr>
        <w:t>"</w:t>
      </w:r>
      <w:r w:rsidRPr="0049668E">
        <w:rPr>
          <w:sz w:val="28"/>
        </w:rPr>
        <w:t>складная речь</w:t>
      </w:r>
      <w:r w:rsidR="0049668E">
        <w:rPr>
          <w:sz w:val="28"/>
        </w:rPr>
        <w:t>"</w:t>
      </w:r>
      <w:r w:rsidRPr="0049668E">
        <w:rPr>
          <w:sz w:val="28"/>
        </w:rPr>
        <w:t xml:space="preserve">). Он был принят как второй язык у ацтекских данников и стал языком-посредником почти во всей Мексике в колониальный период (1521–1821). Следы этого языка обнаруживаются в многочисленных топонимах типа Акапулько или Оахака. По некоторым оценкам, ок. 1,3 млн. человек до сих пор говорят на языке науатль или его варианте науат, чаще называемом </w:t>
      </w:r>
      <w:r w:rsidR="0049668E">
        <w:rPr>
          <w:sz w:val="28"/>
        </w:rPr>
        <w:t>"</w:t>
      </w:r>
      <w:r w:rsidRPr="0049668E">
        <w:rPr>
          <w:sz w:val="28"/>
        </w:rPr>
        <w:t>мехикано</w:t>
      </w:r>
      <w:r w:rsidR="0049668E">
        <w:rPr>
          <w:sz w:val="28"/>
        </w:rPr>
        <w:t>"</w:t>
      </w:r>
      <w:r w:rsidRPr="0049668E">
        <w:rPr>
          <w:sz w:val="28"/>
        </w:rPr>
        <w:t>. Этот язык входит в семью макронауа юто-ацтекской ветви, распространенной от Канады до Центральной Америки и включающей около 30 родственных языков.</w:t>
      </w:r>
    </w:p>
    <w:p w:rsidR="0049668E" w:rsidRDefault="009D46CD" w:rsidP="0049668E">
      <w:pPr>
        <w:suppressAutoHyphens/>
        <w:spacing w:line="360" w:lineRule="auto"/>
        <w:ind w:firstLine="709"/>
        <w:jc w:val="both"/>
        <w:rPr>
          <w:sz w:val="28"/>
        </w:rPr>
      </w:pPr>
      <w:r w:rsidRPr="0049668E">
        <w:rPr>
          <w:sz w:val="28"/>
        </w:rPr>
        <w:t>Ацтеки были большими любителями словесности и собирали библиотеки пиктографических книг (т.н. кодексов) с описаниями религиозных обрядов и исторических событий либо представляющих реестры сбора дани. Бумага для кодексов изготовлялась из коры. Подавляющая часть этих книг была уничтожена во время конкисты или сразу после нее. В целом во всей Месоамерике (так называется территория от севера долины Мехико до южных границ Гондураса и Сальвадора) сохранилось не более двух десятков индейских кодексов. Некоторые ученые утверждают, что до наших дней не дошло ни одного ацтекского кодекса доиспанской эпохи, другие полагают, что таковых два – Бурбонский кодекс и Реестр податей. Как бы там ни было, но и после конкисты ацтекская письменная традиция не умерла и применялась для различных целей. Ацтекские писцы фиксировали наследственные титулы и владения, составляли донесения испанскому королю, а чаще описывали быт и верования соплеменников для испанских монахов, чтобы облегчить им задачу христианизации индейцев.</w:t>
      </w:r>
    </w:p>
    <w:p w:rsidR="0049668E" w:rsidRDefault="009D46CD" w:rsidP="0049668E">
      <w:pPr>
        <w:suppressAutoHyphens/>
        <w:spacing w:line="360" w:lineRule="auto"/>
        <w:ind w:firstLine="709"/>
        <w:jc w:val="both"/>
        <w:rPr>
          <w:sz w:val="28"/>
        </w:rPr>
      </w:pPr>
      <w:r w:rsidRPr="0049668E">
        <w:rPr>
          <w:sz w:val="28"/>
        </w:rPr>
        <w:t>Европейцы получили первые сведения об ацтеках в период конкисты, когда Эрнан Кортес послал пять писем-донесений испанскому королю о ходе завоевания Мексики. Примерно 40 лет спустя участник экспедиции Кортеса, солдат Берналь Диас дель Кастильо, составил Подлинную историю завоевания Новой Испании (Historia verdadera de la conquista de Nueva Espana), где ярко и обстоятельно описал теночков и соседние народы. Информация о различных аспектах ацтекской культуры поступала в 16 и начале 17 вв. из хроник и этнографических описаний, созданных ацтекской знатью и испанскими монахами. Из сочинений такого рода наибольшую ценность представляет многотомная Всеобщая история вещей Новой Испании (Historia general de las cosas de Nueva Espana) монаха-францисканца Бернардино де Саагуна, содержащая самые разные сведения – от рассказов об ацтекских богах и правителей до описаний флоры и фауны.</w:t>
      </w:r>
    </w:p>
    <w:p w:rsidR="009D46CD" w:rsidRPr="0049668E" w:rsidRDefault="009D46CD" w:rsidP="0049668E">
      <w:pPr>
        <w:suppressAutoHyphens/>
        <w:spacing w:line="360" w:lineRule="auto"/>
        <w:ind w:firstLine="709"/>
        <w:jc w:val="both"/>
        <w:rPr>
          <w:sz w:val="28"/>
        </w:rPr>
      </w:pPr>
      <w:r w:rsidRPr="0049668E">
        <w:rPr>
          <w:sz w:val="28"/>
        </w:rPr>
        <w:t>Столицу ацтеков, Теночтитлан, конкистадоры разрушили до основания. Остатки древних сооружений не привлекали внимания, пока в 1790 при земляных работах не были обнаружены т.н. Камень Солнца и 17-тонное изваяние богини Коатликуэ. Археологический интерес к ацтекской культуре возник после того, как в 1900 был открыт угол главного храма, но широкомасштабные археологические раскопки храма были предприняты только в 1978–1982. Тогда археологам удалось обнажить семь отдельных сегментов храма и извлечь из сотни захоронений более 7000 предметов ацтекского искусства и обихода. Более поздние археологические раскопки выявили под мексиканской столицей еще ряд больших и малых древних сооружений</w:t>
      </w:r>
      <w:r w:rsidR="005E1AE5" w:rsidRPr="0049668E">
        <w:rPr>
          <w:sz w:val="28"/>
        </w:rPr>
        <w:t>.</w:t>
      </w:r>
    </w:p>
    <w:p w:rsidR="009D46CD" w:rsidRPr="0049668E" w:rsidRDefault="009D46CD" w:rsidP="0049668E">
      <w:pPr>
        <w:suppressAutoHyphens/>
        <w:spacing w:line="360" w:lineRule="auto"/>
        <w:ind w:firstLine="709"/>
        <w:jc w:val="both"/>
        <w:rPr>
          <w:b/>
          <w:sz w:val="28"/>
        </w:rPr>
      </w:pPr>
      <w:r w:rsidRPr="0049668E">
        <w:rPr>
          <w:b/>
          <w:sz w:val="28"/>
        </w:rPr>
        <w:t>Империя инков</w:t>
      </w:r>
    </w:p>
    <w:p w:rsidR="0049668E" w:rsidRDefault="009D46CD" w:rsidP="0049668E">
      <w:pPr>
        <w:suppressAutoHyphens/>
        <w:spacing w:line="360" w:lineRule="auto"/>
        <w:ind w:firstLine="709"/>
        <w:jc w:val="both"/>
        <w:rPr>
          <w:sz w:val="28"/>
        </w:rPr>
      </w:pPr>
      <w:r w:rsidRPr="0049668E">
        <w:rPr>
          <w:sz w:val="28"/>
        </w:rPr>
        <w:t xml:space="preserve">Несмотря на довольно непродолжительное существование (всего около 100 лет), империя инков оставила по себе долгую память в истории американских континентов. Сами инки называли свое государство </w:t>
      </w:r>
      <w:r w:rsidR="0049668E">
        <w:rPr>
          <w:sz w:val="28"/>
        </w:rPr>
        <w:t>"</w:t>
      </w:r>
      <w:r w:rsidRPr="0049668E">
        <w:rPr>
          <w:sz w:val="28"/>
        </w:rPr>
        <w:t>Землей четырех четвертей</w:t>
      </w:r>
      <w:r w:rsidR="0049668E">
        <w:rPr>
          <w:sz w:val="28"/>
        </w:rPr>
        <w:t>"</w:t>
      </w:r>
      <w:r w:rsidRPr="0049668E">
        <w:rPr>
          <w:sz w:val="28"/>
        </w:rPr>
        <w:t>. Территория, занимаемая этой империей простиралась на 40225 км. на юге от Колумбии до Чили, а с запада на восток – от прибрежной пустыни Атакама до влажных джунглей Амазонки. Если внимательно посмотреть на карту, то видно, что родным домом империи стали Анды - горная цепь, которая занимает в мире второе место по высоте и тяжести условий горная цепь. Там на высоте около 4575 м. протекала повседневная жизнь большинства населения империи. Кстати, большая часть ритуальных церемоний проходила еще выше – 6700 м. Высота и негостеприимность горного района континента, кажется, вовсе не смущали народ империи: была создана целая система дорог, ведущих от горных селений до священных мест жертвоприношений. На создание эффективных путей сообщений ушло немало времени и сил, учитывая, что все это было построено исключительно руками людей без каких-либо сложных инженерных устройств. Члены экспедиций, отправлявшиеся на исследование остатков империи Инков, отмечают, что даже при наличии современного оборудования и экипировки очень трудно акклиматизироваться в условиях холода и обезвоживания на такой высоте. Тем не менее, инки, очевидно, не редко посещали святые места, каким-то образом адаптировавшись к тяжелым природным условиям, что не перестает удивлять ученых до сих пор.</w:t>
      </w:r>
    </w:p>
    <w:p w:rsidR="009D46CD" w:rsidRPr="0049668E" w:rsidRDefault="009D46CD" w:rsidP="0049668E">
      <w:pPr>
        <w:suppressAutoHyphens/>
        <w:spacing w:line="360" w:lineRule="auto"/>
        <w:ind w:firstLine="709"/>
        <w:jc w:val="both"/>
        <w:rPr>
          <w:sz w:val="28"/>
        </w:rPr>
      </w:pPr>
      <w:r w:rsidRPr="0049668E">
        <w:rPr>
          <w:sz w:val="28"/>
        </w:rPr>
        <w:t>В дни своего расцвета инки были самой многочисленной нацией на Земле, а их империя считается самым крупным государством, созданным коренными жителями в западном полушарии. Легендарные богатства и тайны этого племени привлекли не мало антропологов, археологов, авантюристов, искателей кладов. Однако, не смотря на многочисленные исследования, трудно назвать конкретную причину абсолютного исчезновения целого племени. Собственно, загадка не только в этом: до сих пор никто не может ответить на вопрос, откуда пришло племя инки, каким невероятным образом удалось ему добиться такого расцвета, надолго опередив свое время по уровню технического и культурного развития. Как и в случае наследия майя и ацтеков, загадки племени инков еще долго останутся без ответа в большей степени из-за отношения первых европейских переселенцев и конкистадоров к коренным жителям Северной и Южной Америк.</w:t>
      </w:r>
    </w:p>
    <w:p w:rsidR="0049668E" w:rsidRDefault="009D46CD" w:rsidP="0049668E">
      <w:pPr>
        <w:suppressAutoHyphens/>
        <w:spacing w:line="360" w:lineRule="auto"/>
        <w:ind w:firstLine="709"/>
        <w:jc w:val="both"/>
        <w:rPr>
          <w:sz w:val="28"/>
        </w:rPr>
      </w:pPr>
      <w:r w:rsidRPr="0049668E">
        <w:rPr>
          <w:sz w:val="28"/>
        </w:rPr>
        <w:t>На первый взгляд обычаи и традиции индейцев могут показать довольно дикими и даже варварскими для современного человека. Однако стоит взглянуть на них с другой стороны, и становится ясно, что все они имели исключительно практическое значение и были направлены на как можно более полноценное выживание. Так, выбор тотема был призван научить человека исследовать поведение того или иного животного, позаимствовать некоторые его повадки, дабы обеспечить удачную охоту или развить военные качества; трубка мира служила объединяющим звеном для враждующих сторон, а сам ритуал курения заставлял успокоиться и решить споры миром.</w:t>
      </w:r>
    </w:p>
    <w:p w:rsidR="0049668E" w:rsidRDefault="009D46CD" w:rsidP="0049668E">
      <w:pPr>
        <w:suppressAutoHyphens/>
        <w:spacing w:line="360" w:lineRule="auto"/>
        <w:ind w:firstLine="709"/>
        <w:jc w:val="both"/>
        <w:rPr>
          <w:sz w:val="28"/>
        </w:rPr>
      </w:pPr>
      <w:r w:rsidRPr="0049668E">
        <w:rPr>
          <w:sz w:val="28"/>
        </w:rPr>
        <w:t>Есть и такие традиции, смысл которых довольно сложно понять сразу, однако все становится проще, если рассуждать логически. Так произошло в случае с обычаем наречения имени. Первых исследователей 16-17 вв. не мало озадачило огромное количество одинаковых или сходных имен в одном и том же племени. Однако при более подробном знакомстве с этим обычаем стало ясно, что таким образом индейцы пытались не допустить браков между родственниками. В некоторых племенах имя состояло из трех частей: собственное имя, имя отца и имя матери. Каждому роду были свойственные определенные имена, таким образом, если совпадала хотя бы одна из трех составляющих имени – люди уже считались кровными родственниками. Таким образом, предотвращалось вырождение рода.</w:t>
      </w:r>
    </w:p>
    <w:p w:rsidR="009D46CD" w:rsidRPr="0049668E" w:rsidRDefault="009D46CD" w:rsidP="0049668E">
      <w:pPr>
        <w:suppressAutoHyphens/>
        <w:spacing w:line="360" w:lineRule="auto"/>
        <w:ind w:firstLine="709"/>
        <w:jc w:val="both"/>
        <w:rPr>
          <w:sz w:val="28"/>
        </w:rPr>
      </w:pPr>
      <w:r w:rsidRPr="0049668E">
        <w:rPr>
          <w:sz w:val="28"/>
        </w:rPr>
        <w:t>Есть еще много обычаев, смысл которых еще предстоит разгадать, однако многие ученые сходятся на том, что именно благодаря следованию своим традициям многие племена сумели оставить по себе память на страницах истории. А некоторые обычаи сохранили жизнь не только коренным жителям, но и переселенцам, вовремя определившим их назначение.</w:t>
      </w:r>
    </w:p>
    <w:p w:rsidR="009D46CD" w:rsidRPr="0049668E" w:rsidRDefault="009D46CD" w:rsidP="0049668E">
      <w:pPr>
        <w:suppressAutoHyphens/>
        <w:spacing w:line="360" w:lineRule="auto"/>
        <w:ind w:firstLine="709"/>
        <w:jc w:val="both"/>
        <w:rPr>
          <w:b/>
          <w:sz w:val="28"/>
        </w:rPr>
      </w:pPr>
      <w:r w:rsidRPr="0049668E">
        <w:rPr>
          <w:b/>
          <w:sz w:val="28"/>
        </w:rPr>
        <w:t>Индейские традиции в современном мире</w:t>
      </w:r>
    </w:p>
    <w:p w:rsidR="0049668E" w:rsidRDefault="009D46CD" w:rsidP="0049668E">
      <w:pPr>
        <w:suppressAutoHyphens/>
        <w:spacing w:line="360" w:lineRule="auto"/>
        <w:ind w:firstLine="709"/>
        <w:jc w:val="both"/>
        <w:rPr>
          <w:sz w:val="28"/>
        </w:rPr>
      </w:pPr>
      <w:r w:rsidRPr="0049668E">
        <w:rPr>
          <w:sz w:val="28"/>
        </w:rPr>
        <w:t xml:space="preserve">Сегодня национальные индейские традиции и костюмы можно увидеть во многих местах Северной и Южной Америк. Ассоциации коренных жителей континента делают все возможное, чтобы сохранить хотя бы те крохи древних культур, которые не были утрачены в процессе колонизации и ассимиляции. Проводятся фестивали индейской культуры, где можно ближе познакомиться с ремеслами, танцами, музыкой, и даже самим принять участие в том или ином праздничном действе. И хотя сегодня все эти мероприятия могут показаться слишком стилизованными, </w:t>
      </w:r>
      <w:r w:rsidR="0049668E">
        <w:rPr>
          <w:sz w:val="28"/>
        </w:rPr>
        <w:t>"</w:t>
      </w:r>
      <w:r w:rsidRPr="0049668E">
        <w:rPr>
          <w:sz w:val="28"/>
        </w:rPr>
        <w:t>приглаженными</w:t>
      </w:r>
      <w:r w:rsidR="0049668E">
        <w:rPr>
          <w:sz w:val="28"/>
        </w:rPr>
        <w:t>"</w:t>
      </w:r>
      <w:r w:rsidRPr="0049668E">
        <w:rPr>
          <w:sz w:val="28"/>
        </w:rPr>
        <w:t>, тем не менее, они имеют важное значение для сохранения и поддержания традиций. Кстати, часто в процессе подготовки к таким мероприятиям выясняется много интересных и малоизвестных деталей, сохранившихся в какой-либо одной семье или в исторических хрониках, веками остающихся на пыльных полках. Например, так не раз происходило при реконструкции того или иного сражения или церемонии.</w:t>
      </w:r>
    </w:p>
    <w:p w:rsidR="009D46CD" w:rsidRPr="0049668E" w:rsidRDefault="009D46CD" w:rsidP="0049668E">
      <w:pPr>
        <w:suppressAutoHyphens/>
        <w:spacing w:line="360" w:lineRule="auto"/>
        <w:ind w:firstLine="709"/>
        <w:jc w:val="both"/>
        <w:rPr>
          <w:sz w:val="28"/>
        </w:rPr>
      </w:pPr>
      <w:r w:rsidRPr="0049668E">
        <w:rPr>
          <w:sz w:val="28"/>
        </w:rPr>
        <w:t>Да, путешественникам 15-16 вв. не удалось запечатлеть для нас наиболее яркие изображения виденного и открытого ими, но, по крайней мере, сегодня мы можем многое восстановить по их путевым дневникам, наброскам и сказаниям самих индейцев. Возможно, так даже лучше: должны же в мире быть неразгаданные тайны!</w:t>
      </w:r>
      <w:bookmarkStart w:id="5" w:name="_GoBack"/>
      <w:bookmarkEnd w:id="5"/>
    </w:p>
    <w:sectPr w:rsidR="009D46CD" w:rsidRPr="0049668E" w:rsidSect="0049668E">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68" w:rsidRDefault="00E42768">
      <w:r>
        <w:separator/>
      </w:r>
    </w:p>
  </w:endnote>
  <w:endnote w:type="continuationSeparator" w:id="0">
    <w:p w:rsidR="00E42768" w:rsidRDefault="00E4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34" w:rsidRDefault="00612634" w:rsidP="00612634">
    <w:pPr>
      <w:pStyle w:val="a6"/>
      <w:framePr w:wrap="around" w:vAnchor="text" w:hAnchor="margin" w:xAlign="center" w:y="1"/>
      <w:rPr>
        <w:rStyle w:val="a8"/>
      </w:rPr>
    </w:pPr>
  </w:p>
  <w:p w:rsidR="00612634" w:rsidRDefault="006126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68" w:rsidRDefault="00E42768">
      <w:r>
        <w:separator/>
      </w:r>
    </w:p>
  </w:footnote>
  <w:footnote w:type="continuationSeparator" w:id="0">
    <w:p w:rsidR="00E42768" w:rsidRDefault="00E42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A61FB"/>
    <w:multiLevelType w:val="multilevel"/>
    <w:tmpl w:val="70D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F7A83"/>
    <w:multiLevelType w:val="multilevel"/>
    <w:tmpl w:val="90BE40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6B2"/>
    <w:rsid w:val="000264CE"/>
    <w:rsid w:val="00065E7B"/>
    <w:rsid w:val="001C2CEF"/>
    <w:rsid w:val="00231CAB"/>
    <w:rsid w:val="003556E6"/>
    <w:rsid w:val="00464717"/>
    <w:rsid w:val="0049668E"/>
    <w:rsid w:val="0050785F"/>
    <w:rsid w:val="005E1AE5"/>
    <w:rsid w:val="00612634"/>
    <w:rsid w:val="006A3065"/>
    <w:rsid w:val="006A7263"/>
    <w:rsid w:val="007F0461"/>
    <w:rsid w:val="0089129A"/>
    <w:rsid w:val="00962DEA"/>
    <w:rsid w:val="00987858"/>
    <w:rsid w:val="009D46CD"/>
    <w:rsid w:val="00AA06DE"/>
    <w:rsid w:val="00B77EBE"/>
    <w:rsid w:val="00BE13B0"/>
    <w:rsid w:val="00DA6519"/>
    <w:rsid w:val="00E41165"/>
    <w:rsid w:val="00E42768"/>
    <w:rsid w:val="00F9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DB1827-BCBE-4521-AD13-CE38D90B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D46C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D46CD"/>
    <w:pPr>
      <w:spacing w:before="100" w:beforeAutospacing="1" w:after="100" w:afterAutospacing="1"/>
      <w:outlineLvl w:val="1"/>
    </w:pPr>
    <w:rPr>
      <w:b/>
      <w:bCs/>
      <w:sz w:val="36"/>
      <w:szCs w:val="36"/>
    </w:rPr>
  </w:style>
  <w:style w:type="paragraph" w:styleId="3">
    <w:name w:val="heading 3"/>
    <w:basedOn w:val="a"/>
    <w:link w:val="30"/>
    <w:uiPriority w:val="9"/>
    <w:qFormat/>
    <w:rsid w:val="009D46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9D46CD"/>
    <w:rPr>
      <w:rFonts w:cs="Times New Roman"/>
      <w:color w:val="0000FF"/>
      <w:u w:val="single"/>
    </w:rPr>
  </w:style>
  <w:style w:type="paragraph" w:styleId="a4">
    <w:name w:val="Normal (Web)"/>
    <w:basedOn w:val="a"/>
    <w:uiPriority w:val="99"/>
    <w:rsid w:val="009D46CD"/>
    <w:pPr>
      <w:spacing w:before="100" w:beforeAutospacing="1" w:after="100" w:afterAutospacing="1"/>
    </w:pPr>
  </w:style>
  <w:style w:type="character" w:styleId="a5">
    <w:name w:val="FollowedHyperlink"/>
    <w:uiPriority w:val="99"/>
    <w:rsid w:val="009D46CD"/>
    <w:rPr>
      <w:rFonts w:cs="Times New Roman"/>
      <w:color w:val="0000FF"/>
      <w:u w:val="single"/>
    </w:rPr>
  </w:style>
  <w:style w:type="character" w:customStyle="1" w:styleId="editsection">
    <w:name w:val="editsection"/>
    <w:rsid w:val="009D46CD"/>
    <w:rPr>
      <w:rFonts w:cs="Times New Roman"/>
    </w:rPr>
  </w:style>
  <w:style w:type="character" w:customStyle="1" w:styleId="mw-headline">
    <w:name w:val="mw-headline"/>
    <w:rsid w:val="009D46CD"/>
    <w:rPr>
      <w:rFonts w:cs="Times New Roman"/>
    </w:rPr>
  </w:style>
  <w:style w:type="paragraph" w:styleId="a6">
    <w:name w:val="footer"/>
    <w:basedOn w:val="a"/>
    <w:link w:val="a7"/>
    <w:uiPriority w:val="99"/>
    <w:rsid w:val="0061263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12634"/>
    <w:rPr>
      <w:rFonts w:cs="Times New Roman"/>
    </w:rPr>
  </w:style>
  <w:style w:type="paragraph" w:styleId="a9">
    <w:name w:val="header"/>
    <w:basedOn w:val="a"/>
    <w:link w:val="aa"/>
    <w:uiPriority w:val="99"/>
    <w:semiHidden/>
    <w:unhideWhenUsed/>
    <w:rsid w:val="0049668E"/>
    <w:pPr>
      <w:tabs>
        <w:tab w:val="center" w:pos="4677"/>
        <w:tab w:val="right" w:pos="9355"/>
      </w:tabs>
    </w:pPr>
  </w:style>
  <w:style w:type="character" w:customStyle="1" w:styleId="aa">
    <w:name w:val="Верхний колонтитул Знак"/>
    <w:link w:val="a9"/>
    <w:uiPriority w:val="99"/>
    <w:semiHidden/>
    <w:locked/>
    <w:rsid w:val="004966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34833">
      <w:marLeft w:val="0"/>
      <w:marRight w:val="0"/>
      <w:marTop w:val="0"/>
      <w:marBottom w:val="0"/>
      <w:divBdr>
        <w:top w:val="none" w:sz="0" w:space="0" w:color="auto"/>
        <w:left w:val="none" w:sz="0" w:space="0" w:color="auto"/>
        <w:bottom w:val="none" w:sz="0" w:space="0" w:color="auto"/>
        <w:right w:val="none" w:sz="0" w:space="0" w:color="auto"/>
      </w:divBdr>
      <w:divsChild>
        <w:div w:id="1141534837">
          <w:marLeft w:val="0"/>
          <w:marRight w:val="0"/>
          <w:marTop w:val="0"/>
          <w:marBottom w:val="0"/>
          <w:divBdr>
            <w:top w:val="none" w:sz="0" w:space="0" w:color="auto"/>
            <w:left w:val="none" w:sz="0" w:space="0" w:color="auto"/>
            <w:bottom w:val="none" w:sz="0" w:space="0" w:color="auto"/>
            <w:right w:val="none" w:sz="0" w:space="0" w:color="auto"/>
          </w:divBdr>
        </w:div>
      </w:divsChild>
    </w:div>
    <w:div w:id="1141534839">
      <w:marLeft w:val="0"/>
      <w:marRight w:val="0"/>
      <w:marTop w:val="0"/>
      <w:marBottom w:val="0"/>
      <w:divBdr>
        <w:top w:val="none" w:sz="0" w:space="0" w:color="auto"/>
        <w:left w:val="none" w:sz="0" w:space="0" w:color="auto"/>
        <w:bottom w:val="none" w:sz="0" w:space="0" w:color="auto"/>
        <w:right w:val="none" w:sz="0" w:space="0" w:color="auto"/>
      </w:divBdr>
      <w:divsChild>
        <w:div w:id="1141534862">
          <w:marLeft w:val="0"/>
          <w:marRight w:val="0"/>
          <w:marTop w:val="0"/>
          <w:marBottom w:val="0"/>
          <w:divBdr>
            <w:top w:val="none" w:sz="0" w:space="0" w:color="auto"/>
            <w:left w:val="none" w:sz="0" w:space="0" w:color="auto"/>
            <w:bottom w:val="none" w:sz="0" w:space="0" w:color="auto"/>
            <w:right w:val="none" w:sz="0" w:space="0" w:color="auto"/>
          </w:divBdr>
        </w:div>
      </w:divsChild>
    </w:div>
    <w:div w:id="1141534840">
      <w:marLeft w:val="0"/>
      <w:marRight w:val="0"/>
      <w:marTop w:val="0"/>
      <w:marBottom w:val="0"/>
      <w:divBdr>
        <w:top w:val="none" w:sz="0" w:space="0" w:color="auto"/>
        <w:left w:val="none" w:sz="0" w:space="0" w:color="auto"/>
        <w:bottom w:val="none" w:sz="0" w:space="0" w:color="auto"/>
        <w:right w:val="none" w:sz="0" w:space="0" w:color="auto"/>
      </w:divBdr>
      <w:divsChild>
        <w:div w:id="1141534834">
          <w:marLeft w:val="0"/>
          <w:marRight w:val="0"/>
          <w:marTop w:val="0"/>
          <w:marBottom w:val="0"/>
          <w:divBdr>
            <w:top w:val="none" w:sz="0" w:space="0" w:color="auto"/>
            <w:left w:val="none" w:sz="0" w:space="0" w:color="auto"/>
            <w:bottom w:val="none" w:sz="0" w:space="0" w:color="auto"/>
            <w:right w:val="none" w:sz="0" w:space="0" w:color="auto"/>
          </w:divBdr>
        </w:div>
      </w:divsChild>
    </w:div>
    <w:div w:id="1141534841">
      <w:marLeft w:val="0"/>
      <w:marRight w:val="0"/>
      <w:marTop w:val="0"/>
      <w:marBottom w:val="0"/>
      <w:divBdr>
        <w:top w:val="none" w:sz="0" w:space="0" w:color="auto"/>
        <w:left w:val="none" w:sz="0" w:space="0" w:color="auto"/>
        <w:bottom w:val="none" w:sz="0" w:space="0" w:color="auto"/>
        <w:right w:val="none" w:sz="0" w:space="0" w:color="auto"/>
      </w:divBdr>
      <w:divsChild>
        <w:div w:id="1141534861">
          <w:marLeft w:val="0"/>
          <w:marRight w:val="0"/>
          <w:marTop w:val="0"/>
          <w:marBottom w:val="0"/>
          <w:divBdr>
            <w:top w:val="none" w:sz="0" w:space="0" w:color="auto"/>
            <w:left w:val="none" w:sz="0" w:space="0" w:color="auto"/>
            <w:bottom w:val="none" w:sz="0" w:space="0" w:color="auto"/>
            <w:right w:val="none" w:sz="0" w:space="0" w:color="auto"/>
          </w:divBdr>
        </w:div>
      </w:divsChild>
    </w:div>
    <w:div w:id="1141534850">
      <w:marLeft w:val="0"/>
      <w:marRight w:val="0"/>
      <w:marTop w:val="0"/>
      <w:marBottom w:val="0"/>
      <w:divBdr>
        <w:top w:val="none" w:sz="0" w:space="0" w:color="auto"/>
        <w:left w:val="none" w:sz="0" w:space="0" w:color="auto"/>
        <w:bottom w:val="none" w:sz="0" w:space="0" w:color="auto"/>
        <w:right w:val="none" w:sz="0" w:space="0" w:color="auto"/>
      </w:divBdr>
      <w:divsChild>
        <w:div w:id="1141534851">
          <w:marLeft w:val="0"/>
          <w:marRight w:val="0"/>
          <w:marTop w:val="0"/>
          <w:marBottom w:val="0"/>
          <w:divBdr>
            <w:top w:val="none" w:sz="0" w:space="0" w:color="auto"/>
            <w:left w:val="none" w:sz="0" w:space="0" w:color="auto"/>
            <w:bottom w:val="none" w:sz="0" w:space="0" w:color="auto"/>
            <w:right w:val="none" w:sz="0" w:space="0" w:color="auto"/>
          </w:divBdr>
          <w:divsChild>
            <w:div w:id="1141534855">
              <w:marLeft w:val="0"/>
              <w:marRight w:val="0"/>
              <w:marTop w:val="0"/>
              <w:marBottom w:val="0"/>
              <w:divBdr>
                <w:top w:val="none" w:sz="0" w:space="0" w:color="auto"/>
                <w:left w:val="none" w:sz="0" w:space="0" w:color="auto"/>
                <w:bottom w:val="none" w:sz="0" w:space="0" w:color="auto"/>
                <w:right w:val="none" w:sz="0" w:space="0" w:color="auto"/>
              </w:divBdr>
            </w:div>
            <w:div w:id="1141534863">
              <w:marLeft w:val="0"/>
              <w:marRight w:val="0"/>
              <w:marTop w:val="0"/>
              <w:marBottom w:val="0"/>
              <w:divBdr>
                <w:top w:val="none" w:sz="0" w:space="0" w:color="auto"/>
                <w:left w:val="none" w:sz="0" w:space="0" w:color="auto"/>
                <w:bottom w:val="none" w:sz="0" w:space="0" w:color="auto"/>
                <w:right w:val="none" w:sz="0" w:space="0" w:color="auto"/>
              </w:divBdr>
              <w:divsChild>
                <w:div w:id="11415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854">
      <w:marLeft w:val="0"/>
      <w:marRight w:val="0"/>
      <w:marTop w:val="0"/>
      <w:marBottom w:val="0"/>
      <w:divBdr>
        <w:top w:val="none" w:sz="0" w:space="0" w:color="auto"/>
        <w:left w:val="none" w:sz="0" w:space="0" w:color="auto"/>
        <w:bottom w:val="none" w:sz="0" w:space="0" w:color="auto"/>
        <w:right w:val="none" w:sz="0" w:space="0" w:color="auto"/>
      </w:divBdr>
      <w:divsChild>
        <w:div w:id="1141534843">
          <w:marLeft w:val="0"/>
          <w:marRight w:val="0"/>
          <w:marTop w:val="0"/>
          <w:marBottom w:val="0"/>
          <w:divBdr>
            <w:top w:val="none" w:sz="0" w:space="0" w:color="auto"/>
            <w:left w:val="none" w:sz="0" w:space="0" w:color="auto"/>
            <w:bottom w:val="none" w:sz="0" w:space="0" w:color="auto"/>
            <w:right w:val="none" w:sz="0" w:space="0" w:color="auto"/>
          </w:divBdr>
        </w:div>
      </w:divsChild>
    </w:div>
    <w:div w:id="1141534856">
      <w:marLeft w:val="0"/>
      <w:marRight w:val="0"/>
      <w:marTop w:val="0"/>
      <w:marBottom w:val="0"/>
      <w:divBdr>
        <w:top w:val="none" w:sz="0" w:space="0" w:color="auto"/>
        <w:left w:val="none" w:sz="0" w:space="0" w:color="auto"/>
        <w:bottom w:val="none" w:sz="0" w:space="0" w:color="auto"/>
        <w:right w:val="none" w:sz="0" w:space="0" w:color="auto"/>
      </w:divBdr>
      <w:divsChild>
        <w:div w:id="1141534852">
          <w:marLeft w:val="0"/>
          <w:marRight w:val="0"/>
          <w:marTop w:val="0"/>
          <w:marBottom w:val="0"/>
          <w:divBdr>
            <w:top w:val="none" w:sz="0" w:space="0" w:color="auto"/>
            <w:left w:val="none" w:sz="0" w:space="0" w:color="auto"/>
            <w:bottom w:val="none" w:sz="0" w:space="0" w:color="auto"/>
            <w:right w:val="none" w:sz="0" w:space="0" w:color="auto"/>
          </w:divBdr>
        </w:div>
      </w:divsChild>
    </w:div>
    <w:div w:id="1141534858">
      <w:marLeft w:val="0"/>
      <w:marRight w:val="0"/>
      <w:marTop w:val="0"/>
      <w:marBottom w:val="0"/>
      <w:divBdr>
        <w:top w:val="none" w:sz="0" w:space="0" w:color="auto"/>
        <w:left w:val="none" w:sz="0" w:space="0" w:color="auto"/>
        <w:bottom w:val="none" w:sz="0" w:space="0" w:color="auto"/>
        <w:right w:val="none" w:sz="0" w:space="0" w:color="auto"/>
      </w:divBdr>
      <w:divsChild>
        <w:div w:id="1141534835">
          <w:marLeft w:val="0"/>
          <w:marRight w:val="0"/>
          <w:marTop w:val="0"/>
          <w:marBottom w:val="0"/>
          <w:divBdr>
            <w:top w:val="none" w:sz="0" w:space="0" w:color="auto"/>
            <w:left w:val="none" w:sz="0" w:space="0" w:color="auto"/>
            <w:bottom w:val="none" w:sz="0" w:space="0" w:color="auto"/>
            <w:right w:val="none" w:sz="0" w:space="0" w:color="auto"/>
          </w:divBdr>
          <w:divsChild>
            <w:div w:id="1141534864">
              <w:marLeft w:val="0"/>
              <w:marRight w:val="0"/>
              <w:marTop w:val="0"/>
              <w:marBottom w:val="0"/>
              <w:divBdr>
                <w:top w:val="none" w:sz="0" w:space="0" w:color="auto"/>
                <w:left w:val="none" w:sz="0" w:space="0" w:color="auto"/>
                <w:bottom w:val="none" w:sz="0" w:space="0" w:color="auto"/>
                <w:right w:val="none" w:sz="0" w:space="0" w:color="auto"/>
              </w:divBdr>
              <w:divsChild>
                <w:div w:id="1141534844">
                  <w:marLeft w:val="0"/>
                  <w:marRight w:val="0"/>
                  <w:marTop w:val="0"/>
                  <w:marBottom w:val="0"/>
                  <w:divBdr>
                    <w:top w:val="none" w:sz="0" w:space="0" w:color="auto"/>
                    <w:left w:val="none" w:sz="0" w:space="0" w:color="auto"/>
                    <w:bottom w:val="none" w:sz="0" w:space="0" w:color="auto"/>
                    <w:right w:val="none" w:sz="0" w:space="0" w:color="auto"/>
                  </w:divBdr>
                  <w:divsChild>
                    <w:div w:id="11415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842">
          <w:marLeft w:val="0"/>
          <w:marRight w:val="0"/>
          <w:marTop w:val="0"/>
          <w:marBottom w:val="0"/>
          <w:divBdr>
            <w:top w:val="none" w:sz="0" w:space="0" w:color="auto"/>
            <w:left w:val="none" w:sz="0" w:space="0" w:color="auto"/>
            <w:bottom w:val="none" w:sz="0" w:space="0" w:color="auto"/>
            <w:right w:val="none" w:sz="0" w:space="0" w:color="auto"/>
          </w:divBdr>
          <w:divsChild>
            <w:div w:id="1141534832">
              <w:marLeft w:val="0"/>
              <w:marRight w:val="0"/>
              <w:marTop w:val="0"/>
              <w:marBottom w:val="0"/>
              <w:divBdr>
                <w:top w:val="none" w:sz="0" w:space="0" w:color="auto"/>
                <w:left w:val="none" w:sz="0" w:space="0" w:color="auto"/>
                <w:bottom w:val="none" w:sz="0" w:space="0" w:color="auto"/>
                <w:right w:val="none" w:sz="0" w:space="0" w:color="auto"/>
              </w:divBdr>
              <w:divsChild>
                <w:div w:id="1141534860">
                  <w:marLeft w:val="0"/>
                  <w:marRight w:val="0"/>
                  <w:marTop w:val="0"/>
                  <w:marBottom w:val="0"/>
                  <w:divBdr>
                    <w:top w:val="none" w:sz="0" w:space="0" w:color="auto"/>
                    <w:left w:val="none" w:sz="0" w:space="0" w:color="auto"/>
                    <w:bottom w:val="none" w:sz="0" w:space="0" w:color="auto"/>
                    <w:right w:val="none" w:sz="0" w:space="0" w:color="auto"/>
                  </w:divBdr>
                  <w:divsChild>
                    <w:div w:id="11415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846">
          <w:marLeft w:val="0"/>
          <w:marRight w:val="0"/>
          <w:marTop w:val="0"/>
          <w:marBottom w:val="0"/>
          <w:divBdr>
            <w:top w:val="none" w:sz="0" w:space="0" w:color="auto"/>
            <w:left w:val="none" w:sz="0" w:space="0" w:color="auto"/>
            <w:bottom w:val="none" w:sz="0" w:space="0" w:color="auto"/>
            <w:right w:val="none" w:sz="0" w:space="0" w:color="auto"/>
          </w:divBdr>
          <w:divsChild>
            <w:div w:id="1141534831">
              <w:marLeft w:val="0"/>
              <w:marRight w:val="0"/>
              <w:marTop w:val="0"/>
              <w:marBottom w:val="0"/>
              <w:divBdr>
                <w:top w:val="none" w:sz="0" w:space="0" w:color="auto"/>
                <w:left w:val="none" w:sz="0" w:space="0" w:color="auto"/>
                <w:bottom w:val="none" w:sz="0" w:space="0" w:color="auto"/>
                <w:right w:val="none" w:sz="0" w:space="0" w:color="auto"/>
              </w:divBdr>
              <w:divsChild>
                <w:div w:id="1141534857">
                  <w:marLeft w:val="0"/>
                  <w:marRight w:val="0"/>
                  <w:marTop w:val="0"/>
                  <w:marBottom w:val="0"/>
                  <w:divBdr>
                    <w:top w:val="none" w:sz="0" w:space="0" w:color="auto"/>
                    <w:left w:val="none" w:sz="0" w:space="0" w:color="auto"/>
                    <w:bottom w:val="none" w:sz="0" w:space="0" w:color="auto"/>
                    <w:right w:val="none" w:sz="0" w:space="0" w:color="auto"/>
                  </w:divBdr>
                  <w:divsChild>
                    <w:div w:id="11415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848">
          <w:marLeft w:val="0"/>
          <w:marRight w:val="0"/>
          <w:marTop w:val="0"/>
          <w:marBottom w:val="0"/>
          <w:divBdr>
            <w:top w:val="none" w:sz="0" w:space="0" w:color="auto"/>
            <w:left w:val="none" w:sz="0" w:space="0" w:color="auto"/>
            <w:bottom w:val="none" w:sz="0" w:space="0" w:color="auto"/>
            <w:right w:val="none" w:sz="0" w:space="0" w:color="auto"/>
          </w:divBdr>
          <w:divsChild>
            <w:div w:id="1141534847">
              <w:marLeft w:val="0"/>
              <w:marRight w:val="0"/>
              <w:marTop w:val="0"/>
              <w:marBottom w:val="0"/>
              <w:divBdr>
                <w:top w:val="none" w:sz="0" w:space="0" w:color="auto"/>
                <w:left w:val="none" w:sz="0" w:space="0" w:color="auto"/>
                <w:bottom w:val="none" w:sz="0" w:space="0" w:color="auto"/>
                <w:right w:val="none" w:sz="0" w:space="0" w:color="auto"/>
              </w:divBdr>
              <w:divsChild>
                <w:div w:id="1141534838">
                  <w:marLeft w:val="0"/>
                  <w:marRight w:val="0"/>
                  <w:marTop w:val="0"/>
                  <w:marBottom w:val="0"/>
                  <w:divBdr>
                    <w:top w:val="none" w:sz="0" w:space="0" w:color="auto"/>
                    <w:left w:val="none" w:sz="0" w:space="0" w:color="auto"/>
                    <w:bottom w:val="none" w:sz="0" w:space="0" w:color="auto"/>
                    <w:right w:val="none" w:sz="0" w:space="0" w:color="auto"/>
                  </w:divBdr>
                  <w:divsChild>
                    <w:div w:id="11415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Индейцы — общее название коренного населения Америки (за исключением эскимосов и алеутов)</vt:lpstr>
    </vt:vector>
  </TitlesOfParts>
  <Company/>
  <LinksUpToDate>false</LinksUpToDate>
  <CharactersWithSpaces>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Индейцы — общее название коренного населения Америки (за исключением эскимосов и алеутов)</dc:title>
  <dc:subject/>
  <dc:creator>Tatjana</dc:creator>
  <cp:keywords/>
  <dc:description/>
  <cp:lastModifiedBy>admin</cp:lastModifiedBy>
  <cp:revision>2</cp:revision>
  <dcterms:created xsi:type="dcterms:W3CDTF">2014-03-22T21:04:00Z</dcterms:created>
  <dcterms:modified xsi:type="dcterms:W3CDTF">2014-03-22T21:04:00Z</dcterms:modified>
</cp:coreProperties>
</file>