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18" w:rsidRPr="00B0080A" w:rsidRDefault="00F63218" w:rsidP="00B0080A">
      <w:pPr>
        <w:pStyle w:val="af9"/>
        <w:rPr>
          <w:lang w:val="uk-UA"/>
        </w:rPr>
      </w:pPr>
      <w:r w:rsidRPr="00B0080A">
        <w:rPr>
          <w:lang w:val="uk-UA"/>
        </w:rPr>
        <w:t>Зміст</w:t>
      </w:r>
    </w:p>
    <w:p w:rsidR="00B0080A" w:rsidRDefault="00B0080A" w:rsidP="00B0080A">
      <w:pPr>
        <w:rPr>
          <w:lang w:val="uk-UA"/>
        </w:rPr>
      </w:pPr>
    </w:p>
    <w:p w:rsidR="00D9770A" w:rsidRDefault="00D9770A">
      <w:pPr>
        <w:pStyle w:val="23"/>
        <w:rPr>
          <w:smallCaps w:val="0"/>
          <w:noProof/>
          <w:sz w:val="24"/>
          <w:szCs w:val="24"/>
        </w:rPr>
      </w:pPr>
      <w:r w:rsidRPr="006265CB">
        <w:rPr>
          <w:rStyle w:val="ae"/>
          <w:noProof/>
          <w:lang w:val="uk-UA"/>
        </w:rPr>
        <w:t>Вступ</w:t>
      </w:r>
    </w:p>
    <w:p w:rsidR="00D9770A" w:rsidRDefault="00D9770A">
      <w:pPr>
        <w:pStyle w:val="23"/>
        <w:rPr>
          <w:smallCaps w:val="0"/>
          <w:noProof/>
          <w:sz w:val="24"/>
          <w:szCs w:val="24"/>
        </w:rPr>
      </w:pPr>
      <w:r w:rsidRPr="006265CB">
        <w:rPr>
          <w:rStyle w:val="ae"/>
          <w:noProof/>
          <w:lang w:val="uk-UA"/>
        </w:rPr>
        <w:t>1. Англо-американська модель корпоративного управління</w:t>
      </w:r>
    </w:p>
    <w:p w:rsidR="00D9770A" w:rsidRDefault="00D9770A">
      <w:pPr>
        <w:pStyle w:val="23"/>
        <w:rPr>
          <w:smallCaps w:val="0"/>
          <w:noProof/>
          <w:sz w:val="24"/>
          <w:szCs w:val="24"/>
        </w:rPr>
      </w:pPr>
      <w:r w:rsidRPr="006265CB">
        <w:rPr>
          <w:rStyle w:val="ae"/>
          <w:noProof/>
          <w:lang w:val="uk-UA"/>
        </w:rPr>
        <w:t>2. Особливості планування в компаніях США</w:t>
      </w:r>
    </w:p>
    <w:p w:rsidR="00D9770A" w:rsidRDefault="00D9770A">
      <w:pPr>
        <w:pStyle w:val="23"/>
        <w:rPr>
          <w:smallCaps w:val="0"/>
          <w:noProof/>
          <w:sz w:val="24"/>
          <w:szCs w:val="24"/>
        </w:rPr>
      </w:pPr>
      <w:r w:rsidRPr="006265CB">
        <w:rPr>
          <w:rStyle w:val="ae"/>
          <w:noProof/>
          <w:lang w:val="uk-UA"/>
        </w:rPr>
        <w:t>3. Специфіка управління персоналом у фірмах США</w:t>
      </w:r>
    </w:p>
    <w:p w:rsidR="00F63218" w:rsidRPr="00B0080A" w:rsidRDefault="00F63218" w:rsidP="00B0080A">
      <w:pPr>
        <w:rPr>
          <w:lang w:val="uk-UA"/>
        </w:rPr>
      </w:pPr>
    </w:p>
    <w:p w:rsidR="00F63218" w:rsidRPr="00B0080A" w:rsidRDefault="00B0080A" w:rsidP="00B0080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53785684"/>
      <w:r w:rsidR="00F63218" w:rsidRPr="00B0080A">
        <w:rPr>
          <w:lang w:val="uk-UA"/>
        </w:rPr>
        <w:t>Вступ</w:t>
      </w:r>
      <w:bookmarkEnd w:id="0"/>
    </w:p>
    <w:p w:rsidR="00B0080A" w:rsidRDefault="00B0080A" w:rsidP="00B0080A">
      <w:pPr>
        <w:rPr>
          <w:lang w:val="uk-UA"/>
        </w:rPr>
      </w:pPr>
    </w:p>
    <w:p w:rsidR="00B0080A" w:rsidRDefault="00057DC7" w:rsidP="00B0080A">
      <w:pPr>
        <w:rPr>
          <w:lang w:val="uk-UA"/>
        </w:rPr>
      </w:pPr>
      <w:r w:rsidRPr="00B0080A">
        <w:rPr>
          <w:lang w:val="uk-UA"/>
        </w:rPr>
        <w:t>Менеджмент як діяльність зародився у США в останній чверті 19 ст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На той час це була єдина країна, де підприємницька діяльність людини не залежала від її походження, національності, стану чи віросповідання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Мільйони емігрантів з Європи створили величезний ринок робочої сили, на якому працелюбна людина могла досягти зн</w:t>
      </w:r>
      <w:r w:rsidR="00BF06B2" w:rsidRPr="00B0080A">
        <w:rPr>
          <w:lang w:val="uk-UA"/>
        </w:rPr>
        <w:t>ачного успіху</w:t>
      </w:r>
      <w:r w:rsidR="00B0080A" w:rsidRPr="00B0080A">
        <w:rPr>
          <w:lang w:val="uk-UA"/>
        </w:rPr>
        <w:t xml:space="preserve">. </w:t>
      </w:r>
      <w:r w:rsidR="00BF06B2" w:rsidRPr="00B0080A">
        <w:rPr>
          <w:lang w:val="uk-UA"/>
        </w:rPr>
        <w:t>Уряд США матеріа</w:t>
      </w:r>
      <w:r w:rsidRPr="00B0080A">
        <w:rPr>
          <w:lang w:val="uk-UA"/>
        </w:rPr>
        <w:t xml:space="preserve">льно підтримував здобуття освіти, що сприяло збільшенню кількості людей, інтелектуально здатних працювати на різних ділянках </w:t>
      </w:r>
      <w:r w:rsidR="00AC40B7" w:rsidRPr="00B0080A">
        <w:rPr>
          <w:lang w:val="uk-UA"/>
        </w:rPr>
        <w:t>бізнесу, зокрема в управлінні</w:t>
      </w:r>
      <w:r w:rsidR="00B0080A" w:rsidRPr="00B0080A">
        <w:rPr>
          <w:lang w:val="uk-UA"/>
        </w:rPr>
        <w:t xml:space="preserve">. </w:t>
      </w:r>
      <w:r w:rsidR="00AC40B7" w:rsidRPr="00B0080A">
        <w:rPr>
          <w:lang w:val="uk-UA"/>
        </w:rPr>
        <w:t>Виявилося, що кращих результатів досягали ті, хто гене</w:t>
      </w:r>
      <w:r w:rsidR="00B0080A">
        <w:rPr>
          <w:lang w:val="uk-UA"/>
        </w:rPr>
        <w:t>ру</w:t>
      </w:r>
      <w:r w:rsidR="00AC40B7" w:rsidRPr="00B0080A">
        <w:rPr>
          <w:lang w:val="uk-UA"/>
        </w:rPr>
        <w:t>вав нові ідеї</w:t>
      </w:r>
      <w:r w:rsidR="00B0080A" w:rsidRPr="00B0080A">
        <w:rPr>
          <w:lang w:val="uk-UA"/>
        </w:rPr>
        <w:t>,</w:t>
      </w:r>
      <w:r w:rsidR="00AC40B7" w:rsidRPr="00B0080A">
        <w:rPr>
          <w:lang w:val="uk-UA"/>
        </w:rPr>
        <w:t xml:space="preserve"> в тому числі у сфері управління організаціями</w:t>
      </w:r>
      <w:r w:rsidR="00B0080A" w:rsidRPr="00B0080A">
        <w:rPr>
          <w:lang w:val="uk-UA"/>
        </w:rPr>
        <w:t xml:space="preserve">. </w:t>
      </w:r>
      <w:r w:rsidR="00AC40B7" w:rsidRPr="00B0080A">
        <w:rPr>
          <w:lang w:val="uk-UA"/>
        </w:rPr>
        <w:t>Вони і сфор</w:t>
      </w:r>
      <w:r w:rsidR="00BF06B2" w:rsidRPr="00B0080A">
        <w:rPr>
          <w:lang w:val="uk-UA"/>
        </w:rPr>
        <w:t>му</w:t>
      </w:r>
      <w:r w:rsidR="00AC40B7" w:rsidRPr="00B0080A">
        <w:rPr>
          <w:lang w:val="uk-UA"/>
        </w:rPr>
        <w:t>вали практичні засади менеджменту</w:t>
      </w:r>
      <w:r w:rsidR="00B0080A" w:rsidRPr="00B0080A">
        <w:rPr>
          <w:lang w:val="uk-UA"/>
        </w:rPr>
        <w:t xml:space="preserve">. </w:t>
      </w:r>
      <w:r w:rsidR="00AC40B7" w:rsidRPr="00B0080A">
        <w:rPr>
          <w:lang w:val="uk-UA"/>
        </w:rPr>
        <w:t>Дещо</w:t>
      </w:r>
      <w:r w:rsidR="00BF06B2" w:rsidRPr="00B0080A">
        <w:rPr>
          <w:lang w:val="uk-UA"/>
        </w:rPr>
        <w:t xml:space="preserve"> пізніше аналогічні процеси по</w:t>
      </w:r>
      <w:r w:rsidR="00AC40B7" w:rsidRPr="00B0080A">
        <w:rPr>
          <w:lang w:val="uk-UA"/>
        </w:rPr>
        <w:t>чалися в країнах Європи</w:t>
      </w:r>
      <w:r w:rsidR="00B0080A" w:rsidRPr="00B0080A">
        <w:rPr>
          <w:lang w:val="uk-UA"/>
        </w:rPr>
        <w:t>.</w:t>
      </w:r>
    </w:p>
    <w:p w:rsidR="00B0080A" w:rsidRDefault="00AC40B7" w:rsidP="00B0080A">
      <w:pPr>
        <w:rPr>
          <w:lang w:val="uk-UA"/>
        </w:rPr>
      </w:pPr>
      <w:r w:rsidRPr="00B0080A">
        <w:rPr>
          <w:lang w:val="uk-UA"/>
        </w:rPr>
        <w:t>Формування світової практики менеджменту відбувалося передусім під впливом практики управління корпораціями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 було наслідком того, що менеджмент зародився саме тут, не менш відчутно позначилося і провідне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економічне становище США в сучасному світі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Нині у більшості країн відбувається процес творчого осмислення та адаптації американського менеджменту до національних особливостей, на цій основі виникають регіонально-національні моделі менеджменту</w:t>
      </w:r>
      <w:r w:rsidR="00B0080A" w:rsidRPr="00B0080A">
        <w:rPr>
          <w:lang w:val="uk-UA"/>
        </w:rPr>
        <w:t>.</w:t>
      </w:r>
    </w:p>
    <w:p w:rsidR="00B0080A" w:rsidRDefault="00AC40B7" w:rsidP="00B0080A">
      <w:pPr>
        <w:rPr>
          <w:lang w:val="uk-UA"/>
        </w:rPr>
      </w:pPr>
      <w:r w:rsidRPr="00B0080A">
        <w:rPr>
          <w:lang w:val="uk-UA"/>
        </w:rPr>
        <w:t>Будь-яка американська компанія протягом 20 ст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змінювала власну організацію й управління </w:t>
      </w:r>
      <w:r w:rsidR="00D930F7" w:rsidRPr="00B0080A">
        <w:rPr>
          <w:lang w:val="uk-UA"/>
        </w:rPr>
        <w:t>в певній послідовності</w:t>
      </w:r>
      <w:r w:rsidR="00B0080A" w:rsidRPr="00B0080A">
        <w:rPr>
          <w:lang w:val="uk-UA"/>
        </w:rPr>
        <w:t xml:space="preserve">. </w:t>
      </w:r>
      <w:r w:rsidR="00D930F7" w:rsidRPr="00B0080A">
        <w:rPr>
          <w:lang w:val="uk-UA"/>
        </w:rPr>
        <w:t>Організаційні структури управління фірмами</w:t>
      </w:r>
      <w:r w:rsidR="00B0080A" w:rsidRPr="00B0080A">
        <w:rPr>
          <w:lang w:val="uk-UA"/>
        </w:rPr>
        <w:t xml:space="preserve"> </w:t>
      </w:r>
      <w:r w:rsidR="00D930F7" w:rsidRPr="00B0080A">
        <w:rPr>
          <w:lang w:val="uk-UA"/>
        </w:rPr>
        <w:t>більш ніж за 100 років існування зазнали відчутних модифікацій</w:t>
      </w:r>
      <w:r w:rsidR="00B0080A" w:rsidRPr="00B0080A">
        <w:rPr>
          <w:lang w:val="uk-UA"/>
        </w:rPr>
        <w:t xml:space="preserve">. </w:t>
      </w:r>
      <w:r w:rsidR="00D930F7" w:rsidRPr="00B0080A">
        <w:rPr>
          <w:lang w:val="uk-UA"/>
        </w:rPr>
        <w:t>Перша відбулася у 20-х роках 20 ст</w:t>
      </w:r>
      <w:r w:rsidR="00B0080A" w:rsidRPr="00B0080A">
        <w:rPr>
          <w:lang w:val="uk-UA"/>
        </w:rPr>
        <w:t xml:space="preserve">. </w:t>
      </w:r>
      <w:r w:rsidR="00D930F7" w:rsidRPr="00B0080A">
        <w:rPr>
          <w:lang w:val="uk-UA"/>
        </w:rPr>
        <w:t>внаслідок відокремлення управління від власності на капітал, що знаменувало революційні зміни в практиці управління виробничо-господарською діяльністю</w:t>
      </w:r>
      <w:r w:rsidR="00B0080A" w:rsidRPr="00B0080A">
        <w:rPr>
          <w:lang w:val="uk-UA"/>
        </w:rPr>
        <w:t xml:space="preserve">. </w:t>
      </w:r>
      <w:r w:rsidR="00D930F7" w:rsidRPr="00B0080A">
        <w:rPr>
          <w:lang w:val="uk-UA"/>
        </w:rPr>
        <w:t>Наступна мо</w:t>
      </w:r>
      <w:r w:rsidR="00BF06B2" w:rsidRPr="00B0080A">
        <w:rPr>
          <w:lang w:val="uk-UA"/>
        </w:rPr>
        <w:t>ди</w:t>
      </w:r>
      <w:r w:rsidR="00D930F7" w:rsidRPr="00B0080A">
        <w:rPr>
          <w:lang w:val="uk-UA"/>
        </w:rPr>
        <w:t>фікація була пов</w:t>
      </w:r>
      <w:r w:rsidR="00D930F7" w:rsidRPr="00B0080A">
        <w:t>’</w:t>
      </w:r>
      <w:r w:rsidR="00D930F7" w:rsidRPr="00B0080A">
        <w:rPr>
          <w:lang w:val="uk-UA"/>
        </w:rPr>
        <w:t>язана</w:t>
      </w:r>
      <w:r w:rsidR="00B0080A" w:rsidRPr="00B0080A">
        <w:rPr>
          <w:lang w:val="uk-UA"/>
        </w:rPr>
        <w:t xml:space="preserve"> </w:t>
      </w:r>
      <w:r w:rsidR="00D930F7" w:rsidRPr="00B0080A">
        <w:rPr>
          <w:lang w:val="uk-UA"/>
        </w:rPr>
        <w:t>з формуванням організацій командно-контро</w:t>
      </w:r>
      <w:r w:rsidR="00BF06B2" w:rsidRPr="00B0080A">
        <w:rPr>
          <w:lang w:val="uk-UA"/>
        </w:rPr>
        <w:t>льно</w:t>
      </w:r>
      <w:r w:rsidR="00D930F7" w:rsidRPr="00B0080A">
        <w:rPr>
          <w:lang w:val="uk-UA"/>
        </w:rPr>
        <w:t>го типу із сконцентрованим у верхньому ешелоні фірми централізованим штабним управлінським апаратом</w:t>
      </w:r>
      <w:r w:rsidR="00B0080A" w:rsidRPr="00B0080A">
        <w:rPr>
          <w:lang w:val="uk-UA"/>
        </w:rPr>
        <w:t>.</w:t>
      </w:r>
    </w:p>
    <w:p w:rsidR="00B0080A" w:rsidRDefault="00D930F7" w:rsidP="00B0080A">
      <w:pPr>
        <w:rPr>
          <w:lang w:val="uk-UA"/>
        </w:rPr>
      </w:pPr>
      <w:r w:rsidRPr="00B0080A">
        <w:rPr>
          <w:lang w:val="uk-UA"/>
        </w:rPr>
        <w:t>Основою організаційної структури американської корпорації в 50-70</w:t>
      </w:r>
      <w:r w:rsidR="00E2702D">
        <w:rPr>
          <w:lang w:val="uk-UA"/>
        </w:rPr>
        <w:t>-</w:t>
      </w:r>
      <w:r w:rsidRPr="00B0080A">
        <w:rPr>
          <w:lang w:val="uk-UA"/>
        </w:rPr>
        <w:t>х роках 20 ст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стало децентралізоване управління виробничим процесом, за якого на верхньому рівні керівництва </w:t>
      </w:r>
      <w:r w:rsidR="00BF06B2" w:rsidRPr="00B0080A">
        <w:rPr>
          <w:lang w:val="uk-UA"/>
        </w:rPr>
        <w:t>вирішували проблеми загальної</w:t>
      </w:r>
      <w:r w:rsidR="00B0080A" w:rsidRPr="00B0080A">
        <w:rPr>
          <w:lang w:val="uk-UA"/>
        </w:rPr>
        <w:t xml:space="preserve"> </w:t>
      </w:r>
      <w:r w:rsidR="00BF06B2" w:rsidRPr="00B0080A">
        <w:rPr>
          <w:lang w:val="uk-UA"/>
        </w:rPr>
        <w:t>полі</w:t>
      </w:r>
      <w:r w:rsidRPr="00B0080A">
        <w:rPr>
          <w:lang w:val="uk-UA"/>
        </w:rPr>
        <w:t>тики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маркетингової, фінансової, технічної</w:t>
      </w:r>
      <w:r w:rsidR="00B0080A" w:rsidRPr="00B0080A">
        <w:rPr>
          <w:lang w:val="uk-UA"/>
        </w:rPr>
        <w:t>),</w:t>
      </w:r>
      <w:r w:rsidRPr="00B0080A">
        <w:rPr>
          <w:lang w:val="uk-UA"/>
        </w:rPr>
        <w:t xml:space="preserve"> вибору стратегії управління, формулювали принципи кадрової політики фірми, на нижньому функ</w:t>
      </w:r>
      <w:r w:rsidR="00BF06B2" w:rsidRPr="00B0080A">
        <w:rPr>
          <w:lang w:val="uk-UA"/>
        </w:rPr>
        <w:t>ціону</w:t>
      </w:r>
      <w:r w:rsidRPr="00B0080A">
        <w:rPr>
          <w:lang w:val="uk-UA"/>
        </w:rPr>
        <w:t>вали відносно самостійні виробничі підрозділи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Їх завданням</w:t>
      </w:r>
      <w:r w:rsidR="00BF06B2" w:rsidRPr="00B0080A">
        <w:rPr>
          <w:lang w:val="uk-UA"/>
        </w:rPr>
        <w:t xml:space="preserve"> були реаліза</w:t>
      </w:r>
      <w:r w:rsidRPr="00B0080A">
        <w:rPr>
          <w:lang w:val="uk-UA"/>
        </w:rPr>
        <w:t>ція політики, розробленої вищим ешелоном керівництва, підви</w:t>
      </w:r>
      <w:r w:rsidR="009E270C">
        <w:rPr>
          <w:lang w:val="uk-UA"/>
        </w:rPr>
        <w:t>щен</w:t>
      </w:r>
      <w:r w:rsidR="00BF06B2" w:rsidRPr="00B0080A">
        <w:rPr>
          <w:lang w:val="uk-UA"/>
        </w:rPr>
        <w:t>ня ефек</w:t>
      </w:r>
      <w:r w:rsidRPr="00B0080A">
        <w:rPr>
          <w:lang w:val="uk-UA"/>
        </w:rPr>
        <w:t>тивності своєї діяльності, в 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ч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шляхом власних науково</w:t>
      </w:r>
      <w:r w:rsidR="00B0080A" w:rsidRPr="00B0080A">
        <w:rPr>
          <w:lang w:val="uk-UA"/>
        </w:rPr>
        <w:t xml:space="preserve"> - </w:t>
      </w:r>
      <w:r w:rsidRPr="00B0080A">
        <w:rPr>
          <w:lang w:val="uk-UA"/>
        </w:rPr>
        <w:t>дослідних і дослідно-</w:t>
      </w:r>
      <w:r w:rsidR="008A717F" w:rsidRPr="00B0080A">
        <w:rPr>
          <w:lang w:val="uk-UA"/>
        </w:rPr>
        <w:t>конструкторських розробок</w:t>
      </w:r>
      <w:r w:rsidR="00B0080A">
        <w:rPr>
          <w:lang w:val="uk-UA"/>
        </w:rPr>
        <w:t xml:space="preserve"> (</w:t>
      </w:r>
      <w:r w:rsidR="008A717F" w:rsidRPr="00B0080A">
        <w:rPr>
          <w:lang w:val="uk-UA"/>
        </w:rPr>
        <w:t>НДДКР</w:t>
      </w:r>
      <w:r w:rsidR="00B0080A" w:rsidRPr="00B0080A">
        <w:rPr>
          <w:lang w:val="uk-UA"/>
        </w:rPr>
        <w:t>).</w:t>
      </w:r>
    </w:p>
    <w:p w:rsidR="00B0080A" w:rsidRDefault="008A717F" w:rsidP="00B0080A">
      <w:pPr>
        <w:rPr>
          <w:lang w:val="uk-UA"/>
        </w:rPr>
      </w:pPr>
      <w:r w:rsidRPr="00B0080A">
        <w:rPr>
          <w:lang w:val="uk-UA"/>
        </w:rPr>
        <w:t>У 80-х роках 20 ст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виявилися недоліки традиційних лінійно-функ</w:t>
      </w:r>
      <w:r w:rsidR="00BF06B2" w:rsidRPr="00B0080A">
        <w:rPr>
          <w:lang w:val="uk-UA"/>
        </w:rPr>
        <w:t>ціо</w:t>
      </w:r>
      <w:r w:rsidRPr="00B0080A">
        <w:rPr>
          <w:lang w:val="uk-UA"/>
        </w:rPr>
        <w:t>нальних організаційних структур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Найгострішими були проблеми розподілу повноважень і відповідальності і науково</w:t>
      </w:r>
      <w:r w:rsidR="009E270C">
        <w:rPr>
          <w:lang w:val="uk-UA"/>
        </w:rPr>
        <w:t>-</w:t>
      </w:r>
      <w:r w:rsidRPr="00B0080A">
        <w:rPr>
          <w:lang w:val="uk-UA"/>
        </w:rPr>
        <w:t>технічній і дослідницькій роботі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Використання розробок центральних науково-дослідних служб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не</w:t>
      </w:r>
      <w:r w:rsidR="00B0080A" w:rsidRPr="00B0080A">
        <w:rPr>
          <w:lang w:val="uk-UA"/>
        </w:rPr>
        <w:t xml:space="preserve"> - </w:t>
      </w:r>
      <w:r w:rsidRPr="00B0080A">
        <w:rPr>
          <w:lang w:val="uk-UA"/>
        </w:rPr>
        <w:t>рідко спричиняло значну перебудову виробництва у структурних підроз</w:t>
      </w:r>
      <w:r w:rsidR="00BF06B2" w:rsidRPr="00B0080A">
        <w:rPr>
          <w:lang w:val="uk-UA"/>
        </w:rPr>
        <w:t>ділах, то</w:t>
      </w:r>
      <w:r w:rsidRPr="00B0080A">
        <w:rPr>
          <w:lang w:val="uk-UA"/>
        </w:rPr>
        <w:t>ді як розробки децентралізованих підрозділів НДДКР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впроваджу</w:t>
      </w:r>
      <w:r w:rsidR="00B0080A" w:rsidRPr="00B0080A">
        <w:rPr>
          <w:lang w:val="uk-UA"/>
        </w:rPr>
        <w:t xml:space="preserve"> - </w:t>
      </w:r>
      <w:r w:rsidRPr="00B0080A">
        <w:rPr>
          <w:lang w:val="uk-UA"/>
        </w:rPr>
        <w:t>вали без суттєвої шкоди для реалізації поточних виробничо-збутових програм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Крім того, інтенсивна інноваційна діяльність суперечила орієн</w:t>
      </w:r>
      <w:r w:rsidR="00BF06B2" w:rsidRPr="00B0080A">
        <w:rPr>
          <w:lang w:val="uk-UA"/>
        </w:rPr>
        <w:t>тації на оператив</w:t>
      </w:r>
      <w:r w:rsidRPr="00B0080A">
        <w:rPr>
          <w:lang w:val="uk-UA"/>
        </w:rPr>
        <w:t>ні економічні показники, що зумовило не</w:t>
      </w:r>
      <w:r w:rsidR="00BF06B2" w:rsidRPr="00B0080A">
        <w:rPr>
          <w:lang w:val="uk-UA"/>
        </w:rPr>
        <w:t>гативну реакцію багатьох менед</w:t>
      </w:r>
      <w:r w:rsidRPr="00B0080A">
        <w:rPr>
          <w:lang w:val="uk-UA"/>
        </w:rPr>
        <w:t>жерів, які відповідали за поточне виробництво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 спонукало корпорації до пошуку ефективніших організаційних ст</w:t>
      </w:r>
      <w:r w:rsidR="00BF06B2" w:rsidRPr="00B0080A">
        <w:rPr>
          <w:lang w:val="uk-UA"/>
        </w:rPr>
        <w:t xml:space="preserve">руктур </w:t>
      </w:r>
      <w:r w:rsidR="00B0080A">
        <w:rPr>
          <w:lang w:val="uk-UA"/>
        </w:rPr>
        <w:t>-</w:t>
      </w:r>
      <w:r w:rsidR="00BF06B2" w:rsidRPr="00B0080A">
        <w:rPr>
          <w:lang w:val="uk-UA"/>
        </w:rPr>
        <w:t xml:space="preserve"> гнучких, цілеспрямова</w:t>
      </w:r>
      <w:r w:rsidRPr="00B0080A">
        <w:rPr>
          <w:lang w:val="uk-UA"/>
        </w:rPr>
        <w:t>них, різноманітних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Тому корпорації США </w:t>
      </w:r>
      <w:r w:rsidR="003D3397" w:rsidRPr="00B0080A">
        <w:rPr>
          <w:lang w:val="uk-UA"/>
        </w:rPr>
        <w:t>нап</w:t>
      </w:r>
      <w:r w:rsidR="00BF06B2" w:rsidRPr="00B0080A">
        <w:rPr>
          <w:lang w:val="uk-UA"/>
        </w:rPr>
        <w:t>рикінці 80-х років 20 ст</w:t>
      </w:r>
      <w:r w:rsidR="00B0080A" w:rsidRPr="00B0080A">
        <w:rPr>
          <w:lang w:val="uk-UA"/>
        </w:rPr>
        <w:t xml:space="preserve">. </w:t>
      </w:r>
      <w:r w:rsidR="00BF06B2" w:rsidRPr="00B0080A">
        <w:rPr>
          <w:lang w:val="uk-UA"/>
        </w:rPr>
        <w:t>з ме</w:t>
      </w:r>
      <w:r w:rsidR="003D3397" w:rsidRPr="00B0080A">
        <w:rPr>
          <w:lang w:val="uk-UA"/>
        </w:rPr>
        <w:t>тою вдосконалення організаційних структур управління по</w:t>
      </w:r>
      <w:r w:rsidR="00BF06B2" w:rsidRPr="00B0080A">
        <w:rPr>
          <w:lang w:val="uk-UA"/>
        </w:rPr>
        <w:t xml:space="preserve"> </w:t>
      </w:r>
      <w:r w:rsidR="003D3397" w:rsidRPr="00B0080A">
        <w:rPr>
          <w:lang w:val="uk-UA"/>
        </w:rPr>
        <w:t>чали перехід від командно-контрольної організації до дец</w:t>
      </w:r>
      <w:r w:rsidR="00BF06B2" w:rsidRPr="00B0080A">
        <w:rPr>
          <w:lang w:val="uk-UA"/>
        </w:rPr>
        <w:t>ентралізованого управління шля</w:t>
      </w:r>
      <w:r w:rsidR="003D3397" w:rsidRPr="00B0080A">
        <w:rPr>
          <w:lang w:val="uk-UA"/>
        </w:rPr>
        <w:t>хом виділення самоврядних управлінських підрозділів на виробництві, що передусім було зумовлено динамічністю</w:t>
      </w:r>
      <w:r w:rsidR="00BF06B2" w:rsidRPr="00B0080A">
        <w:rPr>
          <w:lang w:val="uk-UA"/>
        </w:rPr>
        <w:t xml:space="preserve"> американського ринку, який ви</w:t>
      </w:r>
      <w:r w:rsidR="003D3397" w:rsidRPr="00B0080A">
        <w:rPr>
          <w:lang w:val="uk-UA"/>
        </w:rPr>
        <w:t>магав високої диверсифікації виробництва</w:t>
      </w:r>
      <w:r w:rsidR="00B0080A" w:rsidRPr="00B0080A">
        <w:rPr>
          <w:lang w:val="uk-UA"/>
        </w:rPr>
        <w:t xml:space="preserve">. </w:t>
      </w:r>
      <w:r w:rsidR="003D3397" w:rsidRPr="00B0080A">
        <w:rPr>
          <w:lang w:val="uk-UA"/>
        </w:rPr>
        <w:t>Це позначилося на структурі управління компаній</w:t>
      </w:r>
      <w:r w:rsidR="00B0080A" w:rsidRPr="00B0080A">
        <w:rPr>
          <w:lang w:val="uk-UA"/>
        </w:rPr>
        <w:t xml:space="preserve">: </w:t>
      </w:r>
      <w:r w:rsidR="003D3397" w:rsidRPr="00B0080A">
        <w:rPr>
          <w:lang w:val="uk-UA"/>
        </w:rPr>
        <w:t>було створено спеціалізовані виробничі підрозділи або їх групи із різних видів продукції та сфер діяльності</w:t>
      </w:r>
      <w:r w:rsidR="00B0080A" w:rsidRPr="00B0080A">
        <w:rPr>
          <w:lang w:val="uk-UA"/>
        </w:rPr>
        <w:t xml:space="preserve">. </w:t>
      </w:r>
      <w:r w:rsidR="003D3397" w:rsidRPr="00B0080A">
        <w:rPr>
          <w:lang w:val="uk-UA"/>
        </w:rPr>
        <w:t>Запровадження так званих</w:t>
      </w:r>
      <w:r w:rsidR="00B0080A" w:rsidRPr="00B0080A">
        <w:rPr>
          <w:lang w:val="uk-UA"/>
        </w:rPr>
        <w:t xml:space="preserve"> </w:t>
      </w:r>
      <w:r w:rsidR="003D3397" w:rsidRPr="00B0080A">
        <w:t>“</w:t>
      </w:r>
      <w:r w:rsidR="003D3397" w:rsidRPr="00B0080A">
        <w:rPr>
          <w:lang w:val="uk-UA"/>
        </w:rPr>
        <w:t>плоских структур</w:t>
      </w:r>
      <w:r w:rsidR="003D3397" w:rsidRPr="00B0080A">
        <w:t>”</w:t>
      </w:r>
      <w:r w:rsidR="003D3397" w:rsidRPr="00B0080A">
        <w:rPr>
          <w:lang w:val="uk-UA"/>
        </w:rPr>
        <w:t xml:space="preserve"> зумовлювало скорочення або лік</w:t>
      </w:r>
      <w:r w:rsidR="00BF06B2" w:rsidRPr="00B0080A">
        <w:rPr>
          <w:lang w:val="uk-UA"/>
        </w:rPr>
        <w:t>відацію окре</w:t>
      </w:r>
      <w:r w:rsidR="003D3397" w:rsidRPr="00B0080A">
        <w:rPr>
          <w:lang w:val="uk-UA"/>
        </w:rPr>
        <w:t>мих підрозділів функціональних служб при штаб-квартирах корпорацій</w:t>
      </w:r>
      <w:r w:rsidR="00B0080A" w:rsidRPr="00B0080A">
        <w:rPr>
          <w:lang w:val="uk-UA"/>
        </w:rPr>
        <w:t xml:space="preserve">. </w:t>
      </w:r>
      <w:r w:rsidR="003D3397" w:rsidRPr="00B0080A">
        <w:rPr>
          <w:lang w:val="uk-UA"/>
        </w:rPr>
        <w:t>Відповідні функції передавали низовим ланкам, що сприяло розширенню їх участі у визначенні політики корпорацій</w:t>
      </w:r>
      <w:r w:rsidR="00B0080A" w:rsidRPr="00B0080A">
        <w:rPr>
          <w:lang w:val="uk-UA"/>
        </w:rPr>
        <w:t xml:space="preserve">. </w:t>
      </w:r>
      <w:r w:rsidR="00BF06B2" w:rsidRPr="00B0080A">
        <w:rPr>
          <w:lang w:val="uk-UA"/>
        </w:rPr>
        <w:t>Змінювалися не просто структу</w:t>
      </w:r>
      <w:r w:rsidR="003D3397" w:rsidRPr="00B0080A">
        <w:rPr>
          <w:lang w:val="uk-UA"/>
        </w:rPr>
        <w:t>ри управління, а система управління корпораціями</w:t>
      </w:r>
      <w:r w:rsidR="00B0080A" w:rsidRPr="00B0080A">
        <w:rPr>
          <w:lang w:val="uk-UA"/>
        </w:rPr>
        <w:t xml:space="preserve">. </w:t>
      </w:r>
      <w:r w:rsidR="003D3397" w:rsidRPr="00B0080A">
        <w:rPr>
          <w:lang w:val="uk-UA"/>
        </w:rPr>
        <w:t>Біль</w:t>
      </w:r>
      <w:r w:rsidR="00BF06B2" w:rsidRPr="00B0080A">
        <w:rPr>
          <w:lang w:val="uk-UA"/>
        </w:rPr>
        <w:t>шість великих ком</w:t>
      </w:r>
      <w:r w:rsidR="003D3397" w:rsidRPr="00B0080A">
        <w:rPr>
          <w:lang w:val="uk-UA"/>
        </w:rPr>
        <w:t>паній США перейшла до мультидивізіональних струк</w:t>
      </w:r>
      <w:r w:rsidR="00BF06B2" w:rsidRPr="00B0080A">
        <w:rPr>
          <w:lang w:val="uk-UA"/>
        </w:rPr>
        <w:t xml:space="preserve">тур </w:t>
      </w:r>
      <w:r w:rsidR="00B0080A">
        <w:rPr>
          <w:lang w:val="uk-UA"/>
        </w:rPr>
        <w:t>-</w:t>
      </w:r>
      <w:r w:rsidR="00BF06B2" w:rsidRPr="00B0080A">
        <w:rPr>
          <w:lang w:val="uk-UA"/>
        </w:rPr>
        <w:t xml:space="preserve"> складних, гори</w:t>
      </w:r>
      <w:r w:rsidR="003D3397" w:rsidRPr="00B0080A">
        <w:rPr>
          <w:lang w:val="uk-UA"/>
        </w:rPr>
        <w:t xml:space="preserve">зонтально розгорнутих структур управління, </w:t>
      </w:r>
      <w:r w:rsidR="00F63218" w:rsidRPr="00B0080A">
        <w:rPr>
          <w:lang w:val="uk-UA"/>
        </w:rPr>
        <w:t>елементами яких є спеці</w:t>
      </w:r>
      <w:r w:rsidR="00BF06B2" w:rsidRPr="00B0080A">
        <w:rPr>
          <w:lang w:val="uk-UA"/>
        </w:rPr>
        <w:t>алізо</w:t>
      </w:r>
      <w:r w:rsidR="00F63218" w:rsidRPr="00B0080A">
        <w:rPr>
          <w:lang w:val="uk-UA"/>
        </w:rPr>
        <w:t>вані у межах корпорації за окремими продуктами виробничі структурні під розділи з автономним управлінням</w:t>
      </w:r>
      <w:r w:rsidR="00B0080A" w:rsidRPr="00B0080A">
        <w:rPr>
          <w:lang w:val="uk-UA"/>
        </w:rPr>
        <w:t>.</w:t>
      </w:r>
    </w:p>
    <w:p w:rsidR="00B0080A" w:rsidRDefault="00F63218" w:rsidP="00B0080A">
      <w:pPr>
        <w:rPr>
          <w:lang w:val="uk-UA"/>
        </w:rPr>
      </w:pPr>
      <w:r w:rsidRPr="00B0080A">
        <w:rPr>
          <w:lang w:val="uk-UA"/>
        </w:rPr>
        <w:t>Ці зміни зумовлені новою роллю людини у виробництві й управлі</w:t>
      </w:r>
      <w:r w:rsidR="00BF06B2" w:rsidRPr="00B0080A">
        <w:rPr>
          <w:lang w:val="uk-UA"/>
        </w:rPr>
        <w:t>н</w:t>
      </w:r>
      <w:r w:rsidRPr="00B0080A">
        <w:rPr>
          <w:lang w:val="uk-UA"/>
        </w:rPr>
        <w:t>ні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Попередні методи американського менеджменту, сформовані під впливом тейлоризму, ґрунтувалися на поділі виробничого процесу на окремі зав</w:t>
      </w:r>
      <w:r w:rsidR="00BF06B2" w:rsidRPr="00B0080A">
        <w:rPr>
          <w:lang w:val="uk-UA"/>
        </w:rPr>
        <w:t>да</w:t>
      </w:r>
      <w:r w:rsidRPr="00B0080A">
        <w:rPr>
          <w:lang w:val="uk-UA"/>
        </w:rPr>
        <w:t>ння, виконання яких залежало від ум</w:t>
      </w:r>
      <w:r w:rsidR="00BF06B2" w:rsidRPr="00B0080A">
        <w:rPr>
          <w:lang w:val="uk-UA"/>
        </w:rPr>
        <w:t>іння працівників</w:t>
      </w:r>
      <w:r w:rsidR="00B0080A" w:rsidRPr="00B0080A">
        <w:rPr>
          <w:lang w:val="uk-UA"/>
        </w:rPr>
        <w:t xml:space="preserve">. </w:t>
      </w:r>
      <w:r w:rsidR="00BF06B2" w:rsidRPr="00B0080A">
        <w:rPr>
          <w:lang w:val="uk-UA"/>
        </w:rPr>
        <w:t>Наприкінці 60х ро</w:t>
      </w:r>
      <w:r w:rsidRPr="00B0080A">
        <w:rPr>
          <w:lang w:val="uk-UA"/>
        </w:rPr>
        <w:t>ків 20 ст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США зросла роль інтелектуально</w:t>
      </w:r>
      <w:r w:rsidR="00BF06B2" w:rsidRPr="00B0080A">
        <w:rPr>
          <w:lang w:val="uk-UA"/>
        </w:rPr>
        <w:t>ї складової робочої сили і, від</w:t>
      </w:r>
      <w:r w:rsidRPr="00B0080A">
        <w:rPr>
          <w:lang w:val="uk-UA"/>
        </w:rPr>
        <w:t>повідно, знизилося значення фізичної</w:t>
      </w:r>
      <w:r w:rsidR="00B0080A" w:rsidRPr="00B0080A">
        <w:rPr>
          <w:lang w:val="uk-UA"/>
        </w:rPr>
        <w:t>.</w:t>
      </w:r>
    </w:p>
    <w:p w:rsidR="008A717F" w:rsidRPr="00B0080A" w:rsidRDefault="00D9770A" w:rsidP="009E270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53785685"/>
      <w:r>
        <w:rPr>
          <w:lang w:val="uk-UA"/>
        </w:rPr>
        <w:t>1</w:t>
      </w:r>
      <w:r w:rsidR="00B0080A" w:rsidRPr="00B0080A">
        <w:rPr>
          <w:lang w:val="uk-UA"/>
        </w:rPr>
        <w:t xml:space="preserve">. </w:t>
      </w:r>
      <w:r w:rsidR="00F63218" w:rsidRPr="00B0080A">
        <w:rPr>
          <w:lang w:val="uk-UA"/>
        </w:rPr>
        <w:t>Англо-американська модель корпоративного управління</w:t>
      </w:r>
      <w:bookmarkEnd w:id="1"/>
    </w:p>
    <w:p w:rsidR="009E270C" w:rsidRDefault="009E270C" w:rsidP="00B0080A">
      <w:pPr>
        <w:rPr>
          <w:lang w:val="uk-UA"/>
        </w:rPr>
      </w:pPr>
    </w:p>
    <w:p w:rsidR="00B0080A" w:rsidRDefault="00BF06B2" w:rsidP="00B0080A">
      <w:pPr>
        <w:rPr>
          <w:lang w:val="uk-UA"/>
        </w:rPr>
      </w:pPr>
      <w:r w:rsidRPr="00B0080A">
        <w:rPr>
          <w:lang w:val="uk-UA"/>
        </w:rPr>
        <w:t xml:space="preserve">Ця модель застосовується в корпораціях Великобританії, </w:t>
      </w:r>
      <w:r w:rsidR="0073526A" w:rsidRPr="00B0080A">
        <w:rPr>
          <w:lang w:val="uk-UA"/>
        </w:rPr>
        <w:t>США, Австралії, Нової Зеландії, Канади та деяких інших країн</w:t>
      </w:r>
      <w:r w:rsidR="00B0080A" w:rsidRPr="00B0080A">
        <w:rPr>
          <w:lang w:val="uk-UA"/>
        </w:rPr>
        <w:t xml:space="preserve">. </w:t>
      </w:r>
      <w:r w:rsidR="0073526A" w:rsidRPr="00B0080A">
        <w:rPr>
          <w:lang w:val="uk-UA"/>
        </w:rPr>
        <w:t>Характеризується наявністю індивідуальних акціонерів і постійно зростаючою кількістю незалежних, тобто не пов’язаних з корпорацією акціонерів</w:t>
      </w:r>
      <w:r w:rsidR="00B0080A">
        <w:rPr>
          <w:lang w:val="uk-UA"/>
        </w:rPr>
        <w:t xml:space="preserve"> (</w:t>
      </w:r>
      <w:r w:rsidR="0073526A" w:rsidRPr="00B0080A">
        <w:rPr>
          <w:lang w:val="uk-UA"/>
        </w:rPr>
        <w:t>“аутсайдери”</w:t>
      </w:r>
      <w:r w:rsidR="00B0080A" w:rsidRPr="00B0080A">
        <w:rPr>
          <w:lang w:val="uk-UA"/>
        </w:rPr>
        <w:t>),</w:t>
      </w:r>
      <w:r w:rsidR="0073526A" w:rsidRPr="00B0080A">
        <w:rPr>
          <w:lang w:val="uk-UA"/>
        </w:rPr>
        <w:t xml:space="preserve"> а також чітко розробленими законодавчими засадами, які визначають права і обов’язки трьох ключових учасників</w:t>
      </w:r>
      <w:r w:rsidR="00B0080A">
        <w:rPr>
          <w:lang w:val="uk-UA"/>
        </w:rPr>
        <w:t xml:space="preserve"> (</w:t>
      </w:r>
      <w:r w:rsidR="0073526A" w:rsidRPr="00B0080A">
        <w:rPr>
          <w:lang w:val="uk-UA"/>
        </w:rPr>
        <w:t>менеджерів, директорів, акціонерів</w:t>
      </w:r>
      <w:r w:rsidR="00B0080A" w:rsidRPr="00B0080A">
        <w:rPr>
          <w:lang w:val="uk-UA"/>
        </w:rPr>
        <w:t xml:space="preserve">) </w:t>
      </w:r>
      <w:r w:rsidR="0073526A" w:rsidRPr="00B0080A">
        <w:rPr>
          <w:lang w:val="uk-UA"/>
        </w:rPr>
        <w:t>та порівняно простим механізмом взаємод</w:t>
      </w:r>
      <w:r w:rsidR="009E270C">
        <w:rPr>
          <w:lang w:val="uk-UA"/>
        </w:rPr>
        <w:t>ії між корпорацією та акціонера</w:t>
      </w:r>
      <w:r w:rsidR="0073526A" w:rsidRPr="00B0080A">
        <w:rPr>
          <w:lang w:val="uk-UA"/>
        </w:rPr>
        <w:t>ми і між акціонерами як на щорічних загальних зборах, так і в проміжних між ними</w:t>
      </w:r>
      <w:r w:rsidR="00B0080A" w:rsidRPr="00B0080A">
        <w:rPr>
          <w:lang w:val="uk-UA"/>
        </w:rPr>
        <w:t>.</w:t>
      </w:r>
    </w:p>
    <w:p w:rsidR="00B0080A" w:rsidRDefault="0073526A" w:rsidP="00B0080A">
      <w:pPr>
        <w:rPr>
          <w:lang w:val="uk-UA"/>
        </w:rPr>
      </w:pPr>
      <w:r w:rsidRPr="00B0080A">
        <w:rPr>
          <w:lang w:val="uk-UA"/>
        </w:rPr>
        <w:t xml:space="preserve">Акціонування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це звичайний спос</w:t>
      </w:r>
      <w:r w:rsidR="009E270C">
        <w:rPr>
          <w:lang w:val="uk-UA"/>
        </w:rPr>
        <w:t>іб нагромадження капіталу корпо</w:t>
      </w:r>
      <w:r w:rsidRPr="00B0080A">
        <w:rPr>
          <w:lang w:val="uk-UA"/>
        </w:rPr>
        <w:t>раціями Великобританії та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Тому не дивно, що і США утворився най більший в світі ринок капіталу, а Лондонська біржа </w:t>
      </w:r>
      <w:r w:rsidR="00B0080A">
        <w:rPr>
          <w:lang w:val="uk-UA"/>
        </w:rPr>
        <w:t>-</w:t>
      </w:r>
      <w:r w:rsidR="009E270C">
        <w:rPr>
          <w:lang w:val="uk-UA"/>
        </w:rPr>
        <w:t xml:space="preserve"> третя у світі з капіта</w:t>
      </w:r>
      <w:r w:rsidRPr="00B0080A">
        <w:rPr>
          <w:lang w:val="uk-UA"/>
        </w:rPr>
        <w:t>лізації ринку після Нью-Йорка й Токіо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Більше того, існує причинно-</w:t>
      </w:r>
      <w:r w:rsidR="009E270C">
        <w:rPr>
          <w:lang w:val="uk-UA"/>
        </w:rPr>
        <w:t>наслід</w:t>
      </w:r>
      <w:r w:rsidRPr="00B0080A">
        <w:rPr>
          <w:lang w:val="uk-UA"/>
        </w:rPr>
        <w:t>ковий зв’язок між прерогативою акціонерного фінансування, розмірами ринку</w:t>
      </w:r>
      <w:r w:rsidR="00FB7E33" w:rsidRPr="00B0080A">
        <w:rPr>
          <w:lang w:val="uk-UA"/>
        </w:rPr>
        <w:t xml:space="preserve"> капіталу та розвиненістю системи корпоративного управління</w:t>
      </w:r>
      <w:r w:rsidR="00B0080A" w:rsidRPr="00B0080A">
        <w:rPr>
          <w:lang w:val="uk-UA"/>
        </w:rPr>
        <w:t xml:space="preserve">. </w:t>
      </w:r>
      <w:r w:rsidR="00FB7E33" w:rsidRPr="00B0080A">
        <w:rPr>
          <w:lang w:val="uk-UA"/>
        </w:rPr>
        <w:t>США є найбільшим ринком капіталу й одночасно місцем найрозвиненішої системи голосування за дорученням з небувалою активністю незалежних</w:t>
      </w:r>
      <w:r w:rsidR="00B0080A">
        <w:rPr>
          <w:lang w:val="uk-UA"/>
        </w:rPr>
        <w:t xml:space="preserve"> (</w:t>
      </w:r>
      <w:r w:rsidR="009E270C">
        <w:rPr>
          <w:lang w:val="uk-UA"/>
        </w:rPr>
        <w:t>інсти</w:t>
      </w:r>
      <w:r w:rsidR="00FB7E33" w:rsidRPr="00B0080A">
        <w:rPr>
          <w:lang w:val="uk-UA"/>
        </w:rPr>
        <w:t>туційних</w:t>
      </w:r>
      <w:r w:rsidR="00B0080A" w:rsidRPr="00B0080A">
        <w:rPr>
          <w:lang w:val="uk-UA"/>
        </w:rPr>
        <w:t xml:space="preserve">) </w:t>
      </w:r>
      <w:r w:rsidR="00FB7E33" w:rsidRPr="00B0080A">
        <w:rPr>
          <w:lang w:val="uk-UA"/>
        </w:rPr>
        <w:t>інвесторів</w:t>
      </w:r>
      <w:r w:rsidR="00B0080A" w:rsidRPr="00B0080A">
        <w:rPr>
          <w:lang w:val="uk-UA"/>
        </w:rPr>
        <w:t xml:space="preserve">. </w:t>
      </w:r>
      <w:r w:rsidR="00FB7E33" w:rsidRPr="00B0080A">
        <w:rPr>
          <w:lang w:val="uk-UA"/>
        </w:rPr>
        <w:t>Останні також відіграють важливу роль на ринку капі талу й у корпоративному управлінні Великобританії</w:t>
      </w:r>
      <w:r w:rsidR="00B0080A" w:rsidRPr="00B0080A">
        <w:rPr>
          <w:lang w:val="uk-UA"/>
        </w:rPr>
        <w:t>.</w:t>
      </w:r>
    </w:p>
    <w:p w:rsidR="00B0080A" w:rsidRDefault="00FB7E33" w:rsidP="00B0080A">
      <w:pPr>
        <w:rPr>
          <w:lang w:val="uk-UA"/>
        </w:rPr>
      </w:pPr>
      <w:r w:rsidRPr="00B0080A">
        <w:rPr>
          <w:lang w:val="uk-UA"/>
        </w:rPr>
        <w:t>Ключові учасники англо-американської моделі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Учасниками цієї моделі є менеджери, директори, акціонери, урядові структури, біржі, саморегульовані організації, консалтингові фірми</w:t>
      </w:r>
      <w:r w:rsidR="009E270C">
        <w:rPr>
          <w:lang w:val="uk-UA"/>
        </w:rPr>
        <w:t>, що надають консультаційні пос</w:t>
      </w:r>
      <w:r w:rsidRPr="00B0080A">
        <w:rPr>
          <w:lang w:val="uk-UA"/>
        </w:rPr>
        <w:t>луги корпораціям або акціонерам з питань корпоративного управління й голосування за дорученням</w:t>
      </w:r>
      <w:r w:rsidR="00B0080A" w:rsidRPr="00B0080A">
        <w:rPr>
          <w:lang w:val="uk-UA"/>
        </w:rPr>
        <w:t>.</w:t>
      </w:r>
    </w:p>
    <w:p w:rsidR="00B0080A" w:rsidRDefault="00FB7E33" w:rsidP="00B0080A">
      <w:pPr>
        <w:rPr>
          <w:lang w:val="uk-UA"/>
        </w:rPr>
      </w:pPr>
      <w:r w:rsidRPr="00B0080A">
        <w:rPr>
          <w:lang w:val="uk-UA"/>
        </w:rPr>
        <w:t>Англо-американська модель, що розвивалася в умовах вільного ринку, передбачає розподіл процесів володіння та контролю в найбільших корпор</w:t>
      </w:r>
      <w:r w:rsidR="009E270C">
        <w:rPr>
          <w:lang w:val="uk-UA"/>
        </w:rPr>
        <w:t>а</w:t>
      </w:r>
      <w:r w:rsidRPr="00B0080A">
        <w:rPr>
          <w:lang w:val="uk-UA"/>
        </w:rPr>
        <w:t>ціях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Цей юридичний поділ є дуже важливим з ділового й соціального поглядів, оскільки інвестори, вкладаючи свої кошти й володіючи підпри</w:t>
      </w:r>
      <w:r w:rsidR="0015452C" w:rsidRPr="00B0080A">
        <w:rPr>
          <w:lang w:val="uk-UA"/>
        </w:rPr>
        <w:t>є</w:t>
      </w:r>
      <w:r w:rsidR="009E270C">
        <w:rPr>
          <w:lang w:val="uk-UA"/>
        </w:rPr>
        <w:t>м</w:t>
      </w:r>
      <w:r w:rsidR="0015452C" w:rsidRPr="00B0080A">
        <w:rPr>
          <w:lang w:val="uk-UA"/>
        </w:rPr>
        <w:t>ством, не несуть юридичної відповідальності за дії корпорації</w:t>
      </w:r>
      <w:r w:rsidR="00B0080A" w:rsidRPr="00B0080A">
        <w:rPr>
          <w:lang w:val="uk-UA"/>
        </w:rPr>
        <w:t xml:space="preserve">. </w:t>
      </w:r>
      <w:r w:rsidR="0015452C" w:rsidRPr="00B0080A">
        <w:rPr>
          <w:lang w:val="uk-UA"/>
        </w:rPr>
        <w:t>Вони передають функції з управління менеджерам і платять їм за виконання цих функцій як своїм агентам з ведення справ</w:t>
      </w:r>
      <w:r w:rsidR="00B0080A" w:rsidRPr="00B0080A">
        <w:rPr>
          <w:lang w:val="uk-UA"/>
        </w:rPr>
        <w:t>.</w:t>
      </w:r>
    </w:p>
    <w:p w:rsidR="00B0080A" w:rsidRDefault="0015452C" w:rsidP="00B0080A">
      <w:pPr>
        <w:rPr>
          <w:lang w:val="uk-UA"/>
        </w:rPr>
      </w:pPr>
      <w:r w:rsidRPr="00B0080A">
        <w:rPr>
          <w:lang w:val="uk-UA"/>
        </w:rPr>
        <w:t>Інтереси акціонерів і менеджерів не завжди збігаються</w:t>
      </w:r>
      <w:r w:rsidR="00B0080A" w:rsidRPr="00B0080A">
        <w:rPr>
          <w:lang w:val="uk-UA"/>
        </w:rPr>
        <w:t xml:space="preserve">. </w:t>
      </w:r>
      <w:r w:rsidR="009E270C">
        <w:rPr>
          <w:lang w:val="uk-UA"/>
        </w:rPr>
        <w:t>Корпоратив</w:t>
      </w:r>
      <w:r w:rsidRPr="00B0080A">
        <w:rPr>
          <w:lang w:val="uk-UA"/>
        </w:rPr>
        <w:t>не законодавство, що діє в країнах, які застосовують англо-американську модель, вирішує це протиріччя різними способами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Найважливіший з них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це обрання акціонерами ради директорів, що стає їхньою довіреною осо</w:t>
      </w:r>
      <w:r w:rsidR="00B0080A" w:rsidRPr="00B0080A">
        <w:rPr>
          <w:lang w:val="uk-UA"/>
        </w:rPr>
        <w:t xml:space="preserve"> - </w:t>
      </w:r>
      <w:r w:rsidRPr="00B0080A">
        <w:rPr>
          <w:lang w:val="uk-UA"/>
        </w:rPr>
        <w:t>бою й починає виконувати функціональні обов’язки, тобто діяти на користь акціонерів при здійсненні функцій контролю над управлінням</w:t>
      </w:r>
      <w:r w:rsidR="00B0080A" w:rsidRPr="00B0080A">
        <w:rPr>
          <w:lang w:val="uk-UA"/>
        </w:rPr>
        <w:t>.</w:t>
      </w:r>
    </w:p>
    <w:p w:rsidR="00B0080A" w:rsidRDefault="0015452C" w:rsidP="00B0080A">
      <w:pPr>
        <w:rPr>
          <w:lang w:val="uk-UA"/>
        </w:rPr>
      </w:pPr>
      <w:r w:rsidRPr="00B0080A">
        <w:rPr>
          <w:lang w:val="uk-UA"/>
        </w:rPr>
        <w:t>За повоєнний період у Великобританії та США намітилося зрушення у бік збільшення кількості інституційних акціонерів порівняно з індивідуальними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 1990р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у Великобританії інституційні інвестори володіли приблизно 61% акцій британських корпорацій, а індивідуальні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лише 21%</w:t>
      </w:r>
      <w:r w:rsidR="00B0080A" w:rsidRPr="00B0080A">
        <w:rPr>
          <w:lang w:val="uk-UA"/>
        </w:rPr>
        <w:t xml:space="preserve">. </w:t>
      </w:r>
      <w:r w:rsidR="00757BE5" w:rsidRPr="00B0080A">
        <w:rPr>
          <w:lang w:val="uk-UA"/>
        </w:rPr>
        <w:t>У США в 1990р</w:t>
      </w:r>
      <w:r w:rsidR="00B0080A" w:rsidRPr="00B0080A">
        <w:rPr>
          <w:lang w:val="uk-UA"/>
        </w:rPr>
        <w:t xml:space="preserve">. </w:t>
      </w:r>
      <w:r w:rsidR="00757BE5" w:rsidRPr="00B0080A">
        <w:rPr>
          <w:lang w:val="uk-UA"/>
        </w:rPr>
        <w:t>інституційні інвестори мали 53,3% акцій американських корпорацій</w:t>
      </w:r>
      <w:r w:rsidR="00B0080A" w:rsidRPr="00B0080A">
        <w:rPr>
          <w:lang w:val="uk-UA"/>
        </w:rPr>
        <w:t>.</w:t>
      </w:r>
    </w:p>
    <w:p w:rsidR="00B0080A" w:rsidRDefault="00757BE5" w:rsidP="00B0080A">
      <w:pPr>
        <w:rPr>
          <w:lang w:val="uk-UA"/>
        </w:rPr>
      </w:pPr>
      <w:r w:rsidRPr="00B0080A">
        <w:rPr>
          <w:lang w:val="uk-UA"/>
        </w:rPr>
        <w:t>Зростання кількості інституційних інвесторів сприяло посиленню їхнього впливу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свою чергу, це спричинило законодавчі зміни, що зумовили їхню активізацію як учасників корпоративних відносин</w:t>
      </w:r>
      <w:r w:rsidR="00B0080A" w:rsidRPr="00B0080A">
        <w:rPr>
          <w:lang w:val="uk-UA"/>
        </w:rPr>
        <w:t>.</w:t>
      </w:r>
    </w:p>
    <w:p w:rsidR="00B0080A" w:rsidRDefault="00757BE5" w:rsidP="00B0080A">
      <w:pPr>
        <w:rPr>
          <w:lang w:val="uk-UA"/>
        </w:rPr>
      </w:pPr>
      <w:r w:rsidRPr="00B0080A">
        <w:rPr>
          <w:lang w:val="uk-UA"/>
        </w:rPr>
        <w:t>Склад ради директорів в англо-американській моделі</w:t>
      </w:r>
      <w:r w:rsidR="00B0080A" w:rsidRPr="00B0080A">
        <w:rPr>
          <w:lang w:val="uk-UA"/>
        </w:rPr>
        <w:t xml:space="preserve">. </w:t>
      </w:r>
      <w:r w:rsidR="00A92751" w:rsidRPr="00B0080A">
        <w:rPr>
          <w:lang w:val="uk-UA"/>
        </w:rPr>
        <w:t xml:space="preserve">У ради директорів більшості корпорацій Великобританії та США входять як </w:t>
      </w:r>
      <w:r w:rsidR="00A92751" w:rsidRPr="00B0080A">
        <w:t>“</w:t>
      </w:r>
      <w:r w:rsidR="009E270C">
        <w:rPr>
          <w:lang w:val="uk-UA"/>
        </w:rPr>
        <w:t>внутріш</w:t>
      </w:r>
      <w:r w:rsidR="00A92751" w:rsidRPr="00B0080A">
        <w:rPr>
          <w:lang w:val="uk-UA"/>
        </w:rPr>
        <w:t>ні</w:t>
      </w:r>
      <w:r w:rsidR="00B0080A">
        <w:t xml:space="preserve">" </w:t>
      </w:r>
      <w:r w:rsidR="00B0080A">
        <w:rPr>
          <w:lang w:val="uk-UA"/>
        </w:rPr>
        <w:t>(</w:t>
      </w:r>
      <w:r w:rsidR="00A92751" w:rsidRPr="00B0080A">
        <w:rPr>
          <w:lang w:val="uk-UA"/>
        </w:rPr>
        <w:t>інсайдери</w:t>
      </w:r>
      <w:r w:rsidR="00B0080A" w:rsidRPr="00B0080A">
        <w:rPr>
          <w:lang w:val="uk-UA"/>
        </w:rPr>
        <w:t>),</w:t>
      </w:r>
      <w:r w:rsidR="00A92751" w:rsidRPr="00B0080A">
        <w:rPr>
          <w:lang w:val="uk-UA"/>
        </w:rPr>
        <w:t xml:space="preserve"> так і аутсайдери</w:t>
      </w:r>
      <w:r w:rsidR="00B0080A" w:rsidRPr="00B0080A">
        <w:rPr>
          <w:lang w:val="uk-UA"/>
        </w:rPr>
        <w:t xml:space="preserve">. </w:t>
      </w:r>
      <w:r w:rsidR="00A92751" w:rsidRPr="00B0080A">
        <w:rPr>
          <w:lang w:val="uk-UA"/>
        </w:rPr>
        <w:t xml:space="preserve">Інсайдер </w:t>
      </w:r>
      <w:r w:rsidR="00B0080A">
        <w:rPr>
          <w:lang w:val="uk-UA"/>
        </w:rPr>
        <w:t>-</w:t>
      </w:r>
      <w:r w:rsidR="00A92751" w:rsidRPr="00B0080A">
        <w:rPr>
          <w:lang w:val="uk-UA"/>
        </w:rPr>
        <w:t xml:space="preserve"> особа, яка працює в корпорації</w:t>
      </w:r>
      <w:r w:rsidR="00B0080A">
        <w:rPr>
          <w:lang w:val="uk-UA"/>
        </w:rPr>
        <w:t xml:space="preserve"> (</w:t>
      </w:r>
      <w:r w:rsidR="00A92751" w:rsidRPr="00B0080A">
        <w:rPr>
          <w:lang w:val="uk-UA"/>
        </w:rPr>
        <w:t>менеджер, виконавець, працівник</w:t>
      </w:r>
      <w:r w:rsidR="00B0080A" w:rsidRPr="00B0080A">
        <w:rPr>
          <w:lang w:val="uk-UA"/>
        </w:rPr>
        <w:t xml:space="preserve">) </w:t>
      </w:r>
      <w:r w:rsidR="00A92751" w:rsidRPr="00B0080A">
        <w:rPr>
          <w:lang w:val="uk-UA"/>
        </w:rPr>
        <w:t>або тісно пов’язана з управлінням корпорацією</w:t>
      </w:r>
      <w:r w:rsidR="00B0080A" w:rsidRPr="00B0080A">
        <w:rPr>
          <w:lang w:val="uk-UA"/>
        </w:rPr>
        <w:t xml:space="preserve">. </w:t>
      </w:r>
      <w:r w:rsidR="00A92751" w:rsidRPr="00B0080A">
        <w:rPr>
          <w:lang w:val="uk-UA"/>
        </w:rPr>
        <w:t xml:space="preserve">Аутсайдер </w:t>
      </w:r>
      <w:r w:rsidR="00B0080A">
        <w:rPr>
          <w:lang w:val="uk-UA"/>
        </w:rPr>
        <w:t>-</w:t>
      </w:r>
      <w:r w:rsidR="00A92751" w:rsidRPr="00B0080A">
        <w:rPr>
          <w:lang w:val="uk-UA"/>
        </w:rPr>
        <w:t xml:space="preserve"> особа, прямо не пов</w:t>
      </w:r>
      <w:r w:rsidR="00A92751" w:rsidRPr="00B0080A">
        <w:t>’</w:t>
      </w:r>
      <w:r w:rsidR="00A92751" w:rsidRPr="00B0080A">
        <w:rPr>
          <w:lang w:val="uk-UA"/>
        </w:rPr>
        <w:t>язана з корпорацією</w:t>
      </w:r>
      <w:r w:rsidR="00B0080A" w:rsidRPr="00B0080A">
        <w:rPr>
          <w:lang w:val="uk-UA"/>
        </w:rPr>
        <w:t xml:space="preserve"> </w:t>
      </w:r>
      <w:r w:rsidR="00A92751" w:rsidRPr="00B0080A">
        <w:rPr>
          <w:lang w:val="uk-UA"/>
        </w:rPr>
        <w:t>або з її управлінням</w:t>
      </w:r>
      <w:r w:rsidR="00B0080A" w:rsidRPr="00B0080A">
        <w:rPr>
          <w:lang w:val="uk-UA"/>
        </w:rPr>
        <w:t xml:space="preserve">. </w:t>
      </w:r>
      <w:r w:rsidR="00A92751" w:rsidRPr="00B0080A">
        <w:rPr>
          <w:lang w:val="uk-UA"/>
        </w:rPr>
        <w:t xml:space="preserve">Синонімом терміна </w:t>
      </w:r>
      <w:r w:rsidR="00A92751" w:rsidRPr="00B0080A">
        <w:t>“</w:t>
      </w:r>
      <w:r w:rsidR="00A92751" w:rsidRPr="00B0080A">
        <w:rPr>
          <w:lang w:val="uk-UA"/>
        </w:rPr>
        <w:t>інсайдер</w:t>
      </w:r>
      <w:r w:rsidR="00B0080A">
        <w:t xml:space="preserve">" </w:t>
      </w:r>
      <w:r w:rsidR="00A92751" w:rsidRPr="00B0080A">
        <w:rPr>
          <w:lang w:val="uk-UA"/>
        </w:rPr>
        <w:t xml:space="preserve">є </w:t>
      </w:r>
      <w:r w:rsidR="00A92751" w:rsidRPr="00B0080A">
        <w:t>“</w:t>
      </w:r>
      <w:r w:rsidR="00A92751" w:rsidRPr="00B0080A">
        <w:rPr>
          <w:lang w:val="uk-UA"/>
        </w:rPr>
        <w:t>виконавчий директор</w:t>
      </w:r>
      <w:r w:rsidR="00B0080A">
        <w:t xml:space="preserve">", </w:t>
      </w:r>
      <w:r w:rsidR="00A92751" w:rsidRPr="00B0080A">
        <w:rPr>
          <w:lang w:val="uk-UA"/>
        </w:rPr>
        <w:t>а</w:t>
      </w:r>
      <w:r w:rsidR="00A92751" w:rsidRPr="00B0080A">
        <w:t xml:space="preserve"> </w:t>
      </w:r>
      <w:r w:rsidR="00A92751" w:rsidRPr="00B0080A">
        <w:rPr>
          <w:lang w:val="uk-UA"/>
        </w:rPr>
        <w:t xml:space="preserve">терміна </w:t>
      </w:r>
      <w:r w:rsidR="00A92751" w:rsidRPr="00B0080A">
        <w:t>“</w:t>
      </w:r>
      <w:r w:rsidR="00A92751" w:rsidRPr="00B0080A">
        <w:rPr>
          <w:lang w:val="uk-UA"/>
        </w:rPr>
        <w:t>аутсайдер</w:t>
      </w:r>
      <w:r w:rsidR="00A92751" w:rsidRPr="00B0080A">
        <w:t>”</w:t>
      </w:r>
      <w:r w:rsidR="00A92751" w:rsidRPr="00B0080A">
        <w:rPr>
          <w:lang w:val="uk-UA"/>
        </w:rPr>
        <w:t xml:space="preserve"> </w:t>
      </w:r>
      <w:r w:rsidR="00B0080A">
        <w:rPr>
          <w:lang w:val="uk-UA"/>
        </w:rPr>
        <w:t>-</w:t>
      </w:r>
      <w:r w:rsidR="00A92751" w:rsidRPr="00B0080A">
        <w:rPr>
          <w:lang w:val="uk-UA"/>
        </w:rPr>
        <w:t xml:space="preserve"> незалежний директор</w:t>
      </w:r>
      <w:r w:rsidR="00B0080A" w:rsidRPr="00B0080A">
        <w:rPr>
          <w:lang w:val="uk-UA"/>
        </w:rPr>
        <w:t>.</w:t>
      </w:r>
    </w:p>
    <w:p w:rsidR="00B0080A" w:rsidRDefault="00A92751" w:rsidP="00B0080A">
      <w:pPr>
        <w:rPr>
          <w:lang w:val="uk-UA"/>
        </w:rPr>
      </w:pPr>
      <w:r w:rsidRPr="00B0080A">
        <w:rPr>
          <w:lang w:val="uk-UA"/>
        </w:rPr>
        <w:t>Традиційно головою ради директорів і генеральним виконавчим директором була одна й та сама особа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Часто це призводило до різних зловживань, зокрема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концентрування влади в руках однієї людини</w:t>
      </w:r>
      <w:r w:rsidR="00B0080A" w:rsidRPr="00B0080A">
        <w:rPr>
          <w:lang w:val="uk-UA"/>
        </w:rPr>
        <w:t xml:space="preserve">; </w:t>
      </w:r>
      <w:r w:rsidR="00841760" w:rsidRPr="00B0080A">
        <w:rPr>
          <w:lang w:val="uk-UA"/>
        </w:rPr>
        <w:t>концентрування влади в руках групи осіб</w:t>
      </w:r>
      <w:r w:rsidR="00B0080A" w:rsidRPr="00B0080A">
        <w:rPr>
          <w:lang w:val="uk-UA"/>
        </w:rPr>
        <w:t xml:space="preserve">; </w:t>
      </w:r>
      <w:r w:rsidR="00841760" w:rsidRPr="00B0080A">
        <w:rPr>
          <w:lang w:val="uk-UA"/>
        </w:rPr>
        <w:t>намагання правління втримувати владу протягом тривалого часу, ігноруючи інтереси інших акціонерів, а також до грубого порушення інтересів акціонерів</w:t>
      </w:r>
      <w:r w:rsidR="00B0080A" w:rsidRPr="00B0080A">
        <w:rPr>
          <w:lang w:val="uk-UA"/>
        </w:rPr>
        <w:t>.</w:t>
      </w:r>
    </w:p>
    <w:p w:rsidR="00B0080A" w:rsidRDefault="00146867" w:rsidP="00B0080A">
      <w:pPr>
        <w:rPr>
          <w:lang w:val="uk-UA"/>
        </w:rPr>
      </w:pPr>
      <w:r w:rsidRPr="00B0080A">
        <w:rPr>
          <w:lang w:val="uk-UA"/>
        </w:rPr>
        <w:t>У 1990 році одна особа була одночасно головою ради директорів і головним виконавчим директором в 75% з 500 найбільших корпорацій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Великобританії, навпаки, більшість корпорацій мали незалежного директора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Проте багато рад директорів британських корпорацій очолювалися </w:t>
      </w:r>
      <w:r w:rsidRPr="00B0080A">
        <w:t>“</w:t>
      </w:r>
      <w:r w:rsidRPr="00B0080A">
        <w:rPr>
          <w:lang w:val="uk-UA"/>
        </w:rPr>
        <w:t>внутрішніми</w:t>
      </w:r>
      <w:r w:rsidRPr="00B0080A">
        <w:t>”</w:t>
      </w:r>
      <w:r w:rsidRPr="00B0080A">
        <w:rPr>
          <w:lang w:val="uk-UA"/>
        </w:rPr>
        <w:t xml:space="preserve"> директорами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в 1992році 42% всіх директорів були незалежними, а 9% найбільших британських корпо</w:t>
      </w:r>
      <w:r w:rsidR="00173273">
        <w:rPr>
          <w:lang w:val="uk-UA"/>
        </w:rPr>
        <w:t>рацій взагалі не мали незалежно</w:t>
      </w:r>
      <w:r w:rsidRPr="00B0080A">
        <w:rPr>
          <w:lang w:val="uk-UA"/>
        </w:rPr>
        <w:t>го директора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Нині й американські, й англій</w:t>
      </w:r>
      <w:r w:rsidR="00173273">
        <w:rPr>
          <w:lang w:val="uk-UA"/>
        </w:rPr>
        <w:t>ські корпорації тяжіють до залу</w:t>
      </w:r>
      <w:r w:rsidRPr="00B0080A">
        <w:rPr>
          <w:lang w:val="uk-UA"/>
        </w:rPr>
        <w:t>чення в раду директорів все більшої кількості незалежних директорів</w:t>
      </w:r>
      <w:r w:rsidR="00B0080A" w:rsidRPr="00B0080A">
        <w:rPr>
          <w:lang w:val="uk-UA"/>
        </w:rPr>
        <w:t>.</w:t>
      </w:r>
    </w:p>
    <w:p w:rsidR="00B0080A" w:rsidRDefault="00146867" w:rsidP="00B0080A">
      <w:pPr>
        <w:rPr>
          <w:lang w:val="uk-UA"/>
        </w:rPr>
      </w:pPr>
      <w:r w:rsidRPr="00B0080A">
        <w:rPr>
          <w:lang w:val="uk-UA"/>
        </w:rPr>
        <w:t>Починаючи із середини 80-х років, у Великобританії і США інтерес до корпоративного управління став зростати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Цьому сприяли різні фактори</w:t>
      </w:r>
      <w:r w:rsidR="00B0080A" w:rsidRPr="00B0080A">
        <w:rPr>
          <w:lang w:val="uk-UA"/>
        </w:rPr>
        <w:t>:</w:t>
      </w:r>
    </w:p>
    <w:p w:rsidR="00B0080A" w:rsidRDefault="00146867" w:rsidP="00B0080A">
      <w:pPr>
        <w:rPr>
          <w:lang w:val="uk-UA"/>
        </w:rPr>
      </w:pPr>
      <w:r w:rsidRPr="00B0080A">
        <w:rPr>
          <w:lang w:val="uk-UA"/>
        </w:rPr>
        <w:t>збільшення інституційних інвестицій і обох країнах</w:t>
      </w:r>
      <w:r w:rsidR="00B0080A" w:rsidRPr="00B0080A">
        <w:rPr>
          <w:lang w:val="uk-UA"/>
        </w:rPr>
        <w:t>;</w:t>
      </w:r>
    </w:p>
    <w:p w:rsidR="00B0080A" w:rsidRDefault="00146867" w:rsidP="00B0080A">
      <w:pPr>
        <w:rPr>
          <w:lang w:val="uk-UA"/>
        </w:rPr>
      </w:pPr>
      <w:r w:rsidRPr="00B0080A">
        <w:rPr>
          <w:lang w:val="uk-UA"/>
        </w:rPr>
        <w:t>посилення державного контролю в США з наданням права голосу на щорічних загальних зборах акціонер</w:t>
      </w:r>
      <w:r w:rsidR="00173273">
        <w:rPr>
          <w:lang w:val="uk-UA"/>
        </w:rPr>
        <w:t>ів деяким інституційним інвесто</w:t>
      </w:r>
      <w:r w:rsidRPr="00B0080A">
        <w:rPr>
          <w:lang w:val="uk-UA"/>
        </w:rPr>
        <w:t>рам</w:t>
      </w:r>
      <w:r w:rsidR="00B0080A" w:rsidRPr="00B0080A">
        <w:rPr>
          <w:lang w:val="uk-UA"/>
        </w:rPr>
        <w:t>;</w:t>
      </w:r>
    </w:p>
    <w:p w:rsidR="00B0080A" w:rsidRDefault="00A4026F" w:rsidP="00B0080A">
      <w:pPr>
        <w:rPr>
          <w:lang w:val="uk-UA"/>
        </w:rPr>
      </w:pPr>
      <w:r w:rsidRPr="00B0080A">
        <w:rPr>
          <w:lang w:val="uk-UA"/>
        </w:rPr>
        <w:t>діяльність з поглинання корпорацій у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другій половині 80-х років</w:t>
      </w:r>
      <w:r w:rsidR="00B0080A" w:rsidRPr="00B0080A">
        <w:rPr>
          <w:lang w:val="uk-UA"/>
        </w:rPr>
        <w:t>;</w:t>
      </w:r>
    </w:p>
    <w:p w:rsidR="00B0080A" w:rsidRDefault="00A4026F" w:rsidP="00B0080A">
      <w:pPr>
        <w:rPr>
          <w:lang w:val="uk-UA"/>
        </w:rPr>
      </w:pPr>
      <w:r w:rsidRPr="00B0080A">
        <w:rPr>
          <w:lang w:val="uk-UA"/>
        </w:rPr>
        <w:t>надмірно високі оклади виконавчих директорів у багатьох американських корпораціях і зростаюч</w:t>
      </w:r>
      <w:r w:rsidR="00173273">
        <w:rPr>
          <w:lang w:val="uk-UA"/>
        </w:rPr>
        <w:t>е почуття втрати конкурентоспро</w:t>
      </w:r>
      <w:r w:rsidRPr="00B0080A">
        <w:rPr>
          <w:lang w:val="uk-UA"/>
        </w:rPr>
        <w:t>можності стосовно німецьких і японських корпорацій</w:t>
      </w:r>
      <w:r w:rsidR="00B0080A" w:rsidRPr="00B0080A">
        <w:rPr>
          <w:lang w:val="uk-UA"/>
        </w:rPr>
        <w:t>.</w:t>
      </w:r>
    </w:p>
    <w:p w:rsidR="00B0080A" w:rsidRDefault="00A4026F" w:rsidP="00B0080A">
      <w:pPr>
        <w:rPr>
          <w:lang w:val="uk-UA"/>
        </w:rPr>
      </w:pPr>
      <w:r w:rsidRPr="00B0080A">
        <w:rPr>
          <w:lang w:val="uk-UA"/>
        </w:rPr>
        <w:t>Внаслідок цього індивідуальні та інституційні інвестори почали інформувати один одного про існуючі тенденції, здійснювати різні дослідження й організовано виступати на захист своїх інтересів як акціонерів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Зібрані ними дані були досить цікавими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Наприклад, дослідження, здійснені різними організаці</w:t>
      </w:r>
      <w:r w:rsidR="00B6597C" w:rsidRPr="00B0080A">
        <w:rPr>
          <w:lang w:val="uk-UA"/>
        </w:rPr>
        <w:t>ями, показали, що в багатьох ви</w:t>
      </w:r>
      <w:r w:rsidRPr="00B0080A">
        <w:rPr>
          <w:lang w:val="uk-UA"/>
        </w:rPr>
        <w:t>падках просте</w:t>
      </w:r>
      <w:r w:rsidR="00B6597C" w:rsidRPr="00B0080A">
        <w:rPr>
          <w:lang w:val="uk-UA"/>
        </w:rPr>
        <w:t>жує</w:t>
      </w:r>
      <w:r w:rsidRPr="00B0080A">
        <w:rPr>
          <w:lang w:val="uk-UA"/>
        </w:rPr>
        <w:t>ться зв’язок між відсутністю пильності з боку ради директорів і низькою діяльністю корпорації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Крім того, аналітиками з корпоративного </w:t>
      </w:r>
      <w:r w:rsidR="00B6597C" w:rsidRPr="00B0080A">
        <w:rPr>
          <w:lang w:val="uk-UA"/>
        </w:rPr>
        <w:t>управлін</w:t>
      </w:r>
      <w:r w:rsidRPr="00B0080A">
        <w:rPr>
          <w:lang w:val="uk-UA"/>
        </w:rPr>
        <w:t xml:space="preserve">ня було виявлено, що незалежні </w:t>
      </w:r>
      <w:r w:rsidR="00B6597C" w:rsidRPr="00B0080A">
        <w:rPr>
          <w:lang w:val="uk-UA"/>
        </w:rPr>
        <w:t>директо</w:t>
      </w:r>
      <w:r w:rsidRPr="00B0080A">
        <w:rPr>
          <w:lang w:val="uk-UA"/>
        </w:rPr>
        <w:t>ри часто не мають повного обсягу інформації на відміну від “внутрішніх</w:t>
      </w:r>
      <w:r w:rsidR="00B0080A">
        <w:rPr>
          <w:lang w:val="uk-UA"/>
        </w:rPr>
        <w:t xml:space="preserve">" </w:t>
      </w:r>
      <w:r w:rsidRPr="00B0080A">
        <w:rPr>
          <w:lang w:val="uk-UA"/>
        </w:rPr>
        <w:t>директорів, і тому їхня здатність здійснювати ефективний контроль обмежена</w:t>
      </w:r>
      <w:r w:rsidR="00B0080A" w:rsidRPr="00B0080A">
        <w:rPr>
          <w:lang w:val="uk-UA"/>
        </w:rPr>
        <w:t>.</w:t>
      </w:r>
    </w:p>
    <w:p w:rsidR="00B0080A" w:rsidRDefault="00B6597C" w:rsidP="00B0080A">
      <w:pPr>
        <w:rPr>
          <w:lang w:val="uk-UA"/>
        </w:rPr>
      </w:pPr>
      <w:r w:rsidRPr="00B0080A">
        <w:rPr>
          <w:lang w:val="uk-UA"/>
        </w:rPr>
        <w:t>Існує низка факторів, які сприяли збільшенню кількості незалежних директорів у раді директорів корпорацій Великобританії та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Серед них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зміна структури власників, тобто зростання кількості та впливу інституційних інвесторів і їхня участь у голосу</w:t>
      </w:r>
      <w:r w:rsidR="00173273">
        <w:rPr>
          <w:lang w:val="uk-UA"/>
        </w:rPr>
        <w:t>ванні на щорічних загальних збо</w:t>
      </w:r>
      <w:r w:rsidRPr="00B0080A">
        <w:rPr>
          <w:lang w:val="uk-UA"/>
        </w:rPr>
        <w:t>рах акціонерів, а також рекомендації таких незалежних саморегульованих організацій, як Комітет з фінансових питань корпоративного управління у Великобританії й різних акціонерних організаціях у США</w:t>
      </w:r>
      <w:r w:rsidR="00B0080A" w:rsidRPr="00B0080A">
        <w:rPr>
          <w:lang w:val="uk-UA"/>
        </w:rPr>
        <w:t>.</w:t>
      </w:r>
    </w:p>
    <w:p w:rsidR="00B0080A" w:rsidRDefault="00B6597C" w:rsidP="00B0080A">
      <w:pPr>
        <w:rPr>
          <w:lang w:val="uk-UA"/>
        </w:rPr>
      </w:pPr>
      <w:r w:rsidRPr="00B0080A">
        <w:rPr>
          <w:lang w:val="uk-UA"/>
        </w:rPr>
        <w:t>Склад ради директорів і представництво в раді залишаються важливими питаннями, які турбують акціонерів у Великобританії та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Можливо, це відбувається тому, що інші питання корпоративного управління, такі, як розкриття інформації і механізми взаємодії між корпораціями та акціонерами, переважно вже вирішені</w:t>
      </w:r>
      <w:r w:rsidR="00B0080A" w:rsidRPr="00B0080A">
        <w:rPr>
          <w:lang w:val="uk-UA"/>
        </w:rPr>
        <w:t>.</w:t>
      </w:r>
    </w:p>
    <w:p w:rsidR="00B0080A" w:rsidRDefault="00B6597C" w:rsidP="00B0080A">
      <w:pPr>
        <w:rPr>
          <w:lang w:val="uk-UA"/>
        </w:rPr>
      </w:pPr>
      <w:r w:rsidRPr="00B0080A">
        <w:rPr>
          <w:lang w:val="uk-UA"/>
        </w:rPr>
        <w:t>Законодавча база англо-американської моделі</w:t>
      </w:r>
      <w:r w:rsidR="00B0080A" w:rsidRPr="00B0080A">
        <w:rPr>
          <w:lang w:val="uk-UA"/>
        </w:rPr>
        <w:t xml:space="preserve">. </w:t>
      </w:r>
      <w:r w:rsidR="00BB2259" w:rsidRPr="00B0080A">
        <w:rPr>
          <w:lang w:val="uk-UA"/>
        </w:rPr>
        <w:t>У Великобританії і США взаємини між мен</w:t>
      </w:r>
      <w:r w:rsidR="00173273">
        <w:rPr>
          <w:lang w:val="uk-UA"/>
        </w:rPr>
        <w:t>е</w:t>
      </w:r>
      <w:r w:rsidR="00BB2259" w:rsidRPr="00B0080A">
        <w:rPr>
          <w:lang w:val="uk-UA"/>
        </w:rPr>
        <w:t>джерами, директорами та акціонерами визначаються переліком законів і правил</w:t>
      </w:r>
      <w:r w:rsidR="00B0080A" w:rsidRPr="00B0080A">
        <w:rPr>
          <w:lang w:val="uk-UA"/>
        </w:rPr>
        <w:t xml:space="preserve">. </w:t>
      </w:r>
      <w:r w:rsidR="00BB2259" w:rsidRPr="00B0080A">
        <w:rPr>
          <w:lang w:val="uk-UA"/>
        </w:rPr>
        <w:t>У США Федеральне агентство, Комісія з цін них паперів, встановлюють вимоги до роз</w:t>
      </w:r>
      <w:r w:rsidR="00173273">
        <w:rPr>
          <w:lang w:val="uk-UA"/>
        </w:rPr>
        <w:t>криття інформації, а також регу</w:t>
      </w:r>
      <w:r w:rsidR="00BB2259" w:rsidRPr="00B0080A">
        <w:rPr>
          <w:lang w:val="uk-UA"/>
        </w:rPr>
        <w:t xml:space="preserve">люють відносини </w:t>
      </w:r>
      <w:r w:rsidR="00BB2259" w:rsidRPr="00B0080A">
        <w:t>“</w:t>
      </w:r>
      <w:r w:rsidR="00BB2259" w:rsidRPr="00B0080A">
        <w:rPr>
          <w:lang w:val="uk-UA"/>
        </w:rPr>
        <w:t>корпорація</w:t>
      </w:r>
      <w:r w:rsidR="00B0080A" w:rsidRPr="00B0080A">
        <w:rPr>
          <w:lang w:val="uk-UA"/>
        </w:rPr>
        <w:t xml:space="preserve"> - </w:t>
      </w:r>
      <w:r w:rsidR="00BB2259" w:rsidRPr="00B0080A">
        <w:rPr>
          <w:lang w:val="uk-UA"/>
        </w:rPr>
        <w:t>акціонери</w:t>
      </w:r>
      <w:r w:rsidR="00B0080A">
        <w:t xml:space="preserve">", </w:t>
      </w:r>
      <w:r w:rsidR="00BB2259" w:rsidRPr="00B0080A">
        <w:t>“</w:t>
      </w:r>
      <w:r w:rsidR="00BB2259" w:rsidRPr="00B0080A">
        <w:rPr>
          <w:lang w:val="uk-UA"/>
        </w:rPr>
        <w:t>акціонери</w:t>
      </w:r>
      <w:r w:rsidR="00B0080A" w:rsidRPr="00B0080A">
        <w:rPr>
          <w:lang w:val="uk-UA"/>
        </w:rPr>
        <w:t xml:space="preserve"> - </w:t>
      </w:r>
      <w:r w:rsidR="00BB2259" w:rsidRPr="00B0080A">
        <w:rPr>
          <w:lang w:val="uk-UA"/>
        </w:rPr>
        <w:t>акціонери</w:t>
      </w:r>
      <w:r w:rsidR="00BB2259" w:rsidRPr="00B0080A">
        <w:t>”</w:t>
      </w:r>
      <w:r w:rsidR="00B0080A" w:rsidRPr="00B0080A">
        <w:rPr>
          <w:lang w:val="uk-UA"/>
        </w:rPr>
        <w:t>.</w:t>
      </w:r>
    </w:p>
    <w:p w:rsidR="00B0080A" w:rsidRDefault="00BB2259" w:rsidP="00B0080A">
      <w:pPr>
        <w:rPr>
          <w:lang w:val="uk-UA"/>
        </w:rPr>
      </w:pPr>
      <w:r w:rsidRPr="00B0080A">
        <w:rPr>
          <w:lang w:val="uk-UA"/>
        </w:rPr>
        <w:t>Закони, що регулюють діяльність пенсійних фондів, також впливають на корпоративне управління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 1988 році Міністерство праці США, відповідальне за діяльність приватних пенсійних фондів</w:t>
      </w:r>
      <w:r w:rsidR="00897ADE" w:rsidRPr="00B0080A">
        <w:rPr>
          <w:lang w:val="uk-UA"/>
        </w:rPr>
        <w:t xml:space="preserve">, ухвалило, що вони виступають </w:t>
      </w:r>
      <w:r w:rsidR="00897ADE" w:rsidRPr="00B0080A">
        <w:t>“</w:t>
      </w:r>
      <w:r w:rsidR="00897ADE" w:rsidRPr="00B0080A">
        <w:rPr>
          <w:lang w:val="uk-UA"/>
        </w:rPr>
        <w:t>довіреними особами</w:t>
      </w:r>
      <w:r w:rsidR="00B0080A">
        <w:t xml:space="preserve">" </w:t>
      </w:r>
      <w:r w:rsidR="00897ADE" w:rsidRPr="00B0080A">
        <w:rPr>
          <w:lang w:val="uk-UA"/>
        </w:rPr>
        <w:t>своїх акціонерів у справах корпорації</w:t>
      </w:r>
      <w:r w:rsidR="00B0080A" w:rsidRPr="00B0080A">
        <w:rPr>
          <w:lang w:val="uk-UA"/>
        </w:rPr>
        <w:t xml:space="preserve">. </w:t>
      </w:r>
      <w:r w:rsidR="00897ADE" w:rsidRPr="00B0080A">
        <w:rPr>
          <w:lang w:val="uk-UA"/>
        </w:rPr>
        <w:t>Ця постанова вплинула на</w:t>
      </w:r>
      <w:r w:rsidR="00B0080A" w:rsidRPr="00B0080A">
        <w:rPr>
          <w:lang w:val="uk-UA"/>
        </w:rPr>
        <w:t xml:space="preserve"> </w:t>
      </w:r>
      <w:r w:rsidR="00897ADE" w:rsidRPr="00B0080A">
        <w:rPr>
          <w:lang w:val="uk-UA"/>
        </w:rPr>
        <w:t>діяльність приватних пенсійних фондів та інших інституційних інвесторів</w:t>
      </w:r>
      <w:r w:rsidR="00B0080A" w:rsidRPr="00B0080A">
        <w:rPr>
          <w:lang w:val="uk-UA"/>
        </w:rPr>
        <w:t xml:space="preserve">: </w:t>
      </w:r>
      <w:r w:rsidR="00897ADE" w:rsidRPr="00B0080A">
        <w:rPr>
          <w:lang w:val="uk-UA"/>
        </w:rPr>
        <w:t>вони стали цікавитися всіма питаннями корпоративного управління, правами акціонерів і голосуванням на щорічних загальних зборах акціонерів</w:t>
      </w:r>
      <w:r w:rsidR="00B0080A" w:rsidRPr="00B0080A">
        <w:rPr>
          <w:lang w:val="uk-UA"/>
        </w:rPr>
        <w:t xml:space="preserve">. </w:t>
      </w:r>
      <w:r w:rsidR="00897ADE" w:rsidRPr="00B0080A">
        <w:rPr>
          <w:lang w:val="uk-UA"/>
        </w:rPr>
        <w:t>Варто зазначити, що в США корпорації реєструються й засновуються в певному шта</w:t>
      </w:r>
      <w:r w:rsidR="00995D94">
        <w:rPr>
          <w:lang w:val="uk-UA"/>
        </w:rPr>
        <w:t>ті, і закони цього штату станов</w:t>
      </w:r>
      <w:r w:rsidR="00897ADE" w:rsidRPr="00B0080A">
        <w:rPr>
          <w:lang w:val="uk-UA"/>
        </w:rPr>
        <w:t>лять основу законодавчої бази щодо прав і обов</w:t>
      </w:r>
      <w:r w:rsidR="00897ADE" w:rsidRPr="00B0080A">
        <w:t>’</w:t>
      </w:r>
      <w:r w:rsidR="00897ADE" w:rsidRPr="00B0080A">
        <w:rPr>
          <w:lang w:val="uk-UA"/>
        </w:rPr>
        <w:t>язків корпорації</w:t>
      </w:r>
      <w:r w:rsidR="00B0080A" w:rsidRPr="00B0080A">
        <w:rPr>
          <w:lang w:val="uk-UA"/>
        </w:rPr>
        <w:t>.</w:t>
      </w:r>
    </w:p>
    <w:p w:rsidR="00B0080A" w:rsidRDefault="00897ADE" w:rsidP="00B0080A">
      <w:pPr>
        <w:rPr>
          <w:lang w:val="uk-UA"/>
        </w:rPr>
      </w:pPr>
      <w:r w:rsidRPr="00B0080A">
        <w:rPr>
          <w:lang w:val="uk-UA"/>
        </w:rPr>
        <w:t>Порівняно з іншими ринками капі ладу в США існують найбільш жорсткі правила щодо розкриття інформації і діє чітка система взаємин між акціонерами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 має пряме відношення</w:t>
      </w:r>
      <w:r w:rsidR="00995D94">
        <w:rPr>
          <w:lang w:val="uk-UA"/>
        </w:rPr>
        <w:t xml:space="preserve"> до розміру й значення ринку ці</w:t>
      </w:r>
      <w:r w:rsidRPr="00B0080A">
        <w:rPr>
          <w:lang w:val="uk-UA"/>
        </w:rPr>
        <w:t>нних паперів в економіці США і на міжнародній арені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річний звіт або до порядку денного щорічних загальних зборів акціонерів повинні бути внесені такі відомості</w:t>
      </w:r>
      <w:r w:rsidR="00B0080A" w:rsidRPr="00B0080A">
        <w:rPr>
          <w:lang w:val="uk-UA"/>
        </w:rPr>
        <w:t>: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ф</w:t>
      </w:r>
      <w:r w:rsidR="00897ADE" w:rsidRPr="00B0080A">
        <w:rPr>
          <w:lang w:val="uk-UA"/>
        </w:rPr>
        <w:t>інансова інформація</w:t>
      </w:r>
      <w:r w:rsidR="00B0080A">
        <w:rPr>
          <w:lang w:val="uk-UA"/>
        </w:rPr>
        <w:t xml:space="preserve"> (</w:t>
      </w:r>
      <w:r w:rsidR="00897ADE" w:rsidRPr="00B0080A">
        <w:rPr>
          <w:lang w:val="uk-UA"/>
        </w:rPr>
        <w:t>у США ці дані публікуються щокварталу</w:t>
      </w:r>
      <w:r w:rsidR="00B0080A" w:rsidRPr="00B0080A">
        <w:rPr>
          <w:lang w:val="uk-UA"/>
        </w:rPr>
        <w:t>);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д</w:t>
      </w:r>
      <w:r w:rsidR="00897ADE" w:rsidRPr="00B0080A">
        <w:rPr>
          <w:lang w:val="uk-UA"/>
        </w:rPr>
        <w:t>ані про структуру капіталу</w:t>
      </w:r>
      <w:r w:rsidR="00B0080A" w:rsidRPr="00B0080A">
        <w:rPr>
          <w:lang w:val="uk-UA"/>
        </w:rPr>
        <w:t>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д</w:t>
      </w:r>
      <w:r w:rsidR="00897ADE" w:rsidRPr="00B0080A">
        <w:rPr>
          <w:lang w:val="uk-UA"/>
        </w:rPr>
        <w:t>овідка про колишню діяльність призначуваних директорів</w:t>
      </w:r>
      <w:r w:rsidR="00B0080A">
        <w:rPr>
          <w:lang w:val="uk-UA"/>
        </w:rPr>
        <w:t xml:space="preserve"> (</w:t>
      </w:r>
      <w:r w:rsidR="00897ADE" w:rsidRPr="00B0080A">
        <w:rPr>
          <w:lang w:val="uk-UA"/>
        </w:rPr>
        <w:t xml:space="preserve">у тому числі імена, обіймані посади, відносини з корпорацією, </w:t>
      </w:r>
      <w:r w:rsidR="00995D94">
        <w:rPr>
          <w:lang w:val="uk-UA"/>
        </w:rPr>
        <w:t>володіння ак</w:t>
      </w:r>
      <w:r w:rsidR="00897ADE" w:rsidRPr="00B0080A">
        <w:rPr>
          <w:lang w:val="uk-UA"/>
        </w:rPr>
        <w:t>ціями в корпорації</w:t>
      </w:r>
      <w:r w:rsidR="00B0080A" w:rsidRPr="00B0080A">
        <w:rPr>
          <w:lang w:val="uk-UA"/>
        </w:rPr>
        <w:t>);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розміри зарплати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винагороди</w:t>
      </w:r>
      <w:r w:rsidR="00B0080A" w:rsidRPr="00B0080A">
        <w:rPr>
          <w:lang w:val="uk-UA"/>
        </w:rPr>
        <w:t>),</w:t>
      </w:r>
      <w:r w:rsidRPr="00B0080A">
        <w:rPr>
          <w:lang w:val="uk-UA"/>
        </w:rPr>
        <w:t xml:space="preserve"> виплачуваної виконавчим директор-рам, а також відомості про виплату</w:t>
      </w:r>
      <w:r w:rsidR="00995D94">
        <w:rPr>
          <w:lang w:val="uk-UA"/>
        </w:rPr>
        <w:t xml:space="preserve"> винагороди кожному з п’яти най</w:t>
      </w:r>
      <w:r w:rsidRPr="00B0080A">
        <w:rPr>
          <w:lang w:val="uk-UA"/>
        </w:rPr>
        <w:t>більш високооплачуваних керівників</w:t>
      </w:r>
      <w:r w:rsidR="00B0080A">
        <w:rPr>
          <w:lang w:val="uk-UA"/>
        </w:rPr>
        <w:t xml:space="preserve"> (</w:t>
      </w:r>
      <w:r w:rsidR="00995D94">
        <w:rPr>
          <w:lang w:val="uk-UA"/>
        </w:rPr>
        <w:t>їхні імена повинні бути зазна</w:t>
      </w:r>
      <w:r w:rsidRPr="00B0080A">
        <w:rPr>
          <w:lang w:val="uk-UA"/>
        </w:rPr>
        <w:t>чені</w:t>
      </w:r>
      <w:r w:rsidR="00B0080A" w:rsidRPr="00B0080A">
        <w:rPr>
          <w:lang w:val="uk-UA"/>
        </w:rPr>
        <w:t>);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дані про всіх акціонерів, що володіють понад 5% акціонерного капітал у</w:t>
      </w:r>
      <w:r w:rsidR="00B0080A" w:rsidRPr="00B0080A">
        <w:rPr>
          <w:lang w:val="uk-UA"/>
        </w:rPr>
        <w:t>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відомості про можливе злиття або реорганізацію</w:t>
      </w:r>
      <w:r w:rsidR="00B0080A" w:rsidRPr="00B0080A">
        <w:rPr>
          <w:lang w:val="uk-UA"/>
        </w:rPr>
        <w:t>;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передбачувані виправлення до уставу, а також імена осіб або корпорацій, запрошуваних для аудиторської перевірки</w:t>
      </w:r>
      <w:r w:rsidR="00B0080A" w:rsidRPr="00B0080A">
        <w:rPr>
          <w:lang w:val="uk-UA"/>
        </w:rPr>
        <w:t>.</w:t>
      </w:r>
    </w:p>
    <w:p w:rsidR="00B0080A" w:rsidRDefault="00B7125F" w:rsidP="00B0080A">
      <w:pPr>
        <w:rPr>
          <w:lang w:val="uk-UA"/>
        </w:rPr>
      </w:pPr>
      <w:r w:rsidRPr="00B0080A">
        <w:rPr>
          <w:lang w:val="uk-UA"/>
        </w:rPr>
        <w:t>У Великобританії та інших країнах, що вик</w:t>
      </w:r>
      <w:r w:rsidR="00995D94">
        <w:rPr>
          <w:lang w:val="uk-UA"/>
        </w:rPr>
        <w:t>ористовують англо-амери</w:t>
      </w:r>
      <w:r w:rsidRPr="00B0080A">
        <w:rPr>
          <w:lang w:val="uk-UA"/>
        </w:rPr>
        <w:t>канську модель, вимоги до розкриття інформації аналогічні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Проте звітність надається кожні півроку, і, як правило, обсяг даних менший за всіма категоріями, у тому числі фінансова інформація та відомості про призначуваних директорів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Великобританії зак</w:t>
      </w:r>
      <w:r w:rsidR="00995D94">
        <w:rPr>
          <w:lang w:val="uk-UA"/>
        </w:rPr>
        <w:t>онодавчі межі корпоративного уп</w:t>
      </w:r>
      <w:r w:rsidRPr="00B0080A">
        <w:rPr>
          <w:lang w:val="uk-UA"/>
        </w:rPr>
        <w:t>равління встановлюються парламентом і можуть регулюватися правилами таких незалежних організацій, як, наприклад, Колегія з цінних паперів та інвестицій</w:t>
      </w:r>
      <w:r w:rsidR="00167555" w:rsidRPr="00B0080A">
        <w:rPr>
          <w:lang w:val="uk-UA"/>
        </w:rPr>
        <w:t>, відповідальна за контроль функціонування рин</w:t>
      </w:r>
      <w:r w:rsidR="00995D94">
        <w:rPr>
          <w:lang w:val="uk-UA"/>
        </w:rPr>
        <w:t>ку цінних папе</w:t>
      </w:r>
      <w:r w:rsidR="00167555" w:rsidRPr="00B0080A">
        <w:rPr>
          <w:lang w:val="uk-UA"/>
        </w:rPr>
        <w:t>рів</w:t>
      </w:r>
      <w:r w:rsidR="00B0080A" w:rsidRPr="00B0080A">
        <w:rPr>
          <w:lang w:val="uk-UA"/>
        </w:rPr>
        <w:t xml:space="preserve">. </w:t>
      </w:r>
      <w:r w:rsidR="00167555" w:rsidRPr="00B0080A">
        <w:rPr>
          <w:lang w:val="uk-UA"/>
        </w:rPr>
        <w:t>Варто звернути увагу на те, що ця колегія не є такою ж державною структурою, як Комісія з цінних паперів та і бірж США</w:t>
      </w:r>
      <w:r w:rsidR="00B0080A" w:rsidRPr="00B0080A">
        <w:rPr>
          <w:lang w:val="uk-UA"/>
        </w:rPr>
        <w:t xml:space="preserve">. </w:t>
      </w:r>
      <w:r w:rsidR="00167555" w:rsidRPr="00B0080A">
        <w:rPr>
          <w:lang w:val="uk-UA"/>
        </w:rPr>
        <w:t>Незважаючи на те, що законодавча база для розкриття інформації та регулювання відносин між акціонерами у Великобританії добре розроблена, деякі спостерігачі вважають, що англійській системі не вистачає саморегуляції й необхідна державна служба, аналогічна американській</w:t>
      </w:r>
      <w:r w:rsidR="00B0080A" w:rsidRPr="00B0080A">
        <w:rPr>
          <w:lang w:val="uk-UA"/>
        </w:rPr>
        <w:t xml:space="preserve"> </w:t>
      </w:r>
      <w:r w:rsidR="00167555" w:rsidRPr="00B0080A">
        <w:rPr>
          <w:lang w:val="uk-UA"/>
        </w:rPr>
        <w:t>Комісії</w:t>
      </w:r>
      <w:r w:rsidR="00B0080A" w:rsidRPr="00B0080A">
        <w:rPr>
          <w:lang w:val="uk-UA"/>
        </w:rPr>
        <w:t>.</w:t>
      </w:r>
    </w:p>
    <w:p w:rsidR="00B0080A" w:rsidRDefault="00167555" w:rsidP="00B0080A">
      <w:pPr>
        <w:rPr>
          <w:lang w:val="uk-UA"/>
        </w:rPr>
      </w:pPr>
      <w:r w:rsidRPr="00B0080A">
        <w:rPr>
          <w:lang w:val="uk-UA"/>
        </w:rPr>
        <w:t xml:space="preserve">Дії корпорації, що вимагають схвалення акціонерів, в англо-американській моделі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це обрання директорів і призначення аудиторів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Існують також інші, позачергові питання, що вимагають схвалення акціонерів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Серед них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внесення або виправлення планів випуску акціонерних опціонів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що безпосередньо впливає на виплати менеджерам і директорам</w:t>
      </w:r>
      <w:r w:rsidR="00B0080A" w:rsidRPr="00B0080A">
        <w:rPr>
          <w:lang w:val="uk-UA"/>
        </w:rPr>
        <w:t xml:space="preserve">); </w:t>
      </w:r>
      <w:r w:rsidRPr="00B0080A">
        <w:rPr>
          <w:lang w:val="uk-UA"/>
        </w:rPr>
        <w:t>злиття й поглинання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реорганізація, поправки до уставу корпорації</w:t>
      </w:r>
      <w:r w:rsidR="00B0080A" w:rsidRPr="00B0080A">
        <w:rPr>
          <w:lang w:val="uk-UA"/>
        </w:rPr>
        <w:t>.</w:t>
      </w:r>
    </w:p>
    <w:p w:rsidR="00B0080A" w:rsidRDefault="00167555" w:rsidP="00B0080A">
      <w:pPr>
        <w:rPr>
          <w:lang w:val="uk-UA"/>
        </w:rPr>
      </w:pPr>
      <w:r w:rsidRPr="00B0080A">
        <w:rPr>
          <w:lang w:val="uk-UA"/>
        </w:rPr>
        <w:t>Існує одна важлива відмінність між Великобританією та США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у США акціонери не мають права голосув</w:t>
      </w:r>
      <w:r w:rsidR="00995D94">
        <w:rPr>
          <w:lang w:val="uk-UA"/>
        </w:rPr>
        <w:t>ати з питань щодо розмірів диві</w:t>
      </w:r>
      <w:r w:rsidRPr="00B0080A">
        <w:rPr>
          <w:lang w:val="uk-UA"/>
        </w:rPr>
        <w:t xml:space="preserve">дендів, пропонованих радою директорів, а у Великобританії, навпаки, це питання </w:t>
      </w:r>
      <w:r w:rsidR="00FD58B2" w:rsidRPr="00B0080A">
        <w:rPr>
          <w:lang w:val="uk-UA"/>
        </w:rPr>
        <w:t>якраз і виноситься на голосування</w:t>
      </w:r>
      <w:r w:rsidR="00B0080A" w:rsidRPr="00B0080A">
        <w:rPr>
          <w:lang w:val="uk-UA"/>
        </w:rPr>
        <w:t>.</w:t>
      </w:r>
    </w:p>
    <w:p w:rsidR="00B0080A" w:rsidRDefault="00FD58B2" w:rsidP="00B0080A">
      <w:pPr>
        <w:rPr>
          <w:lang w:val="uk-UA"/>
        </w:rPr>
      </w:pPr>
      <w:r w:rsidRPr="00B0080A">
        <w:rPr>
          <w:lang w:val="uk-UA"/>
        </w:rPr>
        <w:t>В англо-американській моделі акці</w:t>
      </w:r>
      <w:r w:rsidR="00995D94">
        <w:rPr>
          <w:lang w:val="uk-UA"/>
        </w:rPr>
        <w:t>онери мають право вносити пропо</w:t>
      </w:r>
      <w:r w:rsidRPr="00B0080A">
        <w:rPr>
          <w:lang w:val="uk-UA"/>
        </w:rPr>
        <w:t>зиції до порядку денного щорічних загальних зборів акціонерів</w:t>
      </w:r>
      <w:r w:rsidR="00B0080A" w:rsidRPr="00B0080A">
        <w:rPr>
          <w:lang w:val="uk-UA"/>
        </w:rPr>
        <w:t xml:space="preserve">. </w:t>
      </w:r>
      <w:r w:rsidR="00995D94">
        <w:rPr>
          <w:lang w:val="uk-UA"/>
        </w:rPr>
        <w:t>Ці пропо</w:t>
      </w:r>
      <w:r w:rsidRPr="00B0080A">
        <w:rPr>
          <w:lang w:val="uk-UA"/>
        </w:rPr>
        <w:t>зиції акціонерів повинні стосуватися безпосередньо діяльності корпорації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Акціонери, що володіють понад 10% капіт</w:t>
      </w:r>
      <w:r w:rsidR="00995D94">
        <w:rPr>
          <w:lang w:val="uk-UA"/>
        </w:rPr>
        <w:t>алу корпорації, мають також пра</w:t>
      </w:r>
      <w:r w:rsidRPr="00B0080A">
        <w:rPr>
          <w:lang w:val="uk-UA"/>
        </w:rPr>
        <w:t>во скликати позачергові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надзвичайні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>збори акціонерів</w:t>
      </w:r>
      <w:r w:rsidR="00B0080A" w:rsidRPr="00B0080A">
        <w:rPr>
          <w:lang w:val="uk-UA"/>
        </w:rPr>
        <w:t>.</w:t>
      </w:r>
    </w:p>
    <w:p w:rsidR="00B0080A" w:rsidRDefault="00FD58B2" w:rsidP="00B0080A">
      <w:pPr>
        <w:rPr>
          <w:lang w:val="uk-UA"/>
        </w:rPr>
      </w:pPr>
      <w:r w:rsidRPr="00B0080A">
        <w:rPr>
          <w:lang w:val="uk-UA"/>
        </w:rPr>
        <w:t>У США Комісія з цінних паперів і бірж випустила безліч різних за формою й змістом правил, пропозицій акціонерів про строки й публікацію цих пропозицій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Комісія також регулює взаємодію акціонерів</w:t>
      </w:r>
      <w:r w:rsidR="00B0080A" w:rsidRPr="00B0080A">
        <w:rPr>
          <w:lang w:val="uk-UA"/>
        </w:rPr>
        <w:t>.</w:t>
      </w:r>
    </w:p>
    <w:p w:rsidR="00B0080A" w:rsidRDefault="00FD58B2" w:rsidP="00B0080A">
      <w:pPr>
        <w:rPr>
          <w:lang w:val="uk-UA"/>
        </w:rPr>
      </w:pPr>
      <w:r w:rsidRPr="00B0080A">
        <w:rPr>
          <w:lang w:val="uk-UA"/>
        </w:rPr>
        <w:t>Взаємини між учасниками в англо-американській моделі</w:t>
      </w:r>
      <w:r w:rsidR="00B0080A" w:rsidRPr="00B0080A">
        <w:rPr>
          <w:lang w:val="uk-UA"/>
        </w:rPr>
        <w:t xml:space="preserve">. </w:t>
      </w:r>
      <w:r w:rsidR="00995D94">
        <w:rPr>
          <w:lang w:val="uk-UA"/>
        </w:rPr>
        <w:t>Як зазнача</w:t>
      </w:r>
      <w:r w:rsidRPr="00B0080A">
        <w:rPr>
          <w:lang w:val="uk-UA"/>
        </w:rPr>
        <w:t>лося вище, в англо-американській модел</w:t>
      </w:r>
      <w:r w:rsidR="00995D94">
        <w:rPr>
          <w:lang w:val="uk-UA"/>
        </w:rPr>
        <w:t>і чітко визначено питання відно</w:t>
      </w:r>
      <w:r w:rsidRPr="00B0080A">
        <w:rPr>
          <w:lang w:val="uk-UA"/>
        </w:rPr>
        <w:t>син акціонерів між собою та акціонерів з корпорацією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Важливу роль в управлінні акціонерним товариством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корпорацією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>відіграють незалежні й саморегульовані організації</w:t>
      </w:r>
      <w:r w:rsidR="00B0080A" w:rsidRPr="00B0080A">
        <w:rPr>
          <w:lang w:val="uk-UA"/>
        </w:rPr>
        <w:t>.</w:t>
      </w:r>
    </w:p>
    <w:p w:rsidR="00B0080A" w:rsidRDefault="00FD58B2" w:rsidP="00B0080A">
      <w:pPr>
        <w:rPr>
          <w:lang w:val="uk-UA"/>
        </w:rPr>
      </w:pPr>
      <w:r w:rsidRPr="00B0080A">
        <w:rPr>
          <w:lang w:val="uk-UA"/>
        </w:rPr>
        <w:t>Акціонери можуть здійснювати своє право голосу, не будучи присутнім на щорічних загальних зборах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Всі зареєстровані акціонери одержують поштою такі документи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 xml:space="preserve">порядок денний </w:t>
      </w:r>
      <w:r w:rsidR="00995D94">
        <w:rPr>
          <w:lang w:val="uk-UA"/>
        </w:rPr>
        <w:t>зборів з усією необхідною інфор</w:t>
      </w:r>
      <w:r w:rsidRPr="00B0080A">
        <w:rPr>
          <w:lang w:val="uk-UA"/>
        </w:rPr>
        <w:t>мацією, всі пропозиції та бюлетень для голосування</w:t>
      </w:r>
      <w:r w:rsidR="00B0080A" w:rsidRPr="00B0080A">
        <w:rPr>
          <w:lang w:val="uk-UA"/>
        </w:rPr>
        <w:t>.</w:t>
      </w:r>
    </w:p>
    <w:p w:rsidR="00B0080A" w:rsidRDefault="00FD58B2" w:rsidP="00B0080A">
      <w:pPr>
        <w:rPr>
          <w:lang w:val="uk-UA"/>
        </w:rPr>
      </w:pPr>
      <w:r w:rsidRPr="00B0080A">
        <w:rPr>
          <w:lang w:val="uk-UA"/>
        </w:rPr>
        <w:t xml:space="preserve">Акціонери мають можливість голосувати </w:t>
      </w:r>
      <w:r w:rsidRPr="00B0080A">
        <w:t>“</w:t>
      </w:r>
      <w:r w:rsidRPr="00B0080A">
        <w:rPr>
          <w:lang w:val="uk-UA"/>
        </w:rPr>
        <w:t>за дорученням</w:t>
      </w:r>
      <w:r w:rsidR="00B0080A">
        <w:t xml:space="preserve">", </w:t>
      </w:r>
      <w:r w:rsidR="00E916D4" w:rsidRPr="00B0080A">
        <w:rPr>
          <w:lang w:val="uk-UA"/>
        </w:rPr>
        <w:t>тобто заповнюють бюлетень і надсилають його корпорації поштою</w:t>
      </w:r>
      <w:r w:rsidR="00B0080A" w:rsidRPr="00B0080A">
        <w:rPr>
          <w:lang w:val="uk-UA"/>
        </w:rPr>
        <w:t xml:space="preserve">. </w:t>
      </w:r>
      <w:r w:rsidR="00E916D4" w:rsidRPr="00B0080A">
        <w:rPr>
          <w:lang w:val="uk-UA"/>
        </w:rPr>
        <w:t>Таким чином акціонер уповноважує голову ради директорів діяти від його імені, тобто виступати його довіреною особою, і голосувати так, як зазначено в бюлетені</w:t>
      </w:r>
      <w:r w:rsidR="00B0080A" w:rsidRPr="00B0080A">
        <w:rPr>
          <w:lang w:val="uk-UA"/>
        </w:rPr>
        <w:t>.</w:t>
      </w:r>
    </w:p>
    <w:p w:rsidR="00B0080A" w:rsidRDefault="00E916D4" w:rsidP="00B0080A">
      <w:pPr>
        <w:rPr>
          <w:lang w:val="uk-UA"/>
        </w:rPr>
      </w:pPr>
      <w:r w:rsidRPr="00B0080A">
        <w:rPr>
          <w:lang w:val="uk-UA"/>
        </w:rPr>
        <w:t>В англо-американській моделі інститу</w:t>
      </w:r>
      <w:r w:rsidR="00995D94">
        <w:rPr>
          <w:lang w:val="uk-UA"/>
        </w:rPr>
        <w:t>ційні інвестори й різні фінансо</w:t>
      </w:r>
      <w:r w:rsidRPr="00B0080A">
        <w:rPr>
          <w:lang w:val="uk-UA"/>
        </w:rPr>
        <w:t>ві фахівці стежать за діяльністю корпорації та корпоративним управлінням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Серед них інвестиційні фонди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інде</w:t>
      </w:r>
      <w:r w:rsidR="00995D94">
        <w:rPr>
          <w:lang w:val="uk-UA"/>
        </w:rPr>
        <w:t>ксні фонди і фонди, що орієнтую</w:t>
      </w:r>
      <w:r w:rsidRPr="00B0080A">
        <w:rPr>
          <w:lang w:val="uk-UA"/>
        </w:rPr>
        <w:t>ться на конкретну галузь промисловості</w:t>
      </w:r>
      <w:r w:rsidR="00B0080A" w:rsidRPr="00B0080A">
        <w:rPr>
          <w:lang w:val="uk-UA"/>
        </w:rPr>
        <w:t xml:space="preserve">); </w:t>
      </w:r>
      <w:r w:rsidRPr="00B0080A">
        <w:rPr>
          <w:lang w:val="uk-UA"/>
        </w:rPr>
        <w:t>фонди ризикового капіталу, або фонди, що інвестують у нові корпорації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агентства, які оцінюють кредитоспроможність позичальників або якість цінних паперів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аудитори й фонди, що орієнтуються на підприємства-банкрути або збиткові корпорації</w:t>
      </w:r>
      <w:r w:rsidR="00B0080A" w:rsidRPr="00B0080A">
        <w:rPr>
          <w:lang w:val="uk-UA"/>
        </w:rPr>
        <w:t>.</w:t>
      </w:r>
    </w:p>
    <w:p w:rsidR="00D9770A" w:rsidRDefault="00D9770A" w:rsidP="00B0080A">
      <w:pPr>
        <w:rPr>
          <w:lang w:val="uk-UA"/>
        </w:rPr>
      </w:pPr>
    </w:p>
    <w:p w:rsidR="00E916D4" w:rsidRPr="00B0080A" w:rsidRDefault="00D9770A" w:rsidP="00995D94">
      <w:pPr>
        <w:pStyle w:val="2"/>
        <w:rPr>
          <w:lang w:val="uk-UA"/>
        </w:rPr>
      </w:pPr>
      <w:bookmarkStart w:id="2" w:name="_Toc253785686"/>
      <w:r>
        <w:rPr>
          <w:lang w:val="uk-UA"/>
        </w:rPr>
        <w:t>2</w:t>
      </w:r>
      <w:r w:rsidR="00B0080A" w:rsidRPr="00B0080A">
        <w:rPr>
          <w:lang w:val="uk-UA"/>
        </w:rPr>
        <w:t xml:space="preserve">. </w:t>
      </w:r>
      <w:r w:rsidR="00E916D4" w:rsidRPr="00B0080A">
        <w:rPr>
          <w:lang w:val="uk-UA"/>
        </w:rPr>
        <w:t>Особливості планування в компаніях США</w:t>
      </w:r>
      <w:bookmarkEnd w:id="2"/>
    </w:p>
    <w:p w:rsidR="00995D94" w:rsidRDefault="00995D94" w:rsidP="00B0080A">
      <w:pPr>
        <w:rPr>
          <w:lang w:val="uk-UA"/>
        </w:rPr>
      </w:pPr>
    </w:p>
    <w:p w:rsidR="00B0080A" w:rsidRDefault="00E916D4" w:rsidP="00B0080A">
      <w:pPr>
        <w:rPr>
          <w:lang w:val="uk-UA"/>
        </w:rPr>
      </w:pPr>
      <w:r w:rsidRPr="00B0080A">
        <w:rPr>
          <w:lang w:val="uk-UA"/>
        </w:rPr>
        <w:t>Американські фірми зазвичай використовують два види планування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довгострокове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стратегічне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>і річне фінансове планування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Стратегічне планування здійснюється, як правило, н</w:t>
      </w:r>
      <w:r w:rsidR="00995D94">
        <w:rPr>
          <w:lang w:val="uk-UA"/>
        </w:rPr>
        <w:t>евеликою групою фахівців при ви</w:t>
      </w:r>
      <w:r w:rsidRPr="00B0080A">
        <w:rPr>
          <w:lang w:val="uk-UA"/>
        </w:rPr>
        <w:t>щому керівництві фірми й концентрує</w:t>
      </w:r>
      <w:r w:rsidR="004E4F51" w:rsidRPr="00B0080A">
        <w:rPr>
          <w:lang w:val="uk-UA"/>
        </w:rPr>
        <w:t xml:space="preserve"> увагу на розробленні довгострокових рішень, прийнятих фірмою на підставі економічного аналізу ринкової ситуації</w:t>
      </w:r>
      <w:r w:rsidR="00B0080A" w:rsidRPr="00B0080A">
        <w:rPr>
          <w:lang w:val="uk-UA"/>
        </w:rPr>
        <w:t xml:space="preserve">. </w:t>
      </w:r>
      <w:r w:rsidR="004E4F51" w:rsidRPr="00B0080A">
        <w:rPr>
          <w:lang w:val="uk-UA"/>
        </w:rPr>
        <w:t>Через складність цього процесу в ньому використовують такі інструменти планування, як економетричні прогнози або моделі, розроблені відповідними фахівцями</w:t>
      </w:r>
      <w:r w:rsidR="00B0080A" w:rsidRPr="00B0080A">
        <w:rPr>
          <w:lang w:val="uk-UA"/>
        </w:rPr>
        <w:t xml:space="preserve">. </w:t>
      </w:r>
      <w:r w:rsidR="004E4F51" w:rsidRPr="00B0080A">
        <w:rPr>
          <w:lang w:val="uk-UA"/>
        </w:rPr>
        <w:t>Первинним об’єктом аналізу для стратегічного планування є стратегічний господарський центр, що поєднує кілька виробничих відділень фірми</w:t>
      </w:r>
      <w:r w:rsidR="00B0080A" w:rsidRPr="00B0080A">
        <w:rPr>
          <w:lang w:val="uk-UA"/>
        </w:rPr>
        <w:t>.</w:t>
      </w:r>
    </w:p>
    <w:p w:rsidR="00B0080A" w:rsidRDefault="004E4F51" w:rsidP="00B0080A">
      <w:pPr>
        <w:rPr>
          <w:lang w:val="uk-UA"/>
        </w:rPr>
      </w:pPr>
      <w:r w:rsidRPr="00B0080A">
        <w:rPr>
          <w:lang w:val="uk-UA"/>
        </w:rPr>
        <w:t>Поточне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річне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>планування ґрунтується в американських фірмах на показниках стратегічного плану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Річний план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бюджет</w:t>
      </w:r>
      <w:r w:rsidR="00B0080A" w:rsidRPr="00B0080A">
        <w:rPr>
          <w:lang w:val="uk-UA"/>
        </w:rPr>
        <w:t xml:space="preserve">)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це оперативний документ, відповідно до якого стратегічний господарський центр визначає плановий на поточний рік обсяг вироб</w:t>
      </w:r>
      <w:r w:rsidR="00C214ED">
        <w:rPr>
          <w:lang w:val="uk-UA"/>
        </w:rPr>
        <w:t>ництва, встановлює плани з викорис</w:t>
      </w:r>
      <w:r w:rsidRPr="00B0080A">
        <w:rPr>
          <w:lang w:val="uk-UA"/>
        </w:rPr>
        <w:t>тання робочої сили, капіталовкладень, випуску нових видів продукції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річному плані деталізуються плани виробництва й збуту поквартально й щомісячно, а також визначаються завдання для низових рівнів фірми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Процес розроблення річного плану починається із прогнозування обсягу продаж у товарів та послуг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Потім розраховують витрати виробництва й річний прибуток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межах стратегічного господарського центру складають плани по кожному з його підрозділів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заводу, відділу</w:t>
      </w:r>
      <w:r w:rsidR="00B0080A" w:rsidRPr="00B0080A">
        <w:rPr>
          <w:lang w:val="uk-UA"/>
        </w:rPr>
        <w:t>),</w:t>
      </w:r>
      <w:r w:rsidRPr="00B0080A">
        <w:rPr>
          <w:lang w:val="uk-UA"/>
        </w:rPr>
        <w:t xml:space="preserve"> що виступає центром </w:t>
      </w:r>
      <w:r w:rsidR="003D084C" w:rsidRPr="00B0080A">
        <w:rPr>
          <w:lang w:val="uk-UA"/>
        </w:rPr>
        <w:t>витрат виробництва</w:t>
      </w:r>
      <w:r w:rsidR="00B0080A" w:rsidRPr="00B0080A">
        <w:rPr>
          <w:lang w:val="uk-UA"/>
        </w:rPr>
        <w:t xml:space="preserve">. </w:t>
      </w:r>
      <w:r w:rsidR="003D084C" w:rsidRPr="00B0080A">
        <w:rPr>
          <w:lang w:val="uk-UA"/>
        </w:rPr>
        <w:t>Управління ними</w:t>
      </w:r>
      <w:r w:rsidR="00B0080A" w:rsidRPr="00B0080A">
        <w:rPr>
          <w:lang w:val="uk-UA"/>
        </w:rPr>
        <w:t xml:space="preserve"> </w:t>
      </w:r>
      <w:r w:rsidR="003D084C" w:rsidRPr="00B0080A">
        <w:rPr>
          <w:lang w:val="uk-UA"/>
        </w:rPr>
        <w:t>здійснюється на основі показників відхилення видатків від бюджету</w:t>
      </w:r>
      <w:r w:rsidR="00B0080A" w:rsidRPr="00B0080A">
        <w:rPr>
          <w:lang w:val="uk-UA"/>
        </w:rPr>
        <w:t xml:space="preserve">. </w:t>
      </w:r>
      <w:r w:rsidR="00C214ED">
        <w:rPr>
          <w:lang w:val="uk-UA"/>
        </w:rPr>
        <w:t>Великі американські фірми вико</w:t>
      </w:r>
      <w:r w:rsidR="003D084C" w:rsidRPr="00B0080A">
        <w:rPr>
          <w:lang w:val="uk-UA"/>
        </w:rPr>
        <w:t>ристовують безліч деталізованих варіантів контролю за видатками, які є управлінськими інструментами у всіх фі</w:t>
      </w:r>
      <w:r w:rsidR="00C214ED">
        <w:rPr>
          <w:lang w:val="uk-UA"/>
        </w:rPr>
        <w:t>рмах і дають можливість визначи</w:t>
      </w:r>
      <w:r w:rsidR="003D084C" w:rsidRPr="00B0080A">
        <w:rPr>
          <w:lang w:val="uk-UA"/>
        </w:rPr>
        <w:t>ти показник вартості продажу продукції як основу для розроблення річних планів підрозділів вищих рівнів</w:t>
      </w:r>
      <w:r w:rsidR="00B0080A" w:rsidRPr="00B0080A">
        <w:rPr>
          <w:lang w:val="uk-UA"/>
        </w:rPr>
        <w:t>.</w:t>
      </w:r>
    </w:p>
    <w:p w:rsidR="00B0080A" w:rsidRDefault="003D084C" w:rsidP="00B0080A">
      <w:pPr>
        <w:rPr>
          <w:lang w:val="uk-UA"/>
        </w:rPr>
      </w:pPr>
      <w:r w:rsidRPr="00B0080A">
        <w:rPr>
          <w:lang w:val="uk-UA"/>
        </w:rPr>
        <w:t>В американських фірмах системи</w:t>
      </w:r>
      <w:r w:rsidR="00C214ED">
        <w:rPr>
          <w:lang w:val="uk-UA"/>
        </w:rPr>
        <w:t xml:space="preserve"> планування побудовані таким чи</w:t>
      </w:r>
      <w:r w:rsidRPr="00B0080A">
        <w:rPr>
          <w:lang w:val="uk-UA"/>
        </w:rPr>
        <w:t>ном, щоб була можливість швидко реагувати на зміну споживацького попиту й ринкової конкуренції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Свою гнучкість вони підвищують двома шляхами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Перший шлях передбачає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скорочення планового періоду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від п’яти до двох років стратегічного планування</w:t>
      </w:r>
      <w:r w:rsidR="00B0080A" w:rsidRPr="00B0080A">
        <w:rPr>
          <w:lang w:val="uk-UA"/>
        </w:rPr>
        <w:t xml:space="preserve">); </w:t>
      </w:r>
      <w:r w:rsidR="00C214ED">
        <w:rPr>
          <w:lang w:val="uk-UA"/>
        </w:rPr>
        <w:t>прогнозування й планування зав</w:t>
      </w:r>
      <w:r w:rsidRPr="00B0080A">
        <w:rPr>
          <w:lang w:val="uk-UA"/>
        </w:rPr>
        <w:t>дань щомісяця, замість визначення твердих показників на рік</w:t>
      </w:r>
      <w:r w:rsidR="00B0080A" w:rsidRPr="00B0080A">
        <w:rPr>
          <w:lang w:val="uk-UA"/>
        </w:rPr>
        <w:t>.</w:t>
      </w:r>
    </w:p>
    <w:p w:rsidR="00B0080A" w:rsidRDefault="003D084C" w:rsidP="00B0080A">
      <w:pPr>
        <w:rPr>
          <w:lang w:val="uk-UA"/>
        </w:rPr>
      </w:pPr>
      <w:r w:rsidRPr="00B0080A">
        <w:rPr>
          <w:lang w:val="uk-UA"/>
        </w:rPr>
        <w:t>Другий шлях передбачає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скорочення часу виконання замовлення і його поставки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встановлення тісніших ко</w:t>
      </w:r>
      <w:r w:rsidR="00C214ED">
        <w:rPr>
          <w:lang w:val="uk-UA"/>
        </w:rPr>
        <w:t>нтактів із замовником шляхом за</w:t>
      </w:r>
      <w:r w:rsidRPr="00B0080A">
        <w:rPr>
          <w:lang w:val="uk-UA"/>
        </w:rPr>
        <w:t>прошення його представників на засідання керівного складу фірми з об</w:t>
      </w:r>
      <w:r w:rsidR="00C214ED">
        <w:rPr>
          <w:lang w:val="uk-UA"/>
        </w:rPr>
        <w:t>го</w:t>
      </w:r>
      <w:r w:rsidR="0017073D" w:rsidRPr="00B0080A">
        <w:rPr>
          <w:lang w:val="uk-UA"/>
        </w:rPr>
        <w:t xml:space="preserve">воренням питань планування, об’єднання </w:t>
      </w:r>
      <w:r w:rsidR="00C214ED">
        <w:rPr>
          <w:lang w:val="uk-UA"/>
        </w:rPr>
        <w:t>інформаційних систем із замовни</w:t>
      </w:r>
      <w:r w:rsidR="0017073D" w:rsidRPr="00B0080A">
        <w:rPr>
          <w:lang w:val="uk-UA"/>
        </w:rPr>
        <w:t>ком для забезпечення необхідної послідовності поставок продукції, надання</w:t>
      </w:r>
      <w:r w:rsidR="00B0080A" w:rsidRPr="00B0080A">
        <w:rPr>
          <w:lang w:val="uk-UA"/>
        </w:rPr>
        <w:t xml:space="preserve"> </w:t>
      </w:r>
      <w:r w:rsidR="0017073D" w:rsidRPr="00B0080A">
        <w:rPr>
          <w:lang w:val="uk-UA"/>
        </w:rPr>
        <w:t>замовникові послуг типу перевірки якості, умов постачання</w:t>
      </w:r>
      <w:r w:rsidR="00B0080A" w:rsidRPr="00B0080A">
        <w:rPr>
          <w:lang w:val="uk-UA"/>
        </w:rPr>
        <w:t xml:space="preserve">. </w:t>
      </w:r>
      <w:r w:rsidR="0017073D" w:rsidRPr="00B0080A">
        <w:rPr>
          <w:lang w:val="uk-UA"/>
        </w:rPr>
        <w:t>Такі ділові контакти сприяють розміщенню замовником нових замовлень</w:t>
      </w:r>
      <w:r w:rsidR="00B0080A" w:rsidRPr="00B0080A">
        <w:rPr>
          <w:lang w:val="uk-UA"/>
        </w:rPr>
        <w:t>.</w:t>
      </w:r>
    </w:p>
    <w:p w:rsidR="00B0080A" w:rsidRDefault="0017073D" w:rsidP="00B0080A">
      <w:pPr>
        <w:rPr>
          <w:lang w:val="uk-UA"/>
        </w:rPr>
      </w:pPr>
      <w:r w:rsidRPr="00B0080A">
        <w:rPr>
          <w:lang w:val="uk-UA"/>
        </w:rPr>
        <w:t>Як правило, менеджер заводу мало займається контролем за виробничим процесом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Значно більше часу він витрачає на роботу зі зниження витрат виробництва й переговори із замовником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Менеджери заводів зазвичай витрачають мінімум часу й зусиль на пошук необхідного постачальни</w:t>
      </w:r>
      <w:r w:rsidR="00C214ED">
        <w:rPr>
          <w:lang w:val="uk-UA"/>
        </w:rPr>
        <w:t>ка</w:t>
      </w:r>
      <w:r w:rsidRPr="00B0080A">
        <w:rPr>
          <w:lang w:val="uk-UA"/>
        </w:rPr>
        <w:t xml:space="preserve"> й максимум на те, щоб він постачав якісну продукцію</w:t>
      </w:r>
      <w:r w:rsidR="00B0080A" w:rsidRPr="00B0080A">
        <w:rPr>
          <w:lang w:val="uk-UA"/>
        </w:rPr>
        <w:t xml:space="preserve">. </w:t>
      </w:r>
      <w:r w:rsidR="00C214ED">
        <w:rPr>
          <w:lang w:val="uk-UA"/>
        </w:rPr>
        <w:t>Для американсь</w:t>
      </w:r>
      <w:r w:rsidRPr="00B0080A">
        <w:rPr>
          <w:lang w:val="uk-UA"/>
        </w:rPr>
        <w:t>ких компаній вихідним пунктом планування є прогнозування ринку, стану й розвитку ринкової ситуації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Такий про</w:t>
      </w:r>
      <w:r w:rsidR="00C214ED">
        <w:rPr>
          <w:lang w:val="uk-UA"/>
        </w:rPr>
        <w:t>гноз готується службою маркетин</w:t>
      </w:r>
      <w:r w:rsidRPr="00B0080A">
        <w:rPr>
          <w:lang w:val="uk-UA"/>
        </w:rPr>
        <w:t>гу й доводиться до вищого керівництва фірми та керівництва відділень і заводів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На його основі заводи складають свої плани, які спрямовуються для затвердження нагору, а потім повертаються вниз для виконання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Звіти про виконання плану знову йдуть знизу нагору</w:t>
      </w:r>
      <w:r w:rsidR="00B0080A" w:rsidRPr="00B0080A">
        <w:rPr>
          <w:lang w:val="uk-UA"/>
        </w:rPr>
        <w:t xml:space="preserve">. </w:t>
      </w:r>
      <w:r w:rsidR="00C214ED">
        <w:rPr>
          <w:lang w:val="uk-UA"/>
        </w:rPr>
        <w:t>Виконання планових показни</w:t>
      </w:r>
      <w:r w:rsidRPr="00B0080A">
        <w:rPr>
          <w:lang w:val="uk-UA"/>
        </w:rPr>
        <w:t>ків для заводів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собівартість, якість, своєчасність поставок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 xml:space="preserve">становить </w:t>
      </w:r>
      <w:r w:rsidR="00C214ED">
        <w:rPr>
          <w:lang w:val="uk-UA"/>
        </w:rPr>
        <w:t>осно</w:t>
      </w:r>
      <w:r w:rsidR="00CC3EF1" w:rsidRPr="00B0080A">
        <w:rPr>
          <w:lang w:val="uk-UA"/>
        </w:rPr>
        <w:t>в</w:t>
      </w:r>
      <w:r w:rsidRPr="00B0080A">
        <w:rPr>
          <w:lang w:val="uk-UA"/>
        </w:rPr>
        <w:t>у управлінської діяльності</w:t>
      </w:r>
      <w:r w:rsidR="00CC3EF1" w:rsidRPr="00B0080A">
        <w:rPr>
          <w:lang w:val="uk-UA"/>
        </w:rPr>
        <w:t xml:space="preserve"> керівника заводу</w:t>
      </w:r>
      <w:r w:rsidR="00B0080A" w:rsidRPr="00B0080A">
        <w:rPr>
          <w:lang w:val="uk-UA"/>
        </w:rPr>
        <w:t xml:space="preserve">. </w:t>
      </w:r>
      <w:r w:rsidR="00CC3EF1" w:rsidRPr="00B0080A">
        <w:rPr>
          <w:lang w:val="uk-UA"/>
        </w:rPr>
        <w:t>Керуючий службою контролю головну увагу приділяє виконанню п</w:t>
      </w:r>
      <w:r w:rsidR="00C214ED">
        <w:rPr>
          <w:lang w:val="uk-UA"/>
        </w:rPr>
        <w:t>оказників якості, головний еконо</w:t>
      </w:r>
      <w:r w:rsidR="00CC3EF1" w:rsidRPr="00B0080A">
        <w:rPr>
          <w:lang w:val="uk-UA"/>
        </w:rPr>
        <w:t xml:space="preserve">міст </w:t>
      </w:r>
      <w:r w:rsidR="00B0080A">
        <w:rPr>
          <w:lang w:val="uk-UA"/>
        </w:rPr>
        <w:t>-</w:t>
      </w:r>
      <w:r w:rsidR="00CC3EF1" w:rsidRPr="00B0080A">
        <w:rPr>
          <w:lang w:val="uk-UA"/>
        </w:rPr>
        <w:t xml:space="preserve"> зниженню витрат, інженери </w:t>
      </w:r>
      <w:r w:rsidR="00B0080A">
        <w:rPr>
          <w:lang w:val="uk-UA"/>
        </w:rPr>
        <w:t>-</w:t>
      </w:r>
      <w:r w:rsidR="00CC3EF1" w:rsidRPr="00B0080A">
        <w:rPr>
          <w:lang w:val="uk-UA"/>
        </w:rPr>
        <w:t xml:space="preserve"> створенню нового продукту</w:t>
      </w:r>
      <w:r w:rsidR="00B0080A" w:rsidRPr="00B0080A">
        <w:rPr>
          <w:lang w:val="uk-UA"/>
        </w:rPr>
        <w:t>.</w:t>
      </w:r>
    </w:p>
    <w:p w:rsidR="00D9770A" w:rsidRDefault="00D9770A" w:rsidP="00B0080A">
      <w:pPr>
        <w:rPr>
          <w:lang w:val="uk-UA"/>
        </w:rPr>
      </w:pPr>
    </w:p>
    <w:p w:rsidR="00BB2259" w:rsidRPr="00B0080A" w:rsidRDefault="00D9770A" w:rsidP="00C214ED">
      <w:pPr>
        <w:pStyle w:val="2"/>
        <w:rPr>
          <w:lang w:val="uk-UA"/>
        </w:rPr>
      </w:pPr>
      <w:bookmarkStart w:id="3" w:name="_Toc253785687"/>
      <w:r>
        <w:rPr>
          <w:lang w:val="uk-UA"/>
        </w:rPr>
        <w:t>3</w:t>
      </w:r>
      <w:r w:rsidR="00B0080A" w:rsidRPr="00B0080A">
        <w:rPr>
          <w:lang w:val="uk-UA"/>
        </w:rPr>
        <w:t xml:space="preserve">. </w:t>
      </w:r>
      <w:r w:rsidR="00CC3EF1" w:rsidRPr="00B0080A">
        <w:rPr>
          <w:lang w:val="uk-UA"/>
        </w:rPr>
        <w:t>Специфіка управління персоналом у фірмах США</w:t>
      </w:r>
      <w:bookmarkEnd w:id="3"/>
    </w:p>
    <w:p w:rsidR="00C214ED" w:rsidRDefault="00C214ED" w:rsidP="00B0080A">
      <w:pPr>
        <w:rPr>
          <w:lang w:val="uk-UA"/>
        </w:rPr>
      </w:pPr>
    </w:p>
    <w:p w:rsidR="00B0080A" w:rsidRDefault="00CC3EF1" w:rsidP="00B0080A">
      <w:pPr>
        <w:rPr>
          <w:lang w:val="uk-UA"/>
        </w:rPr>
      </w:pPr>
      <w:r w:rsidRPr="00B0080A">
        <w:rPr>
          <w:lang w:val="uk-UA"/>
        </w:rPr>
        <w:t>Добір кадрів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Американські фірми, які використовують традиційні принципи добору кадрів при прийнятті н</w:t>
      </w:r>
      <w:r w:rsidR="00D9770A">
        <w:rPr>
          <w:lang w:val="uk-UA"/>
        </w:rPr>
        <w:t>а роботу, основну увагу приділя</w:t>
      </w:r>
      <w:r w:rsidRPr="00B0080A">
        <w:rPr>
          <w:lang w:val="uk-UA"/>
        </w:rPr>
        <w:t>ють спеціалізованим знанням і професійним навичкам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Загальними критеріями з добору кадрів є</w:t>
      </w:r>
      <w:r w:rsidR="00B0080A" w:rsidRPr="00B0080A">
        <w:rPr>
          <w:lang w:val="uk-UA"/>
        </w:rPr>
        <w:t xml:space="preserve">: </w:t>
      </w:r>
      <w:r w:rsidR="00257C39" w:rsidRPr="00B0080A">
        <w:rPr>
          <w:lang w:val="uk-UA"/>
        </w:rPr>
        <w:t>освіта, практичний</w:t>
      </w:r>
      <w:r w:rsidR="00D9770A">
        <w:rPr>
          <w:lang w:val="uk-UA"/>
        </w:rPr>
        <w:t xml:space="preserve"> досвід роботи, психологічна су</w:t>
      </w:r>
      <w:r w:rsidR="00257C39" w:rsidRPr="00B0080A">
        <w:rPr>
          <w:lang w:val="uk-UA"/>
        </w:rPr>
        <w:t>міс</w:t>
      </w:r>
      <w:r w:rsidR="00D9770A">
        <w:rPr>
          <w:lang w:val="uk-UA"/>
        </w:rPr>
        <w:t>н</w:t>
      </w:r>
      <w:r w:rsidR="00257C39" w:rsidRPr="00B0080A">
        <w:rPr>
          <w:lang w:val="uk-UA"/>
        </w:rPr>
        <w:t>ість, уміння працювати в колективі</w:t>
      </w:r>
      <w:r w:rsidR="00B0080A" w:rsidRPr="00B0080A">
        <w:rPr>
          <w:lang w:val="uk-UA"/>
        </w:rPr>
        <w:t xml:space="preserve">. </w:t>
      </w:r>
      <w:r w:rsidR="00D9770A">
        <w:rPr>
          <w:lang w:val="uk-UA"/>
        </w:rPr>
        <w:t>Керівні кадри у фірмі призначаю</w:t>
      </w:r>
      <w:r w:rsidR="00257C39" w:rsidRPr="00B0080A">
        <w:rPr>
          <w:lang w:val="uk-UA"/>
        </w:rPr>
        <w:t>ться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В американських фірмах орієнтуютьс</w:t>
      </w:r>
      <w:r w:rsidR="00D9770A">
        <w:rPr>
          <w:lang w:val="uk-UA"/>
        </w:rPr>
        <w:t>я на вузьку спеціалізацію менед</w:t>
      </w:r>
      <w:r w:rsidR="00257C39" w:rsidRPr="00B0080A">
        <w:rPr>
          <w:lang w:val="uk-UA"/>
        </w:rPr>
        <w:t>жерів, так само, як інженерів і вчених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Американські фахівці професійні у вузькій сфері знань, і тому просування їх по</w:t>
      </w:r>
      <w:r w:rsidR="00D9770A">
        <w:rPr>
          <w:lang w:val="uk-UA"/>
        </w:rPr>
        <w:t xml:space="preserve"> ієрархії управління відбуваєть</w:t>
      </w:r>
      <w:r w:rsidR="00257C39" w:rsidRPr="00B0080A">
        <w:rPr>
          <w:lang w:val="uk-UA"/>
        </w:rPr>
        <w:t>ся тільки по вертикалі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Це обмежує можл</w:t>
      </w:r>
      <w:r w:rsidR="00D9770A">
        <w:rPr>
          <w:lang w:val="uk-UA"/>
        </w:rPr>
        <w:t>ивості просування рівнями управ</w:t>
      </w:r>
      <w:r w:rsidR="00257C39" w:rsidRPr="00B0080A">
        <w:rPr>
          <w:lang w:val="uk-UA"/>
        </w:rPr>
        <w:t>ління, що зумовлює плинність управлінських кадрів, їх перехід з однієї фірми в іншу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Особливі труднощі виникають із забезпеченням кваліфікованими робочими кадрами з таких профес</w:t>
      </w:r>
      <w:r w:rsidR="00D9770A">
        <w:rPr>
          <w:lang w:val="uk-UA"/>
        </w:rPr>
        <w:t>ій, як наладчики, інструменталь</w:t>
      </w:r>
      <w:r w:rsidR="00257C39" w:rsidRPr="00B0080A">
        <w:rPr>
          <w:lang w:val="uk-UA"/>
        </w:rPr>
        <w:t>ники, ремонтний персонал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Існує брак кваліфікованих молодших управлінс</w:t>
      </w:r>
      <w:r w:rsidR="00D9770A">
        <w:rPr>
          <w:lang w:val="uk-UA"/>
        </w:rPr>
        <w:t>ь</w:t>
      </w:r>
      <w:r w:rsidR="00257C39" w:rsidRPr="00B0080A">
        <w:rPr>
          <w:lang w:val="uk-UA"/>
        </w:rPr>
        <w:t>ких</w:t>
      </w:r>
      <w:r w:rsidR="00B0080A" w:rsidRPr="00B0080A">
        <w:rPr>
          <w:lang w:val="uk-UA"/>
        </w:rPr>
        <w:t xml:space="preserve"> - </w:t>
      </w:r>
      <w:r w:rsidR="00257C39" w:rsidRPr="00B0080A">
        <w:rPr>
          <w:lang w:val="uk-UA"/>
        </w:rPr>
        <w:t>майстрів і начальників дільниць</w:t>
      </w:r>
      <w:r w:rsidR="00B0080A" w:rsidRPr="00B0080A">
        <w:rPr>
          <w:lang w:val="uk-UA"/>
        </w:rPr>
        <w:t xml:space="preserve">. </w:t>
      </w:r>
      <w:r w:rsidR="00257C39" w:rsidRPr="00B0080A">
        <w:rPr>
          <w:lang w:val="uk-UA"/>
        </w:rPr>
        <w:t>Це зумовлено високими вимога</w:t>
      </w:r>
      <w:r w:rsidR="00B0080A" w:rsidRPr="00B0080A">
        <w:rPr>
          <w:lang w:val="uk-UA"/>
        </w:rPr>
        <w:t xml:space="preserve"> - </w:t>
      </w:r>
      <w:r w:rsidR="00257C39" w:rsidRPr="00B0080A">
        <w:rPr>
          <w:lang w:val="uk-UA"/>
        </w:rPr>
        <w:t>ми та відповідальністю</w:t>
      </w:r>
      <w:r w:rsidR="00B0080A" w:rsidRPr="00B0080A">
        <w:rPr>
          <w:lang w:val="uk-UA"/>
        </w:rPr>
        <w:t xml:space="preserve">; </w:t>
      </w:r>
      <w:r w:rsidR="00257C39" w:rsidRPr="00B0080A">
        <w:rPr>
          <w:lang w:val="uk-UA"/>
        </w:rPr>
        <w:t>недостатнім моральним і матеріальним стимулюванням</w:t>
      </w:r>
      <w:r w:rsidR="00B0080A" w:rsidRPr="00B0080A">
        <w:rPr>
          <w:lang w:val="uk-UA"/>
        </w:rPr>
        <w:t xml:space="preserve">; </w:t>
      </w:r>
      <w:r w:rsidR="00257C39" w:rsidRPr="00B0080A">
        <w:rPr>
          <w:lang w:val="uk-UA"/>
        </w:rPr>
        <w:t>небажанням кваліфікованих робітників обіймати посади майстра</w:t>
      </w:r>
      <w:r w:rsidR="00B0080A" w:rsidRPr="00B0080A">
        <w:rPr>
          <w:lang w:val="uk-UA"/>
        </w:rPr>
        <w:t xml:space="preserve">; </w:t>
      </w:r>
      <w:r w:rsidR="00257C39" w:rsidRPr="00B0080A">
        <w:rPr>
          <w:lang w:val="uk-UA"/>
        </w:rPr>
        <w:t>підвищенням вимог до цієї роботи в галузі техніки та людського фактора</w:t>
      </w:r>
      <w:r w:rsidR="00B0080A" w:rsidRPr="00B0080A">
        <w:rPr>
          <w:lang w:val="uk-UA"/>
        </w:rPr>
        <w:t xml:space="preserve">. </w:t>
      </w:r>
      <w:r w:rsidR="005C2DDD" w:rsidRPr="00B0080A">
        <w:rPr>
          <w:lang w:val="uk-UA"/>
        </w:rPr>
        <w:t>В американських фірмах при прийнятті на роботу потенційні кандидати проходять тестування для виявлення професійної підготовки</w:t>
      </w:r>
      <w:r w:rsidR="00B0080A" w:rsidRPr="00B0080A">
        <w:rPr>
          <w:lang w:val="uk-UA"/>
        </w:rPr>
        <w:t xml:space="preserve">. </w:t>
      </w:r>
      <w:r w:rsidR="00D9770A">
        <w:rPr>
          <w:lang w:val="uk-UA"/>
        </w:rPr>
        <w:t>Зазвичай кож</w:t>
      </w:r>
      <w:r w:rsidR="005C2DDD" w:rsidRPr="00B0080A">
        <w:rPr>
          <w:lang w:val="uk-UA"/>
        </w:rPr>
        <w:t>на фірма розробляє свої критерії</w:t>
      </w:r>
      <w:r w:rsidR="00B0080A" w:rsidRPr="00B0080A">
        <w:rPr>
          <w:lang w:val="uk-UA"/>
        </w:rPr>
        <w:t xml:space="preserve"> </w:t>
      </w:r>
      <w:r w:rsidR="005C2DDD" w:rsidRPr="00B0080A">
        <w:rPr>
          <w:lang w:val="uk-UA"/>
        </w:rPr>
        <w:t>відбору й порядок наймання працівників</w:t>
      </w:r>
      <w:r w:rsidR="00B0080A" w:rsidRPr="00B0080A">
        <w:rPr>
          <w:lang w:val="uk-UA"/>
        </w:rPr>
        <w:t xml:space="preserve">. </w:t>
      </w:r>
      <w:r w:rsidR="005C2DDD" w:rsidRPr="00B0080A">
        <w:rPr>
          <w:lang w:val="uk-UA"/>
        </w:rPr>
        <w:t>Після прийняття на роботу відбувається процедура призначення на посаду, коли працівника ознайомлюють з його обов’язками відповідно до інструкцій, обмеженими його вузькою спеціалізаці</w:t>
      </w:r>
      <w:r w:rsidR="00D9770A">
        <w:rPr>
          <w:lang w:val="uk-UA"/>
        </w:rPr>
        <w:t>єю, і не розповідають про діяль</w:t>
      </w:r>
      <w:r w:rsidR="005C2DDD" w:rsidRPr="00B0080A">
        <w:rPr>
          <w:lang w:val="uk-UA"/>
        </w:rPr>
        <w:t>ність фірми в цілому та її організаційну культуру</w:t>
      </w:r>
      <w:r w:rsidR="00B0080A" w:rsidRPr="00B0080A">
        <w:rPr>
          <w:lang w:val="uk-UA"/>
        </w:rPr>
        <w:t>.</w:t>
      </w:r>
    </w:p>
    <w:p w:rsidR="00B0080A" w:rsidRDefault="005C2DDD" w:rsidP="00B0080A">
      <w:pPr>
        <w:rPr>
          <w:lang w:val="uk-UA"/>
        </w:rPr>
      </w:pPr>
      <w:r w:rsidRPr="00B0080A">
        <w:rPr>
          <w:lang w:val="uk-UA"/>
        </w:rPr>
        <w:t>У більшості американських фірм прийняття на роботу передбачає проходження таких етапів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>ознайомлення працівника з описом пропонованих робочих функцій, прав і відповідальності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Якщо конкретна робота, на яку приймається працівник, не входить у річний план, то необхідне її обґрунтування, відповідно до якого пропонована посада повинна бути кваліфікована відділом кадрів з метою її внесення до існуючої системи оплати праці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Добір кадрів починається після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того, як пропозиції щодо нової посад и затверджені вищим керівництвом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Відділ кадрів допомагає керівникові підрозділу, де оголошено вакансію, підібрати кандидатури працівників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Як правило, він складає короткий список</w:t>
      </w:r>
      <w:r w:rsidR="00D9770A">
        <w:rPr>
          <w:lang w:val="uk-UA"/>
        </w:rPr>
        <w:t xml:space="preserve"> кандидатів, які за своєю квалі</w:t>
      </w:r>
      <w:r w:rsidRPr="00B0080A">
        <w:rPr>
          <w:lang w:val="uk-UA"/>
        </w:rPr>
        <w:t>фікацією</w:t>
      </w:r>
      <w:r w:rsidR="00CD1869" w:rsidRPr="00B0080A">
        <w:rPr>
          <w:lang w:val="uk-UA"/>
        </w:rPr>
        <w:t xml:space="preserve"> відповідають цій посаді</w:t>
      </w:r>
      <w:r w:rsidR="00B0080A" w:rsidRPr="00B0080A">
        <w:rPr>
          <w:lang w:val="uk-UA"/>
        </w:rPr>
        <w:t xml:space="preserve">. </w:t>
      </w:r>
      <w:r w:rsidR="00CD1869" w:rsidRPr="00B0080A">
        <w:rPr>
          <w:lang w:val="uk-UA"/>
        </w:rPr>
        <w:t>У деяких фірмах обов</w:t>
      </w:r>
      <w:r w:rsidR="00CD1869" w:rsidRPr="00B0080A">
        <w:t>’</w:t>
      </w:r>
      <w:r w:rsidR="00CD1869" w:rsidRPr="00B0080A">
        <w:rPr>
          <w:lang w:val="uk-UA"/>
        </w:rPr>
        <w:t>язковими вважається внесення до списку кандидатів працівників інших підрозділів своєї фірми</w:t>
      </w:r>
      <w:r w:rsidR="00B0080A" w:rsidRPr="00B0080A">
        <w:rPr>
          <w:lang w:val="uk-UA"/>
        </w:rPr>
        <w:t xml:space="preserve">. </w:t>
      </w:r>
      <w:r w:rsidR="00CD1869" w:rsidRPr="00B0080A">
        <w:rPr>
          <w:lang w:val="uk-UA"/>
        </w:rPr>
        <w:t xml:space="preserve">Набір кандидатів зі сторони здійснюється через рекламу, особисті зв’язки, професійні фірми з найму, що мають електронні </w:t>
      </w:r>
      <w:r w:rsidR="00A36B72" w:rsidRPr="00B0080A">
        <w:rPr>
          <w:lang w:val="uk-UA"/>
        </w:rPr>
        <w:t>бази даних</w:t>
      </w:r>
      <w:r w:rsidR="00B0080A" w:rsidRPr="00B0080A">
        <w:rPr>
          <w:lang w:val="uk-UA"/>
        </w:rPr>
        <w:t xml:space="preserve">. </w:t>
      </w:r>
      <w:r w:rsidR="00A36B72" w:rsidRPr="00B0080A">
        <w:rPr>
          <w:lang w:val="uk-UA"/>
        </w:rPr>
        <w:t>Кандидати, внесені до списку, зазвичай проходять через серію інтерв</w:t>
      </w:r>
      <w:r w:rsidR="00A36B72" w:rsidRPr="00B0080A">
        <w:t>’</w:t>
      </w:r>
      <w:r w:rsidR="00A36B72" w:rsidRPr="00B0080A">
        <w:rPr>
          <w:lang w:val="uk-UA"/>
        </w:rPr>
        <w:t>ю</w:t>
      </w:r>
      <w:r w:rsidR="00B0080A" w:rsidRPr="00B0080A">
        <w:rPr>
          <w:lang w:val="uk-UA"/>
        </w:rPr>
        <w:t xml:space="preserve"> </w:t>
      </w:r>
      <w:r w:rsidR="00A36B72" w:rsidRPr="00B0080A">
        <w:rPr>
          <w:lang w:val="uk-UA"/>
        </w:rPr>
        <w:t>зі свої ми майбутніми керівниками</w:t>
      </w:r>
      <w:r w:rsidR="00B0080A">
        <w:rPr>
          <w:lang w:val="uk-UA"/>
        </w:rPr>
        <w:t xml:space="preserve"> (</w:t>
      </w:r>
      <w:r w:rsidR="00A36B72" w:rsidRPr="00B0080A">
        <w:rPr>
          <w:lang w:val="uk-UA"/>
        </w:rPr>
        <w:t>на два-три рівні вище</w:t>
      </w:r>
      <w:r w:rsidR="00B0080A" w:rsidRPr="00B0080A">
        <w:rPr>
          <w:lang w:val="uk-UA"/>
        </w:rPr>
        <w:t>),</w:t>
      </w:r>
      <w:r w:rsidR="00A36B72" w:rsidRPr="00B0080A">
        <w:rPr>
          <w:lang w:val="uk-UA"/>
        </w:rPr>
        <w:t xml:space="preserve"> колегами й за необхідності з підлеглими</w:t>
      </w:r>
      <w:r w:rsidR="00B0080A" w:rsidRPr="00B0080A">
        <w:rPr>
          <w:lang w:val="uk-UA"/>
        </w:rPr>
        <w:t xml:space="preserve">. </w:t>
      </w:r>
      <w:r w:rsidR="00A36B72" w:rsidRPr="00B0080A">
        <w:rPr>
          <w:lang w:val="uk-UA"/>
        </w:rPr>
        <w:t>Результати інтерв</w:t>
      </w:r>
      <w:r w:rsidR="00A36B72" w:rsidRPr="00B0080A">
        <w:t>’</w:t>
      </w:r>
      <w:r w:rsidR="00A36B72" w:rsidRPr="00B0080A">
        <w:rPr>
          <w:lang w:val="uk-UA"/>
        </w:rPr>
        <w:t>ю узагальнюються й доповнюються рекомендаціями</w:t>
      </w:r>
      <w:r w:rsidR="00B0080A" w:rsidRPr="00B0080A">
        <w:rPr>
          <w:lang w:val="uk-UA"/>
        </w:rPr>
        <w:t xml:space="preserve">. </w:t>
      </w:r>
      <w:r w:rsidR="00A36B72" w:rsidRPr="00B0080A">
        <w:rPr>
          <w:lang w:val="uk-UA"/>
        </w:rPr>
        <w:t>Остаточний вибір робить безпосередній керівник</w:t>
      </w:r>
      <w:r w:rsidR="00B0080A" w:rsidRPr="00B0080A">
        <w:rPr>
          <w:lang w:val="uk-UA"/>
        </w:rPr>
        <w:t>.</w:t>
      </w:r>
    </w:p>
    <w:p w:rsidR="00B0080A" w:rsidRDefault="00A36B72" w:rsidP="00B0080A">
      <w:pPr>
        <w:rPr>
          <w:lang w:val="uk-UA"/>
        </w:rPr>
      </w:pPr>
      <w:r w:rsidRPr="00B0080A">
        <w:rPr>
          <w:lang w:val="uk-UA"/>
        </w:rPr>
        <w:t>В американських фірмах звільнення персоналу, у тому числі менеджерів, завжди супроводжується тривало</w:t>
      </w:r>
      <w:r w:rsidR="00D9770A">
        <w:rPr>
          <w:lang w:val="uk-UA"/>
        </w:rPr>
        <w:t>ю серією оцінних і виховних при</w:t>
      </w:r>
      <w:r w:rsidRPr="00B0080A">
        <w:rPr>
          <w:lang w:val="uk-UA"/>
        </w:rPr>
        <w:t>йомів, за винятком екстремальних ситуацій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злодійство, шахрайство, очевидне порушення порядку</w:t>
      </w:r>
      <w:r w:rsidR="00B0080A" w:rsidRPr="00B0080A">
        <w:rPr>
          <w:lang w:val="uk-UA"/>
        </w:rPr>
        <w:t xml:space="preserve">). </w:t>
      </w:r>
      <w:r w:rsidRPr="00B0080A">
        <w:rPr>
          <w:lang w:val="uk-UA"/>
        </w:rPr>
        <w:t>Роботу кожного працівника оцінюють один або два рази на рік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Результати оцінювання обговорюються з працівником і його керівником та підписуються </w:t>
      </w:r>
      <w:r w:rsidR="009719CB" w:rsidRPr="00B0080A">
        <w:rPr>
          <w:lang w:val="uk-UA"/>
        </w:rPr>
        <w:t>обома сторонами</w:t>
      </w:r>
      <w:r w:rsidR="00B0080A" w:rsidRPr="00B0080A">
        <w:rPr>
          <w:lang w:val="uk-UA"/>
        </w:rPr>
        <w:t xml:space="preserve">. </w:t>
      </w:r>
      <w:r w:rsidR="009719CB" w:rsidRPr="00B0080A">
        <w:rPr>
          <w:lang w:val="uk-UA"/>
        </w:rPr>
        <w:t xml:space="preserve">Вони містять перелік недоліків у роботі та шляхи їх ліквідації, а за потреби </w:t>
      </w:r>
      <w:r w:rsidR="00B0080A">
        <w:rPr>
          <w:lang w:val="uk-UA"/>
        </w:rPr>
        <w:t>-</w:t>
      </w:r>
      <w:r w:rsidR="009719CB" w:rsidRPr="00B0080A">
        <w:rPr>
          <w:lang w:val="uk-UA"/>
        </w:rPr>
        <w:t xml:space="preserve"> попередження по звільнення або про те, що подальше перебування на посаді залежить від поліпшення роботи</w:t>
      </w:r>
      <w:r w:rsidR="00B0080A" w:rsidRPr="00B0080A">
        <w:rPr>
          <w:lang w:val="uk-UA"/>
        </w:rPr>
        <w:t>.</w:t>
      </w:r>
    </w:p>
    <w:p w:rsidR="00B0080A" w:rsidRDefault="009719CB" w:rsidP="00B0080A">
      <w:pPr>
        <w:rPr>
          <w:lang w:val="uk-UA"/>
        </w:rPr>
      </w:pPr>
      <w:r w:rsidRPr="00B0080A">
        <w:rPr>
          <w:lang w:val="uk-UA"/>
        </w:rPr>
        <w:t>Умови праці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Впровадження автоматизації у виробництво внесло істотні зміни в умови праці персоналу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заміна встановлених переліків професій і посадових інструкцій ширшими, більш прийнятними й зручними для працівників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зменшення обсягу роботи в центральних службах і скорочення адміністративного апарату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перехід на гнучкі форми оплати праці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об’єднання інженерів, учених і виробничників у наскрізні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від конструювання до виготовлення виробів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 xml:space="preserve">колективи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проектно-цільові групи</w:t>
      </w:r>
      <w:r w:rsidR="00B0080A" w:rsidRPr="00B0080A">
        <w:rPr>
          <w:lang w:val="uk-UA"/>
        </w:rPr>
        <w:t>.</w:t>
      </w:r>
    </w:p>
    <w:p w:rsidR="00B0080A" w:rsidRDefault="009719CB" w:rsidP="00B0080A">
      <w:pPr>
        <w:rPr>
          <w:lang w:val="uk-UA"/>
        </w:rPr>
      </w:pPr>
      <w:r w:rsidRPr="00B0080A">
        <w:rPr>
          <w:lang w:val="uk-UA"/>
        </w:rPr>
        <w:t>Оплата і стимулювання праці в організаціях США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 США система оплати праці передбачає</w:t>
      </w:r>
      <w:r w:rsidR="00B0080A" w:rsidRPr="00B0080A">
        <w:rPr>
          <w:lang w:val="uk-UA"/>
        </w:rPr>
        <w:t>:</w:t>
      </w:r>
    </w:p>
    <w:p w:rsidR="00B0080A" w:rsidRDefault="009719CB" w:rsidP="00B0080A">
      <w:pPr>
        <w:rPr>
          <w:lang w:val="uk-UA"/>
        </w:rPr>
      </w:pPr>
      <w:r w:rsidRPr="00B0080A">
        <w:rPr>
          <w:lang w:val="uk-UA"/>
        </w:rPr>
        <w:t>одержання працівниками погодинної оплати, що пов</w:t>
      </w:r>
      <w:r w:rsidRPr="00B0080A">
        <w:t>’</w:t>
      </w:r>
      <w:r w:rsidRPr="00B0080A">
        <w:rPr>
          <w:lang w:val="uk-UA"/>
        </w:rPr>
        <w:t>язане з високим рівнем механізації праці, де виробіток практично не залежить від робітника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регулювання мінімальної оплати праці</w:t>
      </w:r>
      <w:r w:rsidR="00B0080A">
        <w:rPr>
          <w:lang w:val="uk-UA"/>
        </w:rPr>
        <w:t xml:space="preserve"> (</w:t>
      </w:r>
      <w:r w:rsidRPr="00B0080A">
        <w:rPr>
          <w:lang w:val="uk-UA"/>
        </w:rPr>
        <w:t>як і погодинних ставок</w:t>
      </w:r>
      <w:r w:rsidR="00B0080A" w:rsidRPr="00B0080A">
        <w:rPr>
          <w:lang w:val="uk-UA"/>
        </w:rPr>
        <w:t xml:space="preserve">) </w:t>
      </w:r>
      <w:r w:rsidRPr="00B0080A">
        <w:rPr>
          <w:lang w:val="uk-UA"/>
        </w:rPr>
        <w:t>законом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при визначенні середнього рівня оплати фірми відстеження того, щоб вона не була нижчою, ніж в і</w:t>
      </w:r>
      <w:r w:rsidR="00D9770A">
        <w:rPr>
          <w:lang w:val="uk-UA"/>
        </w:rPr>
        <w:t>нших фірмах у цьому географічно</w:t>
      </w:r>
      <w:r w:rsidRPr="00B0080A">
        <w:rPr>
          <w:lang w:val="uk-UA"/>
        </w:rPr>
        <w:t>му районі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залежність абсолютних розмірів заробітку від кваліфікації праці</w:t>
      </w:r>
      <w:r w:rsidR="00D9770A">
        <w:rPr>
          <w:lang w:val="uk-UA"/>
        </w:rPr>
        <w:t>вни</w:t>
      </w:r>
      <w:r w:rsidRPr="00B0080A">
        <w:rPr>
          <w:lang w:val="uk-UA"/>
        </w:rPr>
        <w:t>ка і вартості проживання в певній місцевості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підвищення заробітку щорічно для всіх працівників, чия робота оцінюється позитивно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щорічну атестацію працівників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Роботу оцінює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керівник на підставі відомост</w:t>
      </w:r>
      <w:r w:rsidR="00D9770A">
        <w:rPr>
          <w:lang w:val="uk-UA"/>
        </w:rPr>
        <w:t>ей, наданих безпосереднім керів</w:t>
      </w:r>
      <w:r w:rsidRPr="00B0080A">
        <w:rPr>
          <w:lang w:val="uk-UA"/>
        </w:rPr>
        <w:t>ництвом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нерозголошення розмірів заробітків інженерно-технічних працівник-ків і керівництва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вони встановлюються на підставі індивідуальної угоди між адміністрацією і відповідним працівником</w:t>
      </w:r>
      <w:r w:rsidR="00B0080A" w:rsidRPr="00B0080A">
        <w:rPr>
          <w:lang w:val="uk-UA"/>
        </w:rPr>
        <w:t>;</w:t>
      </w:r>
    </w:p>
    <w:p w:rsidR="00B0080A" w:rsidRDefault="0084755B" w:rsidP="00B0080A">
      <w:pPr>
        <w:rPr>
          <w:lang w:val="uk-UA"/>
        </w:rPr>
      </w:pPr>
      <w:r w:rsidRPr="00B0080A">
        <w:rPr>
          <w:lang w:val="uk-UA"/>
        </w:rPr>
        <w:t>виплату премій, як правило, тільки вищому керівництву фірми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Заохочення здійснюється шляхом м</w:t>
      </w:r>
      <w:r w:rsidR="00D9770A">
        <w:rPr>
          <w:lang w:val="uk-UA"/>
        </w:rPr>
        <w:t>атеріального стимулювання й про</w:t>
      </w:r>
      <w:r w:rsidRPr="00B0080A">
        <w:rPr>
          <w:lang w:val="uk-UA"/>
        </w:rPr>
        <w:t>сування щаблями ієрархії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 xml:space="preserve">Просування по службі безпосередньо </w:t>
      </w:r>
      <w:r w:rsidR="00556BAC" w:rsidRPr="00B0080A">
        <w:rPr>
          <w:lang w:val="uk-UA"/>
        </w:rPr>
        <w:t>пов</w:t>
      </w:r>
      <w:r w:rsidR="00556BAC" w:rsidRPr="00B0080A">
        <w:t>’</w:t>
      </w:r>
      <w:r w:rsidR="00556BAC" w:rsidRPr="00B0080A">
        <w:rPr>
          <w:lang w:val="uk-UA"/>
        </w:rPr>
        <w:t>язане з підвищенням</w:t>
      </w:r>
      <w:r w:rsidR="00B0080A" w:rsidRPr="00B0080A">
        <w:rPr>
          <w:lang w:val="uk-UA"/>
        </w:rPr>
        <w:t xml:space="preserve"> </w:t>
      </w:r>
      <w:r w:rsidR="00556BAC" w:rsidRPr="00B0080A">
        <w:rPr>
          <w:lang w:val="uk-UA"/>
        </w:rPr>
        <w:t>кваліфікації через систему навчання</w:t>
      </w:r>
      <w:r w:rsidR="00B0080A" w:rsidRPr="00B0080A">
        <w:rPr>
          <w:lang w:val="uk-UA"/>
        </w:rPr>
        <w:t>.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У більшості американських фірм системи оплати праці вирізняються негнучкістю, не мають достатнього моти</w:t>
      </w:r>
      <w:r w:rsidR="00D9770A">
        <w:rPr>
          <w:lang w:val="uk-UA"/>
        </w:rPr>
        <w:t>ваційного ефекту і слабко стиму</w:t>
      </w:r>
      <w:r w:rsidRPr="00B0080A">
        <w:rPr>
          <w:lang w:val="uk-UA"/>
        </w:rPr>
        <w:t>люють підвищення продуктивності праці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Система оплати праці в США побудована таким чином, що фіксована зарплата може тільки зростати й практично ніколи не зменшується</w:t>
      </w:r>
      <w:r w:rsidR="00B0080A" w:rsidRPr="00B0080A">
        <w:rPr>
          <w:lang w:val="uk-UA"/>
        </w:rPr>
        <w:t>.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Основні види додаткової оплати праці у США</w:t>
      </w:r>
      <w:r w:rsidR="00B0080A" w:rsidRPr="00B0080A">
        <w:rPr>
          <w:lang w:val="uk-UA"/>
        </w:rPr>
        <w:t>: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премії управлінському персоналу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компенсаційні виплати при виході у відставку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спеціальні премії менеджерам незалежно від їхніх успіхів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премії, що залежать від розмірів прибутку за незмінної величини базового окладу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доплати за підвищення кваліфікації та стаж роботи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оплата без погодинних ставок</w:t>
      </w:r>
      <w:r w:rsidR="00B0080A" w:rsidRPr="00B0080A">
        <w:rPr>
          <w:lang w:val="uk-UA"/>
        </w:rPr>
        <w:t>;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продаж працівникам акцій компанії</w:t>
      </w:r>
      <w:r w:rsidR="00B0080A" w:rsidRPr="00B0080A">
        <w:rPr>
          <w:lang w:val="uk-UA"/>
        </w:rPr>
        <w:t>.</w:t>
      </w:r>
    </w:p>
    <w:p w:rsidR="00B0080A" w:rsidRDefault="00556BAC" w:rsidP="00B0080A">
      <w:pPr>
        <w:rPr>
          <w:lang w:val="uk-UA"/>
        </w:rPr>
      </w:pPr>
      <w:r w:rsidRPr="00B0080A">
        <w:rPr>
          <w:lang w:val="uk-UA"/>
        </w:rPr>
        <w:t>Премії керівництву фірми залежать від досягнутих нею фінансових результатів діяльності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Здебільшого це досягнення короткострокових результатів, що не враховують всіх факторів, які впливають на ефективність діяльності компанії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Успіх керівника таким чином оцінюється з погляду</w:t>
      </w:r>
      <w:r w:rsidR="00D9770A">
        <w:rPr>
          <w:lang w:val="uk-UA"/>
        </w:rPr>
        <w:t xml:space="preserve"> фі</w:t>
      </w:r>
      <w:r w:rsidR="00F50B3E" w:rsidRPr="00B0080A">
        <w:rPr>
          <w:lang w:val="uk-UA"/>
        </w:rPr>
        <w:t>нансових результатів, а не результатів виробничої діяльності</w:t>
      </w:r>
      <w:r w:rsidR="00B0080A" w:rsidRPr="00B0080A">
        <w:rPr>
          <w:lang w:val="uk-UA"/>
        </w:rPr>
        <w:t xml:space="preserve">. </w:t>
      </w:r>
      <w:r w:rsidR="00F50B3E" w:rsidRPr="00B0080A">
        <w:rPr>
          <w:lang w:val="uk-UA"/>
        </w:rPr>
        <w:t>За деякими оцінками, в 20% американських корпорацій, що входять до першої тисячі найбільших фірм США, установлено спеціал</w:t>
      </w:r>
      <w:r w:rsidR="00D9770A">
        <w:rPr>
          <w:lang w:val="uk-UA"/>
        </w:rPr>
        <w:t>ьні привілеї в оплаті праці пра</w:t>
      </w:r>
      <w:r w:rsidR="00F50B3E" w:rsidRPr="00B0080A">
        <w:rPr>
          <w:lang w:val="uk-UA"/>
        </w:rPr>
        <w:t>цівників вищого рівня управління</w:t>
      </w:r>
      <w:r w:rsidR="00B0080A" w:rsidRPr="00B0080A">
        <w:rPr>
          <w:lang w:val="uk-UA"/>
        </w:rPr>
        <w:t>.</w:t>
      </w:r>
    </w:p>
    <w:p w:rsidR="00B0080A" w:rsidRDefault="00F50B3E" w:rsidP="00B0080A">
      <w:pPr>
        <w:rPr>
          <w:lang w:val="uk-UA"/>
        </w:rPr>
      </w:pPr>
      <w:r w:rsidRPr="00B0080A">
        <w:rPr>
          <w:lang w:val="uk-UA"/>
        </w:rPr>
        <w:t>У США використовуються різні програми участі працівників у прибутках, зокрема, утворення пенсійних фондів</w:t>
      </w:r>
      <w:r w:rsidR="00B0080A" w:rsidRPr="00B0080A">
        <w:rPr>
          <w:lang w:val="uk-UA"/>
        </w:rPr>
        <w:t xml:space="preserve">; </w:t>
      </w:r>
      <w:r w:rsidRPr="00B0080A">
        <w:rPr>
          <w:lang w:val="uk-UA"/>
        </w:rPr>
        <w:t>разові преміальні виплати за підсумками року, величина яких залежить від обсягу отриманого фірмою прибутку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Система розподілу доходів передбачає створення певного механізму розподілу додаткових доходів, одержуваних внаслідок зростання продуктивності праці в тому підрозділі, де працівник працює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За цієї системи преміальні виплати</w:t>
      </w:r>
      <w:r w:rsidR="00B0080A" w:rsidRPr="00B0080A">
        <w:rPr>
          <w:lang w:val="uk-UA"/>
        </w:rPr>
        <w:t xml:space="preserve"> </w:t>
      </w:r>
      <w:r w:rsidRPr="00B0080A">
        <w:rPr>
          <w:lang w:val="uk-UA"/>
        </w:rPr>
        <w:t>залежать від продуктивності праці, якості продукції, економії матеріалів, задоволення вимог споживачів, надійності робо</w:t>
      </w:r>
      <w:r w:rsidR="0021700F" w:rsidRPr="00B0080A">
        <w:rPr>
          <w:lang w:val="uk-UA"/>
        </w:rPr>
        <w:t xml:space="preserve"> </w:t>
      </w:r>
      <w:r w:rsidRPr="00B0080A">
        <w:rPr>
          <w:lang w:val="uk-UA"/>
        </w:rPr>
        <w:t>ти</w:t>
      </w:r>
      <w:r w:rsidR="00B0080A" w:rsidRPr="00B0080A">
        <w:rPr>
          <w:lang w:val="uk-UA"/>
        </w:rPr>
        <w:t>.</w:t>
      </w:r>
    </w:p>
    <w:p w:rsidR="00B0080A" w:rsidRDefault="0021700F" w:rsidP="00B0080A">
      <w:pPr>
        <w:rPr>
          <w:lang w:val="uk-UA"/>
        </w:rPr>
      </w:pPr>
      <w:r w:rsidRPr="00B0080A">
        <w:rPr>
          <w:lang w:val="uk-UA"/>
        </w:rPr>
        <w:t>Преміальні виплати отримує кожний працівник, але їх рівень залежить від результатів діяльності і конкретного підрозділу, в якому він працює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За такої системи існує тісний взаємозв’язок між результатами роботи й величиною премії працівника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 не просто нова система оплати праці, а новий підхід до підвищення ефективності роботи кожного працівника, продуктивності його праці, якості продук</w:t>
      </w:r>
      <w:r w:rsidR="00D9770A">
        <w:rPr>
          <w:lang w:val="uk-UA"/>
        </w:rPr>
        <w:t>ції й скорочення витрат виробни</w:t>
      </w:r>
      <w:r w:rsidRPr="00B0080A">
        <w:rPr>
          <w:lang w:val="uk-UA"/>
        </w:rPr>
        <w:t>цтва</w:t>
      </w:r>
      <w:r w:rsidR="00B0080A" w:rsidRPr="00B0080A">
        <w:rPr>
          <w:lang w:val="uk-UA"/>
        </w:rPr>
        <w:t>.</w:t>
      </w:r>
    </w:p>
    <w:p w:rsidR="00B0080A" w:rsidRDefault="0021700F" w:rsidP="00B0080A">
      <w:pPr>
        <w:rPr>
          <w:lang w:val="uk-UA"/>
        </w:rPr>
      </w:pPr>
      <w:r w:rsidRPr="00B0080A">
        <w:rPr>
          <w:lang w:val="uk-UA"/>
        </w:rPr>
        <w:t>Великі американські фірми, що перейшли на гнучку систему оплати праці, іноді використовують одночасно обидві системи</w:t>
      </w:r>
      <w:r w:rsidR="00B0080A" w:rsidRPr="00B0080A">
        <w:rPr>
          <w:lang w:val="uk-UA"/>
        </w:rPr>
        <w:t xml:space="preserve">: </w:t>
      </w:r>
      <w:r w:rsidRPr="00B0080A">
        <w:rPr>
          <w:lang w:val="uk-UA"/>
        </w:rPr>
        <w:t xml:space="preserve">на рівні фірми або виробничого відділення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систему участі у прибутках</w:t>
      </w:r>
      <w:r w:rsidR="00B0080A" w:rsidRPr="00B0080A">
        <w:rPr>
          <w:lang w:val="uk-UA"/>
        </w:rPr>
        <w:t xml:space="preserve">; </w:t>
      </w:r>
      <w:r w:rsidR="00D9770A">
        <w:rPr>
          <w:lang w:val="uk-UA"/>
        </w:rPr>
        <w:t>на рівні заводів, ві</w:t>
      </w:r>
      <w:r w:rsidRPr="00B0080A">
        <w:rPr>
          <w:lang w:val="uk-UA"/>
        </w:rPr>
        <w:t xml:space="preserve">дділів </w:t>
      </w:r>
      <w:r w:rsidR="00B0080A">
        <w:rPr>
          <w:lang w:val="uk-UA"/>
        </w:rPr>
        <w:t>-</w:t>
      </w:r>
      <w:r w:rsidRPr="00B0080A">
        <w:rPr>
          <w:lang w:val="uk-UA"/>
        </w:rPr>
        <w:t xml:space="preserve"> систему розподілу доходів</w:t>
      </w:r>
      <w:r w:rsidR="00B0080A" w:rsidRPr="00B0080A">
        <w:rPr>
          <w:lang w:val="uk-UA"/>
        </w:rPr>
        <w:t>.</w:t>
      </w:r>
    </w:p>
    <w:p w:rsidR="00D930F7" w:rsidRPr="00B0080A" w:rsidRDefault="0021700F" w:rsidP="00D9770A">
      <w:pPr>
        <w:rPr>
          <w:lang w:val="uk-UA"/>
        </w:rPr>
      </w:pPr>
      <w:r w:rsidRPr="00B0080A">
        <w:rPr>
          <w:lang w:val="uk-UA"/>
        </w:rPr>
        <w:t>Практика свідчить, що використання гнучких систем дає змогу значно підвищити рівень оплати праці за одночасного збільшення її продуктивності та прибутковості виробництва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Це н</w:t>
      </w:r>
      <w:r w:rsidR="00D9770A">
        <w:rPr>
          <w:lang w:val="uk-UA"/>
        </w:rPr>
        <w:t>овий підхід до формування систе</w:t>
      </w:r>
      <w:r w:rsidRPr="00B0080A">
        <w:rPr>
          <w:lang w:val="uk-UA"/>
        </w:rPr>
        <w:t>ми оплати праці</w:t>
      </w:r>
      <w:r w:rsidR="00B0080A" w:rsidRPr="00B0080A">
        <w:rPr>
          <w:lang w:val="uk-UA"/>
        </w:rPr>
        <w:t xml:space="preserve">. </w:t>
      </w:r>
      <w:r w:rsidRPr="00B0080A">
        <w:rPr>
          <w:lang w:val="uk-UA"/>
        </w:rPr>
        <w:t>Він містить також елементи морального стимулювання працівників, зокрема за раціоналізаторську діяльність, нові положення про поділ відповідальності, стабільності складу працівників фірми й плинності кадрів</w:t>
      </w:r>
      <w:r w:rsidR="00B0080A" w:rsidRPr="00B0080A">
        <w:rPr>
          <w:lang w:val="uk-UA"/>
        </w:rPr>
        <w:t>.</w:t>
      </w:r>
      <w:bookmarkStart w:id="4" w:name="_GoBack"/>
      <w:bookmarkEnd w:id="4"/>
    </w:p>
    <w:sectPr w:rsidR="00D930F7" w:rsidRPr="00B0080A" w:rsidSect="00B0080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48" w:rsidRDefault="00E44848" w:rsidP="00F63218">
      <w:pPr>
        <w:spacing w:line="240" w:lineRule="auto"/>
      </w:pPr>
      <w:r>
        <w:separator/>
      </w:r>
    </w:p>
  </w:endnote>
  <w:endnote w:type="continuationSeparator" w:id="0">
    <w:p w:rsidR="00E44848" w:rsidRDefault="00E44848" w:rsidP="00F6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0A" w:rsidRDefault="00D9770A" w:rsidP="009E270C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48" w:rsidRDefault="00E44848" w:rsidP="00F63218">
      <w:pPr>
        <w:spacing w:line="240" w:lineRule="auto"/>
      </w:pPr>
      <w:r>
        <w:separator/>
      </w:r>
    </w:p>
  </w:footnote>
  <w:footnote w:type="continuationSeparator" w:id="0">
    <w:p w:rsidR="00E44848" w:rsidRDefault="00E44848" w:rsidP="00F63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0A" w:rsidRDefault="006265CB" w:rsidP="00B0080A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9770A" w:rsidRDefault="00D9770A" w:rsidP="00B008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1A1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3A6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289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98E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C84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4946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60C0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0C27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CF8D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0C6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9A63BC"/>
    <w:multiLevelType w:val="hybridMultilevel"/>
    <w:tmpl w:val="C18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535B05"/>
    <w:multiLevelType w:val="hybridMultilevel"/>
    <w:tmpl w:val="C24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3E74"/>
    <w:multiLevelType w:val="hybridMultilevel"/>
    <w:tmpl w:val="6D74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137017"/>
    <w:multiLevelType w:val="hybridMultilevel"/>
    <w:tmpl w:val="90DA9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DC7"/>
    <w:rsid w:val="00057DC7"/>
    <w:rsid w:val="00146867"/>
    <w:rsid w:val="0015452C"/>
    <w:rsid w:val="00167555"/>
    <w:rsid w:val="0017073D"/>
    <w:rsid w:val="00173273"/>
    <w:rsid w:val="0021700F"/>
    <w:rsid w:val="00247A2F"/>
    <w:rsid w:val="00257C39"/>
    <w:rsid w:val="0033431B"/>
    <w:rsid w:val="00390FF9"/>
    <w:rsid w:val="003A2936"/>
    <w:rsid w:val="003D084C"/>
    <w:rsid w:val="003D3397"/>
    <w:rsid w:val="00430474"/>
    <w:rsid w:val="004E4F51"/>
    <w:rsid w:val="00556BAC"/>
    <w:rsid w:val="005C2DDD"/>
    <w:rsid w:val="006265CB"/>
    <w:rsid w:val="0073526A"/>
    <w:rsid w:val="00757BE5"/>
    <w:rsid w:val="008337CE"/>
    <w:rsid w:val="00841760"/>
    <w:rsid w:val="0084755B"/>
    <w:rsid w:val="00897ADE"/>
    <w:rsid w:val="008A717F"/>
    <w:rsid w:val="009719CB"/>
    <w:rsid w:val="00975F85"/>
    <w:rsid w:val="00995D94"/>
    <w:rsid w:val="009D5506"/>
    <w:rsid w:val="009E270C"/>
    <w:rsid w:val="009E5B95"/>
    <w:rsid w:val="00A36B72"/>
    <w:rsid w:val="00A4026F"/>
    <w:rsid w:val="00A92751"/>
    <w:rsid w:val="00AC2EBE"/>
    <w:rsid w:val="00AC40B7"/>
    <w:rsid w:val="00AE48CC"/>
    <w:rsid w:val="00B0080A"/>
    <w:rsid w:val="00B6597C"/>
    <w:rsid w:val="00B7125F"/>
    <w:rsid w:val="00B815A4"/>
    <w:rsid w:val="00BA01AB"/>
    <w:rsid w:val="00BB2259"/>
    <w:rsid w:val="00BF06B2"/>
    <w:rsid w:val="00C214ED"/>
    <w:rsid w:val="00C45A8C"/>
    <w:rsid w:val="00C95705"/>
    <w:rsid w:val="00CC3EF1"/>
    <w:rsid w:val="00CD1869"/>
    <w:rsid w:val="00D930F7"/>
    <w:rsid w:val="00D9770A"/>
    <w:rsid w:val="00E126CF"/>
    <w:rsid w:val="00E2702D"/>
    <w:rsid w:val="00E44848"/>
    <w:rsid w:val="00E625D4"/>
    <w:rsid w:val="00E916D4"/>
    <w:rsid w:val="00F50B3E"/>
    <w:rsid w:val="00F63218"/>
    <w:rsid w:val="00FB6400"/>
    <w:rsid w:val="00FB7E3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7FECA3-8FC8-4C5B-B365-89C0EAF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0080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080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080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0080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080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080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080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080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080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B008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B0080A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semiHidden/>
    <w:locked/>
    <w:rsid w:val="00F63218"/>
    <w:rPr>
      <w:noProof/>
      <w:kern w:val="16"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146867"/>
    <w:pPr>
      <w:ind w:left="720"/>
    </w:pPr>
  </w:style>
  <w:style w:type="character" w:customStyle="1" w:styleId="21">
    <w:name w:val="Знак Знак2"/>
    <w:uiPriority w:val="99"/>
    <w:semiHidden/>
    <w:locked/>
    <w:rsid w:val="00B0080A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0080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B0080A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B0080A"/>
    <w:rPr>
      <w:kern w:val="16"/>
      <w:sz w:val="24"/>
      <w:szCs w:val="24"/>
    </w:rPr>
  </w:style>
  <w:style w:type="paragraph" w:customStyle="1" w:styleId="ad">
    <w:name w:val="выделение"/>
    <w:uiPriority w:val="99"/>
    <w:rsid w:val="00B0080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0080A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B008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0080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B008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B0080A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0080A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B0080A"/>
    <w:rPr>
      <w:vertAlign w:val="superscript"/>
    </w:rPr>
  </w:style>
  <w:style w:type="character" w:styleId="af4">
    <w:name w:val="footnote reference"/>
    <w:uiPriority w:val="99"/>
    <w:semiHidden/>
    <w:rsid w:val="00B0080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0080A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B0080A"/>
  </w:style>
  <w:style w:type="character" w:customStyle="1" w:styleId="af6">
    <w:name w:val="номер страницы"/>
    <w:uiPriority w:val="99"/>
    <w:rsid w:val="00B0080A"/>
    <w:rPr>
      <w:sz w:val="28"/>
      <w:szCs w:val="28"/>
    </w:rPr>
  </w:style>
  <w:style w:type="paragraph" w:styleId="af7">
    <w:name w:val="Normal (Web)"/>
    <w:basedOn w:val="a2"/>
    <w:uiPriority w:val="99"/>
    <w:rsid w:val="00B0080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0080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0080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0080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080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080A"/>
    <w:pPr>
      <w:ind w:left="958"/>
    </w:pPr>
  </w:style>
  <w:style w:type="paragraph" w:styleId="24">
    <w:name w:val="Body Text Indent 2"/>
    <w:basedOn w:val="a2"/>
    <w:link w:val="25"/>
    <w:uiPriority w:val="99"/>
    <w:rsid w:val="00B0080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0080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B0080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0080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080A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080A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0080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0080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008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080A"/>
    <w:rPr>
      <w:i/>
      <w:iCs/>
    </w:rPr>
  </w:style>
  <w:style w:type="paragraph" w:customStyle="1" w:styleId="afa">
    <w:name w:val="ТАБЛИЦА"/>
    <w:next w:val="a2"/>
    <w:autoRedefine/>
    <w:uiPriority w:val="99"/>
    <w:rsid w:val="00B0080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0080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0080A"/>
  </w:style>
  <w:style w:type="table" w:customStyle="1" w:styleId="15">
    <w:name w:val="Стиль таблицы1"/>
    <w:uiPriority w:val="99"/>
    <w:rsid w:val="00B0080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0080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0080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0080A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0080A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0080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Microsoft</Company>
  <LinksUpToDate>false</LinksUpToDate>
  <CharactersWithSpaces>28659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admin</cp:lastModifiedBy>
  <cp:revision>2</cp:revision>
  <dcterms:created xsi:type="dcterms:W3CDTF">2014-02-21T13:08:00Z</dcterms:created>
  <dcterms:modified xsi:type="dcterms:W3CDTF">2014-02-21T13:08:00Z</dcterms:modified>
</cp:coreProperties>
</file>