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3E" w:rsidRPr="00211689" w:rsidRDefault="0094623E" w:rsidP="0094623E">
      <w:pPr>
        <w:spacing w:before="120"/>
        <w:jc w:val="center"/>
        <w:rPr>
          <w:b/>
          <w:bCs/>
          <w:sz w:val="32"/>
          <w:szCs w:val="32"/>
        </w:rPr>
      </w:pPr>
      <w:r w:rsidRPr="00211689">
        <w:rPr>
          <w:b/>
          <w:bCs/>
          <w:sz w:val="32"/>
          <w:szCs w:val="32"/>
        </w:rPr>
        <w:t>Анаций Манлий Торкват Северин Боэций</w:t>
      </w:r>
    </w:p>
    <w:p w:rsidR="0094623E" w:rsidRPr="0094623E" w:rsidRDefault="0094623E" w:rsidP="0094623E">
      <w:pPr>
        <w:spacing w:before="120"/>
        <w:ind w:firstLine="567"/>
        <w:jc w:val="both"/>
        <w:rPr>
          <w:sz w:val="28"/>
          <w:szCs w:val="28"/>
        </w:rPr>
      </w:pPr>
      <w:bookmarkStart w:id="0" w:name="p20290-1"/>
      <w:bookmarkEnd w:id="0"/>
      <w:r w:rsidRPr="0094623E">
        <w:rPr>
          <w:sz w:val="28"/>
          <w:szCs w:val="28"/>
        </w:rPr>
        <w:t>А.Н. Шуман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Боэций (Boethius, Boetius) Анаций Манлий Торкват Северин (ок. 480—524 / 526) — рим. философ, теолог и</w:t>
      </w:r>
      <w:r>
        <w:t xml:space="preserve"> </w:t>
      </w:r>
      <w:r w:rsidRPr="00806BFE">
        <w:t>поэт. Был</w:t>
      </w:r>
      <w:r>
        <w:t xml:space="preserve"> </w:t>
      </w:r>
      <w:r w:rsidRPr="00806BFE">
        <w:t>выходцем из</w:t>
      </w:r>
      <w:r>
        <w:t xml:space="preserve"> </w:t>
      </w:r>
      <w:r w:rsidRPr="00806BFE">
        <w:t xml:space="preserve">знатного рим. </w:t>
      </w:r>
      <w:r>
        <w:t>р</w:t>
      </w:r>
      <w:r w:rsidRPr="00806BFE">
        <w:t>ода</w:t>
      </w:r>
      <w:r>
        <w:t xml:space="preserve">, </w:t>
      </w:r>
      <w:r w:rsidRPr="00806BFE">
        <w:t>образование получил, по-видимому, в</w:t>
      </w:r>
      <w:r>
        <w:t xml:space="preserve"> </w:t>
      </w:r>
      <w:r w:rsidRPr="00806BFE">
        <w:t>Риме, в</w:t>
      </w:r>
      <w:r>
        <w:t xml:space="preserve"> </w:t>
      </w:r>
      <w:r w:rsidRPr="00806BFE">
        <w:t>доме близкого друга своей семьи патриция Аврелия Меммия Симмаха. С</w:t>
      </w:r>
      <w:r>
        <w:t xml:space="preserve"> </w:t>
      </w:r>
      <w:r w:rsidRPr="00806BFE">
        <w:t>510 Б. находится на</w:t>
      </w:r>
      <w:r>
        <w:t xml:space="preserve"> </w:t>
      </w:r>
      <w:r w:rsidRPr="00806BFE">
        <w:t>государственной службе, сначала как</w:t>
      </w:r>
      <w:r>
        <w:t xml:space="preserve"> </w:t>
      </w:r>
      <w:r w:rsidRPr="00806BFE">
        <w:t>консул, а</w:t>
      </w:r>
      <w:r>
        <w:t xml:space="preserve"> </w:t>
      </w:r>
      <w:r w:rsidRPr="00806BFE">
        <w:t>затем (с 522) в</w:t>
      </w:r>
      <w:r>
        <w:t xml:space="preserve"> </w:t>
      </w:r>
      <w:r w:rsidRPr="00806BFE">
        <w:t>должности «магистра всех служб» (высший административный пост в</w:t>
      </w:r>
      <w:r>
        <w:t xml:space="preserve"> </w:t>
      </w:r>
      <w:r w:rsidRPr="00806BFE">
        <w:t>королевстве остготов). Однако его</w:t>
      </w:r>
      <w:r>
        <w:t xml:space="preserve"> </w:t>
      </w:r>
      <w:r w:rsidRPr="00806BFE">
        <w:t>деятельность при</w:t>
      </w:r>
      <w:r>
        <w:t xml:space="preserve"> </w:t>
      </w:r>
      <w:r w:rsidRPr="00806BFE">
        <w:t>дворе остготского короля Теодориха была недолгой: в</w:t>
      </w:r>
      <w:r>
        <w:t xml:space="preserve"> </w:t>
      </w:r>
      <w:r w:rsidRPr="00806BFE">
        <w:t>523 Б. был</w:t>
      </w:r>
      <w:r>
        <w:t xml:space="preserve"> </w:t>
      </w:r>
      <w:r w:rsidRPr="00806BFE">
        <w:t>обвинен в</w:t>
      </w:r>
      <w:r>
        <w:t xml:space="preserve"> </w:t>
      </w:r>
      <w:r w:rsidRPr="00806BFE">
        <w:t>измене, заключен в</w:t>
      </w:r>
      <w:r>
        <w:t xml:space="preserve"> </w:t>
      </w:r>
      <w:r w:rsidRPr="00806BFE">
        <w:t>тюрьму, а</w:t>
      </w:r>
      <w:r>
        <w:t xml:space="preserve"> </w:t>
      </w:r>
      <w:r w:rsidRPr="00806BFE">
        <w:t>затем казнен. По</w:t>
      </w:r>
      <w:r>
        <w:t xml:space="preserve"> </w:t>
      </w:r>
      <w:r w:rsidRPr="00806BFE">
        <w:t>разным сведениям казнь совершилась в</w:t>
      </w:r>
      <w:r>
        <w:t xml:space="preserve"> </w:t>
      </w:r>
      <w:r w:rsidRPr="00806BFE">
        <w:t>524 или</w:t>
      </w:r>
      <w:r>
        <w:t xml:space="preserve"> </w:t>
      </w:r>
      <w:r w:rsidRPr="00806BFE">
        <w:t>526.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Основной своей задачей Б. считал переводческую и</w:t>
      </w:r>
      <w:r>
        <w:t xml:space="preserve"> </w:t>
      </w:r>
      <w:r w:rsidRPr="00806BFE">
        <w:t>комментаторскую деятельность. Он</w:t>
      </w:r>
      <w:r>
        <w:t xml:space="preserve"> </w:t>
      </w:r>
      <w:r w:rsidRPr="00806BFE">
        <w:t>намеревался перевести на</w:t>
      </w:r>
      <w:r>
        <w:t xml:space="preserve"> </w:t>
      </w:r>
      <w:r w:rsidRPr="00806BFE">
        <w:t>латынь все</w:t>
      </w:r>
      <w:r>
        <w:t xml:space="preserve"> </w:t>
      </w:r>
      <w:r w:rsidRPr="00806BFE">
        <w:t>сочинения Аристотеля и</w:t>
      </w:r>
      <w:r>
        <w:t xml:space="preserve"> </w:t>
      </w:r>
      <w:r w:rsidRPr="00806BFE">
        <w:t>Платона, а</w:t>
      </w:r>
      <w:r>
        <w:t xml:space="preserve"> </w:t>
      </w:r>
      <w:r w:rsidRPr="00806BFE">
        <w:t>также показать, что</w:t>
      </w:r>
      <w:r>
        <w:t xml:space="preserve"> </w:t>
      </w:r>
      <w:r w:rsidRPr="00806BFE">
        <w:t>в</w:t>
      </w:r>
      <w:r>
        <w:t xml:space="preserve"> </w:t>
      </w:r>
      <w:r w:rsidRPr="00806BFE">
        <w:t>учениях этих философов много общего и</w:t>
      </w:r>
      <w:r>
        <w:t xml:space="preserve"> </w:t>
      </w:r>
      <w:r w:rsidRPr="00806BFE">
        <w:t>мало различий. Этот грандиозный проект не</w:t>
      </w:r>
      <w:r>
        <w:t xml:space="preserve"> </w:t>
      </w:r>
      <w:r w:rsidRPr="00806BFE">
        <w:t>был им</w:t>
      </w:r>
      <w:r>
        <w:t xml:space="preserve"> </w:t>
      </w:r>
      <w:r w:rsidRPr="00806BFE">
        <w:t>осуществлен, но</w:t>
      </w:r>
      <w:r>
        <w:t xml:space="preserve"> </w:t>
      </w:r>
      <w:r w:rsidRPr="00806BFE">
        <w:t>перевести и</w:t>
      </w:r>
      <w:r>
        <w:t xml:space="preserve"> </w:t>
      </w:r>
      <w:r w:rsidRPr="00806BFE">
        <w:t>прокомментировать большинство логических трактатов Аристотеля ему</w:t>
      </w:r>
      <w:r>
        <w:t xml:space="preserve"> </w:t>
      </w:r>
      <w:r w:rsidRPr="00806BFE">
        <w:t>все же</w:t>
      </w:r>
      <w:r>
        <w:t xml:space="preserve"> </w:t>
      </w:r>
      <w:r w:rsidRPr="00806BFE">
        <w:t>удалось. Основываясь на</w:t>
      </w:r>
      <w:r>
        <w:t xml:space="preserve"> </w:t>
      </w:r>
      <w:r w:rsidRPr="00806BFE">
        <w:t>соч. некоторых антич. авторов, он</w:t>
      </w:r>
      <w:r>
        <w:t xml:space="preserve"> </w:t>
      </w:r>
      <w:r w:rsidRPr="00806BFE">
        <w:t>написал несколько монографий по</w:t>
      </w:r>
      <w:r>
        <w:t xml:space="preserve"> </w:t>
      </w:r>
      <w:r w:rsidRPr="00806BFE">
        <w:t>наукам квадривиума (музыка, арифметика, геометрия и</w:t>
      </w:r>
      <w:r>
        <w:t xml:space="preserve"> </w:t>
      </w:r>
      <w:r w:rsidRPr="00806BFE">
        <w:t>астрономия) и</w:t>
      </w:r>
      <w:r>
        <w:t xml:space="preserve"> </w:t>
      </w:r>
      <w:r w:rsidRPr="00806BFE">
        <w:t>логике. Хотя в</w:t>
      </w:r>
      <w:r>
        <w:t xml:space="preserve"> </w:t>
      </w:r>
      <w:r w:rsidRPr="00806BFE">
        <w:t>данном случае Б. выступил прежде всего как</w:t>
      </w:r>
      <w:r>
        <w:t xml:space="preserve"> </w:t>
      </w:r>
      <w:r w:rsidRPr="00806BFE">
        <w:t>систематизатор антич. наследия, значение его</w:t>
      </w:r>
      <w:r>
        <w:t xml:space="preserve"> </w:t>
      </w:r>
      <w:r w:rsidRPr="00806BFE">
        <w:t>деятельности трудно переоценить: эти</w:t>
      </w:r>
      <w:r>
        <w:t xml:space="preserve"> </w:t>
      </w:r>
      <w:r w:rsidRPr="00806BFE">
        <w:t>работы, по</w:t>
      </w:r>
      <w:r>
        <w:t xml:space="preserve"> </w:t>
      </w:r>
      <w:r w:rsidRPr="00806BFE">
        <w:t>сути дела, стали основой раннесредневековой учености. Благодаря комментариям Б. в</w:t>
      </w:r>
      <w:r>
        <w:t xml:space="preserve"> </w:t>
      </w:r>
      <w:r w:rsidRPr="00806BFE">
        <w:t>средневековую философию вошли проблемы универсалий, первичной и</w:t>
      </w:r>
      <w:r>
        <w:t xml:space="preserve"> </w:t>
      </w:r>
      <w:r w:rsidRPr="00806BFE">
        <w:t>вторичной интенций и</w:t>
      </w:r>
      <w:r>
        <w:t xml:space="preserve"> </w:t>
      </w:r>
      <w:r w:rsidRPr="00806BFE">
        <w:t>т.д.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Как</w:t>
      </w:r>
      <w:r>
        <w:t xml:space="preserve"> </w:t>
      </w:r>
      <w:r w:rsidRPr="00806BFE">
        <w:t>самостоятельный философ Б. наиболее ярко проявил себя в</w:t>
      </w:r>
      <w:r>
        <w:t xml:space="preserve"> </w:t>
      </w:r>
      <w:r w:rsidRPr="00806BFE">
        <w:t>т.н. теологических трактатах, в</w:t>
      </w:r>
      <w:r>
        <w:t xml:space="preserve"> </w:t>
      </w:r>
      <w:r w:rsidRPr="00806BFE">
        <w:t>которых он</w:t>
      </w:r>
      <w:r>
        <w:t xml:space="preserve"> </w:t>
      </w:r>
      <w:r w:rsidRPr="00806BFE">
        <w:t>попытался с</w:t>
      </w:r>
      <w:r>
        <w:t xml:space="preserve"> </w:t>
      </w:r>
      <w:r w:rsidRPr="00806BFE">
        <w:t>помощью филос. метода разрешить некоторые проблемы, специфические для</w:t>
      </w:r>
      <w:r>
        <w:t xml:space="preserve"> </w:t>
      </w:r>
      <w:r w:rsidRPr="00806BFE">
        <w:t>христианской теологии, напр. тринитарную и</w:t>
      </w:r>
      <w:r>
        <w:t xml:space="preserve"> </w:t>
      </w:r>
      <w:r w:rsidRPr="00806BFE">
        <w:t>христологическую. При</w:t>
      </w:r>
      <w:r>
        <w:t xml:space="preserve"> </w:t>
      </w:r>
      <w:r w:rsidRPr="00806BFE">
        <w:t>этом философ активно использовал инструментарий формальной логики, в</w:t>
      </w:r>
      <w:r>
        <w:t xml:space="preserve"> </w:t>
      </w:r>
      <w:r w:rsidRPr="00806BFE">
        <w:t>связи с</w:t>
      </w:r>
      <w:r>
        <w:t xml:space="preserve"> </w:t>
      </w:r>
      <w:r w:rsidRPr="00806BFE">
        <w:t>чем Б. часто называют отцом схоластики. Проблема сущности и</w:t>
      </w:r>
      <w:r>
        <w:t xml:space="preserve"> </w:t>
      </w:r>
      <w:r w:rsidRPr="00806BFE">
        <w:t>существования, одна из</w:t>
      </w:r>
      <w:r>
        <w:t xml:space="preserve"> </w:t>
      </w:r>
      <w:r w:rsidRPr="00806BFE">
        <w:t>коренных проблем средневековой философии, также затрагивается Б., различающим в</w:t>
      </w:r>
      <w:r>
        <w:t xml:space="preserve"> </w:t>
      </w:r>
      <w:r w:rsidRPr="00806BFE">
        <w:t>одном из</w:t>
      </w:r>
      <w:r>
        <w:t xml:space="preserve"> </w:t>
      </w:r>
      <w:r w:rsidRPr="00806BFE">
        <w:t>своих теологических трактатов сущность (id quod est) и</w:t>
      </w:r>
      <w:r>
        <w:t xml:space="preserve"> </w:t>
      </w:r>
      <w:r w:rsidRPr="00806BFE">
        <w:t>существование (esse).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Философию Б. рассматривает как</w:t>
      </w:r>
      <w:r>
        <w:t xml:space="preserve"> </w:t>
      </w:r>
      <w:r w:rsidRPr="00806BFE">
        <w:t>род, а</w:t>
      </w:r>
      <w:r>
        <w:t xml:space="preserve"> </w:t>
      </w:r>
      <w:r w:rsidRPr="00806BFE">
        <w:t>ее виды составляют теоретическая и</w:t>
      </w:r>
      <w:r>
        <w:t xml:space="preserve"> </w:t>
      </w:r>
      <w:r w:rsidRPr="00806BFE">
        <w:t>практическая философия. Видами практической философии, в</w:t>
      </w:r>
      <w:r>
        <w:t xml:space="preserve"> </w:t>
      </w:r>
      <w:r w:rsidRPr="00806BFE">
        <w:t>свою очередь, являются этика, политика и</w:t>
      </w:r>
      <w:r>
        <w:t xml:space="preserve"> </w:t>
      </w:r>
      <w:r w:rsidRPr="00806BFE">
        <w:t>экономика</w:t>
      </w:r>
      <w:r>
        <w:t xml:space="preserve">  </w:t>
      </w:r>
      <w:r w:rsidRPr="00806BFE">
        <w:t>теоретическая философия подразделяется на</w:t>
      </w:r>
      <w:r>
        <w:t xml:space="preserve"> </w:t>
      </w:r>
      <w:r w:rsidRPr="00806BFE">
        <w:t>теологию, физиологию и</w:t>
      </w:r>
      <w:r>
        <w:t xml:space="preserve"> </w:t>
      </w:r>
      <w:r w:rsidRPr="00806BFE">
        <w:t>науку об</w:t>
      </w:r>
      <w:r>
        <w:t xml:space="preserve"> </w:t>
      </w:r>
      <w:r w:rsidRPr="00806BFE">
        <w:t>интеллигенциях (духовных сущностях) и</w:t>
      </w:r>
      <w:r>
        <w:t xml:space="preserve"> </w:t>
      </w:r>
      <w:r w:rsidRPr="00806BFE">
        <w:t>человеческих душах.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Отдельно Б. рассматривает четыре математические науки, составляющие квадривиум, т.е. четверной путь к</w:t>
      </w:r>
      <w:r>
        <w:t xml:space="preserve"> </w:t>
      </w:r>
      <w:r w:rsidRPr="00806BFE">
        <w:t>мудрости, или</w:t>
      </w:r>
      <w:r>
        <w:t xml:space="preserve"> </w:t>
      </w:r>
      <w:r w:rsidRPr="00806BFE">
        <w:t>философии. Помимо квадривиума Б. рассматривает тривиум, группу дисциплин, которую составляют логика, грамматика и</w:t>
      </w:r>
      <w:r>
        <w:t xml:space="preserve"> </w:t>
      </w:r>
      <w:r w:rsidRPr="00806BFE">
        <w:t>риторика. Для</w:t>
      </w:r>
      <w:r>
        <w:t xml:space="preserve"> </w:t>
      </w:r>
      <w:r w:rsidRPr="00806BFE">
        <w:t>Б. логика, или</w:t>
      </w:r>
      <w:r>
        <w:t xml:space="preserve"> </w:t>
      </w:r>
      <w:r w:rsidRPr="00806BFE">
        <w:t>диалектика, — это</w:t>
      </w:r>
      <w:r>
        <w:t xml:space="preserve"> </w:t>
      </w:r>
      <w:r w:rsidRPr="00806BFE">
        <w:t>умение правильно строить умозаключения и</w:t>
      </w:r>
      <w:r>
        <w:t xml:space="preserve"> </w:t>
      </w:r>
      <w:r w:rsidRPr="00806BFE">
        <w:t>рассуждать. «Простыми элементами» логики, по</w:t>
      </w:r>
      <w:r>
        <w:t xml:space="preserve"> </w:t>
      </w:r>
      <w:r w:rsidRPr="00806BFE">
        <w:t>мнению Б., являются слова, однако не</w:t>
      </w:r>
      <w:r>
        <w:t xml:space="preserve"> </w:t>
      </w:r>
      <w:r w:rsidRPr="00806BFE">
        <w:t>просто слова как</w:t>
      </w:r>
      <w:r>
        <w:t xml:space="preserve"> </w:t>
      </w:r>
      <w:r w:rsidRPr="00806BFE">
        <w:t>таковые, но</w:t>
      </w:r>
      <w:r>
        <w:t xml:space="preserve"> </w:t>
      </w:r>
      <w:r w:rsidRPr="00806BFE">
        <w:t>слова, обладающие обозначающей функцией, являющиеся частью высказываний. Целью логики как</w:t>
      </w:r>
      <w:r>
        <w:t xml:space="preserve"> </w:t>
      </w:r>
      <w:r w:rsidRPr="00806BFE">
        <w:t>инструмента филос. познания является проверка утверждений на</w:t>
      </w:r>
      <w:r>
        <w:t xml:space="preserve"> </w:t>
      </w:r>
      <w:r w:rsidRPr="00806BFE">
        <w:t>истинность и</w:t>
      </w:r>
      <w:r>
        <w:t xml:space="preserve"> </w:t>
      </w:r>
      <w:r w:rsidRPr="00806BFE">
        <w:t>нахождение ошибок в</w:t>
      </w:r>
      <w:r>
        <w:t xml:space="preserve"> </w:t>
      </w:r>
      <w:r w:rsidRPr="00806BFE">
        <w:t>аргументации.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Б. предполагает, что</w:t>
      </w:r>
      <w:r>
        <w:t xml:space="preserve"> </w:t>
      </w:r>
      <w:r w:rsidRPr="00806BFE">
        <w:t>обозначающие слова репрезентируют существующие вещи. Он</w:t>
      </w:r>
      <w:r>
        <w:t xml:space="preserve"> </w:t>
      </w:r>
      <w:r w:rsidRPr="00806BFE">
        <w:t>понимает категории Аристотеля как</w:t>
      </w:r>
      <w:r>
        <w:t xml:space="preserve"> </w:t>
      </w:r>
      <w:r w:rsidRPr="00806BFE">
        <w:t>обозначающие звуки, призванные обозначать высшие роды сущего. Смысл этого таков: число единичных вещей бесконечно, их</w:t>
      </w:r>
      <w:r>
        <w:t xml:space="preserve"> </w:t>
      </w:r>
      <w:r w:rsidRPr="00806BFE">
        <w:t>многообразие не</w:t>
      </w:r>
      <w:r>
        <w:t xml:space="preserve"> </w:t>
      </w:r>
      <w:r w:rsidRPr="00806BFE">
        <w:t>может быть охвачено умом, и</w:t>
      </w:r>
      <w:r>
        <w:t xml:space="preserve"> </w:t>
      </w:r>
      <w:r w:rsidRPr="00806BFE">
        <w:t>они не</w:t>
      </w:r>
      <w:r>
        <w:t xml:space="preserve"> </w:t>
      </w:r>
      <w:r w:rsidRPr="00806BFE">
        <w:t>могут стать объектами науки. Но</w:t>
      </w:r>
      <w:r>
        <w:t xml:space="preserve"> </w:t>
      </w:r>
      <w:r w:rsidRPr="00806BFE">
        <w:t>поскольку вещи обладают некоей общей природой, то</w:t>
      </w:r>
      <w:r>
        <w:t xml:space="preserve"> </w:t>
      </w:r>
      <w:r w:rsidRPr="00806BFE">
        <w:t>в конечном счете любая из</w:t>
      </w:r>
      <w:r>
        <w:t xml:space="preserve"> </w:t>
      </w:r>
      <w:r w:rsidRPr="00806BFE">
        <w:t>них подпадает под</w:t>
      </w:r>
      <w:r>
        <w:t xml:space="preserve"> </w:t>
      </w:r>
      <w:r w:rsidRPr="00806BFE">
        <w:t>тот или</w:t>
      </w:r>
      <w:r>
        <w:t xml:space="preserve"> </w:t>
      </w:r>
      <w:r w:rsidRPr="00806BFE">
        <w:t>иной род, может быть определена и</w:t>
      </w:r>
      <w:r>
        <w:t xml:space="preserve"> </w:t>
      </w:r>
      <w:r w:rsidRPr="00806BFE">
        <w:t>познана. Отдельно следует сказать о</w:t>
      </w:r>
      <w:r>
        <w:t xml:space="preserve"> </w:t>
      </w:r>
      <w:r w:rsidRPr="00806BFE">
        <w:t>том, что, согласно Б., является объектом науки — индивид или</w:t>
      </w:r>
      <w:r>
        <w:t xml:space="preserve"> </w:t>
      </w:r>
      <w:r w:rsidRPr="00806BFE">
        <w:t>общее. С</w:t>
      </w:r>
      <w:r>
        <w:t xml:space="preserve"> </w:t>
      </w:r>
      <w:r w:rsidRPr="00806BFE">
        <w:t>одной стороны, ясно, что</w:t>
      </w:r>
      <w:r>
        <w:t xml:space="preserve"> </w:t>
      </w:r>
      <w:r w:rsidRPr="00806BFE">
        <w:t>индивиды преходящи и</w:t>
      </w:r>
      <w:r>
        <w:t xml:space="preserve"> </w:t>
      </w:r>
      <w:r w:rsidRPr="00806BFE">
        <w:t>бесчисленны, и</w:t>
      </w:r>
      <w:r>
        <w:t xml:space="preserve"> </w:t>
      </w:r>
      <w:r w:rsidRPr="00806BFE">
        <w:t>о них</w:t>
      </w:r>
      <w:r>
        <w:t xml:space="preserve"> </w:t>
      </w:r>
      <w:r w:rsidRPr="00806BFE">
        <w:t>не</w:t>
      </w:r>
      <w:r>
        <w:t xml:space="preserve"> </w:t>
      </w:r>
      <w:r w:rsidRPr="00806BFE">
        <w:t>может быть никакой науки, а</w:t>
      </w:r>
      <w:r>
        <w:t xml:space="preserve"> </w:t>
      </w:r>
      <w:r w:rsidRPr="00806BFE">
        <w:t>с др. стороны, очевидно, что</w:t>
      </w:r>
      <w:r>
        <w:t xml:space="preserve"> </w:t>
      </w:r>
      <w:r w:rsidRPr="00806BFE">
        <w:t>общее познается только из</w:t>
      </w:r>
      <w:r>
        <w:t xml:space="preserve"> </w:t>
      </w:r>
      <w:r w:rsidRPr="00806BFE">
        <w:t>единичного. Решение таково: предметом науки является общее, но</w:t>
      </w:r>
      <w:r>
        <w:t xml:space="preserve"> </w:t>
      </w:r>
      <w:r w:rsidRPr="00806BFE">
        <w:t>то общее, которое реально существует в</w:t>
      </w:r>
      <w:r>
        <w:t xml:space="preserve"> </w:t>
      </w:r>
      <w:r w:rsidRPr="00806BFE">
        <w:t>индивидах и</w:t>
      </w:r>
      <w:r>
        <w:t xml:space="preserve"> </w:t>
      </w:r>
      <w:r w:rsidRPr="00806BFE">
        <w:t>которое познается благодаря чувственному восприятию индивидуальных вещей.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разных сочинениях Б. предлагает разное решение проблемы универсалий. В</w:t>
      </w:r>
      <w:r>
        <w:t xml:space="preserve"> </w:t>
      </w:r>
      <w:r w:rsidRPr="00806BFE">
        <w:t>«Комментарии к</w:t>
      </w:r>
      <w:r>
        <w:t xml:space="preserve"> </w:t>
      </w:r>
      <w:r w:rsidRPr="00806BFE">
        <w:t>Порфирию» он</w:t>
      </w:r>
      <w:r>
        <w:t xml:space="preserve"> </w:t>
      </w:r>
      <w:r w:rsidRPr="00806BFE">
        <w:t>в духе Аристотеля утверждает, что</w:t>
      </w:r>
      <w:r>
        <w:t xml:space="preserve"> </w:t>
      </w:r>
      <w:r w:rsidRPr="00806BFE">
        <w:t>общее находится в</w:t>
      </w:r>
      <w:r>
        <w:t xml:space="preserve"> </w:t>
      </w:r>
      <w:r w:rsidRPr="00806BFE">
        <w:t>чувственно воспринимаемых вещах, хотя и</w:t>
      </w:r>
      <w:r>
        <w:t xml:space="preserve"> </w:t>
      </w:r>
      <w:r w:rsidRPr="00806BFE">
        <w:t>мыслится отдельно от</w:t>
      </w:r>
      <w:r>
        <w:t xml:space="preserve"> </w:t>
      </w:r>
      <w:r w:rsidRPr="00806BFE">
        <w:t>них, а</w:t>
      </w:r>
      <w:r>
        <w:t xml:space="preserve"> </w:t>
      </w:r>
      <w:r w:rsidRPr="00806BFE">
        <w:t>в трактате «О Троице», напротив, в</w:t>
      </w:r>
      <w:r>
        <w:t xml:space="preserve"> </w:t>
      </w:r>
      <w:r w:rsidRPr="00806BFE">
        <w:t>духе платонизма указывает, что</w:t>
      </w:r>
      <w:r>
        <w:t xml:space="preserve"> </w:t>
      </w:r>
      <w:r w:rsidRPr="00806BFE">
        <w:t>общее существует вне</w:t>
      </w:r>
      <w:r>
        <w:t xml:space="preserve"> </w:t>
      </w:r>
      <w:r w:rsidRPr="00806BFE">
        <w:t>материи, а</w:t>
      </w:r>
      <w:r>
        <w:t xml:space="preserve"> </w:t>
      </w:r>
      <w:r w:rsidRPr="00806BFE">
        <w:t>индивидуальные вещи неким образом ему</w:t>
      </w:r>
      <w:r>
        <w:t xml:space="preserve"> </w:t>
      </w:r>
      <w:r w:rsidRPr="00806BFE">
        <w:t>причастны.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Бог, согласно Б., это</w:t>
      </w:r>
      <w:r>
        <w:t xml:space="preserve"> </w:t>
      </w:r>
      <w:r w:rsidRPr="00806BFE">
        <w:t>сущность, лишенная материи, множественности и</w:t>
      </w:r>
      <w:r>
        <w:t xml:space="preserve"> </w:t>
      </w:r>
      <w:r w:rsidRPr="00806BFE">
        <w:t>акциденций. Он</w:t>
      </w:r>
      <w:r>
        <w:t xml:space="preserve"> </w:t>
      </w:r>
      <w:r w:rsidRPr="00806BFE">
        <w:t>— чистая форма, что</w:t>
      </w:r>
      <w:r>
        <w:t xml:space="preserve"> </w:t>
      </w:r>
      <w:r w:rsidRPr="00806BFE">
        <w:t>отличает Его</w:t>
      </w:r>
      <w:r>
        <w:t xml:space="preserve"> </w:t>
      </w:r>
      <w:r w:rsidRPr="00806BFE">
        <w:t>от</w:t>
      </w:r>
      <w:r>
        <w:t xml:space="preserve"> </w:t>
      </w:r>
      <w:r w:rsidRPr="00806BFE">
        <w:t>чувственно воспринимаемых вещей, состоящих из</w:t>
      </w:r>
      <w:r>
        <w:t xml:space="preserve"> </w:t>
      </w:r>
      <w:r w:rsidRPr="00806BFE">
        <w:t>формы и</w:t>
      </w:r>
      <w:r>
        <w:t xml:space="preserve"> </w:t>
      </w:r>
      <w:r w:rsidRPr="00806BFE">
        <w:t>материи, поскольку Он</w:t>
      </w:r>
      <w:r>
        <w:t xml:space="preserve"> </w:t>
      </w:r>
      <w:r w:rsidRPr="00806BFE">
        <w:t>един и</w:t>
      </w:r>
      <w:r>
        <w:t xml:space="preserve"> </w:t>
      </w:r>
      <w:r w:rsidRPr="00806BFE">
        <w:t>абсолютно прост.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Особняком в</w:t>
      </w:r>
      <w:r>
        <w:t xml:space="preserve"> </w:t>
      </w:r>
      <w:r w:rsidRPr="00806BFE">
        <w:t>творчестве Б. стоит его</w:t>
      </w:r>
      <w:r>
        <w:t xml:space="preserve"> </w:t>
      </w:r>
      <w:r w:rsidRPr="00806BFE">
        <w:t>самое известное произведение — «Утешение философией». В</w:t>
      </w:r>
      <w:r>
        <w:t xml:space="preserve"> </w:t>
      </w:r>
      <w:r w:rsidRPr="00806BFE">
        <w:t>«Утешении» затрагиваются многие метафизические и</w:t>
      </w:r>
      <w:r>
        <w:t xml:space="preserve"> </w:t>
      </w:r>
      <w:r w:rsidRPr="00806BFE">
        <w:t>этические проблемы, как</w:t>
      </w:r>
      <w:r>
        <w:t xml:space="preserve"> </w:t>
      </w:r>
      <w:r w:rsidRPr="00806BFE">
        <w:t>то: природа Бога, предопределение и</w:t>
      </w:r>
      <w:r>
        <w:t xml:space="preserve"> </w:t>
      </w:r>
      <w:r w:rsidRPr="00806BFE">
        <w:t>судьба, свобода воли и</w:t>
      </w:r>
      <w:r>
        <w:t xml:space="preserve"> </w:t>
      </w:r>
      <w:r w:rsidRPr="00806BFE">
        <w:t>происхождение Вселенной. В</w:t>
      </w:r>
      <w:r>
        <w:t xml:space="preserve"> </w:t>
      </w:r>
      <w:r w:rsidRPr="00806BFE">
        <w:t>Средние века «Утешение» было едва ли</w:t>
      </w:r>
      <w:r>
        <w:t xml:space="preserve"> </w:t>
      </w:r>
      <w:r w:rsidRPr="00806BFE">
        <w:t>не самым популярным филос. сочинением. Его</w:t>
      </w:r>
      <w:r>
        <w:t xml:space="preserve"> </w:t>
      </w:r>
      <w:r w:rsidRPr="00806BFE">
        <w:t>читали государственные деятели, поэты, теологи и</w:t>
      </w:r>
      <w:r>
        <w:t xml:space="preserve"> </w:t>
      </w:r>
      <w:r w:rsidRPr="00806BFE">
        <w:t>философы. Книга была переведена на</w:t>
      </w:r>
      <w:r>
        <w:t xml:space="preserve"> </w:t>
      </w:r>
      <w:r w:rsidRPr="00806BFE">
        <w:t>староанглийский и</w:t>
      </w:r>
      <w:r>
        <w:t xml:space="preserve"> </w:t>
      </w:r>
      <w:r w:rsidRPr="00806BFE">
        <w:t>старонемецкий языки. Влияние «Утешения» можно проследить у</w:t>
      </w:r>
      <w:r>
        <w:t xml:space="preserve"> </w:t>
      </w:r>
      <w:r w:rsidRPr="00806BFE">
        <w:t>Данте, Чосера, в</w:t>
      </w:r>
      <w:r>
        <w:t xml:space="preserve"> </w:t>
      </w:r>
      <w:r w:rsidRPr="00806BFE">
        <w:t>англо-норманнской и</w:t>
      </w:r>
      <w:r>
        <w:t xml:space="preserve"> </w:t>
      </w:r>
      <w:r w:rsidRPr="00806BFE">
        <w:t>провансальской поэзии.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Наиболее полное собр. соч. Боэция напечатано в</w:t>
      </w:r>
      <w:r>
        <w:t xml:space="preserve"> </w:t>
      </w:r>
      <w:r w:rsidRPr="00806BFE">
        <w:t xml:space="preserve">Патрологии Миня: Patrologiae cursus completus. Series Latina. Paris, 1973. Vol. 63—64. 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На</w:t>
      </w:r>
      <w:r>
        <w:t xml:space="preserve"> </w:t>
      </w:r>
      <w:r w:rsidRPr="00806BFE">
        <w:t>рус. языке соч. Боэция представлены в: Боэций. Утешение философией и</w:t>
      </w:r>
      <w:r>
        <w:t xml:space="preserve"> </w:t>
      </w:r>
      <w:r w:rsidRPr="00806BFE">
        <w:t>другие трактаты. М., 1990</w:t>
      </w:r>
      <w:r>
        <w:t>.</w:t>
      </w:r>
    </w:p>
    <w:p w:rsidR="0094623E" w:rsidRDefault="0094623E" w:rsidP="0094623E">
      <w:pPr>
        <w:spacing w:before="120"/>
        <w:ind w:firstLine="567"/>
        <w:jc w:val="both"/>
      </w:pPr>
      <w:bookmarkStart w:id="1" w:name="p20290-13"/>
      <w:bookmarkEnd w:id="1"/>
      <w:r>
        <w:t>***</w:t>
      </w:r>
    </w:p>
    <w:p w:rsidR="0094623E" w:rsidRDefault="0094623E" w:rsidP="0094623E">
      <w:pPr>
        <w:spacing w:before="120"/>
        <w:ind w:firstLine="567"/>
        <w:jc w:val="both"/>
      </w:pPr>
      <w:r>
        <w:t>Р</w:t>
      </w:r>
      <w:r w:rsidRPr="00806BFE">
        <w:t>имский философ, ученый-энциклопедист, один из</w:t>
      </w:r>
      <w:r>
        <w:t xml:space="preserve"> </w:t>
      </w:r>
      <w:r w:rsidRPr="00806BFE">
        <w:t>основоположников средневековой схоластики. Государственный деятель. По</w:t>
      </w:r>
      <w:r>
        <w:t xml:space="preserve"> </w:t>
      </w:r>
      <w:r w:rsidRPr="00806BFE">
        <w:t>обвинению в</w:t>
      </w:r>
      <w:r>
        <w:t xml:space="preserve"> </w:t>
      </w:r>
      <w:r w:rsidRPr="00806BFE">
        <w:t>государственной измене был</w:t>
      </w:r>
      <w:r>
        <w:t xml:space="preserve"> </w:t>
      </w:r>
      <w:r w:rsidRPr="00806BFE">
        <w:t>заключен в</w:t>
      </w:r>
      <w:r>
        <w:t xml:space="preserve"> </w:t>
      </w:r>
      <w:r w:rsidRPr="00806BFE">
        <w:t>тюрьму, где</w:t>
      </w:r>
      <w:r>
        <w:t xml:space="preserve"> </w:t>
      </w:r>
      <w:r w:rsidRPr="00806BFE">
        <w:t>в</w:t>
      </w:r>
      <w:r>
        <w:t xml:space="preserve"> </w:t>
      </w:r>
      <w:r w:rsidRPr="00806BFE">
        <w:t xml:space="preserve">ожидании казни написал художественно-философское сочинение «Утешение философией». 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Б. созданы учебные руководства по</w:t>
      </w:r>
      <w:r>
        <w:t xml:space="preserve"> </w:t>
      </w:r>
      <w:r w:rsidRPr="00806BFE">
        <w:t>арифметике, геометрии и</w:t>
      </w:r>
      <w:r>
        <w:t xml:space="preserve"> </w:t>
      </w:r>
      <w:r w:rsidRPr="00806BFE">
        <w:t>музыке, в</w:t>
      </w:r>
      <w:r>
        <w:t xml:space="preserve"> </w:t>
      </w:r>
      <w:r w:rsidRPr="00806BFE">
        <w:t>частности, были переведены «Начала» Евклида и</w:t>
      </w:r>
      <w:r>
        <w:t xml:space="preserve"> </w:t>
      </w:r>
      <w:r w:rsidRPr="00806BFE">
        <w:t>«Арифметика» Никомаха. Б. перевел и</w:t>
      </w:r>
      <w:r>
        <w:t xml:space="preserve"> </w:t>
      </w:r>
      <w:r w:rsidRPr="00806BFE">
        <w:t>прокомментировал логические сочинения Аристотеля, а</w:t>
      </w:r>
      <w:r>
        <w:t xml:space="preserve"> </w:t>
      </w:r>
      <w:r w:rsidRPr="00806BFE">
        <w:t>также «Введение» Порфирия к</w:t>
      </w:r>
      <w:r>
        <w:t xml:space="preserve"> </w:t>
      </w:r>
      <w:r w:rsidRPr="00806BFE">
        <w:t>аристотелевским «Категориям», что</w:t>
      </w:r>
      <w:r>
        <w:t xml:space="preserve"> </w:t>
      </w:r>
      <w:r w:rsidRPr="00806BFE">
        <w:t>сыграло основополагающую роль в</w:t>
      </w:r>
      <w:r>
        <w:t xml:space="preserve"> </w:t>
      </w:r>
      <w:r w:rsidRPr="00806BFE">
        <w:t>процессе введения аристотелизма в</w:t>
      </w:r>
      <w:r>
        <w:t xml:space="preserve"> </w:t>
      </w:r>
      <w:r w:rsidRPr="00806BFE">
        <w:t>концептуальный оборот в</w:t>
      </w:r>
      <w:r>
        <w:t xml:space="preserve"> </w:t>
      </w:r>
      <w:r w:rsidRPr="00806BFE">
        <w:t>рамках схоластики, радикально повлияв тем</w:t>
      </w:r>
      <w:r>
        <w:t xml:space="preserve"> </w:t>
      </w:r>
      <w:r w:rsidRPr="00806BFE">
        <w:t>самым на</w:t>
      </w:r>
      <w:r>
        <w:t xml:space="preserve"> </w:t>
      </w:r>
      <w:r w:rsidRPr="00806BFE">
        <w:t>содержательные приоритеты и</w:t>
      </w:r>
      <w:r>
        <w:t xml:space="preserve"> </w:t>
      </w:r>
      <w:r w:rsidRPr="00806BFE">
        <w:t>оформление векторов развития последней. Так, именно после перевода Б. Порфирия схоластической проблематикой ассимилируется проблема универсалий (см. Универсалии). Посвятил ряд</w:t>
      </w:r>
      <w:r>
        <w:t xml:space="preserve"> </w:t>
      </w:r>
      <w:r w:rsidRPr="00806BFE">
        <w:t>работ теологической тематике. Основные сочинения: «Наставление в</w:t>
      </w:r>
      <w:r>
        <w:t xml:space="preserve"> </w:t>
      </w:r>
      <w:r w:rsidRPr="00806BFE">
        <w:t>арифметике», «Наставление к</w:t>
      </w:r>
      <w:r>
        <w:t xml:space="preserve"> </w:t>
      </w:r>
      <w:r w:rsidRPr="00806BFE">
        <w:t>музыке», «Комментарий к</w:t>
      </w:r>
      <w:r>
        <w:t xml:space="preserve"> </w:t>
      </w:r>
      <w:r w:rsidRPr="00806BFE">
        <w:t>Порфирию», «О категорическом силлогизме», «О гипотетических силлогизмах», «О логическом делении», «Каким образом Троица есть единый Бог, а</w:t>
      </w:r>
      <w:r>
        <w:t xml:space="preserve"> </w:t>
      </w:r>
      <w:r w:rsidRPr="00806BFE">
        <w:t>не три</w:t>
      </w:r>
      <w:r>
        <w:t xml:space="preserve"> </w:t>
      </w:r>
      <w:r w:rsidRPr="00806BFE">
        <w:t>божества», «Могут ли</w:t>
      </w:r>
      <w:r>
        <w:t xml:space="preserve"> </w:t>
      </w:r>
      <w:r w:rsidRPr="00806BFE">
        <w:t>«Отец», «Сын» и</w:t>
      </w:r>
      <w:r>
        <w:t xml:space="preserve"> </w:t>
      </w:r>
      <w:r w:rsidRPr="00806BFE">
        <w:t>«Святой Дух» сказываться о</w:t>
      </w:r>
      <w:r>
        <w:t xml:space="preserve"> </w:t>
      </w:r>
      <w:r w:rsidRPr="00806BFE">
        <w:t>божестве субстанционально», «Каким образом субстанции могут быть благими, в</w:t>
      </w:r>
      <w:r>
        <w:t xml:space="preserve"> </w:t>
      </w:r>
      <w:r w:rsidRPr="00806BFE">
        <w:t>силу того, что</w:t>
      </w:r>
      <w:r>
        <w:t xml:space="preserve"> </w:t>
      </w:r>
      <w:r w:rsidRPr="00806BFE">
        <w:t>они существуют, не</w:t>
      </w:r>
      <w:r>
        <w:t xml:space="preserve"> </w:t>
      </w:r>
      <w:r w:rsidRPr="00806BFE">
        <w:t>будучи благами субстанциональными», «Против Евтихия и</w:t>
      </w:r>
      <w:r>
        <w:t xml:space="preserve"> </w:t>
      </w:r>
      <w:r w:rsidRPr="00806BFE">
        <w:t>Нестория». Философские воззрения Б. в</w:t>
      </w:r>
      <w:r>
        <w:t xml:space="preserve"> </w:t>
      </w:r>
      <w:r w:rsidRPr="00806BFE">
        <w:t>целом характеризуются эклектичностью, сочетанием учений Платона, Аристотеля, неоплатонизма и</w:t>
      </w:r>
      <w:r>
        <w:t xml:space="preserve"> </w:t>
      </w:r>
      <w:r w:rsidRPr="00806BFE">
        <w:t>стоицизма. Проблема универсалий решалась Б. следующим образом: роды и</w:t>
      </w:r>
      <w:r>
        <w:t xml:space="preserve"> </w:t>
      </w:r>
      <w:r w:rsidRPr="00806BFE">
        <w:t>виды существуют только в</w:t>
      </w:r>
      <w:r>
        <w:t xml:space="preserve"> </w:t>
      </w:r>
      <w:r w:rsidRPr="00806BFE">
        <w:t>единичном, а</w:t>
      </w:r>
      <w:r>
        <w:t xml:space="preserve"> </w:t>
      </w:r>
      <w:r w:rsidRPr="00806BFE">
        <w:t>мыслятся только как</w:t>
      </w:r>
      <w:r>
        <w:t xml:space="preserve"> </w:t>
      </w:r>
      <w:r w:rsidRPr="00806BFE">
        <w:t>общее. Из</w:t>
      </w:r>
      <w:r>
        <w:t xml:space="preserve"> </w:t>
      </w:r>
      <w:r w:rsidRPr="00806BFE">
        <w:t>десяти аристотелевских категорий Б. обозначил категорию сущности как</w:t>
      </w:r>
      <w:r>
        <w:t xml:space="preserve"> </w:t>
      </w:r>
      <w:r w:rsidRPr="00806BFE">
        <w:t>субстанцию, все</w:t>
      </w:r>
      <w:r>
        <w:t xml:space="preserve"> </w:t>
      </w:r>
      <w:r w:rsidRPr="00806BFE">
        <w:t>же</w:t>
      </w:r>
      <w:r>
        <w:t xml:space="preserve"> </w:t>
      </w:r>
      <w:r w:rsidRPr="00806BFE">
        <w:t>остальные – как</w:t>
      </w:r>
      <w:r>
        <w:t xml:space="preserve"> </w:t>
      </w:r>
      <w:r w:rsidRPr="00806BFE">
        <w:t>акциденции, что</w:t>
      </w:r>
      <w:r>
        <w:t xml:space="preserve"> </w:t>
      </w:r>
      <w:r w:rsidRPr="00806BFE">
        <w:t>привело к</w:t>
      </w:r>
      <w:r>
        <w:t xml:space="preserve"> </w:t>
      </w:r>
      <w:r w:rsidRPr="00806BFE">
        <w:t>образованию в</w:t>
      </w:r>
      <w:r>
        <w:t xml:space="preserve"> </w:t>
      </w:r>
      <w:r w:rsidRPr="00806BFE">
        <w:t xml:space="preserve">схоластической традиции устойчивой метафизической пары «субстанция – акциденция». </w:t>
      </w:r>
    </w:p>
    <w:p w:rsidR="0094623E" w:rsidRDefault="0094623E" w:rsidP="0094623E">
      <w:pPr>
        <w:spacing w:before="120"/>
        <w:ind w:firstLine="567"/>
        <w:jc w:val="both"/>
      </w:pPr>
      <w:r w:rsidRPr="00806BFE">
        <w:t>Известная в</w:t>
      </w:r>
      <w:r>
        <w:t xml:space="preserve"> </w:t>
      </w:r>
      <w:r w:rsidRPr="00806BFE">
        <w:t>схоластике метафизическая пара «форма – материя» также выделена Б. из</w:t>
      </w:r>
      <w:r>
        <w:t xml:space="preserve"> </w:t>
      </w:r>
      <w:r w:rsidRPr="00806BFE">
        <w:t>четырех причин Аристотеля. В</w:t>
      </w:r>
      <w:r>
        <w:t xml:space="preserve"> </w:t>
      </w:r>
      <w:r w:rsidRPr="00806BFE">
        <w:t>соответствии с</w:t>
      </w:r>
      <w:r>
        <w:t xml:space="preserve"> </w:t>
      </w:r>
      <w:r w:rsidRPr="00806BFE">
        <w:t>последней парой он</w:t>
      </w:r>
      <w:r>
        <w:t xml:space="preserve"> </w:t>
      </w:r>
      <w:r w:rsidRPr="00806BFE">
        <w:t>упростил аристотелевское понятие божественной субстанции, которое им</w:t>
      </w:r>
      <w:r>
        <w:t xml:space="preserve"> </w:t>
      </w:r>
      <w:r w:rsidRPr="00806BFE">
        <w:t>было определено как</w:t>
      </w:r>
      <w:r>
        <w:t xml:space="preserve"> </w:t>
      </w:r>
      <w:r w:rsidRPr="00806BFE">
        <w:t>чистая форма. По</w:t>
      </w:r>
      <w:r>
        <w:t xml:space="preserve"> </w:t>
      </w:r>
      <w:r w:rsidRPr="00806BFE">
        <w:t>утверждению Б., Бог</w:t>
      </w:r>
      <w:r>
        <w:t xml:space="preserve"> </w:t>
      </w:r>
      <w:r w:rsidRPr="00806BFE">
        <w:t>не</w:t>
      </w:r>
      <w:r>
        <w:t xml:space="preserve"> </w:t>
      </w:r>
      <w:r w:rsidRPr="00806BFE">
        <w:t>имеет привходящих свойств, все</w:t>
      </w:r>
      <w:r>
        <w:t xml:space="preserve"> </w:t>
      </w:r>
      <w:r w:rsidRPr="00806BFE">
        <w:t>его свойства атрибутивны, в</w:t>
      </w:r>
      <w:r>
        <w:t xml:space="preserve"> </w:t>
      </w:r>
      <w:r w:rsidRPr="00806BFE">
        <w:t>них бытие совпадает с</w:t>
      </w:r>
      <w:r>
        <w:t xml:space="preserve"> </w:t>
      </w:r>
      <w:r w:rsidRPr="00806BFE">
        <w:t>тем, что</w:t>
      </w:r>
      <w:r>
        <w:t xml:space="preserve"> </w:t>
      </w:r>
      <w:r w:rsidRPr="00806BFE">
        <w:t>обладает этим бытием. Например, «величие» – это</w:t>
      </w:r>
      <w:r>
        <w:t xml:space="preserve"> </w:t>
      </w:r>
      <w:r w:rsidRPr="00806BFE">
        <w:t>не</w:t>
      </w:r>
      <w:r>
        <w:t xml:space="preserve"> </w:t>
      </w:r>
      <w:r w:rsidRPr="00806BFE">
        <w:t>отдельное божественное свойство, а</w:t>
      </w:r>
      <w:r>
        <w:t xml:space="preserve"> </w:t>
      </w:r>
      <w:r w:rsidRPr="00806BFE">
        <w:t>весь Бог, то</w:t>
      </w:r>
      <w:r>
        <w:t xml:space="preserve"> </w:t>
      </w:r>
      <w:r w:rsidRPr="00806BFE">
        <w:t>есть атрибут. Б. пытался оправдать христианские догматы разумом. Так, понятие Троицы он</w:t>
      </w:r>
      <w:r>
        <w:t xml:space="preserve"> </w:t>
      </w:r>
      <w:r w:rsidRPr="00806BFE">
        <w:t>представил конъюнкцией трех терминов, тождественных по</w:t>
      </w:r>
      <w:r>
        <w:t xml:space="preserve"> </w:t>
      </w:r>
      <w:r w:rsidRPr="00806BFE">
        <w:t>субстанциальному признаку «божественности». При</w:t>
      </w:r>
      <w:r>
        <w:t xml:space="preserve"> </w:t>
      </w:r>
      <w:r w:rsidRPr="00806BFE">
        <w:t>этом «Отец», «Сын» и</w:t>
      </w:r>
      <w:r>
        <w:t xml:space="preserve"> </w:t>
      </w:r>
      <w:r w:rsidRPr="00806BFE">
        <w:t>«Святой Дух» не</w:t>
      </w:r>
      <w:r>
        <w:t xml:space="preserve"> </w:t>
      </w:r>
      <w:r w:rsidRPr="00806BFE">
        <w:t>являются субстанциальными признаками, так</w:t>
      </w:r>
      <w:r>
        <w:t xml:space="preserve"> </w:t>
      </w:r>
      <w:r w:rsidRPr="00806BFE">
        <w:t>как ни</w:t>
      </w:r>
      <w:r>
        <w:t xml:space="preserve"> </w:t>
      </w:r>
      <w:r w:rsidRPr="00806BFE">
        <w:t>Отец, ни</w:t>
      </w:r>
      <w:r>
        <w:t xml:space="preserve"> </w:t>
      </w:r>
      <w:r w:rsidRPr="00806BFE">
        <w:t>Сын, ни</w:t>
      </w:r>
      <w:r>
        <w:t xml:space="preserve"> </w:t>
      </w:r>
      <w:r w:rsidRPr="00806BFE">
        <w:t>Святой Дух</w:t>
      </w:r>
      <w:r>
        <w:t xml:space="preserve"> </w:t>
      </w:r>
      <w:r w:rsidRPr="00806BFE">
        <w:t>не</w:t>
      </w:r>
      <w:r>
        <w:t xml:space="preserve"> </w:t>
      </w:r>
      <w:r w:rsidRPr="00806BFE">
        <w:t>выражают сами по</w:t>
      </w:r>
      <w:r>
        <w:t xml:space="preserve"> </w:t>
      </w:r>
      <w:r w:rsidRPr="00806BFE">
        <w:t>себе всей божественной природы.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23E"/>
    <w:rsid w:val="00002B5A"/>
    <w:rsid w:val="000F3379"/>
    <w:rsid w:val="0010437E"/>
    <w:rsid w:val="00211689"/>
    <w:rsid w:val="00316F32"/>
    <w:rsid w:val="003417AA"/>
    <w:rsid w:val="00616072"/>
    <w:rsid w:val="006A5004"/>
    <w:rsid w:val="00710178"/>
    <w:rsid w:val="00806BFE"/>
    <w:rsid w:val="0081563E"/>
    <w:rsid w:val="0086562E"/>
    <w:rsid w:val="008B35EE"/>
    <w:rsid w:val="00905CC1"/>
    <w:rsid w:val="0094623E"/>
    <w:rsid w:val="00995ED0"/>
    <w:rsid w:val="00B42C45"/>
    <w:rsid w:val="00B47B6A"/>
    <w:rsid w:val="00E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A6C1BC-C868-4AD4-BA8A-948D9963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6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Анаций Манлий Торкват Северин Боэций</vt:lpstr>
    </vt:vector>
  </TitlesOfParts>
  <Company>Home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Анаций Манлий Торкват Северин Боэций</dc:title>
  <dc:subject/>
  <dc:creator>User</dc:creator>
  <cp:keywords/>
  <dc:description/>
  <cp:lastModifiedBy>admin</cp:lastModifiedBy>
  <cp:revision>2</cp:revision>
  <dcterms:created xsi:type="dcterms:W3CDTF">2014-02-14T19:03:00Z</dcterms:created>
  <dcterms:modified xsi:type="dcterms:W3CDTF">2014-02-14T19:03:00Z</dcterms:modified>
</cp:coreProperties>
</file>