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70A" w:rsidRDefault="0088670A" w:rsidP="000A2C10">
      <w:pPr>
        <w:pStyle w:val="a3"/>
        <w:spacing w:line="360" w:lineRule="auto"/>
        <w:ind w:firstLine="709"/>
        <w:jc w:val="center"/>
      </w:pPr>
    </w:p>
    <w:p w:rsidR="001D7879" w:rsidRDefault="001D7879" w:rsidP="000A2C10">
      <w:pPr>
        <w:pStyle w:val="a3"/>
        <w:spacing w:line="360" w:lineRule="auto"/>
        <w:ind w:firstLine="709"/>
        <w:jc w:val="center"/>
      </w:pPr>
      <w:r>
        <w:t>Содержание</w:t>
      </w:r>
    </w:p>
    <w:p w:rsidR="000A2C10" w:rsidRDefault="000A2C10" w:rsidP="005A758B">
      <w:pPr>
        <w:pStyle w:val="a3"/>
        <w:spacing w:line="360" w:lineRule="auto"/>
        <w:ind w:firstLine="709"/>
      </w:pPr>
    </w:p>
    <w:p w:rsidR="001D7879" w:rsidRDefault="001D7879" w:rsidP="005A758B">
      <w:pPr>
        <w:pStyle w:val="a3"/>
        <w:spacing w:line="360" w:lineRule="auto"/>
        <w:ind w:firstLine="709"/>
      </w:pPr>
      <w:r>
        <w:t>Введение</w:t>
      </w:r>
      <w:r w:rsidR="00E753C4">
        <w:t>………………………………………………………………………….3</w:t>
      </w:r>
    </w:p>
    <w:p w:rsidR="001D7879" w:rsidRDefault="001D7879" w:rsidP="00026763">
      <w:pPr>
        <w:pStyle w:val="a3"/>
        <w:spacing w:line="360" w:lineRule="auto"/>
        <w:ind w:firstLine="709"/>
      </w:pPr>
      <w:r>
        <w:t xml:space="preserve">Раздел 1. Теоретические основы </w:t>
      </w:r>
      <w:r w:rsidR="00026763">
        <w:t>роли финансового менеджмента</w:t>
      </w:r>
      <w:r>
        <w:t xml:space="preserve"> на предприятие</w:t>
      </w:r>
      <w:r w:rsidR="00026763">
        <w:t>……………………………………………………</w:t>
      </w:r>
      <w:r w:rsidR="002252DA">
        <w:t>…..</w:t>
      </w:r>
      <w:r w:rsidR="00026763">
        <w:t>………………………..</w:t>
      </w:r>
      <w:r w:rsidR="00E753C4">
        <w:t>5</w:t>
      </w:r>
    </w:p>
    <w:p w:rsidR="001D7879" w:rsidRDefault="001D7879" w:rsidP="001D7879">
      <w:pPr>
        <w:pStyle w:val="a3"/>
        <w:spacing w:line="360" w:lineRule="auto"/>
        <w:ind w:firstLine="709"/>
      </w:pPr>
      <w:r>
        <w:t xml:space="preserve">1.1. Основные понятия финансового менеджмента в жизнедеятельности современного предприятия </w:t>
      </w:r>
      <w:r w:rsidR="00E753C4">
        <w:t>……………………………………</w:t>
      </w:r>
      <w:r w:rsidR="002252DA">
        <w:t>…</w:t>
      </w:r>
      <w:r w:rsidR="00E753C4">
        <w:t>……………………...5</w:t>
      </w:r>
    </w:p>
    <w:p w:rsidR="001D7879" w:rsidRDefault="001D7879" w:rsidP="00D37F14">
      <w:pPr>
        <w:pStyle w:val="a3"/>
        <w:spacing w:line="360" w:lineRule="auto"/>
        <w:ind w:firstLine="709"/>
      </w:pPr>
      <w:r>
        <w:t xml:space="preserve">1.2. Основные методики финансового </w:t>
      </w:r>
      <w:r w:rsidR="00D37F14">
        <w:t>менеджмента.</w:t>
      </w:r>
      <w:r w:rsidR="00E753C4">
        <w:t>……………………….11</w:t>
      </w:r>
    </w:p>
    <w:p w:rsidR="001D7879" w:rsidRDefault="001D7879" w:rsidP="001D7879">
      <w:pPr>
        <w:pStyle w:val="a3"/>
        <w:spacing w:line="360" w:lineRule="auto"/>
        <w:ind w:firstLine="709"/>
      </w:pPr>
      <w:r>
        <w:t>Раздел 2. Анализ финансово – экономической деятельности организации</w:t>
      </w:r>
      <w:r w:rsidR="00E753C4">
        <w:t>..20</w:t>
      </w:r>
    </w:p>
    <w:p w:rsidR="001D7879" w:rsidRDefault="001D7879" w:rsidP="001D7879">
      <w:pPr>
        <w:pStyle w:val="a3"/>
        <w:spacing w:line="360" w:lineRule="auto"/>
        <w:ind w:firstLine="709"/>
      </w:pPr>
      <w:r>
        <w:t>2.1.</w:t>
      </w:r>
      <w:r w:rsidR="000A2C10">
        <w:t xml:space="preserve"> Анализ производственно – хозяйственной деятельности организации</w:t>
      </w:r>
      <w:r w:rsidR="00E753C4">
        <w:t>..20</w:t>
      </w:r>
    </w:p>
    <w:p w:rsidR="000A2C10" w:rsidRDefault="000A2C10" w:rsidP="001D7879">
      <w:pPr>
        <w:pStyle w:val="a3"/>
        <w:spacing w:line="360" w:lineRule="auto"/>
        <w:ind w:firstLine="709"/>
      </w:pPr>
      <w:r>
        <w:t>2.2. Управление финансами на предприятии и анализ финансовой деятельности</w:t>
      </w:r>
      <w:r w:rsidR="00E753C4">
        <w:t>……………………………………………………………</w:t>
      </w:r>
      <w:r w:rsidR="002252DA">
        <w:t>………..</w:t>
      </w:r>
      <w:r w:rsidR="00E753C4">
        <w:t>……………..24</w:t>
      </w:r>
    </w:p>
    <w:p w:rsidR="000A2C10" w:rsidRDefault="000A2C10" w:rsidP="001D7879">
      <w:pPr>
        <w:pStyle w:val="a3"/>
        <w:spacing w:line="360" w:lineRule="auto"/>
        <w:ind w:firstLine="709"/>
      </w:pPr>
      <w:r>
        <w:t>2.3. Основные направления повышения эффективности использования финансового менеджмента в жизнедеятельности организации</w:t>
      </w:r>
      <w:r w:rsidR="00E753C4">
        <w:t>...............</w:t>
      </w:r>
      <w:r w:rsidR="002252DA">
        <w:t>....</w:t>
      </w:r>
      <w:r w:rsidR="00E753C4">
        <w:t>.................29</w:t>
      </w:r>
    </w:p>
    <w:p w:rsidR="000A2C10" w:rsidRDefault="000A2C10" w:rsidP="001D7879">
      <w:pPr>
        <w:pStyle w:val="a3"/>
        <w:spacing w:line="360" w:lineRule="auto"/>
        <w:ind w:firstLine="709"/>
      </w:pPr>
      <w:r>
        <w:t>Заключение</w:t>
      </w:r>
      <w:r w:rsidR="00E753C4">
        <w:t>……………………………………………………………………...36</w:t>
      </w:r>
    </w:p>
    <w:p w:rsidR="000A2C10" w:rsidRDefault="000A2C10" w:rsidP="001D7879">
      <w:pPr>
        <w:pStyle w:val="a3"/>
        <w:spacing w:line="360" w:lineRule="auto"/>
        <w:ind w:firstLine="709"/>
      </w:pPr>
      <w:r>
        <w:t xml:space="preserve">Список литературы </w:t>
      </w:r>
      <w:r w:rsidR="00E753C4">
        <w:t>…………………………………………………………….38</w:t>
      </w:r>
    </w:p>
    <w:p w:rsidR="001D7879" w:rsidRDefault="001D7879" w:rsidP="005A758B">
      <w:pPr>
        <w:pStyle w:val="a3"/>
        <w:spacing w:line="360" w:lineRule="auto"/>
        <w:ind w:firstLine="709"/>
      </w:pPr>
    </w:p>
    <w:p w:rsidR="00DC418D" w:rsidRDefault="00DC418D" w:rsidP="005A758B">
      <w:pPr>
        <w:pStyle w:val="a3"/>
        <w:spacing w:line="360" w:lineRule="auto"/>
        <w:ind w:firstLine="709"/>
      </w:pPr>
    </w:p>
    <w:p w:rsidR="00DC418D" w:rsidRDefault="00DC418D" w:rsidP="005A758B">
      <w:pPr>
        <w:pStyle w:val="a3"/>
        <w:spacing w:line="360" w:lineRule="auto"/>
        <w:ind w:firstLine="709"/>
      </w:pPr>
    </w:p>
    <w:p w:rsidR="00DC418D" w:rsidRDefault="00DC418D" w:rsidP="005A758B">
      <w:pPr>
        <w:pStyle w:val="a3"/>
        <w:spacing w:line="360" w:lineRule="auto"/>
        <w:ind w:firstLine="709"/>
      </w:pPr>
    </w:p>
    <w:p w:rsidR="00DC418D" w:rsidRDefault="00DC418D" w:rsidP="005A758B">
      <w:pPr>
        <w:pStyle w:val="a3"/>
        <w:spacing w:line="360" w:lineRule="auto"/>
        <w:ind w:firstLine="709"/>
      </w:pPr>
    </w:p>
    <w:p w:rsidR="00DC418D" w:rsidRDefault="00DC418D" w:rsidP="005A758B">
      <w:pPr>
        <w:pStyle w:val="a3"/>
        <w:spacing w:line="360" w:lineRule="auto"/>
        <w:ind w:firstLine="709"/>
      </w:pPr>
    </w:p>
    <w:p w:rsidR="00DC418D" w:rsidRDefault="00DC418D" w:rsidP="005A758B">
      <w:pPr>
        <w:pStyle w:val="a3"/>
        <w:spacing w:line="360" w:lineRule="auto"/>
        <w:ind w:firstLine="709"/>
      </w:pPr>
    </w:p>
    <w:p w:rsidR="00DC418D" w:rsidRDefault="00DC418D" w:rsidP="005A758B">
      <w:pPr>
        <w:pStyle w:val="a3"/>
        <w:spacing w:line="360" w:lineRule="auto"/>
        <w:ind w:firstLine="709"/>
      </w:pPr>
    </w:p>
    <w:p w:rsidR="00DC418D" w:rsidRDefault="00DC418D" w:rsidP="005A758B">
      <w:pPr>
        <w:pStyle w:val="a3"/>
        <w:spacing w:line="360" w:lineRule="auto"/>
        <w:ind w:firstLine="709"/>
      </w:pPr>
    </w:p>
    <w:p w:rsidR="00DC418D" w:rsidRDefault="00DC418D" w:rsidP="005A758B">
      <w:pPr>
        <w:pStyle w:val="a3"/>
        <w:spacing w:line="360" w:lineRule="auto"/>
        <w:ind w:firstLine="709"/>
      </w:pPr>
    </w:p>
    <w:p w:rsidR="00DC418D" w:rsidRDefault="00DC418D" w:rsidP="005A758B">
      <w:pPr>
        <w:pStyle w:val="a3"/>
        <w:spacing w:line="360" w:lineRule="auto"/>
        <w:ind w:firstLine="709"/>
      </w:pPr>
    </w:p>
    <w:p w:rsidR="00DC418D" w:rsidRDefault="00DC418D" w:rsidP="005A758B">
      <w:pPr>
        <w:pStyle w:val="a3"/>
        <w:spacing w:line="360" w:lineRule="auto"/>
        <w:ind w:firstLine="709"/>
      </w:pPr>
    </w:p>
    <w:p w:rsidR="00DC418D" w:rsidRDefault="000A2ABB" w:rsidP="00BD1795">
      <w:pPr>
        <w:pStyle w:val="a3"/>
        <w:spacing w:line="360" w:lineRule="auto"/>
        <w:ind w:firstLine="709"/>
        <w:jc w:val="center"/>
      </w:pPr>
      <w:r>
        <w:t>Введение</w:t>
      </w:r>
    </w:p>
    <w:p w:rsidR="00BE29C9" w:rsidRDefault="00BE29C9" w:rsidP="005A758B">
      <w:pPr>
        <w:pStyle w:val="a3"/>
        <w:spacing w:line="360" w:lineRule="auto"/>
        <w:ind w:firstLine="709"/>
      </w:pPr>
    </w:p>
    <w:p w:rsidR="00BD1795" w:rsidRDefault="00FA1752" w:rsidP="00FA1752">
      <w:pPr>
        <w:pStyle w:val="a3"/>
        <w:spacing w:line="360" w:lineRule="auto"/>
        <w:ind w:firstLine="709"/>
        <w:rPr>
          <w:color w:val="000000"/>
        </w:rPr>
      </w:pPr>
      <w:r>
        <w:rPr>
          <w:color w:val="000000"/>
        </w:rPr>
        <w:t>Актуальность темы обусловлена тем, что ф</w:t>
      </w:r>
      <w:r w:rsidR="00BE29C9" w:rsidRPr="00BD1795">
        <w:rPr>
          <w:color w:val="000000"/>
        </w:rPr>
        <w:t xml:space="preserve">ормирование и развитие российской рыночной экономики, в том числе сопровождаемые появлением частной собственности, формированием финансовых рынков, построением двухуровневой банковской системы, потребовали новых подходов к управлению предприятием, логически привели к необходимости глубокого исследования научных проблем управления капиталом в финансовом менеджменте и обусловили особую актуальность в настоящее время практического преломления теоретических концепций и моделей с учетом специфики отечественной экономики и ее отраслей, систем налогообложения и нормативного регулирования бухгалтерского учета в рамках разработок методик и рекомендаций руководству и финансовым менеджерам предприятий по конкретным аспектам управления для организации финансового менеджмента на предприятиях и внедрения новых принципов и методов управления. </w:t>
      </w:r>
      <w:r w:rsidR="000037B8">
        <w:rPr>
          <w:color w:val="000000"/>
        </w:rPr>
        <w:t xml:space="preserve"> </w:t>
      </w:r>
      <w:r w:rsidR="000037B8">
        <w:rPr>
          <w:lang w:val="en-GB"/>
        </w:rPr>
        <w:t>[</w:t>
      </w:r>
      <w:r w:rsidR="000037B8">
        <w:t>22, 166</w:t>
      </w:r>
      <w:r w:rsidR="000037B8">
        <w:rPr>
          <w:lang w:val="en-GB"/>
        </w:rPr>
        <w:t>]</w:t>
      </w:r>
    </w:p>
    <w:p w:rsidR="00BE29C9" w:rsidRDefault="00BE29C9" w:rsidP="005A758B">
      <w:pPr>
        <w:pStyle w:val="a3"/>
        <w:spacing w:line="360" w:lineRule="auto"/>
        <w:ind w:firstLine="709"/>
        <w:rPr>
          <w:color w:val="000000"/>
        </w:rPr>
      </w:pPr>
      <w:r w:rsidRPr="00BD1795">
        <w:rPr>
          <w:color w:val="000000"/>
        </w:rPr>
        <w:t>Для России дополнительная сложность состоит в новизне затронутой проблемы, а также в особом переходном состоянии нашей экономики, что практически исключает возможность полного немодифицированного использования достижений западной науки в рассматриваемом направлении. Такие атрибуты современного делового мира, как экономическая неустойчивость и изменчивость на финансовых рынках, наличие инфляционных и спекулятивных процессов, высокая конкуренция, капиталоемкие технические и технологические инновации сыграли свою роль в приоритетности финансового менеджмента в общем управлении предприятием.</w:t>
      </w:r>
      <w:r w:rsidR="00BD1795">
        <w:rPr>
          <w:color w:val="000000"/>
        </w:rPr>
        <w:t xml:space="preserve"> </w:t>
      </w:r>
      <w:r w:rsidR="000037B8">
        <w:rPr>
          <w:color w:val="000000"/>
        </w:rPr>
        <w:t xml:space="preserve"> </w:t>
      </w:r>
      <w:r w:rsidR="000037B8">
        <w:rPr>
          <w:lang w:val="en-GB"/>
        </w:rPr>
        <w:t>[</w:t>
      </w:r>
      <w:r w:rsidR="000037B8">
        <w:t>19, 132</w:t>
      </w:r>
      <w:r w:rsidR="000037B8">
        <w:rPr>
          <w:lang w:val="en-GB"/>
        </w:rPr>
        <w:t>]</w:t>
      </w:r>
    </w:p>
    <w:p w:rsidR="00BD1795" w:rsidRDefault="00BD1795" w:rsidP="005A758B">
      <w:pPr>
        <w:pStyle w:val="a3"/>
        <w:spacing w:line="360" w:lineRule="auto"/>
        <w:ind w:firstLine="709"/>
        <w:rPr>
          <w:color w:val="000000"/>
        </w:rPr>
      </w:pPr>
      <w:r>
        <w:rPr>
          <w:color w:val="000000"/>
        </w:rPr>
        <w:t>Цель  - определить роль финансового менеджмента в привлечении ресурсов</w:t>
      </w:r>
      <w:r w:rsidR="00FA1752">
        <w:rPr>
          <w:color w:val="000000"/>
        </w:rPr>
        <w:t>.</w:t>
      </w:r>
    </w:p>
    <w:p w:rsidR="00BD1795" w:rsidRDefault="00BD1795" w:rsidP="005A758B">
      <w:pPr>
        <w:pStyle w:val="a3"/>
        <w:spacing w:line="360" w:lineRule="auto"/>
        <w:ind w:firstLine="709"/>
        <w:rPr>
          <w:color w:val="000000"/>
        </w:rPr>
      </w:pPr>
      <w:r>
        <w:rPr>
          <w:color w:val="000000"/>
        </w:rPr>
        <w:t>Задачи:</w:t>
      </w:r>
    </w:p>
    <w:p w:rsidR="00BD1795" w:rsidRDefault="00BD1795" w:rsidP="00BD1795">
      <w:pPr>
        <w:pStyle w:val="a3"/>
        <w:numPr>
          <w:ilvl w:val="0"/>
          <w:numId w:val="23"/>
        </w:numPr>
        <w:spacing w:line="360" w:lineRule="auto"/>
      </w:pPr>
      <w:r>
        <w:t>Охарактеризовать теоретические основы управления финансами на предприятие;</w:t>
      </w:r>
    </w:p>
    <w:p w:rsidR="00BD1795" w:rsidRDefault="00BD1795" w:rsidP="00BD1795">
      <w:pPr>
        <w:pStyle w:val="a3"/>
        <w:numPr>
          <w:ilvl w:val="0"/>
          <w:numId w:val="23"/>
        </w:numPr>
        <w:spacing w:line="360" w:lineRule="auto"/>
      </w:pPr>
      <w:r>
        <w:t>Дать анализ финансово – экономической деятельности организации;</w:t>
      </w:r>
    </w:p>
    <w:p w:rsidR="00BD1795" w:rsidRDefault="00BD1795" w:rsidP="00BD1795">
      <w:pPr>
        <w:pStyle w:val="a3"/>
        <w:numPr>
          <w:ilvl w:val="0"/>
          <w:numId w:val="23"/>
        </w:numPr>
        <w:spacing w:line="360" w:lineRule="auto"/>
      </w:pPr>
      <w:r>
        <w:t>Выявить основные направления повышения эффективности использования финансового менеджмента в жизнедеятельности организации.</w:t>
      </w:r>
    </w:p>
    <w:p w:rsidR="00BE29C9" w:rsidRDefault="00BD1795" w:rsidP="00BD1795">
      <w:pPr>
        <w:pStyle w:val="a3"/>
        <w:spacing w:line="360" w:lineRule="auto"/>
        <w:ind w:firstLine="709"/>
        <w:rPr>
          <w:color w:val="000000"/>
        </w:rPr>
      </w:pPr>
      <w:r>
        <w:rPr>
          <w:color w:val="000000"/>
        </w:rPr>
        <w:t>Предметом -</w:t>
      </w:r>
      <w:r w:rsidR="00BE29C9" w:rsidRPr="00BD1795">
        <w:rPr>
          <w:color w:val="000000"/>
        </w:rPr>
        <w:t xml:space="preserve"> современные подходы финансового менеджмента к управлению капиталом предприятий и проблема оптимизации структуры капитала в целях повышения эффективности деятельности предприятий.</w:t>
      </w:r>
    </w:p>
    <w:p w:rsidR="00FA1752" w:rsidRDefault="00FA1752" w:rsidP="00BD1795">
      <w:pPr>
        <w:pStyle w:val="a3"/>
        <w:spacing w:line="360" w:lineRule="auto"/>
        <w:ind w:firstLine="709"/>
        <w:rPr>
          <w:color w:val="000000"/>
        </w:rPr>
      </w:pPr>
      <w:r>
        <w:rPr>
          <w:color w:val="000000"/>
        </w:rPr>
        <w:t>Объект – ООО «Пегас».</w:t>
      </w:r>
    </w:p>
    <w:p w:rsidR="00FA1752" w:rsidRPr="00BD1795" w:rsidRDefault="00FA1752" w:rsidP="00BD1795">
      <w:pPr>
        <w:pStyle w:val="a3"/>
        <w:spacing w:line="360" w:lineRule="auto"/>
        <w:ind w:firstLine="709"/>
      </w:pPr>
      <w:r>
        <w:rPr>
          <w:color w:val="000000"/>
        </w:rPr>
        <w:t>Теоретической и информационной основой послужили работы отечественных и зарубежных авторов, а также периодические издания, посвященные роли финансового менеджмента.</w:t>
      </w:r>
    </w:p>
    <w:p w:rsidR="003B6E04" w:rsidRDefault="003B6E04" w:rsidP="005A758B">
      <w:pPr>
        <w:pStyle w:val="a3"/>
        <w:spacing w:line="360" w:lineRule="auto"/>
        <w:ind w:firstLine="709"/>
      </w:pPr>
    </w:p>
    <w:p w:rsidR="003B6E04" w:rsidRDefault="003B6E04" w:rsidP="005A758B">
      <w:pPr>
        <w:pStyle w:val="a3"/>
        <w:spacing w:line="360" w:lineRule="auto"/>
        <w:ind w:firstLine="709"/>
      </w:pPr>
    </w:p>
    <w:p w:rsidR="00DC418D" w:rsidRDefault="00DC418D" w:rsidP="005A758B">
      <w:pPr>
        <w:pStyle w:val="a3"/>
        <w:spacing w:line="360" w:lineRule="auto"/>
        <w:ind w:firstLine="709"/>
      </w:pPr>
    </w:p>
    <w:p w:rsidR="00DC418D" w:rsidRDefault="00DC418D" w:rsidP="005A758B">
      <w:pPr>
        <w:pStyle w:val="a3"/>
        <w:spacing w:line="360" w:lineRule="auto"/>
        <w:ind w:firstLine="709"/>
      </w:pPr>
    </w:p>
    <w:p w:rsidR="00DC418D" w:rsidRDefault="00DC418D" w:rsidP="005A758B">
      <w:pPr>
        <w:pStyle w:val="a3"/>
        <w:spacing w:line="360" w:lineRule="auto"/>
        <w:ind w:firstLine="709"/>
      </w:pPr>
    </w:p>
    <w:p w:rsidR="00DC418D" w:rsidRDefault="00DC418D" w:rsidP="005A758B">
      <w:pPr>
        <w:pStyle w:val="a3"/>
        <w:spacing w:line="360" w:lineRule="auto"/>
        <w:ind w:firstLine="709"/>
      </w:pPr>
    </w:p>
    <w:p w:rsidR="00DC418D" w:rsidRDefault="00DC418D" w:rsidP="005A758B">
      <w:pPr>
        <w:pStyle w:val="a3"/>
        <w:spacing w:line="360" w:lineRule="auto"/>
        <w:ind w:firstLine="709"/>
      </w:pPr>
    </w:p>
    <w:p w:rsidR="00DC418D" w:rsidRDefault="00DC418D" w:rsidP="005A758B">
      <w:pPr>
        <w:pStyle w:val="a3"/>
        <w:spacing w:line="360" w:lineRule="auto"/>
        <w:ind w:firstLine="709"/>
      </w:pPr>
    </w:p>
    <w:p w:rsidR="00FA1752" w:rsidRDefault="00FA1752" w:rsidP="005A758B">
      <w:pPr>
        <w:pStyle w:val="a3"/>
        <w:spacing w:line="360" w:lineRule="auto"/>
        <w:ind w:firstLine="709"/>
      </w:pPr>
    </w:p>
    <w:p w:rsidR="00FA1752" w:rsidRDefault="00FA1752" w:rsidP="005A758B">
      <w:pPr>
        <w:pStyle w:val="a3"/>
        <w:spacing w:line="360" w:lineRule="auto"/>
        <w:ind w:firstLine="709"/>
      </w:pPr>
    </w:p>
    <w:p w:rsidR="00FA1752" w:rsidRDefault="00FA1752" w:rsidP="005A758B">
      <w:pPr>
        <w:pStyle w:val="a3"/>
        <w:spacing w:line="360" w:lineRule="auto"/>
        <w:ind w:firstLine="709"/>
      </w:pPr>
    </w:p>
    <w:p w:rsidR="00FA1752" w:rsidRDefault="00FA1752" w:rsidP="005A758B">
      <w:pPr>
        <w:pStyle w:val="a3"/>
        <w:spacing w:line="360" w:lineRule="auto"/>
        <w:ind w:firstLine="709"/>
      </w:pPr>
    </w:p>
    <w:p w:rsidR="00FA1752" w:rsidRDefault="00FA1752" w:rsidP="005A758B">
      <w:pPr>
        <w:pStyle w:val="a3"/>
        <w:spacing w:line="360" w:lineRule="auto"/>
        <w:ind w:firstLine="709"/>
      </w:pPr>
    </w:p>
    <w:p w:rsidR="00FA1752" w:rsidRDefault="00FA1752" w:rsidP="005A758B">
      <w:pPr>
        <w:pStyle w:val="a3"/>
        <w:spacing w:line="360" w:lineRule="auto"/>
        <w:ind w:firstLine="709"/>
      </w:pPr>
    </w:p>
    <w:p w:rsidR="00FA1752" w:rsidRDefault="00FA1752" w:rsidP="005A758B">
      <w:pPr>
        <w:pStyle w:val="a3"/>
        <w:spacing w:line="360" w:lineRule="auto"/>
        <w:ind w:firstLine="709"/>
      </w:pPr>
    </w:p>
    <w:p w:rsidR="00FA1752" w:rsidRDefault="00FA1752" w:rsidP="005A758B">
      <w:pPr>
        <w:pStyle w:val="a3"/>
        <w:spacing w:line="360" w:lineRule="auto"/>
        <w:ind w:firstLine="709"/>
      </w:pPr>
    </w:p>
    <w:p w:rsidR="00DC418D" w:rsidRDefault="00DC418D" w:rsidP="005A758B">
      <w:pPr>
        <w:pStyle w:val="a3"/>
        <w:spacing w:line="360" w:lineRule="auto"/>
        <w:ind w:firstLine="709"/>
      </w:pPr>
    </w:p>
    <w:p w:rsidR="002252DA" w:rsidRDefault="002252DA" w:rsidP="000A2ABB">
      <w:pPr>
        <w:pStyle w:val="a3"/>
        <w:spacing w:line="360" w:lineRule="auto"/>
        <w:ind w:firstLine="709"/>
        <w:jc w:val="center"/>
      </w:pPr>
    </w:p>
    <w:p w:rsidR="00DC418D" w:rsidRDefault="00DC418D" w:rsidP="000A2ABB">
      <w:pPr>
        <w:pStyle w:val="a3"/>
        <w:spacing w:line="360" w:lineRule="auto"/>
        <w:ind w:firstLine="709"/>
        <w:jc w:val="center"/>
      </w:pPr>
      <w:r>
        <w:t>Раздел 1. Теоретические основы управления финансами на предприятие</w:t>
      </w:r>
    </w:p>
    <w:p w:rsidR="000A2ABB" w:rsidRDefault="000A2ABB" w:rsidP="00DC418D">
      <w:pPr>
        <w:pStyle w:val="a3"/>
        <w:spacing w:line="360" w:lineRule="auto"/>
        <w:ind w:firstLine="709"/>
      </w:pPr>
    </w:p>
    <w:p w:rsidR="00DC418D" w:rsidRDefault="00DC418D" w:rsidP="000A2ABB">
      <w:pPr>
        <w:pStyle w:val="a3"/>
        <w:spacing w:line="360" w:lineRule="auto"/>
        <w:ind w:firstLine="709"/>
        <w:jc w:val="center"/>
      </w:pPr>
      <w:r>
        <w:t>1.1. Основные понятия финансового менеджмента в жизнедеятельности современного предприятия</w:t>
      </w:r>
    </w:p>
    <w:p w:rsidR="000A2ABB" w:rsidRDefault="000A2ABB" w:rsidP="000A2ABB">
      <w:pPr>
        <w:pStyle w:val="a3"/>
        <w:spacing w:line="360" w:lineRule="auto"/>
        <w:ind w:firstLine="709"/>
        <w:jc w:val="center"/>
      </w:pPr>
    </w:p>
    <w:p w:rsidR="009839B0" w:rsidRPr="00914CE5" w:rsidRDefault="009839B0" w:rsidP="009839B0">
      <w:pPr>
        <w:pStyle w:val="a3"/>
        <w:spacing w:line="360" w:lineRule="auto"/>
        <w:ind w:firstLine="709"/>
      </w:pPr>
      <w:r w:rsidRPr="005A758B">
        <w:t>Финансовый менеджмент как самостоятельная наука сформировался относительно недавно. Начало этому процессу было положено Г. Марковица, заложивший основы современного портфеля. В этих работах изложена методология принятия решений в области инвестирования в финансовые активы и предложен соответствующий научный инструментарий.</w:t>
      </w:r>
      <w:r w:rsidR="00914CE5">
        <w:t xml:space="preserve"> </w:t>
      </w:r>
      <w:r w:rsidR="00914CE5">
        <w:rPr>
          <w:lang w:val="en-GB"/>
        </w:rPr>
        <w:t>[</w:t>
      </w:r>
      <w:r w:rsidR="00914CE5">
        <w:t>23, 134</w:t>
      </w:r>
      <w:r w:rsidR="00914CE5">
        <w:rPr>
          <w:lang w:val="en-GB"/>
        </w:rPr>
        <w:t>]</w:t>
      </w:r>
    </w:p>
    <w:p w:rsidR="009839B0" w:rsidRPr="005A758B" w:rsidRDefault="009839B0" w:rsidP="00026763">
      <w:pPr>
        <w:spacing w:line="360" w:lineRule="auto"/>
        <w:ind w:firstLine="709"/>
        <w:jc w:val="both"/>
        <w:rPr>
          <w:sz w:val="28"/>
          <w:szCs w:val="28"/>
        </w:rPr>
      </w:pPr>
      <w:r w:rsidRPr="005A758B">
        <w:rPr>
          <w:sz w:val="28"/>
          <w:szCs w:val="28"/>
        </w:rPr>
        <w:t>Дальнейшее развитие этот раздел теории финансов получил в исследованиях, посвященных ценообразованию ценных бумаг, разработке концепции эффективности рынка капитала, созданию моделей оценки риска и доходности, разработке новых финансовых инструментов. В 1960 – е годы усилиями Дж.</w:t>
      </w:r>
      <w:r w:rsidR="00AB182F">
        <w:rPr>
          <w:sz w:val="28"/>
          <w:szCs w:val="28"/>
        </w:rPr>
        <w:t xml:space="preserve"> </w:t>
      </w:r>
      <w:r w:rsidRPr="005A758B">
        <w:rPr>
          <w:sz w:val="28"/>
          <w:szCs w:val="28"/>
        </w:rPr>
        <w:t>Линтера и Дж.</w:t>
      </w:r>
      <w:r w:rsidR="00AB182F">
        <w:rPr>
          <w:sz w:val="28"/>
          <w:szCs w:val="28"/>
        </w:rPr>
        <w:t xml:space="preserve"> </w:t>
      </w:r>
      <w:r w:rsidRPr="005A758B">
        <w:rPr>
          <w:sz w:val="28"/>
          <w:szCs w:val="28"/>
        </w:rPr>
        <w:t>Моссина была разработана модель оценки доходности финансовых активов, увязывающая систематический риск и доходность портфеля.</w:t>
      </w:r>
    </w:p>
    <w:p w:rsidR="009839B0" w:rsidRPr="005A758B" w:rsidRDefault="009839B0" w:rsidP="009839B0">
      <w:pPr>
        <w:spacing w:line="360" w:lineRule="auto"/>
        <w:ind w:firstLine="709"/>
        <w:jc w:val="both"/>
        <w:rPr>
          <w:sz w:val="28"/>
          <w:szCs w:val="28"/>
        </w:rPr>
      </w:pPr>
      <w:r w:rsidRPr="005A758B">
        <w:rPr>
          <w:sz w:val="28"/>
          <w:szCs w:val="28"/>
        </w:rPr>
        <w:t>Наибольшую известность получила теория арбитражного ценообразования, предложенная Стивеном Россом. В основу модели заложено утверждение о том, что фактическая доходность акции складывается из двух частей. Моральной доходности и рисковой, (последняя оценивается многими экономическими факторами: рыночной ситуации в стране, стабильностью мировой экономики, инфляцией, динамикой процентных ставок).</w:t>
      </w:r>
    </w:p>
    <w:p w:rsidR="009839B0" w:rsidRPr="005A758B" w:rsidRDefault="009839B0" w:rsidP="009839B0">
      <w:pPr>
        <w:spacing w:line="360" w:lineRule="auto"/>
        <w:ind w:firstLine="709"/>
        <w:jc w:val="both"/>
        <w:rPr>
          <w:sz w:val="28"/>
          <w:szCs w:val="28"/>
        </w:rPr>
      </w:pPr>
      <w:r w:rsidRPr="005A758B">
        <w:rPr>
          <w:sz w:val="28"/>
          <w:szCs w:val="28"/>
        </w:rPr>
        <w:t>Именно в рамках современной теории финансов в дальнейшем сформировалась прикладная дисциплина финансовый менеджмент как наука, посвященная методология и технике управления финансами компании.</w:t>
      </w:r>
      <w:r w:rsidR="00914CE5">
        <w:rPr>
          <w:sz w:val="28"/>
          <w:szCs w:val="28"/>
        </w:rPr>
        <w:t xml:space="preserve"> </w:t>
      </w:r>
      <w:r w:rsidR="00914CE5" w:rsidRPr="00914CE5">
        <w:rPr>
          <w:sz w:val="28"/>
          <w:szCs w:val="28"/>
          <w:lang w:val="en-GB"/>
        </w:rPr>
        <w:t>[</w:t>
      </w:r>
      <w:r w:rsidR="00914CE5">
        <w:rPr>
          <w:sz w:val="28"/>
          <w:szCs w:val="28"/>
        </w:rPr>
        <w:t>27, 122</w:t>
      </w:r>
      <w:r w:rsidR="00914CE5" w:rsidRPr="00914CE5">
        <w:rPr>
          <w:sz w:val="28"/>
          <w:szCs w:val="28"/>
          <w:lang w:val="en-GB"/>
        </w:rPr>
        <w:t>]</w:t>
      </w:r>
    </w:p>
    <w:p w:rsidR="009839B0" w:rsidRPr="00ED4BAD" w:rsidRDefault="009839B0" w:rsidP="009839B0">
      <w:pPr>
        <w:spacing w:line="360" w:lineRule="auto"/>
        <w:ind w:firstLine="709"/>
        <w:jc w:val="both"/>
        <w:rPr>
          <w:sz w:val="28"/>
          <w:szCs w:val="28"/>
        </w:rPr>
      </w:pPr>
      <w:r w:rsidRPr="005A758B">
        <w:rPr>
          <w:sz w:val="28"/>
          <w:szCs w:val="28"/>
        </w:rPr>
        <w:t>В условиях рынка финансовый менеджер становится одной из ключевых фигур на предприятии. Он ответственен за постановку проблем финансового характера, анализ целесообразности использования того или иного способа их решения по выбору наиболее приемлемого варианта действий. Однако, если поставленная проблема имеет стратегическое значение для предприятия, он может быть лишь советником высшего управленческого персонала. Финансовый менеджер, обычно, является ответственным исполнителем принятого решения, он также осуществляет оперативную финансовую деятельность. Главное ее содержание состоит в контроле за денежными потоками. Финансовый менеджер часто входит в состав высшего управленческого персонала фирмы, поскольку принимает участие в решении всех важнейших вопросов.</w:t>
      </w:r>
      <w:r w:rsidR="00914CE5">
        <w:rPr>
          <w:sz w:val="28"/>
          <w:szCs w:val="28"/>
        </w:rPr>
        <w:t xml:space="preserve"> </w:t>
      </w:r>
      <w:r w:rsidR="00914CE5" w:rsidRPr="00ED4BAD">
        <w:rPr>
          <w:sz w:val="28"/>
          <w:szCs w:val="28"/>
        </w:rPr>
        <w:t>[</w:t>
      </w:r>
      <w:r w:rsidR="00ED4BAD">
        <w:rPr>
          <w:sz w:val="28"/>
          <w:szCs w:val="28"/>
        </w:rPr>
        <w:t>8, 151</w:t>
      </w:r>
      <w:r w:rsidR="00914CE5" w:rsidRPr="00ED4BAD">
        <w:rPr>
          <w:sz w:val="28"/>
          <w:szCs w:val="28"/>
        </w:rPr>
        <w:t>]</w:t>
      </w:r>
    </w:p>
    <w:p w:rsidR="009839B0" w:rsidRPr="005A758B" w:rsidRDefault="009839B0" w:rsidP="009839B0">
      <w:pPr>
        <w:spacing w:line="360" w:lineRule="auto"/>
        <w:ind w:firstLine="709"/>
        <w:jc w:val="both"/>
        <w:rPr>
          <w:sz w:val="28"/>
          <w:szCs w:val="28"/>
        </w:rPr>
      </w:pPr>
      <w:r w:rsidRPr="005A758B">
        <w:rPr>
          <w:sz w:val="28"/>
          <w:szCs w:val="28"/>
        </w:rPr>
        <w:t>В общем виде деятельность финансового менеджера может быть структурирована следующим образом: общий финансовый анализ и планирование, обеспечение предприятия финансовыми ресурсами, распределение финансовых ресурсов.</w:t>
      </w:r>
    </w:p>
    <w:p w:rsidR="009839B0" w:rsidRPr="005A758B" w:rsidRDefault="009839B0" w:rsidP="009839B0">
      <w:pPr>
        <w:spacing w:line="360" w:lineRule="auto"/>
        <w:ind w:firstLine="709"/>
        <w:jc w:val="both"/>
        <w:rPr>
          <w:sz w:val="28"/>
          <w:szCs w:val="28"/>
        </w:rPr>
      </w:pPr>
      <w:r w:rsidRPr="005A758B">
        <w:rPr>
          <w:sz w:val="28"/>
          <w:szCs w:val="28"/>
        </w:rPr>
        <w:t>Выделенные направления деятельности одновременно определяют и основные задачи, стоящие пред менеджером.</w:t>
      </w:r>
    </w:p>
    <w:p w:rsidR="009839B0" w:rsidRPr="005A758B" w:rsidRDefault="009839B0" w:rsidP="009839B0">
      <w:pPr>
        <w:spacing w:line="360" w:lineRule="auto"/>
        <w:ind w:firstLine="709"/>
        <w:jc w:val="both"/>
        <w:rPr>
          <w:sz w:val="28"/>
          <w:szCs w:val="28"/>
        </w:rPr>
      </w:pPr>
      <w:r w:rsidRPr="005A758B">
        <w:rPr>
          <w:sz w:val="28"/>
          <w:szCs w:val="28"/>
        </w:rPr>
        <w:t>В рамках управления активами осуществляется общая оценка</w:t>
      </w:r>
      <w:r w:rsidR="000A2ABB">
        <w:rPr>
          <w:sz w:val="28"/>
          <w:szCs w:val="28"/>
        </w:rPr>
        <w:t>:</w:t>
      </w:r>
    </w:p>
    <w:p w:rsidR="009839B0" w:rsidRPr="005A758B" w:rsidRDefault="009839B0" w:rsidP="000A2ABB">
      <w:pPr>
        <w:numPr>
          <w:ilvl w:val="0"/>
          <w:numId w:val="1"/>
        </w:numPr>
        <w:tabs>
          <w:tab w:val="clear" w:pos="1407"/>
          <w:tab w:val="num" w:pos="0"/>
        </w:tabs>
        <w:spacing w:line="360" w:lineRule="auto"/>
        <w:ind w:left="0" w:firstLine="709"/>
        <w:jc w:val="both"/>
        <w:rPr>
          <w:sz w:val="28"/>
          <w:szCs w:val="28"/>
        </w:rPr>
      </w:pPr>
      <w:r w:rsidRPr="005A758B">
        <w:rPr>
          <w:sz w:val="28"/>
          <w:szCs w:val="28"/>
        </w:rPr>
        <w:t>Активов предприятия и источников финансирования;</w:t>
      </w:r>
    </w:p>
    <w:p w:rsidR="009839B0" w:rsidRPr="005A758B" w:rsidRDefault="009839B0" w:rsidP="000A2ABB">
      <w:pPr>
        <w:numPr>
          <w:ilvl w:val="0"/>
          <w:numId w:val="1"/>
        </w:numPr>
        <w:tabs>
          <w:tab w:val="clear" w:pos="1407"/>
          <w:tab w:val="num" w:pos="0"/>
        </w:tabs>
        <w:spacing w:line="360" w:lineRule="auto"/>
        <w:ind w:left="0" w:firstLine="709"/>
        <w:jc w:val="both"/>
        <w:rPr>
          <w:sz w:val="28"/>
          <w:szCs w:val="28"/>
        </w:rPr>
      </w:pPr>
      <w:r w:rsidRPr="005A758B">
        <w:rPr>
          <w:sz w:val="28"/>
          <w:szCs w:val="28"/>
        </w:rPr>
        <w:t>Величины и состава ресурсов, необходимых для поддержания достигнутого экономического потенциала предприятия и расширения его деятельности;</w:t>
      </w:r>
    </w:p>
    <w:p w:rsidR="009839B0" w:rsidRPr="005A758B" w:rsidRDefault="009839B0" w:rsidP="000A2ABB">
      <w:pPr>
        <w:numPr>
          <w:ilvl w:val="0"/>
          <w:numId w:val="1"/>
        </w:numPr>
        <w:tabs>
          <w:tab w:val="clear" w:pos="1407"/>
          <w:tab w:val="num" w:pos="0"/>
        </w:tabs>
        <w:spacing w:line="360" w:lineRule="auto"/>
        <w:ind w:left="0" w:firstLine="709"/>
        <w:jc w:val="both"/>
        <w:rPr>
          <w:sz w:val="28"/>
          <w:szCs w:val="28"/>
        </w:rPr>
      </w:pPr>
      <w:r w:rsidRPr="005A758B">
        <w:rPr>
          <w:sz w:val="28"/>
          <w:szCs w:val="28"/>
        </w:rPr>
        <w:t>Источников дополнительного финансирования;</w:t>
      </w:r>
    </w:p>
    <w:p w:rsidR="009839B0" w:rsidRPr="005A758B" w:rsidRDefault="009839B0" w:rsidP="000A2ABB">
      <w:pPr>
        <w:numPr>
          <w:ilvl w:val="0"/>
          <w:numId w:val="1"/>
        </w:numPr>
        <w:tabs>
          <w:tab w:val="clear" w:pos="1407"/>
          <w:tab w:val="num" w:pos="0"/>
        </w:tabs>
        <w:spacing w:line="360" w:lineRule="auto"/>
        <w:ind w:left="0" w:firstLine="709"/>
        <w:jc w:val="both"/>
        <w:rPr>
          <w:sz w:val="28"/>
          <w:szCs w:val="28"/>
        </w:rPr>
      </w:pPr>
      <w:r w:rsidRPr="005A758B">
        <w:rPr>
          <w:sz w:val="28"/>
          <w:szCs w:val="28"/>
        </w:rPr>
        <w:t>Системы контроля за состоянием и эффективностью использования финансовых ресурсов.</w:t>
      </w:r>
    </w:p>
    <w:p w:rsidR="009839B0" w:rsidRPr="005A758B" w:rsidRDefault="009839B0" w:rsidP="009839B0">
      <w:pPr>
        <w:spacing w:line="360" w:lineRule="auto"/>
        <w:ind w:firstLine="709"/>
        <w:jc w:val="both"/>
        <w:rPr>
          <w:sz w:val="28"/>
          <w:szCs w:val="28"/>
        </w:rPr>
      </w:pPr>
      <w:r w:rsidRPr="005A758B">
        <w:rPr>
          <w:sz w:val="28"/>
          <w:szCs w:val="28"/>
        </w:rPr>
        <w:t>Управление капиталом предполагает оценку</w:t>
      </w:r>
    </w:p>
    <w:p w:rsidR="009839B0" w:rsidRPr="005A758B" w:rsidRDefault="009839B0" w:rsidP="000A2ABB">
      <w:pPr>
        <w:numPr>
          <w:ilvl w:val="0"/>
          <w:numId w:val="2"/>
        </w:numPr>
        <w:tabs>
          <w:tab w:val="clear" w:pos="1407"/>
          <w:tab w:val="num" w:pos="0"/>
        </w:tabs>
        <w:spacing w:line="360" w:lineRule="auto"/>
        <w:ind w:left="0" w:firstLine="709"/>
        <w:jc w:val="both"/>
        <w:rPr>
          <w:sz w:val="28"/>
          <w:szCs w:val="28"/>
        </w:rPr>
      </w:pPr>
      <w:r w:rsidRPr="005A758B">
        <w:rPr>
          <w:sz w:val="28"/>
          <w:szCs w:val="28"/>
        </w:rPr>
        <w:t>Объема требуемых финансовых ресурсов;</w:t>
      </w:r>
    </w:p>
    <w:p w:rsidR="009839B0" w:rsidRPr="005A758B" w:rsidRDefault="009839B0" w:rsidP="000A2ABB">
      <w:pPr>
        <w:numPr>
          <w:ilvl w:val="0"/>
          <w:numId w:val="2"/>
        </w:numPr>
        <w:tabs>
          <w:tab w:val="clear" w:pos="1407"/>
          <w:tab w:val="num" w:pos="0"/>
        </w:tabs>
        <w:spacing w:line="360" w:lineRule="auto"/>
        <w:ind w:left="0" w:firstLine="709"/>
        <w:jc w:val="both"/>
        <w:rPr>
          <w:sz w:val="28"/>
          <w:szCs w:val="28"/>
        </w:rPr>
      </w:pPr>
      <w:r w:rsidRPr="005A758B">
        <w:rPr>
          <w:sz w:val="28"/>
          <w:szCs w:val="28"/>
        </w:rPr>
        <w:t>Формы их представления (долгосрочный или краткосрочный кредит, денежная наличность);</w:t>
      </w:r>
    </w:p>
    <w:p w:rsidR="009839B0" w:rsidRPr="005A758B" w:rsidRDefault="009839B0" w:rsidP="000A2ABB">
      <w:pPr>
        <w:numPr>
          <w:ilvl w:val="0"/>
          <w:numId w:val="2"/>
        </w:numPr>
        <w:tabs>
          <w:tab w:val="clear" w:pos="1407"/>
          <w:tab w:val="num" w:pos="0"/>
        </w:tabs>
        <w:spacing w:line="360" w:lineRule="auto"/>
        <w:ind w:left="0" w:firstLine="709"/>
        <w:jc w:val="both"/>
        <w:rPr>
          <w:sz w:val="28"/>
          <w:szCs w:val="28"/>
        </w:rPr>
      </w:pPr>
      <w:r w:rsidRPr="005A758B">
        <w:rPr>
          <w:sz w:val="28"/>
          <w:szCs w:val="28"/>
        </w:rPr>
        <w:t>Степени доступности и времени представления (доступность финансовых ресурсов может определяться условиями договора; финансы должны быть доступны в нужном объеме и в нужное время);</w:t>
      </w:r>
    </w:p>
    <w:p w:rsidR="009839B0" w:rsidRPr="005A758B" w:rsidRDefault="009839B0" w:rsidP="000A2ABB">
      <w:pPr>
        <w:numPr>
          <w:ilvl w:val="0"/>
          <w:numId w:val="2"/>
        </w:numPr>
        <w:tabs>
          <w:tab w:val="clear" w:pos="1407"/>
          <w:tab w:val="num" w:pos="0"/>
        </w:tabs>
        <w:spacing w:line="360" w:lineRule="auto"/>
        <w:ind w:left="0" w:firstLine="709"/>
        <w:jc w:val="both"/>
        <w:rPr>
          <w:sz w:val="28"/>
          <w:szCs w:val="28"/>
        </w:rPr>
      </w:pPr>
      <w:r w:rsidRPr="005A758B">
        <w:rPr>
          <w:sz w:val="28"/>
          <w:szCs w:val="28"/>
        </w:rPr>
        <w:t>Стоимости обладания данным видом ресурсов (процентные ставки, прочие условия представления данного источника средств);</w:t>
      </w:r>
    </w:p>
    <w:p w:rsidR="009839B0" w:rsidRPr="005A758B" w:rsidRDefault="009839B0" w:rsidP="000A2ABB">
      <w:pPr>
        <w:numPr>
          <w:ilvl w:val="0"/>
          <w:numId w:val="2"/>
        </w:numPr>
        <w:tabs>
          <w:tab w:val="clear" w:pos="1407"/>
          <w:tab w:val="num" w:pos="0"/>
        </w:tabs>
        <w:spacing w:line="360" w:lineRule="auto"/>
        <w:ind w:left="0" w:firstLine="709"/>
        <w:jc w:val="both"/>
        <w:rPr>
          <w:sz w:val="28"/>
          <w:szCs w:val="28"/>
        </w:rPr>
      </w:pPr>
      <w:r w:rsidRPr="005A758B">
        <w:rPr>
          <w:sz w:val="28"/>
          <w:szCs w:val="28"/>
        </w:rPr>
        <w:t>Риска, ассоциируемого с данным источником средств (например, капитал собственников как источник средств гораздо менее рискован, чем срочная ссуда банка).</w:t>
      </w:r>
      <w:r w:rsidR="00ED4BAD">
        <w:rPr>
          <w:sz w:val="28"/>
          <w:szCs w:val="28"/>
        </w:rPr>
        <w:t xml:space="preserve"> </w:t>
      </w:r>
      <w:r w:rsidR="00ED4BAD">
        <w:rPr>
          <w:sz w:val="28"/>
          <w:szCs w:val="28"/>
          <w:lang w:val="en-GB"/>
        </w:rPr>
        <w:t>[</w:t>
      </w:r>
      <w:r w:rsidR="00ED4BAD">
        <w:rPr>
          <w:sz w:val="28"/>
          <w:szCs w:val="28"/>
        </w:rPr>
        <w:t>6, 230</w:t>
      </w:r>
      <w:r w:rsidR="00ED4BAD">
        <w:rPr>
          <w:sz w:val="28"/>
          <w:szCs w:val="28"/>
          <w:lang w:val="en-GB"/>
        </w:rPr>
        <w:t>]</w:t>
      </w:r>
    </w:p>
    <w:p w:rsidR="009839B0" w:rsidRPr="005A758B" w:rsidRDefault="009839B0" w:rsidP="009839B0">
      <w:pPr>
        <w:spacing w:line="360" w:lineRule="auto"/>
        <w:ind w:firstLine="709"/>
        <w:jc w:val="both"/>
        <w:rPr>
          <w:sz w:val="28"/>
          <w:szCs w:val="28"/>
        </w:rPr>
      </w:pPr>
      <w:r w:rsidRPr="005A758B">
        <w:rPr>
          <w:sz w:val="28"/>
          <w:szCs w:val="28"/>
        </w:rPr>
        <w:t>Финансовый анализ и планирование предусматривают анализ и оценку долгосрочных и краткосрочных решений инвестиционного характера.</w:t>
      </w:r>
    </w:p>
    <w:p w:rsidR="009839B0" w:rsidRPr="005A758B" w:rsidRDefault="009839B0" w:rsidP="000A2ABB">
      <w:pPr>
        <w:numPr>
          <w:ilvl w:val="0"/>
          <w:numId w:val="3"/>
        </w:numPr>
        <w:tabs>
          <w:tab w:val="clear" w:pos="1407"/>
          <w:tab w:val="num" w:pos="0"/>
        </w:tabs>
        <w:spacing w:line="360" w:lineRule="auto"/>
        <w:ind w:left="0" w:firstLine="709"/>
        <w:jc w:val="both"/>
        <w:rPr>
          <w:sz w:val="28"/>
          <w:szCs w:val="28"/>
        </w:rPr>
      </w:pPr>
      <w:r w:rsidRPr="005A758B">
        <w:rPr>
          <w:sz w:val="28"/>
          <w:szCs w:val="28"/>
        </w:rPr>
        <w:t>Оптимальность трансформации финансовых ресурсов в другие виды ресурсов (материальные, трудовые, денежные);</w:t>
      </w:r>
    </w:p>
    <w:p w:rsidR="009839B0" w:rsidRPr="005A758B" w:rsidRDefault="009839B0" w:rsidP="000A2ABB">
      <w:pPr>
        <w:numPr>
          <w:ilvl w:val="0"/>
          <w:numId w:val="3"/>
        </w:numPr>
        <w:tabs>
          <w:tab w:val="clear" w:pos="1407"/>
          <w:tab w:val="num" w:pos="0"/>
        </w:tabs>
        <w:spacing w:line="360" w:lineRule="auto"/>
        <w:ind w:left="0" w:firstLine="709"/>
        <w:jc w:val="both"/>
        <w:rPr>
          <w:sz w:val="28"/>
          <w:szCs w:val="28"/>
        </w:rPr>
      </w:pPr>
      <w:r w:rsidRPr="005A758B">
        <w:rPr>
          <w:sz w:val="28"/>
          <w:szCs w:val="28"/>
        </w:rPr>
        <w:t>Целесообразность и эффективность вложений в основные формы, их состав и структура;</w:t>
      </w:r>
    </w:p>
    <w:p w:rsidR="009839B0" w:rsidRPr="005A758B" w:rsidRDefault="009839B0" w:rsidP="000A2ABB">
      <w:pPr>
        <w:numPr>
          <w:ilvl w:val="0"/>
          <w:numId w:val="3"/>
        </w:numPr>
        <w:tabs>
          <w:tab w:val="clear" w:pos="1407"/>
          <w:tab w:val="num" w:pos="0"/>
        </w:tabs>
        <w:spacing w:line="360" w:lineRule="auto"/>
        <w:ind w:left="0" w:firstLine="709"/>
        <w:jc w:val="both"/>
        <w:rPr>
          <w:sz w:val="28"/>
          <w:szCs w:val="28"/>
        </w:rPr>
      </w:pPr>
      <w:r w:rsidRPr="005A758B">
        <w:rPr>
          <w:sz w:val="28"/>
          <w:szCs w:val="28"/>
        </w:rPr>
        <w:t>Оптимальность оборотных средств;</w:t>
      </w:r>
    </w:p>
    <w:p w:rsidR="009839B0" w:rsidRPr="005A758B" w:rsidRDefault="009839B0" w:rsidP="000A2ABB">
      <w:pPr>
        <w:numPr>
          <w:ilvl w:val="0"/>
          <w:numId w:val="3"/>
        </w:numPr>
        <w:tabs>
          <w:tab w:val="clear" w:pos="1407"/>
          <w:tab w:val="num" w:pos="0"/>
        </w:tabs>
        <w:spacing w:line="360" w:lineRule="auto"/>
        <w:ind w:left="0" w:firstLine="709"/>
        <w:jc w:val="both"/>
        <w:rPr>
          <w:sz w:val="28"/>
          <w:szCs w:val="28"/>
        </w:rPr>
      </w:pPr>
      <w:r w:rsidRPr="005A758B">
        <w:rPr>
          <w:sz w:val="28"/>
          <w:szCs w:val="28"/>
        </w:rPr>
        <w:t>Эффективность финансовых вложений.</w:t>
      </w:r>
    </w:p>
    <w:p w:rsidR="009839B0" w:rsidRPr="005A758B" w:rsidRDefault="009839B0" w:rsidP="000A2ABB">
      <w:pPr>
        <w:spacing w:line="360" w:lineRule="auto"/>
        <w:ind w:firstLine="709"/>
        <w:jc w:val="both"/>
        <w:rPr>
          <w:sz w:val="28"/>
          <w:szCs w:val="28"/>
        </w:rPr>
      </w:pPr>
      <w:r w:rsidRPr="005A758B">
        <w:rPr>
          <w:sz w:val="28"/>
          <w:szCs w:val="28"/>
        </w:rPr>
        <w:t>Целями финансового менеджмента являются:</w:t>
      </w:r>
    </w:p>
    <w:p w:rsidR="009839B0" w:rsidRPr="005A758B" w:rsidRDefault="009839B0" w:rsidP="000A2ABB">
      <w:pPr>
        <w:numPr>
          <w:ilvl w:val="0"/>
          <w:numId w:val="4"/>
        </w:numPr>
        <w:tabs>
          <w:tab w:val="clear" w:pos="1407"/>
          <w:tab w:val="num" w:pos="0"/>
        </w:tabs>
        <w:spacing w:line="360" w:lineRule="auto"/>
        <w:ind w:left="0" w:firstLine="709"/>
        <w:jc w:val="both"/>
        <w:rPr>
          <w:sz w:val="28"/>
          <w:szCs w:val="28"/>
        </w:rPr>
      </w:pPr>
      <w:r w:rsidRPr="005A758B">
        <w:rPr>
          <w:sz w:val="28"/>
          <w:szCs w:val="28"/>
        </w:rPr>
        <w:t>Выживание фирмы в условиях конкурентной борьбы (часто фирме для вытеснения своих конкурентов приходится идти на очень большие затраты, поэтому от того, как распределены ограниченные финансовые ресурсы фирмы, зависит, выиграет она или проиграет в конкурентной борьбе);</w:t>
      </w:r>
    </w:p>
    <w:p w:rsidR="009839B0" w:rsidRPr="005A758B" w:rsidRDefault="009839B0" w:rsidP="000A2ABB">
      <w:pPr>
        <w:numPr>
          <w:ilvl w:val="0"/>
          <w:numId w:val="4"/>
        </w:numPr>
        <w:tabs>
          <w:tab w:val="clear" w:pos="1407"/>
          <w:tab w:val="num" w:pos="0"/>
        </w:tabs>
        <w:spacing w:line="360" w:lineRule="auto"/>
        <w:ind w:left="0" w:firstLine="709"/>
        <w:jc w:val="both"/>
        <w:rPr>
          <w:sz w:val="28"/>
          <w:szCs w:val="28"/>
        </w:rPr>
      </w:pPr>
      <w:r w:rsidRPr="005A758B">
        <w:rPr>
          <w:sz w:val="28"/>
          <w:szCs w:val="28"/>
        </w:rPr>
        <w:t>Избежание банкротства и крупных финансовых неудач (такую цель может ставить перед собой фирма, имеющая систематические затруднения с финансовыми ресурсами);</w:t>
      </w:r>
    </w:p>
    <w:p w:rsidR="009839B0" w:rsidRPr="005A758B" w:rsidRDefault="009839B0" w:rsidP="000A2ABB">
      <w:pPr>
        <w:numPr>
          <w:ilvl w:val="0"/>
          <w:numId w:val="4"/>
        </w:numPr>
        <w:tabs>
          <w:tab w:val="clear" w:pos="1407"/>
          <w:tab w:val="num" w:pos="0"/>
        </w:tabs>
        <w:spacing w:line="360" w:lineRule="auto"/>
        <w:ind w:left="0" w:firstLine="709"/>
        <w:jc w:val="both"/>
        <w:rPr>
          <w:sz w:val="28"/>
          <w:szCs w:val="28"/>
        </w:rPr>
      </w:pPr>
      <w:r w:rsidRPr="005A758B">
        <w:rPr>
          <w:sz w:val="28"/>
          <w:szCs w:val="28"/>
        </w:rPr>
        <w:t>Лидерство в борьбе с конкурентами (эта цель для фирмы с очень высокой степенью финансовой устойчивости, фирмы, которая способна не только эффективно функционировать в условиях конкурентной борьбы, но и удерживать при этом лидерство);</w:t>
      </w:r>
    </w:p>
    <w:p w:rsidR="009839B0" w:rsidRPr="005A758B" w:rsidRDefault="009839B0" w:rsidP="000A2ABB">
      <w:pPr>
        <w:numPr>
          <w:ilvl w:val="0"/>
          <w:numId w:val="4"/>
        </w:numPr>
        <w:tabs>
          <w:tab w:val="clear" w:pos="1407"/>
          <w:tab w:val="num" w:pos="0"/>
        </w:tabs>
        <w:spacing w:line="360" w:lineRule="auto"/>
        <w:ind w:left="0" w:firstLine="709"/>
        <w:jc w:val="both"/>
        <w:rPr>
          <w:sz w:val="28"/>
          <w:szCs w:val="28"/>
        </w:rPr>
      </w:pPr>
      <w:r w:rsidRPr="005A758B">
        <w:rPr>
          <w:sz w:val="28"/>
          <w:szCs w:val="28"/>
        </w:rPr>
        <w:t>Максимизация «цены» фирмы (первоначальная политика по отношению к акциям фирмы увеличивает число потенциальных инвесторов, увеличивает авторитет фирмы среди кредиторов, повышает надежность фирмы);</w:t>
      </w:r>
    </w:p>
    <w:p w:rsidR="009839B0" w:rsidRPr="005A758B" w:rsidRDefault="009839B0" w:rsidP="000A2ABB">
      <w:pPr>
        <w:numPr>
          <w:ilvl w:val="0"/>
          <w:numId w:val="4"/>
        </w:numPr>
        <w:tabs>
          <w:tab w:val="clear" w:pos="1407"/>
          <w:tab w:val="num" w:pos="0"/>
        </w:tabs>
        <w:spacing w:line="360" w:lineRule="auto"/>
        <w:ind w:left="0" w:firstLine="709"/>
        <w:jc w:val="both"/>
        <w:rPr>
          <w:sz w:val="28"/>
          <w:szCs w:val="28"/>
        </w:rPr>
      </w:pPr>
      <w:r w:rsidRPr="005A758B">
        <w:rPr>
          <w:sz w:val="28"/>
          <w:szCs w:val="28"/>
        </w:rPr>
        <w:t>Приемлемые темпы роста экономического потенциала фирмы (фирма удовлетворена своим положением, но чтобы не потерять его, стремится развиваться на уровне ближайших конкурентов);</w:t>
      </w:r>
    </w:p>
    <w:p w:rsidR="009839B0" w:rsidRPr="005A758B" w:rsidRDefault="009839B0" w:rsidP="000A2ABB">
      <w:pPr>
        <w:numPr>
          <w:ilvl w:val="0"/>
          <w:numId w:val="4"/>
        </w:numPr>
        <w:tabs>
          <w:tab w:val="clear" w:pos="1407"/>
          <w:tab w:val="num" w:pos="0"/>
        </w:tabs>
        <w:spacing w:line="360" w:lineRule="auto"/>
        <w:ind w:left="0" w:firstLine="709"/>
        <w:jc w:val="both"/>
        <w:rPr>
          <w:sz w:val="28"/>
          <w:szCs w:val="28"/>
        </w:rPr>
      </w:pPr>
      <w:r w:rsidRPr="005A758B">
        <w:rPr>
          <w:sz w:val="28"/>
          <w:szCs w:val="28"/>
        </w:rPr>
        <w:t>Рост объемов производства и реализации (фирма почувствовала уверенность в себе, в своих силах, а также в росте количества своих потребителей);</w:t>
      </w:r>
    </w:p>
    <w:p w:rsidR="009839B0" w:rsidRPr="005A758B" w:rsidRDefault="009839B0" w:rsidP="000A2ABB">
      <w:pPr>
        <w:numPr>
          <w:ilvl w:val="0"/>
          <w:numId w:val="4"/>
        </w:numPr>
        <w:tabs>
          <w:tab w:val="clear" w:pos="1407"/>
          <w:tab w:val="num" w:pos="0"/>
        </w:tabs>
        <w:spacing w:line="360" w:lineRule="auto"/>
        <w:ind w:left="0" w:firstLine="709"/>
        <w:jc w:val="both"/>
        <w:rPr>
          <w:sz w:val="28"/>
          <w:szCs w:val="28"/>
        </w:rPr>
      </w:pPr>
      <w:r w:rsidRPr="005A758B">
        <w:rPr>
          <w:sz w:val="28"/>
          <w:szCs w:val="28"/>
        </w:rPr>
        <w:t>Максимизация прибыли (для тех фирм, которые не уверены в своем завтрашнем дне и хотят выжать все из создавшегося благоприятного положения);</w:t>
      </w:r>
    </w:p>
    <w:p w:rsidR="009839B0" w:rsidRPr="005A758B" w:rsidRDefault="009839B0" w:rsidP="000A2ABB">
      <w:pPr>
        <w:numPr>
          <w:ilvl w:val="0"/>
          <w:numId w:val="4"/>
        </w:numPr>
        <w:tabs>
          <w:tab w:val="clear" w:pos="1407"/>
          <w:tab w:val="num" w:pos="0"/>
        </w:tabs>
        <w:spacing w:line="360" w:lineRule="auto"/>
        <w:ind w:left="0" w:firstLine="709"/>
        <w:jc w:val="both"/>
        <w:rPr>
          <w:sz w:val="28"/>
          <w:szCs w:val="28"/>
        </w:rPr>
      </w:pPr>
      <w:r w:rsidRPr="005A758B">
        <w:rPr>
          <w:sz w:val="28"/>
          <w:szCs w:val="28"/>
        </w:rPr>
        <w:t>Минимизация расходов (для фирм, испытывающих затруднения с финансовыми ресурсами);</w:t>
      </w:r>
    </w:p>
    <w:p w:rsidR="009839B0" w:rsidRPr="005A758B" w:rsidRDefault="009839B0" w:rsidP="000A2ABB">
      <w:pPr>
        <w:numPr>
          <w:ilvl w:val="0"/>
          <w:numId w:val="4"/>
        </w:numPr>
        <w:tabs>
          <w:tab w:val="clear" w:pos="1407"/>
          <w:tab w:val="num" w:pos="0"/>
        </w:tabs>
        <w:spacing w:line="360" w:lineRule="auto"/>
        <w:ind w:left="0" w:firstLine="709"/>
        <w:jc w:val="both"/>
        <w:rPr>
          <w:sz w:val="28"/>
          <w:szCs w:val="28"/>
        </w:rPr>
      </w:pPr>
      <w:r w:rsidRPr="005A758B">
        <w:rPr>
          <w:sz w:val="28"/>
          <w:szCs w:val="28"/>
        </w:rPr>
        <w:t>Обеспечение рентабельной деятельности (те фирмы, которые не имеют достаточно финансовых ресурсов для более высоких целей, ставят перед собой эту цель, чтобы потом по мере накопления средств и увеличения потенциала фирмы, повышать свои запросы).</w:t>
      </w:r>
      <w:r w:rsidR="00ED4BAD">
        <w:rPr>
          <w:sz w:val="28"/>
          <w:szCs w:val="28"/>
        </w:rPr>
        <w:t xml:space="preserve"> </w:t>
      </w:r>
      <w:r w:rsidR="00ED4BAD">
        <w:rPr>
          <w:sz w:val="28"/>
          <w:szCs w:val="28"/>
          <w:lang w:val="en-GB"/>
        </w:rPr>
        <w:t>[</w:t>
      </w:r>
      <w:r w:rsidR="00ED4BAD">
        <w:rPr>
          <w:sz w:val="28"/>
          <w:szCs w:val="28"/>
        </w:rPr>
        <w:t>10, 222</w:t>
      </w:r>
      <w:r w:rsidR="00ED4BAD">
        <w:rPr>
          <w:sz w:val="28"/>
          <w:szCs w:val="28"/>
          <w:lang w:val="en-GB"/>
        </w:rPr>
        <w:t>]</w:t>
      </w:r>
    </w:p>
    <w:p w:rsidR="009839B0" w:rsidRPr="005A758B" w:rsidRDefault="009839B0" w:rsidP="000A2ABB">
      <w:pPr>
        <w:spacing w:line="360" w:lineRule="auto"/>
        <w:ind w:firstLine="709"/>
        <w:jc w:val="both"/>
        <w:rPr>
          <w:sz w:val="28"/>
          <w:szCs w:val="28"/>
        </w:rPr>
      </w:pPr>
      <w:r w:rsidRPr="005A758B">
        <w:rPr>
          <w:sz w:val="28"/>
          <w:szCs w:val="28"/>
        </w:rPr>
        <w:t>Приоритетность той или иной цели по-разному объясняется в рамках существующих теорий организации бизнеса.</w:t>
      </w:r>
      <w:r w:rsidR="000A2ABB">
        <w:rPr>
          <w:sz w:val="28"/>
          <w:szCs w:val="28"/>
        </w:rPr>
        <w:t xml:space="preserve"> </w:t>
      </w:r>
      <w:r w:rsidRPr="005A758B">
        <w:rPr>
          <w:sz w:val="28"/>
          <w:szCs w:val="28"/>
        </w:rPr>
        <w:t>Наиболее распространенным является утверждение, что фирма должна работать таким образом, чтобы обеспечить максимальный доход ее владельцам.</w:t>
      </w:r>
    </w:p>
    <w:p w:rsidR="009839B0" w:rsidRPr="005A758B" w:rsidRDefault="009839B0" w:rsidP="009839B0">
      <w:pPr>
        <w:spacing w:line="360" w:lineRule="auto"/>
        <w:ind w:firstLine="709"/>
        <w:jc w:val="both"/>
        <w:rPr>
          <w:sz w:val="28"/>
          <w:szCs w:val="28"/>
        </w:rPr>
      </w:pPr>
      <w:r w:rsidRPr="005A758B">
        <w:rPr>
          <w:sz w:val="28"/>
          <w:szCs w:val="28"/>
        </w:rPr>
        <w:t>В рамках традиционной неоклассической экономической модели предполагается, что любая фирма существует для того, чтобы максимизировать прибыль. В идеале, когда предполагается равнодоступность информации, наличие опытного руководства, достичь такого максимума невозможно; при этом суммарный маргинальный доход равен нулю. Поэтому применяется понятие нормальной прибыли, то есть прибыли, устраивающей владельцев данного бизнеса. В основе такого подхода лежит весьма распространенная система ценообразования на производимую продукцию «себестоимость + некоторая устраива</w:t>
      </w:r>
      <w:r w:rsidR="006F2A9C">
        <w:rPr>
          <w:sz w:val="28"/>
          <w:szCs w:val="28"/>
        </w:rPr>
        <w:t>ющая производителя надбавка»</w:t>
      </w:r>
      <w:r w:rsidR="00962F51">
        <w:rPr>
          <w:sz w:val="28"/>
          <w:szCs w:val="28"/>
        </w:rPr>
        <w:t xml:space="preserve">. </w:t>
      </w:r>
      <w:r w:rsidR="00962F51">
        <w:rPr>
          <w:sz w:val="28"/>
          <w:szCs w:val="28"/>
          <w:lang w:val="en-GB"/>
        </w:rPr>
        <w:t>[</w:t>
      </w:r>
      <w:r w:rsidR="00962F51">
        <w:rPr>
          <w:sz w:val="28"/>
          <w:szCs w:val="28"/>
        </w:rPr>
        <w:t>1, 164</w:t>
      </w:r>
      <w:r w:rsidR="00962F51">
        <w:rPr>
          <w:sz w:val="28"/>
          <w:szCs w:val="28"/>
          <w:lang w:val="en-GB"/>
        </w:rPr>
        <w:t>]</w:t>
      </w:r>
    </w:p>
    <w:p w:rsidR="009839B0" w:rsidRPr="005A758B" w:rsidRDefault="009839B0" w:rsidP="006F2A9C">
      <w:pPr>
        <w:spacing w:line="360" w:lineRule="auto"/>
        <w:ind w:firstLine="709"/>
        <w:jc w:val="both"/>
        <w:rPr>
          <w:sz w:val="28"/>
          <w:szCs w:val="28"/>
        </w:rPr>
      </w:pPr>
      <w:r w:rsidRPr="005A758B">
        <w:rPr>
          <w:sz w:val="28"/>
          <w:szCs w:val="28"/>
        </w:rPr>
        <w:t>Другие исследователи выдвигают предположение, что в основе деятельности фирм и их руководства лежит стремление к наращиванию объемов производства и сбыта.</w:t>
      </w:r>
      <w:r w:rsidR="006F2A9C">
        <w:rPr>
          <w:sz w:val="28"/>
          <w:szCs w:val="28"/>
        </w:rPr>
        <w:t xml:space="preserve"> </w:t>
      </w:r>
      <w:r w:rsidRPr="005A758B">
        <w:rPr>
          <w:sz w:val="28"/>
          <w:szCs w:val="28"/>
        </w:rPr>
        <w:t>Существует также ряд управленческих теорий. В их основе лежит противостояние интересов владельцев фирмы и ее управленческого персонала. Их интересы могут совпадать далеко не всегда, особенно это связано с анализом альтернативных решений, одно из которых обеспечивает сиюминутную прибыль, а второе рассчитано на перспективу.</w:t>
      </w:r>
    </w:p>
    <w:p w:rsidR="009839B0" w:rsidRPr="005A758B" w:rsidRDefault="009839B0" w:rsidP="009839B0">
      <w:pPr>
        <w:spacing w:line="360" w:lineRule="auto"/>
        <w:ind w:firstLine="709"/>
        <w:jc w:val="both"/>
        <w:rPr>
          <w:sz w:val="28"/>
          <w:szCs w:val="28"/>
        </w:rPr>
      </w:pPr>
      <w:r w:rsidRPr="005A758B">
        <w:rPr>
          <w:sz w:val="28"/>
          <w:szCs w:val="28"/>
        </w:rPr>
        <w:t>Наибольшее распространение получила «теория максимизации «цены» фирмы», то есть собственного капитала.</w:t>
      </w:r>
      <w:r w:rsidR="00962F51">
        <w:rPr>
          <w:sz w:val="28"/>
          <w:szCs w:val="28"/>
        </w:rPr>
        <w:t xml:space="preserve"> </w:t>
      </w:r>
      <w:r w:rsidR="00962F51">
        <w:rPr>
          <w:sz w:val="28"/>
          <w:szCs w:val="28"/>
          <w:lang w:val="en-GB"/>
        </w:rPr>
        <w:t>[</w:t>
      </w:r>
      <w:r w:rsidR="00962F51">
        <w:rPr>
          <w:sz w:val="28"/>
          <w:szCs w:val="28"/>
        </w:rPr>
        <w:t>4, 257</w:t>
      </w:r>
      <w:r w:rsidR="00962F51">
        <w:rPr>
          <w:sz w:val="28"/>
          <w:szCs w:val="28"/>
          <w:lang w:val="en-GB"/>
        </w:rPr>
        <w:t>]</w:t>
      </w:r>
    </w:p>
    <w:p w:rsidR="006F2A9C" w:rsidRDefault="009839B0" w:rsidP="009839B0">
      <w:pPr>
        <w:spacing w:line="360" w:lineRule="auto"/>
        <w:ind w:firstLine="709"/>
        <w:jc w:val="both"/>
        <w:rPr>
          <w:sz w:val="28"/>
          <w:szCs w:val="28"/>
        </w:rPr>
      </w:pPr>
      <w:r w:rsidRPr="005A758B">
        <w:rPr>
          <w:sz w:val="28"/>
          <w:szCs w:val="28"/>
        </w:rPr>
        <w:t xml:space="preserve">Управление формированием и использованием финансовых ресурсов, осуществляется с помощью различных приемов, т.е. конкретных процедур и способов. Общим содержанием всех приемов финансового менеджмента является воздействие финансовых отношений на величину финансовых ресурсов. К приемам финансового менеджмента относятся расчеты, кредитование, инвестирование, использование финансовых инструментов, хеджирование. 1. расчеты – это организация и регулирование платежей по денежным требованиям и обязательствам предприятия. Основное назначение расчетов заключается в обслуживании денежного оборота. Расчеты бывают наличными и безналичными. Кредитование – это представление одним хозяйствующим субъектом другому хозяйствующему субъекту финансовых ресурсов на условиях возвратности и платности. Возвратность означает, что взятую сумму денег необходимо через некоторое время вернуть тому, кто ее предоставил. Платность – за пользование денежной суммы взимается плата в виде процентов. Кредитование имеет две разновидности: </w:t>
      </w:r>
    </w:p>
    <w:p w:rsidR="006F2A9C" w:rsidRDefault="009839B0" w:rsidP="009839B0">
      <w:pPr>
        <w:spacing w:line="360" w:lineRule="auto"/>
        <w:ind w:firstLine="709"/>
        <w:jc w:val="both"/>
        <w:rPr>
          <w:sz w:val="28"/>
          <w:szCs w:val="28"/>
        </w:rPr>
      </w:pPr>
      <w:r w:rsidRPr="005A758B">
        <w:rPr>
          <w:sz w:val="28"/>
          <w:szCs w:val="28"/>
        </w:rPr>
        <w:t>1. кредитование деятельности хозяйствующих субъектов в пр</w:t>
      </w:r>
      <w:r w:rsidR="006F2A9C">
        <w:rPr>
          <w:sz w:val="28"/>
          <w:szCs w:val="28"/>
        </w:rPr>
        <w:t>ямой форме выдачи денежных ссуд,</w:t>
      </w:r>
    </w:p>
    <w:p w:rsidR="006F2A9C" w:rsidRDefault="009839B0" w:rsidP="009839B0">
      <w:pPr>
        <w:spacing w:line="360" w:lineRule="auto"/>
        <w:ind w:firstLine="709"/>
        <w:jc w:val="both"/>
        <w:rPr>
          <w:sz w:val="28"/>
          <w:szCs w:val="28"/>
        </w:rPr>
      </w:pPr>
      <w:r w:rsidRPr="005A758B">
        <w:rPr>
          <w:sz w:val="28"/>
          <w:szCs w:val="28"/>
        </w:rPr>
        <w:t xml:space="preserve"> 2. кредитование как разновидность расчетов – т.е. расчеты, когда одно предприятие предоставляет другому отсрочку платежа кредита.</w:t>
      </w:r>
      <w:r w:rsidR="00962F51">
        <w:rPr>
          <w:sz w:val="28"/>
          <w:szCs w:val="28"/>
        </w:rPr>
        <w:t xml:space="preserve"> </w:t>
      </w:r>
      <w:r w:rsidR="00962F51">
        <w:rPr>
          <w:sz w:val="28"/>
          <w:szCs w:val="28"/>
          <w:lang w:val="en-GB"/>
        </w:rPr>
        <w:t>[</w:t>
      </w:r>
      <w:r w:rsidR="00962F51">
        <w:rPr>
          <w:sz w:val="28"/>
          <w:szCs w:val="28"/>
        </w:rPr>
        <w:t>12, 137</w:t>
      </w:r>
      <w:r w:rsidR="00962F51">
        <w:rPr>
          <w:sz w:val="28"/>
          <w:szCs w:val="28"/>
          <w:lang w:val="en-GB"/>
        </w:rPr>
        <w:t>]</w:t>
      </w:r>
    </w:p>
    <w:p w:rsidR="009839B0" w:rsidRPr="005A758B" w:rsidRDefault="009839B0" w:rsidP="009839B0">
      <w:pPr>
        <w:spacing w:line="360" w:lineRule="auto"/>
        <w:ind w:firstLine="709"/>
        <w:jc w:val="both"/>
        <w:rPr>
          <w:sz w:val="28"/>
          <w:szCs w:val="28"/>
        </w:rPr>
      </w:pPr>
      <w:r w:rsidRPr="005A758B">
        <w:rPr>
          <w:sz w:val="28"/>
          <w:szCs w:val="28"/>
        </w:rPr>
        <w:t xml:space="preserve"> Инвестирование – вложение капитала в объекты предпринимательской деятельности с целью получения текущего денежного дохода или обеспечения возрастания деятельности капитала. Использование финансовых инструментов – это использование депозитов, ценных бумаг и т.д. Финансовым инструментом называется любой контракт между хозяйствующими субъектами, согласно которому происходит одновременное увеличение финансовых активов одного предприятия и финансовых обязательств другого предприятия.</w:t>
      </w:r>
      <w:r w:rsidR="00962F51">
        <w:rPr>
          <w:sz w:val="28"/>
          <w:szCs w:val="28"/>
        </w:rPr>
        <w:t xml:space="preserve"> </w:t>
      </w:r>
      <w:r w:rsidR="00962F51">
        <w:rPr>
          <w:sz w:val="28"/>
          <w:szCs w:val="28"/>
          <w:lang w:val="en-GB"/>
        </w:rPr>
        <w:t>[</w:t>
      </w:r>
      <w:r w:rsidR="00962F51">
        <w:rPr>
          <w:sz w:val="28"/>
          <w:szCs w:val="28"/>
        </w:rPr>
        <w:t>16, 66</w:t>
      </w:r>
      <w:r w:rsidR="00962F51">
        <w:rPr>
          <w:sz w:val="28"/>
          <w:szCs w:val="28"/>
          <w:lang w:val="en-GB"/>
        </w:rPr>
        <w:t>]</w:t>
      </w:r>
    </w:p>
    <w:p w:rsidR="006F2A9C" w:rsidRDefault="009839B0" w:rsidP="009839B0">
      <w:pPr>
        <w:spacing w:line="360" w:lineRule="auto"/>
        <w:ind w:firstLine="709"/>
        <w:jc w:val="both"/>
        <w:rPr>
          <w:sz w:val="28"/>
          <w:szCs w:val="28"/>
        </w:rPr>
      </w:pPr>
      <w:r w:rsidRPr="005A758B">
        <w:rPr>
          <w:sz w:val="28"/>
          <w:szCs w:val="28"/>
        </w:rPr>
        <w:t>Налоговая среда финансового менеджмента – это разные виды налогов, которое уплачивает предприятие:</w:t>
      </w:r>
    </w:p>
    <w:p w:rsidR="006F2A9C" w:rsidRDefault="009839B0" w:rsidP="009839B0">
      <w:pPr>
        <w:spacing w:line="360" w:lineRule="auto"/>
        <w:ind w:firstLine="709"/>
        <w:jc w:val="both"/>
        <w:rPr>
          <w:sz w:val="28"/>
          <w:szCs w:val="28"/>
        </w:rPr>
      </w:pPr>
      <w:r w:rsidRPr="005A758B">
        <w:rPr>
          <w:sz w:val="28"/>
          <w:szCs w:val="28"/>
        </w:rPr>
        <w:t xml:space="preserve"> -НДС; </w:t>
      </w:r>
    </w:p>
    <w:p w:rsidR="006F2A9C" w:rsidRDefault="009839B0" w:rsidP="009839B0">
      <w:pPr>
        <w:spacing w:line="360" w:lineRule="auto"/>
        <w:ind w:firstLine="709"/>
        <w:jc w:val="both"/>
        <w:rPr>
          <w:sz w:val="28"/>
          <w:szCs w:val="28"/>
        </w:rPr>
      </w:pPr>
      <w:r w:rsidRPr="005A758B">
        <w:rPr>
          <w:sz w:val="28"/>
          <w:szCs w:val="28"/>
        </w:rPr>
        <w:t xml:space="preserve">-налог на прибыль; </w:t>
      </w:r>
    </w:p>
    <w:p w:rsidR="006F2A9C" w:rsidRDefault="009839B0" w:rsidP="009839B0">
      <w:pPr>
        <w:spacing w:line="360" w:lineRule="auto"/>
        <w:ind w:firstLine="709"/>
        <w:jc w:val="both"/>
        <w:rPr>
          <w:sz w:val="28"/>
          <w:szCs w:val="28"/>
        </w:rPr>
      </w:pPr>
      <w:r w:rsidRPr="005A758B">
        <w:rPr>
          <w:sz w:val="28"/>
          <w:szCs w:val="28"/>
        </w:rPr>
        <w:t>-единый социальный налог;</w:t>
      </w:r>
    </w:p>
    <w:p w:rsidR="006F2A9C" w:rsidRDefault="009839B0" w:rsidP="009839B0">
      <w:pPr>
        <w:spacing w:line="360" w:lineRule="auto"/>
        <w:ind w:firstLine="709"/>
        <w:jc w:val="both"/>
        <w:rPr>
          <w:sz w:val="28"/>
          <w:szCs w:val="28"/>
        </w:rPr>
      </w:pPr>
      <w:r w:rsidRPr="005A758B">
        <w:rPr>
          <w:sz w:val="28"/>
          <w:szCs w:val="28"/>
        </w:rPr>
        <w:t xml:space="preserve"> -акцизы;</w:t>
      </w:r>
    </w:p>
    <w:p w:rsidR="006F2A9C" w:rsidRDefault="009839B0" w:rsidP="009839B0">
      <w:pPr>
        <w:spacing w:line="360" w:lineRule="auto"/>
        <w:ind w:firstLine="709"/>
        <w:jc w:val="both"/>
        <w:rPr>
          <w:sz w:val="28"/>
          <w:szCs w:val="28"/>
        </w:rPr>
      </w:pPr>
      <w:r w:rsidRPr="005A758B">
        <w:rPr>
          <w:sz w:val="28"/>
          <w:szCs w:val="28"/>
        </w:rPr>
        <w:t xml:space="preserve"> -плата за землю; </w:t>
      </w:r>
    </w:p>
    <w:p w:rsidR="006F2A9C" w:rsidRDefault="009839B0" w:rsidP="009839B0">
      <w:pPr>
        <w:spacing w:line="360" w:lineRule="auto"/>
        <w:ind w:firstLine="709"/>
        <w:jc w:val="both"/>
        <w:rPr>
          <w:sz w:val="28"/>
          <w:szCs w:val="28"/>
        </w:rPr>
      </w:pPr>
      <w:r w:rsidRPr="005A758B">
        <w:rPr>
          <w:sz w:val="28"/>
          <w:szCs w:val="28"/>
        </w:rPr>
        <w:t>-плата за воду;</w:t>
      </w:r>
    </w:p>
    <w:p w:rsidR="006F2A9C" w:rsidRDefault="009839B0" w:rsidP="009839B0">
      <w:pPr>
        <w:spacing w:line="360" w:lineRule="auto"/>
        <w:ind w:firstLine="709"/>
        <w:jc w:val="both"/>
        <w:rPr>
          <w:sz w:val="28"/>
          <w:szCs w:val="28"/>
        </w:rPr>
      </w:pPr>
      <w:r w:rsidRPr="005A758B">
        <w:rPr>
          <w:sz w:val="28"/>
          <w:szCs w:val="28"/>
        </w:rPr>
        <w:t xml:space="preserve"> -экологические платежи;</w:t>
      </w:r>
    </w:p>
    <w:p w:rsidR="009839B0" w:rsidRPr="005A758B" w:rsidRDefault="009839B0" w:rsidP="009839B0">
      <w:pPr>
        <w:spacing w:line="360" w:lineRule="auto"/>
        <w:ind w:firstLine="709"/>
        <w:jc w:val="both"/>
        <w:rPr>
          <w:sz w:val="28"/>
          <w:szCs w:val="28"/>
        </w:rPr>
      </w:pPr>
      <w:r w:rsidRPr="005A758B">
        <w:rPr>
          <w:sz w:val="28"/>
          <w:szCs w:val="28"/>
        </w:rPr>
        <w:t xml:space="preserve"> </w:t>
      </w:r>
      <w:r w:rsidR="006F2A9C">
        <w:rPr>
          <w:sz w:val="28"/>
          <w:szCs w:val="28"/>
        </w:rPr>
        <w:t>-налог на имущество предприятия.</w:t>
      </w:r>
    </w:p>
    <w:p w:rsidR="00CB627D" w:rsidRDefault="009839B0" w:rsidP="00CB627D">
      <w:pPr>
        <w:spacing w:line="360" w:lineRule="auto"/>
        <w:ind w:firstLine="709"/>
        <w:jc w:val="both"/>
        <w:rPr>
          <w:sz w:val="28"/>
          <w:szCs w:val="28"/>
        </w:rPr>
      </w:pPr>
      <w:r w:rsidRPr="00CB627D">
        <w:rPr>
          <w:bCs/>
          <w:sz w:val="28"/>
          <w:szCs w:val="28"/>
        </w:rPr>
        <w:t>Информационное обеспечение финансового менеджмента</w:t>
      </w:r>
      <w:r w:rsidR="00CB627D">
        <w:rPr>
          <w:bCs/>
          <w:sz w:val="28"/>
          <w:szCs w:val="28"/>
        </w:rPr>
        <w:t xml:space="preserve"> </w:t>
      </w:r>
      <w:r w:rsidRPr="005A758B">
        <w:rPr>
          <w:sz w:val="28"/>
          <w:szCs w:val="28"/>
        </w:rPr>
        <w:t xml:space="preserve">включает: </w:t>
      </w:r>
    </w:p>
    <w:p w:rsidR="00CB627D" w:rsidRDefault="009839B0" w:rsidP="00CB627D">
      <w:pPr>
        <w:spacing w:line="360" w:lineRule="auto"/>
        <w:ind w:firstLine="709"/>
        <w:jc w:val="both"/>
        <w:rPr>
          <w:sz w:val="28"/>
          <w:szCs w:val="28"/>
        </w:rPr>
      </w:pPr>
      <w:r w:rsidRPr="005A758B">
        <w:rPr>
          <w:sz w:val="28"/>
          <w:szCs w:val="28"/>
        </w:rPr>
        <w:t>1. Информацию внешнего характера:</w:t>
      </w:r>
    </w:p>
    <w:p w:rsidR="00CB627D" w:rsidRDefault="009839B0" w:rsidP="00CB627D">
      <w:pPr>
        <w:spacing w:line="360" w:lineRule="auto"/>
        <w:ind w:firstLine="709"/>
        <w:jc w:val="both"/>
        <w:rPr>
          <w:sz w:val="28"/>
          <w:szCs w:val="28"/>
        </w:rPr>
      </w:pPr>
      <w:r w:rsidRPr="005A758B">
        <w:rPr>
          <w:sz w:val="28"/>
          <w:szCs w:val="28"/>
        </w:rPr>
        <w:t xml:space="preserve"> 1.1. Информацию, формируемую на финансовых рынках – курсы валют, акций и т.д.</w:t>
      </w:r>
      <w:r w:rsidR="00CB627D">
        <w:rPr>
          <w:sz w:val="28"/>
          <w:szCs w:val="28"/>
        </w:rPr>
        <w:t>,</w:t>
      </w:r>
      <w:r w:rsidRPr="005A758B">
        <w:rPr>
          <w:sz w:val="28"/>
          <w:szCs w:val="28"/>
        </w:rPr>
        <w:t xml:space="preserve"> </w:t>
      </w:r>
    </w:p>
    <w:p w:rsidR="00CB627D" w:rsidRDefault="009839B0" w:rsidP="00CB627D">
      <w:pPr>
        <w:spacing w:line="360" w:lineRule="auto"/>
        <w:ind w:firstLine="709"/>
        <w:jc w:val="both"/>
        <w:rPr>
          <w:sz w:val="28"/>
          <w:szCs w:val="28"/>
        </w:rPr>
      </w:pPr>
      <w:r w:rsidRPr="005A758B">
        <w:rPr>
          <w:sz w:val="28"/>
          <w:szCs w:val="28"/>
        </w:rPr>
        <w:t>1.2. Информация, формируемая на товарно-сырьевых биржах и рынках различных ресурсов – цены на нефть</w:t>
      </w:r>
      <w:r w:rsidR="00CB627D">
        <w:rPr>
          <w:sz w:val="28"/>
          <w:szCs w:val="28"/>
        </w:rPr>
        <w:t>,</w:t>
      </w:r>
    </w:p>
    <w:p w:rsidR="00CB627D" w:rsidRDefault="009839B0" w:rsidP="00CB627D">
      <w:pPr>
        <w:spacing w:line="360" w:lineRule="auto"/>
        <w:ind w:firstLine="709"/>
        <w:jc w:val="both"/>
        <w:rPr>
          <w:sz w:val="28"/>
          <w:szCs w:val="28"/>
        </w:rPr>
      </w:pPr>
      <w:r w:rsidRPr="005A758B">
        <w:rPr>
          <w:sz w:val="28"/>
          <w:szCs w:val="28"/>
        </w:rPr>
        <w:t xml:space="preserve"> 1.3. Информация налогового характера – сведения о порядке упл</w:t>
      </w:r>
      <w:r w:rsidR="00CB627D">
        <w:rPr>
          <w:sz w:val="28"/>
          <w:szCs w:val="28"/>
        </w:rPr>
        <w:t>аты и ставках различных налогов,</w:t>
      </w:r>
    </w:p>
    <w:p w:rsidR="00CB627D" w:rsidRDefault="009839B0" w:rsidP="00CB627D">
      <w:pPr>
        <w:spacing w:line="360" w:lineRule="auto"/>
        <w:ind w:firstLine="709"/>
        <w:jc w:val="both"/>
        <w:rPr>
          <w:sz w:val="28"/>
          <w:szCs w:val="28"/>
        </w:rPr>
      </w:pPr>
      <w:r w:rsidRPr="005A758B">
        <w:rPr>
          <w:sz w:val="28"/>
          <w:szCs w:val="28"/>
        </w:rPr>
        <w:t xml:space="preserve"> 1.4. Информация о конкурентах. </w:t>
      </w:r>
    </w:p>
    <w:p w:rsidR="00CB627D" w:rsidRDefault="009839B0" w:rsidP="00CB627D">
      <w:pPr>
        <w:spacing w:line="360" w:lineRule="auto"/>
        <w:ind w:firstLine="709"/>
        <w:jc w:val="both"/>
        <w:rPr>
          <w:sz w:val="28"/>
          <w:szCs w:val="28"/>
        </w:rPr>
      </w:pPr>
      <w:r w:rsidRPr="005A758B">
        <w:rPr>
          <w:sz w:val="28"/>
          <w:szCs w:val="28"/>
        </w:rPr>
        <w:t xml:space="preserve">2. Информация внутреннего характера: </w:t>
      </w:r>
    </w:p>
    <w:p w:rsidR="00CB627D" w:rsidRDefault="009839B0" w:rsidP="00CB627D">
      <w:pPr>
        <w:spacing w:line="360" w:lineRule="auto"/>
        <w:ind w:firstLine="709"/>
        <w:jc w:val="both"/>
        <w:rPr>
          <w:sz w:val="28"/>
          <w:szCs w:val="28"/>
        </w:rPr>
      </w:pPr>
      <w:r w:rsidRPr="005A758B">
        <w:rPr>
          <w:sz w:val="28"/>
          <w:szCs w:val="28"/>
        </w:rPr>
        <w:t>2.1. Финансовая (бухгалтерская) отчетность. 2.2. Статическая отчетность, которая включает несколько десятков форм, которые предприятие обязано предоставлять в региональные отделения Росстата. Эта информация не является основанием для изымания каких-либо налогов. На основе этой информации, Росстат готовит</w:t>
      </w:r>
      <w:r w:rsidR="00CB627D">
        <w:rPr>
          <w:sz w:val="28"/>
          <w:szCs w:val="28"/>
        </w:rPr>
        <w:t xml:space="preserve"> сводные сборники в целом по РФ,</w:t>
      </w:r>
    </w:p>
    <w:p w:rsidR="00CB627D" w:rsidRDefault="009839B0" w:rsidP="00CB627D">
      <w:pPr>
        <w:spacing w:line="360" w:lineRule="auto"/>
        <w:ind w:firstLine="709"/>
        <w:jc w:val="both"/>
        <w:rPr>
          <w:sz w:val="28"/>
          <w:szCs w:val="28"/>
        </w:rPr>
      </w:pPr>
      <w:r w:rsidRPr="005A758B">
        <w:rPr>
          <w:sz w:val="28"/>
          <w:szCs w:val="28"/>
        </w:rPr>
        <w:t xml:space="preserve"> 2.3. Внутренняя отчетность предприятия – для своих собственных нужд предприятие может разрабатывать и составлять различные собственные формы отчетности, которые учитывают специфику данного конкретного предприятия, которые не учитываются в формах</w:t>
      </w:r>
      <w:r w:rsidR="00CB627D">
        <w:rPr>
          <w:sz w:val="28"/>
          <w:szCs w:val="28"/>
        </w:rPr>
        <w:t xml:space="preserve"> бухгалтерской и статотчетности,</w:t>
      </w:r>
    </w:p>
    <w:p w:rsidR="00CB627D" w:rsidRDefault="00CB627D" w:rsidP="00CB627D">
      <w:pPr>
        <w:spacing w:line="360" w:lineRule="auto"/>
        <w:ind w:firstLine="709"/>
        <w:jc w:val="both"/>
        <w:rPr>
          <w:sz w:val="28"/>
          <w:szCs w:val="28"/>
        </w:rPr>
      </w:pPr>
      <w:r>
        <w:rPr>
          <w:sz w:val="28"/>
          <w:szCs w:val="28"/>
        </w:rPr>
        <w:t xml:space="preserve"> 2.4. Д</w:t>
      </w:r>
      <w:r w:rsidR="009839B0" w:rsidRPr="005A758B">
        <w:rPr>
          <w:sz w:val="28"/>
          <w:szCs w:val="28"/>
        </w:rPr>
        <w:t xml:space="preserve">анные первичного бух. </w:t>
      </w:r>
      <w:r>
        <w:rPr>
          <w:sz w:val="28"/>
          <w:szCs w:val="28"/>
        </w:rPr>
        <w:t>у</w:t>
      </w:r>
      <w:r w:rsidR="009839B0" w:rsidRPr="005A758B">
        <w:rPr>
          <w:sz w:val="28"/>
          <w:szCs w:val="28"/>
        </w:rPr>
        <w:t xml:space="preserve">чета. Для управления финансами могут потребоваться не только данные бухотчетности, но и конкретные бух. проводки, например затрагивающие </w:t>
      </w:r>
      <w:r>
        <w:rPr>
          <w:sz w:val="28"/>
          <w:szCs w:val="28"/>
        </w:rPr>
        <w:t>дебит и кредит расчетного счета,</w:t>
      </w:r>
    </w:p>
    <w:p w:rsidR="009839B0" w:rsidRPr="005A758B" w:rsidRDefault="00CB627D" w:rsidP="00CB627D">
      <w:pPr>
        <w:spacing w:line="360" w:lineRule="auto"/>
        <w:ind w:firstLine="709"/>
        <w:jc w:val="both"/>
        <w:rPr>
          <w:sz w:val="28"/>
          <w:szCs w:val="28"/>
        </w:rPr>
      </w:pPr>
      <w:r>
        <w:rPr>
          <w:sz w:val="28"/>
          <w:szCs w:val="28"/>
        </w:rPr>
        <w:t xml:space="preserve"> 2.5. Д</w:t>
      </w:r>
      <w:r w:rsidR="009839B0" w:rsidRPr="005A758B">
        <w:rPr>
          <w:sz w:val="28"/>
          <w:szCs w:val="28"/>
        </w:rPr>
        <w:t>анные налогового учета – налоговым учетом называется учет затрат предприятия в целях изменения налога на прибыль.</w:t>
      </w:r>
      <w:r w:rsidR="00782A91">
        <w:rPr>
          <w:sz w:val="28"/>
          <w:szCs w:val="28"/>
        </w:rPr>
        <w:t xml:space="preserve"> </w:t>
      </w:r>
      <w:r w:rsidR="00782A91">
        <w:rPr>
          <w:sz w:val="28"/>
          <w:szCs w:val="28"/>
          <w:lang w:val="en-GB"/>
        </w:rPr>
        <w:t>[</w:t>
      </w:r>
      <w:r w:rsidR="00782A91">
        <w:rPr>
          <w:sz w:val="28"/>
          <w:szCs w:val="28"/>
        </w:rPr>
        <w:t>24, 160</w:t>
      </w:r>
      <w:r w:rsidR="00782A91">
        <w:rPr>
          <w:sz w:val="28"/>
          <w:szCs w:val="28"/>
          <w:lang w:val="en-GB"/>
        </w:rPr>
        <w:t>]</w:t>
      </w:r>
    </w:p>
    <w:p w:rsidR="009839B0" w:rsidRDefault="009839B0" w:rsidP="00DC418D">
      <w:pPr>
        <w:pStyle w:val="a3"/>
        <w:spacing w:line="360" w:lineRule="auto"/>
        <w:ind w:firstLine="709"/>
      </w:pPr>
    </w:p>
    <w:p w:rsidR="00DC418D" w:rsidRDefault="00DC418D" w:rsidP="00CB627D">
      <w:pPr>
        <w:pStyle w:val="a3"/>
        <w:spacing w:line="360" w:lineRule="auto"/>
        <w:ind w:firstLine="709"/>
        <w:jc w:val="center"/>
      </w:pPr>
      <w:r>
        <w:t>1.2. Основные м</w:t>
      </w:r>
      <w:r w:rsidR="002B2F84">
        <w:t>етодики финансового менеджмента</w:t>
      </w:r>
    </w:p>
    <w:p w:rsidR="00CB627D" w:rsidRDefault="00CB627D" w:rsidP="00CB627D">
      <w:pPr>
        <w:pStyle w:val="a3"/>
        <w:spacing w:line="360" w:lineRule="auto"/>
        <w:ind w:firstLine="709"/>
        <w:jc w:val="center"/>
      </w:pPr>
    </w:p>
    <w:p w:rsidR="009839B0" w:rsidRPr="005A758B" w:rsidRDefault="009839B0" w:rsidP="00782A91">
      <w:pPr>
        <w:spacing w:before="100" w:beforeAutospacing="1" w:after="100" w:afterAutospacing="1" w:line="360" w:lineRule="auto"/>
        <w:ind w:firstLine="709"/>
        <w:jc w:val="both"/>
        <w:rPr>
          <w:rFonts w:eastAsia="SimSun"/>
          <w:color w:val="000000"/>
          <w:sz w:val="28"/>
          <w:szCs w:val="28"/>
        </w:rPr>
      </w:pPr>
      <w:r w:rsidRPr="005A758B">
        <w:rPr>
          <w:rFonts w:eastAsia="SimSun"/>
          <w:color w:val="000000"/>
          <w:sz w:val="28"/>
          <w:szCs w:val="28"/>
        </w:rPr>
        <w:t>В экономически развитых странах все большее распространение получает использование формализованных моделей управления финансами. Степень формализации находится в прямой зависимости от размеров предприятия: чем крупнее фирма, тем в большей степени ее руководство может и должно использовать формализованные подходы в финансовой политике. В западной научной литературе отмечается, что около 50% крупных фирм и около 18% мелких и средних фирм предпочитает ориентироваться на формализованные количественные методы в управлении финансовыми ресурсами и анализе финансового состояния предприятия.</w:t>
      </w:r>
      <w:r w:rsidR="00782A91">
        <w:rPr>
          <w:rFonts w:eastAsia="SimSun"/>
          <w:color w:val="000000"/>
          <w:sz w:val="28"/>
          <w:szCs w:val="28"/>
        </w:rPr>
        <w:t xml:space="preserve"> </w:t>
      </w:r>
      <w:r w:rsidR="00782A91">
        <w:rPr>
          <w:sz w:val="28"/>
          <w:szCs w:val="28"/>
          <w:lang w:val="en-GB"/>
        </w:rPr>
        <w:t>[</w:t>
      </w:r>
      <w:r w:rsidR="00782A91">
        <w:rPr>
          <w:sz w:val="28"/>
          <w:szCs w:val="28"/>
        </w:rPr>
        <w:t>26, 431</w:t>
      </w:r>
      <w:r w:rsidR="00782A91">
        <w:rPr>
          <w:sz w:val="28"/>
          <w:szCs w:val="28"/>
          <w:lang w:val="en-GB"/>
        </w:rPr>
        <w:t>]</w:t>
      </w:r>
    </w:p>
    <w:p w:rsidR="009839B0" w:rsidRPr="005A758B" w:rsidRDefault="009839B0" w:rsidP="009839B0">
      <w:pPr>
        <w:spacing w:before="100" w:beforeAutospacing="1" w:after="100" w:afterAutospacing="1" w:line="360" w:lineRule="auto"/>
        <w:ind w:firstLine="709"/>
        <w:jc w:val="both"/>
        <w:rPr>
          <w:rFonts w:eastAsia="SimSun"/>
          <w:color w:val="000000"/>
          <w:sz w:val="28"/>
          <w:szCs w:val="28"/>
        </w:rPr>
      </w:pPr>
      <w:r w:rsidRPr="005A758B">
        <w:rPr>
          <w:rFonts w:eastAsia="SimSun"/>
          <w:color w:val="000000"/>
          <w:sz w:val="28"/>
          <w:szCs w:val="28"/>
        </w:rPr>
        <w:t>Исходным пунктом любого из методов является признание факта некоторой преемственности (или определенной устойчивости) изменений показателей финансово-хозяйственной деятельности от одного отчетного периода к другому. Поэтому, в общем случае, перспективный анализ финансового состояния предприятия представляет собой изучение его финансово-хозяйственной деятельности с целью определения финансового состояния этого предприятия в будущем.</w:t>
      </w:r>
      <w:r w:rsidR="00782A91">
        <w:rPr>
          <w:rFonts w:eastAsia="SimSun"/>
          <w:color w:val="000000"/>
          <w:sz w:val="28"/>
          <w:szCs w:val="28"/>
        </w:rPr>
        <w:t xml:space="preserve"> </w:t>
      </w:r>
      <w:r w:rsidR="00782A91">
        <w:rPr>
          <w:sz w:val="28"/>
          <w:szCs w:val="28"/>
          <w:lang w:val="en-GB"/>
        </w:rPr>
        <w:t>[</w:t>
      </w:r>
      <w:r w:rsidR="00782A91">
        <w:rPr>
          <w:sz w:val="28"/>
          <w:szCs w:val="28"/>
        </w:rPr>
        <w:t>20, 157</w:t>
      </w:r>
      <w:r w:rsidR="00782A91">
        <w:rPr>
          <w:sz w:val="28"/>
          <w:szCs w:val="28"/>
          <w:lang w:val="en-GB"/>
        </w:rPr>
        <w:t>]</w:t>
      </w:r>
    </w:p>
    <w:p w:rsidR="009839B0" w:rsidRPr="005A758B" w:rsidRDefault="00CB627D" w:rsidP="002B2F84">
      <w:pPr>
        <w:spacing w:before="100" w:beforeAutospacing="1" w:after="100" w:afterAutospacing="1" w:line="360" w:lineRule="auto"/>
        <w:ind w:firstLine="709"/>
        <w:jc w:val="both"/>
        <w:rPr>
          <w:rFonts w:eastAsia="SimSun"/>
          <w:color w:val="000000"/>
          <w:sz w:val="28"/>
          <w:szCs w:val="28"/>
        </w:rPr>
      </w:pPr>
      <w:r>
        <w:rPr>
          <w:rFonts w:eastAsia="SimSun"/>
          <w:color w:val="000000"/>
          <w:sz w:val="28"/>
          <w:szCs w:val="28"/>
        </w:rPr>
        <w:t xml:space="preserve">Перечень </w:t>
      </w:r>
      <w:r w:rsidR="009839B0" w:rsidRPr="005A758B">
        <w:rPr>
          <w:rFonts w:eastAsia="SimSun"/>
          <w:color w:val="000000"/>
          <w:sz w:val="28"/>
          <w:szCs w:val="28"/>
        </w:rPr>
        <w:t>показателей может ощутимо варьировать. Этот набор величин можно принять в качестве первого критерия для классификации методов. Итак, по набору прогнозируемых показателей методы можно разделить на:</w:t>
      </w:r>
    </w:p>
    <w:p w:rsidR="009839B0" w:rsidRPr="00CB627D" w:rsidRDefault="009839B0" w:rsidP="009839B0">
      <w:pPr>
        <w:numPr>
          <w:ilvl w:val="0"/>
          <w:numId w:val="5"/>
        </w:numPr>
        <w:spacing w:before="100" w:beforeAutospacing="1" w:after="100" w:afterAutospacing="1" w:line="360" w:lineRule="auto"/>
        <w:ind w:firstLine="709"/>
        <w:jc w:val="both"/>
        <w:rPr>
          <w:rFonts w:eastAsia="SimSun"/>
          <w:color w:val="000000"/>
          <w:sz w:val="28"/>
          <w:szCs w:val="28"/>
        </w:rPr>
      </w:pPr>
      <w:r w:rsidRPr="00CB627D">
        <w:rPr>
          <w:rFonts w:eastAsia="SimSun"/>
          <w:color w:val="000000"/>
          <w:sz w:val="28"/>
          <w:szCs w:val="28"/>
        </w:rPr>
        <w:t xml:space="preserve">Методы, в которых прогнозируется один или несколько отдельных показателей, представляющих наибольший интерес и значимость для аналитика, например, выручка от продаж, прибыль, себестоимость продукции и т. д. </w:t>
      </w:r>
    </w:p>
    <w:p w:rsidR="009839B0" w:rsidRPr="005A758B" w:rsidRDefault="009839B0" w:rsidP="009839B0">
      <w:pPr>
        <w:numPr>
          <w:ilvl w:val="0"/>
          <w:numId w:val="5"/>
        </w:numPr>
        <w:spacing w:before="100" w:beforeAutospacing="1" w:after="100" w:afterAutospacing="1" w:line="360" w:lineRule="auto"/>
        <w:ind w:firstLine="709"/>
        <w:jc w:val="both"/>
        <w:rPr>
          <w:rFonts w:eastAsia="SimSun"/>
          <w:color w:val="000000"/>
          <w:sz w:val="28"/>
          <w:szCs w:val="28"/>
        </w:rPr>
      </w:pPr>
      <w:r w:rsidRPr="00CB627D">
        <w:rPr>
          <w:rFonts w:eastAsia="SimSun"/>
          <w:color w:val="000000"/>
          <w:sz w:val="28"/>
          <w:szCs w:val="28"/>
        </w:rPr>
        <w:t xml:space="preserve">Методы, в которых строятся прогнозные формы отчетности целиком в </w:t>
      </w:r>
      <w:r w:rsidRPr="005A758B">
        <w:rPr>
          <w:rFonts w:eastAsia="SimSun"/>
          <w:color w:val="000000"/>
          <w:sz w:val="28"/>
          <w:szCs w:val="28"/>
        </w:rPr>
        <w:t>типовой или укрупненной номенклатуре статей. На основании анализа данных прошлых периодов</w:t>
      </w:r>
      <w:r w:rsidR="00CB627D">
        <w:rPr>
          <w:rFonts w:eastAsia="SimSun"/>
          <w:color w:val="000000"/>
          <w:sz w:val="28"/>
          <w:szCs w:val="28"/>
        </w:rPr>
        <w:t xml:space="preserve"> прогнозируется каждая статья (</w:t>
      </w:r>
      <w:r w:rsidRPr="005A758B">
        <w:rPr>
          <w:rFonts w:eastAsia="SimSun"/>
          <w:color w:val="000000"/>
          <w:sz w:val="28"/>
          <w:szCs w:val="28"/>
        </w:rPr>
        <w:t>укрупненная статья) баланса и отчета и финансовых результатах. Огромное преимущество методов этой группы состоит в том, что полученная отчетность позволяет всесторонне проанализировать финансовое состояние предприятия. Аналитик получает максимум информации, которую он может использовать для различных целей, например, для определения допустимых темпов наращивания производственной деятельности, для исчисления необходимого объема дополнительных финансовых ресурсов из внешних источников, расчета любых финансовых коэффициентов и т. д.</w:t>
      </w:r>
    </w:p>
    <w:p w:rsidR="009839B0" w:rsidRPr="005A758B" w:rsidRDefault="009839B0" w:rsidP="009839B0">
      <w:pPr>
        <w:spacing w:before="100" w:beforeAutospacing="1" w:after="100" w:afterAutospacing="1" w:line="360" w:lineRule="auto"/>
        <w:ind w:firstLine="709"/>
        <w:jc w:val="both"/>
        <w:rPr>
          <w:rFonts w:eastAsia="SimSun"/>
          <w:color w:val="000000"/>
          <w:sz w:val="28"/>
          <w:szCs w:val="28"/>
        </w:rPr>
      </w:pPr>
      <w:r w:rsidRPr="005A758B">
        <w:rPr>
          <w:rFonts w:eastAsia="SimSun"/>
          <w:color w:val="000000"/>
          <w:sz w:val="28"/>
          <w:szCs w:val="28"/>
        </w:rPr>
        <w:t>Методы прогнозирования отчетности, в свою очередь, делятся на методы, в которых каждая статья прогнозируется отдельно исходя из ее индивидуальной динамики, и методы, учитывающие существующую взаимосвязь между отдельными статьями как в пределах одной формы отчетности, так и из разных форм. Действительно, различные строки отчетности должны изменяться в динамике согласованно, так как они характеризуют одну и ту же экономическую систему.</w:t>
      </w:r>
      <w:r w:rsidR="00782A91">
        <w:rPr>
          <w:rFonts w:eastAsia="SimSun"/>
          <w:color w:val="000000"/>
          <w:sz w:val="28"/>
          <w:szCs w:val="28"/>
        </w:rPr>
        <w:t xml:space="preserve"> </w:t>
      </w:r>
      <w:r w:rsidR="00782A91" w:rsidRPr="00782A91">
        <w:rPr>
          <w:sz w:val="28"/>
          <w:szCs w:val="28"/>
        </w:rPr>
        <w:t>[</w:t>
      </w:r>
      <w:r w:rsidR="00782A91">
        <w:rPr>
          <w:sz w:val="28"/>
          <w:szCs w:val="28"/>
        </w:rPr>
        <w:t>9, 220</w:t>
      </w:r>
      <w:r w:rsidR="00782A91" w:rsidRPr="00782A91">
        <w:rPr>
          <w:sz w:val="28"/>
          <w:szCs w:val="28"/>
        </w:rPr>
        <w:t>]</w:t>
      </w:r>
    </w:p>
    <w:p w:rsidR="009839B0" w:rsidRPr="005A758B" w:rsidRDefault="009839B0" w:rsidP="009839B0">
      <w:pPr>
        <w:spacing w:before="100" w:beforeAutospacing="1" w:after="100" w:afterAutospacing="1" w:line="360" w:lineRule="auto"/>
        <w:ind w:firstLine="709"/>
        <w:jc w:val="both"/>
        <w:rPr>
          <w:rFonts w:eastAsia="SimSun"/>
          <w:color w:val="000000"/>
          <w:sz w:val="28"/>
          <w:szCs w:val="28"/>
        </w:rPr>
      </w:pPr>
      <w:r w:rsidRPr="005A758B">
        <w:rPr>
          <w:rFonts w:eastAsia="SimSun"/>
          <w:color w:val="000000"/>
          <w:sz w:val="28"/>
          <w:szCs w:val="28"/>
        </w:rPr>
        <w:t>В зависимости от вида используемой модели все методы прогнозирования можно подразделить на т</w:t>
      </w:r>
      <w:r w:rsidR="00782A91">
        <w:rPr>
          <w:rFonts w:eastAsia="SimSun"/>
          <w:color w:val="000000"/>
          <w:sz w:val="28"/>
          <w:szCs w:val="28"/>
        </w:rPr>
        <w:t>ри большие группы (рисунок 1.)</w:t>
      </w:r>
      <w:r w:rsidRPr="005A758B">
        <w:rPr>
          <w:rFonts w:eastAsia="SimSun"/>
          <w:color w:val="000000"/>
          <w:sz w:val="28"/>
          <w:szCs w:val="28"/>
        </w:rPr>
        <w:t>:</w:t>
      </w:r>
    </w:p>
    <w:p w:rsidR="009839B0" w:rsidRPr="005A758B" w:rsidRDefault="009839B0" w:rsidP="009839B0">
      <w:pPr>
        <w:numPr>
          <w:ilvl w:val="0"/>
          <w:numId w:val="6"/>
        </w:numPr>
        <w:spacing w:before="100" w:beforeAutospacing="1" w:after="100" w:afterAutospacing="1" w:line="360" w:lineRule="auto"/>
        <w:ind w:firstLine="709"/>
        <w:jc w:val="both"/>
        <w:rPr>
          <w:rFonts w:eastAsia="SimSun"/>
          <w:color w:val="000000"/>
          <w:sz w:val="28"/>
          <w:szCs w:val="28"/>
        </w:rPr>
      </w:pPr>
      <w:r w:rsidRPr="00CB627D">
        <w:rPr>
          <w:rFonts w:eastAsia="SimSun"/>
          <w:color w:val="000000"/>
          <w:sz w:val="28"/>
          <w:szCs w:val="28"/>
        </w:rPr>
        <w:t>Методы экспертных оценок, которые предусматривают многоступе</w:t>
      </w:r>
      <w:r w:rsidRPr="005A758B">
        <w:rPr>
          <w:rFonts w:eastAsia="SimSun"/>
          <w:color w:val="000000"/>
          <w:sz w:val="28"/>
          <w:szCs w:val="28"/>
        </w:rPr>
        <w:t xml:space="preserve">нчатый опрос экспертов по специальным схемам и обработку полученных результатов с помощью инструментария экономической статистики. Это наиболее простые и достаточно популярные методы, история которых насчитывает не одно тысячелетие. Применение этих методов на практике, обычно, заключается в использовании опыта и знаний торговых, финансовых, производственных руководителей предприятия. Как правило, это обеспечивает принятие решения наиболее простым и быстрым образом. Недостатком является снижение или полное отсутствие персональной ответственности за сделанный прогноз. Экспертные оценки применяются не только для прогнозирования значений показателей, но и в аналитической работе, например, для разработки весовых коэффициентов, пороговых значений контролируемых показателей и т. п. </w:t>
      </w:r>
    </w:p>
    <w:p w:rsidR="009839B0" w:rsidRPr="005A758B" w:rsidRDefault="009839B0" w:rsidP="009839B0">
      <w:pPr>
        <w:numPr>
          <w:ilvl w:val="0"/>
          <w:numId w:val="6"/>
        </w:numPr>
        <w:spacing w:before="100" w:beforeAutospacing="1" w:after="100" w:afterAutospacing="1" w:line="360" w:lineRule="auto"/>
        <w:ind w:firstLine="709"/>
        <w:jc w:val="both"/>
        <w:rPr>
          <w:rFonts w:eastAsia="SimSun"/>
          <w:color w:val="000000"/>
          <w:sz w:val="28"/>
          <w:szCs w:val="28"/>
        </w:rPr>
      </w:pPr>
      <w:r w:rsidRPr="00CB627D">
        <w:rPr>
          <w:rFonts w:eastAsia="SimSun"/>
          <w:color w:val="000000"/>
          <w:sz w:val="28"/>
          <w:szCs w:val="28"/>
        </w:rPr>
        <w:t>Стохастические методы, предполагающие вероятностный характер как прогноз</w:t>
      </w:r>
      <w:r w:rsidRPr="005A758B">
        <w:rPr>
          <w:rFonts w:eastAsia="SimSun"/>
          <w:color w:val="000000"/>
          <w:sz w:val="28"/>
          <w:szCs w:val="28"/>
        </w:rPr>
        <w:t>а, так и самой связи между исследуемыми показателями. Вероятность получения точного прогноза растет с ростом числа эмпирических данных. Эти методы занимают ведущее место с позиции формализованного прогнозирования и существенно варьируют по сложности используемых алгоритмов. Наиболее простой пример - исследование тенденций изменения объема продаж с помощью анализа темпов роста показателей реализации. Результаты прогнозирования, полученные методами статистики, подвержены влиянию случайных колебаний данных, что может иногда приводить к серьезным просчетам.</w:t>
      </w:r>
    </w:p>
    <w:p w:rsidR="009839B0" w:rsidRPr="005A758B" w:rsidRDefault="00516368" w:rsidP="00CB627D">
      <w:pPr>
        <w:spacing w:before="100" w:beforeAutospacing="1" w:after="100" w:afterAutospacing="1" w:line="360" w:lineRule="auto"/>
        <w:ind w:firstLine="709"/>
        <w:jc w:val="center"/>
        <w:rPr>
          <w:rFonts w:eastAsia="SimSun"/>
          <w:color w:val="000000"/>
          <w:sz w:val="28"/>
          <w:szCs w:val="28"/>
        </w:rPr>
      </w:pPr>
      <w:r>
        <w:rPr>
          <w:rFonts w:eastAsia="SimSun"/>
          <w:b/>
          <w:bCs/>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1.5pt;height:420.75pt">
            <v:imagedata r:id="rId7" o:title=""/>
          </v:shape>
        </w:pict>
      </w:r>
      <w:r w:rsidR="009839B0" w:rsidRPr="005A758B">
        <w:rPr>
          <w:rFonts w:eastAsia="SimSun"/>
          <w:b/>
          <w:bCs/>
          <w:color w:val="000000"/>
          <w:sz w:val="28"/>
          <w:szCs w:val="28"/>
        </w:rPr>
        <w:br/>
      </w:r>
      <w:r w:rsidR="009839B0" w:rsidRPr="00CB627D">
        <w:rPr>
          <w:rFonts w:eastAsia="SimSun"/>
          <w:color w:val="000000"/>
          <w:sz w:val="28"/>
          <w:szCs w:val="28"/>
        </w:rPr>
        <w:t>Рис. 1. Кл</w:t>
      </w:r>
      <w:r w:rsidR="009839B0" w:rsidRPr="005A758B">
        <w:rPr>
          <w:rFonts w:eastAsia="SimSun"/>
          <w:color w:val="000000"/>
          <w:sz w:val="28"/>
          <w:szCs w:val="28"/>
        </w:rPr>
        <w:t>ассификация методов прогнозирования финансового состояния предприятия</w:t>
      </w:r>
    </w:p>
    <w:p w:rsidR="009839B0" w:rsidRPr="005A758B" w:rsidRDefault="009839B0" w:rsidP="009839B0">
      <w:pPr>
        <w:spacing w:before="100" w:beforeAutospacing="1" w:after="100" w:afterAutospacing="1" w:line="360" w:lineRule="auto"/>
        <w:ind w:firstLine="709"/>
        <w:jc w:val="both"/>
        <w:rPr>
          <w:rFonts w:eastAsia="SimSun"/>
          <w:color w:val="000000"/>
          <w:sz w:val="28"/>
          <w:szCs w:val="28"/>
        </w:rPr>
      </w:pPr>
      <w:r w:rsidRPr="005A758B">
        <w:rPr>
          <w:rFonts w:eastAsia="SimSun"/>
          <w:color w:val="000000"/>
          <w:sz w:val="28"/>
          <w:szCs w:val="28"/>
        </w:rPr>
        <w:t>Стохастические методы можно разделить на три типовые группы, которые будут названы ниже. Выбор для прогнозирования метода той или иной группы зависит от множества факторов, в том числе и от имеющихся в наличии исходных данных.</w:t>
      </w:r>
      <w:r w:rsidR="000037B8">
        <w:rPr>
          <w:rFonts w:eastAsia="SimSun"/>
          <w:color w:val="000000"/>
          <w:sz w:val="28"/>
          <w:szCs w:val="28"/>
        </w:rPr>
        <w:t xml:space="preserve"> </w:t>
      </w:r>
      <w:r w:rsidR="000037B8">
        <w:rPr>
          <w:sz w:val="28"/>
          <w:szCs w:val="28"/>
          <w:lang w:val="en-GB"/>
        </w:rPr>
        <w:t>[</w:t>
      </w:r>
      <w:r w:rsidR="000037B8">
        <w:rPr>
          <w:sz w:val="28"/>
          <w:szCs w:val="28"/>
        </w:rPr>
        <w:t>21, 322</w:t>
      </w:r>
      <w:r w:rsidR="000037B8">
        <w:rPr>
          <w:sz w:val="28"/>
          <w:szCs w:val="28"/>
          <w:lang w:val="en-GB"/>
        </w:rPr>
        <w:t>]</w:t>
      </w:r>
    </w:p>
    <w:p w:rsidR="009839B0" w:rsidRPr="005A758B" w:rsidRDefault="009839B0" w:rsidP="009839B0">
      <w:pPr>
        <w:spacing w:before="100" w:beforeAutospacing="1" w:after="100" w:afterAutospacing="1" w:line="360" w:lineRule="auto"/>
        <w:ind w:firstLine="709"/>
        <w:jc w:val="both"/>
        <w:rPr>
          <w:rFonts w:eastAsia="SimSun"/>
          <w:color w:val="000000"/>
          <w:sz w:val="28"/>
          <w:szCs w:val="28"/>
        </w:rPr>
      </w:pPr>
      <w:r w:rsidRPr="005A758B">
        <w:rPr>
          <w:rFonts w:eastAsia="SimSun"/>
          <w:color w:val="000000"/>
          <w:sz w:val="28"/>
          <w:szCs w:val="28"/>
        </w:rPr>
        <w:t>Первая ситу</w:t>
      </w:r>
      <w:r w:rsidRPr="00CB627D">
        <w:rPr>
          <w:rFonts w:eastAsia="SimSun"/>
          <w:color w:val="000000"/>
          <w:sz w:val="28"/>
          <w:szCs w:val="28"/>
        </w:rPr>
        <w:t>ация - наличие временного ряда - встречается на практике наиболее часто: ф</w:t>
      </w:r>
      <w:r w:rsidRPr="005A758B">
        <w:rPr>
          <w:rFonts w:eastAsia="SimSun"/>
          <w:color w:val="000000"/>
          <w:sz w:val="28"/>
          <w:szCs w:val="28"/>
        </w:rPr>
        <w:t>инансовый менеджер или аналитик имеет в своем распоряжении данные о динамике показателя, на основании которых требуется построить приемлемый прогноз. Иными словами, речь идет о выделении тренда. Это можно сделать различными способами, основными из которых являются простой динамический анализ и анализ с помощью авторегрессионых зависимостей.</w:t>
      </w:r>
    </w:p>
    <w:p w:rsidR="009839B0" w:rsidRPr="00CB627D" w:rsidRDefault="009839B0" w:rsidP="009839B0">
      <w:pPr>
        <w:spacing w:before="100" w:beforeAutospacing="1" w:after="100" w:afterAutospacing="1" w:line="360" w:lineRule="auto"/>
        <w:ind w:firstLine="709"/>
        <w:jc w:val="both"/>
        <w:rPr>
          <w:rFonts w:eastAsia="SimSun"/>
          <w:color w:val="000000"/>
          <w:sz w:val="28"/>
          <w:szCs w:val="28"/>
        </w:rPr>
      </w:pPr>
      <w:r w:rsidRPr="00CB627D">
        <w:rPr>
          <w:rFonts w:eastAsia="SimSun"/>
          <w:color w:val="000000"/>
          <w:sz w:val="28"/>
          <w:szCs w:val="28"/>
        </w:rPr>
        <w:t>Вторая ситуация - наличие пространственной совокупности - имеет место в том случае, если по некоторым причинам статистические данные о показателе отсутствуют либо есть основание полагать, что его значение определяется влиянием некоторых факторов. В этом случае может применяться многофакторный регрессионный анализ, представляющий собой распространение простого динамического анализа на многомерный случай.</w:t>
      </w:r>
    </w:p>
    <w:p w:rsidR="009839B0" w:rsidRPr="005A758B" w:rsidRDefault="009839B0" w:rsidP="009839B0">
      <w:pPr>
        <w:spacing w:before="100" w:beforeAutospacing="1" w:after="100" w:afterAutospacing="1" w:line="360" w:lineRule="auto"/>
        <w:ind w:firstLine="709"/>
        <w:jc w:val="both"/>
        <w:rPr>
          <w:rFonts w:eastAsia="SimSun"/>
          <w:color w:val="000000"/>
          <w:sz w:val="28"/>
          <w:szCs w:val="28"/>
        </w:rPr>
      </w:pPr>
      <w:r w:rsidRPr="00CB627D">
        <w:rPr>
          <w:rFonts w:eastAsia="SimSun"/>
          <w:color w:val="000000"/>
          <w:sz w:val="28"/>
          <w:szCs w:val="28"/>
        </w:rPr>
        <w:t>Третья ситуация - наличие пространственно-временной совокупности - имеет место в том случае, когда: а) ряды динамики недостаточны по своей длине для построения статистически значимых прогнозов; б) аналитик имеет намерение учесть в прогнозе влияние факторов, различающиеся по экономической природе и их динамике. Исходными данными служат матрицы показателей, каждая из которых представляет собой значения тех же самых показателей за различные перио</w:t>
      </w:r>
      <w:r w:rsidRPr="005A758B">
        <w:rPr>
          <w:rFonts w:eastAsia="SimSun"/>
          <w:color w:val="000000"/>
          <w:sz w:val="28"/>
          <w:szCs w:val="28"/>
        </w:rPr>
        <w:t>ды или на разные последовательные даты.</w:t>
      </w:r>
    </w:p>
    <w:p w:rsidR="009839B0" w:rsidRPr="005A758B" w:rsidRDefault="009839B0" w:rsidP="009839B0">
      <w:pPr>
        <w:numPr>
          <w:ilvl w:val="0"/>
          <w:numId w:val="7"/>
        </w:numPr>
        <w:spacing w:before="100" w:beforeAutospacing="1" w:after="100" w:afterAutospacing="1" w:line="360" w:lineRule="auto"/>
        <w:ind w:firstLine="709"/>
        <w:jc w:val="both"/>
        <w:rPr>
          <w:rFonts w:eastAsia="SimSun"/>
          <w:color w:val="000000"/>
          <w:sz w:val="28"/>
          <w:szCs w:val="28"/>
        </w:rPr>
      </w:pPr>
      <w:r w:rsidRPr="008F2C5A">
        <w:rPr>
          <w:rFonts w:eastAsia="SimSun"/>
          <w:color w:val="000000"/>
          <w:sz w:val="28"/>
          <w:szCs w:val="28"/>
        </w:rPr>
        <w:t>Детерминированные методы, предполагающие наличие функционал</w:t>
      </w:r>
      <w:r w:rsidRPr="005A758B">
        <w:rPr>
          <w:rFonts w:eastAsia="SimSun"/>
          <w:color w:val="000000"/>
          <w:sz w:val="28"/>
          <w:szCs w:val="28"/>
        </w:rPr>
        <w:t>ьных или жестко детерминированных связей, когда каждому значению факторного признака соответствует вполне определенное неслучайное значение результативного признака. В качестве примера можно привести зависимости, реализованные в рамках известной модели факторного анализа фирмы Дюпон. Используя эту модель и подставляя в нее прогнозные значения различных факторов, например выручки от реализации, оборачиваемости активов, степени финансовой зависимости и других, можно рассчитать прогнозное значение одного из основных показателей эффективности - коэффициента рентабельности собственного капитала.</w:t>
      </w:r>
      <w:r w:rsidR="00782A91">
        <w:rPr>
          <w:rFonts w:eastAsia="SimSun"/>
          <w:color w:val="000000"/>
          <w:sz w:val="28"/>
          <w:szCs w:val="28"/>
        </w:rPr>
        <w:t xml:space="preserve"> </w:t>
      </w:r>
      <w:r w:rsidR="00782A91">
        <w:rPr>
          <w:sz w:val="28"/>
          <w:szCs w:val="28"/>
          <w:lang w:val="en-GB"/>
        </w:rPr>
        <w:t>[</w:t>
      </w:r>
      <w:r w:rsidR="00782A91">
        <w:rPr>
          <w:sz w:val="28"/>
          <w:szCs w:val="28"/>
        </w:rPr>
        <w:t>2, 168</w:t>
      </w:r>
      <w:r w:rsidR="00782A91">
        <w:rPr>
          <w:sz w:val="28"/>
          <w:szCs w:val="28"/>
          <w:lang w:val="en-GB"/>
        </w:rPr>
        <w:t>]</w:t>
      </w:r>
    </w:p>
    <w:p w:rsidR="009839B0" w:rsidRPr="005A758B" w:rsidRDefault="009839B0" w:rsidP="009839B0">
      <w:pPr>
        <w:spacing w:before="100" w:beforeAutospacing="1" w:after="100" w:afterAutospacing="1" w:line="360" w:lineRule="auto"/>
        <w:ind w:firstLine="709"/>
        <w:jc w:val="both"/>
        <w:rPr>
          <w:rFonts w:eastAsia="SimSun"/>
          <w:color w:val="000000"/>
          <w:sz w:val="28"/>
          <w:szCs w:val="28"/>
        </w:rPr>
      </w:pPr>
      <w:r w:rsidRPr="005A758B">
        <w:rPr>
          <w:rFonts w:eastAsia="SimSun"/>
          <w:color w:val="000000"/>
          <w:sz w:val="28"/>
          <w:szCs w:val="28"/>
        </w:rPr>
        <w:t>Другим весьма наглядным примером служит форма отчета о прибылях и убытках, представляющая собой табличную реализацию жестко детерминированной факторной модели, связывающей результативный признак (прибыль) с факторами (доход от реализации, уровень затрат, уровень налоговых ставок и др.).</w:t>
      </w:r>
    </w:p>
    <w:p w:rsidR="009839B0" w:rsidRPr="005A758B" w:rsidRDefault="009839B0" w:rsidP="009839B0">
      <w:pPr>
        <w:spacing w:before="100" w:beforeAutospacing="1" w:after="100" w:afterAutospacing="1" w:line="360" w:lineRule="auto"/>
        <w:ind w:firstLine="709"/>
        <w:jc w:val="both"/>
        <w:rPr>
          <w:rFonts w:eastAsia="SimSun"/>
          <w:color w:val="000000"/>
          <w:sz w:val="28"/>
          <w:szCs w:val="28"/>
        </w:rPr>
      </w:pPr>
      <w:r w:rsidRPr="005A758B">
        <w:rPr>
          <w:rFonts w:eastAsia="SimSun"/>
          <w:color w:val="000000"/>
          <w:sz w:val="28"/>
          <w:szCs w:val="28"/>
        </w:rPr>
        <w:t>Здесь нельзя не упомянуть об еще одной группе методов, основаных на построении динамических имитационых моделей предприятия. В такие модели включаются данные о планируемых закупках материалов и комплектующих, объемах производства и сбыта, структуре издержек, инвестиционной активности предприятия, налоговом окружении и т.д. Обработка этой информации в рамках единой финансовой модели позволяет оценить прогнозное финансовое состояние компании с очень высокой степенью точности. Реально такого рода модели можно строить только с использованием персональных компьютеров, позволяющих быстро производить огромный объем необходимых вычислений. Однако эти методы не являются предметом настоящей работы, поскольку должны иметь под собой гораздо более широкое информационное обеспечение, чем бухгалтерская отчетность предприятия, что делает невозможным их применение внешними аналитиками.</w:t>
      </w:r>
      <w:r w:rsidR="000037B8">
        <w:rPr>
          <w:rFonts w:eastAsia="SimSun"/>
          <w:color w:val="000000"/>
          <w:sz w:val="28"/>
          <w:szCs w:val="28"/>
        </w:rPr>
        <w:t xml:space="preserve"> </w:t>
      </w:r>
      <w:r w:rsidR="000037B8">
        <w:rPr>
          <w:sz w:val="28"/>
          <w:szCs w:val="28"/>
          <w:lang w:val="en-GB"/>
        </w:rPr>
        <w:t>[</w:t>
      </w:r>
      <w:r w:rsidR="000037B8">
        <w:rPr>
          <w:sz w:val="28"/>
          <w:szCs w:val="28"/>
        </w:rPr>
        <w:t>18, 155</w:t>
      </w:r>
      <w:r w:rsidR="000037B8">
        <w:rPr>
          <w:sz w:val="28"/>
          <w:szCs w:val="28"/>
          <w:lang w:val="en-GB"/>
        </w:rPr>
        <w:t>]</w:t>
      </w:r>
    </w:p>
    <w:p w:rsidR="009839B0" w:rsidRPr="005A758B" w:rsidRDefault="009839B0" w:rsidP="009839B0">
      <w:pPr>
        <w:spacing w:before="100" w:beforeAutospacing="1" w:after="100" w:afterAutospacing="1" w:line="360" w:lineRule="auto"/>
        <w:ind w:firstLine="709"/>
        <w:jc w:val="both"/>
        <w:rPr>
          <w:rFonts w:eastAsia="SimSun"/>
          <w:color w:val="000000"/>
          <w:sz w:val="28"/>
          <w:szCs w:val="28"/>
        </w:rPr>
      </w:pPr>
      <w:r w:rsidRPr="005A758B">
        <w:rPr>
          <w:rFonts w:eastAsia="SimSun"/>
          <w:color w:val="000000"/>
          <w:sz w:val="28"/>
          <w:szCs w:val="28"/>
        </w:rPr>
        <w:t>Формализованные модели прогнозирования финансового состояния предприятия подвергаются критике по двум основным моментам: (а) в ходе моделирования могут, а фактически и должны быть разработаны несколько вариантов прогнозов, причем формализованными критериями невозможно определить, какой из них лучше; (б) любая финансовая модель лишь упрощенно выражает взаимосвязи между экономическими показателями. На самом деле оба эти тезиса вряд ли имеют негативный оттенок; они лишь указывают аналитику на существующие ограничения любого метода прогнозирования, о которых необходимо помнить при использовании результатов прогноза.</w:t>
      </w:r>
    </w:p>
    <w:p w:rsidR="009839B0" w:rsidRPr="005A758B" w:rsidRDefault="008F2C5A" w:rsidP="00B720D1">
      <w:pPr>
        <w:spacing w:before="100" w:beforeAutospacing="1" w:after="100" w:afterAutospacing="1" w:line="360" w:lineRule="auto"/>
        <w:ind w:firstLine="709"/>
        <w:jc w:val="both"/>
        <w:outlineLvl w:val="3"/>
        <w:rPr>
          <w:rFonts w:eastAsia="SimSun"/>
          <w:color w:val="000000"/>
          <w:sz w:val="28"/>
          <w:szCs w:val="28"/>
        </w:rPr>
      </w:pPr>
      <w:bookmarkStart w:id="0" w:name="4"/>
      <w:bookmarkStart w:id="1" w:name="41"/>
      <w:bookmarkEnd w:id="0"/>
      <w:bookmarkEnd w:id="1"/>
      <w:r>
        <w:rPr>
          <w:rFonts w:eastAsia="SimSun"/>
          <w:color w:val="000000"/>
          <w:sz w:val="28"/>
          <w:szCs w:val="28"/>
        </w:rPr>
        <w:t>Также методом является п</w:t>
      </w:r>
      <w:r w:rsidR="009839B0" w:rsidRPr="008F2C5A">
        <w:rPr>
          <w:rFonts w:eastAsia="SimSun"/>
          <w:color w:val="000000"/>
          <w:sz w:val="28"/>
          <w:szCs w:val="28"/>
        </w:rPr>
        <w:t>ростой динамический анализ</w:t>
      </w:r>
      <w:r>
        <w:rPr>
          <w:rFonts w:eastAsia="SimSun"/>
          <w:color w:val="000000"/>
          <w:sz w:val="28"/>
          <w:szCs w:val="28"/>
        </w:rPr>
        <w:t xml:space="preserve">. </w:t>
      </w:r>
      <w:r w:rsidR="009839B0" w:rsidRPr="005A758B">
        <w:rPr>
          <w:rFonts w:eastAsia="SimSun"/>
          <w:color w:val="000000"/>
          <w:sz w:val="28"/>
          <w:szCs w:val="28"/>
        </w:rPr>
        <w:t xml:space="preserve">Каждое значение временного ряда может состоять из следующих составляющих: тренда, циклических, сезонных и случайных колебаний. Метод простого динамического анализа используется для определения тренда имеющегося временного ряда. Данную составляющую можно рассматривать в качестве общей направленности изменений значений ряда или основной тенденции ряда. Циклическими называются колебания относительно линии тренда для периодов свыше одного года. </w:t>
      </w:r>
    </w:p>
    <w:p w:rsidR="009839B0" w:rsidRPr="005A758B" w:rsidRDefault="009839B0" w:rsidP="009839B0">
      <w:pPr>
        <w:spacing w:before="100" w:beforeAutospacing="1" w:after="100" w:afterAutospacing="1" w:line="360" w:lineRule="auto"/>
        <w:ind w:firstLine="709"/>
        <w:jc w:val="both"/>
        <w:rPr>
          <w:rFonts w:eastAsia="SimSun"/>
          <w:color w:val="000000"/>
          <w:sz w:val="28"/>
          <w:szCs w:val="28"/>
        </w:rPr>
      </w:pPr>
      <w:r w:rsidRPr="005A758B">
        <w:rPr>
          <w:rFonts w:eastAsia="SimSun"/>
          <w:color w:val="000000"/>
          <w:sz w:val="28"/>
          <w:szCs w:val="28"/>
        </w:rPr>
        <w:t>Метод простого динамического анализа исходит из предпосылки, что прогнозируемый показатель (</w:t>
      </w:r>
      <w:r w:rsidRPr="005A758B">
        <w:rPr>
          <w:rFonts w:eastAsia="SimSun"/>
          <w:i/>
          <w:iCs/>
          <w:color w:val="000000"/>
          <w:sz w:val="28"/>
          <w:szCs w:val="28"/>
        </w:rPr>
        <w:t>Y</w:t>
      </w:r>
      <w:r w:rsidRPr="005A758B">
        <w:rPr>
          <w:rFonts w:eastAsia="SimSun"/>
          <w:color w:val="000000"/>
          <w:sz w:val="28"/>
          <w:szCs w:val="28"/>
        </w:rPr>
        <w:t xml:space="preserve">) изменяется прямо (обратно) пропорционально с течением времени. Поэтому для определения прогнозных значений показателя </w:t>
      </w:r>
      <w:r w:rsidRPr="005A758B">
        <w:rPr>
          <w:rFonts w:eastAsia="SimSun"/>
          <w:i/>
          <w:iCs/>
          <w:color w:val="000000"/>
          <w:sz w:val="28"/>
          <w:szCs w:val="28"/>
        </w:rPr>
        <w:t>Y</w:t>
      </w:r>
      <w:r w:rsidRPr="005A758B">
        <w:rPr>
          <w:rFonts w:eastAsia="SimSun"/>
          <w:color w:val="000000"/>
          <w:sz w:val="28"/>
          <w:szCs w:val="28"/>
        </w:rPr>
        <w:t xml:space="preserve"> строится, например, следующая зависимость:</w:t>
      </w:r>
    </w:p>
    <w:tbl>
      <w:tblPr>
        <w:tblW w:w="5000" w:type="pct"/>
        <w:tblCellSpacing w:w="0" w:type="dxa"/>
        <w:tblCellMar>
          <w:left w:w="0" w:type="dxa"/>
          <w:right w:w="0" w:type="dxa"/>
        </w:tblCellMar>
        <w:tblLook w:val="0000" w:firstRow="0" w:lastRow="0" w:firstColumn="0" w:lastColumn="0" w:noHBand="0" w:noVBand="0"/>
      </w:tblPr>
      <w:tblGrid>
        <w:gridCol w:w="4986"/>
        <w:gridCol w:w="4986"/>
      </w:tblGrid>
      <w:tr w:rsidR="009839B0" w:rsidRPr="005A758B">
        <w:trPr>
          <w:tblCellSpacing w:w="0" w:type="dxa"/>
        </w:trPr>
        <w:tc>
          <w:tcPr>
            <w:tcW w:w="2500" w:type="pct"/>
            <w:shd w:val="clear" w:color="auto" w:fill="auto"/>
            <w:vAlign w:val="center"/>
          </w:tcPr>
          <w:p w:rsidR="009839B0" w:rsidRPr="005A758B" w:rsidRDefault="00516368" w:rsidP="008F2C5A">
            <w:pPr>
              <w:spacing w:line="360" w:lineRule="auto"/>
              <w:ind w:firstLine="709"/>
              <w:jc w:val="center"/>
              <w:rPr>
                <w:rFonts w:eastAsia="SimSun"/>
                <w:color w:val="000000"/>
                <w:sz w:val="28"/>
                <w:szCs w:val="28"/>
              </w:rPr>
            </w:pPr>
            <w:r>
              <w:rPr>
                <w:rFonts w:eastAsia="SimSun"/>
                <w:color w:val="000000"/>
                <w:sz w:val="28"/>
                <w:szCs w:val="28"/>
              </w:rPr>
              <w:pict>
                <v:shape id="_x0000_i1035" type="#_x0000_t75" style="width:56.25pt;height:9.75pt">
                  <v:imagedata r:id="rId8" o:title=""/>
                </v:shape>
              </w:pict>
            </w:r>
          </w:p>
        </w:tc>
        <w:tc>
          <w:tcPr>
            <w:tcW w:w="0" w:type="auto"/>
            <w:shd w:val="clear" w:color="auto" w:fill="auto"/>
            <w:vAlign w:val="center"/>
          </w:tcPr>
          <w:p w:rsidR="009839B0" w:rsidRPr="005A758B" w:rsidRDefault="008F2C5A" w:rsidP="009839B0">
            <w:pPr>
              <w:spacing w:line="360" w:lineRule="auto"/>
              <w:ind w:firstLine="709"/>
              <w:jc w:val="both"/>
              <w:rPr>
                <w:rFonts w:eastAsia="SimSun"/>
                <w:color w:val="000000"/>
                <w:sz w:val="28"/>
                <w:szCs w:val="28"/>
              </w:rPr>
            </w:pPr>
            <w:r>
              <w:rPr>
                <w:rFonts w:eastAsia="SimSun"/>
                <w:color w:val="000000"/>
                <w:sz w:val="28"/>
                <w:szCs w:val="28"/>
              </w:rPr>
              <w:t xml:space="preserve">                                                     </w:t>
            </w:r>
            <w:r w:rsidR="009839B0" w:rsidRPr="005A758B">
              <w:rPr>
                <w:rFonts w:eastAsia="SimSun"/>
                <w:color w:val="000000"/>
                <w:sz w:val="28"/>
                <w:szCs w:val="28"/>
              </w:rPr>
              <w:t>(1),</w:t>
            </w:r>
          </w:p>
        </w:tc>
      </w:tr>
    </w:tbl>
    <w:p w:rsidR="009839B0" w:rsidRPr="005A758B" w:rsidRDefault="009839B0" w:rsidP="009839B0">
      <w:pPr>
        <w:spacing w:before="100" w:beforeAutospacing="1" w:after="100" w:afterAutospacing="1" w:line="360" w:lineRule="auto"/>
        <w:ind w:firstLine="709"/>
        <w:jc w:val="both"/>
        <w:rPr>
          <w:rFonts w:eastAsia="SimSun"/>
          <w:color w:val="000000"/>
          <w:sz w:val="28"/>
          <w:szCs w:val="28"/>
        </w:rPr>
      </w:pPr>
      <w:r w:rsidRPr="005A758B">
        <w:rPr>
          <w:rFonts w:eastAsia="SimSun"/>
          <w:color w:val="000000"/>
          <w:sz w:val="28"/>
          <w:szCs w:val="28"/>
        </w:rPr>
        <w:t xml:space="preserve">где </w:t>
      </w:r>
      <w:r w:rsidRPr="005A758B">
        <w:rPr>
          <w:rFonts w:eastAsia="SimSun"/>
          <w:i/>
          <w:iCs/>
          <w:color w:val="000000"/>
          <w:sz w:val="28"/>
          <w:szCs w:val="28"/>
        </w:rPr>
        <w:t>t</w:t>
      </w:r>
      <w:r w:rsidRPr="005A758B">
        <w:rPr>
          <w:rFonts w:eastAsia="SimSun"/>
          <w:color w:val="000000"/>
          <w:sz w:val="28"/>
          <w:szCs w:val="28"/>
        </w:rPr>
        <w:t xml:space="preserve"> - порядковый номер периода.</w:t>
      </w:r>
    </w:p>
    <w:p w:rsidR="009839B0" w:rsidRPr="005A758B" w:rsidRDefault="009839B0" w:rsidP="009839B0">
      <w:pPr>
        <w:spacing w:before="100" w:beforeAutospacing="1" w:after="100" w:afterAutospacing="1" w:line="360" w:lineRule="auto"/>
        <w:ind w:firstLine="709"/>
        <w:jc w:val="both"/>
        <w:rPr>
          <w:rFonts w:eastAsia="SimSun"/>
          <w:color w:val="000000"/>
          <w:sz w:val="28"/>
          <w:szCs w:val="28"/>
        </w:rPr>
      </w:pPr>
      <w:r w:rsidRPr="005A758B">
        <w:rPr>
          <w:rFonts w:eastAsia="SimSun"/>
          <w:color w:val="000000"/>
          <w:sz w:val="28"/>
          <w:szCs w:val="28"/>
        </w:rPr>
        <w:t>Параметры уравнения регрессии (</w:t>
      </w:r>
      <w:r w:rsidRPr="005A758B">
        <w:rPr>
          <w:rFonts w:eastAsia="SimSun"/>
          <w:i/>
          <w:iCs/>
          <w:color w:val="000000"/>
          <w:sz w:val="28"/>
          <w:szCs w:val="28"/>
        </w:rPr>
        <w:t>a, b</w:t>
      </w:r>
      <w:r w:rsidRPr="005A758B">
        <w:rPr>
          <w:rFonts w:eastAsia="SimSun"/>
          <w:color w:val="000000"/>
          <w:sz w:val="28"/>
          <w:szCs w:val="28"/>
        </w:rPr>
        <w:t xml:space="preserve">) находятся, как правило, методом наименьших квадратов. Существуют также другие критерии адекватности ( функции потерь), например метод наименьших модулей или метод минимакса. Подставляя в формулу (1) нужное значение </w:t>
      </w:r>
      <w:r w:rsidRPr="005A758B">
        <w:rPr>
          <w:rFonts w:eastAsia="SimSun"/>
          <w:i/>
          <w:iCs/>
          <w:color w:val="000000"/>
          <w:sz w:val="28"/>
          <w:szCs w:val="28"/>
        </w:rPr>
        <w:t>t</w:t>
      </w:r>
      <w:r w:rsidRPr="005A758B">
        <w:rPr>
          <w:rFonts w:eastAsia="SimSun"/>
          <w:color w:val="000000"/>
          <w:sz w:val="28"/>
          <w:szCs w:val="28"/>
        </w:rPr>
        <w:t>, можно рассчитать требуемый прогноз.</w:t>
      </w:r>
    </w:p>
    <w:p w:rsidR="009839B0" w:rsidRPr="005A758B" w:rsidRDefault="009839B0" w:rsidP="008F2C5A">
      <w:pPr>
        <w:spacing w:before="100" w:beforeAutospacing="1" w:after="100" w:afterAutospacing="1" w:line="360" w:lineRule="auto"/>
        <w:ind w:firstLine="709"/>
        <w:jc w:val="both"/>
        <w:outlineLvl w:val="3"/>
        <w:rPr>
          <w:rFonts w:eastAsia="SimSun"/>
          <w:color w:val="000000"/>
          <w:sz w:val="28"/>
          <w:szCs w:val="28"/>
        </w:rPr>
      </w:pPr>
      <w:bookmarkStart w:id="2" w:name="42"/>
      <w:bookmarkEnd w:id="2"/>
      <w:r w:rsidRPr="005A758B">
        <w:rPr>
          <w:rFonts w:eastAsia="SimSun"/>
          <w:color w:val="000000"/>
          <w:sz w:val="28"/>
          <w:szCs w:val="28"/>
        </w:rPr>
        <w:t xml:space="preserve">В основу </w:t>
      </w:r>
      <w:r w:rsidR="008F2C5A">
        <w:rPr>
          <w:rFonts w:eastAsia="SimSun"/>
          <w:color w:val="000000"/>
          <w:sz w:val="28"/>
          <w:szCs w:val="28"/>
        </w:rPr>
        <w:t>ме</w:t>
      </w:r>
      <w:r w:rsidRPr="005A758B">
        <w:rPr>
          <w:rFonts w:eastAsia="SimSun"/>
          <w:color w:val="000000"/>
          <w:sz w:val="28"/>
          <w:szCs w:val="28"/>
        </w:rPr>
        <w:t>тода</w:t>
      </w:r>
      <w:r w:rsidR="008F2C5A">
        <w:rPr>
          <w:rFonts w:eastAsia="SimSun"/>
          <w:color w:val="000000"/>
          <w:sz w:val="28"/>
          <w:szCs w:val="28"/>
        </w:rPr>
        <w:t xml:space="preserve"> авторегрессионой</w:t>
      </w:r>
      <w:r w:rsidR="008F2C5A" w:rsidRPr="008F2C5A">
        <w:rPr>
          <w:rFonts w:eastAsia="SimSun"/>
          <w:color w:val="000000"/>
          <w:sz w:val="28"/>
          <w:szCs w:val="28"/>
        </w:rPr>
        <w:t xml:space="preserve"> зависимости</w:t>
      </w:r>
      <w:r w:rsidRPr="005A758B">
        <w:rPr>
          <w:rFonts w:eastAsia="SimSun"/>
          <w:color w:val="000000"/>
          <w:sz w:val="28"/>
          <w:szCs w:val="28"/>
        </w:rPr>
        <w:t xml:space="preserve"> заложена достаточно очевидная предпосылка о том, что экономические процессы имеют определенную специфику. Они отличаются, во-первых, взаимозависимостью и, во-вторых, определенной инерционностью. Последняя означает, что значение практически любого экономического показателя в момент времени </w:t>
      </w:r>
      <w:r w:rsidRPr="005A758B">
        <w:rPr>
          <w:rFonts w:eastAsia="SimSun"/>
          <w:i/>
          <w:iCs/>
          <w:color w:val="000000"/>
          <w:sz w:val="28"/>
          <w:szCs w:val="28"/>
        </w:rPr>
        <w:t>t</w:t>
      </w:r>
      <w:r w:rsidRPr="005A758B">
        <w:rPr>
          <w:rFonts w:eastAsia="SimSun"/>
          <w:color w:val="000000"/>
          <w:sz w:val="28"/>
          <w:szCs w:val="28"/>
        </w:rPr>
        <w:t xml:space="preserve"> зависит определенным образом от состояния этого показателя в предыдущих периодах ( в данном случае мы абстрагируемся от влияния других факторов), т.е. значения прогнозируемого показателя в прошлых периодах должны рассматриваться как факторные признаки. Уравнение авторегрессионой зависимости в наиболее общей форме имеет вид:</w:t>
      </w:r>
    </w:p>
    <w:tbl>
      <w:tblPr>
        <w:tblW w:w="5000" w:type="pct"/>
        <w:tblCellSpacing w:w="0" w:type="dxa"/>
        <w:tblCellMar>
          <w:left w:w="0" w:type="dxa"/>
          <w:right w:w="0" w:type="dxa"/>
        </w:tblCellMar>
        <w:tblLook w:val="0000" w:firstRow="0" w:lastRow="0" w:firstColumn="0" w:lastColumn="0" w:noHBand="0" w:noVBand="0"/>
      </w:tblPr>
      <w:tblGrid>
        <w:gridCol w:w="4986"/>
        <w:gridCol w:w="4986"/>
      </w:tblGrid>
      <w:tr w:rsidR="009839B0" w:rsidRPr="005A758B">
        <w:trPr>
          <w:tblCellSpacing w:w="0" w:type="dxa"/>
        </w:trPr>
        <w:tc>
          <w:tcPr>
            <w:tcW w:w="2500" w:type="pct"/>
            <w:shd w:val="clear" w:color="auto" w:fill="auto"/>
            <w:vAlign w:val="center"/>
          </w:tcPr>
          <w:p w:rsidR="009839B0" w:rsidRPr="005A758B" w:rsidRDefault="00516368" w:rsidP="008F2C5A">
            <w:pPr>
              <w:spacing w:line="360" w:lineRule="auto"/>
              <w:ind w:firstLine="709"/>
              <w:jc w:val="center"/>
              <w:rPr>
                <w:rFonts w:eastAsia="SimSun"/>
                <w:color w:val="000000"/>
                <w:sz w:val="28"/>
                <w:szCs w:val="28"/>
              </w:rPr>
            </w:pPr>
            <w:r>
              <w:rPr>
                <w:rFonts w:eastAsia="SimSun"/>
                <w:color w:val="000000"/>
                <w:sz w:val="28"/>
                <w:szCs w:val="28"/>
              </w:rPr>
              <w:pict>
                <v:shape id="_x0000_i1027" type="#_x0000_t75" alt="" style="width:197.25pt;height:9.75pt">
                  <v:imagedata r:id="rId9" o:title=""/>
                </v:shape>
              </w:pict>
            </w:r>
          </w:p>
        </w:tc>
        <w:tc>
          <w:tcPr>
            <w:tcW w:w="0" w:type="auto"/>
            <w:shd w:val="clear" w:color="auto" w:fill="auto"/>
            <w:vAlign w:val="center"/>
          </w:tcPr>
          <w:p w:rsidR="009839B0" w:rsidRPr="005A758B" w:rsidRDefault="008F2C5A" w:rsidP="009839B0">
            <w:pPr>
              <w:spacing w:line="360" w:lineRule="auto"/>
              <w:ind w:firstLine="709"/>
              <w:jc w:val="both"/>
              <w:rPr>
                <w:rFonts w:eastAsia="SimSun"/>
                <w:color w:val="000000"/>
                <w:sz w:val="28"/>
                <w:szCs w:val="28"/>
              </w:rPr>
            </w:pPr>
            <w:r>
              <w:rPr>
                <w:rFonts w:eastAsia="SimSun"/>
                <w:color w:val="000000"/>
                <w:sz w:val="28"/>
                <w:szCs w:val="28"/>
              </w:rPr>
              <w:t xml:space="preserve">                                                    </w:t>
            </w:r>
            <w:r w:rsidR="009839B0" w:rsidRPr="005A758B">
              <w:rPr>
                <w:rFonts w:eastAsia="SimSun"/>
                <w:color w:val="000000"/>
                <w:sz w:val="28"/>
                <w:szCs w:val="28"/>
              </w:rPr>
              <w:t>(2),</w:t>
            </w:r>
          </w:p>
        </w:tc>
      </w:tr>
    </w:tbl>
    <w:p w:rsidR="009839B0" w:rsidRPr="005A758B" w:rsidRDefault="009839B0" w:rsidP="009839B0">
      <w:pPr>
        <w:spacing w:before="100" w:beforeAutospacing="1" w:after="100" w:afterAutospacing="1" w:line="360" w:lineRule="auto"/>
        <w:ind w:firstLine="709"/>
        <w:jc w:val="both"/>
        <w:rPr>
          <w:rFonts w:eastAsia="SimSun"/>
          <w:color w:val="000000"/>
          <w:sz w:val="28"/>
          <w:szCs w:val="28"/>
        </w:rPr>
      </w:pPr>
      <w:r w:rsidRPr="005A758B">
        <w:rPr>
          <w:rFonts w:eastAsia="SimSun"/>
          <w:color w:val="000000"/>
          <w:sz w:val="28"/>
          <w:szCs w:val="28"/>
        </w:rPr>
        <w:t xml:space="preserve">где </w:t>
      </w:r>
      <w:r w:rsidRPr="005A758B">
        <w:rPr>
          <w:rFonts w:eastAsia="SimSun"/>
          <w:i/>
          <w:iCs/>
          <w:color w:val="000000"/>
          <w:sz w:val="28"/>
          <w:szCs w:val="28"/>
        </w:rPr>
        <w:t>Y</w:t>
      </w:r>
      <w:r w:rsidRPr="005A758B">
        <w:rPr>
          <w:rFonts w:eastAsia="SimSun"/>
          <w:i/>
          <w:iCs/>
          <w:color w:val="000000"/>
          <w:sz w:val="28"/>
          <w:szCs w:val="28"/>
          <w:vertAlign w:val="subscript"/>
        </w:rPr>
        <w:t>t</w:t>
      </w:r>
      <w:r w:rsidRPr="005A758B">
        <w:rPr>
          <w:rFonts w:eastAsia="SimSun"/>
          <w:color w:val="000000"/>
          <w:sz w:val="28"/>
          <w:szCs w:val="28"/>
        </w:rPr>
        <w:t xml:space="preserve"> - прогнозируемое значение показателя </w:t>
      </w:r>
      <w:r w:rsidRPr="005A758B">
        <w:rPr>
          <w:rFonts w:eastAsia="SimSun"/>
          <w:i/>
          <w:iCs/>
          <w:color w:val="000000"/>
          <w:sz w:val="28"/>
          <w:szCs w:val="28"/>
        </w:rPr>
        <w:t>Y</w:t>
      </w:r>
      <w:r w:rsidRPr="005A758B">
        <w:rPr>
          <w:rFonts w:eastAsia="SimSun"/>
          <w:color w:val="000000"/>
          <w:sz w:val="28"/>
          <w:szCs w:val="28"/>
        </w:rPr>
        <w:t xml:space="preserve"> в момент времени </w:t>
      </w:r>
      <w:r w:rsidRPr="005A758B">
        <w:rPr>
          <w:rFonts w:eastAsia="SimSun"/>
          <w:i/>
          <w:iCs/>
          <w:color w:val="000000"/>
          <w:sz w:val="28"/>
          <w:szCs w:val="28"/>
        </w:rPr>
        <w:t>t</w:t>
      </w:r>
      <w:r w:rsidRPr="005A758B">
        <w:rPr>
          <w:rFonts w:eastAsia="SimSun"/>
          <w:color w:val="000000"/>
          <w:sz w:val="28"/>
          <w:szCs w:val="28"/>
        </w:rPr>
        <w:t>;</w:t>
      </w:r>
      <w:r w:rsidRPr="005A758B">
        <w:rPr>
          <w:rFonts w:eastAsia="SimSun"/>
          <w:color w:val="000000"/>
          <w:sz w:val="28"/>
          <w:szCs w:val="28"/>
        </w:rPr>
        <w:br/>
      </w:r>
      <w:r w:rsidRPr="005A758B">
        <w:rPr>
          <w:rFonts w:eastAsia="SimSun"/>
          <w:i/>
          <w:iCs/>
          <w:color w:val="000000"/>
          <w:sz w:val="28"/>
          <w:szCs w:val="28"/>
        </w:rPr>
        <w:t>Y</w:t>
      </w:r>
      <w:r w:rsidRPr="005A758B">
        <w:rPr>
          <w:rFonts w:eastAsia="SimSun"/>
          <w:i/>
          <w:iCs/>
          <w:color w:val="000000"/>
          <w:sz w:val="28"/>
          <w:szCs w:val="28"/>
          <w:vertAlign w:val="subscript"/>
        </w:rPr>
        <w:t>t-i</w:t>
      </w:r>
      <w:r w:rsidRPr="005A758B">
        <w:rPr>
          <w:rFonts w:eastAsia="SimSun"/>
          <w:i/>
          <w:iCs/>
          <w:color w:val="000000"/>
          <w:sz w:val="28"/>
          <w:szCs w:val="28"/>
        </w:rPr>
        <w:t xml:space="preserve"> </w:t>
      </w:r>
      <w:r w:rsidRPr="005A758B">
        <w:rPr>
          <w:rFonts w:eastAsia="SimSun"/>
          <w:color w:val="000000"/>
          <w:sz w:val="28"/>
          <w:szCs w:val="28"/>
        </w:rPr>
        <w:t xml:space="preserve">- значение показателя </w:t>
      </w:r>
      <w:r w:rsidRPr="005A758B">
        <w:rPr>
          <w:rFonts w:eastAsia="SimSun"/>
          <w:i/>
          <w:iCs/>
          <w:color w:val="000000"/>
          <w:sz w:val="28"/>
          <w:szCs w:val="28"/>
        </w:rPr>
        <w:t>Y</w:t>
      </w:r>
      <w:r w:rsidRPr="005A758B">
        <w:rPr>
          <w:rFonts w:eastAsia="SimSun"/>
          <w:color w:val="000000"/>
          <w:sz w:val="28"/>
          <w:szCs w:val="28"/>
        </w:rPr>
        <w:t xml:space="preserve"> в момент времени </w:t>
      </w:r>
      <w:r w:rsidRPr="005A758B">
        <w:rPr>
          <w:rFonts w:eastAsia="SimSun"/>
          <w:i/>
          <w:iCs/>
          <w:color w:val="000000"/>
          <w:sz w:val="28"/>
          <w:szCs w:val="28"/>
        </w:rPr>
        <w:t>(t-i)</w:t>
      </w:r>
      <w:r w:rsidRPr="005A758B">
        <w:rPr>
          <w:rFonts w:eastAsia="SimSun"/>
          <w:color w:val="000000"/>
          <w:sz w:val="28"/>
          <w:szCs w:val="28"/>
        </w:rPr>
        <w:t>;</w:t>
      </w:r>
      <w:r w:rsidRPr="005A758B">
        <w:rPr>
          <w:rFonts w:eastAsia="SimSun"/>
          <w:color w:val="000000"/>
          <w:sz w:val="28"/>
          <w:szCs w:val="28"/>
        </w:rPr>
        <w:br/>
      </w:r>
      <w:r w:rsidRPr="005A758B">
        <w:rPr>
          <w:rFonts w:eastAsia="SimSun"/>
          <w:i/>
          <w:iCs/>
          <w:color w:val="000000"/>
          <w:sz w:val="28"/>
          <w:szCs w:val="28"/>
        </w:rPr>
        <w:t>A</w:t>
      </w:r>
      <w:r w:rsidRPr="005A758B">
        <w:rPr>
          <w:rFonts w:eastAsia="SimSun"/>
          <w:i/>
          <w:iCs/>
          <w:color w:val="000000"/>
          <w:sz w:val="28"/>
          <w:szCs w:val="28"/>
          <w:vertAlign w:val="subscript"/>
        </w:rPr>
        <w:t>i</w:t>
      </w:r>
      <w:r w:rsidRPr="005A758B">
        <w:rPr>
          <w:rFonts w:eastAsia="SimSun"/>
          <w:color w:val="000000"/>
          <w:sz w:val="28"/>
          <w:szCs w:val="28"/>
        </w:rPr>
        <w:t xml:space="preserve"> - </w:t>
      </w:r>
      <w:r w:rsidRPr="005A758B">
        <w:rPr>
          <w:rFonts w:eastAsia="SimSun"/>
          <w:i/>
          <w:iCs/>
          <w:color w:val="000000"/>
          <w:sz w:val="28"/>
          <w:szCs w:val="28"/>
        </w:rPr>
        <w:t>i</w:t>
      </w:r>
      <w:r w:rsidRPr="005A758B">
        <w:rPr>
          <w:rFonts w:eastAsia="SimSun"/>
          <w:color w:val="000000"/>
          <w:sz w:val="28"/>
          <w:szCs w:val="28"/>
        </w:rPr>
        <w:t>-й коэффициент регрессии.</w:t>
      </w:r>
    </w:p>
    <w:p w:rsidR="009839B0" w:rsidRPr="005A758B" w:rsidRDefault="009839B0" w:rsidP="009839B0">
      <w:pPr>
        <w:spacing w:before="100" w:beforeAutospacing="1" w:after="100" w:afterAutospacing="1" w:line="360" w:lineRule="auto"/>
        <w:ind w:firstLine="709"/>
        <w:jc w:val="both"/>
        <w:rPr>
          <w:rFonts w:eastAsia="SimSun"/>
          <w:color w:val="000000"/>
          <w:sz w:val="28"/>
          <w:szCs w:val="28"/>
        </w:rPr>
      </w:pPr>
      <w:r w:rsidRPr="005A758B">
        <w:rPr>
          <w:rFonts w:eastAsia="SimSun"/>
          <w:color w:val="000000"/>
          <w:sz w:val="28"/>
          <w:szCs w:val="28"/>
        </w:rPr>
        <w:t xml:space="preserve">Достаточно точные прогнозные значения могут быть получены уже при </w:t>
      </w:r>
      <w:r w:rsidRPr="005A758B">
        <w:rPr>
          <w:rFonts w:eastAsia="SimSun"/>
          <w:i/>
          <w:iCs/>
          <w:color w:val="000000"/>
          <w:sz w:val="28"/>
          <w:szCs w:val="28"/>
        </w:rPr>
        <w:t>k</w:t>
      </w:r>
      <w:r w:rsidRPr="005A758B">
        <w:rPr>
          <w:rFonts w:eastAsia="SimSun"/>
          <w:color w:val="000000"/>
          <w:sz w:val="28"/>
          <w:szCs w:val="28"/>
        </w:rPr>
        <w:t xml:space="preserve"> = 1. На практике также нередко используют модификацию уравнения (2), вводя в него в качестве фактора период времени </w:t>
      </w:r>
      <w:r w:rsidRPr="005A758B">
        <w:rPr>
          <w:rFonts w:eastAsia="SimSun"/>
          <w:i/>
          <w:iCs/>
          <w:color w:val="000000"/>
          <w:sz w:val="28"/>
          <w:szCs w:val="28"/>
        </w:rPr>
        <w:t>t</w:t>
      </w:r>
      <w:r w:rsidRPr="005A758B">
        <w:rPr>
          <w:rFonts w:eastAsia="SimSun"/>
          <w:color w:val="000000"/>
          <w:sz w:val="28"/>
          <w:szCs w:val="28"/>
        </w:rPr>
        <w:t>, то есть объединяя методы авторегрессии и простого динамического анализа. В этом случае уравнение регрессии будет иметь вид:</w:t>
      </w:r>
    </w:p>
    <w:tbl>
      <w:tblPr>
        <w:tblW w:w="5000" w:type="pct"/>
        <w:tblCellSpacing w:w="0" w:type="dxa"/>
        <w:tblCellMar>
          <w:left w:w="0" w:type="dxa"/>
          <w:right w:w="0" w:type="dxa"/>
        </w:tblCellMar>
        <w:tblLook w:val="0000" w:firstRow="0" w:lastRow="0" w:firstColumn="0" w:lastColumn="0" w:noHBand="0" w:noVBand="0"/>
      </w:tblPr>
      <w:tblGrid>
        <w:gridCol w:w="4986"/>
        <w:gridCol w:w="4986"/>
      </w:tblGrid>
      <w:tr w:rsidR="009839B0" w:rsidRPr="005A758B">
        <w:trPr>
          <w:tblCellSpacing w:w="0" w:type="dxa"/>
        </w:trPr>
        <w:tc>
          <w:tcPr>
            <w:tcW w:w="2500" w:type="pct"/>
            <w:shd w:val="clear" w:color="auto" w:fill="auto"/>
            <w:vAlign w:val="center"/>
          </w:tcPr>
          <w:p w:rsidR="009839B0" w:rsidRPr="005A758B" w:rsidRDefault="00516368" w:rsidP="008F2C5A">
            <w:pPr>
              <w:spacing w:line="360" w:lineRule="auto"/>
              <w:ind w:firstLine="709"/>
              <w:jc w:val="center"/>
              <w:rPr>
                <w:rFonts w:eastAsia="SimSun"/>
                <w:color w:val="000000"/>
                <w:sz w:val="28"/>
                <w:szCs w:val="28"/>
              </w:rPr>
            </w:pPr>
            <w:r>
              <w:rPr>
                <w:rFonts w:eastAsia="SimSun"/>
                <w:color w:val="000000"/>
                <w:sz w:val="28"/>
                <w:szCs w:val="28"/>
              </w:rPr>
              <w:pict>
                <v:shape id="_x0000_i1040" type="#_x0000_t75" style="width:115.5pt;height:9.75pt">
                  <v:imagedata r:id="rId10" o:title=""/>
                </v:shape>
              </w:pict>
            </w:r>
          </w:p>
        </w:tc>
        <w:tc>
          <w:tcPr>
            <w:tcW w:w="0" w:type="auto"/>
            <w:shd w:val="clear" w:color="auto" w:fill="auto"/>
            <w:vAlign w:val="center"/>
          </w:tcPr>
          <w:p w:rsidR="009839B0" w:rsidRPr="005A758B" w:rsidRDefault="008F2C5A" w:rsidP="009839B0">
            <w:pPr>
              <w:spacing w:line="360" w:lineRule="auto"/>
              <w:ind w:firstLine="709"/>
              <w:jc w:val="both"/>
              <w:rPr>
                <w:rFonts w:eastAsia="SimSun"/>
                <w:color w:val="000000"/>
                <w:sz w:val="28"/>
                <w:szCs w:val="28"/>
              </w:rPr>
            </w:pPr>
            <w:r>
              <w:rPr>
                <w:rFonts w:eastAsia="SimSun"/>
                <w:color w:val="000000"/>
                <w:sz w:val="28"/>
                <w:szCs w:val="28"/>
              </w:rPr>
              <w:t xml:space="preserve">                                                     </w:t>
            </w:r>
            <w:r w:rsidR="009839B0" w:rsidRPr="005A758B">
              <w:rPr>
                <w:rFonts w:eastAsia="SimSun"/>
                <w:color w:val="000000"/>
                <w:sz w:val="28"/>
                <w:szCs w:val="28"/>
              </w:rPr>
              <w:t>(3)</w:t>
            </w:r>
          </w:p>
        </w:tc>
      </w:tr>
    </w:tbl>
    <w:p w:rsidR="009839B0" w:rsidRPr="005A758B" w:rsidRDefault="009839B0" w:rsidP="009839B0">
      <w:pPr>
        <w:spacing w:before="100" w:beforeAutospacing="1" w:after="100" w:afterAutospacing="1" w:line="360" w:lineRule="auto"/>
        <w:ind w:firstLine="709"/>
        <w:jc w:val="both"/>
        <w:rPr>
          <w:rFonts w:eastAsia="SimSun"/>
          <w:color w:val="000000"/>
          <w:sz w:val="28"/>
          <w:szCs w:val="28"/>
        </w:rPr>
      </w:pPr>
      <w:r w:rsidRPr="005A758B">
        <w:rPr>
          <w:rFonts w:eastAsia="SimSun"/>
          <w:color w:val="000000"/>
          <w:sz w:val="28"/>
          <w:szCs w:val="28"/>
        </w:rPr>
        <w:t>Коэффициенты регрессии данного уравнения могут быть найдены методом наименьших квадратов. Соответствующая система нормальных уравнений будет иметь вид:</w:t>
      </w:r>
    </w:p>
    <w:tbl>
      <w:tblPr>
        <w:tblW w:w="5000" w:type="pct"/>
        <w:tblCellSpacing w:w="0" w:type="dxa"/>
        <w:tblCellMar>
          <w:left w:w="0" w:type="dxa"/>
          <w:right w:w="0" w:type="dxa"/>
        </w:tblCellMar>
        <w:tblLook w:val="0000" w:firstRow="0" w:lastRow="0" w:firstColumn="0" w:lastColumn="0" w:noHBand="0" w:noVBand="0"/>
      </w:tblPr>
      <w:tblGrid>
        <w:gridCol w:w="5614"/>
        <w:gridCol w:w="4358"/>
      </w:tblGrid>
      <w:tr w:rsidR="009839B0" w:rsidRPr="005A758B">
        <w:trPr>
          <w:tblCellSpacing w:w="0" w:type="dxa"/>
        </w:trPr>
        <w:tc>
          <w:tcPr>
            <w:tcW w:w="2500" w:type="pct"/>
            <w:shd w:val="clear" w:color="auto" w:fill="auto"/>
            <w:vAlign w:val="center"/>
          </w:tcPr>
          <w:p w:rsidR="009839B0" w:rsidRPr="005A758B" w:rsidRDefault="00516368" w:rsidP="008F2C5A">
            <w:pPr>
              <w:spacing w:line="360" w:lineRule="auto"/>
              <w:ind w:firstLine="709"/>
              <w:jc w:val="center"/>
              <w:rPr>
                <w:rFonts w:eastAsia="SimSun"/>
                <w:color w:val="000000"/>
                <w:sz w:val="28"/>
                <w:szCs w:val="28"/>
              </w:rPr>
            </w:pPr>
            <w:r>
              <w:rPr>
                <w:rFonts w:eastAsia="SimSun"/>
                <w:color w:val="000000"/>
                <w:sz w:val="28"/>
                <w:szCs w:val="28"/>
              </w:rPr>
              <w:pict>
                <v:shape id="_x0000_i1043" type="#_x0000_t75" style="width:245.25pt;height:40.5pt">
                  <v:imagedata r:id="rId11" o:title=""/>
                </v:shape>
              </w:pict>
            </w:r>
          </w:p>
        </w:tc>
        <w:tc>
          <w:tcPr>
            <w:tcW w:w="2500" w:type="pct"/>
            <w:shd w:val="clear" w:color="auto" w:fill="auto"/>
            <w:vAlign w:val="center"/>
          </w:tcPr>
          <w:p w:rsidR="009839B0" w:rsidRPr="005A758B" w:rsidRDefault="008F2C5A" w:rsidP="009839B0">
            <w:pPr>
              <w:spacing w:line="360" w:lineRule="auto"/>
              <w:ind w:firstLine="709"/>
              <w:jc w:val="both"/>
              <w:rPr>
                <w:rFonts w:eastAsia="SimSun"/>
                <w:color w:val="000000"/>
                <w:sz w:val="28"/>
                <w:szCs w:val="28"/>
              </w:rPr>
            </w:pPr>
            <w:r>
              <w:rPr>
                <w:rFonts w:eastAsia="SimSun"/>
                <w:color w:val="000000"/>
                <w:sz w:val="28"/>
                <w:szCs w:val="28"/>
              </w:rPr>
              <w:t xml:space="preserve">                                               </w:t>
            </w:r>
            <w:r w:rsidR="009839B0" w:rsidRPr="005A758B">
              <w:rPr>
                <w:rFonts w:eastAsia="SimSun"/>
                <w:color w:val="000000"/>
                <w:sz w:val="28"/>
                <w:szCs w:val="28"/>
              </w:rPr>
              <w:t>(4)</w:t>
            </w:r>
          </w:p>
        </w:tc>
      </w:tr>
    </w:tbl>
    <w:p w:rsidR="009839B0" w:rsidRPr="005A758B" w:rsidRDefault="009839B0" w:rsidP="009839B0">
      <w:pPr>
        <w:spacing w:before="100" w:beforeAutospacing="1" w:after="100" w:afterAutospacing="1" w:line="360" w:lineRule="auto"/>
        <w:ind w:firstLine="709"/>
        <w:jc w:val="both"/>
        <w:rPr>
          <w:rFonts w:eastAsia="SimSun"/>
          <w:color w:val="000000"/>
          <w:sz w:val="28"/>
          <w:szCs w:val="28"/>
        </w:rPr>
      </w:pPr>
      <w:r w:rsidRPr="005A758B">
        <w:rPr>
          <w:rFonts w:eastAsia="SimSun"/>
          <w:color w:val="000000"/>
          <w:sz w:val="28"/>
          <w:szCs w:val="28"/>
        </w:rPr>
        <w:t xml:space="preserve">где j - длина ряда динамики показателя </w:t>
      </w:r>
      <w:r w:rsidRPr="005A758B">
        <w:rPr>
          <w:rFonts w:eastAsia="SimSun"/>
          <w:i/>
          <w:iCs/>
          <w:color w:val="000000"/>
          <w:sz w:val="28"/>
          <w:szCs w:val="28"/>
        </w:rPr>
        <w:t>Y</w:t>
      </w:r>
      <w:r w:rsidRPr="005A758B">
        <w:rPr>
          <w:rFonts w:eastAsia="SimSun"/>
          <w:color w:val="000000"/>
          <w:sz w:val="28"/>
          <w:szCs w:val="28"/>
        </w:rPr>
        <w:t>, уменьшенная на единицу.</w:t>
      </w:r>
    </w:p>
    <w:p w:rsidR="009839B0" w:rsidRPr="005A758B" w:rsidRDefault="009839B0" w:rsidP="009839B0">
      <w:pPr>
        <w:spacing w:before="100" w:beforeAutospacing="1" w:after="100" w:afterAutospacing="1" w:line="360" w:lineRule="auto"/>
        <w:ind w:firstLine="709"/>
        <w:jc w:val="both"/>
        <w:rPr>
          <w:rFonts w:eastAsia="SimSun"/>
          <w:color w:val="000000"/>
          <w:sz w:val="28"/>
          <w:szCs w:val="28"/>
        </w:rPr>
      </w:pPr>
      <w:r w:rsidRPr="005A758B">
        <w:rPr>
          <w:rFonts w:eastAsia="SimSun"/>
          <w:color w:val="000000"/>
          <w:sz w:val="28"/>
          <w:szCs w:val="28"/>
        </w:rPr>
        <w:t>Для характеристики адекватности уравнения авторегрессионой зависимости можно использовать величину среднего относительного линейного отклонения:</w:t>
      </w:r>
    </w:p>
    <w:tbl>
      <w:tblPr>
        <w:tblW w:w="5000" w:type="pct"/>
        <w:tblCellSpacing w:w="0" w:type="dxa"/>
        <w:tblCellMar>
          <w:left w:w="0" w:type="dxa"/>
          <w:right w:w="0" w:type="dxa"/>
        </w:tblCellMar>
        <w:tblLook w:val="0000" w:firstRow="0" w:lastRow="0" w:firstColumn="0" w:lastColumn="0" w:noHBand="0" w:noVBand="0"/>
      </w:tblPr>
      <w:tblGrid>
        <w:gridCol w:w="4986"/>
        <w:gridCol w:w="4986"/>
      </w:tblGrid>
      <w:tr w:rsidR="009839B0" w:rsidRPr="005A758B">
        <w:trPr>
          <w:tblCellSpacing w:w="0" w:type="dxa"/>
        </w:trPr>
        <w:tc>
          <w:tcPr>
            <w:tcW w:w="2500" w:type="pct"/>
            <w:shd w:val="clear" w:color="auto" w:fill="auto"/>
            <w:vAlign w:val="center"/>
          </w:tcPr>
          <w:p w:rsidR="009839B0" w:rsidRPr="005A758B" w:rsidRDefault="00516368" w:rsidP="008F2C5A">
            <w:pPr>
              <w:spacing w:line="360" w:lineRule="auto"/>
              <w:ind w:firstLine="709"/>
              <w:jc w:val="center"/>
              <w:rPr>
                <w:rFonts w:eastAsia="SimSun"/>
                <w:color w:val="000000"/>
                <w:sz w:val="28"/>
                <w:szCs w:val="28"/>
              </w:rPr>
            </w:pPr>
            <w:r>
              <w:rPr>
                <w:rFonts w:eastAsia="SimSun"/>
                <w:color w:val="000000"/>
                <w:sz w:val="28"/>
                <w:szCs w:val="28"/>
              </w:rPr>
              <w:pict>
                <v:shape id="_x0000_i1030" type="#_x0000_t75" alt="" style="width:117pt;height:14.25pt">
                  <v:imagedata r:id="rId12" o:title=""/>
                </v:shape>
              </w:pict>
            </w:r>
          </w:p>
        </w:tc>
        <w:tc>
          <w:tcPr>
            <w:tcW w:w="2500" w:type="pct"/>
            <w:shd w:val="clear" w:color="auto" w:fill="auto"/>
            <w:vAlign w:val="center"/>
          </w:tcPr>
          <w:p w:rsidR="009839B0" w:rsidRPr="005A758B" w:rsidRDefault="008F2C5A" w:rsidP="009839B0">
            <w:pPr>
              <w:spacing w:line="360" w:lineRule="auto"/>
              <w:ind w:firstLine="709"/>
              <w:jc w:val="both"/>
              <w:rPr>
                <w:rFonts w:eastAsia="SimSun"/>
                <w:color w:val="000000"/>
                <w:sz w:val="28"/>
                <w:szCs w:val="28"/>
              </w:rPr>
            </w:pPr>
            <w:r>
              <w:rPr>
                <w:rFonts w:eastAsia="SimSun"/>
                <w:color w:val="000000"/>
                <w:sz w:val="28"/>
                <w:szCs w:val="28"/>
              </w:rPr>
              <w:t xml:space="preserve">                                                      </w:t>
            </w:r>
            <w:r w:rsidR="009839B0" w:rsidRPr="005A758B">
              <w:rPr>
                <w:rFonts w:eastAsia="SimSun"/>
                <w:color w:val="000000"/>
                <w:sz w:val="28"/>
                <w:szCs w:val="28"/>
              </w:rPr>
              <w:t>(5),</w:t>
            </w:r>
          </w:p>
        </w:tc>
      </w:tr>
    </w:tbl>
    <w:p w:rsidR="009839B0" w:rsidRPr="005A758B" w:rsidRDefault="009839B0" w:rsidP="009839B0">
      <w:pPr>
        <w:spacing w:before="100" w:beforeAutospacing="1" w:after="100" w:afterAutospacing="1" w:line="360" w:lineRule="auto"/>
        <w:ind w:firstLine="709"/>
        <w:jc w:val="both"/>
        <w:rPr>
          <w:rFonts w:eastAsia="SimSun"/>
          <w:color w:val="000000"/>
          <w:sz w:val="28"/>
          <w:szCs w:val="28"/>
        </w:rPr>
      </w:pPr>
      <w:r w:rsidRPr="005A758B">
        <w:rPr>
          <w:rFonts w:eastAsia="SimSun"/>
          <w:color w:val="000000"/>
          <w:sz w:val="28"/>
          <w:szCs w:val="28"/>
        </w:rPr>
        <w:t xml:space="preserve">где </w:t>
      </w:r>
      <w:r w:rsidRPr="005A758B">
        <w:rPr>
          <w:rFonts w:eastAsia="SimSun"/>
          <w:i/>
          <w:iCs/>
          <w:color w:val="000000"/>
          <w:sz w:val="28"/>
          <w:szCs w:val="28"/>
        </w:rPr>
        <w:t>Y</w:t>
      </w:r>
      <w:r w:rsidRPr="005A758B">
        <w:rPr>
          <w:rFonts w:eastAsia="SimSun"/>
          <w:i/>
          <w:iCs/>
          <w:color w:val="000000"/>
          <w:sz w:val="28"/>
          <w:szCs w:val="28"/>
          <w:vertAlign w:val="superscript"/>
        </w:rPr>
        <w:t>*</w:t>
      </w:r>
      <w:r w:rsidRPr="005A758B">
        <w:rPr>
          <w:rFonts w:eastAsia="SimSun"/>
          <w:i/>
          <w:iCs/>
          <w:color w:val="000000"/>
          <w:sz w:val="28"/>
          <w:szCs w:val="28"/>
          <w:vertAlign w:val="subscript"/>
        </w:rPr>
        <w:t>i</w:t>
      </w:r>
      <w:r w:rsidRPr="005A758B">
        <w:rPr>
          <w:rFonts w:eastAsia="SimSun"/>
          <w:i/>
          <w:iCs/>
          <w:color w:val="000000"/>
          <w:sz w:val="28"/>
          <w:szCs w:val="28"/>
        </w:rPr>
        <w:t xml:space="preserve"> </w:t>
      </w:r>
      <w:r w:rsidRPr="005A758B">
        <w:rPr>
          <w:rFonts w:eastAsia="SimSun"/>
          <w:color w:val="000000"/>
          <w:sz w:val="28"/>
          <w:szCs w:val="28"/>
        </w:rPr>
        <w:t xml:space="preserve">- расчетная величина показателя </w:t>
      </w:r>
      <w:r w:rsidRPr="005A758B">
        <w:rPr>
          <w:rFonts w:eastAsia="SimSun"/>
          <w:i/>
          <w:iCs/>
          <w:color w:val="000000"/>
          <w:sz w:val="28"/>
          <w:szCs w:val="28"/>
        </w:rPr>
        <w:t>Y</w:t>
      </w:r>
      <w:r w:rsidRPr="005A758B">
        <w:rPr>
          <w:rFonts w:eastAsia="SimSun"/>
          <w:color w:val="000000"/>
          <w:sz w:val="28"/>
          <w:szCs w:val="28"/>
        </w:rPr>
        <w:t xml:space="preserve"> в момент времени </w:t>
      </w:r>
      <w:r w:rsidRPr="005A758B">
        <w:rPr>
          <w:rFonts w:eastAsia="SimSun"/>
          <w:i/>
          <w:iCs/>
          <w:color w:val="000000"/>
          <w:sz w:val="28"/>
          <w:szCs w:val="28"/>
        </w:rPr>
        <w:t>i</w:t>
      </w:r>
      <w:r w:rsidRPr="005A758B">
        <w:rPr>
          <w:rFonts w:eastAsia="SimSun"/>
          <w:color w:val="000000"/>
          <w:sz w:val="28"/>
          <w:szCs w:val="28"/>
        </w:rPr>
        <w:t>;</w:t>
      </w:r>
      <w:r w:rsidRPr="005A758B">
        <w:rPr>
          <w:rFonts w:eastAsia="SimSun"/>
          <w:color w:val="000000"/>
          <w:sz w:val="28"/>
          <w:szCs w:val="28"/>
        </w:rPr>
        <w:br/>
      </w:r>
      <w:r w:rsidRPr="005A758B">
        <w:rPr>
          <w:rFonts w:eastAsia="SimSun"/>
          <w:i/>
          <w:iCs/>
          <w:color w:val="000000"/>
          <w:sz w:val="28"/>
          <w:szCs w:val="28"/>
        </w:rPr>
        <w:t>Y</w:t>
      </w:r>
      <w:r w:rsidRPr="005A758B">
        <w:rPr>
          <w:rFonts w:eastAsia="SimSun"/>
          <w:i/>
          <w:iCs/>
          <w:color w:val="000000"/>
          <w:sz w:val="28"/>
          <w:szCs w:val="28"/>
          <w:vertAlign w:val="subscript"/>
        </w:rPr>
        <w:t>i</w:t>
      </w:r>
      <w:r w:rsidRPr="005A758B">
        <w:rPr>
          <w:rFonts w:eastAsia="SimSun"/>
          <w:color w:val="000000"/>
          <w:sz w:val="28"/>
          <w:szCs w:val="28"/>
        </w:rPr>
        <w:t xml:space="preserve"> - фактическая величина показателя </w:t>
      </w:r>
      <w:r w:rsidRPr="005A758B">
        <w:rPr>
          <w:rFonts w:eastAsia="SimSun"/>
          <w:i/>
          <w:iCs/>
          <w:color w:val="000000"/>
          <w:sz w:val="28"/>
          <w:szCs w:val="28"/>
        </w:rPr>
        <w:t>Y</w:t>
      </w:r>
      <w:r w:rsidRPr="005A758B">
        <w:rPr>
          <w:rFonts w:eastAsia="SimSun"/>
          <w:color w:val="000000"/>
          <w:sz w:val="28"/>
          <w:szCs w:val="28"/>
        </w:rPr>
        <w:t xml:space="preserve"> в момент времени </w:t>
      </w:r>
      <w:r w:rsidRPr="005A758B">
        <w:rPr>
          <w:rFonts w:eastAsia="SimSun"/>
          <w:i/>
          <w:iCs/>
          <w:color w:val="000000"/>
          <w:sz w:val="28"/>
          <w:szCs w:val="28"/>
        </w:rPr>
        <w:t>i</w:t>
      </w:r>
      <w:r w:rsidRPr="005A758B">
        <w:rPr>
          <w:rFonts w:eastAsia="SimSun"/>
          <w:color w:val="000000"/>
          <w:sz w:val="28"/>
          <w:szCs w:val="28"/>
        </w:rPr>
        <w:t>.</w:t>
      </w:r>
      <w:r w:rsidR="00B720D1">
        <w:rPr>
          <w:rFonts w:eastAsia="SimSun"/>
          <w:color w:val="000000"/>
          <w:sz w:val="28"/>
          <w:szCs w:val="28"/>
        </w:rPr>
        <w:t xml:space="preserve"> </w:t>
      </w:r>
    </w:p>
    <w:p w:rsidR="009839B0" w:rsidRPr="005A758B" w:rsidRDefault="009839B0" w:rsidP="009839B0">
      <w:pPr>
        <w:spacing w:before="100" w:beforeAutospacing="1" w:after="100" w:afterAutospacing="1" w:line="360" w:lineRule="auto"/>
        <w:ind w:firstLine="709"/>
        <w:jc w:val="both"/>
        <w:rPr>
          <w:rFonts w:eastAsia="SimSun"/>
          <w:color w:val="000000"/>
          <w:sz w:val="28"/>
          <w:szCs w:val="28"/>
        </w:rPr>
      </w:pPr>
      <w:r w:rsidRPr="005A758B">
        <w:rPr>
          <w:rFonts w:eastAsia="SimSun"/>
          <w:color w:val="000000"/>
          <w:sz w:val="28"/>
          <w:szCs w:val="28"/>
        </w:rPr>
        <w:t>Если e &lt; 0,15 , считается, что уравнение авторегрессии может использоваться при определении тренда временного ряда экономического показателя в прогнозных целях. Ввиду простоты расчета критерий e достаточно часто применяется при построении регрессионных моделей.</w:t>
      </w:r>
    </w:p>
    <w:p w:rsidR="009839B0" w:rsidRPr="008F2C5A" w:rsidRDefault="009839B0" w:rsidP="008F2C5A">
      <w:pPr>
        <w:spacing w:before="100" w:beforeAutospacing="1" w:after="100" w:afterAutospacing="1" w:line="360" w:lineRule="auto"/>
        <w:ind w:firstLine="709"/>
        <w:jc w:val="both"/>
        <w:outlineLvl w:val="3"/>
        <w:rPr>
          <w:rFonts w:eastAsia="SimSun"/>
          <w:b/>
          <w:bCs/>
          <w:color w:val="000000"/>
          <w:sz w:val="28"/>
          <w:szCs w:val="28"/>
        </w:rPr>
      </w:pPr>
      <w:bookmarkStart w:id="3" w:name="43"/>
      <w:bookmarkEnd w:id="3"/>
      <w:r w:rsidRPr="008F2C5A">
        <w:rPr>
          <w:rFonts w:eastAsia="SimSun"/>
          <w:color w:val="000000"/>
          <w:sz w:val="28"/>
          <w:szCs w:val="28"/>
        </w:rPr>
        <w:t xml:space="preserve">Метод </w:t>
      </w:r>
      <w:r w:rsidR="008F2C5A" w:rsidRPr="008F2C5A">
        <w:rPr>
          <w:rFonts w:eastAsia="SimSun"/>
          <w:color w:val="000000"/>
          <w:sz w:val="28"/>
          <w:szCs w:val="28"/>
        </w:rPr>
        <w:t xml:space="preserve">многофакторного регрессионного анализа </w:t>
      </w:r>
      <w:r w:rsidRPr="008F2C5A">
        <w:rPr>
          <w:rFonts w:eastAsia="SimSun"/>
          <w:color w:val="000000"/>
          <w:sz w:val="28"/>
          <w:szCs w:val="28"/>
        </w:rPr>
        <w:t>применяется для постр</w:t>
      </w:r>
      <w:r w:rsidRPr="005A758B">
        <w:rPr>
          <w:rFonts w:eastAsia="SimSun"/>
          <w:color w:val="000000"/>
          <w:sz w:val="28"/>
          <w:szCs w:val="28"/>
        </w:rPr>
        <w:t xml:space="preserve">оения прогноза какого-либо показателя с учетом существующих связей между ним и другими показателями. Сначала в результате качественного анализа выделяется </w:t>
      </w:r>
      <w:r w:rsidRPr="005A758B">
        <w:rPr>
          <w:rFonts w:eastAsia="SimSun"/>
          <w:i/>
          <w:iCs/>
          <w:color w:val="000000"/>
          <w:sz w:val="28"/>
          <w:szCs w:val="28"/>
        </w:rPr>
        <w:t>k</w:t>
      </w:r>
      <w:r w:rsidRPr="005A758B">
        <w:rPr>
          <w:rFonts w:eastAsia="SimSun"/>
          <w:color w:val="000000"/>
          <w:sz w:val="28"/>
          <w:szCs w:val="28"/>
        </w:rPr>
        <w:t xml:space="preserve"> факторов </w:t>
      </w:r>
      <w:r w:rsidRPr="005A758B">
        <w:rPr>
          <w:rFonts w:eastAsia="SimSun"/>
          <w:i/>
          <w:iCs/>
          <w:color w:val="000000"/>
          <w:sz w:val="28"/>
          <w:szCs w:val="28"/>
        </w:rPr>
        <w:t>(X</w:t>
      </w:r>
      <w:r w:rsidRPr="005A758B">
        <w:rPr>
          <w:rFonts w:eastAsia="SimSun"/>
          <w:i/>
          <w:iCs/>
          <w:color w:val="000000"/>
          <w:sz w:val="28"/>
          <w:szCs w:val="28"/>
          <w:vertAlign w:val="subscript"/>
        </w:rPr>
        <w:t>1</w:t>
      </w:r>
      <w:r w:rsidRPr="005A758B">
        <w:rPr>
          <w:rFonts w:eastAsia="SimSun"/>
          <w:i/>
          <w:iCs/>
          <w:color w:val="000000"/>
          <w:sz w:val="28"/>
          <w:szCs w:val="28"/>
        </w:rPr>
        <w:t>, X</w:t>
      </w:r>
      <w:r w:rsidRPr="005A758B">
        <w:rPr>
          <w:rFonts w:eastAsia="SimSun"/>
          <w:i/>
          <w:iCs/>
          <w:color w:val="000000"/>
          <w:sz w:val="28"/>
          <w:szCs w:val="28"/>
          <w:vertAlign w:val="subscript"/>
        </w:rPr>
        <w:t>2</w:t>
      </w:r>
      <w:r w:rsidRPr="005A758B">
        <w:rPr>
          <w:rFonts w:eastAsia="SimSun"/>
          <w:i/>
          <w:iCs/>
          <w:color w:val="000000"/>
          <w:sz w:val="28"/>
          <w:szCs w:val="28"/>
        </w:rPr>
        <w:t>,..., X</w:t>
      </w:r>
      <w:r w:rsidRPr="005A758B">
        <w:rPr>
          <w:rFonts w:eastAsia="SimSun"/>
          <w:i/>
          <w:iCs/>
          <w:color w:val="000000"/>
          <w:sz w:val="28"/>
          <w:szCs w:val="28"/>
          <w:vertAlign w:val="subscript"/>
        </w:rPr>
        <w:t>k</w:t>
      </w:r>
      <w:r w:rsidRPr="005A758B">
        <w:rPr>
          <w:rFonts w:eastAsia="SimSun"/>
          <w:i/>
          <w:iCs/>
          <w:color w:val="000000"/>
          <w:sz w:val="28"/>
          <w:szCs w:val="28"/>
        </w:rPr>
        <w:t>)</w:t>
      </w:r>
      <w:r w:rsidRPr="005A758B">
        <w:rPr>
          <w:rFonts w:eastAsia="SimSun"/>
          <w:color w:val="000000"/>
          <w:sz w:val="28"/>
          <w:szCs w:val="28"/>
        </w:rPr>
        <w:t xml:space="preserve">, влияющих, по мнению аналитика, на изменение прогнозируемого показателя </w:t>
      </w:r>
      <w:r w:rsidRPr="005A758B">
        <w:rPr>
          <w:rFonts w:eastAsia="SimSun"/>
          <w:i/>
          <w:iCs/>
          <w:color w:val="000000"/>
          <w:sz w:val="28"/>
          <w:szCs w:val="28"/>
        </w:rPr>
        <w:t>Y</w:t>
      </w:r>
      <w:r w:rsidRPr="005A758B">
        <w:rPr>
          <w:rFonts w:eastAsia="SimSun"/>
          <w:color w:val="000000"/>
          <w:sz w:val="28"/>
          <w:szCs w:val="28"/>
        </w:rPr>
        <w:t>, и строится чаще всего линейная регрессионная зависимость типа</w:t>
      </w:r>
    </w:p>
    <w:tbl>
      <w:tblPr>
        <w:tblW w:w="5000" w:type="pct"/>
        <w:tblCellSpacing w:w="0" w:type="dxa"/>
        <w:tblCellMar>
          <w:left w:w="0" w:type="dxa"/>
          <w:right w:w="0" w:type="dxa"/>
        </w:tblCellMar>
        <w:tblLook w:val="0000" w:firstRow="0" w:lastRow="0" w:firstColumn="0" w:lastColumn="0" w:noHBand="0" w:noVBand="0"/>
      </w:tblPr>
      <w:tblGrid>
        <w:gridCol w:w="4986"/>
        <w:gridCol w:w="4986"/>
      </w:tblGrid>
      <w:tr w:rsidR="009839B0" w:rsidRPr="005A758B">
        <w:trPr>
          <w:tblCellSpacing w:w="0" w:type="dxa"/>
        </w:trPr>
        <w:tc>
          <w:tcPr>
            <w:tcW w:w="2500" w:type="pct"/>
            <w:shd w:val="clear" w:color="auto" w:fill="auto"/>
            <w:vAlign w:val="center"/>
          </w:tcPr>
          <w:p w:rsidR="009839B0" w:rsidRPr="005A758B" w:rsidRDefault="00516368" w:rsidP="008F2C5A">
            <w:pPr>
              <w:spacing w:line="360" w:lineRule="auto"/>
              <w:ind w:firstLine="709"/>
              <w:jc w:val="center"/>
              <w:rPr>
                <w:rFonts w:eastAsia="SimSun"/>
                <w:color w:val="000000"/>
                <w:sz w:val="28"/>
                <w:szCs w:val="28"/>
              </w:rPr>
            </w:pPr>
            <w:r>
              <w:rPr>
                <w:rFonts w:eastAsia="SimSun"/>
                <w:color w:val="000000"/>
                <w:sz w:val="28"/>
                <w:szCs w:val="28"/>
              </w:rPr>
              <w:pict>
                <v:shape id="_x0000_i1048" type="#_x0000_t75" style="width:183pt;height:9.75pt">
                  <v:imagedata r:id="rId13" o:title=""/>
                </v:shape>
              </w:pict>
            </w:r>
          </w:p>
        </w:tc>
        <w:tc>
          <w:tcPr>
            <w:tcW w:w="2500" w:type="pct"/>
            <w:shd w:val="clear" w:color="auto" w:fill="auto"/>
            <w:vAlign w:val="center"/>
          </w:tcPr>
          <w:p w:rsidR="009839B0" w:rsidRPr="005A758B" w:rsidRDefault="008F2C5A" w:rsidP="008F2C5A">
            <w:pPr>
              <w:spacing w:line="360" w:lineRule="auto"/>
              <w:ind w:firstLine="709"/>
              <w:jc w:val="right"/>
              <w:rPr>
                <w:rFonts w:eastAsia="SimSun"/>
                <w:color w:val="000000"/>
                <w:sz w:val="28"/>
                <w:szCs w:val="28"/>
              </w:rPr>
            </w:pPr>
            <w:r>
              <w:rPr>
                <w:rFonts w:eastAsia="SimSun"/>
                <w:color w:val="000000"/>
                <w:sz w:val="28"/>
                <w:szCs w:val="28"/>
              </w:rPr>
              <w:t xml:space="preserve"> </w:t>
            </w:r>
            <w:r w:rsidR="009839B0" w:rsidRPr="005A758B">
              <w:rPr>
                <w:rFonts w:eastAsia="SimSun"/>
                <w:color w:val="000000"/>
                <w:sz w:val="28"/>
                <w:szCs w:val="28"/>
              </w:rPr>
              <w:t>(6),</w:t>
            </w:r>
          </w:p>
        </w:tc>
      </w:tr>
    </w:tbl>
    <w:p w:rsidR="009839B0" w:rsidRPr="005A758B" w:rsidRDefault="009839B0" w:rsidP="009839B0">
      <w:pPr>
        <w:spacing w:before="100" w:beforeAutospacing="1" w:after="100" w:afterAutospacing="1" w:line="360" w:lineRule="auto"/>
        <w:ind w:firstLine="709"/>
        <w:jc w:val="both"/>
        <w:rPr>
          <w:rFonts w:eastAsia="SimSun"/>
          <w:color w:val="000000"/>
          <w:sz w:val="28"/>
          <w:szCs w:val="28"/>
        </w:rPr>
      </w:pPr>
      <w:r w:rsidRPr="005A758B">
        <w:rPr>
          <w:rFonts w:eastAsia="SimSun"/>
          <w:color w:val="000000"/>
          <w:sz w:val="28"/>
          <w:szCs w:val="28"/>
        </w:rPr>
        <w:t xml:space="preserve">где </w:t>
      </w:r>
      <w:r w:rsidRPr="005A758B">
        <w:rPr>
          <w:rFonts w:eastAsia="SimSun"/>
          <w:i/>
          <w:iCs/>
          <w:color w:val="000000"/>
          <w:sz w:val="28"/>
          <w:szCs w:val="28"/>
        </w:rPr>
        <w:t>A</w:t>
      </w:r>
      <w:r w:rsidRPr="005A758B">
        <w:rPr>
          <w:rFonts w:eastAsia="SimSun"/>
          <w:i/>
          <w:iCs/>
          <w:color w:val="000000"/>
          <w:sz w:val="28"/>
          <w:szCs w:val="28"/>
          <w:vertAlign w:val="subscript"/>
        </w:rPr>
        <w:t>i</w:t>
      </w:r>
      <w:r w:rsidRPr="005A758B">
        <w:rPr>
          <w:rFonts w:eastAsia="SimSun"/>
          <w:i/>
          <w:iCs/>
          <w:color w:val="000000"/>
          <w:sz w:val="28"/>
          <w:szCs w:val="28"/>
        </w:rPr>
        <w:t xml:space="preserve"> </w:t>
      </w:r>
      <w:r w:rsidRPr="005A758B">
        <w:rPr>
          <w:rFonts w:eastAsia="SimSun"/>
          <w:color w:val="000000"/>
          <w:sz w:val="28"/>
          <w:szCs w:val="28"/>
        </w:rPr>
        <w:t xml:space="preserve">- коэффициенты регрессии, </w:t>
      </w:r>
      <w:r w:rsidRPr="005A758B">
        <w:rPr>
          <w:rFonts w:eastAsia="SimSun"/>
          <w:i/>
          <w:iCs/>
          <w:color w:val="000000"/>
          <w:sz w:val="28"/>
          <w:szCs w:val="28"/>
        </w:rPr>
        <w:t>i = 1,2,...,k</w:t>
      </w:r>
      <w:r w:rsidRPr="005A758B">
        <w:rPr>
          <w:rFonts w:eastAsia="SimSun"/>
          <w:color w:val="000000"/>
          <w:sz w:val="28"/>
          <w:szCs w:val="28"/>
        </w:rPr>
        <w:t>.</w:t>
      </w:r>
    </w:p>
    <w:p w:rsidR="009839B0" w:rsidRPr="005A758B" w:rsidRDefault="009839B0" w:rsidP="009839B0">
      <w:pPr>
        <w:spacing w:before="100" w:beforeAutospacing="1" w:after="100" w:afterAutospacing="1" w:line="360" w:lineRule="auto"/>
        <w:ind w:firstLine="709"/>
        <w:jc w:val="both"/>
        <w:rPr>
          <w:rFonts w:eastAsia="SimSun"/>
          <w:color w:val="000000"/>
          <w:sz w:val="28"/>
          <w:szCs w:val="28"/>
        </w:rPr>
      </w:pPr>
      <w:r w:rsidRPr="005A758B">
        <w:rPr>
          <w:rFonts w:eastAsia="SimSun"/>
          <w:color w:val="000000"/>
          <w:sz w:val="28"/>
          <w:szCs w:val="28"/>
        </w:rPr>
        <w:t xml:space="preserve">Значения коэффициентов регрессии </w:t>
      </w:r>
      <w:r w:rsidRPr="005A758B">
        <w:rPr>
          <w:rFonts w:eastAsia="SimSun"/>
          <w:i/>
          <w:iCs/>
          <w:color w:val="000000"/>
          <w:sz w:val="28"/>
          <w:szCs w:val="28"/>
        </w:rPr>
        <w:t>(A</w:t>
      </w:r>
      <w:r w:rsidRPr="005A758B">
        <w:rPr>
          <w:rFonts w:eastAsia="SimSun"/>
          <w:i/>
          <w:iCs/>
          <w:color w:val="000000"/>
          <w:sz w:val="28"/>
          <w:szCs w:val="28"/>
          <w:vertAlign w:val="subscript"/>
        </w:rPr>
        <w:t>0</w:t>
      </w:r>
      <w:r w:rsidRPr="005A758B">
        <w:rPr>
          <w:rFonts w:eastAsia="SimSun"/>
          <w:i/>
          <w:iCs/>
          <w:color w:val="000000"/>
          <w:sz w:val="28"/>
          <w:szCs w:val="28"/>
        </w:rPr>
        <w:t>, A</w:t>
      </w:r>
      <w:r w:rsidRPr="005A758B">
        <w:rPr>
          <w:rFonts w:eastAsia="SimSun"/>
          <w:i/>
          <w:iCs/>
          <w:color w:val="000000"/>
          <w:sz w:val="28"/>
          <w:szCs w:val="28"/>
          <w:vertAlign w:val="subscript"/>
        </w:rPr>
        <w:t>1</w:t>
      </w:r>
      <w:r w:rsidRPr="005A758B">
        <w:rPr>
          <w:rFonts w:eastAsia="SimSun"/>
          <w:i/>
          <w:iCs/>
          <w:color w:val="000000"/>
          <w:sz w:val="28"/>
          <w:szCs w:val="28"/>
        </w:rPr>
        <w:t>, A</w:t>
      </w:r>
      <w:r w:rsidRPr="005A758B">
        <w:rPr>
          <w:rFonts w:eastAsia="SimSun"/>
          <w:i/>
          <w:iCs/>
          <w:color w:val="000000"/>
          <w:sz w:val="28"/>
          <w:szCs w:val="28"/>
          <w:vertAlign w:val="subscript"/>
        </w:rPr>
        <w:t>2</w:t>
      </w:r>
      <w:r w:rsidRPr="005A758B">
        <w:rPr>
          <w:rFonts w:eastAsia="SimSun"/>
          <w:i/>
          <w:iCs/>
          <w:color w:val="000000"/>
          <w:sz w:val="28"/>
          <w:szCs w:val="28"/>
        </w:rPr>
        <w:t>,..., A</w:t>
      </w:r>
      <w:r w:rsidRPr="005A758B">
        <w:rPr>
          <w:rFonts w:eastAsia="SimSun"/>
          <w:i/>
          <w:iCs/>
          <w:color w:val="000000"/>
          <w:sz w:val="28"/>
          <w:szCs w:val="28"/>
          <w:vertAlign w:val="subscript"/>
        </w:rPr>
        <w:t>k</w:t>
      </w:r>
      <w:r w:rsidRPr="005A758B">
        <w:rPr>
          <w:rFonts w:eastAsia="SimSun"/>
          <w:i/>
          <w:iCs/>
          <w:color w:val="000000"/>
          <w:sz w:val="28"/>
          <w:szCs w:val="28"/>
        </w:rPr>
        <w:t>)</w:t>
      </w:r>
      <w:r w:rsidRPr="005A758B">
        <w:rPr>
          <w:rFonts w:eastAsia="SimSun"/>
          <w:color w:val="000000"/>
          <w:sz w:val="28"/>
          <w:szCs w:val="28"/>
        </w:rPr>
        <w:t xml:space="preserve"> определяются в результате сложных математических вычислений, которые обычно проводятся с помощью стандартных статистических компьютерных программ.</w:t>
      </w:r>
      <w:r w:rsidR="00B720D1">
        <w:rPr>
          <w:rFonts w:eastAsia="SimSun"/>
          <w:color w:val="000000"/>
          <w:sz w:val="28"/>
          <w:szCs w:val="28"/>
        </w:rPr>
        <w:t xml:space="preserve"> </w:t>
      </w:r>
      <w:r w:rsidR="00B720D1">
        <w:rPr>
          <w:sz w:val="28"/>
          <w:szCs w:val="28"/>
          <w:lang w:val="en-GB"/>
        </w:rPr>
        <w:t>[</w:t>
      </w:r>
      <w:r w:rsidR="00B720D1">
        <w:rPr>
          <w:sz w:val="28"/>
          <w:szCs w:val="28"/>
        </w:rPr>
        <w:t>3, 156</w:t>
      </w:r>
      <w:r w:rsidR="00B720D1">
        <w:rPr>
          <w:sz w:val="28"/>
          <w:szCs w:val="28"/>
          <w:lang w:val="en-GB"/>
        </w:rPr>
        <w:t>]</w:t>
      </w:r>
    </w:p>
    <w:p w:rsidR="00B720D1" w:rsidRDefault="00B720D1" w:rsidP="008F2C5A">
      <w:pPr>
        <w:pStyle w:val="a3"/>
        <w:spacing w:line="360" w:lineRule="auto"/>
        <w:ind w:firstLine="709"/>
        <w:jc w:val="center"/>
      </w:pPr>
      <w:bookmarkStart w:id="4" w:name="44"/>
      <w:bookmarkEnd w:id="4"/>
    </w:p>
    <w:p w:rsidR="00B720D1" w:rsidRDefault="00B720D1" w:rsidP="008F2C5A">
      <w:pPr>
        <w:pStyle w:val="a3"/>
        <w:spacing w:line="360" w:lineRule="auto"/>
        <w:ind w:firstLine="709"/>
        <w:jc w:val="center"/>
      </w:pPr>
    </w:p>
    <w:p w:rsidR="002252DA" w:rsidRDefault="002252DA" w:rsidP="008F2C5A">
      <w:pPr>
        <w:pStyle w:val="a3"/>
        <w:spacing w:line="360" w:lineRule="auto"/>
        <w:ind w:firstLine="709"/>
        <w:jc w:val="center"/>
      </w:pPr>
    </w:p>
    <w:p w:rsidR="002252DA" w:rsidRDefault="002252DA" w:rsidP="008F2C5A">
      <w:pPr>
        <w:pStyle w:val="a3"/>
        <w:spacing w:line="360" w:lineRule="auto"/>
        <w:ind w:firstLine="709"/>
        <w:jc w:val="center"/>
      </w:pPr>
    </w:p>
    <w:p w:rsidR="002252DA" w:rsidRDefault="002252DA" w:rsidP="008F2C5A">
      <w:pPr>
        <w:pStyle w:val="a3"/>
        <w:spacing w:line="360" w:lineRule="auto"/>
        <w:ind w:firstLine="709"/>
        <w:jc w:val="center"/>
      </w:pPr>
    </w:p>
    <w:p w:rsidR="002252DA" w:rsidRDefault="002252DA" w:rsidP="008F2C5A">
      <w:pPr>
        <w:pStyle w:val="a3"/>
        <w:spacing w:line="360" w:lineRule="auto"/>
        <w:ind w:firstLine="709"/>
        <w:jc w:val="center"/>
      </w:pPr>
    </w:p>
    <w:p w:rsidR="002252DA" w:rsidRDefault="002252DA" w:rsidP="008F2C5A">
      <w:pPr>
        <w:pStyle w:val="a3"/>
        <w:spacing w:line="360" w:lineRule="auto"/>
        <w:ind w:firstLine="709"/>
        <w:jc w:val="center"/>
      </w:pPr>
    </w:p>
    <w:p w:rsidR="00DC418D" w:rsidRDefault="00DC418D" w:rsidP="008F2C5A">
      <w:pPr>
        <w:pStyle w:val="a3"/>
        <w:spacing w:line="360" w:lineRule="auto"/>
        <w:ind w:firstLine="709"/>
        <w:jc w:val="center"/>
      </w:pPr>
      <w:r>
        <w:t>Раздел 2. Анализ финансово – экономической деятельности организации</w:t>
      </w:r>
    </w:p>
    <w:p w:rsidR="008F2C5A" w:rsidRDefault="008F2C5A" w:rsidP="00DC418D">
      <w:pPr>
        <w:pStyle w:val="a3"/>
        <w:spacing w:line="360" w:lineRule="auto"/>
        <w:ind w:firstLine="709"/>
      </w:pPr>
    </w:p>
    <w:p w:rsidR="00DC418D" w:rsidRDefault="00DC418D" w:rsidP="008F2C5A">
      <w:pPr>
        <w:pStyle w:val="a3"/>
        <w:spacing w:line="360" w:lineRule="auto"/>
        <w:ind w:firstLine="709"/>
        <w:jc w:val="center"/>
      </w:pPr>
      <w:r>
        <w:t>2.1. Анализ производственно – хозяйственной деятельности организации</w:t>
      </w:r>
    </w:p>
    <w:p w:rsidR="00867F52" w:rsidRDefault="00867F52" w:rsidP="00DC418D">
      <w:pPr>
        <w:pStyle w:val="a3"/>
        <w:spacing w:line="360" w:lineRule="auto"/>
        <w:ind w:firstLine="709"/>
      </w:pPr>
    </w:p>
    <w:p w:rsidR="00867F52" w:rsidRPr="005A758B" w:rsidRDefault="00867F52" w:rsidP="00867F52">
      <w:pPr>
        <w:spacing w:line="360" w:lineRule="auto"/>
        <w:ind w:firstLine="709"/>
        <w:jc w:val="both"/>
        <w:rPr>
          <w:sz w:val="28"/>
          <w:szCs w:val="28"/>
        </w:rPr>
      </w:pPr>
      <w:r w:rsidRPr="005A758B">
        <w:rPr>
          <w:sz w:val="28"/>
          <w:szCs w:val="28"/>
        </w:rPr>
        <w:t>Общество с ограниченной ответственностью «Пегас» зарегистрировано 8 декабря 1997 года Распоряжением №</w:t>
      </w:r>
      <w:r w:rsidR="008F2C5A">
        <w:rPr>
          <w:sz w:val="28"/>
          <w:szCs w:val="28"/>
        </w:rPr>
        <w:t xml:space="preserve"> </w:t>
      </w:r>
      <w:r w:rsidRPr="005A758B">
        <w:rPr>
          <w:sz w:val="28"/>
          <w:szCs w:val="28"/>
        </w:rPr>
        <w:t xml:space="preserve">412  Управления по территориальному административному округу г. </w:t>
      </w:r>
      <w:r w:rsidR="000A02AD">
        <w:rPr>
          <w:sz w:val="28"/>
          <w:szCs w:val="28"/>
        </w:rPr>
        <w:t xml:space="preserve">Липецка. </w:t>
      </w:r>
    </w:p>
    <w:p w:rsidR="00867F52" w:rsidRPr="005A758B" w:rsidRDefault="00867F52" w:rsidP="000A02AD">
      <w:pPr>
        <w:spacing w:line="360" w:lineRule="auto"/>
        <w:ind w:firstLine="709"/>
        <w:jc w:val="both"/>
        <w:rPr>
          <w:sz w:val="28"/>
          <w:szCs w:val="28"/>
        </w:rPr>
      </w:pPr>
      <w:r w:rsidRPr="005A758B">
        <w:rPr>
          <w:sz w:val="28"/>
          <w:szCs w:val="28"/>
        </w:rPr>
        <w:t>Организационная структура ООО «Пегас» по своему строению и функционированию является линейно-функциональной</w:t>
      </w:r>
      <w:r w:rsidR="000A02AD">
        <w:rPr>
          <w:sz w:val="28"/>
          <w:szCs w:val="28"/>
        </w:rPr>
        <w:t>.</w:t>
      </w:r>
    </w:p>
    <w:p w:rsidR="00867F52" w:rsidRPr="005A758B" w:rsidRDefault="00867F52" w:rsidP="00AB182F">
      <w:pPr>
        <w:spacing w:line="360" w:lineRule="auto"/>
        <w:ind w:firstLine="709"/>
        <w:jc w:val="both"/>
        <w:rPr>
          <w:sz w:val="28"/>
          <w:szCs w:val="28"/>
        </w:rPr>
      </w:pPr>
      <w:r w:rsidRPr="005A758B">
        <w:rPr>
          <w:sz w:val="28"/>
          <w:szCs w:val="28"/>
        </w:rPr>
        <w:t xml:space="preserve">ООО «Пегас» выполняет работы на объектах промышленного и жилого комплекса г. </w:t>
      </w:r>
      <w:r w:rsidR="000A02AD">
        <w:rPr>
          <w:sz w:val="28"/>
          <w:szCs w:val="28"/>
        </w:rPr>
        <w:t>Липецка</w:t>
      </w:r>
      <w:r w:rsidRPr="005A758B">
        <w:rPr>
          <w:sz w:val="28"/>
          <w:szCs w:val="28"/>
        </w:rPr>
        <w:t xml:space="preserve"> и </w:t>
      </w:r>
      <w:r w:rsidR="000A02AD">
        <w:rPr>
          <w:sz w:val="28"/>
          <w:szCs w:val="28"/>
        </w:rPr>
        <w:t>Липецкой</w:t>
      </w:r>
      <w:r w:rsidRPr="005A758B">
        <w:rPr>
          <w:sz w:val="28"/>
          <w:szCs w:val="28"/>
        </w:rPr>
        <w:t xml:space="preserve"> области, а также г. </w:t>
      </w:r>
      <w:r w:rsidR="000A02AD">
        <w:rPr>
          <w:sz w:val="28"/>
          <w:szCs w:val="28"/>
        </w:rPr>
        <w:t>Воронеже</w:t>
      </w:r>
      <w:r w:rsidRPr="005A758B">
        <w:rPr>
          <w:sz w:val="28"/>
          <w:szCs w:val="28"/>
        </w:rPr>
        <w:t xml:space="preserve">, в </w:t>
      </w:r>
      <w:r w:rsidR="000A02AD">
        <w:rPr>
          <w:sz w:val="28"/>
          <w:szCs w:val="28"/>
        </w:rPr>
        <w:t>Белгородской области</w:t>
      </w:r>
      <w:r w:rsidRPr="005A758B">
        <w:rPr>
          <w:sz w:val="28"/>
          <w:szCs w:val="28"/>
        </w:rPr>
        <w:t xml:space="preserve"> и др</w:t>
      </w:r>
      <w:r w:rsidR="00AB182F">
        <w:rPr>
          <w:sz w:val="28"/>
          <w:szCs w:val="28"/>
        </w:rPr>
        <w:t>угих</w:t>
      </w:r>
      <w:r w:rsidRPr="005A758B">
        <w:rPr>
          <w:sz w:val="28"/>
          <w:szCs w:val="28"/>
        </w:rPr>
        <w:t xml:space="preserve"> городах России.</w:t>
      </w:r>
    </w:p>
    <w:p w:rsidR="00867F52" w:rsidRPr="005A758B" w:rsidRDefault="00867F52" w:rsidP="00AB182F">
      <w:pPr>
        <w:spacing w:line="360" w:lineRule="auto"/>
        <w:ind w:firstLine="709"/>
        <w:jc w:val="both"/>
        <w:rPr>
          <w:sz w:val="28"/>
          <w:szCs w:val="28"/>
        </w:rPr>
      </w:pPr>
      <w:r w:rsidRPr="005A758B">
        <w:rPr>
          <w:sz w:val="28"/>
          <w:szCs w:val="28"/>
        </w:rPr>
        <w:t>В настоящее время ООО «Пегас</w:t>
      </w:r>
      <w:r w:rsidR="00AB182F">
        <w:rPr>
          <w:sz w:val="28"/>
          <w:szCs w:val="28"/>
        </w:rPr>
        <w:t>»</w:t>
      </w:r>
      <w:r w:rsidRPr="005A758B">
        <w:rPr>
          <w:sz w:val="28"/>
          <w:szCs w:val="28"/>
        </w:rPr>
        <w:t xml:space="preserve"> осуществляют свою деятельность по следующим направлениям:</w:t>
      </w:r>
    </w:p>
    <w:p w:rsidR="00867F52" w:rsidRPr="005A758B" w:rsidRDefault="00867F52" w:rsidP="00AB182F">
      <w:pPr>
        <w:numPr>
          <w:ilvl w:val="0"/>
          <w:numId w:val="13"/>
        </w:numPr>
        <w:spacing w:line="360" w:lineRule="auto"/>
        <w:jc w:val="both"/>
        <w:rPr>
          <w:sz w:val="28"/>
          <w:szCs w:val="28"/>
        </w:rPr>
      </w:pPr>
      <w:r w:rsidRPr="005A758B">
        <w:rPr>
          <w:sz w:val="28"/>
          <w:szCs w:val="28"/>
        </w:rPr>
        <w:t>проектирование автономных газовых систем отопления;</w:t>
      </w:r>
    </w:p>
    <w:p w:rsidR="00867F52" w:rsidRPr="005A758B" w:rsidRDefault="00867F52" w:rsidP="00AB182F">
      <w:pPr>
        <w:numPr>
          <w:ilvl w:val="0"/>
          <w:numId w:val="15"/>
        </w:numPr>
        <w:spacing w:line="360" w:lineRule="auto"/>
        <w:jc w:val="both"/>
        <w:rPr>
          <w:sz w:val="28"/>
          <w:szCs w:val="28"/>
        </w:rPr>
      </w:pPr>
      <w:r w:rsidRPr="005A758B">
        <w:rPr>
          <w:sz w:val="28"/>
          <w:szCs w:val="28"/>
        </w:rPr>
        <w:t>монтаж отопительных газовых систем с использованием как отечественных, так и импортных материалов и оборудования</w:t>
      </w:r>
    </w:p>
    <w:p w:rsidR="00867F52" w:rsidRPr="005A758B" w:rsidRDefault="00867F52" w:rsidP="00AB182F">
      <w:pPr>
        <w:numPr>
          <w:ilvl w:val="0"/>
          <w:numId w:val="19"/>
        </w:numPr>
        <w:spacing w:line="360" w:lineRule="auto"/>
        <w:jc w:val="both"/>
        <w:rPr>
          <w:sz w:val="28"/>
          <w:szCs w:val="28"/>
        </w:rPr>
      </w:pPr>
      <w:r w:rsidRPr="005A758B">
        <w:rPr>
          <w:sz w:val="28"/>
          <w:szCs w:val="28"/>
        </w:rPr>
        <w:t>сервисное обслуживание установленных газовых систем</w:t>
      </w:r>
      <w:r w:rsidR="00AB182F">
        <w:rPr>
          <w:sz w:val="28"/>
          <w:szCs w:val="28"/>
        </w:rPr>
        <w:t>.</w:t>
      </w:r>
    </w:p>
    <w:p w:rsidR="00867F52" w:rsidRPr="005A758B" w:rsidRDefault="00867F52" w:rsidP="00AB182F">
      <w:pPr>
        <w:spacing w:line="360" w:lineRule="auto"/>
        <w:ind w:firstLine="709"/>
        <w:jc w:val="both"/>
        <w:rPr>
          <w:sz w:val="28"/>
          <w:szCs w:val="28"/>
        </w:rPr>
      </w:pPr>
      <w:r w:rsidRPr="005A758B">
        <w:rPr>
          <w:sz w:val="28"/>
          <w:szCs w:val="28"/>
        </w:rPr>
        <w:t>Основной целью деятельности ООО «Пегас» является проектирование и строительно-монтажные работы. Общество осуществляет свою деятельность к</w:t>
      </w:r>
      <w:r w:rsidR="00AB182F">
        <w:rPr>
          <w:sz w:val="28"/>
          <w:szCs w:val="28"/>
        </w:rPr>
        <w:t>ак по заказам ОАО «Балинвестбанк</w:t>
      </w:r>
      <w:r w:rsidRPr="005A758B">
        <w:rPr>
          <w:sz w:val="28"/>
          <w:szCs w:val="28"/>
        </w:rPr>
        <w:t>», так и со сторонними заказчиками. В соответствии с договорами подряда с ОАО «</w:t>
      </w:r>
      <w:r w:rsidR="00AB182F">
        <w:rPr>
          <w:sz w:val="28"/>
          <w:szCs w:val="28"/>
        </w:rPr>
        <w:t>Балинвестбанк</w:t>
      </w:r>
      <w:r w:rsidRPr="005A758B">
        <w:rPr>
          <w:sz w:val="28"/>
          <w:szCs w:val="28"/>
        </w:rPr>
        <w:t>» оплата за выполненные работы, услуги производится взаимозачетом: материалами, арендой (автотранспорта, механизмов и др.), налоговыми освобождениями.</w:t>
      </w:r>
    </w:p>
    <w:p w:rsidR="00867F52" w:rsidRDefault="00867F52" w:rsidP="00867F52">
      <w:pPr>
        <w:numPr>
          <w:ilvl w:val="12"/>
          <w:numId w:val="0"/>
        </w:numPr>
        <w:spacing w:line="360" w:lineRule="auto"/>
        <w:ind w:firstLine="709"/>
        <w:jc w:val="both"/>
        <w:rPr>
          <w:sz w:val="28"/>
          <w:szCs w:val="28"/>
        </w:rPr>
      </w:pPr>
      <w:r w:rsidRPr="005A758B">
        <w:rPr>
          <w:sz w:val="28"/>
          <w:szCs w:val="28"/>
        </w:rPr>
        <w:t>Результаты хозяйственной деятельности предприятия находят количественное выражение в экономических показателях. При формировании списка исходных показателей целесообразно учитывать взаимосвязь отдельных показателей на всех уровнях управления производством по данным текущей отчетности. Список должен носить открытый характер, т. е. в него могут быть включены показатели, раскрывающие какой - либо частный момент хозяйственной деятельности.</w:t>
      </w:r>
    </w:p>
    <w:p w:rsidR="00867F52" w:rsidRPr="005A758B" w:rsidRDefault="00867F52" w:rsidP="00AB182F">
      <w:pPr>
        <w:spacing w:line="360" w:lineRule="auto"/>
        <w:ind w:firstLine="709"/>
        <w:jc w:val="both"/>
        <w:rPr>
          <w:sz w:val="28"/>
          <w:szCs w:val="28"/>
        </w:rPr>
      </w:pPr>
      <w:r w:rsidRPr="005A758B">
        <w:rPr>
          <w:sz w:val="28"/>
          <w:szCs w:val="28"/>
        </w:rPr>
        <w:t>Результаты расчетов све</w:t>
      </w:r>
      <w:r w:rsidR="00AB182F">
        <w:rPr>
          <w:sz w:val="28"/>
          <w:szCs w:val="28"/>
        </w:rPr>
        <w:t>дены</w:t>
      </w:r>
      <w:r w:rsidRPr="005A758B">
        <w:rPr>
          <w:sz w:val="28"/>
          <w:szCs w:val="28"/>
        </w:rPr>
        <w:t xml:space="preserve"> в аналитическую таблицу (</w:t>
      </w:r>
      <w:r w:rsidR="00AB182F">
        <w:rPr>
          <w:sz w:val="28"/>
          <w:szCs w:val="28"/>
        </w:rPr>
        <w:t>Т</w:t>
      </w:r>
      <w:r w:rsidRPr="005A758B">
        <w:rPr>
          <w:sz w:val="28"/>
          <w:szCs w:val="28"/>
        </w:rPr>
        <w:t>аб</w:t>
      </w:r>
      <w:r w:rsidR="00AB182F">
        <w:rPr>
          <w:sz w:val="28"/>
          <w:szCs w:val="28"/>
        </w:rPr>
        <w:t>лица</w:t>
      </w:r>
      <w:r w:rsidRPr="005A758B">
        <w:rPr>
          <w:sz w:val="28"/>
          <w:szCs w:val="28"/>
        </w:rPr>
        <w:t>.</w:t>
      </w:r>
      <w:r w:rsidR="00AB182F">
        <w:rPr>
          <w:sz w:val="28"/>
          <w:szCs w:val="28"/>
        </w:rPr>
        <w:t xml:space="preserve"> </w:t>
      </w:r>
      <w:r w:rsidRPr="005A758B">
        <w:rPr>
          <w:sz w:val="28"/>
          <w:szCs w:val="28"/>
        </w:rPr>
        <w:t>1.)</w:t>
      </w:r>
    </w:p>
    <w:p w:rsidR="00833507" w:rsidRDefault="00833507" w:rsidP="00833507">
      <w:pPr>
        <w:spacing w:line="360" w:lineRule="auto"/>
        <w:ind w:firstLine="709"/>
        <w:jc w:val="right"/>
        <w:rPr>
          <w:sz w:val="28"/>
          <w:szCs w:val="28"/>
        </w:rPr>
      </w:pPr>
      <w:r>
        <w:rPr>
          <w:sz w:val="28"/>
          <w:szCs w:val="28"/>
        </w:rPr>
        <w:t xml:space="preserve">Таблица 2.1. </w:t>
      </w:r>
    </w:p>
    <w:p w:rsidR="00833507" w:rsidRDefault="00833507" w:rsidP="00833507">
      <w:pPr>
        <w:spacing w:line="360" w:lineRule="auto"/>
        <w:ind w:firstLine="709"/>
        <w:jc w:val="center"/>
        <w:rPr>
          <w:sz w:val="28"/>
          <w:szCs w:val="28"/>
        </w:rPr>
      </w:pPr>
      <w:r>
        <w:rPr>
          <w:sz w:val="28"/>
          <w:szCs w:val="28"/>
        </w:rPr>
        <w:t>Основные результаты деятельности предприятия</w:t>
      </w:r>
    </w:p>
    <w:tbl>
      <w:tblPr>
        <w:tblW w:w="9469" w:type="dxa"/>
        <w:jc w:val="center"/>
        <w:tblLook w:val="0000" w:firstRow="0" w:lastRow="0" w:firstColumn="0" w:lastColumn="0" w:noHBand="0" w:noVBand="0"/>
      </w:tblPr>
      <w:tblGrid>
        <w:gridCol w:w="336"/>
        <w:gridCol w:w="2980"/>
        <w:gridCol w:w="980"/>
        <w:gridCol w:w="1236"/>
        <w:gridCol w:w="1116"/>
        <w:gridCol w:w="1561"/>
        <w:gridCol w:w="1260"/>
      </w:tblGrid>
      <w:tr w:rsidR="00833507" w:rsidRPr="002B2F84">
        <w:trPr>
          <w:trHeight w:val="570"/>
          <w:jc w:val="center"/>
        </w:trPr>
        <w:tc>
          <w:tcPr>
            <w:tcW w:w="336" w:type="dxa"/>
            <w:tcBorders>
              <w:top w:val="single" w:sz="8" w:space="0" w:color="auto"/>
              <w:left w:val="single" w:sz="8" w:space="0" w:color="auto"/>
              <w:bottom w:val="single" w:sz="8" w:space="0" w:color="auto"/>
              <w:right w:val="single" w:sz="4" w:space="0" w:color="auto"/>
            </w:tcBorders>
            <w:vAlign w:val="center"/>
          </w:tcPr>
          <w:p w:rsidR="00833507" w:rsidRPr="002B2F84" w:rsidRDefault="00833507" w:rsidP="00833507">
            <w:pPr>
              <w:jc w:val="center"/>
              <w:rPr>
                <w:sz w:val="24"/>
                <w:szCs w:val="24"/>
              </w:rPr>
            </w:pPr>
          </w:p>
        </w:tc>
        <w:tc>
          <w:tcPr>
            <w:tcW w:w="2980" w:type="dxa"/>
            <w:tcBorders>
              <w:top w:val="single" w:sz="8" w:space="0" w:color="auto"/>
              <w:left w:val="nil"/>
              <w:bottom w:val="single" w:sz="8" w:space="0" w:color="auto"/>
              <w:right w:val="single" w:sz="4" w:space="0" w:color="auto"/>
            </w:tcBorders>
            <w:vAlign w:val="center"/>
          </w:tcPr>
          <w:p w:rsidR="00833507" w:rsidRPr="002B2F84" w:rsidRDefault="00833507" w:rsidP="00833507">
            <w:pPr>
              <w:jc w:val="center"/>
              <w:rPr>
                <w:sz w:val="24"/>
                <w:szCs w:val="24"/>
              </w:rPr>
            </w:pPr>
            <w:r w:rsidRPr="002B2F84">
              <w:rPr>
                <w:sz w:val="24"/>
                <w:szCs w:val="24"/>
              </w:rPr>
              <w:t>Показатели</w:t>
            </w:r>
          </w:p>
        </w:tc>
        <w:tc>
          <w:tcPr>
            <w:tcW w:w="980" w:type="dxa"/>
            <w:tcBorders>
              <w:top w:val="single" w:sz="8" w:space="0" w:color="auto"/>
              <w:left w:val="nil"/>
              <w:bottom w:val="single" w:sz="8" w:space="0" w:color="auto"/>
              <w:right w:val="single" w:sz="4" w:space="0" w:color="auto"/>
            </w:tcBorders>
            <w:vAlign w:val="center"/>
          </w:tcPr>
          <w:p w:rsidR="00833507" w:rsidRPr="002B2F84" w:rsidRDefault="00833507" w:rsidP="00833507">
            <w:pPr>
              <w:jc w:val="center"/>
              <w:rPr>
                <w:sz w:val="24"/>
                <w:szCs w:val="24"/>
              </w:rPr>
            </w:pPr>
            <w:r w:rsidRPr="002B2F84">
              <w:rPr>
                <w:sz w:val="24"/>
                <w:szCs w:val="24"/>
              </w:rPr>
              <w:t>Ед.изм.</w:t>
            </w:r>
          </w:p>
        </w:tc>
        <w:tc>
          <w:tcPr>
            <w:tcW w:w="1236" w:type="dxa"/>
            <w:tcBorders>
              <w:top w:val="single" w:sz="8" w:space="0" w:color="auto"/>
              <w:left w:val="nil"/>
              <w:bottom w:val="single" w:sz="8" w:space="0" w:color="auto"/>
              <w:right w:val="single" w:sz="4" w:space="0" w:color="auto"/>
            </w:tcBorders>
            <w:vAlign w:val="center"/>
          </w:tcPr>
          <w:p w:rsidR="00833507" w:rsidRPr="002B2F84" w:rsidRDefault="00833507" w:rsidP="00833507">
            <w:pPr>
              <w:jc w:val="center"/>
              <w:rPr>
                <w:sz w:val="24"/>
                <w:szCs w:val="24"/>
              </w:rPr>
            </w:pPr>
            <w:r w:rsidRPr="002B2F84">
              <w:rPr>
                <w:sz w:val="24"/>
                <w:szCs w:val="24"/>
              </w:rPr>
              <w:t>2006</w:t>
            </w:r>
          </w:p>
        </w:tc>
        <w:tc>
          <w:tcPr>
            <w:tcW w:w="1116" w:type="dxa"/>
            <w:tcBorders>
              <w:top w:val="single" w:sz="8" w:space="0" w:color="auto"/>
              <w:left w:val="nil"/>
              <w:bottom w:val="single" w:sz="8" w:space="0" w:color="auto"/>
              <w:right w:val="single" w:sz="4" w:space="0" w:color="auto"/>
            </w:tcBorders>
            <w:vAlign w:val="center"/>
          </w:tcPr>
          <w:p w:rsidR="00833507" w:rsidRPr="002B2F84" w:rsidRDefault="00833507" w:rsidP="00833507">
            <w:pPr>
              <w:jc w:val="center"/>
              <w:rPr>
                <w:sz w:val="24"/>
                <w:szCs w:val="24"/>
              </w:rPr>
            </w:pPr>
            <w:r w:rsidRPr="002B2F84">
              <w:rPr>
                <w:sz w:val="24"/>
                <w:szCs w:val="24"/>
              </w:rPr>
              <w:t>2007</w:t>
            </w:r>
          </w:p>
        </w:tc>
        <w:tc>
          <w:tcPr>
            <w:tcW w:w="1561" w:type="dxa"/>
            <w:tcBorders>
              <w:top w:val="single" w:sz="8" w:space="0" w:color="auto"/>
              <w:left w:val="nil"/>
              <w:bottom w:val="single" w:sz="8" w:space="0" w:color="auto"/>
              <w:right w:val="single" w:sz="4" w:space="0" w:color="auto"/>
            </w:tcBorders>
            <w:vAlign w:val="center"/>
          </w:tcPr>
          <w:p w:rsidR="00833507" w:rsidRPr="002B2F84" w:rsidRDefault="00833507" w:rsidP="00833507">
            <w:pPr>
              <w:jc w:val="center"/>
              <w:rPr>
                <w:sz w:val="24"/>
                <w:szCs w:val="24"/>
              </w:rPr>
            </w:pPr>
            <w:r w:rsidRPr="002B2F84">
              <w:rPr>
                <w:sz w:val="24"/>
                <w:szCs w:val="24"/>
              </w:rPr>
              <w:t>Абсолютный прирост</w:t>
            </w:r>
          </w:p>
        </w:tc>
        <w:tc>
          <w:tcPr>
            <w:tcW w:w="1260" w:type="dxa"/>
            <w:tcBorders>
              <w:top w:val="single" w:sz="8" w:space="0" w:color="auto"/>
              <w:left w:val="nil"/>
              <w:bottom w:val="single" w:sz="8" w:space="0" w:color="auto"/>
              <w:right w:val="single" w:sz="8" w:space="0" w:color="auto"/>
            </w:tcBorders>
            <w:vAlign w:val="center"/>
          </w:tcPr>
          <w:p w:rsidR="00833507" w:rsidRPr="002B2F84" w:rsidRDefault="00833507" w:rsidP="00833507">
            <w:pPr>
              <w:jc w:val="center"/>
              <w:rPr>
                <w:sz w:val="24"/>
                <w:szCs w:val="24"/>
              </w:rPr>
            </w:pPr>
            <w:r w:rsidRPr="002B2F84">
              <w:rPr>
                <w:sz w:val="24"/>
                <w:szCs w:val="24"/>
              </w:rPr>
              <w:t>Темпы роста</w:t>
            </w:r>
          </w:p>
        </w:tc>
      </w:tr>
      <w:tr w:rsidR="00833507" w:rsidRPr="002B2F84">
        <w:trPr>
          <w:trHeight w:val="255"/>
          <w:jc w:val="center"/>
        </w:trPr>
        <w:tc>
          <w:tcPr>
            <w:tcW w:w="336" w:type="dxa"/>
            <w:tcBorders>
              <w:top w:val="nil"/>
              <w:left w:val="single" w:sz="8" w:space="0" w:color="auto"/>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1</w:t>
            </w:r>
          </w:p>
        </w:tc>
        <w:tc>
          <w:tcPr>
            <w:tcW w:w="2980"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Прибыль на накопления</w:t>
            </w:r>
          </w:p>
        </w:tc>
        <w:tc>
          <w:tcPr>
            <w:tcW w:w="980"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руб.</w:t>
            </w:r>
          </w:p>
        </w:tc>
        <w:tc>
          <w:tcPr>
            <w:tcW w:w="1236"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1062</w:t>
            </w:r>
          </w:p>
        </w:tc>
        <w:tc>
          <w:tcPr>
            <w:tcW w:w="1116"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3113</w:t>
            </w:r>
          </w:p>
        </w:tc>
        <w:tc>
          <w:tcPr>
            <w:tcW w:w="1561"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2051</w:t>
            </w:r>
          </w:p>
        </w:tc>
        <w:tc>
          <w:tcPr>
            <w:tcW w:w="1260" w:type="dxa"/>
            <w:tcBorders>
              <w:top w:val="nil"/>
              <w:left w:val="nil"/>
              <w:bottom w:val="single" w:sz="4" w:space="0" w:color="auto"/>
              <w:right w:val="single" w:sz="8" w:space="0" w:color="auto"/>
            </w:tcBorders>
            <w:noWrap/>
            <w:vAlign w:val="bottom"/>
          </w:tcPr>
          <w:p w:rsidR="00833507" w:rsidRPr="002B2F84" w:rsidRDefault="00833507" w:rsidP="00833507">
            <w:pPr>
              <w:jc w:val="both"/>
              <w:rPr>
                <w:sz w:val="24"/>
                <w:szCs w:val="24"/>
              </w:rPr>
            </w:pPr>
            <w:r w:rsidRPr="002B2F84">
              <w:rPr>
                <w:sz w:val="24"/>
                <w:szCs w:val="24"/>
              </w:rPr>
              <w:t>2,93</w:t>
            </w:r>
          </w:p>
        </w:tc>
      </w:tr>
      <w:tr w:rsidR="00833507" w:rsidRPr="002B2F84">
        <w:trPr>
          <w:trHeight w:val="255"/>
          <w:jc w:val="center"/>
        </w:trPr>
        <w:tc>
          <w:tcPr>
            <w:tcW w:w="336" w:type="dxa"/>
            <w:tcBorders>
              <w:top w:val="nil"/>
              <w:left w:val="single" w:sz="8" w:space="0" w:color="auto"/>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2</w:t>
            </w:r>
          </w:p>
        </w:tc>
        <w:tc>
          <w:tcPr>
            <w:tcW w:w="2980" w:type="dxa"/>
            <w:tcBorders>
              <w:top w:val="nil"/>
              <w:left w:val="nil"/>
              <w:bottom w:val="single" w:sz="4" w:space="0" w:color="auto"/>
              <w:right w:val="single" w:sz="4" w:space="0" w:color="auto"/>
            </w:tcBorders>
            <w:noWrap/>
            <w:vAlign w:val="bottom"/>
          </w:tcPr>
          <w:p w:rsidR="00833507" w:rsidRPr="002B2F84" w:rsidRDefault="000E7A6A" w:rsidP="00833507">
            <w:pPr>
              <w:jc w:val="both"/>
              <w:rPr>
                <w:sz w:val="24"/>
                <w:szCs w:val="24"/>
              </w:rPr>
            </w:pPr>
            <w:r>
              <w:rPr>
                <w:sz w:val="24"/>
                <w:szCs w:val="24"/>
              </w:rPr>
              <w:t>Прибыль до налогообложения</w:t>
            </w:r>
          </w:p>
        </w:tc>
        <w:tc>
          <w:tcPr>
            <w:tcW w:w="980"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руб.</w:t>
            </w:r>
          </w:p>
        </w:tc>
        <w:tc>
          <w:tcPr>
            <w:tcW w:w="1236" w:type="dxa"/>
            <w:tcBorders>
              <w:top w:val="nil"/>
              <w:left w:val="nil"/>
              <w:bottom w:val="single" w:sz="4" w:space="0" w:color="auto"/>
              <w:right w:val="single" w:sz="4" w:space="0" w:color="auto"/>
            </w:tcBorders>
            <w:noWrap/>
            <w:vAlign w:val="bottom"/>
          </w:tcPr>
          <w:p w:rsidR="00833507" w:rsidRPr="002B2F84" w:rsidRDefault="001842D3" w:rsidP="00833507">
            <w:pPr>
              <w:jc w:val="both"/>
              <w:rPr>
                <w:sz w:val="24"/>
                <w:szCs w:val="24"/>
              </w:rPr>
            </w:pPr>
            <w:r>
              <w:rPr>
                <w:sz w:val="24"/>
                <w:szCs w:val="24"/>
              </w:rPr>
              <w:t>1182</w:t>
            </w:r>
          </w:p>
        </w:tc>
        <w:tc>
          <w:tcPr>
            <w:tcW w:w="1116" w:type="dxa"/>
            <w:tcBorders>
              <w:top w:val="nil"/>
              <w:left w:val="nil"/>
              <w:bottom w:val="single" w:sz="4" w:space="0" w:color="auto"/>
              <w:right w:val="single" w:sz="4" w:space="0" w:color="auto"/>
            </w:tcBorders>
            <w:noWrap/>
            <w:vAlign w:val="bottom"/>
          </w:tcPr>
          <w:p w:rsidR="00833507" w:rsidRPr="002B2F84" w:rsidRDefault="001842D3" w:rsidP="00833507">
            <w:pPr>
              <w:jc w:val="both"/>
              <w:rPr>
                <w:sz w:val="24"/>
                <w:szCs w:val="24"/>
              </w:rPr>
            </w:pPr>
            <w:r>
              <w:rPr>
                <w:sz w:val="24"/>
                <w:szCs w:val="24"/>
              </w:rPr>
              <w:t>3113</w:t>
            </w:r>
          </w:p>
        </w:tc>
        <w:tc>
          <w:tcPr>
            <w:tcW w:w="1561"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-2077</w:t>
            </w:r>
          </w:p>
        </w:tc>
        <w:tc>
          <w:tcPr>
            <w:tcW w:w="1260" w:type="dxa"/>
            <w:tcBorders>
              <w:top w:val="nil"/>
              <w:left w:val="nil"/>
              <w:bottom w:val="single" w:sz="4" w:space="0" w:color="auto"/>
              <w:right w:val="single" w:sz="8" w:space="0" w:color="auto"/>
            </w:tcBorders>
            <w:noWrap/>
            <w:vAlign w:val="bottom"/>
          </w:tcPr>
          <w:p w:rsidR="00833507" w:rsidRPr="002B2F84" w:rsidRDefault="00833507" w:rsidP="00833507">
            <w:pPr>
              <w:jc w:val="both"/>
              <w:rPr>
                <w:sz w:val="24"/>
                <w:szCs w:val="24"/>
              </w:rPr>
            </w:pPr>
            <w:r w:rsidRPr="002B2F84">
              <w:rPr>
                <w:sz w:val="24"/>
                <w:szCs w:val="24"/>
              </w:rPr>
              <w:t>0,49</w:t>
            </w:r>
          </w:p>
        </w:tc>
      </w:tr>
      <w:tr w:rsidR="00833507" w:rsidRPr="002B2F84">
        <w:trPr>
          <w:trHeight w:val="255"/>
          <w:jc w:val="center"/>
        </w:trPr>
        <w:tc>
          <w:tcPr>
            <w:tcW w:w="336" w:type="dxa"/>
            <w:tcBorders>
              <w:top w:val="nil"/>
              <w:left w:val="single" w:sz="8" w:space="0" w:color="auto"/>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3</w:t>
            </w:r>
          </w:p>
        </w:tc>
        <w:tc>
          <w:tcPr>
            <w:tcW w:w="2980"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Объем работ</w:t>
            </w:r>
          </w:p>
        </w:tc>
        <w:tc>
          <w:tcPr>
            <w:tcW w:w="980"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руб.</w:t>
            </w:r>
          </w:p>
        </w:tc>
        <w:tc>
          <w:tcPr>
            <w:tcW w:w="1236"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32684</w:t>
            </w:r>
          </w:p>
        </w:tc>
        <w:tc>
          <w:tcPr>
            <w:tcW w:w="1116"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102771</w:t>
            </w:r>
          </w:p>
        </w:tc>
        <w:tc>
          <w:tcPr>
            <w:tcW w:w="1561"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70087</w:t>
            </w:r>
          </w:p>
        </w:tc>
        <w:tc>
          <w:tcPr>
            <w:tcW w:w="1260" w:type="dxa"/>
            <w:tcBorders>
              <w:top w:val="nil"/>
              <w:left w:val="nil"/>
              <w:bottom w:val="single" w:sz="4" w:space="0" w:color="auto"/>
              <w:right w:val="single" w:sz="8" w:space="0" w:color="auto"/>
            </w:tcBorders>
            <w:noWrap/>
            <w:vAlign w:val="bottom"/>
          </w:tcPr>
          <w:p w:rsidR="00833507" w:rsidRPr="002B2F84" w:rsidRDefault="00833507" w:rsidP="00833507">
            <w:pPr>
              <w:jc w:val="both"/>
              <w:rPr>
                <w:sz w:val="24"/>
                <w:szCs w:val="24"/>
              </w:rPr>
            </w:pPr>
            <w:r w:rsidRPr="002B2F84">
              <w:rPr>
                <w:sz w:val="24"/>
                <w:szCs w:val="24"/>
              </w:rPr>
              <w:t>3,14</w:t>
            </w:r>
          </w:p>
        </w:tc>
      </w:tr>
      <w:tr w:rsidR="00833507" w:rsidRPr="002B2F84">
        <w:trPr>
          <w:trHeight w:val="255"/>
          <w:jc w:val="center"/>
        </w:trPr>
        <w:tc>
          <w:tcPr>
            <w:tcW w:w="336" w:type="dxa"/>
            <w:tcBorders>
              <w:top w:val="nil"/>
              <w:left w:val="single" w:sz="8" w:space="0" w:color="auto"/>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4</w:t>
            </w:r>
          </w:p>
        </w:tc>
        <w:tc>
          <w:tcPr>
            <w:tcW w:w="2980"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Себестоимость СМР</w:t>
            </w:r>
          </w:p>
        </w:tc>
        <w:tc>
          <w:tcPr>
            <w:tcW w:w="980"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руб.</w:t>
            </w:r>
          </w:p>
        </w:tc>
        <w:tc>
          <w:tcPr>
            <w:tcW w:w="1236"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31502</w:t>
            </w:r>
          </w:p>
        </w:tc>
        <w:tc>
          <w:tcPr>
            <w:tcW w:w="1116"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99658</w:t>
            </w:r>
          </w:p>
        </w:tc>
        <w:tc>
          <w:tcPr>
            <w:tcW w:w="1561"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68156</w:t>
            </w:r>
          </w:p>
        </w:tc>
        <w:tc>
          <w:tcPr>
            <w:tcW w:w="1260" w:type="dxa"/>
            <w:tcBorders>
              <w:top w:val="nil"/>
              <w:left w:val="nil"/>
              <w:bottom w:val="single" w:sz="4" w:space="0" w:color="auto"/>
              <w:right w:val="single" w:sz="8" w:space="0" w:color="auto"/>
            </w:tcBorders>
            <w:noWrap/>
            <w:vAlign w:val="bottom"/>
          </w:tcPr>
          <w:p w:rsidR="00833507" w:rsidRPr="002B2F84" w:rsidRDefault="00833507" w:rsidP="00833507">
            <w:pPr>
              <w:jc w:val="both"/>
              <w:rPr>
                <w:sz w:val="24"/>
                <w:szCs w:val="24"/>
              </w:rPr>
            </w:pPr>
            <w:r w:rsidRPr="002B2F84">
              <w:rPr>
                <w:sz w:val="24"/>
                <w:szCs w:val="24"/>
              </w:rPr>
              <w:t>3,16</w:t>
            </w:r>
          </w:p>
        </w:tc>
      </w:tr>
      <w:tr w:rsidR="00833507" w:rsidRPr="002B2F84">
        <w:trPr>
          <w:trHeight w:val="255"/>
          <w:jc w:val="center"/>
        </w:trPr>
        <w:tc>
          <w:tcPr>
            <w:tcW w:w="336" w:type="dxa"/>
            <w:tcBorders>
              <w:top w:val="nil"/>
              <w:left w:val="single" w:sz="8" w:space="0" w:color="auto"/>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5</w:t>
            </w:r>
          </w:p>
        </w:tc>
        <w:tc>
          <w:tcPr>
            <w:tcW w:w="2980"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Основные фонды</w:t>
            </w:r>
          </w:p>
        </w:tc>
        <w:tc>
          <w:tcPr>
            <w:tcW w:w="980"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руб.</w:t>
            </w:r>
          </w:p>
        </w:tc>
        <w:tc>
          <w:tcPr>
            <w:tcW w:w="1236"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3912</w:t>
            </w:r>
          </w:p>
        </w:tc>
        <w:tc>
          <w:tcPr>
            <w:tcW w:w="1116"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5913</w:t>
            </w:r>
          </w:p>
        </w:tc>
        <w:tc>
          <w:tcPr>
            <w:tcW w:w="1561"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2001</w:t>
            </w:r>
          </w:p>
        </w:tc>
        <w:tc>
          <w:tcPr>
            <w:tcW w:w="1260" w:type="dxa"/>
            <w:tcBorders>
              <w:top w:val="nil"/>
              <w:left w:val="nil"/>
              <w:bottom w:val="single" w:sz="4" w:space="0" w:color="auto"/>
              <w:right w:val="single" w:sz="8" w:space="0" w:color="auto"/>
            </w:tcBorders>
            <w:noWrap/>
            <w:vAlign w:val="bottom"/>
          </w:tcPr>
          <w:p w:rsidR="00833507" w:rsidRPr="002B2F84" w:rsidRDefault="00833507" w:rsidP="00833507">
            <w:pPr>
              <w:jc w:val="both"/>
              <w:rPr>
                <w:sz w:val="24"/>
                <w:szCs w:val="24"/>
              </w:rPr>
            </w:pPr>
            <w:r w:rsidRPr="002B2F84">
              <w:rPr>
                <w:sz w:val="24"/>
                <w:szCs w:val="24"/>
              </w:rPr>
              <w:t>1,51</w:t>
            </w:r>
          </w:p>
        </w:tc>
      </w:tr>
      <w:tr w:rsidR="00833507" w:rsidRPr="002B2F84">
        <w:trPr>
          <w:trHeight w:val="255"/>
          <w:jc w:val="center"/>
        </w:trPr>
        <w:tc>
          <w:tcPr>
            <w:tcW w:w="336" w:type="dxa"/>
            <w:tcBorders>
              <w:top w:val="nil"/>
              <w:left w:val="single" w:sz="8" w:space="0" w:color="auto"/>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6</w:t>
            </w:r>
          </w:p>
        </w:tc>
        <w:tc>
          <w:tcPr>
            <w:tcW w:w="2980"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ОС собственные</w:t>
            </w:r>
          </w:p>
        </w:tc>
        <w:tc>
          <w:tcPr>
            <w:tcW w:w="980"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руб.</w:t>
            </w:r>
          </w:p>
        </w:tc>
        <w:tc>
          <w:tcPr>
            <w:tcW w:w="1236"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46674</w:t>
            </w:r>
          </w:p>
        </w:tc>
        <w:tc>
          <w:tcPr>
            <w:tcW w:w="1116"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49252</w:t>
            </w:r>
          </w:p>
        </w:tc>
        <w:tc>
          <w:tcPr>
            <w:tcW w:w="1561"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2578</w:t>
            </w:r>
          </w:p>
        </w:tc>
        <w:tc>
          <w:tcPr>
            <w:tcW w:w="1260" w:type="dxa"/>
            <w:tcBorders>
              <w:top w:val="nil"/>
              <w:left w:val="nil"/>
              <w:bottom w:val="single" w:sz="4" w:space="0" w:color="auto"/>
              <w:right w:val="single" w:sz="8" w:space="0" w:color="auto"/>
            </w:tcBorders>
            <w:noWrap/>
            <w:vAlign w:val="bottom"/>
          </w:tcPr>
          <w:p w:rsidR="00833507" w:rsidRPr="002B2F84" w:rsidRDefault="00833507" w:rsidP="00833507">
            <w:pPr>
              <w:jc w:val="both"/>
              <w:rPr>
                <w:sz w:val="24"/>
                <w:szCs w:val="24"/>
              </w:rPr>
            </w:pPr>
            <w:r w:rsidRPr="002B2F84">
              <w:rPr>
                <w:sz w:val="24"/>
                <w:szCs w:val="24"/>
              </w:rPr>
              <w:t>1,05</w:t>
            </w:r>
          </w:p>
        </w:tc>
      </w:tr>
      <w:tr w:rsidR="00833507" w:rsidRPr="002B2F84">
        <w:trPr>
          <w:trHeight w:val="255"/>
          <w:jc w:val="center"/>
        </w:trPr>
        <w:tc>
          <w:tcPr>
            <w:tcW w:w="336" w:type="dxa"/>
            <w:tcBorders>
              <w:top w:val="nil"/>
              <w:left w:val="single" w:sz="8" w:space="0" w:color="auto"/>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7</w:t>
            </w:r>
          </w:p>
        </w:tc>
        <w:tc>
          <w:tcPr>
            <w:tcW w:w="2980"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ФОТ</w:t>
            </w:r>
          </w:p>
        </w:tc>
        <w:tc>
          <w:tcPr>
            <w:tcW w:w="980"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руб.</w:t>
            </w:r>
          </w:p>
        </w:tc>
        <w:tc>
          <w:tcPr>
            <w:tcW w:w="1236"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4758</w:t>
            </w:r>
          </w:p>
        </w:tc>
        <w:tc>
          <w:tcPr>
            <w:tcW w:w="1116"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14610</w:t>
            </w:r>
          </w:p>
        </w:tc>
        <w:tc>
          <w:tcPr>
            <w:tcW w:w="1561"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9852</w:t>
            </w:r>
          </w:p>
        </w:tc>
        <w:tc>
          <w:tcPr>
            <w:tcW w:w="1260" w:type="dxa"/>
            <w:tcBorders>
              <w:top w:val="nil"/>
              <w:left w:val="nil"/>
              <w:bottom w:val="single" w:sz="4" w:space="0" w:color="auto"/>
              <w:right w:val="single" w:sz="8" w:space="0" w:color="auto"/>
            </w:tcBorders>
            <w:noWrap/>
            <w:vAlign w:val="bottom"/>
          </w:tcPr>
          <w:p w:rsidR="00833507" w:rsidRPr="002B2F84" w:rsidRDefault="00833507" w:rsidP="00833507">
            <w:pPr>
              <w:jc w:val="both"/>
              <w:rPr>
                <w:sz w:val="24"/>
                <w:szCs w:val="24"/>
              </w:rPr>
            </w:pPr>
            <w:r w:rsidRPr="002B2F84">
              <w:rPr>
                <w:sz w:val="24"/>
                <w:szCs w:val="24"/>
              </w:rPr>
              <w:t>3,07</w:t>
            </w:r>
          </w:p>
        </w:tc>
      </w:tr>
      <w:tr w:rsidR="00833507" w:rsidRPr="002B2F84">
        <w:trPr>
          <w:trHeight w:val="255"/>
          <w:jc w:val="center"/>
        </w:trPr>
        <w:tc>
          <w:tcPr>
            <w:tcW w:w="336" w:type="dxa"/>
            <w:tcBorders>
              <w:top w:val="nil"/>
              <w:left w:val="single" w:sz="8" w:space="0" w:color="auto"/>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8</w:t>
            </w:r>
          </w:p>
        </w:tc>
        <w:tc>
          <w:tcPr>
            <w:tcW w:w="2980"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Материальные затраты</w:t>
            </w:r>
          </w:p>
        </w:tc>
        <w:tc>
          <w:tcPr>
            <w:tcW w:w="980"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руб.</w:t>
            </w:r>
          </w:p>
        </w:tc>
        <w:tc>
          <w:tcPr>
            <w:tcW w:w="1236"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31605,428</w:t>
            </w:r>
          </w:p>
        </w:tc>
        <w:tc>
          <w:tcPr>
            <w:tcW w:w="1116"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99687,87</w:t>
            </w:r>
          </w:p>
        </w:tc>
        <w:tc>
          <w:tcPr>
            <w:tcW w:w="1561" w:type="dxa"/>
            <w:tcBorders>
              <w:top w:val="nil"/>
              <w:left w:val="nil"/>
              <w:bottom w:val="single" w:sz="4"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68082,442</w:t>
            </w:r>
          </w:p>
        </w:tc>
        <w:tc>
          <w:tcPr>
            <w:tcW w:w="1260" w:type="dxa"/>
            <w:tcBorders>
              <w:top w:val="nil"/>
              <w:left w:val="nil"/>
              <w:bottom w:val="single" w:sz="4" w:space="0" w:color="auto"/>
              <w:right w:val="single" w:sz="8" w:space="0" w:color="auto"/>
            </w:tcBorders>
            <w:noWrap/>
            <w:vAlign w:val="bottom"/>
          </w:tcPr>
          <w:p w:rsidR="00833507" w:rsidRPr="002B2F84" w:rsidRDefault="00833507" w:rsidP="00833507">
            <w:pPr>
              <w:jc w:val="both"/>
              <w:rPr>
                <w:sz w:val="24"/>
                <w:szCs w:val="24"/>
              </w:rPr>
            </w:pPr>
            <w:r w:rsidRPr="002B2F84">
              <w:rPr>
                <w:sz w:val="24"/>
                <w:szCs w:val="24"/>
              </w:rPr>
              <w:t>3,15</w:t>
            </w:r>
          </w:p>
        </w:tc>
      </w:tr>
      <w:tr w:rsidR="00833507" w:rsidRPr="002B2F84">
        <w:trPr>
          <w:trHeight w:val="270"/>
          <w:jc w:val="center"/>
        </w:trPr>
        <w:tc>
          <w:tcPr>
            <w:tcW w:w="336" w:type="dxa"/>
            <w:tcBorders>
              <w:top w:val="nil"/>
              <w:left w:val="single" w:sz="8" w:space="0" w:color="auto"/>
              <w:bottom w:val="single" w:sz="8"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9</w:t>
            </w:r>
          </w:p>
        </w:tc>
        <w:tc>
          <w:tcPr>
            <w:tcW w:w="2980" w:type="dxa"/>
            <w:tcBorders>
              <w:top w:val="nil"/>
              <w:left w:val="nil"/>
              <w:bottom w:val="single" w:sz="8"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Численность среднесписочная</w:t>
            </w:r>
          </w:p>
        </w:tc>
        <w:tc>
          <w:tcPr>
            <w:tcW w:w="980" w:type="dxa"/>
            <w:tcBorders>
              <w:top w:val="nil"/>
              <w:left w:val="nil"/>
              <w:bottom w:val="single" w:sz="8"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чел.</w:t>
            </w:r>
          </w:p>
        </w:tc>
        <w:tc>
          <w:tcPr>
            <w:tcW w:w="1236" w:type="dxa"/>
            <w:tcBorders>
              <w:top w:val="nil"/>
              <w:left w:val="nil"/>
              <w:bottom w:val="single" w:sz="8"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149</w:t>
            </w:r>
          </w:p>
        </w:tc>
        <w:tc>
          <w:tcPr>
            <w:tcW w:w="1116" w:type="dxa"/>
            <w:tcBorders>
              <w:top w:val="nil"/>
              <w:left w:val="nil"/>
              <w:bottom w:val="single" w:sz="8"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385</w:t>
            </w:r>
          </w:p>
        </w:tc>
        <w:tc>
          <w:tcPr>
            <w:tcW w:w="1561" w:type="dxa"/>
            <w:tcBorders>
              <w:top w:val="nil"/>
              <w:left w:val="nil"/>
              <w:bottom w:val="single" w:sz="8" w:space="0" w:color="auto"/>
              <w:right w:val="single" w:sz="4" w:space="0" w:color="auto"/>
            </w:tcBorders>
            <w:noWrap/>
            <w:vAlign w:val="bottom"/>
          </w:tcPr>
          <w:p w:rsidR="00833507" w:rsidRPr="002B2F84" w:rsidRDefault="00833507" w:rsidP="00833507">
            <w:pPr>
              <w:jc w:val="both"/>
              <w:rPr>
                <w:sz w:val="24"/>
                <w:szCs w:val="24"/>
              </w:rPr>
            </w:pPr>
            <w:r w:rsidRPr="002B2F84">
              <w:rPr>
                <w:sz w:val="24"/>
                <w:szCs w:val="24"/>
              </w:rPr>
              <w:t>236</w:t>
            </w:r>
          </w:p>
        </w:tc>
        <w:tc>
          <w:tcPr>
            <w:tcW w:w="1260" w:type="dxa"/>
            <w:tcBorders>
              <w:top w:val="nil"/>
              <w:left w:val="nil"/>
              <w:bottom w:val="single" w:sz="8" w:space="0" w:color="auto"/>
              <w:right w:val="single" w:sz="8" w:space="0" w:color="auto"/>
            </w:tcBorders>
            <w:noWrap/>
            <w:vAlign w:val="bottom"/>
          </w:tcPr>
          <w:p w:rsidR="00833507" w:rsidRPr="002B2F84" w:rsidRDefault="00833507" w:rsidP="00833507">
            <w:pPr>
              <w:jc w:val="both"/>
              <w:rPr>
                <w:sz w:val="24"/>
                <w:szCs w:val="24"/>
              </w:rPr>
            </w:pPr>
            <w:r w:rsidRPr="002B2F84">
              <w:rPr>
                <w:sz w:val="24"/>
                <w:szCs w:val="24"/>
              </w:rPr>
              <w:t>2,58</w:t>
            </w:r>
          </w:p>
        </w:tc>
      </w:tr>
    </w:tbl>
    <w:p w:rsidR="00867F52" w:rsidRPr="005A758B" w:rsidRDefault="00867F52" w:rsidP="00110AD6">
      <w:pPr>
        <w:spacing w:line="360" w:lineRule="auto"/>
        <w:ind w:firstLine="709"/>
        <w:jc w:val="both"/>
        <w:rPr>
          <w:sz w:val="28"/>
          <w:szCs w:val="28"/>
        </w:rPr>
      </w:pPr>
      <w:r w:rsidRPr="005A758B">
        <w:rPr>
          <w:sz w:val="28"/>
          <w:szCs w:val="28"/>
        </w:rPr>
        <w:fldChar w:fldCharType="begin"/>
      </w:r>
      <w:r w:rsidRPr="005A758B">
        <w:rPr>
          <w:sz w:val="28"/>
          <w:szCs w:val="28"/>
        </w:rPr>
        <w:instrText xml:space="preserve"> LINK Excel.Sheet.8 C:\\11111\\глава_2.xls Лист1!R2C1:R14C7 \a \f 4 \h  \* MERGEFORMAT </w:instrText>
      </w:r>
      <w:r w:rsidRPr="005A758B">
        <w:rPr>
          <w:sz w:val="28"/>
          <w:szCs w:val="28"/>
        </w:rPr>
        <w:fldChar w:fldCharType="separate"/>
      </w:r>
      <w:r w:rsidR="00121FCB">
        <w:rPr>
          <w:b/>
          <w:bCs/>
          <w:sz w:val="28"/>
          <w:szCs w:val="28"/>
        </w:rPr>
        <w:t>Ошибка! Ошибка связи.</w:t>
      </w:r>
      <w:r w:rsidRPr="005A758B">
        <w:rPr>
          <w:sz w:val="28"/>
          <w:szCs w:val="28"/>
        </w:rPr>
        <w:fldChar w:fldCharType="end"/>
      </w:r>
    </w:p>
    <w:p w:rsidR="00867F52" w:rsidRPr="005A758B" w:rsidRDefault="00867F52" w:rsidP="00867F52">
      <w:pPr>
        <w:spacing w:line="360" w:lineRule="auto"/>
        <w:ind w:firstLine="709"/>
        <w:jc w:val="both"/>
        <w:rPr>
          <w:sz w:val="28"/>
          <w:szCs w:val="28"/>
        </w:rPr>
      </w:pPr>
      <w:r w:rsidRPr="005A758B">
        <w:rPr>
          <w:sz w:val="28"/>
          <w:szCs w:val="28"/>
        </w:rPr>
        <w:t>Основным источником для анализа выполнения плана ввода в действие  производственных мощностей и объектов, а также  выполнение плана подрядных работ являются статистические отчеты по форме № П-1 «Сведения о производств</w:t>
      </w:r>
      <w:r w:rsidR="00921CF3">
        <w:rPr>
          <w:sz w:val="28"/>
          <w:szCs w:val="28"/>
        </w:rPr>
        <w:t>е и отгрузке товаров и услуг» (</w:t>
      </w:r>
      <w:r w:rsidRPr="005A758B">
        <w:rPr>
          <w:sz w:val="28"/>
          <w:szCs w:val="28"/>
        </w:rPr>
        <w:t>годовые, квартальные и месячные). На основании информации, содержащейся  в данной отчетности, определяется степень выполнения плана в абсолютных и относительных величинах за анализируемый период и по сравнению с отчетными данными предшествующего периода.</w:t>
      </w:r>
    </w:p>
    <w:p w:rsidR="007730F7" w:rsidRDefault="00867F52" w:rsidP="00921CF3">
      <w:pPr>
        <w:spacing w:line="360" w:lineRule="auto"/>
        <w:ind w:firstLine="709"/>
        <w:jc w:val="both"/>
        <w:rPr>
          <w:sz w:val="28"/>
          <w:szCs w:val="28"/>
        </w:rPr>
      </w:pPr>
      <w:r w:rsidRPr="005A758B">
        <w:rPr>
          <w:sz w:val="28"/>
          <w:szCs w:val="28"/>
        </w:rPr>
        <w:t>Для анализа использованы следующие показатели:  натуральные показатели, характеризующие ввод в действие объектов и производственных мощностей; сметная стоимость вводимых объектов и пусковых комплексов, а также их качество. Данные показатели приведены в таб</w:t>
      </w:r>
      <w:r w:rsidR="00921CF3">
        <w:rPr>
          <w:sz w:val="28"/>
          <w:szCs w:val="28"/>
        </w:rPr>
        <w:t>лице 2.</w:t>
      </w:r>
    </w:p>
    <w:p w:rsidR="000537F6" w:rsidRDefault="000537F6" w:rsidP="00833507">
      <w:pPr>
        <w:spacing w:line="360" w:lineRule="auto"/>
        <w:ind w:firstLine="709"/>
        <w:jc w:val="right"/>
        <w:rPr>
          <w:sz w:val="28"/>
          <w:szCs w:val="28"/>
        </w:rPr>
      </w:pPr>
    </w:p>
    <w:p w:rsidR="000537F6" w:rsidRDefault="000537F6" w:rsidP="00833507">
      <w:pPr>
        <w:spacing w:line="360" w:lineRule="auto"/>
        <w:ind w:firstLine="709"/>
        <w:jc w:val="right"/>
        <w:rPr>
          <w:sz w:val="28"/>
          <w:szCs w:val="28"/>
        </w:rPr>
      </w:pPr>
    </w:p>
    <w:p w:rsidR="007730F7" w:rsidRPr="00833507" w:rsidRDefault="00833507" w:rsidP="00833507">
      <w:pPr>
        <w:spacing w:line="360" w:lineRule="auto"/>
        <w:ind w:firstLine="709"/>
        <w:jc w:val="right"/>
        <w:rPr>
          <w:sz w:val="28"/>
          <w:szCs w:val="28"/>
        </w:rPr>
      </w:pPr>
      <w:r w:rsidRPr="00833507">
        <w:rPr>
          <w:sz w:val="28"/>
          <w:szCs w:val="28"/>
        </w:rPr>
        <w:t xml:space="preserve">Таблица 2. </w:t>
      </w:r>
    </w:p>
    <w:p w:rsidR="00833507" w:rsidRPr="00833507" w:rsidRDefault="00833507" w:rsidP="00833507">
      <w:pPr>
        <w:spacing w:line="360" w:lineRule="auto"/>
        <w:ind w:firstLine="709"/>
        <w:jc w:val="center"/>
        <w:rPr>
          <w:sz w:val="28"/>
          <w:szCs w:val="28"/>
        </w:rPr>
      </w:pPr>
      <w:r w:rsidRPr="00833507">
        <w:rPr>
          <w:sz w:val="28"/>
          <w:szCs w:val="28"/>
        </w:rPr>
        <w:t>Выполнение плана ввода в действие объектов по их  сметной стоимости</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00"/>
        <w:gridCol w:w="720"/>
        <w:gridCol w:w="720"/>
        <w:gridCol w:w="720"/>
        <w:gridCol w:w="960"/>
        <w:gridCol w:w="720"/>
        <w:gridCol w:w="720"/>
        <w:gridCol w:w="720"/>
        <w:gridCol w:w="960"/>
        <w:gridCol w:w="960"/>
      </w:tblGrid>
      <w:tr w:rsidR="00833507" w:rsidRPr="00921CF3">
        <w:trPr>
          <w:cantSplit/>
          <w:trHeight w:val="855"/>
        </w:trPr>
        <w:tc>
          <w:tcPr>
            <w:tcW w:w="540" w:type="dxa"/>
            <w:vMerge w:val="restart"/>
            <w:vAlign w:val="center"/>
          </w:tcPr>
          <w:p w:rsidR="00833507" w:rsidRPr="00921CF3" w:rsidRDefault="00833507" w:rsidP="00833507">
            <w:pPr>
              <w:jc w:val="both"/>
              <w:rPr>
                <w:sz w:val="24"/>
                <w:szCs w:val="24"/>
              </w:rPr>
            </w:pPr>
            <w:r w:rsidRPr="00921CF3">
              <w:rPr>
                <w:sz w:val="24"/>
                <w:szCs w:val="24"/>
              </w:rPr>
              <w:t>№ п/п</w:t>
            </w:r>
          </w:p>
        </w:tc>
        <w:tc>
          <w:tcPr>
            <w:tcW w:w="1500" w:type="dxa"/>
            <w:vMerge w:val="restart"/>
            <w:vAlign w:val="center"/>
          </w:tcPr>
          <w:p w:rsidR="00833507" w:rsidRPr="00921CF3" w:rsidRDefault="00833507" w:rsidP="00833507">
            <w:pPr>
              <w:jc w:val="both"/>
              <w:rPr>
                <w:sz w:val="24"/>
                <w:szCs w:val="24"/>
              </w:rPr>
            </w:pPr>
            <w:r w:rsidRPr="00921CF3">
              <w:rPr>
                <w:sz w:val="24"/>
                <w:szCs w:val="24"/>
              </w:rPr>
              <w:t>Пусковые объекты</w:t>
            </w:r>
          </w:p>
        </w:tc>
        <w:tc>
          <w:tcPr>
            <w:tcW w:w="720" w:type="dxa"/>
            <w:vMerge w:val="restart"/>
            <w:vAlign w:val="center"/>
          </w:tcPr>
          <w:p w:rsidR="00833507" w:rsidRPr="00921CF3" w:rsidRDefault="00833507" w:rsidP="00833507">
            <w:pPr>
              <w:jc w:val="both"/>
              <w:rPr>
                <w:sz w:val="24"/>
                <w:szCs w:val="24"/>
              </w:rPr>
            </w:pPr>
            <w:r w:rsidRPr="00921CF3">
              <w:rPr>
                <w:sz w:val="24"/>
                <w:szCs w:val="24"/>
              </w:rPr>
              <w:t>ед.изм.</w:t>
            </w:r>
          </w:p>
        </w:tc>
        <w:tc>
          <w:tcPr>
            <w:tcW w:w="1440" w:type="dxa"/>
            <w:gridSpan w:val="2"/>
            <w:vAlign w:val="center"/>
          </w:tcPr>
          <w:p w:rsidR="00833507" w:rsidRPr="00921CF3" w:rsidRDefault="00833507" w:rsidP="00833507">
            <w:pPr>
              <w:jc w:val="both"/>
              <w:rPr>
                <w:sz w:val="24"/>
                <w:szCs w:val="24"/>
              </w:rPr>
            </w:pPr>
            <w:r w:rsidRPr="00921CF3">
              <w:rPr>
                <w:sz w:val="24"/>
                <w:szCs w:val="24"/>
              </w:rPr>
              <w:t>производственная мощность</w:t>
            </w:r>
          </w:p>
        </w:tc>
        <w:tc>
          <w:tcPr>
            <w:tcW w:w="960" w:type="dxa"/>
            <w:vAlign w:val="center"/>
          </w:tcPr>
          <w:p w:rsidR="00833507" w:rsidRPr="00921CF3" w:rsidRDefault="00833507" w:rsidP="00833507">
            <w:pPr>
              <w:jc w:val="both"/>
              <w:rPr>
                <w:sz w:val="24"/>
                <w:szCs w:val="24"/>
              </w:rPr>
            </w:pPr>
            <w:r w:rsidRPr="00921CF3">
              <w:rPr>
                <w:sz w:val="24"/>
                <w:szCs w:val="24"/>
              </w:rPr>
              <w:t>абсолютное отклонение</w:t>
            </w:r>
          </w:p>
        </w:tc>
        <w:tc>
          <w:tcPr>
            <w:tcW w:w="720" w:type="dxa"/>
            <w:vMerge w:val="restart"/>
            <w:vAlign w:val="center"/>
          </w:tcPr>
          <w:p w:rsidR="00833507" w:rsidRPr="00921CF3" w:rsidRDefault="00833507" w:rsidP="00833507">
            <w:pPr>
              <w:jc w:val="both"/>
              <w:rPr>
                <w:sz w:val="24"/>
                <w:szCs w:val="24"/>
              </w:rPr>
            </w:pPr>
            <w:r w:rsidRPr="00921CF3">
              <w:rPr>
                <w:sz w:val="24"/>
                <w:szCs w:val="24"/>
              </w:rPr>
              <w:t>процент выполнения</w:t>
            </w:r>
          </w:p>
        </w:tc>
        <w:tc>
          <w:tcPr>
            <w:tcW w:w="1440" w:type="dxa"/>
            <w:gridSpan w:val="2"/>
            <w:vAlign w:val="center"/>
          </w:tcPr>
          <w:p w:rsidR="00833507" w:rsidRPr="00921CF3" w:rsidRDefault="00833507" w:rsidP="00833507">
            <w:pPr>
              <w:jc w:val="both"/>
              <w:rPr>
                <w:sz w:val="24"/>
                <w:szCs w:val="24"/>
              </w:rPr>
            </w:pPr>
            <w:r w:rsidRPr="00921CF3">
              <w:rPr>
                <w:sz w:val="24"/>
                <w:szCs w:val="24"/>
              </w:rPr>
              <w:t>сметная стоимость, руб.</w:t>
            </w:r>
          </w:p>
        </w:tc>
        <w:tc>
          <w:tcPr>
            <w:tcW w:w="960" w:type="dxa"/>
            <w:vAlign w:val="center"/>
          </w:tcPr>
          <w:p w:rsidR="00833507" w:rsidRPr="00921CF3" w:rsidRDefault="00833507" w:rsidP="00833507">
            <w:pPr>
              <w:jc w:val="both"/>
              <w:rPr>
                <w:sz w:val="24"/>
                <w:szCs w:val="24"/>
              </w:rPr>
            </w:pPr>
            <w:r w:rsidRPr="00921CF3">
              <w:rPr>
                <w:sz w:val="24"/>
                <w:szCs w:val="24"/>
              </w:rPr>
              <w:t>абсолютное отклонение</w:t>
            </w:r>
          </w:p>
        </w:tc>
        <w:tc>
          <w:tcPr>
            <w:tcW w:w="960" w:type="dxa"/>
            <w:vMerge w:val="restart"/>
            <w:vAlign w:val="center"/>
          </w:tcPr>
          <w:p w:rsidR="00833507" w:rsidRPr="00921CF3" w:rsidRDefault="00833507" w:rsidP="00833507">
            <w:pPr>
              <w:jc w:val="both"/>
              <w:rPr>
                <w:sz w:val="24"/>
                <w:szCs w:val="24"/>
              </w:rPr>
            </w:pPr>
            <w:r w:rsidRPr="00921CF3">
              <w:rPr>
                <w:sz w:val="24"/>
                <w:szCs w:val="24"/>
              </w:rPr>
              <w:t>процент выполнения</w:t>
            </w:r>
          </w:p>
        </w:tc>
      </w:tr>
      <w:tr w:rsidR="00833507" w:rsidRPr="00921CF3">
        <w:trPr>
          <w:cantSplit/>
          <w:trHeight w:val="270"/>
        </w:trPr>
        <w:tc>
          <w:tcPr>
            <w:tcW w:w="540" w:type="dxa"/>
            <w:vMerge/>
            <w:vAlign w:val="center"/>
          </w:tcPr>
          <w:p w:rsidR="00833507" w:rsidRPr="00921CF3" w:rsidRDefault="00833507" w:rsidP="00833507">
            <w:pPr>
              <w:jc w:val="both"/>
              <w:rPr>
                <w:sz w:val="24"/>
                <w:szCs w:val="24"/>
              </w:rPr>
            </w:pPr>
          </w:p>
        </w:tc>
        <w:tc>
          <w:tcPr>
            <w:tcW w:w="1500" w:type="dxa"/>
            <w:vMerge/>
            <w:vAlign w:val="center"/>
          </w:tcPr>
          <w:p w:rsidR="00833507" w:rsidRPr="00921CF3" w:rsidRDefault="00833507" w:rsidP="00833507">
            <w:pPr>
              <w:jc w:val="both"/>
              <w:rPr>
                <w:sz w:val="24"/>
                <w:szCs w:val="24"/>
              </w:rPr>
            </w:pPr>
          </w:p>
        </w:tc>
        <w:tc>
          <w:tcPr>
            <w:tcW w:w="720" w:type="dxa"/>
            <w:vMerge/>
            <w:vAlign w:val="center"/>
          </w:tcPr>
          <w:p w:rsidR="00833507" w:rsidRPr="00921CF3" w:rsidRDefault="00833507" w:rsidP="00833507">
            <w:pPr>
              <w:jc w:val="both"/>
              <w:rPr>
                <w:sz w:val="24"/>
                <w:szCs w:val="24"/>
              </w:rPr>
            </w:pPr>
          </w:p>
        </w:tc>
        <w:tc>
          <w:tcPr>
            <w:tcW w:w="720" w:type="dxa"/>
            <w:vAlign w:val="center"/>
          </w:tcPr>
          <w:p w:rsidR="00833507" w:rsidRPr="00921CF3" w:rsidRDefault="00833507" w:rsidP="00833507">
            <w:pPr>
              <w:jc w:val="both"/>
              <w:rPr>
                <w:sz w:val="24"/>
                <w:szCs w:val="24"/>
              </w:rPr>
            </w:pPr>
            <w:r w:rsidRPr="00921CF3">
              <w:rPr>
                <w:sz w:val="24"/>
                <w:szCs w:val="24"/>
              </w:rPr>
              <w:t>2000</w:t>
            </w:r>
          </w:p>
        </w:tc>
        <w:tc>
          <w:tcPr>
            <w:tcW w:w="720" w:type="dxa"/>
            <w:vAlign w:val="center"/>
          </w:tcPr>
          <w:p w:rsidR="00833507" w:rsidRPr="00921CF3" w:rsidRDefault="00833507" w:rsidP="00833507">
            <w:pPr>
              <w:jc w:val="both"/>
              <w:rPr>
                <w:sz w:val="24"/>
                <w:szCs w:val="24"/>
              </w:rPr>
            </w:pPr>
            <w:r w:rsidRPr="00921CF3">
              <w:rPr>
                <w:sz w:val="24"/>
                <w:szCs w:val="24"/>
              </w:rPr>
              <w:t>2001</w:t>
            </w:r>
          </w:p>
        </w:tc>
        <w:tc>
          <w:tcPr>
            <w:tcW w:w="960" w:type="dxa"/>
            <w:vAlign w:val="center"/>
          </w:tcPr>
          <w:p w:rsidR="00833507" w:rsidRPr="00921CF3" w:rsidRDefault="00833507" w:rsidP="00833507">
            <w:pPr>
              <w:jc w:val="both"/>
              <w:rPr>
                <w:sz w:val="24"/>
                <w:szCs w:val="24"/>
              </w:rPr>
            </w:pPr>
          </w:p>
        </w:tc>
        <w:tc>
          <w:tcPr>
            <w:tcW w:w="720" w:type="dxa"/>
            <w:vMerge/>
            <w:vAlign w:val="center"/>
          </w:tcPr>
          <w:p w:rsidR="00833507" w:rsidRPr="00921CF3" w:rsidRDefault="00833507" w:rsidP="00833507">
            <w:pPr>
              <w:jc w:val="both"/>
              <w:rPr>
                <w:sz w:val="24"/>
                <w:szCs w:val="24"/>
              </w:rPr>
            </w:pPr>
          </w:p>
        </w:tc>
        <w:tc>
          <w:tcPr>
            <w:tcW w:w="720" w:type="dxa"/>
            <w:vAlign w:val="center"/>
          </w:tcPr>
          <w:p w:rsidR="00833507" w:rsidRPr="00921CF3" w:rsidRDefault="00833507" w:rsidP="00833507">
            <w:pPr>
              <w:jc w:val="both"/>
              <w:rPr>
                <w:sz w:val="24"/>
                <w:szCs w:val="24"/>
              </w:rPr>
            </w:pPr>
            <w:r w:rsidRPr="00921CF3">
              <w:rPr>
                <w:sz w:val="24"/>
                <w:szCs w:val="24"/>
              </w:rPr>
              <w:t>2000</w:t>
            </w:r>
          </w:p>
        </w:tc>
        <w:tc>
          <w:tcPr>
            <w:tcW w:w="720" w:type="dxa"/>
            <w:vAlign w:val="center"/>
          </w:tcPr>
          <w:p w:rsidR="00833507" w:rsidRPr="00921CF3" w:rsidRDefault="00833507" w:rsidP="00833507">
            <w:pPr>
              <w:jc w:val="both"/>
              <w:rPr>
                <w:sz w:val="24"/>
                <w:szCs w:val="24"/>
              </w:rPr>
            </w:pPr>
            <w:r w:rsidRPr="00921CF3">
              <w:rPr>
                <w:sz w:val="24"/>
                <w:szCs w:val="24"/>
              </w:rPr>
              <w:t>2001</w:t>
            </w:r>
          </w:p>
        </w:tc>
        <w:tc>
          <w:tcPr>
            <w:tcW w:w="960" w:type="dxa"/>
            <w:vAlign w:val="center"/>
          </w:tcPr>
          <w:p w:rsidR="00833507" w:rsidRPr="00921CF3" w:rsidRDefault="00833507" w:rsidP="00833507">
            <w:pPr>
              <w:jc w:val="both"/>
              <w:rPr>
                <w:sz w:val="24"/>
                <w:szCs w:val="24"/>
              </w:rPr>
            </w:pPr>
          </w:p>
        </w:tc>
        <w:tc>
          <w:tcPr>
            <w:tcW w:w="960" w:type="dxa"/>
            <w:vMerge/>
            <w:vAlign w:val="center"/>
          </w:tcPr>
          <w:p w:rsidR="00833507" w:rsidRPr="00921CF3" w:rsidRDefault="00833507" w:rsidP="00833507">
            <w:pPr>
              <w:jc w:val="both"/>
              <w:rPr>
                <w:sz w:val="24"/>
                <w:szCs w:val="24"/>
              </w:rPr>
            </w:pPr>
          </w:p>
        </w:tc>
      </w:tr>
      <w:tr w:rsidR="00833507" w:rsidRPr="00921CF3">
        <w:trPr>
          <w:trHeight w:val="270"/>
        </w:trPr>
        <w:tc>
          <w:tcPr>
            <w:tcW w:w="9240" w:type="dxa"/>
            <w:gridSpan w:val="11"/>
            <w:vAlign w:val="center"/>
          </w:tcPr>
          <w:p w:rsidR="00833507" w:rsidRPr="00921CF3" w:rsidRDefault="00833507" w:rsidP="00833507">
            <w:pPr>
              <w:jc w:val="both"/>
              <w:rPr>
                <w:sz w:val="24"/>
                <w:szCs w:val="24"/>
              </w:rPr>
            </w:pPr>
            <w:r w:rsidRPr="00921CF3">
              <w:rPr>
                <w:sz w:val="24"/>
                <w:szCs w:val="24"/>
              </w:rPr>
              <w:t>Промышленное строительство</w:t>
            </w:r>
          </w:p>
        </w:tc>
      </w:tr>
      <w:tr w:rsidR="00833507" w:rsidRPr="00921CF3">
        <w:trPr>
          <w:trHeight w:val="765"/>
        </w:trPr>
        <w:tc>
          <w:tcPr>
            <w:tcW w:w="540" w:type="dxa"/>
            <w:vAlign w:val="center"/>
          </w:tcPr>
          <w:p w:rsidR="00833507" w:rsidRPr="00921CF3" w:rsidRDefault="00833507" w:rsidP="00833507">
            <w:pPr>
              <w:jc w:val="both"/>
              <w:rPr>
                <w:sz w:val="24"/>
                <w:szCs w:val="24"/>
              </w:rPr>
            </w:pPr>
            <w:r w:rsidRPr="00921CF3">
              <w:rPr>
                <w:sz w:val="24"/>
                <w:szCs w:val="24"/>
              </w:rPr>
              <w:t>1</w:t>
            </w:r>
          </w:p>
        </w:tc>
        <w:tc>
          <w:tcPr>
            <w:tcW w:w="1500" w:type="dxa"/>
            <w:vAlign w:val="center"/>
          </w:tcPr>
          <w:p w:rsidR="00833507" w:rsidRPr="00921CF3" w:rsidRDefault="00833507" w:rsidP="00833507">
            <w:pPr>
              <w:jc w:val="both"/>
              <w:rPr>
                <w:sz w:val="24"/>
                <w:szCs w:val="24"/>
              </w:rPr>
            </w:pPr>
            <w:r w:rsidRPr="00921CF3">
              <w:rPr>
                <w:sz w:val="24"/>
                <w:szCs w:val="24"/>
              </w:rPr>
              <w:t>Завод газовой ап</w:t>
            </w:r>
            <w:r>
              <w:rPr>
                <w:sz w:val="24"/>
                <w:szCs w:val="24"/>
              </w:rPr>
              <w:t>паратуры в г. Уварово</w:t>
            </w:r>
          </w:p>
        </w:tc>
        <w:tc>
          <w:tcPr>
            <w:tcW w:w="720" w:type="dxa"/>
            <w:vAlign w:val="center"/>
          </w:tcPr>
          <w:p w:rsidR="00833507" w:rsidRPr="00921CF3" w:rsidRDefault="00833507" w:rsidP="00833507">
            <w:pPr>
              <w:jc w:val="both"/>
              <w:rPr>
                <w:sz w:val="24"/>
                <w:szCs w:val="24"/>
              </w:rPr>
            </w:pPr>
            <w:r w:rsidRPr="00921CF3">
              <w:rPr>
                <w:sz w:val="24"/>
                <w:szCs w:val="24"/>
              </w:rPr>
              <w:t>котлы</w:t>
            </w:r>
          </w:p>
        </w:tc>
        <w:tc>
          <w:tcPr>
            <w:tcW w:w="720" w:type="dxa"/>
            <w:vAlign w:val="center"/>
          </w:tcPr>
          <w:p w:rsidR="00833507" w:rsidRPr="00921CF3" w:rsidRDefault="00833507" w:rsidP="00833507">
            <w:pPr>
              <w:jc w:val="both"/>
              <w:rPr>
                <w:sz w:val="24"/>
                <w:szCs w:val="24"/>
              </w:rPr>
            </w:pPr>
            <w:r w:rsidRPr="00921CF3">
              <w:rPr>
                <w:sz w:val="24"/>
                <w:szCs w:val="24"/>
              </w:rPr>
              <w:t>1519</w:t>
            </w:r>
          </w:p>
        </w:tc>
        <w:tc>
          <w:tcPr>
            <w:tcW w:w="720" w:type="dxa"/>
            <w:vAlign w:val="center"/>
          </w:tcPr>
          <w:p w:rsidR="00833507" w:rsidRPr="00921CF3" w:rsidRDefault="00833507" w:rsidP="00833507">
            <w:pPr>
              <w:jc w:val="both"/>
              <w:rPr>
                <w:sz w:val="24"/>
                <w:szCs w:val="24"/>
              </w:rPr>
            </w:pPr>
            <w:r w:rsidRPr="00921CF3">
              <w:rPr>
                <w:sz w:val="24"/>
                <w:szCs w:val="24"/>
              </w:rPr>
              <w:t>4393</w:t>
            </w:r>
          </w:p>
        </w:tc>
        <w:tc>
          <w:tcPr>
            <w:tcW w:w="960" w:type="dxa"/>
            <w:vAlign w:val="center"/>
          </w:tcPr>
          <w:p w:rsidR="00833507" w:rsidRPr="00921CF3" w:rsidRDefault="00833507" w:rsidP="00833507">
            <w:pPr>
              <w:jc w:val="both"/>
              <w:rPr>
                <w:sz w:val="24"/>
                <w:szCs w:val="24"/>
              </w:rPr>
            </w:pPr>
            <w:r w:rsidRPr="00921CF3">
              <w:rPr>
                <w:sz w:val="24"/>
                <w:szCs w:val="24"/>
              </w:rPr>
              <w:t>2874</w:t>
            </w:r>
          </w:p>
        </w:tc>
        <w:tc>
          <w:tcPr>
            <w:tcW w:w="720" w:type="dxa"/>
            <w:vAlign w:val="center"/>
          </w:tcPr>
          <w:p w:rsidR="00833507" w:rsidRPr="00921CF3" w:rsidRDefault="00833507" w:rsidP="00833507">
            <w:pPr>
              <w:jc w:val="both"/>
              <w:rPr>
                <w:sz w:val="24"/>
                <w:szCs w:val="24"/>
              </w:rPr>
            </w:pPr>
            <w:r w:rsidRPr="00921CF3">
              <w:rPr>
                <w:sz w:val="24"/>
                <w:szCs w:val="24"/>
              </w:rPr>
              <w:t>289</w:t>
            </w:r>
          </w:p>
        </w:tc>
        <w:tc>
          <w:tcPr>
            <w:tcW w:w="720" w:type="dxa"/>
            <w:vAlign w:val="center"/>
          </w:tcPr>
          <w:p w:rsidR="00833507" w:rsidRPr="00921CF3" w:rsidRDefault="00833507" w:rsidP="00833507">
            <w:pPr>
              <w:jc w:val="both"/>
              <w:rPr>
                <w:sz w:val="24"/>
                <w:szCs w:val="24"/>
              </w:rPr>
            </w:pPr>
            <w:r w:rsidRPr="00921CF3">
              <w:rPr>
                <w:sz w:val="24"/>
                <w:szCs w:val="24"/>
              </w:rPr>
              <w:t>34025600</w:t>
            </w:r>
          </w:p>
        </w:tc>
        <w:tc>
          <w:tcPr>
            <w:tcW w:w="720" w:type="dxa"/>
            <w:vAlign w:val="center"/>
          </w:tcPr>
          <w:p w:rsidR="00833507" w:rsidRPr="00921CF3" w:rsidRDefault="00833507" w:rsidP="00833507">
            <w:pPr>
              <w:jc w:val="both"/>
              <w:rPr>
                <w:sz w:val="24"/>
                <w:szCs w:val="24"/>
              </w:rPr>
            </w:pPr>
            <w:r w:rsidRPr="00921CF3">
              <w:rPr>
                <w:sz w:val="24"/>
                <w:szCs w:val="24"/>
              </w:rPr>
              <w:t>98403200</w:t>
            </w:r>
          </w:p>
        </w:tc>
        <w:tc>
          <w:tcPr>
            <w:tcW w:w="960" w:type="dxa"/>
            <w:vAlign w:val="center"/>
          </w:tcPr>
          <w:p w:rsidR="00833507" w:rsidRPr="00921CF3" w:rsidRDefault="00833507" w:rsidP="00833507">
            <w:pPr>
              <w:jc w:val="both"/>
              <w:rPr>
                <w:sz w:val="24"/>
                <w:szCs w:val="24"/>
              </w:rPr>
            </w:pPr>
            <w:r w:rsidRPr="00921CF3">
              <w:rPr>
                <w:sz w:val="24"/>
                <w:szCs w:val="24"/>
              </w:rPr>
              <w:t>64377600</w:t>
            </w:r>
          </w:p>
        </w:tc>
        <w:tc>
          <w:tcPr>
            <w:tcW w:w="960" w:type="dxa"/>
            <w:vAlign w:val="center"/>
          </w:tcPr>
          <w:p w:rsidR="00833507" w:rsidRPr="00921CF3" w:rsidRDefault="00833507" w:rsidP="00833507">
            <w:pPr>
              <w:jc w:val="both"/>
              <w:rPr>
                <w:sz w:val="24"/>
                <w:szCs w:val="24"/>
              </w:rPr>
            </w:pPr>
            <w:r w:rsidRPr="00921CF3">
              <w:rPr>
                <w:sz w:val="24"/>
                <w:szCs w:val="24"/>
              </w:rPr>
              <w:t>289</w:t>
            </w:r>
          </w:p>
        </w:tc>
      </w:tr>
      <w:tr w:rsidR="00833507" w:rsidRPr="00921CF3">
        <w:trPr>
          <w:trHeight w:val="510"/>
        </w:trPr>
        <w:tc>
          <w:tcPr>
            <w:tcW w:w="540" w:type="dxa"/>
            <w:vAlign w:val="center"/>
          </w:tcPr>
          <w:p w:rsidR="00833507" w:rsidRPr="00921CF3" w:rsidRDefault="00833507" w:rsidP="00833507">
            <w:pPr>
              <w:jc w:val="both"/>
              <w:rPr>
                <w:sz w:val="24"/>
                <w:szCs w:val="24"/>
              </w:rPr>
            </w:pPr>
            <w:r w:rsidRPr="00921CF3">
              <w:rPr>
                <w:sz w:val="24"/>
                <w:szCs w:val="24"/>
              </w:rPr>
              <w:t>2</w:t>
            </w:r>
          </w:p>
        </w:tc>
        <w:tc>
          <w:tcPr>
            <w:tcW w:w="1500" w:type="dxa"/>
            <w:vAlign w:val="center"/>
          </w:tcPr>
          <w:p w:rsidR="00833507" w:rsidRPr="00921CF3" w:rsidRDefault="00833507" w:rsidP="00833507">
            <w:pPr>
              <w:jc w:val="both"/>
              <w:rPr>
                <w:sz w:val="24"/>
                <w:szCs w:val="24"/>
              </w:rPr>
            </w:pPr>
            <w:r w:rsidRPr="00921CF3">
              <w:rPr>
                <w:sz w:val="24"/>
                <w:szCs w:val="24"/>
              </w:rPr>
              <w:t>Стадион "Центральный"</w:t>
            </w:r>
            <w:r>
              <w:rPr>
                <w:sz w:val="24"/>
                <w:szCs w:val="24"/>
              </w:rPr>
              <w:t xml:space="preserve"> г. Калач</w:t>
            </w:r>
          </w:p>
        </w:tc>
        <w:tc>
          <w:tcPr>
            <w:tcW w:w="720" w:type="dxa"/>
            <w:vAlign w:val="center"/>
          </w:tcPr>
          <w:p w:rsidR="00833507" w:rsidRPr="00921CF3" w:rsidRDefault="00833507" w:rsidP="00833507">
            <w:pPr>
              <w:jc w:val="both"/>
              <w:rPr>
                <w:sz w:val="24"/>
                <w:szCs w:val="24"/>
              </w:rPr>
            </w:pPr>
            <w:r w:rsidRPr="00921CF3">
              <w:rPr>
                <w:sz w:val="24"/>
                <w:szCs w:val="24"/>
              </w:rPr>
              <w:t>котлы</w:t>
            </w:r>
          </w:p>
        </w:tc>
        <w:tc>
          <w:tcPr>
            <w:tcW w:w="720" w:type="dxa"/>
            <w:vAlign w:val="center"/>
          </w:tcPr>
          <w:p w:rsidR="00833507" w:rsidRPr="00921CF3" w:rsidRDefault="00833507" w:rsidP="00833507">
            <w:pPr>
              <w:jc w:val="both"/>
              <w:rPr>
                <w:sz w:val="24"/>
                <w:szCs w:val="24"/>
              </w:rPr>
            </w:pPr>
            <w:r w:rsidRPr="00921CF3">
              <w:rPr>
                <w:sz w:val="24"/>
                <w:szCs w:val="24"/>
              </w:rPr>
              <w:t>940</w:t>
            </w:r>
          </w:p>
        </w:tc>
        <w:tc>
          <w:tcPr>
            <w:tcW w:w="720" w:type="dxa"/>
            <w:vAlign w:val="center"/>
          </w:tcPr>
          <w:p w:rsidR="00833507" w:rsidRPr="00921CF3" w:rsidRDefault="00833507" w:rsidP="00833507">
            <w:pPr>
              <w:jc w:val="both"/>
              <w:rPr>
                <w:sz w:val="24"/>
                <w:szCs w:val="24"/>
              </w:rPr>
            </w:pPr>
            <w:r w:rsidRPr="00921CF3">
              <w:rPr>
                <w:sz w:val="24"/>
                <w:szCs w:val="24"/>
              </w:rPr>
              <w:t>1940</w:t>
            </w:r>
          </w:p>
        </w:tc>
        <w:tc>
          <w:tcPr>
            <w:tcW w:w="960" w:type="dxa"/>
            <w:vAlign w:val="center"/>
          </w:tcPr>
          <w:p w:rsidR="00833507" w:rsidRPr="00921CF3" w:rsidRDefault="00833507" w:rsidP="00833507">
            <w:pPr>
              <w:jc w:val="both"/>
              <w:rPr>
                <w:sz w:val="24"/>
                <w:szCs w:val="24"/>
              </w:rPr>
            </w:pPr>
            <w:r w:rsidRPr="00921CF3">
              <w:rPr>
                <w:sz w:val="24"/>
                <w:szCs w:val="24"/>
              </w:rPr>
              <w:t>1000</w:t>
            </w:r>
          </w:p>
        </w:tc>
        <w:tc>
          <w:tcPr>
            <w:tcW w:w="720" w:type="dxa"/>
            <w:vAlign w:val="center"/>
          </w:tcPr>
          <w:p w:rsidR="00833507" w:rsidRPr="00921CF3" w:rsidRDefault="00833507" w:rsidP="00833507">
            <w:pPr>
              <w:jc w:val="both"/>
              <w:rPr>
                <w:sz w:val="24"/>
                <w:szCs w:val="24"/>
              </w:rPr>
            </w:pPr>
            <w:r w:rsidRPr="00921CF3">
              <w:rPr>
                <w:sz w:val="24"/>
                <w:szCs w:val="24"/>
              </w:rPr>
              <w:t>206</w:t>
            </w:r>
          </w:p>
        </w:tc>
        <w:tc>
          <w:tcPr>
            <w:tcW w:w="720" w:type="dxa"/>
            <w:vAlign w:val="center"/>
          </w:tcPr>
          <w:p w:rsidR="00833507" w:rsidRPr="00921CF3" w:rsidRDefault="00833507" w:rsidP="00833507">
            <w:pPr>
              <w:jc w:val="both"/>
              <w:rPr>
                <w:sz w:val="24"/>
                <w:szCs w:val="24"/>
              </w:rPr>
            </w:pPr>
            <w:r w:rsidRPr="00921CF3">
              <w:rPr>
                <w:sz w:val="24"/>
                <w:szCs w:val="24"/>
              </w:rPr>
              <w:t>21056000</w:t>
            </w:r>
          </w:p>
        </w:tc>
        <w:tc>
          <w:tcPr>
            <w:tcW w:w="720" w:type="dxa"/>
            <w:vAlign w:val="center"/>
          </w:tcPr>
          <w:p w:rsidR="00833507" w:rsidRPr="00921CF3" w:rsidRDefault="00833507" w:rsidP="00833507">
            <w:pPr>
              <w:jc w:val="both"/>
              <w:rPr>
                <w:sz w:val="24"/>
                <w:szCs w:val="24"/>
              </w:rPr>
            </w:pPr>
            <w:r w:rsidRPr="00921CF3">
              <w:rPr>
                <w:sz w:val="24"/>
                <w:szCs w:val="24"/>
              </w:rPr>
              <w:t>43456000</w:t>
            </w:r>
          </w:p>
        </w:tc>
        <w:tc>
          <w:tcPr>
            <w:tcW w:w="960" w:type="dxa"/>
            <w:vAlign w:val="center"/>
          </w:tcPr>
          <w:p w:rsidR="00833507" w:rsidRPr="00921CF3" w:rsidRDefault="00833507" w:rsidP="00833507">
            <w:pPr>
              <w:jc w:val="both"/>
              <w:rPr>
                <w:sz w:val="24"/>
                <w:szCs w:val="24"/>
              </w:rPr>
            </w:pPr>
            <w:r w:rsidRPr="00921CF3">
              <w:rPr>
                <w:sz w:val="24"/>
                <w:szCs w:val="24"/>
              </w:rPr>
              <w:t>22400000</w:t>
            </w:r>
          </w:p>
        </w:tc>
        <w:tc>
          <w:tcPr>
            <w:tcW w:w="960" w:type="dxa"/>
            <w:vAlign w:val="center"/>
          </w:tcPr>
          <w:p w:rsidR="00833507" w:rsidRPr="00921CF3" w:rsidRDefault="00833507" w:rsidP="00833507">
            <w:pPr>
              <w:jc w:val="both"/>
              <w:rPr>
                <w:sz w:val="24"/>
                <w:szCs w:val="24"/>
              </w:rPr>
            </w:pPr>
            <w:r w:rsidRPr="00921CF3">
              <w:rPr>
                <w:sz w:val="24"/>
                <w:szCs w:val="24"/>
              </w:rPr>
              <w:t>206</w:t>
            </w:r>
          </w:p>
        </w:tc>
      </w:tr>
      <w:tr w:rsidR="00833507" w:rsidRPr="00921CF3">
        <w:trPr>
          <w:trHeight w:val="510"/>
        </w:trPr>
        <w:tc>
          <w:tcPr>
            <w:tcW w:w="540" w:type="dxa"/>
            <w:vAlign w:val="center"/>
          </w:tcPr>
          <w:p w:rsidR="00833507" w:rsidRPr="00921CF3" w:rsidRDefault="00833507" w:rsidP="00833507">
            <w:pPr>
              <w:jc w:val="both"/>
              <w:rPr>
                <w:sz w:val="24"/>
                <w:szCs w:val="24"/>
              </w:rPr>
            </w:pPr>
            <w:r w:rsidRPr="00921CF3">
              <w:rPr>
                <w:sz w:val="24"/>
                <w:szCs w:val="24"/>
              </w:rPr>
              <w:t>3</w:t>
            </w:r>
          </w:p>
        </w:tc>
        <w:tc>
          <w:tcPr>
            <w:tcW w:w="1500" w:type="dxa"/>
            <w:vAlign w:val="center"/>
          </w:tcPr>
          <w:p w:rsidR="00833507" w:rsidRPr="00921CF3" w:rsidRDefault="00833507" w:rsidP="00833507">
            <w:pPr>
              <w:jc w:val="both"/>
              <w:rPr>
                <w:sz w:val="24"/>
                <w:szCs w:val="24"/>
              </w:rPr>
            </w:pPr>
            <w:r w:rsidRPr="00921CF3">
              <w:rPr>
                <w:sz w:val="24"/>
                <w:szCs w:val="24"/>
              </w:rPr>
              <w:t>Мечеть</w:t>
            </w:r>
          </w:p>
        </w:tc>
        <w:tc>
          <w:tcPr>
            <w:tcW w:w="720" w:type="dxa"/>
            <w:vAlign w:val="center"/>
          </w:tcPr>
          <w:p w:rsidR="00833507" w:rsidRPr="00921CF3" w:rsidRDefault="00833507" w:rsidP="00833507">
            <w:pPr>
              <w:jc w:val="both"/>
              <w:rPr>
                <w:sz w:val="24"/>
                <w:szCs w:val="24"/>
              </w:rPr>
            </w:pPr>
            <w:r w:rsidRPr="00921CF3">
              <w:rPr>
                <w:sz w:val="24"/>
                <w:szCs w:val="24"/>
              </w:rPr>
              <w:t>котлы</w:t>
            </w:r>
          </w:p>
        </w:tc>
        <w:tc>
          <w:tcPr>
            <w:tcW w:w="720" w:type="dxa"/>
            <w:vAlign w:val="center"/>
          </w:tcPr>
          <w:p w:rsidR="00833507" w:rsidRPr="00921CF3" w:rsidRDefault="00833507" w:rsidP="00833507">
            <w:pPr>
              <w:jc w:val="both"/>
              <w:rPr>
                <w:sz w:val="24"/>
                <w:szCs w:val="24"/>
              </w:rPr>
            </w:pPr>
            <w:r w:rsidRPr="00921CF3">
              <w:rPr>
                <w:sz w:val="24"/>
                <w:szCs w:val="24"/>
              </w:rPr>
              <w:t>400</w:t>
            </w:r>
          </w:p>
        </w:tc>
        <w:tc>
          <w:tcPr>
            <w:tcW w:w="720" w:type="dxa"/>
            <w:vAlign w:val="center"/>
          </w:tcPr>
          <w:p w:rsidR="00833507" w:rsidRPr="00921CF3" w:rsidRDefault="00833507" w:rsidP="00833507">
            <w:pPr>
              <w:jc w:val="both"/>
              <w:rPr>
                <w:sz w:val="24"/>
                <w:szCs w:val="24"/>
              </w:rPr>
            </w:pPr>
            <w:r w:rsidRPr="00921CF3">
              <w:rPr>
                <w:sz w:val="24"/>
                <w:szCs w:val="24"/>
              </w:rPr>
              <w:t>400</w:t>
            </w:r>
          </w:p>
        </w:tc>
        <w:tc>
          <w:tcPr>
            <w:tcW w:w="960" w:type="dxa"/>
            <w:vAlign w:val="center"/>
          </w:tcPr>
          <w:p w:rsidR="00833507" w:rsidRPr="00921CF3" w:rsidRDefault="00833507" w:rsidP="00833507">
            <w:pPr>
              <w:jc w:val="both"/>
              <w:rPr>
                <w:sz w:val="24"/>
                <w:szCs w:val="24"/>
              </w:rPr>
            </w:pPr>
            <w:r w:rsidRPr="00921CF3">
              <w:rPr>
                <w:sz w:val="24"/>
                <w:szCs w:val="24"/>
              </w:rPr>
              <w:t>0</w:t>
            </w:r>
          </w:p>
        </w:tc>
        <w:tc>
          <w:tcPr>
            <w:tcW w:w="720" w:type="dxa"/>
            <w:vAlign w:val="center"/>
          </w:tcPr>
          <w:p w:rsidR="00833507" w:rsidRPr="00921CF3" w:rsidRDefault="00833507" w:rsidP="00833507">
            <w:pPr>
              <w:jc w:val="both"/>
              <w:rPr>
                <w:sz w:val="24"/>
                <w:szCs w:val="24"/>
              </w:rPr>
            </w:pPr>
            <w:r w:rsidRPr="00921CF3">
              <w:rPr>
                <w:sz w:val="24"/>
                <w:szCs w:val="24"/>
              </w:rPr>
              <w:t>100</w:t>
            </w:r>
          </w:p>
        </w:tc>
        <w:tc>
          <w:tcPr>
            <w:tcW w:w="720" w:type="dxa"/>
            <w:vAlign w:val="center"/>
          </w:tcPr>
          <w:p w:rsidR="00833507" w:rsidRPr="00921CF3" w:rsidRDefault="00833507" w:rsidP="00833507">
            <w:pPr>
              <w:jc w:val="both"/>
              <w:rPr>
                <w:sz w:val="24"/>
                <w:szCs w:val="24"/>
              </w:rPr>
            </w:pPr>
            <w:r w:rsidRPr="00921CF3">
              <w:rPr>
                <w:sz w:val="24"/>
                <w:szCs w:val="24"/>
              </w:rPr>
              <w:t>8960000</w:t>
            </w:r>
          </w:p>
        </w:tc>
        <w:tc>
          <w:tcPr>
            <w:tcW w:w="720" w:type="dxa"/>
            <w:vAlign w:val="center"/>
          </w:tcPr>
          <w:p w:rsidR="00833507" w:rsidRPr="00921CF3" w:rsidRDefault="00833507" w:rsidP="00833507">
            <w:pPr>
              <w:jc w:val="both"/>
              <w:rPr>
                <w:sz w:val="24"/>
                <w:szCs w:val="24"/>
              </w:rPr>
            </w:pPr>
            <w:r w:rsidRPr="00921CF3">
              <w:rPr>
                <w:sz w:val="24"/>
                <w:szCs w:val="24"/>
              </w:rPr>
              <w:t>8960000</w:t>
            </w:r>
          </w:p>
        </w:tc>
        <w:tc>
          <w:tcPr>
            <w:tcW w:w="960" w:type="dxa"/>
            <w:vAlign w:val="center"/>
          </w:tcPr>
          <w:p w:rsidR="00833507" w:rsidRPr="00921CF3" w:rsidRDefault="00833507" w:rsidP="00833507">
            <w:pPr>
              <w:jc w:val="both"/>
              <w:rPr>
                <w:sz w:val="24"/>
                <w:szCs w:val="24"/>
              </w:rPr>
            </w:pPr>
            <w:r w:rsidRPr="00921CF3">
              <w:rPr>
                <w:sz w:val="24"/>
                <w:szCs w:val="24"/>
              </w:rPr>
              <w:t>0</w:t>
            </w:r>
          </w:p>
        </w:tc>
        <w:tc>
          <w:tcPr>
            <w:tcW w:w="960" w:type="dxa"/>
            <w:vAlign w:val="center"/>
          </w:tcPr>
          <w:p w:rsidR="00833507" w:rsidRPr="00921CF3" w:rsidRDefault="00833507" w:rsidP="00833507">
            <w:pPr>
              <w:jc w:val="both"/>
              <w:rPr>
                <w:sz w:val="24"/>
                <w:szCs w:val="24"/>
              </w:rPr>
            </w:pPr>
            <w:r w:rsidRPr="00921CF3">
              <w:rPr>
                <w:sz w:val="24"/>
                <w:szCs w:val="24"/>
              </w:rPr>
              <w:t>100</w:t>
            </w:r>
          </w:p>
        </w:tc>
      </w:tr>
      <w:tr w:rsidR="00833507" w:rsidRPr="00921CF3">
        <w:trPr>
          <w:trHeight w:val="510"/>
        </w:trPr>
        <w:tc>
          <w:tcPr>
            <w:tcW w:w="540" w:type="dxa"/>
            <w:vAlign w:val="center"/>
          </w:tcPr>
          <w:p w:rsidR="00833507" w:rsidRPr="00921CF3" w:rsidRDefault="00833507" w:rsidP="00833507">
            <w:pPr>
              <w:jc w:val="both"/>
              <w:rPr>
                <w:sz w:val="24"/>
                <w:szCs w:val="24"/>
              </w:rPr>
            </w:pPr>
            <w:r w:rsidRPr="00921CF3">
              <w:rPr>
                <w:sz w:val="24"/>
                <w:szCs w:val="24"/>
              </w:rPr>
              <w:t>4</w:t>
            </w:r>
          </w:p>
        </w:tc>
        <w:tc>
          <w:tcPr>
            <w:tcW w:w="1500" w:type="dxa"/>
            <w:vAlign w:val="center"/>
          </w:tcPr>
          <w:p w:rsidR="00833507" w:rsidRPr="00921CF3" w:rsidRDefault="00833507" w:rsidP="00833507">
            <w:pPr>
              <w:jc w:val="both"/>
              <w:rPr>
                <w:sz w:val="24"/>
                <w:szCs w:val="24"/>
              </w:rPr>
            </w:pPr>
            <w:r>
              <w:rPr>
                <w:sz w:val="24"/>
                <w:szCs w:val="24"/>
              </w:rPr>
              <w:t>Россошь</w:t>
            </w:r>
          </w:p>
        </w:tc>
        <w:tc>
          <w:tcPr>
            <w:tcW w:w="720" w:type="dxa"/>
            <w:vAlign w:val="center"/>
          </w:tcPr>
          <w:p w:rsidR="00833507" w:rsidRPr="00921CF3" w:rsidRDefault="00833507" w:rsidP="00833507">
            <w:pPr>
              <w:jc w:val="both"/>
              <w:rPr>
                <w:sz w:val="24"/>
                <w:szCs w:val="24"/>
              </w:rPr>
            </w:pPr>
            <w:r w:rsidRPr="00921CF3">
              <w:rPr>
                <w:sz w:val="24"/>
                <w:szCs w:val="24"/>
              </w:rPr>
              <w:t>котлы</w:t>
            </w:r>
          </w:p>
        </w:tc>
        <w:tc>
          <w:tcPr>
            <w:tcW w:w="720" w:type="dxa"/>
            <w:vAlign w:val="center"/>
          </w:tcPr>
          <w:p w:rsidR="00833507" w:rsidRPr="00921CF3" w:rsidRDefault="00833507" w:rsidP="00833507">
            <w:pPr>
              <w:jc w:val="both"/>
              <w:rPr>
                <w:sz w:val="24"/>
                <w:szCs w:val="24"/>
              </w:rPr>
            </w:pPr>
            <w:r w:rsidRPr="00921CF3">
              <w:rPr>
                <w:sz w:val="24"/>
                <w:szCs w:val="24"/>
              </w:rPr>
              <w:t>3200</w:t>
            </w:r>
          </w:p>
        </w:tc>
        <w:tc>
          <w:tcPr>
            <w:tcW w:w="720" w:type="dxa"/>
            <w:vAlign w:val="center"/>
          </w:tcPr>
          <w:p w:rsidR="00833507" w:rsidRPr="00921CF3" w:rsidRDefault="00833507" w:rsidP="00833507">
            <w:pPr>
              <w:jc w:val="both"/>
              <w:rPr>
                <w:sz w:val="24"/>
                <w:szCs w:val="24"/>
              </w:rPr>
            </w:pPr>
            <w:r w:rsidRPr="00921CF3">
              <w:rPr>
                <w:sz w:val="24"/>
                <w:szCs w:val="24"/>
              </w:rPr>
              <w:t>3200</w:t>
            </w:r>
          </w:p>
        </w:tc>
        <w:tc>
          <w:tcPr>
            <w:tcW w:w="960" w:type="dxa"/>
            <w:vAlign w:val="center"/>
          </w:tcPr>
          <w:p w:rsidR="00833507" w:rsidRPr="00921CF3" w:rsidRDefault="00833507" w:rsidP="00833507">
            <w:pPr>
              <w:jc w:val="both"/>
              <w:rPr>
                <w:sz w:val="24"/>
                <w:szCs w:val="24"/>
              </w:rPr>
            </w:pPr>
            <w:r w:rsidRPr="00921CF3">
              <w:rPr>
                <w:sz w:val="24"/>
                <w:szCs w:val="24"/>
              </w:rPr>
              <w:t>0</w:t>
            </w:r>
          </w:p>
        </w:tc>
        <w:tc>
          <w:tcPr>
            <w:tcW w:w="720" w:type="dxa"/>
            <w:vAlign w:val="center"/>
          </w:tcPr>
          <w:p w:rsidR="00833507" w:rsidRPr="00921CF3" w:rsidRDefault="00833507" w:rsidP="00833507">
            <w:pPr>
              <w:jc w:val="both"/>
              <w:rPr>
                <w:sz w:val="24"/>
                <w:szCs w:val="24"/>
              </w:rPr>
            </w:pPr>
            <w:r w:rsidRPr="00921CF3">
              <w:rPr>
                <w:sz w:val="24"/>
                <w:szCs w:val="24"/>
              </w:rPr>
              <w:t>100</w:t>
            </w:r>
          </w:p>
        </w:tc>
        <w:tc>
          <w:tcPr>
            <w:tcW w:w="720" w:type="dxa"/>
            <w:vAlign w:val="center"/>
          </w:tcPr>
          <w:p w:rsidR="00833507" w:rsidRPr="00921CF3" w:rsidRDefault="00833507" w:rsidP="00833507">
            <w:pPr>
              <w:jc w:val="both"/>
              <w:rPr>
                <w:sz w:val="24"/>
                <w:szCs w:val="24"/>
              </w:rPr>
            </w:pPr>
            <w:r w:rsidRPr="00921CF3">
              <w:rPr>
                <w:sz w:val="24"/>
                <w:szCs w:val="24"/>
              </w:rPr>
              <w:t>71680000</w:t>
            </w:r>
          </w:p>
        </w:tc>
        <w:tc>
          <w:tcPr>
            <w:tcW w:w="720" w:type="dxa"/>
            <w:vAlign w:val="center"/>
          </w:tcPr>
          <w:p w:rsidR="00833507" w:rsidRPr="00921CF3" w:rsidRDefault="00833507" w:rsidP="00833507">
            <w:pPr>
              <w:jc w:val="both"/>
              <w:rPr>
                <w:sz w:val="24"/>
                <w:szCs w:val="24"/>
              </w:rPr>
            </w:pPr>
            <w:r w:rsidRPr="00921CF3">
              <w:rPr>
                <w:sz w:val="24"/>
                <w:szCs w:val="24"/>
              </w:rPr>
              <w:t>71680000</w:t>
            </w:r>
          </w:p>
        </w:tc>
        <w:tc>
          <w:tcPr>
            <w:tcW w:w="960" w:type="dxa"/>
            <w:vAlign w:val="center"/>
          </w:tcPr>
          <w:p w:rsidR="00833507" w:rsidRPr="00921CF3" w:rsidRDefault="00833507" w:rsidP="00833507">
            <w:pPr>
              <w:jc w:val="both"/>
              <w:rPr>
                <w:sz w:val="24"/>
                <w:szCs w:val="24"/>
              </w:rPr>
            </w:pPr>
            <w:r w:rsidRPr="00921CF3">
              <w:rPr>
                <w:sz w:val="24"/>
                <w:szCs w:val="24"/>
              </w:rPr>
              <w:t>0</w:t>
            </w:r>
          </w:p>
        </w:tc>
        <w:tc>
          <w:tcPr>
            <w:tcW w:w="960" w:type="dxa"/>
            <w:vAlign w:val="center"/>
          </w:tcPr>
          <w:p w:rsidR="00833507" w:rsidRPr="00921CF3" w:rsidRDefault="00833507" w:rsidP="00833507">
            <w:pPr>
              <w:jc w:val="both"/>
              <w:rPr>
                <w:sz w:val="24"/>
                <w:szCs w:val="24"/>
              </w:rPr>
            </w:pPr>
            <w:r w:rsidRPr="00921CF3">
              <w:rPr>
                <w:sz w:val="24"/>
                <w:szCs w:val="24"/>
              </w:rPr>
              <w:t>100</w:t>
            </w:r>
          </w:p>
        </w:tc>
      </w:tr>
      <w:tr w:rsidR="00833507" w:rsidRPr="00921CF3">
        <w:trPr>
          <w:trHeight w:val="1020"/>
        </w:trPr>
        <w:tc>
          <w:tcPr>
            <w:tcW w:w="540" w:type="dxa"/>
            <w:vAlign w:val="center"/>
          </w:tcPr>
          <w:p w:rsidR="00833507" w:rsidRPr="00921CF3" w:rsidRDefault="00833507" w:rsidP="00833507">
            <w:pPr>
              <w:jc w:val="both"/>
              <w:rPr>
                <w:sz w:val="24"/>
                <w:szCs w:val="24"/>
              </w:rPr>
            </w:pPr>
            <w:r w:rsidRPr="00921CF3">
              <w:rPr>
                <w:sz w:val="24"/>
                <w:szCs w:val="24"/>
              </w:rPr>
              <w:t>5</w:t>
            </w:r>
          </w:p>
        </w:tc>
        <w:tc>
          <w:tcPr>
            <w:tcW w:w="1500" w:type="dxa"/>
            <w:vAlign w:val="center"/>
          </w:tcPr>
          <w:p w:rsidR="00833507" w:rsidRPr="00921CF3" w:rsidRDefault="00833507" w:rsidP="00833507">
            <w:pPr>
              <w:jc w:val="both"/>
              <w:rPr>
                <w:sz w:val="24"/>
                <w:szCs w:val="24"/>
              </w:rPr>
            </w:pPr>
            <w:r w:rsidRPr="00921CF3">
              <w:rPr>
                <w:sz w:val="24"/>
                <w:szCs w:val="24"/>
              </w:rPr>
              <w:t>Спортивно-реабилитацион</w:t>
            </w:r>
            <w:r>
              <w:rPr>
                <w:sz w:val="24"/>
                <w:szCs w:val="24"/>
              </w:rPr>
              <w:t>ный центр в г</w:t>
            </w:r>
            <w:r w:rsidRPr="00921CF3">
              <w:rPr>
                <w:sz w:val="24"/>
                <w:szCs w:val="24"/>
              </w:rPr>
              <w:t xml:space="preserve">. </w:t>
            </w:r>
            <w:r>
              <w:rPr>
                <w:sz w:val="24"/>
                <w:szCs w:val="24"/>
              </w:rPr>
              <w:t>Эртиль</w:t>
            </w:r>
          </w:p>
        </w:tc>
        <w:tc>
          <w:tcPr>
            <w:tcW w:w="720" w:type="dxa"/>
            <w:vAlign w:val="center"/>
          </w:tcPr>
          <w:p w:rsidR="00833507" w:rsidRPr="00921CF3" w:rsidRDefault="00833507" w:rsidP="00833507">
            <w:pPr>
              <w:jc w:val="both"/>
              <w:rPr>
                <w:sz w:val="24"/>
                <w:szCs w:val="24"/>
              </w:rPr>
            </w:pPr>
            <w:r w:rsidRPr="00921CF3">
              <w:rPr>
                <w:sz w:val="24"/>
                <w:szCs w:val="24"/>
              </w:rPr>
              <w:t>котлы</w:t>
            </w:r>
          </w:p>
        </w:tc>
        <w:tc>
          <w:tcPr>
            <w:tcW w:w="720" w:type="dxa"/>
            <w:vAlign w:val="center"/>
          </w:tcPr>
          <w:p w:rsidR="00833507" w:rsidRPr="00921CF3" w:rsidRDefault="00833507" w:rsidP="00833507">
            <w:pPr>
              <w:jc w:val="both"/>
              <w:rPr>
                <w:sz w:val="24"/>
                <w:szCs w:val="24"/>
              </w:rPr>
            </w:pPr>
            <w:r w:rsidRPr="00921CF3">
              <w:rPr>
                <w:sz w:val="24"/>
                <w:szCs w:val="24"/>
              </w:rPr>
              <w:t>400</w:t>
            </w:r>
          </w:p>
        </w:tc>
        <w:tc>
          <w:tcPr>
            <w:tcW w:w="720" w:type="dxa"/>
            <w:vAlign w:val="center"/>
          </w:tcPr>
          <w:p w:rsidR="00833507" w:rsidRPr="00921CF3" w:rsidRDefault="00833507" w:rsidP="00833507">
            <w:pPr>
              <w:jc w:val="both"/>
              <w:rPr>
                <w:sz w:val="24"/>
                <w:szCs w:val="24"/>
              </w:rPr>
            </w:pPr>
            <w:r w:rsidRPr="00921CF3">
              <w:rPr>
                <w:sz w:val="24"/>
                <w:szCs w:val="24"/>
              </w:rPr>
              <w:t>700</w:t>
            </w:r>
          </w:p>
        </w:tc>
        <w:tc>
          <w:tcPr>
            <w:tcW w:w="960" w:type="dxa"/>
            <w:vAlign w:val="center"/>
          </w:tcPr>
          <w:p w:rsidR="00833507" w:rsidRPr="00921CF3" w:rsidRDefault="00833507" w:rsidP="00833507">
            <w:pPr>
              <w:jc w:val="both"/>
              <w:rPr>
                <w:sz w:val="24"/>
                <w:szCs w:val="24"/>
              </w:rPr>
            </w:pPr>
            <w:r w:rsidRPr="00921CF3">
              <w:rPr>
                <w:sz w:val="24"/>
                <w:szCs w:val="24"/>
              </w:rPr>
              <w:t>300</w:t>
            </w:r>
          </w:p>
        </w:tc>
        <w:tc>
          <w:tcPr>
            <w:tcW w:w="720" w:type="dxa"/>
            <w:vAlign w:val="center"/>
          </w:tcPr>
          <w:p w:rsidR="00833507" w:rsidRPr="00921CF3" w:rsidRDefault="00833507" w:rsidP="00833507">
            <w:pPr>
              <w:jc w:val="both"/>
              <w:rPr>
                <w:sz w:val="24"/>
                <w:szCs w:val="24"/>
              </w:rPr>
            </w:pPr>
            <w:r w:rsidRPr="00921CF3">
              <w:rPr>
                <w:sz w:val="24"/>
                <w:szCs w:val="24"/>
              </w:rPr>
              <w:t>175</w:t>
            </w:r>
          </w:p>
        </w:tc>
        <w:tc>
          <w:tcPr>
            <w:tcW w:w="720" w:type="dxa"/>
            <w:vAlign w:val="center"/>
          </w:tcPr>
          <w:p w:rsidR="00833507" w:rsidRPr="00921CF3" w:rsidRDefault="00833507" w:rsidP="00833507">
            <w:pPr>
              <w:jc w:val="both"/>
              <w:rPr>
                <w:sz w:val="24"/>
                <w:szCs w:val="24"/>
              </w:rPr>
            </w:pPr>
            <w:r w:rsidRPr="00921CF3">
              <w:rPr>
                <w:sz w:val="24"/>
                <w:szCs w:val="24"/>
              </w:rPr>
              <w:t>8960000</w:t>
            </w:r>
          </w:p>
        </w:tc>
        <w:tc>
          <w:tcPr>
            <w:tcW w:w="720" w:type="dxa"/>
            <w:vAlign w:val="center"/>
          </w:tcPr>
          <w:p w:rsidR="00833507" w:rsidRPr="00921CF3" w:rsidRDefault="00833507" w:rsidP="00833507">
            <w:pPr>
              <w:jc w:val="both"/>
              <w:rPr>
                <w:sz w:val="24"/>
                <w:szCs w:val="24"/>
              </w:rPr>
            </w:pPr>
            <w:r w:rsidRPr="00921CF3">
              <w:rPr>
                <w:sz w:val="24"/>
                <w:szCs w:val="24"/>
              </w:rPr>
              <w:t>15680000</w:t>
            </w:r>
          </w:p>
        </w:tc>
        <w:tc>
          <w:tcPr>
            <w:tcW w:w="960" w:type="dxa"/>
            <w:vAlign w:val="center"/>
          </w:tcPr>
          <w:p w:rsidR="00833507" w:rsidRPr="00921CF3" w:rsidRDefault="00833507" w:rsidP="00833507">
            <w:pPr>
              <w:jc w:val="both"/>
              <w:rPr>
                <w:sz w:val="24"/>
                <w:szCs w:val="24"/>
              </w:rPr>
            </w:pPr>
            <w:r w:rsidRPr="00921CF3">
              <w:rPr>
                <w:sz w:val="24"/>
                <w:szCs w:val="24"/>
              </w:rPr>
              <w:t>6720000</w:t>
            </w:r>
          </w:p>
        </w:tc>
        <w:tc>
          <w:tcPr>
            <w:tcW w:w="960" w:type="dxa"/>
            <w:vAlign w:val="center"/>
          </w:tcPr>
          <w:p w:rsidR="00833507" w:rsidRPr="00921CF3" w:rsidRDefault="00833507" w:rsidP="00833507">
            <w:pPr>
              <w:jc w:val="both"/>
              <w:rPr>
                <w:sz w:val="24"/>
                <w:szCs w:val="24"/>
              </w:rPr>
            </w:pPr>
            <w:r w:rsidRPr="00921CF3">
              <w:rPr>
                <w:sz w:val="24"/>
                <w:szCs w:val="24"/>
              </w:rPr>
              <w:t>175</w:t>
            </w:r>
          </w:p>
        </w:tc>
      </w:tr>
      <w:tr w:rsidR="00833507" w:rsidRPr="00921CF3">
        <w:trPr>
          <w:trHeight w:val="765"/>
        </w:trPr>
        <w:tc>
          <w:tcPr>
            <w:tcW w:w="540" w:type="dxa"/>
            <w:vAlign w:val="center"/>
          </w:tcPr>
          <w:p w:rsidR="00833507" w:rsidRPr="00921CF3" w:rsidRDefault="00833507" w:rsidP="00833507">
            <w:pPr>
              <w:jc w:val="both"/>
              <w:rPr>
                <w:sz w:val="24"/>
                <w:szCs w:val="24"/>
              </w:rPr>
            </w:pPr>
            <w:r w:rsidRPr="00921CF3">
              <w:rPr>
                <w:sz w:val="24"/>
                <w:szCs w:val="24"/>
              </w:rPr>
              <w:t>6</w:t>
            </w:r>
          </w:p>
        </w:tc>
        <w:tc>
          <w:tcPr>
            <w:tcW w:w="1500" w:type="dxa"/>
            <w:vAlign w:val="center"/>
          </w:tcPr>
          <w:p w:rsidR="00833507" w:rsidRPr="00921CF3" w:rsidRDefault="00833507" w:rsidP="00833507">
            <w:pPr>
              <w:jc w:val="both"/>
              <w:rPr>
                <w:sz w:val="24"/>
                <w:szCs w:val="24"/>
              </w:rPr>
            </w:pPr>
            <w:r>
              <w:rPr>
                <w:sz w:val="24"/>
                <w:szCs w:val="24"/>
              </w:rPr>
              <w:t xml:space="preserve">Жилой дом на 192 кв. в </w:t>
            </w:r>
            <w:r w:rsidRPr="00921CF3">
              <w:rPr>
                <w:sz w:val="24"/>
                <w:szCs w:val="24"/>
              </w:rPr>
              <w:t xml:space="preserve"> Зареч</w:t>
            </w:r>
            <w:r>
              <w:rPr>
                <w:sz w:val="24"/>
                <w:szCs w:val="24"/>
              </w:rPr>
              <w:t>ном</w:t>
            </w:r>
          </w:p>
        </w:tc>
        <w:tc>
          <w:tcPr>
            <w:tcW w:w="720" w:type="dxa"/>
            <w:vAlign w:val="center"/>
          </w:tcPr>
          <w:p w:rsidR="00833507" w:rsidRPr="00921CF3" w:rsidRDefault="00833507" w:rsidP="00833507">
            <w:pPr>
              <w:jc w:val="both"/>
              <w:rPr>
                <w:sz w:val="24"/>
                <w:szCs w:val="24"/>
              </w:rPr>
            </w:pPr>
            <w:r w:rsidRPr="00921CF3">
              <w:rPr>
                <w:sz w:val="24"/>
                <w:szCs w:val="24"/>
              </w:rPr>
              <w:t>котлы</w:t>
            </w:r>
          </w:p>
        </w:tc>
        <w:tc>
          <w:tcPr>
            <w:tcW w:w="720" w:type="dxa"/>
            <w:vAlign w:val="center"/>
          </w:tcPr>
          <w:p w:rsidR="00833507" w:rsidRPr="00921CF3" w:rsidRDefault="00833507" w:rsidP="00833507">
            <w:pPr>
              <w:jc w:val="both"/>
              <w:rPr>
                <w:sz w:val="24"/>
                <w:szCs w:val="24"/>
              </w:rPr>
            </w:pPr>
            <w:r w:rsidRPr="00921CF3">
              <w:rPr>
                <w:sz w:val="24"/>
                <w:szCs w:val="24"/>
              </w:rPr>
              <w:t>1000</w:t>
            </w:r>
          </w:p>
        </w:tc>
        <w:tc>
          <w:tcPr>
            <w:tcW w:w="720" w:type="dxa"/>
            <w:vAlign w:val="center"/>
          </w:tcPr>
          <w:p w:rsidR="00833507" w:rsidRPr="00921CF3" w:rsidRDefault="00833507" w:rsidP="00833507">
            <w:pPr>
              <w:jc w:val="both"/>
              <w:rPr>
                <w:sz w:val="24"/>
                <w:szCs w:val="24"/>
              </w:rPr>
            </w:pPr>
            <w:r w:rsidRPr="00921CF3">
              <w:rPr>
                <w:sz w:val="24"/>
                <w:szCs w:val="24"/>
              </w:rPr>
              <w:t>2000</w:t>
            </w:r>
          </w:p>
        </w:tc>
        <w:tc>
          <w:tcPr>
            <w:tcW w:w="960" w:type="dxa"/>
            <w:vAlign w:val="center"/>
          </w:tcPr>
          <w:p w:rsidR="00833507" w:rsidRPr="00921CF3" w:rsidRDefault="00833507" w:rsidP="00833507">
            <w:pPr>
              <w:jc w:val="both"/>
              <w:rPr>
                <w:sz w:val="24"/>
                <w:szCs w:val="24"/>
              </w:rPr>
            </w:pPr>
            <w:r w:rsidRPr="00921CF3">
              <w:rPr>
                <w:sz w:val="24"/>
                <w:szCs w:val="24"/>
              </w:rPr>
              <w:t>1000</w:t>
            </w:r>
          </w:p>
        </w:tc>
        <w:tc>
          <w:tcPr>
            <w:tcW w:w="720" w:type="dxa"/>
            <w:vAlign w:val="center"/>
          </w:tcPr>
          <w:p w:rsidR="00833507" w:rsidRPr="00921CF3" w:rsidRDefault="00833507" w:rsidP="00833507">
            <w:pPr>
              <w:jc w:val="both"/>
              <w:rPr>
                <w:sz w:val="24"/>
                <w:szCs w:val="24"/>
              </w:rPr>
            </w:pPr>
            <w:r w:rsidRPr="00921CF3">
              <w:rPr>
                <w:sz w:val="24"/>
                <w:szCs w:val="24"/>
              </w:rPr>
              <w:t>200</w:t>
            </w:r>
          </w:p>
        </w:tc>
        <w:tc>
          <w:tcPr>
            <w:tcW w:w="720" w:type="dxa"/>
            <w:vAlign w:val="center"/>
          </w:tcPr>
          <w:p w:rsidR="00833507" w:rsidRPr="00921CF3" w:rsidRDefault="00833507" w:rsidP="00833507">
            <w:pPr>
              <w:jc w:val="both"/>
              <w:rPr>
                <w:sz w:val="24"/>
                <w:szCs w:val="24"/>
              </w:rPr>
            </w:pPr>
            <w:r w:rsidRPr="00921CF3">
              <w:rPr>
                <w:sz w:val="24"/>
                <w:szCs w:val="24"/>
              </w:rPr>
              <w:t>22400000</w:t>
            </w:r>
          </w:p>
        </w:tc>
        <w:tc>
          <w:tcPr>
            <w:tcW w:w="720" w:type="dxa"/>
            <w:vAlign w:val="center"/>
          </w:tcPr>
          <w:p w:rsidR="00833507" w:rsidRPr="00921CF3" w:rsidRDefault="00833507" w:rsidP="00833507">
            <w:pPr>
              <w:jc w:val="both"/>
              <w:rPr>
                <w:sz w:val="24"/>
                <w:szCs w:val="24"/>
              </w:rPr>
            </w:pPr>
            <w:r w:rsidRPr="00921CF3">
              <w:rPr>
                <w:sz w:val="24"/>
                <w:szCs w:val="24"/>
              </w:rPr>
              <w:t>44800000</w:t>
            </w:r>
          </w:p>
        </w:tc>
        <w:tc>
          <w:tcPr>
            <w:tcW w:w="960" w:type="dxa"/>
            <w:vAlign w:val="center"/>
          </w:tcPr>
          <w:p w:rsidR="00833507" w:rsidRPr="00921CF3" w:rsidRDefault="00833507" w:rsidP="00833507">
            <w:pPr>
              <w:jc w:val="both"/>
              <w:rPr>
                <w:sz w:val="24"/>
                <w:szCs w:val="24"/>
              </w:rPr>
            </w:pPr>
            <w:r w:rsidRPr="00921CF3">
              <w:rPr>
                <w:sz w:val="24"/>
                <w:szCs w:val="24"/>
              </w:rPr>
              <w:t>22400000</w:t>
            </w:r>
          </w:p>
        </w:tc>
        <w:tc>
          <w:tcPr>
            <w:tcW w:w="960" w:type="dxa"/>
            <w:vAlign w:val="center"/>
          </w:tcPr>
          <w:p w:rsidR="00833507" w:rsidRPr="00921CF3" w:rsidRDefault="00833507" w:rsidP="00833507">
            <w:pPr>
              <w:jc w:val="both"/>
              <w:rPr>
                <w:sz w:val="24"/>
                <w:szCs w:val="24"/>
              </w:rPr>
            </w:pPr>
            <w:r w:rsidRPr="00921CF3">
              <w:rPr>
                <w:sz w:val="24"/>
                <w:szCs w:val="24"/>
              </w:rPr>
              <w:t>200</w:t>
            </w:r>
          </w:p>
        </w:tc>
      </w:tr>
      <w:tr w:rsidR="00833507" w:rsidRPr="00921CF3">
        <w:trPr>
          <w:trHeight w:val="465"/>
        </w:trPr>
        <w:tc>
          <w:tcPr>
            <w:tcW w:w="540" w:type="dxa"/>
            <w:vAlign w:val="center"/>
          </w:tcPr>
          <w:p w:rsidR="00833507" w:rsidRPr="00921CF3" w:rsidRDefault="00833507" w:rsidP="00833507">
            <w:pPr>
              <w:jc w:val="both"/>
              <w:rPr>
                <w:sz w:val="24"/>
                <w:szCs w:val="24"/>
              </w:rPr>
            </w:pPr>
            <w:r w:rsidRPr="00921CF3">
              <w:rPr>
                <w:sz w:val="24"/>
                <w:szCs w:val="24"/>
              </w:rPr>
              <w:t>7</w:t>
            </w:r>
          </w:p>
        </w:tc>
        <w:tc>
          <w:tcPr>
            <w:tcW w:w="1500" w:type="dxa"/>
            <w:vAlign w:val="center"/>
          </w:tcPr>
          <w:p w:rsidR="00833507" w:rsidRPr="00921CF3" w:rsidRDefault="00833507" w:rsidP="00833507">
            <w:pPr>
              <w:jc w:val="both"/>
              <w:rPr>
                <w:sz w:val="24"/>
                <w:szCs w:val="24"/>
              </w:rPr>
            </w:pPr>
            <w:r w:rsidRPr="00921CF3">
              <w:rPr>
                <w:sz w:val="24"/>
                <w:szCs w:val="24"/>
              </w:rPr>
              <w:t>ГП-7 в п. Мыс</w:t>
            </w:r>
          </w:p>
        </w:tc>
        <w:tc>
          <w:tcPr>
            <w:tcW w:w="720" w:type="dxa"/>
            <w:vAlign w:val="center"/>
          </w:tcPr>
          <w:p w:rsidR="00833507" w:rsidRPr="00921CF3" w:rsidRDefault="00833507" w:rsidP="00833507">
            <w:pPr>
              <w:jc w:val="both"/>
              <w:rPr>
                <w:sz w:val="24"/>
                <w:szCs w:val="24"/>
              </w:rPr>
            </w:pPr>
            <w:r w:rsidRPr="00921CF3">
              <w:rPr>
                <w:sz w:val="24"/>
                <w:szCs w:val="24"/>
              </w:rPr>
              <w:t>котлы</w:t>
            </w:r>
          </w:p>
        </w:tc>
        <w:tc>
          <w:tcPr>
            <w:tcW w:w="720" w:type="dxa"/>
            <w:vAlign w:val="center"/>
          </w:tcPr>
          <w:p w:rsidR="00833507" w:rsidRPr="00921CF3" w:rsidRDefault="00833507" w:rsidP="00833507">
            <w:pPr>
              <w:jc w:val="both"/>
              <w:rPr>
                <w:sz w:val="24"/>
                <w:szCs w:val="24"/>
              </w:rPr>
            </w:pPr>
            <w:r w:rsidRPr="00921CF3">
              <w:rPr>
                <w:sz w:val="24"/>
                <w:szCs w:val="24"/>
              </w:rPr>
              <w:t>350</w:t>
            </w:r>
          </w:p>
        </w:tc>
        <w:tc>
          <w:tcPr>
            <w:tcW w:w="720" w:type="dxa"/>
            <w:vAlign w:val="center"/>
          </w:tcPr>
          <w:p w:rsidR="00833507" w:rsidRPr="00921CF3" w:rsidRDefault="00833507" w:rsidP="00833507">
            <w:pPr>
              <w:jc w:val="both"/>
              <w:rPr>
                <w:sz w:val="24"/>
                <w:szCs w:val="24"/>
              </w:rPr>
            </w:pPr>
            <w:r w:rsidRPr="00921CF3">
              <w:rPr>
                <w:sz w:val="24"/>
                <w:szCs w:val="24"/>
              </w:rPr>
              <w:t>350</w:t>
            </w:r>
          </w:p>
        </w:tc>
        <w:tc>
          <w:tcPr>
            <w:tcW w:w="960" w:type="dxa"/>
            <w:vAlign w:val="center"/>
          </w:tcPr>
          <w:p w:rsidR="00833507" w:rsidRPr="00921CF3" w:rsidRDefault="00833507" w:rsidP="00833507">
            <w:pPr>
              <w:jc w:val="both"/>
              <w:rPr>
                <w:sz w:val="24"/>
                <w:szCs w:val="24"/>
              </w:rPr>
            </w:pPr>
            <w:r w:rsidRPr="00921CF3">
              <w:rPr>
                <w:sz w:val="24"/>
                <w:szCs w:val="24"/>
              </w:rPr>
              <w:t>0</w:t>
            </w:r>
          </w:p>
        </w:tc>
        <w:tc>
          <w:tcPr>
            <w:tcW w:w="720" w:type="dxa"/>
            <w:vAlign w:val="center"/>
          </w:tcPr>
          <w:p w:rsidR="00833507" w:rsidRPr="00921CF3" w:rsidRDefault="00833507" w:rsidP="00833507">
            <w:pPr>
              <w:jc w:val="both"/>
              <w:rPr>
                <w:sz w:val="24"/>
                <w:szCs w:val="24"/>
              </w:rPr>
            </w:pPr>
            <w:r w:rsidRPr="00921CF3">
              <w:rPr>
                <w:sz w:val="24"/>
                <w:szCs w:val="24"/>
              </w:rPr>
              <w:t>100</w:t>
            </w:r>
          </w:p>
        </w:tc>
        <w:tc>
          <w:tcPr>
            <w:tcW w:w="720" w:type="dxa"/>
            <w:vAlign w:val="center"/>
          </w:tcPr>
          <w:p w:rsidR="00833507" w:rsidRPr="00921CF3" w:rsidRDefault="00833507" w:rsidP="00833507">
            <w:pPr>
              <w:jc w:val="both"/>
              <w:rPr>
                <w:sz w:val="24"/>
                <w:szCs w:val="24"/>
              </w:rPr>
            </w:pPr>
            <w:r w:rsidRPr="00921CF3">
              <w:rPr>
                <w:sz w:val="24"/>
                <w:szCs w:val="24"/>
              </w:rPr>
              <w:t>7840000</w:t>
            </w:r>
          </w:p>
        </w:tc>
        <w:tc>
          <w:tcPr>
            <w:tcW w:w="720" w:type="dxa"/>
            <w:vAlign w:val="center"/>
          </w:tcPr>
          <w:p w:rsidR="00833507" w:rsidRPr="00921CF3" w:rsidRDefault="00833507" w:rsidP="00833507">
            <w:pPr>
              <w:jc w:val="both"/>
              <w:rPr>
                <w:sz w:val="24"/>
                <w:szCs w:val="24"/>
              </w:rPr>
            </w:pPr>
            <w:r w:rsidRPr="00921CF3">
              <w:rPr>
                <w:sz w:val="24"/>
                <w:szCs w:val="24"/>
              </w:rPr>
              <w:t>7840000</w:t>
            </w:r>
          </w:p>
        </w:tc>
        <w:tc>
          <w:tcPr>
            <w:tcW w:w="960" w:type="dxa"/>
            <w:vAlign w:val="center"/>
          </w:tcPr>
          <w:p w:rsidR="00833507" w:rsidRPr="00921CF3" w:rsidRDefault="00833507" w:rsidP="00833507">
            <w:pPr>
              <w:jc w:val="both"/>
              <w:rPr>
                <w:sz w:val="24"/>
                <w:szCs w:val="24"/>
              </w:rPr>
            </w:pPr>
            <w:r w:rsidRPr="00921CF3">
              <w:rPr>
                <w:sz w:val="24"/>
                <w:szCs w:val="24"/>
              </w:rPr>
              <w:t>0</w:t>
            </w:r>
          </w:p>
        </w:tc>
        <w:tc>
          <w:tcPr>
            <w:tcW w:w="960" w:type="dxa"/>
            <w:vAlign w:val="center"/>
          </w:tcPr>
          <w:p w:rsidR="00833507" w:rsidRPr="00921CF3" w:rsidRDefault="00833507" w:rsidP="00833507">
            <w:pPr>
              <w:jc w:val="both"/>
              <w:rPr>
                <w:sz w:val="24"/>
                <w:szCs w:val="24"/>
              </w:rPr>
            </w:pPr>
            <w:r w:rsidRPr="00921CF3">
              <w:rPr>
                <w:sz w:val="24"/>
                <w:szCs w:val="24"/>
              </w:rPr>
              <w:t>100</w:t>
            </w:r>
          </w:p>
        </w:tc>
      </w:tr>
    </w:tbl>
    <w:p w:rsidR="00833507" w:rsidRPr="00921CF3" w:rsidRDefault="00833507" w:rsidP="007730F7">
      <w:pPr>
        <w:jc w:val="both"/>
        <w:rPr>
          <w:sz w:val="24"/>
          <w:szCs w:val="24"/>
        </w:rPr>
      </w:pPr>
    </w:p>
    <w:p w:rsidR="007730F7" w:rsidRPr="00921CF3" w:rsidRDefault="007730F7" w:rsidP="007730F7">
      <w:pPr>
        <w:jc w:val="both"/>
        <w:rPr>
          <w:sz w:val="24"/>
          <w:szCs w:val="24"/>
        </w:rPr>
      </w:pPr>
    </w:p>
    <w:p w:rsidR="00867F52" w:rsidRPr="005A758B" w:rsidRDefault="00867F52" w:rsidP="00867F52">
      <w:pPr>
        <w:pStyle w:val="2"/>
        <w:jc w:val="both"/>
      </w:pPr>
      <w:r w:rsidRPr="005A758B">
        <w:t xml:space="preserve">Проделанный анализ позволяет сделать выводы о том, что по всем объектам план введения в эксплуатацию выполнен на 100%. А по некоторым объектам даже превышает в полтора или два раза. Наибольшим в сфере промышленного строительства остается рост по объекту Завод газовой аппаратуры в г. </w:t>
      </w:r>
      <w:r w:rsidR="00C70939">
        <w:t>Уварово (Воронежская область)</w:t>
      </w:r>
      <w:r w:rsidRPr="005A758B">
        <w:t xml:space="preserve">; по нему произошел рост объемов работ почти в три раза. </w:t>
      </w:r>
    </w:p>
    <w:p w:rsidR="00867F52" w:rsidRPr="005A758B" w:rsidRDefault="00867F52" w:rsidP="00C70939">
      <w:pPr>
        <w:pStyle w:val="20"/>
        <w:spacing w:line="360" w:lineRule="auto"/>
        <w:ind w:firstLine="709"/>
        <w:jc w:val="both"/>
        <w:rPr>
          <w:sz w:val="28"/>
          <w:szCs w:val="28"/>
        </w:rPr>
      </w:pPr>
      <w:r w:rsidRPr="005A758B">
        <w:rPr>
          <w:sz w:val="28"/>
          <w:szCs w:val="28"/>
        </w:rPr>
        <w:t>Характеристика  выполнения работ по общему объему генерального подрядчика, а также степень выполнения  СМР собственными силами ООО «Пегас» и силами привлеченных органи</w:t>
      </w:r>
      <w:r w:rsidR="00C70939">
        <w:rPr>
          <w:sz w:val="28"/>
          <w:szCs w:val="28"/>
        </w:rPr>
        <w:t>заций рассмотрена в таблице 3.</w:t>
      </w:r>
    </w:p>
    <w:p w:rsidR="00B81C08" w:rsidRDefault="00B81C08" w:rsidP="00323134">
      <w:pPr>
        <w:pStyle w:val="20"/>
        <w:spacing w:line="360" w:lineRule="auto"/>
        <w:ind w:firstLine="709"/>
        <w:jc w:val="right"/>
        <w:rPr>
          <w:sz w:val="28"/>
          <w:szCs w:val="28"/>
        </w:rPr>
      </w:pPr>
      <w:r>
        <w:rPr>
          <w:sz w:val="28"/>
          <w:szCs w:val="28"/>
        </w:rPr>
        <w:t>Таблица 3.</w:t>
      </w:r>
    </w:p>
    <w:p w:rsidR="00323134" w:rsidRDefault="00B81C08" w:rsidP="00323134">
      <w:pPr>
        <w:pStyle w:val="20"/>
        <w:spacing w:line="360" w:lineRule="auto"/>
        <w:ind w:firstLine="709"/>
        <w:jc w:val="center"/>
        <w:rPr>
          <w:sz w:val="28"/>
          <w:szCs w:val="28"/>
        </w:rPr>
      </w:pPr>
      <w:r>
        <w:rPr>
          <w:sz w:val="28"/>
          <w:szCs w:val="28"/>
        </w:rPr>
        <w:t>Анализ выполнения подрядных работ, тыс. руб.</w:t>
      </w:r>
    </w:p>
    <w:tbl>
      <w:tblPr>
        <w:tblStyle w:val="a7"/>
        <w:tblW w:w="0" w:type="auto"/>
        <w:tblLook w:val="01E0" w:firstRow="1" w:lastRow="1" w:firstColumn="1" w:lastColumn="1" w:noHBand="0" w:noVBand="0"/>
      </w:tblPr>
      <w:tblGrid>
        <w:gridCol w:w="1802"/>
        <w:gridCol w:w="1407"/>
        <w:gridCol w:w="1385"/>
        <w:gridCol w:w="1407"/>
        <w:gridCol w:w="1386"/>
        <w:gridCol w:w="1401"/>
        <w:gridCol w:w="1400"/>
      </w:tblGrid>
      <w:tr w:rsidR="00323134" w:rsidRPr="00646992">
        <w:tc>
          <w:tcPr>
            <w:tcW w:w="1802" w:type="dxa"/>
            <w:vMerge w:val="restart"/>
            <w:vAlign w:val="center"/>
          </w:tcPr>
          <w:p w:rsidR="00323134" w:rsidRPr="00646992" w:rsidRDefault="00323134" w:rsidP="00323134">
            <w:pPr>
              <w:jc w:val="center"/>
              <w:rPr>
                <w:sz w:val="28"/>
                <w:szCs w:val="28"/>
              </w:rPr>
            </w:pPr>
            <w:r w:rsidRPr="00646992">
              <w:rPr>
                <w:sz w:val="28"/>
                <w:szCs w:val="28"/>
              </w:rPr>
              <w:t>Показатели</w:t>
            </w:r>
          </w:p>
        </w:tc>
        <w:tc>
          <w:tcPr>
            <w:tcW w:w="1407" w:type="dxa"/>
            <w:vMerge w:val="restart"/>
            <w:vAlign w:val="center"/>
          </w:tcPr>
          <w:p w:rsidR="00323134" w:rsidRPr="00646992" w:rsidRDefault="00323134" w:rsidP="00323134">
            <w:pPr>
              <w:jc w:val="center"/>
              <w:rPr>
                <w:sz w:val="28"/>
                <w:szCs w:val="28"/>
              </w:rPr>
            </w:pPr>
            <w:r w:rsidRPr="00646992">
              <w:rPr>
                <w:sz w:val="28"/>
                <w:szCs w:val="28"/>
              </w:rPr>
              <w:t>2006</w:t>
            </w:r>
          </w:p>
        </w:tc>
        <w:tc>
          <w:tcPr>
            <w:tcW w:w="1385" w:type="dxa"/>
            <w:vMerge w:val="restart"/>
            <w:vAlign w:val="center"/>
          </w:tcPr>
          <w:p w:rsidR="00323134" w:rsidRPr="00646992" w:rsidRDefault="00323134" w:rsidP="00323134">
            <w:pPr>
              <w:jc w:val="center"/>
              <w:rPr>
                <w:sz w:val="28"/>
                <w:szCs w:val="28"/>
              </w:rPr>
            </w:pPr>
            <w:r w:rsidRPr="00646992">
              <w:rPr>
                <w:sz w:val="28"/>
                <w:szCs w:val="28"/>
              </w:rPr>
              <w:t>Уд вес, (%)</w:t>
            </w:r>
          </w:p>
        </w:tc>
        <w:tc>
          <w:tcPr>
            <w:tcW w:w="1407" w:type="dxa"/>
            <w:vMerge w:val="restart"/>
            <w:vAlign w:val="center"/>
          </w:tcPr>
          <w:p w:rsidR="00323134" w:rsidRPr="00646992" w:rsidRDefault="00323134" w:rsidP="00323134">
            <w:pPr>
              <w:jc w:val="center"/>
              <w:rPr>
                <w:sz w:val="28"/>
                <w:szCs w:val="28"/>
              </w:rPr>
            </w:pPr>
            <w:r w:rsidRPr="00646992">
              <w:rPr>
                <w:sz w:val="28"/>
                <w:szCs w:val="28"/>
              </w:rPr>
              <w:t>2007</w:t>
            </w:r>
          </w:p>
        </w:tc>
        <w:tc>
          <w:tcPr>
            <w:tcW w:w="1386" w:type="dxa"/>
            <w:vMerge w:val="restart"/>
            <w:vAlign w:val="center"/>
          </w:tcPr>
          <w:p w:rsidR="00323134" w:rsidRPr="00646992" w:rsidRDefault="00323134" w:rsidP="00323134">
            <w:pPr>
              <w:jc w:val="center"/>
              <w:rPr>
                <w:sz w:val="28"/>
                <w:szCs w:val="28"/>
              </w:rPr>
            </w:pPr>
            <w:r w:rsidRPr="00646992">
              <w:rPr>
                <w:sz w:val="28"/>
                <w:szCs w:val="28"/>
              </w:rPr>
              <w:t>Уд вес, (%)</w:t>
            </w:r>
          </w:p>
        </w:tc>
        <w:tc>
          <w:tcPr>
            <w:tcW w:w="2801" w:type="dxa"/>
            <w:gridSpan w:val="2"/>
            <w:vAlign w:val="center"/>
          </w:tcPr>
          <w:p w:rsidR="00323134" w:rsidRPr="00646992" w:rsidRDefault="00323134" w:rsidP="00323134">
            <w:pPr>
              <w:jc w:val="center"/>
              <w:rPr>
                <w:sz w:val="28"/>
                <w:szCs w:val="28"/>
              </w:rPr>
            </w:pPr>
            <w:r w:rsidRPr="00646992">
              <w:rPr>
                <w:sz w:val="28"/>
                <w:szCs w:val="28"/>
              </w:rPr>
              <w:t>Отклонение</w:t>
            </w:r>
          </w:p>
        </w:tc>
      </w:tr>
      <w:tr w:rsidR="00323134" w:rsidRPr="00646992">
        <w:tc>
          <w:tcPr>
            <w:tcW w:w="1802" w:type="dxa"/>
            <w:vMerge/>
            <w:vAlign w:val="center"/>
          </w:tcPr>
          <w:p w:rsidR="00323134" w:rsidRPr="00646992" w:rsidRDefault="00323134" w:rsidP="00323134">
            <w:pPr>
              <w:jc w:val="center"/>
              <w:rPr>
                <w:sz w:val="28"/>
                <w:szCs w:val="28"/>
              </w:rPr>
            </w:pPr>
          </w:p>
        </w:tc>
        <w:tc>
          <w:tcPr>
            <w:tcW w:w="1407" w:type="dxa"/>
            <w:vMerge/>
            <w:vAlign w:val="center"/>
          </w:tcPr>
          <w:p w:rsidR="00323134" w:rsidRPr="00646992" w:rsidRDefault="00323134" w:rsidP="00323134">
            <w:pPr>
              <w:jc w:val="center"/>
              <w:rPr>
                <w:sz w:val="28"/>
                <w:szCs w:val="28"/>
              </w:rPr>
            </w:pPr>
          </w:p>
        </w:tc>
        <w:tc>
          <w:tcPr>
            <w:tcW w:w="1385" w:type="dxa"/>
            <w:vMerge/>
            <w:vAlign w:val="center"/>
          </w:tcPr>
          <w:p w:rsidR="00323134" w:rsidRPr="00646992" w:rsidRDefault="00323134" w:rsidP="00323134">
            <w:pPr>
              <w:jc w:val="center"/>
              <w:rPr>
                <w:sz w:val="28"/>
                <w:szCs w:val="28"/>
              </w:rPr>
            </w:pPr>
          </w:p>
        </w:tc>
        <w:tc>
          <w:tcPr>
            <w:tcW w:w="1407" w:type="dxa"/>
            <w:vMerge/>
            <w:vAlign w:val="center"/>
          </w:tcPr>
          <w:p w:rsidR="00323134" w:rsidRPr="00646992" w:rsidRDefault="00323134" w:rsidP="00323134">
            <w:pPr>
              <w:jc w:val="center"/>
              <w:rPr>
                <w:sz w:val="28"/>
                <w:szCs w:val="28"/>
              </w:rPr>
            </w:pPr>
          </w:p>
        </w:tc>
        <w:tc>
          <w:tcPr>
            <w:tcW w:w="1386" w:type="dxa"/>
            <w:vMerge/>
            <w:vAlign w:val="center"/>
          </w:tcPr>
          <w:p w:rsidR="00323134" w:rsidRPr="00646992" w:rsidRDefault="00323134" w:rsidP="00323134">
            <w:pPr>
              <w:jc w:val="center"/>
              <w:rPr>
                <w:sz w:val="28"/>
                <w:szCs w:val="28"/>
              </w:rPr>
            </w:pPr>
          </w:p>
        </w:tc>
        <w:tc>
          <w:tcPr>
            <w:tcW w:w="1401" w:type="dxa"/>
            <w:vAlign w:val="center"/>
          </w:tcPr>
          <w:p w:rsidR="00323134" w:rsidRPr="00646992" w:rsidRDefault="00323134" w:rsidP="00323134">
            <w:pPr>
              <w:jc w:val="center"/>
              <w:rPr>
                <w:sz w:val="28"/>
                <w:szCs w:val="28"/>
              </w:rPr>
            </w:pPr>
            <w:r w:rsidRPr="00646992">
              <w:rPr>
                <w:sz w:val="28"/>
                <w:szCs w:val="28"/>
              </w:rPr>
              <w:t>абс.</w:t>
            </w:r>
          </w:p>
        </w:tc>
        <w:tc>
          <w:tcPr>
            <w:tcW w:w="1400" w:type="dxa"/>
            <w:vAlign w:val="center"/>
          </w:tcPr>
          <w:p w:rsidR="00323134" w:rsidRPr="00646992" w:rsidRDefault="00323134" w:rsidP="00323134">
            <w:pPr>
              <w:jc w:val="center"/>
              <w:rPr>
                <w:sz w:val="28"/>
                <w:szCs w:val="28"/>
              </w:rPr>
            </w:pPr>
            <w:r w:rsidRPr="00646992">
              <w:rPr>
                <w:sz w:val="28"/>
                <w:szCs w:val="28"/>
              </w:rPr>
              <w:t>Отн.</w:t>
            </w:r>
          </w:p>
        </w:tc>
      </w:tr>
      <w:tr w:rsidR="00323134" w:rsidRPr="00646992">
        <w:tc>
          <w:tcPr>
            <w:tcW w:w="1802" w:type="dxa"/>
          </w:tcPr>
          <w:p w:rsidR="00323134" w:rsidRPr="00646992" w:rsidRDefault="00323134" w:rsidP="00323134">
            <w:pPr>
              <w:rPr>
                <w:sz w:val="28"/>
                <w:szCs w:val="28"/>
              </w:rPr>
            </w:pPr>
            <w:r w:rsidRPr="00646992">
              <w:rPr>
                <w:sz w:val="28"/>
                <w:szCs w:val="28"/>
              </w:rPr>
              <w:t xml:space="preserve">Генподряд, в т.ч. </w:t>
            </w:r>
          </w:p>
        </w:tc>
        <w:tc>
          <w:tcPr>
            <w:tcW w:w="1407" w:type="dxa"/>
            <w:vAlign w:val="center"/>
          </w:tcPr>
          <w:p w:rsidR="00323134" w:rsidRPr="00646992" w:rsidRDefault="00323134" w:rsidP="00323134">
            <w:pPr>
              <w:jc w:val="center"/>
              <w:rPr>
                <w:sz w:val="28"/>
                <w:szCs w:val="28"/>
              </w:rPr>
            </w:pPr>
            <w:r w:rsidRPr="00646992">
              <w:rPr>
                <w:sz w:val="28"/>
                <w:szCs w:val="28"/>
              </w:rPr>
              <w:t>39630</w:t>
            </w:r>
          </w:p>
        </w:tc>
        <w:tc>
          <w:tcPr>
            <w:tcW w:w="1385" w:type="dxa"/>
            <w:vAlign w:val="center"/>
          </w:tcPr>
          <w:p w:rsidR="00323134" w:rsidRPr="00646992" w:rsidRDefault="00323134" w:rsidP="00323134">
            <w:pPr>
              <w:jc w:val="center"/>
              <w:rPr>
                <w:sz w:val="28"/>
                <w:szCs w:val="28"/>
              </w:rPr>
            </w:pPr>
            <w:r w:rsidRPr="00646992">
              <w:rPr>
                <w:sz w:val="28"/>
                <w:szCs w:val="28"/>
              </w:rPr>
              <w:t>100</w:t>
            </w:r>
          </w:p>
        </w:tc>
        <w:tc>
          <w:tcPr>
            <w:tcW w:w="1407" w:type="dxa"/>
            <w:vAlign w:val="center"/>
          </w:tcPr>
          <w:p w:rsidR="00323134" w:rsidRPr="00646992" w:rsidRDefault="00323134" w:rsidP="00323134">
            <w:pPr>
              <w:jc w:val="center"/>
              <w:rPr>
                <w:sz w:val="28"/>
                <w:szCs w:val="28"/>
              </w:rPr>
            </w:pPr>
            <w:r w:rsidRPr="00646992">
              <w:rPr>
                <w:sz w:val="28"/>
                <w:szCs w:val="28"/>
              </w:rPr>
              <w:t>40360</w:t>
            </w:r>
          </w:p>
        </w:tc>
        <w:tc>
          <w:tcPr>
            <w:tcW w:w="1386" w:type="dxa"/>
            <w:vAlign w:val="center"/>
          </w:tcPr>
          <w:p w:rsidR="00323134" w:rsidRPr="00646992" w:rsidRDefault="00323134" w:rsidP="00323134">
            <w:pPr>
              <w:jc w:val="center"/>
              <w:rPr>
                <w:sz w:val="28"/>
                <w:szCs w:val="28"/>
              </w:rPr>
            </w:pPr>
            <w:r w:rsidRPr="00646992">
              <w:rPr>
                <w:sz w:val="28"/>
                <w:szCs w:val="28"/>
              </w:rPr>
              <w:t>100</w:t>
            </w:r>
          </w:p>
        </w:tc>
        <w:tc>
          <w:tcPr>
            <w:tcW w:w="1401" w:type="dxa"/>
            <w:vAlign w:val="center"/>
          </w:tcPr>
          <w:p w:rsidR="00323134" w:rsidRPr="00646992" w:rsidRDefault="00323134" w:rsidP="00323134">
            <w:pPr>
              <w:jc w:val="center"/>
              <w:rPr>
                <w:sz w:val="28"/>
                <w:szCs w:val="28"/>
              </w:rPr>
            </w:pPr>
            <w:r w:rsidRPr="00646992">
              <w:rPr>
                <w:sz w:val="28"/>
                <w:szCs w:val="28"/>
              </w:rPr>
              <w:t>730</w:t>
            </w:r>
          </w:p>
        </w:tc>
        <w:tc>
          <w:tcPr>
            <w:tcW w:w="1400" w:type="dxa"/>
            <w:vAlign w:val="center"/>
          </w:tcPr>
          <w:p w:rsidR="00323134" w:rsidRPr="00646992" w:rsidRDefault="00323134" w:rsidP="00323134">
            <w:pPr>
              <w:jc w:val="center"/>
              <w:rPr>
                <w:sz w:val="28"/>
                <w:szCs w:val="28"/>
              </w:rPr>
            </w:pPr>
            <w:r w:rsidRPr="00646992">
              <w:rPr>
                <w:sz w:val="28"/>
                <w:szCs w:val="28"/>
              </w:rPr>
              <w:t>102</w:t>
            </w:r>
          </w:p>
        </w:tc>
      </w:tr>
      <w:tr w:rsidR="00323134" w:rsidRPr="00646992">
        <w:tc>
          <w:tcPr>
            <w:tcW w:w="1802" w:type="dxa"/>
          </w:tcPr>
          <w:p w:rsidR="00323134" w:rsidRPr="00646992" w:rsidRDefault="00323134" w:rsidP="00323134">
            <w:pPr>
              <w:rPr>
                <w:sz w:val="28"/>
                <w:szCs w:val="28"/>
              </w:rPr>
            </w:pPr>
            <w:r w:rsidRPr="00646992">
              <w:rPr>
                <w:sz w:val="28"/>
                <w:szCs w:val="28"/>
              </w:rPr>
              <w:t>Собственные силы</w:t>
            </w:r>
          </w:p>
        </w:tc>
        <w:tc>
          <w:tcPr>
            <w:tcW w:w="1407" w:type="dxa"/>
            <w:vAlign w:val="center"/>
          </w:tcPr>
          <w:p w:rsidR="00323134" w:rsidRPr="00646992" w:rsidRDefault="00323134" w:rsidP="00323134">
            <w:pPr>
              <w:jc w:val="center"/>
              <w:rPr>
                <w:sz w:val="28"/>
                <w:szCs w:val="28"/>
              </w:rPr>
            </w:pPr>
            <w:r w:rsidRPr="00646992">
              <w:rPr>
                <w:sz w:val="28"/>
                <w:szCs w:val="28"/>
              </w:rPr>
              <w:t>27940</w:t>
            </w:r>
          </w:p>
        </w:tc>
        <w:tc>
          <w:tcPr>
            <w:tcW w:w="1385" w:type="dxa"/>
            <w:vAlign w:val="center"/>
          </w:tcPr>
          <w:p w:rsidR="00323134" w:rsidRPr="00646992" w:rsidRDefault="00323134" w:rsidP="00323134">
            <w:pPr>
              <w:jc w:val="center"/>
              <w:rPr>
                <w:sz w:val="28"/>
                <w:szCs w:val="28"/>
              </w:rPr>
            </w:pPr>
            <w:r w:rsidRPr="00646992">
              <w:rPr>
                <w:sz w:val="28"/>
                <w:szCs w:val="28"/>
              </w:rPr>
              <w:t>71</w:t>
            </w:r>
          </w:p>
        </w:tc>
        <w:tc>
          <w:tcPr>
            <w:tcW w:w="1407" w:type="dxa"/>
            <w:vAlign w:val="center"/>
          </w:tcPr>
          <w:p w:rsidR="00323134" w:rsidRPr="00646992" w:rsidRDefault="00323134" w:rsidP="00323134">
            <w:pPr>
              <w:jc w:val="center"/>
              <w:rPr>
                <w:sz w:val="28"/>
                <w:szCs w:val="28"/>
              </w:rPr>
            </w:pPr>
            <w:r w:rsidRPr="00646992">
              <w:rPr>
                <w:sz w:val="28"/>
                <w:szCs w:val="28"/>
              </w:rPr>
              <w:t>30630</w:t>
            </w:r>
          </w:p>
        </w:tc>
        <w:tc>
          <w:tcPr>
            <w:tcW w:w="1386" w:type="dxa"/>
            <w:vAlign w:val="center"/>
          </w:tcPr>
          <w:p w:rsidR="00323134" w:rsidRPr="00646992" w:rsidRDefault="00323134" w:rsidP="00323134">
            <w:pPr>
              <w:jc w:val="center"/>
              <w:rPr>
                <w:sz w:val="28"/>
                <w:szCs w:val="28"/>
              </w:rPr>
            </w:pPr>
            <w:r w:rsidRPr="00646992">
              <w:rPr>
                <w:sz w:val="28"/>
                <w:szCs w:val="28"/>
              </w:rPr>
              <w:t>76</w:t>
            </w:r>
          </w:p>
        </w:tc>
        <w:tc>
          <w:tcPr>
            <w:tcW w:w="1401" w:type="dxa"/>
            <w:vAlign w:val="center"/>
          </w:tcPr>
          <w:p w:rsidR="00323134" w:rsidRPr="00646992" w:rsidRDefault="00323134" w:rsidP="00323134">
            <w:pPr>
              <w:jc w:val="center"/>
              <w:rPr>
                <w:sz w:val="28"/>
                <w:szCs w:val="28"/>
              </w:rPr>
            </w:pPr>
            <w:r w:rsidRPr="00646992">
              <w:rPr>
                <w:sz w:val="28"/>
                <w:szCs w:val="28"/>
              </w:rPr>
              <w:t>2690</w:t>
            </w:r>
          </w:p>
        </w:tc>
        <w:tc>
          <w:tcPr>
            <w:tcW w:w="1400" w:type="dxa"/>
            <w:vAlign w:val="center"/>
          </w:tcPr>
          <w:p w:rsidR="00323134" w:rsidRPr="00646992" w:rsidRDefault="00323134" w:rsidP="00323134">
            <w:pPr>
              <w:jc w:val="center"/>
              <w:rPr>
                <w:sz w:val="28"/>
                <w:szCs w:val="28"/>
              </w:rPr>
            </w:pPr>
            <w:r w:rsidRPr="00646992">
              <w:rPr>
                <w:sz w:val="28"/>
                <w:szCs w:val="28"/>
              </w:rPr>
              <w:t>110</w:t>
            </w:r>
          </w:p>
        </w:tc>
      </w:tr>
      <w:tr w:rsidR="00323134" w:rsidRPr="00646992">
        <w:tc>
          <w:tcPr>
            <w:tcW w:w="1802" w:type="dxa"/>
          </w:tcPr>
          <w:p w:rsidR="00323134" w:rsidRPr="00646992" w:rsidRDefault="00323134" w:rsidP="00323134">
            <w:pPr>
              <w:rPr>
                <w:sz w:val="28"/>
                <w:szCs w:val="28"/>
              </w:rPr>
            </w:pPr>
            <w:r w:rsidRPr="00646992">
              <w:rPr>
                <w:sz w:val="28"/>
                <w:szCs w:val="28"/>
              </w:rPr>
              <w:t>Субподряд</w:t>
            </w:r>
          </w:p>
        </w:tc>
        <w:tc>
          <w:tcPr>
            <w:tcW w:w="1407" w:type="dxa"/>
            <w:vAlign w:val="center"/>
          </w:tcPr>
          <w:p w:rsidR="00323134" w:rsidRPr="00646992" w:rsidRDefault="00323134" w:rsidP="00323134">
            <w:pPr>
              <w:jc w:val="center"/>
              <w:rPr>
                <w:sz w:val="28"/>
                <w:szCs w:val="28"/>
              </w:rPr>
            </w:pPr>
            <w:r w:rsidRPr="00646992">
              <w:rPr>
                <w:sz w:val="28"/>
                <w:szCs w:val="28"/>
              </w:rPr>
              <w:t>11690</w:t>
            </w:r>
          </w:p>
        </w:tc>
        <w:tc>
          <w:tcPr>
            <w:tcW w:w="1385" w:type="dxa"/>
            <w:vAlign w:val="center"/>
          </w:tcPr>
          <w:p w:rsidR="00323134" w:rsidRPr="00646992" w:rsidRDefault="00323134" w:rsidP="00323134">
            <w:pPr>
              <w:jc w:val="center"/>
              <w:rPr>
                <w:sz w:val="28"/>
                <w:szCs w:val="28"/>
              </w:rPr>
            </w:pPr>
            <w:r w:rsidRPr="00646992">
              <w:rPr>
                <w:sz w:val="28"/>
                <w:szCs w:val="28"/>
              </w:rPr>
              <w:t>29</w:t>
            </w:r>
          </w:p>
        </w:tc>
        <w:tc>
          <w:tcPr>
            <w:tcW w:w="1407" w:type="dxa"/>
            <w:vAlign w:val="center"/>
          </w:tcPr>
          <w:p w:rsidR="00323134" w:rsidRPr="00646992" w:rsidRDefault="00323134" w:rsidP="00323134">
            <w:pPr>
              <w:jc w:val="center"/>
              <w:rPr>
                <w:sz w:val="28"/>
                <w:szCs w:val="28"/>
              </w:rPr>
            </w:pPr>
            <w:r w:rsidRPr="00646992">
              <w:rPr>
                <w:sz w:val="28"/>
                <w:szCs w:val="28"/>
              </w:rPr>
              <w:t>9730</w:t>
            </w:r>
          </w:p>
        </w:tc>
        <w:tc>
          <w:tcPr>
            <w:tcW w:w="1386" w:type="dxa"/>
            <w:vAlign w:val="center"/>
          </w:tcPr>
          <w:p w:rsidR="00323134" w:rsidRPr="00646992" w:rsidRDefault="00323134" w:rsidP="00323134">
            <w:pPr>
              <w:jc w:val="center"/>
              <w:rPr>
                <w:sz w:val="28"/>
                <w:szCs w:val="28"/>
              </w:rPr>
            </w:pPr>
            <w:r w:rsidRPr="00646992">
              <w:rPr>
                <w:sz w:val="28"/>
                <w:szCs w:val="28"/>
              </w:rPr>
              <w:t>24</w:t>
            </w:r>
          </w:p>
        </w:tc>
        <w:tc>
          <w:tcPr>
            <w:tcW w:w="1401" w:type="dxa"/>
            <w:vAlign w:val="center"/>
          </w:tcPr>
          <w:p w:rsidR="00323134" w:rsidRPr="00646992" w:rsidRDefault="00323134" w:rsidP="00323134">
            <w:pPr>
              <w:jc w:val="center"/>
              <w:rPr>
                <w:sz w:val="28"/>
                <w:szCs w:val="28"/>
              </w:rPr>
            </w:pPr>
            <w:r w:rsidRPr="00646992">
              <w:rPr>
                <w:sz w:val="28"/>
                <w:szCs w:val="28"/>
              </w:rPr>
              <w:t>- 1960</w:t>
            </w:r>
          </w:p>
        </w:tc>
        <w:tc>
          <w:tcPr>
            <w:tcW w:w="1400" w:type="dxa"/>
            <w:vAlign w:val="center"/>
          </w:tcPr>
          <w:p w:rsidR="00323134" w:rsidRPr="00646992" w:rsidRDefault="00323134" w:rsidP="00323134">
            <w:pPr>
              <w:jc w:val="center"/>
              <w:rPr>
                <w:sz w:val="28"/>
                <w:szCs w:val="28"/>
              </w:rPr>
            </w:pPr>
            <w:r w:rsidRPr="00646992">
              <w:rPr>
                <w:sz w:val="28"/>
                <w:szCs w:val="28"/>
              </w:rPr>
              <w:t>83</w:t>
            </w:r>
          </w:p>
        </w:tc>
      </w:tr>
    </w:tbl>
    <w:p w:rsidR="00323134" w:rsidRDefault="00323134" w:rsidP="00C70939">
      <w:pPr>
        <w:pStyle w:val="20"/>
        <w:spacing w:line="360" w:lineRule="auto"/>
        <w:ind w:firstLine="709"/>
        <w:jc w:val="both"/>
        <w:rPr>
          <w:sz w:val="28"/>
          <w:szCs w:val="28"/>
        </w:rPr>
      </w:pPr>
    </w:p>
    <w:p w:rsidR="00867F52" w:rsidRPr="005A758B" w:rsidRDefault="00C70939" w:rsidP="00C70939">
      <w:pPr>
        <w:pStyle w:val="20"/>
        <w:spacing w:line="360" w:lineRule="auto"/>
        <w:ind w:firstLine="709"/>
        <w:jc w:val="both"/>
        <w:rPr>
          <w:sz w:val="28"/>
          <w:szCs w:val="28"/>
        </w:rPr>
      </w:pPr>
      <w:r>
        <w:rPr>
          <w:sz w:val="28"/>
          <w:szCs w:val="28"/>
        </w:rPr>
        <w:t xml:space="preserve">В таблице </w:t>
      </w:r>
      <w:r w:rsidR="00867F52" w:rsidRPr="005A758B">
        <w:rPr>
          <w:sz w:val="28"/>
          <w:szCs w:val="28"/>
        </w:rPr>
        <w:t>четко просматривается увеличение объема генподрядных работ</w:t>
      </w:r>
      <w:r>
        <w:rPr>
          <w:sz w:val="28"/>
          <w:szCs w:val="28"/>
        </w:rPr>
        <w:t xml:space="preserve"> в 2001 году по сравнению с 2006</w:t>
      </w:r>
      <w:r w:rsidR="00867F52" w:rsidRPr="005A758B">
        <w:rPr>
          <w:sz w:val="28"/>
          <w:szCs w:val="28"/>
        </w:rPr>
        <w:t xml:space="preserve"> годом. При этом, возросла доля работ (с 71% до 76%), выполняемых собственными силами. Это обусловило снижение доли субподрядных работ, а также и фактического снижения данного вида работ с 29% до 24% от общего объема работ. В целом по предприятию произошло увеличение объема генподрядных работ в 200</w:t>
      </w:r>
      <w:r>
        <w:rPr>
          <w:sz w:val="28"/>
          <w:szCs w:val="28"/>
        </w:rPr>
        <w:t>7</w:t>
      </w:r>
      <w:r w:rsidR="00867F52" w:rsidRPr="005A758B">
        <w:rPr>
          <w:sz w:val="28"/>
          <w:szCs w:val="28"/>
        </w:rPr>
        <w:t xml:space="preserve"> году на 2% по сравнению с 200</w:t>
      </w:r>
      <w:r>
        <w:rPr>
          <w:sz w:val="28"/>
          <w:szCs w:val="28"/>
        </w:rPr>
        <w:t>6</w:t>
      </w:r>
      <w:r w:rsidR="00867F52" w:rsidRPr="005A758B">
        <w:rPr>
          <w:sz w:val="28"/>
          <w:szCs w:val="28"/>
        </w:rPr>
        <w:t xml:space="preserve"> годом. Общее значение работ, выполняемых собственными силами организации, увеличилось на 10%, а субподрядных работ, наоборот снизилось на 17% (в натуральном выражении это составило 1960тыс. руб.).</w:t>
      </w:r>
    </w:p>
    <w:p w:rsidR="00867F52" w:rsidRDefault="00867F52" w:rsidP="00DC418D">
      <w:pPr>
        <w:pStyle w:val="a3"/>
        <w:spacing w:line="360" w:lineRule="auto"/>
        <w:ind w:firstLine="709"/>
      </w:pPr>
    </w:p>
    <w:p w:rsidR="00DC418D" w:rsidRDefault="00DC418D" w:rsidP="00C70939">
      <w:pPr>
        <w:pStyle w:val="a3"/>
        <w:spacing w:line="360" w:lineRule="auto"/>
        <w:ind w:firstLine="709"/>
        <w:jc w:val="center"/>
      </w:pPr>
      <w:r>
        <w:t>2.2. Управление финансами на предприятии и анализ финансовой деятельности</w:t>
      </w:r>
    </w:p>
    <w:p w:rsidR="00867F52" w:rsidRDefault="00867F52" w:rsidP="00DC418D">
      <w:pPr>
        <w:pStyle w:val="a3"/>
        <w:spacing w:line="360" w:lineRule="auto"/>
        <w:ind w:firstLine="709"/>
      </w:pPr>
    </w:p>
    <w:p w:rsidR="00867F52" w:rsidRPr="005A758B" w:rsidRDefault="00867F52" w:rsidP="00867F52">
      <w:pPr>
        <w:pStyle w:val="20"/>
        <w:spacing w:line="360" w:lineRule="auto"/>
        <w:ind w:firstLine="709"/>
        <w:jc w:val="both"/>
        <w:rPr>
          <w:sz w:val="28"/>
          <w:szCs w:val="28"/>
        </w:rPr>
      </w:pPr>
      <w:r w:rsidRPr="005A758B">
        <w:rPr>
          <w:sz w:val="28"/>
          <w:szCs w:val="28"/>
        </w:rPr>
        <w:t>Анализ финансового состояния строительной организации выполняется на основе квартального (годового) баланса, форма № 1, форма № 2, отчет о движении капитала и другие формы отчетности. Задачей методики анализа финансового состояния является исследование показателей его финансовой устойчивости через финансовые коэффициенты.</w:t>
      </w:r>
    </w:p>
    <w:p w:rsidR="00867F52" w:rsidRPr="005A758B" w:rsidRDefault="00C70939" w:rsidP="00C70939">
      <w:pPr>
        <w:spacing w:line="360" w:lineRule="auto"/>
        <w:ind w:firstLine="709"/>
        <w:jc w:val="right"/>
        <w:rPr>
          <w:sz w:val="28"/>
          <w:szCs w:val="28"/>
        </w:rPr>
      </w:pPr>
      <w:r>
        <w:rPr>
          <w:sz w:val="28"/>
          <w:szCs w:val="28"/>
        </w:rPr>
        <w:t>Таблица 4.</w:t>
      </w:r>
    </w:p>
    <w:p w:rsidR="00867F52" w:rsidRPr="005A758B" w:rsidRDefault="00867F52" w:rsidP="00C70939">
      <w:pPr>
        <w:spacing w:line="360" w:lineRule="auto"/>
        <w:ind w:firstLine="709"/>
        <w:jc w:val="center"/>
        <w:rPr>
          <w:sz w:val="28"/>
          <w:szCs w:val="28"/>
        </w:rPr>
      </w:pPr>
      <w:r w:rsidRPr="005A758B">
        <w:rPr>
          <w:sz w:val="28"/>
          <w:szCs w:val="28"/>
        </w:rPr>
        <w:t>Анализ финансовых коэффициентов</w:t>
      </w:r>
    </w:p>
    <w:p w:rsidR="005F660D" w:rsidRPr="005A758B" w:rsidRDefault="005F660D" w:rsidP="00867F52">
      <w:pPr>
        <w:spacing w:line="360" w:lineRule="auto"/>
        <w:ind w:firstLine="709"/>
        <w:jc w:val="both"/>
        <w:rPr>
          <w:sz w:val="28"/>
          <w:szCs w:val="28"/>
        </w:rPr>
      </w:pPr>
    </w:p>
    <w:tbl>
      <w:tblPr>
        <w:tblW w:w="7400" w:type="dxa"/>
        <w:jc w:val="center"/>
        <w:tblLook w:val="0000" w:firstRow="0" w:lastRow="0" w:firstColumn="0" w:lastColumn="0" w:noHBand="0" w:noVBand="0"/>
      </w:tblPr>
      <w:tblGrid>
        <w:gridCol w:w="496"/>
        <w:gridCol w:w="4180"/>
        <w:gridCol w:w="986"/>
        <w:gridCol w:w="1126"/>
        <w:gridCol w:w="1655"/>
      </w:tblGrid>
      <w:tr w:rsidR="005F660D" w:rsidRPr="005A758B">
        <w:trPr>
          <w:trHeight w:val="270"/>
          <w:jc w:val="center"/>
        </w:trPr>
        <w:tc>
          <w:tcPr>
            <w:tcW w:w="340" w:type="dxa"/>
            <w:tcBorders>
              <w:top w:val="single" w:sz="8" w:space="0" w:color="auto"/>
              <w:left w:val="single" w:sz="8" w:space="0" w:color="auto"/>
              <w:bottom w:val="single" w:sz="8" w:space="0" w:color="auto"/>
              <w:right w:val="single" w:sz="4" w:space="0" w:color="auto"/>
            </w:tcBorders>
            <w:noWrap/>
            <w:vAlign w:val="bottom"/>
          </w:tcPr>
          <w:p w:rsidR="005F660D" w:rsidRPr="005A758B" w:rsidRDefault="005F660D" w:rsidP="005F660D">
            <w:pPr>
              <w:jc w:val="center"/>
              <w:rPr>
                <w:sz w:val="28"/>
                <w:szCs w:val="28"/>
              </w:rPr>
            </w:pPr>
            <w:r w:rsidRPr="005A758B">
              <w:rPr>
                <w:sz w:val="28"/>
                <w:szCs w:val="28"/>
              </w:rPr>
              <w:t>№</w:t>
            </w:r>
          </w:p>
        </w:tc>
        <w:tc>
          <w:tcPr>
            <w:tcW w:w="4180" w:type="dxa"/>
            <w:tcBorders>
              <w:top w:val="single" w:sz="8" w:space="0" w:color="auto"/>
              <w:left w:val="nil"/>
              <w:bottom w:val="single" w:sz="8" w:space="0" w:color="auto"/>
              <w:right w:val="single" w:sz="4" w:space="0" w:color="auto"/>
            </w:tcBorders>
            <w:noWrap/>
            <w:vAlign w:val="bottom"/>
          </w:tcPr>
          <w:p w:rsidR="005F660D" w:rsidRPr="005A758B" w:rsidRDefault="005F660D" w:rsidP="005F660D">
            <w:pPr>
              <w:jc w:val="center"/>
              <w:rPr>
                <w:sz w:val="28"/>
                <w:szCs w:val="28"/>
              </w:rPr>
            </w:pPr>
            <w:r w:rsidRPr="005A758B">
              <w:rPr>
                <w:sz w:val="28"/>
                <w:szCs w:val="28"/>
              </w:rPr>
              <w:t>Показатели</w:t>
            </w:r>
          </w:p>
        </w:tc>
        <w:tc>
          <w:tcPr>
            <w:tcW w:w="780" w:type="dxa"/>
            <w:tcBorders>
              <w:top w:val="single" w:sz="8" w:space="0" w:color="auto"/>
              <w:left w:val="nil"/>
              <w:bottom w:val="single" w:sz="8" w:space="0" w:color="auto"/>
              <w:right w:val="single" w:sz="4" w:space="0" w:color="auto"/>
            </w:tcBorders>
            <w:noWrap/>
            <w:vAlign w:val="bottom"/>
          </w:tcPr>
          <w:p w:rsidR="005F660D" w:rsidRPr="005A758B" w:rsidRDefault="005F660D" w:rsidP="005F660D">
            <w:pPr>
              <w:jc w:val="center"/>
              <w:rPr>
                <w:sz w:val="28"/>
                <w:szCs w:val="28"/>
              </w:rPr>
            </w:pPr>
            <w:r>
              <w:rPr>
                <w:sz w:val="28"/>
                <w:szCs w:val="28"/>
              </w:rPr>
              <w:t>2006</w:t>
            </w:r>
          </w:p>
        </w:tc>
        <w:tc>
          <w:tcPr>
            <w:tcW w:w="880" w:type="dxa"/>
            <w:tcBorders>
              <w:top w:val="single" w:sz="8" w:space="0" w:color="auto"/>
              <w:left w:val="nil"/>
              <w:bottom w:val="single" w:sz="8" w:space="0" w:color="auto"/>
              <w:right w:val="single" w:sz="4" w:space="0" w:color="auto"/>
            </w:tcBorders>
            <w:noWrap/>
            <w:vAlign w:val="bottom"/>
          </w:tcPr>
          <w:p w:rsidR="005F660D" w:rsidRPr="005A758B" w:rsidRDefault="005F660D" w:rsidP="005F660D">
            <w:pPr>
              <w:jc w:val="center"/>
              <w:rPr>
                <w:sz w:val="28"/>
                <w:szCs w:val="28"/>
              </w:rPr>
            </w:pPr>
            <w:r>
              <w:rPr>
                <w:sz w:val="28"/>
                <w:szCs w:val="28"/>
              </w:rPr>
              <w:t>2007</w:t>
            </w:r>
          </w:p>
        </w:tc>
        <w:tc>
          <w:tcPr>
            <w:tcW w:w="1220" w:type="dxa"/>
            <w:tcBorders>
              <w:top w:val="single" w:sz="8" w:space="0" w:color="auto"/>
              <w:left w:val="nil"/>
              <w:bottom w:val="single" w:sz="8" w:space="0" w:color="auto"/>
              <w:right w:val="single" w:sz="8" w:space="0" w:color="auto"/>
            </w:tcBorders>
            <w:noWrap/>
            <w:vAlign w:val="bottom"/>
          </w:tcPr>
          <w:p w:rsidR="005F660D" w:rsidRPr="005A758B" w:rsidRDefault="005F660D" w:rsidP="005F660D">
            <w:pPr>
              <w:jc w:val="center"/>
              <w:rPr>
                <w:sz w:val="28"/>
                <w:szCs w:val="28"/>
              </w:rPr>
            </w:pPr>
            <w:r w:rsidRPr="005A758B">
              <w:rPr>
                <w:sz w:val="28"/>
                <w:szCs w:val="28"/>
              </w:rPr>
              <w:t>Отклонение</w:t>
            </w:r>
          </w:p>
        </w:tc>
      </w:tr>
      <w:tr w:rsidR="005F660D" w:rsidRPr="005A758B">
        <w:trPr>
          <w:trHeight w:val="255"/>
          <w:jc w:val="center"/>
        </w:trPr>
        <w:tc>
          <w:tcPr>
            <w:tcW w:w="340" w:type="dxa"/>
            <w:tcBorders>
              <w:top w:val="nil"/>
              <w:left w:val="single" w:sz="8" w:space="0" w:color="auto"/>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1</w:t>
            </w:r>
          </w:p>
        </w:tc>
        <w:tc>
          <w:tcPr>
            <w:tcW w:w="4180" w:type="dxa"/>
            <w:tcBorders>
              <w:top w:val="nil"/>
              <w:left w:val="nil"/>
              <w:bottom w:val="single" w:sz="4" w:space="0" w:color="auto"/>
              <w:right w:val="single" w:sz="4" w:space="0" w:color="auto"/>
            </w:tcBorders>
            <w:noWrap/>
            <w:vAlign w:val="bottom"/>
          </w:tcPr>
          <w:p w:rsidR="005F660D" w:rsidRPr="005A758B" w:rsidRDefault="000537F6" w:rsidP="005F660D">
            <w:pPr>
              <w:jc w:val="both"/>
              <w:rPr>
                <w:sz w:val="28"/>
                <w:szCs w:val="28"/>
              </w:rPr>
            </w:pPr>
            <w:r w:rsidRPr="005A758B">
              <w:rPr>
                <w:sz w:val="28"/>
                <w:szCs w:val="28"/>
              </w:rPr>
              <w:t>П</w:t>
            </w:r>
            <w:r w:rsidR="005F660D" w:rsidRPr="005A758B">
              <w:rPr>
                <w:sz w:val="28"/>
                <w:szCs w:val="28"/>
              </w:rPr>
              <w:t>рибыль</w:t>
            </w:r>
            <w:r>
              <w:rPr>
                <w:sz w:val="28"/>
                <w:szCs w:val="28"/>
              </w:rPr>
              <w:t xml:space="preserve"> до налогообложения</w:t>
            </w:r>
          </w:p>
        </w:tc>
        <w:tc>
          <w:tcPr>
            <w:tcW w:w="7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1182</w:t>
            </w:r>
          </w:p>
        </w:tc>
        <w:tc>
          <w:tcPr>
            <w:tcW w:w="8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Pr>
                <w:sz w:val="28"/>
                <w:szCs w:val="28"/>
              </w:rPr>
              <w:t>3113</w:t>
            </w:r>
          </w:p>
        </w:tc>
        <w:tc>
          <w:tcPr>
            <w:tcW w:w="1220" w:type="dxa"/>
            <w:tcBorders>
              <w:top w:val="nil"/>
              <w:left w:val="nil"/>
              <w:bottom w:val="single" w:sz="4" w:space="0" w:color="auto"/>
              <w:right w:val="single" w:sz="8" w:space="0" w:color="auto"/>
            </w:tcBorders>
            <w:noWrap/>
            <w:vAlign w:val="bottom"/>
          </w:tcPr>
          <w:p w:rsidR="005F660D" w:rsidRPr="005A758B" w:rsidRDefault="005F660D" w:rsidP="005F660D">
            <w:pPr>
              <w:jc w:val="both"/>
              <w:rPr>
                <w:sz w:val="28"/>
                <w:szCs w:val="28"/>
              </w:rPr>
            </w:pPr>
            <w:r w:rsidRPr="005A758B">
              <w:rPr>
                <w:sz w:val="28"/>
                <w:szCs w:val="28"/>
              </w:rPr>
              <w:t>1930,99</w:t>
            </w:r>
          </w:p>
        </w:tc>
      </w:tr>
      <w:tr w:rsidR="005F660D" w:rsidRPr="005A758B">
        <w:trPr>
          <w:trHeight w:val="255"/>
          <w:jc w:val="center"/>
        </w:trPr>
        <w:tc>
          <w:tcPr>
            <w:tcW w:w="340" w:type="dxa"/>
            <w:tcBorders>
              <w:top w:val="nil"/>
              <w:left w:val="single" w:sz="8" w:space="0" w:color="auto"/>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2</w:t>
            </w:r>
          </w:p>
        </w:tc>
        <w:tc>
          <w:tcPr>
            <w:tcW w:w="41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платежи в бюджет</w:t>
            </w:r>
          </w:p>
        </w:tc>
        <w:tc>
          <w:tcPr>
            <w:tcW w:w="7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307,68</w:t>
            </w:r>
          </w:p>
        </w:tc>
        <w:tc>
          <w:tcPr>
            <w:tcW w:w="8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765,36</w:t>
            </w:r>
          </w:p>
        </w:tc>
        <w:tc>
          <w:tcPr>
            <w:tcW w:w="1220" w:type="dxa"/>
            <w:tcBorders>
              <w:top w:val="nil"/>
              <w:left w:val="nil"/>
              <w:bottom w:val="single" w:sz="4" w:space="0" w:color="auto"/>
              <w:right w:val="single" w:sz="8" w:space="0" w:color="auto"/>
            </w:tcBorders>
            <w:noWrap/>
            <w:vAlign w:val="bottom"/>
          </w:tcPr>
          <w:p w:rsidR="005F660D" w:rsidRPr="005A758B" w:rsidRDefault="005F660D" w:rsidP="005F660D">
            <w:pPr>
              <w:jc w:val="both"/>
              <w:rPr>
                <w:sz w:val="28"/>
                <w:szCs w:val="28"/>
              </w:rPr>
            </w:pPr>
            <w:r>
              <w:rPr>
                <w:sz w:val="28"/>
                <w:szCs w:val="28"/>
              </w:rPr>
              <w:t>457,67</w:t>
            </w:r>
          </w:p>
        </w:tc>
      </w:tr>
      <w:tr w:rsidR="005F660D" w:rsidRPr="005A758B">
        <w:trPr>
          <w:trHeight w:val="255"/>
          <w:jc w:val="center"/>
        </w:trPr>
        <w:tc>
          <w:tcPr>
            <w:tcW w:w="340" w:type="dxa"/>
            <w:tcBorders>
              <w:top w:val="nil"/>
              <w:left w:val="single" w:sz="8" w:space="0" w:color="auto"/>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3</w:t>
            </w:r>
          </w:p>
        </w:tc>
        <w:tc>
          <w:tcPr>
            <w:tcW w:w="41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прибыль от реализации</w:t>
            </w:r>
          </w:p>
        </w:tc>
        <w:tc>
          <w:tcPr>
            <w:tcW w:w="7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1182</w:t>
            </w:r>
          </w:p>
        </w:tc>
        <w:tc>
          <w:tcPr>
            <w:tcW w:w="8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Pr>
                <w:sz w:val="28"/>
                <w:szCs w:val="28"/>
              </w:rPr>
              <w:t>3113</w:t>
            </w:r>
          </w:p>
        </w:tc>
        <w:tc>
          <w:tcPr>
            <w:tcW w:w="1220" w:type="dxa"/>
            <w:tcBorders>
              <w:top w:val="nil"/>
              <w:left w:val="nil"/>
              <w:bottom w:val="single" w:sz="4" w:space="0" w:color="auto"/>
              <w:right w:val="single" w:sz="8" w:space="0" w:color="auto"/>
            </w:tcBorders>
            <w:noWrap/>
            <w:vAlign w:val="bottom"/>
          </w:tcPr>
          <w:p w:rsidR="005F660D" w:rsidRPr="005A758B" w:rsidRDefault="005F660D" w:rsidP="005F660D">
            <w:pPr>
              <w:jc w:val="both"/>
              <w:rPr>
                <w:sz w:val="28"/>
                <w:szCs w:val="28"/>
              </w:rPr>
            </w:pPr>
            <w:r w:rsidRPr="005A758B">
              <w:rPr>
                <w:sz w:val="28"/>
                <w:szCs w:val="28"/>
              </w:rPr>
              <w:t>1930,99</w:t>
            </w:r>
          </w:p>
        </w:tc>
      </w:tr>
      <w:tr w:rsidR="005F660D" w:rsidRPr="005A758B">
        <w:trPr>
          <w:trHeight w:val="255"/>
          <w:jc w:val="center"/>
        </w:trPr>
        <w:tc>
          <w:tcPr>
            <w:tcW w:w="340" w:type="dxa"/>
            <w:tcBorders>
              <w:top w:val="nil"/>
              <w:left w:val="single" w:sz="8" w:space="0" w:color="auto"/>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4</w:t>
            </w:r>
          </w:p>
        </w:tc>
        <w:tc>
          <w:tcPr>
            <w:tcW w:w="41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выручка от реализации</w:t>
            </w:r>
          </w:p>
        </w:tc>
        <w:tc>
          <w:tcPr>
            <w:tcW w:w="7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32684</w:t>
            </w:r>
          </w:p>
        </w:tc>
        <w:tc>
          <w:tcPr>
            <w:tcW w:w="8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102771</w:t>
            </w:r>
          </w:p>
        </w:tc>
        <w:tc>
          <w:tcPr>
            <w:tcW w:w="1220" w:type="dxa"/>
            <w:tcBorders>
              <w:top w:val="nil"/>
              <w:left w:val="nil"/>
              <w:bottom w:val="single" w:sz="4" w:space="0" w:color="auto"/>
              <w:right w:val="single" w:sz="8" w:space="0" w:color="auto"/>
            </w:tcBorders>
            <w:noWrap/>
            <w:vAlign w:val="bottom"/>
          </w:tcPr>
          <w:p w:rsidR="005F660D" w:rsidRPr="005A758B" w:rsidRDefault="005F660D" w:rsidP="005F660D">
            <w:pPr>
              <w:jc w:val="both"/>
              <w:rPr>
                <w:sz w:val="28"/>
                <w:szCs w:val="28"/>
              </w:rPr>
            </w:pPr>
            <w:r w:rsidRPr="005A758B">
              <w:rPr>
                <w:sz w:val="28"/>
                <w:szCs w:val="28"/>
              </w:rPr>
              <w:t>70087</w:t>
            </w:r>
          </w:p>
        </w:tc>
      </w:tr>
      <w:tr w:rsidR="005F660D" w:rsidRPr="005A758B">
        <w:trPr>
          <w:trHeight w:val="255"/>
          <w:jc w:val="center"/>
        </w:trPr>
        <w:tc>
          <w:tcPr>
            <w:tcW w:w="340" w:type="dxa"/>
            <w:tcBorders>
              <w:top w:val="nil"/>
              <w:left w:val="single" w:sz="8" w:space="0" w:color="auto"/>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5</w:t>
            </w:r>
          </w:p>
        </w:tc>
        <w:tc>
          <w:tcPr>
            <w:tcW w:w="41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затраты на производство продукции</w:t>
            </w:r>
          </w:p>
        </w:tc>
        <w:tc>
          <w:tcPr>
            <w:tcW w:w="7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31502</w:t>
            </w:r>
          </w:p>
        </w:tc>
        <w:tc>
          <w:tcPr>
            <w:tcW w:w="8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99658</w:t>
            </w:r>
          </w:p>
        </w:tc>
        <w:tc>
          <w:tcPr>
            <w:tcW w:w="1220" w:type="dxa"/>
            <w:tcBorders>
              <w:top w:val="nil"/>
              <w:left w:val="nil"/>
              <w:bottom w:val="single" w:sz="4" w:space="0" w:color="auto"/>
              <w:right w:val="single" w:sz="8" w:space="0" w:color="auto"/>
            </w:tcBorders>
            <w:noWrap/>
            <w:vAlign w:val="bottom"/>
          </w:tcPr>
          <w:p w:rsidR="005F660D" w:rsidRPr="005A758B" w:rsidRDefault="005F660D" w:rsidP="005F660D">
            <w:pPr>
              <w:jc w:val="both"/>
              <w:rPr>
                <w:sz w:val="28"/>
                <w:szCs w:val="28"/>
              </w:rPr>
            </w:pPr>
            <w:r>
              <w:rPr>
                <w:sz w:val="28"/>
                <w:szCs w:val="28"/>
              </w:rPr>
              <w:t>68156</w:t>
            </w:r>
          </w:p>
        </w:tc>
      </w:tr>
      <w:tr w:rsidR="005F660D" w:rsidRPr="005A758B">
        <w:trPr>
          <w:trHeight w:val="255"/>
          <w:jc w:val="center"/>
        </w:trPr>
        <w:tc>
          <w:tcPr>
            <w:tcW w:w="340" w:type="dxa"/>
            <w:tcBorders>
              <w:top w:val="nil"/>
              <w:left w:val="single" w:sz="8" w:space="0" w:color="auto"/>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6</w:t>
            </w:r>
          </w:p>
        </w:tc>
        <w:tc>
          <w:tcPr>
            <w:tcW w:w="41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чистая прибыль</w:t>
            </w:r>
          </w:p>
        </w:tc>
        <w:tc>
          <w:tcPr>
            <w:tcW w:w="7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974,32</w:t>
            </w:r>
          </w:p>
        </w:tc>
        <w:tc>
          <w:tcPr>
            <w:tcW w:w="8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2423,64</w:t>
            </w:r>
          </w:p>
        </w:tc>
        <w:tc>
          <w:tcPr>
            <w:tcW w:w="1220" w:type="dxa"/>
            <w:tcBorders>
              <w:top w:val="nil"/>
              <w:left w:val="nil"/>
              <w:bottom w:val="single" w:sz="4" w:space="0" w:color="auto"/>
              <w:right w:val="single" w:sz="8" w:space="0" w:color="auto"/>
            </w:tcBorders>
            <w:noWrap/>
            <w:vAlign w:val="bottom"/>
          </w:tcPr>
          <w:p w:rsidR="005F660D" w:rsidRPr="005A758B" w:rsidRDefault="005F660D" w:rsidP="005F660D">
            <w:pPr>
              <w:jc w:val="both"/>
              <w:rPr>
                <w:sz w:val="28"/>
                <w:szCs w:val="28"/>
              </w:rPr>
            </w:pPr>
            <w:r w:rsidRPr="005A758B">
              <w:rPr>
                <w:sz w:val="28"/>
                <w:szCs w:val="28"/>
              </w:rPr>
              <w:t>1449,31</w:t>
            </w:r>
          </w:p>
        </w:tc>
      </w:tr>
      <w:tr w:rsidR="005F660D" w:rsidRPr="005A758B">
        <w:trPr>
          <w:trHeight w:val="255"/>
          <w:jc w:val="center"/>
        </w:trPr>
        <w:tc>
          <w:tcPr>
            <w:tcW w:w="340" w:type="dxa"/>
            <w:tcBorders>
              <w:top w:val="nil"/>
              <w:left w:val="single" w:sz="8" w:space="0" w:color="auto"/>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7</w:t>
            </w:r>
          </w:p>
        </w:tc>
        <w:tc>
          <w:tcPr>
            <w:tcW w:w="41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итог среднего баланса нетто</w:t>
            </w:r>
          </w:p>
        </w:tc>
        <w:tc>
          <w:tcPr>
            <w:tcW w:w="7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48192</w:t>
            </w:r>
          </w:p>
        </w:tc>
        <w:tc>
          <w:tcPr>
            <w:tcW w:w="8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51480</w:t>
            </w:r>
          </w:p>
        </w:tc>
        <w:tc>
          <w:tcPr>
            <w:tcW w:w="1220" w:type="dxa"/>
            <w:tcBorders>
              <w:top w:val="nil"/>
              <w:left w:val="nil"/>
              <w:bottom w:val="single" w:sz="4" w:space="0" w:color="auto"/>
              <w:right w:val="single" w:sz="8" w:space="0" w:color="auto"/>
            </w:tcBorders>
            <w:noWrap/>
            <w:vAlign w:val="bottom"/>
          </w:tcPr>
          <w:p w:rsidR="005F660D" w:rsidRPr="005A758B" w:rsidRDefault="005F660D" w:rsidP="005F660D">
            <w:pPr>
              <w:jc w:val="both"/>
              <w:rPr>
                <w:sz w:val="28"/>
                <w:szCs w:val="28"/>
              </w:rPr>
            </w:pPr>
            <w:r w:rsidRPr="005A758B">
              <w:rPr>
                <w:sz w:val="28"/>
                <w:szCs w:val="28"/>
              </w:rPr>
              <w:t>3288</w:t>
            </w:r>
          </w:p>
        </w:tc>
      </w:tr>
      <w:tr w:rsidR="005F660D" w:rsidRPr="005A758B">
        <w:trPr>
          <w:trHeight w:val="255"/>
          <w:jc w:val="center"/>
        </w:trPr>
        <w:tc>
          <w:tcPr>
            <w:tcW w:w="340" w:type="dxa"/>
            <w:tcBorders>
              <w:top w:val="nil"/>
              <w:left w:val="single" w:sz="8" w:space="0" w:color="auto"/>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8</w:t>
            </w:r>
          </w:p>
        </w:tc>
        <w:tc>
          <w:tcPr>
            <w:tcW w:w="41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средняя величина собственного капитала</w:t>
            </w:r>
          </w:p>
        </w:tc>
        <w:tc>
          <w:tcPr>
            <w:tcW w:w="7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4396</w:t>
            </w:r>
          </w:p>
        </w:tc>
        <w:tc>
          <w:tcPr>
            <w:tcW w:w="8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4245</w:t>
            </w:r>
          </w:p>
        </w:tc>
        <w:tc>
          <w:tcPr>
            <w:tcW w:w="1220" w:type="dxa"/>
            <w:tcBorders>
              <w:top w:val="nil"/>
              <w:left w:val="nil"/>
              <w:bottom w:val="single" w:sz="4" w:space="0" w:color="auto"/>
              <w:right w:val="single" w:sz="8" w:space="0" w:color="auto"/>
            </w:tcBorders>
            <w:noWrap/>
            <w:vAlign w:val="bottom"/>
          </w:tcPr>
          <w:p w:rsidR="005F660D" w:rsidRPr="005A758B" w:rsidRDefault="005F660D" w:rsidP="005F660D">
            <w:pPr>
              <w:jc w:val="both"/>
              <w:rPr>
                <w:sz w:val="28"/>
                <w:szCs w:val="28"/>
              </w:rPr>
            </w:pPr>
            <w:r w:rsidRPr="005A758B">
              <w:rPr>
                <w:sz w:val="28"/>
                <w:szCs w:val="28"/>
              </w:rPr>
              <w:t>-151</w:t>
            </w:r>
          </w:p>
        </w:tc>
      </w:tr>
      <w:tr w:rsidR="005F660D" w:rsidRPr="005A758B">
        <w:trPr>
          <w:trHeight w:val="255"/>
          <w:jc w:val="center"/>
        </w:trPr>
        <w:tc>
          <w:tcPr>
            <w:tcW w:w="340" w:type="dxa"/>
            <w:tcBorders>
              <w:top w:val="nil"/>
              <w:left w:val="single" w:sz="8" w:space="0" w:color="auto"/>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9</w:t>
            </w:r>
          </w:p>
        </w:tc>
        <w:tc>
          <w:tcPr>
            <w:tcW w:w="41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среднесписочная численность</w:t>
            </w:r>
          </w:p>
        </w:tc>
        <w:tc>
          <w:tcPr>
            <w:tcW w:w="7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149</w:t>
            </w:r>
          </w:p>
        </w:tc>
        <w:tc>
          <w:tcPr>
            <w:tcW w:w="8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385</w:t>
            </w:r>
          </w:p>
        </w:tc>
        <w:tc>
          <w:tcPr>
            <w:tcW w:w="1220" w:type="dxa"/>
            <w:tcBorders>
              <w:top w:val="nil"/>
              <w:left w:val="nil"/>
              <w:bottom w:val="single" w:sz="4" w:space="0" w:color="auto"/>
              <w:right w:val="single" w:sz="8" w:space="0" w:color="auto"/>
            </w:tcBorders>
            <w:noWrap/>
            <w:vAlign w:val="bottom"/>
          </w:tcPr>
          <w:p w:rsidR="005F660D" w:rsidRPr="005A758B" w:rsidRDefault="005F660D" w:rsidP="005F660D">
            <w:pPr>
              <w:jc w:val="both"/>
              <w:rPr>
                <w:sz w:val="28"/>
                <w:szCs w:val="28"/>
              </w:rPr>
            </w:pPr>
            <w:r w:rsidRPr="005A758B">
              <w:rPr>
                <w:sz w:val="28"/>
                <w:szCs w:val="28"/>
              </w:rPr>
              <w:t>236</w:t>
            </w:r>
          </w:p>
        </w:tc>
      </w:tr>
      <w:tr w:rsidR="005F660D" w:rsidRPr="005A758B">
        <w:trPr>
          <w:trHeight w:val="255"/>
          <w:jc w:val="center"/>
        </w:trPr>
        <w:tc>
          <w:tcPr>
            <w:tcW w:w="340" w:type="dxa"/>
            <w:tcBorders>
              <w:top w:val="nil"/>
              <w:left w:val="single" w:sz="8" w:space="0" w:color="auto"/>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10</w:t>
            </w:r>
          </w:p>
        </w:tc>
        <w:tc>
          <w:tcPr>
            <w:tcW w:w="41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средняя стоимость ос</w:t>
            </w:r>
          </w:p>
        </w:tc>
        <w:tc>
          <w:tcPr>
            <w:tcW w:w="7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46674</w:t>
            </w:r>
          </w:p>
        </w:tc>
        <w:tc>
          <w:tcPr>
            <w:tcW w:w="8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49252</w:t>
            </w:r>
          </w:p>
        </w:tc>
        <w:tc>
          <w:tcPr>
            <w:tcW w:w="1220" w:type="dxa"/>
            <w:tcBorders>
              <w:top w:val="nil"/>
              <w:left w:val="nil"/>
              <w:bottom w:val="single" w:sz="4" w:space="0" w:color="auto"/>
              <w:right w:val="single" w:sz="8" w:space="0" w:color="auto"/>
            </w:tcBorders>
            <w:noWrap/>
            <w:vAlign w:val="bottom"/>
          </w:tcPr>
          <w:p w:rsidR="005F660D" w:rsidRPr="005A758B" w:rsidRDefault="005F660D" w:rsidP="005F660D">
            <w:pPr>
              <w:jc w:val="both"/>
              <w:rPr>
                <w:sz w:val="28"/>
                <w:szCs w:val="28"/>
              </w:rPr>
            </w:pPr>
            <w:r w:rsidRPr="005A758B">
              <w:rPr>
                <w:sz w:val="28"/>
                <w:szCs w:val="28"/>
              </w:rPr>
              <w:t>2578</w:t>
            </w:r>
          </w:p>
        </w:tc>
      </w:tr>
      <w:tr w:rsidR="005F660D" w:rsidRPr="005A758B">
        <w:trPr>
          <w:trHeight w:val="255"/>
          <w:jc w:val="center"/>
        </w:trPr>
        <w:tc>
          <w:tcPr>
            <w:tcW w:w="340" w:type="dxa"/>
            <w:tcBorders>
              <w:top w:val="nil"/>
              <w:left w:val="single" w:sz="8" w:space="0" w:color="auto"/>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11</w:t>
            </w:r>
          </w:p>
        </w:tc>
        <w:tc>
          <w:tcPr>
            <w:tcW w:w="41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средняя дебиторская задолженность</w:t>
            </w:r>
          </w:p>
        </w:tc>
        <w:tc>
          <w:tcPr>
            <w:tcW w:w="7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27690</w:t>
            </w:r>
          </w:p>
        </w:tc>
        <w:tc>
          <w:tcPr>
            <w:tcW w:w="8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24121</w:t>
            </w:r>
          </w:p>
        </w:tc>
        <w:tc>
          <w:tcPr>
            <w:tcW w:w="1220" w:type="dxa"/>
            <w:tcBorders>
              <w:top w:val="nil"/>
              <w:left w:val="nil"/>
              <w:bottom w:val="single" w:sz="4" w:space="0" w:color="auto"/>
              <w:right w:val="single" w:sz="8" w:space="0" w:color="auto"/>
            </w:tcBorders>
            <w:noWrap/>
            <w:vAlign w:val="bottom"/>
          </w:tcPr>
          <w:p w:rsidR="005F660D" w:rsidRPr="005A758B" w:rsidRDefault="005F660D" w:rsidP="005F660D">
            <w:pPr>
              <w:jc w:val="both"/>
              <w:rPr>
                <w:sz w:val="28"/>
                <w:szCs w:val="28"/>
              </w:rPr>
            </w:pPr>
            <w:r w:rsidRPr="005A758B">
              <w:rPr>
                <w:sz w:val="28"/>
                <w:szCs w:val="28"/>
              </w:rPr>
              <w:t>-3569</w:t>
            </w:r>
          </w:p>
        </w:tc>
      </w:tr>
      <w:tr w:rsidR="005F660D" w:rsidRPr="005A758B">
        <w:trPr>
          <w:trHeight w:val="255"/>
          <w:jc w:val="center"/>
        </w:trPr>
        <w:tc>
          <w:tcPr>
            <w:tcW w:w="340" w:type="dxa"/>
            <w:tcBorders>
              <w:top w:val="nil"/>
              <w:left w:val="single" w:sz="8" w:space="0" w:color="auto"/>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12</w:t>
            </w:r>
          </w:p>
        </w:tc>
        <w:tc>
          <w:tcPr>
            <w:tcW w:w="41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средние производственные запасы</w:t>
            </w:r>
          </w:p>
        </w:tc>
        <w:tc>
          <w:tcPr>
            <w:tcW w:w="7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18420</w:t>
            </w:r>
          </w:p>
        </w:tc>
        <w:tc>
          <w:tcPr>
            <w:tcW w:w="8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23557</w:t>
            </w:r>
          </w:p>
        </w:tc>
        <w:tc>
          <w:tcPr>
            <w:tcW w:w="1220" w:type="dxa"/>
            <w:tcBorders>
              <w:top w:val="nil"/>
              <w:left w:val="nil"/>
              <w:bottom w:val="single" w:sz="4" w:space="0" w:color="auto"/>
              <w:right w:val="single" w:sz="8" w:space="0" w:color="auto"/>
            </w:tcBorders>
            <w:noWrap/>
            <w:vAlign w:val="bottom"/>
          </w:tcPr>
          <w:p w:rsidR="005F660D" w:rsidRPr="005A758B" w:rsidRDefault="005F660D" w:rsidP="005F660D">
            <w:pPr>
              <w:jc w:val="both"/>
              <w:rPr>
                <w:sz w:val="28"/>
                <w:szCs w:val="28"/>
              </w:rPr>
            </w:pPr>
            <w:r w:rsidRPr="005A758B">
              <w:rPr>
                <w:sz w:val="28"/>
                <w:szCs w:val="28"/>
              </w:rPr>
              <w:t>5137</w:t>
            </w:r>
          </w:p>
        </w:tc>
      </w:tr>
      <w:tr w:rsidR="005F660D" w:rsidRPr="005A758B">
        <w:trPr>
          <w:trHeight w:val="255"/>
          <w:jc w:val="center"/>
        </w:trPr>
        <w:tc>
          <w:tcPr>
            <w:tcW w:w="340" w:type="dxa"/>
            <w:tcBorders>
              <w:top w:val="nil"/>
              <w:left w:val="single" w:sz="8" w:space="0" w:color="auto"/>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13</w:t>
            </w:r>
          </w:p>
        </w:tc>
        <w:tc>
          <w:tcPr>
            <w:tcW w:w="41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средняя кредиторская задолженность</w:t>
            </w:r>
          </w:p>
        </w:tc>
        <w:tc>
          <w:tcPr>
            <w:tcW w:w="7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40309</w:t>
            </w:r>
          </w:p>
        </w:tc>
        <w:tc>
          <w:tcPr>
            <w:tcW w:w="880" w:type="dxa"/>
            <w:tcBorders>
              <w:top w:val="nil"/>
              <w:left w:val="nil"/>
              <w:bottom w:val="single" w:sz="4"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43882</w:t>
            </w:r>
          </w:p>
        </w:tc>
        <w:tc>
          <w:tcPr>
            <w:tcW w:w="1220" w:type="dxa"/>
            <w:tcBorders>
              <w:top w:val="nil"/>
              <w:left w:val="nil"/>
              <w:bottom w:val="single" w:sz="4" w:space="0" w:color="auto"/>
              <w:right w:val="single" w:sz="8" w:space="0" w:color="auto"/>
            </w:tcBorders>
            <w:noWrap/>
            <w:vAlign w:val="bottom"/>
          </w:tcPr>
          <w:p w:rsidR="005F660D" w:rsidRPr="005A758B" w:rsidRDefault="005F660D" w:rsidP="005F660D">
            <w:pPr>
              <w:jc w:val="both"/>
              <w:rPr>
                <w:sz w:val="28"/>
                <w:szCs w:val="28"/>
              </w:rPr>
            </w:pPr>
            <w:r w:rsidRPr="005A758B">
              <w:rPr>
                <w:sz w:val="28"/>
                <w:szCs w:val="28"/>
              </w:rPr>
              <w:t>3573</w:t>
            </w:r>
          </w:p>
        </w:tc>
      </w:tr>
      <w:tr w:rsidR="005F660D" w:rsidRPr="005A758B">
        <w:trPr>
          <w:trHeight w:val="270"/>
          <w:jc w:val="center"/>
        </w:trPr>
        <w:tc>
          <w:tcPr>
            <w:tcW w:w="340" w:type="dxa"/>
            <w:tcBorders>
              <w:top w:val="nil"/>
              <w:left w:val="single" w:sz="8" w:space="0" w:color="auto"/>
              <w:bottom w:val="single" w:sz="8"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14</w:t>
            </w:r>
          </w:p>
        </w:tc>
        <w:tc>
          <w:tcPr>
            <w:tcW w:w="4180" w:type="dxa"/>
            <w:tcBorders>
              <w:top w:val="nil"/>
              <w:left w:val="nil"/>
              <w:bottom w:val="single" w:sz="8"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собственный капитал</w:t>
            </w:r>
          </w:p>
        </w:tc>
        <w:tc>
          <w:tcPr>
            <w:tcW w:w="780" w:type="dxa"/>
            <w:tcBorders>
              <w:top w:val="nil"/>
              <w:left w:val="nil"/>
              <w:bottom w:val="single" w:sz="8"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4396</w:t>
            </w:r>
          </w:p>
        </w:tc>
        <w:tc>
          <w:tcPr>
            <w:tcW w:w="880" w:type="dxa"/>
            <w:tcBorders>
              <w:top w:val="nil"/>
              <w:left w:val="nil"/>
              <w:bottom w:val="single" w:sz="8" w:space="0" w:color="auto"/>
              <w:right w:val="single" w:sz="4" w:space="0" w:color="auto"/>
            </w:tcBorders>
            <w:noWrap/>
            <w:vAlign w:val="bottom"/>
          </w:tcPr>
          <w:p w:rsidR="005F660D" w:rsidRPr="005A758B" w:rsidRDefault="005F660D" w:rsidP="005F660D">
            <w:pPr>
              <w:jc w:val="both"/>
              <w:rPr>
                <w:sz w:val="28"/>
                <w:szCs w:val="28"/>
              </w:rPr>
            </w:pPr>
            <w:r w:rsidRPr="005A758B">
              <w:rPr>
                <w:sz w:val="28"/>
                <w:szCs w:val="28"/>
              </w:rPr>
              <w:t>4245</w:t>
            </w:r>
          </w:p>
        </w:tc>
        <w:tc>
          <w:tcPr>
            <w:tcW w:w="1220" w:type="dxa"/>
            <w:tcBorders>
              <w:top w:val="nil"/>
              <w:left w:val="nil"/>
              <w:bottom w:val="single" w:sz="8" w:space="0" w:color="auto"/>
              <w:right w:val="single" w:sz="8" w:space="0" w:color="auto"/>
            </w:tcBorders>
            <w:noWrap/>
            <w:vAlign w:val="bottom"/>
          </w:tcPr>
          <w:p w:rsidR="005F660D" w:rsidRPr="005A758B" w:rsidRDefault="005F660D" w:rsidP="005F660D">
            <w:pPr>
              <w:jc w:val="both"/>
              <w:rPr>
                <w:sz w:val="28"/>
                <w:szCs w:val="28"/>
              </w:rPr>
            </w:pPr>
            <w:r w:rsidRPr="005A758B">
              <w:rPr>
                <w:sz w:val="28"/>
                <w:szCs w:val="28"/>
              </w:rPr>
              <w:t>-151</w:t>
            </w:r>
          </w:p>
        </w:tc>
      </w:tr>
    </w:tbl>
    <w:p w:rsidR="00867F52" w:rsidRPr="005A758B" w:rsidRDefault="00867F52" w:rsidP="00867F52">
      <w:pPr>
        <w:spacing w:line="360" w:lineRule="auto"/>
        <w:ind w:firstLine="709"/>
        <w:jc w:val="both"/>
        <w:rPr>
          <w:sz w:val="28"/>
          <w:szCs w:val="28"/>
        </w:rPr>
      </w:pPr>
    </w:p>
    <w:p w:rsidR="00867F52" w:rsidRPr="005A758B" w:rsidRDefault="00867F52" w:rsidP="00867F52">
      <w:pPr>
        <w:spacing w:line="360" w:lineRule="auto"/>
        <w:ind w:firstLine="709"/>
        <w:jc w:val="both"/>
        <w:rPr>
          <w:sz w:val="28"/>
          <w:szCs w:val="28"/>
        </w:rPr>
      </w:pPr>
      <w:r w:rsidRPr="005A758B">
        <w:rPr>
          <w:sz w:val="28"/>
          <w:szCs w:val="28"/>
        </w:rPr>
        <w:t>Для проведения рейтинговой оценки строится сводная таблица, где отражены основные натуральные показатели предприятия и их отклонение в натуральном выражении. Здесь четко можно просмотреть изменение всех видов прибыли на предприятии. Однако для того, чтобы сделать какие-либо серьезные выводы необходимо перейти к следующему пункту, т.е. непосредственно рейтинговой оценке предприятия.</w:t>
      </w:r>
    </w:p>
    <w:p w:rsidR="00867F52" w:rsidRPr="005A758B" w:rsidRDefault="00867F52" w:rsidP="00867F52">
      <w:pPr>
        <w:spacing w:line="360" w:lineRule="auto"/>
        <w:ind w:firstLine="709"/>
        <w:jc w:val="both"/>
        <w:rPr>
          <w:sz w:val="28"/>
          <w:szCs w:val="28"/>
        </w:rPr>
      </w:pPr>
      <w:r w:rsidRPr="005A758B">
        <w:rPr>
          <w:sz w:val="28"/>
          <w:szCs w:val="28"/>
        </w:rPr>
        <w:t>Для рейтинговой оценки используются данные о производственном потенциале предприятия, рентабельности его продукции, эффективности использования производственных и финансовых ресурсов, Состоянии и размещении средств, их источниках и другие показатели.</w:t>
      </w:r>
    </w:p>
    <w:p w:rsidR="00867F52" w:rsidRPr="005A758B" w:rsidRDefault="00867F52" w:rsidP="00C70939">
      <w:pPr>
        <w:spacing w:line="360" w:lineRule="auto"/>
        <w:ind w:firstLine="709"/>
        <w:jc w:val="both"/>
        <w:rPr>
          <w:sz w:val="28"/>
          <w:szCs w:val="28"/>
        </w:rPr>
      </w:pPr>
      <w:r w:rsidRPr="005A758B">
        <w:rPr>
          <w:sz w:val="28"/>
          <w:szCs w:val="28"/>
        </w:rPr>
        <w:t>В табл</w:t>
      </w:r>
      <w:r w:rsidR="00C70939">
        <w:rPr>
          <w:sz w:val="28"/>
          <w:szCs w:val="28"/>
        </w:rPr>
        <w:t>ице 5.</w:t>
      </w:r>
      <w:r w:rsidRPr="005A758B">
        <w:rPr>
          <w:sz w:val="28"/>
          <w:szCs w:val="28"/>
        </w:rPr>
        <w:t xml:space="preserve"> приведен примерный набор исходных показателей для общей сравнительной оценки, базирующийся на данных публичной отчетности предприятий.</w:t>
      </w:r>
    </w:p>
    <w:p w:rsidR="00867F52" w:rsidRPr="005A758B" w:rsidRDefault="00867F52" w:rsidP="00C70939">
      <w:pPr>
        <w:spacing w:line="360" w:lineRule="auto"/>
        <w:ind w:firstLine="709"/>
        <w:jc w:val="right"/>
        <w:rPr>
          <w:sz w:val="28"/>
          <w:szCs w:val="28"/>
        </w:rPr>
      </w:pPr>
      <w:r w:rsidRPr="005A758B">
        <w:rPr>
          <w:sz w:val="28"/>
          <w:szCs w:val="28"/>
        </w:rPr>
        <w:t xml:space="preserve">Таблица </w:t>
      </w:r>
      <w:r w:rsidR="00C70939">
        <w:rPr>
          <w:sz w:val="28"/>
          <w:szCs w:val="28"/>
        </w:rPr>
        <w:t>5.</w:t>
      </w:r>
    </w:p>
    <w:p w:rsidR="00867F52" w:rsidRPr="005A758B" w:rsidRDefault="00867F52" w:rsidP="00C70939">
      <w:pPr>
        <w:pStyle w:val="3"/>
        <w:spacing w:line="360" w:lineRule="auto"/>
        <w:ind w:firstLine="709"/>
        <w:jc w:val="center"/>
        <w:rPr>
          <w:rFonts w:ascii="Times New Roman" w:hAnsi="Times New Roman" w:cs="Times New Roman"/>
          <w:b w:val="0"/>
          <w:sz w:val="28"/>
          <w:szCs w:val="28"/>
        </w:rPr>
      </w:pPr>
      <w:r w:rsidRPr="005A758B">
        <w:rPr>
          <w:rFonts w:ascii="Times New Roman" w:hAnsi="Times New Roman" w:cs="Times New Roman"/>
          <w:b w:val="0"/>
          <w:sz w:val="28"/>
          <w:szCs w:val="28"/>
        </w:rPr>
        <w:t>Система исходных показателей для рейтинговой оценки по данным публичной отчетности</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3530"/>
        <w:gridCol w:w="1266"/>
        <w:gridCol w:w="1266"/>
        <w:gridCol w:w="1266"/>
        <w:gridCol w:w="1266"/>
      </w:tblGrid>
      <w:tr w:rsidR="004847D5" w:rsidRPr="005A758B">
        <w:trPr>
          <w:trHeight w:val="270"/>
          <w:jc w:val="center"/>
        </w:trPr>
        <w:tc>
          <w:tcPr>
            <w:tcW w:w="566" w:type="dxa"/>
            <w:noWrap/>
            <w:vAlign w:val="center"/>
          </w:tcPr>
          <w:p w:rsidR="004847D5" w:rsidRPr="005A758B" w:rsidRDefault="004847D5" w:rsidP="004847D5">
            <w:pPr>
              <w:jc w:val="center"/>
              <w:rPr>
                <w:sz w:val="28"/>
                <w:szCs w:val="28"/>
              </w:rPr>
            </w:pPr>
            <w:r w:rsidRPr="005A758B">
              <w:rPr>
                <w:sz w:val="28"/>
                <w:szCs w:val="28"/>
              </w:rPr>
              <w:t>№</w:t>
            </w:r>
          </w:p>
        </w:tc>
        <w:tc>
          <w:tcPr>
            <w:tcW w:w="3530" w:type="dxa"/>
            <w:vAlign w:val="center"/>
          </w:tcPr>
          <w:p w:rsidR="004847D5" w:rsidRPr="005A758B" w:rsidRDefault="004847D5" w:rsidP="004847D5">
            <w:pPr>
              <w:jc w:val="center"/>
              <w:rPr>
                <w:sz w:val="28"/>
                <w:szCs w:val="28"/>
              </w:rPr>
            </w:pPr>
            <w:r w:rsidRPr="005A758B">
              <w:rPr>
                <w:sz w:val="28"/>
                <w:szCs w:val="28"/>
              </w:rPr>
              <w:t>Показатели</w:t>
            </w:r>
          </w:p>
        </w:tc>
        <w:tc>
          <w:tcPr>
            <w:tcW w:w="1266" w:type="dxa"/>
            <w:vAlign w:val="center"/>
          </w:tcPr>
          <w:p w:rsidR="004847D5" w:rsidRPr="005A758B" w:rsidRDefault="004847D5" w:rsidP="004847D5">
            <w:pPr>
              <w:jc w:val="center"/>
              <w:rPr>
                <w:sz w:val="28"/>
                <w:szCs w:val="28"/>
              </w:rPr>
            </w:pPr>
            <w:r w:rsidRPr="005A758B">
              <w:rPr>
                <w:sz w:val="28"/>
                <w:szCs w:val="28"/>
              </w:rPr>
              <w:t>1</w:t>
            </w:r>
          </w:p>
        </w:tc>
        <w:tc>
          <w:tcPr>
            <w:tcW w:w="1266" w:type="dxa"/>
            <w:noWrap/>
            <w:vAlign w:val="center"/>
          </w:tcPr>
          <w:p w:rsidR="004847D5" w:rsidRPr="005A758B" w:rsidRDefault="004847D5" w:rsidP="004847D5">
            <w:pPr>
              <w:jc w:val="center"/>
              <w:rPr>
                <w:sz w:val="28"/>
                <w:szCs w:val="28"/>
              </w:rPr>
            </w:pPr>
            <w:r w:rsidRPr="005A758B">
              <w:rPr>
                <w:sz w:val="28"/>
                <w:szCs w:val="28"/>
              </w:rPr>
              <w:t>2</w:t>
            </w:r>
          </w:p>
        </w:tc>
        <w:tc>
          <w:tcPr>
            <w:tcW w:w="1266" w:type="dxa"/>
            <w:noWrap/>
            <w:vAlign w:val="center"/>
          </w:tcPr>
          <w:p w:rsidR="004847D5" w:rsidRPr="005A758B" w:rsidRDefault="004847D5" w:rsidP="004847D5">
            <w:pPr>
              <w:jc w:val="center"/>
              <w:rPr>
                <w:sz w:val="28"/>
                <w:szCs w:val="28"/>
              </w:rPr>
            </w:pPr>
            <w:r w:rsidRPr="005A758B">
              <w:rPr>
                <w:sz w:val="28"/>
                <w:szCs w:val="28"/>
              </w:rPr>
              <w:t>3</w:t>
            </w:r>
          </w:p>
        </w:tc>
        <w:tc>
          <w:tcPr>
            <w:tcW w:w="1266" w:type="dxa"/>
            <w:noWrap/>
            <w:vAlign w:val="center"/>
          </w:tcPr>
          <w:p w:rsidR="004847D5" w:rsidRPr="005A758B" w:rsidRDefault="004847D5" w:rsidP="004847D5">
            <w:pPr>
              <w:jc w:val="center"/>
              <w:rPr>
                <w:sz w:val="28"/>
                <w:szCs w:val="28"/>
              </w:rPr>
            </w:pPr>
            <w:r w:rsidRPr="005A758B">
              <w:rPr>
                <w:sz w:val="28"/>
                <w:szCs w:val="28"/>
              </w:rPr>
              <w:t>MAX</w:t>
            </w:r>
          </w:p>
        </w:tc>
      </w:tr>
      <w:tr w:rsidR="004847D5" w:rsidRPr="005A758B">
        <w:trPr>
          <w:trHeight w:val="495"/>
          <w:jc w:val="center"/>
        </w:trPr>
        <w:tc>
          <w:tcPr>
            <w:tcW w:w="566" w:type="dxa"/>
            <w:noWrap/>
            <w:vAlign w:val="bottom"/>
          </w:tcPr>
          <w:p w:rsidR="004847D5" w:rsidRPr="005A758B" w:rsidRDefault="004847D5" w:rsidP="004847D5">
            <w:pPr>
              <w:jc w:val="both"/>
              <w:rPr>
                <w:sz w:val="28"/>
                <w:szCs w:val="28"/>
              </w:rPr>
            </w:pPr>
            <w:r w:rsidRPr="005A758B">
              <w:rPr>
                <w:sz w:val="28"/>
                <w:szCs w:val="28"/>
              </w:rPr>
              <w:t>1</w:t>
            </w:r>
          </w:p>
        </w:tc>
        <w:tc>
          <w:tcPr>
            <w:tcW w:w="8594" w:type="dxa"/>
            <w:gridSpan w:val="5"/>
            <w:vAlign w:val="center"/>
          </w:tcPr>
          <w:p w:rsidR="004847D5" w:rsidRPr="00C70939" w:rsidRDefault="004847D5" w:rsidP="004847D5">
            <w:pPr>
              <w:jc w:val="both"/>
              <w:rPr>
                <w:sz w:val="28"/>
                <w:szCs w:val="28"/>
              </w:rPr>
            </w:pPr>
            <w:r w:rsidRPr="00C70939">
              <w:rPr>
                <w:sz w:val="28"/>
                <w:szCs w:val="28"/>
              </w:rPr>
              <w:t>Показатели оценки прибыльности хозяйственной деятельности.</w:t>
            </w:r>
          </w:p>
        </w:tc>
      </w:tr>
      <w:tr w:rsidR="004847D5" w:rsidRPr="005A758B">
        <w:trPr>
          <w:trHeight w:val="255"/>
          <w:jc w:val="center"/>
        </w:trPr>
        <w:tc>
          <w:tcPr>
            <w:tcW w:w="566" w:type="dxa"/>
            <w:noWrap/>
            <w:vAlign w:val="bottom"/>
          </w:tcPr>
          <w:p w:rsidR="004847D5" w:rsidRPr="005A758B" w:rsidRDefault="004847D5" w:rsidP="004847D5">
            <w:pPr>
              <w:jc w:val="both"/>
              <w:rPr>
                <w:sz w:val="28"/>
                <w:szCs w:val="28"/>
              </w:rPr>
            </w:pPr>
            <w:r w:rsidRPr="005A758B">
              <w:rPr>
                <w:sz w:val="28"/>
                <w:szCs w:val="28"/>
              </w:rPr>
              <w:t>1.1</w:t>
            </w:r>
          </w:p>
        </w:tc>
        <w:tc>
          <w:tcPr>
            <w:tcW w:w="3530" w:type="dxa"/>
            <w:vAlign w:val="bottom"/>
          </w:tcPr>
          <w:p w:rsidR="004847D5" w:rsidRPr="005A758B" w:rsidRDefault="000537F6" w:rsidP="004847D5">
            <w:pPr>
              <w:jc w:val="both"/>
              <w:rPr>
                <w:sz w:val="28"/>
                <w:szCs w:val="28"/>
              </w:rPr>
            </w:pPr>
            <w:r>
              <w:rPr>
                <w:sz w:val="28"/>
                <w:szCs w:val="28"/>
              </w:rPr>
              <w:t>Чистая прибыль (</w:t>
            </w:r>
            <w:r w:rsidR="004847D5" w:rsidRPr="005A758B">
              <w:rPr>
                <w:sz w:val="28"/>
                <w:szCs w:val="28"/>
              </w:rPr>
              <w:t>прибыль</w:t>
            </w:r>
            <w:r>
              <w:rPr>
                <w:sz w:val="28"/>
                <w:szCs w:val="28"/>
              </w:rPr>
              <w:t xml:space="preserve"> до налогообложения</w:t>
            </w:r>
            <w:r w:rsidR="004847D5" w:rsidRPr="005A758B">
              <w:rPr>
                <w:sz w:val="28"/>
                <w:szCs w:val="28"/>
              </w:rPr>
              <w:t xml:space="preserve"> - платежи в бюджет).</w:t>
            </w:r>
          </w:p>
        </w:tc>
        <w:tc>
          <w:tcPr>
            <w:tcW w:w="1266" w:type="dxa"/>
            <w:noWrap/>
            <w:vAlign w:val="center"/>
          </w:tcPr>
          <w:p w:rsidR="004847D5" w:rsidRPr="005A758B" w:rsidRDefault="004847D5" w:rsidP="004847D5">
            <w:pPr>
              <w:jc w:val="both"/>
              <w:rPr>
                <w:sz w:val="28"/>
                <w:szCs w:val="28"/>
              </w:rPr>
            </w:pPr>
            <w:r w:rsidRPr="005A758B">
              <w:rPr>
                <w:sz w:val="28"/>
                <w:szCs w:val="28"/>
              </w:rPr>
              <w:t>874,32</w:t>
            </w:r>
          </w:p>
        </w:tc>
        <w:tc>
          <w:tcPr>
            <w:tcW w:w="1266" w:type="dxa"/>
            <w:noWrap/>
            <w:vAlign w:val="center"/>
          </w:tcPr>
          <w:p w:rsidR="004847D5" w:rsidRPr="005A758B" w:rsidRDefault="004847D5" w:rsidP="004847D5">
            <w:pPr>
              <w:jc w:val="both"/>
              <w:rPr>
                <w:sz w:val="28"/>
                <w:szCs w:val="28"/>
              </w:rPr>
            </w:pPr>
            <w:r w:rsidRPr="005A758B">
              <w:rPr>
                <w:sz w:val="28"/>
                <w:szCs w:val="28"/>
              </w:rPr>
              <w:t>2347,64</w:t>
            </w:r>
          </w:p>
        </w:tc>
        <w:tc>
          <w:tcPr>
            <w:tcW w:w="1266" w:type="dxa"/>
            <w:noWrap/>
            <w:vAlign w:val="center"/>
          </w:tcPr>
          <w:p w:rsidR="004847D5" w:rsidRPr="005A758B" w:rsidRDefault="004847D5" w:rsidP="004847D5">
            <w:pPr>
              <w:jc w:val="both"/>
              <w:rPr>
                <w:sz w:val="28"/>
                <w:szCs w:val="28"/>
              </w:rPr>
            </w:pPr>
            <w:r w:rsidRPr="005A758B">
              <w:rPr>
                <w:sz w:val="28"/>
                <w:szCs w:val="28"/>
              </w:rPr>
              <w:t>2248,81</w:t>
            </w:r>
          </w:p>
        </w:tc>
        <w:tc>
          <w:tcPr>
            <w:tcW w:w="1266" w:type="dxa"/>
            <w:noWrap/>
            <w:vAlign w:val="center"/>
          </w:tcPr>
          <w:p w:rsidR="004847D5" w:rsidRPr="005A758B" w:rsidRDefault="004847D5" w:rsidP="004847D5">
            <w:pPr>
              <w:jc w:val="both"/>
              <w:rPr>
                <w:sz w:val="28"/>
                <w:szCs w:val="28"/>
              </w:rPr>
            </w:pPr>
            <w:r w:rsidRPr="005A758B">
              <w:rPr>
                <w:sz w:val="28"/>
                <w:szCs w:val="28"/>
              </w:rPr>
              <w:t>2347,64</w:t>
            </w:r>
          </w:p>
        </w:tc>
      </w:tr>
      <w:tr w:rsidR="004847D5" w:rsidRPr="005A758B">
        <w:trPr>
          <w:trHeight w:val="510"/>
          <w:jc w:val="center"/>
        </w:trPr>
        <w:tc>
          <w:tcPr>
            <w:tcW w:w="566" w:type="dxa"/>
            <w:noWrap/>
            <w:vAlign w:val="bottom"/>
          </w:tcPr>
          <w:p w:rsidR="004847D5" w:rsidRPr="005A758B" w:rsidRDefault="004847D5" w:rsidP="004847D5">
            <w:pPr>
              <w:jc w:val="both"/>
              <w:rPr>
                <w:sz w:val="28"/>
                <w:szCs w:val="28"/>
              </w:rPr>
            </w:pPr>
            <w:r w:rsidRPr="005A758B">
              <w:rPr>
                <w:sz w:val="28"/>
                <w:szCs w:val="28"/>
              </w:rPr>
              <w:t>1.2</w:t>
            </w:r>
          </w:p>
        </w:tc>
        <w:tc>
          <w:tcPr>
            <w:tcW w:w="3530" w:type="dxa"/>
            <w:vAlign w:val="bottom"/>
          </w:tcPr>
          <w:p w:rsidR="004847D5" w:rsidRPr="005A758B" w:rsidRDefault="004847D5" w:rsidP="004847D5">
            <w:pPr>
              <w:jc w:val="both"/>
              <w:rPr>
                <w:sz w:val="28"/>
                <w:szCs w:val="28"/>
              </w:rPr>
            </w:pPr>
            <w:r w:rsidRPr="005A758B">
              <w:rPr>
                <w:sz w:val="28"/>
                <w:szCs w:val="28"/>
              </w:rPr>
              <w:t>Рентабельность продукции (прибыль от реализации/ выручку от реализации).</w:t>
            </w:r>
          </w:p>
        </w:tc>
        <w:tc>
          <w:tcPr>
            <w:tcW w:w="1266" w:type="dxa"/>
            <w:noWrap/>
            <w:vAlign w:val="center"/>
          </w:tcPr>
          <w:p w:rsidR="004847D5" w:rsidRPr="005A758B" w:rsidRDefault="004847D5" w:rsidP="004847D5">
            <w:pPr>
              <w:jc w:val="both"/>
              <w:rPr>
                <w:sz w:val="28"/>
                <w:szCs w:val="28"/>
              </w:rPr>
            </w:pPr>
            <w:r w:rsidRPr="005A758B">
              <w:rPr>
                <w:sz w:val="28"/>
                <w:szCs w:val="28"/>
              </w:rPr>
              <w:t>0,03616</w:t>
            </w:r>
          </w:p>
        </w:tc>
        <w:tc>
          <w:tcPr>
            <w:tcW w:w="1266" w:type="dxa"/>
            <w:noWrap/>
            <w:vAlign w:val="center"/>
          </w:tcPr>
          <w:p w:rsidR="004847D5" w:rsidRPr="005A758B" w:rsidRDefault="004847D5" w:rsidP="004847D5">
            <w:pPr>
              <w:jc w:val="both"/>
              <w:rPr>
                <w:sz w:val="28"/>
                <w:szCs w:val="28"/>
              </w:rPr>
            </w:pPr>
            <w:r w:rsidRPr="005A758B">
              <w:rPr>
                <w:sz w:val="28"/>
                <w:szCs w:val="28"/>
              </w:rPr>
              <w:t>0,03029</w:t>
            </w:r>
          </w:p>
        </w:tc>
        <w:tc>
          <w:tcPr>
            <w:tcW w:w="1266" w:type="dxa"/>
            <w:noWrap/>
            <w:vAlign w:val="center"/>
          </w:tcPr>
          <w:p w:rsidR="004847D5" w:rsidRPr="005A758B" w:rsidRDefault="004847D5" w:rsidP="004847D5">
            <w:pPr>
              <w:jc w:val="both"/>
              <w:rPr>
                <w:sz w:val="28"/>
                <w:szCs w:val="28"/>
              </w:rPr>
            </w:pPr>
            <w:r w:rsidRPr="005A758B">
              <w:rPr>
                <w:sz w:val="28"/>
                <w:szCs w:val="28"/>
              </w:rPr>
              <w:t>0,02252</w:t>
            </w:r>
          </w:p>
        </w:tc>
        <w:tc>
          <w:tcPr>
            <w:tcW w:w="1266" w:type="dxa"/>
            <w:noWrap/>
            <w:vAlign w:val="center"/>
          </w:tcPr>
          <w:p w:rsidR="004847D5" w:rsidRPr="005A758B" w:rsidRDefault="004847D5" w:rsidP="004847D5">
            <w:pPr>
              <w:jc w:val="both"/>
              <w:rPr>
                <w:sz w:val="28"/>
                <w:szCs w:val="28"/>
              </w:rPr>
            </w:pPr>
            <w:r w:rsidRPr="005A758B">
              <w:rPr>
                <w:sz w:val="28"/>
                <w:szCs w:val="28"/>
              </w:rPr>
              <w:t>0,03616</w:t>
            </w:r>
          </w:p>
        </w:tc>
      </w:tr>
      <w:tr w:rsidR="004847D5" w:rsidRPr="005A758B">
        <w:trPr>
          <w:trHeight w:val="510"/>
          <w:jc w:val="center"/>
        </w:trPr>
        <w:tc>
          <w:tcPr>
            <w:tcW w:w="566" w:type="dxa"/>
            <w:noWrap/>
            <w:vAlign w:val="bottom"/>
          </w:tcPr>
          <w:p w:rsidR="004847D5" w:rsidRPr="005A758B" w:rsidRDefault="004847D5" w:rsidP="004847D5">
            <w:pPr>
              <w:jc w:val="both"/>
              <w:rPr>
                <w:sz w:val="28"/>
                <w:szCs w:val="28"/>
              </w:rPr>
            </w:pPr>
            <w:r w:rsidRPr="005A758B">
              <w:rPr>
                <w:sz w:val="28"/>
                <w:szCs w:val="28"/>
              </w:rPr>
              <w:t>1.3</w:t>
            </w:r>
          </w:p>
        </w:tc>
        <w:tc>
          <w:tcPr>
            <w:tcW w:w="3530" w:type="dxa"/>
            <w:vAlign w:val="bottom"/>
          </w:tcPr>
          <w:p w:rsidR="004847D5" w:rsidRPr="005A758B" w:rsidRDefault="004847D5" w:rsidP="004847D5">
            <w:pPr>
              <w:jc w:val="both"/>
              <w:rPr>
                <w:sz w:val="28"/>
                <w:szCs w:val="28"/>
              </w:rPr>
            </w:pPr>
            <w:r w:rsidRPr="005A758B">
              <w:rPr>
                <w:sz w:val="28"/>
                <w:szCs w:val="28"/>
              </w:rPr>
              <w:t>Рентабельность основной деятельности (прибыль от реализации / затраты на производство продукции)</w:t>
            </w:r>
          </w:p>
        </w:tc>
        <w:tc>
          <w:tcPr>
            <w:tcW w:w="1266" w:type="dxa"/>
            <w:noWrap/>
            <w:vAlign w:val="center"/>
          </w:tcPr>
          <w:p w:rsidR="004847D5" w:rsidRPr="005A758B" w:rsidRDefault="004847D5" w:rsidP="004847D5">
            <w:pPr>
              <w:jc w:val="both"/>
              <w:rPr>
                <w:sz w:val="28"/>
                <w:szCs w:val="28"/>
              </w:rPr>
            </w:pPr>
            <w:r w:rsidRPr="005A758B">
              <w:rPr>
                <w:sz w:val="28"/>
                <w:szCs w:val="28"/>
              </w:rPr>
              <w:t>0,03752</w:t>
            </w:r>
          </w:p>
        </w:tc>
        <w:tc>
          <w:tcPr>
            <w:tcW w:w="1266" w:type="dxa"/>
            <w:noWrap/>
            <w:vAlign w:val="center"/>
          </w:tcPr>
          <w:p w:rsidR="004847D5" w:rsidRPr="005A758B" w:rsidRDefault="004847D5" w:rsidP="004847D5">
            <w:pPr>
              <w:jc w:val="both"/>
              <w:rPr>
                <w:sz w:val="28"/>
                <w:szCs w:val="28"/>
              </w:rPr>
            </w:pPr>
            <w:r w:rsidRPr="005A758B">
              <w:rPr>
                <w:sz w:val="28"/>
                <w:szCs w:val="28"/>
              </w:rPr>
              <w:t>0,03124</w:t>
            </w:r>
          </w:p>
        </w:tc>
        <w:tc>
          <w:tcPr>
            <w:tcW w:w="1266" w:type="dxa"/>
            <w:noWrap/>
            <w:vAlign w:val="center"/>
          </w:tcPr>
          <w:p w:rsidR="004847D5" w:rsidRPr="005A758B" w:rsidRDefault="004847D5" w:rsidP="004847D5">
            <w:pPr>
              <w:jc w:val="both"/>
              <w:rPr>
                <w:sz w:val="28"/>
                <w:szCs w:val="28"/>
              </w:rPr>
            </w:pPr>
            <w:r w:rsidRPr="005A758B">
              <w:rPr>
                <w:sz w:val="28"/>
                <w:szCs w:val="28"/>
              </w:rPr>
              <w:t>0,05367</w:t>
            </w:r>
          </w:p>
        </w:tc>
        <w:tc>
          <w:tcPr>
            <w:tcW w:w="1266" w:type="dxa"/>
            <w:noWrap/>
            <w:vAlign w:val="center"/>
          </w:tcPr>
          <w:p w:rsidR="004847D5" w:rsidRPr="005A758B" w:rsidRDefault="004847D5" w:rsidP="004847D5">
            <w:pPr>
              <w:jc w:val="both"/>
              <w:rPr>
                <w:sz w:val="28"/>
                <w:szCs w:val="28"/>
              </w:rPr>
            </w:pPr>
            <w:r w:rsidRPr="005A758B">
              <w:rPr>
                <w:sz w:val="28"/>
                <w:szCs w:val="28"/>
              </w:rPr>
              <w:t>0,05367</w:t>
            </w:r>
          </w:p>
        </w:tc>
      </w:tr>
      <w:tr w:rsidR="004847D5" w:rsidRPr="005A758B">
        <w:trPr>
          <w:trHeight w:val="510"/>
          <w:jc w:val="center"/>
        </w:trPr>
        <w:tc>
          <w:tcPr>
            <w:tcW w:w="566" w:type="dxa"/>
            <w:noWrap/>
            <w:vAlign w:val="bottom"/>
          </w:tcPr>
          <w:p w:rsidR="004847D5" w:rsidRPr="005A758B" w:rsidRDefault="004847D5" w:rsidP="004847D5">
            <w:pPr>
              <w:jc w:val="both"/>
              <w:rPr>
                <w:sz w:val="28"/>
                <w:szCs w:val="28"/>
              </w:rPr>
            </w:pPr>
            <w:r w:rsidRPr="005A758B">
              <w:rPr>
                <w:sz w:val="28"/>
                <w:szCs w:val="28"/>
              </w:rPr>
              <w:t>1.4</w:t>
            </w:r>
          </w:p>
        </w:tc>
        <w:tc>
          <w:tcPr>
            <w:tcW w:w="3530" w:type="dxa"/>
            <w:vAlign w:val="bottom"/>
          </w:tcPr>
          <w:p w:rsidR="004847D5" w:rsidRPr="005A758B" w:rsidRDefault="004847D5" w:rsidP="004847D5">
            <w:pPr>
              <w:jc w:val="both"/>
              <w:rPr>
                <w:sz w:val="28"/>
                <w:szCs w:val="28"/>
              </w:rPr>
            </w:pPr>
            <w:r w:rsidRPr="005A758B">
              <w:rPr>
                <w:sz w:val="28"/>
                <w:szCs w:val="28"/>
              </w:rPr>
              <w:t>Рентабельность основного капитала (чистая прибыль / итог среднего баланса- нетто).</w:t>
            </w:r>
          </w:p>
        </w:tc>
        <w:tc>
          <w:tcPr>
            <w:tcW w:w="1266" w:type="dxa"/>
            <w:noWrap/>
            <w:vAlign w:val="center"/>
          </w:tcPr>
          <w:p w:rsidR="004847D5" w:rsidRPr="005A758B" w:rsidRDefault="004847D5" w:rsidP="004847D5">
            <w:pPr>
              <w:jc w:val="both"/>
              <w:rPr>
                <w:sz w:val="28"/>
                <w:szCs w:val="28"/>
              </w:rPr>
            </w:pPr>
            <w:r w:rsidRPr="005A758B">
              <w:rPr>
                <w:sz w:val="28"/>
                <w:szCs w:val="28"/>
              </w:rPr>
              <w:t>0,02022</w:t>
            </w:r>
          </w:p>
        </w:tc>
        <w:tc>
          <w:tcPr>
            <w:tcW w:w="1266" w:type="dxa"/>
            <w:noWrap/>
            <w:vAlign w:val="center"/>
          </w:tcPr>
          <w:p w:rsidR="004847D5" w:rsidRPr="005A758B" w:rsidRDefault="004847D5" w:rsidP="004847D5">
            <w:pPr>
              <w:jc w:val="both"/>
              <w:rPr>
                <w:sz w:val="28"/>
                <w:szCs w:val="28"/>
              </w:rPr>
            </w:pPr>
            <w:r w:rsidRPr="005A758B">
              <w:rPr>
                <w:sz w:val="28"/>
                <w:szCs w:val="28"/>
              </w:rPr>
              <w:t>0,04708</w:t>
            </w:r>
          </w:p>
        </w:tc>
        <w:tc>
          <w:tcPr>
            <w:tcW w:w="1266" w:type="dxa"/>
            <w:noWrap/>
            <w:vAlign w:val="center"/>
          </w:tcPr>
          <w:p w:rsidR="004847D5" w:rsidRPr="005A758B" w:rsidRDefault="004847D5" w:rsidP="004847D5">
            <w:pPr>
              <w:jc w:val="both"/>
              <w:rPr>
                <w:sz w:val="28"/>
                <w:szCs w:val="28"/>
              </w:rPr>
            </w:pPr>
            <w:r w:rsidRPr="005A758B">
              <w:rPr>
                <w:sz w:val="28"/>
                <w:szCs w:val="28"/>
              </w:rPr>
              <w:t>0,02244</w:t>
            </w:r>
          </w:p>
        </w:tc>
        <w:tc>
          <w:tcPr>
            <w:tcW w:w="1266" w:type="dxa"/>
            <w:noWrap/>
            <w:vAlign w:val="center"/>
          </w:tcPr>
          <w:p w:rsidR="004847D5" w:rsidRPr="005A758B" w:rsidRDefault="004847D5" w:rsidP="004847D5">
            <w:pPr>
              <w:jc w:val="both"/>
              <w:rPr>
                <w:sz w:val="28"/>
                <w:szCs w:val="28"/>
              </w:rPr>
            </w:pPr>
            <w:r w:rsidRPr="005A758B">
              <w:rPr>
                <w:sz w:val="28"/>
                <w:szCs w:val="28"/>
              </w:rPr>
              <w:t>0,04708</w:t>
            </w:r>
          </w:p>
        </w:tc>
      </w:tr>
      <w:tr w:rsidR="004847D5" w:rsidRPr="005A758B">
        <w:trPr>
          <w:trHeight w:val="525"/>
          <w:jc w:val="center"/>
        </w:trPr>
        <w:tc>
          <w:tcPr>
            <w:tcW w:w="566" w:type="dxa"/>
            <w:noWrap/>
            <w:vAlign w:val="bottom"/>
          </w:tcPr>
          <w:p w:rsidR="004847D5" w:rsidRPr="005A758B" w:rsidRDefault="004847D5" w:rsidP="004847D5">
            <w:pPr>
              <w:jc w:val="both"/>
              <w:rPr>
                <w:sz w:val="28"/>
                <w:szCs w:val="28"/>
              </w:rPr>
            </w:pPr>
            <w:r w:rsidRPr="005A758B">
              <w:rPr>
                <w:sz w:val="28"/>
                <w:szCs w:val="28"/>
              </w:rPr>
              <w:t>1.5</w:t>
            </w:r>
          </w:p>
        </w:tc>
        <w:tc>
          <w:tcPr>
            <w:tcW w:w="3530" w:type="dxa"/>
            <w:vAlign w:val="bottom"/>
          </w:tcPr>
          <w:p w:rsidR="004847D5" w:rsidRPr="005A758B" w:rsidRDefault="004847D5" w:rsidP="004847D5">
            <w:pPr>
              <w:jc w:val="both"/>
              <w:rPr>
                <w:sz w:val="28"/>
                <w:szCs w:val="28"/>
              </w:rPr>
            </w:pPr>
            <w:r w:rsidRPr="005A758B">
              <w:rPr>
                <w:sz w:val="28"/>
                <w:szCs w:val="28"/>
              </w:rPr>
              <w:t>Рентабельность собственного капитала (чистая прибыль / средняя величина собственного капитала).</w:t>
            </w:r>
          </w:p>
        </w:tc>
        <w:tc>
          <w:tcPr>
            <w:tcW w:w="1266" w:type="dxa"/>
            <w:noWrap/>
            <w:vAlign w:val="center"/>
          </w:tcPr>
          <w:p w:rsidR="004847D5" w:rsidRPr="005A758B" w:rsidRDefault="004847D5" w:rsidP="004847D5">
            <w:pPr>
              <w:jc w:val="both"/>
              <w:rPr>
                <w:sz w:val="28"/>
                <w:szCs w:val="28"/>
              </w:rPr>
            </w:pPr>
            <w:r w:rsidRPr="005A758B">
              <w:rPr>
                <w:sz w:val="28"/>
                <w:szCs w:val="28"/>
              </w:rPr>
              <w:t>0,22164</w:t>
            </w:r>
          </w:p>
        </w:tc>
        <w:tc>
          <w:tcPr>
            <w:tcW w:w="1266" w:type="dxa"/>
            <w:noWrap/>
            <w:vAlign w:val="center"/>
          </w:tcPr>
          <w:p w:rsidR="004847D5" w:rsidRPr="005A758B" w:rsidRDefault="004847D5" w:rsidP="004847D5">
            <w:pPr>
              <w:jc w:val="both"/>
              <w:rPr>
                <w:sz w:val="28"/>
                <w:szCs w:val="28"/>
              </w:rPr>
            </w:pPr>
            <w:r w:rsidRPr="005A758B">
              <w:rPr>
                <w:sz w:val="28"/>
                <w:szCs w:val="28"/>
              </w:rPr>
              <w:t>0,57094</w:t>
            </w:r>
          </w:p>
        </w:tc>
        <w:tc>
          <w:tcPr>
            <w:tcW w:w="1266" w:type="dxa"/>
            <w:noWrap/>
            <w:vAlign w:val="center"/>
          </w:tcPr>
          <w:p w:rsidR="004847D5" w:rsidRPr="005A758B" w:rsidRDefault="004847D5" w:rsidP="004847D5">
            <w:pPr>
              <w:jc w:val="both"/>
              <w:rPr>
                <w:sz w:val="28"/>
                <w:szCs w:val="28"/>
              </w:rPr>
            </w:pPr>
            <w:r w:rsidRPr="005A758B">
              <w:rPr>
                <w:sz w:val="28"/>
                <w:szCs w:val="28"/>
              </w:rPr>
              <w:t>0,21911</w:t>
            </w:r>
          </w:p>
        </w:tc>
        <w:tc>
          <w:tcPr>
            <w:tcW w:w="1266" w:type="dxa"/>
            <w:noWrap/>
            <w:vAlign w:val="center"/>
          </w:tcPr>
          <w:p w:rsidR="004847D5" w:rsidRPr="005A758B" w:rsidRDefault="004847D5" w:rsidP="004847D5">
            <w:pPr>
              <w:jc w:val="both"/>
              <w:rPr>
                <w:sz w:val="28"/>
                <w:szCs w:val="28"/>
              </w:rPr>
            </w:pPr>
            <w:r w:rsidRPr="005A758B">
              <w:rPr>
                <w:sz w:val="28"/>
                <w:szCs w:val="28"/>
              </w:rPr>
              <w:t>0,57094</w:t>
            </w:r>
          </w:p>
        </w:tc>
      </w:tr>
      <w:tr w:rsidR="004847D5" w:rsidRPr="005A758B">
        <w:trPr>
          <w:trHeight w:val="270"/>
          <w:jc w:val="center"/>
        </w:trPr>
        <w:tc>
          <w:tcPr>
            <w:tcW w:w="566" w:type="dxa"/>
            <w:noWrap/>
            <w:vAlign w:val="bottom"/>
          </w:tcPr>
          <w:p w:rsidR="004847D5" w:rsidRPr="005A758B" w:rsidRDefault="004847D5" w:rsidP="004847D5">
            <w:pPr>
              <w:jc w:val="both"/>
              <w:rPr>
                <w:sz w:val="28"/>
                <w:szCs w:val="28"/>
              </w:rPr>
            </w:pPr>
            <w:r w:rsidRPr="005A758B">
              <w:rPr>
                <w:sz w:val="28"/>
                <w:szCs w:val="28"/>
              </w:rPr>
              <w:t>2</w:t>
            </w:r>
          </w:p>
        </w:tc>
        <w:tc>
          <w:tcPr>
            <w:tcW w:w="8594" w:type="dxa"/>
            <w:gridSpan w:val="5"/>
            <w:vAlign w:val="bottom"/>
          </w:tcPr>
          <w:p w:rsidR="004847D5" w:rsidRPr="00C70939" w:rsidRDefault="004847D5" w:rsidP="004847D5">
            <w:pPr>
              <w:jc w:val="both"/>
              <w:rPr>
                <w:sz w:val="28"/>
                <w:szCs w:val="28"/>
              </w:rPr>
            </w:pPr>
            <w:r w:rsidRPr="00C70939">
              <w:rPr>
                <w:sz w:val="28"/>
                <w:szCs w:val="28"/>
              </w:rPr>
              <w:t>Показатели оценки деловой активности</w:t>
            </w:r>
          </w:p>
        </w:tc>
      </w:tr>
      <w:tr w:rsidR="004847D5" w:rsidRPr="005A758B">
        <w:trPr>
          <w:trHeight w:val="255"/>
          <w:jc w:val="center"/>
        </w:trPr>
        <w:tc>
          <w:tcPr>
            <w:tcW w:w="566" w:type="dxa"/>
            <w:noWrap/>
            <w:vAlign w:val="bottom"/>
          </w:tcPr>
          <w:p w:rsidR="004847D5" w:rsidRPr="005A758B" w:rsidRDefault="004847D5" w:rsidP="004847D5">
            <w:pPr>
              <w:jc w:val="both"/>
              <w:rPr>
                <w:sz w:val="28"/>
                <w:szCs w:val="28"/>
              </w:rPr>
            </w:pPr>
            <w:r w:rsidRPr="005A758B">
              <w:rPr>
                <w:sz w:val="28"/>
                <w:szCs w:val="28"/>
              </w:rPr>
              <w:t>2.1</w:t>
            </w:r>
          </w:p>
        </w:tc>
        <w:tc>
          <w:tcPr>
            <w:tcW w:w="3530" w:type="dxa"/>
            <w:vAlign w:val="bottom"/>
          </w:tcPr>
          <w:p w:rsidR="004847D5" w:rsidRPr="005A758B" w:rsidRDefault="004847D5" w:rsidP="004847D5">
            <w:pPr>
              <w:jc w:val="both"/>
              <w:rPr>
                <w:sz w:val="28"/>
                <w:szCs w:val="28"/>
              </w:rPr>
            </w:pPr>
            <w:r w:rsidRPr="005A758B">
              <w:rPr>
                <w:sz w:val="28"/>
                <w:szCs w:val="28"/>
              </w:rPr>
              <w:t>Выручка от реализации.</w:t>
            </w:r>
          </w:p>
        </w:tc>
        <w:tc>
          <w:tcPr>
            <w:tcW w:w="1266" w:type="dxa"/>
            <w:noWrap/>
            <w:vAlign w:val="center"/>
          </w:tcPr>
          <w:p w:rsidR="004847D5" w:rsidRPr="005A758B" w:rsidRDefault="004847D5" w:rsidP="004847D5">
            <w:pPr>
              <w:jc w:val="both"/>
              <w:rPr>
                <w:sz w:val="28"/>
                <w:szCs w:val="28"/>
              </w:rPr>
            </w:pPr>
            <w:r w:rsidRPr="005A758B">
              <w:rPr>
                <w:sz w:val="28"/>
                <w:szCs w:val="28"/>
              </w:rPr>
              <w:t>32684</w:t>
            </w:r>
          </w:p>
        </w:tc>
        <w:tc>
          <w:tcPr>
            <w:tcW w:w="1266" w:type="dxa"/>
            <w:noWrap/>
            <w:vAlign w:val="center"/>
          </w:tcPr>
          <w:p w:rsidR="004847D5" w:rsidRPr="005A758B" w:rsidRDefault="004847D5" w:rsidP="004847D5">
            <w:pPr>
              <w:jc w:val="both"/>
              <w:rPr>
                <w:sz w:val="28"/>
                <w:szCs w:val="28"/>
              </w:rPr>
            </w:pPr>
            <w:r w:rsidRPr="005A758B">
              <w:rPr>
                <w:sz w:val="28"/>
                <w:szCs w:val="28"/>
              </w:rPr>
              <w:t>102771</w:t>
            </w:r>
          </w:p>
        </w:tc>
        <w:tc>
          <w:tcPr>
            <w:tcW w:w="1266" w:type="dxa"/>
            <w:noWrap/>
            <w:vAlign w:val="center"/>
          </w:tcPr>
          <w:p w:rsidR="004847D5" w:rsidRPr="005A758B" w:rsidRDefault="004847D5" w:rsidP="004847D5">
            <w:pPr>
              <w:jc w:val="both"/>
              <w:rPr>
                <w:sz w:val="28"/>
                <w:szCs w:val="28"/>
              </w:rPr>
            </w:pPr>
            <w:r w:rsidRPr="005A758B">
              <w:rPr>
                <w:sz w:val="28"/>
                <w:szCs w:val="28"/>
              </w:rPr>
              <w:t>61048</w:t>
            </w:r>
          </w:p>
        </w:tc>
        <w:tc>
          <w:tcPr>
            <w:tcW w:w="1266" w:type="dxa"/>
            <w:noWrap/>
            <w:vAlign w:val="center"/>
          </w:tcPr>
          <w:p w:rsidR="004847D5" w:rsidRPr="005A758B" w:rsidRDefault="004847D5" w:rsidP="004847D5">
            <w:pPr>
              <w:jc w:val="both"/>
              <w:rPr>
                <w:sz w:val="28"/>
                <w:szCs w:val="28"/>
              </w:rPr>
            </w:pPr>
            <w:r w:rsidRPr="005A758B">
              <w:rPr>
                <w:sz w:val="28"/>
                <w:szCs w:val="28"/>
              </w:rPr>
              <w:t>102771</w:t>
            </w:r>
          </w:p>
        </w:tc>
      </w:tr>
      <w:tr w:rsidR="004847D5" w:rsidRPr="005A758B">
        <w:trPr>
          <w:trHeight w:val="255"/>
          <w:jc w:val="center"/>
        </w:trPr>
        <w:tc>
          <w:tcPr>
            <w:tcW w:w="566" w:type="dxa"/>
            <w:noWrap/>
            <w:vAlign w:val="bottom"/>
          </w:tcPr>
          <w:p w:rsidR="004847D5" w:rsidRPr="005A758B" w:rsidRDefault="004847D5" w:rsidP="004847D5">
            <w:pPr>
              <w:jc w:val="both"/>
              <w:rPr>
                <w:sz w:val="28"/>
                <w:szCs w:val="28"/>
              </w:rPr>
            </w:pPr>
            <w:r w:rsidRPr="005A758B">
              <w:rPr>
                <w:sz w:val="28"/>
                <w:szCs w:val="28"/>
              </w:rPr>
              <w:t>2.2</w:t>
            </w:r>
          </w:p>
        </w:tc>
        <w:tc>
          <w:tcPr>
            <w:tcW w:w="3530" w:type="dxa"/>
            <w:vAlign w:val="bottom"/>
          </w:tcPr>
          <w:p w:rsidR="004847D5" w:rsidRPr="005A758B" w:rsidRDefault="000537F6" w:rsidP="004847D5">
            <w:pPr>
              <w:jc w:val="both"/>
              <w:rPr>
                <w:sz w:val="28"/>
                <w:szCs w:val="28"/>
              </w:rPr>
            </w:pPr>
            <w:r>
              <w:rPr>
                <w:sz w:val="28"/>
                <w:szCs w:val="28"/>
              </w:rPr>
              <w:t>П</w:t>
            </w:r>
            <w:r w:rsidR="004847D5" w:rsidRPr="005A758B">
              <w:rPr>
                <w:sz w:val="28"/>
                <w:szCs w:val="28"/>
              </w:rPr>
              <w:t>рибыль</w:t>
            </w:r>
            <w:r>
              <w:rPr>
                <w:sz w:val="28"/>
                <w:szCs w:val="28"/>
              </w:rPr>
              <w:t xml:space="preserve"> до налогообложения</w:t>
            </w:r>
          </w:p>
        </w:tc>
        <w:tc>
          <w:tcPr>
            <w:tcW w:w="1266" w:type="dxa"/>
            <w:noWrap/>
            <w:vAlign w:val="center"/>
          </w:tcPr>
          <w:p w:rsidR="004847D5" w:rsidRPr="005A758B" w:rsidRDefault="004847D5" w:rsidP="004847D5">
            <w:pPr>
              <w:jc w:val="both"/>
              <w:rPr>
                <w:sz w:val="28"/>
                <w:szCs w:val="28"/>
              </w:rPr>
            </w:pPr>
            <w:r w:rsidRPr="005A758B">
              <w:rPr>
                <w:sz w:val="28"/>
                <w:szCs w:val="28"/>
              </w:rPr>
              <w:t>1182</w:t>
            </w:r>
          </w:p>
        </w:tc>
        <w:tc>
          <w:tcPr>
            <w:tcW w:w="1266" w:type="dxa"/>
            <w:noWrap/>
            <w:vAlign w:val="center"/>
          </w:tcPr>
          <w:p w:rsidR="004847D5" w:rsidRPr="005A758B" w:rsidRDefault="004847D5" w:rsidP="004847D5">
            <w:pPr>
              <w:jc w:val="both"/>
              <w:rPr>
                <w:sz w:val="28"/>
                <w:szCs w:val="28"/>
              </w:rPr>
            </w:pPr>
            <w:r w:rsidRPr="005A758B">
              <w:rPr>
                <w:sz w:val="28"/>
                <w:szCs w:val="28"/>
              </w:rPr>
              <w:t>3113</w:t>
            </w:r>
          </w:p>
        </w:tc>
        <w:tc>
          <w:tcPr>
            <w:tcW w:w="1266" w:type="dxa"/>
            <w:noWrap/>
            <w:vAlign w:val="center"/>
          </w:tcPr>
          <w:p w:rsidR="004847D5" w:rsidRPr="005A758B" w:rsidRDefault="004847D5" w:rsidP="004847D5">
            <w:pPr>
              <w:jc w:val="both"/>
              <w:rPr>
                <w:sz w:val="28"/>
                <w:szCs w:val="28"/>
              </w:rPr>
            </w:pPr>
            <w:r w:rsidRPr="005A758B">
              <w:rPr>
                <w:sz w:val="28"/>
                <w:szCs w:val="28"/>
              </w:rPr>
              <w:t>2816</w:t>
            </w:r>
          </w:p>
        </w:tc>
        <w:tc>
          <w:tcPr>
            <w:tcW w:w="1266" w:type="dxa"/>
            <w:noWrap/>
            <w:vAlign w:val="center"/>
          </w:tcPr>
          <w:p w:rsidR="004847D5" w:rsidRPr="005A758B" w:rsidRDefault="004847D5" w:rsidP="004847D5">
            <w:pPr>
              <w:jc w:val="both"/>
              <w:rPr>
                <w:sz w:val="28"/>
                <w:szCs w:val="28"/>
              </w:rPr>
            </w:pPr>
            <w:r w:rsidRPr="005A758B">
              <w:rPr>
                <w:sz w:val="28"/>
                <w:szCs w:val="28"/>
              </w:rPr>
              <w:t>3113</w:t>
            </w:r>
          </w:p>
        </w:tc>
      </w:tr>
      <w:tr w:rsidR="004847D5" w:rsidRPr="005A758B">
        <w:trPr>
          <w:trHeight w:val="510"/>
          <w:jc w:val="center"/>
        </w:trPr>
        <w:tc>
          <w:tcPr>
            <w:tcW w:w="566" w:type="dxa"/>
            <w:noWrap/>
            <w:vAlign w:val="bottom"/>
          </w:tcPr>
          <w:p w:rsidR="004847D5" w:rsidRPr="005A758B" w:rsidRDefault="004847D5" w:rsidP="004847D5">
            <w:pPr>
              <w:jc w:val="both"/>
              <w:rPr>
                <w:sz w:val="28"/>
                <w:szCs w:val="28"/>
              </w:rPr>
            </w:pPr>
            <w:r w:rsidRPr="005A758B">
              <w:rPr>
                <w:sz w:val="28"/>
                <w:szCs w:val="28"/>
              </w:rPr>
              <w:t>2.3</w:t>
            </w:r>
          </w:p>
        </w:tc>
        <w:tc>
          <w:tcPr>
            <w:tcW w:w="3530" w:type="dxa"/>
            <w:vAlign w:val="bottom"/>
          </w:tcPr>
          <w:p w:rsidR="004847D5" w:rsidRPr="005A758B" w:rsidRDefault="004847D5" w:rsidP="004847D5">
            <w:pPr>
              <w:jc w:val="both"/>
              <w:rPr>
                <w:sz w:val="28"/>
                <w:szCs w:val="28"/>
              </w:rPr>
            </w:pPr>
            <w:r w:rsidRPr="005A758B">
              <w:rPr>
                <w:sz w:val="28"/>
                <w:szCs w:val="28"/>
              </w:rPr>
              <w:t>Производительность труда (выручка от реализации / среднесписочная численность)</w:t>
            </w:r>
          </w:p>
        </w:tc>
        <w:tc>
          <w:tcPr>
            <w:tcW w:w="1266" w:type="dxa"/>
            <w:noWrap/>
            <w:vAlign w:val="center"/>
          </w:tcPr>
          <w:p w:rsidR="004847D5" w:rsidRPr="005A758B" w:rsidRDefault="004847D5" w:rsidP="004847D5">
            <w:pPr>
              <w:jc w:val="both"/>
              <w:rPr>
                <w:sz w:val="28"/>
                <w:szCs w:val="28"/>
              </w:rPr>
            </w:pPr>
            <w:r w:rsidRPr="005A758B">
              <w:rPr>
                <w:sz w:val="28"/>
                <w:szCs w:val="28"/>
              </w:rPr>
              <w:t>219,3557</w:t>
            </w:r>
          </w:p>
        </w:tc>
        <w:tc>
          <w:tcPr>
            <w:tcW w:w="1266" w:type="dxa"/>
            <w:noWrap/>
            <w:vAlign w:val="center"/>
          </w:tcPr>
          <w:p w:rsidR="004847D5" w:rsidRPr="005A758B" w:rsidRDefault="004847D5" w:rsidP="004847D5">
            <w:pPr>
              <w:jc w:val="both"/>
              <w:rPr>
                <w:sz w:val="28"/>
                <w:szCs w:val="28"/>
              </w:rPr>
            </w:pPr>
            <w:r w:rsidRPr="005A758B">
              <w:rPr>
                <w:sz w:val="28"/>
                <w:szCs w:val="28"/>
              </w:rPr>
              <w:t>266,9377</w:t>
            </w:r>
          </w:p>
        </w:tc>
        <w:tc>
          <w:tcPr>
            <w:tcW w:w="1266" w:type="dxa"/>
            <w:noWrap/>
            <w:vAlign w:val="center"/>
          </w:tcPr>
          <w:p w:rsidR="004847D5" w:rsidRPr="005A758B" w:rsidRDefault="004847D5" w:rsidP="004847D5">
            <w:pPr>
              <w:jc w:val="both"/>
              <w:rPr>
                <w:sz w:val="28"/>
                <w:szCs w:val="28"/>
              </w:rPr>
            </w:pPr>
            <w:r w:rsidRPr="005A758B">
              <w:rPr>
                <w:sz w:val="28"/>
                <w:szCs w:val="28"/>
              </w:rPr>
              <w:t>300,7291</w:t>
            </w:r>
          </w:p>
        </w:tc>
        <w:tc>
          <w:tcPr>
            <w:tcW w:w="1266" w:type="dxa"/>
            <w:noWrap/>
            <w:vAlign w:val="center"/>
          </w:tcPr>
          <w:p w:rsidR="004847D5" w:rsidRPr="005A758B" w:rsidRDefault="004847D5" w:rsidP="004847D5">
            <w:pPr>
              <w:jc w:val="both"/>
              <w:rPr>
                <w:sz w:val="28"/>
                <w:szCs w:val="28"/>
              </w:rPr>
            </w:pPr>
            <w:r w:rsidRPr="005A758B">
              <w:rPr>
                <w:sz w:val="28"/>
                <w:szCs w:val="28"/>
              </w:rPr>
              <w:t>300,7291</w:t>
            </w:r>
          </w:p>
        </w:tc>
      </w:tr>
      <w:tr w:rsidR="004847D5" w:rsidRPr="005A758B">
        <w:trPr>
          <w:trHeight w:val="255"/>
          <w:jc w:val="center"/>
        </w:trPr>
        <w:tc>
          <w:tcPr>
            <w:tcW w:w="566" w:type="dxa"/>
            <w:noWrap/>
            <w:vAlign w:val="bottom"/>
          </w:tcPr>
          <w:p w:rsidR="004847D5" w:rsidRPr="005A758B" w:rsidRDefault="004847D5" w:rsidP="004847D5">
            <w:pPr>
              <w:jc w:val="both"/>
              <w:rPr>
                <w:sz w:val="28"/>
                <w:szCs w:val="28"/>
              </w:rPr>
            </w:pPr>
            <w:r w:rsidRPr="005A758B">
              <w:rPr>
                <w:sz w:val="28"/>
                <w:szCs w:val="28"/>
              </w:rPr>
              <w:t>2.4</w:t>
            </w:r>
          </w:p>
        </w:tc>
        <w:tc>
          <w:tcPr>
            <w:tcW w:w="3530" w:type="dxa"/>
            <w:vAlign w:val="bottom"/>
          </w:tcPr>
          <w:p w:rsidR="004847D5" w:rsidRPr="005A758B" w:rsidRDefault="004847D5" w:rsidP="004847D5">
            <w:pPr>
              <w:jc w:val="both"/>
              <w:rPr>
                <w:sz w:val="28"/>
                <w:szCs w:val="28"/>
              </w:rPr>
            </w:pPr>
            <w:r>
              <w:rPr>
                <w:sz w:val="28"/>
                <w:szCs w:val="28"/>
              </w:rPr>
              <w:t>Фондоотдача (</w:t>
            </w:r>
            <w:r w:rsidRPr="005A758B">
              <w:rPr>
                <w:sz w:val="28"/>
                <w:szCs w:val="28"/>
              </w:rPr>
              <w:t>выручка от реализации / средняя стоимость ос)</w:t>
            </w:r>
          </w:p>
        </w:tc>
        <w:tc>
          <w:tcPr>
            <w:tcW w:w="1266" w:type="dxa"/>
            <w:noWrap/>
            <w:vAlign w:val="center"/>
          </w:tcPr>
          <w:p w:rsidR="004847D5" w:rsidRPr="005A758B" w:rsidRDefault="004847D5" w:rsidP="004847D5">
            <w:pPr>
              <w:jc w:val="both"/>
              <w:rPr>
                <w:sz w:val="28"/>
                <w:szCs w:val="28"/>
              </w:rPr>
            </w:pPr>
            <w:r w:rsidRPr="005A758B">
              <w:rPr>
                <w:sz w:val="28"/>
                <w:szCs w:val="28"/>
              </w:rPr>
              <w:t>0,7003</w:t>
            </w:r>
          </w:p>
        </w:tc>
        <w:tc>
          <w:tcPr>
            <w:tcW w:w="1266" w:type="dxa"/>
            <w:noWrap/>
            <w:vAlign w:val="center"/>
          </w:tcPr>
          <w:p w:rsidR="004847D5" w:rsidRPr="005A758B" w:rsidRDefault="004847D5" w:rsidP="004847D5">
            <w:pPr>
              <w:jc w:val="both"/>
              <w:rPr>
                <w:sz w:val="28"/>
                <w:szCs w:val="28"/>
              </w:rPr>
            </w:pPr>
            <w:r w:rsidRPr="005A758B">
              <w:rPr>
                <w:sz w:val="28"/>
                <w:szCs w:val="28"/>
              </w:rPr>
              <w:t>2,0866</w:t>
            </w:r>
          </w:p>
        </w:tc>
        <w:tc>
          <w:tcPr>
            <w:tcW w:w="1266" w:type="dxa"/>
            <w:noWrap/>
            <w:vAlign w:val="center"/>
          </w:tcPr>
          <w:p w:rsidR="004847D5" w:rsidRPr="005A758B" w:rsidRDefault="004847D5" w:rsidP="004847D5">
            <w:pPr>
              <w:jc w:val="both"/>
              <w:rPr>
                <w:sz w:val="28"/>
                <w:szCs w:val="28"/>
              </w:rPr>
            </w:pPr>
            <w:r w:rsidRPr="005A758B">
              <w:rPr>
                <w:sz w:val="28"/>
                <w:szCs w:val="28"/>
              </w:rPr>
              <w:t>1,2892</w:t>
            </w:r>
          </w:p>
        </w:tc>
        <w:tc>
          <w:tcPr>
            <w:tcW w:w="1266" w:type="dxa"/>
            <w:noWrap/>
            <w:vAlign w:val="center"/>
          </w:tcPr>
          <w:p w:rsidR="004847D5" w:rsidRPr="005A758B" w:rsidRDefault="004847D5" w:rsidP="004847D5">
            <w:pPr>
              <w:jc w:val="both"/>
              <w:rPr>
                <w:sz w:val="28"/>
                <w:szCs w:val="28"/>
              </w:rPr>
            </w:pPr>
            <w:r w:rsidRPr="005A758B">
              <w:rPr>
                <w:sz w:val="28"/>
                <w:szCs w:val="28"/>
              </w:rPr>
              <w:t>2,0866</w:t>
            </w:r>
          </w:p>
        </w:tc>
      </w:tr>
      <w:tr w:rsidR="004847D5" w:rsidRPr="005A758B">
        <w:trPr>
          <w:trHeight w:val="510"/>
          <w:jc w:val="center"/>
        </w:trPr>
        <w:tc>
          <w:tcPr>
            <w:tcW w:w="566" w:type="dxa"/>
            <w:noWrap/>
            <w:vAlign w:val="bottom"/>
          </w:tcPr>
          <w:p w:rsidR="004847D5" w:rsidRPr="005A758B" w:rsidRDefault="004847D5" w:rsidP="004847D5">
            <w:pPr>
              <w:jc w:val="both"/>
              <w:rPr>
                <w:sz w:val="28"/>
                <w:szCs w:val="28"/>
              </w:rPr>
            </w:pPr>
            <w:r w:rsidRPr="005A758B">
              <w:rPr>
                <w:sz w:val="28"/>
                <w:szCs w:val="28"/>
              </w:rPr>
              <w:t>2.5</w:t>
            </w:r>
          </w:p>
        </w:tc>
        <w:tc>
          <w:tcPr>
            <w:tcW w:w="3530" w:type="dxa"/>
            <w:vAlign w:val="bottom"/>
          </w:tcPr>
          <w:p w:rsidR="004847D5" w:rsidRPr="005A758B" w:rsidRDefault="004847D5" w:rsidP="004847D5">
            <w:pPr>
              <w:jc w:val="both"/>
              <w:rPr>
                <w:sz w:val="28"/>
                <w:szCs w:val="28"/>
              </w:rPr>
            </w:pPr>
            <w:r w:rsidRPr="005A758B">
              <w:rPr>
                <w:sz w:val="28"/>
                <w:szCs w:val="28"/>
              </w:rPr>
              <w:t>Отдача собственного капитала (выручка от реализации / средняя величина собственного капитала).</w:t>
            </w:r>
          </w:p>
        </w:tc>
        <w:tc>
          <w:tcPr>
            <w:tcW w:w="1266" w:type="dxa"/>
            <w:noWrap/>
            <w:vAlign w:val="center"/>
          </w:tcPr>
          <w:p w:rsidR="004847D5" w:rsidRPr="005A758B" w:rsidRDefault="004847D5" w:rsidP="004847D5">
            <w:pPr>
              <w:jc w:val="both"/>
              <w:rPr>
                <w:sz w:val="28"/>
                <w:szCs w:val="28"/>
              </w:rPr>
            </w:pPr>
            <w:r w:rsidRPr="005A758B">
              <w:rPr>
                <w:sz w:val="28"/>
                <w:szCs w:val="28"/>
              </w:rPr>
              <w:t>7,4349</w:t>
            </w:r>
          </w:p>
        </w:tc>
        <w:tc>
          <w:tcPr>
            <w:tcW w:w="1266" w:type="dxa"/>
            <w:noWrap/>
            <w:vAlign w:val="center"/>
          </w:tcPr>
          <w:p w:rsidR="004847D5" w:rsidRPr="005A758B" w:rsidRDefault="004847D5" w:rsidP="004847D5">
            <w:pPr>
              <w:jc w:val="both"/>
              <w:rPr>
                <w:sz w:val="28"/>
                <w:szCs w:val="28"/>
              </w:rPr>
            </w:pPr>
            <w:r w:rsidRPr="005A758B">
              <w:rPr>
                <w:sz w:val="28"/>
                <w:szCs w:val="28"/>
              </w:rPr>
              <w:t>24,2099</w:t>
            </w:r>
          </w:p>
        </w:tc>
        <w:tc>
          <w:tcPr>
            <w:tcW w:w="1266" w:type="dxa"/>
            <w:noWrap/>
            <w:vAlign w:val="center"/>
          </w:tcPr>
          <w:p w:rsidR="004847D5" w:rsidRPr="005A758B" w:rsidRDefault="004847D5" w:rsidP="004847D5">
            <w:pPr>
              <w:jc w:val="both"/>
              <w:rPr>
                <w:sz w:val="28"/>
                <w:szCs w:val="28"/>
              </w:rPr>
            </w:pPr>
            <w:r w:rsidRPr="005A758B">
              <w:rPr>
                <w:sz w:val="28"/>
                <w:szCs w:val="28"/>
              </w:rPr>
              <w:t>13,2483</w:t>
            </w:r>
          </w:p>
        </w:tc>
        <w:tc>
          <w:tcPr>
            <w:tcW w:w="1266" w:type="dxa"/>
            <w:noWrap/>
            <w:vAlign w:val="center"/>
          </w:tcPr>
          <w:p w:rsidR="004847D5" w:rsidRPr="005A758B" w:rsidRDefault="004847D5" w:rsidP="004847D5">
            <w:pPr>
              <w:jc w:val="both"/>
              <w:rPr>
                <w:sz w:val="28"/>
                <w:szCs w:val="28"/>
              </w:rPr>
            </w:pPr>
            <w:r w:rsidRPr="005A758B">
              <w:rPr>
                <w:sz w:val="28"/>
                <w:szCs w:val="28"/>
              </w:rPr>
              <w:t>24,2099</w:t>
            </w:r>
          </w:p>
        </w:tc>
      </w:tr>
      <w:tr w:rsidR="004847D5" w:rsidRPr="005A758B">
        <w:trPr>
          <w:trHeight w:val="510"/>
          <w:jc w:val="center"/>
        </w:trPr>
        <w:tc>
          <w:tcPr>
            <w:tcW w:w="566" w:type="dxa"/>
            <w:noWrap/>
            <w:vAlign w:val="bottom"/>
          </w:tcPr>
          <w:p w:rsidR="004847D5" w:rsidRPr="005A758B" w:rsidRDefault="004847D5" w:rsidP="004847D5">
            <w:pPr>
              <w:jc w:val="both"/>
              <w:rPr>
                <w:sz w:val="28"/>
                <w:szCs w:val="28"/>
              </w:rPr>
            </w:pPr>
            <w:r w:rsidRPr="005A758B">
              <w:rPr>
                <w:sz w:val="28"/>
                <w:szCs w:val="28"/>
              </w:rPr>
              <w:t>2.6</w:t>
            </w:r>
          </w:p>
        </w:tc>
        <w:tc>
          <w:tcPr>
            <w:tcW w:w="3530" w:type="dxa"/>
          </w:tcPr>
          <w:p w:rsidR="004847D5" w:rsidRPr="005A758B" w:rsidRDefault="004847D5" w:rsidP="004847D5">
            <w:pPr>
              <w:jc w:val="both"/>
              <w:rPr>
                <w:sz w:val="28"/>
                <w:szCs w:val="28"/>
              </w:rPr>
            </w:pPr>
            <w:r w:rsidRPr="005A758B">
              <w:rPr>
                <w:sz w:val="28"/>
                <w:szCs w:val="28"/>
              </w:rPr>
              <w:t xml:space="preserve"> Оборачиваемость средств в расчетах (в оборотах) (выручка от реализации / средняя дебиторская задолженность).</w:t>
            </w:r>
          </w:p>
        </w:tc>
        <w:tc>
          <w:tcPr>
            <w:tcW w:w="1266" w:type="dxa"/>
            <w:vAlign w:val="center"/>
          </w:tcPr>
          <w:p w:rsidR="004847D5" w:rsidRPr="005A758B" w:rsidRDefault="004847D5" w:rsidP="004847D5">
            <w:pPr>
              <w:jc w:val="both"/>
              <w:rPr>
                <w:sz w:val="28"/>
                <w:szCs w:val="28"/>
              </w:rPr>
            </w:pPr>
            <w:r w:rsidRPr="005A758B">
              <w:rPr>
                <w:sz w:val="28"/>
                <w:szCs w:val="28"/>
              </w:rPr>
              <w:t>1,1804</w:t>
            </w:r>
          </w:p>
        </w:tc>
        <w:tc>
          <w:tcPr>
            <w:tcW w:w="1266" w:type="dxa"/>
            <w:vAlign w:val="center"/>
          </w:tcPr>
          <w:p w:rsidR="004847D5" w:rsidRPr="005A758B" w:rsidRDefault="004847D5" w:rsidP="004847D5">
            <w:pPr>
              <w:jc w:val="both"/>
              <w:rPr>
                <w:sz w:val="28"/>
                <w:szCs w:val="28"/>
              </w:rPr>
            </w:pPr>
            <w:r w:rsidRPr="005A758B">
              <w:rPr>
                <w:sz w:val="28"/>
                <w:szCs w:val="28"/>
              </w:rPr>
              <w:t>4,2606</w:t>
            </w:r>
          </w:p>
        </w:tc>
        <w:tc>
          <w:tcPr>
            <w:tcW w:w="1266" w:type="dxa"/>
            <w:vAlign w:val="center"/>
          </w:tcPr>
          <w:p w:rsidR="004847D5" w:rsidRPr="005A758B" w:rsidRDefault="004847D5" w:rsidP="004847D5">
            <w:pPr>
              <w:jc w:val="both"/>
              <w:rPr>
                <w:sz w:val="28"/>
                <w:szCs w:val="28"/>
              </w:rPr>
            </w:pPr>
            <w:r w:rsidRPr="005A758B">
              <w:rPr>
                <w:sz w:val="28"/>
                <w:szCs w:val="28"/>
              </w:rPr>
              <w:t>2,6290</w:t>
            </w:r>
          </w:p>
        </w:tc>
        <w:tc>
          <w:tcPr>
            <w:tcW w:w="1266" w:type="dxa"/>
            <w:noWrap/>
            <w:vAlign w:val="center"/>
          </w:tcPr>
          <w:p w:rsidR="004847D5" w:rsidRPr="005A758B" w:rsidRDefault="004847D5" w:rsidP="004847D5">
            <w:pPr>
              <w:jc w:val="both"/>
              <w:rPr>
                <w:sz w:val="28"/>
                <w:szCs w:val="28"/>
              </w:rPr>
            </w:pPr>
            <w:r w:rsidRPr="005A758B">
              <w:rPr>
                <w:sz w:val="28"/>
                <w:szCs w:val="28"/>
              </w:rPr>
              <w:t>4,2606</w:t>
            </w:r>
          </w:p>
        </w:tc>
      </w:tr>
      <w:tr w:rsidR="004847D5" w:rsidRPr="005A758B">
        <w:trPr>
          <w:trHeight w:val="510"/>
          <w:jc w:val="center"/>
        </w:trPr>
        <w:tc>
          <w:tcPr>
            <w:tcW w:w="566" w:type="dxa"/>
            <w:noWrap/>
            <w:vAlign w:val="bottom"/>
          </w:tcPr>
          <w:p w:rsidR="004847D5" w:rsidRPr="005A758B" w:rsidRDefault="004847D5" w:rsidP="004847D5">
            <w:pPr>
              <w:jc w:val="both"/>
              <w:rPr>
                <w:sz w:val="28"/>
                <w:szCs w:val="28"/>
              </w:rPr>
            </w:pPr>
            <w:r w:rsidRPr="005A758B">
              <w:rPr>
                <w:sz w:val="28"/>
                <w:szCs w:val="28"/>
              </w:rPr>
              <w:t>2.7</w:t>
            </w:r>
          </w:p>
        </w:tc>
        <w:tc>
          <w:tcPr>
            <w:tcW w:w="3530" w:type="dxa"/>
            <w:vAlign w:val="bottom"/>
          </w:tcPr>
          <w:p w:rsidR="004847D5" w:rsidRPr="005A758B" w:rsidRDefault="004847D5" w:rsidP="004847D5">
            <w:pPr>
              <w:jc w:val="both"/>
              <w:rPr>
                <w:sz w:val="28"/>
                <w:szCs w:val="28"/>
              </w:rPr>
            </w:pPr>
            <w:r w:rsidRPr="005A758B">
              <w:rPr>
                <w:sz w:val="28"/>
                <w:szCs w:val="28"/>
              </w:rPr>
              <w:t>Оборачиваемость производственных запасов (в оборотах) (выручка от реализации / средние производственные запасы)</w:t>
            </w:r>
          </w:p>
        </w:tc>
        <w:tc>
          <w:tcPr>
            <w:tcW w:w="1266" w:type="dxa"/>
            <w:vAlign w:val="center"/>
          </w:tcPr>
          <w:p w:rsidR="004847D5" w:rsidRPr="005A758B" w:rsidRDefault="004847D5" w:rsidP="004847D5">
            <w:pPr>
              <w:jc w:val="both"/>
              <w:rPr>
                <w:sz w:val="28"/>
                <w:szCs w:val="28"/>
              </w:rPr>
            </w:pPr>
            <w:r w:rsidRPr="005A758B">
              <w:rPr>
                <w:sz w:val="28"/>
                <w:szCs w:val="28"/>
              </w:rPr>
              <w:t>1,7744</w:t>
            </w:r>
          </w:p>
        </w:tc>
        <w:tc>
          <w:tcPr>
            <w:tcW w:w="1266" w:type="dxa"/>
            <w:vAlign w:val="center"/>
          </w:tcPr>
          <w:p w:rsidR="004847D5" w:rsidRPr="005A758B" w:rsidRDefault="004847D5" w:rsidP="004847D5">
            <w:pPr>
              <w:jc w:val="both"/>
              <w:rPr>
                <w:sz w:val="28"/>
                <w:szCs w:val="28"/>
              </w:rPr>
            </w:pPr>
            <w:r w:rsidRPr="005A758B">
              <w:rPr>
                <w:sz w:val="28"/>
                <w:szCs w:val="28"/>
              </w:rPr>
              <w:t>4,3627</w:t>
            </w:r>
          </w:p>
        </w:tc>
        <w:tc>
          <w:tcPr>
            <w:tcW w:w="1266" w:type="dxa"/>
            <w:vAlign w:val="center"/>
          </w:tcPr>
          <w:p w:rsidR="004847D5" w:rsidRPr="005A758B" w:rsidRDefault="004847D5" w:rsidP="004847D5">
            <w:pPr>
              <w:jc w:val="both"/>
              <w:rPr>
                <w:sz w:val="28"/>
                <w:szCs w:val="28"/>
              </w:rPr>
            </w:pPr>
            <w:r w:rsidRPr="005A758B">
              <w:rPr>
                <w:sz w:val="28"/>
                <w:szCs w:val="28"/>
              </w:rPr>
              <w:t>2,3472</w:t>
            </w:r>
          </w:p>
        </w:tc>
        <w:tc>
          <w:tcPr>
            <w:tcW w:w="1266" w:type="dxa"/>
            <w:noWrap/>
            <w:vAlign w:val="center"/>
          </w:tcPr>
          <w:p w:rsidR="004847D5" w:rsidRPr="005A758B" w:rsidRDefault="004847D5" w:rsidP="004847D5">
            <w:pPr>
              <w:jc w:val="both"/>
              <w:rPr>
                <w:sz w:val="28"/>
                <w:szCs w:val="28"/>
              </w:rPr>
            </w:pPr>
            <w:r w:rsidRPr="005A758B">
              <w:rPr>
                <w:sz w:val="28"/>
                <w:szCs w:val="28"/>
              </w:rPr>
              <w:t>4,3627</w:t>
            </w:r>
          </w:p>
        </w:tc>
      </w:tr>
      <w:tr w:rsidR="004847D5" w:rsidRPr="005A758B">
        <w:trPr>
          <w:trHeight w:val="510"/>
          <w:jc w:val="center"/>
        </w:trPr>
        <w:tc>
          <w:tcPr>
            <w:tcW w:w="566" w:type="dxa"/>
            <w:noWrap/>
            <w:vAlign w:val="bottom"/>
          </w:tcPr>
          <w:p w:rsidR="004847D5" w:rsidRPr="005A758B" w:rsidRDefault="004847D5" w:rsidP="004847D5">
            <w:pPr>
              <w:jc w:val="both"/>
              <w:rPr>
                <w:sz w:val="28"/>
                <w:szCs w:val="28"/>
              </w:rPr>
            </w:pPr>
            <w:r w:rsidRPr="005A758B">
              <w:rPr>
                <w:sz w:val="28"/>
                <w:szCs w:val="28"/>
              </w:rPr>
              <w:t>2.8</w:t>
            </w:r>
          </w:p>
        </w:tc>
        <w:tc>
          <w:tcPr>
            <w:tcW w:w="3530" w:type="dxa"/>
            <w:vAlign w:val="bottom"/>
          </w:tcPr>
          <w:p w:rsidR="004847D5" w:rsidRPr="005A758B" w:rsidRDefault="004847D5" w:rsidP="004847D5">
            <w:pPr>
              <w:jc w:val="both"/>
              <w:rPr>
                <w:sz w:val="28"/>
                <w:szCs w:val="28"/>
              </w:rPr>
            </w:pPr>
            <w:r w:rsidRPr="005A758B">
              <w:rPr>
                <w:sz w:val="28"/>
                <w:szCs w:val="28"/>
              </w:rPr>
              <w:t>Оборачиваемость кредиторской задолженности (в оборотах) (выручка от реализации / средняя кредиторская задолженность).</w:t>
            </w:r>
          </w:p>
        </w:tc>
        <w:tc>
          <w:tcPr>
            <w:tcW w:w="1266" w:type="dxa"/>
            <w:noWrap/>
            <w:vAlign w:val="center"/>
          </w:tcPr>
          <w:p w:rsidR="004847D5" w:rsidRPr="005A758B" w:rsidRDefault="004847D5" w:rsidP="004847D5">
            <w:pPr>
              <w:jc w:val="both"/>
              <w:rPr>
                <w:sz w:val="28"/>
                <w:szCs w:val="28"/>
              </w:rPr>
            </w:pPr>
            <w:r w:rsidRPr="005A758B">
              <w:rPr>
                <w:sz w:val="28"/>
                <w:szCs w:val="28"/>
              </w:rPr>
              <w:t>0,8108</w:t>
            </w:r>
          </w:p>
        </w:tc>
        <w:tc>
          <w:tcPr>
            <w:tcW w:w="1266" w:type="dxa"/>
            <w:noWrap/>
            <w:vAlign w:val="center"/>
          </w:tcPr>
          <w:p w:rsidR="004847D5" w:rsidRPr="005A758B" w:rsidRDefault="004847D5" w:rsidP="004847D5">
            <w:pPr>
              <w:jc w:val="both"/>
              <w:rPr>
                <w:sz w:val="28"/>
                <w:szCs w:val="28"/>
              </w:rPr>
            </w:pPr>
            <w:r w:rsidRPr="005A758B">
              <w:rPr>
                <w:sz w:val="28"/>
                <w:szCs w:val="28"/>
              </w:rPr>
              <w:t>2,3420</w:t>
            </w:r>
          </w:p>
        </w:tc>
        <w:tc>
          <w:tcPr>
            <w:tcW w:w="1266" w:type="dxa"/>
            <w:noWrap/>
            <w:vAlign w:val="center"/>
          </w:tcPr>
          <w:p w:rsidR="004847D5" w:rsidRPr="005A758B" w:rsidRDefault="004847D5" w:rsidP="004847D5">
            <w:pPr>
              <w:jc w:val="both"/>
              <w:rPr>
                <w:sz w:val="28"/>
                <w:szCs w:val="28"/>
              </w:rPr>
            </w:pPr>
            <w:r w:rsidRPr="005A758B">
              <w:rPr>
                <w:sz w:val="28"/>
                <w:szCs w:val="28"/>
              </w:rPr>
              <w:t>1,5441</w:t>
            </w:r>
          </w:p>
        </w:tc>
        <w:tc>
          <w:tcPr>
            <w:tcW w:w="1266" w:type="dxa"/>
            <w:noWrap/>
            <w:vAlign w:val="center"/>
          </w:tcPr>
          <w:p w:rsidR="004847D5" w:rsidRPr="005A758B" w:rsidRDefault="004847D5" w:rsidP="004847D5">
            <w:pPr>
              <w:jc w:val="both"/>
              <w:rPr>
                <w:sz w:val="28"/>
                <w:szCs w:val="28"/>
              </w:rPr>
            </w:pPr>
            <w:r w:rsidRPr="005A758B">
              <w:rPr>
                <w:sz w:val="28"/>
                <w:szCs w:val="28"/>
              </w:rPr>
              <w:t>2,3420</w:t>
            </w:r>
          </w:p>
        </w:tc>
      </w:tr>
      <w:tr w:rsidR="004847D5" w:rsidRPr="005A758B">
        <w:trPr>
          <w:trHeight w:val="525"/>
          <w:jc w:val="center"/>
        </w:trPr>
        <w:tc>
          <w:tcPr>
            <w:tcW w:w="566" w:type="dxa"/>
            <w:noWrap/>
            <w:vAlign w:val="bottom"/>
          </w:tcPr>
          <w:p w:rsidR="004847D5" w:rsidRPr="005A758B" w:rsidRDefault="004847D5" w:rsidP="004847D5">
            <w:pPr>
              <w:jc w:val="both"/>
              <w:rPr>
                <w:sz w:val="28"/>
                <w:szCs w:val="28"/>
              </w:rPr>
            </w:pPr>
            <w:r w:rsidRPr="005A758B">
              <w:rPr>
                <w:sz w:val="28"/>
                <w:szCs w:val="28"/>
              </w:rPr>
              <w:t>2.9</w:t>
            </w:r>
          </w:p>
        </w:tc>
        <w:tc>
          <w:tcPr>
            <w:tcW w:w="3530" w:type="dxa"/>
            <w:vAlign w:val="bottom"/>
          </w:tcPr>
          <w:p w:rsidR="004847D5" w:rsidRPr="005A758B" w:rsidRDefault="004847D5" w:rsidP="004847D5">
            <w:pPr>
              <w:jc w:val="both"/>
              <w:rPr>
                <w:sz w:val="28"/>
                <w:szCs w:val="28"/>
              </w:rPr>
            </w:pPr>
            <w:r w:rsidRPr="005A758B">
              <w:rPr>
                <w:sz w:val="28"/>
                <w:szCs w:val="28"/>
              </w:rPr>
              <w:t>Оборачиваемость основного капитала (выручка от реализации / итог среднего баланса-нетто)</w:t>
            </w:r>
          </w:p>
        </w:tc>
        <w:tc>
          <w:tcPr>
            <w:tcW w:w="1266" w:type="dxa"/>
            <w:noWrap/>
            <w:vAlign w:val="center"/>
          </w:tcPr>
          <w:p w:rsidR="004847D5" w:rsidRPr="005A758B" w:rsidRDefault="004847D5" w:rsidP="004847D5">
            <w:pPr>
              <w:jc w:val="both"/>
              <w:rPr>
                <w:sz w:val="28"/>
                <w:szCs w:val="28"/>
              </w:rPr>
            </w:pPr>
            <w:r w:rsidRPr="005A758B">
              <w:rPr>
                <w:sz w:val="28"/>
                <w:szCs w:val="28"/>
              </w:rPr>
              <w:t>0,6782</w:t>
            </w:r>
          </w:p>
        </w:tc>
        <w:tc>
          <w:tcPr>
            <w:tcW w:w="1266" w:type="dxa"/>
            <w:noWrap/>
            <w:vAlign w:val="center"/>
          </w:tcPr>
          <w:p w:rsidR="004847D5" w:rsidRPr="005A758B" w:rsidRDefault="004847D5" w:rsidP="004847D5">
            <w:pPr>
              <w:jc w:val="both"/>
              <w:rPr>
                <w:sz w:val="28"/>
                <w:szCs w:val="28"/>
              </w:rPr>
            </w:pPr>
            <w:r w:rsidRPr="005A758B">
              <w:rPr>
                <w:sz w:val="28"/>
                <w:szCs w:val="28"/>
              </w:rPr>
              <w:t>1,9963</w:t>
            </w:r>
          </w:p>
        </w:tc>
        <w:tc>
          <w:tcPr>
            <w:tcW w:w="1266" w:type="dxa"/>
            <w:noWrap/>
            <w:vAlign w:val="center"/>
          </w:tcPr>
          <w:p w:rsidR="004847D5" w:rsidRPr="005A758B" w:rsidRDefault="004847D5" w:rsidP="004847D5">
            <w:pPr>
              <w:jc w:val="both"/>
              <w:rPr>
                <w:sz w:val="28"/>
                <w:szCs w:val="28"/>
              </w:rPr>
            </w:pPr>
            <w:r w:rsidRPr="005A758B">
              <w:rPr>
                <w:sz w:val="28"/>
                <w:szCs w:val="28"/>
              </w:rPr>
              <w:t>1,3570</w:t>
            </w:r>
          </w:p>
        </w:tc>
        <w:tc>
          <w:tcPr>
            <w:tcW w:w="1266" w:type="dxa"/>
            <w:noWrap/>
            <w:vAlign w:val="center"/>
          </w:tcPr>
          <w:p w:rsidR="004847D5" w:rsidRPr="005A758B" w:rsidRDefault="004847D5" w:rsidP="004847D5">
            <w:pPr>
              <w:jc w:val="both"/>
              <w:rPr>
                <w:sz w:val="28"/>
                <w:szCs w:val="28"/>
              </w:rPr>
            </w:pPr>
            <w:r w:rsidRPr="005A758B">
              <w:rPr>
                <w:sz w:val="28"/>
                <w:szCs w:val="28"/>
              </w:rPr>
              <w:t>1,9963</w:t>
            </w:r>
          </w:p>
        </w:tc>
      </w:tr>
      <w:tr w:rsidR="004847D5" w:rsidRPr="005A758B">
        <w:trPr>
          <w:trHeight w:val="270"/>
          <w:jc w:val="center"/>
        </w:trPr>
        <w:tc>
          <w:tcPr>
            <w:tcW w:w="566" w:type="dxa"/>
            <w:noWrap/>
            <w:vAlign w:val="bottom"/>
          </w:tcPr>
          <w:p w:rsidR="004847D5" w:rsidRPr="005A758B" w:rsidRDefault="004847D5" w:rsidP="004847D5">
            <w:pPr>
              <w:jc w:val="both"/>
              <w:rPr>
                <w:i/>
                <w:iCs/>
                <w:sz w:val="28"/>
                <w:szCs w:val="28"/>
              </w:rPr>
            </w:pPr>
            <w:r w:rsidRPr="005A758B">
              <w:rPr>
                <w:i/>
                <w:iCs/>
                <w:sz w:val="28"/>
                <w:szCs w:val="28"/>
              </w:rPr>
              <w:t>3</w:t>
            </w:r>
          </w:p>
        </w:tc>
        <w:tc>
          <w:tcPr>
            <w:tcW w:w="8594" w:type="dxa"/>
            <w:gridSpan w:val="5"/>
            <w:vAlign w:val="bottom"/>
          </w:tcPr>
          <w:p w:rsidR="004847D5" w:rsidRPr="00C70939" w:rsidRDefault="004847D5" w:rsidP="004847D5">
            <w:pPr>
              <w:jc w:val="both"/>
              <w:rPr>
                <w:sz w:val="28"/>
                <w:szCs w:val="28"/>
              </w:rPr>
            </w:pPr>
            <w:r w:rsidRPr="00C70939">
              <w:rPr>
                <w:sz w:val="28"/>
                <w:szCs w:val="28"/>
              </w:rPr>
              <w:t>Показатели оценки ликвидности и финансовой устойчивости</w:t>
            </w:r>
          </w:p>
        </w:tc>
      </w:tr>
      <w:tr w:rsidR="004847D5" w:rsidRPr="005A758B">
        <w:trPr>
          <w:trHeight w:val="765"/>
          <w:jc w:val="center"/>
        </w:trPr>
        <w:tc>
          <w:tcPr>
            <w:tcW w:w="566" w:type="dxa"/>
            <w:noWrap/>
            <w:vAlign w:val="bottom"/>
          </w:tcPr>
          <w:p w:rsidR="004847D5" w:rsidRPr="005A758B" w:rsidRDefault="004847D5" w:rsidP="004847D5">
            <w:pPr>
              <w:jc w:val="both"/>
              <w:rPr>
                <w:sz w:val="28"/>
                <w:szCs w:val="28"/>
              </w:rPr>
            </w:pPr>
            <w:r w:rsidRPr="005A758B">
              <w:rPr>
                <w:sz w:val="28"/>
                <w:szCs w:val="28"/>
              </w:rPr>
              <w:t>3.1</w:t>
            </w:r>
          </w:p>
        </w:tc>
        <w:tc>
          <w:tcPr>
            <w:tcW w:w="3530" w:type="dxa"/>
            <w:vAlign w:val="bottom"/>
          </w:tcPr>
          <w:p w:rsidR="004847D5" w:rsidRPr="005A758B" w:rsidRDefault="004847D5" w:rsidP="004847D5">
            <w:pPr>
              <w:jc w:val="both"/>
              <w:rPr>
                <w:sz w:val="28"/>
                <w:szCs w:val="28"/>
              </w:rPr>
            </w:pPr>
            <w:r w:rsidRPr="005A758B">
              <w:rPr>
                <w:sz w:val="28"/>
                <w:szCs w:val="28"/>
              </w:rPr>
              <w:t xml:space="preserve">Величина собственных оборотных средств (собственный капитал + долгосрочные обязательства - основные средства и текущие активы - текущие </w:t>
            </w:r>
            <w:r w:rsidR="002252DA" w:rsidRPr="005A758B">
              <w:rPr>
                <w:sz w:val="28"/>
                <w:szCs w:val="28"/>
              </w:rPr>
              <w:t>обязательства</w:t>
            </w:r>
            <w:r w:rsidRPr="005A758B">
              <w:rPr>
                <w:sz w:val="28"/>
                <w:szCs w:val="28"/>
              </w:rPr>
              <w:t>).</w:t>
            </w:r>
          </w:p>
        </w:tc>
        <w:tc>
          <w:tcPr>
            <w:tcW w:w="1266" w:type="dxa"/>
            <w:noWrap/>
            <w:vAlign w:val="center"/>
          </w:tcPr>
          <w:p w:rsidR="004847D5" w:rsidRPr="005A758B" w:rsidRDefault="004847D5" w:rsidP="004847D5">
            <w:pPr>
              <w:jc w:val="both"/>
              <w:rPr>
                <w:sz w:val="28"/>
                <w:szCs w:val="28"/>
              </w:rPr>
            </w:pPr>
            <w:r w:rsidRPr="005A758B">
              <w:rPr>
                <w:sz w:val="28"/>
                <w:szCs w:val="28"/>
              </w:rPr>
              <w:t>-129261</w:t>
            </w:r>
          </w:p>
        </w:tc>
        <w:tc>
          <w:tcPr>
            <w:tcW w:w="1266" w:type="dxa"/>
            <w:noWrap/>
            <w:vAlign w:val="center"/>
          </w:tcPr>
          <w:p w:rsidR="004847D5" w:rsidRPr="005A758B" w:rsidRDefault="004847D5" w:rsidP="004847D5">
            <w:pPr>
              <w:jc w:val="both"/>
              <w:rPr>
                <w:sz w:val="28"/>
                <w:szCs w:val="28"/>
              </w:rPr>
            </w:pPr>
            <w:r w:rsidRPr="005A758B">
              <w:rPr>
                <w:sz w:val="28"/>
                <w:szCs w:val="28"/>
              </w:rPr>
              <w:t>-138141</w:t>
            </w:r>
          </w:p>
        </w:tc>
        <w:tc>
          <w:tcPr>
            <w:tcW w:w="1266" w:type="dxa"/>
            <w:noWrap/>
            <w:vAlign w:val="center"/>
          </w:tcPr>
          <w:p w:rsidR="004847D5" w:rsidRPr="005A758B" w:rsidRDefault="004847D5" w:rsidP="004847D5">
            <w:pPr>
              <w:jc w:val="both"/>
              <w:rPr>
                <w:sz w:val="28"/>
                <w:szCs w:val="28"/>
              </w:rPr>
            </w:pPr>
            <w:r w:rsidRPr="005A758B">
              <w:rPr>
                <w:sz w:val="28"/>
                <w:szCs w:val="28"/>
              </w:rPr>
              <w:t>-126510</w:t>
            </w:r>
          </w:p>
        </w:tc>
        <w:tc>
          <w:tcPr>
            <w:tcW w:w="1266" w:type="dxa"/>
            <w:noWrap/>
            <w:vAlign w:val="center"/>
          </w:tcPr>
          <w:p w:rsidR="004847D5" w:rsidRPr="005A758B" w:rsidRDefault="004847D5" w:rsidP="004847D5">
            <w:pPr>
              <w:jc w:val="both"/>
              <w:rPr>
                <w:sz w:val="28"/>
                <w:szCs w:val="28"/>
              </w:rPr>
            </w:pPr>
            <w:r w:rsidRPr="005A758B">
              <w:rPr>
                <w:sz w:val="28"/>
                <w:szCs w:val="28"/>
              </w:rPr>
              <w:t>-126510</w:t>
            </w:r>
          </w:p>
        </w:tc>
      </w:tr>
      <w:tr w:rsidR="004847D5" w:rsidRPr="005A758B">
        <w:trPr>
          <w:trHeight w:val="510"/>
          <w:jc w:val="center"/>
        </w:trPr>
        <w:tc>
          <w:tcPr>
            <w:tcW w:w="566" w:type="dxa"/>
            <w:noWrap/>
            <w:vAlign w:val="bottom"/>
          </w:tcPr>
          <w:p w:rsidR="004847D5" w:rsidRPr="005A758B" w:rsidRDefault="004847D5" w:rsidP="004847D5">
            <w:pPr>
              <w:jc w:val="both"/>
              <w:rPr>
                <w:sz w:val="28"/>
                <w:szCs w:val="28"/>
              </w:rPr>
            </w:pPr>
            <w:r w:rsidRPr="005A758B">
              <w:rPr>
                <w:sz w:val="28"/>
                <w:szCs w:val="28"/>
              </w:rPr>
              <w:t>3.2</w:t>
            </w:r>
          </w:p>
        </w:tc>
        <w:tc>
          <w:tcPr>
            <w:tcW w:w="3530" w:type="dxa"/>
            <w:vAlign w:val="bottom"/>
          </w:tcPr>
          <w:p w:rsidR="004847D5" w:rsidRPr="005A758B" w:rsidRDefault="004847D5" w:rsidP="004847D5">
            <w:pPr>
              <w:jc w:val="both"/>
              <w:rPr>
                <w:sz w:val="28"/>
                <w:szCs w:val="28"/>
              </w:rPr>
            </w:pPr>
            <w:r w:rsidRPr="005A758B">
              <w:rPr>
                <w:sz w:val="28"/>
                <w:szCs w:val="28"/>
              </w:rPr>
              <w:t>Текущий коэффициент ликвидности (покрытия) (сумма оборотных активов / сумма срочных обязательств).</w:t>
            </w:r>
          </w:p>
        </w:tc>
        <w:tc>
          <w:tcPr>
            <w:tcW w:w="1266" w:type="dxa"/>
            <w:noWrap/>
            <w:vAlign w:val="center"/>
          </w:tcPr>
          <w:p w:rsidR="004847D5" w:rsidRPr="005A758B" w:rsidRDefault="004847D5" w:rsidP="004847D5">
            <w:pPr>
              <w:jc w:val="both"/>
              <w:rPr>
                <w:sz w:val="28"/>
                <w:szCs w:val="28"/>
              </w:rPr>
            </w:pPr>
            <w:r w:rsidRPr="005A758B">
              <w:rPr>
                <w:sz w:val="28"/>
                <w:szCs w:val="28"/>
              </w:rPr>
              <w:t>1,0657</w:t>
            </w:r>
          </w:p>
        </w:tc>
        <w:tc>
          <w:tcPr>
            <w:tcW w:w="1266" w:type="dxa"/>
            <w:noWrap/>
            <w:vAlign w:val="center"/>
          </w:tcPr>
          <w:p w:rsidR="004847D5" w:rsidRPr="005A758B" w:rsidRDefault="004847D5" w:rsidP="004847D5">
            <w:pPr>
              <w:jc w:val="both"/>
              <w:rPr>
                <w:sz w:val="28"/>
                <w:szCs w:val="28"/>
              </w:rPr>
            </w:pPr>
            <w:r w:rsidRPr="005A758B">
              <w:rPr>
                <w:sz w:val="28"/>
                <w:szCs w:val="28"/>
              </w:rPr>
              <w:t>1,0427</w:t>
            </w:r>
          </w:p>
        </w:tc>
        <w:tc>
          <w:tcPr>
            <w:tcW w:w="1266" w:type="dxa"/>
            <w:noWrap/>
            <w:vAlign w:val="center"/>
          </w:tcPr>
          <w:p w:rsidR="004847D5" w:rsidRPr="005A758B" w:rsidRDefault="004847D5" w:rsidP="004847D5">
            <w:pPr>
              <w:jc w:val="both"/>
              <w:rPr>
                <w:sz w:val="28"/>
                <w:szCs w:val="28"/>
              </w:rPr>
            </w:pPr>
            <w:r w:rsidRPr="005A758B">
              <w:rPr>
                <w:sz w:val="28"/>
                <w:szCs w:val="28"/>
              </w:rPr>
              <w:t>1,0293</w:t>
            </w:r>
          </w:p>
        </w:tc>
        <w:tc>
          <w:tcPr>
            <w:tcW w:w="1266" w:type="dxa"/>
            <w:noWrap/>
            <w:vAlign w:val="center"/>
          </w:tcPr>
          <w:p w:rsidR="004847D5" w:rsidRPr="005A758B" w:rsidRDefault="004847D5" w:rsidP="004847D5">
            <w:pPr>
              <w:jc w:val="both"/>
              <w:rPr>
                <w:sz w:val="28"/>
                <w:szCs w:val="28"/>
              </w:rPr>
            </w:pPr>
            <w:r w:rsidRPr="005A758B">
              <w:rPr>
                <w:sz w:val="28"/>
                <w:szCs w:val="28"/>
              </w:rPr>
              <w:t>1,0657</w:t>
            </w:r>
          </w:p>
        </w:tc>
      </w:tr>
      <w:tr w:rsidR="004847D5" w:rsidRPr="005A758B">
        <w:trPr>
          <w:trHeight w:val="570"/>
          <w:jc w:val="center"/>
        </w:trPr>
        <w:tc>
          <w:tcPr>
            <w:tcW w:w="566" w:type="dxa"/>
            <w:noWrap/>
            <w:vAlign w:val="bottom"/>
          </w:tcPr>
          <w:p w:rsidR="004847D5" w:rsidRPr="005A758B" w:rsidRDefault="004847D5" w:rsidP="004847D5">
            <w:pPr>
              <w:jc w:val="both"/>
              <w:rPr>
                <w:sz w:val="28"/>
                <w:szCs w:val="28"/>
              </w:rPr>
            </w:pPr>
            <w:r w:rsidRPr="005A758B">
              <w:rPr>
                <w:sz w:val="28"/>
                <w:szCs w:val="28"/>
              </w:rPr>
              <w:t>3.3</w:t>
            </w:r>
          </w:p>
        </w:tc>
        <w:tc>
          <w:tcPr>
            <w:tcW w:w="3530" w:type="dxa"/>
            <w:vAlign w:val="center"/>
          </w:tcPr>
          <w:p w:rsidR="004847D5" w:rsidRPr="005A758B" w:rsidRDefault="004847D5" w:rsidP="004847D5">
            <w:pPr>
              <w:jc w:val="both"/>
              <w:rPr>
                <w:sz w:val="28"/>
                <w:szCs w:val="28"/>
              </w:rPr>
            </w:pPr>
            <w:r w:rsidRPr="005A758B">
              <w:rPr>
                <w:sz w:val="28"/>
                <w:szCs w:val="28"/>
              </w:rPr>
              <w:t xml:space="preserve">Критический коэффициент ликвидности (сумма денежных средств и дебиторской задолженности / сумма срочных </w:t>
            </w:r>
            <w:r w:rsidR="002252DA" w:rsidRPr="005A758B">
              <w:rPr>
                <w:sz w:val="28"/>
                <w:szCs w:val="28"/>
              </w:rPr>
              <w:t>обязательств</w:t>
            </w:r>
            <w:r w:rsidRPr="005A758B">
              <w:rPr>
                <w:sz w:val="28"/>
                <w:szCs w:val="28"/>
              </w:rPr>
              <w:t>).</w:t>
            </w:r>
          </w:p>
        </w:tc>
        <w:tc>
          <w:tcPr>
            <w:tcW w:w="1266" w:type="dxa"/>
            <w:noWrap/>
            <w:vAlign w:val="center"/>
          </w:tcPr>
          <w:p w:rsidR="004847D5" w:rsidRPr="005A758B" w:rsidRDefault="004847D5" w:rsidP="004847D5">
            <w:pPr>
              <w:jc w:val="both"/>
              <w:rPr>
                <w:sz w:val="28"/>
                <w:szCs w:val="28"/>
              </w:rPr>
            </w:pPr>
            <w:r w:rsidRPr="005A758B">
              <w:rPr>
                <w:sz w:val="28"/>
                <w:szCs w:val="28"/>
              </w:rPr>
              <w:t>0,6451</w:t>
            </w:r>
          </w:p>
        </w:tc>
        <w:tc>
          <w:tcPr>
            <w:tcW w:w="1266" w:type="dxa"/>
            <w:noWrap/>
            <w:vAlign w:val="center"/>
          </w:tcPr>
          <w:p w:rsidR="004847D5" w:rsidRPr="005A758B" w:rsidRDefault="004847D5" w:rsidP="004847D5">
            <w:pPr>
              <w:jc w:val="both"/>
              <w:rPr>
                <w:sz w:val="28"/>
                <w:szCs w:val="28"/>
              </w:rPr>
            </w:pPr>
            <w:r w:rsidRPr="005A758B">
              <w:rPr>
                <w:sz w:val="28"/>
                <w:szCs w:val="28"/>
              </w:rPr>
              <w:t>0,5440</w:t>
            </w:r>
          </w:p>
        </w:tc>
        <w:tc>
          <w:tcPr>
            <w:tcW w:w="1266" w:type="dxa"/>
            <w:noWrap/>
            <w:vAlign w:val="center"/>
          </w:tcPr>
          <w:p w:rsidR="004847D5" w:rsidRPr="005A758B" w:rsidRDefault="004847D5" w:rsidP="004847D5">
            <w:pPr>
              <w:jc w:val="both"/>
              <w:rPr>
                <w:sz w:val="28"/>
                <w:szCs w:val="28"/>
              </w:rPr>
            </w:pPr>
            <w:r w:rsidRPr="005A758B">
              <w:rPr>
                <w:sz w:val="28"/>
                <w:szCs w:val="28"/>
              </w:rPr>
              <w:t>0,5354</w:t>
            </w:r>
          </w:p>
        </w:tc>
        <w:tc>
          <w:tcPr>
            <w:tcW w:w="1266" w:type="dxa"/>
            <w:noWrap/>
            <w:vAlign w:val="center"/>
          </w:tcPr>
          <w:p w:rsidR="004847D5" w:rsidRPr="005A758B" w:rsidRDefault="004847D5" w:rsidP="004847D5">
            <w:pPr>
              <w:jc w:val="both"/>
              <w:rPr>
                <w:sz w:val="28"/>
                <w:szCs w:val="28"/>
              </w:rPr>
            </w:pPr>
            <w:r w:rsidRPr="005A758B">
              <w:rPr>
                <w:sz w:val="28"/>
                <w:szCs w:val="28"/>
              </w:rPr>
              <w:t>0,6451</w:t>
            </w:r>
          </w:p>
        </w:tc>
      </w:tr>
      <w:tr w:rsidR="004847D5" w:rsidRPr="005A758B">
        <w:trPr>
          <w:trHeight w:val="510"/>
          <w:jc w:val="center"/>
        </w:trPr>
        <w:tc>
          <w:tcPr>
            <w:tcW w:w="566" w:type="dxa"/>
            <w:noWrap/>
            <w:vAlign w:val="bottom"/>
          </w:tcPr>
          <w:p w:rsidR="004847D5" w:rsidRPr="005A758B" w:rsidRDefault="004847D5" w:rsidP="004847D5">
            <w:pPr>
              <w:jc w:val="both"/>
              <w:rPr>
                <w:sz w:val="28"/>
                <w:szCs w:val="28"/>
              </w:rPr>
            </w:pPr>
            <w:r w:rsidRPr="005A758B">
              <w:rPr>
                <w:sz w:val="28"/>
                <w:szCs w:val="28"/>
              </w:rPr>
              <w:t>3.4</w:t>
            </w:r>
          </w:p>
        </w:tc>
        <w:tc>
          <w:tcPr>
            <w:tcW w:w="3530" w:type="dxa"/>
            <w:vAlign w:val="bottom"/>
          </w:tcPr>
          <w:p w:rsidR="004847D5" w:rsidRPr="005A758B" w:rsidRDefault="004847D5" w:rsidP="004847D5">
            <w:pPr>
              <w:jc w:val="both"/>
              <w:rPr>
                <w:sz w:val="28"/>
                <w:szCs w:val="28"/>
              </w:rPr>
            </w:pPr>
            <w:r w:rsidRPr="005A758B">
              <w:rPr>
                <w:sz w:val="28"/>
                <w:szCs w:val="28"/>
              </w:rPr>
              <w:t>Коэффициент абсолютной ликвидности (платежеспособности) (денежные средства / текущие обязательства).</w:t>
            </w:r>
          </w:p>
        </w:tc>
        <w:tc>
          <w:tcPr>
            <w:tcW w:w="1266" w:type="dxa"/>
            <w:noWrap/>
            <w:vAlign w:val="center"/>
          </w:tcPr>
          <w:p w:rsidR="004847D5" w:rsidRPr="005A758B" w:rsidRDefault="004847D5" w:rsidP="004847D5">
            <w:pPr>
              <w:jc w:val="both"/>
              <w:rPr>
                <w:sz w:val="28"/>
                <w:szCs w:val="28"/>
              </w:rPr>
            </w:pPr>
            <w:r w:rsidRPr="005A758B">
              <w:rPr>
                <w:sz w:val="28"/>
                <w:szCs w:val="28"/>
              </w:rPr>
              <w:t>0,0140</w:t>
            </w:r>
          </w:p>
        </w:tc>
        <w:tc>
          <w:tcPr>
            <w:tcW w:w="1266" w:type="dxa"/>
            <w:noWrap/>
            <w:vAlign w:val="center"/>
          </w:tcPr>
          <w:p w:rsidR="004847D5" w:rsidRPr="005A758B" w:rsidRDefault="004847D5" w:rsidP="004847D5">
            <w:pPr>
              <w:jc w:val="both"/>
              <w:rPr>
                <w:sz w:val="28"/>
                <w:szCs w:val="28"/>
              </w:rPr>
            </w:pPr>
            <w:r w:rsidRPr="005A758B">
              <w:rPr>
                <w:sz w:val="28"/>
                <w:szCs w:val="28"/>
              </w:rPr>
              <w:t>0,0359</w:t>
            </w:r>
          </w:p>
        </w:tc>
        <w:tc>
          <w:tcPr>
            <w:tcW w:w="1266" w:type="dxa"/>
            <w:noWrap/>
            <w:vAlign w:val="center"/>
          </w:tcPr>
          <w:p w:rsidR="004847D5" w:rsidRPr="005A758B" w:rsidRDefault="004847D5" w:rsidP="004847D5">
            <w:pPr>
              <w:jc w:val="both"/>
              <w:rPr>
                <w:sz w:val="28"/>
                <w:szCs w:val="28"/>
              </w:rPr>
            </w:pPr>
            <w:r w:rsidRPr="005A758B">
              <w:rPr>
                <w:sz w:val="28"/>
                <w:szCs w:val="28"/>
              </w:rPr>
              <w:t>0,0266</w:t>
            </w:r>
          </w:p>
        </w:tc>
        <w:tc>
          <w:tcPr>
            <w:tcW w:w="1266" w:type="dxa"/>
            <w:noWrap/>
            <w:vAlign w:val="center"/>
          </w:tcPr>
          <w:p w:rsidR="004847D5" w:rsidRPr="005A758B" w:rsidRDefault="004847D5" w:rsidP="004847D5">
            <w:pPr>
              <w:jc w:val="both"/>
              <w:rPr>
                <w:sz w:val="28"/>
                <w:szCs w:val="28"/>
              </w:rPr>
            </w:pPr>
            <w:r w:rsidRPr="005A758B">
              <w:rPr>
                <w:sz w:val="28"/>
                <w:szCs w:val="28"/>
              </w:rPr>
              <w:t>0,0359</w:t>
            </w:r>
          </w:p>
        </w:tc>
      </w:tr>
      <w:tr w:rsidR="004847D5" w:rsidRPr="005A758B">
        <w:trPr>
          <w:trHeight w:val="510"/>
          <w:jc w:val="center"/>
        </w:trPr>
        <w:tc>
          <w:tcPr>
            <w:tcW w:w="566" w:type="dxa"/>
            <w:noWrap/>
            <w:vAlign w:val="bottom"/>
          </w:tcPr>
          <w:p w:rsidR="004847D5" w:rsidRPr="005A758B" w:rsidRDefault="004847D5" w:rsidP="004847D5">
            <w:pPr>
              <w:jc w:val="both"/>
              <w:rPr>
                <w:sz w:val="28"/>
                <w:szCs w:val="28"/>
              </w:rPr>
            </w:pPr>
            <w:r w:rsidRPr="005A758B">
              <w:rPr>
                <w:sz w:val="28"/>
                <w:szCs w:val="28"/>
              </w:rPr>
              <w:t>3.5</w:t>
            </w:r>
          </w:p>
        </w:tc>
        <w:tc>
          <w:tcPr>
            <w:tcW w:w="3530" w:type="dxa"/>
            <w:vAlign w:val="bottom"/>
          </w:tcPr>
          <w:p w:rsidR="004847D5" w:rsidRPr="005A758B" w:rsidRDefault="004847D5" w:rsidP="004847D5">
            <w:pPr>
              <w:jc w:val="both"/>
              <w:rPr>
                <w:sz w:val="28"/>
                <w:szCs w:val="28"/>
              </w:rPr>
            </w:pPr>
            <w:r w:rsidRPr="005A758B">
              <w:rPr>
                <w:sz w:val="28"/>
                <w:szCs w:val="28"/>
              </w:rPr>
              <w:t>Индекс постоянного актива (стоимость основных средств и прочих внеоборотных активов / источники собственных средств)</w:t>
            </w:r>
          </w:p>
        </w:tc>
        <w:tc>
          <w:tcPr>
            <w:tcW w:w="1266" w:type="dxa"/>
            <w:noWrap/>
            <w:vAlign w:val="center"/>
          </w:tcPr>
          <w:p w:rsidR="004847D5" w:rsidRPr="005A758B" w:rsidRDefault="004847D5" w:rsidP="004847D5">
            <w:pPr>
              <w:jc w:val="both"/>
              <w:rPr>
                <w:sz w:val="28"/>
                <w:szCs w:val="28"/>
              </w:rPr>
            </w:pPr>
            <w:r w:rsidRPr="005A758B">
              <w:rPr>
                <w:sz w:val="28"/>
                <w:szCs w:val="28"/>
              </w:rPr>
              <w:t>10,9627</w:t>
            </w:r>
          </w:p>
        </w:tc>
        <w:tc>
          <w:tcPr>
            <w:tcW w:w="1266" w:type="dxa"/>
            <w:noWrap/>
            <w:vAlign w:val="center"/>
          </w:tcPr>
          <w:p w:rsidR="004847D5" w:rsidRPr="005A758B" w:rsidRDefault="004847D5" w:rsidP="004847D5">
            <w:pPr>
              <w:jc w:val="both"/>
              <w:rPr>
                <w:sz w:val="28"/>
                <w:szCs w:val="28"/>
              </w:rPr>
            </w:pPr>
            <w:r w:rsidRPr="005A758B">
              <w:rPr>
                <w:sz w:val="28"/>
                <w:szCs w:val="28"/>
              </w:rPr>
              <w:t>12,1272</w:t>
            </w:r>
          </w:p>
        </w:tc>
        <w:tc>
          <w:tcPr>
            <w:tcW w:w="1266" w:type="dxa"/>
            <w:noWrap/>
            <w:vAlign w:val="center"/>
          </w:tcPr>
          <w:p w:rsidR="004847D5" w:rsidRPr="005A758B" w:rsidRDefault="004847D5" w:rsidP="004847D5">
            <w:pPr>
              <w:jc w:val="both"/>
              <w:rPr>
                <w:sz w:val="28"/>
                <w:szCs w:val="28"/>
              </w:rPr>
            </w:pPr>
            <w:r w:rsidRPr="005A758B">
              <w:rPr>
                <w:sz w:val="28"/>
                <w:szCs w:val="28"/>
              </w:rPr>
              <w:t>10,6884</w:t>
            </w:r>
          </w:p>
        </w:tc>
        <w:tc>
          <w:tcPr>
            <w:tcW w:w="1266" w:type="dxa"/>
            <w:noWrap/>
            <w:vAlign w:val="center"/>
          </w:tcPr>
          <w:p w:rsidR="004847D5" w:rsidRPr="005A758B" w:rsidRDefault="004847D5" w:rsidP="004847D5">
            <w:pPr>
              <w:jc w:val="both"/>
              <w:rPr>
                <w:sz w:val="28"/>
                <w:szCs w:val="28"/>
              </w:rPr>
            </w:pPr>
            <w:r w:rsidRPr="005A758B">
              <w:rPr>
                <w:sz w:val="28"/>
                <w:szCs w:val="28"/>
              </w:rPr>
              <w:t>12,1272</w:t>
            </w:r>
          </w:p>
        </w:tc>
      </w:tr>
      <w:tr w:rsidR="004847D5" w:rsidRPr="005A758B">
        <w:trPr>
          <w:trHeight w:val="765"/>
          <w:jc w:val="center"/>
        </w:trPr>
        <w:tc>
          <w:tcPr>
            <w:tcW w:w="566" w:type="dxa"/>
            <w:noWrap/>
            <w:vAlign w:val="bottom"/>
          </w:tcPr>
          <w:p w:rsidR="004847D5" w:rsidRPr="005A758B" w:rsidRDefault="004847D5" w:rsidP="004847D5">
            <w:pPr>
              <w:jc w:val="both"/>
              <w:rPr>
                <w:sz w:val="28"/>
                <w:szCs w:val="28"/>
              </w:rPr>
            </w:pPr>
            <w:r w:rsidRPr="005A758B">
              <w:rPr>
                <w:sz w:val="28"/>
                <w:szCs w:val="28"/>
              </w:rPr>
              <w:t>3.6</w:t>
            </w:r>
          </w:p>
        </w:tc>
        <w:tc>
          <w:tcPr>
            <w:tcW w:w="3530" w:type="dxa"/>
            <w:vAlign w:val="bottom"/>
          </w:tcPr>
          <w:p w:rsidR="004847D5" w:rsidRPr="005A758B" w:rsidRDefault="004847D5" w:rsidP="004847D5">
            <w:pPr>
              <w:jc w:val="both"/>
              <w:rPr>
                <w:sz w:val="28"/>
                <w:szCs w:val="28"/>
              </w:rPr>
            </w:pPr>
            <w:r w:rsidRPr="005A758B">
              <w:rPr>
                <w:sz w:val="28"/>
                <w:szCs w:val="28"/>
              </w:rPr>
              <w:t>Коэффициент автономии (финансовой независимости) предприятия (сумма собственных средств / всего хозяйственных средств).</w:t>
            </w:r>
          </w:p>
        </w:tc>
        <w:tc>
          <w:tcPr>
            <w:tcW w:w="1266" w:type="dxa"/>
            <w:noWrap/>
            <w:vAlign w:val="center"/>
          </w:tcPr>
          <w:p w:rsidR="004847D5" w:rsidRPr="005A758B" w:rsidRDefault="004847D5" w:rsidP="004847D5">
            <w:pPr>
              <w:jc w:val="both"/>
              <w:rPr>
                <w:sz w:val="28"/>
                <w:szCs w:val="28"/>
              </w:rPr>
            </w:pPr>
            <w:r w:rsidRPr="005A758B">
              <w:rPr>
                <w:sz w:val="28"/>
                <w:szCs w:val="28"/>
              </w:rPr>
              <w:t>0,0912</w:t>
            </w:r>
          </w:p>
        </w:tc>
        <w:tc>
          <w:tcPr>
            <w:tcW w:w="1266" w:type="dxa"/>
            <w:noWrap/>
            <w:vAlign w:val="center"/>
          </w:tcPr>
          <w:p w:rsidR="004847D5" w:rsidRPr="005A758B" w:rsidRDefault="004847D5" w:rsidP="004847D5">
            <w:pPr>
              <w:jc w:val="both"/>
              <w:rPr>
                <w:sz w:val="28"/>
                <w:szCs w:val="28"/>
              </w:rPr>
            </w:pPr>
            <w:r w:rsidRPr="005A758B">
              <w:rPr>
                <w:sz w:val="28"/>
                <w:szCs w:val="28"/>
              </w:rPr>
              <w:t>0,0825</w:t>
            </w:r>
          </w:p>
        </w:tc>
        <w:tc>
          <w:tcPr>
            <w:tcW w:w="1266" w:type="dxa"/>
            <w:noWrap/>
            <w:vAlign w:val="center"/>
          </w:tcPr>
          <w:p w:rsidR="004847D5" w:rsidRPr="005A758B" w:rsidRDefault="004847D5" w:rsidP="004847D5">
            <w:pPr>
              <w:jc w:val="both"/>
              <w:rPr>
                <w:sz w:val="28"/>
                <w:szCs w:val="28"/>
              </w:rPr>
            </w:pPr>
            <w:r w:rsidRPr="005A758B">
              <w:rPr>
                <w:sz w:val="28"/>
                <w:szCs w:val="28"/>
              </w:rPr>
              <w:t>0,0949</w:t>
            </w:r>
          </w:p>
        </w:tc>
        <w:tc>
          <w:tcPr>
            <w:tcW w:w="1266" w:type="dxa"/>
            <w:noWrap/>
            <w:vAlign w:val="center"/>
          </w:tcPr>
          <w:p w:rsidR="004847D5" w:rsidRPr="005A758B" w:rsidRDefault="004847D5" w:rsidP="004847D5">
            <w:pPr>
              <w:jc w:val="both"/>
              <w:rPr>
                <w:sz w:val="28"/>
                <w:szCs w:val="28"/>
              </w:rPr>
            </w:pPr>
            <w:r w:rsidRPr="005A758B">
              <w:rPr>
                <w:sz w:val="28"/>
                <w:szCs w:val="28"/>
              </w:rPr>
              <w:t>0,0949</w:t>
            </w:r>
          </w:p>
        </w:tc>
      </w:tr>
      <w:tr w:rsidR="004847D5" w:rsidRPr="005A758B">
        <w:trPr>
          <w:trHeight w:val="510"/>
          <w:jc w:val="center"/>
        </w:trPr>
        <w:tc>
          <w:tcPr>
            <w:tcW w:w="566" w:type="dxa"/>
            <w:noWrap/>
            <w:vAlign w:val="bottom"/>
          </w:tcPr>
          <w:p w:rsidR="004847D5" w:rsidRPr="005A758B" w:rsidRDefault="004847D5" w:rsidP="004847D5">
            <w:pPr>
              <w:jc w:val="both"/>
              <w:rPr>
                <w:sz w:val="28"/>
                <w:szCs w:val="28"/>
              </w:rPr>
            </w:pPr>
            <w:r w:rsidRPr="005A758B">
              <w:rPr>
                <w:sz w:val="28"/>
                <w:szCs w:val="28"/>
              </w:rPr>
              <w:t>3.7</w:t>
            </w:r>
          </w:p>
        </w:tc>
        <w:tc>
          <w:tcPr>
            <w:tcW w:w="3530" w:type="dxa"/>
            <w:vAlign w:val="bottom"/>
          </w:tcPr>
          <w:p w:rsidR="004847D5" w:rsidRPr="005A758B" w:rsidRDefault="004847D5" w:rsidP="004847D5">
            <w:pPr>
              <w:jc w:val="both"/>
              <w:rPr>
                <w:sz w:val="28"/>
                <w:szCs w:val="28"/>
              </w:rPr>
            </w:pPr>
            <w:r w:rsidRPr="005A758B">
              <w:rPr>
                <w:sz w:val="28"/>
                <w:szCs w:val="28"/>
              </w:rPr>
              <w:t>Обеспеченность запасов собственными средствами (сумма собственных оборотных средств / стоимость запасов и затрат).</w:t>
            </w:r>
          </w:p>
        </w:tc>
        <w:tc>
          <w:tcPr>
            <w:tcW w:w="1266" w:type="dxa"/>
            <w:noWrap/>
            <w:vAlign w:val="center"/>
          </w:tcPr>
          <w:p w:rsidR="004847D5" w:rsidRPr="005A758B" w:rsidRDefault="004847D5" w:rsidP="004847D5">
            <w:pPr>
              <w:jc w:val="both"/>
              <w:rPr>
                <w:sz w:val="28"/>
                <w:szCs w:val="28"/>
              </w:rPr>
            </w:pPr>
            <w:r w:rsidRPr="005A758B">
              <w:rPr>
                <w:sz w:val="28"/>
                <w:szCs w:val="28"/>
              </w:rPr>
              <w:t>2,5339</w:t>
            </w:r>
          </w:p>
        </w:tc>
        <w:tc>
          <w:tcPr>
            <w:tcW w:w="1266" w:type="dxa"/>
            <w:noWrap/>
            <w:vAlign w:val="center"/>
          </w:tcPr>
          <w:p w:rsidR="004847D5" w:rsidRPr="005A758B" w:rsidRDefault="004847D5" w:rsidP="004847D5">
            <w:pPr>
              <w:jc w:val="both"/>
              <w:rPr>
                <w:sz w:val="28"/>
                <w:szCs w:val="28"/>
              </w:rPr>
            </w:pPr>
            <w:r w:rsidRPr="005A758B">
              <w:rPr>
                <w:sz w:val="28"/>
                <w:szCs w:val="28"/>
              </w:rPr>
              <w:t>2,0908</w:t>
            </w:r>
          </w:p>
        </w:tc>
        <w:tc>
          <w:tcPr>
            <w:tcW w:w="1266" w:type="dxa"/>
            <w:noWrap/>
            <w:vAlign w:val="center"/>
          </w:tcPr>
          <w:p w:rsidR="004847D5" w:rsidRPr="005A758B" w:rsidRDefault="004847D5" w:rsidP="004847D5">
            <w:pPr>
              <w:jc w:val="both"/>
              <w:rPr>
                <w:sz w:val="28"/>
                <w:szCs w:val="28"/>
              </w:rPr>
            </w:pPr>
            <w:r w:rsidRPr="005A758B">
              <w:rPr>
                <w:sz w:val="28"/>
                <w:szCs w:val="28"/>
              </w:rPr>
              <w:t>1,7941</w:t>
            </w:r>
          </w:p>
        </w:tc>
        <w:tc>
          <w:tcPr>
            <w:tcW w:w="1266" w:type="dxa"/>
            <w:noWrap/>
            <w:vAlign w:val="center"/>
          </w:tcPr>
          <w:p w:rsidR="004847D5" w:rsidRPr="005A758B" w:rsidRDefault="004847D5" w:rsidP="004847D5">
            <w:pPr>
              <w:jc w:val="both"/>
              <w:rPr>
                <w:sz w:val="28"/>
                <w:szCs w:val="28"/>
              </w:rPr>
            </w:pPr>
            <w:r w:rsidRPr="005A758B">
              <w:rPr>
                <w:sz w:val="28"/>
                <w:szCs w:val="28"/>
              </w:rPr>
              <w:t>2,5339</w:t>
            </w:r>
          </w:p>
        </w:tc>
      </w:tr>
      <w:tr w:rsidR="004847D5" w:rsidRPr="005A758B">
        <w:trPr>
          <w:trHeight w:val="525"/>
          <w:jc w:val="center"/>
        </w:trPr>
        <w:tc>
          <w:tcPr>
            <w:tcW w:w="566" w:type="dxa"/>
            <w:noWrap/>
            <w:vAlign w:val="bottom"/>
          </w:tcPr>
          <w:p w:rsidR="004847D5" w:rsidRPr="005A758B" w:rsidRDefault="004847D5" w:rsidP="004847D5">
            <w:pPr>
              <w:jc w:val="both"/>
              <w:rPr>
                <w:sz w:val="28"/>
                <w:szCs w:val="28"/>
              </w:rPr>
            </w:pPr>
            <w:r w:rsidRPr="005A758B">
              <w:rPr>
                <w:sz w:val="28"/>
                <w:szCs w:val="28"/>
              </w:rPr>
              <w:t>3.8</w:t>
            </w:r>
          </w:p>
        </w:tc>
        <w:tc>
          <w:tcPr>
            <w:tcW w:w="3530" w:type="dxa"/>
            <w:vAlign w:val="bottom"/>
          </w:tcPr>
          <w:p w:rsidR="004847D5" w:rsidRPr="005A758B" w:rsidRDefault="004847D5" w:rsidP="004847D5">
            <w:pPr>
              <w:jc w:val="both"/>
              <w:rPr>
                <w:sz w:val="28"/>
                <w:szCs w:val="28"/>
              </w:rPr>
            </w:pPr>
            <w:r w:rsidRPr="005A758B">
              <w:rPr>
                <w:sz w:val="28"/>
                <w:szCs w:val="28"/>
              </w:rPr>
              <w:t>Коэффициент маневренности собственности капитала (собственные оборотные средства / собственный капитал).</w:t>
            </w:r>
          </w:p>
        </w:tc>
        <w:tc>
          <w:tcPr>
            <w:tcW w:w="1266" w:type="dxa"/>
            <w:noWrap/>
            <w:vAlign w:val="center"/>
          </w:tcPr>
          <w:p w:rsidR="004847D5" w:rsidRPr="005A758B" w:rsidRDefault="004847D5" w:rsidP="004847D5">
            <w:pPr>
              <w:jc w:val="both"/>
              <w:rPr>
                <w:sz w:val="28"/>
                <w:szCs w:val="28"/>
              </w:rPr>
            </w:pPr>
            <w:r w:rsidRPr="005A758B">
              <w:rPr>
                <w:sz w:val="28"/>
                <w:szCs w:val="28"/>
              </w:rPr>
              <w:t>10,6174</w:t>
            </w:r>
          </w:p>
        </w:tc>
        <w:tc>
          <w:tcPr>
            <w:tcW w:w="1266" w:type="dxa"/>
            <w:noWrap/>
            <w:vAlign w:val="center"/>
          </w:tcPr>
          <w:p w:rsidR="004847D5" w:rsidRPr="005A758B" w:rsidRDefault="004847D5" w:rsidP="004847D5">
            <w:pPr>
              <w:jc w:val="both"/>
              <w:rPr>
                <w:sz w:val="28"/>
                <w:szCs w:val="28"/>
              </w:rPr>
            </w:pPr>
            <w:r w:rsidRPr="005A758B">
              <w:rPr>
                <w:sz w:val="28"/>
                <w:szCs w:val="28"/>
              </w:rPr>
              <w:t>11,6024</w:t>
            </w:r>
          </w:p>
        </w:tc>
        <w:tc>
          <w:tcPr>
            <w:tcW w:w="1266" w:type="dxa"/>
            <w:noWrap/>
            <w:vAlign w:val="center"/>
          </w:tcPr>
          <w:p w:rsidR="004847D5" w:rsidRPr="005A758B" w:rsidRDefault="004847D5" w:rsidP="004847D5">
            <w:pPr>
              <w:jc w:val="both"/>
              <w:rPr>
                <w:sz w:val="28"/>
                <w:szCs w:val="28"/>
              </w:rPr>
            </w:pPr>
            <w:r w:rsidRPr="005A758B">
              <w:rPr>
                <w:sz w:val="28"/>
                <w:szCs w:val="28"/>
              </w:rPr>
              <w:t>10,1263</w:t>
            </w:r>
          </w:p>
        </w:tc>
        <w:tc>
          <w:tcPr>
            <w:tcW w:w="1266" w:type="dxa"/>
            <w:noWrap/>
            <w:vAlign w:val="center"/>
          </w:tcPr>
          <w:p w:rsidR="004847D5" w:rsidRPr="005A758B" w:rsidRDefault="004847D5" w:rsidP="004847D5">
            <w:pPr>
              <w:jc w:val="both"/>
              <w:rPr>
                <w:sz w:val="28"/>
                <w:szCs w:val="28"/>
              </w:rPr>
            </w:pPr>
            <w:r w:rsidRPr="005A758B">
              <w:rPr>
                <w:sz w:val="28"/>
                <w:szCs w:val="28"/>
              </w:rPr>
              <w:t>11,6024</w:t>
            </w:r>
          </w:p>
        </w:tc>
      </w:tr>
    </w:tbl>
    <w:p w:rsidR="00867F52" w:rsidRPr="005A758B" w:rsidRDefault="00867F52" w:rsidP="00867F52">
      <w:pPr>
        <w:pStyle w:val="20"/>
        <w:spacing w:line="360" w:lineRule="auto"/>
        <w:ind w:firstLine="709"/>
        <w:jc w:val="both"/>
        <w:rPr>
          <w:sz w:val="28"/>
          <w:szCs w:val="28"/>
        </w:rPr>
      </w:pPr>
    </w:p>
    <w:p w:rsidR="00867F52" w:rsidRPr="005A758B" w:rsidRDefault="00867F52" w:rsidP="00867F52">
      <w:pPr>
        <w:pStyle w:val="20"/>
        <w:spacing w:line="360" w:lineRule="auto"/>
        <w:ind w:firstLine="709"/>
        <w:jc w:val="both"/>
        <w:rPr>
          <w:sz w:val="28"/>
          <w:szCs w:val="28"/>
        </w:rPr>
      </w:pPr>
      <w:r w:rsidRPr="005A758B">
        <w:rPr>
          <w:sz w:val="28"/>
          <w:szCs w:val="28"/>
        </w:rPr>
        <w:t>В основе расчета итогового показателя рейтинговой оценки лежит сравнение предприятий по каждому показателю с условным эталонным предприятием, имеющим наилучшие результаты по всем сравниваемым показателям. Эталоном сравнения как бы является самый удачливый конкурент, у которого все показатели лучше. Рейтинговая оценка учитывает реальные достижения всех конкурентов.</w:t>
      </w:r>
    </w:p>
    <w:p w:rsidR="002252DA" w:rsidRDefault="002252DA" w:rsidP="00597B75">
      <w:pPr>
        <w:spacing w:line="360" w:lineRule="auto"/>
        <w:ind w:firstLine="709"/>
        <w:jc w:val="right"/>
        <w:rPr>
          <w:sz w:val="28"/>
          <w:szCs w:val="28"/>
        </w:rPr>
      </w:pPr>
    </w:p>
    <w:p w:rsidR="002252DA" w:rsidRDefault="002252DA" w:rsidP="00597B75">
      <w:pPr>
        <w:spacing w:line="360" w:lineRule="auto"/>
        <w:ind w:firstLine="709"/>
        <w:jc w:val="right"/>
        <w:rPr>
          <w:sz w:val="28"/>
          <w:szCs w:val="28"/>
        </w:rPr>
      </w:pPr>
    </w:p>
    <w:p w:rsidR="002252DA" w:rsidRDefault="002252DA" w:rsidP="00597B75">
      <w:pPr>
        <w:spacing w:line="360" w:lineRule="auto"/>
        <w:ind w:firstLine="709"/>
        <w:jc w:val="right"/>
        <w:rPr>
          <w:sz w:val="28"/>
          <w:szCs w:val="28"/>
        </w:rPr>
      </w:pPr>
    </w:p>
    <w:p w:rsidR="002252DA" w:rsidRDefault="002252DA" w:rsidP="00597B75">
      <w:pPr>
        <w:spacing w:line="360" w:lineRule="auto"/>
        <w:ind w:firstLine="709"/>
        <w:jc w:val="right"/>
        <w:rPr>
          <w:sz w:val="28"/>
          <w:szCs w:val="28"/>
        </w:rPr>
      </w:pPr>
    </w:p>
    <w:p w:rsidR="00867F52" w:rsidRPr="005A758B" w:rsidRDefault="00867F52" w:rsidP="00597B75">
      <w:pPr>
        <w:spacing w:line="360" w:lineRule="auto"/>
        <w:ind w:firstLine="709"/>
        <w:jc w:val="right"/>
        <w:rPr>
          <w:sz w:val="28"/>
          <w:szCs w:val="28"/>
        </w:rPr>
      </w:pPr>
      <w:r w:rsidRPr="005A758B">
        <w:rPr>
          <w:sz w:val="28"/>
          <w:szCs w:val="28"/>
        </w:rPr>
        <w:t xml:space="preserve">Таблица </w:t>
      </w:r>
      <w:r w:rsidR="00597B75">
        <w:rPr>
          <w:sz w:val="28"/>
          <w:szCs w:val="28"/>
        </w:rPr>
        <w:t>6.</w:t>
      </w:r>
    </w:p>
    <w:p w:rsidR="00867F52" w:rsidRPr="005A758B" w:rsidRDefault="00867F52" w:rsidP="00597B75">
      <w:pPr>
        <w:spacing w:line="360" w:lineRule="auto"/>
        <w:ind w:firstLine="709"/>
        <w:jc w:val="center"/>
        <w:rPr>
          <w:sz w:val="28"/>
          <w:szCs w:val="28"/>
        </w:rPr>
      </w:pPr>
      <w:r w:rsidRPr="005A758B">
        <w:rPr>
          <w:sz w:val="28"/>
          <w:szCs w:val="28"/>
        </w:rPr>
        <w:t>Сравнение финансовых показателей и рейтинговой оценки предприятия</w:t>
      </w:r>
    </w:p>
    <w:tbl>
      <w:tblPr>
        <w:tblW w:w="8226" w:type="dxa"/>
        <w:jc w:val="center"/>
        <w:tblLook w:val="0000" w:firstRow="0" w:lastRow="0" w:firstColumn="0" w:lastColumn="0" w:noHBand="0" w:noVBand="0"/>
      </w:tblPr>
      <w:tblGrid>
        <w:gridCol w:w="3168"/>
        <w:gridCol w:w="1686"/>
        <w:gridCol w:w="1686"/>
        <w:gridCol w:w="1686"/>
      </w:tblGrid>
      <w:tr w:rsidR="004847D5" w:rsidRPr="005A758B">
        <w:trPr>
          <w:trHeight w:val="255"/>
          <w:jc w:val="center"/>
        </w:trPr>
        <w:tc>
          <w:tcPr>
            <w:tcW w:w="3168" w:type="dxa"/>
            <w:tcBorders>
              <w:top w:val="single" w:sz="8" w:space="0" w:color="auto"/>
              <w:left w:val="single" w:sz="8" w:space="0" w:color="auto"/>
              <w:bottom w:val="nil"/>
              <w:right w:val="single" w:sz="8" w:space="0" w:color="auto"/>
            </w:tcBorders>
            <w:noWrap/>
            <w:vAlign w:val="bottom"/>
          </w:tcPr>
          <w:p w:rsidR="004847D5" w:rsidRPr="005A758B" w:rsidRDefault="004847D5" w:rsidP="004847D5">
            <w:pPr>
              <w:jc w:val="center"/>
              <w:rPr>
                <w:sz w:val="28"/>
                <w:szCs w:val="28"/>
              </w:rPr>
            </w:pPr>
            <w:r w:rsidRPr="005A758B">
              <w:rPr>
                <w:sz w:val="28"/>
                <w:szCs w:val="28"/>
              </w:rPr>
              <w:t>№ показателя/Предприятие</w:t>
            </w:r>
          </w:p>
        </w:tc>
        <w:tc>
          <w:tcPr>
            <w:tcW w:w="1686" w:type="dxa"/>
            <w:tcBorders>
              <w:top w:val="single" w:sz="8" w:space="0" w:color="auto"/>
              <w:left w:val="nil"/>
              <w:bottom w:val="nil"/>
              <w:right w:val="single" w:sz="4" w:space="0" w:color="auto"/>
            </w:tcBorders>
            <w:noWrap/>
            <w:vAlign w:val="bottom"/>
          </w:tcPr>
          <w:p w:rsidR="004847D5" w:rsidRPr="005A758B" w:rsidRDefault="004847D5" w:rsidP="004847D5">
            <w:pPr>
              <w:jc w:val="center"/>
              <w:rPr>
                <w:sz w:val="28"/>
                <w:szCs w:val="28"/>
              </w:rPr>
            </w:pPr>
            <w:r w:rsidRPr="005A758B">
              <w:rPr>
                <w:sz w:val="28"/>
                <w:szCs w:val="28"/>
              </w:rPr>
              <w:t>1</w:t>
            </w:r>
          </w:p>
        </w:tc>
        <w:tc>
          <w:tcPr>
            <w:tcW w:w="1686" w:type="dxa"/>
            <w:tcBorders>
              <w:top w:val="single" w:sz="8" w:space="0" w:color="auto"/>
              <w:left w:val="nil"/>
              <w:bottom w:val="nil"/>
              <w:right w:val="single" w:sz="4" w:space="0" w:color="auto"/>
            </w:tcBorders>
            <w:noWrap/>
            <w:vAlign w:val="bottom"/>
          </w:tcPr>
          <w:p w:rsidR="004847D5" w:rsidRPr="005A758B" w:rsidRDefault="004847D5" w:rsidP="004847D5">
            <w:pPr>
              <w:jc w:val="center"/>
              <w:rPr>
                <w:sz w:val="28"/>
                <w:szCs w:val="28"/>
              </w:rPr>
            </w:pPr>
            <w:r w:rsidRPr="005A758B">
              <w:rPr>
                <w:sz w:val="28"/>
                <w:szCs w:val="28"/>
              </w:rPr>
              <w:t>2</w:t>
            </w:r>
          </w:p>
        </w:tc>
        <w:tc>
          <w:tcPr>
            <w:tcW w:w="1686" w:type="dxa"/>
            <w:tcBorders>
              <w:top w:val="single" w:sz="8" w:space="0" w:color="auto"/>
              <w:left w:val="nil"/>
              <w:bottom w:val="nil"/>
              <w:right w:val="single" w:sz="8" w:space="0" w:color="auto"/>
            </w:tcBorders>
            <w:noWrap/>
            <w:vAlign w:val="bottom"/>
          </w:tcPr>
          <w:p w:rsidR="004847D5" w:rsidRPr="005A758B" w:rsidRDefault="004847D5" w:rsidP="004847D5">
            <w:pPr>
              <w:jc w:val="center"/>
              <w:rPr>
                <w:sz w:val="28"/>
                <w:szCs w:val="28"/>
              </w:rPr>
            </w:pPr>
            <w:r w:rsidRPr="005A758B">
              <w:rPr>
                <w:sz w:val="28"/>
                <w:szCs w:val="28"/>
              </w:rPr>
              <w:t>3</w:t>
            </w:r>
          </w:p>
        </w:tc>
      </w:tr>
      <w:tr w:rsidR="004847D5" w:rsidRPr="005A758B">
        <w:trPr>
          <w:trHeight w:val="255"/>
          <w:jc w:val="center"/>
        </w:trPr>
        <w:tc>
          <w:tcPr>
            <w:tcW w:w="3168" w:type="dxa"/>
            <w:tcBorders>
              <w:top w:val="single" w:sz="8" w:space="0" w:color="auto"/>
              <w:left w:val="single" w:sz="8" w:space="0" w:color="auto"/>
              <w:bottom w:val="single" w:sz="8"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1</w:t>
            </w:r>
          </w:p>
        </w:tc>
        <w:tc>
          <w:tcPr>
            <w:tcW w:w="1686" w:type="dxa"/>
            <w:tcBorders>
              <w:top w:val="single" w:sz="8" w:space="0" w:color="auto"/>
              <w:left w:val="nil"/>
              <w:bottom w:val="single" w:sz="8"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 </w:t>
            </w:r>
          </w:p>
        </w:tc>
        <w:tc>
          <w:tcPr>
            <w:tcW w:w="1686" w:type="dxa"/>
            <w:tcBorders>
              <w:top w:val="single" w:sz="8" w:space="0" w:color="auto"/>
              <w:left w:val="nil"/>
              <w:bottom w:val="single" w:sz="8"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 </w:t>
            </w:r>
          </w:p>
        </w:tc>
        <w:tc>
          <w:tcPr>
            <w:tcW w:w="1686" w:type="dxa"/>
            <w:tcBorders>
              <w:top w:val="single" w:sz="8" w:space="0" w:color="auto"/>
              <w:left w:val="nil"/>
              <w:bottom w:val="single" w:sz="8"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 </w:t>
            </w:r>
          </w:p>
        </w:tc>
      </w:tr>
      <w:tr w:rsidR="004847D5" w:rsidRPr="005A758B">
        <w:trPr>
          <w:trHeight w:val="255"/>
          <w:jc w:val="center"/>
        </w:trPr>
        <w:tc>
          <w:tcPr>
            <w:tcW w:w="3168" w:type="dxa"/>
            <w:tcBorders>
              <w:top w:val="nil"/>
              <w:left w:val="single" w:sz="8" w:space="0" w:color="auto"/>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1.1</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0,861299514</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w:t>
            </w:r>
          </w:p>
        </w:tc>
        <w:tc>
          <w:tcPr>
            <w:tcW w:w="1686" w:type="dxa"/>
            <w:tcBorders>
              <w:top w:val="nil"/>
              <w:left w:val="nil"/>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0,082423162</w:t>
            </w:r>
          </w:p>
        </w:tc>
      </w:tr>
      <w:tr w:rsidR="004847D5" w:rsidRPr="005A758B">
        <w:trPr>
          <w:trHeight w:val="255"/>
          <w:jc w:val="center"/>
        </w:trPr>
        <w:tc>
          <w:tcPr>
            <w:tcW w:w="3168" w:type="dxa"/>
            <w:tcBorders>
              <w:top w:val="nil"/>
              <w:left w:val="single" w:sz="8" w:space="0" w:color="auto"/>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1.2</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0,298460101</w:t>
            </w:r>
          </w:p>
        </w:tc>
        <w:tc>
          <w:tcPr>
            <w:tcW w:w="1686" w:type="dxa"/>
            <w:tcBorders>
              <w:top w:val="nil"/>
              <w:left w:val="nil"/>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0,612366984</w:t>
            </w:r>
          </w:p>
        </w:tc>
      </w:tr>
      <w:tr w:rsidR="004847D5" w:rsidRPr="005A758B">
        <w:trPr>
          <w:trHeight w:val="255"/>
          <w:jc w:val="center"/>
        </w:trPr>
        <w:tc>
          <w:tcPr>
            <w:tcW w:w="3168" w:type="dxa"/>
            <w:tcBorders>
              <w:top w:val="nil"/>
              <w:left w:val="single" w:sz="8" w:space="0" w:color="auto"/>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1.3</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0,511156782</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0,66119903</w:t>
            </w:r>
          </w:p>
        </w:tc>
        <w:tc>
          <w:tcPr>
            <w:tcW w:w="1686" w:type="dxa"/>
            <w:tcBorders>
              <w:top w:val="nil"/>
              <w:left w:val="nil"/>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0</w:t>
            </w:r>
          </w:p>
        </w:tc>
      </w:tr>
      <w:tr w:rsidR="004847D5" w:rsidRPr="005A758B">
        <w:trPr>
          <w:trHeight w:val="255"/>
          <w:jc w:val="center"/>
        </w:trPr>
        <w:tc>
          <w:tcPr>
            <w:tcW w:w="3168" w:type="dxa"/>
            <w:tcBorders>
              <w:top w:val="nil"/>
              <w:left w:val="single" w:sz="8" w:space="0" w:color="auto"/>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1.4</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0,815585815</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w:t>
            </w:r>
          </w:p>
        </w:tc>
        <w:tc>
          <w:tcPr>
            <w:tcW w:w="1686" w:type="dxa"/>
            <w:tcBorders>
              <w:top w:val="nil"/>
              <w:left w:val="nil"/>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0,772748738</w:t>
            </w:r>
          </w:p>
        </w:tc>
      </w:tr>
      <w:tr w:rsidR="004847D5" w:rsidRPr="005A758B">
        <w:trPr>
          <w:trHeight w:val="285"/>
          <w:jc w:val="center"/>
        </w:trPr>
        <w:tc>
          <w:tcPr>
            <w:tcW w:w="3168" w:type="dxa"/>
            <w:tcBorders>
              <w:top w:val="nil"/>
              <w:left w:val="single" w:sz="8" w:space="0" w:color="auto"/>
              <w:bottom w:val="nil"/>
              <w:right w:val="single" w:sz="8" w:space="0" w:color="auto"/>
            </w:tcBorders>
            <w:noWrap/>
            <w:vAlign w:val="bottom"/>
          </w:tcPr>
          <w:p w:rsidR="004847D5" w:rsidRPr="005A758B" w:rsidRDefault="004847D5" w:rsidP="004847D5">
            <w:pPr>
              <w:jc w:val="both"/>
              <w:rPr>
                <w:sz w:val="28"/>
                <w:szCs w:val="28"/>
              </w:rPr>
            </w:pPr>
            <w:r w:rsidRPr="005A758B">
              <w:rPr>
                <w:sz w:val="28"/>
                <w:szCs w:val="28"/>
              </w:rPr>
              <w:t>1.5</w:t>
            </w:r>
          </w:p>
        </w:tc>
        <w:tc>
          <w:tcPr>
            <w:tcW w:w="1686" w:type="dxa"/>
            <w:tcBorders>
              <w:top w:val="nil"/>
              <w:left w:val="nil"/>
              <w:bottom w:val="nil"/>
              <w:right w:val="single" w:sz="4" w:space="0" w:color="auto"/>
            </w:tcBorders>
            <w:noWrap/>
            <w:vAlign w:val="bottom"/>
          </w:tcPr>
          <w:p w:rsidR="004847D5" w:rsidRPr="005A758B" w:rsidRDefault="004847D5" w:rsidP="004847D5">
            <w:pPr>
              <w:jc w:val="both"/>
              <w:rPr>
                <w:sz w:val="28"/>
                <w:szCs w:val="28"/>
              </w:rPr>
            </w:pPr>
            <w:r w:rsidRPr="005A758B">
              <w:rPr>
                <w:sz w:val="28"/>
                <w:szCs w:val="28"/>
              </w:rPr>
              <w:t>0,849302111</w:t>
            </w:r>
          </w:p>
        </w:tc>
        <w:tc>
          <w:tcPr>
            <w:tcW w:w="1686" w:type="dxa"/>
            <w:tcBorders>
              <w:top w:val="nil"/>
              <w:left w:val="nil"/>
              <w:bottom w:val="nil"/>
              <w:right w:val="single" w:sz="4" w:space="0" w:color="auto"/>
            </w:tcBorders>
            <w:noWrap/>
            <w:vAlign w:val="bottom"/>
          </w:tcPr>
          <w:p w:rsidR="004847D5" w:rsidRPr="005A758B" w:rsidRDefault="004847D5" w:rsidP="004847D5">
            <w:pPr>
              <w:jc w:val="both"/>
              <w:rPr>
                <w:sz w:val="28"/>
                <w:szCs w:val="28"/>
              </w:rPr>
            </w:pPr>
            <w:r w:rsidRPr="005A758B">
              <w:rPr>
                <w:sz w:val="28"/>
                <w:szCs w:val="28"/>
              </w:rPr>
              <w:t>0</w:t>
            </w:r>
          </w:p>
        </w:tc>
        <w:tc>
          <w:tcPr>
            <w:tcW w:w="1686" w:type="dxa"/>
            <w:tcBorders>
              <w:top w:val="nil"/>
              <w:left w:val="nil"/>
              <w:bottom w:val="nil"/>
              <w:right w:val="single" w:sz="8" w:space="0" w:color="auto"/>
            </w:tcBorders>
            <w:noWrap/>
            <w:vAlign w:val="bottom"/>
          </w:tcPr>
          <w:p w:rsidR="004847D5" w:rsidRPr="005A758B" w:rsidRDefault="004847D5" w:rsidP="004847D5">
            <w:pPr>
              <w:jc w:val="both"/>
              <w:rPr>
                <w:sz w:val="28"/>
                <w:szCs w:val="28"/>
              </w:rPr>
            </w:pPr>
            <w:r w:rsidRPr="005A758B">
              <w:rPr>
                <w:sz w:val="28"/>
                <w:szCs w:val="28"/>
              </w:rPr>
              <w:t>0,852716855</w:t>
            </w:r>
          </w:p>
        </w:tc>
      </w:tr>
      <w:tr w:rsidR="004847D5" w:rsidRPr="005A758B">
        <w:trPr>
          <w:trHeight w:val="285"/>
          <w:jc w:val="center"/>
        </w:trPr>
        <w:tc>
          <w:tcPr>
            <w:tcW w:w="3168" w:type="dxa"/>
            <w:tcBorders>
              <w:top w:val="single" w:sz="8" w:space="0" w:color="auto"/>
              <w:left w:val="single" w:sz="8" w:space="0" w:color="auto"/>
              <w:bottom w:val="single" w:sz="8"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2</w:t>
            </w:r>
          </w:p>
        </w:tc>
        <w:tc>
          <w:tcPr>
            <w:tcW w:w="1686" w:type="dxa"/>
            <w:tcBorders>
              <w:top w:val="single" w:sz="8" w:space="0" w:color="auto"/>
              <w:left w:val="nil"/>
              <w:bottom w:val="single" w:sz="8"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 </w:t>
            </w:r>
          </w:p>
        </w:tc>
        <w:tc>
          <w:tcPr>
            <w:tcW w:w="1686" w:type="dxa"/>
            <w:tcBorders>
              <w:top w:val="single" w:sz="8" w:space="0" w:color="auto"/>
              <w:left w:val="nil"/>
              <w:bottom w:val="single" w:sz="8"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 </w:t>
            </w:r>
          </w:p>
        </w:tc>
        <w:tc>
          <w:tcPr>
            <w:tcW w:w="1686" w:type="dxa"/>
            <w:tcBorders>
              <w:top w:val="single" w:sz="8" w:space="0" w:color="auto"/>
              <w:left w:val="nil"/>
              <w:bottom w:val="single" w:sz="8"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 </w:t>
            </w:r>
          </w:p>
        </w:tc>
      </w:tr>
      <w:tr w:rsidR="004847D5" w:rsidRPr="005A758B">
        <w:trPr>
          <w:trHeight w:val="270"/>
          <w:jc w:val="center"/>
        </w:trPr>
        <w:tc>
          <w:tcPr>
            <w:tcW w:w="3168" w:type="dxa"/>
            <w:tcBorders>
              <w:top w:val="nil"/>
              <w:left w:val="single" w:sz="8" w:space="0" w:color="auto"/>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2.1</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0,898858535</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w:t>
            </w:r>
          </w:p>
        </w:tc>
        <w:tc>
          <w:tcPr>
            <w:tcW w:w="1686" w:type="dxa"/>
            <w:tcBorders>
              <w:top w:val="nil"/>
              <w:left w:val="nil"/>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0,64714058</w:t>
            </w:r>
          </w:p>
        </w:tc>
      </w:tr>
      <w:tr w:rsidR="004847D5" w:rsidRPr="005A758B">
        <w:trPr>
          <w:trHeight w:val="270"/>
          <w:jc w:val="center"/>
        </w:trPr>
        <w:tc>
          <w:tcPr>
            <w:tcW w:w="3168" w:type="dxa"/>
            <w:tcBorders>
              <w:top w:val="nil"/>
              <w:left w:val="single" w:sz="8" w:space="0" w:color="auto"/>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2.2</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0,855829348</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w:t>
            </w:r>
          </w:p>
        </w:tc>
        <w:tc>
          <w:tcPr>
            <w:tcW w:w="1686" w:type="dxa"/>
            <w:tcBorders>
              <w:top w:val="nil"/>
              <w:left w:val="nil"/>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0,181710505</w:t>
            </w:r>
          </w:p>
        </w:tc>
      </w:tr>
      <w:tr w:rsidR="004847D5" w:rsidRPr="005A758B">
        <w:trPr>
          <w:trHeight w:val="270"/>
          <w:jc w:val="center"/>
        </w:trPr>
        <w:tc>
          <w:tcPr>
            <w:tcW w:w="3168" w:type="dxa"/>
            <w:tcBorders>
              <w:top w:val="nil"/>
              <w:left w:val="single" w:sz="8" w:space="0" w:color="auto"/>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2.3</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0,467956598</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0,212103991</w:t>
            </w:r>
          </w:p>
        </w:tc>
        <w:tc>
          <w:tcPr>
            <w:tcW w:w="1686" w:type="dxa"/>
            <w:tcBorders>
              <w:top w:val="nil"/>
              <w:left w:val="nil"/>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0</w:t>
            </w:r>
          </w:p>
        </w:tc>
      </w:tr>
      <w:tr w:rsidR="004847D5" w:rsidRPr="005A758B">
        <w:trPr>
          <w:trHeight w:val="270"/>
          <w:jc w:val="center"/>
        </w:trPr>
        <w:tc>
          <w:tcPr>
            <w:tcW w:w="3168" w:type="dxa"/>
            <w:tcBorders>
              <w:top w:val="nil"/>
              <w:left w:val="single" w:sz="8" w:space="0" w:color="auto"/>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2.4</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0,88737704</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w:t>
            </w:r>
          </w:p>
        </w:tc>
        <w:tc>
          <w:tcPr>
            <w:tcW w:w="1686" w:type="dxa"/>
            <w:tcBorders>
              <w:top w:val="nil"/>
              <w:left w:val="nil"/>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0,618255487</w:t>
            </w:r>
          </w:p>
        </w:tc>
      </w:tr>
      <w:tr w:rsidR="004847D5" w:rsidRPr="005A758B">
        <w:trPr>
          <w:trHeight w:val="270"/>
          <w:jc w:val="center"/>
        </w:trPr>
        <w:tc>
          <w:tcPr>
            <w:tcW w:w="3168" w:type="dxa"/>
            <w:tcBorders>
              <w:top w:val="nil"/>
              <w:left w:val="single" w:sz="8" w:space="0" w:color="auto"/>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2.5</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0,905687499</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w:t>
            </w:r>
          </w:p>
        </w:tc>
        <w:tc>
          <w:tcPr>
            <w:tcW w:w="1686" w:type="dxa"/>
            <w:tcBorders>
              <w:top w:val="nil"/>
              <w:left w:val="nil"/>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0,700544589</w:t>
            </w:r>
          </w:p>
        </w:tc>
      </w:tr>
      <w:tr w:rsidR="004847D5" w:rsidRPr="005A758B">
        <w:trPr>
          <w:trHeight w:val="270"/>
          <w:jc w:val="center"/>
        </w:trPr>
        <w:tc>
          <w:tcPr>
            <w:tcW w:w="3168" w:type="dxa"/>
            <w:tcBorders>
              <w:top w:val="nil"/>
              <w:left w:val="single" w:sz="8" w:space="0" w:color="auto"/>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2.6</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0,923250785</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w:t>
            </w:r>
          </w:p>
        </w:tc>
        <w:tc>
          <w:tcPr>
            <w:tcW w:w="1686" w:type="dxa"/>
            <w:tcBorders>
              <w:top w:val="nil"/>
              <w:left w:val="nil"/>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0,619258254</w:t>
            </w:r>
          </w:p>
        </w:tc>
      </w:tr>
      <w:tr w:rsidR="004847D5" w:rsidRPr="005A758B">
        <w:trPr>
          <w:trHeight w:val="270"/>
          <w:jc w:val="center"/>
        </w:trPr>
        <w:tc>
          <w:tcPr>
            <w:tcW w:w="3168" w:type="dxa"/>
            <w:tcBorders>
              <w:top w:val="nil"/>
              <w:left w:val="single" w:sz="8" w:space="0" w:color="auto"/>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2.7</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0,834579263</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w:t>
            </w:r>
          </w:p>
        </w:tc>
        <w:tc>
          <w:tcPr>
            <w:tcW w:w="1686" w:type="dxa"/>
            <w:tcBorders>
              <w:top w:val="nil"/>
              <w:left w:val="nil"/>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0,710536126</w:t>
            </w:r>
          </w:p>
        </w:tc>
      </w:tr>
      <w:tr w:rsidR="004847D5" w:rsidRPr="005A758B">
        <w:trPr>
          <w:trHeight w:val="270"/>
          <w:jc w:val="center"/>
        </w:trPr>
        <w:tc>
          <w:tcPr>
            <w:tcW w:w="3168" w:type="dxa"/>
            <w:tcBorders>
              <w:top w:val="nil"/>
              <w:left w:val="single" w:sz="8" w:space="0" w:color="auto"/>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2.8</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0,880133447</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w:t>
            </w:r>
          </w:p>
        </w:tc>
        <w:tc>
          <w:tcPr>
            <w:tcW w:w="1686" w:type="dxa"/>
            <w:tcBorders>
              <w:top w:val="nil"/>
              <w:left w:val="nil"/>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0,565322544</w:t>
            </w:r>
          </w:p>
        </w:tc>
      </w:tr>
      <w:tr w:rsidR="004847D5" w:rsidRPr="005A758B">
        <w:trPr>
          <w:trHeight w:val="285"/>
          <w:jc w:val="center"/>
        </w:trPr>
        <w:tc>
          <w:tcPr>
            <w:tcW w:w="3168" w:type="dxa"/>
            <w:tcBorders>
              <w:top w:val="nil"/>
              <w:left w:val="single" w:sz="8" w:space="0" w:color="auto"/>
              <w:bottom w:val="nil"/>
              <w:right w:val="single" w:sz="8" w:space="0" w:color="auto"/>
            </w:tcBorders>
            <w:noWrap/>
            <w:vAlign w:val="bottom"/>
          </w:tcPr>
          <w:p w:rsidR="004847D5" w:rsidRPr="005A758B" w:rsidRDefault="004847D5" w:rsidP="004847D5">
            <w:pPr>
              <w:jc w:val="both"/>
              <w:rPr>
                <w:sz w:val="28"/>
                <w:szCs w:val="28"/>
              </w:rPr>
            </w:pPr>
            <w:r w:rsidRPr="005A758B">
              <w:rPr>
                <w:sz w:val="28"/>
                <w:szCs w:val="28"/>
              </w:rPr>
              <w:t>2.9</w:t>
            </w:r>
          </w:p>
        </w:tc>
        <w:tc>
          <w:tcPr>
            <w:tcW w:w="1686" w:type="dxa"/>
            <w:tcBorders>
              <w:top w:val="nil"/>
              <w:left w:val="nil"/>
              <w:bottom w:val="nil"/>
              <w:right w:val="single" w:sz="4" w:space="0" w:color="auto"/>
            </w:tcBorders>
            <w:noWrap/>
            <w:vAlign w:val="bottom"/>
          </w:tcPr>
          <w:p w:rsidR="004847D5" w:rsidRPr="005A758B" w:rsidRDefault="004847D5" w:rsidP="004847D5">
            <w:pPr>
              <w:jc w:val="both"/>
              <w:rPr>
                <w:sz w:val="28"/>
                <w:szCs w:val="28"/>
              </w:rPr>
            </w:pPr>
            <w:r w:rsidRPr="005A758B">
              <w:rPr>
                <w:sz w:val="28"/>
                <w:szCs w:val="28"/>
              </w:rPr>
              <w:t>0,884586552</w:t>
            </w:r>
          </w:p>
        </w:tc>
        <w:tc>
          <w:tcPr>
            <w:tcW w:w="1686" w:type="dxa"/>
            <w:tcBorders>
              <w:top w:val="nil"/>
              <w:left w:val="nil"/>
              <w:bottom w:val="nil"/>
              <w:right w:val="single" w:sz="4" w:space="0" w:color="auto"/>
            </w:tcBorders>
            <w:noWrap/>
            <w:vAlign w:val="bottom"/>
          </w:tcPr>
          <w:p w:rsidR="004847D5" w:rsidRPr="005A758B" w:rsidRDefault="004847D5" w:rsidP="004847D5">
            <w:pPr>
              <w:jc w:val="both"/>
              <w:rPr>
                <w:sz w:val="28"/>
                <w:szCs w:val="28"/>
              </w:rPr>
            </w:pPr>
            <w:r w:rsidRPr="005A758B">
              <w:rPr>
                <w:sz w:val="28"/>
                <w:szCs w:val="28"/>
              </w:rPr>
              <w:t>0</w:t>
            </w:r>
          </w:p>
        </w:tc>
        <w:tc>
          <w:tcPr>
            <w:tcW w:w="1686" w:type="dxa"/>
            <w:tcBorders>
              <w:top w:val="nil"/>
              <w:left w:val="nil"/>
              <w:bottom w:val="nil"/>
              <w:right w:val="single" w:sz="8" w:space="0" w:color="auto"/>
            </w:tcBorders>
            <w:noWrap/>
            <w:vAlign w:val="bottom"/>
          </w:tcPr>
          <w:p w:rsidR="004847D5" w:rsidRPr="005A758B" w:rsidRDefault="004847D5" w:rsidP="004847D5">
            <w:pPr>
              <w:jc w:val="both"/>
              <w:rPr>
                <w:sz w:val="28"/>
                <w:szCs w:val="28"/>
              </w:rPr>
            </w:pPr>
            <w:r w:rsidRPr="005A758B">
              <w:rPr>
                <w:sz w:val="28"/>
                <w:szCs w:val="28"/>
              </w:rPr>
              <w:t>0,537953782</w:t>
            </w:r>
          </w:p>
        </w:tc>
      </w:tr>
      <w:tr w:rsidR="004847D5" w:rsidRPr="005A758B">
        <w:trPr>
          <w:trHeight w:val="285"/>
          <w:jc w:val="center"/>
        </w:trPr>
        <w:tc>
          <w:tcPr>
            <w:tcW w:w="3168" w:type="dxa"/>
            <w:tcBorders>
              <w:top w:val="single" w:sz="8" w:space="0" w:color="auto"/>
              <w:left w:val="single" w:sz="8" w:space="0" w:color="auto"/>
              <w:bottom w:val="single" w:sz="8"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3</w:t>
            </w:r>
          </w:p>
        </w:tc>
        <w:tc>
          <w:tcPr>
            <w:tcW w:w="1686" w:type="dxa"/>
            <w:tcBorders>
              <w:top w:val="single" w:sz="8" w:space="0" w:color="auto"/>
              <w:left w:val="nil"/>
              <w:bottom w:val="single" w:sz="8"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 </w:t>
            </w:r>
          </w:p>
        </w:tc>
        <w:tc>
          <w:tcPr>
            <w:tcW w:w="1686" w:type="dxa"/>
            <w:tcBorders>
              <w:top w:val="single" w:sz="8" w:space="0" w:color="auto"/>
              <w:left w:val="nil"/>
              <w:bottom w:val="single" w:sz="8"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 </w:t>
            </w:r>
          </w:p>
        </w:tc>
        <w:tc>
          <w:tcPr>
            <w:tcW w:w="1686" w:type="dxa"/>
            <w:tcBorders>
              <w:top w:val="single" w:sz="8" w:space="0" w:color="auto"/>
              <w:left w:val="nil"/>
              <w:bottom w:val="single" w:sz="8"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 </w:t>
            </w:r>
          </w:p>
        </w:tc>
      </w:tr>
      <w:tr w:rsidR="004847D5" w:rsidRPr="005A758B">
        <w:trPr>
          <w:trHeight w:val="270"/>
          <w:jc w:val="center"/>
        </w:trPr>
        <w:tc>
          <w:tcPr>
            <w:tcW w:w="3168" w:type="dxa"/>
            <w:tcBorders>
              <w:top w:val="nil"/>
              <w:left w:val="single" w:sz="8" w:space="0" w:color="auto"/>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3.1</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-0,043963492</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-0,192327277</w:t>
            </w:r>
          </w:p>
        </w:tc>
        <w:tc>
          <w:tcPr>
            <w:tcW w:w="1686" w:type="dxa"/>
            <w:tcBorders>
              <w:top w:val="nil"/>
              <w:left w:val="nil"/>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0</w:t>
            </w:r>
          </w:p>
        </w:tc>
      </w:tr>
      <w:tr w:rsidR="004847D5" w:rsidRPr="005A758B">
        <w:trPr>
          <w:trHeight w:val="270"/>
          <w:jc w:val="center"/>
        </w:trPr>
        <w:tc>
          <w:tcPr>
            <w:tcW w:w="3168" w:type="dxa"/>
            <w:tcBorders>
              <w:top w:val="nil"/>
              <w:left w:val="single" w:sz="8" w:space="0" w:color="auto"/>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3.2</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0,042720513</w:t>
            </w:r>
          </w:p>
        </w:tc>
        <w:tc>
          <w:tcPr>
            <w:tcW w:w="1686" w:type="dxa"/>
            <w:tcBorders>
              <w:top w:val="nil"/>
              <w:left w:val="nil"/>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0,067221969</w:t>
            </w:r>
          </w:p>
        </w:tc>
      </w:tr>
      <w:tr w:rsidR="004847D5" w:rsidRPr="005A758B">
        <w:trPr>
          <w:trHeight w:val="270"/>
          <w:jc w:val="center"/>
        </w:trPr>
        <w:tc>
          <w:tcPr>
            <w:tcW w:w="3168" w:type="dxa"/>
            <w:tcBorders>
              <w:top w:val="nil"/>
              <w:left w:val="single" w:sz="8" w:space="0" w:color="auto"/>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3.3</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0,288985566</w:t>
            </w:r>
          </w:p>
        </w:tc>
        <w:tc>
          <w:tcPr>
            <w:tcW w:w="1686" w:type="dxa"/>
            <w:tcBorders>
              <w:top w:val="nil"/>
              <w:left w:val="nil"/>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0,311207065</w:t>
            </w:r>
          </w:p>
        </w:tc>
      </w:tr>
      <w:tr w:rsidR="004847D5" w:rsidRPr="005A758B">
        <w:trPr>
          <w:trHeight w:val="270"/>
          <w:jc w:val="center"/>
        </w:trPr>
        <w:tc>
          <w:tcPr>
            <w:tcW w:w="3168" w:type="dxa"/>
            <w:tcBorders>
              <w:top w:val="nil"/>
              <w:left w:val="single" w:sz="8" w:space="0" w:color="auto"/>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3.4</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0,847834033</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w:t>
            </w:r>
          </w:p>
        </w:tc>
        <w:tc>
          <w:tcPr>
            <w:tcW w:w="1686" w:type="dxa"/>
            <w:tcBorders>
              <w:top w:val="nil"/>
              <w:left w:val="nil"/>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0,449715317</w:t>
            </w:r>
          </w:p>
        </w:tc>
      </w:tr>
      <w:tr w:rsidR="004847D5" w:rsidRPr="005A758B">
        <w:trPr>
          <w:trHeight w:val="270"/>
          <w:jc w:val="center"/>
        </w:trPr>
        <w:tc>
          <w:tcPr>
            <w:tcW w:w="3168" w:type="dxa"/>
            <w:tcBorders>
              <w:top w:val="nil"/>
              <w:left w:val="single" w:sz="8" w:space="0" w:color="auto"/>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3.5</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0,182829189</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w:t>
            </w:r>
          </w:p>
        </w:tc>
        <w:tc>
          <w:tcPr>
            <w:tcW w:w="1686" w:type="dxa"/>
            <w:tcBorders>
              <w:top w:val="nil"/>
              <w:left w:val="nil"/>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0,223214494</w:t>
            </w:r>
          </w:p>
        </w:tc>
      </w:tr>
      <w:tr w:rsidR="004847D5" w:rsidRPr="005A758B">
        <w:trPr>
          <w:trHeight w:val="270"/>
          <w:jc w:val="center"/>
        </w:trPr>
        <w:tc>
          <w:tcPr>
            <w:tcW w:w="3168" w:type="dxa"/>
            <w:tcBorders>
              <w:top w:val="nil"/>
              <w:left w:val="single" w:sz="8" w:space="0" w:color="auto"/>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3.6</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0,075868752</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0,244826918</w:t>
            </w:r>
          </w:p>
        </w:tc>
        <w:tc>
          <w:tcPr>
            <w:tcW w:w="1686" w:type="dxa"/>
            <w:tcBorders>
              <w:top w:val="nil"/>
              <w:left w:val="nil"/>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0</w:t>
            </w:r>
          </w:p>
        </w:tc>
      </w:tr>
      <w:tr w:rsidR="004847D5" w:rsidRPr="005A758B">
        <w:trPr>
          <w:trHeight w:val="270"/>
          <w:jc w:val="center"/>
        </w:trPr>
        <w:tc>
          <w:tcPr>
            <w:tcW w:w="3168" w:type="dxa"/>
            <w:tcBorders>
              <w:top w:val="nil"/>
              <w:left w:val="single" w:sz="8" w:space="0" w:color="auto"/>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3.7</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w:t>
            </w:r>
          </w:p>
        </w:tc>
        <w:tc>
          <w:tcPr>
            <w:tcW w:w="1686" w:type="dxa"/>
            <w:tcBorders>
              <w:top w:val="nil"/>
              <w:left w:val="nil"/>
              <w:bottom w:val="single" w:sz="4"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0,319172663</w:t>
            </w:r>
          </w:p>
        </w:tc>
        <w:tc>
          <w:tcPr>
            <w:tcW w:w="1686" w:type="dxa"/>
            <w:tcBorders>
              <w:top w:val="nil"/>
              <w:left w:val="nil"/>
              <w:bottom w:val="single" w:sz="4"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0,498687427</w:t>
            </w:r>
          </w:p>
        </w:tc>
      </w:tr>
      <w:tr w:rsidR="004847D5" w:rsidRPr="005A758B">
        <w:trPr>
          <w:trHeight w:val="285"/>
          <w:jc w:val="center"/>
        </w:trPr>
        <w:tc>
          <w:tcPr>
            <w:tcW w:w="3168" w:type="dxa"/>
            <w:tcBorders>
              <w:top w:val="nil"/>
              <w:left w:val="single" w:sz="8" w:space="0" w:color="auto"/>
              <w:bottom w:val="single" w:sz="8"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3.8</w:t>
            </w:r>
          </w:p>
        </w:tc>
        <w:tc>
          <w:tcPr>
            <w:tcW w:w="1686" w:type="dxa"/>
            <w:tcBorders>
              <w:top w:val="nil"/>
              <w:left w:val="nil"/>
              <w:bottom w:val="single" w:sz="8"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0,162581938</w:t>
            </w:r>
          </w:p>
        </w:tc>
        <w:tc>
          <w:tcPr>
            <w:tcW w:w="1686" w:type="dxa"/>
            <w:tcBorders>
              <w:top w:val="nil"/>
              <w:left w:val="nil"/>
              <w:bottom w:val="single" w:sz="8" w:space="0" w:color="auto"/>
              <w:right w:val="single" w:sz="4" w:space="0" w:color="auto"/>
            </w:tcBorders>
            <w:noWrap/>
            <w:vAlign w:val="bottom"/>
          </w:tcPr>
          <w:p w:rsidR="004847D5" w:rsidRPr="005A758B" w:rsidRDefault="004847D5" w:rsidP="004847D5">
            <w:pPr>
              <w:jc w:val="both"/>
              <w:rPr>
                <w:sz w:val="28"/>
                <w:szCs w:val="28"/>
              </w:rPr>
            </w:pPr>
            <w:r w:rsidRPr="005A758B">
              <w:rPr>
                <w:sz w:val="28"/>
                <w:szCs w:val="28"/>
              </w:rPr>
              <w:t>0</w:t>
            </w:r>
          </w:p>
        </w:tc>
        <w:tc>
          <w:tcPr>
            <w:tcW w:w="1686" w:type="dxa"/>
            <w:tcBorders>
              <w:top w:val="nil"/>
              <w:left w:val="nil"/>
              <w:bottom w:val="single" w:sz="8" w:space="0" w:color="auto"/>
              <w:right w:val="single" w:sz="8" w:space="0" w:color="auto"/>
            </w:tcBorders>
            <w:noWrap/>
            <w:vAlign w:val="bottom"/>
          </w:tcPr>
          <w:p w:rsidR="004847D5" w:rsidRPr="005A758B" w:rsidRDefault="004847D5" w:rsidP="004847D5">
            <w:pPr>
              <w:jc w:val="both"/>
              <w:rPr>
                <w:sz w:val="28"/>
                <w:szCs w:val="28"/>
              </w:rPr>
            </w:pPr>
            <w:r w:rsidRPr="005A758B">
              <w:rPr>
                <w:sz w:val="28"/>
                <w:szCs w:val="28"/>
              </w:rPr>
              <w:t>0,238255363</w:t>
            </w:r>
          </w:p>
        </w:tc>
      </w:tr>
      <w:tr w:rsidR="004847D5" w:rsidRPr="005A758B">
        <w:trPr>
          <w:trHeight w:val="285"/>
          <w:jc w:val="center"/>
        </w:trPr>
        <w:tc>
          <w:tcPr>
            <w:tcW w:w="3168" w:type="dxa"/>
            <w:tcBorders>
              <w:top w:val="single" w:sz="8" w:space="0" w:color="auto"/>
              <w:left w:val="single" w:sz="8" w:space="0" w:color="auto"/>
              <w:bottom w:val="single" w:sz="8" w:space="0" w:color="auto"/>
              <w:right w:val="single" w:sz="8" w:space="0" w:color="auto"/>
            </w:tcBorders>
            <w:noWrap/>
            <w:vAlign w:val="bottom"/>
          </w:tcPr>
          <w:p w:rsidR="004847D5" w:rsidRPr="00646992" w:rsidRDefault="004847D5" w:rsidP="004847D5">
            <w:pPr>
              <w:jc w:val="both"/>
              <w:rPr>
                <w:sz w:val="28"/>
                <w:szCs w:val="28"/>
              </w:rPr>
            </w:pPr>
            <w:r w:rsidRPr="00646992">
              <w:rPr>
                <w:sz w:val="28"/>
                <w:szCs w:val="28"/>
              </w:rPr>
              <w:t>R</w:t>
            </w:r>
            <w:r w:rsidRPr="006C6B47">
              <w:rPr>
                <w:sz w:val="28"/>
                <w:szCs w:val="28"/>
                <w:vertAlign w:val="subscript"/>
              </w:rPr>
              <w:t>ij</w:t>
            </w:r>
          </w:p>
        </w:tc>
        <w:tc>
          <w:tcPr>
            <w:tcW w:w="1686" w:type="dxa"/>
            <w:tcBorders>
              <w:top w:val="single" w:sz="8" w:space="0" w:color="auto"/>
              <w:left w:val="nil"/>
              <w:bottom w:val="single" w:sz="8" w:space="0" w:color="auto"/>
              <w:right w:val="single" w:sz="4" w:space="0" w:color="auto"/>
            </w:tcBorders>
            <w:shd w:val="clear" w:color="auto" w:fill="auto"/>
            <w:noWrap/>
            <w:vAlign w:val="bottom"/>
          </w:tcPr>
          <w:p w:rsidR="004847D5" w:rsidRPr="00646992" w:rsidRDefault="004847D5" w:rsidP="004847D5">
            <w:pPr>
              <w:jc w:val="both"/>
              <w:rPr>
                <w:i/>
                <w:iCs/>
                <w:sz w:val="28"/>
                <w:szCs w:val="28"/>
              </w:rPr>
            </w:pPr>
            <w:r w:rsidRPr="00646992">
              <w:rPr>
                <w:i/>
                <w:iCs/>
                <w:sz w:val="28"/>
                <w:szCs w:val="28"/>
              </w:rPr>
              <w:t>3,435222512</w:t>
            </w:r>
          </w:p>
        </w:tc>
        <w:tc>
          <w:tcPr>
            <w:tcW w:w="1686" w:type="dxa"/>
            <w:tcBorders>
              <w:top w:val="single" w:sz="8" w:space="0" w:color="auto"/>
              <w:left w:val="nil"/>
              <w:bottom w:val="single" w:sz="8" w:space="0" w:color="auto"/>
              <w:right w:val="single" w:sz="4" w:space="0" w:color="auto"/>
            </w:tcBorders>
            <w:noWrap/>
            <w:vAlign w:val="bottom"/>
          </w:tcPr>
          <w:p w:rsidR="004847D5" w:rsidRPr="00646992" w:rsidRDefault="004847D5" w:rsidP="004847D5">
            <w:pPr>
              <w:jc w:val="both"/>
              <w:rPr>
                <w:i/>
                <w:iCs/>
                <w:sz w:val="28"/>
                <w:szCs w:val="28"/>
              </w:rPr>
            </w:pPr>
            <w:r w:rsidRPr="00646992">
              <w:rPr>
                <w:i/>
                <w:iCs/>
                <w:sz w:val="28"/>
                <w:szCs w:val="28"/>
              </w:rPr>
              <w:t>1,369358063</w:t>
            </w:r>
          </w:p>
        </w:tc>
        <w:tc>
          <w:tcPr>
            <w:tcW w:w="1686" w:type="dxa"/>
            <w:tcBorders>
              <w:top w:val="single" w:sz="8" w:space="0" w:color="auto"/>
              <w:left w:val="nil"/>
              <w:bottom w:val="single" w:sz="8" w:space="0" w:color="auto"/>
              <w:right w:val="single" w:sz="8" w:space="0" w:color="auto"/>
            </w:tcBorders>
            <w:noWrap/>
            <w:vAlign w:val="bottom"/>
          </w:tcPr>
          <w:p w:rsidR="004847D5" w:rsidRPr="00646992" w:rsidRDefault="004847D5" w:rsidP="004847D5">
            <w:pPr>
              <w:jc w:val="both"/>
              <w:rPr>
                <w:i/>
                <w:iCs/>
                <w:sz w:val="28"/>
                <w:szCs w:val="28"/>
              </w:rPr>
            </w:pPr>
            <w:r w:rsidRPr="00646992">
              <w:rPr>
                <w:i/>
                <w:iCs/>
                <w:sz w:val="28"/>
                <w:szCs w:val="28"/>
              </w:rPr>
              <w:t>2,947758342</w:t>
            </w:r>
          </w:p>
        </w:tc>
      </w:tr>
    </w:tbl>
    <w:p w:rsidR="00867F52" w:rsidRPr="005A758B" w:rsidRDefault="00867F52" w:rsidP="00867F52">
      <w:pPr>
        <w:spacing w:line="360" w:lineRule="auto"/>
        <w:ind w:firstLine="709"/>
        <w:jc w:val="both"/>
        <w:rPr>
          <w:sz w:val="28"/>
          <w:szCs w:val="28"/>
        </w:rPr>
      </w:pPr>
    </w:p>
    <w:p w:rsidR="00867F52" w:rsidRPr="005A758B" w:rsidRDefault="00867F52" w:rsidP="00597B75">
      <w:pPr>
        <w:spacing w:line="360" w:lineRule="auto"/>
        <w:ind w:firstLine="709"/>
        <w:jc w:val="both"/>
        <w:rPr>
          <w:sz w:val="28"/>
          <w:szCs w:val="28"/>
        </w:rPr>
      </w:pPr>
      <w:r w:rsidRPr="005A758B">
        <w:rPr>
          <w:sz w:val="28"/>
          <w:szCs w:val="28"/>
        </w:rPr>
        <w:t>Итак, найденный показатель рейтинговой оценки предприятия свидетельствует о том, что ООО «Пегас», обозначенное как предприятие 1, имеет наиболее высокую оценку, а значит, из приведенных предприятий оно является наиболее успешным и устойчивым в финансовом плане. Выявление данного факта и являлось целью проведения оценки, поэтому данный вывод можно считать конечным.</w:t>
      </w:r>
    </w:p>
    <w:p w:rsidR="00DC418D" w:rsidRDefault="00DC418D" w:rsidP="00597B75">
      <w:pPr>
        <w:pStyle w:val="a3"/>
        <w:spacing w:line="360" w:lineRule="auto"/>
        <w:ind w:firstLine="709"/>
        <w:jc w:val="center"/>
      </w:pPr>
      <w:r>
        <w:t>2.3. Основные направления повышения эффективности использования финансового менеджмента в жизнедеятельности организации</w:t>
      </w:r>
    </w:p>
    <w:p w:rsidR="00597B75" w:rsidRDefault="00597B75" w:rsidP="005A758B">
      <w:pPr>
        <w:spacing w:before="120" w:after="100" w:afterAutospacing="1" w:line="360" w:lineRule="auto"/>
        <w:ind w:firstLine="709"/>
        <w:jc w:val="both"/>
        <w:rPr>
          <w:rFonts w:eastAsia="SimSun"/>
          <w:color w:val="000000"/>
          <w:sz w:val="28"/>
          <w:szCs w:val="28"/>
        </w:rPr>
      </w:pPr>
    </w:p>
    <w:p w:rsidR="00BF44A2" w:rsidRPr="005A758B" w:rsidRDefault="00BF44A2" w:rsidP="005A758B">
      <w:pPr>
        <w:spacing w:before="120" w:after="100" w:afterAutospacing="1" w:line="360" w:lineRule="auto"/>
        <w:ind w:firstLine="709"/>
        <w:jc w:val="both"/>
        <w:rPr>
          <w:rFonts w:eastAsia="SimSun"/>
          <w:sz w:val="28"/>
          <w:szCs w:val="28"/>
        </w:rPr>
      </w:pPr>
      <w:r w:rsidRPr="005A758B">
        <w:rPr>
          <w:rFonts w:eastAsia="SimSun"/>
          <w:color w:val="000000"/>
          <w:sz w:val="28"/>
          <w:szCs w:val="28"/>
        </w:rPr>
        <w:t>Переход к рыночным отношениям требует глубоких сдвигов в экономике - решающей сфере человеческой деятельности. Необходимо осуществить крутой поворот к интенсификации производства, переориентировать каждое предприятие, организацию, фирму на полное и первоочередное использование качественных факторов экономического роста. Должен быть обеспечен переход к экономике высшей организации и эффективности со всесторонне развитыми производительными силами и производственными отношениями, хорошо отлаженным хозяйственным механизмом. В значительной степени необходимые условия для этого создает рыночная экономика.</w:t>
      </w:r>
    </w:p>
    <w:p w:rsidR="00BF44A2" w:rsidRPr="005A758B" w:rsidRDefault="00BF44A2" w:rsidP="005A758B">
      <w:pPr>
        <w:spacing w:before="120" w:after="100" w:afterAutospacing="1" w:line="360" w:lineRule="auto"/>
        <w:ind w:firstLine="709"/>
        <w:jc w:val="both"/>
        <w:rPr>
          <w:rFonts w:eastAsia="SimSun"/>
          <w:sz w:val="28"/>
          <w:szCs w:val="28"/>
        </w:rPr>
      </w:pPr>
      <w:r w:rsidRPr="005A758B">
        <w:rPr>
          <w:rFonts w:eastAsia="SimSun"/>
          <w:color w:val="000000"/>
          <w:sz w:val="28"/>
          <w:szCs w:val="28"/>
        </w:rPr>
        <w:t>При обосновании и анализе всех показателей экономической эффективности учитываются факторы повышения эффективности производства по основным направлениям развития и совершенствования производства. Эти направления охватывают комплексы технических, организационных и социально- экономических мер, на основе которых достигается экономия живого труда, затрат и ресурсов, повышение качества и конкурентоспособности продукции. Важнейшими факторами повышения эффективности производства здесь выступают:</w:t>
      </w:r>
    </w:p>
    <w:p w:rsidR="00BF44A2" w:rsidRPr="005A758B" w:rsidRDefault="00BF44A2" w:rsidP="00597B75">
      <w:pPr>
        <w:numPr>
          <w:ilvl w:val="0"/>
          <w:numId w:val="20"/>
        </w:numPr>
        <w:spacing w:before="120" w:after="100" w:afterAutospacing="1" w:line="360" w:lineRule="auto"/>
        <w:jc w:val="both"/>
        <w:rPr>
          <w:rFonts w:eastAsia="SimSun"/>
          <w:sz w:val="28"/>
          <w:szCs w:val="28"/>
        </w:rPr>
      </w:pPr>
      <w:r w:rsidRPr="005A758B">
        <w:rPr>
          <w:rFonts w:eastAsia="SimSun"/>
          <w:color w:val="000000"/>
          <w:sz w:val="28"/>
          <w:szCs w:val="28"/>
        </w:rPr>
        <w:t>ускорение научно- технического прогресса, повышение технического уровня производства, производимой и осваиваемой продукции (повышение ее качества), инновационная политика;</w:t>
      </w:r>
    </w:p>
    <w:p w:rsidR="00BF44A2" w:rsidRPr="005A758B" w:rsidRDefault="00BF44A2" w:rsidP="00597B75">
      <w:pPr>
        <w:numPr>
          <w:ilvl w:val="0"/>
          <w:numId w:val="20"/>
        </w:numPr>
        <w:spacing w:before="120" w:after="100" w:afterAutospacing="1" w:line="360" w:lineRule="auto"/>
        <w:jc w:val="both"/>
        <w:rPr>
          <w:rFonts w:eastAsia="SimSun"/>
          <w:sz w:val="28"/>
          <w:szCs w:val="28"/>
        </w:rPr>
      </w:pPr>
      <w:r w:rsidRPr="005A758B">
        <w:rPr>
          <w:rFonts w:eastAsia="SimSun"/>
          <w:color w:val="000000"/>
          <w:sz w:val="28"/>
          <w:szCs w:val="28"/>
        </w:rPr>
        <w:t>структурная перестройка экономики, ее ориентация на производство товаров народного потребления, конверсия оборонных предприятий и отраслей, совершенствование воспроизводственной структуры капитальных вложений (приоритет реконструкции и технического перевооружения действующих предприятий), ускоренное развитие наукоемких, высокотехнологичных отраслей;</w:t>
      </w:r>
    </w:p>
    <w:p w:rsidR="00BF44A2" w:rsidRPr="005A758B" w:rsidRDefault="00BF44A2" w:rsidP="00597B75">
      <w:pPr>
        <w:numPr>
          <w:ilvl w:val="0"/>
          <w:numId w:val="20"/>
        </w:numPr>
        <w:spacing w:before="120" w:after="100" w:afterAutospacing="1" w:line="360" w:lineRule="auto"/>
        <w:jc w:val="both"/>
        <w:rPr>
          <w:rFonts w:eastAsia="SimSun"/>
          <w:sz w:val="28"/>
          <w:szCs w:val="28"/>
        </w:rPr>
      </w:pPr>
      <w:r w:rsidRPr="005A758B">
        <w:rPr>
          <w:rFonts w:eastAsia="SimSun"/>
          <w:color w:val="000000"/>
          <w:sz w:val="28"/>
          <w:szCs w:val="28"/>
        </w:rPr>
        <w:t>совершенствование развития диверсификации, специализации и кооперирования, комбинирования и территориальной организации производства, совершенствование организации производства и труда на предприятиях и в объединениях;</w:t>
      </w:r>
    </w:p>
    <w:p w:rsidR="00BF44A2" w:rsidRPr="005A758B" w:rsidRDefault="00BF44A2" w:rsidP="00597B75">
      <w:pPr>
        <w:numPr>
          <w:ilvl w:val="0"/>
          <w:numId w:val="20"/>
        </w:numPr>
        <w:spacing w:before="120" w:after="100" w:afterAutospacing="1" w:line="360" w:lineRule="auto"/>
        <w:jc w:val="both"/>
        <w:rPr>
          <w:rFonts w:eastAsia="SimSun"/>
          <w:sz w:val="28"/>
          <w:szCs w:val="28"/>
        </w:rPr>
      </w:pPr>
      <w:r w:rsidRPr="005A758B">
        <w:rPr>
          <w:rFonts w:eastAsia="SimSun"/>
          <w:color w:val="000000"/>
          <w:sz w:val="28"/>
          <w:szCs w:val="28"/>
        </w:rPr>
        <w:t>разгосударствление и приватизация экономики, совершенствование государственного регулирования, хозяйственного расчета и системы мотивации к труду;</w:t>
      </w:r>
    </w:p>
    <w:p w:rsidR="00BF44A2" w:rsidRPr="005A758B" w:rsidRDefault="00BF44A2" w:rsidP="00597B75">
      <w:pPr>
        <w:numPr>
          <w:ilvl w:val="0"/>
          <w:numId w:val="20"/>
        </w:numPr>
        <w:spacing w:before="120" w:after="100" w:afterAutospacing="1" w:line="360" w:lineRule="auto"/>
        <w:jc w:val="both"/>
        <w:rPr>
          <w:rFonts w:eastAsia="SimSun"/>
          <w:sz w:val="28"/>
          <w:szCs w:val="28"/>
        </w:rPr>
      </w:pPr>
      <w:r w:rsidRPr="005A758B">
        <w:rPr>
          <w:rFonts w:eastAsia="SimSun"/>
          <w:color w:val="000000"/>
          <w:sz w:val="28"/>
          <w:szCs w:val="28"/>
        </w:rPr>
        <w:t>усиление социально</w:t>
      </w:r>
      <w:r w:rsidR="00736D5E">
        <w:rPr>
          <w:rFonts w:eastAsia="SimSun"/>
          <w:color w:val="000000"/>
          <w:sz w:val="28"/>
          <w:szCs w:val="28"/>
        </w:rPr>
        <w:t xml:space="preserve"> </w:t>
      </w:r>
      <w:r w:rsidRPr="005A758B">
        <w:rPr>
          <w:rFonts w:eastAsia="SimSun"/>
          <w:color w:val="000000"/>
          <w:sz w:val="28"/>
          <w:szCs w:val="28"/>
        </w:rPr>
        <w:t>- психологических факторов, активизация человеческого фактора на основе демократизации и децентрализации управления, повышения ответственности и творческой инициативы работников, всестороннего развития личности, усиления социальной направленности в развитии производства (повышение общеобразовательного и профессионального уровня работников, улучшение условий труда и техники безопасности, повышение культуры производства, улучшение экологии).</w:t>
      </w:r>
    </w:p>
    <w:p w:rsidR="00BF44A2" w:rsidRPr="005A758B" w:rsidRDefault="00BF44A2" w:rsidP="005A758B">
      <w:pPr>
        <w:spacing w:before="120" w:after="100" w:afterAutospacing="1" w:line="360" w:lineRule="auto"/>
        <w:ind w:firstLine="709"/>
        <w:jc w:val="both"/>
        <w:rPr>
          <w:rFonts w:eastAsia="SimSun"/>
          <w:sz w:val="28"/>
          <w:szCs w:val="28"/>
        </w:rPr>
      </w:pPr>
      <w:r w:rsidRPr="005A758B">
        <w:rPr>
          <w:rFonts w:eastAsia="SimSun"/>
          <w:color w:val="000000"/>
          <w:sz w:val="28"/>
          <w:szCs w:val="28"/>
        </w:rPr>
        <w:t>Среди всех факторов повышения эффективности и усиления интенсификации производства решающее место принадлежит разгосударствлению и приватизации экономики, научно- техническому прогрессу и активизации человеческой деятельности, усилению личностного фактора (коммуникации, сотрудничество, координация, приверженность делу), повышению роли людей в производственном процессе. Все другие факторы находятся во взаимозависимости от этих решающих факторов.</w:t>
      </w:r>
      <w:r w:rsidR="00B720D1">
        <w:rPr>
          <w:rFonts w:eastAsia="SimSun"/>
          <w:color w:val="000000"/>
          <w:sz w:val="28"/>
          <w:szCs w:val="28"/>
        </w:rPr>
        <w:t xml:space="preserve"> </w:t>
      </w:r>
      <w:r w:rsidR="00B720D1">
        <w:rPr>
          <w:sz w:val="28"/>
          <w:szCs w:val="28"/>
          <w:lang w:val="en-GB"/>
        </w:rPr>
        <w:t>[</w:t>
      </w:r>
      <w:r w:rsidR="00B720D1">
        <w:rPr>
          <w:sz w:val="28"/>
          <w:szCs w:val="28"/>
        </w:rPr>
        <w:t>5, 390</w:t>
      </w:r>
      <w:r w:rsidR="00B720D1">
        <w:rPr>
          <w:sz w:val="28"/>
          <w:szCs w:val="28"/>
          <w:lang w:val="en-GB"/>
        </w:rPr>
        <w:t>]</w:t>
      </w:r>
    </w:p>
    <w:p w:rsidR="00BF44A2" w:rsidRPr="005A758B" w:rsidRDefault="00BF44A2" w:rsidP="005A758B">
      <w:pPr>
        <w:spacing w:before="120" w:after="100" w:afterAutospacing="1" w:line="360" w:lineRule="auto"/>
        <w:ind w:firstLine="709"/>
        <w:jc w:val="both"/>
        <w:rPr>
          <w:rFonts w:eastAsia="SimSun"/>
          <w:sz w:val="28"/>
          <w:szCs w:val="28"/>
        </w:rPr>
      </w:pPr>
      <w:r w:rsidRPr="005A758B">
        <w:rPr>
          <w:rFonts w:eastAsia="SimSun"/>
          <w:color w:val="000000"/>
          <w:sz w:val="28"/>
          <w:szCs w:val="28"/>
        </w:rPr>
        <w:t>В зависимости от места и сферы реализации пути повышения эффективности подразделяются на общенациональные (государственные), отраслевые, территориальные и внутрипроизводственные. В экономической науке стран с развитыми рыночными отношениями эти пути подразделяются на две группы: внутрипроизводственные и внешние или факторы, воздействующие на изменение прибыли и контролируемые со стороны фирмы и неконтролируемые факторы, к которым фирма может только подстроиться. Вторая группа факторов – это конкретные рыночные условия, цены на продукцию, сырье, материалы, энергию, курсы валют, банковский процент, система госзаказов, налогообложение, льготы по налогам и т.д.</w:t>
      </w:r>
    </w:p>
    <w:p w:rsidR="00BF44A2" w:rsidRPr="005A758B" w:rsidRDefault="00BF44A2" w:rsidP="005A758B">
      <w:pPr>
        <w:spacing w:before="120" w:after="100" w:afterAutospacing="1" w:line="360" w:lineRule="auto"/>
        <w:ind w:firstLine="709"/>
        <w:jc w:val="both"/>
        <w:rPr>
          <w:rFonts w:eastAsia="SimSun"/>
          <w:sz w:val="28"/>
          <w:szCs w:val="28"/>
        </w:rPr>
      </w:pPr>
      <w:r w:rsidRPr="005A758B">
        <w:rPr>
          <w:rFonts w:eastAsia="SimSun"/>
          <w:color w:val="000000"/>
          <w:sz w:val="28"/>
          <w:szCs w:val="28"/>
        </w:rPr>
        <w:t>Наиболее многообразна группа внутрипроизводственных факторов в масштабе предприятия, объединения, фирмы. Их количество и содержание специфичны для каждого предприятия в зависимости от его специализации, структуры, времени функционирования, текущих и перспективных задач. Они не могут быть унифицированы и едины для всех предприятий.</w:t>
      </w:r>
    </w:p>
    <w:p w:rsidR="00BF44A2" w:rsidRPr="005A758B" w:rsidRDefault="00BF44A2" w:rsidP="005A758B">
      <w:pPr>
        <w:spacing w:before="120" w:after="100" w:afterAutospacing="1" w:line="360" w:lineRule="auto"/>
        <w:ind w:firstLine="709"/>
        <w:jc w:val="both"/>
        <w:rPr>
          <w:rFonts w:eastAsia="SimSun"/>
          <w:sz w:val="28"/>
          <w:szCs w:val="28"/>
        </w:rPr>
      </w:pPr>
      <w:r w:rsidRPr="005A758B">
        <w:rPr>
          <w:rFonts w:eastAsia="SimSun"/>
          <w:color w:val="000000"/>
          <w:sz w:val="28"/>
          <w:szCs w:val="28"/>
        </w:rPr>
        <w:t>Количественная оценка внутрипроизводственных факторов дается в плане технического и организационного совершенствования производства – снижение трудоемкости и рост производительности труда, уменьшение материалоемкости и экономия материальных ресурсов, экономия от снижения издержек производства и прирост прибыли и рентабельности, прирост производственных мощностей и выпуска продукции, экономический эффект от реализации мероприятий, а также конкретные размеры капитальных затрат и сроки реализации мероприятий.</w:t>
      </w:r>
      <w:r w:rsidR="00B720D1">
        <w:rPr>
          <w:rFonts w:eastAsia="SimSun"/>
          <w:color w:val="000000"/>
          <w:sz w:val="28"/>
          <w:szCs w:val="28"/>
        </w:rPr>
        <w:t xml:space="preserve"> </w:t>
      </w:r>
      <w:r w:rsidR="00B720D1">
        <w:rPr>
          <w:sz w:val="28"/>
          <w:szCs w:val="28"/>
          <w:lang w:val="en-GB"/>
        </w:rPr>
        <w:t>[</w:t>
      </w:r>
      <w:r w:rsidR="00B720D1">
        <w:rPr>
          <w:sz w:val="28"/>
          <w:szCs w:val="28"/>
        </w:rPr>
        <w:t>7, 189</w:t>
      </w:r>
      <w:r w:rsidR="00B720D1">
        <w:rPr>
          <w:sz w:val="28"/>
          <w:szCs w:val="28"/>
          <w:lang w:val="en-GB"/>
        </w:rPr>
        <w:t>]</w:t>
      </w:r>
    </w:p>
    <w:p w:rsidR="00BF44A2" w:rsidRPr="005A758B" w:rsidRDefault="00BF44A2" w:rsidP="005A758B">
      <w:pPr>
        <w:spacing w:before="120" w:after="100" w:afterAutospacing="1" w:line="360" w:lineRule="auto"/>
        <w:ind w:firstLine="709"/>
        <w:jc w:val="both"/>
        <w:rPr>
          <w:rFonts w:eastAsia="SimSun"/>
          <w:sz w:val="28"/>
          <w:szCs w:val="28"/>
        </w:rPr>
      </w:pPr>
      <w:r w:rsidRPr="005A758B">
        <w:rPr>
          <w:rFonts w:eastAsia="SimSun"/>
          <w:color w:val="000000"/>
          <w:sz w:val="28"/>
          <w:szCs w:val="28"/>
        </w:rPr>
        <w:t>Управление эффективностью и рентабельностью производства в условиях рынка предполагает как разработку и реализацию текущих планов, так и разработку прогнозов, контроль и анализ их реализации. При этом важно учитывать фактор времени: время, которое необходимо, чтобы новый продукт или услуги вышли на рынок; время, необходимое для освоения и реализации новых идей, изобретений и рационализаторских предложений, освоения производства новой продукции и ее снятие с производства и замены новой или существенно модернизированной продукцией.</w:t>
      </w:r>
      <w:r w:rsidR="00B720D1">
        <w:rPr>
          <w:rFonts w:eastAsia="SimSun"/>
          <w:color w:val="000000"/>
          <w:sz w:val="28"/>
          <w:szCs w:val="28"/>
        </w:rPr>
        <w:t xml:space="preserve"> </w:t>
      </w:r>
      <w:r w:rsidR="00B720D1">
        <w:rPr>
          <w:sz w:val="28"/>
          <w:szCs w:val="28"/>
          <w:lang w:val="en-GB"/>
        </w:rPr>
        <w:t>[</w:t>
      </w:r>
      <w:r w:rsidR="00B720D1">
        <w:rPr>
          <w:sz w:val="28"/>
          <w:szCs w:val="28"/>
        </w:rPr>
        <w:t>11, 115</w:t>
      </w:r>
      <w:r w:rsidR="00B720D1">
        <w:rPr>
          <w:sz w:val="28"/>
          <w:szCs w:val="28"/>
          <w:lang w:val="en-GB"/>
        </w:rPr>
        <w:t>]</w:t>
      </w:r>
    </w:p>
    <w:p w:rsidR="00BF44A2" w:rsidRPr="005A758B" w:rsidRDefault="00BF44A2" w:rsidP="005A758B">
      <w:pPr>
        <w:spacing w:before="120" w:after="100" w:afterAutospacing="1" w:line="360" w:lineRule="auto"/>
        <w:ind w:firstLine="709"/>
        <w:jc w:val="both"/>
        <w:rPr>
          <w:rFonts w:eastAsia="SimSun"/>
          <w:sz w:val="28"/>
          <w:szCs w:val="28"/>
        </w:rPr>
      </w:pPr>
      <w:r w:rsidRPr="005A758B">
        <w:rPr>
          <w:rFonts w:eastAsia="SimSun"/>
          <w:color w:val="000000"/>
          <w:sz w:val="28"/>
          <w:szCs w:val="28"/>
        </w:rPr>
        <w:t>Переход к рыночной экономике вносит ряд существенных корректив в теорию и практику оценки экономической эффективности, отбора и реализации оптимальных вариантов производственно</w:t>
      </w:r>
      <w:r w:rsidR="005062AC">
        <w:rPr>
          <w:rFonts w:eastAsia="SimSun"/>
          <w:color w:val="000000"/>
          <w:sz w:val="28"/>
          <w:szCs w:val="28"/>
        </w:rPr>
        <w:t xml:space="preserve"> </w:t>
      </w:r>
      <w:r w:rsidRPr="005A758B">
        <w:rPr>
          <w:rFonts w:eastAsia="SimSun"/>
          <w:color w:val="000000"/>
          <w:sz w:val="28"/>
          <w:szCs w:val="28"/>
        </w:rPr>
        <w:t>- хозяйственных решений.</w:t>
      </w:r>
    </w:p>
    <w:p w:rsidR="00BF44A2" w:rsidRPr="005A758B" w:rsidRDefault="00BF44A2" w:rsidP="005A758B">
      <w:pPr>
        <w:spacing w:before="120" w:after="100" w:afterAutospacing="1" w:line="360" w:lineRule="auto"/>
        <w:ind w:firstLine="709"/>
        <w:jc w:val="both"/>
        <w:rPr>
          <w:rFonts w:eastAsia="SimSun"/>
          <w:sz w:val="28"/>
          <w:szCs w:val="28"/>
        </w:rPr>
      </w:pPr>
      <w:r w:rsidRPr="005A758B">
        <w:rPr>
          <w:rFonts w:eastAsia="SimSun"/>
          <w:color w:val="000000"/>
          <w:sz w:val="28"/>
          <w:szCs w:val="28"/>
        </w:rPr>
        <w:t>Во</w:t>
      </w:r>
      <w:r w:rsidR="005062AC">
        <w:rPr>
          <w:rFonts w:eastAsia="SimSun"/>
          <w:color w:val="000000"/>
          <w:sz w:val="28"/>
          <w:szCs w:val="28"/>
        </w:rPr>
        <w:t xml:space="preserve"> </w:t>
      </w:r>
      <w:r w:rsidRPr="005A758B">
        <w:rPr>
          <w:rFonts w:eastAsia="SimSun"/>
          <w:color w:val="000000"/>
          <w:sz w:val="28"/>
          <w:szCs w:val="28"/>
        </w:rPr>
        <w:t>- первых, существенно повышается экономическая ответственность за принимаемые производственно- хозяйственные решения по сравнению с обоснованием эффективности принимаемых решений в условиях тотального огосударствления экономики, когда преобладало безвозмездное финансирование капитальных вложений и предприятия по существу не несли материальной ответственности за достоверность оценки и фактическую эффективность технических и организационных мероприятий, соответствие проектной и фактической эффективности.</w:t>
      </w:r>
    </w:p>
    <w:p w:rsidR="00BF44A2" w:rsidRPr="005A758B" w:rsidRDefault="00BF44A2" w:rsidP="005A758B">
      <w:pPr>
        <w:spacing w:before="120" w:after="100" w:afterAutospacing="1" w:line="360" w:lineRule="auto"/>
        <w:ind w:firstLine="709"/>
        <w:jc w:val="both"/>
        <w:rPr>
          <w:rFonts w:eastAsia="SimSun"/>
          <w:sz w:val="28"/>
          <w:szCs w:val="28"/>
        </w:rPr>
      </w:pPr>
      <w:r w:rsidRPr="005A758B">
        <w:rPr>
          <w:rFonts w:eastAsia="SimSun"/>
          <w:color w:val="000000"/>
          <w:sz w:val="28"/>
          <w:szCs w:val="28"/>
        </w:rPr>
        <w:t>Совершенно другое положение в условиях рыночной экономики, когда собственник средств несет полную материальную ответственность за конечные финансовые результаты производственной деятельности, т.е. происходит персонализация материальной и финансовой ответственности. В этих условиях расчеты и обоснование экономической эффективности уже не носят формального характера, как это имело место в централизованно управляемой экономике, когда, как правило, проектная и фактическая эффективность принимаемых решений не совпадали.</w:t>
      </w:r>
      <w:r w:rsidR="00B720D1">
        <w:rPr>
          <w:rFonts w:eastAsia="SimSun"/>
          <w:color w:val="000000"/>
          <w:sz w:val="28"/>
          <w:szCs w:val="28"/>
        </w:rPr>
        <w:t xml:space="preserve"> </w:t>
      </w:r>
      <w:r w:rsidR="00B720D1">
        <w:rPr>
          <w:sz w:val="28"/>
          <w:szCs w:val="28"/>
          <w:lang w:val="en-GB"/>
        </w:rPr>
        <w:t>[</w:t>
      </w:r>
      <w:r w:rsidR="00B720D1">
        <w:rPr>
          <w:sz w:val="28"/>
          <w:szCs w:val="28"/>
        </w:rPr>
        <w:t>13, 121</w:t>
      </w:r>
      <w:r w:rsidR="00B720D1">
        <w:rPr>
          <w:sz w:val="28"/>
          <w:szCs w:val="28"/>
          <w:lang w:val="en-GB"/>
        </w:rPr>
        <w:t>]</w:t>
      </w:r>
    </w:p>
    <w:p w:rsidR="00BF44A2" w:rsidRPr="005A758B" w:rsidRDefault="00BF44A2" w:rsidP="005A758B">
      <w:pPr>
        <w:spacing w:before="120" w:after="100" w:afterAutospacing="1" w:line="360" w:lineRule="auto"/>
        <w:ind w:firstLine="709"/>
        <w:jc w:val="both"/>
        <w:rPr>
          <w:rFonts w:eastAsia="SimSun"/>
          <w:sz w:val="28"/>
          <w:szCs w:val="28"/>
        </w:rPr>
      </w:pPr>
      <w:r w:rsidRPr="005A758B">
        <w:rPr>
          <w:rFonts w:eastAsia="SimSun"/>
          <w:color w:val="000000"/>
          <w:sz w:val="28"/>
          <w:szCs w:val="28"/>
        </w:rPr>
        <w:t>Во</w:t>
      </w:r>
      <w:r w:rsidR="005062AC">
        <w:rPr>
          <w:rFonts w:eastAsia="SimSun"/>
          <w:color w:val="000000"/>
          <w:sz w:val="28"/>
          <w:szCs w:val="28"/>
        </w:rPr>
        <w:t xml:space="preserve"> </w:t>
      </w:r>
      <w:r w:rsidRPr="005A758B">
        <w:rPr>
          <w:rFonts w:eastAsia="SimSun"/>
          <w:color w:val="000000"/>
          <w:sz w:val="28"/>
          <w:szCs w:val="28"/>
        </w:rPr>
        <w:t>- вторых, усиление ответственности за принимаемые решения тесно связано и с повышением степени риска в инвестиционной деятельности и развитии производства, когда регулятором производства главным образом выступают рыночные отношения, здесь уже необходима целая система страхования, независимой экспертизы проектов, использование услуг консультативных фирм.</w:t>
      </w:r>
    </w:p>
    <w:p w:rsidR="00BF44A2" w:rsidRPr="005A758B" w:rsidRDefault="00BF44A2" w:rsidP="005A758B">
      <w:pPr>
        <w:spacing w:before="120" w:after="100" w:afterAutospacing="1" w:line="360" w:lineRule="auto"/>
        <w:ind w:firstLine="709"/>
        <w:jc w:val="both"/>
        <w:rPr>
          <w:rFonts w:eastAsia="SimSun"/>
          <w:sz w:val="28"/>
          <w:szCs w:val="28"/>
        </w:rPr>
      </w:pPr>
      <w:r w:rsidRPr="005A758B">
        <w:rPr>
          <w:rFonts w:eastAsia="SimSun"/>
          <w:color w:val="000000"/>
          <w:sz w:val="28"/>
          <w:szCs w:val="28"/>
        </w:rPr>
        <w:t>В</w:t>
      </w:r>
      <w:r w:rsidR="005062AC">
        <w:rPr>
          <w:rFonts w:eastAsia="SimSun"/>
          <w:color w:val="000000"/>
          <w:sz w:val="28"/>
          <w:szCs w:val="28"/>
        </w:rPr>
        <w:t xml:space="preserve"> </w:t>
      </w:r>
      <w:r w:rsidRPr="005A758B">
        <w:rPr>
          <w:rFonts w:eastAsia="SimSun"/>
          <w:color w:val="000000"/>
          <w:sz w:val="28"/>
          <w:szCs w:val="28"/>
        </w:rPr>
        <w:t>- третьих, учитывая динамичность производства и инвестиций, усиливается значение оценки фактора времени при обосновании и достижении финансовых результатов на основе дисконтирования (формулы сложных процентов).</w:t>
      </w:r>
    </w:p>
    <w:p w:rsidR="00BF44A2" w:rsidRPr="005A758B" w:rsidRDefault="00BF44A2" w:rsidP="005A758B">
      <w:pPr>
        <w:spacing w:before="120" w:after="100" w:afterAutospacing="1" w:line="360" w:lineRule="auto"/>
        <w:ind w:firstLine="709"/>
        <w:jc w:val="both"/>
        <w:rPr>
          <w:rFonts w:eastAsia="SimSun"/>
          <w:sz w:val="28"/>
          <w:szCs w:val="28"/>
        </w:rPr>
      </w:pPr>
      <w:r w:rsidRPr="005A758B">
        <w:rPr>
          <w:rFonts w:eastAsia="SimSun"/>
          <w:color w:val="000000"/>
          <w:sz w:val="28"/>
          <w:szCs w:val="28"/>
        </w:rPr>
        <w:t>В</w:t>
      </w:r>
      <w:r w:rsidR="005062AC">
        <w:rPr>
          <w:rFonts w:eastAsia="SimSun"/>
          <w:color w:val="000000"/>
          <w:sz w:val="28"/>
          <w:szCs w:val="28"/>
        </w:rPr>
        <w:t xml:space="preserve"> </w:t>
      </w:r>
      <w:r w:rsidRPr="005A758B">
        <w:rPr>
          <w:rFonts w:eastAsia="SimSun"/>
          <w:color w:val="000000"/>
          <w:sz w:val="28"/>
          <w:szCs w:val="28"/>
        </w:rPr>
        <w:t xml:space="preserve">- четвертых, в отличие от командно- административной системы управления в условиях рыночных отношений и многообразия форм собственности взамен единых, централизованно утверждаемых экономических норм и нормативов эффективности, применяются индивидуальные нормативы, формирующиеся под влиянием рынка. При этом индивидуальные нормы весьма динамичны, они изменяются во времени под влиянием рынка. Они и учитываются при экономическом обосновании эффективности принимаемых решений (нормы прибыли по предприятиям, нормы амортизации, нормы расхода сырья и материалов). </w:t>
      </w:r>
      <w:r w:rsidR="00B720D1">
        <w:rPr>
          <w:rFonts w:eastAsia="SimSun"/>
          <w:color w:val="000000"/>
          <w:sz w:val="28"/>
          <w:szCs w:val="28"/>
        </w:rPr>
        <w:t xml:space="preserve"> </w:t>
      </w:r>
      <w:r w:rsidR="00B720D1">
        <w:rPr>
          <w:sz w:val="28"/>
          <w:szCs w:val="28"/>
          <w:lang w:val="en-GB"/>
        </w:rPr>
        <w:t>[</w:t>
      </w:r>
      <w:r w:rsidR="00B720D1">
        <w:rPr>
          <w:sz w:val="28"/>
          <w:szCs w:val="28"/>
        </w:rPr>
        <w:t>14, 122</w:t>
      </w:r>
      <w:r w:rsidR="00B720D1">
        <w:rPr>
          <w:sz w:val="28"/>
          <w:szCs w:val="28"/>
          <w:lang w:val="en-GB"/>
        </w:rPr>
        <w:t>]</w:t>
      </w:r>
    </w:p>
    <w:p w:rsidR="00BF44A2" w:rsidRPr="005A758B" w:rsidRDefault="00BF44A2" w:rsidP="005A758B">
      <w:pPr>
        <w:spacing w:before="120" w:after="100" w:afterAutospacing="1" w:line="360" w:lineRule="auto"/>
        <w:ind w:firstLine="709"/>
        <w:jc w:val="both"/>
        <w:rPr>
          <w:rFonts w:eastAsia="SimSun"/>
          <w:sz w:val="28"/>
          <w:szCs w:val="28"/>
        </w:rPr>
      </w:pPr>
      <w:r w:rsidRPr="005A758B">
        <w:rPr>
          <w:rFonts w:eastAsia="SimSun"/>
          <w:color w:val="000000"/>
          <w:sz w:val="28"/>
          <w:szCs w:val="28"/>
        </w:rPr>
        <w:t>Важнейшим фактором повышения эффективности общественного производства, обеспечение высокой его эффективности был и остается научно-технический прогресс. До последнего времени НТП проистекал эволюционно. Преимущество отдавалось совершенствованию уже существующих технологий, частичной модернизации машин и оборудования. Такие меры давали определенную, но незначительную отдачу. Недостаточны были стимулы разработки и внедрения мероприятий по новой технике. В современных условиях формирования рыночных отношений нужны революционные, качественные изменения, переход к принципиально новым технологиям, к технике последующих поколений - коренное перевооружение всех отраслей народного хозяйства на основе новейших достижений науки и техники. Важнейшие направления НТП:</w:t>
      </w:r>
    </w:p>
    <w:p w:rsidR="00BF44A2" w:rsidRPr="005A758B" w:rsidRDefault="00BF44A2" w:rsidP="005062AC">
      <w:pPr>
        <w:numPr>
          <w:ilvl w:val="0"/>
          <w:numId w:val="21"/>
        </w:numPr>
        <w:spacing w:before="120" w:after="100" w:afterAutospacing="1" w:line="360" w:lineRule="auto"/>
        <w:jc w:val="both"/>
        <w:rPr>
          <w:rFonts w:eastAsia="SimSun"/>
          <w:sz w:val="28"/>
          <w:szCs w:val="28"/>
        </w:rPr>
      </w:pPr>
      <w:r w:rsidRPr="005A758B">
        <w:rPr>
          <w:rFonts w:eastAsia="SimSun"/>
          <w:color w:val="000000"/>
          <w:sz w:val="28"/>
          <w:szCs w:val="28"/>
        </w:rPr>
        <w:t>широкое освоение прогрессивных технологий</w:t>
      </w:r>
      <w:r w:rsidR="005062AC">
        <w:rPr>
          <w:rFonts w:eastAsia="SimSun"/>
          <w:color w:val="000000"/>
          <w:sz w:val="28"/>
          <w:szCs w:val="28"/>
        </w:rPr>
        <w:t>;</w:t>
      </w:r>
      <w:r w:rsidRPr="005A758B">
        <w:rPr>
          <w:rFonts w:eastAsia="SimSun"/>
          <w:color w:val="000000"/>
          <w:sz w:val="28"/>
          <w:szCs w:val="28"/>
        </w:rPr>
        <w:t xml:space="preserve"> </w:t>
      </w:r>
    </w:p>
    <w:p w:rsidR="00BF44A2" w:rsidRPr="005A758B" w:rsidRDefault="00BF44A2" w:rsidP="005062AC">
      <w:pPr>
        <w:numPr>
          <w:ilvl w:val="0"/>
          <w:numId w:val="21"/>
        </w:numPr>
        <w:spacing w:before="120" w:after="100" w:afterAutospacing="1" w:line="360" w:lineRule="auto"/>
        <w:jc w:val="both"/>
        <w:rPr>
          <w:rFonts w:eastAsia="SimSun"/>
          <w:sz w:val="28"/>
          <w:szCs w:val="28"/>
        </w:rPr>
      </w:pPr>
      <w:r w:rsidRPr="005A758B">
        <w:rPr>
          <w:rFonts w:eastAsia="SimSun"/>
          <w:color w:val="000000"/>
          <w:sz w:val="28"/>
          <w:szCs w:val="28"/>
        </w:rPr>
        <w:t>автоматизация производства</w:t>
      </w:r>
      <w:r w:rsidR="005062AC">
        <w:rPr>
          <w:rFonts w:eastAsia="SimSun"/>
          <w:color w:val="000000"/>
          <w:sz w:val="28"/>
          <w:szCs w:val="28"/>
        </w:rPr>
        <w:t>;</w:t>
      </w:r>
    </w:p>
    <w:p w:rsidR="00BF44A2" w:rsidRPr="005A758B" w:rsidRDefault="00BF44A2" w:rsidP="005062AC">
      <w:pPr>
        <w:numPr>
          <w:ilvl w:val="0"/>
          <w:numId w:val="21"/>
        </w:numPr>
        <w:spacing w:before="120" w:after="100" w:afterAutospacing="1" w:line="360" w:lineRule="auto"/>
        <w:jc w:val="both"/>
        <w:rPr>
          <w:rFonts w:eastAsia="SimSun"/>
          <w:sz w:val="28"/>
          <w:szCs w:val="28"/>
        </w:rPr>
      </w:pPr>
      <w:r w:rsidRPr="005A758B">
        <w:rPr>
          <w:rFonts w:eastAsia="SimSun"/>
          <w:color w:val="000000"/>
          <w:sz w:val="28"/>
          <w:szCs w:val="28"/>
        </w:rPr>
        <w:t>создание использование новых видов материалов</w:t>
      </w:r>
      <w:r w:rsidR="005062AC">
        <w:rPr>
          <w:rFonts w:eastAsia="SimSun"/>
          <w:color w:val="000000"/>
          <w:sz w:val="28"/>
          <w:szCs w:val="28"/>
        </w:rPr>
        <w:t>.</w:t>
      </w:r>
    </w:p>
    <w:p w:rsidR="00BF44A2" w:rsidRPr="005A758B" w:rsidRDefault="00BF44A2" w:rsidP="005A758B">
      <w:pPr>
        <w:spacing w:before="120" w:after="100" w:afterAutospacing="1" w:line="360" w:lineRule="auto"/>
        <w:ind w:firstLine="709"/>
        <w:jc w:val="both"/>
        <w:rPr>
          <w:rFonts w:eastAsia="SimSun"/>
          <w:sz w:val="28"/>
          <w:szCs w:val="28"/>
        </w:rPr>
      </w:pPr>
      <w:r w:rsidRPr="005A758B">
        <w:rPr>
          <w:rFonts w:eastAsia="SimSun"/>
          <w:color w:val="000000"/>
          <w:sz w:val="28"/>
          <w:szCs w:val="28"/>
        </w:rPr>
        <w:t xml:space="preserve">В условиях перехода к рыночной экономике, ее начального этапа очень важны мероприятия научно-технического характера. Коллективы предприятий, их руководители главное внимание уделяют материальному стимулированию труда. Большая часть прибыли после уплаты налогов направляется в фонд потребления. Такое положение ненормально. Очевидно, по мере развития рыночных отношений предприятия начнут уделять должное внимание развитию производства на перспективу и будут направлять необходимые средства на новую технику, обновление производства, на освоение и выпуск новой продукции. </w:t>
      </w:r>
      <w:r w:rsidR="00B720D1">
        <w:rPr>
          <w:rFonts w:eastAsia="SimSun"/>
          <w:color w:val="000000"/>
          <w:sz w:val="28"/>
          <w:szCs w:val="28"/>
        </w:rPr>
        <w:t xml:space="preserve"> </w:t>
      </w:r>
      <w:r w:rsidR="00B720D1">
        <w:rPr>
          <w:sz w:val="28"/>
          <w:szCs w:val="28"/>
          <w:lang w:val="en-GB"/>
        </w:rPr>
        <w:t>[</w:t>
      </w:r>
      <w:r w:rsidR="00B720D1">
        <w:rPr>
          <w:sz w:val="28"/>
          <w:szCs w:val="28"/>
        </w:rPr>
        <w:t>15, 166</w:t>
      </w:r>
      <w:r w:rsidR="00B720D1">
        <w:rPr>
          <w:sz w:val="28"/>
          <w:szCs w:val="28"/>
          <w:lang w:val="en-GB"/>
        </w:rPr>
        <w:t>]</w:t>
      </w:r>
    </w:p>
    <w:p w:rsidR="00BF44A2" w:rsidRPr="005A758B" w:rsidRDefault="00BF44A2" w:rsidP="005A758B">
      <w:pPr>
        <w:spacing w:before="120" w:after="100" w:afterAutospacing="1" w:line="360" w:lineRule="auto"/>
        <w:ind w:firstLine="709"/>
        <w:jc w:val="both"/>
        <w:rPr>
          <w:rFonts w:eastAsia="SimSun"/>
          <w:sz w:val="28"/>
          <w:szCs w:val="28"/>
        </w:rPr>
      </w:pPr>
      <w:r w:rsidRPr="005A758B">
        <w:rPr>
          <w:rFonts w:eastAsia="SimSun"/>
          <w:color w:val="000000"/>
          <w:sz w:val="28"/>
          <w:szCs w:val="28"/>
        </w:rPr>
        <w:t>Помимо того, необходимо создать организационные предпосылки, экономические и социальные мотивации для творческого труда ученых, конструкторов, инженеров, рабочих. Коренные преобразования в технике и технологии, мобилизация всех, не только технических, но и организационных, экономических и социальных факторов создадут предпосылки для значительного повышения производительности труда. Предстоит обеспечивать внедрение новейшей техники и технологии, широко применять на производстве прогрессивные формы научной организации труда, совершенствовать его нормирование, добиваться роста культуры производства, укрепление порядка и дисциплины, стабильность трудовых коллективов. Хотя, все выше сказанное крайне важно и необходимо для современных предприятий, но нужно учитывать реалии сегодняшней жизни. Подобные меры смогут внедрить, наверное, очень нескоро и очень немногие предприятия из-за сложившегося и недавно обострившегося экономического, социального кризиса.</w:t>
      </w:r>
      <w:r w:rsidR="00B720D1">
        <w:rPr>
          <w:rFonts w:eastAsia="SimSun"/>
          <w:color w:val="000000"/>
          <w:sz w:val="28"/>
          <w:szCs w:val="28"/>
        </w:rPr>
        <w:t xml:space="preserve"> </w:t>
      </w:r>
      <w:r w:rsidR="00B720D1">
        <w:rPr>
          <w:sz w:val="28"/>
          <w:szCs w:val="28"/>
          <w:lang w:val="en-GB"/>
        </w:rPr>
        <w:t>[</w:t>
      </w:r>
      <w:r w:rsidR="00B720D1">
        <w:rPr>
          <w:sz w:val="28"/>
          <w:szCs w:val="28"/>
        </w:rPr>
        <w:t>17, 138</w:t>
      </w:r>
      <w:r w:rsidR="00B720D1">
        <w:rPr>
          <w:sz w:val="28"/>
          <w:szCs w:val="28"/>
          <w:lang w:val="en-GB"/>
        </w:rPr>
        <w:t>]</w:t>
      </w:r>
    </w:p>
    <w:p w:rsidR="005062AC" w:rsidRDefault="00BF44A2" w:rsidP="00FD4AA3">
      <w:pPr>
        <w:spacing w:before="120" w:after="100" w:afterAutospacing="1" w:line="360" w:lineRule="auto"/>
        <w:ind w:firstLine="709"/>
        <w:jc w:val="both"/>
        <w:rPr>
          <w:sz w:val="28"/>
          <w:szCs w:val="28"/>
        </w:rPr>
      </w:pPr>
      <w:r w:rsidRPr="005A758B">
        <w:rPr>
          <w:rFonts w:eastAsia="SimSun"/>
          <w:color w:val="000000"/>
          <w:sz w:val="28"/>
          <w:szCs w:val="28"/>
        </w:rPr>
        <w:t xml:space="preserve">Одним из важных факторов интенсификации и повышения эффективности производства является режим экономии. Ресурсосбережение должно превратиться в решающий источник удовлетворения растущей потребности в топливе, энергии, сырье и материалах. В решении всех этих вопросов важная роль принадлежит промышленности. Предстоит создать и оснастить народное хозяйство машинами, оборудованием, обеспечивающую высокую эффективность использования конструкционных и других материалов, сырьевых и топливно-энергетических ресурсов, создание и применение высокоэффективных малоотходных и безотходных технологических процессов. </w:t>
      </w:r>
    </w:p>
    <w:p w:rsidR="00E62482" w:rsidRDefault="00E62482" w:rsidP="005062AC">
      <w:pPr>
        <w:spacing w:line="360" w:lineRule="auto"/>
        <w:ind w:firstLine="709"/>
        <w:jc w:val="center"/>
        <w:rPr>
          <w:sz w:val="28"/>
          <w:szCs w:val="28"/>
        </w:rPr>
      </w:pPr>
    </w:p>
    <w:p w:rsidR="00E62482" w:rsidRDefault="00E62482" w:rsidP="005062AC">
      <w:pPr>
        <w:spacing w:line="360" w:lineRule="auto"/>
        <w:ind w:firstLine="709"/>
        <w:jc w:val="center"/>
        <w:rPr>
          <w:sz w:val="28"/>
          <w:szCs w:val="28"/>
        </w:rPr>
      </w:pPr>
    </w:p>
    <w:p w:rsidR="00E62482" w:rsidRDefault="00E62482" w:rsidP="005062AC">
      <w:pPr>
        <w:spacing w:line="360" w:lineRule="auto"/>
        <w:ind w:firstLine="709"/>
        <w:jc w:val="center"/>
        <w:rPr>
          <w:sz w:val="28"/>
          <w:szCs w:val="28"/>
        </w:rPr>
      </w:pPr>
    </w:p>
    <w:p w:rsidR="00E62482" w:rsidRDefault="00E62482" w:rsidP="005062AC">
      <w:pPr>
        <w:spacing w:line="360" w:lineRule="auto"/>
        <w:ind w:firstLine="709"/>
        <w:jc w:val="center"/>
        <w:rPr>
          <w:sz w:val="28"/>
          <w:szCs w:val="28"/>
        </w:rPr>
      </w:pPr>
    </w:p>
    <w:p w:rsidR="00E62482" w:rsidRDefault="00E62482" w:rsidP="005062AC">
      <w:pPr>
        <w:spacing w:line="360" w:lineRule="auto"/>
        <w:ind w:firstLine="709"/>
        <w:jc w:val="center"/>
        <w:rPr>
          <w:sz w:val="28"/>
          <w:szCs w:val="28"/>
        </w:rPr>
      </w:pPr>
    </w:p>
    <w:p w:rsidR="00E62482" w:rsidRDefault="00E62482" w:rsidP="005062AC">
      <w:pPr>
        <w:spacing w:line="360" w:lineRule="auto"/>
        <w:ind w:firstLine="709"/>
        <w:jc w:val="center"/>
        <w:rPr>
          <w:sz w:val="28"/>
          <w:szCs w:val="28"/>
        </w:rPr>
      </w:pPr>
    </w:p>
    <w:p w:rsidR="00E62482" w:rsidRDefault="00E62482" w:rsidP="005062AC">
      <w:pPr>
        <w:spacing w:line="360" w:lineRule="auto"/>
        <w:ind w:firstLine="709"/>
        <w:jc w:val="center"/>
        <w:rPr>
          <w:sz w:val="28"/>
          <w:szCs w:val="28"/>
        </w:rPr>
      </w:pPr>
    </w:p>
    <w:p w:rsidR="00E62482" w:rsidRDefault="00E62482" w:rsidP="005062AC">
      <w:pPr>
        <w:spacing w:line="360" w:lineRule="auto"/>
        <w:ind w:firstLine="709"/>
        <w:jc w:val="center"/>
        <w:rPr>
          <w:sz w:val="28"/>
          <w:szCs w:val="28"/>
        </w:rPr>
      </w:pPr>
    </w:p>
    <w:p w:rsidR="00E62482" w:rsidRDefault="00E62482" w:rsidP="005062AC">
      <w:pPr>
        <w:spacing w:line="360" w:lineRule="auto"/>
        <w:ind w:firstLine="709"/>
        <w:jc w:val="center"/>
        <w:rPr>
          <w:sz w:val="28"/>
          <w:szCs w:val="28"/>
        </w:rPr>
      </w:pPr>
    </w:p>
    <w:p w:rsidR="00E62482" w:rsidRDefault="00E62482" w:rsidP="005062AC">
      <w:pPr>
        <w:spacing w:line="360" w:lineRule="auto"/>
        <w:ind w:firstLine="709"/>
        <w:jc w:val="center"/>
        <w:rPr>
          <w:sz w:val="28"/>
          <w:szCs w:val="28"/>
        </w:rPr>
      </w:pPr>
    </w:p>
    <w:p w:rsidR="00E62482" w:rsidRDefault="00E62482" w:rsidP="005062AC">
      <w:pPr>
        <w:spacing w:line="360" w:lineRule="auto"/>
        <w:ind w:firstLine="709"/>
        <w:jc w:val="center"/>
        <w:rPr>
          <w:sz w:val="28"/>
          <w:szCs w:val="28"/>
        </w:rPr>
      </w:pPr>
    </w:p>
    <w:p w:rsidR="00E62482" w:rsidRDefault="00E62482" w:rsidP="005062AC">
      <w:pPr>
        <w:spacing w:line="360" w:lineRule="auto"/>
        <w:ind w:firstLine="709"/>
        <w:jc w:val="center"/>
        <w:rPr>
          <w:sz w:val="28"/>
          <w:szCs w:val="28"/>
        </w:rPr>
      </w:pPr>
    </w:p>
    <w:p w:rsidR="00E62482" w:rsidRDefault="00E62482" w:rsidP="005062AC">
      <w:pPr>
        <w:spacing w:line="360" w:lineRule="auto"/>
        <w:ind w:firstLine="709"/>
        <w:jc w:val="center"/>
        <w:rPr>
          <w:sz w:val="28"/>
          <w:szCs w:val="28"/>
        </w:rPr>
      </w:pPr>
    </w:p>
    <w:p w:rsidR="00E62482" w:rsidRDefault="00E62482" w:rsidP="005062AC">
      <w:pPr>
        <w:spacing w:line="360" w:lineRule="auto"/>
        <w:ind w:firstLine="709"/>
        <w:jc w:val="center"/>
        <w:rPr>
          <w:sz w:val="28"/>
          <w:szCs w:val="28"/>
        </w:rPr>
      </w:pPr>
    </w:p>
    <w:p w:rsidR="00E62482" w:rsidRDefault="00E62482" w:rsidP="005062AC">
      <w:pPr>
        <w:spacing w:line="360" w:lineRule="auto"/>
        <w:ind w:firstLine="709"/>
        <w:jc w:val="center"/>
        <w:rPr>
          <w:sz w:val="28"/>
          <w:szCs w:val="28"/>
        </w:rPr>
      </w:pPr>
    </w:p>
    <w:p w:rsidR="00E62482" w:rsidRDefault="00E62482" w:rsidP="005062AC">
      <w:pPr>
        <w:spacing w:line="360" w:lineRule="auto"/>
        <w:ind w:firstLine="709"/>
        <w:jc w:val="center"/>
        <w:rPr>
          <w:sz w:val="28"/>
          <w:szCs w:val="28"/>
        </w:rPr>
      </w:pPr>
    </w:p>
    <w:p w:rsidR="002252DA" w:rsidRDefault="002252DA" w:rsidP="005062AC">
      <w:pPr>
        <w:spacing w:line="360" w:lineRule="auto"/>
        <w:ind w:firstLine="709"/>
        <w:jc w:val="center"/>
        <w:rPr>
          <w:sz w:val="28"/>
          <w:szCs w:val="28"/>
        </w:rPr>
      </w:pPr>
    </w:p>
    <w:p w:rsidR="002252DA" w:rsidRDefault="002252DA" w:rsidP="005062AC">
      <w:pPr>
        <w:spacing w:line="360" w:lineRule="auto"/>
        <w:ind w:firstLine="709"/>
        <w:jc w:val="center"/>
        <w:rPr>
          <w:sz w:val="28"/>
          <w:szCs w:val="28"/>
        </w:rPr>
      </w:pPr>
    </w:p>
    <w:p w:rsidR="002252DA" w:rsidRDefault="002252DA" w:rsidP="005062AC">
      <w:pPr>
        <w:spacing w:line="360" w:lineRule="auto"/>
        <w:ind w:firstLine="709"/>
        <w:jc w:val="center"/>
        <w:rPr>
          <w:sz w:val="28"/>
          <w:szCs w:val="28"/>
        </w:rPr>
      </w:pPr>
    </w:p>
    <w:p w:rsidR="002252DA" w:rsidRDefault="002252DA" w:rsidP="005062AC">
      <w:pPr>
        <w:spacing w:line="360" w:lineRule="auto"/>
        <w:ind w:firstLine="709"/>
        <w:jc w:val="center"/>
        <w:rPr>
          <w:sz w:val="28"/>
          <w:szCs w:val="28"/>
        </w:rPr>
      </w:pPr>
    </w:p>
    <w:p w:rsidR="002252DA" w:rsidRDefault="002252DA" w:rsidP="005062AC">
      <w:pPr>
        <w:spacing w:line="360" w:lineRule="auto"/>
        <w:ind w:firstLine="709"/>
        <w:jc w:val="center"/>
        <w:rPr>
          <w:sz w:val="28"/>
          <w:szCs w:val="28"/>
        </w:rPr>
      </w:pPr>
    </w:p>
    <w:p w:rsidR="002252DA" w:rsidRDefault="002252DA" w:rsidP="005062AC">
      <w:pPr>
        <w:spacing w:line="360" w:lineRule="auto"/>
        <w:ind w:firstLine="709"/>
        <w:jc w:val="center"/>
        <w:rPr>
          <w:sz w:val="28"/>
          <w:szCs w:val="28"/>
        </w:rPr>
      </w:pPr>
    </w:p>
    <w:p w:rsidR="002252DA" w:rsidRDefault="002252DA" w:rsidP="005062AC">
      <w:pPr>
        <w:spacing w:line="360" w:lineRule="auto"/>
        <w:ind w:firstLine="709"/>
        <w:jc w:val="center"/>
        <w:rPr>
          <w:sz w:val="28"/>
          <w:szCs w:val="28"/>
        </w:rPr>
      </w:pPr>
    </w:p>
    <w:p w:rsidR="00BF44A2" w:rsidRDefault="00BF44A2" w:rsidP="005062AC">
      <w:pPr>
        <w:spacing w:line="360" w:lineRule="auto"/>
        <w:ind w:firstLine="709"/>
        <w:jc w:val="center"/>
        <w:rPr>
          <w:sz w:val="28"/>
          <w:szCs w:val="28"/>
        </w:rPr>
      </w:pPr>
      <w:r w:rsidRPr="005A758B">
        <w:rPr>
          <w:sz w:val="28"/>
          <w:szCs w:val="28"/>
        </w:rPr>
        <w:t>Заключение</w:t>
      </w:r>
    </w:p>
    <w:p w:rsidR="005062AC" w:rsidRPr="005A758B" w:rsidRDefault="005062AC" w:rsidP="005A758B">
      <w:pPr>
        <w:spacing w:line="360" w:lineRule="auto"/>
        <w:ind w:firstLine="709"/>
        <w:jc w:val="both"/>
        <w:rPr>
          <w:sz w:val="28"/>
          <w:szCs w:val="28"/>
        </w:rPr>
      </w:pPr>
    </w:p>
    <w:p w:rsidR="00E81895" w:rsidRPr="005A758B" w:rsidRDefault="00E81895" w:rsidP="005A758B">
      <w:pPr>
        <w:pStyle w:val="a4"/>
        <w:spacing w:before="120" w:beforeAutospacing="0" w:line="360" w:lineRule="auto"/>
        <w:ind w:firstLine="709"/>
        <w:jc w:val="both"/>
        <w:rPr>
          <w:sz w:val="28"/>
          <w:szCs w:val="28"/>
        </w:rPr>
      </w:pPr>
      <w:r w:rsidRPr="005A758B">
        <w:rPr>
          <w:color w:val="000000"/>
          <w:sz w:val="28"/>
          <w:szCs w:val="28"/>
        </w:rPr>
        <w:t xml:space="preserve">В условиях формирования рыночных отношений существенно расширяются возможности действия всех факторов повышения эффективности производства. Осуществляются структурная перестройка народного хозяйства, переориентация его на потребителя; модернизация важнейших отраслей народного хозяйства- промышленности, строительства, транспорта и связи на основе высоких технологий; преодоление отставания от мирового научно-технического уровня; продуманная конверсия военного производства; переход к смешанной экономике, в которой создаются на равных правах различные формы собственности; свободное развитие всех коллективных и частных форм хозяйствования; финансовое оздоровление экономики; органичное включение страны в глобальные хозяйственные связи. В результате этого сформируется регулируемое, цивилизованное рыночное хозяйство, которое явится действенным средством, стимулирующим рост производительности труда, повышение эффективности всего общественного производства, приумножение общественного богатства в интересах повышения благосостояния народа. </w:t>
      </w:r>
      <w:r w:rsidR="000037B8">
        <w:rPr>
          <w:sz w:val="28"/>
          <w:szCs w:val="28"/>
          <w:lang w:val="en-GB"/>
        </w:rPr>
        <w:t>[</w:t>
      </w:r>
      <w:r w:rsidR="000037B8">
        <w:rPr>
          <w:sz w:val="28"/>
          <w:szCs w:val="28"/>
        </w:rPr>
        <w:t>25, 189</w:t>
      </w:r>
      <w:r w:rsidR="000037B8">
        <w:rPr>
          <w:sz w:val="28"/>
          <w:szCs w:val="28"/>
          <w:lang w:val="en-GB"/>
        </w:rPr>
        <w:t>]</w:t>
      </w:r>
    </w:p>
    <w:p w:rsidR="00BF44A2" w:rsidRPr="005A758B" w:rsidRDefault="00BF44A2" w:rsidP="005062AC">
      <w:pPr>
        <w:spacing w:line="360" w:lineRule="auto"/>
        <w:ind w:firstLine="709"/>
        <w:jc w:val="both"/>
        <w:rPr>
          <w:sz w:val="28"/>
          <w:szCs w:val="28"/>
        </w:rPr>
      </w:pPr>
      <w:r w:rsidRPr="005A758B">
        <w:rPr>
          <w:sz w:val="28"/>
          <w:szCs w:val="28"/>
        </w:rPr>
        <w:t>Проведенная рейтинговая оценка предприятия позволяет заключить, что финансовое состояние фирмы довольно прочное и имеет перспективу.</w:t>
      </w:r>
      <w:r w:rsidR="005062AC">
        <w:rPr>
          <w:sz w:val="28"/>
          <w:szCs w:val="28"/>
        </w:rPr>
        <w:t xml:space="preserve"> </w:t>
      </w:r>
      <w:r w:rsidRPr="005A758B">
        <w:rPr>
          <w:sz w:val="28"/>
          <w:szCs w:val="28"/>
        </w:rPr>
        <w:t>В результате подробного изучения деятельности общества с ограниченной ответственностью «Пегас», можно также сделать ряд общих выводов о его деятельности:</w:t>
      </w:r>
    </w:p>
    <w:p w:rsidR="00BF44A2" w:rsidRPr="005A758B" w:rsidRDefault="00BF44A2" w:rsidP="005A758B">
      <w:pPr>
        <w:numPr>
          <w:ilvl w:val="0"/>
          <w:numId w:val="11"/>
        </w:numPr>
        <w:spacing w:line="360" w:lineRule="auto"/>
        <w:ind w:firstLine="709"/>
        <w:jc w:val="both"/>
        <w:rPr>
          <w:sz w:val="28"/>
          <w:szCs w:val="28"/>
        </w:rPr>
      </w:pPr>
      <w:r w:rsidRPr="005A758B">
        <w:rPr>
          <w:sz w:val="28"/>
          <w:szCs w:val="28"/>
        </w:rPr>
        <w:t>предприятие активно продолжило политику внедрения новых технологий</w:t>
      </w:r>
    </w:p>
    <w:p w:rsidR="00BF44A2" w:rsidRPr="005A758B" w:rsidRDefault="00BF44A2" w:rsidP="005A758B">
      <w:pPr>
        <w:numPr>
          <w:ilvl w:val="0"/>
          <w:numId w:val="11"/>
        </w:numPr>
        <w:spacing w:line="360" w:lineRule="auto"/>
        <w:ind w:firstLine="709"/>
        <w:jc w:val="both"/>
        <w:rPr>
          <w:sz w:val="28"/>
          <w:szCs w:val="28"/>
        </w:rPr>
      </w:pPr>
      <w:r w:rsidRPr="005A758B">
        <w:rPr>
          <w:sz w:val="28"/>
          <w:szCs w:val="28"/>
        </w:rPr>
        <w:t>активно сотрудничает с зарубежными фирмами и использует любые возможности для увеличения процесса механизации в производстве</w:t>
      </w:r>
    </w:p>
    <w:p w:rsidR="00BF44A2" w:rsidRPr="005A758B" w:rsidRDefault="00BF44A2" w:rsidP="005A758B">
      <w:pPr>
        <w:numPr>
          <w:ilvl w:val="0"/>
          <w:numId w:val="11"/>
        </w:numPr>
        <w:spacing w:line="360" w:lineRule="auto"/>
        <w:ind w:firstLine="709"/>
        <w:jc w:val="both"/>
        <w:rPr>
          <w:sz w:val="28"/>
          <w:szCs w:val="28"/>
        </w:rPr>
      </w:pPr>
      <w:r w:rsidRPr="005A758B">
        <w:rPr>
          <w:sz w:val="28"/>
          <w:szCs w:val="28"/>
        </w:rPr>
        <w:t>удалось провести ряд мероприятий по уменьшению доли взаимозачетов в общем объеме расчетов с заказчиками</w:t>
      </w:r>
    </w:p>
    <w:p w:rsidR="00BF44A2" w:rsidRPr="005A758B" w:rsidRDefault="00BF44A2" w:rsidP="005062AC">
      <w:pPr>
        <w:numPr>
          <w:ilvl w:val="0"/>
          <w:numId w:val="11"/>
        </w:numPr>
        <w:spacing w:line="360" w:lineRule="auto"/>
        <w:ind w:firstLine="709"/>
        <w:jc w:val="both"/>
        <w:rPr>
          <w:sz w:val="28"/>
          <w:szCs w:val="28"/>
        </w:rPr>
      </w:pPr>
      <w:r w:rsidRPr="005A758B">
        <w:rPr>
          <w:sz w:val="28"/>
          <w:szCs w:val="28"/>
        </w:rPr>
        <w:t>несмотря на рад существенных нововведений, предприятие испытывает определенные трудности, связанные, прежде всего с дополнительными обязательствами, возложенными на ООО «ПЕГАС» ОАО «</w:t>
      </w:r>
      <w:r w:rsidR="005062AC">
        <w:rPr>
          <w:sz w:val="28"/>
          <w:szCs w:val="28"/>
        </w:rPr>
        <w:t>БИБ</w:t>
      </w:r>
      <w:r w:rsidRPr="005A758B">
        <w:rPr>
          <w:sz w:val="28"/>
          <w:szCs w:val="28"/>
        </w:rPr>
        <w:t>»</w:t>
      </w:r>
    </w:p>
    <w:p w:rsidR="00BF44A2" w:rsidRPr="005A758B" w:rsidRDefault="00BF44A2" w:rsidP="005A758B">
      <w:pPr>
        <w:numPr>
          <w:ilvl w:val="0"/>
          <w:numId w:val="11"/>
        </w:numPr>
        <w:spacing w:line="360" w:lineRule="auto"/>
        <w:ind w:firstLine="709"/>
        <w:jc w:val="both"/>
        <w:rPr>
          <w:sz w:val="28"/>
          <w:szCs w:val="28"/>
        </w:rPr>
      </w:pPr>
      <w:r w:rsidRPr="005A758B">
        <w:rPr>
          <w:sz w:val="28"/>
          <w:szCs w:val="28"/>
        </w:rPr>
        <w:t>постоянные задержки в выплате заработной платы работникам продолжают провоцировать высокую степень текучести кадров, что, однако не мешает росту производительности труда на предприятии</w:t>
      </w:r>
    </w:p>
    <w:p w:rsidR="00BF44A2" w:rsidRPr="005A758B" w:rsidRDefault="00BF44A2" w:rsidP="005062AC">
      <w:pPr>
        <w:numPr>
          <w:ilvl w:val="0"/>
          <w:numId w:val="11"/>
        </w:numPr>
        <w:spacing w:line="360" w:lineRule="auto"/>
        <w:ind w:firstLine="709"/>
        <w:jc w:val="both"/>
        <w:rPr>
          <w:sz w:val="28"/>
          <w:szCs w:val="28"/>
        </w:rPr>
      </w:pPr>
      <w:r w:rsidRPr="005A758B">
        <w:rPr>
          <w:sz w:val="28"/>
          <w:szCs w:val="28"/>
        </w:rPr>
        <w:t>в целом, по многим показателям работа предприятия в 200</w:t>
      </w:r>
      <w:r w:rsidR="005062AC">
        <w:rPr>
          <w:sz w:val="28"/>
          <w:szCs w:val="28"/>
        </w:rPr>
        <w:t>6</w:t>
      </w:r>
      <w:r w:rsidRPr="005A758B">
        <w:rPr>
          <w:sz w:val="28"/>
          <w:szCs w:val="28"/>
        </w:rPr>
        <w:t xml:space="preserve"> году по сравне</w:t>
      </w:r>
      <w:r w:rsidR="005062AC">
        <w:rPr>
          <w:sz w:val="28"/>
          <w:szCs w:val="28"/>
        </w:rPr>
        <w:t>нию с 2007</w:t>
      </w:r>
      <w:r w:rsidRPr="005A758B">
        <w:rPr>
          <w:sz w:val="28"/>
          <w:szCs w:val="28"/>
        </w:rPr>
        <w:t>, явно улучшилась.</w:t>
      </w:r>
    </w:p>
    <w:p w:rsidR="00BF44A2" w:rsidRDefault="00BF44A2" w:rsidP="005A758B">
      <w:pPr>
        <w:spacing w:line="360" w:lineRule="auto"/>
        <w:ind w:firstLine="709"/>
        <w:jc w:val="both"/>
        <w:rPr>
          <w:sz w:val="28"/>
          <w:szCs w:val="28"/>
        </w:rPr>
      </w:pPr>
    </w:p>
    <w:p w:rsidR="005062AC" w:rsidRDefault="005062AC" w:rsidP="005A758B">
      <w:pPr>
        <w:spacing w:line="360" w:lineRule="auto"/>
        <w:ind w:firstLine="709"/>
        <w:jc w:val="both"/>
        <w:rPr>
          <w:sz w:val="28"/>
          <w:szCs w:val="28"/>
        </w:rPr>
      </w:pPr>
    </w:p>
    <w:p w:rsidR="005062AC" w:rsidRDefault="005062AC" w:rsidP="005A758B">
      <w:pPr>
        <w:spacing w:line="360" w:lineRule="auto"/>
        <w:ind w:firstLine="709"/>
        <w:jc w:val="both"/>
        <w:rPr>
          <w:sz w:val="28"/>
          <w:szCs w:val="28"/>
        </w:rPr>
      </w:pPr>
    </w:p>
    <w:p w:rsidR="005062AC" w:rsidRDefault="005062AC" w:rsidP="005A758B">
      <w:pPr>
        <w:spacing w:line="360" w:lineRule="auto"/>
        <w:ind w:firstLine="709"/>
        <w:jc w:val="both"/>
        <w:rPr>
          <w:sz w:val="28"/>
          <w:szCs w:val="28"/>
        </w:rPr>
      </w:pPr>
    </w:p>
    <w:p w:rsidR="005062AC" w:rsidRDefault="005062AC" w:rsidP="005A758B">
      <w:pPr>
        <w:spacing w:line="360" w:lineRule="auto"/>
        <w:ind w:firstLine="709"/>
        <w:jc w:val="both"/>
        <w:rPr>
          <w:sz w:val="28"/>
          <w:szCs w:val="28"/>
        </w:rPr>
      </w:pPr>
    </w:p>
    <w:p w:rsidR="005062AC" w:rsidRDefault="005062AC" w:rsidP="005A758B">
      <w:pPr>
        <w:spacing w:line="360" w:lineRule="auto"/>
        <w:ind w:firstLine="709"/>
        <w:jc w:val="both"/>
        <w:rPr>
          <w:sz w:val="28"/>
          <w:szCs w:val="28"/>
        </w:rPr>
      </w:pPr>
    </w:p>
    <w:p w:rsidR="005062AC" w:rsidRDefault="005062AC" w:rsidP="005A758B">
      <w:pPr>
        <w:spacing w:line="360" w:lineRule="auto"/>
        <w:ind w:firstLine="709"/>
        <w:jc w:val="both"/>
        <w:rPr>
          <w:sz w:val="28"/>
          <w:szCs w:val="28"/>
        </w:rPr>
      </w:pPr>
    </w:p>
    <w:p w:rsidR="005062AC" w:rsidRDefault="005062AC" w:rsidP="005A758B">
      <w:pPr>
        <w:spacing w:line="360" w:lineRule="auto"/>
        <w:ind w:firstLine="709"/>
        <w:jc w:val="both"/>
        <w:rPr>
          <w:sz w:val="28"/>
          <w:szCs w:val="28"/>
        </w:rPr>
      </w:pPr>
    </w:p>
    <w:p w:rsidR="005062AC" w:rsidRDefault="005062AC" w:rsidP="005A758B">
      <w:pPr>
        <w:spacing w:line="360" w:lineRule="auto"/>
        <w:ind w:firstLine="709"/>
        <w:jc w:val="both"/>
        <w:rPr>
          <w:sz w:val="28"/>
          <w:szCs w:val="28"/>
        </w:rPr>
      </w:pPr>
    </w:p>
    <w:p w:rsidR="005062AC" w:rsidRDefault="005062AC" w:rsidP="005A758B">
      <w:pPr>
        <w:spacing w:line="360" w:lineRule="auto"/>
        <w:ind w:firstLine="709"/>
        <w:jc w:val="both"/>
        <w:rPr>
          <w:sz w:val="28"/>
          <w:szCs w:val="28"/>
        </w:rPr>
      </w:pPr>
    </w:p>
    <w:p w:rsidR="005062AC" w:rsidRDefault="005062AC" w:rsidP="005A758B">
      <w:pPr>
        <w:spacing w:line="360" w:lineRule="auto"/>
        <w:ind w:firstLine="709"/>
        <w:jc w:val="both"/>
        <w:rPr>
          <w:sz w:val="28"/>
          <w:szCs w:val="28"/>
        </w:rPr>
      </w:pPr>
    </w:p>
    <w:p w:rsidR="005062AC" w:rsidRDefault="005062AC" w:rsidP="005A758B">
      <w:pPr>
        <w:spacing w:line="360" w:lineRule="auto"/>
        <w:ind w:firstLine="709"/>
        <w:jc w:val="both"/>
        <w:rPr>
          <w:sz w:val="28"/>
          <w:szCs w:val="28"/>
        </w:rPr>
      </w:pPr>
    </w:p>
    <w:p w:rsidR="005062AC" w:rsidRDefault="005062AC" w:rsidP="005A758B">
      <w:pPr>
        <w:spacing w:line="360" w:lineRule="auto"/>
        <w:ind w:firstLine="709"/>
        <w:jc w:val="both"/>
        <w:rPr>
          <w:sz w:val="28"/>
          <w:szCs w:val="28"/>
        </w:rPr>
      </w:pPr>
    </w:p>
    <w:p w:rsidR="005062AC" w:rsidRDefault="005062AC" w:rsidP="005A758B">
      <w:pPr>
        <w:spacing w:line="360" w:lineRule="auto"/>
        <w:ind w:firstLine="709"/>
        <w:jc w:val="both"/>
        <w:rPr>
          <w:sz w:val="28"/>
          <w:szCs w:val="28"/>
        </w:rPr>
      </w:pPr>
    </w:p>
    <w:p w:rsidR="005062AC" w:rsidRDefault="005062AC" w:rsidP="005A758B">
      <w:pPr>
        <w:spacing w:line="360" w:lineRule="auto"/>
        <w:ind w:firstLine="709"/>
        <w:jc w:val="both"/>
        <w:rPr>
          <w:sz w:val="28"/>
          <w:szCs w:val="28"/>
        </w:rPr>
      </w:pPr>
    </w:p>
    <w:p w:rsidR="005062AC" w:rsidRDefault="005062AC" w:rsidP="005A758B">
      <w:pPr>
        <w:spacing w:line="360" w:lineRule="auto"/>
        <w:ind w:firstLine="709"/>
        <w:jc w:val="both"/>
        <w:rPr>
          <w:sz w:val="28"/>
          <w:szCs w:val="28"/>
        </w:rPr>
      </w:pPr>
    </w:p>
    <w:p w:rsidR="005062AC" w:rsidRDefault="005062AC" w:rsidP="005A758B">
      <w:pPr>
        <w:spacing w:line="360" w:lineRule="auto"/>
        <w:ind w:firstLine="709"/>
        <w:jc w:val="both"/>
        <w:rPr>
          <w:sz w:val="28"/>
          <w:szCs w:val="28"/>
        </w:rPr>
      </w:pPr>
    </w:p>
    <w:p w:rsidR="002252DA" w:rsidRDefault="002252DA" w:rsidP="005062AC">
      <w:pPr>
        <w:spacing w:line="360" w:lineRule="auto"/>
        <w:ind w:firstLine="709"/>
        <w:jc w:val="center"/>
        <w:rPr>
          <w:sz w:val="28"/>
          <w:szCs w:val="28"/>
        </w:rPr>
      </w:pPr>
    </w:p>
    <w:p w:rsidR="002252DA" w:rsidRDefault="002252DA" w:rsidP="005062AC">
      <w:pPr>
        <w:spacing w:line="360" w:lineRule="auto"/>
        <w:ind w:firstLine="709"/>
        <w:jc w:val="center"/>
        <w:rPr>
          <w:sz w:val="28"/>
          <w:szCs w:val="28"/>
        </w:rPr>
      </w:pPr>
    </w:p>
    <w:p w:rsidR="002252DA" w:rsidRDefault="002252DA" w:rsidP="005062AC">
      <w:pPr>
        <w:spacing w:line="360" w:lineRule="auto"/>
        <w:ind w:firstLine="709"/>
        <w:jc w:val="center"/>
        <w:rPr>
          <w:sz w:val="28"/>
          <w:szCs w:val="28"/>
        </w:rPr>
      </w:pPr>
    </w:p>
    <w:p w:rsidR="002C299F" w:rsidRDefault="002C299F" w:rsidP="005062AC">
      <w:pPr>
        <w:spacing w:line="360" w:lineRule="auto"/>
        <w:ind w:firstLine="709"/>
        <w:jc w:val="center"/>
        <w:rPr>
          <w:sz w:val="28"/>
          <w:szCs w:val="28"/>
        </w:rPr>
      </w:pPr>
      <w:r w:rsidRPr="005A758B">
        <w:rPr>
          <w:sz w:val="28"/>
          <w:szCs w:val="28"/>
        </w:rPr>
        <w:t>Список литературы</w:t>
      </w:r>
    </w:p>
    <w:p w:rsidR="005062AC" w:rsidRPr="005A758B" w:rsidRDefault="005062AC" w:rsidP="005062AC">
      <w:pPr>
        <w:spacing w:line="360" w:lineRule="auto"/>
        <w:ind w:firstLine="709"/>
        <w:jc w:val="center"/>
        <w:rPr>
          <w:sz w:val="28"/>
          <w:szCs w:val="28"/>
        </w:rPr>
      </w:pPr>
    </w:p>
    <w:p w:rsidR="00555B16" w:rsidRDefault="00555B16" w:rsidP="00555B16">
      <w:pPr>
        <w:numPr>
          <w:ilvl w:val="0"/>
          <w:numId w:val="22"/>
        </w:numPr>
        <w:spacing w:line="360" w:lineRule="auto"/>
        <w:jc w:val="both"/>
        <w:rPr>
          <w:sz w:val="28"/>
          <w:szCs w:val="28"/>
        </w:rPr>
      </w:pPr>
      <w:r w:rsidRPr="005A758B">
        <w:rPr>
          <w:sz w:val="28"/>
          <w:szCs w:val="28"/>
        </w:rPr>
        <w:t>Абрютина М.С., Грачев А.В. Анализ финансово-экономической деятельности предприятия: Учебно-практическое пособие. М.: Издате</w:t>
      </w:r>
      <w:r w:rsidR="004B5526">
        <w:rPr>
          <w:sz w:val="28"/>
          <w:szCs w:val="28"/>
        </w:rPr>
        <w:t>льство Дело и Сервис, 2006. – 364 с.</w:t>
      </w:r>
    </w:p>
    <w:p w:rsidR="004B5526" w:rsidRDefault="00555B16" w:rsidP="00555B16">
      <w:pPr>
        <w:numPr>
          <w:ilvl w:val="0"/>
          <w:numId w:val="22"/>
        </w:numPr>
        <w:spacing w:line="360" w:lineRule="auto"/>
        <w:jc w:val="both"/>
        <w:rPr>
          <w:sz w:val="28"/>
          <w:szCs w:val="28"/>
        </w:rPr>
      </w:pPr>
      <w:r w:rsidRPr="005A758B">
        <w:rPr>
          <w:sz w:val="28"/>
          <w:szCs w:val="28"/>
        </w:rPr>
        <w:t>Бакаев А.С. Теория бухгалтерского у</w:t>
      </w:r>
      <w:r w:rsidR="004B5526">
        <w:rPr>
          <w:sz w:val="28"/>
          <w:szCs w:val="28"/>
        </w:rPr>
        <w:t>чета: Учебник. М.: ЮНИТИ, 2006. – 368 с.</w:t>
      </w:r>
    </w:p>
    <w:p w:rsidR="00555B16" w:rsidRDefault="00555B16" w:rsidP="00555B16">
      <w:pPr>
        <w:numPr>
          <w:ilvl w:val="0"/>
          <w:numId w:val="22"/>
        </w:numPr>
        <w:spacing w:line="360" w:lineRule="auto"/>
        <w:jc w:val="both"/>
        <w:rPr>
          <w:sz w:val="28"/>
          <w:szCs w:val="28"/>
        </w:rPr>
      </w:pPr>
      <w:r w:rsidRPr="005A758B">
        <w:rPr>
          <w:sz w:val="28"/>
          <w:szCs w:val="28"/>
        </w:rPr>
        <w:t>Бухгалтерский учет: Учебник для ВУЗов / Под ред. Ю.</w:t>
      </w:r>
      <w:r w:rsidR="004B5526">
        <w:rPr>
          <w:sz w:val="28"/>
          <w:szCs w:val="28"/>
        </w:rPr>
        <w:t>А.Бабаева. М.: ЮНИТИ-ДАНА, 2006. – 256 с.</w:t>
      </w:r>
    </w:p>
    <w:p w:rsidR="00555B16" w:rsidRDefault="00555B16" w:rsidP="00555B16">
      <w:pPr>
        <w:numPr>
          <w:ilvl w:val="0"/>
          <w:numId w:val="22"/>
        </w:numPr>
        <w:spacing w:line="360" w:lineRule="auto"/>
        <w:jc w:val="both"/>
        <w:rPr>
          <w:sz w:val="28"/>
          <w:szCs w:val="28"/>
        </w:rPr>
      </w:pPr>
      <w:r w:rsidRPr="005A758B">
        <w:rPr>
          <w:sz w:val="28"/>
          <w:szCs w:val="28"/>
        </w:rPr>
        <w:t>Быкардов Л.В., Алексеев П.Д. Финансово-экономическое состояние предприятия: Практическое пособие.</w:t>
      </w:r>
      <w:r w:rsidR="004B5526">
        <w:rPr>
          <w:sz w:val="28"/>
          <w:szCs w:val="28"/>
        </w:rPr>
        <w:t xml:space="preserve"> - М. Издательство ПРИОР, 2006. – 457 с.</w:t>
      </w:r>
    </w:p>
    <w:p w:rsidR="00555B16" w:rsidRDefault="00555B16" w:rsidP="00555B16">
      <w:pPr>
        <w:numPr>
          <w:ilvl w:val="0"/>
          <w:numId w:val="22"/>
        </w:numPr>
        <w:spacing w:line="360" w:lineRule="auto"/>
        <w:jc w:val="both"/>
        <w:rPr>
          <w:sz w:val="28"/>
          <w:szCs w:val="28"/>
        </w:rPr>
      </w:pPr>
      <w:r>
        <w:rPr>
          <w:sz w:val="28"/>
          <w:szCs w:val="28"/>
        </w:rPr>
        <w:t>В</w:t>
      </w:r>
      <w:r w:rsidRPr="005A758B">
        <w:rPr>
          <w:sz w:val="28"/>
          <w:szCs w:val="28"/>
        </w:rPr>
        <w:t>акуленко Т.Г., Фомина Л.Ф. Анализ бухгалтерской (финансовой) отчетности для принятия управленческих решений СПБ Издател</w:t>
      </w:r>
      <w:r w:rsidR="004B5526">
        <w:rPr>
          <w:sz w:val="28"/>
          <w:szCs w:val="28"/>
        </w:rPr>
        <w:t>ьский Торговый Дом Герда, 2007 . – 590 с.</w:t>
      </w:r>
    </w:p>
    <w:p w:rsidR="00555B16" w:rsidRDefault="00555B16" w:rsidP="004B5526">
      <w:pPr>
        <w:numPr>
          <w:ilvl w:val="0"/>
          <w:numId w:val="22"/>
        </w:numPr>
        <w:spacing w:line="360" w:lineRule="auto"/>
        <w:jc w:val="both"/>
        <w:rPr>
          <w:sz w:val="28"/>
          <w:szCs w:val="28"/>
        </w:rPr>
      </w:pPr>
      <w:r w:rsidRPr="005A758B">
        <w:rPr>
          <w:sz w:val="28"/>
          <w:szCs w:val="28"/>
        </w:rPr>
        <w:t>Дафт Ричард Л. Менеджмент - Санкт-Петербург: Питер, 200</w:t>
      </w:r>
      <w:r w:rsidR="004B5526">
        <w:rPr>
          <w:sz w:val="28"/>
          <w:szCs w:val="28"/>
        </w:rPr>
        <w:t>6</w:t>
      </w:r>
      <w:r w:rsidRPr="005A758B">
        <w:rPr>
          <w:sz w:val="28"/>
          <w:szCs w:val="28"/>
        </w:rPr>
        <w:t>.</w:t>
      </w:r>
      <w:r w:rsidR="004B5526">
        <w:rPr>
          <w:sz w:val="28"/>
          <w:szCs w:val="28"/>
        </w:rPr>
        <w:t xml:space="preserve"> </w:t>
      </w:r>
      <w:r w:rsidRPr="005A758B">
        <w:rPr>
          <w:sz w:val="28"/>
          <w:szCs w:val="28"/>
        </w:rPr>
        <w:t xml:space="preserve">- 830 с </w:t>
      </w:r>
      <w:r w:rsidR="004B5526">
        <w:rPr>
          <w:sz w:val="28"/>
          <w:szCs w:val="28"/>
        </w:rPr>
        <w:t>.</w:t>
      </w:r>
    </w:p>
    <w:p w:rsidR="00555B16" w:rsidRPr="005A758B" w:rsidRDefault="00555B16" w:rsidP="00555B16">
      <w:pPr>
        <w:pStyle w:val="20"/>
        <w:numPr>
          <w:ilvl w:val="0"/>
          <w:numId w:val="22"/>
        </w:numPr>
        <w:spacing w:after="0" w:line="360" w:lineRule="auto"/>
        <w:jc w:val="both"/>
        <w:rPr>
          <w:sz w:val="28"/>
          <w:szCs w:val="28"/>
        </w:rPr>
      </w:pPr>
      <w:r w:rsidRPr="005A758B">
        <w:rPr>
          <w:sz w:val="28"/>
          <w:szCs w:val="28"/>
        </w:rPr>
        <w:t>Баканов М.И., Шеремет А.Д.  Теория экономического анализа. Учебник – М.: Финансы</w:t>
      </w:r>
      <w:r w:rsidR="004B5526">
        <w:rPr>
          <w:sz w:val="28"/>
          <w:szCs w:val="28"/>
        </w:rPr>
        <w:t xml:space="preserve"> и статистика, 2006. – 389  с.</w:t>
      </w:r>
    </w:p>
    <w:p w:rsidR="00555B16" w:rsidRPr="005A758B" w:rsidRDefault="00555B16" w:rsidP="00555B16">
      <w:pPr>
        <w:pStyle w:val="20"/>
        <w:numPr>
          <w:ilvl w:val="0"/>
          <w:numId w:val="22"/>
        </w:numPr>
        <w:spacing w:after="0" w:line="360" w:lineRule="auto"/>
        <w:jc w:val="both"/>
        <w:rPr>
          <w:sz w:val="28"/>
          <w:szCs w:val="28"/>
        </w:rPr>
      </w:pPr>
      <w:r w:rsidRPr="005A758B">
        <w:rPr>
          <w:sz w:val="28"/>
          <w:szCs w:val="28"/>
        </w:rPr>
        <w:t>Вартанов А.С. Экономическая диагностика деятельности предприятия: организация и методология. –</w:t>
      </w:r>
      <w:r w:rsidR="004B5526">
        <w:rPr>
          <w:sz w:val="28"/>
          <w:szCs w:val="28"/>
        </w:rPr>
        <w:t xml:space="preserve"> М.: Финансы и статистика, 2006. – 251 с.</w:t>
      </w:r>
    </w:p>
    <w:p w:rsidR="00555B16" w:rsidRPr="005A758B" w:rsidRDefault="00555B16" w:rsidP="00555B16">
      <w:pPr>
        <w:pStyle w:val="20"/>
        <w:numPr>
          <w:ilvl w:val="0"/>
          <w:numId w:val="22"/>
        </w:numPr>
        <w:spacing w:after="0" w:line="360" w:lineRule="auto"/>
        <w:jc w:val="both"/>
        <w:rPr>
          <w:sz w:val="28"/>
          <w:szCs w:val="28"/>
        </w:rPr>
      </w:pPr>
      <w:r w:rsidRPr="005A758B">
        <w:rPr>
          <w:sz w:val="28"/>
          <w:szCs w:val="28"/>
        </w:rPr>
        <w:t>Деркач Д.И. Анализ производственно-хозяйственной деятельности подрядных СО.-</w:t>
      </w:r>
      <w:r w:rsidR="004B5526">
        <w:rPr>
          <w:sz w:val="28"/>
          <w:szCs w:val="28"/>
        </w:rPr>
        <w:t xml:space="preserve"> М.: Финансы и статистика, 2006. - 670 с.</w:t>
      </w:r>
    </w:p>
    <w:p w:rsidR="00555B16" w:rsidRDefault="00555B16" w:rsidP="00555B16">
      <w:pPr>
        <w:numPr>
          <w:ilvl w:val="0"/>
          <w:numId w:val="22"/>
        </w:numPr>
        <w:spacing w:line="360" w:lineRule="auto"/>
        <w:jc w:val="both"/>
        <w:rPr>
          <w:sz w:val="28"/>
          <w:szCs w:val="28"/>
        </w:rPr>
      </w:pPr>
      <w:r w:rsidRPr="005A758B">
        <w:rPr>
          <w:sz w:val="28"/>
          <w:szCs w:val="28"/>
        </w:rPr>
        <w:t>Донцова Л.В., Никифорова Н.А. Анализ бухгалтерской отчетности. M.: Из</w:t>
      </w:r>
      <w:r w:rsidR="004B5526">
        <w:rPr>
          <w:sz w:val="28"/>
          <w:szCs w:val="28"/>
        </w:rPr>
        <w:t>дательство Дело и сервис, 2007. – 321 с.</w:t>
      </w:r>
    </w:p>
    <w:p w:rsidR="00555B16" w:rsidRDefault="00555B16" w:rsidP="004B5526">
      <w:pPr>
        <w:numPr>
          <w:ilvl w:val="0"/>
          <w:numId w:val="22"/>
        </w:numPr>
        <w:spacing w:line="360" w:lineRule="auto"/>
        <w:jc w:val="both"/>
        <w:rPr>
          <w:sz w:val="28"/>
          <w:szCs w:val="28"/>
        </w:rPr>
      </w:pPr>
      <w:r w:rsidRPr="005A758B">
        <w:rPr>
          <w:sz w:val="28"/>
          <w:szCs w:val="28"/>
        </w:rPr>
        <w:t>Друкер Питер Практика менеджмента - Москва: Вильямс, 200</w:t>
      </w:r>
      <w:r w:rsidR="004B5526">
        <w:rPr>
          <w:sz w:val="28"/>
          <w:szCs w:val="28"/>
        </w:rPr>
        <w:t>6</w:t>
      </w:r>
      <w:r w:rsidRPr="005A758B">
        <w:rPr>
          <w:sz w:val="28"/>
          <w:szCs w:val="28"/>
        </w:rPr>
        <w:t>.</w:t>
      </w:r>
      <w:r w:rsidR="004B5526">
        <w:rPr>
          <w:sz w:val="28"/>
          <w:szCs w:val="28"/>
        </w:rPr>
        <w:t xml:space="preserve"> </w:t>
      </w:r>
      <w:r w:rsidRPr="005A758B">
        <w:rPr>
          <w:sz w:val="28"/>
          <w:szCs w:val="28"/>
        </w:rPr>
        <w:t>-</w:t>
      </w:r>
      <w:r w:rsidR="004B5526">
        <w:rPr>
          <w:sz w:val="28"/>
          <w:szCs w:val="28"/>
        </w:rPr>
        <w:t xml:space="preserve"> </w:t>
      </w:r>
      <w:r w:rsidRPr="005A758B">
        <w:rPr>
          <w:sz w:val="28"/>
          <w:szCs w:val="28"/>
        </w:rPr>
        <w:t xml:space="preserve"> 398 с. </w:t>
      </w:r>
    </w:p>
    <w:p w:rsidR="00555B16" w:rsidRDefault="00555B16" w:rsidP="00555B16">
      <w:pPr>
        <w:numPr>
          <w:ilvl w:val="0"/>
          <w:numId w:val="22"/>
        </w:numPr>
        <w:spacing w:line="360" w:lineRule="auto"/>
        <w:jc w:val="both"/>
        <w:rPr>
          <w:sz w:val="28"/>
          <w:szCs w:val="28"/>
        </w:rPr>
      </w:pPr>
      <w:r w:rsidRPr="005A758B">
        <w:rPr>
          <w:sz w:val="28"/>
          <w:szCs w:val="28"/>
        </w:rPr>
        <w:t>Карлин Т.Р. Анализ финансовых отчетов</w:t>
      </w:r>
      <w:r w:rsidR="004B5526">
        <w:rPr>
          <w:sz w:val="28"/>
          <w:szCs w:val="28"/>
        </w:rPr>
        <w:t>: учебник M. : ИНФРА - M, 2006. 437 с.</w:t>
      </w:r>
    </w:p>
    <w:p w:rsidR="00555B16" w:rsidRDefault="00555B16" w:rsidP="00555B16">
      <w:pPr>
        <w:numPr>
          <w:ilvl w:val="0"/>
          <w:numId w:val="22"/>
        </w:numPr>
        <w:spacing w:line="360" w:lineRule="auto"/>
        <w:jc w:val="both"/>
        <w:rPr>
          <w:sz w:val="28"/>
          <w:szCs w:val="28"/>
        </w:rPr>
      </w:pPr>
      <w:r w:rsidRPr="005A758B">
        <w:rPr>
          <w:sz w:val="28"/>
          <w:szCs w:val="28"/>
        </w:rPr>
        <w:t xml:space="preserve">Кнорринг В.И. Теория, практика и искусство </w:t>
      </w:r>
      <w:r w:rsidR="004B5526">
        <w:rPr>
          <w:sz w:val="28"/>
          <w:szCs w:val="28"/>
        </w:rPr>
        <w:t>управления - Москва: Норма, 2006</w:t>
      </w:r>
      <w:r w:rsidRPr="005A758B">
        <w:rPr>
          <w:sz w:val="28"/>
          <w:szCs w:val="28"/>
        </w:rPr>
        <w:t>.</w:t>
      </w:r>
      <w:r w:rsidR="004B5526">
        <w:rPr>
          <w:sz w:val="28"/>
          <w:szCs w:val="28"/>
        </w:rPr>
        <w:t xml:space="preserve"> </w:t>
      </w:r>
      <w:r w:rsidRPr="005A758B">
        <w:rPr>
          <w:sz w:val="28"/>
          <w:szCs w:val="28"/>
        </w:rPr>
        <w:t xml:space="preserve">- </w:t>
      </w:r>
      <w:r w:rsidR="004B5526">
        <w:rPr>
          <w:sz w:val="28"/>
          <w:szCs w:val="28"/>
        </w:rPr>
        <w:t xml:space="preserve">  </w:t>
      </w:r>
      <w:r w:rsidRPr="005A758B">
        <w:rPr>
          <w:sz w:val="28"/>
          <w:szCs w:val="28"/>
        </w:rPr>
        <w:t xml:space="preserve">528 с. </w:t>
      </w:r>
    </w:p>
    <w:p w:rsidR="00555B16" w:rsidRDefault="00555B16" w:rsidP="00555B16">
      <w:pPr>
        <w:numPr>
          <w:ilvl w:val="0"/>
          <w:numId w:val="22"/>
        </w:numPr>
        <w:spacing w:line="360" w:lineRule="auto"/>
        <w:jc w:val="both"/>
        <w:rPr>
          <w:sz w:val="28"/>
          <w:szCs w:val="28"/>
        </w:rPr>
      </w:pPr>
      <w:r w:rsidRPr="005A758B">
        <w:rPr>
          <w:sz w:val="28"/>
          <w:szCs w:val="28"/>
        </w:rPr>
        <w:t>Князев С.Н. Управление: искусство, наука, практика - Минск: Арми</w:t>
      </w:r>
      <w:r w:rsidR="004B5526">
        <w:rPr>
          <w:sz w:val="28"/>
          <w:szCs w:val="28"/>
        </w:rPr>
        <w:t>та - Маркетинг, Менеджмент, 2006</w:t>
      </w:r>
      <w:r w:rsidRPr="005A758B">
        <w:rPr>
          <w:sz w:val="28"/>
          <w:szCs w:val="28"/>
        </w:rPr>
        <w:t>.</w:t>
      </w:r>
      <w:r w:rsidR="004B5526">
        <w:rPr>
          <w:sz w:val="28"/>
          <w:szCs w:val="28"/>
        </w:rPr>
        <w:t xml:space="preserve"> </w:t>
      </w:r>
      <w:r w:rsidRPr="005A758B">
        <w:rPr>
          <w:sz w:val="28"/>
          <w:szCs w:val="28"/>
        </w:rPr>
        <w:t xml:space="preserve">- 512 с. </w:t>
      </w:r>
    </w:p>
    <w:p w:rsidR="00555B16" w:rsidRDefault="00555B16" w:rsidP="00555B16">
      <w:pPr>
        <w:numPr>
          <w:ilvl w:val="0"/>
          <w:numId w:val="22"/>
        </w:numPr>
        <w:spacing w:line="360" w:lineRule="auto"/>
        <w:jc w:val="both"/>
        <w:rPr>
          <w:sz w:val="28"/>
          <w:szCs w:val="28"/>
        </w:rPr>
      </w:pPr>
      <w:r w:rsidRPr="005A758B">
        <w:rPr>
          <w:sz w:val="28"/>
          <w:szCs w:val="28"/>
        </w:rPr>
        <w:t>Ковалев В.В., Патров В.B. Как читать баланс. -</w:t>
      </w:r>
      <w:r w:rsidR="004B5526">
        <w:rPr>
          <w:sz w:val="28"/>
          <w:szCs w:val="28"/>
        </w:rPr>
        <w:t xml:space="preserve"> M.: Финансы и статистка, 2006. – 437 с.</w:t>
      </w:r>
    </w:p>
    <w:p w:rsidR="00555B16" w:rsidRDefault="00555B16" w:rsidP="00555B16">
      <w:pPr>
        <w:numPr>
          <w:ilvl w:val="0"/>
          <w:numId w:val="22"/>
        </w:numPr>
        <w:spacing w:line="360" w:lineRule="auto"/>
        <w:jc w:val="both"/>
        <w:rPr>
          <w:sz w:val="28"/>
          <w:szCs w:val="28"/>
        </w:rPr>
      </w:pPr>
      <w:r w:rsidRPr="005A758B">
        <w:rPr>
          <w:sz w:val="28"/>
          <w:szCs w:val="28"/>
        </w:rPr>
        <w:t>Кондраков Н.П. Бухгалтерский учет: Уч</w:t>
      </w:r>
      <w:r w:rsidR="004B5526">
        <w:rPr>
          <w:sz w:val="28"/>
          <w:szCs w:val="28"/>
        </w:rPr>
        <w:t>ебное пособие. ИНФРА - M, 2006. – 216 с.</w:t>
      </w:r>
    </w:p>
    <w:p w:rsidR="00555B16" w:rsidRDefault="00555B16" w:rsidP="00555B16">
      <w:pPr>
        <w:numPr>
          <w:ilvl w:val="0"/>
          <w:numId w:val="22"/>
        </w:numPr>
        <w:spacing w:line="360" w:lineRule="auto"/>
        <w:jc w:val="both"/>
        <w:rPr>
          <w:sz w:val="28"/>
          <w:szCs w:val="28"/>
        </w:rPr>
      </w:pPr>
      <w:r w:rsidRPr="005A758B">
        <w:rPr>
          <w:sz w:val="28"/>
          <w:szCs w:val="28"/>
        </w:rPr>
        <w:t>Мескон М. Х.,. Альберт М. Основы м</w:t>
      </w:r>
      <w:r w:rsidR="004B5526">
        <w:rPr>
          <w:sz w:val="28"/>
          <w:szCs w:val="28"/>
        </w:rPr>
        <w:t>енеджмента. / - М.: Дело, 2006. – 570 с.</w:t>
      </w:r>
    </w:p>
    <w:p w:rsidR="00555B16" w:rsidRDefault="00555B16" w:rsidP="004B5526">
      <w:pPr>
        <w:numPr>
          <w:ilvl w:val="0"/>
          <w:numId w:val="22"/>
        </w:numPr>
        <w:spacing w:line="360" w:lineRule="auto"/>
        <w:jc w:val="both"/>
        <w:rPr>
          <w:sz w:val="28"/>
          <w:szCs w:val="28"/>
        </w:rPr>
      </w:pPr>
      <w:r w:rsidRPr="005A758B">
        <w:rPr>
          <w:sz w:val="28"/>
          <w:szCs w:val="28"/>
        </w:rPr>
        <w:t>Мишурова И.В., Кутелев П.В. Управление мотивацией персонала - Москва: Март, 200</w:t>
      </w:r>
      <w:r w:rsidR="004B5526">
        <w:rPr>
          <w:sz w:val="28"/>
          <w:szCs w:val="28"/>
        </w:rPr>
        <w:t>7</w:t>
      </w:r>
      <w:r w:rsidRPr="005A758B">
        <w:rPr>
          <w:sz w:val="28"/>
          <w:szCs w:val="28"/>
        </w:rPr>
        <w:t xml:space="preserve">. - 224 с. </w:t>
      </w:r>
    </w:p>
    <w:p w:rsidR="00555B16" w:rsidRDefault="00555B16" w:rsidP="00555B16">
      <w:pPr>
        <w:numPr>
          <w:ilvl w:val="0"/>
          <w:numId w:val="22"/>
        </w:numPr>
        <w:spacing w:line="360" w:lineRule="auto"/>
        <w:jc w:val="both"/>
        <w:rPr>
          <w:sz w:val="28"/>
          <w:szCs w:val="28"/>
        </w:rPr>
      </w:pPr>
      <w:r w:rsidRPr="005A758B">
        <w:rPr>
          <w:sz w:val="28"/>
          <w:szCs w:val="28"/>
        </w:rPr>
        <w:t xml:space="preserve">Осипова Л.В., Синяева И.М. Основы коммерческой деятельности. - М.: Банки и </w:t>
      </w:r>
      <w:r w:rsidR="004B5526">
        <w:rPr>
          <w:sz w:val="28"/>
          <w:szCs w:val="28"/>
        </w:rPr>
        <w:t>биржи, ЮНИТИ, 2007. – 531 с.</w:t>
      </w:r>
    </w:p>
    <w:p w:rsidR="004B5526" w:rsidRDefault="00555B16" w:rsidP="00555B16">
      <w:pPr>
        <w:numPr>
          <w:ilvl w:val="0"/>
          <w:numId w:val="22"/>
        </w:numPr>
        <w:spacing w:line="360" w:lineRule="auto"/>
        <w:jc w:val="both"/>
        <w:rPr>
          <w:sz w:val="28"/>
          <w:szCs w:val="28"/>
        </w:rPr>
      </w:pPr>
      <w:r w:rsidRPr="005A758B">
        <w:rPr>
          <w:sz w:val="28"/>
          <w:szCs w:val="28"/>
        </w:rPr>
        <w:t>Павлова Л.Н. Финансы предприятий: Учебник для вуз</w:t>
      </w:r>
      <w:r w:rsidR="004B5526">
        <w:rPr>
          <w:sz w:val="28"/>
          <w:szCs w:val="28"/>
        </w:rPr>
        <w:t>ов. - М.: Финансы, ЮНИТИ, 2006. – 357 с.</w:t>
      </w:r>
    </w:p>
    <w:p w:rsidR="00555B16" w:rsidRDefault="00555B16" w:rsidP="00555B16">
      <w:pPr>
        <w:numPr>
          <w:ilvl w:val="0"/>
          <w:numId w:val="22"/>
        </w:numPr>
        <w:spacing w:line="360" w:lineRule="auto"/>
        <w:jc w:val="both"/>
        <w:rPr>
          <w:sz w:val="28"/>
          <w:szCs w:val="28"/>
        </w:rPr>
      </w:pPr>
      <w:r w:rsidRPr="005A758B">
        <w:rPr>
          <w:sz w:val="28"/>
          <w:szCs w:val="28"/>
        </w:rPr>
        <w:t>Панкратов Ф.Г. Коммерческая деятель</w:t>
      </w:r>
      <w:r w:rsidR="004B5526">
        <w:rPr>
          <w:sz w:val="28"/>
          <w:szCs w:val="28"/>
        </w:rPr>
        <w:t>ность. М.: ИВЦ Маркетинг, 2006. – 327 с.</w:t>
      </w:r>
    </w:p>
    <w:p w:rsidR="00555B16" w:rsidRDefault="00555B16" w:rsidP="00555B16">
      <w:pPr>
        <w:numPr>
          <w:ilvl w:val="0"/>
          <w:numId w:val="22"/>
        </w:numPr>
        <w:spacing w:line="360" w:lineRule="auto"/>
        <w:jc w:val="both"/>
        <w:rPr>
          <w:sz w:val="28"/>
          <w:szCs w:val="28"/>
        </w:rPr>
      </w:pPr>
      <w:r w:rsidRPr="005A758B">
        <w:rPr>
          <w:sz w:val="28"/>
          <w:szCs w:val="28"/>
        </w:rPr>
        <w:t>Раицкий К.А. Экономика предприятия. М</w:t>
      </w:r>
      <w:r w:rsidR="004B5526">
        <w:rPr>
          <w:sz w:val="28"/>
          <w:szCs w:val="28"/>
        </w:rPr>
        <w:t>. 2006. – 567 с.</w:t>
      </w:r>
    </w:p>
    <w:p w:rsidR="00555B16" w:rsidRPr="005A758B" w:rsidRDefault="00555B16" w:rsidP="00555B16">
      <w:pPr>
        <w:pStyle w:val="20"/>
        <w:numPr>
          <w:ilvl w:val="0"/>
          <w:numId w:val="22"/>
        </w:numPr>
        <w:spacing w:after="0" w:line="360" w:lineRule="auto"/>
        <w:jc w:val="both"/>
        <w:rPr>
          <w:sz w:val="28"/>
          <w:szCs w:val="28"/>
        </w:rPr>
      </w:pPr>
      <w:r w:rsidRPr="005A758B">
        <w:rPr>
          <w:sz w:val="28"/>
          <w:szCs w:val="28"/>
        </w:rPr>
        <w:t>Райзберг В.А. Рыночная экономика: у</w:t>
      </w:r>
      <w:r w:rsidR="004B5526">
        <w:rPr>
          <w:sz w:val="28"/>
          <w:szCs w:val="28"/>
        </w:rPr>
        <w:t>чебник –М.: Деловая жизнь, 2006. – 234 с.</w:t>
      </w:r>
    </w:p>
    <w:p w:rsidR="00555B16" w:rsidRPr="005A758B" w:rsidRDefault="00555B16" w:rsidP="00555B16">
      <w:pPr>
        <w:pStyle w:val="20"/>
        <w:numPr>
          <w:ilvl w:val="0"/>
          <w:numId w:val="22"/>
        </w:numPr>
        <w:spacing w:after="0" w:line="360" w:lineRule="auto"/>
        <w:jc w:val="both"/>
        <w:rPr>
          <w:sz w:val="28"/>
          <w:szCs w:val="28"/>
        </w:rPr>
      </w:pPr>
      <w:r w:rsidRPr="005A758B">
        <w:rPr>
          <w:sz w:val="28"/>
          <w:szCs w:val="28"/>
        </w:rPr>
        <w:t>Русак Н.И., Русак В.А. Финансовый анализ субъекта хозяйств</w:t>
      </w:r>
      <w:r w:rsidR="004B5526">
        <w:rPr>
          <w:sz w:val="28"/>
          <w:szCs w:val="28"/>
        </w:rPr>
        <w:t>ования. – М.: Высшая школа, 2006. – 560 с.</w:t>
      </w:r>
    </w:p>
    <w:p w:rsidR="00555B16" w:rsidRDefault="00555B16" w:rsidP="00555B16">
      <w:pPr>
        <w:numPr>
          <w:ilvl w:val="0"/>
          <w:numId w:val="22"/>
        </w:numPr>
        <w:spacing w:line="360" w:lineRule="auto"/>
        <w:jc w:val="both"/>
        <w:rPr>
          <w:sz w:val="28"/>
          <w:szCs w:val="28"/>
        </w:rPr>
      </w:pPr>
      <w:r w:rsidRPr="005A758B">
        <w:rPr>
          <w:sz w:val="28"/>
          <w:szCs w:val="28"/>
        </w:rPr>
        <w:t>Синецкий Б.И. Основы коммерческой деятельн</w:t>
      </w:r>
      <w:r w:rsidR="004B5526">
        <w:rPr>
          <w:sz w:val="28"/>
          <w:szCs w:val="28"/>
        </w:rPr>
        <w:t>ости: Учебник. М.: Юрист, 2006. – 289 с.</w:t>
      </w:r>
    </w:p>
    <w:p w:rsidR="00555B16" w:rsidRDefault="00555B16" w:rsidP="00555B16">
      <w:pPr>
        <w:numPr>
          <w:ilvl w:val="0"/>
          <w:numId w:val="22"/>
        </w:numPr>
        <w:spacing w:line="360" w:lineRule="auto"/>
        <w:jc w:val="both"/>
        <w:rPr>
          <w:sz w:val="28"/>
          <w:szCs w:val="28"/>
        </w:rPr>
      </w:pPr>
      <w:r w:rsidRPr="005A758B">
        <w:rPr>
          <w:sz w:val="28"/>
          <w:szCs w:val="28"/>
        </w:rPr>
        <w:t>Стоун Д., Хитчинг К. Бухгалтерский учет и финансовый анализ: Подготовит</w:t>
      </w:r>
      <w:r w:rsidR="004B5526">
        <w:rPr>
          <w:sz w:val="28"/>
          <w:szCs w:val="28"/>
        </w:rPr>
        <w:t>ельный курс. - M.: СИРИН, 2007. - 556 с.</w:t>
      </w:r>
    </w:p>
    <w:p w:rsidR="00555B16" w:rsidRDefault="00555B16" w:rsidP="00555B16">
      <w:pPr>
        <w:numPr>
          <w:ilvl w:val="0"/>
          <w:numId w:val="22"/>
        </w:numPr>
        <w:spacing w:line="360" w:lineRule="auto"/>
        <w:jc w:val="both"/>
        <w:rPr>
          <w:sz w:val="28"/>
          <w:szCs w:val="28"/>
        </w:rPr>
      </w:pPr>
      <w:r w:rsidRPr="005A758B">
        <w:rPr>
          <w:sz w:val="28"/>
          <w:szCs w:val="28"/>
        </w:rPr>
        <w:t>Финансы предприятий: Учебник / Н.В, Колчина, Г.Б. Поляк, Л.П. Павлова и др.: Под ред.проф. Н.В, Колчин</w:t>
      </w:r>
      <w:r w:rsidR="004B5526">
        <w:rPr>
          <w:sz w:val="28"/>
          <w:szCs w:val="28"/>
        </w:rPr>
        <w:t>ой. - М.: Финансы, ЮНИТИ, 2007. - 422 с.</w:t>
      </w:r>
      <w:bookmarkStart w:id="5" w:name="_GoBack"/>
      <w:bookmarkEnd w:id="5"/>
    </w:p>
    <w:sectPr w:rsidR="00555B16" w:rsidSect="005A758B">
      <w:footerReference w:type="even" r:id="rId14"/>
      <w:footerReference w:type="default" r:id="rId15"/>
      <w:pgSz w:w="12240" w:h="15840" w:code="1"/>
      <w:pgMar w:top="1134" w:right="567" w:bottom="1134" w:left="1701" w:header="720" w:footer="720" w:gutter="0"/>
      <w:pgNumType w:start="2"/>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70A" w:rsidRDefault="0088670A">
      <w:r>
        <w:separator/>
      </w:r>
    </w:p>
  </w:endnote>
  <w:endnote w:type="continuationSeparator" w:id="0">
    <w:p w:rsidR="0088670A" w:rsidRDefault="0088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2DA" w:rsidRDefault="002252DA" w:rsidP="005A758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252DA" w:rsidRDefault="002252D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2DA" w:rsidRDefault="002252DA" w:rsidP="005A758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8670A">
      <w:rPr>
        <w:rStyle w:val="a6"/>
        <w:noProof/>
      </w:rPr>
      <w:t>2</w:t>
    </w:r>
    <w:r>
      <w:rPr>
        <w:rStyle w:val="a6"/>
      </w:rPr>
      <w:fldChar w:fldCharType="end"/>
    </w:r>
  </w:p>
  <w:p w:rsidR="002252DA" w:rsidRDefault="002252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70A" w:rsidRDefault="0088670A">
      <w:r>
        <w:separator/>
      </w:r>
    </w:p>
  </w:footnote>
  <w:footnote w:type="continuationSeparator" w:id="0">
    <w:p w:rsidR="0088670A" w:rsidRDefault="008867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1467A"/>
    <w:multiLevelType w:val="hybridMultilevel"/>
    <w:tmpl w:val="0DCC9AF6"/>
    <w:lvl w:ilvl="0" w:tplc="9C7CE444">
      <w:start w:val="1"/>
      <w:numFmt w:val="bullet"/>
      <w:lvlText w:val="-"/>
      <w:lvlJc w:val="left"/>
      <w:pPr>
        <w:tabs>
          <w:tab w:val="num" w:pos="709"/>
        </w:tabs>
        <w:ind w:left="70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5652840"/>
    <w:multiLevelType w:val="multilevel"/>
    <w:tmpl w:val="C3C0420A"/>
    <w:lvl w:ilvl="0">
      <w:start w:val="1"/>
      <w:numFmt w:val="bullet"/>
      <w:lvlText w:val=""/>
      <w:lvlJc w:val="left"/>
      <w:pPr>
        <w:tabs>
          <w:tab w:val="num" w:pos="360"/>
        </w:tabs>
        <w:ind w:left="360" w:hanging="360"/>
      </w:pPr>
      <w:rPr>
        <w:rFonts w:ascii="Wingdings" w:hAnsi="Wingding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623270E"/>
    <w:multiLevelType w:val="singleLevel"/>
    <w:tmpl w:val="2A4AA27C"/>
    <w:lvl w:ilvl="0">
      <w:numFmt w:val="bullet"/>
      <w:lvlText w:val="-"/>
      <w:lvlJc w:val="left"/>
      <w:pPr>
        <w:tabs>
          <w:tab w:val="num" w:pos="1407"/>
        </w:tabs>
        <w:ind w:left="1407" w:hanging="765"/>
      </w:pPr>
      <w:rPr>
        <w:rFonts w:hint="default"/>
      </w:rPr>
    </w:lvl>
  </w:abstractNum>
  <w:abstractNum w:abstractNumId="3">
    <w:nsid w:val="0F3E6325"/>
    <w:multiLevelType w:val="hybridMultilevel"/>
    <w:tmpl w:val="7DDCC25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16643B58"/>
    <w:multiLevelType w:val="multilevel"/>
    <w:tmpl w:val="CF905238"/>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5">
    <w:nsid w:val="16B96CB5"/>
    <w:multiLevelType w:val="hybridMultilevel"/>
    <w:tmpl w:val="96EC5A32"/>
    <w:lvl w:ilvl="0" w:tplc="3D9027A0">
      <w:start w:val="1"/>
      <w:numFmt w:val="decimal"/>
      <w:lvlText w:val="%1."/>
      <w:lvlJc w:val="left"/>
      <w:pPr>
        <w:tabs>
          <w:tab w:val="num" w:pos="0"/>
        </w:tabs>
        <w:ind w:left="0" w:hanging="945"/>
      </w:pPr>
      <w:rPr>
        <w:rFonts w:hint="default"/>
      </w:rPr>
    </w:lvl>
    <w:lvl w:ilvl="1" w:tplc="04190019" w:tentative="1">
      <w:start w:val="1"/>
      <w:numFmt w:val="lowerLetter"/>
      <w:lvlText w:val="%2."/>
      <w:lvlJc w:val="left"/>
      <w:pPr>
        <w:tabs>
          <w:tab w:val="num" w:pos="135"/>
        </w:tabs>
        <w:ind w:left="135" w:hanging="360"/>
      </w:pPr>
    </w:lvl>
    <w:lvl w:ilvl="2" w:tplc="0419001B" w:tentative="1">
      <w:start w:val="1"/>
      <w:numFmt w:val="lowerRoman"/>
      <w:lvlText w:val="%3."/>
      <w:lvlJc w:val="right"/>
      <w:pPr>
        <w:tabs>
          <w:tab w:val="num" w:pos="855"/>
        </w:tabs>
        <w:ind w:left="855" w:hanging="180"/>
      </w:pPr>
    </w:lvl>
    <w:lvl w:ilvl="3" w:tplc="0419000F" w:tentative="1">
      <w:start w:val="1"/>
      <w:numFmt w:val="decimal"/>
      <w:lvlText w:val="%4."/>
      <w:lvlJc w:val="left"/>
      <w:pPr>
        <w:tabs>
          <w:tab w:val="num" w:pos="1575"/>
        </w:tabs>
        <w:ind w:left="1575" w:hanging="360"/>
      </w:pPr>
    </w:lvl>
    <w:lvl w:ilvl="4" w:tplc="04190019" w:tentative="1">
      <w:start w:val="1"/>
      <w:numFmt w:val="lowerLetter"/>
      <w:lvlText w:val="%5."/>
      <w:lvlJc w:val="left"/>
      <w:pPr>
        <w:tabs>
          <w:tab w:val="num" w:pos="2295"/>
        </w:tabs>
        <w:ind w:left="2295" w:hanging="360"/>
      </w:pPr>
    </w:lvl>
    <w:lvl w:ilvl="5" w:tplc="0419001B" w:tentative="1">
      <w:start w:val="1"/>
      <w:numFmt w:val="lowerRoman"/>
      <w:lvlText w:val="%6."/>
      <w:lvlJc w:val="right"/>
      <w:pPr>
        <w:tabs>
          <w:tab w:val="num" w:pos="3015"/>
        </w:tabs>
        <w:ind w:left="3015" w:hanging="180"/>
      </w:pPr>
    </w:lvl>
    <w:lvl w:ilvl="6" w:tplc="0419000F" w:tentative="1">
      <w:start w:val="1"/>
      <w:numFmt w:val="decimal"/>
      <w:lvlText w:val="%7."/>
      <w:lvlJc w:val="left"/>
      <w:pPr>
        <w:tabs>
          <w:tab w:val="num" w:pos="3735"/>
        </w:tabs>
        <w:ind w:left="3735" w:hanging="360"/>
      </w:pPr>
    </w:lvl>
    <w:lvl w:ilvl="7" w:tplc="04190019" w:tentative="1">
      <w:start w:val="1"/>
      <w:numFmt w:val="lowerLetter"/>
      <w:lvlText w:val="%8."/>
      <w:lvlJc w:val="left"/>
      <w:pPr>
        <w:tabs>
          <w:tab w:val="num" w:pos="4455"/>
        </w:tabs>
        <w:ind w:left="4455" w:hanging="360"/>
      </w:pPr>
    </w:lvl>
    <w:lvl w:ilvl="8" w:tplc="0419001B" w:tentative="1">
      <w:start w:val="1"/>
      <w:numFmt w:val="lowerRoman"/>
      <w:lvlText w:val="%9."/>
      <w:lvlJc w:val="right"/>
      <w:pPr>
        <w:tabs>
          <w:tab w:val="num" w:pos="5175"/>
        </w:tabs>
        <w:ind w:left="5175" w:hanging="180"/>
      </w:pPr>
    </w:lvl>
  </w:abstractNum>
  <w:abstractNum w:abstractNumId="6">
    <w:nsid w:val="1FA000DB"/>
    <w:multiLevelType w:val="hybridMultilevel"/>
    <w:tmpl w:val="FABA61F0"/>
    <w:lvl w:ilvl="0" w:tplc="9C7CE444">
      <w:start w:val="1"/>
      <w:numFmt w:val="bullet"/>
      <w:lvlText w:val="-"/>
      <w:lvlJc w:val="left"/>
      <w:pPr>
        <w:tabs>
          <w:tab w:val="num" w:pos="709"/>
        </w:tabs>
        <w:ind w:left="70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A234D94"/>
    <w:multiLevelType w:val="multilevel"/>
    <w:tmpl w:val="EE409F3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5B3FF1"/>
    <w:multiLevelType w:val="singleLevel"/>
    <w:tmpl w:val="2A4AA27C"/>
    <w:lvl w:ilvl="0">
      <w:numFmt w:val="bullet"/>
      <w:lvlText w:val="-"/>
      <w:lvlJc w:val="left"/>
      <w:pPr>
        <w:tabs>
          <w:tab w:val="num" w:pos="1407"/>
        </w:tabs>
        <w:ind w:left="1407" w:hanging="765"/>
      </w:pPr>
      <w:rPr>
        <w:rFonts w:hint="default"/>
      </w:rPr>
    </w:lvl>
  </w:abstractNum>
  <w:abstractNum w:abstractNumId="9">
    <w:nsid w:val="359670A9"/>
    <w:multiLevelType w:val="multilevel"/>
    <w:tmpl w:val="C3C0420A"/>
    <w:lvl w:ilvl="0">
      <w:start w:val="1"/>
      <w:numFmt w:val="bullet"/>
      <w:lvlText w:val=""/>
      <w:lvlJc w:val="left"/>
      <w:pPr>
        <w:tabs>
          <w:tab w:val="num" w:pos="360"/>
        </w:tabs>
        <w:ind w:left="360" w:hanging="360"/>
      </w:pPr>
      <w:rPr>
        <w:rFonts w:ascii="Wingdings" w:hAnsi="Wingding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6033E30"/>
    <w:multiLevelType w:val="singleLevel"/>
    <w:tmpl w:val="2A4AA27C"/>
    <w:lvl w:ilvl="0">
      <w:numFmt w:val="bullet"/>
      <w:lvlText w:val="-"/>
      <w:lvlJc w:val="left"/>
      <w:pPr>
        <w:tabs>
          <w:tab w:val="num" w:pos="1407"/>
        </w:tabs>
        <w:ind w:left="1407" w:hanging="765"/>
      </w:pPr>
      <w:rPr>
        <w:rFonts w:hint="default"/>
      </w:rPr>
    </w:lvl>
  </w:abstractNum>
  <w:abstractNum w:abstractNumId="11">
    <w:nsid w:val="37CC3D12"/>
    <w:multiLevelType w:val="multilevel"/>
    <w:tmpl w:val="29E6C224"/>
    <w:lvl w:ilvl="0">
      <w:start w:val="1"/>
      <w:numFmt w:val="bullet"/>
      <w:lvlText w:val="-"/>
      <w:lvlJc w:val="left"/>
      <w:pPr>
        <w:tabs>
          <w:tab w:val="num" w:pos="360"/>
        </w:tabs>
        <w:ind w:left="360" w:hanging="360"/>
      </w:pPr>
      <w:rPr>
        <w:rFonts w:ascii="Courier New" w:hAnsi="Courier New"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C38020C"/>
    <w:multiLevelType w:val="multilevel"/>
    <w:tmpl w:val="810C1DCC"/>
    <w:lvl w:ilvl="0">
      <w:start w:val="1"/>
      <w:numFmt w:val="bullet"/>
      <w:lvlText w:val="-"/>
      <w:lvlJc w:val="left"/>
      <w:pPr>
        <w:tabs>
          <w:tab w:val="num" w:pos="360"/>
        </w:tabs>
        <w:ind w:left="360" w:hanging="360"/>
      </w:pPr>
      <w:rPr>
        <w:rFonts w:ascii="Courier New" w:hAnsi="Courier New"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AA2643A"/>
    <w:multiLevelType w:val="multilevel"/>
    <w:tmpl w:val="C3C0420A"/>
    <w:lvl w:ilvl="0">
      <w:start w:val="1"/>
      <w:numFmt w:val="bullet"/>
      <w:lvlText w:val=""/>
      <w:lvlJc w:val="left"/>
      <w:pPr>
        <w:tabs>
          <w:tab w:val="num" w:pos="360"/>
        </w:tabs>
        <w:ind w:left="360" w:hanging="360"/>
      </w:pPr>
      <w:rPr>
        <w:rFonts w:ascii="Wingdings" w:hAnsi="Wingding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50B736AB"/>
    <w:multiLevelType w:val="multilevel"/>
    <w:tmpl w:val="FC90A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5E0172"/>
    <w:multiLevelType w:val="hybridMultilevel"/>
    <w:tmpl w:val="4CCA6A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6762B42"/>
    <w:multiLevelType w:val="multilevel"/>
    <w:tmpl w:val="C3C0420A"/>
    <w:lvl w:ilvl="0">
      <w:start w:val="1"/>
      <w:numFmt w:val="bullet"/>
      <w:lvlText w:val=""/>
      <w:lvlJc w:val="left"/>
      <w:pPr>
        <w:tabs>
          <w:tab w:val="num" w:pos="360"/>
        </w:tabs>
        <w:ind w:left="360" w:hanging="360"/>
      </w:pPr>
      <w:rPr>
        <w:rFonts w:ascii="Wingdings" w:hAnsi="Wingding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6DE39BC"/>
    <w:multiLevelType w:val="singleLevel"/>
    <w:tmpl w:val="2A4AA27C"/>
    <w:lvl w:ilvl="0">
      <w:numFmt w:val="bullet"/>
      <w:lvlText w:val="-"/>
      <w:lvlJc w:val="left"/>
      <w:pPr>
        <w:tabs>
          <w:tab w:val="num" w:pos="1407"/>
        </w:tabs>
        <w:ind w:left="1407" w:hanging="765"/>
      </w:pPr>
      <w:rPr>
        <w:rFonts w:hint="default"/>
      </w:rPr>
    </w:lvl>
  </w:abstractNum>
  <w:abstractNum w:abstractNumId="18">
    <w:nsid w:val="5AF11B4F"/>
    <w:multiLevelType w:val="multilevel"/>
    <w:tmpl w:val="CE90F264"/>
    <w:lvl w:ilvl="0">
      <w:start w:val="1"/>
      <w:numFmt w:val="bullet"/>
      <w:lvlText w:val="-"/>
      <w:lvlJc w:val="left"/>
      <w:pPr>
        <w:tabs>
          <w:tab w:val="num" w:pos="360"/>
        </w:tabs>
        <w:ind w:left="360" w:hanging="360"/>
      </w:pPr>
      <w:rPr>
        <w:rFonts w:ascii="Courier New" w:hAnsi="Courier New"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E3E3045"/>
    <w:multiLevelType w:val="multilevel"/>
    <w:tmpl w:val="042A291E"/>
    <w:lvl w:ilvl="0">
      <w:start w:val="1"/>
      <w:numFmt w:val="bullet"/>
      <w:lvlText w:val="-"/>
      <w:lvlJc w:val="left"/>
      <w:pPr>
        <w:tabs>
          <w:tab w:val="num" w:pos="360"/>
        </w:tabs>
        <w:ind w:left="360" w:hanging="360"/>
      </w:pPr>
      <w:rPr>
        <w:rFonts w:ascii="Courier New" w:hAnsi="Courier New"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6A3F5378"/>
    <w:multiLevelType w:val="multilevel"/>
    <w:tmpl w:val="D21054B4"/>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1">
    <w:nsid w:val="715B0327"/>
    <w:multiLevelType w:val="multilevel"/>
    <w:tmpl w:val="1854B812"/>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2">
    <w:nsid w:val="73E154CE"/>
    <w:multiLevelType w:val="multilevel"/>
    <w:tmpl w:val="C3C0420A"/>
    <w:lvl w:ilvl="0">
      <w:start w:val="1"/>
      <w:numFmt w:val="bullet"/>
      <w:lvlText w:val=""/>
      <w:lvlJc w:val="left"/>
      <w:pPr>
        <w:tabs>
          <w:tab w:val="num" w:pos="360"/>
        </w:tabs>
        <w:ind w:left="360" w:hanging="360"/>
      </w:pPr>
      <w:rPr>
        <w:rFonts w:ascii="Wingdings" w:hAnsi="Wingding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7"/>
  </w:num>
  <w:num w:numId="2">
    <w:abstractNumId w:val="8"/>
  </w:num>
  <w:num w:numId="3">
    <w:abstractNumId w:val="10"/>
  </w:num>
  <w:num w:numId="4">
    <w:abstractNumId w:val="2"/>
  </w:num>
  <w:num w:numId="5">
    <w:abstractNumId w:val="20"/>
  </w:num>
  <w:num w:numId="6">
    <w:abstractNumId w:val="21"/>
  </w:num>
  <w:num w:numId="7">
    <w:abstractNumId w:val="4"/>
  </w:num>
  <w:num w:numId="8">
    <w:abstractNumId w:val="14"/>
  </w:num>
  <w:num w:numId="9">
    <w:abstractNumId w:val="7"/>
  </w:num>
  <w:num w:numId="10">
    <w:abstractNumId w:val="9"/>
  </w:num>
  <w:num w:numId="11">
    <w:abstractNumId w:val="5"/>
  </w:num>
  <w:num w:numId="12">
    <w:abstractNumId w:val="22"/>
  </w:num>
  <w:num w:numId="13">
    <w:abstractNumId w:val="11"/>
  </w:num>
  <w:num w:numId="14">
    <w:abstractNumId w:val="1"/>
  </w:num>
  <w:num w:numId="15">
    <w:abstractNumId w:val="18"/>
  </w:num>
  <w:num w:numId="16">
    <w:abstractNumId w:val="13"/>
  </w:num>
  <w:num w:numId="17">
    <w:abstractNumId w:val="19"/>
  </w:num>
  <w:num w:numId="18">
    <w:abstractNumId w:val="16"/>
  </w:num>
  <w:num w:numId="19">
    <w:abstractNumId w:val="12"/>
  </w:num>
  <w:num w:numId="20">
    <w:abstractNumId w:val="0"/>
  </w:num>
  <w:num w:numId="21">
    <w:abstractNumId w:val="6"/>
  </w:num>
  <w:num w:numId="22">
    <w:abstractNumId w:val="1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114"/>
    <w:rsid w:val="000037B8"/>
    <w:rsid w:val="00026763"/>
    <w:rsid w:val="000537F6"/>
    <w:rsid w:val="000A02AD"/>
    <w:rsid w:val="000A2ABB"/>
    <w:rsid w:val="000A2C10"/>
    <w:rsid w:val="000E7A6A"/>
    <w:rsid w:val="00110AD6"/>
    <w:rsid w:val="00121FCB"/>
    <w:rsid w:val="001842D3"/>
    <w:rsid w:val="001905AC"/>
    <w:rsid w:val="001D7879"/>
    <w:rsid w:val="002252DA"/>
    <w:rsid w:val="00274A84"/>
    <w:rsid w:val="002B2F84"/>
    <w:rsid w:val="002C299F"/>
    <w:rsid w:val="00317577"/>
    <w:rsid w:val="00323134"/>
    <w:rsid w:val="003B6E04"/>
    <w:rsid w:val="004847D5"/>
    <w:rsid w:val="004B5526"/>
    <w:rsid w:val="005062AC"/>
    <w:rsid w:val="00516368"/>
    <w:rsid w:val="00555B16"/>
    <w:rsid w:val="00597B75"/>
    <w:rsid w:val="005A758B"/>
    <w:rsid w:val="005D3BA8"/>
    <w:rsid w:val="005F660D"/>
    <w:rsid w:val="006D230E"/>
    <w:rsid w:val="006F2A9C"/>
    <w:rsid w:val="00736D5E"/>
    <w:rsid w:val="007730F7"/>
    <w:rsid w:val="00782A91"/>
    <w:rsid w:val="008179EB"/>
    <w:rsid w:val="00833507"/>
    <w:rsid w:val="00867F52"/>
    <w:rsid w:val="0088670A"/>
    <w:rsid w:val="008E63AF"/>
    <w:rsid w:val="008F2C5A"/>
    <w:rsid w:val="00911FF2"/>
    <w:rsid w:val="00914CE5"/>
    <w:rsid w:val="00921CF3"/>
    <w:rsid w:val="00962F51"/>
    <w:rsid w:val="009839B0"/>
    <w:rsid w:val="00AB182F"/>
    <w:rsid w:val="00B216C7"/>
    <w:rsid w:val="00B720D1"/>
    <w:rsid w:val="00B81C08"/>
    <w:rsid w:val="00BD1795"/>
    <w:rsid w:val="00BE29C9"/>
    <w:rsid w:val="00BF44A2"/>
    <w:rsid w:val="00C70939"/>
    <w:rsid w:val="00CB627D"/>
    <w:rsid w:val="00D37F14"/>
    <w:rsid w:val="00D77FF5"/>
    <w:rsid w:val="00DC418D"/>
    <w:rsid w:val="00E62482"/>
    <w:rsid w:val="00E753C4"/>
    <w:rsid w:val="00E81895"/>
    <w:rsid w:val="00E96566"/>
    <w:rsid w:val="00ED4BAD"/>
    <w:rsid w:val="00F13114"/>
    <w:rsid w:val="00FA1752"/>
    <w:rsid w:val="00FD4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2030A5DA-B8CC-497E-8244-70D075BA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FF5"/>
    <w:rPr>
      <w:rFonts w:eastAsia="Times New Roman"/>
      <w:lang w:eastAsia="zh-CN"/>
    </w:rPr>
  </w:style>
  <w:style w:type="paragraph" w:styleId="2">
    <w:name w:val="heading 2"/>
    <w:basedOn w:val="a"/>
    <w:next w:val="a"/>
    <w:qFormat/>
    <w:rsid w:val="002C299F"/>
    <w:pPr>
      <w:spacing w:line="360" w:lineRule="auto"/>
      <w:ind w:firstLine="709"/>
      <w:outlineLvl w:val="1"/>
    </w:pPr>
    <w:rPr>
      <w:sz w:val="28"/>
      <w:szCs w:val="28"/>
      <w:lang w:eastAsia="ru-RU"/>
    </w:rPr>
  </w:style>
  <w:style w:type="paragraph" w:styleId="3">
    <w:name w:val="heading 3"/>
    <w:basedOn w:val="a"/>
    <w:next w:val="a"/>
    <w:qFormat/>
    <w:rsid w:val="00BF44A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77FF5"/>
    <w:pPr>
      <w:ind w:firstLine="567"/>
      <w:jc w:val="both"/>
    </w:pPr>
    <w:rPr>
      <w:sz w:val="28"/>
      <w:szCs w:val="28"/>
    </w:rPr>
  </w:style>
  <w:style w:type="paragraph" w:customStyle="1" w:styleId="1">
    <w:name w:val="Обычный (веб)1"/>
    <w:basedOn w:val="a"/>
    <w:rsid w:val="002C299F"/>
    <w:pPr>
      <w:spacing w:before="100" w:beforeAutospacing="1" w:after="100" w:afterAutospacing="1"/>
    </w:pPr>
    <w:rPr>
      <w:rFonts w:ascii="Arial" w:eastAsia="SimSun" w:hAnsi="Arial" w:cs="Arial"/>
      <w:color w:val="000000"/>
      <w:sz w:val="16"/>
      <w:szCs w:val="16"/>
    </w:rPr>
  </w:style>
  <w:style w:type="paragraph" w:customStyle="1" w:styleId="21">
    <w:name w:val="Заголовок 21"/>
    <w:basedOn w:val="a"/>
    <w:rsid w:val="002C299F"/>
    <w:pPr>
      <w:spacing w:before="100" w:beforeAutospacing="1" w:after="100" w:afterAutospacing="1"/>
      <w:outlineLvl w:val="2"/>
    </w:pPr>
    <w:rPr>
      <w:rFonts w:ascii="Tahoma" w:eastAsia="SimSun" w:hAnsi="Tahoma" w:cs="Tahoma"/>
      <w:b/>
      <w:bCs/>
      <w:color w:val="000000"/>
      <w:sz w:val="26"/>
      <w:szCs w:val="26"/>
    </w:rPr>
  </w:style>
  <w:style w:type="paragraph" w:customStyle="1" w:styleId="31">
    <w:name w:val="Заголовок 31"/>
    <w:basedOn w:val="a"/>
    <w:rsid w:val="002C299F"/>
    <w:pPr>
      <w:spacing w:before="100" w:beforeAutospacing="1" w:after="100" w:afterAutospacing="1"/>
      <w:outlineLvl w:val="3"/>
    </w:pPr>
    <w:rPr>
      <w:rFonts w:ascii="Tahoma" w:eastAsia="SimSun" w:hAnsi="Tahoma" w:cs="Tahoma"/>
      <w:b/>
      <w:bCs/>
      <w:color w:val="000000"/>
      <w:sz w:val="26"/>
      <w:szCs w:val="26"/>
    </w:rPr>
  </w:style>
  <w:style w:type="paragraph" w:styleId="20">
    <w:name w:val="Body Text Indent 2"/>
    <w:basedOn w:val="a"/>
    <w:rsid w:val="002C299F"/>
    <w:pPr>
      <w:spacing w:after="120" w:line="480" w:lineRule="auto"/>
      <w:ind w:left="283"/>
    </w:pPr>
  </w:style>
  <w:style w:type="paragraph" w:styleId="a4">
    <w:name w:val="Normal (Web)"/>
    <w:basedOn w:val="a"/>
    <w:rsid w:val="00BF44A2"/>
    <w:pPr>
      <w:spacing w:before="100" w:beforeAutospacing="1" w:after="100" w:afterAutospacing="1"/>
    </w:pPr>
    <w:rPr>
      <w:rFonts w:eastAsia="SimSun"/>
      <w:sz w:val="24"/>
      <w:szCs w:val="24"/>
    </w:rPr>
  </w:style>
  <w:style w:type="paragraph" w:styleId="a5">
    <w:name w:val="footer"/>
    <w:basedOn w:val="a"/>
    <w:rsid w:val="005A758B"/>
    <w:pPr>
      <w:tabs>
        <w:tab w:val="center" w:pos="4677"/>
        <w:tab w:val="right" w:pos="9355"/>
      </w:tabs>
    </w:pPr>
  </w:style>
  <w:style w:type="character" w:styleId="a6">
    <w:name w:val="page number"/>
    <w:basedOn w:val="a0"/>
    <w:rsid w:val="005A758B"/>
  </w:style>
  <w:style w:type="table" w:styleId="a7">
    <w:name w:val="Table Grid"/>
    <w:basedOn w:val="a1"/>
    <w:rsid w:val="003231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918447">
      <w:bodyDiv w:val="1"/>
      <w:marLeft w:val="0"/>
      <w:marRight w:val="0"/>
      <w:marTop w:val="0"/>
      <w:marBottom w:val="0"/>
      <w:divBdr>
        <w:top w:val="none" w:sz="0" w:space="0" w:color="auto"/>
        <w:left w:val="none" w:sz="0" w:space="0" w:color="auto"/>
        <w:bottom w:val="none" w:sz="0" w:space="0" w:color="auto"/>
        <w:right w:val="none" w:sz="0" w:space="0" w:color="auto"/>
      </w:divBdr>
      <w:divsChild>
        <w:div w:id="278151265">
          <w:marLeft w:val="951"/>
          <w:marRight w:val="0"/>
          <w:marTop w:val="0"/>
          <w:marBottom w:val="0"/>
          <w:divBdr>
            <w:top w:val="none" w:sz="0" w:space="0" w:color="auto"/>
            <w:left w:val="single" w:sz="6" w:space="17" w:color="CCCCCC"/>
            <w:bottom w:val="none" w:sz="0" w:space="0" w:color="auto"/>
            <w:right w:val="single" w:sz="2" w:space="17" w:color="CCCCCC"/>
          </w:divBdr>
        </w:div>
      </w:divsChild>
    </w:div>
    <w:div w:id="1786389531">
      <w:bodyDiv w:val="1"/>
      <w:marLeft w:val="0"/>
      <w:marRight w:val="0"/>
      <w:marTop w:val="0"/>
      <w:marBottom w:val="0"/>
      <w:divBdr>
        <w:top w:val="none" w:sz="0" w:space="0" w:color="auto"/>
        <w:left w:val="none" w:sz="0" w:space="0" w:color="auto"/>
        <w:bottom w:val="none" w:sz="0" w:space="0" w:color="auto"/>
        <w:right w:val="none" w:sz="0" w:space="0" w:color="auto"/>
      </w:divBdr>
      <w:divsChild>
        <w:div w:id="1601639718">
          <w:marLeft w:val="951"/>
          <w:marRight w:val="0"/>
          <w:marTop w:val="0"/>
          <w:marBottom w:val="0"/>
          <w:divBdr>
            <w:top w:val="none" w:sz="0" w:space="0" w:color="auto"/>
            <w:left w:val="single" w:sz="6" w:space="17" w:color="CCCCCC"/>
            <w:bottom w:val="none" w:sz="0" w:space="0" w:color="auto"/>
            <w:right w:val="single" w:sz="2" w:space="17" w:color="CCCCC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7986</Words>
  <Characters>45526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Финансовый менеджмент как самостоятельная наука сформировался относительно недавно</vt:lpstr>
    </vt:vector>
  </TitlesOfParts>
  <Company/>
  <LinksUpToDate>false</LinksUpToDate>
  <CharactersWithSpaces>53406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Финансовый менеджмент как самостоятельная наука сформировался относительно недавно</dc:title>
  <dc:subject/>
  <dc:creator>Shitina A. S.</dc:creator>
  <cp:keywords/>
  <dc:description/>
  <cp:lastModifiedBy>admin</cp:lastModifiedBy>
  <cp:revision>2</cp:revision>
  <dcterms:created xsi:type="dcterms:W3CDTF">2014-04-03T17:03:00Z</dcterms:created>
  <dcterms:modified xsi:type="dcterms:W3CDTF">2014-04-03T17:03:00Z</dcterms:modified>
</cp:coreProperties>
</file>