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CD" w:rsidRDefault="005067CD" w:rsidP="004B3295">
      <w:pPr>
        <w:pStyle w:val="a6"/>
        <w:tabs>
          <w:tab w:val="left" w:pos="708"/>
        </w:tabs>
        <w:jc w:val="center"/>
        <w:rPr>
          <w:b/>
          <w:i/>
          <w:sz w:val="28"/>
          <w:szCs w:val="28"/>
          <w:u w:val="single"/>
        </w:rPr>
      </w:pPr>
    </w:p>
    <w:p w:rsidR="004B3295" w:rsidRPr="004B3295" w:rsidRDefault="004B3295" w:rsidP="004B3295">
      <w:pPr>
        <w:pStyle w:val="a6"/>
        <w:tabs>
          <w:tab w:val="left" w:pos="708"/>
        </w:tabs>
        <w:jc w:val="center"/>
        <w:rPr>
          <w:b/>
          <w:i/>
          <w:sz w:val="28"/>
          <w:szCs w:val="28"/>
          <w:u w:val="single"/>
        </w:rPr>
      </w:pPr>
      <w:r w:rsidRPr="004B3295">
        <w:rPr>
          <w:b/>
          <w:i/>
          <w:sz w:val="28"/>
          <w:szCs w:val="28"/>
          <w:u w:val="single"/>
        </w:rPr>
        <w:t>РОССИЙСКИЙ ГОСУДАРСТВЕННЫЙ УНИВЕРСИТЕТ ТУРИЗМА И СЕРВИСА</w:t>
      </w:r>
    </w:p>
    <w:p w:rsidR="004B3295" w:rsidRDefault="004B3295" w:rsidP="004B3295">
      <w:pPr>
        <w:shd w:val="clear" w:color="auto" w:fill="FFFFFF"/>
        <w:jc w:val="center"/>
        <w:rPr>
          <w:sz w:val="28"/>
        </w:rPr>
      </w:pPr>
    </w:p>
    <w:p w:rsidR="004B3295" w:rsidRPr="004B3295" w:rsidRDefault="004B3295" w:rsidP="004B3295">
      <w:pPr>
        <w:pStyle w:val="1"/>
        <w:spacing w:before="0"/>
      </w:pPr>
      <w:r>
        <w:t xml:space="preserve">Факультет «Институт региональной экономики и муниципального </w:t>
      </w:r>
      <w:r>
        <w:rPr>
          <w:sz w:val="28"/>
        </w:rPr>
        <w:t>управления»</w:t>
      </w:r>
    </w:p>
    <w:p w:rsidR="004B3295" w:rsidRPr="004B3295" w:rsidRDefault="004B3295" w:rsidP="004B3295">
      <w:pPr>
        <w:pStyle w:val="7"/>
        <w:rPr>
          <w:b/>
          <w:sz w:val="28"/>
          <w:szCs w:val="28"/>
        </w:rPr>
      </w:pPr>
      <w:r w:rsidRPr="004B3295">
        <w:rPr>
          <w:b/>
          <w:sz w:val="28"/>
          <w:szCs w:val="28"/>
        </w:rPr>
        <w:t>Кафедра «Государственное и муниципальное управление»</w:t>
      </w:r>
    </w:p>
    <w:p w:rsidR="004B3295" w:rsidRDefault="004B3295" w:rsidP="004B3295">
      <w:pPr>
        <w:shd w:val="clear" w:color="auto" w:fill="FFFFFF"/>
        <w:jc w:val="both"/>
        <w:rPr>
          <w:sz w:val="28"/>
        </w:rPr>
      </w:pPr>
    </w:p>
    <w:p w:rsidR="004B3295" w:rsidRDefault="004B3295" w:rsidP="004B3295">
      <w:pPr>
        <w:shd w:val="clear" w:color="auto" w:fill="FFFFFF"/>
        <w:jc w:val="both"/>
        <w:rPr>
          <w:sz w:val="28"/>
        </w:rPr>
      </w:pPr>
    </w:p>
    <w:p w:rsidR="004B3295" w:rsidRDefault="004B3295" w:rsidP="004B3295">
      <w:pPr>
        <w:shd w:val="clear" w:color="auto" w:fill="FFFFFF"/>
        <w:jc w:val="center"/>
        <w:rPr>
          <w:sz w:val="28"/>
        </w:rPr>
      </w:pPr>
    </w:p>
    <w:p w:rsidR="004B3295" w:rsidRPr="004B3295" w:rsidRDefault="004B3295" w:rsidP="004B3295">
      <w:pPr>
        <w:shd w:val="clear" w:color="auto" w:fill="FFFFFF"/>
        <w:jc w:val="center"/>
        <w:rPr>
          <w:rFonts w:ascii="Book Antiqua" w:hAnsi="Book Antiqua"/>
          <w:b/>
          <w:bCs/>
          <w:sz w:val="36"/>
          <w:szCs w:val="36"/>
        </w:rPr>
      </w:pPr>
    </w:p>
    <w:p w:rsidR="004B3295" w:rsidRPr="004B3295" w:rsidRDefault="004B3295" w:rsidP="004B3295">
      <w:pPr>
        <w:shd w:val="clear" w:color="auto" w:fill="FFFFFF"/>
        <w:rPr>
          <w:rFonts w:ascii="Bookman Old Style" w:eastAsia="Batang" w:hAnsi="Bookman Old Style"/>
          <w:b/>
          <w:bCs/>
          <w:sz w:val="48"/>
          <w:szCs w:val="48"/>
        </w:rPr>
      </w:pPr>
      <w:r w:rsidRPr="004B3295">
        <w:rPr>
          <w:rFonts w:ascii="Book Antiqua" w:hAnsi="Book Antiqua"/>
          <w:b/>
          <w:bCs/>
          <w:sz w:val="36"/>
          <w:szCs w:val="36"/>
        </w:rPr>
        <w:t xml:space="preserve">                     </w:t>
      </w:r>
      <w:r w:rsidRPr="004B3295">
        <w:rPr>
          <w:rFonts w:ascii="Bookman Old Style" w:eastAsia="Batang" w:hAnsi="Bookman Old Style"/>
          <w:b/>
          <w:bCs/>
          <w:sz w:val="48"/>
          <w:szCs w:val="48"/>
        </w:rPr>
        <w:t>КУРСОВОЙ ПРОЕКТ</w:t>
      </w:r>
    </w:p>
    <w:p w:rsidR="004B3295" w:rsidRPr="00404C3E" w:rsidRDefault="004B3295" w:rsidP="004B3295">
      <w:pPr>
        <w:shd w:val="clear" w:color="auto" w:fill="FFFFFF"/>
        <w:rPr>
          <w:b/>
          <w:bCs/>
          <w:sz w:val="48"/>
          <w:szCs w:val="48"/>
        </w:rPr>
      </w:pPr>
    </w:p>
    <w:p w:rsidR="004B3295" w:rsidRDefault="004B3295" w:rsidP="004B3295">
      <w:pPr>
        <w:shd w:val="clear" w:color="auto" w:fill="FFFFFF"/>
        <w:jc w:val="center"/>
        <w:rPr>
          <w:b/>
          <w:bCs/>
          <w:sz w:val="28"/>
        </w:rPr>
      </w:pPr>
    </w:p>
    <w:p w:rsidR="004B3295" w:rsidRDefault="004B3295" w:rsidP="004B3295">
      <w:pPr>
        <w:shd w:val="clear" w:color="auto" w:fill="FFFFFF"/>
        <w:spacing w:line="360" w:lineRule="auto"/>
        <w:rPr>
          <w:bCs/>
          <w:sz w:val="28"/>
        </w:rPr>
      </w:pPr>
      <w:r>
        <w:rPr>
          <w:b/>
          <w:bCs/>
          <w:sz w:val="28"/>
        </w:rPr>
        <w:t xml:space="preserve">ПО ДИСЦИПЛИНЕ:    </w:t>
      </w:r>
      <w:r w:rsidRPr="004B3295">
        <w:rPr>
          <w:rFonts w:ascii="Comic Sans MS" w:hAnsi="Comic Sans MS"/>
          <w:bCs/>
          <w:sz w:val="28"/>
        </w:rPr>
        <w:t>Система муниципального управления</w:t>
      </w:r>
    </w:p>
    <w:p w:rsidR="004B3295" w:rsidRPr="004B3295" w:rsidRDefault="004B3295" w:rsidP="004B3295">
      <w:pPr>
        <w:shd w:val="clear" w:color="auto" w:fill="FFFFFF"/>
        <w:spacing w:line="360" w:lineRule="auto"/>
        <w:rPr>
          <w:b/>
          <w:bCs/>
          <w:sz w:val="28"/>
        </w:rPr>
      </w:pPr>
      <w:r w:rsidRPr="004B3295">
        <w:rPr>
          <w:b/>
          <w:bCs/>
          <w:sz w:val="28"/>
        </w:rPr>
        <w:t>НА ТЕМУ:</w:t>
      </w:r>
      <w:r>
        <w:rPr>
          <w:b/>
          <w:bCs/>
          <w:sz w:val="28"/>
        </w:rPr>
        <w:t xml:space="preserve">                     </w:t>
      </w:r>
      <w:r w:rsidRPr="004B3295">
        <w:rPr>
          <w:bCs/>
          <w:sz w:val="28"/>
        </w:rPr>
        <w:t>«</w:t>
      </w:r>
      <w:r w:rsidRPr="004B3295">
        <w:rPr>
          <w:rFonts w:ascii="Comic Sans MS" w:hAnsi="Comic Sans MS"/>
          <w:bCs/>
          <w:sz w:val="28"/>
        </w:rPr>
        <w:t>Анализ и совершенствование информационного обеспечения органа местного самоуправления</w:t>
      </w:r>
      <w:r w:rsidRPr="004B3295">
        <w:rPr>
          <w:bCs/>
          <w:sz w:val="28"/>
        </w:rPr>
        <w:t>»</w:t>
      </w:r>
    </w:p>
    <w:p w:rsidR="004B3295" w:rsidRDefault="004B3295" w:rsidP="004B3295"/>
    <w:p w:rsidR="004B3295" w:rsidRDefault="004B3295" w:rsidP="004B3295"/>
    <w:p w:rsidR="004B3295" w:rsidRDefault="004B3295" w:rsidP="004B3295"/>
    <w:p w:rsidR="004B3295" w:rsidRDefault="004B3295" w:rsidP="004B3295"/>
    <w:p w:rsidR="004B3295" w:rsidRDefault="004B3295" w:rsidP="004B3295"/>
    <w:p w:rsidR="004B3295" w:rsidRDefault="004B3295" w:rsidP="004B3295">
      <w:pPr>
        <w:jc w:val="right"/>
      </w:pPr>
      <w:r>
        <w:t xml:space="preserve">          Выполнил: студент</w:t>
      </w:r>
    </w:p>
    <w:p w:rsidR="004B3295" w:rsidRDefault="004B3295" w:rsidP="004B3295">
      <w:pPr>
        <w:jc w:val="right"/>
      </w:pPr>
      <w:r>
        <w:t>группы ГР</w:t>
      </w:r>
      <w:r w:rsidR="00E124E0">
        <w:t>З</w:t>
      </w:r>
      <w:r>
        <w:t xml:space="preserve"> 0</w:t>
      </w:r>
      <w:r w:rsidR="00E124E0">
        <w:t>4</w:t>
      </w:r>
      <w:r>
        <w:t xml:space="preserve"> </w:t>
      </w:r>
      <w:r w:rsidR="00E124E0">
        <w:t>Мордвинкин В.А</w:t>
      </w:r>
      <w:r>
        <w:t>.</w:t>
      </w:r>
    </w:p>
    <w:p w:rsidR="004B3295" w:rsidRDefault="004B3295" w:rsidP="004B3295">
      <w:pPr>
        <w:jc w:val="right"/>
      </w:pPr>
    </w:p>
    <w:p w:rsidR="004B3295" w:rsidRDefault="004B3295" w:rsidP="004B3295">
      <w:pPr>
        <w:jc w:val="right"/>
      </w:pPr>
    </w:p>
    <w:p w:rsidR="004B3295" w:rsidRDefault="004B3295" w:rsidP="004B3295">
      <w:pPr>
        <w:jc w:val="right"/>
      </w:pPr>
      <w:r>
        <w:t>Проверил: Бондаренко М.В.</w:t>
      </w:r>
    </w:p>
    <w:p w:rsidR="004B3295" w:rsidRDefault="004B3295" w:rsidP="004B3295">
      <w:pPr>
        <w:jc w:val="right"/>
      </w:pPr>
    </w:p>
    <w:p w:rsidR="004B3295" w:rsidRDefault="004B3295" w:rsidP="004B3295">
      <w:pPr>
        <w:jc w:val="right"/>
      </w:pPr>
    </w:p>
    <w:p w:rsidR="004B3295" w:rsidRDefault="004B3295" w:rsidP="004B3295">
      <w:pPr>
        <w:jc w:val="right"/>
      </w:pPr>
    </w:p>
    <w:p w:rsidR="004B3295" w:rsidRDefault="004B3295" w:rsidP="004B3295"/>
    <w:p w:rsidR="004B3295" w:rsidRDefault="004B3295" w:rsidP="004B3295"/>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pPr>
        <w:jc w:val="center"/>
      </w:pPr>
    </w:p>
    <w:p w:rsidR="004B3295" w:rsidRDefault="004B3295" w:rsidP="004B3295">
      <w:r>
        <w:t xml:space="preserve">                                   </w:t>
      </w:r>
      <w:r w:rsidR="00E124E0">
        <w:t xml:space="preserve">                     Москва 2009</w:t>
      </w:r>
    </w:p>
    <w:p w:rsidR="004B3295" w:rsidRDefault="004B3295" w:rsidP="004B3295">
      <w:pPr>
        <w:autoSpaceDE w:val="0"/>
        <w:autoSpaceDN w:val="0"/>
        <w:spacing w:before="120" w:line="360" w:lineRule="auto"/>
        <w:jc w:val="both"/>
        <w:rPr>
          <w:b/>
          <w:bCs/>
          <w:color w:val="000000"/>
          <w:sz w:val="36"/>
          <w:szCs w:val="36"/>
        </w:rPr>
      </w:pPr>
    </w:p>
    <w:p w:rsidR="004A33CC" w:rsidRPr="006D7598" w:rsidRDefault="004B3295" w:rsidP="004B3295">
      <w:pPr>
        <w:autoSpaceDE w:val="0"/>
        <w:autoSpaceDN w:val="0"/>
        <w:spacing w:before="120" w:line="360" w:lineRule="auto"/>
        <w:jc w:val="both"/>
        <w:rPr>
          <w:color w:val="000000"/>
          <w:sz w:val="28"/>
          <w:szCs w:val="28"/>
        </w:rPr>
      </w:pPr>
      <w:r>
        <w:rPr>
          <w:b/>
          <w:bCs/>
          <w:color w:val="000000"/>
          <w:sz w:val="36"/>
          <w:szCs w:val="36"/>
        </w:rPr>
        <w:t xml:space="preserve">                         </w:t>
      </w:r>
      <w:r w:rsidR="00E067F4">
        <w:rPr>
          <w:b/>
          <w:bCs/>
          <w:color w:val="000000"/>
          <w:sz w:val="36"/>
          <w:szCs w:val="36"/>
        </w:rPr>
        <w:t xml:space="preserve">     </w:t>
      </w:r>
      <w:r w:rsidR="004A33CC" w:rsidRPr="006D7598">
        <w:rPr>
          <w:b/>
          <w:bCs/>
          <w:color w:val="000000"/>
          <w:sz w:val="36"/>
          <w:szCs w:val="36"/>
        </w:rPr>
        <w:t>СОДЕРЖАН</w:t>
      </w:r>
      <w:r w:rsidR="00217122">
        <w:rPr>
          <w:b/>
          <w:bCs/>
          <w:color w:val="000000"/>
          <w:sz w:val="36"/>
          <w:szCs w:val="36"/>
        </w:rPr>
        <w:t>ИЕ</w:t>
      </w:r>
    </w:p>
    <w:p w:rsidR="004A33CC" w:rsidRPr="006D7598" w:rsidRDefault="00D35871" w:rsidP="004A33CC">
      <w:pPr>
        <w:autoSpaceDE w:val="0"/>
        <w:autoSpaceDN w:val="0"/>
        <w:spacing w:before="120"/>
        <w:rPr>
          <w:rFonts w:ascii="Arial" w:hAnsi="Arial" w:cs="Arial"/>
          <w:b/>
          <w:bCs/>
          <w:caps/>
          <w:color w:val="000000"/>
        </w:rPr>
      </w:pPr>
      <w:hyperlink r:id="rId7" w:anchor="_Toc516026834#_Toc516026834" w:history="1">
        <w:r w:rsidR="004A33CC" w:rsidRPr="00E067F4">
          <w:rPr>
            <w:rFonts w:ascii="Arial" w:hAnsi="Arial" w:cs="Arial"/>
            <w:b/>
            <w:bCs/>
            <w:caps/>
            <w:color w:val="000000"/>
            <w:u w:val="single"/>
          </w:rPr>
          <w:t>Введение</w:t>
        </w:r>
        <w:r w:rsidR="004A33CC" w:rsidRPr="00E067F4">
          <w:rPr>
            <w:rFonts w:ascii="Arial" w:hAnsi="Arial" w:cs="Arial"/>
            <w:b/>
            <w:bCs/>
            <w:caps/>
            <w:color w:val="000000"/>
          </w:rPr>
          <w:t>.</w:t>
        </w:r>
        <w:r w:rsidR="004A33CC" w:rsidRPr="006D7598">
          <w:rPr>
            <w:rFonts w:ascii="Arial" w:hAnsi="Arial" w:cs="Arial"/>
            <w:b/>
            <w:bCs/>
            <w:caps/>
            <w:color w:val="000000"/>
          </w:rPr>
          <w:t>.............................................................................................</w:t>
        </w:r>
      </w:hyperlink>
      <w:r w:rsidR="00E067F4" w:rsidRPr="006D7598">
        <w:rPr>
          <w:rFonts w:ascii="Arial" w:hAnsi="Arial" w:cs="Arial"/>
          <w:b/>
          <w:bCs/>
          <w:caps/>
          <w:color w:val="000000"/>
        </w:rPr>
        <w:t xml:space="preserve"> </w:t>
      </w:r>
    </w:p>
    <w:p w:rsidR="00E067F4" w:rsidRDefault="004A33CC" w:rsidP="00E067F4">
      <w:pPr>
        <w:numPr>
          <w:ilvl w:val="0"/>
          <w:numId w:val="6"/>
        </w:numPr>
        <w:autoSpaceDE w:val="0"/>
        <w:autoSpaceDN w:val="0"/>
        <w:spacing w:before="120"/>
        <w:rPr>
          <w:rFonts w:ascii="Arial" w:hAnsi="Arial" w:cs="Arial"/>
          <w:b/>
          <w:bCs/>
          <w:caps/>
          <w:color w:val="000000"/>
          <w:u w:val="single"/>
        </w:rPr>
      </w:pPr>
      <w:r w:rsidRPr="00E067F4">
        <w:rPr>
          <w:rFonts w:ascii="Arial" w:hAnsi="Arial" w:cs="Arial"/>
          <w:b/>
          <w:bCs/>
          <w:color w:val="000000"/>
          <w:u w:val="single"/>
        </w:rPr>
        <w:t xml:space="preserve">ТЕОРЕТИЧЕСКИЕ </w:t>
      </w:r>
      <w:r w:rsidRPr="00E067F4">
        <w:rPr>
          <w:rFonts w:ascii="Arial" w:hAnsi="Arial" w:cs="Arial"/>
          <w:b/>
          <w:bCs/>
          <w:caps/>
          <w:color w:val="000000"/>
          <w:u w:val="single"/>
        </w:rPr>
        <w:t>Основы информационного обеспечения муниципального управления</w:t>
      </w:r>
    </w:p>
    <w:p w:rsidR="004A33CC" w:rsidRPr="006D7598" w:rsidRDefault="00D35871" w:rsidP="00E067F4">
      <w:pPr>
        <w:autoSpaceDE w:val="0"/>
        <w:autoSpaceDN w:val="0"/>
        <w:spacing w:before="120"/>
        <w:rPr>
          <w:b/>
          <w:bCs/>
          <w:color w:val="000000"/>
        </w:rPr>
      </w:pPr>
      <w:hyperlink r:id="rId8" w:anchor="_Toc516026836#_Toc516026836" w:history="1">
        <w:r w:rsidR="00E067F4" w:rsidRPr="00E067F4">
          <w:rPr>
            <w:b/>
            <w:bCs/>
            <w:color w:val="000000"/>
          </w:rPr>
          <w:t>1.1</w:t>
        </w:r>
        <w:r w:rsidR="004A33CC" w:rsidRPr="00E067F4">
          <w:rPr>
            <w:b/>
            <w:bCs/>
            <w:color w:val="000000"/>
          </w:rPr>
          <w:t> </w:t>
        </w:r>
        <w:r w:rsidR="00E067F4">
          <w:rPr>
            <w:b/>
            <w:bCs/>
            <w:color w:val="000000"/>
          </w:rPr>
          <w:t>    </w:t>
        </w:r>
        <w:r w:rsidR="004A33CC" w:rsidRPr="006D7598">
          <w:rPr>
            <w:b/>
            <w:bCs/>
            <w:color w:val="000000"/>
            <w:u w:val="single"/>
          </w:rPr>
          <w:t>Определение, сущность и значение информации.</w:t>
        </w:r>
        <w:r w:rsidR="004A33CC" w:rsidRPr="006D7598">
          <w:rPr>
            <w:b/>
            <w:bCs/>
            <w:color w:val="000000"/>
          </w:rPr>
          <w:t xml:space="preserve">.......................................... </w:t>
        </w:r>
      </w:hyperlink>
    </w:p>
    <w:p w:rsidR="004A33CC" w:rsidRPr="006D7598" w:rsidRDefault="00D35871" w:rsidP="004A33CC">
      <w:pPr>
        <w:autoSpaceDE w:val="0"/>
        <w:autoSpaceDN w:val="0"/>
        <w:spacing w:before="120"/>
        <w:rPr>
          <w:b/>
          <w:bCs/>
          <w:color w:val="000000"/>
        </w:rPr>
      </w:pPr>
      <w:hyperlink r:id="rId9" w:anchor="_Toc516026837#_Toc516026837" w:history="1">
        <w:r w:rsidR="004A33CC" w:rsidRPr="00E067F4">
          <w:rPr>
            <w:b/>
            <w:bCs/>
            <w:color w:val="000000"/>
          </w:rPr>
          <w:t>1.2</w:t>
        </w:r>
        <w:r w:rsidR="00E067F4">
          <w:rPr>
            <w:b/>
            <w:bCs/>
            <w:color w:val="000000"/>
          </w:rPr>
          <w:t>     </w:t>
        </w:r>
        <w:r w:rsidR="004A33CC" w:rsidRPr="006D7598">
          <w:rPr>
            <w:b/>
            <w:bCs/>
            <w:color w:val="000000"/>
            <w:u w:val="single"/>
          </w:rPr>
          <w:t>Понятие информационной системы муниципального управления.</w:t>
        </w:r>
        <w:r w:rsidR="004A33CC" w:rsidRPr="006D7598">
          <w:rPr>
            <w:b/>
            <w:bCs/>
            <w:color w:val="000000"/>
          </w:rPr>
          <w:t xml:space="preserve">....... </w:t>
        </w:r>
      </w:hyperlink>
    </w:p>
    <w:p w:rsidR="004A33CC" w:rsidRDefault="00D35871" w:rsidP="004A33CC">
      <w:pPr>
        <w:autoSpaceDE w:val="0"/>
        <w:autoSpaceDN w:val="0"/>
        <w:spacing w:before="120"/>
        <w:rPr>
          <w:b/>
          <w:bCs/>
          <w:color w:val="000000"/>
          <w:u w:val="single"/>
        </w:rPr>
      </w:pPr>
      <w:hyperlink r:id="rId10" w:anchor="_Toc516026838#_Toc516026838" w:history="1">
        <w:r w:rsidR="00E067F4">
          <w:rPr>
            <w:b/>
            <w:bCs/>
            <w:color w:val="000000"/>
          </w:rPr>
          <w:t>1.3     </w:t>
        </w:r>
        <w:r w:rsidR="004A33CC" w:rsidRPr="006D7598">
          <w:rPr>
            <w:b/>
            <w:bCs/>
            <w:color w:val="000000"/>
            <w:u w:val="single"/>
          </w:rPr>
          <w:t>Система прав, обязанностей и ответственности в сфере информацион</w:t>
        </w:r>
        <w:r w:rsidR="00E067F4">
          <w:rPr>
            <w:b/>
            <w:bCs/>
            <w:color w:val="000000"/>
            <w:u w:val="single"/>
          </w:rPr>
          <w:t xml:space="preserve">ного обеспечения муниципального </w:t>
        </w:r>
        <w:r w:rsidR="004A33CC" w:rsidRPr="006D7598">
          <w:rPr>
            <w:b/>
            <w:bCs/>
            <w:color w:val="000000"/>
            <w:u w:val="single"/>
          </w:rPr>
          <w:t>управления</w:t>
        </w:r>
        <w:r w:rsidR="004A33CC" w:rsidRPr="006D7598">
          <w:rPr>
            <w:b/>
            <w:bCs/>
            <w:color w:val="000000"/>
          </w:rPr>
          <w:t>..................................................</w:t>
        </w:r>
      </w:hyperlink>
    </w:p>
    <w:p w:rsidR="00E067F4" w:rsidRPr="006D7598" w:rsidRDefault="00E067F4" w:rsidP="004A33CC">
      <w:pPr>
        <w:autoSpaceDE w:val="0"/>
        <w:autoSpaceDN w:val="0"/>
        <w:spacing w:before="120"/>
        <w:rPr>
          <w:b/>
          <w:bCs/>
          <w:color w:val="000000"/>
        </w:rPr>
      </w:pPr>
    </w:p>
    <w:p w:rsidR="004A33CC" w:rsidRPr="00E067F4" w:rsidRDefault="00D35871" w:rsidP="004A33CC">
      <w:pPr>
        <w:autoSpaceDE w:val="0"/>
        <w:autoSpaceDN w:val="0"/>
        <w:spacing w:before="120"/>
        <w:rPr>
          <w:rFonts w:ascii="Arial" w:hAnsi="Arial" w:cs="Arial"/>
          <w:b/>
          <w:bCs/>
          <w:caps/>
          <w:color w:val="000000"/>
          <w:u w:val="single"/>
        </w:rPr>
      </w:pPr>
      <w:hyperlink r:id="rId11" w:anchor="_Toc516026839#_Toc516026839" w:history="1">
        <w:r w:rsidR="004A33CC" w:rsidRPr="00E067F4">
          <w:rPr>
            <w:rFonts w:ascii="Arial" w:hAnsi="Arial" w:cs="Arial"/>
            <w:b/>
            <w:bCs/>
            <w:caps/>
            <w:color w:val="000000"/>
          </w:rPr>
          <w:t>2.</w:t>
        </w:r>
        <w:r w:rsidR="00E067F4">
          <w:rPr>
            <w:rFonts w:ascii="Arial" w:hAnsi="Arial" w:cs="Arial"/>
            <w:b/>
            <w:bCs/>
            <w:color w:val="000000"/>
          </w:rPr>
          <w:t xml:space="preserve">   </w:t>
        </w:r>
        <w:r w:rsidR="004A33CC" w:rsidRPr="00E067F4">
          <w:rPr>
            <w:rFonts w:ascii="Arial" w:hAnsi="Arial" w:cs="Arial"/>
            <w:b/>
            <w:bCs/>
            <w:caps/>
            <w:color w:val="000000"/>
            <w:u w:val="single"/>
          </w:rPr>
          <w:t xml:space="preserve"> АНАЛИЗ ИНФОРМАЦИОННОГО ОБЕСПЕЧЕНИЯ  органов местного самоуправления города </w:t>
        </w:r>
        <w:r w:rsidR="00521D1A">
          <w:rPr>
            <w:rFonts w:ascii="Arial" w:hAnsi="Arial" w:cs="Arial"/>
            <w:b/>
            <w:bCs/>
            <w:caps/>
            <w:color w:val="000000"/>
            <w:u w:val="single"/>
          </w:rPr>
          <w:t>Серпухова</w:t>
        </w:r>
        <w:r w:rsidR="004A33CC" w:rsidRPr="00E067F4">
          <w:rPr>
            <w:rFonts w:ascii="Arial" w:hAnsi="Arial" w:cs="Arial"/>
            <w:b/>
            <w:bCs/>
            <w:caps/>
            <w:color w:val="000000"/>
            <w:u w:val="single"/>
          </w:rPr>
          <w:t xml:space="preserve"> </w:t>
        </w:r>
      </w:hyperlink>
    </w:p>
    <w:p w:rsidR="004A33CC" w:rsidRPr="006D7598" w:rsidRDefault="00D35871" w:rsidP="004A33CC">
      <w:pPr>
        <w:autoSpaceDE w:val="0"/>
        <w:autoSpaceDN w:val="0"/>
        <w:spacing w:before="120"/>
        <w:rPr>
          <w:b/>
          <w:bCs/>
          <w:color w:val="000000"/>
        </w:rPr>
      </w:pPr>
      <w:hyperlink r:id="rId12" w:anchor="_Toc516026840#_Toc516026840" w:history="1">
        <w:r w:rsidR="00E067F4">
          <w:rPr>
            <w:b/>
            <w:bCs/>
            <w:color w:val="000000"/>
          </w:rPr>
          <w:t>2.1</w:t>
        </w:r>
        <w:r w:rsidR="004A33CC" w:rsidRPr="006D7598">
          <w:rPr>
            <w:b/>
            <w:bCs/>
            <w:color w:val="000000"/>
          </w:rPr>
          <w:t xml:space="preserve">     </w:t>
        </w:r>
        <w:r w:rsidR="004A33CC" w:rsidRPr="006D7598">
          <w:rPr>
            <w:b/>
            <w:bCs/>
            <w:color w:val="000000"/>
            <w:u w:val="single"/>
          </w:rPr>
          <w:t>Описание информационных потоков и ресурсов админи</w:t>
        </w:r>
        <w:r w:rsidR="00E067F4">
          <w:rPr>
            <w:b/>
            <w:bCs/>
            <w:color w:val="000000"/>
            <w:u w:val="single"/>
          </w:rPr>
          <w:t xml:space="preserve">страции города </w:t>
        </w:r>
        <w:r w:rsidR="00521D1A">
          <w:rPr>
            <w:b/>
            <w:bCs/>
            <w:color w:val="000000"/>
            <w:u w:val="single"/>
          </w:rPr>
          <w:t>Серпухова</w:t>
        </w:r>
        <w:r w:rsidR="00E067F4">
          <w:rPr>
            <w:b/>
            <w:bCs/>
            <w:color w:val="000000"/>
            <w:u w:val="single"/>
          </w:rPr>
          <w:t>………………………………………………</w:t>
        </w:r>
        <w:r w:rsidR="004A33CC" w:rsidRPr="006D7598">
          <w:rPr>
            <w:b/>
            <w:bCs/>
            <w:color w:val="000000"/>
            <w:u w:val="single"/>
          </w:rPr>
          <w:t>.</w:t>
        </w:r>
        <w:r w:rsidR="004A33CC" w:rsidRPr="006D7598">
          <w:rPr>
            <w:b/>
            <w:bCs/>
            <w:color w:val="000000"/>
          </w:rPr>
          <w:t xml:space="preserve"> </w:t>
        </w:r>
      </w:hyperlink>
    </w:p>
    <w:p w:rsidR="004A33CC" w:rsidRDefault="00E067F4" w:rsidP="00E067F4">
      <w:pPr>
        <w:numPr>
          <w:ilvl w:val="1"/>
          <w:numId w:val="7"/>
        </w:numPr>
        <w:autoSpaceDE w:val="0"/>
        <w:autoSpaceDN w:val="0"/>
        <w:spacing w:before="120"/>
        <w:rPr>
          <w:b/>
          <w:bCs/>
          <w:color w:val="000000"/>
          <w:u w:val="single"/>
        </w:rPr>
      </w:pPr>
      <w:r>
        <w:rPr>
          <w:b/>
          <w:bCs/>
          <w:color w:val="000000"/>
        </w:rPr>
        <w:t xml:space="preserve">    </w:t>
      </w:r>
      <w:hyperlink r:id="rId13" w:anchor="_Toc516026841#_Toc516026841" w:history="1">
        <w:r w:rsidR="004A33CC" w:rsidRPr="006D7598">
          <w:rPr>
            <w:b/>
            <w:bCs/>
            <w:color w:val="000000"/>
            <w:u w:val="single"/>
          </w:rPr>
          <w:t>Средства автоматизации обработки и передачи информации.</w:t>
        </w:r>
        <w:r w:rsidR="004A33CC" w:rsidRPr="006D7598">
          <w:rPr>
            <w:b/>
            <w:bCs/>
            <w:color w:val="000000"/>
          </w:rPr>
          <w:t>......................</w:t>
        </w:r>
      </w:hyperlink>
      <w:r>
        <w:rPr>
          <w:b/>
          <w:bCs/>
          <w:color w:val="000000"/>
          <w:u w:val="single"/>
        </w:rPr>
        <w:t xml:space="preserve"> </w:t>
      </w:r>
    </w:p>
    <w:p w:rsidR="00E067F4" w:rsidRDefault="00E067F4" w:rsidP="00E067F4">
      <w:pPr>
        <w:autoSpaceDE w:val="0"/>
        <w:autoSpaceDN w:val="0"/>
        <w:spacing w:before="120"/>
        <w:rPr>
          <w:b/>
          <w:bCs/>
          <w:color w:val="000000"/>
          <w:u w:val="single"/>
        </w:rPr>
      </w:pPr>
    </w:p>
    <w:p w:rsidR="004A33CC" w:rsidRPr="006D7598" w:rsidRDefault="00E067F4" w:rsidP="004A33CC">
      <w:pPr>
        <w:autoSpaceDE w:val="0"/>
        <w:autoSpaceDN w:val="0"/>
        <w:spacing w:before="120"/>
        <w:rPr>
          <w:rFonts w:ascii="Arial" w:hAnsi="Arial" w:cs="Arial"/>
          <w:b/>
          <w:bCs/>
          <w:caps/>
          <w:color w:val="000000"/>
        </w:rPr>
      </w:pPr>
      <w:r w:rsidRPr="00E067F4">
        <w:rPr>
          <w:b/>
          <w:bCs/>
          <w:color w:val="000000"/>
        </w:rPr>
        <w:t>3.</w:t>
      </w:r>
      <w:r>
        <w:rPr>
          <w:b/>
          <w:bCs/>
          <w:color w:val="000000"/>
        </w:rPr>
        <w:t xml:space="preserve">    </w:t>
      </w:r>
      <w:r w:rsidR="005068AB">
        <w:rPr>
          <w:b/>
          <w:bCs/>
          <w:color w:val="000000"/>
          <w:u w:val="single"/>
        </w:rPr>
        <w:t xml:space="preserve">РАЗВИТИЕ ИНФОРМАЦИОННОЙ СИСТЕМЫ  МУНИЦИПАЛЬНОГО УПРАВЛЕНИЯ ГОРОДА </w:t>
      </w:r>
      <w:r w:rsidR="00521D1A">
        <w:rPr>
          <w:b/>
          <w:bCs/>
          <w:color w:val="000000"/>
          <w:u w:val="single"/>
        </w:rPr>
        <w:t>СЕРПУХОВ</w:t>
      </w:r>
      <w:r w:rsidR="005068AB">
        <w:rPr>
          <w:b/>
          <w:bCs/>
          <w:color w:val="000000"/>
          <w:u w:val="single"/>
        </w:rPr>
        <w:t>А</w:t>
      </w:r>
      <w:r w:rsidR="005068AB" w:rsidRPr="006D7598">
        <w:rPr>
          <w:b/>
          <w:bCs/>
          <w:color w:val="000000"/>
          <w:u w:val="single"/>
        </w:rPr>
        <w:t xml:space="preserve"> </w:t>
      </w:r>
      <w:hyperlink r:id="rId14" w:anchor="_Toc516026842#_Toc516026842" w:history="1">
        <w:r w:rsidR="005068AB" w:rsidRPr="006D7598">
          <w:rPr>
            <w:rFonts w:ascii="Arial" w:hAnsi="Arial" w:cs="Arial"/>
            <w:b/>
            <w:bCs/>
            <w:color w:val="000000"/>
          </w:rPr>
          <w:t> </w:t>
        </w:r>
      </w:hyperlink>
    </w:p>
    <w:p w:rsidR="004A33CC" w:rsidRPr="006D7598" w:rsidRDefault="00D35871" w:rsidP="004A33CC">
      <w:pPr>
        <w:autoSpaceDE w:val="0"/>
        <w:autoSpaceDN w:val="0"/>
        <w:spacing w:before="120"/>
        <w:rPr>
          <w:b/>
          <w:bCs/>
          <w:color w:val="000000"/>
        </w:rPr>
      </w:pPr>
      <w:hyperlink r:id="rId15" w:anchor="_Toc516026843#_Toc516026843" w:history="1">
        <w:r w:rsidR="004A33CC" w:rsidRPr="00E067F4">
          <w:rPr>
            <w:b/>
            <w:bCs/>
            <w:color w:val="000000"/>
          </w:rPr>
          <w:t>3.1</w:t>
        </w:r>
        <w:r w:rsidR="004A33CC" w:rsidRPr="006D7598">
          <w:rPr>
            <w:b/>
            <w:bCs/>
            <w:color w:val="000000"/>
          </w:rPr>
          <w:t xml:space="preserve">      </w:t>
        </w:r>
        <w:r w:rsidR="004A33CC" w:rsidRPr="006D7598">
          <w:rPr>
            <w:b/>
            <w:bCs/>
            <w:color w:val="000000"/>
            <w:u w:val="single"/>
          </w:rPr>
          <w:t>Основные цели и задачи реализации Концепции.</w:t>
        </w:r>
        <w:r w:rsidR="004A33CC" w:rsidRPr="006D7598">
          <w:rPr>
            <w:b/>
            <w:bCs/>
            <w:color w:val="000000"/>
          </w:rPr>
          <w:t>.............................................</w:t>
        </w:r>
      </w:hyperlink>
      <w:r w:rsidR="00E067F4" w:rsidRPr="006D7598">
        <w:rPr>
          <w:b/>
          <w:bCs/>
          <w:color w:val="000000"/>
        </w:rPr>
        <w:t xml:space="preserve"> </w:t>
      </w:r>
    </w:p>
    <w:p w:rsidR="004A33CC" w:rsidRPr="006D7598" w:rsidRDefault="00D35871" w:rsidP="004A33CC">
      <w:pPr>
        <w:autoSpaceDE w:val="0"/>
        <w:autoSpaceDN w:val="0"/>
        <w:spacing w:before="120"/>
        <w:rPr>
          <w:b/>
          <w:bCs/>
          <w:color w:val="000000"/>
        </w:rPr>
      </w:pPr>
      <w:hyperlink r:id="rId16" w:anchor="_Toc516026844#_Toc516026844" w:history="1">
        <w:r w:rsidR="00E067F4" w:rsidRPr="00E067F4">
          <w:rPr>
            <w:b/>
            <w:bCs/>
            <w:color w:val="000000"/>
          </w:rPr>
          <w:t>3.2</w:t>
        </w:r>
        <w:r w:rsidR="004A33CC" w:rsidRPr="00E067F4">
          <w:rPr>
            <w:b/>
            <w:bCs/>
            <w:color w:val="000000"/>
          </w:rPr>
          <w:t> </w:t>
        </w:r>
        <w:r w:rsidR="004A33CC" w:rsidRPr="006D7598">
          <w:rPr>
            <w:b/>
            <w:bCs/>
            <w:color w:val="000000"/>
          </w:rPr>
          <w:t xml:space="preserve">    </w:t>
        </w:r>
        <w:r w:rsidR="004A33CC" w:rsidRPr="006D7598">
          <w:rPr>
            <w:b/>
            <w:bCs/>
            <w:color w:val="000000"/>
            <w:u w:val="single"/>
          </w:rPr>
          <w:t>Создание информационных ресурсов.</w:t>
        </w:r>
        <w:r w:rsidR="004A33CC" w:rsidRPr="006D7598">
          <w:rPr>
            <w:b/>
            <w:bCs/>
            <w:color w:val="000000"/>
          </w:rPr>
          <w:t>.................................................................</w:t>
        </w:r>
      </w:hyperlink>
      <w:r w:rsidR="00E067F4" w:rsidRPr="006D7598">
        <w:rPr>
          <w:b/>
          <w:bCs/>
          <w:color w:val="000000"/>
        </w:rPr>
        <w:t xml:space="preserve"> </w:t>
      </w:r>
    </w:p>
    <w:p w:rsidR="004A33CC" w:rsidRPr="006D7598" w:rsidRDefault="00D35871" w:rsidP="004A33CC">
      <w:pPr>
        <w:autoSpaceDE w:val="0"/>
        <w:autoSpaceDN w:val="0"/>
        <w:spacing w:before="120"/>
        <w:rPr>
          <w:b/>
          <w:bCs/>
          <w:color w:val="000000"/>
        </w:rPr>
      </w:pPr>
      <w:hyperlink r:id="rId17" w:anchor="_Toc516026845#_Toc516026845" w:history="1">
        <w:r w:rsidR="00E067F4" w:rsidRPr="00E067F4">
          <w:rPr>
            <w:b/>
            <w:bCs/>
            <w:color w:val="000000"/>
          </w:rPr>
          <w:t>3.3</w:t>
        </w:r>
        <w:r w:rsidR="004A33CC" w:rsidRPr="006D7598">
          <w:rPr>
            <w:b/>
            <w:bCs/>
            <w:color w:val="000000"/>
          </w:rPr>
          <w:t xml:space="preserve">     </w:t>
        </w:r>
        <w:r w:rsidR="004A33CC" w:rsidRPr="006D7598">
          <w:rPr>
            <w:b/>
            <w:bCs/>
            <w:color w:val="000000"/>
            <w:u w:val="single"/>
          </w:rPr>
          <w:t>Основные этапы работ по развитию информационной системы.</w:t>
        </w:r>
        <w:r w:rsidR="004A33CC" w:rsidRPr="006D7598">
          <w:rPr>
            <w:b/>
            <w:bCs/>
            <w:color w:val="000000"/>
          </w:rPr>
          <w:t xml:space="preserve">.................. </w:t>
        </w:r>
      </w:hyperlink>
    </w:p>
    <w:p w:rsidR="004A33CC" w:rsidRDefault="00D35871" w:rsidP="004A33CC">
      <w:pPr>
        <w:autoSpaceDE w:val="0"/>
        <w:autoSpaceDN w:val="0"/>
        <w:spacing w:before="120"/>
        <w:rPr>
          <w:rFonts w:ascii="Arial" w:hAnsi="Arial" w:cs="Arial"/>
          <w:b/>
          <w:bCs/>
          <w:caps/>
          <w:color w:val="000000"/>
          <w:u w:val="single"/>
        </w:rPr>
      </w:pPr>
      <w:hyperlink r:id="rId18" w:anchor="_Toc516026846#_Toc516026846" w:history="1">
        <w:r w:rsidR="004A33CC" w:rsidRPr="006D7598">
          <w:rPr>
            <w:rFonts w:ascii="Arial" w:hAnsi="Arial" w:cs="Arial"/>
            <w:b/>
            <w:bCs/>
            <w:caps/>
            <w:color w:val="000000"/>
            <w:u w:val="single"/>
          </w:rPr>
          <w:t>ЗАКЛЮЧЕНИЕ</w:t>
        </w:r>
        <w:r w:rsidR="004A33CC" w:rsidRPr="006D7598">
          <w:rPr>
            <w:rFonts w:ascii="Arial" w:hAnsi="Arial" w:cs="Arial"/>
            <w:b/>
            <w:bCs/>
            <w:caps/>
            <w:color w:val="000000"/>
          </w:rPr>
          <w:t>..............................................................................</w:t>
        </w:r>
        <w:r w:rsidR="00E067F4">
          <w:rPr>
            <w:rFonts w:ascii="Arial" w:hAnsi="Arial" w:cs="Arial"/>
            <w:b/>
            <w:bCs/>
            <w:caps/>
            <w:color w:val="000000"/>
          </w:rPr>
          <w:t>........................</w:t>
        </w:r>
      </w:hyperlink>
    </w:p>
    <w:p w:rsidR="00CE6412" w:rsidRPr="006D7598" w:rsidRDefault="00CE6412" w:rsidP="004A33CC">
      <w:pPr>
        <w:autoSpaceDE w:val="0"/>
        <w:autoSpaceDN w:val="0"/>
        <w:spacing w:before="120"/>
        <w:rPr>
          <w:rFonts w:ascii="Arial" w:hAnsi="Arial" w:cs="Arial"/>
          <w:b/>
          <w:bCs/>
          <w:caps/>
          <w:color w:val="000000"/>
        </w:rPr>
      </w:pPr>
      <w:r>
        <w:rPr>
          <w:rFonts w:ascii="Arial" w:hAnsi="Arial" w:cs="Arial"/>
          <w:b/>
          <w:bCs/>
          <w:caps/>
          <w:color w:val="000000"/>
          <w:u w:val="single"/>
        </w:rPr>
        <w:t>БИБЛИОГРАФИЯ</w:t>
      </w:r>
      <w:r w:rsidRPr="00CE6412">
        <w:rPr>
          <w:rFonts w:ascii="Arial" w:hAnsi="Arial" w:cs="Arial"/>
          <w:b/>
          <w:bCs/>
          <w:caps/>
          <w:color w:val="000000"/>
        </w:rPr>
        <w:t>………………………………………………………………………</w:t>
      </w:r>
    </w:p>
    <w:p w:rsidR="004A33CC" w:rsidRDefault="004A33CC" w:rsidP="00501666">
      <w:pPr>
        <w:pStyle w:val="1"/>
        <w:spacing w:before="0" w:after="300" w:line="336" w:lineRule="auto"/>
        <w:ind w:firstLine="567"/>
        <w:jc w:val="center"/>
        <w:rPr>
          <w:b w:val="0"/>
          <w:sz w:val="28"/>
          <w:szCs w:val="28"/>
        </w:rPr>
      </w:pPr>
    </w:p>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E067F4" w:rsidRDefault="00E067F4" w:rsidP="00E067F4"/>
    <w:p w:rsidR="0065242F" w:rsidRDefault="0065242F" w:rsidP="00075DCC">
      <w:pPr>
        <w:spacing w:line="360" w:lineRule="auto"/>
        <w:jc w:val="both"/>
      </w:pPr>
    </w:p>
    <w:p w:rsidR="00075DCC" w:rsidRDefault="00075DCC" w:rsidP="00075DCC">
      <w:pPr>
        <w:spacing w:line="360" w:lineRule="auto"/>
        <w:jc w:val="both"/>
        <w:rPr>
          <w:snapToGrid w:val="0"/>
          <w:sz w:val="28"/>
          <w:szCs w:val="28"/>
        </w:rPr>
      </w:pPr>
    </w:p>
    <w:p w:rsidR="001F4766" w:rsidRDefault="00075DCC" w:rsidP="0065242F">
      <w:pPr>
        <w:spacing w:line="360" w:lineRule="auto"/>
        <w:ind w:firstLine="567"/>
        <w:jc w:val="both"/>
        <w:rPr>
          <w:b/>
          <w:spacing w:val="-10"/>
          <w:sz w:val="28"/>
          <w:szCs w:val="28"/>
        </w:rPr>
      </w:pPr>
      <w:r>
        <w:rPr>
          <w:b/>
          <w:spacing w:val="-10"/>
          <w:sz w:val="28"/>
          <w:szCs w:val="28"/>
        </w:rPr>
        <w:t xml:space="preserve">                                </w:t>
      </w:r>
    </w:p>
    <w:p w:rsidR="0065242F" w:rsidRDefault="00075DCC" w:rsidP="0065242F">
      <w:pPr>
        <w:spacing w:line="360" w:lineRule="auto"/>
        <w:ind w:firstLine="567"/>
        <w:jc w:val="both"/>
        <w:rPr>
          <w:b/>
          <w:spacing w:val="-10"/>
          <w:sz w:val="28"/>
          <w:szCs w:val="28"/>
        </w:rPr>
      </w:pPr>
      <w:r>
        <w:rPr>
          <w:b/>
          <w:spacing w:val="-10"/>
          <w:sz w:val="28"/>
          <w:szCs w:val="28"/>
        </w:rPr>
        <w:t xml:space="preserve">  </w:t>
      </w:r>
      <w:r w:rsidR="0065242F" w:rsidRPr="0065242F">
        <w:rPr>
          <w:b/>
          <w:spacing w:val="-10"/>
          <w:sz w:val="28"/>
          <w:szCs w:val="28"/>
        </w:rPr>
        <w:t>ВВЕДЕНИЕ</w:t>
      </w:r>
    </w:p>
    <w:p w:rsidR="0065242F" w:rsidRDefault="0065242F" w:rsidP="0065242F">
      <w:pPr>
        <w:spacing w:line="360" w:lineRule="auto"/>
        <w:ind w:firstLine="567"/>
        <w:jc w:val="both"/>
        <w:rPr>
          <w:spacing w:val="-10"/>
          <w:sz w:val="28"/>
          <w:szCs w:val="28"/>
        </w:rPr>
      </w:pPr>
      <w:r w:rsidRPr="005125B6">
        <w:rPr>
          <w:snapToGrid w:val="0"/>
          <w:sz w:val="28"/>
          <w:szCs w:val="28"/>
        </w:rPr>
        <w:t xml:space="preserve">В современных условиях информационное обеспечение стало важной областью, </w:t>
      </w:r>
      <w:r>
        <w:rPr>
          <w:snapToGrid w:val="0"/>
          <w:sz w:val="28"/>
          <w:szCs w:val="28"/>
        </w:rPr>
        <w:t>и</w:t>
      </w:r>
      <w:r w:rsidRPr="005125B6">
        <w:rPr>
          <w:snapToGrid w:val="0"/>
          <w:sz w:val="28"/>
          <w:szCs w:val="28"/>
        </w:rPr>
        <w:t xml:space="preserve"> состоит в сборе и переработке информации, необходимой для принятия обос</w:t>
      </w:r>
      <w:r w:rsidRPr="005125B6">
        <w:rPr>
          <w:snapToGrid w:val="0"/>
          <w:sz w:val="28"/>
          <w:szCs w:val="28"/>
        </w:rPr>
        <w:softHyphen/>
        <w:t>нованных управленческих решений. Передача информа</w:t>
      </w:r>
      <w:r w:rsidRPr="005125B6">
        <w:rPr>
          <w:snapToGrid w:val="0"/>
          <w:sz w:val="28"/>
          <w:szCs w:val="28"/>
        </w:rPr>
        <w:softHyphen/>
        <w:t>ции о положении и взаимный обмен информацией между всеми взаимосвязанными подразделениями осущест</w:t>
      </w:r>
      <w:r w:rsidRPr="005125B6">
        <w:rPr>
          <w:snapToGrid w:val="0"/>
          <w:sz w:val="28"/>
          <w:szCs w:val="28"/>
        </w:rPr>
        <w:softHyphen/>
        <w:t>вляются на базе современной электронно-вычислительной техники и других техниче</w:t>
      </w:r>
      <w:r w:rsidRPr="005125B6">
        <w:rPr>
          <w:snapToGrid w:val="0"/>
          <w:sz w:val="28"/>
          <w:szCs w:val="28"/>
        </w:rPr>
        <w:softHyphen/>
        <w:t>ских средств связи.</w:t>
      </w:r>
      <w:r w:rsidRPr="00197EAE">
        <w:rPr>
          <w:spacing w:val="-10"/>
          <w:sz w:val="28"/>
          <w:szCs w:val="28"/>
        </w:rPr>
        <w:t xml:space="preserve"> </w:t>
      </w:r>
    </w:p>
    <w:p w:rsidR="0065242F" w:rsidRPr="009E5644" w:rsidRDefault="0065242F" w:rsidP="0065242F">
      <w:pPr>
        <w:spacing w:line="360" w:lineRule="auto"/>
        <w:ind w:firstLine="567"/>
        <w:jc w:val="both"/>
        <w:rPr>
          <w:spacing w:val="-10"/>
          <w:sz w:val="28"/>
          <w:szCs w:val="28"/>
        </w:rPr>
      </w:pPr>
      <w:r w:rsidRPr="009E5644">
        <w:rPr>
          <w:spacing w:val="-10"/>
          <w:sz w:val="28"/>
          <w:szCs w:val="28"/>
        </w:rPr>
        <w:t xml:space="preserve">На основании выше изложенного можно сказать, что тема </w:t>
      </w:r>
      <w:r>
        <w:rPr>
          <w:spacing w:val="-10"/>
          <w:sz w:val="28"/>
          <w:szCs w:val="28"/>
        </w:rPr>
        <w:t>курсового</w:t>
      </w:r>
      <w:r w:rsidRPr="009E5644">
        <w:rPr>
          <w:spacing w:val="-10"/>
          <w:sz w:val="28"/>
          <w:szCs w:val="28"/>
        </w:rPr>
        <w:t xml:space="preserve"> проекта является актуальной.</w:t>
      </w:r>
    </w:p>
    <w:p w:rsidR="0065242F" w:rsidRPr="00197EAE" w:rsidRDefault="0065242F" w:rsidP="0065242F">
      <w:pPr>
        <w:pStyle w:val="21"/>
        <w:spacing w:line="360" w:lineRule="auto"/>
        <w:ind w:firstLine="902"/>
        <w:jc w:val="both"/>
        <w:rPr>
          <w:snapToGrid w:val="0"/>
          <w:sz w:val="28"/>
          <w:szCs w:val="28"/>
        </w:rPr>
      </w:pPr>
      <w:r w:rsidRPr="0065242F">
        <w:rPr>
          <w:b/>
          <w:i/>
          <w:sz w:val="28"/>
          <w:szCs w:val="28"/>
          <w:u w:val="single"/>
        </w:rPr>
        <w:t>Цель</w:t>
      </w:r>
      <w:r>
        <w:rPr>
          <w:sz w:val="28"/>
          <w:szCs w:val="28"/>
        </w:rPr>
        <w:t xml:space="preserve"> </w:t>
      </w:r>
      <w:r w:rsidRPr="0065242F">
        <w:rPr>
          <w:sz w:val="28"/>
          <w:szCs w:val="28"/>
        </w:rPr>
        <w:t>данного</w:t>
      </w:r>
      <w:r w:rsidRPr="00197EAE">
        <w:rPr>
          <w:sz w:val="28"/>
          <w:szCs w:val="28"/>
        </w:rPr>
        <w:t xml:space="preserve"> </w:t>
      </w:r>
      <w:r>
        <w:rPr>
          <w:sz w:val="28"/>
          <w:szCs w:val="28"/>
        </w:rPr>
        <w:t>курсового</w:t>
      </w:r>
      <w:r w:rsidRPr="00197EAE">
        <w:rPr>
          <w:sz w:val="28"/>
          <w:szCs w:val="28"/>
        </w:rPr>
        <w:t xml:space="preserve"> </w:t>
      </w:r>
      <w:r>
        <w:rPr>
          <w:sz w:val="28"/>
          <w:szCs w:val="28"/>
        </w:rPr>
        <w:t>проекта</w:t>
      </w:r>
      <w:r w:rsidRPr="00197EAE">
        <w:rPr>
          <w:snapToGrid w:val="0"/>
          <w:sz w:val="28"/>
          <w:szCs w:val="28"/>
        </w:rPr>
        <w:t xml:space="preserve"> исследование вопросов анализа и совершенствования информационного обеспечения </w:t>
      </w:r>
      <w:r>
        <w:rPr>
          <w:snapToGrid w:val="0"/>
          <w:sz w:val="28"/>
          <w:szCs w:val="28"/>
        </w:rPr>
        <w:t>органа местного самоуправления.</w:t>
      </w:r>
    </w:p>
    <w:p w:rsidR="0065242F" w:rsidRDefault="0065242F" w:rsidP="0065242F">
      <w:pPr>
        <w:spacing w:line="360" w:lineRule="auto"/>
        <w:rPr>
          <w:sz w:val="28"/>
          <w:szCs w:val="28"/>
        </w:rPr>
      </w:pPr>
      <w:r w:rsidRPr="0065242F">
        <w:rPr>
          <w:b/>
          <w:i/>
          <w:sz w:val="28"/>
          <w:szCs w:val="28"/>
          <w:u w:val="single"/>
        </w:rPr>
        <w:t>Задачи курсового проекта</w:t>
      </w:r>
      <w:r w:rsidRPr="001E24BD">
        <w:rPr>
          <w:sz w:val="28"/>
          <w:szCs w:val="28"/>
          <w:lang w:val="en-US"/>
        </w:rPr>
        <w:t xml:space="preserve">: </w:t>
      </w:r>
    </w:p>
    <w:p w:rsidR="0065242F" w:rsidRPr="00BC14C3" w:rsidRDefault="0065242F" w:rsidP="00CC23BA">
      <w:pPr>
        <w:autoSpaceDE w:val="0"/>
        <w:autoSpaceDN w:val="0"/>
        <w:spacing w:before="120" w:line="360" w:lineRule="auto"/>
        <w:ind w:left="567" w:hanging="567"/>
        <w:jc w:val="both"/>
        <w:rPr>
          <w:sz w:val="28"/>
          <w:szCs w:val="28"/>
        </w:rPr>
      </w:pPr>
      <w:r>
        <w:rPr>
          <w:sz w:val="28"/>
          <w:szCs w:val="28"/>
        </w:rPr>
        <w:t xml:space="preserve"> </w:t>
      </w:r>
      <w:r w:rsidRPr="0065242F">
        <w:rPr>
          <w:rFonts w:ascii="Times New Roman CYR" w:hAnsi="Times New Roman CYR" w:cs="Times New Roman CYR"/>
        </w:rPr>
        <w:t>•</w:t>
      </w:r>
      <w:r>
        <w:rPr>
          <w:sz w:val="28"/>
          <w:szCs w:val="28"/>
        </w:rPr>
        <w:t xml:space="preserve"> </w:t>
      </w:r>
      <w:r w:rsidRPr="00BC14C3">
        <w:rPr>
          <w:sz w:val="28"/>
          <w:szCs w:val="28"/>
        </w:rPr>
        <w:t>определить, что такое информация, её роль в муниципальном управлении;</w:t>
      </w:r>
    </w:p>
    <w:p w:rsidR="0065242F" w:rsidRPr="00BC14C3" w:rsidRDefault="0065242F" w:rsidP="00CC23BA">
      <w:pPr>
        <w:autoSpaceDE w:val="0"/>
        <w:autoSpaceDN w:val="0"/>
        <w:spacing w:before="120" w:line="360" w:lineRule="auto"/>
        <w:ind w:left="567" w:hanging="567"/>
        <w:jc w:val="both"/>
        <w:rPr>
          <w:sz w:val="28"/>
          <w:szCs w:val="28"/>
        </w:rPr>
      </w:pPr>
      <w:r w:rsidRPr="00BC14C3">
        <w:rPr>
          <w:sz w:val="14"/>
          <w:szCs w:val="14"/>
        </w:rPr>
        <w:t> </w:t>
      </w:r>
      <w:r w:rsidRPr="0065242F">
        <w:rPr>
          <w:rFonts w:ascii="Times New Roman CYR" w:hAnsi="Times New Roman CYR" w:cs="Times New Roman CYR"/>
        </w:rPr>
        <w:t>•</w:t>
      </w:r>
      <w:r w:rsidRPr="00BC14C3">
        <w:rPr>
          <w:sz w:val="14"/>
          <w:szCs w:val="14"/>
        </w:rPr>
        <w:t>    </w:t>
      </w:r>
      <w:r w:rsidR="000050C2">
        <w:rPr>
          <w:sz w:val="28"/>
          <w:szCs w:val="28"/>
        </w:rPr>
        <w:t xml:space="preserve">показать содержание </w:t>
      </w:r>
      <w:r w:rsidRPr="00BC14C3">
        <w:rPr>
          <w:sz w:val="28"/>
          <w:szCs w:val="28"/>
        </w:rPr>
        <w:t>информ</w:t>
      </w:r>
      <w:r w:rsidR="000050C2">
        <w:rPr>
          <w:sz w:val="28"/>
          <w:szCs w:val="28"/>
        </w:rPr>
        <w:t xml:space="preserve">ационной системы муниципального </w:t>
      </w:r>
      <w:r w:rsidRPr="00BC14C3">
        <w:rPr>
          <w:sz w:val="28"/>
          <w:szCs w:val="28"/>
        </w:rPr>
        <w:t>управления и выявить её особенности;</w:t>
      </w:r>
    </w:p>
    <w:p w:rsidR="0065242F" w:rsidRPr="0065242F" w:rsidRDefault="0065242F" w:rsidP="00CC23BA">
      <w:pPr>
        <w:spacing w:line="360" w:lineRule="auto"/>
        <w:jc w:val="both"/>
        <w:rPr>
          <w:sz w:val="28"/>
          <w:szCs w:val="28"/>
        </w:rPr>
      </w:pPr>
      <w:r w:rsidRPr="00BC14C3">
        <w:rPr>
          <w:sz w:val="14"/>
          <w:szCs w:val="14"/>
        </w:rPr>
        <w:t>  </w:t>
      </w:r>
      <w:r w:rsidRPr="0065242F">
        <w:rPr>
          <w:rFonts w:ascii="Times New Roman CYR" w:hAnsi="Times New Roman CYR" w:cs="Times New Roman CYR"/>
        </w:rPr>
        <w:t>•</w:t>
      </w:r>
      <w:r w:rsidRPr="00BC14C3">
        <w:rPr>
          <w:sz w:val="14"/>
          <w:szCs w:val="14"/>
        </w:rPr>
        <w:t>   </w:t>
      </w:r>
      <w:r w:rsidRPr="00BC14C3">
        <w:rPr>
          <w:sz w:val="28"/>
          <w:szCs w:val="28"/>
        </w:rPr>
        <w:t>рассмотреть развитие информационной системы муниципального управления.</w:t>
      </w:r>
    </w:p>
    <w:p w:rsidR="0065242F" w:rsidRPr="001E24BD" w:rsidRDefault="0065242F" w:rsidP="00CC23BA">
      <w:pPr>
        <w:pStyle w:val="a5"/>
        <w:spacing w:line="360" w:lineRule="auto"/>
        <w:ind w:left="0"/>
        <w:jc w:val="both"/>
        <w:rPr>
          <w:rFonts w:ascii="Times New Roman" w:hAnsi="Times New Roman"/>
          <w:sz w:val="28"/>
          <w:szCs w:val="28"/>
        </w:rPr>
      </w:pPr>
      <w:r w:rsidRPr="0065242F">
        <w:rPr>
          <w:rFonts w:ascii="Times New Roman CYR" w:hAnsi="Times New Roman CYR" w:cs="Times New Roman CYR"/>
        </w:rPr>
        <w:t>•</w:t>
      </w:r>
      <w:r>
        <w:rPr>
          <w:rFonts w:ascii="Times New Roman" w:hAnsi="Times New Roman"/>
          <w:sz w:val="28"/>
          <w:szCs w:val="28"/>
        </w:rPr>
        <w:t xml:space="preserve"> </w:t>
      </w:r>
      <w:r w:rsidR="000050C2">
        <w:rPr>
          <w:rFonts w:ascii="Times New Roman" w:hAnsi="Times New Roman"/>
          <w:sz w:val="28"/>
          <w:szCs w:val="28"/>
        </w:rPr>
        <w:t>и</w:t>
      </w:r>
      <w:r w:rsidRPr="001E24BD">
        <w:rPr>
          <w:rFonts w:ascii="Times New Roman" w:hAnsi="Times New Roman"/>
          <w:sz w:val="28"/>
          <w:szCs w:val="28"/>
        </w:rPr>
        <w:t xml:space="preserve">зучить теоретические основы информационного обеспечения </w:t>
      </w:r>
      <w:r>
        <w:rPr>
          <w:rFonts w:ascii="Times New Roman" w:hAnsi="Times New Roman"/>
          <w:sz w:val="28"/>
          <w:szCs w:val="28"/>
        </w:rPr>
        <w:t>органа местного самоуправления.</w:t>
      </w:r>
    </w:p>
    <w:p w:rsidR="0065242F" w:rsidRPr="001E24BD" w:rsidRDefault="0065242F" w:rsidP="00CC23BA">
      <w:pPr>
        <w:pStyle w:val="a5"/>
        <w:spacing w:line="360" w:lineRule="auto"/>
        <w:ind w:left="0"/>
        <w:jc w:val="both"/>
        <w:rPr>
          <w:rFonts w:ascii="Times New Roman" w:hAnsi="Times New Roman"/>
          <w:sz w:val="28"/>
          <w:szCs w:val="28"/>
        </w:rPr>
      </w:pPr>
      <w:r w:rsidRPr="0065242F">
        <w:rPr>
          <w:rFonts w:ascii="Times New Roman CYR" w:hAnsi="Times New Roman CYR" w:cs="Times New Roman CYR"/>
        </w:rPr>
        <w:t>•</w:t>
      </w:r>
      <w:r>
        <w:rPr>
          <w:rFonts w:ascii="Times New Roman" w:hAnsi="Times New Roman"/>
          <w:sz w:val="28"/>
          <w:szCs w:val="28"/>
        </w:rPr>
        <w:t xml:space="preserve"> </w:t>
      </w:r>
      <w:r w:rsidR="000050C2">
        <w:rPr>
          <w:rFonts w:ascii="Times New Roman" w:hAnsi="Times New Roman"/>
          <w:sz w:val="28"/>
          <w:szCs w:val="28"/>
        </w:rPr>
        <w:t>п</w:t>
      </w:r>
      <w:r w:rsidRPr="001E24BD">
        <w:rPr>
          <w:rFonts w:ascii="Times New Roman" w:hAnsi="Times New Roman"/>
          <w:sz w:val="28"/>
          <w:szCs w:val="28"/>
        </w:rPr>
        <w:t xml:space="preserve">роанализировать текущее состояние информационного обеспечения системы управления </w:t>
      </w:r>
      <w:r>
        <w:rPr>
          <w:rFonts w:ascii="Times New Roman" w:hAnsi="Times New Roman"/>
          <w:sz w:val="28"/>
          <w:szCs w:val="28"/>
        </w:rPr>
        <w:t xml:space="preserve">в г. </w:t>
      </w:r>
      <w:r w:rsidR="001F4766">
        <w:rPr>
          <w:rFonts w:ascii="Times New Roman" w:hAnsi="Times New Roman"/>
          <w:sz w:val="28"/>
          <w:szCs w:val="28"/>
        </w:rPr>
        <w:t>Серпухове</w:t>
      </w:r>
      <w:r w:rsidR="006A687D">
        <w:rPr>
          <w:rFonts w:ascii="Times New Roman" w:hAnsi="Times New Roman"/>
          <w:sz w:val="28"/>
          <w:szCs w:val="28"/>
        </w:rPr>
        <w:t>.</w:t>
      </w:r>
    </w:p>
    <w:p w:rsidR="0065242F" w:rsidRDefault="0065242F" w:rsidP="00CC23BA">
      <w:pPr>
        <w:pStyle w:val="a5"/>
        <w:spacing w:line="360" w:lineRule="auto"/>
        <w:ind w:left="0"/>
        <w:jc w:val="both"/>
        <w:rPr>
          <w:rFonts w:ascii="Times New Roman" w:hAnsi="Times New Roman"/>
          <w:sz w:val="28"/>
          <w:szCs w:val="28"/>
        </w:rPr>
      </w:pPr>
      <w:r w:rsidRPr="0065242F">
        <w:rPr>
          <w:rFonts w:ascii="Times New Roman CYR" w:hAnsi="Times New Roman CYR" w:cs="Times New Roman CYR"/>
        </w:rPr>
        <w:t>•</w:t>
      </w:r>
      <w:r>
        <w:rPr>
          <w:rFonts w:ascii="Times New Roman" w:hAnsi="Times New Roman"/>
          <w:sz w:val="28"/>
          <w:szCs w:val="28"/>
        </w:rPr>
        <w:t xml:space="preserve"> </w:t>
      </w:r>
      <w:r w:rsidR="000050C2">
        <w:rPr>
          <w:rFonts w:ascii="Times New Roman" w:hAnsi="Times New Roman"/>
          <w:sz w:val="28"/>
          <w:szCs w:val="28"/>
        </w:rPr>
        <w:t>р</w:t>
      </w:r>
      <w:r w:rsidRPr="001E24BD">
        <w:rPr>
          <w:rFonts w:ascii="Times New Roman" w:hAnsi="Times New Roman"/>
          <w:sz w:val="28"/>
          <w:szCs w:val="28"/>
        </w:rPr>
        <w:t xml:space="preserve">азработать мероприятия по совершенствованию информационного обеспечения системы </w:t>
      </w:r>
      <w:r>
        <w:rPr>
          <w:rFonts w:ascii="Times New Roman" w:hAnsi="Times New Roman"/>
          <w:sz w:val="28"/>
          <w:szCs w:val="28"/>
        </w:rPr>
        <w:t>местного самоуправления</w:t>
      </w:r>
    </w:p>
    <w:p w:rsidR="0065242F" w:rsidRPr="000050C2" w:rsidRDefault="0065242F" w:rsidP="0065242F">
      <w:pPr>
        <w:spacing w:line="360" w:lineRule="auto"/>
        <w:ind w:firstLine="709"/>
        <w:jc w:val="both"/>
        <w:rPr>
          <w:b/>
          <w:i/>
          <w:snapToGrid w:val="0"/>
          <w:sz w:val="28"/>
          <w:szCs w:val="28"/>
          <w:u w:val="single"/>
        </w:rPr>
      </w:pPr>
      <w:r w:rsidRPr="000050C2">
        <w:rPr>
          <w:b/>
          <w:i/>
          <w:snapToGrid w:val="0"/>
          <w:sz w:val="28"/>
          <w:szCs w:val="28"/>
          <w:u w:val="single"/>
        </w:rPr>
        <w:t xml:space="preserve">Объектом исследования является г. </w:t>
      </w:r>
      <w:r w:rsidR="001F4766">
        <w:rPr>
          <w:b/>
          <w:i/>
          <w:snapToGrid w:val="0"/>
          <w:sz w:val="28"/>
          <w:szCs w:val="28"/>
          <w:u w:val="single"/>
        </w:rPr>
        <w:t>Серпухов</w:t>
      </w:r>
    </w:p>
    <w:p w:rsidR="0065242F" w:rsidRPr="001E24BD" w:rsidRDefault="0065242F" w:rsidP="0065242F">
      <w:pPr>
        <w:pStyle w:val="a5"/>
        <w:spacing w:line="360" w:lineRule="auto"/>
        <w:ind w:left="0" w:firstLine="720"/>
        <w:rPr>
          <w:rFonts w:ascii="Times New Roman" w:hAnsi="Times New Roman"/>
          <w:sz w:val="28"/>
          <w:szCs w:val="28"/>
        </w:rPr>
      </w:pPr>
      <w:r w:rsidRPr="000050C2">
        <w:rPr>
          <w:rFonts w:ascii="Times New Roman" w:hAnsi="Times New Roman"/>
          <w:b/>
          <w:i/>
          <w:sz w:val="28"/>
          <w:szCs w:val="28"/>
          <w:u w:val="single"/>
        </w:rPr>
        <w:t>Предмет исследования</w:t>
      </w:r>
      <w:r>
        <w:rPr>
          <w:rFonts w:ascii="Times New Roman" w:hAnsi="Times New Roman"/>
          <w:sz w:val="28"/>
          <w:szCs w:val="28"/>
        </w:rPr>
        <w:t xml:space="preserve"> – информационное об</w:t>
      </w:r>
      <w:r w:rsidR="000050C2">
        <w:rPr>
          <w:rFonts w:ascii="Times New Roman" w:hAnsi="Times New Roman"/>
          <w:sz w:val="28"/>
          <w:szCs w:val="28"/>
        </w:rPr>
        <w:t>еспечение органа местного самоу</w:t>
      </w:r>
      <w:r>
        <w:rPr>
          <w:rFonts w:ascii="Times New Roman" w:hAnsi="Times New Roman"/>
          <w:sz w:val="28"/>
          <w:szCs w:val="28"/>
        </w:rPr>
        <w:t>правления</w:t>
      </w:r>
    </w:p>
    <w:p w:rsidR="006A687D" w:rsidRPr="009E5644" w:rsidRDefault="0065242F" w:rsidP="000050C2">
      <w:pPr>
        <w:pStyle w:val="20"/>
        <w:ind w:firstLine="567"/>
        <w:rPr>
          <w:spacing w:val="-10"/>
        </w:rPr>
      </w:pPr>
      <w:r w:rsidRPr="000050C2">
        <w:rPr>
          <w:b/>
          <w:i/>
          <w:spacing w:val="-10"/>
          <w:u w:val="single"/>
        </w:rPr>
        <w:t>Методы исследования</w:t>
      </w:r>
      <w:r>
        <w:rPr>
          <w:spacing w:val="-10"/>
        </w:rPr>
        <w:t>: наблюдение</w:t>
      </w:r>
      <w:r w:rsidRPr="009E5644">
        <w:rPr>
          <w:spacing w:val="-10"/>
        </w:rPr>
        <w:t>, библиографический метод,</w:t>
      </w:r>
      <w:r w:rsidR="000050C2">
        <w:rPr>
          <w:spacing w:val="-10"/>
        </w:rPr>
        <w:t xml:space="preserve"> </w:t>
      </w:r>
      <w:r w:rsidR="006A687D">
        <w:rPr>
          <w:spacing w:val="-10"/>
        </w:rPr>
        <w:t xml:space="preserve">сбор информации и статистических данных, </w:t>
      </w:r>
      <w:r w:rsidRPr="009E5644">
        <w:rPr>
          <w:spacing w:val="-10"/>
        </w:rPr>
        <w:t xml:space="preserve"> научно-методический - системный подход</w:t>
      </w:r>
      <w:r w:rsidR="006A687D">
        <w:rPr>
          <w:spacing w:val="-10"/>
        </w:rPr>
        <w:t>.</w:t>
      </w:r>
    </w:p>
    <w:p w:rsidR="00075DCC" w:rsidRDefault="000050C2" w:rsidP="00075DCC">
      <w:pPr>
        <w:spacing w:line="360" w:lineRule="auto"/>
        <w:rPr>
          <w:sz w:val="28"/>
          <w:szCs w:val="28"/>
        </w:rPr>
      </w:pPr>
      <w:r>
        <w:t xml:space="preserve">         </w:t>
      </w:r>
      <w:r w:rsidR="0065242F" w:rsidRPr="00075DCC">
        <w:rPr>
          <w:b/>
          <w:i/>
          <w:sz w:val="28"/>
          <w:szCs w:val="28"/>
          <w:u w:val="single"/>
        </w:rPr>
        <w:t>Источниками информации</w:t>
      </w:r>
      <w:r w:rsidR="0065242F" w:rsidRPr="00075DCC">
        <w:rPr>
          <w:sz w:val="28"/>
          <w:szCs w:val="28"/>
        </w:rPr>
        <w:t xml:space="preserve"> при написании курсового проекта явились: учебная, периодическая литература; инструкци</w:t>
      </w:r>
      <w:r w:rsidRPr="00075DCC">
        <w:rPr>
          <w:sz w:val="28"/>
          <w:szCs w:val="28"/>
        </w:rPr>
        <w:t>и; уставные документы и ФЗ.</w:t>
      </w:r>
    </w:p>
    <w:p w:rsidR="00075DCC" w:rsidRDefault="00075DCC" w:rsidP="00CC23BA">
      <w:pPr>
        <w:spacing w:line="360" w:lineRule="auto"/>
        <w:jc w:val="both"/>
        <w:rPr>
          <w:sz w:val="28"/>
          <w:szCs w:val="28"/>
        </w:rPr>
      </w:pPr>
      <w:r>
        <w:rPr>
          <w:sz w:val="28"/>
          <w:szCs w:val="28"/>
        </w:rPr>
        <w:t xml:space="preserve">        </w:t>
      </w:r>
      <w:r w:rsidR="0065242F" w:rsidRPr="00BC14C3">
        <w:rPr>
          <w:sz w:val="28"/>
          <w:szCs w:val="28"/>
        </w:rPr>
        <w:t>Сегодня во всём мире признано, что информация является важнейшим средством организации и регулирования частной и общественной жизнедеятельности, одной из форм закрепления и распределения имеющихся и приобретаемых знаний.</w:t>
      </w:r>
    </w:p>
    <w:p w:rsidR="00075DCC" w:rsidRPr="00075DCC" w:rsidRDefault="000B7375" w:rsidP="00CC23BA">
      <w:pPr>
        <w:spacing w:line="360" w:lineRule="auto"/>
        <w:jc w:val="both"/>
        <w:rPr>
          <w:sz w:val="28"/>
          <w:szCs w:val="28"/>
        </w:rPr>
      </w:pPr>
      <w:r>
        <w:rPr>
          <w:sz w:val="28"/>
          <w:szCs w:val="28"/>
        </w:rPr>
        <w:t xml:space="preserve">        </w:t>
      </w:r>
      <w:r w:rsidR="00075DCC" w:rsidRPr="00075DCC">
        <w:rPr>
          <w:sz w:val="28"/>
          <w:szCs w:val="28"/>
        </w:rPr>
        <w:t>Мировая обществоведческая м</w:t>
      </w:r>
      <w:r w:rsidR="00CC23BA">
        <w:rPr>
          <w:sz w:val="28"/>
          <w:szCs w:val="28"/>
        </w:rPr>
        <w:t xml:space="preserve">ысль второй половины двадцатого </w:t>
      </w:r>
      <w:r w:rsidR="00075DCC" w:rsidRPr="00075DCC">
        <w:rPr>
          <w:sz w:val="28"/>
          <w:szCs w:val="28"/>
        </w:rPr>
        <w:t xml:space="preserve">столетия рассматривает все происходящее в мире в рамках парадигмы: аграрное общество индустриальное общество - информационное общество (постиндустриальное) . Можно сказать, что мы живем сейчас в информационном обществе, где ценность информации трудно переоценить, а, точнее, она является одной из базисных основ, которые цементируют общество. "Кто владеет информацией, тот владеет миром" - это аксиома. Особо важное значение она приобретает в органах государственного управления, обеспечивая его рациональность и эффективность. </w:t>
      </w:r>
      <w:r w:rsidR="00CC23BA">
        <w:rPr>
          <w:sz w:val="28"/>
          <w:szCs w:val="28"/>
        </w:rPr>
        <w:t xml:space="preserve">              </w:t>
      </w:r>
      <w:r w:rsidR="00075DCC" w:rsidRPr="00075DCC">
        <w:rPr>
          <w:sz w:val="28"/>
          <w:szCs w:val="28"/>
        </w:rPr>
        <w:t xml:space="preserve">Информационное обеспечение является базой, на которой строится управленческая деятельность государственного аппарата. Информацию здесь следует рассматривать как некую совокупность различных сообщений, сведений, данных о соответствующих предметах, явлениях, процессах, отношениях и т.д. Эти сведения, будучи собранными, систематизированными и преобразованными в пригодную для использования форму, играют в управлении исключительную роль. Информация, циркулирующая в органах государственного управления, разнородна и разнообразна. Она может относиться к внешнеполитической, экономической, социально-политической и экологической обстановке. Информация этих видов имеет самостоятельную ценность также для соответствующих региональных управленческих структур, когда они выступают как органы, принимающие решения в пределах своей компетенции. Кроме того, она служит в качестве основы для нормативных документов. Информацию в органах государственного управления можно классифицировать по разным основаниям и признакам. В литературе уже делались попытки классификации социально-управленческой информации при изучении проблем информатизации и технологизации социального пространства (Г. Атаманчук, М. Рассолов, Ю. Батурин и др.) . Поскольку управленческая информация представляет собой определенное отражение социальной действительности (а также природной в той мере, в какой она вовлечена в орбиту общественной человеческой деятельности) , признано, что ее следует классифицировать прежде всего в зависимости от степени соотнесения с этой действительностью, реальными процессами, протекающими в ней Информация может быть как официальная, так и неофициальная, общая и отраслевая, горизонтальная и вертикальная. При разделении информации внутри органа управления на первое место ставится информация для руководителя, на второе - для должностных лиц. </w:t>
      </w:r>
    </w:p>
    <w:p w:rsidR="00075DCC" w:rsidRPr="00075DCC" w:rsidRDefault="00075DCC" w:rsidP="00CC23BA">
      <w:pPr>
        <w:spacing w:line="360" w:lineRule="auto"/>
        <w:ind w:firstLine="540"/>
        <w:jc w:val="both"/>
        <w:rPr>
          <w:sz w:val="28"/>
          <w:szCs w:val="28"/>
        </w:rPr>
      </w:pPr>
      <w:r w:rsidRPr="00075DCC">
        <w:rPr>
          <w:sz w:val="28"/>
          <w:szCs w:val="28"/>
        </w:rPr>
        <w:t xml:space="preserve">Попробуем определить главную цель государственного управления. Таковая состоит в том, чтобы на базе собранных исходных данных получить вторичную, обработанную информацию, которая служит основой для принятия управленческих решений. Достижение этой цели складывается из решения ряда частных задач, таких, как сбор первичной информации, ее хранение, распределение между структурными подразделениями органа управления и их работниками, подготовка к переработке, собственно переработка, предоставление органу управления в переработанном виде, обеспечение прямых и обратных связей в ее циркуляции. </w:t>
      </w:r>
    </w:p>
    <w:p w:rsidR="00075DCC" w:rsidRPr="00075DCC" w:rsidRDefault="00075DCC" w:rsidP="00CC23BA">
      <w:pPr>
        <w:spacing w:line="360" w:lineRule="auto"/>
        <w:ind w:firstLine="540"/>
        <w:jc w:val="both"/>
        <w:rPr>
          <w:sz w:val="28"/>
          <w:szCs w:val="28"/>
        </w:rPr>
      </w:pPr>
      <w:r w:rsidRPr="00075DCC">
        <w:rPr>
          <w:sz w:val="28"/>
          <w:szCs w:val="28"/>
        </w:rPr>
        <w:t xml:space="preserve">Говоря о классификации информации в органах государственного управления, целесообразно воспользоваться классификацией, данной весьма квалифицированным специалистом в области управленческой информации Т. Закупень, эксперта Департамента по вопросам СНГ </w:t>
      </w:r>
      <w:r w:rsidR="000B7375">
        <w:rPr>
          <w:sz w:val="28"/>
          <w:szCs w:val="28"/>
        </w:rPr>
        <w:t xml:space="preserve">Аппарата Правительства РФ. </w:t>
      </w:r>
      <w:r w:rsidRPr="00075DCC">
        <w:rPr>
          <w:sz w:val="28"/>
          <w:szCs w:val="28"/>
        </w:rPr>
        <w:t xml:space="preserve"> Представляется, что информацию, циркулирующую в органах государственного управления, надо классифицировать вначале на уровне структурных подразделений. Затем следует выделить и рассмотреть специфические виды социальных сведений, данных, сообщений и фактов, которые характеризуют информацию, проходящую через органы управления. Далее, основываясь на так называемых конкретных, частных классификациях, можно ставить вопрос о классификации информации на уровне всех управленческих структур. </w:t>
      </w:r>
    </w:p>
    <w:p w:rsidR="000B7375" w:rsidRDefault="00075DCC" w:rsidP="00CC23BA">
      <w:pPr>
        <w:spacing w:line="360" w:lineRule="auto"/>
        <w:ind w:firstLine="540"/>
        <w:jc w:val="both"/>
        <w:rPr>
          <w:sz w:val="28"/>
          <w:szCs w:val="28"/>
        </w:rPr>
      </w:pPr>
      <w:r w:rsidRPr="00075DCC">
        <w:rPr>
          <w:sz w:val="28"/>
          <w:szCs w:val="28"/>
        </w:rPr>
        <w:t xml:space="preserve">Информацию в структурных подразделениях органа управления можно классифицировать по следующим основным признакам: </w:t>
      </w:r>
    </w:p>
    <w:p w:rsidR="000B7375" w:rsidRDefault="00075DCC" w:rsidP="00CC23BA">
      <w:pPr>
        <w:spacing w:line="360" w:lineRule="auto"/>
        <w:ind w:firstLine="540"/>
        <w:jc w:val="both"/>
        <w:rPr>
          <w:sz w:val="28"/>
          <w:szCs w:val="28"/>
        </w:rPr>
      </w:pPr>
      <w:r w:rsidRPr="00075DCC">
        <w:rPr>
          <w:sz w:val="28"/>
          <w:szCs w:val="28"/>
        </w:rPr>
        <w:t xml:space="preserve">• функциональному назначению и характеру деятельности структурных подразделений; </w:t>
      </w:r>
    </w:p>
    <w:p w:rsidR="000B7375" w:rsidRDefault="00075DCC" w:rsidP="00CC23BA">
      <w:pPr>
        <w:spacing w:line="360" w:lineRule="auto"/>
        <w:ind w:firstLine="540"/>
        <w:jc w:val="both"/>
        <w:rPr>
          <w:sz w:val="28"/>
          <w:szCs w:val="28"/>
        </w:rPr>
      </w:pPr>
      <w:r w:rsidRPr="00075DCC">
        <w:rPr>
          <w:sz w:val="28"/>
          <w:szCs w:val="28"/>
        </w:rPr>
        <w:t xml:space="preserve">• отношению сообщения к субъекту, управляющему структурным подразделением; </w:t>
      </w:r>
    </w:p>
    <w:p w:rsidR="000B7375" w:rsidRDefault="00075DCC" w:rsidP="00CC23BA">
      <w:pPr>
        <w:spacing w:line="360" w:lineRule="auto"/>
        <w:ind w:firstLine="540"/>
        <w:jc w:val="both"/>
        <w:rPr>
          <w:sz w:val="28"/>
          <w:szCs w:val="28"/>
        </w:rPr>
      </w:pPr>
      <w:r w:rsidRPr="00075DCC">
        <w:rPr>
          <w:sz w:val="28"/>
          <w:szCs w:val="28"/>
        </w:rPr>
        <w:t>• типу связи структурного подразделения и внешней среды (осуществляется прямая и обратная связь по обмену информацией путем налаживания постоянных контактов, проведения пресс-конференций, брифингов, информационных встреч.)</w:t>
      </w:r>
    </w:p>
    <w:p w:rsidR="000B7375" w:rsidRDefault="00075DCC" w:rsidP="00CC23BA">
      <w:pPr>
        <w:spacing w:line="360" w:lineRule="auto"/>
        <w:ind w:firstLine="540"/>
        <w:jc w:val="both"/>
        <w:rPr>
          <w:sz w:val="28"/>
          <w:szCs w:val="28"/>
        </w:rPr>
      </w:pPr>
      <w:r w:rsidRPr="00075DCC">
        <w:rPr>
          <w:sz w:val="28"/>
          <w:szCs w:val="28"/>
        </w:rPr>
        <w:t xml:space="preserve"> • отношению к целевой функции структурного подразделения,</w:t>
      </w:r>
    </w:p>
    <w:p w:rsidR="000B7375" w:rsidRDefault="00075DCC" w:rsidP="00CC23BA">
      <w:pPr>
        <w:spacing w:line="360" w:lineRule="auto"/>
        <w:ind w:firstLine="540"/>
        <w:jc w:val="both"/>
        <w:rPr>
          <w:sz w:val="28"/>
          <w:szCs w:val="28"/>
        </w:rPr>
      </w:pPr>
      <w:r w:rsidRPr="00075DCC">
        <w:rPr>
          <w:sz w:val="28"/>
          <w:szCs w:val="28"/>
        </w:rPr>
        <w:t xml:space="preserve"> • логическому содержанию. Информация структурного подразделения может подразделяться на три самостоятельных подмножества - о субъектах органа управления, объектах его управленческого воздействия (регионах, предприятиях и организациях, гражданах) и присущих им свойствах и отношениях; • физической форме представления </w:t>
      </w:r>
    </w:p>
    <w:p w:rsidR="000B7375" w:rsidRDefault="00075DCC" w:rsidP="00CC23BA">
      <w:pPr>
        <w:spacing w:line="360" w:lineRule="auto"/>
        <w:ind w:firstLine="540"/>
        <w:jc w:val="both"/>
        <w:rPr>
          <w:sz w:val="28"/>
          <w:szCs w:val="28"/>
        </w:rPr>
      </w:pPr>
      <w:r w:rsidRPr="00075DCC">
        <w:rPr>
          <w:sz w:val="28"/>
          <w:szCs w:val="28"/>
        </w:rPr>
        <w:t xml:space="preserve">• процедурам преобразования (вероятностные, социологические, моделирующие, аналитические, вычислительные и т.д.) ; </w:t>
      </w:r>
    </w:p>
    <w:p w:rsidR="00075DCC" w:rsidRPr="00075DCC" w:rsidRDefault="00075DCC" w:rsidP="00CC23BA">
      <w:pPr>
        <w:spacing w:line="360" w:lineRule="auto"/>
        <w:ind w:firstLine="540"/>
        <w:jc w:val="both"/>
        <w:rPr>
          <w:sz w:val="28"/>
          <w:szCs w:val="28"/>
        </w:rPr>
      </w:pPr>
      <w:r w:rsidRPr="00075DCC">
        <w:rPr>
          <w:sz w:val="28"/>
          <w:szCs w:val="28"/>
        </w:rPr>
        <w:t>• степени преобразования (основная, или вновь поступающая; обработанная в аналитические и прогнозные записки, теле-радио-фотоматериалы; сгруппированная в информационные еженедельники и бюллетени) Данная классификация является отнюдь не бесспорной, но представляется наиболее полной. Следует остановиться на другом важном моменте, связанным с классификацией информации - это ее необходимость. В целом классификация позволяет получать весьма ценные сведения об информации, содержащейся в структурных подразделениях госаппарата, способствует решению многих принципиальных вопросов проектирования информационной системы госуправления и анализа соответствующего обеспечения</w:t>
      </w:r>
      <w:r w:rsidR="000B7375">
        <w:rPr>
          <w:sz w:val="28"/>
          <w:szCs w:val="28"/>
        </w:rPr>
        <w:t xml:space="preserve"> структурных подразделений. </w:t>
      </w:r>
      <w:r w:rsidRPr="00075DCC">
        <w:rPr>
          <w:sz w:val="28"/>
          <w:szCs w:val="28"/>
        </w:rPr>
        <w:t xml:space="preserve"> Не располагая исчерпывающими данными о важнейших свойствах и характеристиках информации, нельзя оптимизировать ее, обеспечивать заданную точность, надежность и эффективность использования. </w:t>
      </w:r>
    </w:p>
    <w:p w:rsidR="00075DCC" w:rsidRPr="00075DCC" w:rsidRDefault="00075DCC" w:rsidP="00CC23BA">
      <w:pPr>
        <w:spacing w:line="360" w:lineRule="auto"/>
        <w:ind w:firstLine="540"/>
        <w:jc w:val="both"/>
        <w:rPr>
          <w:sz w:val="28"/>
          <w:szCs w:val="28"/>
        </w:rPr>
      </w:pPr>
      <w:r w:rsidRPr="00075DCC">
        <w:rPr>
          <w:sz w:val="28"/>
          <w:szCs w:val="28"/>
        </w:rPr>
        <w:t xml:space="preserve">Требование к информации как к средству повышения эффективности государственного управления: </w:t>
      </w:r>
    </w:p>
    <w:p w:rsidR="00075DCC" w:rsidRPr="00075DCC" w:rsidRDefault="00075DCC" w:rsidP="00CC23BA">
      <w:pPr>
        <w:spacing w:line="360" w:lineRule="auto"/>
        <w:jc w:val="both"/>
        <w:rPr>
          <w:sz w:val="28"/>
          <w:szCs w:val="28"/>
        </w:rPr>
      </w:pPr>
      <w:r w:rsidRPr="00075DCC">
        <w:rPr>
          <w:sz w:val="28"/>
          <w:szCs w:val="28"/>
        </w:rPr>
        <w:t xml:space="preserve">1. Информация - это стратегический ресурс. Она должна быть полной, актуальной, достоверной, охватывать весь спектр интересующих госструктуру проблем, собираться регулярно, с определенной периодичностью и в необходимых объемах. </w:t>
      </w:r>
    </w:p>
    <w:p w:rsidR="00075DCC" w:rsidRPr="00075DCC" w:rsidRDefault="00075DCC" w:rsidP="00CC23BA">
      <w:pPr>
        <w:spacing w:line="360" w:lineRule="auto"/>
        <w:jc w:val="both"/>
        <w:rPr>
          <w:sz w:val="28"/>
          <w:szCs w:val="28"/>
        </w:rPr>
      </w:pPr>
      <w:r w:rsidRPr="00075DCC">
        <w:rPr>
          <w:sz w:val="28"/>
          <w:szCs w:val="28"/>
        </w:rPr>
        <w:t xml:space="preserve">2. Информация должна отвечать комбинации целей, которые ставит управленческая структура, с теми средствами, которыми она намерена их добиваться. Ее качественность и достаточность позволяют госструктуре иметь перед собой действенный план, определять реальные и точные цели управленческих воздействий. </w:t>
      </w:r>
    </w:p>
    <w:p w:rsidR="00075DCC" w:rsidRPr="00075DCC" w:rsidRDefault="00075DCC" w:rsidP="00CC23BA">
      <w:pPr>
        <w:spacing w:line="360" w:lineRule="auto"/>
        <w:jc w:val="both"/>
        <w:rPr>
          <w:sz w:val="28"/>
          <w:szCs w:val="28"/>
        </w:rPr>
      </w:pPr>
      <w:r w:rsidRPr="00075DCC">
        <w:rPr>
          <w:sz w:val="28"/>
          <w:szCs w:val="28"/>
        </w:rPr>
        <w:t>3. Систематизация, обработка, аккумулирование и экспертиза. Организацию этой работы, а также анализ поступающей информации, ее объемов, качества и актуальности можно возложить на соответствующий орган, например информационно-аналитический отдел или аналитическую группу. Такое подразделение наряду с определением результативности поступающей информации должно прогнозировать ее влияние на деятельность органа управления. Говоря о функциональных обязанностях данной службы можн</w:t>
      </w:r>
      <w:r w:rsidR="000B7375">
        <w:rPr>
          <w:sz w:val="28"/>
          <w:szCs w:val="28"/>
        </w:rPr>
        <w:t>о выделить следующие пожелания:</w:t>
      </w:r>
    </w:p>
    <w:p w:rsidR="00075DCC" w:rsidRPr="00075DCC" w:rsidRDefault="00075DCC" w:rsidP="00CC23BA">
      <w:pPr>
        <w:spacing w:line="360" w:lineRule="auto"/>
        <w:jc w:val="both"/>
        <w:rPr>
          <w:sz w:val="28"/>
          <w:szCs w:val="28"/>
        </w:rPr>
      </w:pPr>
      <w:r w:rsidRPr="00075DCC">
        <w:rPr>
          <w:sz w:val="28"/>
          <w:szCs w:val="28"/>
        </w:rPr>
        <w:t xml:space="preserve">отслеживание информации обобщение информации по конкретному вопросу систематизацию оценок конкретной проблемы формулирование выводов </w:t>
      </w:r>
    </w:p>
    <w:p w:rsidR="00075DCC" w:rsidRPr="00075DCC" w:rsidRDefault="00CC23BA" w:rsidP="00CC23BA">
      <w:pPr>
        <w:spacing w:line="360" w:lineRule="auto"/>
        <w:jc w:val="both"/>
        <w:rPr>
          <w:sz w:val="28"/>
          <w:szCs w:val="28"/>
        </w:rPr>
      </w:pPr>
      <w:r>
        <w:rPr>
          <w:sz w:val="28"/>
          <w:szCs w:val="28"/>
        </w:rPr>
        <w:t xml:space="preserve">             </w:t>
      </w:r>
      <w:r w:rsidR="00075DCC" w:rsidRPr="00075DCC">
        <w:rPr>
          <w:sz w:val="28"/>
          <w:szCs w:val="28"/>
        </w:rPr>
        <w:t xml:space="preserve">В качестве приоритетного направления в организации данной службы должно быть правовое регулирование вопроса, касающегося ответственности за информационное обеспечение в органах государственного управления. В противном случае велика вероятность, что информация, направляемая в управленческую структуру, будет искажена. Поскольку от достоверности, своевременности и полноты информации зависит качество принимаемых решений, эти акты должны также предусматривать конкретную жесткую ответственность за предоставляемую информацию. Введение таких мер позволит существенно повысить качество информационного обеспечения и управляющего воздействия органов государственной власти. </w:t>
      </w:r>
    </w:p>
    <w:p w:rsidR="00075DCC" w:rsidRPr="00075DCC" w:rsidRDefault="00075DCC" w:rsidP="00CC23BA">
      <w:pPr>
        <w:spacing w:line="360" w:lineRule="auto"/>
        <w:jc w:val="both"/>
        <w:rPr>
          <w:sz w:val="28"/>
          <w:szCs w:val="28"/>
        </w:rPr>
      </w:pPr>
      <w:r w:rsidRPr="00075DCC">
        <w:rPr>
          <w:sz w:val="28"/>
          <w:szCs w:val="28"/>
        </w:rPr>
        <w:t xml:space="preserve">4. Помимо официальной информационной системы должна использоваться и неформальная система. Неформальная система в отличии от формальной не связана структурными ограничениями и последовательностью отдельных операций. </w:t>
      </w:r>
    </w:p>
    <w:p w:rsidR="00075DCC" w:rsidRPr="00075DCC" w:rsidRDefault="00075DCC" w:rsidP="00CC23BA">
      <w:pPr>
        <w:spacing w:line="360" w:lineRule="auto"/>
        <w:jc w:val="both"/>
        <w:rPr>
          <w:sz w:val="28"/>
          <w:szCs w:val="28"/>
        </w:rPr>
      </w:pPr>
      <w:r w:rsidRPr="00075DCC">
        <w:rPr>
          <w:sz w:val="28"/>
          <w:szCs w:val="28"/>
        </w:rPr>
        <w:t xml:space="preserve">5. Аксиомой является тот факт, что информация обладает только потенциальной возможностью стать полезной для пользователя. Действительная цена информации выявляется после ее использования, часто через несколько лет. Следовательно, принцип, которого придерживаются японские менеджеры, является единственно верным - не делить первичную информацию на нужную и ненужную, а собирать всю. В органах государственного управления данное умозаключение приобретает особенно глубокий смысл. </w:t>
      </w:r>
    </w:p>
    <w:p w:rsidR="00075DCC" w:rsidRPr="00075DCC" w:rsidRDefault="00075DCC" w:rsidP="00CC23BA">
      <w:pPr>
        <w:spacing w:line="360" w:lineRule="auto"/>
        <w:jc w:val="both"/>
        <w:rPr>
          <w:sz w:val="28"/>
          <w:szCs w:val="28"/>
        </w:rPr>
      </w:pPr>
      <w:r w:rsidRPr="00075DCC">
        <w:rPr>
          <w:sz w:val="28"/>
          <w:szCs w:val="28"/>
        </w:rPr>
        <w:t xml:space="preserve">6. Среди технологических нововведений, обещающих рост производительности труда как рядовых сотрудников, так и руководящего звена, хотелось бы отметить следующее новшество - расширение возможности управления базами данных. Система управления базами данных - это пакет программ, предназначенный для того, чтобы обеспечить системный и гибкий подход к организации данных и доступ к ним. Существует технология, позволяющая накапливать данные в одной центральной базе и обеспечивать доступ сотрудников-специалистов к сведениям, относящихся к их компетенции. </w:t>
      </w:r>
    </w:p>
    <w:p w:rsidR="00075DCC" w:rsidRPr="00075DCC" w:rsidRDefault="00075DCC" w:rsidP="00CC23BA">
      <w:pPr>
        <w:spacing w:line="360" w:lineRule="auto"/>
        <w:jc w:val="both"/>
        <w:rPr>
          <w:sz w:val="28"/>
          <w:szCs w:val="28"/>
        </w:rPr>
      </w:pPr>
      <w:r w:rsidRPr="00075DCC">
        <w:rPr>
          <w:sz w:val="28"/>
          <w:szCs w:val="28"/>
        </w:rPr>
        <w:t>К сожалению, наряду с рецептом повышения эффективности информационных потоков</w:t>
      </w:r>
      <w:r w:rsidR="000B7375">
        <w:rPr>
          <w:sz w:val="28"/>
          <w:szCs w:val="28"/>
        </w:rPr>
        <w:t>, возникают проблемные моменты</w:t>
      </w:r>
      <w:r w:rsidRPr="00075DCC">
        <w:rPr>
          <w:sz w:val="28"/>
          <w:szCs w:val="28"/>
        </w:rPr>
        <w:t>, связанные с информацией: - Некоторые виды информации с большим трудом поддаются количественной оценке (к примеру, мотивация) - Информационная система способна учитывать только формальные информационные связи (в то же время большое значение имеют неформальные контакты) - Несмотря на повышение гибкости информационных систем путем децентрализации, по-прежнему сфера их применения ограничена определенными внутренними и внешними условиями</w:t>
      </w:r>
      <w:r w:rsidR="000B7375">
        <w:rPr>
          <w:sz w:val="28"/>
          <w:szCs w:val="28"/>
        </w:rPr>
        <w:t>.</w:t>
      </w:r>
      <w:r w:rsidRPr="00075DCC">
        <w:rPr>
          <w:sz w:val="28"/>
          <w:szCs w:val="28"/>
        </w:rPr>
        <w:t xml:space="preserve"> Безусловен тот факт, что информационные системы, информационные технологии могут привести к повышению производительности государственного управления. Однако, технология - это не сам успех, необходимо компетентное, энергичное, ответственное руководство. Важно оценить варианты предполагаемого использования информационной технологии с точки зрения ор</w:t>
      </w:r>
      <w:r w:rsidR="000B7375">
        <w:rPr>
          <w:sz w:val="28"/>
          <w:szCs w:val="28"/>
        </w:rPr>
        <w:t xml:space="preserve">ганизационной системы в целом. </w:t>
      </w:r>
      <w:r w:rsidRPr="00075DCC">
        <w:rPr>
          <w:sz w:val="28"/>
          <w:szCs w:val="28"/>
        </w:rPr>
        <w:t>В свою очередь, ответственность и эффективность управления находятся в тесной связи и взаимозависимости. Ответственность - это субъектная составляющая эффективности управленческой деятельности. Фиксируя эту взаимозависимость, можно дать следующее ее определение: ответственность - это нацеленность и способность субъекта к эффективному (результативному) выполнению обязанностей и достижению целей его деятельности в соответствии с разделяемыми им общественными ценностями.</w:t>
      </w:r>
    </w:p>
    <w:p w:rsidR="00075DCC" w:rsidRDefault="00075DCC" w:rsidP="00075DCC">
      <w:pPr>
        <w:spacing w:line="360" w:lineRule="auto"/>
        <w:rPr>
          <w:sz w:val="28"/>
          <w:szCs w:val="28"/>
        </w:rPr>
      </w:pPr>
    </w:p>
    <w:p w:rsidR="00075DCC" w:rsidRDefault="00075DCC" w:rsidP="00075DCC">
      <w:pPr>
        <w:spacing w:line="360" w:lineRule="auto"/>
        <w:rPr>
          <w:sz w:val="28"/>
          <w:szCs w:val="28"/>
        </w:rPr>
      </w:pPr>
    </w:p>
    <w:p w:rsidR="00075DCC" w:rsidRDefault="00075DCC" w:rsidP="00075DCC">
      <w:pPr>
        <w:spacing w:line="360" w:lineRule="auto"/>
        <w:rPr>
          <w:sz w:val="28"/>
          <w:szCs w:val="28"/>
        </w:rPr>
      </w:pPr>
    </w:p>
    <w:p w:rsidR="00075DCC" w:rsidRDefault="00075DCC" w:rsidP="00075DCC">
      <w:pPr>
        <w:spacing w:line="360" w:lineRule="auto"/>
        <w:rPr>
          <w:sz w:val="28"/>
          <w:szCs w:val="28"/>
        </w:rPr>
      </w:pPr>
    </w:p>
    <w:p w:rsidR="00FD7C52" w:rsidRDefault="00FD7C52" w:rsidP="00075DCC">
      <w:pPr>
        <w:spacing w:line="360" w:lineRule="auto"/>
        <w:rPr>
          <w:sz w:val="28"/>
          <w:szCs w:val="28"/>
        </w:rPr>
      </w:pPr>
    </w:p>
    <w:p w:rsidR="00FD7C52" w:rsidRDefault="00FD7C52" w:rsidP="00075DCC">
      <w:pPr>
        <w:spacing w:line="360" w:lineRule="auto"/>
        <w:rPr>
          <w:sz w:val="28"/>
          <w:szCs w:val="28"/>
        </w:rPr>
      </w:pPr>
    </w:p>
    <w:p w:rsidR="000B7375" w:rsidRDefault="000B7375" w:rsidP="000B7375">
      <w:pPr>
        <w:autoSpaceDE w:val="0"/>
        <w:autoSpaceDN w:val="0"/>
        <w:spacing w:before="120"/>
        <w:rPr>
          <w:sz w:val="28"/>
          <w:szCs w:val="28"/>
        </w:rPr>
      </w:pPr>
    </w:p>
    <w:p w:rsidR="000B7375" w:rsidRDefault="000B7375" w:rsidP="000B7375">
      <w:pPr>
        <w:autoSpaceDE w:val="0"/>
        <w:autoSpaceDN w:val="0"/>
        <w:spacing w:before="120"/>
        <w:rPr>
          <w:sz w:val="28"/>
          <w:szCs w:val="28"/>
        </w:rPr>
      </w:pPr>
    </w:p>
    <w:p w:rsidR="00CC23BA" w:rsidRDefault="00CC23BA" w:rsidP="000B7375">
      <w:pPr>
        <w:autoSpaceDE w:val="0"/>
        <w:autoSpaceDN w:val="0"/>
        <w:spacing w:before="120"/>
        <w:rPr>
          <w:sz w:val="28"/>
          <w:szCs w:val="28"/>
        </w:rPr>
      </w:pPr>
    </w:p>
    <w:p w:rsidR="00CC23BA" w:rsidRDefault="00CC23BA" w:rsidP="000B7375">
      <w:pPr>
        <w:autoSpaceDE w:val="0"/>
        <w:autoSpaceDN w:val="0"/>
        <w:spacing w:before="120"/>
        <w:rPr>
          <w:sz w:val="28"/>
          <w:szCs w:val="28"/>
        </w:rPr>
      </w:pPr>
    </w:p>
    <w:p w:rsidR="000B7375" w:rsidRPr="000B7375" w:rsidRDefault="000B7375" w:rsidP="000B7375">
      <w:pPr>
        <w:numPr>
          <w:ilvl w:val="0"/>
          <w:numId w:val="10"/>
        </w:numPr>
        <w:autoSpaceDE w:val="0"/>
        <w:autoSpaceDN w:val="0"/>
        <w:spacing w:before="120"/>
        <w:rPr>
          <w:rFonts w:ascii="Arial" w:hAnsi="Arial" w:cs="Arial"/>
          <w:b/>
          <w:bCs/>
          <w:caps/>
          <w:color w:val="000000"/>
          <w:sz w:val="32"/>
          <w:szCs w:val="32"/>
          <w:u w:val="single"/>
        </w:rPr>
      </w:pPr>
      <w:r>
        <w:rPr>
          <w:rFonts w:ascii="Arial" w:hAnsi="Arial" w:cs="Arial"/>
          <w:b/>
          <w:bCs/>
          <w:color w:val="000000"/>
          <w:u w:val="single"/>
        </w:rPr>
        <w:t xml:space="preserve"> </w:t>
      </w:r>
      <w:r w:rsidRPr="000B7375">
        <w:rPr>
          <w:rFonts w:ascii="Arial" w:hAnsi="Arial" w:cs="Arial"/>
          <w:b/>
          <w:bCs/>
          <w:color w:val="000000"/>
          <w:sz w:val="32"/>
          <w:szCs w:val="32"/>
          <w:u w:val="single"/>
        </w:rPr>
        <w:t xml:space="preserve">ТЕОРЕТИЧЕСКИЕ </w:t>
      </w:r>
      <w:r w:rsidRPr="000B7375">
        <w:rPr>
          <w:rFonts w:ascii="Arial" w:hAnsi="Arial" w:cs="Arial"/>
          <w:b/>
          <w:bCs/>
          <w:caps/>
          <w:color w:val="000000"/>
          <w:sz w:val="32"/>
          <w:szCs w:val="32"/>
          <w:u w:val="single"/>
        </w:rPr>
        <w:t>Основы информационного обеспечения муниципального управления</w:t>
      </w:r>
    </w:p>
    <w:p w:rsidR="000B7375" w:rsidRDefault="000B7375" w:rsidP="000B7375">
      <w:pPr>
        <w:autoSpaceDE w:val="0"/>
        <w:autoSpaceDN w:val="0"/>
        <w:spacing w:before="120"/>
        <w:rPr>
          <w:rFonts w:ascii="Arial" w:hAnsi="Arial" w:cs="Arial"/>
          <w:b/>
          <w:bCs/>
          <w:caps/>
          <w:color w:val="000000"/>
          <w:u w:val="single"/>
        </w:rPr>
      </w:pPr>
    </w:p>
    <w:p w:rsidR="000B7375" w:rsidRDefault="00D35871" w:rsidP="00FD7C52">
      <w:pPr>
        <w:numPr>
          <w:ilvl w:val="1"/>
          <w:numId w:val="10"/>
        </w:numPr>
        <w:autoSpaceDE w:val="0"/>
        <w:autoSpaceDN w:val="0"/>
        <w:spacing w:before="120" w:line="360" w:lineRule="auto"/>
        <w:jc w:val="both"/>
        <w:rPr>
          <w:b/>
          <w:bCs/>
          <w:color w:val="000000"/>
          <w:u w:val="single"/>
        </w:rPr>
      </w:pPr>
      <w:hyperlink r:id="rId19" w:anchor="_Toc516026836#_Toc516026836" w:history="1">
        <w:r w:rsidR="000B7375" w:rsidRPr="000B7375">
          <w:rPr>
            <w:b/>
            <w:bCs/>
            <w:color w:val="000000"/>
            <w:sz w:val="28"/>
            <w:szCs w:val="28"/>
            <w:u w:val="single"/>
          </w:rPr>
          <w:t>Определение, сущность и значение информации</w:t>
        </w:r>
        <w:r w:rsidR="000B7375" w:rsidRPr="000B7375">
          <w:rPr>
            <w:b/>
            <w:bCs/>
            <w:color w:val="000000"/>
            <w:sz w:val="28"/>
            <w:szCs w:val="28"/>
          </w:rPr>
          <w:t xml:space="preserve"> </w:t>
        </w:r>
      </w:hyperlink>
    </w:p>
    <w:p w:rsidR="00FD7C52" w:rsidRPr="00BC14C3" w:rsidRDefault="00FD7C52" w:rsidP="00FD7C52">
      <w:pPr>
        <w:autoSpaceDE w:val="0"/>
        <w:autoSpaceDN w:val="0"/>
        <w:spacing w:before="120" w:line="360" w:lineRule="auto"/>
        <w:ind w:firstLine="720"/>
        <w:jc w:val="both"/>
        <w:rPr>
          <w:sz w:val="28"/>
          <w:szCs w:val="28"/>
        </w:rPr>
      </w:pPr>
      <w:r>
        <w:rPr>
          <w:sz w:val="28"/>
          <w:szCs w:val="28"/>
        </w:rPr>
        <w:t>Т</w:t>
      </w:r>
      <w:r w:rsidRPr="00BC14C3">
        <w:rPr>
          <w:sz w:val="28"/>
          <w:szCs w:val="28"/>
        </w:rPr>
        <w:t>ермин «информация»</w:t>
      </w:r>
      <w:r>
        <w:rPr>
          <w:sz w:val="28"/>
          <w:szCs w:val="28"/>
        </w:rPr>
        <w:t xml:space="preserve"> означает</w:t>
      </w:r>
      <w:r w:rsidRPr="00BC14C3">
        <w:rPr>
          <w:sz w:val="28"/>
          <w:szCs w:val="28"/>
        </w:rPr>
        <w:t xml:space="preserve"> как «некоторые сведения, совокупность каких-либо данных, знаний». Научное понятие информации во многом отвлекается от содержательной стороны сообщения, беря их количественный аспект. Так вводится понятие количества информации. Выработка научного понятия информации позволила подойти с единой точки зрения ко многим ранее казавшимся совершенно различными процессам: передаче сообщений по техническим каналам связи, функционированию нервной системы, работе вычислительных машин, разнообразным процессам управления и т.д. Все это связано с процессами передачи, хранения и переработки информации.</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В понятии информации следует различать два аспекта. Во-первых, информация представляет собой меру организации системы. Математическое выражение для информации тождественно выражению для энтропии, взятой с обратным знаком. Как энтропия системы выражает степень ее неупорядоченности, так информация дает меру ее организации.</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В том числе можно сказать, что информация является средством организации и регулирования частной и общественной жизнедеятельности, одной из форм закрепления и распределения имеющихся и приобретенных знаний.</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Под информацией понимается любое сообщение, содержащее какие-либо сведения о предметах, явлениях, событиях и т.д.</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Однако с позиции кибернетики, как науки об общих принципах управления, под информацией понимается не каждое сообщение, а лишь такое, которое содержит неизвестные ранее его получателю факты, дополняющие его представление об изучаемом или анализируемом объекте (процессе).</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И информация является одним из основных элементов социального управления. «…Она выступает связующим звеном между объектом и субъектом управления, характеризуя состояние объекта управления в статике и динамике, и обеспечивая подготовку управляющего воздействия в виде управленческого решения и характеристику результата его реализации. Чем полнее и объективнее информация, тем эффективнее принимаемые управленческие решения и, следовательно, результаты от их реализации».</w:t>
      </w:r>
    </w:p>
    <w:p w:rsidR="0065242F" w:rsidRPr="00BC14C3" w:rsidRDefault="0065242F" w:rsidP="0065242F">
      <w:pPr>
        <w:autoSpaceDE w:val="0"/>
        <w:autoSpaceDN w:val="0"/>
        <w:spacing w:before="120" w:line="360" w:lineRule="auto"/>
        <w:ind w:firstLine="720"/>
        <w:jc w:val="both"/>
        <w:rPr>
          <w:sz w:val="28"/>
          <w:szCs w:val="28"/>
        </w:rPr>
      </w:pPr>
      <w:r w:rsidRPr="00075DCC">
        <w:rPr>
          <w:b/>
          <w:i/>
          <w:sz w:val="28"/>
          <w:szCs w:val="28"/>
        </w:rPr>
        <w:t>Информация</w:t>
      </w:r>
      <w:r w:rsidRPr="00BC14C3">
        <w:rPr>
          <w:sz w:val="28"/>
          <w:szCs w:val="28"/>
        </w:rPr>
        <w:t xml:space="preserve"> как совокупность каких-либо сведений, данных, факторов, характеристик о соответствующих предметах, процессах, явлениях, отношениях, событиях и т.д., собранных и систематизированных в пригодную для использования форму, составляют основу муниципального управления. </w:t>
      </w:r>
      <w:r w:rsidRPr="00075DCC">
        <w:rPr>
          <w:b/>
          <w:i/>
          <w:sz w:val="28"/>
          <w:szCs w:val="28"/>
        </w:rPr>
        <w:t>Управленческие процессы</w:t>
      </w:r>
      <w:r w:rsidRPr="00BC14C3">
        <w:rPr>
          <w:sz w:val="28"/>
          <w:szCs w:val="28"/>
        </w:rPr>
        <w:t xml:space="preserve"> – это не что иное, как поиск, фиксация, анализ, оценка, распространение социальной информации, т.е. той информации, которая связана с отражением и преобразованием различных форм жизнедеятельности людей.</w:t>
      </w:r>
    </w:p>
    <w:p w:rsidR="0065242F" w:rsidRPr="00BC14C3" w:rsidRDefault="0065242F" w:rsidP="0065242F">
      <w:pPr>
        <w:autoSpaceDE w:val="0"/>
        <w:autoSpaceDN w:val="0"/>
        <w:spacing w:before="120" w:line="360" w:lineRule="auto"/>
        <w:ind w:firstLine="720"/>
        <w:jc w:val="both"/>
        <w:rPr>
          <w:sz w:val="28"/>
          <w:szCs w:val="28"/>
        </w:rPr>
      </w:pPr>
      <w:r w:rsidRPr="00BC14C3">
        <w:rPr>
          <w:sz w:val="28"/>
          <w:szCs w:val="28"/>
        </w:rPr>
        <w:t>Информационное обеспечение органов местного самоуправления в настоящее время является одной из самых насущных в то же время одной из самых сложных задач. Связано это с несколькими причинами. Во-первых, за последнее время резко увеличился поток информации, как внешней, так и внутриотраслевой. Во-вторых, в связи с постоянной потребностью улучшения эффективности управления, растет необходимость более качественной обработки информации. Все это вместе взятое и заставляет искать новые пути и методы организации обработки информационных потоков.</w:t>
      </w:r>
    </w:p>
    <w:p w:rsidR="000B7375" w:rsidRPr="00BC14C3" w:rsidRDefault="000B7375" w:rsidP="0065242F">
      <w:pPr>
        <w:autoSpaceDE w:val="0"/>
        <w:autoSpaceDN w:val="0"/>
        <w:spacing w:before="120" w:line="360" w:lineRule="auto"/>
        <w:ind w:firstLine="720"/>
        <w:jc w:val="both"/>
        <w:rPr>
          <w:sz w:val="28"/>
          <w:szCs w:val="28"/>
        </w:rPr>
      </w:pPr>
    </w:p>
    <w:p w:rsidR="0065242F" w:rsidRPr="00BC14C3" w:rsidRDefault="0065242F" w:rsidP="000050C2">
      <w:pPr>
        <w:autoSpaceDE w:val="0"/>
        <w:autoSpaceDN w:val="0"/>
        <w:spacing w:before="120" w:line="360" w:lineRule="auto"/>
        <w:jc w:val="both"/>
        <w:rPr>
          <w:sz w:val="28"/>
          <w:szCs w:val="28"/>
        </w:rPr>
      </w:pPr>
      <w:r w:rsidRPr="00BC14C3">
        <w:rPr>
          <w:sz w:val="14"/>
          <w:szCs w:val="14"/>
        </w:rPr>
        <w:t xml:space="preserve">           </w:t>
      </w:r>
    </w:p>
    <w:p w:rsidR="0065242F" w:rsidRPr="0065242F" w:rsidRDefault="0065242F" w:rsidP="0065242F"/>
    <w:p w:rsidR="00FA3FA0" w:rsidRDefault="00FA3FA0" w:rsidP="00501666">
      <w:pPr>
        <w:rPr>
          <w:spacing w:val="-10"/>
          <w:sz w:val="28"/>
          <w:szCs w:val="28"/>
        </w:rPr>
      </w:pPr>
    </w:p>
    <w:p w:rsidR="00FA3FA0" w:rsidRDefault="00FA3FA0" w:rsidP="00501666">
      <w:pPr>
        <w:rPr>
          <w:spacing w:val="-10"/>
          <w:sz w:val="28"/>
          <w:szCs w:val="28"/>
        </w:rPr>
      </w:pPr>
    </w:p>
    <w:p w:rsidR="00FA3FA0" w:rsidRDefault="00FA3FA0" w:rsidP="00501666">
      <w:pPr>
        <w:rPr>
          <w:spacing w:val="-10"/>
          <w:sz w:val="28"/>
          <w:szCs w:val="28"/>
        </w:rPr>
      </w:pPr>
    </w:p>
    <w:p w:rsidR="000B7375" w:rsidRDefault="000B7375" w:rsidP="00501666">
      <w:pPr>
        <w:rPr>
          <w:spacing w:val="-10"/>
          <w:sz w:val="28"/>
          <w:szCs w:val="28"/>
        </w:rPr>
      </w:pPr>
    </w:p>
    <w:p w:rsidR="000B7375" w:rsidRDefault="000B7375" w:rsidP="00501666">
      <w:pPr>
        <w:rPr>
          <w:spacing w:val="-10"/>
          <w:sz w:val="28"/>
          <w:szCs w:val="28"/>
        </w:rPr>
      </w:pPr>
    </w:p>
    <w:p w:rsidR="000B7375" w:rsidRPr="00FD7C52" w:rsidRDefault="00D35871" w:rsidP="00501666">
      <w:pPr>
        <w:rPr>
          <w:spacing w:val="-10"/>
          <w:sz w:val="28"/>
          <w:szCs w:val="28"/>
        </w:rPr>
      </w:pPr>
      <w:hyperlink r:id="rId20" w:anchor="_Toc516026837#_Toc516026837" w:history="1">
        <w:r w:rsidR="00FD7C52" w:rsidRPr="00FD7C52">
          <w:rPr>
            <w:b/>
            <w:bCs/>
            <w:color w:val="000000"/>
            <w:sz w:val="28"/>
            <w:szCs w:val="28"/>
          </w:rPr>
          <w:t>1.2     </w:t>
        </w:r>
        <w:r w:rsidR="00FD7C52" w:rsidRPr="00FD7C52">
          <w:rPr>
            <w:b/>
            <w:bCs/>
            <w:color w:val="000000"/>
            <w:sz w:val="28"/>
            <w:szCs w:val="28"/>
            <w:u w:val="single"/>
          </w:rPr>
          <w:t>Понятие информационной системы муниципального управления</w:t>
        </w:r>
        <w:r w:rsidR="00FD7C52" w:rsidRPr="00FD7C52">
          <w:rPr>
            <w:b/>
            <w:bCs/>
            <w:color w:val="000000"/>
            <w:sz w:val="28"/>
            <w:szCs w:val="28"/>
          </w:rPr>
          <w:t xml:space="preserve"> </w:t>
        </w:r>
      </w:hyperlink>
    </w:p>
    <w:p w:rsidR="001A5392" w:rsidRDefault="001A5392" w:rsidP="00501666">
      <w:pPr>
        <w:rPr>
          <w:spacing w:val="-10"/>
          <w:sz w:val="28"/>
          <w:szCs w:val="28"/>
        </w:rPr>
      </w:pP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Если говорить, в общем, то информационная система муниципального управления предназначена для удовлетворения потребности пользователей в информации, необходимой для осуществления деятельности муниципальной органов власти и управления в сферах, определенных актами законодательства или иными нормативными правовыми актами. А правовой режим определяется системой прав, обязанностей и ответственности в сфере его создания, использования и актуализации (сопровождения).</w:t>
      </w:r>
    </w:p>
    <w:p w:rsidR="00FD7C52" w:rsidRPr="00BC14C3" w:rsidRDefault="00FD7C52" w:rsidP="00FD7C52">
      <w:pPr>
        <w:autoSpaceDE w:val="0"/>
        <w:autoSpaceDN w:val="0"/>
        <w:spacing w:before="120" w:line="360" w:lineRule="auto"/>
        <w:ind w:firstLine="720"/>
        <w:jc w:val="both"/>
        <w:rPr>
          <w:sz w:val="28"/>
          <w:szCs w:val="28"/>
        </w:rPr>
      </w:pPr>
      <w:r w:rsidRPr="00CC23BA">
        <w:rPr>
          <w:b/>
          <w:i/>
          <w:sz w:val="28"/>
          <w:szCs w:val="28"/>
        </w:rPr>
        <w:t>Информационное обеспечение муниципального управления</w:t>
      </w:r>
      <w:r w:rsidRPr="00BC14C3">
        <w:rPr>
          <w:sz w:val="28"/>
          <w:szCs w:val="28"/>
        </w:rPr>
        <w:t xml:space="preserve"> - это система концепций, методов и средств, предназначенных для обеспечения пользователей (потребителей) информацией. К пользователям информацией относятся любые субъекты, обращающиеся к средствам информационного обеспечения за необходимой им фактографической, документальной, аналитической и другой информацией и пользующиеся ею. Такими общепризнанными средствами являются системы информационного обеспечения различных классов и видов, средства телерадиокомпаний, массовой информации.</w:t>
      </w:r>
    </w:p>
    <w:p w:rsidR="00FD7C52" w:rsidRDefault="00FD7C52" w:rsidP="00FD7C52">
      <w:pPr>
        <w:autoSpaceDE w:val="0"/>
        <w:autoSpaceDN w:val="0"/>
        <w:spacing w:before="120" w:line="360" w:lineRule="auto"/>
        <w:ind w:firstLine="720"/>
        <w:jc w:val="both"/>
        <w:rPr>
          <w:sz w:val="28"/>
          <w:szCs w:val="28"/>
        </w:rPr>
      </w:pPr>
      <w:r w:rsidRPr="00BC14C3">
        <w:rPr>
          <w:sz w:val="28"/>
          <w:szCs w:val="28"/>
        </w:rPr>
        <w:t>Муниципальное управление реализуется муниципальными органами. Как у заказчика, так и у разработчиков систем информационного обеспечения наибольшие методологические трудности возникают при детализации самого этого понятия для конкретного того или иного органа муниципальной власти и определении составляющих его процессов, процедур. Объясняется это тем, что хотя функции и компетенция конкретных властных органов определены Конституцией, законами и другими нормативными правовыми актами, но сформулированы они, как правило, на достаточно общем языке концептуального уровня. Концепция информационного обеспечения органов муниципальной власти и управления основана на идее представления их как развивающихся операционных систем.</w:t>
      </w:r>
      <w:r>
        <w:rPr>
          <w:sz w:val="28"/>
          <w:szCs w:val="28"/>
        </w:rPr>
        <w:t xml:space="preserve"> </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Деятельность этих органов представляет собой совокупность логически взаимоувязанных массовых действий - операций, направленных на осуществление возложенных на них функций. Следовательно, это действительно своеобразные операционные системы, реализующие класс календарно развивающихся операций, семантика которых определяется компетенцией соответствующих органов. Операции всегда нацелены на достижение как стратегических целей муниципального образования в целом, так и обеспечивающих решение стратегических задач целей более низких уровней. Операции должны быть упорядочены во времени, последовательности их выполнения и составу участников - властных органов, других юридических и физических лиц. Муниципальное управление - процесс выполнения комплекса операций, ориентированных на достижение определенных целей. Цели описываются в алфавите, отображающем желаемые состояния муниципального органа и его составных частей. Именно для реализации операций муниципального управления и необходима соответствующая информация и поддержание ее в актуальном состоянии. Отсюда следует важный вывод, что эффективность информационного обеспечения органов муниципальной власти и управления необходимо определять через показатели качества муниципального управления.</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В стране созданы значительные объемы информационных ресурсов различных видов и классов. Так, в разрезе отраслей, подотраслей, предприятий и организаций, видов деятельности насчитывается порядка 800 тыс. баз данных различного назначения. Однако, что касается информационного обеспечения звеньев муниципального управления, то этим проблемам уделяется недостаточное внимание. Именно разработка этих направлений способна, как нам представляется, дать значительный эффект и действительно улучшить положение дел.</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Проблемы информационного обеспечения органов власти и управления можно рассматривать в разрезе различных этапов и направлений создания, использования, организации и развития. Ниже представлены схемы некоторых подходов (рис. 1 и 2).</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45"/>
        <w:gridCol w:w="8389"/>
      </w:tblGrid>
      <w:tr w:rsidR="00FD7C52" w:rsidRPr="00BC14C3">
        <w:trPr>
          <w:gridAfter w:val="1"/>
          <w:trHeight w:val="165"/>
          <w:tblCellSpacing w:w="0" w:type="dxa"/>
        </w:trPr>
        <w:tc>
          <w:tcPr>
            <w:tcW w:w="345" w:type="dxa"/>
            <w:vAlign w:val="center"/>
          </w:tcPr>
          <w:p w:rsidR="00FD7C52" w:rsidRPr="00BC14C3" w:rsidRDefault="00FD7C52" w:rsidP="00623453">
            <w:pPr>
              <w:autoSpaceDE w:val="0"/>
              <w:autoSpaceDN w:val="0"/>
              <w:rPr>
                <w:sz w:val="16"/>
              </w:rPr>
            </w:pPr>
          </w:p>
        </w:tc>
      </w:tr>
      <w:tr w:rsidR="00FD7C52" w:rsidRPr="00BC14C3">
        <w:trPr>
          <w:tblCellSpacing w:w="0" w:type="dxa"/>
        </w:trPr>
        <w:tc>
          <w:tcPr>
            <w:tcW w:w="0" w:type="auto"/>
            <w:vAlign w:val="center"/>
          </w:tcPr>
          <w:p w:rsidR="00FD7C52" w:rsidRPr="00BC14C3" w:rsidRDefault="00FD7C52" w:rsidP="00623453">
            <w:pPr>
              <w:autoSpaceDE w:val="0"/>
              <w:autoSpaceDN w:val="0"/>
            </w:pPr>
          </w:p>
        </w:tc>
        <w:tc>
          <w:tcPr>
            <w:tcW w:w="0" w:type="auto"/>
            <w:vAlign w:val="center"/>
          </w:tcPr>
          <w:p w:rsidR="00FD7C52" w:rsidRPr="00BC14C3" w:rsidRDefault="00D35871" w:rsidP="00623453">
            <w:pPr>
              <w:autoSpaceDE w:val="0"/>
              <w:autoSpaceDN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7.75pt;height:263.25pt">
                  <v:imagedata r:id="rId21" o:title=""/>
                </v:shape>
              </w:pict>
            </w:r>
          </w:p>
        </w:tc>
      </w:tr>
    </w:tbl>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 </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 </w:t>
      </w:r>
    </w:p>
    <w:p w:rsidR="00C66AC1" w:rsidRDefault="00FD7C52" w:rsidP="00C66AC1">
      <w:pPr>
        <w:autoSpaceDE w:val="0"/>
        <w:autoSpaceDN w:val="0"/>
        <w:spacing w:before="120" w:line="360" w:lineRule="auto"/>
        <w:ind w:firstLine="720"/>
        <w:jc w:val="both"/>
        <w:rPr>
          <w:sz w:val="28"/>
          <w:szCs w:val="28"/>
        </w:rPr>
      </w:pPr>
      <w:r w:rsidRPr="00BC14C3">
        <w:rPr>
          <w:sz w:val="28"/>
          <w:szCs w:val="28"/>
        </w:rPr>
        <w:t> </w:t>
      </w:r>
    </w:p>
    <w:p w:rsidR="00C66AC1" w:rsidRDefault="00C66AC1" w:rsidP="00C66AC1">
      <w:pPr>
        <w:autoSpaceDE w:val="0"/>
        <w:autoSpaceDN w:val="0"/>
        <w:spacing w:before="120" w:line="360" w:lineRule="auto"/>
        <w:jc w:val="both"/>
        <w:rPr>
          <w:sz w:val="28"/>
          <w:szCs w:val="28"/>
        </w:rPr>
      </w:pPr>
    </w:p>
    <w:p w:rsidR="00C66AC1" w:rsidRDefault="00C66AC1" w:rsidP="00C66AC1">
      <w:pPr>
        <w:autoSpaceDE w:val="0"/>
        <w:autoSpaceDN w:val="0"/>
        <w:spacing w:before="120" w:line="360" w:lineRule="auto"/>
        <w:jc w:val="both"/>
        <w:rPr>
          <w:sz w:val="28"/>
          <w:szCs w:val="28"/>
        </w:rPr>
      </w:pPr>
    </w:p>
    <w:p w:rsidR="00C66AC1" w:rsidRDefault="00C66AC1" w:rsidP="00C66AC1">
      <w:pPr>
        <w:autoSpaceDE w:val="0"/>
        <w:autoSpaceDN w:val="0"/>
        <w:spacing w:before="120" w:line="360" w:lineRule="auto"/>
        <w:jc w:val="both"/>
        <w:rPr>
          <w:sz w:val="28"/>
          <w:szCs w:val="28"/>
        </w:rPr>
      </w:pPr>
    </w:p>
    <w:p w:rsidR="00C66AC1" w:rsidRDefault="00C66AC1" w:rsidP="00C66AC1">
      <w:pPr>
        <w:autoSpaceDE w:val="0"/>
        <w:autoSpaceDN w:val="0"/>
        <w:spacing w:before="120" w:line="360" w:lineRule="auto"/>
        <w:jc w:val="both"/>
        <w:rPr>
          <w:sz w:val="28"/>
          <w:szCs w:val="28"/>
        </w:rPr>
      </w:pPr>
    </w:p>
    <w:p w:rsidR="00C66AC1" w:rsidRDefault="00C66AC1" w:rsidP="00C66AC1">
      <w:pPr>
        <w:autoSpaceDE w:val="0"/>
        <w:autoSpaceDN w:val="0"/>
        <w:spacing w:before="120" w:line="360" w:lineRule="auto"/>
        <w:jc w:val="both"/>
        <w:rPr>
          <w:sz w:val="28"/>
          <w:szCs w:val="28"/>
        </w:rPr>
      </w:pPr>
    </w:p>
    <w:p w:rsidR="00C66AC1" w:rsidRDefault="00C66AC1" w:rsidP="00C66AC1">
      <w:pPr>
        <w:autoSpaceDE w:val="0"/>
        <w:autoSpaceDN w:val="0"/>
        <w:spacing w:before="120" w:line="360" w:lineRule="auto"/>
        <w:jc w:val="both"/>
        <w:rPr>
          <w:sz w:val="28"/>
          <w:szCs w:val="28"/>
        </w:rPr>
      </w:pPr>
    </w:p>
    <w:p w:rsidR="00C66AC1" w:rsidRDefault="00C66AC1" w:rsidP="00C66AC1">
      <w:pPr>
        <w:autoSpaceDE w:val="0"/>
        <w:autoSpaceDN w:val="0"/>
        <w:spacing w:before="120" w:line="360" w:lineRule="auto"/>
        <w:jc w:val="both"/>
        <w:rPr>
          <w:sz w:val="28"/>
          <w:szCs w:val="28"/>
        </w:rPr>
      </w:pPr>
    </w:p>
    <w:p w:rsidR="00FD7C52" w:rsidRPr="00C66AC1" w:rsidRDefault="00FD7C52" w:rsidP="00C66AC1">
      <w:pPr>
        <w:autoSpaceDE w:val="0"/>
        <w:autoSpaceDN w:val="0"/>
        <w:spacing w:before="120" w:line="360" w:lineRule="auto"/>
        <w:jc w:val="both"/>
        <w:rPr>
          <w:sz w:val="28"/>
          <w:szCs w:val="28"/>
        </w:rPr>
      </w:pPr>
      <w:r w:rsidRPr="00FD7C52">
        <w:rPr>
          <w:sz w:val="20"/>
          <w:szCs w:val="20"/>
        </w:rPr>
        <w:t>Рисунок 1. По видам органов муниципальной власти.</w:t>
      </w:r>
    </w:p>
    <w:p w:rsidR="00FD7C52" w:rsidRPr="00C66AC1" w:rsidRDefault="00D35871" w:rsidP="00C66AC1">
      <w:pPr>
        <w:autoSpaceDE w:val="0"/>
        <w:autoSpaceDN w:val="0"/>
        <w:spacing w:before="120" w:line="360" w:lineRule="auto"/>
        <w:ind w:firstLine="720"/>
        <w:jc w:val="both"/>
        <w:rPr>
          <w:sz w:val="28"/>
          <w:szCs w:val="28"/>
        </w:rPr>
      </w:pPr>
      <w:r>
        <w:rPr>
          <w:sz w:val="28"/>
          <w:szCs w:val="28"/>
        </w:rPr>
        <w:pict>
          <v:shape id="_x0000_i1031" type="#_x0000_t75" style="width:454.5pt;height:326.25pt">
            <v:imagedata r:id="rId22" o:title=""/>
          </v:shape>
        </w:pict>
      </w:r>
      <w:r w:rsidR="00FD7C52" w:rsidRPr="00FD7C52">
        <w:rPr>
          <w:sz w:val="20"/>
          <w:szCs w:val="20"/>
        </w:rPr>
        <w:t>Рисунок 2. По видам нормативных правовых актов, регулирующих взаимоотношения в информационной сфере. </w:t>
      </w:r>
    </w:p>
    <w:p w:rsidR="00FD7C52" w:rsidRDefault="00FD7C52" w:rsidP="00FD7C52">
      <w:pPr>
        <w:autoSpaceDE w:val="0"/>
        <w:autoSpaceDN w:val="0"/>
        <w:spacing w:before="120" w:line="360" w:lineRule="auto"/>
        <w:ind w:firstLine="720"/>
        <w:jc w:val="both"/>
        <w:rPr>
          <w:sz w:val="28"/>
          <w:szCs w:val="28"/>
        </w:rPr>
      </w:pPr>
      <w:r w:rsidRPr="00BC14C3">
        <w:rPr>
          <w:sz w:val="28"/>
          <w:szCs w:val="28"/>
        </w:rPr>
        <w:t>Сфера правового регулирования информационного обеспечения муниципального управления должна охватывать весь его жизненный цикл "проектирование - создание - эксплуатация - замена". Последний этап замены характеризуется процессами поддержания его в актуальном состоянии. Возможны стратегии замены систем по критерию интегральных эксплуатационных расходов или по принципу переоценки.</w:t>
      </w:r>
    </w:p>
    <w:p w:rsidR="00CC23BA" w:rsidRPr="00BC14C3" w:rsidRDefault="00CC23BA" w:rsidP="00FD7C52">
      <w:pPr>
        <w:autoSpaceDE w:val="0"/>
        <w:autoSpaceDN w:val="0"/>
        <w:spacing w:before="120" w:line="360" w:lineRule="auto"/>
        <w:ind w:firstLine="720"/>
        <w:jc w:val="both"/>
        <w:rPr>
          <w:sz w:val="28"/>
          <w:szCs w:val="28"/>
        </w:rPr>
      </w:pPr>
    </w:p>
    <w:p w:rsidR="00FD7C52" w:rsidRPr="00CC23BA" w:rsidRDefault="00FD7C52" w:rsidP="00C66AC1">
      <w:pPr>
        <w:keepNext/>
        <w:autoSpaceDE w:val="0"/>
        <w:autoSpaceDN w:val="0"/>
        <w:spacing w:before="240" w:after="60" w:line="360" w:lineRule="auto"/>
        <w:outlineLvl w:val="1"/>
        <w:rPr>
          <w:bCs/>
          <w:iCs/>
          <w:sz w:val="28"/>
          <w:szCs w:val="28"/>
        </w:rPr>
      </w:pPr>
      <w:bookmarkStart w:id="0" w:name="_Toc514577751"/>
      <w:bookmarkStart w:id="1" w:name="_Toc516026838"/>
      <w:bookmarkEnd w:id="0"/>
      <w:r w:rsidRPr="00CC23BA">
        <w:rPr>
          <w:bCs/>
          <w:iCs/>
          <w:sz w:val="28"/>
          <w:szCs w:val="28"/>
        </w:rPr>
        <w:t>1.3</w:t>
      </w:r>
      <w:r w:rsidRPr="00CC23BA">
        <w:rPr>
          <w:bCs/>
          <w:iCs/>
          <w:sz w:val="14"/>
          <w:szCs w:val="14"/>
        </w:rPr>
        <w:t xml:space="preserve">    </w:t>
      </w:r>
      <w:r w:rsidRPr="00CC23BA">
        <w:rPr>
          <w:b/>
          <w:bCs/>
          <w:iCs/>
          <w:sz w:val="28"/>
          <w:szCs w:val="28"/>
          <w:u w:val="single"/>
        </w:rPr>
        <w:t>Система прав, обязанностей и ответственности в сфере информационного обеспечения муниципального управления</w:t>
      </w:r>
      <w:bookmarkEnd w:id="1"/>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Политика по информационному обеспечению должна проводиться по многим взаимоувязанным направлениям, прежде всего Правительство Российской Федерации обязано разрабатывать программы в области информационного обеспечения граждан, государства, общества.</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Следует законодательно закрепить ряд прав органов муниципальной власти и управления в рассматриваемой сфере, одно из них — право на формирование программ информационного обеспечения на основе выявления и обобщения информационных потребностей пользователей (потребителей) информации, которые должны содержать прогнозируемые долгосрочные, среднесрочные, краткосрочные и оперативные требования к содержанию, виду, объему, источникам, регламенту и порядку представления необходимой пользователям (потребителям) информации.</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Прежде чем формировать такие программы, органы муниципальной власти и управления должны иметь право на получение сведений об информационных системах, сетях, ресурсах, услугах, а право на их деятельность по созданию информационного обеспечения, распространению информации и информационных услуг должно определяться законодательно. Реализация этого права осуществляется в порядке, определенном Федеральным законом "Об информации, информатизации и защите информации".</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Обязанности органов муниципальной власти и управления целесообразно изложить в виде ряда законодательных норм, а именно они обязаны:</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формировать информационные ресурсы в соответствии с их компетенцией;</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выдавать информацию из муниципальных ресурсов другим муниципальным органам, организациям и физическим лицам в установленные сроки и за установленную стоимость, эффективно использовать информационные ресурсы в процессе муниципального управления;</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сохранять и поддерживать муниципальные информационные ресурсы в актуальном состоянии;</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обеспечивать сохранение государственной, коммерческой, служебной и личной тайны при формировании и использовании муниципальных информационных ресурсов.</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В этой связи необходимо также законодательно закрепить ответственность за следующие нарушения:</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отсутствие полноты и несвоевременность формирования информационных ресурсов в соответствии с компетенцией органа муниципального управления,</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несвоевременность предоставления или отказ от предоставления информации другим законно заинтересованным органам власти, а также организациям и физическим лицам;</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предоставление органам муниципального управления недостоверной и некачественной информации,</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нарушение государственной, коммерческой, служебной и личной тайны; порча или утрата документов;</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сокрытие, умышленное искажение информации об источниках угроз,</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недостоверность и ложность информации, создаваемой и распространяемой СМИ,</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нарушение прав интеллектуальной собственности на информацию,</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неустановление правил предоставления информации, нарушение правил получения и потребления информации, незаконное получение и использование информации с ограниченным доступом,</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создание некачественных информационных технологий и средств их обеспечения,</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нарушение прав и свобод личности, связанных с информацией, незаконное использование персональных данных, компьютерные преступления,</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нарушение запрета отнесения открытой информации к информации с ограниченным доступом,</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нарушение правил лицензирования и сертификации в информационной сфере;</w:t>
      </w:r>
    </w:p>
    <w:p w:rsidR="00FD7C52" w:rsidRPr="00BC14C3" w:rsidRDefault="00FD7C52" w:rsidP="00FD7C52">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нарушение в пользовании глобальными информационными сетями и системами, в том числе сетью Интернет.</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Финансирование и экономическое регулирование деятельности в этой области следует осуществлять из федерального и местных бюджетов по статье расходов "Информатика" ("Информационное обеспечение"), если речь идет об органах муниципального управления. Но системы информационного обеспечения, сети и технологии могут быть объектами собственности физических и юридических лиц, государства. Права собственности и авторства в этом случае регулируются Федеральным законом «Об информации, информатизации и защите информации».</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В процессе деятельности используются современные электронные системы и средства для коллективного анализа и обсуждения принимаемых решений. Это относится, например, к заседаниям органов власти Российской Федерации, субъектов Российской Федерации и местного самоуправления с использованием средств отображения результатов голосования. Поэтому и здесь необходимо предусмотреть следующие нормы:</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 информация, предоставляемая пользователям в режимах их коллективного и индивидуального информирования с применением ситуационных центров, ситуационных комнат, средств отображения и оперативной передачи данных (видеоконференций, экранов, табло, средств проведения селекторных совещаний), подлежит обязательному электронному протоколированию и документированию;</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 информационное обеспечение оперативной деятельности органов муниципального управления с использованием электронных систем для перевода с одного языка на другой должно сертифицироваться и лицензироваться в соответствии с законодательством Российской Федерации.</w:t>
      </w:r>
    </w:p>
    <w:p w:rsidR="00FD7C52" w:rsidRPr="00BC14C3" w:rsidRDefault="00FD7C52" w:rsidP="00FD7C52">
      <w:pPr>
        <w:autoSpaceDE w:val="0"/>
        <w:autoSpaceDN w:val="0"/>
        <w:spacing w:before="120" w:line="360" w:lineRule="auto"/>
        <w:ind w:firstLine="720"/>
        <w:jc w:val="both"/>
        <w:rPr>
          <w:sz w:val="28"/>
          <w:szCs w:val="28"/>
        </w:rPr>
      </w:pPr>
      <w:r w:rsidRPr="00BC14C3">
        <w:rPr>
          <w:sz w:val="28"/>
          <w:szCs w:val="28"/>
        </w:rPr>
        <w:t>Для обеспечения требуемой оперативности и достоверности приема, передачи и представления информации органам муниципального управления должны применяются электронная цифровая подпись, электронное визирование документов.</w:t>
      </w:r>
    </w:p>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FA3FA0" w:rsidRDefault="00FA3FA0" w:rsidP="00AF6E59"/>
    <w:p w:rsidR="00C66AC1" w:rsidRDefault="00C66AC1" w:rsidP="00AF6E59"/>
    <w:p w:rsidR="00C66AC1" w:rsidRDefault="00C66AC1" w:rsidP="00AF6E59"/>
    <w:p w:rsidR="00C66AC1" w:rsidRDefault="00C66AC1" w:rsidP="00AF6E59"/>
    <w:p w:rsidR="00C66AC1" w:rsidRDefault="00C66AC1" w:rsidP="00AF6E59"/>
    <w:p w:rsidR="00C66AC1" w:rsidRDefault="00C66AC1" w:rsidP="00AF6E59"/>
    <w:p w:rsidR="00C66AC1" w:rsidRDefault="00C66AC1" w:rsidP="00AF6E59"/>
    <w:p w:rsidR="001E2FD5" w:rsidRDefault="00D35871" w:rsidP="00146B51">
      <w:pPr>
        <w:numPr>
          <w:ilvl w:val="0"/>
          <w:numId w:val="10"/>
        </w:numPr>
        <w:autoSpaceDE w:val="0"/>
        <w:autoSpaceDN w:val="0"/>
        <w:spacing w:before="120"/>
        <w:rPr>
          <w:rFonts w:ascii="Arial" w:hAnsi="Arial" w:cs="Arial"/>
          <w:b/>
          <w:bCs/>
          <w:caps/>
          <w:color w:val="000000"/>
          <w:u w:val="single"/>
        </w:rPr>
      </w:pPr>
      <w:hyperlink r:id="rId23" w:anchor="_Toc516026839#_Toc516026839" w:history="1">
        <w:r w:rsidR="00C66AC1" w:rsidRPr="00E067F4">
          <w:rPr>
            <w:rFonts w:ascii="Arial" w:hAnsi="Arial" w:cs="Arial"/>
            <w:b/>
            <w:bCs/>
            <w:caps/>
            <w:color w:val="000000"/>
            <w:u w:val="single"/>
          </w:rPr>
          <w:t>АНАЛИЗ ИНФОРМАЦИОННОГО ОБЕСПЕЧЕНИЯ  органов местного</w:t>
        </w:r>
        <w:r w:rsidR="00521D1A">
          <w:rPr>
            <w:rFonts w:ascii="Arial" w:hAnsi="Arial" w:cs="Arial"/>
            <w:b/>
            <w:bCs/>
            <w:caps/>
            <w:color w:val="000000"/>
            <w:u w:val="single"/>
          </w:rPr>
          <w:t xml:space="preserve"> самоуправления города СеРПУХОВА</w:t>
        </w:r>
        <w:r w:rsidR="00C66AC1" w:rsidRPr="00E067F4">
          <w:rPr>
            <w:rFonts w:ascii="Arial" w:hAnsi="Arial" w:cs="Arial"/>
            <w:b/>
            <w:bCs/>
            <w:caps/>
            <w:color w:val="000000"/>
            <w:u w:val="single"/>
          </w:rPr>
          <w:t xml:space="preserve"> </w:t>
        </w:r>
      </w:hyperlink>
    </w:p>
    <w:p w:rsidR="00146B51" w:rsidRDefault="00146B51" w:rsidP="00146B51">
      <w:pPr>
        <w:autoSpaceDE w:val="0"/>
        <w:autoSpaceDN w:val="0"/>
        <w:spacing w:before="120"/>
        <w:rPr>
          <w:rFonts w:ascii="Arial" w:hAnsi="Arial" w:cs="Arial"/>
          <w:b/>
          <w:bCs/>
          <w:caps/>
          <w:color w:val="000000"/>
          <w:u w:val="single"/>
        </w:rPr>
      </w:pPr>
    </w:p>
    <w:p w:rsidR="00146B51" w:rsidRDefault="00146B51" w:rsidP="00146B51">
      <w:pPr>
        <w:autoSpaceDE w:val="0"/>
        <w:autoSpaceDN w:val="0"/>
        <w:spacing w:before="120"/>
        <w:rPr>
          <w:rFonts w:ascii="Arial" w:hAnsi="Arial" w:cs="Arial"/>
          <w:b/>
          <w:bCs/>
          <w:caps/>
          <w:color w:val="000000"/>
          <w:u w:val="single"/>
        </w:rPr>
      </w:pPr>
    </w:p>
    <w:p w:rsidR="00CC23BA" w:rsidRPr="00146B51" w:rsidRDefault="00146B51" w:rsidP="00146B51">
      <w:pPr>
        <w:autoSpaceDE w:val="0"/>
        <w:autoSpaceDN w:val="0"/>
        <w:spacing w:before="120"/>
        <w:rPr>
          <w:b/>
          <w:bCs/>
          <w:color w:val="000000"/>
          <w:sz w:val="28"/>
          <w:szCs w:val="28"/>
          <w:u w:val="single"/>
        </w:rPr>
      </w:pPr>
      <w:r w:rsidRPr="00146B51">
        <w:rPr>
          <w:bCs/>
          <w:color w:val="000000"/>
          <w:sz w:val="28"/>
          <w:szCs w:val="28"/>
        </w:rPr>
        <w:t>2.1</w:t>
      </w:r>
      <w:r>
        <w:rPr>
          <w:b/>
          <w:bCs/>
          <w:color w:val="000000"/>
          <w:sz w:val="28"/>
          <w:szCs w:val="28"/>
        </w:rPr>
        <w:t xml:space="preserve">  </w:t>
      </w:r>
      <w:r w:rsidR="00C66AC1" w:rsidRPr="00146B51">
        <w:rPr>
          <w:b/>
          <w:bCs/>
          <w:color w:val="000000"/>
          <w:sz w:val="28"/>
          <w:szCs w:val="28"/>
          <w:u w:val="single"/>
        </w:rPr>
        <w:t xml:space="preserve">Описание информационных потоков и ресурсов администрации города </w:t>
      </w:r>
      <w:r w:rsidR="00521D1A">
        <w:rPr>
          <w:b/>
          <w:bCs/>
          <w:color w:val="000000"/>
          <w:sz w:val="28"/>
          <w:szCs w:val="28"/>
          <w:u w:val="single"/>
        </w:rPr>
        <w:t>Серпухова</w:t>
      </w:r>
    </w:p>
    <w:p w:rsidR="00146B51" w:rsidRDefault="00146B51" w:rsidP="00146B51">
      <w:pPr>
        <w:autoSpaceDE w:val="0"/>
        <w:autoSpaceDN w:val="0"/>
        <w:spacing w:before="120"/>
        <w:rPr>
          <w:b/>
          <w:bCs/>
          <w:color w:val="000000"/>
          <w:sz w:val="28"/>
          <w:szCs w:val="28"/>
          <w:u w:val="single"/>
        </w:rPr>
      </w:pPr>
    </w:p>
    <w:p w:rsidR="00146B51" w:rsidRDefault="00146B51" w:rsidP="00146B51">
      <w:pPr>
        <w:autoSpaceDE w:val="0"/>
        <w:autoSpaceDN w:val="0"/>
        <w:spacing w:before="120" w:line="360" w:lineRule="auto"/>
        <w:ind w:firstLine="720"/>
        <w:jc w:val="both"/>
        <w:rPr>
          <w:b/>
          <w:i/>
          <w:sz w:val="28"/>
          <w:szCs w:val="28"/>
        </w:rPr>
      </w:pPr>
      <w:r w:rsidRPr="00BC14C3">
        <w:rPr>
          <w:sz w:val="28"/>
          <w:szCs w:val="28"/>
        </w:rPr>
        <w:t xml:space="preserve">Все информационные потоки можно разделить на два вида: </w:t>
      </w:r>
      <w:r w:rsidRPr="00146B51">
        <w:rPr>
          <w:b/>
          <w:i/>
          <w:sz w:val="28"/>
          <w:szCs w:val="28"/>
        </w:rPr>
        <w:t>внешние и внутренние.</w:t>
      </w:r>
    </w:p>
    <w:p w:rsidR="00146B51" w:rsidRDefault="00146B51" w:rsidP="00146B51">
      <w:pPr>
        <w:autoSpaceDE w:val="0"/>
        <w:autoSpaceDN w:val="0"/>
        <w:spacing w:before="120" w:line="360" w:lineRule="auto"/>
        <w:ind w:firstLine="720"/>
        <w:jc w:val="both"/>
        <w:rPr>
          <w:sz w:val="28"/>
          <w:szCs w:val="28"/>
        </w:rPr>
      </w:pPr>
      <w:r>
        <w:rPr>
          <w:b/>
          <w:i/>
          <w:sz w:val="28"/>
          <w:szCs w:val="28"/>
        </w:rPr>
        <w:t xml:space="preserve"> </w:t>
      </w:r>
      <w:r w:rsidRPr="00BC14C3">
        <w:rPr>
          <w:sz w:val="28"/>
          <w:szCs w:val="28"/>
        </w:rPr>
        <w:t xml:space="preserve">К </w:t>
      </w:r>
      <w:r w:rsidRPr="00146B51">
        <w:rPr>
          <w:b/>
          <w:i/>
          <w:sz w:val="28"/>
          <w:szCs w:val="28"/>
        </w:rPr>
        <w:t>внешним</w:t>
      </w:r>
      <w:r w:rsidRPr="00BC14C3">
        <w:rPr>
          <w:sz w:val="28"/>
          <w:szCs w:val="28"/>
        </w:rPr>
        <w:t xml:space="preserve"> относится информация, циркулирующая между населением, сторонними организациями и администрацией.</w:t>
      </w:r>
      <w:r>
        <w:rPr>
          <w:sz w:val="28"/>
          <w:szCs w:val="28"/>
        </w:rPr>
        <w:t xml:space="preserve"> </w:t>
      </w:r>
    </w:p>
    <w:p w:rsidR="00146B51" w:rsidRDefault="00146B51" w:rsidP="00146B51">
      <w:pPr>
        <w:autoSpaceDE w:val="0"/>
        <w:autoSpaceDN w:val="0"/>
        <w:spacing w:before="120" w:line="360" w:lineRule="auto"/>
        <w:ind w:firstLine="720"/>
        <w:jc w:val="both"/>
        <w:rPr>
          <w:sz w:val="28"/>
          <w:szCs w:val="28"/>
        </w:rPr>
      </w:pPr>
      <w:r w:rsidRPr="00BC14C3">
        <w:rPr>
          <w:sz w:val="28"/>
          <w:szCs w:val="28"/>
        </w:rPr>
        <w:t>Ко</w:t>
      </w:r>
      <w:r>
        <w:rPr>
          <w:sz w:val="28"/>
          <w:szCs w:val="28"/>
        </w:rPr>
        <w:t xml:space="preserve"> </w:t>
      </w:r>
      <w:r w:rsidRPr="00146B51">
        <w:rPr>
          <w:b/>
          <w:i/>
          <w:sz w:val="28"/>
          <w:szCs w:val="28"/>
        </w:rPr>
        <w:t>внутренней</w:t>
      </w:r>
      <w:r>
        <w:rPr>
          <w:sz w:val="28"/>
          <w:szCs w:val="28"/>
        </w:rPr>
        <w:t xml:space="preserve"> </w:t>
      </w:r>
      <w:r w:rsidRPr="00BC14C3">
        <w:rPr>
          <w:sz w:val="28"/>
          <w:szCs w:val="28"/>
        </w:rPr>
        <w:t>относится документ</w:t>
      </w:r>
      <w:r>
        <w:rPr>
          <w:sz w:val="28"/>
          <w:szCs w:val="28"/>
        </w:rPr>
        <w:t>ооборот администрации (см. рис.</w:t>
      </w:r>
      <w:r w:rsidRPr="00BC14C3">
        <w:rPr>
          <w:sz w:val="28"/>
          <w:szCs w:val="28"/>
        </w:rPr>
        <w:t>3), информационные массивы, статистическая информация и т.д.</w:t>
      </w:r>
    </w:p>
    <w:p w:rsidR="00146B51" w:rsidRDefault="00146B51" w:rsidP="00146B51">
      <w:pPr>
        <w:autoSpaceDE w:val="0"/>
        <w:autoSpaceDN w:val="0"/>
        <w:spacing w:before="120" w:line="360" w:lineRule="auto"/>
        <w:ind w:firstLine="720"/>
        <w:jc w:val="both"/>
        <w:rPr>
          <w:sz w:val="28"/>
          <w:szCs w:val="28"/>
        </w:rPr>
      </w:pPr>
      <w:r w:rsidRPr="00BC14C3">
        <w:rPr>
          <w:sz w:val="28"/>
          <w:szCs w:val="28"/>
        </w:rPr>
        <w:t xml:space="preserve">Надо отметить, что информация может быть двух видов – необработанная и обработанная. </w:t>
      </w:r>
    </w:p>
    <w:p w:rsidR="00146B51" w:rsidRDefault="00146B51" w:rsidP="00146B51">
      <w:pPr>
        <w:autoSpaceDE w:val="0"/>
        <w:autoSpaceDN w:val="0"/>
        <w:spacing w:before="120" w:line="360" w:lineRule="auto"/>
        <w:ind w:firstLine="720"/>
        <w:jc w:val="both"/>
        <w:rPr>
          <w:sz w:val="28"/>
          <w:szCs w:val="28"/>
        </w:rPr>
      </w:pPr>
      <w:r w:rsidRPr="00BC14C3">
        <w:rPr>
          <w:sz w:val="28"/>
          <w:szCs w:val="28"/>
        </w:rPr>
        <w:t xml:space="preserve">Скажем, информация, поступающая от населения, является первичной, необработанной, а внутренняя или, например, статистическая информация – чаще всего уже имеет определенную структуру и формат, что позволяет ее легче формализовать и быстрее обрабатывать. При этом она должна отвечать всем требованиям, предъявляемым </w:t>
      </w:r>
      <w:r>
        <w:rPr>
          <w:sz w:val="28"/>
          <w:szCs w:val="28"/>
        </w:rPr>
        <w:t>к информации</w:t>
      </w:r>
      <w:r w:rsidRPr="00BC14C3">
        <w:rPr>
          <w:sz w:val="28"/>
          <w:szCs w:val="28"/>
        </w:rPr>
        <w:t>.</w:t>
      </w:r>
    </w:p>
    <w:p w:rsidR="00146B51" w:rsidRDefault="00146B51" w:rsidP="00146B51">
      <w:pPr>
        <w:autoSpaceDE w:val="0"/>
        <w:autoSpaceDN w:val="0"/>
        <w:spacing w:before="120" w:line="360" w:lineRule="auto"/>
        <w:ind w:firstLine="720"/>
        <w:jc w:val="both"/>
        <w:rPr>
          <w:sz w:val="28"/>
          <w:szCs w:val="28"/>
        </w:rPr>
      </w:pPr>
      <w:r>
        <w:rPr>
          <w:sz w:val="28"/>
          <w:szCs w:val="28"/>
        </w:rPr>
        <w:t xml:space="preserve"> </w:t>
      </w:r>
      <w:r w:rsidRPr="00BC14C3">
        <w:rPr>
          <w:sz w:val="28"/>
          <w:szCs w:val="28"/>
        </w:rPr>
        <w:t>Получаемая информация накапливается, обрабатывается и становится информационным ресурсом, включаемым в общую информационную систему, а структура-накопитель – владельцем информационного ресурса. При этом возникают две большие проблемы:</w:t>
      </w:r>
      <w:r>
        <w:rPr>
          <w:sz w:val="28"/>
          <w:szCs w:val="28"/>
        </w:rPr>
        <w:t xml:space="preserve"> возможность поиска информации и возникновение избыточной информации.</w:t>
      </w:r>
    </w:p>
    <w:p w:rsidR="00146B51" w:rsidRPr="00146B51" w:rsidRDefault="00D35871" w:rsidP="00146B51">
      <w:pPr>
        <w:autoSpaceDE w:val="0"/>
        <w:autoSpaceDN w:val="0"/>
        <w:spacing w:before="120" w:line="360" w:lineRule="auto"/>
        <w:jc w:val="both"/>
        <w:rPr>
          <w:b/>
          <w:i/>
          <w:sz w:val="20"/>
          <w:szCs w:val="20"/>
        </w:rPr>
      </w:pPr>
      <w:r>
        <w:rPr>
          <w:sz w:val="20"/>
          <w:szCs w:val="20"/>
        </w:rPr>
        <w:pict>
          <v:shape id="_x0000_s1031" type="#_x0000_t75" alt="" style="position:absolute;left:0;text-align:left;margin-left:0;margin-top:0;width:453.75pt;height:285.75pt;z-index:251657728;mso-wrap-distance-left:0;mso-wrap-distance-right:0;mso-position-horizontal:left;mso-position-vertical-relative:line" o:allowoverlap="f">
            <v:imagedata r:id="rId24" o:title="image003"/>
            <w10:wrap type="square"/>
          </v:shape>
        </w:pict>
      </w:r>
      <w:r w:rsidR="00146B51">
        <w:rPr>
          <w:sz w:val="20"/>
          <w:szCs w:val="20"/>
        </w:rPr>
        <w:t xml:space="preserve">                                                         Рисунок 3.</w:t>
      </w:r>
      <w:r w:rsidR="00146B51" w:rsidRPr="00146B51">
        <w:rPr>
          <w:sz w:val="20"/>
          <w:szCs w:val="20"/>
        </w:rPr>
        <w:t xml:space="preserve"> Основные информационные потоки</w:t>
      </w:r>
      <w:r w:rsidR="00146B51">
        <w:rPr>
          <w:sz w:val="20"/>
          <w:szCs w:val="20"/>
        </w:rPr>
        <w:t>.</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Рассмотрим основные информационные потоки и ресурсы.</w:t>
      </w:r>
    </w:p>
    <w:p w:rsidR="00146B51" w:rsidRPr="00BC14C3" w:rsidRDefault="00146B51" w:rsidP="00146B51">
      <w:pPr>
        <w:autoSpaceDE w:val="0"/>
        <w:autoSpaceDN w:val="0"/>
        <w:spacing w:before="120" w:line="360" w:lineRule="auto"/>
        <w:ind w:firstLine="720"/>
        <w:jc w:val="both"/>
        <w:rPr>
          <w:sz w:val="28"/>
          <w:szCs w:val="28"/>
        </w:rPr>
      </w:pPr>
      <w:r w:rsidRPr="00BC14C3">
        <w:rPr>
          <w:b/>
          <w:bCs/>
          <w:sz w:val="28"/>
          <w:szCs w:val="28"/>
        </w:rPr>
        <w:t>Информационные потоки.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Перечислим виды, источники и получателей информации, поступающей в администрацию города:</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u w:val="single"/>
        </w:rPr>
        <w:t>От населения</w:t>
      </w:r>
      <w:r w:rsidRPr="00BC14C3">
        <w:rPr>
          <w:sz w:val="28"/>
          <w:szCs w:val="28"/>
        </w:rPr>
        <w:t xml:space="preserve"> – поступает в первичные отделы районных администраций и администрации города:</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письма;</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жалобы;</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заявления;</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обращения.</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u w:val="single"/>
        </w:rPr>
        <w:t>От организаций и предприятий</w:t>
      </w:r>
      <w:r w:rsidRPr="00BC14C3">
        <w:rPr>
          <w:sz w:val="28"/>
          <w:szCs w:val="28"/>
        </w:rPr>
        <w:t xml:space="preserve"> – поступает в профильные отделы районных администраций, откуда затем после обработки отправляется в соответствующий профильный департамент администрации города:</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социальная – информация о различных слоях населения (военнослужащих, пенсионерах, несовершеннолетних);</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экономическая – информация о ценах, налогах, финансово-экономическом положении предприятий, статистическая;</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юридическая, правовая – законы, указы, постановления, распоряжения, письма и циркуляры;</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организационная – письма, обращения и т.д.;</w:t>
      </w:r>
    </w:p>
    <w:p w:rsidR="00146B51" w:rsidRPr="00BC14C3" w:rsidRDefault="00146B51" w:rsidP="00146B51">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справочная – реестры, справочники, перечни.</w:t>
      </w:r>
    </w:p>
    <w:p w:rsidR="00146B51" w:rsidRPr="00BC14C3" w:rsidRDefault="00146B51" w:rsidP="00146B51">
      <w:pPr>
        <w:autoSpaceDE w:val="0"/>
        <w:autoSpaceDN w:val="0"/>
        <w:spacing w:before="120" w:line="360" w:lineRule="auto"/>
        <w:ind w:firstLine="720"/>
        <w:jc w:val="both"/>
        <w:rPr>
          <w:sz w:val="28"/>
          <w:szCs w:val="28"/>
        </w:rPr>
      </w:pPr>
      <w:r w:rsidRPr="00BC14C3">
        <w:rPr>
          <w:b/>
          <w:bCs/>
          <w:sz w:val="28"/>
          <w:szCs w:val="28"/>
        </w:rPr>
        <w:t>Информационные ресурсы.</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Информация, поступая в те или иные отделы, подразделения, накапливается там, определенным образом обрабатывается и структурируется, образуя </w:t>
      </w:r>
      <w:r w:rsidRPr="00BC14C3">
        <w:rPr>
          <w:sz w:val="28"/>
          <w:szCs w:val="28"/>
          <w:u w:val="single"/>
        </w:rPr>
        <w:t>информационные ресурсы</w:t>
      </w:r>
      <w:r w:rsidRPr="00BC14C3">
        <w:rPr>
          <w:sz w:val="28"/>
          <w:szCs w:val="28"/>
        </w:rPr>
        <w:t>.</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В силу естественных объективных причин ресурсы являются распределенными, формируясь в различных подразделениях администрации.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Далее следует понимать, что при обработке часть  информации остается на бумаге, часть переводится в электронный вид, некоторая часть особо ценной информации существует в обоих видах. </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Такие логически связанные структуры информации мы будем называть </w:t>
      </w:r>
      <w:r w:rsidRPr="00BC14C3">
        <w:rPr>
          <w:sz w:val="28"/>
          <w:szCs w:val="28"/>
          <w:u w:val="single"/>
        </w:rPr>
        <w:t>базами данных (БД)</w:t>
      </w:r>
      <w:r w:rsidRPr="00BC14C3">
        <w:rPr>
          <w:sz w:val="28"/>
          <w:szCs w:val="28"/>
        </w:rPr>
        <w:t>.</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Структуры, хранящие и обрабатывающие базы данных, неизбежно вынуждены обеспечивать </w:t>
      </w:r>
      <w:r w:rsidRPr="00BC14C3">
        <w:rPr>
          <w:sz w:val="28"/>
          <w:szCs w:val="28"/>
          <w:u w:val="single"/>
        </w:rPr>
        <w:t>актуальность</w:t>
      </w:r>
      <w:r w:rsidRPr="00BC14C3">
        <w:rPr>
          <w:sz w:val="28"/>
          <w:szCs w:val="28"/>
        </w:rPr>
        <w:t xml:space="preserve"> информации, т.е. регулярно ее обновлять и корректировать. Такие структуры мы будем называть источниками информационных ресурсов.</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Кратко перечислим основные информационные ресурсы и их источники</w:t>
      </w:r>
      <w:r w:rsidR="00B73CBB">
        <w:rPr>
          <w:sz w:val="28"/>
          <w:szCs w:val="28"/>
        </w:rPr>
        <w:t>.</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В районных администрациях – базы данных «Население района», «Пенсии», «Пособия», «Социальная помощь», «Кадры», «Реестр муниципальных служащих», БД ГАС «Выборы», «Защита прав потребителей», </w:t>
      </w:r>
      <w:r w:rsidR="00B73CBB">
        <w:rPr>
          <w:sz w:val="28"/>
          <w:szCs w:val="28"/>
        </w:rPr>
        <w:t xml:space="preserve"> </w:t>
      </w:r>
      <w:r w:rsidRPr="00BC14C3">
        <w:rPr>
          <w:sz w:val="28"/>
          <w:szCs w:val="28"/>
        </w:rPr>
        <w:t xml:space="preserve">Мониторинг рынка», </w:t>
      </w:r>
      <w:r w:rsidR="00B73CBB">
        <w:rPr>
          <w:sz w:val="28"/>
          <w:szCs w:val="28"/>
        </w:rPr>
        <w:t xml:space="preserve"> ре</w:t>
      </w:r>
      <w:r w:rsidR="00B73CBB" w:rsidRPr="00BC14C3">
        <w:rPr>
          <w:sz w:val="28"/>
          <w:szCs w:val="28"/>
        </w:rPr>
        <w:t>гиональная статистика» и т.д.</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В департаментах и муниципал</w:t>
      </w:r>
      <w:r w:rsidR="00B73CBB">
        <w:rPr>
          <w:sz w:val="28"/>
          <w:szCs w:val="28"/>
        </w:rPr>
        <w:t xml:space="preserve">ьных учреждениях: </w:t>
      </w:r>
    </w:p>
    <w:p w:rsidR="00146B51" w:rsidRPr="00BC14C3" w:rsidRDefault="00146B51" w:rsidP="00146B51">
      <w:pPr>
        <w:autoSpaceDE w:val="0"/>
        <w:autoSpaceDN w:val="0"/>
        <w:spacing w:before="120" w:line="360" w:lineRule="auto"/>
        <w:ind w:left="924" w:hanging="357"/>
        <w:jc w:val="both"/>
        <w:rPr>
          <w:sz w:val="28"/>
          <w:szCs w:val="28"/>
        </w:rPr>
      </w:pPr>
      <w:r w:rsidRPr="00BC14C3">
        <w:rPr>
          <w:sz w:val="28"/>
          <w:szCs w:val="28"/>
        </w:rPr>
        <w:t>1.</w:t>
      </w:r>
      <w:r w:rsidRPr="00BC14C3">
        <w:rPr>
          <w:sz w:val="14"/>
          <w:szCs w:val="14"/>
        </w:rPr>
        <w:t xml:space="preserve">     </w:t>
      </w:r>
      <w:r w:rsidRPr="00BC14C3">
        <w:rPr>
          <w:sz w:val="28"/>
          <w:szCs w:val="28"/>
        </w:rPr>
        <w:t>Во всех – «Реестр муниципальных служащих».</w:t>
      </w:r>
    </w:p>
    <w:p w:rsidR="00146B51" w:rsidRPr="00BC14C3" w:rsidRDefault="00146B51" w:rsidP="00146B51">
      <w:pPr>
        <w:autoSpaceDE w:val="0"/>
        <w:autoSpaceDN w:val="0"/>
        <w:spacing w:before="120" w:line="360" w:lineRule="auto"/>
        <w:ind w:left="924" w:hanging="357"/>
        <w:jc w:val="both"/>
        <w:rPr>
          <w:sz w:val="28"/>
          <w:szCs w:val="28"/>
        </w:rPr>
      </w:pPr>
      <w:r w:rsidRPr="00BC14C3">
        <w:rPr>
          <w:sz w:val="28"/>
          <w:szCs w:val="28"/>
        </w:rPr>
        <w:t>2.</w:t>
      </w:r>
      <w:r w:rsidRPr="00BC14C3">
        <w:rPr>
          <w:sz w:val="14"/>
          <w:szCs w:val="14"/>
        </w:rPr>
        <w:t xml:space="preserve">     </w:t>
      </w:r>
      <w:r w:rsidRPr="00BC14C3">
        <w:rPr>
          <w:sz w:val="28"/>
          <w:szCs w:val="28"/>
        </w:rPr>
        <w:t xml:space="preserve">Департамент организационно-правовой работы – «муниципальные учреждения и предприятия города </w:t>
      </w:r>
      <w:r w:rsidR="00521D1A">
        <w:rPr>
          <w:sz w:val="28"/>
          <w:szCs w:val="28"/>
        </w:rPr>
        <w:t>Серпухова</w:t>
      </w:r>
      <w:r w:rsidR="00B73CBB">
        <w:rPr>
          <w:sz w:val="28"/>
          <w:szCs w:val="28"/>
        </w:rPr>
        <w:t>»</w:t>
      </w:r>
    </w:p>
    <w:p w:rsidR="00146B51" w:rsidRPr="00BC14C3" w:rsidRDefault="00146B51" w:rsidP="00146B51">
      <w:pPr>
        <w:autoSpaceDE w:val="0"/>
        <w:autoSpaceDN w:val="0"/>
        <w:spacing w:before="120" w:line="360" w:lineRule="auto"/>
        <w:ind w:left="924" w:hanging="357"/>
        <w:jc w:val="both"/>
        <w:rPr>
          <w:sz w:val="28"/>
          <w:szCs w:val="28"/>
        </w:rPr>
      </w:pPr>
      <w:r w:rsidRPr="00BC14C3">
        <w:rPr>
          <w:sz w:val="28"/>
          <w:szCs w:val="28"/>
        </w:rPr>
        <w:t>3.</w:t>
      </w:r>
      <w:r w:rsidRPr="00BC14C3">
        <w:rPr>
          <w:sz w:val="14"/>
          <w:szCs w:val="14"/>
        </w:rPr>
        <w:t xml:space="preserve">     </w:t>
      </w:r>
      <w:r w:rsidRPr="00BC14C3">
        <w:rPr>
          <w:sz w:val="28"/>
          <w:szCs w:val="28"/>
        </w:rPr>
        <w:t>Департамент экономики, промышленности и планирования – «Паспорт инвестиционных проектов по промышленным предприятиям г.</w:t>
      </w:r>
      <w:r w:rsidR="00521D1A">
        <w:rPr>
          <w:sz w:val="28"/>
          <w:szCs w:val="28"/>
        </w:rPr>
        <w:t>Серпухова</w:t>
      </w:r>
      <w:r w:rsidRPr="00BC14C3">
        <w:rPr>
          <w:sz w:val="28"/>
          <w:szCs w:val="28"/>
        </w:rPr>
        <w:t>», БД статистики «Финансы», «Промышленность», «Строительство и инвестиции», «Потребительский рынок», «Цены», «Рынок труда», «Уровень жизни», «Социальная статистика», «Демография», «Заявки по комиссии инвестиционной политики и земельным отношениям».</w:t>
      </w:r>
    </w:p>
    <w:p w:rsidR="00146B51" w:rsidRPr="00BC14C3" w:rsidRDefault="00146B51" w:rsidP="00146B51">
      <w:pPr>
        <w:autoSpaceDE w:val="0"/>
        <w:autoSpaceDN w:val="0"/>
        <w:spacing w:before="120" w:line="360" w:lineRule="auto"/>
        <w:ind w:left="924" w:hanging="357"/>
        <w:jc w:val="both"/>
        <w:rPr>
          <w:sz w:val="28"/>
          <w:szCs w:val="28"/>
        </w:rPr>
      </w:pPr>
      <w:r w:rsidRPr="00BC14C3">
        <w:rPr>
          <w:sz w:val="28"/>
          <w:szCs w:val="28"/>
        </w:rPr>
        <w:t>4.</w:t>
      </w:r>
      <w:r w:rsidRPr="00BC14C3">
        <w:rPr>
          <w:sz w:val="14"/>
          <w:szCs w:val="14"/>
        </w:rPr>
        <w:t xml:space="preserve">     </w:t>
      </w:r>
      <w:r w:rsidRPr="00BC14C3">
        <w:rPr>
          <w:sz w:val="28"/>
          <w:szCs w:val="28"/>
        </w:rPr>
        <w:t>Департамент здравоохранения – «Российский Государственный медико-дозиметрический регистр», «государственный регистр больных сахарным диабетом», «Вакцинопрофилактика детей и взрослых», «Поликлиника», «Статистика».</w:t>
      </w:r>
    </w:p>
    <w:p w:rsidR="00146B51" w:rsidRPr="00BC14C3" w:rsidRDefault="00146B51" w:rsidP="00146B51">
      <w:pPr>
        <w:autoSpaceDE w:val="0"/>
        <w:autoSpaceDN w:val="0"/>
        <w:spacing w:before="120" w:line="360" w:lineRule="auto"/>
        <w:ind w:left="924" w:hanging="357"/>
        <w:jc w:val="both"/>
        <w:rPr>
          <w:sz w:val="28"/>
          <w:szCs w:val="28"/>
        </w:rPr>
      </w:pPr>
      <w:r w:rsidRPr="00BC14C3">
        <w:rPr>
          <w:sz w:val="28"/>
          <w:szCs w:val="28"/>
        </w:rPr>
        <w:t>5.</w:t>
      </w:r>
      <w:r w:rsidRPr="00BC14C3">
        <w:rPr>
          <w:sz w:val="14"/>
          <w:szCs w:val="14"/>
        </w:rPr>
        <w:t xml:space="preserve">     </w:t>
      </w:r>
      <w:r w:rsidRPr="00BC14C3">
        <w:rPr>
          <w:sz w:val="28"/>
          <w:szCs w:val="28"/>
        </w:rPr>
        <w:t>Департамент по социальной защите населения – «Социальный паспорт г.</w:t>
      </w:r>
      <w:r w:rsidR="00521D1A">
        <w:rPr>
          <w:sz w:val="28"/>
          <w:szCs w:val="28"/>
        </w:rPr>
        <w:t>Серпухова</w:t>
      </w:r>
      <w:r w:rsidRPr="00BC14C3">
        <w:rPr>
          <w:sz w:val="28"/>
          <w:szCs w:val="28"/>
        </w:rPr>
        <w:t>», «Основные средства», «Медицинское страхование», «Коллективные договора», «Информация о задолженности по выплате пособий».</w:t>
      </w:r>
    </w:p>
    <w:p w:rsidR="00146B51" w:rsidRPr="00BC14C3" w:rsidRDefault="00146B51" w:rsidP="00146B51">
      <w:pPr>
        <w:autoSpaceDE w:val="0"/>
        <w:autoSpaceDN w:val="0"/>
        <w:spacing w:before="120" w:line="360" w:lineRule="auto"/>
        <w:ind w:left="924" w:hanging="357"/>
        <w:jc w:val="both"/>
        <w:rPr>
          <w:sz w:val="28"/>
          <w:szCs w:val="28"/>
        </w:rPr>
      </w:pPr>
      <w:r w:rsidRPr="00BC14C3">
        <w:rPr>
          <w:sz w:val="28"/>
          <w:szCs w:val="28"/>
        </w:rPr>
        <w:t>6.</w:t>
      </w:r>
      <w:r w:rsidRPr="00BC14C3">
        <w:rPr>
          <w:sz w:val="14"/>
          <w:szCs w:val="14"/>
        </w:rPr>
        <w:t xml:space="preserve">     </w:t>
      </w:r>
      <w:r w:rsidRPr="00BC14C3">
        <w:rPr>
          <w:sz w:val="28"/>
          <w:szCs w:val="28"/>
        </w:rPr>
        <w:t>Управление архитектуры и градостроительства – «Границы города и административных районов», «Улицы г</w:t>
      </w:r>
      <w:r w:rsidR="00521D1A">
        <w:rPr>
          <w:sz w:val="28"/>
          <w:szCs w:val="28"/>
        </w:rPr>
        <w:t>. Се</w:t>
      </w:r>
      <w:r w:rsidR="0002649B">
        <w:rPr>
          <w:sz w:val="28"/>
          <w:szCs w:val="28"/>
        </w:rPr>
        <w:t>р</w:t>
      </w:r>
      <w:r w:rsidR="00521D1A">
        <w:rPr>
          <w:sz w:val="28"/>
          <w:szCs w:val="28"/>
        </w:rPr>
        <w:t>пухова</w:t>
      </w:r>
      <w:r w:rsidRPr="00BC14C3">
        <w:rPr>
          <w:sz w:val="28"/>
          <w:szCs w:val="28"/>
        </w:rPr>
        <w:t>», «Дома и объекты строительства», «Земельные участки, закрепляемые в аренду, бессрочное пользование, собственность», «Памятники архитектуры», «Водоохранные зоны».</w:t>
      </w:r>
    </w:p>
    <w:p w:rsidR="00146B51" w:rsidRPr="00BC14C3" w:rsidRDefault="00146B51" w:rsidP="00146B51">
      <w:pPr>
        <w:autoSpaceDE w:val="0"/>
        <w:autoSpaceDN w:val="0"/>
        <w:spacing w:before="120" w:line="360" w:lineRule="auto"/>
        <w:ind w:left="924" w:hanging="357"/>
        <w:jc w:val="both"/>
        <w:rPr>
          <w:sz w:val="28"/>
          <w:szCs w:val="28"/>
        </w:rPr>
      </w:pPr>
      <w:r w:rsidRPr="00BC14C3">
        <w:rPr>
          <w:sz w:val="28"/>
          <w:szCs w:val="28"/>
        </w:rPr>
        <w:t>7.</w:t>
      </w:r>
      <w:r w:rsidRPr="00BC14C3">
        <w:rPr>
          <w:sz w:val="14"/>
          <w:szCs w:val="14"/>
        </w:rPr>
        <w:t xml:space="preserve">     </w:t>
      </w:r>
      <w:r w:rsidRPr="00BC14C3">
        <w:rPr>
          <w:sz w:val="28"/>
          <w:szCs w:val="28"/>
        </w:rPr>
        <w:t>Комитет по управлению городским имуществом и земельными ресурсами – «Объекты недвижимости».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Данный список можно продолжать и дальше, но здесь отмечены все основные базы данных, которые формируются в структурных подразделениях администрации.</w:t>
      </w:r>
    </w:p>
    <w:p w:rsidR="0098589F" w:rsidRDefault="00146B51" w:rsidP="0098589F">
      <w:pPr>
        <w:autoSpaceDE w:val="0"/>
        <w:autoSpaceDN w:val="0"/>
        <w:spacing w:before="120" w:line="360" w:lineRule="auto"/>
        <w:ind w:firstLine="720"/>
        <w:jc w:val="both"/>
        <w:rPr>
          <w:sz w:val="28"/>
          <w:szCs w:val="28"/>
        </w:rPr>
      </w:pPr>
      <w:r w:rsidRPr="00BC14C3">
        <w:rPr>
          <w:sz w:val="28"/>
          <w:szCs w:val="28"/>
        </w:rPr>
        <w:t xml:space="preserve">Так же используются в работе информационные ресурсы таких организаций, как Комитет государственной статистики </w:t>
      </w:r>
      <w:r w:rsidR="00B73CBB">
        <w:rPr>
          <w:sz w:val="28"/>
          <w:szCs w:val="28"/>
        </w:rPr>
        <w:t>Московской</w:t>
      </w:r>
      <w:r w:rsidRPr="00BC14C3">
        <w:rPr>
          <w:sz w:val="28"/>
          <w:szCs w:val="28"/>
        </w:rPr>
        <w:t xml:space="preserve"> области, Налоговая инспекция по </w:t>
      </w:r>
      <w:r w:rsidR="004876D9">
        <w:rPr>
          <w:sz w:val="28"/>
          <w:szCs w:val="28"/>
        </w:rPr>
        <w:t>Серпухову</w:t>
      </w:r>
      <w:r w:rsidRPr="00BC14C3">
        <w:rPr>
          <w:sz w:val="28"/>
          <w:szCs w:val="28"/>
        </w:rPr>
        <w:t xml:space="preserve">, Управление внутренних дел по </w:t>
      </w:r>
      <w:r w:rsidR="00B73CBB">
        <w:rPr>
          <w:sz w:val="28"/>
          <w:szCs w:val="28"/>
        </w:rPr>
        <w:t>Московской</w:t>
      </w:r>
      <w:r w:rsidRPr="00BC14C3">
        <w:rPr>
          <w:sz w:val="28"/>
          <w:szCs w:val="28"/>
        </w:rPr>
        <w:t xml:space="preserve"> области. Эти организации в рамках соглашений предоставляют необходимую информацию о населении и предприятиях, расположенных на территории </w:t>
      </w:r>
      <w:r w:rsidR="00521D1A">
        <w:rPr>
          <w:sz w:val="28"/>
          <w:szCs w:val="28"/>
        </w:rPr>
        <w:t>Серпухова</w:t>
      </w:r>
      <w:r w:rsidR="00B73CBB">
        <w:rPr>
          <w:sz w:val="28"/>
          <w:szCs w:val="28"/>
        </w:rPr>
        <w:t>.</w:t>
      </w:r>
    </w:p>
    <w:p w:rsidR="0098589F" w:rsidRPr="00BC14C3" w:rsidRDefault="0098589F" w:rsidP="0098589F">
      <w:pPr>
        <w:autoSpaceDE w:val="0"/>
        <w:autoSpaceDN w:val="0"/>
        <w:spacing w:before="120" w:line="360" w:lineRule="auto"/>
        <w:jc w:val="both"/>
        <w:rPr>
          <w:sz w:val="28"/>
          <w:szCs w:val="28"/>
        </w:rPr>
      </w:pPr>
    </w:p>
    <w:p w:rsidR="00146B51" w:rsidRPr="00BC14C3" w:rsidRDefault="002F0295" w:rsidP="00146B51">
      <w:pPr>
        <w:keepNext/>
        <w:autoSpaceDE w:val="0"/>
        <w:autoSpaceDN w:val="0"/>
        <w:spacing w:before="240" w:after="60" w:line="360" w:lineRule="auto"/>
        <w:ind w:left="1285" w:hanging="576"/>
        <w:outlineLvl w:val="1"/>
        <w:rPr>
          <w:rFonts w:ascii="Arial" w:hAnsi="Arial" w:cs="Arial"/>
          <w:b/>
          <w:bCs/>
          <w:i/>
          <w:iCs/>
          <w:sz w:val="28"/>
          <w:szCs w:val="28"/>
        </w:rPr>
      </w:pPr>
      <w:bookmarkStart w:id="2" w:name="_Toc516026841"/>
      <w:r>
        <w:rPr>
          <w:bCs/>
          <w:iCs/>
          <w:sz w:val="28"/>
          <w:szCs w:val="28"/>
        </w:rPr>
        <w:t>2</w:t>
      </w:r>
      <w:r w:rsidR="00146B51" w:rsidRPr="002F0295">
        <w:rPr>
          <w:bCs/>
          <w:iCs/>
          <w:sz w:val="28"/>
          <w:szCs w:val="28"/>
        </w:rPr>
        <w:t>.2</w:t>
      </w:r>
      <w:r w:rsidR="00146B51" w:rsidRPr="002F0295">
        <w:rPr>
          <w:b/>
          <w:bCs/>
          <w:iCs/>
          <w:sz w:val="14"/>
          <w:szCs w:val="14"/>
          <w:u w:val="single"/>
        </w:rPr>
        <w:t xml:space="preserve">    </w:t>
      </w:r>
      <w:r w:rsidR="00146B51" w:rsidRPr="002F0295">
        <w:rPr>
          <w:b/>
          <w:bCs/>
          <w:iCs/>
          <w:sz w:val="28"/>
          <w:szCs w:val="28"/>
          <w:u w:val="single"/>
        </w:rPr>
        <w:t>Средства автоматизации обработки и передачи информации.</w:t>
      </w:r>
      <w:bookmarkEnd w:id="2"/>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Быстрый рост количества информации, особенно начиная со второй половины 20 века,  стал приводить к заметному замедлению и ухудшению работы с ней. Возникла необходимость более качественной обработки, передачи и более быстрого поиска информации. В это же время происходит бурное развитие научно-технического прогресса и, как одной из его составляющих, информационных наук и технологий.</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Это дало возможность принципиально по-новому подойти к проблеме хранения, обработки и передачи информации, особенно ее больших массивов с помощью электронно-вычислительных устройств.</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В настоящее время эти технологии очень широко используются, в том числе, и при обработке информации, используемой в муниципальном управлении.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В администрации </w:t>
      </w:r>
      <w:r w:rsidR="00521D1A">
        <w:rPr>
          <w:sz w:val="28"/>
          <w:szCs w:val="28"/>
        </w:rPr>
        <w:t>Серпухов</w:t>
      </w:r>
      <w:r w:rsidR="005068AB">
        <w:rPr>
          <w:sz w:val="28"/>
          <w:szCs w:val="28"/>
        </w:rPr>
        <w:t>а</w:t>
      </w:r>
      <w:r w:rsidRPr="00BC14C3">
        <w:rPr>
          <w:sz w:val="28"/>
          <w:szCs w:val="28"/>
        </w:rPr>
        <w:t xml:space="preserve"> автоматизацию обработки, хранения и передачи данных начали внедрять около </w:t>
      </w:r>
      <w:r w:rsidR="005068AB">
        <w:rPr>
          <w:sz w:val="28"/>
          <w:szCs w:val="28"/>
        </w:rPr>
        <w:t>6</w:t>
      </w:r>
      <w:r w:rsidRPr="00BC14C3">
        <w:rPr>
          <w:sz w:val="28"/>
          <w:szCs w:val="28"/>
        </w:rPr>
        <w:t xml:space="preserve"> лет назад. Первоначально задача сводилась к печати и хранению распорядительных документов. Сегодня это огромные массивы данных по самым различным направлениям.</w:t>
      </w:r>
    </w:p>
    <w:p w:rsidR="00146B51" w:rsidRPr="00BC14C3" w:rsidRDefault="00146B51" w:rsidP="00146B51">
      <w:pPr>
        <w:autoSpaceDE w:val="0"/>
        <w:autoSpaceDN w:val="0"/>
        <w:spacing w:before="120" w:line="360" w:lineRule="auto"/>
        <w:ind w:firstLine="720"/>
        <w:jc w:val="both"/>
        <w:rPr>
          <w:sz w:val="28"/>
          <w:szCs w:val="28"/>
        </w:rPr>
      </w:pPr>
      <w:r w:rsidRPr="00BC14C3">
        <w:rPr>
          <w:b/>
          <w:bCs/>
          <w:sz w:val="28"/>
          <w:szCs w:val="28"/>
        </w:rPr>
        <w:t>Описание средств автоматизации обработки информации.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u w:val="single"/>
        </w:rPr>
        <w:t>Ввод и вывод информации. Обработка.</w:t>
      </w:r>
      <w:r w:rsidRPr="00BC14C3">
        <w:rPr>
          <w:sz w:val="28"/>
          <w:szCs w:val="28"/>
        </w:rPr>
        <w:t xml:space="preserve"> </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Основное средство ввода информации – персональный компьютер на базе </w:t>
      </w:r>
      <w:r w:rsidRPr="00BC14C3">
        <w:rPr>
          <w:sz w:val="28"/>
          <w:szCs w:val="28"/>
          <w:lang w:val="en-US"/>
        </w:rPr>
        <w:t>IBM</w:t>
      </w:r>
      <w:r w:rsidRPr="000F53B8">
        <w:rPr>
          <w:sz w:val="28"/>
          <w:szCs w:val="28"/>
        </w:rPr>
        <w:t xml:space="preserve"> </w:t>
      </w:r>
      <w:r w:rsidRPr="00BC14C3">
        <w:rPr>
          <w:sz w:val="28"/>
          <w:szCs w:val="28"/>
          <w:lang w:val="en-US"/>
        </w:rPr>
        <w:t>PC</w:t>
      </w:r>
      <w:r w:rsidRPr="00BC14C3">
        <w:rPr>
          <w:sz w:val="28"/>
          <w:szCs w:val="28"/>
        </w:rPr>
        <w:t xml:space="preserve">.  Сейчас в структурных подразделениях администрации города и муниципальных учреждениях используется более 1000 единиц техники. Так же для более быстрого ввода дополнительно используют устройства оптического ввода информации – сканеры и цифровые фотокамеры. Сейчас их используют в городском архиве и управлении архитектуры и градостроительства. </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В качестве устройств вывода используют принтеры (матричные, струйные, лазерные), плоттеры.</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Отдельно надо сказать об используемом программном обеспечении.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Вначале работа с информацией осуществлялась только с помощью стандартных программ: текстовых редакторов, электронных таблиц и систем баз данных. С увеличением и усложнением задач возникла необходимость создания специализированных программных комплексов, так называемых автоматизированных систем обработки информации (АСОИ), систем управления баз данных (СУБД) и автоматизированных рабочих мест (АРМ).</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Разработкой и внедрением таких комплексов в рамках аппарата администрации занимается департамент информационно-аналитической работы.</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Это такие СУБД как «Несовершеннолетние», «Учет жилья», «Жалобы», «Несовершеннолетние»; АИС «Штатное расписание», «Реформирование жилья», «Ветхий фонд», «Контроль», «Кадры» и т.д.</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u w:val="single"/>
        </w:rPr>
        <w:t>Хранение и передача информации.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Первоначально информация и хранилась на персональных машинах, а передавалась с помощью малоёмких носителей типа гибких дисков. С увеличением её объёма возникла как потребность в более быстром доступе, так и в централизованном хранении.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В настоящее время в зданиях администрации города и районных администраций компьютеры соединены в локальные вычислительные сети (ЛВС), а основная масса информации хранится на выделенных серверах – специальных компьютерах, предназначенных для этих целей. Доступ к информационным ресурсам осуществляется через ЛВС, что заметно уменьшает время доступа к данным, экономит ресурсы персональных компьютеров, и, что немаловажно, предотвращает дублирование информации.</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На нынешнем этапе развития телекоммуникационных систем администрации только некоторые удаленные подразделения (т.е. находящиеся в разных зданиях, такие, например, как администрации районов, департаменты транспорта, социальной защиты, образования некоторые другие) соединены высокоскоростными информационными линиями. Остальные осуществляют передачу и прием информации через Интернет по коммутируемым каналам.</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u w:val="single"/>
        </w:rPr>
        <w:t>Информационное обеспечение населения.</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Параллельно с решением задач информационного обеспечения структурных подразделений администрации начата работа и с населением.</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 xml:space="preserve">Конечно, население получало и получает информацию (ответы на письма, жалобы, обращения) на бумажных носителях и сейчас, но потребность в получении информации постоянно растет. Как первый этап, в здании администрации </w:t>
      </w:r>
      <w:r w:rsidR="00521D1A">
        <w:rPr>
          <w:sz w:val="28"/>
          <w:szCs w:val="28"/>
        </w:rPr>
        <w:t>Серпухова</w:t>
      </w:r>
      <w:r w:rsidRPr="00BC14C3">
        <w:rPr>
          <w:sz w:val="28"/>
          <w:szCs w:val="28"/>
        </w:rPr>
        <w:t xml:space="preserve"> открыт бесплатный доступ для населения в сеть Интернет, что позволяет гражданам быстро получать, в частности,  законодательные акты и иные нормативные документы.</w:t>
      </w:r>
    </w:p>
    <w:p w:rsidR="00146B51" w:rsidRPr="00BC14C3" w:rsidRDefault="00146B51" w:rsidP="00146B51">
      <w:pPr>
        <w:autoSpaceDE w:val="0"/>
        <w:autoSpaceDN w:val="0"/>
        <w:spacing w:before="120" w:line="360" w:lineRule="auto"/>
        <w:ind w:firstLine="720"/>
        <w:jc w:val="both"/>
        <w:rPr>
          <w:sz w:val="28"/>
          <w:szCs w:val="28"/>
        </w:rPr>
      </w:pPr>
      <w:r w:rsidRPr="00BC14C3">
        <w:rPr>
          <w:sz w:val="28"/>
          <w:szCs w:val="28"/>
        </w:rPr>
        <w:t>Другой пример эффективной работы с населением – это ввод в действие так называемого «Именного пейджера». Люди получили возможность информировать власть о своих проблемах напрямую, минуя долгий канцелярский путь.</w:t>
      </w:r>
    </w:p>
    <w:p w:rsidR="00CC23BA" w:rsidRPr="00C66AC1" w:rsidRDefault="00CC23BA" w:rsidP="00CC23BA">
      <w:pPr>
        <w:autoSpaceDE w:val="0"/>
        <w:autoSpaceDN w:val="0"/>
        <w:spacing w:before="120"/>
        <w:rPr>
          <w:rFonts w:ascii="Arial" w:hAnsi="Arial" w:cs="Arial"/>
          <w:b/>
          <w:bCs/>
          <w:caps/>
          <w:color w:val="000000"/>
          <w:u w:val="single"/>
        </w:rPr>
      </w:pPr>
    </w:p>
    <w:p w:rsidR="00C66AC1" w:rsidRDefault="00C66AC1" w:rsidP="00AF6E59"/>
    <w:p w:rsidR="00FA3FA0" w:rsidRDefault="00FA3FA0" w:rsidP="00AF6E59"/>
    <w:p w:rsidR="00FA3FA0" w:rsidRDefault="00FA3FA0" w:rsidP="00AF6E59"/>
    <w:p w:rsidR="00FA3FA0" w:rsidRDefault="00FA3FA0" w:rsidP="00AF6E59"/>
    <w:p w:rsidR="002F0295" w:rsidRDefault="002F0295" w:rsidP="00AF6E59"/>
    <w:p w:rsidR="002F0295" w:rsidRDefault="002F0295" w:rsidP="00AF6E59"/>
    <w:p w:rsidR="002F0295" w:rsidRPr="006D7598" w:rsidRDefault="002F0295" w:rsidP="002F0295">
      <w:pPr>
        <w:autoSpaceDE w:val="0"/>
        <w:autoSpaceDN w:val="0"/>
        <w:spacing w:before="120"/>
        <w:rPr>
          <w:rFonts w:ascii="Arial" w:hAnsi="Arial" w:cs="Arial"/>
          <w:b/>
          <w:bCs/>
          <w:caps/>
          <w:color w:val="000000"/>
        </w:rPr>
      </w:pPr>
      <w:r w:rsidRPr="00E067F4">
        <w:rPr>
          <w:b/>
          <w:bCs/>
          <w:color w:val="000000"/>
        </w:rPr>
        <w:t>3.</w:t>
      </w:r>
      <w:r>
        <w:rPr>
          <w:b/>
          <w:bCs/>
          <w:color w:val="000000"/>
        </w:rPr>
        <w:t xml:space="preserve">    </w:t>
      </w:r>
      <w:r>
        <w:rPr>
          <w:b/>
          <w:bCs/>
          <w:color w:val="000000"/>
          <w:u w:val="single"/>
        </w:rPr>
        <w:t>РАЗВИТИЕ ИНФОРМАЦИОННОЙ СИСТЕМЫ  МУНИЦИПАЛЬ</w:t>
      </w:r>
      <w:r w:rsidR="00521D1A">
        <w:rPr>
          <w:b/>
          <w:bCs/>
          <w:color w:val="000000"/>
          <w:u w:val="single"/>
        </w:rPr>
        <w:t>НОГО УПРАВЛЕНИЯ ГОРОДА СЕРПУХОВА</w:t>
      </w:r>
      <w:r w:rsidRPr="006D7598">
        <w:rPr>
          <w:b/>
          <w:bCs/>
          <w:color w:val="000000"/>
          <w:u w:val="single"/>
        </w:rPr>
        <w:t xml:space="preserve"> </w:t>
      </w:r>
      <w:hyperlink r:id="rId25" w:anchor="_Toc516026842#_Toc516026842" w:history="1">
        <w:r w:rsidRPr="006D7598">
          <w:rPr>
            <w:rFonts w:ascii="Arial" w:hAnsi="Arial" w:cs="Arial"/>
            <w:b/>
            <w:bCs/>
            <w:color w:val="000000"/>
          </w:rPr>
          <w:t> </w:t>
        </w:r>
      </w:hyperlink>
    </w:p>
    <w:p w:rsidR="002F0295" w:rsidRDefault="002F0295" w:rsidP="002F0295">
      <w:pPr>
        <w:autoSpaceDE w:val="0"/>
        <w:autoSpaceDN w:val="0"/>
        <w:spacing w:before="120" w:line="360" w:lineRule="auto"/>
        <w:jc w:val="both"/>
        <w:rPr>
          <w:b/>
          <w:bCs/>
          <w:color w:val="000000"/>
          <w:u w:val="single"/>
        </w:rPr>
      </w:pPr>
    </w:p>
    <w:p w:rsidR="005068AB" w:rsidRPr="00BC14C3" w:rsidRDefault="005068AB" w:rsidP="002F0295">
      <w:pPr>
        <w:autoSpaceDE w:val="0"/>
        <w:autoSpaceDN w:val="0"/>
        <w:spacing w:before="120" w:line="360" w:lineRule="auto"/>
        <w:ind w:firstLine="720"/>
        <w:jc w:val="both"/>
        <w:rPr>
          <w:sz w:val="28"/>
          <w:szCs w:val="28"/>
        </w:rPr>
      </w:pPr>
      <w:r w:rsidRPr="00BC14C3">
        <w:rPr>
          <w:sz w:val="28"/>
          <w:szCs w:val="28"/>
        </w:rPr>
        <w:t xml:space="preserve">Огромный объем накопленной в муниципальных структурах информации и быстрый рост внедряемых технологий в информационное обеспечение муниципального управления </w:t>
      </w:r>
      <w:r w:rsidR="00521D1A">
        <w:rPr>
          <w:sz w:val="28"/>
          <w:szCs w:val="28"/>
        </w:rPr>
        <w:t>Серпухов</w:t>
      </w:r>
      <w:r w:rsidR="002F0295">
        <w:rPr>
          <w:sz w:val="28"/>
          <w:szCs w:val="28"/>
        </w:rPr>
        <w:t>а</w:t>
      </w:r>
      <w:r w:rsidRPr="00BC14C3">
        <w:rPr>
          <w:sz w:val="28"/>
          <w:szCs w:val="28"/>
        </w:rPr>
        <w:t xml:space="preserve"> привел к возникновению принципиально новых задач – задач по планированию и  координации дальнейшего развития  информационного обеспечения.</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 xml:space="preserve">Эти задачи призвана решить принятая в администрации </w:t>
      </w:r>
      <w:r w:rsidR="00521D1A">
        <w:rPr>
          <w:sz w:val="28"/>
          <w:szCs w:val="28"/>
        </w:rPr>
        <w:t>Серпухова</w:t>
      </w:r>
      <w:r w:rsidRPr="00BC14C3">
        <w:rPr>
          <w:sz w:val="28"/>
          <w:szCs w:val="28"/>
        </w:rPr>
        <w:t xml:space="preserve"> Концепция информатизации, в которой заложены основные шаги по дальнейшему развитию.</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Распоряжением Администрации г.</w:t>
      </w:r>
      <w:r w:rsidR="00521D1A">
        <w:rPr>
          <w:sz w:val="28"/>
          <w:szCs w:val="28"/>
        </w:rPr>
        <w:t xml:space="preserve">Серпухова </w:t>
      </w:r>
      <w:r w:rsidRPr="00BC14C3">
        <w:rPr>
          <w:sz w:val="28"/>
          <w:szCs w:val="28"/>
        </w:rPr>
        <w:t xml:space="preserve">от 09.06.2000г №1802-р, в целях реализации функций управления процессом информатизации органов местного самоуправления и муниципального хозяйства города </w:t>
      </w:r>
      <w:r w:rsidR="00521D1A">
        <w:rPr>
          <w:sz w:val="28"/>
          <w:szCs w:val="28"/>
        </w:rPr>
        <w:t>Серпухова</w:t>
      </w:r>
      <w:r w:rsidRPr="00BC14C3">
        <w:rPr>
          <w:sz w:val="28"/>
          <w:szCs w:val="28"/>
        </w:rPr>
        <w:t xml:space="preserve">, организационного и научно - технического обеспечения разработок информационных систем, исключения дублирования работ по созданию функциональных программных средств и проведения единой технической политики, повышения уровня знаний, тиражирования программных решений в другие регионы Российской Федерации, утверждена «Концепция информатизации органов местного самоуправления и муниципального хозяйства города </w:t>
      </w:r>
      <w:r w:rsidR="00521D1A">
        <w:rPr>
          <w:sz w:val="28"/>
          <w:szCs w:val="28"/>
        </w:rPr>
        <w:t>Серпухова</w:t>
      </w:r>
      <w:r w:rsidR="002F0295">
        <w:rPr>
          <w:sz w:val="28"/>
          <w:szCs w:val="28"/>
        </w:rPr>
        <w:t>».</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 xml:space="preserve">Оценивая информатизацию как процесс, способствующий росту эффективности в производственной,   социальной,   коммерческой   и   управляющей   сферах жизнедеятельности общества, органы местного самоуправления города </w:t>
      </w:r>
      <w:r w:rsidR="00521D1A">
        <w:rPr>
          <w:sz w:val="28"/>
          <w:szCs w:val="28"/>
        </w:rPr>
        <w:t>Серпухова</w:t>
      </w:r>
      <w:r w:rsidRPr="00BC14C3">
        <w:rPr>
          <w:sz w:val="28"/>
          <w:szCs w:val="28"/>
        </w:rPr>
        <w:t>, в соответствии с Концепцией, будут проводить политику направленную на:</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 xml:space="preserve">создание в городе единого информационного поля как части информационного пространства </w:t>
      </w:r>
      <w:r w:rsidR="002F0295">
        <w:rPr>
          <w:sz w:val="28"/>
          <w:szCs w:val="28"/>
        </w:rPr>
        <w:t>Московской</w:t>
      </w:r>
      <w:r w:rsidRPr="00BC14C3">
        <w:rPr>
          <w:sz w:val="28"/>
          <w:szCs w:val="28"/>
        </w:rPr>
        <w:t xml:space="preserve"> области и Российской Федерации;</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информатизацию деятельности органов местного самоуправления города;</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расширение и совершенствование инфраструктуры информатизации;</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содействие местному самоуправлению в становлении муниципальных информационных систем;</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предоставление гражданам муниципальных информационных услуг, обеспечение конституционного права на информацию;</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содействие   хозяйствующим   субъектам   в   создании   корпоративных информационных систем и информатизации производственной и коммерческой деятельности;</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поддержку предприятий и</w:t>
      </w:r>
      <w:r w:rsidRPr="00BC14C3">
        <w:rPr>
          <w:b/>
          <w:bCs/>
          <w:sz w:val="28"/>
          <w:szCs w:val="28"/>
        </w:rPr>
        <w:t xml:space="preserve"> </w:t>
      </w:r>
      <w:r w:rsidRPr="00BC14C3">
        <w:rPr>
          <w:sz w:val="28"/>
          <w:szCs w:val="28"/>
        </w:rPr>
        <w:t>организаций</w:t>
      </w:r>
      <w:r w:rsidRPr="00BC14C3">
        <w:rPr>
          <w:b/>
          <w:bCs/>
          <w:sz w:val="28"/>
          <w:szCs w:val="28"/>
        </w:rPr>
        <w:t>,</w:t>
      </w:r>
      <w:r w:rsidRPr="00BC14C3">
        <w:rPr>
          <w:sz w:val="28"/>
          <w:szCs w:val="28"/>
        </w:rPr>
        <w:t xml:space="preserve"> специализирующихся</w:t>
      </w:r>
      <w:r w:rsidRPr="00BC14C3">
        <w:rPr>
          <w:b/>
          <w:bCs/>
          <w:sz w:val="28"/>
          <w:szCs w:val="28"/>
        </w:rPr>
        <w:t xml:space="preserve"> </w:t>
      </w:r>
      <w:r w:rsidRPr="00BC14C3">
        <w:rPr>
          <w:sz w:val="28"/>
          <w:szCs w:val="28"/>
        </w:rPr>
        <w:t>в сфере</w:t>
      </w:r>
      <w:r w:rsidRPr="00BC14C3">
        <w:rPr>
          <w:b/>
          <w:bCs/>
          <w:sz w:val="28"/>
          <w:szCs w:val="28"/>
        </w:rPr>
        <w:t xml:space="preserve"> </w:t>
      </w:r>
      <w:r w:rsidRPr="00BC14C3">
        <w:rPr>
          <w:sz w:val="28"/>
          <w:szCs w:val="28"/>
        </w:rPr>
        <w:t>информационных технологий;</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регулирование деятельности монополистов и формирование конкурентной среды на рынках информационных услуг и услуг связи.</w:t>
      </w:r>
    </w:p>
    <w:p w:rsidR="002F4C5F" w:rsidRDefault="005068AB" w:rsidP="002F4C5F">
      <w:pPr>
        <w:autoSpaceDE w:val="0"/>
        <w:autoSpaceDN w:val="0"/>
        <w:spacing w:before="120" w:line="360" w:lineRule="auto"/>
        <w:ind w:firstLine="720"/>
        <w:jc w:val="both"/>
        <w:rPr>
          <w:sz w:val="28"/>
          <w:szCs w:val="28"/>
        </w:rPr>
      </w:pPr>
      <w:r w:rsidRPr="00BC14C3">
        <w:rPr>
          <w:sz w:val="28"/>
          <w:szCs w:val="28"/>
        </w:rPr>
        <w:t>Для реализации этой политики будет формироваться муниципальный заказ на специализированные информационные услуги (для предпринимательства</w:t>
      </w:r>
      <w:r w:rsidR="002F4C5F">
        <w:rPr>
          <w:sz w:val="28"/>
          <w:szCs w:val="28"/>
        </w:rPr>
        <w:t xml:space="preserve">, молодежи, рынка труда и др.). </w:t>
      </w:r>
      <w:r w:rsidRPr="00BC14C3">
        <w:rPr>
          <w:sz w:val="28"/>
          <w:szCs w:val="28"/>
        </w:rPr>
        <w:t xml:space="preserve">Фирмам, зарегистрированным на территории города </w:t>
      </w:r>
      <w:r w:rsidR="00521D1A">
        <w:rPr>
          <w:sz w:val="28"/>
          <w:szCs w:val="28"/>
        </w:rPr>
        <w:t>Серпухова</w:t>
      </w:r>
      <w:r w:rsidR="002F4C5F">
        <w:rPr>
          <w:sz w:val="28"/>
          <w:szCs w:val="28"/>
        </w:rPr>
        <w:t xml:space="preserve">, </w:t>
      </w:r>
      <w:r w:rsidR="0025386C">
        <w:rPr>
          <w:sz w:val="28"/>
          <w:szCs w:val="28"/>
        </w:rPr>
        <w:t>будет</w:t>
      </w:r>
      <w:r w:rsidR="0025386C" w:rsidRPr="0025386C">
        <w:rPr>
          <w:sz w:val="28"/>
          <w:szCs w:val="28"/>
        </w:rPr>
        <w:t xml:space="preserve"> </w:t>
      </w:r>
      <w:r w:rsidR="0025386C">
        <w:rPr>
          <w:sz w:val="28"/>
          <w:szCs w:val="28"/>
        </w:rPr>
        <w:t xml:space="preserve"> </w:t>
      </w:r>
      <w:r w:rsidR="0025386C" w:rsidRPr="00BC14C3">
        <w:rPr>
          <w:sz w:val="28"/>
          <w:szCs w:val="28"/>
        </w:rPr>
        <w:t>предоставляться приоритетное право на участие в выполнении муниципального заказа, оказании услуг для органов местного самоуправления.</w:t>
      </w:r>
    </w:p>
    <w:p w:rsidR="005068AB" w:rsidRPr="00BC14C3" w:rsidRDefault="005068AB" w:rsidP="002F4C5F">
      <w:pPr>
        <w:autoSpaceDE w:val="0"/>
        <w:autoSpaceDN w:val="0"/>
        <w:spacing w:before="120" w:line="360" w:lineRule="auto"/>
        <w:ind w:firstLine="720"/>
        <w:jc w:val="both"/>
        <w:rPr>
          <w:sz w:val="28"/>
          <w:szCs w:val="28"/>
        </w:rPr>
      </w:pPr>
      <w:r w:rsidRPr="00BC14C3">
        <w:rPr>
          <w:sz w:val="28"/>
          <w:szCs w:val="28"/>
        </w:rPr>
        <w:t>Содействие местному самоуправлению в становлении муниципальных информационных систем будет осуществляться как в форме методической помощи по разработке проектов информационных систем, баз данных, вычислительных сетей и т. п., так и в форме бесплатного предоставления готовых решений и доступа к городским информационным ресурсам.</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Информатизация деятельности органов местного самоуправления будет направлена на повышение эффективности принятия управленческих решений на базе современных информационных технологий. При создании информационных ресурсов для  обеспечения  деятельности  органов  местного  самоуправления  будет предусматриваться возможность их двойного применения - для непосредственных нужд граждан и хозяйствующих субъектов.</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Основной целью информатизации является создание на территории города единого информационного поля, обеспечивающего повышение эффективности функционирования социальных, экономических и управляющих подсистем общества, а также реализации конституционных прав граждан на удовлетворение информационных потребностей.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Единое информационное поле имеет структуру многоуровневой системы информационного обеспечения и взаимодействия всех субъектов информационных отношений, действующих на территории города. В соответствии с группировкой этих субъектов следует рассматривать следующие компоненты информационного поля как системы отношений:</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 xml:space="preserve">подсистема информационно - справочного и аналитического обслуживания органов местного самоуправления города </w:t>
      </w:r>
      <w:r w:rsidR="00521D1A">
        <w:rPr>
          <w:sz w:val="28"/>
          <w:szCs w:val="28"/>
        </w:rPr>
        <w:t>Серпухова</w:t>
      </w:r>
      <w:r w:rsidR="002F4C5F">
        <w:rPr>
          <w:sz w:val="28"/>
          <w:szCs w:val="28"/>
        </w:rPr>
        <w:t xml:space="preserve">; </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подсистема информационно - справочного обслуживания граждан;</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подсистема информационно - справочного и аналитического обслуживания хозяйствующих субъектов.</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Все вышеперечисленные подсистемы различаются по составу функциональных компонент, но имеют значительное пересечение на уровне инфраструктурных компонент (информационные и коммуникационные ресурсы). Наиболее рациональным вариантом на первом этапе формирования единого информационного поля города является опережающее развитие интегрированной системы информационного обеспечения органов местного самоуправления города. Данную задачу можно решить путем максимального использования возможностей существующих информационно -вычислительных систем (далее - ИВС) представительных и исполнительных органов (областного и федерального уровня, отраслевых и муниципальных), а также путем кооперации и координации работ этих субъектов информационных отношений.</w:t>
      </w:r>
    </w:p>
    <w:p w:rsidR="005068AB" w:rsidRPr="00BC14C3" w:rsidRDefault="005068AB" w:rsidP="005068AB">
      <w:pPr>
        <w:keepNext/>
        <w:autoSpaceDE w:val="0"/>
        <w:autoSpaceDN w:val="0"/>
        <w:spacing w:before="240" w:after="60" w:line="360" w:lineRule="auto"/>
        <w:ind w:left="1285" w:hanging="576"/>
        <w:outlineLvl w:val="1"/>
        <w:rPr>
          <w:rFonts w:ascii="Arial" w:hAnsi="Arial" w:cs="Arial"/>
          <w:b/>
          <w:bCs/>
          <w:i/>
          <w:iCs/>
          <w:sz w:val="28"/>
          <w:szCs w:val="28"/>
        </w:rPr>
      </w:pPr>
      <w:bookmarkStart w:id="3" w:name="_Toc516026843"/>
      <w:r w:rsidRPr="002F4C5F">
        <w:rPr>
          <w:b/>
          <w:bCs/>
          <w:i/>
          <w:iCs/>
          <w:sz w:val="28"/>
          <w:szCs w:val="28"/>
        </w:rPr>
        <w:t>3.1</w:t>
      </w:r>
      <w:r w:rsidRPr="002F4C5F">
        <w:rPr>
          <w:b/>
          <w:bCs/>
          <w:iCs/>
          <w:sz w:val="14"/>
          <w:szCs w:val="14"/>
          <w:u w:val="single"/>
        </w:rPr>
        <w:t xml:space="preserve"> </w:t>
      </w:r>
      <w:r w:rsidRPr="002F4C5F">
        <w:rPr>
          <w:b/>
          <w:bCs/>
          <w:iCs/>
          <w:sz w:val="28"/>
          <w:szCs w:val="28"/>
          <w:u w:val="single"/>
        </w:rPr>
        <w:t>Основные цели и задачи реализации Концепции</w:t>
      </w:r>
      <w:bookmarkEnd w:id="3"/>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Целью Концепции является разработка Программы построения интегрированной системы информационного обеспечения органов местного самоуправления города.</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 xml:space="preserve">Интегрированная система информационного обеспечения органов местного самоуправления города должна строиться в соответствии с требованиями Устава города </w:t>
      </w:r>
      <w:r w:rsidR="00521D1A">
        <w:rPr>
          <w:sz w:val="28"/>
          <w:szCs w:val="28"/>
        </w:rPr>
        <w:t>Серпухов</w:t>
      </w:r>
      <w:r w:rsidR="002F4C5F">
        <w:rPr>
          <w:sz w:val="28"/>
          <w:szCs w:val="28"/>
        </w:rPr>
        <w:t>а</w:t>
      </w:r>
      <w:r w:rsidRPr="00BC14C3">
        <w:rPr>
          <w:sz w:val="28"/>
          <w:szCs w:val="28"/>
        </w:rPr>
        <w:t xml:space="preserve"> и законов Российской Федерации. В тоже время, она должна быть представлена как системообразующая часть единого информационного поля региона и создавать инфраструктурные и другие предпосылки для формирования подсистем информационного пространства.</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Создание интегрированной системы информационного обеспечения органов местного самоуправления города планируется путем организации информационного взаимодействия и интеграции существующих информационно - вычислительных систем органов местного самоуправления. Разработка такой системы должна базироваться на основе совместного формирования и использования унифицированных (единых) городских инфраструктурных компонентов (системы информационных ресурсов, информационно - коммуникационной системы и единого организационно -экономического механизма управления и ведения работ по информатизации). Достижение этой цели требует скоординированного проведения работ по ряду направлений.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Все задачи по реализации Концепции информатизации органов</w:t>
      </w:r>
      <w:r w:rsidR="00521D1A">
        <w:rPr>
          <w:sz w:val="28"/>
          <w:szCs w:val="28"/>
        </w:rPr>
        <w:t xml:space="preserve"> местного самоуправления города Серпухов</w:t>
      </w:r>
      <w:r w:rsidR="002F4C5F">
        <w:rPr>
          <w:sz w:val="28"/>
          <w:szCs w:val="28"/>
        </w:rPr>
        <w:t>а</w:t>
      </w:r>
      <w:r w:rsidRPr="00BC14C3">
        <w:rPr>
          <w:sz w:val="28"/>
          <w:szCs w:val="28"/>
        </w:rPr>
        <w:t xml:space="preserve"> могут быть условно разбиты на две большие группы:</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собственно производство, обработка и доставка информации, информационно-аналитическая поддержка процессов принятия решений;</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создание и сопровождение программно-технических средств обеспечения процессов первой группы.</w:t>
      </w:r>
    </w:p>
    <w:p w:rsidR="005068AB" w:rsidRPr="00BC14C3" w:rsidRDefault="005068AB" w:rsidP="005068AB">
      <w:pPr>
        <w:autoSpaceDE w:val="0"/>
        <w:autoSpaceDN w:val="0"/>
        <w:spacing w:before="120" w:line="360" w:lineRule="auto"/>
        <w:ind w:firstLine="720"/>
        <w:jc w:val="both"/>
        <w:rPr>
          <w:sz w:val="28"/>
          <w:szCs w:val="28"/>
        </w:rPr>
      </w:pPr>
      <w:r w:rsidRPr="00BC14C3">
        <w:rPr>
          <w:b/>
          <w:bCs/>
          <w:sz w:val="28"/>
          <w:szCs w:val="28"/>
        </w:rPr>
        <w:t>Формирование функционально полной интегрированной информационной системы.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 xml:space="preserve">Существующая система органов местного самоуправления города является многоуровневой территориально - распределенной системой органов местного самоуправления, связанных как традиционными (бумажными) информационными технологиями по сбору и обработке информации, так и электронными средствами обработки информации, возникающей на территории города, а также по ее обмену и использованию. По аналогии и интегрированная система информационного обеспечения органов управления городом должна строиться как многоуровневая сетевая система коллективного пользования, предназначенная для информационно -аналитического обеспечения деятельности органов местного самоуправления. Выделяются 9 основных функциональных блоков: </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 xml:space="preserve">управление социально-экономическим развитием города; </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управление сферой материального производства;</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управление финансово-кредитным комплексом; управление потребительским рынком;</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управление социально-бюджетным комплексом;</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управление муниципальным имуществом;</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управление общественной безопасностью;</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учрежденческая деятельность исполнительных органов местного самоуправления;</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управление информационной средой.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Проведенный анализ информационных потребностей функциональных блоков показал, что они имеют значительные пересечения (около 65%) и, следовательно, схема, при которой автоматизированной системе каждого органа местного самоуправления приходится индивидуально обеспечивать сбор и хранение всей необходимой ему информации, имеет значительную избыточность. В то же время, большая часть задач подсистем функциональных блоков уже реализуется информационно - вычислительными системами различных органов местного самоуправления. Исходя из этого, создание функционально полной системы на основе интеграции существующих ИВС эффективнее осуществлять путем:</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проведения анализа на полноту реализации существующими ИВС функций соответствующего блока;</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обеспечения оперативного информационного взаимодействия как между различными ИВС внутри каждого блока, так и между отдельными блоками и внешними абонентами;</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модернизации существующих (ведомственных, отраслевых и территориальных) или создания новых функциональных ИВС для реализации отсутствующих функций системы.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Основным принципами формирования функционально полной системы являются:</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поэтапная,   сбалансированная   эволюция   интегрированной   системы   с контролируемыми капиталовложениями</w:t>
      </w:r>
      <w:r w:rsidRPr="00BC14C3">
        <w:rPr>
          <w:b/>
          <w:bCs/>
          <w:sz w:val="28"/>
          <w:szCs w:val="28"/>
        </w:rPr>
        <w:t xml:space="preserve"> </w:t>
      </w:r>
      <w:r w:rsidRPr="00BC14C3">
        <w:rPr>
          <w:sz w:val="28"/>
          <w:szCs w:val="28"/>
        </w:rPr>
        <w:t>на каждом этапе, при обеспечении практических результатов для конечных пользователей на каждом этапе;</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обеспечение однократности ввода информации в точках ее порождения, а также коллективного и многократного ее использования;</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минимизация дублирования функциональных задач обработки информации путем определения подсистемы, ответственной за ее реализацию и обеспечение всех потребителей других подсистем;</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унификация и стандартизация задач и подсистем функциональных блоков и протоколов их информационного взаимодействия в однотипных системах одного иерархического уровня;</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организация информационного обеспечения и взаимодействия на основе формирования единой системы информационных ресурсов и использования единой системы информационно - телекоммуникационного взаимодействия;</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использование гибких инструментальных средств и модульной структуры подсистем и системы в целом;</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максимальное использование готовых (серийно поставляемых) программных и технических средств, а также привлечение к работам, на конкурсной основе, профессиональных и специализированных организаций.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Одновременно возможно рассмотрение вопроса о создании функционально полной системы с точки зрения типизации процессов. С этой стороны система должна обеспечить информатизацию следующих задач:</w:t>
      </w:r>
    </w:p>
    <w:p w:rsidR="005068AB" w:rsidRPr="00BC14C3" w:rsidRDefault="005068AB" w:rsidP="005068AB">
      <w:pPr>
        <w:autoSpaceDE w:val="0"/>
        <w:autoSpaceDN w:val="0"/>
        <w:spacing w:before="120" w:line="360" w:lineRule="auto"/>
        <w:ind w:firstLine="720"/>
        <w:jc w:val="both"/>
        <w:rPr>
          <w:sz w:val="28"/>
          <w:szCs w:val="28"/>
        </w:rPr>
      </w:pPr>
      <w:r w:rsidRPr="00BC14C3">
        <w:rPr>
          <w:i/>
          <w:iCs/>
          <w:sz w:val="28"/>
          <w:szCs w:val="28"/>
        </w:rPr>
        <w:t>Традиционных:</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автоматизация рутинных операций и переход на безбумажный обмен информацией, в том числе с органами государственной власти и управления области, а также федерального уровня;</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информационное и информационно - аналитическое обеспечение процессов подготовки и принятия управленческих решений;</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оперативное информационно - справочное обеспечение всех пользователей нормативно - правовыми актами федерального и регионального уровня, ставших актуальными в настоящее время;</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установление прямых (горизонтальных) информационных связей между органами местного самоуправления города, с субъектами Российской Федерации и с зарубежными партнерами города;</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учет имущественных комплексов и природных ресурсов, как объектов прав собственности;</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представление информации о деятельности органов местного самоуправления города хозяйствующим субъектам и населению.</w:t>
      </w:r>
    </w:p>
    <w:p w:rsidR="005068AB" w:rsidRPr="00BC14C3" w:rsidRDefault="005068AB" w:rsidP="005068AB">
      <w:pPr>
        <w:autoSpaceDE w:val="0"/>
        <w:autoSpaceDN w:val="0"/>
        <w:spacing w:before="120" w:line="360" w:lineRule="auto"/>
        <w:ind w:firstLine="720"/>
        <w:jc w:val="both"/>
        <w:rPr>
          <w:sz w:val="28"/>
          <w:szCs w:val="28"/>
        </w:rPr>
      </w:pPr>
      <w:r w:rsidRPr="00BC14C3">
        <w:rPr>
          <w:i/>
          <w:iCs/>
          <w:sz w:val="28"/>
          <w:szCs w:val="28"/>
        </w:rPr>
        <w:t>Перспективных:</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внедрение перспективных технологий анализа и моделирования социально-экономических процессов на территории города;</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организация сравнительных межрегиональных исследований в экономической, социологической и правовой сферах;</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создание и внедрение систем мониторинга социально - экономических, социально - трудовых, экологических, общественно - политических и других процессов на территории города;</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создание информационных систем по историческому и культурному наследию, электронных энциклопедий в технологии мультимедиа.</w:t>
      </w:r>
    </w:p>
    <w:p w:rsidR="005068AB" w:rsidRPr="002F4C5F" w:rsidRDefault="005068AB" w:rsidP="005068AB">
      <w:pPr>
        <w:keepNext/>
        <w:autoSpaceDE w:val="0"/>
        <w:autoSpaceDN w:val="0"/>
        <w:spacing w:before="240" w:after="60" w:line="360" w:lineRule="auto"/>
        <w:ind w:left="1285" w:hanging="576"/>
        <w:outlineLvl w:val="1"/>
        <w:rPr>
          <w:b/>
          <w:bCs/>
          <w:iCs/>
          <w:sz w:val="28"/>
          <w:szCs w:val="28"/>
          <w:u w:val="single"/>
        </w:rPr>
      </w:pPr>
      <w:bookmarkStart w:id="4" w:name="_Toc516026844"/>
      <w:r w:rsidRPr="002F4C5F">
        <w:rPr>
          <w:b/>
          <w:bCs/>
          <w:iCs/>
          <w:sz w:val="28"/>
          <w:szCs w:val="28"/>
          <w:u w:val="single"/>
        </w:rPr>
        <w:t>3.2.</w:t>
      </w:r>
      <w:r w:rsidRPr="002F4C5F">
        <w:rPr>
          <w:b/>
          <w:bCs/>
          <w:iCs/>
          <w:sz w:val="14"/>
          <w:szCs w:val="14"/>
          <w:u w:val="single"/>
        </w:rPr>
        <w:t xml:space="preserve">    </w:t>
      </w:r>
      <w:r w:rsidRPr="002F4C5F">
        <w:rPr>
          <w:b/>
          <w:bCs/>
          <w:iCs/>
          <w:sz w:val="28"/>
          <w:szCs w:val="28"/>
          <w:u w:val="single"/>
        </w:rPr>
        <w:t>Создание информационных ресурсов.</w:t>
      </w:r>
      <w:bookmarkEnd w:id="4"/>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Обеспечение экономической эффективности создания и функционирования системы невозможно без организации накопления (формирования) и использования для информационного обеспечения подсистем функциональных блоков и абонентов единых автоматизированных информационных ресурсов коллективного пользования, являющихся одной из основных инфраструктурных компонент информатизации города. Автоматизированные информационные ресурсы реализуются в виде городской распределенной системы баз данных коллективного пользования и комплекса информационных систем локального использования.</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Информационной магистралью системы является сеть передачи данных, которая поэтапно трансформируется в сложную коммуникационную инфраструктуру, позволяющую сотням сотрудников органов государственной власти и местного самоуправления    города    обмениваться    информацией,    автоматизировать делопроизводство, выполнять коллективную вычислительную обработку и совместно использовать данные.</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В общем виде структура информационных ресурсов коллективного использования является иерархической многоуровневой системой. Уровни этой системы совпадают с контурами управления города, при этом, на каждом вышестоящем уровне системы информация имеет более агрегированный характер (по основаниям, соответствующим отраслевой принадлежности, контуру управления и т. д.).</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u w:val="single"/>
        </w:rPr>
        <w:t>1-й уровень</w:t>
      </w:r>
      <w:r w:rsidRPr="00BC14C3">
        <w:rPr>
          <w:sz w:val="28"/>
          <w:szCs w:val="28"/>
        </w:rPr>
        <w:t xml:space="preserve"> - базы данных (далее— БД) первичной информации об объектах и субъектах территории (кадастры, регистры, реестры и т. д.), необходимой для функционирования конкретных организационных социально - экономических структур (контур структурных подразделений администраций районов города </w:t>
      </w:r>
      <w:r w:rsidR="00521D1A">
        <w:rPr>
          <w:sz w:val="28"/>
          <w:szCs w:val="28"/>
        </w:rPr>
        <w:t>Серпухов</w:t>
      </w:r>
      <w:r w:rsidR="002F4C5F">
        <w:rPr>
          <w:sz w:val="28"/>
          <w:szCs w:val="28"/>
        </w:rPr>
        <w:t>а</w:t>
      </w:r>
      <w:r w:rsidRPr="00BC14C3">
        <w:rPr>
          <w:sz w:val="28"/>
          <w:szCs w:val="28"/>
        </w:rPr>
        <w:t>).</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u w:val="single"/>
        </w:rPr>
        <w:t>2-й уровень</w:t>
      </w:r>
      <w:r w:rsidRPr="00BC14C3">
        <w:rPr>
          <w:sz w:val="28"/>
          <w:szCs w:val="28"/>
        </w:rPr>
        <w:t xml:space="preserve"> - БД агрегированных показателей - информация, характеризующая состояние объектов и процессов, контролируемых исполнительным органом местного самоуправления (контур структурных подразделений администрации города </w:t>
      </w:r>
      <w:r w:rsidR="00521D1A">
        <w:rPr>
          <w:sz w:val="28"/>
          <w:szCs w:val="28"/>
        </w:rPr>
        <w:t>Серпухова</w:t>
      </w:r>
      <w:r w:rsidRPr="00BC14C3">
        <w:rPr>
          <w:sz w:val="28"/>
          <w:szCs w:val="28"/>
        </w:rPr>
        <w:t>).</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u w:val="single"/>
        </w:rPr>
        <w:t>3-й уровень</w:t>
      </w:r>
      <w:r w:rsidRPr="00BC14C3">
        <w:rPr>
          <w:sz w:val="28"/>
          <w:szCs w:val="28"/>
        </w:rPr>
        <w:t xml:space="preserve"> - БД интегральных показателей - информация, характеризующая состояние процессов социально - экономического развития в целом (контур представительных  органов  местного  самоуправления  и  должностных  лиц исполнительного органа местного самоуправления города</w:t>
      </w:r>
      <w:r w:rsidR="002F4C5F">
        <w:rPr>
          <w:sz w:val="28"/>
          <w:szCs w:val="28"/>
        </w:rPr>
        <w:t xml:space="preserve"> </w:t>
      </w:r>
      <w:r w:rsidR="00521D1A">
        <w:rPr>
          <w:sz w:val="28"/>
          <w:szCs w:val="28"/>
        </w:rPr>
        <w:t>Серпухова</w:t>
      </w:r>
      <w:r w:rsidRPr="00BC14C3">
        <w:rPr>
          <w:sz w:val="28"/>
          <w:szCs w:val="28"/>
        </w:rPr>
        <w:t>).</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Для информационного обеспечения решения задач информационно аналитической поддержки принятия решений достаточно наличия БД агрегированных и интегральных показателей. Однако для формирования и поддержания в актуальном состоянии вышеназванных баз, а также, в случае необходимости, для более углубленного анализа проблемы, информационные подсистемы и абоненты системы должны иметь доступ непосредственно к БД первичной информации. Следовательно, каждая БД, входящая в единую систему автоматизированных информационных ресурсов, в процессе формирования собственных информационных ресурсов является "потребителем" части информации соседних (по вертикали и горизонтали) и, в тоже время, "поставщиком" информации для других БД и абонентов системы, при этом фундаментом данной системы является подсистема БД первичной информации.</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Масштабность проблемы, дефицит финансовых и материальных ресурсов и квалифицированного научного потенциала требуют выделения первоочередных задач. На основе  анализа  потребностей  функциональных  блоков  и  состояния информационных ресурсов города Нижнего Новгорода, а также опыта работ других регионов определен состав первого этапа, имеющий первоочередную важность при реализации системы: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Комплекс общегородских кадастров и регистров (БД первичной информации), в составе:</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комплексный территориальный кадастр природных ресурсов (земельные, лесные, водные ресурсы, экология и др.);</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группа регистров (юридических лиц (предприятий), физических лиц (населения), административно - территориальных единиц;</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комплексный территориальный кадастр недвижимости и инфраструктуры (инженерных сетей и коммуникаций, застройки (жилье и нежилые помещения), строительных объектов, транспортных магистралей, улично - дорожных сетей).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Для обеспечения системы первичной информацией, которая в настоящее время принадлежит различным муниципальным, ведомственным и государственным структурам (ЗАГС, МВД, служба занятости, органы социальной защиты, налоговые органы и т. д.), необходимы дополнения к законодательству об информации, регулирующие отношения владельцев и потребителей подобной информации.</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Базы данных агрегированных показателей, в составе:</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информационно - графическая система анализа региональной инфраструктуры;</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система анализа хозяйственной и финансовой деятельности предприятий;</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БД нормативно - правовых актов Российской Федерации;</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 xml:space="preserve">БД нормативно - правовых актов органов местного самоуправления города </w:t>
      </w:r>
      <w:r w:rsidR="00521D1A">
        <w:rPr>
          <w:sz w:val="28"/>
          <w:szCs w:val="28"/>
        </w:rPr>
        <w:t>Серпухова</w:t>
      </w:r>
      <w:r w:rsidRPr="00BC14C3">
        <w:rPr>
          <w:sz w:val="28"/>
          <w:szCs w:val="28"/>
        </w:rPr>
        <w:t>;</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БД нормативно - правовых актов других субъектов федерации, модельных нормативно - правовых актов.</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Базы данных интегральных показателей, в составе:</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 xml:space="preserve">система оперативных показателей социально - экономического развития города </w:t>
      </w:r>
      <w:r w:rsidR="00521D1A">
        <w:rPr>
          <w:sz w:val="28"/>
          <w:szCs w:val="28"/>
        </w:rPr>
        <w:t>Серпухова</w:t>
      </w:r>
      <w:r w:rsidRPr="00BC14C3">
        <w:rPr>
          <w:sz w:val="28"/>
          <w:szCs w:val="28"/>
        </w:rPr>
        <w:t>;</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БД показателей социально - экономического развития других городов и регионов России;</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система электронных бюллетеней департамента информационно - аналитической работы.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В рамках создания единых автоматизированных информационных ресурсов предусматривается также:</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проведение инвентаризации и создание реестра информационных ресурсов и исследование информационных потребностей всех пользователей (субъектов информационных отношений);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проведение анализа на совместимость и полноту информационного обеспечения функций соответствующих блоков системы и информационных потребностей пользователей;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отработка   средств   защиты   информационных   ресурсов   и   системы санкционированного доступа к информационным ресурсам абонентов системы;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перевод существующих (формирование новых) БД в режим коллективного пользования и обеспечение оперативного обновления (актуализации), как минимум, путем организации регламентного взаимодействия с различными ИВС подсистем функциональных блоков;</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проведение работ по обеспечению однократного получения информации непосредственно от ее источника;</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модернизация существующих и создание новых БД с целью обеспечения информационной полноты и актуализации в автоматизированном режиме, а также для перехода на технологию ведения системы территориально - распределенных БД;</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формирование на территории города системы информационных центров (специализированных организаций по ведению БД коллективного пользования), обеспечивающей информационное обслуживание всех абонентов (в соответствии с их правами).</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Основными принципами формирования автоматизированных информационных ресурсов являются:</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поэтапная,   сбалансированная  эволюция  системы  с  контролируемыми капиталовложениями, при обеспечении практических результатов, на каждом этапе;</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обеспечение однократности сбора информации путем исключения дублирования задач сбора информации (кроме их дублирования с целью контроля достоверности) и определения подсистем и оргструктур, ответственных за ее сбор и актуализацию в БД автоматизированных информационных ресурсов;</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унификация информационных технологий и стандартизация протоколов взаимодействия БД автоматизированных информационных ресурсов между собой, с подсистемами функциональных блоков и абонентами системы на базе городской информационно - коммуникационной системы;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использование гибких инструментальных средств, использующих технологии "клиент - сервер" и территориально - распределенных БД;</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максимальное использование готовых (серийно поставляемых) программных и технических средств, а также привлечение к работам, на конкурсной основе, профессиональных специализированных организаций.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Помимо создания автоматизированных информационных ресурсов коллективного пользования будут продолжены работы по созданию информационных систем и автоматизированных рабочих мест локального применения. Работы этого направления можно разделить на две группы: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системы для информационного обеспечения высших органов власти города (глава администрации города, городская Дума, администрация города);</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системы  автоматизации  деловых  процедур  отдельных  подразделений администрации города.</w:t>
      </w:r>
    </w:p>
    <w:p w:rsidR="005068AB" w:rsidRPr="002F4C5F" w:rsidRDefault="005068AB" w:rsidP="005068AB">
      <w:pPr>
        <w:keepNext/>
        <w:autoSpaceDE w:val="0"/>
        <w:autoSpaceDN w:val="0"/>
        <w:spacing w:before="240" w:after="60" w:line="360" w:lineRule="auto"/>
        <w:ind w:left="1285" w:hanging="576"/>
        <w:outlineLvl w:val="1"/>
        <w:rPr>
          <w:b/>
          <w:bCs/>
          <w:iCs/>
          <w:sz w:val="28"/>
          <w:szCs w:val="28"/>
          <w:u w:val="single"/>
        </w:rPr>
      </w:pPr>
      <w:bookmarkStart w:id="5" w:name="_Toc516026845"/>
      <w:r w:rsidRPr="002F4C5F">
        <w:rPr>
          <w:b/>
          <w:bCs/>
          <w:iCs/>
          <w:sz w:val="28"/>
          <w:szCs w:val="28"/>
          <w:u w:val="single"/>
        </w:rPr>
        <w:t>3.3.</w:t>
      </w:r>
      <w:r w:rsidRPr="002F4C5F">
        <w:rPr>
          <w:b/>
          <w:bCs/>
          <w:iCs/>
          <w:sz w:val="14"/>
          <w:szCs w:val="14"/>
          <w:u w:val="single"/>
        </w:rPr>
        <w:t xml:space="preserve">    </w:t>
      </w:r>
      <w:r w:rsidRPr="002F4C5F">
        <w:rPr>
          <w:b/>
          <w:bCs/>
          <w:iCs/>
          <w:sz w:val="28"/>
          <w:szCs w:val="28"/>
          <w:u w:val="single"/>
        </w:rPr>
        <w:t>Основные этапы работ по развитию информационной системы.</w:t>
      </w:r>
      <w:bookmarkEnd w:id="5"/>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Ориентировочные этапы работ по развитию городской информационно -коммуникационной системы включают:</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проведение инвентаризации средств компьютерных коммуникаций (ЛВС, абонентских пунктов глобальных сетей, модемов и т. д.) города, с последующим анализом совместимости их между собой и созданием реестра (БД) средств компьютерных коммуникаций и средств передачи данных системы;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разработка и реализация инвестиционных проектов (за счет бюджетных или внебюджетных средств) создания (развития) городских телекоммуникационный сетей, соответствующих рекомендациям протоколов и интерфейсов МККТТ;</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поэтапное подключение (организация взаимодействия через межсетевые соединения) городских телекоммуникационных сетей между собой к областным, российским и международным сетям;</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разработка и согласование стандартов и определение (на экспертно - конкурсной основе) реализующих их унифицированных информационных технологий обеспечения и взаимодействия подсистем функциональных блоков и абонентов системы между собой и с базами данных из состава автоматизированных информационных ресурсов;</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монтаж базовых (городского и районных) информационно - коммуникационных узлов городской информационно - коммуникационной системы и организация их взаимодействия;</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организация взаимодействия центрального узла городской информационно -коммуникационной системы с единой информационно - коммуникационной системой областных органов государственной власти и другими информационными системами федерального уровня, а также с центральными информационными узлами других регионов и межрегиональных органов и организаций;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поэтапное   подключение   подсистем   функциональных   блоков,   их (функциональных) информационных узлов и абонентов к базовым информационным узлам соответствующего уровня.</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Система мероприятий этого раздела Программы строится на базе имеющихся и создаваемых в процессе реализации Программы элементах ин</w:t>
      </w:r>
      <w:r w:rsidR="00123E19">
        <w:rPr>
          <w:sz w:val="28"/>
          <w:szCs w:val="28"/>
        </w:rPr>
        <w:t>тегрированной системы. Объектом</w:t>
      </w:r>
      <w:r w:rsidRPr="00BC14C3">
        <w:rPr>
          <w:sz w:val="28"/>
          <w:szCs w:val="28"/>
        </w:rPr>
        <w:t xml:space="preserve"> этого раздела Программы являются глава администраци</w:t>
      </w:r>
      <w:r w:rsidR="002F4C5F">
        <w:rPr>
          <w:sz w:val="28"/>
          <w:szCs w:val="28"/>
        </w:rPr>
        <w:t xml:space="preserve">и города </w:t>
      </w:r>
      <w:r w:rsidR="00521D1A">
        <w:rPr>
          <w:sz w:val="28"/>
          <w:szCs w:val="28"/>
        </w:rPr>
        <w:t>Серпухова</w:t>
      </w:r>
      <w:r w:rsidRPr="00BC14C3">
        <w:rPr>
          <w:sz w:val="28"/>
          <w:szCs w:val="28"/>
        </w:rPr>
        <w:t>. Департамент информационно - аналитической работы осуществляет информационно - аналитическое обеспечение указанных органов местного самоуправления города путем издания следующих материалов:</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ежемесячный информационно - аналитический бюллетень о деятельности администрации города;</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ежеквартальный бюллетень о социально - экономической ситуации в городе;</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ежемесячный обзор свежих поступлений в библиотеку департамента информационно - аналитической работы;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тематические аналитические записки, доклады и другие материалы. В проектах нормативно - правовых актов будут предусматриваться специальные разделы по информационной безопасности, об обязанностях должностных лиц по обеспечению защиты информации.</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 xml:space="preserve">Организацию и координацию работ в сфере информатизации осуществляет департамент информационно-аналитической работы. Департамент информационно - аналитической работы обеспечивает интеграцию информационных ресурсов города </w:t>
      </w:r>
      <w:r w:rsidR="00521D1A">
        <w:rPr>
          <w:sz w:val="28"/>
          <w:szCs w:val="28"/>
        </w:rPr>
        <w:t xml:space="preserve">Серпухова </w:t>
      </w:r>
      <w:r w:rsidR="002F4C5F">
        <w:rPr>
          <w:sz w:val="28"/>
          <w:szCs w:val="28"/>
        </w:rPr>
        <w:t>а</w:t>
      </w:r>
      <w:r w:rsidRPr="00BC14C3">
        <w:rPr>
          <w:sz w:val="28"/>
          <w:szCs w:val="28"/>
        </w:rPr>
        <w:t xml:space="preserve"> на основе формирования общей информационно-логической, программно - технической и телекоммуникационной среды обработки и обмена информацией.</w:t>
      </w:r>
    </w:p>
    <w:p w:rsidR="005068AB" w:rsidRDefault="005068AB" w:rsidP="005068AB">
      <w:pPr>
        <w:autoSpaceDE w:val="0"/>
        <w:autoSpaceDN w:val="0"/>
      </w:pPr>
      <w:r w:rsidRPr="00BC14C3">
        <w:rPr>
          <w:b/>
          <w:bCs/>
          <w:sz w:val="28"/>
          <w:szCs w:val="28"/>
        </w:rPr>
        <w:t> </w:t>
      </w:r>
    </w:p>
    <w:p w:rsidR="005068AB" w:rsidRDefault="005068AB" w:rsidP="005068AB">
      <w:pPr>
        <w:keepNext/>
        <w:autoSpaceDE w:val="0"/>
        <w:autoSpaceDN w:val="0"/>
        <w:spacing w:before="240" w:after="60" w:line="360" w:lineRule="auto"/>
        <w:ind w:left="1141" w:hanging="432"/>
        <w:jc w:val="both"/>
        <w:outlineLvl w:val="0"/>
        <w:rPr>
          <w:b/>
          <w:bCs/>
          <w:kern w:val="36"/>
          <w:sz w:val="28"/>
          <w:szCs w:val="28"/>
          <w:u w:val="single"/>
        </w:rPr>
      </w:pPr>
      <w:r w:rsidRPr="00BC14C3">
        <w:rPr>
          <w:rFonts w:ascii="Arial" w:hAnsi="Arial" w:cs="Arial"/>
          <w:b/>
          <w:bCs/>
          <w:kern w:val="36"/>
          <w:sz w:val="32"/>
          <w:szCs w:val="32"/>
        </w:rPr>
        <w:br w:type="page"/>
      </w:r>
      <w:bookmarkStart w:id="6" w:name="_Toc516026846"/>
      <w:r w:rsidRPr="00BC14C3">
        <w:rPr>
          <w:b/>
          <w:bCs/>
          <w:kern w:val="36"/>
          <w:sz w:val="14"/>
          <w:szCs w:val="14"/>
        </w:rPr>
        <w:t xml:space="preserve">    </w:t>
      </w:r>
      <w:r w:rsidRPr="00123E19">
        <w:rPr>
          <w:b/>
          <w:bCs/>
          <w:kern w:val="36"/>
          <w:sz w:val="28"/>
          <w:szCs w:val="28"/>
          <w:u w:val="single"/>
        </w:rPr>
        <w:t>ЗАКЛЮЧЕНИЕ</w:t>
      </w:r>
      <w:bookmarkEnd w:id="6"/>
    </w:p>
    <w:p w:rsidR="00123E19" w:rsidRPr="00123E19" w:rsidRDefault="00123E19" w:rsidP="005068AB">
      <w:pPr>
        <w:keepNext/>
        <w:autoSpaceDE w:val="0"/>
        <w:autoSpaceDN w:val="0"/>
        <w:spacing w:before="240" w:after="60" w:line="360" w:lineRule="auto"/>
        <w:ind w:left="1141" w:hanging="432"/>
        <w:jc w:val="both"/>
        <w:outlineLvl w:val="0"/>
        <w:rPr>
          <w:b/>
          <w:bCs/>
          <w:kern w:val="36"/>
          <w:sz w:val="28"/>
          <w:szCs w:val="28"/>
          <w:u w:val="single"/>
        </w:rPr>
      </w:pPr>
    </w:p>
    <w:p w:rsidR="00123E19" w:rsidRPr="00B103F7" w:rsidRDefault="00123E19" w:rsidP="00123E19">
      <w:pPr>
        <w:spacing w:line="336" w:lineRule="auto"/>
        <w:ind w:firstLine="567"/>
        <w:jc w:val="both"/>
        <w:rPr>
          <w:spacing w:val="-10"/>
          <w:sz w:val="28"/>
          <w:szCs w:val="28"/>
        </w:rPr>
      </w:pPr>
      <w:r w:rsidRPr="00B103F7">
        <w:rPr>
          <w:spacing w:val="-10"/>
          <w:sz w:val="28"/>
          <w:szCs w:val="28"/>
        </w:rPr>
        <w:t xml:space="preserve">Объектом исследований в </w:t>
      </w:r>
      <w:r>
        <w:rPr>
          <w:spacing w:val="-10"/>
          <w:sz w:val="28"/>
          <w:szCs w:val="28"/>
        </w:rPr>
        <w:t>курсовом</w:t>
      </w:r>
      <w:r w:rsidRPr="00B103F7">
        <w:rPr>
          <w:spacing w:val="-10"/>
          <w:sz w:val="28"/>
          <w:szCs w:val="28"/>
        </w:rPr>
        <w:t xml:space="preserve"> проекте </w:t>
      </w:r>
      <w:r>
        <w:rPr>
          <w:spacing w:val="-10"/>
          <w:sz w:val="28"/>
          <w:szCs w:val="28"/>
        </w:rPr>
        <w:t xml:space="preserve">явился орган местного самоуправления </w:t>
      </w:r>
      <w:r w:rsidR="00521D1A">
        <w:rPr>
          <w:spacing w:val="-10"/>
          <w:sz w:val="28"/>
          <w:szCs w:val="28"/>
        </w:rPr>
        <w:t>Серпухова</w:t>
      </w:r>
      <w:r>
        <w:rPr>
          <w:spacing w:val="-10"/>
          <w:sz w:val="28"/>
          <w:szCs w:val="28"/>
        </w:rPr>
        <w:t>.</w:t>
      </w:r>
    </w:p>
    <w:p w:rsidR="00123E19" w:rsidRDefault="00123E19" w:rsidP="00123E19">
      <w:pPr>
        <w:pStyle w:val="a5"/>
        <w:spacing w:line="360" w:lineRule="auto"/>
        <w:ind w:left="0" w:firstLine="567"/>
        <w:jc w:val="both"/>
        <w:rPr>
          <w:rFonts w:ascii="Times New Roman" w:hAnsi="Times New Roman"/>
          <w:sz w:val="28"/>
          <w:szCs w:val="28"/>
        </w:rPr>
      </w:pPr>
      <w:r>
        <w:rPr>
          <w:rFonts w:ascii="Times New Roman" w:hAnsi="Times New Roman"/>
          <w:sz w:val="28"/>
          <w:szCs w:val="28"/>
        </w:rPr>
        <w:t>В основной</w:t>
      </w:r>
      <w:r w:rsidRPr="00123E19">
        <w:rPr>
          <w:rFonts w:ascii="Times New Roman" w:hAnsi="Times New Roman"/>
          <w:sz w:val="28"/>
          <w:szCs w:val="28"/>
        </w:rPr>
        <w:t xml:space="preserve"> части курсового проекта был изучен и проведен анализ теоретических основ информационного обеспечения органа местного самоуправления</w:t>
      </w:r>
      <w:r>
        <w:rPr>
          <w:rFonts w:ascii="Times New Roman" w:hAnsi="Times New Roman"/>
          <w:sz w:val="28"/>
          <w:szCs w:val="28"/>
        </w:rPr>
        <w:t>.</w:t>
      </w:r>
    </w:p>
    <w:p w:rsidR="00123E19" w:rsidRPr="00123E19" w:rsidRDefault="00123E19" w:rsidP="00123E19">
      <w:pPr>
        <w:pStyle w:val="a5"/>
        <w:spacing w:line="360" w:lineRule="auto"/>
        <w:ind w:left="0" w:firstLine="567"/>
        <w:jc w:val="both"/>
        <w:rPr>
          <w:rFonts w:ascii="Times New Roman" w:hAnsi="Times New Roman"/>
          <w:sz w:val="28"/>
          <w:szCs w:val="28"/>
        </w:rPr>
      </w:pPr>
      <w:r w:rsidRPr="00123E19">
        <w:rPr>
          <w:rFonts w:ascii="Times New Roman" w:hAnsi="Times New Roman"/>
          <w:sz w:val="28"/>
          <w:szCs w:val="28"/>
        </w:rPr>
        <w:t>После всего вышесказанного мы пришли к выводу что и</w:t>
      </w:r>
      <w:r w:rsidR="005068AB" w:rsidRPr="00123E19">
        <w:rPr>
          <w:rFonts w:ascii="Times New Roman" w:hAnsi="Times New Roman"/>
          <w:sz w:val="28"/>
          <w:szCs w:val="28"/>
        </w:rPr>
        <w:t>нформационное обеспечение является одной из важнейших составляющих системы муниципального управления.</w:t>
      </w:r>
    </w:p>
    <w:p w:rsidR="005068AB" w:rsidRPr="00123E19" w:rsidRDefault="005068AB" w:rsidP="00123E19">
      <w:pPr>
        <w:pStyle w:val="a5"/>
        <w:spacing w:line="360" w:lineRule="auto"/>
        <w:ind w:left="0" w:firstLine="567"/>
        <w:jc w:val="both"/>
        <w:rPr>
          <w:rFonts w:ascii="Times New Roman" w:hAnsi="Times New Roman"/>
          <w:sz w:val="28"/>
          <w:szCs w:val="28"/>
        </w:rPr>
      </w:pPr>
      <w:r w:rsidRPr="00123E19">
        <w:rPr>
          <w:rFonts w:ascii="Times New Roman" w:hAnsi="Times New Roman"/>
          <w:sz w:val="28"/>
          <w:szCs w:val="28"/>
        </w:rPr>
        <w:t>Грамотный подход к решению  этого вопроса позволяет качественно улучшить сам процесс управления, что, в конечном итоге позволяет более эффективно использовать местные ресурсы, снимать социальную напряженность в обществе, повышать доверие населения к власти.</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В связи с этим в настоящее время необходимо комплексно ставить и решать вопросы информационного обеспечения, для координации развития информационного поля разрабатывать концепции развития на всех уровнях от федерального до муниципального.</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Такой подход является необходимым условием для устойчивого развития муниципальных образований, эффективной реализации органами местного самоуправления своих полномочий.</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 xml:space="preserve">Одним из таких шагов является реализация Концепции информатизации органов местного самоуправления и муниципального хозяйства города </w:t>
      </w:r>
      <w:r w:rsidR="00521D1A">
        <w:rPr>
          <w:sz w:val="28"/>
          <w:szCs w:val="28"/>
        </w:rPr>
        <w:t>Серпухова</w:t>
      </w:r>
      <w:r w:rsidRPr="00BC14C3">
        <w:rPr>
          <w:sz w:val="28"/>
          <w:szCs w:val="28"/>
        </w:rPr>
        <w:t>. Она рассчитана на несколько лет и в конечном итоге должна привести к созданию единого информационного поля в рамках муниципального образования</w:t>
      </w:r>
      <w:r w:rsidR="002F4C5F">
        <w:rPr>
          <w:sz w:val="28"/>
          <w:szCs w:val="28"/>
        </w:rPr>
        <w:t xml:space="preserve"> города</w:t>
      </w:r>
      <w:r w:rsidRPr="00BC14C3">
        <w:rPr>
          <w:sz w:val="28"/>
          <w:szCs w:val="28"/>
        </w:rPr>
        <w:t xml:space="preserve"> </w:t>
      </w:r>
      <w:r w:rsidR="00521D1A">
        <w:rPr>
          <w:sz w:val="28"/>
          <w:szCs w:val="28"/>
        </w:rPr>
        <w:t>Серпухова</w:t>
      </w:r>
      <w:r w:rsidRPr="00BC14C3">
        <w:rPr>
          <w:sz w:val="28"/>
          <w:szCs w:val="28"/>
        </w:rPr>
        <w:t>, что позволит качественно улучшить информационное обеспечение муниципальных структур.</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Делая выводы, необходимо сказать следующее:</w:t>
      </w:r>
    </w:p>
    <w:p w:rsidR="005068AB" w:rsidRPr="00BC14C3" w:rsidRDefault="005068AB" w:rsidP="005068AB">
      <w:pPr>
        <w:autoSpaceDE w:val="0"/>
        <w:autoSpaceDN w:val="0"/>
        <w:spacing w:before="120" w:line="360" w:lineRule="auto"/>
        <w:ind w:left="924" w:hanging="357"/>
        <w:jc w:val="both"/>
        <w:rPr>
          <w:sz w:val="28"/>
          <w:szCs w:val="28"/>
        </w:rPr>
      </w:pPr>
      <w:r w:rsidRPr="00BC14C3">
        <w:rPr>
          <w:sz w:val="28"/>
          <w:szCs w:val="28"/>
        </w:rPr>
        <w:t>1.</w:t>
      </w:r>
      <w:r w:rsidRPr="00BC14C3">
        <w:rPr>
          <w:sz w:val="14"/>
          <w:szCs w:val="14"/>
        </w:rPr>
        <w:t xml:space="preserve">     </w:t>
      </w:r>
      <w:r w:rsidRPr="00BC14C3">
        <w:rPr>
          <w:sz w:val="28"/>
          <w:szCs w:val="28"/>
        </w:rPr>
        <w:t>Не на федеральном, не на областном уровне на сегодняшний день нет единого подхода к вопросам развития информационного пространства страны и регионов.</w:t>
      </w:r>
    </w:p>
    <w:p w:rsidR="005068AB" w:rsidRPr="00BC14C3" w:rsidRDefault="005068AB" w:rsidP="005068AB">
      <w:pPr>
        <w:autoSpaceDE w:val="0"/>
        <w:autoSpaceDN w:val="0"/>
        <w:spacing w:before="120" w:line="360" w:lineRule="auto"/>
        <w:ind w:left="924" w:hanging="357"/>
        <w:jc w:val="both"/>
        <w:rPr>
          <w:sz w:val="28"/>
          <w:szCs w:val="28"/>
        </w:rPr>
      </w:pPr>
      <w:r w:rsidRPr="00BC14C3">
        <w:rPr>
          <w:sz w:val="28"/>
          <w:szCs w:val="28"/>
        </w:rPr>
        <w:t>2.</w:t>
      </w:r>
      <w:r w:rsidRPr="00BC14C3">
        <w:rPr>
          <w:sz w:val="14"/>
          <w:szCs w:val="14"/>
        </w:rPr>
        <w:t xml:space="preserve">     </w:t>
      </w:r>
      <w:r w:rsidR="00521D1A">
        <w:rPr>
          <w:sz w:val="28"/>
          <w:szCs w:val="28"/>
        </w:rPr>
        <w:t>Серпухов</w:t>
      </w:r>
      <w:r w:rsidRPr="00BC14C3">
        <w:rPr>
          <w:sz w:val="28"/>
          <w:szCs w:val="28"/>
        </w:rPr>
        <w:t xml:space="preserve"> не проводит на своей территории единой информационной политики, что крайне затрудняет любой обмен информацией, в том числе между субъектами административной и хозяйственной деятельности.</w:t>
      </w:r>
    </w:p>
    <w:p w:rsidR="005068AB" w:rsidRPr="00BC14C3" w:rsidRDefault="005068AB" w:rsidP="005068AB">
      <w:pPr>
        <w:autoSpaceDE w:val="0"/>
        <w:autoSpaceDN w:val="0"/>
        <w:spacing w:before="120" w:line="360" w:lineRule="auto"/>
        <w:ind w:left="924" w:hanging="357"/>
        <w:jc w:val="both"/>
        <w:rPr>
          <w:sz w:val="28"/>
          <w:szCs w:val="28"/>
        </w:rPr>
      </w:pPr>
      <w:r w:rsidRPr="00BC14C3">
        <w:rPr>
          <w:sz w:val="28"/>
          <w:szCs w:val="28"/>
        </w:rPr>
        <w:t>3.</w:t>
      </w:r>
      <w:r w:rsidRPr="00BC14C3">
        <w:rPr>
          <w:sz w:val="14"/>
          <w:szCs w:val="14"/>
        </w:rPr>
        <w:t xml:space="preserve">     </w:t>
      </w:r>
      <w:r w:rsidRPr="00BC14C3">
        <w:rPr>
          <w:sz w:val="28"/>
          <w:szCs w:val="28"/>
        </w:rPr>
        <w:t>На сегодняшний день отсутствие единой правовой и семантической базы позволяет существовать огромному количеству дублированной информации, что чрезвычайно усложняет и запутывает поиск и обработку необходимых данных.</w:t>
      </w:r>
    </w:p>
    <w:p w:rsidR="005068AB" w:rsidRPr="00BC14C3" w:rsidRDefault="005068AB" w:rsidP="005068AB">
      <w:pPr>
        <w:autoSpaceDE w:val="0"/>
        <w:autoSpaceDN w:val="0"/>
        <w:spacing w:before="120" w:line="360" w:lineRule="auto"/>
        <w:ind w:left="924" w:hanging="357"/>
        <w:jc w:val="both"/>
        <w:rPr>
          <w:sz w:val="28"/>
          <w:szCs w:val="28"/>
        </w:rPr>
      </w:pPr>
      <w:r w:rsidRPr="00BC14C3">
        <w:rPr>
          <w:sz w:val="28"/>
          <w:szCs w:val="28"/>
        </w:rPr>
        <w:t>4.</w:t>
      </w:r>
      <w:r w:rsidRPr="00BC14C3">
        <w:rPr>
          <w:sz w:val="14"/>
          <w:szCs w:val="14"/>
        </w:rPr>
        <w:t xml:space="preserve">     </w:t>
      </w:r>
      <w:r w:rsidRPr="00BC14C3">
        <w:rPr>
          <w:sz w:val="28"/>
          <w:szCs w:val="28"/>
        </w:rPr>
        <w:t>Положительным является то, что городские власти, поняв необходимость информационного обеспечения своей деятельность, делают необходимые шаги в этом направлении.</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На основании выводов необходимо решить следующие вопросы:</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необходимо</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разработать и принять федеральную Программу об информационном развитии;</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принять областную Программу информатизации органов управления на основе федеральной;</w:t>
      </w:r>
    </w:p>
    <w:p w:rsidR="005068AB" w:rsidRPr="00BC14C3" w:rsidRDefault="005068AB" w:rsidP="005068AB">
      <w:pPr>
        <w:autoSpaceDE w:val="0"/>
        <w:autoSpaceDN w:val="0"/>
        <w:spacing w:before="120" w:line="360" w:lineRule="auto"/>
        <w:ind w:left="567" w:hanging="567"/>
        <w:jc w:val="both"/>
        <w:rPr>
          <w:sz w:val="28"/>
          <w:szCs w:val="28"/>
        </w:rPr>
      </w:pPr>
      <w:r w:rsidRPr="00BC14C3">
        <w:rPr>
          <w:sz w:val="28"/>
          <w:szCs w:val="28"/>
        </w:rPr>
        <w:t>-</w:t>
      </w:r>
      <w:r w:rsidRPr="00BC14C3">
        <w:rPr>
          <w:sz w:val="14"/>
          <w:szCs w:val="14"/>
        </w:rPr>
        <w:t xml:space="preserve">                </w:t>
      </w:r>
      <w:r w:rsidRPr="00BC14C3">
        <w:rPr>
          <w:sz w:val="28"/>
          <w:szCs w:val="28"/>
        </w:rPr>
        <w:t>скорректировать существующую городскую Концепцию и в перспективе принять городскую Программу информатизации органов местного самоуправления.</w:t>
      </w:r>
    </w:p>
    <w:p w:rsidR="005068AB" w:rsidRPr="00BC14C3" w:rsidRDefault="005068AB" w:rsidP="005068AB">
      <w:pPr>
        <w:autoSpaceDE w:val="0"/>
        <w:autoSpaceDN w:val="0"/>
        <w:spacing w:before="120" w:line="360" w:lineRule="auto"/>
        <w:ind w:firstLine="720"/>
        <w:jc w:val="both"/>
        <w:rPr>
          <w:sz w:val="28"/>
          <w:szCs w:val="28"/>
        </w:rPr>
      </w:pPr>
      <w:r w:rsidRPr="00BC14C3">
        <w:rPr>
          <w:sz w:val="28"/>
          <w:szCs w:val="28"/>
        </w:rPr>
        <w:t>Последовательное принятие этих программ поможет создать на территории Российской Федерации единое информационное пространство, в котором муниципальная составляющая будет неотделимой частью единой структуры.</w:t>
      </w:r>
    </w:p>
    <w:p w:rsidR="00FA3FA0" w:rsidRPr="00123E19" w:rsidRDefault="005068AB" w:rsidP="00123E19">
      <w:pPr>
        <w:autoSpaceDE w:val="0"/>
        <w:autoSpaceDN w:val="0"/>
      </w:pPr>
      <w:r w:rsidRPr="00BC14C3">
        <w:rPr>
          <w:sz w:val="28"/>
          <w:szCs w:val="28"/>
        </w:rPr>
        <w:t> </w:t>
      </w:r>
    </w:p>
    <w:p w:rsidR="00FA3FA0" w:rsidRPr="00C10A08" w:rsidRDefault="00FA3FA0" w:rsidP="00501666">
      <w:pPr>
        <w:pStyle w:val="a5"/>
        <w:spacing w:line="360" w:lineRule="auto"/>
        <w:ind w:left="0" w:firstLine="567"/>
        <w:jc w:val="both"/>
        <w:rPr>
          <w:rFonts w:ascii="Times New Roman" w:hAnsi="Times New Roman"/>
          <w:spacing w:val="-10"/>
          <w:sz w:val="28"/>
          <w:szCs w:val="28"/>
        </w:rPr>
      </w:pPr>
    </w:p>
    <w:p w:rsidR="00501666" w:rsidRPr="00123E19" w:rsidRDefault="00123E19" w:rsidP="00123E19">
      <w:pPr>
        <w:pStyle w:val="1"/>
        <w:spacing w:after="240" w:line="336" w:lineRule="auto"/>
        <w:ind w:firstLine="567"/>
        <w:rPr>
          <w:rFonts w:ascii="Times New Roman" w:hAnsi="Times New Roman"/>
          <w:spacing w:val="-10"/>
          <w:sz w:val="28"/>
          <w:szCs w:val="28"/>
          <w:u w:val="single"/>
        </w:rPr>
      </w:pPr>
      <w:r w:rsidRPr="00123E19">
        <w:rPr>
          <w:rFonts w:ascii="Times New Roman" w:hAnsi="Times New Roman"/>
          <w:spacing w:val="-10"/>
          <w:sz w:val="28"/>
          <w:szCs w:val="28"/>
        </w:rPr>
        <w:t xml:space="preserve">                                     </w:t>
      </w:r>
      <w:r w:rsidR="00FA3FA0" w:rsidRPr="00123E19">
        <w:rPr>
          <w:rFonts w:ascii="Times New Roman" w:hAnsi="Times New Roman"/>
          <w:spacing w:val="-10"/>
          <w:sz w:val="28"/>
          <w:szCs w:val="28"/>
          <w:u w:val="single"/>
        </w:rPr>
        <w:t>БИБЛИОГРАФИЯ</w:t>
      </w:r>
    </w:p>
    <w:p w:rsidR="00FA3FA0" w:rsidRPr="00FA3FA0" w:rsidRDefault="00FA3FA0" w:rsidP="00FA3FA0"/>
    <w:p w:rsidR="009B57FC" w:rsidRPr="00123E19" w:rsidRDefault="009B57FC" w:rsidP="009B57FC">
      <w:pPr>
        <w:pStyle w:val="21"/>
        <w:spacing w:line="360" w:lineRule="auto"/>
        <w:rPr>
          <w:sz w:val="28"/>
          <w:szCs w:val="28"/>
        </w:rPr>
      </w:pPr>
      <w:r w:rsidRPr="00123E19">
        <w:rPr>
          <w:sz w:val="28"/>
          <w:szCs w:val="28"/>
        </w:rPr>
        <w:t>1. Конституция РФ.</w:t>
      </w:r>
    </w:p>
    <w:p w:rsidR="009B57FC" w:rsidRPr="00123E19" w:rsidRDefault="009B57FC" w:rsidP="009B57FC">
      <w:pPr>
        <w:pStyle w:val="21"/>
        <w:spacing w:line="360" w:lineRule="auto"/>
        <w:rPr>
          <w:sz w:val="28"/>
          <w:szCs w:val="28"/>
        </w:rPr>
      </w:pPr>
      <w:r w:rsidRPr="00123E19">
        <w:rPr>
          <w:sz w:val="28"/>
          <w:szCs w:val="28"/>
        </w:rPr>
        <w:t>2. Закон РФ «Об информации, информатизации и защите информации» от 20.02.1995 №24-Ф3</w:t>
      </w:r>
    </w:p>
    <w:p w:rsidR="009B57FC" w:rsidRPr="00123E19" w:rsidRDefault="009B57FC" w:rsidP="009B57FC">
      <w:pPr>
        <w:pStyle w:val="21"/>
        <w:spacing w:line="360" w:lineRule="auto"/>
        <w:rPr>
          <w:sz w:val="28"/>
          <w:szCs w:val="28"/>
        </w:rPr>
      </w:pPr>
      <w:r w:rsidRPr="00123E19">
        <w:rPr>
          <w:sz w:val="28"/>
          <w:szCs w:val="28"/>
        </w:rPr>
        <w:t>3. Поста</w:t>
      </w:r>
      <w:r w:rsidR="00123E19" w:rsidRPr="00123E19">
        <w:rPr>
          <w:sz w:val="28"/>
          <w:szCs w:val="28"/>
        </w:rPr>
        <w:t xml:space="preserve">новление Администрации </w:t>
      </w:r>
      <w:r w:rsidR="00521D1A">
        <w:rPr>
          <w:sz w:val="28"/>
          <w:szCs w:val="28"/>
        </w:rPr>
        <w:t>Серпухов</w:t>
      </w:r>
      <w:r w:rsidR="00123E19" w:rsidRPr="00123E19">
        <w:rPr>
          <w:sz w:val="28"/>
          <w:szCs w:val="28"/>
        </w:rPr>
        <w:t xml:space="preserve">а </w:t>
      </w:r>
      <w:r w:rsidRPr="00123E19">
        <w:rPr>
          <w:sz w:val="28"/>
          <w:szCs w:val="28"/>
        </w:rPr>
        <w:t xml:space="preserve">от 11 марта 1996 г. N 82 «Об утверждении программы информатизации органов управления </w:t>
      </w:r>
      <w:r w:rsidR="00123E19" w:rsidRPr="00123E19">
        <w:rPr>
          <w:sz w:val="28"/>
          <w:szCs w:val="28"/>
        </w:rPr>
        <w:t xml:space="preserve">Московской </w:t>
      </w:r>
      <w:r w:rsidRPr="00123E19">
        <w:rPr>
          <w:sz w:val="28"/>
          <w:szCs w:val="28"/>
        </w:rPr>
        <w:t>области».</w:t>
      </w:r>
    </w:p>
    <w:p w:rsidR="009B57FC" w:rsidRPr="00123E19" w:rsidRDefault="009B57FC" w:rsidP="009B57FC">
      <w:pPr>
        <w:pStyle w:val="21"/>
        <w:spacing w:line="360" w:lineRule="auto"/>
        <w:rPr>
          <w:sz w:val="28"/>
          <w:szCs w:val="28"/>
        </w:rPr>
      </w:pPr>
      <w:r w:rsidRPr="00123E19">
        <w:rPr>
          <w:sz w:val="28"/>
          <w:szCs w:val="28"/>
        </w:rPr>
        <w:t xml:space="preserve">4. Программа информатизации органов управления </w:t>
      </w:r>
      <w:r w:rsidR="00123E19" w:rsidRPr="00123E19">
        <w:rPr>
          <w:sz w:val="28"/>
          <w:szCs w:val="28"/>
        </w:rPr>
        <w:t xml:space="preserve">Московской </w:t>
      </w:r>
      <w:r w:rsidRPr="00123E19">
        <w:rPr>
          <w:sz w:val="28"/>
          <w:szCs w:val="28"/>
        </w:rPr>
        <w:t>области. От 11.03.1996 г.</w:t>
      </w:r>
    </w:p>
    <w:p w:rsidR="009B57FC" w:rsidRPr="00123E19" w:rsidRDefault="009B57FC" w:rsidP="009B57FC">
      <w:pPr>
        <w:pStyle w:val="21"/>
        <w:spacing w:line="360" w:lineRule="auto"/>
        <w:rPr>
          <w:sz w:val="28"/>
          <w:szCs w:val="28"/>
        </w:rPr>
      </w:pPr>
      <w:r w:rsidRPr="00123E19">
        <w:rPr>
          <w:sz w:val="28"/>
          <w:szCs w:val="28"/>
        </w:rPr>
        <w:t>5. Распоряжение Администрации г.</w:t>
      </w:r>
      <w:r w:rsidR="00521D1A">
        <w:rPr>
          <w:sz w:val="28"/>
          <w:szCs w:val="28"/>
        </w:rPr>
        <w:t>Серпухов</w:t>
      </w:r>
      <w:r w:rsidR="00123E19" w:rsidRPr="00123E19">
        <w:rPr>
          <w:sz w:val="28"/>
          <w:szCs w:val="28"/>
        </w:rPr>
        <w:t>а</w:t>
      </w:r>
      <w:r w:rsidRPr="00123E19">
        <w:rPr>
          <w:sz w:val="28"/>
          <w:szCs w:val="28"/>
        </w:rPr>
        <w:t xml:space="preserve"> от 09.06.2000г №1802-р «Об упорядочении работ по информатизации органов местного самоуправления и муниципального хозяйства города </w:t>
      </w:r>
      <w:r w:rsidR="00521D1A">
        <w:rPr>
          <w:sz w:val="28"/>
          <w:szCs w:val="28"/>
        </w:rPr>
        <w:t>Серпухова</w:t>
      </w:r>
      <w:r w:rsidRPr="00123E19">
        <w:rPr>
          <w:sz w:val="28"/>
          <w:szCs w:val="28"/>
        </w:rPr>
        <w:t>».</w:t>
      </w:r>
    </w:p>
    <w:p w:rsidR="009B57FC" w:rsidRPr="00123E19" w:rsidRDefault="009B57FC" w:rsidP="009B57FC">
      <w:pPr>
        <w:pStyle w:val="21"/>
        <w:spacing w:line="360" w:lineRule="auto"/>
        <w:rPr>
          <w:sz w:val="28"/>
          <w:szCs w:val="28"/>
        </w:rPr>
      </w:pPr>
      <w:r w:rsidRPr="00123E19">
        <w:rPr>
          <w:sz w:val="28"/>
          <w:szCs w:val="28"/>
        </w:rPr>
        <w:t xml:space="preserve">6. Программа информатизации местных органов самоуправления и муниципального хозяйства города </w:t>
      </w:r>
      <w:r w:rsidR="00521D1A">
        <w:rPr>
          <w:sz w:val="28"/>
          <w:szCs w:val="28"/>
        </w:rPr>
        <w:t>Серпухов</w:t>
      </w:r>
      <w:r w:rsidR="00123E19" w:rsidRPr="00123E19">
        <w:rPr>
          <w:sz w:val="28"/>
          <w:szCs w:val="28"/>
        </w:rPr>
        <w:t xml:space="preserve">а </w:t>
      </w:r>
      <w:r w:rsidRPr="00123E19">
        <w:rPr>
          <w:sz w:val="28"/>
          <w:szCs w:val="28"/>
        </w:rPr>
        <w:t>на 2000-2003 год.</w:t>
      </w:r>
    </w:p>
    <w:p w:rsidR="009B57FC" w:rsidRPr="00123E19" w:rsidRDefault="009B57FC" w:rsidP="009B57FC">
      <w:pPr>
        <w:pStyle w:val="21"/>
        <w:spacing w:line="360" w:lineRule="auto"/>
        <w:rPr>
          <w:sz w:val="28"/>
          <w:szCs w:val="28"/>
        </w:rPr>
      </w:pPr>
      <w:r w:rsidRPr="00123E19">
        <w:rPr>
          <w:sz w:val="28"/>
          <w:szCs w:val="28"/>
        </w:rPr>
        <w:t xml:space="preserve">7. Концепция информатизации органов местного самоуправления и муниципального хозяйства города </w:t>
      </w:r>
      <w:r w:rsidR="00521D1A">
        <w:rPr>
          <w:sz w:val="28"/>
          <w:szCs w:val="28"/>
        </w:rPr>
        <w:t>Серпухов</w:t>
      </w:r>
      <w:r w:rsidR="00123E19" w:rsidRPr="00123E19">
        <w:rPr>
          <w:sz w:val="28"/>
          <w:szCs w:val="28"/>
        </w:rPr>
        <w:t>а</w:t>
      </w:r>
      <w:r w:rsidRPr="00123E19">
        <w:rPr>
          <w:sz w:val="28"/>
          <w:szCs w:val="28"/>
        </w:rPr>
        <w:t>.</w:t>
      </w:r>
    </w:p>
    <w:p w:rsidR="009B57FC" w:rsidRPr="00123E19" w:rsidRDefault="009B57FC" w:rsidP="009B57FC">
      <w:pPr>
        <w:pStyle w:val="21"/>
        <w:spacing w:line="360" w:lineRule="auto"/>
        <w:rPr>
          <w:sz w:val="28"/>
          <w:szCs w:val="28"/>
        </w:rPr>
      </w:pPr>
      <w:r w:rsidRPr="00123E19">
        <w:rPr>
          <w:sz w:val="28"/>
          <w:szCs w:val="28"/>
        </w:rPr>
        <w:t>8. Г.В.Атаманчук. Государственное управление. М., 2000.</w:t>
      </w:r>
    </w:p>
    <w:p w:rsidR="009B57FC" w:rsidRPr="00123E19" w:rsidRDefault="009B57FC" w:rsidP="009B57FC">
      <w:pPr>
        <w:pStyle w:val="21"/>
        <w:spacing w:line="360" w:lineRule="auto"/>
        <w:rPr>
          <w:sz w:val="28"/>
          <w:szCs w:val="28"/>
        </w:rPr>
      </w:pPr>
      <w:r w:rsidRPr="00123E19">
        <w:rPr>
          <w:sz w:val="28"/>
          <w:szCs w:val="28"/>
        </w:rPr>
        <w:t>9. В.А.Никитов и др. Информационное обеспечение муниципального управления. М., 2000.</w:t>
      </w:r>
    </w:p>
    <w:p w:rsidR="009B57FC" w:rsidRPr="00123E19" w:rsidRDefault="009B57FC" w:rsidP="009B57FC">
      <w:pPr>
        <w:pStyle w:val="21"/>
        <w:spacing w:line="360" w:lineRule="auto"/>
        <w:rPr>
          <w:sz w:val="28"/>
          <w:szCs w:val="28"/>
        </w:rPr>
      </w:pPr>
      <w:r w:rsidRPr="00123E19">
        <w:rPr>
          <w:sz w:val="28"/>
          <w:szCs w:val="28"/>
        </w:rPr>
        <w:t>10. Воробьева И.А. Информационное обеспечение государственного регулирования социальной сферы. Проблемы социального управления: методология, теория, практика. Н.Н., 1998.</w:t>
      </w:r>
    </w:p>
    <w:p w:rsidR="009B57FC" w:rsidRPr="00123E19" w:rsidRDefault="009B57FC" w:rsidP="009B57FC">
      <w:pPr>
        <w:pStyle w:val="21"/>
        <w:spacing w:line="360" w:lineRule="auto"/>
        <w:rPr>
          <w:sz w:val="28"/>
          <w:szCs w:val="28"/>
        </w:rPr>
      </w:pPr>
      <w:r w:rsidRPr="00123E19">
        <w:rPr>
          <w:sz w:val="28"/>
          <w:szCs w:val="28"/>
        </w:rPr>
        <w:t>11. Петухов В.И. Информационная технология: к определению понятий. Н.Н., 1998.</w:t>
      </w:r>
    </w:p>
    <w:p w:rsidR="009B57FC" w:rsidRPr="00123E19" w:rsidRDefault="00D763B5" w:rsidP="009B57FC">
      <w:pPr>
        <w:pStyle w:val="21"/>
        <w:spacing w:line="360" w:lineRule="auto"/>
        <w:rPr>
          <w:sz w:val="28"/>
          <w:szCs w:val="28"/>
        </w:rPr>
      </w:pPr>
      <w:r>
        <w:rPr>
          <w:sz w:val="28"/>
          <w:szCs w:val="28"/>
        </w:rPr>
        <w:t>12</w:t>
      </w:r>
      <w:r w:rsidR="009B57FC" w:rsidRPr="00123E19">
        <w:rPr>
          <w:sz w:val="28"/>
          <w:szCs w:val="28"/>
        </w:rPr>
        <w:t>. Демьяненко А.Н., Обушенков А.Л. Муниципальное управление. Н.Н., 1998.</w:t>
      </w:r>
    </w:p>
    <w:p w:rsidR="00501666" w:rsidRPr="00123E19" w:rsidRDefault="00501666" w:rsidP="00123E19">
      <w:pPr>
        <w:pStyle w:val="21"/>
        <w:spacing w:line="360" w:lineRule="auto"/>
        <w:rPr>
          <w:sz w:val="28"/>
          <w:szCs w:val="28"/>
        </w:rPr>
      </w:pPr>
      <w:bookmarkStart w:id="7" w:name="_GoBack"/>
      <w:bookmarkEnd w:id="7"/>
    </w:p>
    <w:sectPr w:rsidR="00501666" w:rsidRPr="00123E19" w:rsidSect="00F26D92">
      <w:footerReference w:type="even" r:id="rId26"/>
      <w:footerReference w:type="default" r:id="rId27"/>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CD" w:rsidRDefault="005067CD">
      <w:r>
        <w:separator/>
      </w:r>
    </w:p>
  </w:endnote>
  <w:endnote w:type="continuationSeparator" w:id="0">
    <w:p w:rsidR="005067CD" w:rsidRDefault="005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CC"/>
    <w:family w:val="script"/>
    <w:pitch w:val="variable"/>
    <w:sig w:usb0="00000287" w:usb1="40000013"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D92" w:rsidRDefault="00F26D92" w:rsidP="00F26D9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26D92" w:rsidRDefault="00F26D92" w:rsidP="00F26D9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D92" w:rsidRDefault="00F26D92" w:rsidP="00F26D9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67CD">
      <w:rPr>
        <w:rStyle w:val="a8"/>
        <w:noProof/>
      </w:rPr>
      <w:t>2</w:t>
    </w:r>
    <w:r>
      <w:rPr>
        <w:rStyle w:val="a8"/>
      </w:rPr>
      <w:fldChar w:fldCharType="end"/>
    </w:r>
  </w:p>
  <w:p w:rsidR="00F26D92" w:rsidRDefault="00F26D92" w:rsidP="00F26D9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CD" w:rsidRDefault="005067CD">
      <w:r>
        <w:separator/>
      </w:r>
    </w:p>
  </w:footnote>
  <w:footnote w:type="continuationSeparator" w:id="0">
    <w:p w:rsidR="005067CD" w:rsidRDefault="00506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832A2"/>
    <w:multiLevelType w:val="hybridMultilevel"/>
    <w:tmpl w:val="549AEF5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
    <w:nsid w:val="3DF93717"/>
    <w:multiLevelType w:val="hybridMultilevel"/>
    <w:tmpl w:val="2A94DCAE"/>
    <w:lvl w:ilvl="0" w:tplc="1A2663E8">
      <w:start w:val="1"/>
      <w:numFmt w:val="decimal"/>
      <w:lvlText w:val="%1."/>
      <w:lvlJc w:val="left"/>
      <w:pPr>
        <w:tabs>
          <w:tab w:val="num" w:pos="851"/>
        </w:tabs>
        <w:ind w:left="0" w:firstLine="567"/>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BC0BEA"/>
    <w:multiLevelType w:val="multilevel"/>
    <w:tmpl w:val="417C9D6C"/>
    <w:lvl w:ilvl="0">
      <w:start w:val="2"/>
      <w:numFmt w:val="decimal"/>
      <w:lvlText w:val="%1"/>
      <w:lvlJc w:val="left"/>
      <w:pPr>
        <w:tabs>
          <w:tab w:val="num" w:pos="675"/>
        </w:tabs>
        <w:ind w:left="675" w:hanging="675"/>
      </w:pPr>
      <w:rPr>
        <w:rFonts w:hint="default"/>
        <w:sz w:val="24"/>
        <w:u w:val="none"/>
      </w:rPr>
    </w:lvl>
    <w:lvl w:ilvl="1">
      <w:start w:val="1"/>
      <w:numFmt w:val="decimal"/>
      <w:lvlText w:val="%1.%2"/>
      <w:lvlJc w:val="left"/>
      <w:pPr>
        <w:tabs>
          <w:tab w:val="num" w:pos="675"/>
        </w:tabs>
        <w:ind w:left="675" w:hanging="675"/>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080"/>
        </w:tabs>
        <w:ind w:left="1080" w:hanging="1080"/>
      </w:pPr>
      <w:rPr>
        <w:rFonts w:hint="default"/>
        <w:sz w:val="24"/>
        <w:u w:val="none"/>
      </w:rPr>
    </w:lvl>
    <w:lvl w:ilvl="5">
      <w:start w:val="1"/>
      <w:numFmt w:val="decimal"/>
      <w:lvlText w:val="%1.%2.%3.%4.%5.%6"/>
      <w:lvlJc w:val="left"/>
      <w:pPr>
        <w:tabs>
          <w:tab w:val="num" w:pos="1440"/>
        </w:tabs>
        <w:ind w:left="1440" w:hanging="1440"/>
      </w:pPr>
      <w:rPr>
        <w:rFonts w:hint="default"/>
        <w:sz w:val="24"/>
        <w:u w:val="none"/>
      </w:rPr>
    </w:lvl>
    <w:lvl w:ilvl="6">
      <w:start w:val="1"/>
      <w:numFmt w:val="decimal"/>
      <w:lvlText w:val="%1.%2.%3.%4.%5.%6.%7"/>
      <w:lvlJc w:val="left"/>
      <w:pPr>
        <w:tabs>
          <w:tab w:val="num" w:pos="1440"/>
        </w:tabs>
        <w:ind w:left="1440" w:hanging="1440"/>
      </w:pPr>
      <w:rPr>
        <w:rFonts w:hint="default"/>
        <w:sz w:val="24"/>
        <w:u w:val="none"/>
      </w:rPr>
    </w:lvl>
    <w:lvl w:ilvl="7">
      <w:start w:val="1"/>
      <w:numFmt w:val="decimal"/>
      <w:lvlText w:val="%1.%2.%3.%4.%5.%6.%7.%8"/>
      <w:lvlJc w:val="left"/>
      <w:pPr>
        <w:tabs>
          <w:tab w:val="num" w:pos="1800"/>
        </w:tabs>
        <w:ind w:left="1800" w:hanging="1800"/>
      </w:pPr>
      <w:rPr>
        <w:rFonts w:hint="default"/>
        <w:sz w:val="24"/>
        <w:u w:val="none"/>
      </w:rPr>
    </w:lvl>
    <w:lvl w:ilvl="8">
      <w:start w:val="1"/>
      <w:numFmt w:val="decimal"/>
      <w:lvlText w:val="%1.%2.%3.%4.%5.%6.%7.%8.%9"/>
      <w:lvlJc w:val="left"/>
      <w:pPr>
        <w:tabs>
          <w:tab w:val="num" w:pos="1800"/>
        </w:tabs>
        <w:ind w:left="1800" w:hanging="1800"/>
      </w:pPr>
      <w:rPr>
        <w:rFonts w:hint="default"/>
        <w:sz w:val="24"/>
        <w:u w:val="none"/>
      </w:rPr>
    </w:lvl>
  </w:abstractNum>
  <w:abstractNum w:abstractNumId="3">
    <w:nsid w:val="4C953560"/>
    <w:multiLevelType w:val="multilevel"/>
    <w:tmpl w:val="B2F28D8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FAB1A99"/>
    <w:multiLevelType w:val="hybridMultilevel"/>
    <w:tmpl w:val="49C43E26"/>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5">
    <w:nsid w:val="58FA4114"/>
    <w:multiLevelType w:val="hybridMultilevel"/>
    <w:tmpl w:val="44D62760"/>
    <w:lvl w:ilvl="0" w:tplc="B72EDD9C">
      <w:start w:val="1"/>
      <w:numFmt w:val="decimal"/>
      <w:lvlText w:val="%1"/>
      <w:lvlJc w:val="left"/>
      <w:pPr>
        <w:tabs>
          <w:tab w:val="num" w:pos="435"/>
        </w:tabs>
        <w:ind w:left="435" w:hanging="360"/>
      </w:pPr>
      <w:rPr>
        <w:rFonts w:ascii="Times New Roman" w:hAnsi="Times New Roman" w:cs="Times New Roman" w:hint="default"/>
        <w:b w:val="0"/>
        <w:color w:val="auto"/>
        <w:sz w:val="28"/>
        <w:u w:val="none"/>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599A307D"/>
    <w:multiLevelType w:val="hybridMultilevel"/>
    <w:tmpl w:val="D708E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A764E2"/>
    <w:multiLevelType w:val="multilevel"/>
    <w:tmpl w:val="21E00EAC"/>
    <w:lvl w:ilvl="0">
      <w:start w:val="1"/>
      <w:numFmt w:val="decimal"/>
      <w:lvlText w:val="%1."/>
      <w:lvlJc w:val="left"/>
      <w:pPr>
        <w:tabs>
          <w:tab w:val="num" w:pos="720"/>
        </w:tabs>
        <w:ind w:left="720" w:hanging="360"/>
      </w:pPr>
      <w:rPr>
        <w:rFonts w:ascii="Times New Roman" w:hAnsi="Times New Roman" w:cs="Times New Roman" w:hint="default"/>
        <w:b w:val="0"/>
        <w:color w:val="auto"/>
        <w:sz w:val="28"/>
        <w:u w:val="none"/>
      </w:rPr>
    </w:lvl>
    <w:lvl w:ilvl="1">
      <w:start w:val="1"/>
      <w:numFmt w:val="decimal"/>
      <w:isLgl/>
      <w:lvlText w:val="%1.%2"/>
      <w:lvlJc w:val="left"/>
      <w:pPr>
        <w:tabs>
          <w:tab w:val="num" w:pos="1335"/>
        </w:tabs>
        <w:ind w:left="1335" w:hanging="615"/>
      </w:pPr>
      <w:rPr>
        <w:rFonts w:hint="default"/>
        <w:u w:val="none"/>
      </w:rPr>
    </w:lvl>
    <w:lvl w:ilvl="2">
      <w:start w:val="1"/>
      <w:numFmt w:val="decimal"/>
      <w:isLgl/>
      <w:lvlText w:val="%1.%2.%3"/>
      <w:lvlJc w:val="left"/>
      <w:pPr>
        <w:tabs>
          <w:tab w:val="num" w:pos="1800"/>
        </w:tabs>
        <w:ind w:left="1800" w:hanging="720"/>
      </w:pPr>
      <w:rPr>
        <w:rFonts w:hint="default"/>
        <w:u w:val="none"/>
      </w:rPr>
    </w:lvl>
    <w:lvl w:ilvl="3">
      <w:start w:val="1"/>
      <w:numFmt w:val="decimal"/>
      <w:isLgl/>
      <w:lvlText w:val="%1.%2.%3.%4"/>
      <w:lvlJc w:val="left"/>
      <w:pPr>
        <w:tabs>
          <w:tab w:val="num" w:pos="2520"/>
        </w:tabs>
        <w:ind w:left="2520" w:hanging="1080"/>
      </w:pPr>
      <w:rPr>
        <w:rFonts w:hint="default"/>
        <w:u w:val="none"/>
      </w:rPr>
    </w:lvl>
    <w:lvl w:ilvl="4">
      <w:start w:val="1"/>
      <w:numFmt w:val="decimal"/>
      <w:isLgl/>
      <w:lvlText w:val="%1.%2.%3.%4.%5"/>
      <w:lvlJc w:val="left"/>
      <w:pPr>
        <w:tabs>
          <w:tab w:val="num" w:pos="2880"/>
        </w:tabs>
        <w:ind w:left="2880" w:hanging="1080"/>
      </w:pPr>
      <w:rPr>
        <w:rFonts w:hint="default"/>
        <w:u w:val="none"/>
      </w:rPr>
    </w:lvl>
    <w:lvl w:ilvl="5">
      <w:start w:val="1"/>
      <w:numFmt w:val="decimal"/>
      <w:isLgl/>
      <w:lvlText w:val="%1.%2.%3.%4.%5.%6"/>
      <w:lvlJc w:val="left"/>
      <w:pPr>
        <w:tabs>
          <w:tab w:val="num" w:pos="3600"/>
        </w:tabs>
        <w:ind w:left="3600" w:hanging="1440"/>
      </w:pPr>
      <w:rPr>
        <w:rFonts w:hint="default"/>
        <w:u w:val="none"/>
      </w:rPr>
    </w:lvl>
    <w:lvl w:ilvl="6">
      <w:start w:val="1"/>
      <w:numFmt w:val="decimal"/>
      <w:isLgl/>
      <w:lvlText w:val="%1.%2.%3.%4.%5.%6.%7"/>
      <w:lvlJc w:val="left"/>
      <w:pPr>
        <w:tabs>
          <w:tab w:val="num" w:pos="3960"/>
        </w:tabs>
        <w:ind w:left="3960" w:hanging="1440"/>
      </w:pPr>
      <w:rPr>
        <w:rFonts w:hint="default"/>
        <w:u w:val="none"/>
      </w:rPr>
    </w:lvl>
    <w:lvl w:ilvl="7">
      <w:start w:val="1"/>
      <w:numFmt w:val="decimal"/>
      <w:isLgl/>
      <w:lvlText w:val="%1.%2.%3.%4.%5.%6.%7.%8"/>
      <w:lvlJc w:val="left"/>
      <w:pPr>
        <w:tabs>
          <w:tab w:val="num" w:pos="4680"/>
        </w:tabs>
        <w:ind w:left="4680" w:hanging="1800"/>
      </w:pPr>
      <w:rPr>
        <w:rFonts w:hint="default"/>
        <w:u w:val="none"/>
      </w:rPr>
    </w:lvl>
    <w:lvl w:ilvl="8">
      <w:start w:val="1"/>
      <w:numFmt w:val="decimal"/>
      <w:isLgl/>
      <w:lvlText w:val="%1.%2.%3.%4.%5.%6.%7.%8.%9"/>
      <w:lvlJc w:val="left"/>
      <w:pPr>
        <w:tabs>
          <w:tab w:val="num" w:pos="5400"/>
        </w:tabs>
        <w:ind w:left="5400" w:hanging="2160"/>
      </w:pPr>
      <w:rPr>
        <w:rFonts w:hint="default"/>
        <w:u w:val="none"/>
      </w:rPr>
    </w:lvl>
  </w:abstractNum>
  <w:abstractNum w:abstractNumId="8">
    <w:nsid w:val="746F176B"/>
    <w:multiLevelType w:val="hybridMultilevel"/>
    <w:tmpl w:val="3FD2AC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2E26D2"/>
    <w:multiLevelType w:val="multilevel"/>
    <w:tmpl w:val="EA22A48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93E1AE1"/>
    <w:multiLevelType w:val="hybridMultilevel"/>
    <w:tmpl w:val="B06244C4"/>
    <w:lvl w:ilvl="0" w:tplc="7DF0F536">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6"/>
  </w:num>
  <w:num w:numId="2">
    <w:abstractNumId w:val="1"/>
  </w:num>
  <w:num w:numId="3">
    <w:abstractNumId w:val="0"/>
  </w:num>
  <w:num w:numId="4">
    <w:abstractNumId w:val="4"/>
  </w:num>
  <w:num w:numId="5">
    <w:abstractNumId w:val="3"/>
  </w:num>
  <w:num w:numId="6">
    <w:abstractNumId w:val="10"/>
  </w:num>
  <w:num w:numId="7">
    <w:abstractNumId w:val="9"/>
  </w:num>
  <w:num w:numId="8">
    <w:abstractNumId w:val="8"/>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439"/>
    <w:rsid w:val="000050C2"/>
    <w:rsid w:val="0002649B"/>
    <w:rsid w:val="00075DCC"/>
    <w:rsid w:val="000B7375"/>
    <w:rsid w:val="00123E19"/>
    <w:rsid w:val="00146B51"/>
    <w:rsid w:val="00151796"/>
    <w:rsid w:val="001A5392"/>
    <w:rsid w:val="001E2FD5"/>
    <w:rsid w:val="001F4766"/>
    <w:rsid w:val="00217122"/>
    <w:rsid w:val="0025386C"/>
    <w:rsid w:val="002A7F10"/>
    <w:rsid w:val="002F0295"/>
    <w:rsid w:val="002F4C5F"/>
    <w:rsid w:val="004876D9"/>
    <w:rsid w:val="004A33CC"/>
    <w:rsid w:val="004B3295"/>
    <w:rsid w:val="004C7CDD"/>
    <w:rsid w:val="00501666"/>
    <w:rsid w:val="005067CD"/>
    <w:rsid w:val="005068AB"/>
    <w:rsid w:val="00521D1A"/>
    <w:rsid w:val="00615429"/>
    <w:rsid w:val="00623453"/>
    <w:rsid w:val="0065242F"/>
    <w:rsid w:val="006A687D"/>
    <w:rsid w:val="0098589F"/>
    <w:rsid w:val="009B2547"/>
    <w:rsid w:val="009B57FC"/>
    <w:rsid w:val="009F3FDB"/>
    <w:rsid w:val="00AF6E59"/>
    <w:rsid w:val="00B73CBB"/>
    <w:rsid w:val="00C66AC1"/>
    <w:rsid w:val="00CC23BA"/>
    <w:rsid w:val="00CE6412"/>
    <w:rsid w:val="00D35871"/>
    <w:rsid w:val="00D763B5"/>
    <w:rsid w:val="00E067F4"/>
    <w:rsid w:val="00E124E0"/>
    <w:rsid w:val="00F03439"/>
    <w:rsid w:val="00F26D92"/>
    <w:rsid w:val="00FA3FA0"/>
    <w:rsid w:val="00FB1AD7"/>
    <w:rsid w:val="00FD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EA89A44-AEDE-4B38-87F6-04BE5F19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439"/>
    <w:rPr>
      <w:sz w:val="24"/>
      <w:szCs w:val="24"/>
    </w:rPr>
  </w:style>
  <w:style w:type="paragraph" w:styleId="1">
    <w:name w:val="heading 1"/>
    <w:basedOn w:val="a"/>
    <w:next w:val="a"/>
    <w:qFormat/>
    <w:rsid w:val="00501666"/>
    <w:pPr>
      <w:keepNext/>
      <w:spacing w:before="240" w:after="60"/>
      <w:outlineLvl w:val="0"/>
    </w:pPr>
    <w:rPr>
      <w:rFonts w:ascii="Arial" w:hAnsi="Arial" w:cs="Arial"/>
      <w:b/>
      <w:bCs/>
      <w:kern w:val="32"/>
      <w:sz w:val="32"/>
      <w:szCs w:val="32"/>
    </w:rPr>
  </w:style>
  <w:style w:type="paragraph" w:styleId="7">
    <w:name w:val="heading 7"/>
    <w:basedOn w:val="a"/>
    <w:next w:val="a"/>
    <w:qFormat/>
    <w:rsid w:val="004B329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F03439"/>
    <w:pPr>
      <w:spacing w:before="120"/>
    </w:pPr>
    <w:rPr>
      <w:b/>
      <w:bCs/>
      <w:i/>
      <w:iCs/>
    </w:rPr>
  </w:style>
  <w:style w:type="paragraph" w:styleId="2">
    <w:name w:val="toc 2"/>
    <w:basedOn w:val="a"/>
    <w:next w:val="a"/>
    <w:autoRedefine/>
    <w:rsid w:val="00F03439"/>
    <w:pPr>
      <w:spacing w:before="120"/>
      <w:ind w:left="240"/>
    </w:pPr>
    <w:rPr>
      <w:b/>
      <w:bCs/>
      <w:sz w:val="22"/>
      <w:szCs w:val="22"/>
    </w:rPr>
  </w:style>
  <w:style w:type="paragraph" w:styleId="3">
    <w:name w:val="toc 3"/>
    <w:basedOn w:val="a"/>
    <w:next w:val="a"/>
    <w:autoRedefine/>
    <w:rsid w:val="00F03439"/>
    <w:pPr>
      <w:ind w:left="480"/>
    </w:pPr>
    <w:rPr>
      <w:sz w:val="20"/>
      <w:szCs w:val="20"/>
    </w:rPr>
  </w:style>
  <w:style w:type="character" w:styleId="a3">
    <w:name w:val="Hyperlink"/>
    <w:basedOn w:val="a0"/>
    <w:rsid w:val="00F03439"/>
    <w:rPr>
      <w:color w:val="0000FF"/>
      <w:u w:val="single"/>
    </w:rPr>
  </w:style>
  <w:style w:type="paragraph" w:styleId="a4">
    <w:name w:val="Normal (Web)"/>
    <w:basedOn w:val="a"/>
    <w:rsid w:val="00501666"/>
    <w:pPr>
      <w:spacing w:before="100" w:beforeAutospacing="1" w:after="100" w:afterAutospacing="1"/>
    </w:pPr>
    <w:rPr>
      <w:rFonts w:ascii="Courier New" w:hAnsi="Courier New" w:cs="Courier New"/>
      <w:color w:val="000000"/>
      <w:sz w:val="21"/>
      <w:szCs w:val="21"/>
    </w:rPr>
  </w:style>
  <w:style w:type="paragraph" w:styleId="20">
    <w:name w:val="Body Text Indent 2"/>
    <w:basedOn w:val="a"/>
    <w:rsid w:val="00501666"/>
    <w:pPr>
      <w:spacing w:line="360" w:lineRule="auto"/>
      <w:ind w:firstLine="360"/>
      <w:jc w:val="both"/>
    </w:pPr>
    <w:rPr>
      <w:sz w:val="28"/>
    </w:rPr>
  </w:style>
  <w:style w:type="paragraph" w:styleId="21">
    <w:name w:val="Body Text 2"/>
    <w:basedOn w:val="a"/>
    <w:rsid w:val="00501666"/>
    <w:pPr>
      <w:spacing w:after="120" w:line="480" w:lineRule="auto"/>
    </w:pPr>
  </w:style>
  <w:style w:type="paragraph" w:styleId="a5">
    <w:name w:val="List Paragraph"/>
    <w:basedOn w:val="a"/>
    <w:qFormat/>
    <w:rsid w:val="00501666"/>
    <w:pPr>
      <w:spacing w:after="200" w:line="276" w:lineRule="auto"/>
      <w:ind w:left="720"/>
      <w:contextualSpacing/>
    </w:pPr>
    <w:rPr>
      <w:rFonts w:ascii="Calibri" w:eastAsia="Calibri" w:hAnsi="Calibri"/>
      <w:sz w:val="22"/>
      <w:szCs w:val="22"/>
      <w:lang w:eastAsia="en-US"/>
    </w:rPr>
  </w:style>
  <w:style w:type="paragraph" w:styleId="a6">
    <w:name w:val="Body Text"/>
    <w:basedOn w:val="a"/>
    <w:rsid w:val="00FB1AD7"/>
    <w:pPr>
      <w:spacing w:after="120"/>
    </w:pPr>
  </w:style>
  <w:style w:type="paragraph" w:styleId="a7">
    <w:name w:val="footer"/>
    <w:basedOn w:val="a"/>
    <w:rsid w:val="00F26D92"/>
    <w:pPr>
      <w:tabs>
        <w:tab w:val="center" w:pos="4677"/>
        <w:tab w:val="right" w:pos="9355"/>
      </w:tabs>
    </w:pPr>
  </w:style>
  <w:style w:type="character" w:styleId="a8">
    <w:name w:val="page number"/>
    <w:basedOn w:val="a0"/>
    <w:rsid w:val="00F2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silievaa.narod.ru/mu/diplom/5.htm" TargetMode="External"/><Relationship Id="rId13" Type="http://schemas.openxmlformats.org/officeDocument/2006/relationships/hyperlink" Target="http://vasilievaa.narod.ru/mu/diplom/5.htm" TargetMode="External"/><Relationship Id="rId18" Type="http://schemas.openxmlformats.org/officeDocument/2006/relationships/hyperlink" Target="http://vasilievaa.narod.ru/mu/diplom/5.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vasilievaa.narod.ru/mu/diplom/5.htm" TargetMode="External"/><Relationship Id="rId12" Type="http://schemas.openxmlformats.org/officeDocument/2006/relationships/hyperlink" Target="http://vasilievaa.narod.ru/mu/diplom/5.htm" TargetMode="External"/><Relationship Id="rId17" Type="http://schemas.openxmlformats.org/officeDocument/2006/relationships/hyperlink" Target="http://vasilievaa.narod.ru/mu/diplom/5.htm" TargetMode="External"/><Relationship Id="rId25" Type="http://schemas.openxmlformats.org/officeDocument/2006/relationships/hyperlink" Target="http://vasilievaa.narod.ru/mu/diplom/5.htm" TargetMode="External"/><Relationship Id="rId2" Type="http://schemas.openxmlformats.org/officeDocument/2006/relationships/styles" Target="styles.xml"/><Relationship Id="rId16" Type="http://schemas.openxmlformats.org/officeDocument/2006/relationships/hyperlink" Target="http://vasilievaa.narod.ru/mu/diplom/5.htm" TargetMode="External"/><Relationship Id="rId20" Type="http://schemas.openxmlformats.org/officeDocument/2006/relationships/hyperlink" Target="http://vasilievaa.narod.ru/mu/diplom/5.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silievaa.narod.ru/mu/diplom/5.htm"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vasilievaa.narod.ru/mu/diplom/5.htm" TargetMode="External"/><Relationship Id="rId23" Type="http://schemas.openxmlformats.org/officeDocument/2006/relationships/hyperlink" Target="http://vasilievaa.narod.ru/mu/diplom/5.htm" TargetMode="External"/><Relationship Id="rId28" Type="http://schemas.openxmlformats.org/officeDocument/2006/relationships/fontTable" Target="fontTable.xml"/><Relationship Id="rId10" Type="http://schemas.openxmlformats.org/officeDocument/2006/relationships/hyperlink" Target="http://vasilievaa.narod.ru/mu/diplom/5.htm" TargetMode="External"/><Relationship Id="rId19" Type="http://schemas.openxmlformats.org/officeDocument/2006/relationships/hyperlink" Target="http://vasilievaa.narod.ru/mu/diplom/5.htm" TargetMode="External"/><Relationship Id="rId4" Type="http://schemas.openxmlformats.org/officeDocument/2006/relationships/webSettings" Target="webSettings.xml"/><Relationship Id="rId9" Type="http://schemas.openxmlformats.org/officeDocument/2006/relationships/hyperlink" Target="http://vasilievaa.narod.ru/mu/diplom/5.htm" TargetMode="External"/><Relationship Id="rId14" Type="http://schemas.openxmlformats.org/officeDocument/2006/relationships/hyperlink" Target="http://vasilievaa.narod.ru/mu/diplom/5.htm" TargetMode="External"/><Relationship Id="rId22" Type="http://schemas.openxmlformats.org/officeDocument/2006/relationships/image" Target="media/image2.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9867</Words>
  <Characters>56244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65980</CharactersWithSpaces>
  <SharedDoc>false</SharedDoc>
  <HLinks>
    <vt:vector size="102" baseType="variant">
      <vt:variant>
        <vt:i4>262163</vt:i4>
      </vt:variant>
      <vt:variant>
        <vt:i4>51</vt:i4>
      </vt:variant>
      <vt:variant>
        <vt:i4>0</vt:i4>
      </vt:variant>
      <vt:variant>
        <vt:i4>5</vt:i4>
      </vt:variant>
      <vt:variant>
        <vt:lpwstr>http://vasilievaa.narod.ru/mu/diplom/5.htm</vt:lpwstr>
      </vt:variant>
      <vt:variant>
        <vt:lpwstr>_Toc516026842#_Toc516026842</vt:lpwstr>
      </vt:variant>
      <vt:variant>
        <vt:i4>262168</vt:i4>
      </vt:variant>
      <vt:variant>
        <vt:i4>48</vt:i4>
      </vt:variant>
      <vt:variant>
        <vt:i4>0</vt:i4>
      </vt:variant>
      <vt:variant>
        <vt:i4>5</vt:i4>
      </vt:variant>
      <vt:variant>
        <vt:lpwstr>http://vasilievaa.narod.ru/mu/diplom/5.htm</vt:lpwstr>
      </vt:variant>
      <vt:variant>
        <vt:lpwstr>_Toc516026839#_Toc516026839</vt:lpwstr>
      </vt:variant>
      <vt:variant>
        <vt:i4>262166</vt:i4>
      </vt:variant>
      <vt:variant>
        <vt:i4>39</vt:i4>
      </vt:variant>
      <vt:variant>
        <vt:i4>0</vt:i4>
      </vt:variant>
      <vt:variant>
        <vt:i4>5</vt:i4>
      </vt:variant>
      <vt:variant>
        <vt:lpwstr>http://vasilievaa.narod.ru/mu/diplom/5.htm</vt:lpwstr>
      </vt:variant>
      <vt:variant>
        <vt:lpwstr>_Toc516026837#_Toc516026837</vt:lpwstr>
      </vt:variant>
      <vt:variant>
        <vt:i4>262167</vt:i4>
      </vt:variant>
      <vt:variant>
        <vt:i4>36</vt:i4>
      </vt:variant>
      <vt:variant>
        <vt:i4>0</vt:i4>
      </vt:variant>
      <vt:variant>
        <vt:i4>5</vt:i4>
      </vt:variant>
      <vt:variant>
        <vt:lpwstr>http://vasilievaa.narod.ru/mu/diplom/5.htm</vt:lpwstr>
      </vt:variant>
      <vt:variant>
        <vt:lpwstr>_Toc516026836#_Toc516026836</vt:lpwstr>
      </vt:variant>
      <vt:variant>
        <vt:i4>262167</vt:i4>
      </vt:variant>
      <vt:variant>
        <vt:i4>33</vt:i4>
      </vt:variant>
      <vt:variant>
        <vt:i4>0</vt:i4>
      </vt:variant>
      <vt:variant>
        <vt:i4>5</vt:i4>
      </vt:variant>
      <vt:variant>
        <vt:lpwstr>http://vasilievaa.narod.ru/mu/diplom/5.htm</vt:lpwstr>
      </vt:variant>
      <vt:variant>
        <vt:lpwstr>_Toc516026846#_Toc516026846</vt:lpwstr>
      </vt:variant>
      <vt:variant>
        <vt:i4>262164</vt:i4>
      </vt:variant>
      <vt:variant>
        <vt:i4>30</vt:i4>
      </vt:variant>
      <vt:variant>
        <vt:i4>0</vt:i4>
      </vt:variant>
      <vt:variant>
        <vt:i4>5</vt:i4>
      </vt:variant>
      <vt:variant>
        <vt:lpwstr>http://vasilievaa.narod.ru/mu/diplom/5.htm</vt:lpwstr>
      </vt:variant>
      <vt:variant>
        <vt:lpwstr>_Toc516026845#_Toc516026845</vt:lpwstr>
      </vt:variant>
      <vt:variant>
        <vt:i4>262165</vt:i4>
      </vt:variant>
      <vt:variant>
        <vt:i4>27</vt:i4>
      </vt:variant>
      <vt:variant>
        <vt:i4>0</vt:i4>
      </vt:variant>
      <vt:variant>
        <vt:i4>5</vt:i4>
      </vt:variant>
      <vt:variant>
        <vt:lpwstr>http://vasilievaa.narod.ru/mu/diplom/5.htm</vt:lpwstr>
      </vt:variant>
      <vt:variant>
        <vt:lpwstr>_Toc516026844#_Toc516026844</vt:lpwstr>
      </vt:variant>
      <vt:variant>
        <vt:i4>262162</vt:i4>
      </vt:variant>
      <vt:variant>
        <vt:i4>24</vt:i4>
      </vt:variant>
      <vt:variant>
        <vt:i4>0</vt:i4>
      </vt:variant>
      <vt:variant>
        <vt:i4>5</vt:i4>
      </vt:variant>
      <vt:variant>
        <vt:lpwstr>http://vasilievaa.narod.ru/mu/diplom/5.htm</vt:lpwstr>
      </vt:variant>
      <vt:variant>
        <vt:lpwstr>_Toc516026843#_Toc516026843</vt:lpwstr>
      </vt:variant>
      <vt:variant>
        <vt:i4>262163</vt:i4>
      </vt:variant>
      <vt:variant>
        <vt:i4>21</vt:i4>
      </vt:variant>
      <vt:variant>
        <vt:i4>0</vt:i4>
      </vt:variant>
      <vt:variant>
        <vt:i4>5</vt:i4>
      </vt:variant>
      <vt:variant>
        <vt:lpwstr>http://vasilievaa.narod.ru/mu/diplom/5.htm</vt:lpwstr>
      </vt:variant>
      <vt:variant>
        <vt:lpwstr>_Toc516026842#_Toc516026842</vt:lpwstr>
      </vt:variant>
      <vt:variant>
        <vt:i4>262160</vt:i4>
      </vt:variant>
      <vt:variant>
        <vt:i4>18</vt:i4>
      </vt:variant>
      <vt:variant>
        <vt:i4>0</vt:i4>
      </vt:variant>
      <vt:variant>
        <vt:i4>5</vt:i4>
      </vt:variant>
      <vt:variant>
        <vt:lpwstr>http://vasilievaa.narod.ru/mu/diplom/5.htm</vt:lpwstr>
      </vt:variant>
      <vt:variant>
        <vt:lpwstr>_Toc516026841#_Toc516026841</vt:lpwstr>
      </vt:variant>
      <vt:variant>
        <vt:i4>262161</vt:i4>
      </vt:variant>
      <vt:variant>
        <vt:i4>15</vt:i4>
      </vt:variant>
      <vt:variant>
        <vt:i4>0</vt:i4>
      </vt:variant>
      <vt:variant>
        <vt:i4>5</vt:i4>
      </vt:variant>
      <vt:variant>
        <vt:lpwstr>http://vasilievaa.narod.ru/mu/diplom/5.htm</vt:lpwstr>
      </vt:variant>
      <vt:variant>
        <vt:lpwstr>_Toc516026840#_Toc516026840</vt:lpwstr>
      </vt:variant>
      <vt:variant>
        <vt:i4>262168</vt:i4>
      </vt:variant>
      <vt:variant>
        <vt:i4>12</vt:i4>
      </vt:variant>
      <vt:variant>
        <vt:i4>0</vt:i4>
      </vt:variant>
      <vt:variant>
        <vt:i4>5</vt:i4>
      </vt:variant>
      <vt:variant>
        <vt:lpwstr>http://vasilievaa.narod.ru/mu/diplom/5.htm</vt:lpwstr>
      </vt:variant>
      <vt:variant>
        <vt:lpwstr>_Toc516026839#_Toc516026839</vt:lpwstr>
      </vt:variant>
      <vt:variant>
        <vt:i4>262169</vt:i4>
      </vt:variant>
      <vt:variant>
        <vt:i4>9</vt:i4>
      </vt:variant>
      <vt:variant>
        <vt:i4>0</vt:i4>
      </vt:variant>
      <vt:variant>
        <vt:i4>5</vt:i4>
      </vt:variant>
      <vt:variant>
        <vt:lpwstr>http://vasilievaa.narod.ru/mu/diplom/5.htm</vt:lpwstr>
      </vt:variant>
      <vt:variant>
        <vt:lpwstr>_Toc516026838#_Toc516026838</vt:lpwstr>
      </vt:variant>
      <vt:variant>
        <vt:i4>262166</vt:i4>
      </vt:variant>
      <vt:variant>
        <vt:i4>6</vt:i4>
      </vt:variant>
      <vt:variant>
        <vt:i4>0</vt:i4>
      </vt:variant>
      <vt:variant>
        <vt:i4>5</vt:i4>
      </vt:variant>
      <vt:variant>
        <vt:lpwstr>http://vasilievaa.narod.ru/mu/diplom/5.htm</vt:lpwstr>
      </vt:variant>
      <vt:variant>
        <vt:lpwstr>_Toc516026837#_Toc516026837</vt:lpwstr>
      </vt:variant>
      <vt:variant>
        <vt:i4>262167</vt:i4>
      </vt:variant>
      <vt:variant>
        <vt:i4>3</vt:i4>
      </vt:variant>
      <vt:variant>
        <vt:i4>0</vt:i4>
      </vt:variant>
      <vt:variant>
        <vt:i4>5</vt:i4>
      </vt:variant>
      <vt:variant>
        <vt:lpwstr>http://vasilievaa.narod.ru/mu/diplom/5.htm</vt:lpwstr>
      </vt:variant>
      <vt:variant>
        <vt:lpwstr>_Toc516026836#_Toc516026836</vt:lpwstr>
      </vt:variant>
      <vt:variant>
        <vt:i4>262165</vt:i4>
      </vt:variant>
      <vt:variant>
        <vt:i4>0</vt:i4>
      </vt:variant>
      <vt:variant>
        <vt:i4>0</vt:i4>
      </vt:variant>
      <vt:variant>
        <vt:i4>5</vt:i4>
      </vt:variant>
      <vt:variant>
        <vt:lpwstr>http://vasilievaa.narod.ru/mu/diplom/5.htm</vt:lpwstr>
      </vt:variant>
      <vt:variant>
        <vt:lpwstr>_Toc516026834#_Toc516026834</vt:lpwstr>
      </vt:variant>
      <vt:variant>
        <vt:i4>4259864</vt:i4>
      </vt:variant>
      <vt:variant>
        <vt:i4>-1</vt:i4>
      </vt:variant>
      <vt:variant>
        <vt:i4>1031</vt:i4>
      </vt:variant>
      <vt:variant>
        <vt:i4>1</vt:i4>
      </vt:variant>
      <vt:variant>
        <vt:lpwstr>http://vasilievaa.narod.ru/mu/diplom/5.files/image003.gif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dcterms:created xsi:type="dcterms:W3CDTF">2014-04-02T22:49:00Z</dcterms:created>
  <dcterms:modified xsi:type="dcterms:W3CDTF">2014-04-02T22:49:00Z</dcterms:modified>
</cp:coreProperties>
</file>